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9" w:type="pct"/>
        <w:tblInd w:w="-3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0441"/>
      </w:tblGrid>
      <w:tr w:rsidR="007166EE" w14:paraId="6527931A" w14:textId="77777777" w:rsidTr="00C20FA5">
        <w:trPr>
          <w:trHeight w:val="14640"/>
        </w:trPr>
        <w:tc>
          <w:tcPr>
            <w:tcW w:w="5000" w:type="pct"/>
          </w:tcPr>
          <w:p w14:paraId="72C99AB8" w14:textId="77777777" w:rsidR="00465325" w:rsidRDefault="00C64980" w:rsidP="006943C4">
            <w:pPr>
              <w:pStyle w:val="af5"/>
              <w:ind w:right="-456"/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793408" behindDoc="0" locked="0" layoutInCell="1" allowOverlap="1" wp14:anchorId="11E49303" wp14:editId="08E889F9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97790</wp:posOffset>
                      </wp:positionV>
                      <wp:extent cx="1457960" cy="1496695"/>
                      <wp:effectExtent l="0" t="0" r="8890" b="8255"/>
                      <wp:wrapNone/>
                      <wp:docPr id="4" name="Text Box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960" cy="149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BD242C" w14:textId="77777777" w:rsidR="001F62B0" w:rsidRPr="007166EE" w:rsidRDefault="001F62B0" w:rsidP="007166EE">
                                  <w:pPr>
                                    <w:pStyle w:val="af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7166EE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Қазақстан</w:t>
                                  </w:r>
                                  <w:proofErr w:type="spellEnd"/>
                                  <w:r w:rsidRPr="007166EE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66EE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Республикасы</w:t>
                                  </w:r>
                                  <w:proofErr w:type="spellEnd"/>
                                </w:p>
                                <w:p w14:paraId="13217172" w14:textId="77777777" w:rsidR="001F62B0" w:rsidRPr="007166EE" w:rsidRDefault="001F62B0" w:rsidP="007166EE">
                                  <w:pPr>
                                    <w:pStyle w:val="af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509E481" w14:textId="07AD29FE" w:rsidR="001F62B0" w:rsidRPr="007166EE" w:rsidRDefault="001F62B0" w:rsidP="007166EE">
                                  <w:pPr>
                                    <w:pStyle w:val="af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7166EE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«</w:t>
                                  </w:r>
                                  <w:proofErr w:type="spellStart"/>
                                  <w:r w:rsidR="00465325" w:rsidRPr="00465325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UrbanGrad</w:t>
                                  </w:r>
                                  <w:proofErr w:type="spellEnd"/>
                                  <w:r w:rsidRPr="007166EE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»</w:t>
                                  </w:r>
                                </w:p>
                                <w:p w14:paraId="678FE448" w14:textId="77777777" w:rsidR="001F62B0" w:rsidRPr="007166EE" w:rsidRDefault="001F62B0" w:rsidP="007166EE">
                                  <w:pPr>
                                    <w:pStyle w:val="af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7166EE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Жауапкершiлiгi</w:t>
                                  </w:r>
                                  <w:proofErr w:type="spellEnd"/>
                                </w:p>
                                <w:p w14:paraId="16357992" w14:textId="77777777" w:rsidR="001F62B0" w:rsidRPr="007166EE" w:rsidRDefault="001F62B0" w:rsidP="007166EE">
                                  <w:pPr>
                                    <w:pStyle w:val="af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7166EE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шектеулi</w:t>
                                  </w:r>
                                  <w:proofErr w:type="spellEnd"/>
                                </w:p>
                                <w:p w14:paraId="1C85A098" w14:textId="77777777" w:rsidR="001F62B0" w:rsidRPr="007166EE" w:rsidRDefault="001F62B0" w:rsidP="007166EE">
                                  <w:pPr>
                                    <w:pStyle w:val="af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7166EE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серiктестiгi</w:t>
                                  </w:r>
                                  <w:proofErr w:type="spellEnd"/>
                                  <w:r w:rsidRPr="007166EE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4D6EB6CB" w14:textId="77777777" w:rsidR="001F62B0" w:rsidRDefault="001F62B0" w:rsidP="007166E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E493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8" o:spid="_x0000_s1026" type="#_x0000_t202" style="position:absolute;left:0;text-align:left;margin-left:16.8pt;margin-top:7.7pt;width:114.8pt;height:117.85pt;z-index:251793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" stroked="f">
                      <v:textbox inset="0,0,0,0">
                        <w:txbxContent>
                          <w:p w14:paraId="20BD242C" w14:textId="77777777" w:rsidR="001F62B0" w:rsidRPr="007166EE" w:rsidRDefault="001F62B0" w:rsidP="007166EE">
                            <w:pPr>
                              <w:pStyle w:val="af5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7166E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Қазақстан</w:t>
                            </w:r>
                            <w:proofErr w:type="spellEnd"/>
                            <w:r w:rsidRPr="007166E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166E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Республикасы</w:t>
                            </w:r>
                            <w:proofErr w:type="spellEnd"/>
                          </w:p>
                          <w:p w14:paraId="13217172" w14:textId="77777777" w:rsidR="001F62B0" w:rsidRPr="007166EE" w:rsidRDefault="001F62B0" w:rsidP="007166EE">
                            <w:pPr>
                              <w:pStyle w:val="af5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509E481" w14:textId="07AD29FE" w:rsidR="001F62B0" w:rsidRPr="007166EE" w:rsidRDefault="001F62B0" w:rsidP="007166EE">
                            <w:pPr>
                              <w:pStyle w:val="af5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7166E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«</w:t>
                            </w:r>
                            <w:proofErr w:type="spellStart"/>
                            <w:r w:rsidR="00465325" w:rsidRPr="00465325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UrbanGrad</w:t>
                            </w:r>
                            <w:proofErr w:type="spellEnd"/>
                            <w:r w:rsidRPr="007166E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  <w:p w14:paraId="678FE448" w14:textId="77777777" w:rsidR="001F62B0" w:rsidRPr="007166EE" w:rsidRDefault="001F62B0" w:rsidP="007166EE">
                            <w:pPr>
                              <w:pStyle w:val="af5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7166E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Жауапкершiлiгi</w:t>
                            </w:r>
                            <w:proofErr w:type="spellEnd"/>
                          </w:p>
                          <w:p w14:paraId="16357992" w14:textId="77777777" w:rsidR="001F62B0" w:rsidRPr="007166EE" w:rsidRDefault="001F62B0" w:rsidP="007166EE">
                            <w:pPr>
                              <w:pStyle w:val="af5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7166E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шектеулi</w:t>
                            </w:r>
                            <w:proofErr w:type="spellEnd"/>
                          </w:p>
                          <w:p w14:paraId="1C85A098" w14:textId="77777777" w:rsidR="001F62B0" w:rsidRPr="007166EE" w:rsidRDefault="001F62B0" w:rsidP="007166EE">
                            <w:pPr>
                              <w:pStyle w:val="af5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7166E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серiктестiгi</w:t>
                            </w:r>
                            <w:proofErr w:type="spellEnd"/>
                            <w:r w:rsidRPr="007166E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D6EB6CB" w14:textId="77777777" w:rsidR="001F62B0" w:rsidRDefault="001F62B0" w:rsidP="007166E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535F" w:rsidRPr="00F73CE5">
              <w:rPr>
                <w:noProof/>
              </w:rPr>
              <w:t xml:space="preserve"> </w:t>
            </w:r>
          </w:p>
          <w:p w14:paraId="748B5831" w14:textId="1DD3E7E1" w:rsidR="007166EE" w:rsidRPr="00F73CE5" w:rsidRDefault="00465325" w:rsidP="006943C4">
            <w:pPr>
              <w:pStyle w:val="af5"/>
              <w:ind w:right="-456"/>
              <w:jc w:val="center"/>
              <w:rPr>
                <w:noProof/>
              </w:rPr>
            </w:pPr>
            <w:r w:rsidRPr="00465325">
              <w:rPr>
                <w:noProof/>
              </w:rPr>
              <w:drawing>
                <wp:inline distT="0" distB="0" distL="0" distR="0" wp14:anchorId="1AB8B17D" wp14:editId="5424AB7E">
                  <wp:extent cx="2105025" cy="8096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6498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792384" behindDoc="0" locked="0" layoutInCell="1" allowOverlap="1" wp14:anchorId="0D853DB4" wp14:editId="52C2F671">
                      <wp:simplePos x="0" y="0"/>
                      <wp:positionH relativeFrom="column">
                        <wp:posOffset>5052695</wp:posOffset>
                      </wp:positionH>
                      <wp:positionV relativeFrom="paragraph">
                        <wp:posOffset>46355</wp:posOffset>
                      </wp:positionV>
                      <wp:extent cx="1449705" cy="1487805"/>
                      <wp:effectExtent l="0" t="0" r="0" b="0"/>
                      <wp:wrapNone/>
                      <wp:docPr id="3" name="Text Box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9705" cy="148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D489A2" w14:textId="77777777" w:rsidR="001F62B0" w:rsidRPr="007166EE" w:rsidRDefault="001F62B0" w:rsidP="007166EE">
                                  <w:pPr>
                                    <w:pStyle w:val="af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7166EE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Республика  Казахстан</w:t>
                                  </w:r>
                                </w:p>
                                <w:p w14:paraId="6FB0CD1D" w14:textId="77777777" w:rsidR="001F62B0" w:rsidRPr="00C7535F" w:rsidRDefault="001F62B0" w:rsidP="007166EE">
                                  <w:pPr>
                                    <w:pStyle w:val="af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CB9B364" w14:textId="77777777" w:rsidR="001F62B0" w:rsidRPr="00BB266E" w:rsidRDefault="001F62B0" w:rsidP="007166EE">
                                  <w:pPr>
                                    <w:pStyle w:val="af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BB266E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Товарищество</w:t>
                                  </w:r>
                                </w:p>
                                <w:p w14:paraId="2B23E5DC" w14:textId="7A172F02" w:rsidR="001F62B0" w:rsidRPr="00BB266E" w:rsidRDefault="001F62B0" w:rsidP="007166EE">
                                  <w:pPr>
                                    <w:pStyle w:val="af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BB266E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с ограниченной ответственностью «</w:t>
                                  </w:r>
                                  <w:proofErr w:type="spellStart"/>
                                  <w:r w:rsidR="00465325" w:rsidRPr="00465325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UrbanGrad</w:t>
                                  </w:r>
                                  <w:proofErr w:type="spellEnd"/>
                                  <w:r w:rsidRPr="00BB266E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»</w:t>
                                  </w:r>
                                </w:p>
                                <w:p w14:paraId="1B35FD5E" w14:textId="77777777" w:rsidR="001F62B0" w:rsidRDefault="001F62B0" w:rsidP="007166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53DB4" id="Text Box 397" o:spid="_x0000_s1027" type="#_x0000_t202" style="position:absolute;left:0;text-align:left;margin-left:397.85pt;margin-top:3.65pt;width:114.15pt;height:117.15pt;z-index:251792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" stroked="f">
                      <v:fill opacity="0"/>
                      <v:textbox inset="0,0,0,0">
                        <w:txbxContent>
                          <w:p w14:paraId="37D489A2" w14:textId="77777777" w:rsidR="001F62B0" w:rsidRPr="007166EE" w:rsidRDefault="001F62B0" w:rsidP="007166EE">
                            <w:pPr>
                              <w:pStyle w:val="af5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7166E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Республика  Казахстан</w:t>
                            </w:r>
                          </w:p>
                          <w:p w14:paraId="6FB0CD1D" w14:textId="77777777" w:rsidR="001F62B0" w:rsidRPr="00C7535F" w:rsidRDefault="001F62B0" w:rsidP="007166EE">
                            <w:pPr>
                              <w:pStyle w:val="af5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14:paraId="6CB9B364" w14:textId="77777777" w:rsidR="001F62B0" w:rsidRPr="00BB266E" w:rsidRDefault="001F62B0" w:rsidP="007166EE">
                            <w:pPr>
                              <w:pStyle w:val="af5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B266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Товарищество</w:t>
                            </w:r>
                          </w:p>
                          <w:p w14:paraId="2B23E5DC" w14:textId="7A172F02" w:rsidR="001F62B0" w:rsidRPr="00BB266E" w:rsidRDefault="001F62B0" w:rsidP="007166EE">
                            <w:pPr>
                              <w:pStyle w:val="af5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B266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с ограниченной ответственностью «</w:t>
                            </w:r>
                            <w:proofErr w:type="spellStart"/>
                            <w:r w:rsidR="00465325" w:rsidRPr="00465325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UrbanGrad</w:t>
                            </w:r>
                            <w:proofErr w:type="spellEnd"/>
                            <w:r w:rsidRPr="00BB266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  <w:p w14:paraId="1B35FD5E" w14:textId="77777777" w:rsidR="001F62B0" w:rsidRDefault="001F62B0" w:rsidP="007166E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C33E3F" w14:textId="77777777" w:rsidR="007166EE" w:rsidRPr="00F73CE5" w:rsidRDefault="007166EE" w:rsidP="007166EE">
            <w:pPr>
              <w:pStyle w:val="af5"/>
              <w:jc w:val="center"/>
              <w:rPr>
                <w:noProof/>
              </w:rPr>
            </w:pPr>
          </w:p>
          <w:p w14:paraId="7D37C6D5" w14:textId="77777777" w:rsidR="007166EE" w:rsidRPr="00F73CE5" w:rsidRDefault="007166EE" w:rsidP="007166EE">
            <w:pPr>
              <w:pStyle w:val="af5"/>
              <w:jc w:val="center"/>
              <w:rPr>
                <w:noProof/>
              </w:rPr>
            </w:pPr>
          </w:p>
          <w:p w14:paraId="5FD3D250" w14:textId="77777777" w:rsidR="007166EE" w:rsidRPr="00F73CE5" w:rsidRDefault="007166EE" w:rsidP="007166EE">
            <w:pPr>
              <w:rPr>
                <w:b/>
                <w:sz w:val="28"/>
                <w:lang w:eastAsia="ko-KR"/>
              </w:rPr>
            </w:pPr>
          </w:p>
          <w:p w14:paraId="5C38277E" w14:textId="77777777" w:rsidR="007166EE" w:rsidRPr="00F73CE5" w:rsidRDefault="007166EE" w:rsidP="007166EE">
            <w:pPr>
              <w:rPr>
                <w:b/>
                <w:sz w:val="28"/>
                <w:lang w:eastAsia="ko-KR"/>
              </w:rPr>
            </w:pPr>
          </w:p>
          <w:p w14:paraId="7C05B110" w14:textId="77777777" w:rsidR="00465325" w:rsidRDefault="002272DA" w:rsidP="007166EE">
            <w:pPr>
              <w:ind w:left="1245" w:hanging="1069"/>
              <w:rPr>
                <w:b/>
                <w:sz w:val="28"/>
                <w:szCs w:val="28"/>
                <w:lang w:eastAsia="ko-KR"/>
              </w:rPr>
            </w:pPr>
            <w:r w:rsidRPr="00062388">
              <w:rPr>
                <w:b/>
                <w:sz w:val="28"/>
                <w:szCs w:val="28"/>
                <w:lang w:eastAsia="ko-KR"/>
              </w:rPr>
              <w:t xml:space="preserve">       </w:t>
            </w:r>
          </w:p>
          <w:p w14:paraId="5C4D4DDB" w14:textId="77777777" w:rsidR="00465325" w:rsidRDefault="00465325" w:rsidP="007166EE">
            <w:pPr>
              <w:ind w:left="1245" w:hanging="1069"/>
              <w:rPr>
                <w:b/>
                <w:sz w:val="28"/>
                <w:szCs w:val="28"/>
                <w:lang w:eastAsia="ko-KR"/>
              </w:rPr>
            </w:pPr>
          </w:p>
          <w:p w14:paraId="422C3CD5" w14:textId="77777777" w:rsidR="00465325" w:rsidRDefault="00465325" w:rsidP="007166EE">
            <w:pPr>
              <w:ind w:left="1245" w:hanging="1069"/>
              <w:rPr>
                <w:b/>
                <w:sz w:val="28"/>
                <w:szCs w:val="28"/>
                <w:lang w:eastAsia="ko-KR"/>
              </w:rPr>
            </w:pPr>
          </w:p>
          <w:p w14:paraId="02E288E5" w14:textId="77777777" w:rsidR="00465325" w:rsidRDefault="00465325" w:rsidP="007166EE">
            <w:pPr>
              <w:ind w:left="1245" w:hanging="1069"/>
              <w:rPr>
                <w:b/>
                <w:sz w:val="28"/>
                <w:szCs w:val="28"/>
                <w:lang w:eastAsia="ko-KR"/>
              </w:rPr>
            </w:pPr>
          </w:p>
          <w:p w14:paraId="71500435" w14:textId="14C1A1E8" w:rsidR="007166EE" w:rsidRPr="00062388" w:rsidRDefault="002272DA" w:rsidP="007166EE">
            <w:pPr>
              <w:ind w:left="1245" w:hanging="1069"/>
              <w:rPr>
                <w:lang w:eastAsia="ko-KR"/>
              </w:rPr>
            </w:pPr>
            <w:r w:rsidRPr="002272DA">
              <w:rPr>
                <w:b/>
                <w:sz w:val="28"/>
                <w:szCs w:val="28"/>
                <w:lang w:eastAsia="ko-KR"/>
              </w:rPr>
              <w:t>Заказчик</w:t>
            </w:r>
            <w:r w:rsidRPr="00062388">
              <w:rPr>
                <w:b/>
                <w:sz w:val="28"/>
                <w:szCs w:val="28"/>
                <w:lang w:eastAsia="ko-KR"/>
              </w:rPr>
              <w:t xml:space="preserve">: </w:t>
            </w:r>
            <w:r w:rsidR="002E6338" w:rsidRPr="002E6338">
              <w:rPr>
                <w:b/>
                <w:sz w:val="28"/>
                <w:szCs w:val="28"/>
                <w:lang w:eastAsia="ko-KR"/>
              </w:rPr>
              <w:t>ТОО «</w:t>
            </w:r>
            <w:proofErr w:type="spellStart"/>
            <w:r w:rsidR="002E6338" w:rsidRPr="002E6338">
              <w:rPr>
                <w:b/>
                <w:sz w:val="28"/>
                <w:szCs w:val="28"/>
                <w:lang w:eastAsia="ko-KR"/>
              </w:rPr>
              <w:t>Optima</w:t>
            </w:r>
            <w:proofErr w:type="spellEnd"/>
            <w:r w:rsidR="002E6338" w:rsidRPr="002E6338">
              <w:rPr>
                <w:b/>
                <w:sz w:val="28"/>
                <w:szCs w:val="28"/>
                <w:lang w:eastAsia="ko-KR"/>
              </w:rPr>
              <w:t xml:space="preserve"> Capital»</w:t>
            </w:r>
          </w:p>
          <w:p w14:paraId="25BE53A0" w14:textId="77777777" w:rsidR="007166EE" w:rsidRDefault="007166EE" w:rsidP="007166EE">
            <w:pPr>
              <w:ind w:left="1245" w:hanging="1069"/>
              <w:rPr>
                <w:sz w:val="50"/>
                <w:szCs w:val="50"/>
                <w:lang w:eastAsia="ko-KR"/>
              </w:rPr>
            </w:pPr>
          </w:p>
          <w:p w14:paraId="119AEA09" w14:textId="77777777" w:rsidR="00062388" w:rsidRDefault="00062388" w:rsidP="007166EE">
            <w:pPr>
              <w:ind w:left="1245" w:hanging="1069"/>
              <w:rPr>
                <w:sz w:val="50"/>
                <w:szCs w:val="50"/>
                <w:lang w:eastAsia="ko-KR"/>
              </w:rPr>
            </w:pPr>
          </w:p>
          <w:p w14:paraId="7F1104A0" w14:textId="77777777" w:rsidR="00062388" w:rsidRPr="00062388" w:rsidRDefault="00062388" w:rsidP="007166EE">
            <w:pPr>
              <w:ind w:left="1245" w:hanging="1069"/>
              <w:rPr>
                <w:sz w:val="50"/>
                <w:szCs w:val="50"/>
                <w:lang w:eastAsia="ko-KR"/>
              </w:rPr>
            </w:pPr>
          </w:p>
          <w:p w14:paraId="4AEB7884" w14:textId="77777777" w:rsidR="007166EE" w:rsidRPr="00CE6B71" w:rsidRDefault="00CE6B71" w:rsidP="00CE6B71">
            <w:pPr>
              <w:tabs>
                <w:tab w:val="center" w:pos="5845"/>
              </w:tabs>
              <w:ind w:hanging="155"/>
              <w:jc w:val="center"/>
              <w:rPr>
                <w:rFonts w:eastAsia="@Arial Unicode MS"/>
                <w:b/>
                <w:sz w:val="42"/>
                <w:szCs w:val="42"/>
              </w:rPr>
            </w:pPr>
            <w:r w:rsidRPr="00CE6B71">
              <w:rPr>
                <w:rFonts w:eastAsia="@Arial Unicode MS"/>
                <w:b/>
                <w:sz w:val="42"/>
                <w:szCs w:val="42"/>
              </w:rPr>
              <w:t>ПРОЕКТ ОРГАНИЗАЦИИ СТРОИТЕЛЬСТВА</w:t>
            </w:r>
          </w:p>
          <w:p w14:paraId="467B4CAD" w14:textId="77777777" w:rsidR="00222F8C" w:rsidRDefault="00222F8C" w:rsidP="00222F8C">
            <w:pPr>
              <w:autoSpaceDE w:val="0"/>
              <w:autoSpaceDN w:val="0"/>
              <w:adjustRightInd w:val="0"/>
              <w:ind w:right="151" w:firstLine="366"/>
              <w:jc w:val="center"/>
              <w:rPr>
                <w:rFonts w:eastAsia="@Arial Unicode MS"/>
                <w:b/>
                <w:sz w:val="28"/>
                <w:szCs w:val="28"/>
              </w:rPr>
            </w:pPr>
          </w:p>
          <w:p w14:paraId="033951D5" w14:textId="77777777" w:rsidR="00222F8C" w:rsidRDefault="00222F8C" w:rsidP="00222F8C">
            <w:pPr>
              <w:autoSpaceDE w:val="0"/>
              <w:autoSpaceDN w:val="0"/>
              <w:adjustRightInd w:val="0"/>
              <w:ind w:right="151" w:firstLine="366"/>
              <w:jc w:val="center"/>
              <w:rPr>
                <w:rFonts w:eastAsia="@Arial Unicode MS"/>
                <w:b/>
                <w:sz w:val="28"/>
                <w:szCs w:val="28"/>
              </w:rPr>
            </w:pPr>
          </w:p>
          <w:p w14:paraId="490508B5" w14:textId="47AA77C2" w:rsidR="001F62B0" w:rsidRDefault="001F62B0" w:rsidP="00222F8C">
            <w:pPr>
              <w:autoSpaceDE w:val="0"/>
              <w:autoSpaceDN w:val="0"/>
              <w:adjustRightInd w:val="0"/>
              <w:ind w:right="151" w:firstLine="366"/>
              <w:jc w:val="center"/>
              <w:rPr>
                <w:rFonts w:eastAsia="@Arial Unicode MS"/>
                <w:b/>
                <w:sz w:val="28"/>
                <w:szCs w:val="28"/>
              </w:rPr>
            </w:pPr>
          </w:p>
          <w:p w14:paraId="71C11AA7" w14:textId="77777777" w:rsidR="00465325" w:rsidRDefault="00465325" w:rsidP="00222F8C">
            <w:pPr>
              <w:autoSpaceDE w:val="0"/>
              <w:autoSpaceDN w:val="0"/>
              <w:adjustRightInd w:val="0"/>
              <w:ind w:right="151" w:firstLine="366"/>
              <w:jc w:val="center"/>
              <w:rPr>
                <w:rFonts w:eastAsia="@Arial Unicode MS"/>
                <w:b/>
                <w:sz w:val="28"/>
                <w:szCs w:val="28"/>
              </w:rPr>
            </w:pPr>
          </w:p>
          <w:p w14:paraId="65BF3AC5" w14:textId="77777777" w:rsidR="00465325" w:rsidRDefault="001F62B0" w:rsidP="00465325">
            <w:pPr>
              <w:ind w:left="825" w:right="284"/>
              <w:jc w:val="center"/>
              <w:rPr>
                <w:rFonts w:eastAsia="@Arial Unicode MS"/>
                <w:b/>
                <w:sz w:val="28"/>
                <w:szCs w:val="28"/>
              </w:rPr>
            </w:pPr>
            <w:r w:rsidRPr="001F62B0">
              <w:rPr>
                <w:rFonts w:eastAsia="@Arial Unicode MS"/>
                <w:b/>
                <w:sz w:val="28"/>
                <w:szCs w:val="28"/>
              </w:rPr>
              <w:t>«</w:t>
            </w:r>
            <w:r w:rsidR="00465325" w:rsidRPr="00465325">
              <w:rPr>
                <w:rFonts w:eastAsia="@Arial Unicode MS"/>
                <w:b/>
                <w:sz w:val="28"/>
                <w:szCs w:val="28"/>
              </w:rPr>
              <w:t xml:space="preserve">Строительство </w:t>
            </w:r>
            <w:proofErr w:type="spellStart"/>
            <w:r w:rsidR="00465325" w:rsidRPr="00465325">
              <w:rPr>
                <w:rFonts w:eastAsia="@Arial Unicode MS"/>
                <w:b/>
                <w:sz w:val="28"/>
                <w:szCs w:val="28"/>
              </w:rPr>
              <w:t>асфалто</w:t>
            </w:r>
            <w:proofErr w:type="spellEnd"/>
            <w:r w:rsidR="00465325" w:rsidRPr="00465325">
              <w:rPr>
                <w:rFonts w:eastAsia="@Arial Unicode MS"/>
                <w:b/>
                <w:sz w:val="28"/>
                <w:szCs w:val="28"/>
              </w:rPr>
              <w:t xml:space="preserve">-бетонного завода производительностью </w:t>
            </w:r>
          </w:p>
          <w:p w14:paraId="7E93D52C" w14:textId="2F0ECC45" w:rsidR="00465325" w:rsidRPr="00465325" w:rsidRDefault="00465325" w:rsidP="00465325">
            <w:pPr>
              <w:ind w:left="825" w:right="284"/>
              <w:jc w:val="center"/>
              <w:rPr>
                <w:rFonts w:eastAsia="@Arial Unicode MS"/>
                <w:b/>
                <w:sz w:val="28"/>
                <w:szCs w:val="28"/>
              </w:rPr>
            </w:pPr>
            <w:r w:rsidRPr="00465325">
              <w:rPr>
                <w:rFonts w:eastAsia="@Arial Unicode MS"/>
                <w:b/>
                <w:sz w:val="28"/>
                <w:szCs w:val="28"/>
              </w:rPr>
              <w:t>105 т/</w:t>
            </w:r>
            <w:proofErr w:type="spellStart"/>
            <w:r w:rsidRPr="00465325">
              <w:rPr>
                <w:rFonts w:eastAsia="@Arial Unicode MS"/>
                <w:b/>
                <w:sz w:val="28"/>
                <w:szCs w:val="28"/>
              </w:rPr>
              <w:t>ч.в</w:t>
            </w:r>
            <w:proofErr w:type="spellEnd"/>
            <w:r w:rsidRPr="00465325">
              <w:rPr>
                <w:rFonts w:eastAsia="@Arial Unicode MS"/>
                <w:b/>
                <w:sz w:val="28"/>
                <w:szCs w:val="28"/>
              </w:rPr>
              <w:t xml:space="preserve"> </w:t>
            </w:r>
            <w:proofErr w:type="spellStart"/>
            <w:r w:rsidRPr="00465325">
              <w:rPr>
                <w:rFonts w:eastAsia="@Arial Unicode MS"/>
                <w:b/>
                <w:sz w:val="28"/>
                <w:szCs w:val="28"/>
              </w:rPr>
              <w:t>г.Актобе</w:t>
            </w:r>
            <w:proofErr w:type="spellEnd"/>
            <w:r w:rsidRPr="00465325">
              <w:rPr>
                <w:rFonts w:eastAsia="@Arial Unicode MS"/>
                <w:b/>
                <w:sz w:val="28"/>
                <w:szCs w:val="28"/>
              </w:rPr>
              <w:t xml:space="preserve">, </w:t>
            </w:r>
          </w:p>
          <w:p w14:paraId="612BE7AA" w14:textId="0865FF8F" w:rsidR="005C4753" w:rsidRDefault="00465325" w:rsidP="00465325">
            <w:pPr>
              <w:ind w:left="825" w:right="284"/>
              <w:jc w:val="center"/>
              <w:rPr>
                <w:rFonts w:eastAsia="@Arial Unicode MS"/>
                <w:b/>
                <w:sz w:val="36"/>
                <w:szCs w:val="36"/>
              </w:rPr>
            </w:pPr>
            <w:r w:rsidRPr="00465325">
              <w:rPr>
                <w:rFonts w:eastAsia="@Arial Unicode MS"/>
                <w:b/>
                <w:sz w:val="28"/>
                <w:szCs w:val="28"/>
              </w:rPr>
              <w:t>р-н Алматы, трасса Актобе-</w:t>
            </w:r>
            <w:proofErr w:type="spellStart"/>
            <w:r w:rsidRPr="00465325">
              <w:rPr>
                <w:rFonts w:eastAsia="@Arial Unicode MS"/>
                <w:b/>
                <w:sz w:val="28"/>
                <w:szCs w:val="28"/>
              </w:rPr>
              <w:t>Мартук</w:t>
            </w:r>
            <w:proofErr w:type="spellEnd"/>
            <w:r w:rsidRPr="00465325">
              <w:rPr>
                <w:rFonts w:eastAsia="@Arial Unicode MS"/>
                <w:b/>
                <w:sz w:val="28"/>
                <w:szCs w:val="28"/>
              </w:rPr>
              <w:t>, уч. 130</w:t>
            </w:r>
            <w:r w:rsidR="001F62B0" w:rsidRPr="001F62B0">
              <w:rPr>
                <w:rFonts w:eastAsia="@Arial Unicode MS"/>
                <w:b/>
                <w:sz w:val="28"/>
                <w:szCs w:val="28"/>
              </w:rPr>
              <w:t>»</w:t>
            </w:r>
          </w:p>
          <w:p w14:paraId="6C63426A" w14:textId="77777777" w:rsidR="007166EE" w:rsidRDefault="007166EE" w:rsidP="007166EE">
            <w:pPr>
              <w:ind w:left="825" w:right="284"/>
              <w:jc w:val="right"/>
              <w:rPr>
                <w:rFonts w:eastAsia="@Arial Unicode MS"/>
                <w:b/>
                <w:sz w:val="32"/>
                <w:szCs w:val="32"/>
              </w:rPr>
            </w:pPr>
          </w:p>
          <w:p w14:paraId="6956D6CC" w14:textId="3388464B" w:rsidR="007166EE" w:rsidRDefault="007166EE" w:rsidP="007166EE">
            <w:pPr>
              <w:rPr>
                <w:b/>
                <w:sz w:val="30"/>
                <w:szCs w:val="30"/>
                <w:lang w:eastAsia="ko-KR"/>
              </w:rPr>
            </w:pPr>
          </w:p>
          <w:p w14:paraId="0DFD858A" w14:textId="51F8ADE3" w:rsidR="00465325" w:rsidRDefault="00465325" w:rsidP="007166EE">
            <w:pPr>
              <w:rPr>
                <w:b/>
                <w:sz w:val="30"/>
                <w:szCs w:val="30"/>
                <w:lang w:eastAsia="ko-KR"/>
              </w:rPr>
            </w:pPr>
          </w:p>
          <w:p w14:paraId="4C33C47E" w14:textId="77777777" w:rsidR="00465325" w:rsidRPr="007166EE" w:rsidRDefault="00465325" w:rsidP="007166EE">
            <w:pPr>
              <w:rPr>
                <w:b/>
                <w:sz w:val="30"/>
                <w:szCs w:val="30"/>
                <w:lang w:eastAsia="ko-KR"/>
              </w:rPr>
            </w:pPr>
          </w:p>
          <w:p w14:paraId="437B4A51" w14:textId="71291D70" w:rsidR="007166EE" w:rsidRPr="00BB266E" w:rsidRDefault="00465325" w:rsidP="00465325">
            <w:pPr>
              <w:rPr>
                <w:b/>
                <w:sz w:val="30"/>
                <w:szCs w:val="30"/>
                <w:lang w:eastAsia="ko-KR"/>
              </w:rPr>
            </w:pPr>
            <w:r>
              <w:rPr>
                <w:b/>
                <w:sz w:val="30"/>
                <w:szCs w:val="30"/>
                <w:lang w:eastAsia="ko-KR"/>
              </w:rPr>
              <w:t xml:space="preserve">     </w:t>
            </w:r>
            <w:r w:rsidR="007166EE" w:rsidRPr="00BB266E">
              <w:rPr>
                <w:b/>
                <w:sz w:val="30"/>
                <w:szCs w:val="30"/>
                <w:lang w:eastAsia="ko-KR"/>
              </w:rPr>
              <w:t xml:space="preserve">Директор </w:t>
            </w:r>
          </w:p>
          <w:p w14:paraId="61A0946E" w14:textId="206D9015" w:rsidR="007166EE" w:rsidRPr="007166EE" w:rsidRDefault="007166EE" w:rsidP="007166EE">
            <w:pPr>
              <w:jc w:val="center"/>
              <w:rPr>
                <w:b/>
                <w:sz w:val="30"/>
                <w:szCs w:val="30"/>
                <w:lang w:eastAsia="ko-KR"/>
              </w:rPr>
            </w:pPr>
            <w:r w:rsidRPr="00BB266E">
              <w:rPr>
                <w:b/>
                <w:sz w:val="30"/>
                <w:szCs w:val="30"/>
                <w:lang w:eastAsia="ko-KR"/>
              </w:rPr>
              <w:t xml:space="preserve">ТОО </w:t>
            </w:r>
            <w:r w:rsidR="00465325" w:rsidRPr="00465325">
              <w:rPr>
                <w:b/>
                <w:sz w:val="30"/>
                <w:szCs w:val="30"/>
                <w:lang w:eastAsia="ko-KR"/>
              </w:rPr>
              <w:t>«</w:t>
            </w:r>
            <w:proofErr w:type="spellStart"/>
            <w:r w:rsidR="00465325" w:rsidRPr="00465325">
              <w:rPr>
                <w:b/>
                <w:sz w:val="30"/>
                <w:szCs w:val="30"/>
                <w:lang w:eastAsia="ko-KR"/>
              </w:rPr>
              <w:t>UrbanGrad</w:t>
            </w:r>
            <w:proofErr w:type="spellEnd"/>
            <w:r w:rsidR="00465325" w:rsidRPr="00465325">
              <w:rPr>
                <w:b/>
                <w:sz w:val="30"/>
                <w:szCs w:val="30"/>
                <w:lang w:eastAsia="ko-KR"/>
              </w:rPr>
              <w:t xml:space="preserve">»                                                        </w:t>
            </w:r>
            <w:proofErr w:type="spellStart"/>
            <w:r w:rsidR="00465325" w:rsidRPr="00465325">
              <w:rPr>
                <w:b/>
                <w:sz w:val="30"/>
                <w:szCs w:val="30"/>
                <w:lang w:eastAsia="ko-KR"/>
              </w:rPr>
              <w:t>Айтпагамбетов</w:t>
            </w:r>
            <w:proofErr w:type="spellEnd"/>
            <w:r w:rsidR="00465325" w:rsidRPr="00465325">
              <w:rPr>
                <w:b/>
                <w:sz w:val="30"/>
                <w:szCs w:val="30"/>
                <w:lang w:eastAsia="ko-KR"/>
              </w:rPr>
              <w:t xml:space="preserve"> А.Б.</w:t>
            </w:r>
          </w:p>
          <w:p w14:paraId="686B3D04" w14:textId="77777777" w:rsidR="007166EE" w:rsidRPr="007166EE" w:rsidRDefault="007166EE" w:rsidP="007166EE">
            <w:pPr>
              <w:jc w:val="center"/>
              <w:rPr>
                <w:b/>
                <w:sz w:val="30"/>
                <w:szCs w:val="30"/>
                <w:lang w:eastAsia="ko-KR"/>
              </w:rPr>
            </w:pPr>
          </w:p>
          <w:p w14:paraId="7510A25C" w14:textId="77777777" w:rsidR="007166EE" w:rsidRDefault="007166EE" w:rsidP="007166EE">
            <w:pPr>
              <w:rPr>
                <w:b/>
                <w:sz w:val="30"/>
                <w:szCs w:val="30"/>
                <w:lang w:eastAsia="ko-KR"/>
              </w:rPr>
            </w:pPr>
          </w:p>
          <w:p w14:paraId="1A319072" w14:textId="77777777" w:rsidR="005A3C71" w:rsidRDefault="005A3C71" w:rsidP="007166EE">
            <w:pPr>
              <w:rPr>
                <w:b/>
                <w:sz w:val="30"/>
                <w:szCs w:val="30"/>
                <w:lang w:eastAsia="ko-KR"/>
              </w:rPr>
            </w:pPr>
          </w:p>
          <w:p w14:paraId="7A7F23FA" w14:textId="7905E63E" w:rsidR="007166EE" w:rsidRDefault="007166EE" w:rsidP="007166EE">
            <w:pPr>
              <w:jc w:val="center"/>
              <w:rPr>
                <w:b/>
                <w:sz w:val="30"/>
                <w:szCs w:val="30"/>
                <w:lang w:eastAsia="ko-KR"/>
              </w:rPr>
            </w:pPr>
          </w:p>
          <w:p w14:paraId="725EDBDF" w14:textId="3C25E3E3" w:rsidR="00465325" w:rsidRDefault="00465325" w:rsidP="007166EE">
            <w:pPr>
              <w:jc w:val="center"/>
              <w:rPr>
                <w:b/>
                <w:sz w:val="30"/>
                <w:szCs w:val="30"/>
                <w:lang w:eastAsia="ko-KR"/>
              </w:rPr>
            </w:pPr>
          </w:p>
          <w:p w14:paraId="14A44845" w14:textId="77777777" w:rsidR="00465325" w:rsidRPr="007166EE" w:rsidRDefault="00465325" w:rsidP="007166EE">
            <w:pPr>
              <w:jc w:val="center"/>
              <w:rPr>
                <w:b/>
                <w:sz w:val="30"/>
                <w:szCs w:val="30"/>
                <w:lang w:eastAsia="ko-KR"/>
              </w:rPr>
            </w:pPr>
          </w:p>
          <w:p w14:paraId="7A94215B" w14:textId="77777777" w:rsidR="007166EE" w:rsidRPr="007166EE" w:rsidRDefault="007166EE" w:rsidP="007166EE">
            <w:pPr>
              <w:jc w:val="center"/>
              <w:rPr>
                <w:b/>
                <w:sz w:val="30"/>
                <w:szCs w:val="30"/>
                <w:lang w:eastAsia="ko-KR"/>
              </w:rPr>
            </w:pPr>
          </w:p>
          <w:p w14:paraId="1FD0A3DC" w14:textId="77777777" w:rsidR="00C11B82" w:rsidRDefault="007166EE" w:rsidP="00222F8C">
            <w:pPr>
              <w:jc w:val="center"/>
              <w:rPr>
                <w:b/>
                <w:sz w:val="30"/>
                <w:szCs w:val="30"/>
                <w:lang w:eastAsia="ko-KR"/>
              </w:rPr>
            </w:pPr>
            <w:r w:rsidRPr="007166EE">
              <w:rPr>
                <w:b/>
                <w:sz w:val="30"/>
                <w:szCs w:val="30"/>
                <w:lang w:eastAsia="ko-KR"/>
              </w:rPr>
              <w:t>г. Актобе</w:t>
            </w:r>
            <w:r w:rsidR="00222F8C">
              <w:rPr>
                <w:b/>
                <w:sz w:val="30"/>
                <w:szCs w:val="30"/>
                <w:lang w:eastAsia="ko-KR"/>
              </w:rPr>
              <w:t xml:space="preserve"> </w:t>
            </w:r>
          </w:p>
          <w:p w14:paraId="222AF5E2" w14:textId="348A2A5F" w:rsidR="007166EE" w:rsidRPr="00222F8C" w:rsidRDefault="007166EE" w:rsidP="00222F8C">
            <w:pPr>
              <w:jc w:val="center"/>
              <w:rPr>
                <w:b/>
                <w:sz w:val="30"/>
                <w:szCs w:val="30"/>
                <w:lang w:eastAsia="ko-KR"/>
              </w:rPr>
            </w:pPr>
            <w:r w:rsidRPr="007166EE">
              <w:rPr>
                <w:b/>
                <w:sz w:val="30"/>
                <w:szCs w:val="30"/>
                <w:lang w:eastAsia="ko-KR"/>
              </w:rPr>
              <w:t>20</w:t>
            </w:r>
            <w:r w:rsidR="00A21463">
              <w:rPr>
                <w:b/>
                <w:sz w:val="30"/>
                <w:szCs w:val="30"/>
                <w:lang w:eastAsia="ko-KR"/>
              </w:rPr>
              <w:t>2</w:t>
            </w:r>
            <w:r w:rsidR="00465325">
              <w:rPr>
                <w:b/>
                <w:sz w:val="30"/>
                <w:szCs w:val="30"/>
                <w:lang w:eastAsia="ko-KR"/>
              </w:rPr>
              <w:t>4</w:t>
            </w:r>
            <w:r w:rsidRPr="007166EE">
              <w:rPr>
                <w:b/>
                <w:sz w:val="30"/>
                <w:szCs w:val="30"/>
                <w:lang w:eastAsia="ko-KR"/>
              </w:rPr>
              <w:t>г</w:t>
            </w:r>
            <w:r w:rsidRPr="007166EE">
              <w:rPr>
                <w:sz w:val="30"/>
                <w:szCs w:val="30"/>
                <w:lang w:eastAsia="ko-KR"/>
              </w:rPr>
              <w:t>.</w:t>
            </w:r>
          </w:p>
        </w:tc>
      </w:tr>
    </w:tbl>
    <w:p w14:paraId="3A432888" w14:textId="77777777" w:rsidR="00C20FA5" w:rsidRPr="004F007F" w:rsidRDefault="00C20FA5" w:rsidP="00C20FA5">
      <w:pPr>
        <w:ind w:left="284" w:right="283"/>
        <w:jc w:val="center"/>
        <w:rPr>
          <w:b/>
          <w:color w:val="000000" w:themeColor="text1"/>
          <w:sz w:val="24"/>
          <w:szCs w:val="24"/>
        </w:rPr>
      </w:pPr>
      <w:r w:rsidRPr="004F007F">
        <w:rPr>
          <w:b/>
          <w:color w:val="000000" w:themeColor="text1"/>
          <w:sz w:val="24"/>
          <w:szCs w:val="24"/>
        </w:rPr>
        <w:lastRenderedPageBreak/>
        <w:t>Общая часть</w:t>
      </w:r>
    </w:p>
    <w:p w14:paraId="3D76CC50" w14:textId="77777777" w:rsidR="00C20FA5" w:rsidRPr="004F007F" w:rsidRDefault="00C20FA5" w:rsidP="00C20FA5">
      <w:pPr>
        <w:ind w:left="284" w:right="283"/>
        <w:jc w:val="both"/>
        <w:rPr>
          <w:color w:val="000000" w:themeColor="text1"/>
          <w:sz w:val="24"/>
          <w:szCs w:val="24"/>
        </w:rPr>
      </w:pPr>
    </w:p>
    <w:p w14:paraId="1188E9EA" w14:textId="7BBC085A" w:rsidR="00C20FA5" w:rsidRPr="004F007F" w:rsidRDefault="00C20FA5" w:rsidP="00465325">
      <w:pPr>
        <w:ind w:left="284" w:right="283" w:firstLine="567"/>
        <w:jc w:val="both"/>
        <w:rPr>
          <w:color w:val="000000" w:themeColor="text1"/>
          <w:sz w:val="24"/>
          <w:szCs w:val="24"/>
        </w:rPr>
      </w:pPr>
      <w:r w:rsidRPr="004F007F">
        <w:rPr>
          <w:color w:val="000000" w:themeColor="text1"/>
          <w:sz w:val="24"/>
          <w:szCs w:val="24"/>
        </w:rPr>
        <w:t xml:space="preserve">Проект организации строительства являющийся составной частью рабочего проекта </w:t>
      </w:r>
      <w:r w:rsidRPr="00C20FA5">
        <w:rPr>
          <w:color w:val="000000" w:themeColor="text1"/>
          <w:sz w:val="24"/>
          <w:szCs w:val="24"/>
        </w:rPr>
        <w:t>«</w:t>
      </w:r>
      <w:r w:rsidR="00465325" w:rsidRPr="00465325">
        <w:rPr>
          <w:color w:val="000000" w:themeColor="text1"/>
          <w:sz w:val="24"/>
          <w:szCs w:val="24"/>
        </w:rPr>
        <w:t xml:space="preserve">Строительство </w:t>
      </w:r>
      <w:proofErr w:type="spellStart"/>
      <w:r w:rsidR="00465325" w:rsidRPr="00465325">
        <w:rPr>
          <w:color w:val="000000" w:themeColor="text1"/>
          <w:sz w:val="24"/>
          <w:szCs w:val="24"/>
        </w:rPr>
        <w:t>асфалто</w:t>
      </w:r>
      <w:proofErr w:type="spellEnd"/>
      <w:r w:rsidR="00465325" w:rsidRPr="00465325">
        <w:rPr>
          <w:color w:val="000000" w:themeColor="text1"/>
          <w:sz w:val="24"/>
          <w:szCs w:val="24"/>
        </w:rPr>
        <w:t>-бетонного завода производительностью 105 т/</w:t>
      </w:r>
      <w:proofErr w:type="spellStart"/>
      <w:r w:rsidR="00465325" w:rsidRPr="00465325">
        <w:rPr>
          <w:color w:val="000000" w:themeColor="text1"/>
          <w:sz w:val="24"/>
          <w:szCs w:val="24"/>
        </w:rPr>
        <w:t>ч.в</w:t>
      </w:r>
      <w:proofErr w:type="spellEnd"/>
      <w:r w:rsidR="00465325" w:rsidRPr="00465325">
        <w:rPr>
          <w:color w:val="000000" w:themeColor="text1"/>
          <w:sz w:val="24"/>
          <w:szCs w:val="24"/>
        </w:rPr>
        <w:t xml:space="preserve"> </w:t>
      </w:r>
      <w:proofErr w:type="spellStart"/>
      <w:r w:rsidR="00465325" w:rsidRPr="00465325">
        <w:rPr>
          <w:color w:val="000000" w:themeColor="text1"/>
          <w:sz w:val="24"/>
          <w:szCs w:val="24"/>
        </w:rPr>
        <w:t>г.Актобе</w:t>
      </w:r>
      <w:proofErr w:type="spellEnd"/>
      <w:r w:rsidR="00465325" w:rsidRPr="00465325">
        <w:rPr>
          <w:color w:val="000000" w:themeColor="text1"/>
          <w:sz w:val="24"/>
          <w:szCs w:val="24"/>
        </w:rPr>
        <w:t>, р-н Алматы, трасса Актобе-</w:t>
      </w:r>
      <w:proofErr w:type="spellStart"/>
      <w:r w:rsidR="00465325" w:rsidRPr="00465325">
        <w:rPr>
          <w:color w:val="000000" w:themeColor="text1"/>
          <w:sz w:val="24"/>
          <w:szCs w:val="24"/>
        </w:rPr>
        <w:t>Мартук</w:t>
      </w:r>
      <w:proofErr w:type="spellEnd"/>
      <w:r w:rsidR="00465325" w:rsidRPr="00465325">
        <w:rPr>
          <w:color w:val="000000" w:themeColor="text1"/>
          <w:sz w:val="24"/>
          <w:szCs w:val="24"/>
        </w:rPr>
        <w:t>, уч. 130</w:t>
      </w:r>
      <w:r w:rsidRPr="00C20FA5">
        <w:rPr>
          <w:color w:val="000000" w:themeColor="text1"/>
          <w:sz w:val="24"/>
          <w:szCs w:val="24"/>
        </w:rPr>
        <w:t>»</w:t>
      </w:r>
      <w:r w:rsidRPr="004F007F">
        <w:rPr>
          <w:color w:val="000000" w:themeColor="text1"/>
          <w:sz w:val="24"/>
          <w:szCs w:val="24"/>
        </w:rPr>
        <w:t xml:space="preserve"> разработан на сновании исходных данных в соответствии с требованиями:</w:t>
      </w:r>
    </w:p>
    <w:p w14:paraId="4C82691C" w14:textId="124395CA" w:rsidR="00C20FA5" w:rsidRPr="004F007F" w:rsidRDefault="00C20FA5" w:rsidP="00C20FA5">
      <w:pPr>
        <w:ind w:left="284" w:right="283" w:firstLine="567"/>
        <w:jc w:val="both"/>
        <w:rPr>
          <w:color w:val="000000" w:themeColor="text1"/>
          <w:sz w:val="24"/>
          <w:szCs w:val="24"/>
        </w:rPr>
      </w:pPr>
      <w:r w:rsidRPr="004F007F">
        <w:rPr>
          <w:color w:val="000000" w:themeColor="text1"/>
          <w:sz w:val="24"/>
          <w:szCs w:val="24"/>
        </w:rPr>
        <w:t>- СН РК 1.03-00-2</w:t>
      </w:r>
      <w:r w:rsidR="00465325">
        <w:rPr>
          <w:color w:val="000000" w:themeColor="text1"/>
          <w:sz w:val="24"/>
          <w:szCs w:val="24"/>
        </w:rPr>
        <w:t>022</w:t>
      </w:r>
      <w:r w:rsidRPr="004F007F">
        <w:rPr>
          <w:color w:val="000000" w:themeColor="text1"/>
          <w:sz w:val="24"/>
          <w:szCs w:val="24"/>
        </w:rPr>
        <w:t xml:space="preserve"> «Строительное производство. Организация                                                                                               строительства предприятий, зданий и сооружений».</w:t>
      </w:r>
    </w:p>
    <w:p w14:paraId="42072C5E" w14:textId="4BD0272A" w:rsidR="00C20FA5" w:rsidRPr="004F007F" w:rsidRDefault="00C20FA5" w:rsidP="00C20FA5">
      <w:pPr>
        <w:ind w:left="284" w:right="283" w:firstLine="567"/>
        <w:jc w:val="both"/>
        <w:rPr>
          <w:color w:val="000000" w:themeColor="text1"/>
          <w:sz w:val="24"/>
          <w:szCs w:val="24"/>
        </w:rPr>
      </w:pPr>
      <w:r w:rsidRPr="004F007F">
        <w:rPr>
          <w:color w:val="000000" w:themeColor="text1"/>
          <w:sz w:val="24"/>
          <w:szCs w:val="24"/>
        </w:rPr>
        <w:t>- Приказ Председателя Агентства Республики Казахстан по делам строительства и жилищно-коммунального хозяйства от 16 января 2013 года № 62 О внесении изменений и дополнений в СН РК 1.03-00-2011 «Строительное производство. Организация строительства предприятий, зданий и сооружений»</w:t>
      </w:r>
      <w:r w:rsidR="003B2F80">
        <w:rPr>
          <w:color w:val="000000" w:themeColor="text1"/>
          <w:sz w:val="24"/>
          <w:szCs w:val="24"/>
        </w:rPr>
        <w:t>.</w:t>
      </w:r>
    </w:p>
    <w:p w14:paraId="283DD9C8" w14:textId="77777777" w:rsidR="00C20FA5" w:rsidRPr="004F007F" w:rsidRDefault="00C20FA5" w:rsidP="00C20FA5">
      <w:pPr>
        <w:ind w:left="284" w:right="283" w:firstLine="567"/>
        <w:jc w:val="both"/>
        <w:rPr>
          <w:color w:val="000000" w:themeColor="text1"/>
          <w:sz w:val="24"/>
          <w:szCs w:val="24"/>
        </w:rPr>
      </w:pPr>
      <w:r w:rsidRPr="004F007F">
        <w:rPr>
          <w:color w:val="000000" w:themeColor="text1"/>
          <w:sz w:val="24"/>
          <w:szCs w:val="24"/>
        </w:rPr>
        <w:t>- № 137-НҚ 01.07.2013г. О внесении изменений и дополнений в СН РК 1.03-00-2011 «Строительное производство. Организация строительства предприятий, зданий и сооружений» и СП РК 5.06-19-2012 «Проектирование и монтаж навесных фасадов с воздушным зазором».</w:t>
      </w:r>
    </w:p>
    <w:p w14:paraId="67D89A02" w14:textId="77777777" w:rsidR="00C20FA5" w:rsidRPr="004F007F" w:rsidRDefault="00C20FA5" w:rsidP="00C20FA5">
      <w:pPr>
        <w:ind w:left="284" w:right="283" w:firstLine="567"/>
        <w:jc w:val="both"/>
        <w:rPr>
          <w:color w:val="000000" w:themeColor="text1"/>
          <w:sz w:val="24"/>
          <w:szCs w:val="24"/>
        </w:rPr>
      </w:pPr>
      <w:r w:rsidRPr="004F007F">
        <w:rPr>
          <w:color w:val="000000" w:themeColor="text1"/>
          <w:sz w:val="24"/>
          <w:szCs w:val="24"/>
        </w:rPr>
        <w:t>- СН РК 1.03-01-2016 «Продолжительность строительства и задел в строительстве предприятий, зданий и сооружений. Часть I».</w:t>
      </w:r>
    </w:p>
    <w:p w14:paraId="7B991C15" w14:textId="77777777" w:rsidR="00C20FA5" w:rsidRPr="004F007F" w:rsidRDefault="00C20FA5" w:rsidP="00C20FA5">
      <w:pPr>
        <w:ind w:left="284" w:right="283" w:firstLine="567"/>
        <w:jc w:val="both"/>
        <w:rPr>
          <w:color w:val="000000" w:themeColor="text1"/>
          <w:sz w:val="24"/>
          <w:szCs w:val="24"/>
        </w:rPr>
      </w:pPr>
      <w:r w:rsidRPr="004F007F">
        <w:rPr>
          <w:color w:val="000000" w:themeColor="text1"/>
          <w:sz w:val="24"/>
          <w:szCs w:val="24"/>
        </w:rPr>
        <w:t>- СН РК 1.03-02-2014 «Продолжительность строительства и задел в строительстве предприятий, зданий и сооружений. Часть II».</w:t>
      </w:r>
    </w:p>
    <w:p w14:paraId="3BD75E45" w14:textId="77777777" w:rsidR="00C20FA5" w:rsidRPr="004F007F" w:rsidRDefault="00C20FA5" w:rsidP="00C20FA5">
      <w:pPr>
        <w:ind w:left="284" w:right="283" w:firstLine="567"/>
        <w:jc w:val="both"/>
        <w:rPr>
          <w:color w:val="000000" w:themeColor="text1"/>
          <w:sz w:val="24"/>
          <w:szCs w:val="24"/>
        </w:rPr>
      </w:pPr>
      <w:r w:rsidRPr="004F007F">
        <w:rPr>
          <w:color w:val="000000" w:themeColor="text1"/>
          <w:sz w:val="24"/>
          <w:szCs w:val="24"/>
        </w:rPr>
        <w:t>- СП РК 1.03-102-2014 «Продолжительность строительства и задел в строительстве предприятий, зданий и сооружений. Часть I».</w:t>
      </w:r>
    </w:p>
    <w:p w14:paraId="504854A8" w14:textId="77777777" w:rsidR="00C20FA5" w:rsidRPr="004F007F" w:rsidRDefault="00C20FA5" w:rsidP="00C20FA5">
      <w:pPr>
        <w:ind w:left="284" w:right="283" w:firstLine="567"/>
        <w:jc w:val="both"/>
        <w:rPr>
          <w:color w:val="000000" w:themeColor="text1"/>
          <w:sz w:val="24"/>
          <w:szCs w:val="24"/>
        </w:rPr>
      </w:pPr>
      <w:r w:rsidRPr="004F007F">
        <w:rPr>
          <w:color w:val="000000" w:themeColor="text1"/>
          <w:sz w:val="24"/>
          <w:szCs w:val="24"/>
        </w:rPr>
        <w:t>- СП РК 1.03-102-2014 «Продолжительность строительства и задел в строительстве предприятий, зданий и сооружений. Часть II».</w:t>
      </w:r>
    </w:p>
    <w:p w14:paraId="01E497D6" w14:textId="77777777" w:rsidR="00C20FA5" w:rsidRPr="004F007F" w:rsidRDefault="00C20FA5" w:rsidP="00C20FA5">
      <w:pPr>
        <w:ind w:left="284" w:right="283" w:firstLine="567"/>
        <w:jc w:val="both"/>
        <w:rPr>
          <w:color w:val="000000" w:themeColor="text1"/>
          <w:sz w:val="24"/>
          <w:szCs w:val="24"/>
        </w:rPr>
      </w:pPr>
      <w:r w:rsidRPr="004F007F">
        <w:rPr>
          <w:color w:val="000000" w:themeColor="text1"/>
          <w:sz w:val="24"/>
          <w:szCs w:val="24"/>
        </w:rPr>
        <w:t xml:space="preserve">- Пособие по разработке проектов организации строительства и проектов       производства работ для жилищно-гражданского строительства (к СНиП РК 1.03.06-2002*). </w:t>
      </w:r>
    </w:p>
    <w:p w14:paraId="39A1A850" w14:textId="77777777" w:rsidR="00C20FA5" w:rsidRPr="004F007F" w:rsidRDefault="00C20FA5" w:rsidP="00C20FA5">
      <w:pPr>
        <w:ind w:left="284" w:right="283" w:firstLine="567"/>
        <w:jc w:val="both"/>
        <w:rPr>
          <w:color w:val="000000" w:themeColor="text1"/>
          <w:sz w:val="24"/>
          <w:szCs w:val="24"/>
        </w:rPr>
      </w:pPr>
      <w:r w:rsidRPr="004F007F">
        <w:rPr>
          <w:color w:val="000000" w:themeColor="text1"/>
          <w:sz w:val="24"/>
          <w:szCs w:val="24"/>
        </w:rPr>
        <w:t>- «Санитарно-эпидемиологические требования к условиям труда и бытового обслуживания при строительстве, реконструкцию, ремонте и вводе, эксплуатации объектов строительства», утвержденный приказом Министра национальной экономики РК от 28.02.2015 года №177.</w:t>
      </w:r>
    </w:p>
    <w:p w14:paraId="09C2C80E" w14:textId="77777777" w:rsidR="00C20FA5" w:rsidRPr="004F007F" w:rsidRDefault="00C20FA5" w:rsidP="00C20FA5">
      <w:pPr>
        <w:ind w:left="284" w:right="283" w:firstLine="567"/>
        <w:jc w:val="both"/>
        <w:rPr>
          <w:color w:val="000000" w:themeColor="text1"/>
          <w:sz w:val="24"/>
          <w:szCs w:val="24"/>
        </w:rPr>
      </w:pPr>
      <w:r w:rsidRPr="004F007F">
        <w:rPr>
          <w:color w:val="000000" w:themeColor="text1"/>
          <w:sz w:val="24"/>
          <w:szCs w:val="24"/>
        </w:rPr>
        <w:t>- «Санитарно-эпидемиологические требования к объектам общественного питания» утвержденный приказом Министра здравоохранения Республики Казахстан от 23 апреля 2018 года № 186.</w:t>
      </w:r>
    </w:p>
    <w:p w14:paraId="1081740A" w14:textId="77777777" w:rsidR="00C20FA5" w:rsidRPr="004F007F" w:rsidRDefault="00C20FA5" w:rsidP="00C20FA5">
      <w:pPr>
        <w:ind w:left="284" w:right="283" w:firstLine="567"/>
        <w:jc w:val="both"/>
        <w:rPr>
          <w:color w:val="000000" w:themeColor="text1"/>
          <w:sz w:val="24"/>
          <w:szCs w:val="24"/>
        </w:rPr>
      </w:pPr>
      <w:r w:rsidRPr="004F007F">
        <w:rPr>
          <w:color w:val="000000" w:themeColor="text1"/>
          <w:sz w:val="24"/>
          <w:szCs w:val="24"/>
        </w:rPr>
        <w:t xml:space="preserve">- СН РК 1.03-05-2011 «Охрана труда и техника безопасности в строительстве» </w:t>
      </w:r>
    </w:p>
    <w:p w14:paraId="514D6AE4" w14:textId="77777777" w:rsidR="00C20FA5" w:rsidRPr="004F007F" w:rsidRDefault="00C20FA5" w:rsidP="00C20FA5">
      <w:pPr>
        <w:ind w:left="284" w:right="283" w:firstLine="567"/>
        <w:jc w:val="both"/>
        <w:rPr>
          <w:color w:val="000000" w:themeColor="text1"/>
          <w:sz w:val="24"/>
          <w:szCs w:val="24"/>
        </w:rPr>
      </w:pPr>
      <w:r w:rsidRPr="004F007F">
        <w:rPr>
          <w:color w:val="000000" w:themeColor="text1"/>
          <w:sz w:val="24"/>
          <w:szCs w:val="24"/>
        </w:rPr>
        <w:t>- СП РК 1.03-106-2012 «Охрана труда и техника безопасности в строительстве»</w:t>
      </w:r>
    </w:p>
    <w:p w14:paraId="220A7CB4" w14:textId="77777777" w:rsidR="00C20FA5" w:rsidRPr="004F007F" w:rsidRDefault="00C20FA5" w:rsidP="00C20FA5">
      <w:pPr>
        <w:ind w:left="284" w:right="283" w:firstLine="567"/>
        <w:jc w:val="both"/>
        <w:rPr>
          <w:color w:val="000000" w:themeColor="text1"/>
          <w:sz w:val="24"/>
          <w:szCs w:val="24"/>
        </w:rPr>
      </w:pPr>
      <w:r w:rsidRPr="004F007F">
        <w:rPr>
          <w:color w:val="000000" w:themeColor="text1"/>
          <w:sz w:val="24"/>
          <w:szCs w:val="24"/>
        </w:rPr>
        <w:t>- СН РК 1.03-03-2018 «Геодезические работы в строительстве»</w:t>
      </w:r>
    </w:p>
    <w:p w14:paraId="075ED0FF" w14:textId="77777777" w:rsidR="00C20FA5" w:rsidRPr="004F007F" w:rsidRDefault="00C20FA5" w:rsidP="00C20FA5">
      <w:pPr>
        <w:ind w:left="284" w:right="283" w:firstLine="567"/>
        <w:jc w:val="both"/>
        <w:rPr>
          <w:color w:val="000000" w:themeColor="text1"/>
          <w:sz w:val="24"/>
          <w:szCs w:val="24"/>
        </w:rPr>
      </w:pPr>
      <w:r w:rsidRPr="004F007F">
        <w:rPr>
          <w:color w:val="000000" w:themeColor="text1"/>
          <w:sz w:val="24"/>
          <w:szCs w:val="24"/>
        </w:rPr>
        <w:t>- СП РК 1.03-103-2013 «Геодезические работы в строительстве»</w:t>
      </w:r>
    </w:p>
    <w:p w14:paraId="5B8484AD" w14:textId="77777777" w:rsidR="00C20FA5" w:rsidRPr="004F007F" w:rsidRDefault="00C20FA5" w:rsidP="00C20FA5">
      <w:pPr>
        <w:ind w:left="284" w:right="283" w:firstLine="567"/>
        <w:jc w:val="both"/>
        <w:rPr>
          <w:color w:val="000000" w:themeColor="text1"/>
          <w:sz w:val="24"/>
          <w:szCs w:val="24"/>
        </w:rPr>
      </w:pPr>
      <w:r w:rsidRPr="004F007F">
        <w:rPr>
          <w:color w:val="000000" w:themeColor="text1"/>
          <w:sz w:val="24"/>
          <w:szCs w:val="24"/>
        </w:rPr>
        <w:t>- СП РК 2.04-01-2017 «Строительная климатология»</w:t>
      </w:r>
    </w:p>
    <w:p w14:paraId="05E2C9FA" w14:textId="77777777" w:rsidR="00C20FA5" w:rsidRPr="004F007F" w:rsidRDefault="00C20FA5" w:rsidP="00C20FA5">
      <w:pPr>
        <w:ind w:left="284" w:right="283" w:firstLine="567"/>
        <w:jc w:val="both"/>
        <w:rPr>
          <w:color w:val="000000" w:themeColor="text1"/>
          <w:sz w:val="24"/>
          <w:szCs w:val="24"/>
        </w:rPr>
      </w:pPr>
      <w:r w:rsidRPr="004F007F">
        <w:rPr>
          <w:color w:val="000000" w:themeColor="text1"/>
          <w:sz w:val="24"/>
          <w:szCs w:val="24"/>
        </w:rPr>
        <w:t>- СН РК 5.01-01-2013 «Земляные сооружения, основания и фундаменты»</w:t>
      </w:r>
    </w:p>
    <w:p w14:paraId="686B293A" w14:textId="77777777" w:rsidR="00C20FA5" w:rsidRPr="004F007F" w:rsidRDefault="00C20FA5" w:rsidP="00C20FA5">
      <w:pPr>
        <w:ind w:left="284" w:right="283" w:firstLine="567"/>
        <w:jc w:val="both"/>
        <w:rPr>
          <w:color w:val="000000" w:themeColor="text1"/>
          <w:sz w:val="24"/>
          <w:szCs w:val="24"/>
        </w:rPr>
      </w:pPr>
      <w:r w:rsidRPr="004F007F">
        <w:rPr>
          <w:color w:val="000000" w:themeColor="text1"/>
          <w:sz w:val="24"/>
          <w:szCs w:val="24"/>
        </w:rPr>
        <w:t>- СП РК 5.01-101-2013 «Земляные сооружения, основания и фундаменты»</w:t>
      </w:r>
    </w:p>
    <w:p w14:paraId="721972C1" w14:textId="77777777" w:rsidR="00C20FA5" w:rsidRPr="004F007F" w:rsidRDefault="00C20FA5" w:rsidP="00C20FA5">
      <w:pPr>
        <w:ind w:left="284" w:right="283" w:firstLine="567"/>
        <w:jc w:val="both"/>
        <w:rPr>
          <w:color w:val="000000" w:themeColor="text1"/>
          <w:sz w:val="24"/>
          <w:szCs w:val="24"/>
        </w:rPr>
      </w:pPr>
      <w:r w:rsidRPr="004F007F">
        <w:rPr>
          <w:color w:val="000000" w:themeColor="text1"/>
          <w:sz w:val="24"/>
          <w:szCs w:val="24"/>
        </w:rPr>
        <w:t>- ППБС РК- 10-98 "Правила пожарной безопасности при производстве строительно-монтажных работ и огневых работ";</w:t>
      </w:r>
    </w:p>
    <w:p w14:paraId="55544A67" w14:textId="77777777" w:rsidR="00C20FA5" w:rsidRPr="004F007F" w:rsidRDefault="00C20FA5" w:rsidP="00C20FA5">
      <w:pPr>
        <w:ind w:left="284" w:right="283" w:firstLine="567"/>
        <w:jc w:val="both"/>
        <w:rPr>
          <w:color w:val="000000" w:themeColor="text1"/>
          <w:sz w:val="24"/>
          <w:szCs w:val="24"/>
        </w:rPr>
      </w:pPr>
      <w:r w:rsidRPr="004F007F">
        <w:rPr>
          <w:color w:val="000000" w:themeColor="text1"/>
          <w:sz w:val="24"/>
          <w:szCs w:val="24"/>
        </w:rPr>
        <w:t xml:space="preserve"> - Правила устройства и безопасной эксплуатации грузоподъемных кранов". Утвержденных Госгортехнадзором.</w:t>
      </w:r>
    </w:p>
    <w:p w14:paraId="1DB727AA" w14:textId="77777777" w:rsidR="00C20FA5" w:rsidRPr="004F007F" w:rsidRDefault="00C20FA5" w:rsidP="00C20FA5">
      <w:pPr>
        <w:ind w:left="284" w:right="283" w:firstLine="567"/>
        <w:jc w:val="both"/>
        <w:rPr>
          <w:color w:val="000000" w:themeColor="text1"/>
          <w:sz w:val="24"/>
          <w:szCs w:val="24"/>
        </w:rPr>
      </w:pPr>
      <w:r w:rsidRPr="004F007F">
        <w:rPr>
          <w:color w:val="000000" w:themeColor="text1"/>
          <w:sz w:val="24"/>
          <w:szCs w:val="24"/>
        </w:rPr>
        <w:t>Проект организации строительства отвечает требованиям строительных норм и правил, основывается на техническом задании и выполняет решения по организации и технологии строительства, в соответствии с требованиями СН РК 1.03-00-2011 «Строительное производство. Организация строительства предприятий, зданий и сооружений» и пособия (к СНиП РК  1.03-06-2002*).</w:t>
      </w:r>
    </w:p>
    <w:p w14:paraId="16795ADC" w14:textId="77777777" w:rsidR="00C20FA5" w:rsidRPr="004F007F" w:rsidRDefault="00C20FA5" w:rsidP="00C20FA5">
      <w:pPr>
        <w:ind w:left="284" w:right="283" w:firstLine="567"/>
        <w:jc w:val="both"/>
        <w:rPr>
          <w:color w:val="000000" w:themeColor="text1"/>
          <w:sz w:val="24"/>
          <w:szCs w:val="24"/>
        </w:rPr>
      </w:pPr>
    </w:p>
    <w:p w14:paraId="489F62F1" w14:textId="77777777" w:rsidR="00C20FA5" w:rsidRDefault="00C20FA5" w:rsidP="00C20FA5">
      <w:pPr>
        <w:ind w:left="284" w:right="283" w:firstLine="567"/>
        <w:jc w:val="both"/>
        <w:rPr>
          <w:color w:val="000000" w:themeColor="text1"/>
          <w:sz w:val="24"/>
          <w:szCs w:val="24"/>
        </w:rPr>
      </w:pPr>
      <w:r w:rsidRPr="004F007F">
        <w:rPr>
          <w:color w:val="000000" w:themeColor="text1"/>
          <w:sz w:val="24"/>
          <w:szCs w:val="24"/>
        </w:rPr>
        <w:t xml:space="preserve">Источник финансирования – </w:t>
      </w:r>
      <w:r w:rsidR="001F62B0">
        <w:rPr>
          <w:color w:val="000000" w:themeColor="text1"/>
          <w:sz w:val="24"/>
          <w:szCs w:val="24"/>
        </w:rPr>
        <w:t>собственные средства</w:t>
      </w:r>
      <w:r w:rsidRPr="004F007F">
        <w:rPr>
          <w:color w:val="000000" w:themeColor="text1"/>
          <w:sz w:val="24"/>
          <w:szCs w:val="24"/>
        </w:rPr>
        <w:t>.</w:t>
      </w:r>
    </w:p>
    <w:p w14:paraId="25A39A29" w14:textId="77777777" w:rsidR="001F62B0" w:rsidRPr="004F007F" w:rsidRDefault="001F62B0" w:rsidP="00C20FA5">
      <w:pPr>
        <w:ind w:left="284" w:right="283" w:firstLine="567"/>
        <w:jc w:val="both"/>
        <w:rPr>
          <w:color w:val="000000" w:themeColor="text1"/>
          <w:sz w:val="24"/>
          <w:szCs w:val="24"/>
        </w:rPr>
      </w:pPr>
    </w:p>
    <w:p w14:paraId="105DCBDF" w14:textId="1A655DCD" w:rsidR="00C20FA5" w:rsidRDefault="00C20FA5" w:rsidP="00C20FA5">
      <w:pPr>
        <w:ind w:left="284" w:right="283"/>
        <w:jc w:val="both"/>
        <w:rPr>
          <w:color w:val="000000" w:themeColor="text1"/>
          <w:sz w:val="24"/>
          <w:szCs w:val="24"/>
        </w:rPr>
      </w:pPr>
    </w:p>
    <w:p w14:paraId="3DCC3CBE" w14:textId="77777777" w:rsidR="00465325" w:rsidRPr="004F007F" w:rsidRDefault="00465325" w:rsidP="00C20FA5">
      <w:pPr>
        <w:ind w:left="284" w:right="283"/>
        <w:jc w:val="both"/>
        <w:rPr>
          <w:color w:val="000000" w:themeColor="text1"/>
          <w:sz w:val="24"/>
          <w:szCs w:val="24"/>
        </w:rPr>
      </w:pPr>
    </w:p>
    <w:p w14:paraId="7962ED98" w14:textId="77777777" w:rsidR="00C20FA5" w:rsidRPr="004F007F" w:rsidRDefault="00C20FA5" w:rsidP="00C20FA5">
      <w:pPr>
        <w:ind w:left="284" w:right="283"/>
        <w:jc w:val="both"/>
        <w:rPr>
          <w:b/>
          <w:color w:val="000000" w:themeColor="text1"/>
          <w:sz w:val="24"/>
          <w:szCs w:val="24"/>
        </w:rPr>
      </w:pPr>
      <w:r w:rsidRPr="004F007F">
        <w:rPr>
          <w:b/>
          <w:color w:val="000000" w:themeColor="text1"/>
          <w:sz w:val="24"/>
          <w:szCs w:val="24"/>
        </w:rPr>
        <w:lastRenderedPageBreak/>
        <w:t>Исходные данные:</w:t>
      </w:r>
    </w:p>
    <w:p w14:paraId="7AF28EED" w14:textId="77777777" w:rsidR="00465325" w:rsidRPr="00A40D4B" w:rsidRDefault="00465325" w:rsidP="003B2F80">
      <w:pPr>
        <w:pStyle w:val="15"/>
        <w:numPr>
          <w:ilvl w:val="0"/>
          <w:numId w:val="43"/>
        </w:numPr>
        <w:spacing w:before="0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A40D4B">
        <w:rPr>
          <w:rFonts w:ascii="Times New Roman" w:hAnsi="Times New Roman"/>
          <w:sz w:val="24"/>
          <w:szCs w:val="24"/>
        </w:rPr>
        <w:t>Технического задания на проектирование, выданного Заказчиком – ТОО «</w:t>
      </w:r>
      <w:proofErr w:type="spellStart"/>
      <w:r w:rsidRPr="00257F25">
        <w:rPr>
          <w:rFonts w:ascii="Times New Roman" w:hAnsi="Times New Roman"/>
          <w:sz w:val="24"/>
          <w:szCs w:val="24"/>
        </w:rPr>
        <w:t>Optima</w:t>
      </w:r>
      <w:proofErr w:type="spellEnd"/>
      <w:r w:rsidRPr="00257F25">
        <w:rPr>
          <w:rFonts w:ascii="Times New Roman" w:hAnsi="Times New Roman"/>
          <w:sz w:val="24"/>
          <w:szCs w:val="24"/>
        </w:rPr>
        <w:t xml:space="preserve"> Capital</w:t>
      </w:r>
      <w:r w:rsidRPr="00A40D4B">
        <w:rPr>
          <w:rFonts w:ascii="Times New Roman" w:hAnsi="Times New Roman"/>
          <w:sz w:val="24"/>
          <w:szCs w:val="24"/>
        </w:rPr>
        <w:t xml:space="preserve">» от </w:t>
      </w:r>
      <w:r w:rsidRPr="00257F25">
        <w:rPr>
          <w:rFonts w:ascii="Times New Roman" w:hAnsi="Times New Roman"/>
          <w:sz w:val="24"/>
          <w:szCs w:val="24"/>
        </w:rPr>
        <w:t>28</w:t>
      </w:r>
      <w:r w:rsidRPr="00A40D4B">
        <w:rPr>
          <w:rFonts w:ascii="Times New Roman" w:hAnsi="Times New Roman"/>
          <w:sz w:val="24"/>
          <w:szCs w:val="24"/>
        </w:rPr>
        <w:t>.0</w:t>
      </w:r>
      <w:r w:rsidRPr="00257F25">
        <w:rPr>
          <w:rFonts w:ascii="Times New Roman" w:hAnsi="Times New Roman"/>
          <w:sz w:val="24"/>
          <w:szCs w:val="24"/>
        </w:rPr>
        <w:t>9</w:t>
      </w:r>
      <w:r w:rsidRPr="00A40D4B">
        <w:rPr>
          <w:rFonts w:ascii="Times New Roman" w:hAnsi="Times New Roman"/>
          <w:sz w:val="24"/>
          <w:szCs w:val="24"/>
        </w:rPr>
        <w:t>.202</w:t>
      </w:r>
      <w:r w:rsidRPr="00A47269">
        <w:rPr>
          <w:rFonts w:ascii="Times New Roman" w:hAnsi="Times New Roman"/>
          <w:sz w:val="24"/>
          <w:szCs w:val="24"/>
        </w:rPr>
        <w:t>3</w:t>
      </w:r>
      <w:r w:rsidRPr="00A40D4B">
        <w:rPr>
          <w:rFonts w:ascii="Times New Roman" w:hAnsi="Times New Roman"/>
          <w:sz w:val="24"/>
          <w:szCs w:val="24"/>
        </w:rPr>
        <w:t>г.;</w:t>
      </w:r>
    </w:p>
    <w:p w14:paraId="46620DB6" w14:textId="77777777" w:rsidR="00465325" w:rsidRPr="007A451D" w:rsidRDefault="00465325" w:rsidP="003B2F80">
      <w:pPr>
        <w:pStyle w:val="15"/>
        <w:numPr>
          <w:ilvl w:val="0"/>
          <w:numId w:val="43"/>
        </w:numPr>
        <w:spacing w:before="0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7A451D">
        <w:rPr>
          <w:rFonts w:ascii="Times New Roman" w:hAnsi="Times New Roman"/>
          <w:sz w:val="24"/>
          <w:szCs w:val="24"/>
        </w:rPr>
        <w:t xml:space="preserve">АПЗ </w:t>
      </w:r>
      <w:r w:rsidRPr="007A451D">
        <w:rPr>
          <w:rFonts w:ascii="Times New Roman" w:hAnsi="Times New Roman"/>
          <w:bCs/>
          <w:sz w:val="24"/>
          <w:szCs w:val="24"/>
        </w:rPr>
        <w:t xml:space="preserve">Номер: </w:t>
      </w:r>
      <w:r w:rsidRPr="00A47269">
        <w:rPr>
          <w:rFonts w:ascii="Times New Roman" w:hAnsi="Times New Roman"/>
          <w:sz w:val="24"/>
          <w:szCs w:val="24"/>
        </w:rPr>
        <w:t>KZ20VUA01057989</w:t>
      </w:r>
      <w:r w:rsidRPr="007A451D">
        <w:rPr>
          <w:rFonts w:ascii="Times New Roman" w:hAnsi="Times New Roman"/>
          <w:sz w:val="24"/>
          <w:szCs w:val="24"/>
        </w:rPr>
        <w:t xml:space="preserve"> от </w:t>
      </w:r>
      <w:r w:rsidRPr="007A451D">
        <w:rPr>
          <w:rFonts w:ascii="Times New Roman" w:hAnsi="Times New Roman"/>
          <w:bCs/>
          <w:sz w:val="24"/>
          <w:szCs w:val="24"/>
        </w:rPr>
        <w:t xml:space="preserve">Дата выдачи: </w:t>
      </w:r>
      <w:r w:rsidRPr="00A47269">
        <w:rPr>
          <w:rFonts w:ascii="Times New Roman" w:hAnsi="Times New Roman"/>
          <w:sz w:val="24"/>
          <w:szCs w:val="24"/>
        </w:rPr>
        <w:t>16</w:t>
      </w:r>
      <w:r w:rsidRPr="007A451D">
        <w:rPr>
          <w:rFonts w:ascii="Times New Roman" w:hAnsi="Times New Roman"/>
          <w:sz w:val="24"/>
          <w:szCs w:val="24"/>
        </w:rPr>
        <w:t>.</w:t>
      </w:r>
      <w:r w:rsidRPr="00A47269">
        <w:rPr>
          <w:rFonts w:ascii="Times New Roman" w:hAnsi="Times New Roman"/>
          <w:sz w:val="24"/>
          <w:szCs w:val="24"/>
        </w:rPr>
        <w:t>01</w:t>
      </w:r>
      <w:r w:rsidRPr="007A451D">
        <w:rPr>
          <w:rFonts w:ascii="Times New Roman" w:hAnsi="Times New Roman"/>
          <w:sz w:val="24"/>
          <w:szCs w:val="24"/>
        </w:rPr>
        <w:t>.202</w:t>
      </w:r>
      <w:r w:rsidRPr="00A47269">
        <w:rPr>
          <w:rFonts w:ascii="Times New Roman" w:hAnsi="Times New Roman"/>
          <w:sz w:val="24"/>
          <w:szCs w:val="24"/>
        </w:rPr>
        <w:t>4</w:t>
      </w:r>
      <w:r w:rsidRPr="007A451D">
        <w:rPr>
          <w:rFonts w:ascii="Times New Roman" w:hAnsi="Times New Roman"/>
          <w:sz w:val="24"/>
          <w:szCs w:val="24"/>
        </w:rPr>
        <w:t>г.;</w:t>
      </w:r>
    </w:p>
    <w:p w14:paraId="3AB4E372" w14:textId="77777777" w:rsidR="00465325" w:rsidRPr="00FA44B8" w:rsidRDefault="00465325" w:rsidP="003B2F80">
      <w:pPr>
        <w:pStyle w:val="15"/>
        <w:numPr>
          <w:ilvl w:val="0"/>
          <w:numId w:val="43"/>
        </w:numPr>
        <w:spacing w:before="0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FA44B8">
        <w:rPr>
          <w:rFonts w:ascii="Times New Roman" w:hAnsi="Times New Roman"/>
          <w:sz w:val="24"/>
          <w:szCs w:val="24"/>
        </w:rPr>
        <w:t xml:space="preserve">Материалов инженерно-геологических изысканий </w:t>
      </w:r>
      <w:r w:rsidRPr="00FA44B8">
        <w:rPr>
          <w:rFonts w:ascii="Times New Roman" w:hAnsi="Times New Roman"/>
          <w:sz w:val="24"/>
          <w:szCs w:val="24"/>
          <w:lang w:val="kk-KZ" w:eastAsia="ar-SA"/>
        </w:rPr>
        <w:t xml:space="preserve">№ </w:t>
      </w:r>
      <w:r w:rsidRPr="00FA44B8">
        <w:rPr>
          <w:rFonts w:ascii="Times New Roman" w:hAnsi="Times New Roman"/>
          <w:sz w:val="24"/>
          <w:szCs w:val="24"/>
          <w:lang w:eastAsia="ar-SA"/>
        </w:rPr>
        <w:t>ИГИ-42</w:t>
      </w:r>
      <w:r w:rsidRPr="00FA44B8">
        <w:rPr>
          <w:rFonts w:ascii="Times New Roman" w:hAnsi="Times New Roman"/>
          <w:sz w:val="24"/>
          <w:szCs w:val="24"/>
          <w:lang w:val="kk-KZ" w:eastAsia="ar-SA"/>
        </w:rPr>
        <w:t xml:space="preserve"> от 25.10.2023 года</w:t>
      </w:r>
      <w:r w:rsidRPr="00FA44B8">
        <w:rPr>
          <w:rFonts w:ascii="Times New Roman" w:hAnsi="Times New Roman"/>
          <w:sz w:val="24"/>
          <w:szCs w:val="24"/>
        </w:rPr>
        <w:t>, выполненных ТОО «</w:t>
      </w:r>
      <w:proofErr w:type="spellStart"/>
      <w:r w:rsidRPr="00FA44B8">
        <w:rPr>
          <w:rFonts w:ascii="Times New Roman" w:hAnsi="Times New Roman"/>
          <w:sz w:val="24"/>
          <w:szCs w:val="24"/>
        </w:rPr>
        <w:t>СпецСтрой</w:t>
      </w:r>
      <w:proofErr w:type="spellEnd"/>
      <w:r w:rsidRPr="00FA44B8">
        <w:rPr>
          <w:rFonts w:ascii="Times New Roman" w:hAnsi="Times New Roman"/>
          <w:sz w:val="24"/>
          <w:szCs w:val="24"/>
        </w:rPr>
        <w:t xml:space="preserve"> Согласование» (гос. лицензия ГСЛ-20016751);</w:t>
      </w:r>
    </w:p>
    <w:p w14:paraId="48866E92" w14:textId="77777777" w:rsidR="00465325" w:rsidRPr="00FA44B8" w:rsidRDefault="00465325" w:rsidP="003B2F80">
      <w:pPr>
        <w:numPr>
          <w:ilvl w:val="0"/>
          <w:numId w:val="43"/>
        </w:numPr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FA44B8">
        <w:rPr>
          <w:sz w:val="24"/>
          <w:szCs w:val="24"/>
        </w:rPr>
        <w:t>инженерно-топогеодезические изыскания, выполненные своими силами ТОО «</w:t>
      </w:r>
      <w:proofErr w:type="spellStart"/>
      <w:r w:rsidRPr="00FA44B8">
        <w:rPr>
          <w:sz w:val="24"/>
          <w:szCs w:val="24"/>
        </w:rPr>
        <w:t>СпецСтрой</w:t>
      </w:r>
      <w:proofErr w:type="spellEnd"/>
      <w:r w:rsidRPr="00FA44B8">
        <w:rPr>
          <w:sz w:val="24"/>
          <w:szCs w:val="24"/>
        </w:rPr>
        <w:t xml:space="preserve"> Согласование» от 2023 года.;</w:t>
      </w:r>
    </w:p>
    <w:p w14:paraId="684CAEEE" w14:textId="77777777" w:rsidR="00465325" w:rsidRPr="00FA44B8" w:rsidRDefault="00465325" w:rsidP="003B2F80">
      <w:pPr>
        <w:numPr>
          <w:ilvl w:val="0"/>
          <w:numId w:val="43"/>
        </w:numPr>
        <w:autoSpaceDE w:val="0"/>
        <w:autoSpaceDN w:val="0"/>
        <w:adjustRightInd w:val="0"/>
        <w:ind w:left="0" w:firstLine="709"/>
        <w:rPr>
          <w:sz w:val="24"/>
          <w:szCs w:val="24"/>
        </w:rPr>
      </w:pPr>
      <w:r w:rsidRPr="00FA44B8">
        <w:rPr>
          <w:sz w:val="24"/>
          <w:szCs w:val="24"/>
        </w:rPr>
        <w:t>Сведения о собственнике №002182232756 от 02.10.2019г.;</w:t>
      </w:r>
    </w:p>
    <w:p w14:paraId="60DFBCC5" w14:textId="77777777" w:rsidR="00465325" w:rsidRPr="00FA44B8" w:rsidRDefault="00465325" w:rsidP="003B2F80">
      <w:pPr>
        <w:pStyle w:val="15"/>
        <w:numPr>
          <w:ilvl w:val="0"/>
          <w:numId w:val="43"/>
        </w:numPr>
        <w:spacing w:before="0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FA44B8">
        <w:rPr>
          <w:rFonts w:ascii="Times New Roman" w:hAnsi="Times New Roman"/>
          <w:sz w:val="24"/>
          <w:szCs w:val="24"/>
        </w:rPr>
        <w:t>Земельный акт участка проектирования, кадастровый номер земельного участка 02-036-139-1594;</w:t>
      </w:r>
    </w:p>
    <w:p w14:paraId="6776691B" w14:textId="77777777" w:rsidR="00C20FA5" w:rsidRPr="004F007F" w:rsidRDefault="00C20FA5" w:rsidP="00C20FA5">
      <w:pPr>
        <w:ind w:firstLine="709"/>
        <w:jc w:val="center"/>
        <w:rPr>
          <w:b/>
          <w:sz w:val="24"/>
          <w:szCs w:val="24"/>
        </w:rPr>
      </w:pPr>
      <w:r w:rsidRPr="004F007F">
        <w:rPr>
          <w:b/>
          <w:sz w:val="24"/>
          <w:szCs w:val="24"/>
        </w:rPr>
        <w:t>Организация строительной площадки</w:t>
      </w:r>
    </w:p>
    <w:p w14:paraId="44AB26AC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</w:p>
    <w:p w14:paraId="74F7639B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Началу строительства предшествует подготовительный период (0,5 месяца), когда сооружаются первоочередные постоянные объекты используемые на период строительства и временные здания и сооружения используемые для тех же целей.</w:t>
      </w:r>
    </w:p>
    <w:p w14:paraId="51B52A51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Строительная площадка должна быть ограждена в соответствии с требованиями СН РК 1.03.14-2011 «Охрана труда и техника безопасности в строительстве».</w:t>
      </w:r>
    </w:p>
    <w:p w14:paraId="2E254CC1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</w:p>
    <w:p w14:paraId="67FE4E18" w14:textId="77777777" w:rsidR="00C20FA5" w:rsidRPr="004F007F" w:rsidRDefault="00C20FA5" w:rsidP="00C20FA5">
      <w:pPr>
        <w:ind w:firstLine="709"/>
        <w:jc w:val="both"/>
        <w:rPr>
          <w:i/>
          <w:sz w:val="24"/>
          <w:szCs w:val="24"/>
        </w:rPr>
      </w:pPr>
      <w:r w:rsidRPr="004F007F">
        <w:rPr>
          <w:i/>
          <w:sz w:val="24"/>
          <w:szCs w:val="24"/>
        </w:rPr>
        <w:t>В подготовительный период выполняются:</w:t>
      </w:r>
    </w:p>
    <w:p w14:paraId="2206E196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•</w:t>
      </w:r>
      <w:r w:rsidRPr="004F007F">
        <w:rPr>
          <w:sz w:val="24"/>
          <w:szCs w:val="24"/>
        </w:rPr>
        <w:tab/>
        <w:t>организация водоотвода из котлованов (атмосферных или грунтовых) при производстве земляных работ.</w:t>
      </w:r>
    </w:p>
    <w:p w14:paraId="7D08FC6C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•</w:t>
      </w:r>
      <w:r w:rsidRPr="004F007F">
        <w:rPr>
          <w:sz w:val="24"/>
          <w:szCs w:val="24"/>
        </w:rPr>
        <w:tab/>
        <w:t>Определение границ опасных зон и устройство ограничений. В соответствии с требованиями СН РК 1.03.14-2011 «Охрана труда и техника безопасности в строительстве».</w:t>
      </w:r>
    </w:p>
    <w:p w14:paraId="5CC8BFA2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•</w:t>
      </w:r>
      <w:r w:rsidRPr="004F007F">
        <w:rPr>
          <w:sz w:val="24"/>
          <w:szCs w:val="24"/>
        </w:rPr>
        <w:tab/>
        <w:t>Все проемы (окна, двери, витражи, козырьки, коммуникации и другие конструкции) близко расположенных зданий и сооружений требующие сохранности должны быть защищены (щитами, ограждениями и т.п.).</w:t>
      </w:r>
    </w:p>
    <w:p w14:paraId="1C6C8232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•</w:t>
      </w:r>
      <w:r w:rsidRPr="004F007F">
        <w:rPr>
          <w:sz w:val="24"/>
          <w:szCs w:val="24"/>
        </w:rPr>
        <w:tab/>
        <w:t>устройство временных сетей водоснабжения и электроснабжения.</w:t>
      </w:r>
    </w:p>
    <w:p w14:paraId="09CB7190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•</w:t>
      </w:r>
      <w:r w:rsidRPr="004F007F">
        <w:rPr>
          <w:sz w:val="24"/>
          <w:szCs w:val="24"/>
        </w:rPr>
        <w:tab/>
        <w:t>строительство временных санитарно-бытовых и складских зданий и сооружений, необходимых для развёртывания строительства;</w:t>
      </w:r>
    </w:p>
    <w:p w14:paraId="5CD05A08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•</w:t>
      </w:r>
      <w:r w:rsidRPr="004F007F">
        <w:rPr>
          <w:sz w:val="24"/>
          <w:szCs w:val="24"/>
        </w:rPr>
        <w:tab/>
        <w:t>Прокладка временных коммуникаций, сетей наружного освещения территории строительства.</w:t>
      </w:r>
    </w:p>
    <w:p w14:paraId="401AD201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В ППР должны быть разработаны мероприятия по сохранности существующих (близко расположенных к площадке строительства) зданий, сооружений и зеленых насаждений и техника безопасности в опасных зонах при выполнении СМР.</w:t>
      </w:r>
    </w:p>
    <w:p w14:paraId="5FF735D2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Временные здания и сооружения рекомендуется расположить отдельным городком, вне зоны действия монтажного крана.</w:t>
      </w:r>
    </w:p>
    <w:p w14:paraId="29D8A1BE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Временное водоснабжение строительной площадки в период проведения строительных работ предусматривается от существующей водопроводной сети. Водоснабжение объекта в период проведения строительных работ предусмотрено для производственных (в т.ч. мытье колес автотранспорта, выезжающего со стройплощадки), противопожарных и санитарно-питьевых нужд.</w:t>
      </w:r>
    </w:p>
    <w:p w14:paraId="76C1B170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Временное электроснабжение строительной площадки, предусматривается от существующих сетей электроснабжения с получением соответствующих технических условий.</w:t>
      </w:r>
    </w:p>
    <w:p w14:paraId="7FC11776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 xml:space="preserve">Расчистка места строительства должна осуществляться с привлечением специализированного автотранспорта – самосвалов КамАЗов. Вывоз мусора на полигон согласовать с местными исполнительными органами. </w:t>
      </w:r>
    </w:p>
    <w:p w14:paraId="2DADFAC9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Все сборные бетонные, железобетонные, металлические конструкции и прочие материалы готовятся на стороне, на подсобно-вспомогательных предприятиях и предприятиях строительной индустрии и доставляется к месту производства работ в готовом, максимально-укрупнённом и удобном для монтажа виде.</w:t>
      </w:r>
    </w:p>
    <w:p w14:paraId="067AC0AC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Доставка строительных материалов, изделий и готовых конструкций с предприятий строительной индустрии, карьеров и баз предусматривается автотранспортом и спецмашинами для готовых конструкций.</w:t>
      </w:r>
    </w:p>
    <w:p w14:paraId="2E3E3D2F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lastRenderedPageBreak/>
        <w:t xml:space="preserve">Разработка грунта котлованов выполняется экскаватором «обратная лопата» ЭО-4121. Учитывая близкое расположение существующих зданий сооружений и коммуникаций, использование мощных </w:t>
      </w:r>
      <w:proofErr w:type="spellStart"/>
      <w:r w:rsidRPr="004F007F">
        <w:rPr>
          <w:sz w:val="24"/>
          <w:szCs w:val="24"/>
        </w:rPr>
        <w:t>виброкатков</w:t>
      </w:r>
      <w:proofErr w:type="spellEnd"/>
      <w:r w:rsidRPr="004F007F">
        <w:rPr>
          <w:sz w:val="24"/>
          <w:szCs w:val="24"/>
        </w:rPr>
        <w:t xml:space="preserve"> и трамбовок ударного действия не </w:t>
      </w:r>
      <w:proofErr w:type="spellStart"/>
      <w:r w:rsidRPr="004F007F">
        <w:rPr>
          <w:sz w:val="24"/>
          <w:szCs w:val="24"/>
        </w:rPr>
        <w:t>допускатся</w:t>
      </w:r>
      <w:proofErr w:type="spellEnd"/>
      <w:r w:rsidRPr="004F007F">
        <w:rPr>
          <w:sz w:val="24"/>
          <w:szCs w:val="24"/>
        </w:rPr>
        <w:t>.</w:t>
      </w:r>
    </w:p>
    <w:p w14:paraId="24BDFE7B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 xml:space="preserve">Обратная засыпка котлованов и пазух фундаментов, подсыпка полов осуществляется послойно при помощи бульдозера 59 квт с разравниванием грунта вручную, с уплотнением катками до 5,0 т и </w:t>
      </w:r>
      <w:proofErr w:type="spellStart"/>
      <w:r w:rsidRPr="004F007F">
        <w:rPr>
          <w:sz w:val="24"/>
          <w:szCs w:val="24"/>
        </w:rPr>
        <w:t>пневмотрамбовками</w:t>
      </w:r>
      <w:proofErr w:type="spellEnd"/>
      <w:r w:rsidRPr="004F007F">
        <w:rPr>
          <w:sz w:val="24"/>
          <w:szCs w:val="24"/>
        </w:rPr>
        <w:t>.</w:t>
      </w:r>
    </w:p>
    <w:p w14:paraId="27D87653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 xml:space="preserve"> При монтаже конструкций предусматривается использовать типовую монтажную оснастку (двух- </w:t>
      </w:r>
      <w:proofErr w:type="spellStart"/>
      <w:r w:rsidRPr="004F007F">
        <w:rPr>
          <w:sz w:val="24"/>
          <w:szCs w:val="24"/>
        </w:rPr>
        <w:t>четырёхветвевые</w:t>
      </w:r>
      <w:proofErr w:type="spellEnd"/>
      <w:r w:rsidRPr="004F007F">
        <w:rPr>
          <w:sz w:val="24"/>
          <w:szCs w:val="24"/>
        </w:rPr>
        <w:t xml:space="preserve"> стропы, расчалки, канаты и т.п.) позволяющую осуществлять подъём, выверку, временное крепление элементов.</w:t>
      </w:r>
    </w:p>
    <w:p w14:paraId="36400620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Складирование сборных ж/бетонных конструкций осуществлять на специальные площадки, применяя для этой цели специальные кассеты, пирамиды, упоры, лари и т.д.</w:t>
      </w:r>
    </w:p>
    <w:p w14:paraId="5137C766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Рекомендуется максимально использовать возможность монтажа конструкций «с колес» и складирование материалов на рабочих местах.</w:t>
      </w:r>
    </w:p>
    <w:p w14:paraId="63E982B9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Все сыпучие материалы должны доставляться в упакованном виде от производителя по мере необходимости. Строительные отделочные материалы нужных размеров и конфигураций должны завозиться по мере необходимости и складироваться на рабочих местах. Из сыпучих строительных материалов на территории строительной площадки предусматривается временно складироваться только щебень, песок и оптимальная смесь, необходимый для приготовления бетона в небольших объемах.</w:t>
      </w:r>
    </w:p>
    <w:p w14:paraId="1048D7EA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Генеральный подрядчик обязан с участием заказчика и субподрядных организаций разработать и утвердить мероприятия по технике безопасности и производственной санитарии, обязательные для всех организаций, участвующих в строительстве.</w:t>
      </w:r>
    </w:p>
    <w:p w14:paraId="558FE447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Строительная площадка и участки производства работ, во избежание доступа посторонних лиц, должны быть ограждены. Конструкции ограждений должны соответствовать требованиям ГОСТ 23 407-78.</w:t>
      </w:r>
    </w:p>
    <w:p w14:paraId="0C356172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 xml:space="preserve">В связи с тем, что канализационные и газопроводные сети прокладываются в условиях городской застройки (по улицам города), на всех участках прокладки должны быть обеспечены подъезды (проезды) автотранспорта к существующим жилым   домам и другим зданиям (пожарных машин, скорой помощи и др.).   </w:t>
      </w:r>
    </w:p>
    <w:p w14:paraId="76E80A3C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Должны быть обеспечены проходы к домам для жильцов (при необходимости мостики, трапы и т.п.).</w:t>
      </w:r>
    </w:p>
    <w:p w14:paraId="3EDD8600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 xml:space="preserve">Должны быть определены места временных пешеходных тротуаров, при необходимости с устройством временных ограждений проходов в соответствии с ГОСТ 23 407-78 </w:t>
      </w:r>
    </w:p>
    <w:p w14:paraId="536A7E8C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 xml:space="preserve">Участки прокладываемых сетей должны быть разбиты по захваткам с учетом удобства выполнения вышеуказанных мероприятий.    </w:t>
      </w:r>
    </w:p>
    <w:p w14:paraId="3785A4D1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Графики выполнения строительных работ должны быть согласованы с местными исполнительными органами.</w:t>
      </w:r>
    </w:p>
    <w:p w14:paraId="1D10A53E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 xml:space="preserve"> Методы производства работ по пересечению проектируемых сетей с существующими автомобильными дорогами, предусматривается согласовать с местными исполнительными органами. Для выполнения работ разработать ППР (технологию разработки пересекаемой дороги, с учетом устройства временных объездов или других мероприятий).</w:t>
      </w:r>
    </w:p>
    <w:p w14:paraId="22A001A9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При пересечении прокладываемых сетей с существующими коммуникациями, методы и приемы выполнения строительных работ должны быть согласованы с эксплуатирующими эти коммуникации организациями.</w:t>
      </w:r>
    </w:p>
    <w:p w14:paraId="6F6C6478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Место для вывоза излишнего грунта, так же для забора недостающего грунта должно быть согласовано с местными исполнительными органами.</w:t>
      </w:r>
    </w:p>
    <w:p w14:paraId="2C5732A7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В особо стесненных условиях, при производстве монтажных работ методом «с колес», необходимо разработать ППР.</w:t>
      </w:r>
    </w:p>
    <w:p w14:paraId="283EE93E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Для компактного размещения и удобства все механизмы, инструменты и используемые в строительстве материалы, а также временные строения для рабочих должны располагаться в специально отведенных местах на территории соответствующих потокам микрорайонов.</w:t>
      </w:r>
    </w:p>
    <w:p w14:paraId="1086A853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 xml:space="preserve">На строительной площадке предусмотрен пункт приема пищи на расчетной мощностью 4 человека на 1 место. </w:t>
      </w:r>
    </w:p>
    <w:p w14:paraId="18F41F7E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lastRenderedPageBreak/>
        <w:t xml:space="preserve">Пункты питания оснащаются технологическим оборудованием для подогрева блюд, холодильным оборудованием, устройствами и средствами для мытья, вытирания и (или) сушки рук, участком для мытья и хранения столовой посуды (при использовании посуды многоразового использования). </w:t>
      </w:r>
    </w:p>
    <w:p w14:paraId="6868E61C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На строящемся объекте предусматривается централизованное водоснабжение и водоотведение. При отсутствии централизованного водопровода или другого источника водоснабжения допускается использование привозной воды.</w:t>
      </w:r>
    </w:p>
    <w:p w14:paraId="1B50A900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Доставка воды производится автотранспортом, соответствующим документам государственной системы санитарно-эпидемиологического нормирования.</w:t>
      </w:r>
    </w:p>
    <w:p w14:paraId="00701CE7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Привозная вода хранится в отдельном помещении или под навесом в емкостях, установленных на площадке с твердым покрытием.</w:t>
      </w:r>
    </w:p>
    <w:p w14:paraId="68116A5C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Емкости для хранения воды изготавливаются из материалов, разрешенных к применению для этих целей на территории Республики Казахстан.</w:t>
      </w:r>
    </w:p>
    <w:p w14:paraId="7F2A3E36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Чистка, мытье и дезинфекция емкостей для хранения и перевозки привозной воды производится не реже одного раза в десять календарных дней и по эпидемиологическим показаниям.</w:t>
      </w:r>
    </w:p>
    <w:p w14:paraId="12A18D6A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Внутренняя поверхность механически очищается, промывается с полным удалением воды, дезинфицируется. После дезинфекции емкость промывается, заполняется водой и проводится бактериологический контроль воды.</w:t>
      </w:r>
    </w:p>
    <w:p w14:paraId="5ABACF48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Для дезинфекции применяются дезинфицирующие средства, разрешенные к применению в Республике Казахстан.</w:t>
      </w:r>
    </w:p>
    <w:p w14:paraId="4BAEEAB3" w14:textId="77777777" w:rsidR="00C20FA5" w:rsidRPr="004F007F" w:rsidRDefault="00C20FA5" w:rsidP="00C20FA5">
      <w:pPr>
        <w:ind w:firstLine="709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Вода, используемая для питьевых и хозяйственно-бытовых нужд, соответствует документам государственной системы санитарно-эпидемиологического нормирования. Водоснабжение строительной площадки осуществляется из централизованного водопровода в проектируемой точкой подключения согласно рабочего проекта. Выполнить подключение временных зданий, и подведение водоснабжения пункта мойки колес согласно «Санитарно-эпидемиологические требования к условиям труда и бытового обслуживания при строительстве, реконструкцию, ремонте и вводе, эксплуатации объектов строительства», утвержденных приказом Министра национальной экономики РК от 28.02.2015 года №177.</w:t>
      </w:r>
    </w:p>
    <w:p w14:paraId="106EC44D" w14:textId="77777777" w:rsidR="00C20FA5" w:rsidRPr="004F007F" w:rsidRDefault="00C20FA5" w:rsidP="00C20FA5">
      <w:pPr>
        <w:ind w:firstLine="709"/>
        <w:jc w:val="center"/>
        <w:rPr>
          <w:b/>
          <w:sz w:val="24"/>
          <w:szCs w:val="24"/>
        </w:rPr>
      </w:pPr>
    </w:p>
    <w:p w14:paraId="046D6756" w14:textId="77777777" w:rsidR="00C20FA5" w:rsidRPr="004F007F" w:rsidRDefault="00C20FA5" w:rsidP="00C20FA5">
      <w:pPr>
        <w:ind w:firstLine="709"/>
        <w:jc w:val="center"/>
        <w:rPr>
          <w:sz w:val="24"/>
          <w:szCs w:val="24"/>
        </w:rPr>
      </w:pPr>
      <w:r w:rsidRPr="004F007F">
        <w:rPr>
          <w:b/>
          <w:sz w:val="24"/>
          <w:szCs w:val="24"/>
        </w:rPr>
        <w:t>Организация строительного хозяйства.</w:t>
      </w:r>
    </w:p>
    <w:p w14:paraId="74220BE8" w14:textId="77777777" w:rsidR="001F62B0" w:rsidRPr="001F62B0" w:rsidRDefault="00C20FA5" w:rsidP="001F62B0">
      <w:pPr>
        <w:ind w:firstLine="709"/>
        <w:rPr>
          <w:sz w:val="24"/>
          <w:szCs w:val="24"/>
        </w:rPr>
      </w:pPr>
      <w:r w:rsidRPr="004F007F">
        <w:rPr>
          <w:sz w:val="24"/>
          <w:szCs w:val="24"/>
        </w:rPr>
        <w:t xml:space="preserve">      Принятая  проектом  организация  строительного  хозяйства, приведена в таблице:                                                                      </w:t>
      </w:r>
      <w:r w:rsidR="001F62B0">
        <w:rPr>
          <w:sz w:val="24"/>
          <w:szCs w:val="24"/>
        </w:rPr>
        <w:t xml:space="preserve">                               </w:t>
      </w:r>
    </w:p>
    <w:p w14:paraId="592FAFED" w14:textId="77777777" w:rsidR="00C20FA5" w:rsidRPr="001F62B0" w:rsidRDefault="00C20FA5" w:rsidP="001F62B0">
      <w:pPr>
        <w:tabs>
          <w:tab w:val="left" w:pos="1139"/>
        </w:tabs>
        <w:rPr>
          <w:sz w:val="24"/>
          <w:szCs w:val="24"/>
        </w:rPr>
      </w:pPr>
    </w:p>
    <w:tbl>
      <w:tblPr>
        <w:tblpPr w:leftFromText="180" w:rightFromText="180" w:vertAnchor="text" w:horzAnchor="margin" w:tblpY="-18"/>
        <w:tblW w:w="10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3402"/>
        <w:gridCol w:w="2055"/>
      </w:tblGrid>
      <w:tr w:rsidR="00C20FA5" w:rsidRPr="004F007F" w14:paraId="122B3D65" w14:textId="77777777" w:rsidTr="00C20FA5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CFFA0" w14:textId="77777777" w:rsidR="00C20FA5" w:rsidRPr="001F62B0" w:rsidRDefault="00C20FA5" w:rsidP="001F62B0">
            <w:pPr>
              <w:jc w:val="center"/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№№</w:t>
            </w:r>
          </w:p>
          <w:p w14:paraId="77675F82" w14:textId="77777777" w:rsidR="00C20FA5" w:rsidRPr="001F62B0" w:rsidRDefault="00C20FA5" w:rsidP="001F62B0">
            <w:pPr>
              <w:jc w:val="center"/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п/п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C7FBE1" w14:textId="77777777" w:rsidR="00C20FA5" w:rsidRPr="001F62B0" w:rsidRDefault="00C20FA5" w:rsidP="001F62B0">
            <w:pPr>
              <w:jc w:val="center"/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Наименование</w:t>
            </w:r>
          </w:p>
          <w:p w14:paraId="3A16D81B" w14:textId="77777777" w:rsidR="00C20FA5" w:rsidRPr="001F62B0" w:rsidRDefault="00C20FA5" w:rsidP="001F62B0">
            <w:pPr>
              <w:jc w:val="center"/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работ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96D56D5" w14:textId="77777777" w:rsidR="00C20FA5" w:rsidRPr="001F62B0" w:rsidRDefault="00C20FA5" w:rsidP="001F62B0">
            <w:pPr>
              <w:jc w:val="center"/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Наименование строи-</w:t>
            </w:r>
          </w:p>
          <w:p w14:paraId="12A8E6C0" w14:textId="77777777" w:rsidR="00C20FA5" w:rsidRPr="001F62B0" w:rsidRDefault="00C20FA5" w:rsidP="001F62B0">
            <w:pPr>
              <w:jc w:val="center"/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тельного  хозяйства</w:t>
            </w:r>
          </w:p>
        </w:tc>
        <w:tc>
          <w:tcPr>
            <w:tcW w:w="205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A8FE28" w14:textId="77777777" w:rsidR="00C20FA5" w:rsidRPr="001F62B0" w:rsidRDefault="00C20FA5" w:rsidP="001F62B0">
            <w:pPr>
              <w:jc w:val="center"/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Примечание</w:t>
            </w:r>
          </w:p>
        </w:tc>
      </w:tr>
      <w:tr w:rsidR="00C20FA5" w:rsidRPr="004F007F" w14:paraId="10A1AACC" w14:textId="77777777" w:rsidTr="00C20FA5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EFEB8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1</w:t>
            </w:r>
          </w:p>
          <w:p w14:paraId="48DEA712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</w:p>
          <w:p w14:paraId="20BC294B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</w:p>
          <w:p w14:paraId="6D88EE39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</w:p>
          <w:p w14:paraId="3927E197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</w:p>
          <w:p w14:paraId="4A063273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2</w:t>
            </w:r>
          </w:p>
          <w:p w14:paraId="6ACA4263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</w:p>
          <w:p w14:paraId="6C61BD48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</w:p>
          <w:p w14:paraId="7CA773F4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3</w:t>
            </w:r>
          </w:p>
          <w:p w14:paraId="3F186122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</w:p>
          <w:p w14:paraId="25533B2E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</w:p>
          <w:p w14:paraId="051227C9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4</w:t>
            </w:r>
          </w:p>
          <w:p w14:paraId="248CF5DB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</w:p>
          <w:p w14:paraId="4EC09000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5</w:t>
            </w:r>
          </w:p>
          <w:p w14:paraId="4C6127BE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</w:p>
          <w:p w14:paraId="463E7266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6</w:t>
            </w:r>
          </w:p>
          <w:p w14:paraId="64B78CBE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</w:p>
          <w:p w14:paraId="709F3F1F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7</w:t>
            </w:r>
          </w:p>
          <w:p w14:paraId="284569E5" w14:textId="77777777" w:rsidR="00C20FA5" w:rsidRPr="001F62B0" w:rsidRDefault="00C20FA5" w:rsidP="00C20FA5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FC43BF" w14:textId="77777777" w:rsidR="00C20FA5" w:rsidRPr="001F62B0" w:rsidRDefault="00C20FA5" w:rsidP="00C20FA5">
            <w:pPr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Прием, освидетельствование и  складирование  строительных материалов,  изделий  и   конструкций и других грузов, поступающих по железной  дороге.</w:t>
            </w:r>
          </w:p>
          <w:p w14:paraId="2DBFA9CA" w14:textId="77777777" w:rsidR="00C20FA5" w:rsidRPr="001F62B0" w:rsidRDefault="00C20FA5" w:rsidP="00C20FA5">
            <w:pPr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 xml:space="preserve">Текущий  ремонт  и  обслуживание  машин  и  механизмов  </w:t>
            </w:r>
          </w:p>
          <w:p w14:paraId="2CE17516" w14:textId="77777777" w:rsidR="00C20FA5" w:rsidRPr="001F62B0" w:rsidRDefault="00C20FA5" w:rsidP="00C20FA5">
            <w:pPr>
              <w:rPr>
                <w:sz w:val="22"/>
                <w:szCs w:val="22"/>
              </w:rPr>
            </w:pPr>
          </w:p>
          <w:p w14:paraId="6055AA80" w14:textId="77777777" w:rsidR="00C20FA5" w:rsidRPr="001F62B0" w:rsidRDefault="00C20FA5" w:rsidP="00C20FA5">
            <w:pPr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Хранение  и  выдача  инструментов, материалов, спецодежды, приборов  и  др.</w:t>
            </w:r>
          </w:p>
          <w:p w14:paraId="517AE4B7" w14:textId="77777777" w:rsidR="00C20FA5" w:rsidRPr="001F62B0" w:rsidRDefault="00C20FA5" w:rsidP="00C20FA5">
            <w:pPr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Контроль  качества  строительных  процессов</w:t>
            </w:r>
          </w:p>
          <w:p w14:paraId="72A50FC0" w14:textId="77777777" w:rsidR="00C20FA5" w:rsidRPr="001F62B0" w:rsidRDefault="00C20FA5" w:rsidP="00C20FA5">
            <w:pPr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Транспортное обслуживание (перевозка грузов и рабочих)</w:t>
            </w:r>
          </w:p>
          <w:p w14:paraId="415A3FB2" w14:textId="77777777" w:rsidR="00C20FA5" w:rsidRPr="001F62B0" w:rsidRDefault="00C20FA5" w:rsidP="00C20FA5">
            <w:pPr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 xml:space="preserve">Бытовое  обслуживание и  </w:t>
            </w:r>
            <w:proofErr w:type="spellStart"/>
            <w:r w:rsidRPr="001F62B0">
              <w:rPr>
                <w:sz w:val="22"/>
                <w:szCs w:val="22"/>
              </w:rPr>
              <w:t>жизне</w:t>
            </w:r>
            <w:proofErr w:type="spellEnd"/>
            <w:r w:rsidRPr="001F62B0">
              <w:rPr>
                <w:sz w:val="22"/>
                <w:szCs w:val="22"/>
              </w:rPr>
              <w:t>-обеспеченность  работающих</w:t>
            </w:r>
          </w:p>
          <w:p w14:paraId="3E4A6EC0" w14:textId="77777777" w:rsidR="00C20FA5" w:rsidRPr="001F62B0" w:rsidRDefault="00C20FA5" w:rsidP="00C20FA5">
            <w:pPr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Организационная   связь  на  период  строительства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87827B" w14:textId="77777777" w:rsidR="00C20FA5" w:rsidRPr="001F62B0" w:rsidRDefault="00C20FA5" w:rsidP="00C20FA5">
            <w:pPr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Пристанционная  выгрузка  с  площадками  для  разгрузки  и кратковременного  хранения</w:t>
            </w:r>
          </w:p>
          <w:p w14:paraId="11A59482" w14:textId="77777777" w:rsidR="00C20FA5" w:rsidRPr="001F62B0" w:rsidRDefault="00C20FA5" w:rsidP="00C20FA5">
            <w:pPr>
              <w:rPr>
                <w:sz w:val="22"/>
                <w:szCs w:val="22"/>
              </w:rPr>
            </w:pPr>
          </w:p>
          <w:p w14:paraId="183F0151" w14:textId="77777777" w:rsidR="00C20FA5" w:rsidRPr="001F62B0" w:rsidRDefault="00C20FA5" w:rsidP="00C20FA5">
            <w:pPr>
              <w:rPr>
                <w:sz w:val="22"/>
                <w:szCs w:val="22"/>
              </w:rPr>
            </w:pPr>
          </w:p>
          <w:p w14:paraId="44223BD8" w14:textId="77777777" w:rsidR="00C20FA5" w:rsidRPr="001F62B0" w:rsidRDefault="00C20FA5" w:rsidP="00C20FA5">
            <w:pPr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Механическая мастерская</w:t>
            </w:r>
          </w:p>
          <w:p w14:paraId="705EA8E1" w14:textId="77777777" w:rsidR="00C20FA5" w:rsidRPr="001F62B0" w:rsidRDefault="00C20FA5" w:rsidP="00C20FA5">
            <w:pPr>
              <w:rPr>
                <w:sz w:val="22"/>
                <w:szCs w:val="22"/>
              </w:rPr>
            </w:pPr>
          </w:p>
          <w:p w14:paraId="7A81B0A7" w14:textId="77777777" w:rsidR="00C20FA5" w:rsidRPr="001F62B0" w:rsidRDefault="00C20FA5" w:rsidP="00C20FA5">
            <w:pPr>
              <w:rPr>
                <w:sz w:val="22"/>
                <w:szCs w:val="22"/>
              </w:rPr>
            </w:pPr>
          </w:p>
          <w:p w14:paraId="5C62ECAE" w14:textId="77777777" w:rsidR="00C20FA5" w:rsidRPr="001F62B0" w:rsidRDefault="00C20FA5" w:rsidP="00C20FA5">
            <w:pPr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Складское  хозяйство</w:t>
            </w:r>
          </w:p>
          <w:p w14:paraId="5A1EAC58" w14:textId="77777777" w:rsidR="00C20FA5" w:rsidRPr="001F62B0" w:rsidRDefault="00C20FA5" w:rsidP="00C20FA5">
            <w:pPr>
              <w:rPr>
                <w:sz w:val="22"/>
                <w:szCs w:val="22"/>
              </w:rPr>
            </w:pPr>
          </w:p>
          <w:p w14:paraId="65C6A3B4" w14:textId="77777777" w:rsidR="00C20FA5" w:rsidRPr="001F62B0" w:rsidRDefault="00C20FA5" w:rsidP="00C20FA5">
            <w:pPr>
              <w:rPr>
                <w:sz w:val="22"/>
                <w:szCs w:val="22"/>
              </w:rPr>
            </w:pPr>
          </w:p>
          <w:p w14:paraId="10831446" w14:textId="77777777" w:rsidR="00C20FA5" w:rsidRPr="001F62B0" w:rsidRDefault="00C20FA5" w:rsidP="00C20FA5">
            <w:pPr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Служба  качества  с  передвижной  лабораторией</w:t>
            </w:r>
          </w:p>
          <w:p w14:paraId="0FAD79C7" w14:textId="77777777" w:rsidR="00C20FA5" w:rsidRPr="001F62B0" w:rsidRDefault="00C20FA5" w:rsidP="00C20FA5">
            <w:pPr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Автотранспортная  служба</w:t>
            </w:r>
          </w:p>
          <w:p w14:paraId="0D25918D" w14:textId="77777777" w:rsidR="00C20FA5" w:rsidRPr="001F62B0" w:rsidRDefault="00C20FA5" w:rsidP="00C20FA5">
            <w:pPr>
              <w:rPr>
                <w:sz w:val="22"/>
                <w:szCs w:val="22"/>
              </w:rPr>
            </w:pPr>
          </w:p>
          <w:p w14:paraId="754D81EC" w14:textId="77777777" w:rsidR="00C20FA5" w:rsidRPr="001F62B0" w:rsidRDefault="00C20FA5" w:rsidP="001F62B0">
            <w:pPr>
              <w:pStyle w:val="8"/>
              <w:jc w:val="left"/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Сельская застройка</w:t>
            </w:r>
          </w:p>
          <w:p w14:paraId="397E2150" w14:textId="77777777" w:rsidR="00C20FA5" w:rsidRPr="001F62B0" w:rsidRDefault="00C20FA5" w:rsidP="00C20FA5">
            <w:pPr>
              <w:rPr>
                <w:sz w:val="22"/>
                <w:szCs w:val="22"/>
              </w:rPr>
            </w:pPr>
          </w:p>
          <w:p w14:paraId="36D0C72A" w14:textId="77777777" w:rsidR="00C20FA5" w:rsidRPr="001F62B0" w:rsidRDefault="00C20FA5" w:rsidP="00C20FA5">
            <w:pPr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 xml:space="preserve">Использование  существующей  системы  связи  </w:t>
            </w:r>
          </w:p>
        </w:tc>
        <w:tc>
          <w:tcPr>
            <w:tcW w:w="205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2756C94" w14:textId="3A24692A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  <w:proofErr w:type="spellStart"/>
            <w:r w:rsidRPr="001F62B0">
              <w:rPr>
                <w:sz w:val="22"/>
                <w:szCs w:val="22"/>
              </w:rPr>
              <w:t>ж.д.ст.</w:t>
            </w:r>
            <w:r w:rsidR="00465325">
              <w:rPr>
                <w:sz w:val="22"/>
                <w:szCs w:val="22"/>
              </w:rPr>
              <w:t>Актобе</w:t>
            </w:r>
            <w:proofErr w:type="spellEnd"/>
          </w:p>
          <w:p w14:paraId="6DD326D4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</w:p>
          <w:p w14:paraId="588594A5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</w:p>
          <w:p w14:paraId="17A451A4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</w:p>
          <w:p w14:paraId="15DCAFF0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</w:p>
          <w:p w14:paraId="4E5635DF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Размещена  на строительной</w:t>
            </w:r>
          </w:p>
          <w:p w14:paraId="5C5D81E1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базе</w:t>
            </w:r>
          </w:p>
          <w:p w14:paraId="0A4C74BA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- “ -</w:t>
            </w:r>
          </w:p>
          <w:p w14:paraId="3226AAD5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</w:p>
          <w:p w14:paraId="10748E1D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</w:p>
          <w:p w14:paraId="627CB51E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- “ -</w:t>
            </w:r>
          </w:p>
          <w:p w14:paraId="653D1DC8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</w:p>
          <w:p w14:paraId="74AC7258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  <w:r w:rsidRPr="001F62B0">
              <w:rPr>
                <w:sz w:val="22"/>
                <w:szCs w:val="22"/>
              </w:rPr>
              <w:t>- “ -</w:t>
            </w:r>
          </w:p>
          <w:p w14:paraId="16ABA15E" w14:textId="77777777" w:rsidR="00C20FA5" w:rsidRPr="001F62B0" w:rsidRDefault="00C20FA5" w:rsidP="00C20FA5">
            <w:pPr>
              <w:jc w:val="center"/>
              <w:rPr>
                <w:sz w:val="22"/>
                <w:szCs w:val="22"/>
              </w:rPr>
            </w:pPr>
          </w:p>
          <w:p w14:paraId="515A4F51" w14:textId="636CF79A" w:rsidR="00C20FA5" w:rsidRPr="001F62B0" w:rsidRDefault="00C20FA5" w:rsidP="001F62B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5221BD1" w14:textId="77777777" w:rsidR="00C20FA5" w:rsidRPr="004F007F" w:rsidRDefault="00C20FA5" w:rsidP="00C20FA5">
      <w:pPr>
        <w:jc w:val="both"/>
        <w:rPr>
          <w:sz w:val="24"/>
          <w:szCs w:val="24"/>
        </w:rPr>
      </w:pPr>
      <w:r w:rsidRPr="004F007F">
        <w:rPr>
          <w:sz w:val="24"/>
          <w:szCs w:val="24"/>
        </w:rPr>
        <w:lastRenderedPageBreak/>
        <w:t>Для строительства объекта в принятые сроки проектом предусмотрены:</w:t>
      </w:r>
    </w:p>
    <w:p w14:paraId="2891F43F" w14:textId="77777777" w:rsidR="00C20FA5" w:rsidRPr="004F007F" w:rsidRDefault="00C20FA5" w:rsidP="00C20FA5">
      <w:pPr>
        <w:numPr>
          <w:ilvl w:val="0"/>
          <w:numId w:val="42"/>
        </w:numPr>
        <w:jc w:val="both"/>
        <w:rPr>
          <w:sz w:val="24"/>
          <w:szCs w:val="24"/>
        </w:rPr>
      </w:pPr>
      <w:r w:rsidRPr="004F007F">
        <w:rPr>
          <w:sz w:val="24"/>
          <w:szCs w:val="24"/>
        </w:rPr>
        <w:t>максимальная индустриализация и механизация всех трудоемких процессов:</w:t>
      </w:r>
    </w:p>
    <w:p w14:paraId="0253EE21" w14:textId="77777777" w:rsidR="00C20FA5" w:rsidRPr="004F007F" w:rsidRDefault="00C20FA5" w:rsidP="00C20FA5">
      <w:pPr>
        <w:numPr>
          <w:ilvl w:val="0"/>
          <w:numId w:val="42"/>
        </w:numPr>
        <w:tabs>
          <w:tab w:val="left" w:pos="-284"/>
          <w:tab w:val="left" w:pos="284"/>
        </w:tabs>
        <w:jc w:val="both"/>
        <w:rPr>
          <w:sz w:val="24"/>
          <w:szCs w:val="24"/>
        </w:rPr>
      </w:pPr>
      <w:r w:rsidRPr="004F007F">
        <w:rPr>
          <w:sz w:val="24"/>
          <w:szCs w:val="24"/>
        </w:rPr>
        <w:t>применение прогрессивной технологии при выполнении всех строительных процессов:</w:t>
      </w:r>
    </w:p>
    <w:p w14:paraId="68E32846" w14:textId="77777777" w:rsidR="00C20FA5" w:rsidRPr="004F007F" w:rsidRDefault="00C20FA5" w:rsidP="00C20FA5">
      <w:pPr>
        <w:numPr>
          <w:ilvl w:val="0"/>
          <w:numId w:val="42"/>
        </w:numPr>
        <w:jc w:val="both"/>
        <w:rPr>
          <w:sz w:val="24"/>
          <w:szCs w:val="24"/>
        </w:rPr>
      </w:pPr>
      <w:r w:rsidRPr="004F007F">
        <w:rPr>
          <w:sz w:val="24"/>
          <w:szCs w:val="24"/>
        </w:rPr>
        <w:t xml:space="preserve">оснащение строительных бригад </w:t>
      </w:r>
      <w:proofErr w:type="spellStart"/>
      <w:r w:rsidRPr="004F007F">
        <w:rPr>
          <w:sz w:val="24"/>
          <w:szCs w:val="24"/>
        </w:rPr>
        <w:t>высокопроизводимыми</w:t>
      </w:r>
      <w:proofErr w:type="spellEnd"/>
      <w:r w:rsidRPr="004F007F">
        <w:rPr>
          <w:sz w:val="24"/>
          <w:szCs w:val="24"/>
        </w:rPr>
        <w:t xml:space="preserve"> машинами и механизмами с учетом комплексной механизации строительных процессов:</w:t>
      </w:r>
    </w:p>
    <w:p w14:paraId="6D8CFFCA" w14:textId="77777777" w:rsidR="00C20FA5" w:rsidRPr="004F007F" w:rsidRDefault="00C20FA5" w:rsidP="00C20FA5">
      <w:pPr>
        <w:numPr>
          <w:ilvl w:val="0"/>
          <w:numId w:val="42"/>
        </w:numPr>
        <w:jc w:val="both"/>
        <w:rPr>
          <w:sz w:val="24"/>
          <w:szCs w:val="24"/>
        </w:rPr>
      </w:pPr>
      <w:r w:rsidRPr="004F007F">
        <w:rPr>
          <w:sz w:val="24"/>
          <w:szCs w:val="24"/>
        </w:rPr>
        <w:t>своевременное обеспечение стройки материально - техническими ресурсами.</w:t>
      </w:r>
    </w:p>
    <w:p w14:paraId="553DCA9D" w14:textId="77777777" w:rsidR="00C20FA5" w:rsidRPr="004F007F" w:rsidRDefault="00C20FA5" w:rsidP="00C20FA5">
      <w:pPr>
        <w:jc w:val="both"/>
        <w:rPr>
          <w:b/>
          <w:sz w:val="24"/>
          <w:szCs w:val="24"/>
        </w:rPr>
      </w:pPr>
      <w:r w:rsidRPr="004F007F">
        <w:rPr>
          <w:b/>
          <w:sz w:val="24"/>
          <w:szCs w:val="24"/>
        </w:rPr>
        <w:t xml:space="preserve">                                  </w:t>
      </w:r>
    </w:p>
    <w:p w14:paraId="3E92C7F8" w14:textId="77777777" w:rsidR="00C20FA5" w:rsidRPr="004F007F" w:rsidRDefault="00C20FA5" w:rsidP="00C20FA5">
      <w:pPr>
        <w:ind w:firstLine="567"/>
        <w:jc w:val="both"/>
        <w:rPr>
          <w:b/>
          <w:i/>
          <w:sz w:val="24"/>
          <w:szCs w:val="24"/>
        </w:rPr>
      </w:pPr>
      <w:r w:rsidRPr="004F007F">
        <w:rPr>
          <w:b/>
          <w:i/>
          <w:sz w:val="24"/>
          <w:szCs w:val="24"/>
        </w:rPr>
        <w:t>Транспортная схема строительства</w:t>
      </w:r>
    </w:p>
    <w:p w14:paraId="200E5441" w14:textId="77777777" w:rsidR="00C20FA5" w:rsidRPr="004F007F" w:rsidRDefault="00C20FA5" w:rsidP="00C20FA5">
      <w:pPr>
        <w:ind w:firstLine="567"/>
        <w:jc w:val="both"/>
        <w:rPr>
          <w:sz w:val="24"/>
          <w:szCs w:val="24"/>
        </w:rPr>
      </w:pPr>
      <w:r w:rsidRPr="004F007F">
        <w:rPr>
          <w:sz w:val="24"/>
          <w:szCs w:val="24"/>
        </w:rPr>
        <w:t xml:space="preserve">Общие решения транспортной схемы ориентированы на поставке строительных материалов для строительства проектируемого объекта.  </w:t>
      </w:r>
    </w:p>
    <w:p w14:paraId="60C30F50" w14:textId="77777777" w:rsidR="00C20FA5" w:rsidRPr="004F007F" w:rsidRDefault="00C20FA5" w:rsidP="00C20FA5">
      <w:pPr>
        <w:ind w:firstLine="567"/>
        <w:jc w:val="both"/>
        <w:rPr>
          <w:sz w:val="24"/>
          <w:szCs w:val="24"/>
        </w:rPr>
      </w:pPr>
      <w:r w:rsidRPr="004F007F">
        <w:rPr>
          <w:sz w:val="24"/>
          <w:szCs w:val="24"/>
        </w:rPr>
        <w:t xml:space="preserve">Основной станцией приемки материалов определена железнодорожная станция </w:t>
      </w:r>
      <w:proofErr w:type="spellStart"/>
      <w:r>
        <w:rPr>
          <w:sz w:val="24"/>
          <w:szCs w:val="24"/>
        </w:rPr>
        <w:t>Мартук</w:t>
      </w:r>
      <w:proofErr w:type="spellEnd"/>
      <w:r w:rsidRPr="004F007F">
        <w:rPr>
          <w:sz w:val="24"/>
          <w:szCs w:val="24"/>
        </w:rPr>
        <w:t xml:space="preserve">, в </w:t>
      </w:r>
      <w:r>
        <w:rPr>
          <w:sz w:val="24"/>
          <w:szCs w:val="24"/>
        </w:rPr>
        <w:t>Актюбинской области</w:t>
      </w:r>
      <w:r w:rsidRPr="004F007F">
        <w:rPr>
          <w:sz w:val="24"/>
          <w:szCs w:val="24"/>
        </w:rPr>
        <w:t>.</w:t>
      </w:r>
    </w:p>
    <w:p w14:paraId="362F57C4" w14:textId="77777777" w:rsidR="00C20FA5" w:rsidRPr="004F007F" w:rsidRDefault="00C20FA5" w:rsidP="00C20FA5">
      <w:pPr>
        <w:ind w:firstLine="567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Обеспечение строительства материальными ресурсами целесообразно организовать в следующем порядке:</w:t>
      </w:r>
    </w:p>
    <w:p w14:paraId="5146BCAA" w14:textId="77777777" w:rsidR="00C20FA5" w:rsidRPr="004F007F" w:rsidRDefault="00C20FA5" w:rsidP="00C20FA5">
      <w:pPr>
        <w:numPr>
          <w:ilvl w:val="0"/>
          <w:numId w:val="41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привозные материалы будут поступать с базы генподрядчика;</w:t>
      </w:r>
    </w:p>
    <w:p w14:paraId="21C0A405" w14:textId="77777777" w:rsidR="00C20FA5" w:rsidRPr="004F007F" w:rsidRDefault="00C20FA5" w:rsidP="00C20FA5">
      <w:pPr>
        <w:numPr>
          <w:ilvl w:val="0"/>
          <w:numId w:val="41"/>
        </w:numPr>
        <w:tabs>
          <w:tab w:val="clear" w:pos="720"/>
          <w:tab w:val="num" w:pos="993"/>
        </w:tabs>
        <w:ind w:left="993" w:hanging="284"/>
        <w:jc w:val="both"/>
        <w:rPr>
          <w:sz w:val="24"/>
          <w:szCs w:val="24"/>
        </w:rPr>
      </w:pPr>
      <w:r w:rsidRPr="004F007F">
        <w:rPr>
          <w:sz w:val="24"/>
          <w:szCs w:val="24"/>
        </w:rPr>
        <w:t xml:space="preserve">местные строительные материалы будут завозиться с заводов изготовителей, расположенных в Актюбинской области </w:t>
      </w:r>
      <w:proofErr w:type="spellStart"/>
      <w:r w:rsidRPr="004F007F">
        <w:rPr>
          <w:sz w:val="24"/>
          <w:szCs w:val="24"/>
        </w:rPr>
        <w:t>области</w:t>
      </w:r>
      <w:proofErr w:type="spellEnd"/>
      <w:r w:rsidRPr="004F007F">
        <w:rPr>
          <w:sz w:val="24"/>
          <w:szCs w:val="24"/>
        </w:rPr>
        <w:t>.</w:t>
      </w:r>
    </w:p>
    <w:p w14:paraId="76611A9F" w14:textId="77777777" w:rsidR="00C20FA5" w:rsidRPr="004F007F" w:rsidRDefault="00C20FA5" w:rsidP="00C20FA5">
      <w:pPr>
        <w:pStyle w:val="a3"/>
        <w:ind w:left="113" w:right="102" w:firstLine="499"/>
        <w:jc w:val="center"/>
        <w:rPr>
          <w:b/>
          <w:spacing w:val="-1"/>
          <w:sz w:val="24"/>
          <w:szCs w:val="24"/>
        </w:rPr>
      </w:pPr>
    </w:p>
    <w:p w14:paraId="0647388E" w14:textId="77777777" w:rsidR="00C20FA5" w:rsidRPr="004F007F" w:rsidRDefault="00C20FA5" w:rsidP="00C20FA5">
      <w:pPr>
        <w:pStyle w:val="a3"/>
        <w:ind w:left="113" w:right="102" w:firstLine="499"/>
        <w:jc w:val="center"/>
        <w:rPr>
          <w:b/>
          <w:spacing w:val="-1"/>
          <w:sz w:val="24"/>
          <w:szCs w:val="24"/>
        </w:rPr>
      </w:pPr>
      <w:r w:rsidRPr="004F007F">
        <w:rPr>
          <w:b/>
          <w:spacing w:val="-1"/>
          <w:sz w:val="24"/>
          <w:szCs w:val="24"/>
        </w:rPr>
        <w:t>Основные методы производства строительно-монтажных работ</w:t>
      </w:r>
    </w:p>
    <w:p w14:paraId="75515D8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</w:p>
    <w:p w14:paraId="4D7ECC61" w14:textId="77777777" w:rsidR="00C20FA5" w:rsidRPr="004F007F" w:rsidRDefault="00C20FA5" w:rsidP="00C20FA5">
      <w:pPr>
        <w:pStyle w:val="a3"/>
        <w:ind w:left="113" w:right="102" w:firstLine="499"/>
        <w:jc w:val="both"/>
        <w:rPr>
          <w:b/>
          <w:i/>
          <w:spacing w:val="-1"/>
          <w:sz w:val="24"/>
          <w:szCs w:val="24"/>
        </w:rPr>
      </w:pPr>
      <w:r w:rsidRPr="004F007F">
        <w:rPr>
          <w:b/>
          <w:i/>
          <w:spacing w:val="-1"/>
          <w:sz w:val="24"/>
          <w:szCs w:val="24"/>
        </w:rPr>
        <w:t>Производство земляных работ</w:t>
      </w:r>
    </w:p>
    <w:p w14:paraId="14737D48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Земляные работы должны осуществляться специализированными организациями или специальными подразделениями общестроительных трестов. </w:t>
      </w:r>
    </w:p>
    <w:p w14:paraId="2D99F70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Все виды выемок (котлованы, траншеи) должны быть ограждены от стока поверхностных вод. </w:t>
      </w:r>
    </w:p>
    <w:p w14:paraId="06A72A3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Производство земляных работ разрешается строго после геодезической разбивки сооружений и постановки соответствующих разбивочных знаков. </w:t>
      </w:r>
    </w:p>
    <w:p w14:paraId="560AD220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В процессе производства земляных работ строительная организация должна обеспечивать сохранность всех разбивочных и геодезических знаков и при повреждении немедленно их восстанавливать. </w:t>
      </w:r>
    </w:p>
    <w:p w14:paraId="782BE92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Работы по вертикальной планировке территории должны быть выполнены до начала основных земляных работ по устройству котлованов, траншей и насыпей с учетом баланса перемешивания земляных масс. </w:t>
      </w:r>
    </w:p>
    <w:p w14:paraId="479D04C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Основной объем работ по выемке грунта из котлованов и траншей рекомендуется производить экскаватором с обратной лопатой с ковшом емкостью 1,0 м3 и 0,65 м3. </w:t>
      </w:r>
    </w:p>
    <w:p w14:paraId="6DCCADA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Разработку грунта следует производить без нарушения естественной структуры грунта в основании с недобором не превышающим 15 см. Котлован в местах установки фундамента дорабатывается вручную. Переборы грунта при разработке котлованов не разрешаются. </w:t>
      </w:r>
    </w:p>
    <w:p w14:paraId="602E4FA2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При выявлении грунтовых условий отличных от приведенных в проекте, необходимо </w:t>
      </w:r>
      <w:proofErr w:type="spellStart"/>
      <w:r w:rsidRPr="004F007F">
        <w:rPr>
          <w:spacing w:val="-1"/>
          <w:sz w:val="24"/>
          <w:szCs w:val="24"/>
        </w:rPr>
        <w:t>боязятельное</w:t>
      </w:r>
      <w:proofErr w:type="spellEnd"/>
      <w:r w:rsidRPr="004F007F">
        <w:rPr>
          <w:spacing w:val="-1"/>
          <w:sz w:val="24"/>
          <w:szCs w:val="24"/>
        </w:rPr>
        <w:t xml:space="preserve"> согласование авторского надзора (АН).</w:t>
      </w:r>
    </w:p>
    <w:p w14:paraId="6BB1D8C9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Обратная засыпка грунта за фундаменты, стены, траншей производится бульдозером, частично вручную. Уплотнение грунта при обратной засыпке производится малогабаритными катками и </w:t>
      </w:r>
      <w:proofErr w:type="spellStart"/>
      <w:r w:rsidRPr="004F007F">
        <w:rPr>
          <w:spacing w:val="-1"/>
          <w:sz w:val="24"/>
          <w:szCs w:val="24"/>
        </w:rPr>
        <w:t>пневмотрамбовками</w:t>
      </w:r>
      <w:proofErr w:type="spellEnd"/>
      <w:r w:rsidRPr="004F007F">
        <w:rPr>
          <w:spacing w:val="-1"/>
          <w:sz w:val="24"/>
          <w:szCs w:val="24"/>
        </w:rPr>
        <w:t xml:space="preserve">. При производстве земляных работ следует строго руководствоваться соответствующими главами СНиП, часть 3,"Правила производства и приемки строительно-монтажных работ". </w:t>
      </w:r>
    </w:p>
    <w:p w14:paraId="20D6762E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</w:p>
    <w:p w14:paraId="5E80908F" w14:textId="77777777" w:rsidR="00C20FA5" w:rsidRPr="004F007F" w:rsidRDefault="00C20FA5" w:rsidP="00C20FA5">
      <w:pPr>
        <w:pStyle w:val="a3"/>
        <w:ind w:left="113" w:right="102" w:firstLine="499"/>
        <w:jc w:val="both"/>
        <w:rPr>
          <w:b/>
          <w:i/>
          <w:spacing w:val="-1"/>
          <w:sz w:val="24"/>
          <w:szCs w:val="24"/>
        </w:rPr>
      </w:pPr>
      <w:r w:rsidRPr="004F007F">
        <w:rPr>
          <w:b/>
          <w:i/>
          <w:spacing w:val="-1"/>
          <w:sz w:val="24"/>
          <w:szCs w:val="24"/>
        </w:rPr>
        <w:t>Возведение монолитных конструкций</w:t>
      </w:r>
    </w:p>
    <w:p w14:paraId="0536B39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Бетонные и железобетонные работы производятся в соответствии с рабочими чертежами сооружений и конструкций, проектом производства работ, с учетом СН РК 1.03-05-2011 «Охрана труда и техника безопасности в строительстве» и СНиП РК 5.03-34-2005 «Бетонные и железобетонные конструкции».</w:t>
      </w:r>
    </w:p>
    <w:p w14:paraId="1E94621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Транспортирование и укладка бетонной смеси в конструкции должна осуществляться методами, исключающими промежуточные повторные перегрузки, для чего следует применять: </w:t>
      </w:r>
    </w:p>
    <w:p w14:paraId="3D8351E9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lastRenderedPageBreak/>
        <w:t xml:space="preserve">- устройства (эстакады), обеспечивающие возможность подъезда самосвалов непосредственно к бетонируемым конструкциям или приемным бункерам, питающим бетононасосы или транспортеры; </w:t>
      </w:r>
    </w:p>
    <w:p w14:paraId="71EA3DC5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- краны для подачи бетонной смеси в контейнерах или бадьях большой емкости. </w:t>
      </w:r>
    </w:p>
    <w:p w14:paraId="42509E82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Необходимо широко применять инвентарные многократно оборачиваемые опалубки. </w:t>
      </w:r>
    </w:p>
    <w:p w14:paraId="29DDC97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Арматура железобетонных конструкций должна изготовляться и монтироваться в полном соответствии с рабочими чертежами. </w:t>
      </w:r>
    </w:p>
    <w:p w14:paraId="3C863405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До укладки бетонной смеси должны быть проверены и оформлены двусторонними актами все скрытые работы и правильность установки опалубки. </w:t>
      </w:r>
    </w:p>
    <w:p w14:paraId="0386653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Перед укладкой бетонной смеси необходимо основание конструкций тщательно очистить от мусора, грязи, битума, масел, снега и льда. </w:t>
      </w:r>
    </w:p>
    <w:p w14:paraId="55E651DD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Укладка бетонной смеси с высоты должна производиться с учетом необходимых мер, исключающих расслоение бетона. </w:t>
      </w:r>
    </w:p>
    <w:p w14:paraId="7FDF656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Бетонирование должно сопровождаться непрерывным наблюдением за состоянием опалубки. </w:t>
      </w:r>
    </w:p>
    <w:p w14:paraId="3842CDC8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Бетон, уложенный в жаркую, солнечную погоду должен немедленно укрываться. Во время дождя бетонируемый участок должен быть защищен от попадания воды в бетонную смесь. </w:t>
      </w:r>
    </w:p>
    <w:p w14:paraId="75DD3AB5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Уплотнение укладываемой бетонной смеси производить вибраторами (поверхностными и внутренними). </w:t>
      </w:r>
    </w:p>
    <w:p w14:paraId="432235C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Состав мероприятий по уходу за бетоном, порядок и сроки их проведения и контроля за их выполнением, последовательность и сроки распалубки конструкций должны устанавливаться в каждом конкретном случае строительной лабораторией и утверждаться техническим руководством строительства. </w:t>
      </w:r>
    </w:p>
    <w:p w14:paraId="1275EF3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Способы производства бетонных и железобетонных работ в зимнее время определяются проектом производства работ и должны обеспечиваться получением в заданные сроки бетона проектной прочности, морозостойкости, водонепроницаемости и других свойств, указанных в проекте конструкций. </w:t>
      </w:r>
    </w:p>
    <w:p w14:paraId="51677F6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</w:p>
    <w:p w14:paraId="0A8F6B83" w14:textId="77777777" w:rsidR="00C20FA5" w:rsidRPr="004F007F" w:rsidRDefault="00C20FA5" w:rsidP="00C20FA5">
      <w:pPr>
        <w:pStyle w:val="a3"/>
        <w:ind w:left="113" w:right="102" w:firstLine="499"/>
        <w:jc w:val="both"/>
        <w:rPr>
          <w:b/>
          <w:i/>
          <w:spacing w:val="-1"/>
          <w:sz w:val="24"/>
          <w:szCs w:val="24"/>
        </w:rPr>
      </w:pPr>
      <w:r w:rsidRPr="004F007F">
        <w:rPr>
          <w:b/>
          <w:i/>
          <w:spacing w:val="-1"/>
          <w:sz w:val="24"/>
          <w:szCs w:val="24"/>
        </w:rPr>
        <w:t>Монтаж сборных железобетонных конструкций</w:t>
      </w:r>
    </w:p>
    <w:p w14:paraId="3B1C32F1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При монтаже конструкций должны соблюдаться требования глав СНиП 2.03.01-84* «Бетонные и железобетонные конструкции» и СН РК 1.03-05-2011 «Охрана труда и техника безопасности в строительстве».</w:t>
      </w:r>
    </w:p>
    <w:p w14:paraId="43DB23CA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До начала монтажа должны быть выполнены работы по наладке и приемке монтажных механизмов. </w:t>
      </w:r>
    </w:p>
    <w:p w14:paraId="48F8C6D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При приемке сборных железобетонных и бетонных конструкций, поступающих на строительную площадку, следует проверять наличие паспорта, соответствие указанных в паспорте и фактических параметров конструкций, а также отсутствие повреждений закладных, фиксирующих и </w:t>
      </w:r>
      <w:proofErr w:type="spellStart"/>
      <w:r w:rsidRPr="004F007F">
        <w:rPr>
          <w:spacing w:val="-1"/>
          <w:sz w:val="24"/>
          <w:szCs w:val="24"/>
        </w:rPr>
        <w:t>строповочных</w:t>
      </w:r>
      <w:proofErr w:type="spellEnd"/>
      <w:r w:rsidRPr="004F007F">
        <w:rPr>
          <w:spacing w:val="-1"/>
          <w:sz w:val="24"/>
          <w:szCs w:val="24"/>
        </w:rPr>
        <w:t xml:space="preserve"> устройств, соответствие качества конструкций требованиям стандартов и технических условий или по утвержденным образцам (эталонам). </w:t>
      </w:r>
    </w:p>
    <w:p w14:paraId="0AF1D4E5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Монтаж конструкций должен производиться по возможности непосредственно с транспортных средств или стендов укрупнения. </w:t>
      </w:r>
    </w:p>
    <w:p w14:paraId="7A81090A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При монтаже конструкций должен осуществляться постоянный геодезический контроль за соответствием их положения проектному. Результаты геодезического контроля монтажа отдельных участков и ярусов должны оформляться исполнительной схемой. </w:t>
      </w:r>
    </w:p>
    <w:p w14:paraId="4344B925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Монтаж конструкций необходимо начинать с части здания или сооружения, обеспечивающей его пространственную жесткость и устойчивость. </w:t>
      </w:r>
    </w:p>
    <w:p w14:paraId="3E7FABAA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Монтаж конструкций каждого вышележащего этажа (яруса) здания должен производиться после полного и окончательного закрепления всех конструкций нижележащего этажа и достижения бетоном </w:t>
      </w:r>
      <w:proofErr w:type="spellStart"/>
      <w:r w:rsidRPr="004F007F">
        <w:rPr>
          <w:spacing w:val="-1"/>
          <w:sz w:val="24"/>
          <w:szCs w:val="24"/>
        </w:rPr>
        <w:t>замоноличенных</w:t>
      </w:r>
      <w:proofErr w:type="spellEnd"/>
      <w:r w:rsidRPr="004F007F">
        <w:rPr>
          <w:spacing w:val="-1"/>
          <w:sz w:val="24"/>
          <w:szCs w:val="24"/>
        </w:rPr>
        <w:t xml:space="preserve"> стыков несущих конструкций прочности, указанной в проекте, а в случае отсутствия такого указания - не менее 70 % проектной. Строповка конструкций должна производиться в местах, указанных в проекте, и обеспечивать подачу конструкций к месту установки (укладки) в положения, соответствующие проектному. </w:t>
      </w:r>
    </w:p>
    <w:p w14:paraId="42E96FD3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Запрещается строповка конструкций в произвольных местах, а также за арматурные выпуски. </w:t>
      </w:r>
    </w:p>
    <w:p w14:paraId="1073CE0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lastRenderedPageBreak/>
        <w:t xml:space="preserve">Грузозахватные приспособления и схема строповки укрупненных плоских и пространственных блоков должны обеспечивать при подъеме и подаче к месту монтажа неизменяемость геометрических размеров и форм этих блоков. </w:t>
      </w:r>
    </w:p>
    <w:p w14:paraId="45B42E0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proofErr w:type="spellStart"/>
      <w:r w:rsidRPr="004F007F">
        <w:rPr>
          <w:spacing w:val="-1"/>
          <w:sz w:val="24"/>
          <w:szCs w:val="24"/>
        </w:rPr>
        <w:t>Расстроповка</w:t>
      </w:r>
      <w:proofErr w:type="spellEnd"/>
      <w:r w:rsidRPr="004F007F">
        <w:rPr>
          <w:spacing w:val="-1"/>
          <w:sz w:val="24"/>
          <w:szCs w:val="24"/>
        </w:rPr>
        <w:t xml:space="preserve"> устанавливаемых на место конструкций разрешается только после надежного их крепления. Временное крепление установленных конструкций должно обеспечивать их устойчивость до выполнения постоянного крепления, а также возможность выверки положения конструкций. </w:t>
      </w:r>
    </w:p>
    <w:p w14:paraId="2C576916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Не допускается производить монтаж всех конструкций в открытых местах при силе ветра 6 баллов и более, а вертикальных глухих панелей и других конструкций с большой парусностью - при ветре 5 баллов и более. </w:t>
      </w:r>
    </w:p>
    <w:p w14:paraId="30674BF5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При сварке закладных и соединительных деталей, а также выпусков арматуры должны применяться типы и марки электродов, режимы и приемы сварки, обеспечивающие нормальный провар, хорошее формование швов и отсутствие трещин в них, при этом должны учитываться особенности конструкций узлов и соединений, вид и толщина антикоррозийного защитного слоя. </w:t>
      </w:r>
    </w:p>
    <w:p w14:paraId="05D9BD1D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Непосредственно перед нанесением антикоррозийных покрытий защищаемые поверхности закладных деталей, связей и сварных швов должны быть очищены от остатков сварочного шлака и копоти и подготовлены для обеспечения прочного взаимного сцепления в зависимости от применяемого способа нанесения покрытия. </w:t>
      </w:r>
    </w:p>
    <w:p w14:paraId="0D38C37A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Антикоррозийное покрытие сварных швов, а также участков закладных деталей и связей, должно выполняться во всех местах, где при монтаже и сварке нарушено заводское покрытие. При необходимости должна производиться также доводка заводского покрытия до проектной толщины. </w:t>
      </w:r>
    </w:p>
    <w:p w14:paraId="55AFCCCD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Данные о произведенных сварочных работах и антикоррозийной защите соединений вносятся в журналы сварочных и антикоррозийных работ. Указанные работы оформляются актами освидетельствования скрытых работ. </w:t>
      </w:r>
    </w:p>
    <w:p w14:paraId="5450B820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Заделка стыков раствором или бетонной смесью должна производиться после выверки правильности установки конструкций, приемки сварных соединений и выполнения антикоррозийных работ. При заделке стыков должен преимущественно применяться метод механического нагнетания раствора (бетонной смеси). </w:t>
      </w:r>
    </w:p>
    <w:p w14:paraId="37B493C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К работам по герметизации стыков и швов мастичными материалами следует приступать после постоянного соединения закладных деталей в узлах сопряжения их антикоррозийной защиты, устройства проектной гидро- и тепло изоляции и </w:t>
      </w:r>
      <w:proofErr w:type="spellStart"/>
      <w:r w:rsidRPr="004F007F">
        <w:rPr>
          <w:spacing w:val="-1"/>
          <w:sz w:val="24"/>
          <w:szCs w:val="24"/>
        </w:rPr>
        <w:t>замоноличивания</w:t>
      </w:r>
      <w:proofErr w:type="spellEnd"/>
      <w:r w:rsidRPr="004F007F">
        <w:rPr>
          <w:spacing w:val="-1"/>
          <w:sz w:val="24"/>
          <w:szCs w:val="24"/>
        </w:rPr>
        <w:t xml:space="preserve">. Герметизация стыков и швов должна находиться под контролем строительной лаборатории. </w:t>
      </w:r>
    </w:p>
    <w:p w14:paraId="2596A95D" w14:textId="77777777" w:rsidR="00C20FA5" w:rsidRPr="004F007F" w:rsidRDefault="00C20FA5" w:rsidP="00C20FA5">
      <w:pPr>
        <w:pStyle w:val="a3"/>
        <w:ind w:left="113" w:right="102" w:firstLine="499"/>
        <w:jc w:val="both"/>
        <w:rPr>
          <w:b/>
          <w:i/>
          <w:spacing w:val="-1"/>
          <w:sz w:val="24"/>
          <w:szCs w:val="24"/>
        </w:rPr>
      </w:pPr>
    </w:p>
    <w:p w14:paraId="1FEC2DBA" w14:textId="77777777" w:rsidR="00C20FA5" w:rsidRPr="004F007F" w:rsidRDefault="00C20FA5" w:rsidP="00C20FA5">
      <w:pPr>
        <w:pStyle w:val="a3"/>
        <w:ind w:left="113" w:right="102" w:firstLine="499"/>
        <w:jc w:val="both"/>
        <w:rPr>
          <w:b/>
          <w:i/>
          <w:spacing w:val="-1"/>
          <w:sz w:val="24"/>
          <w:szCs w:val="24"/>
        </w:rPr>
      </w:pPr>
      <w:r w:rsidRPr="004F007F">
        <w:rPr>
          <w:b/>
          <w:i/>
          <w:spacing w:val="-1"/>
          <w:sz w:val="24"/>
          <w:szCs w:val="24"/>
        </w:rPr>
        <w:t>Кирпичная кладка</w:t>
      </w:r>
    </w:p>
    <w:p w14:paraId="42A30359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Вид кладки конструкции, система швов должны выполняться в соответствии с рабочими чертежами, проектом производства работ, с соблюдением требований СНиП РК 5.02-02-2010 «Каменные и армокаменные конструкции» и СН РК 1.03-05-2011 «Охрана труда и техника безопасности в строительстве».</w:t>
      </w:r>
    </w:p>
    <w:p w14:paraId="02C451D1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Подмости и леса, применяемые при производстве каменных работ должны быть инвентарными. Тип лесов, подмостей и схема их установки указывается в "ППР". </w:t>
      </w:r>
    </w:p>
    <w:p w14:paraId="4083624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Кладку стен в местах взаимных пересечений или примыканий следует производить одновременно. </w:t>
      </w:r>
    </w:p>
    <w:p w14:paraId="0B5EA6E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Разница в высоте возводимой кладки на смежных захватках и при кладке наружных и внутренних стен не должна превышать 4 м. </w:t>
      </w:r>
    </w:p>
    <w:p w14:paraId="49359341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Толщина горизонтальных швов кладки из всех видов кирпича и камней правильной формы должна быть не менее 10 и не более 15 мм, средняя </w:t>
      </w:r>
    </w:p>
    <w:p w14:paraId="275F0C51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толщина горизонтальных швов в пределах высоты этажа принимается 12 мм. Толщина вертикальных швов принимается 10 мм. </w:t>
      </w:r>
    </w:p>
    <w:p w14:paraId="046841E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По окончании кладки каждого этажа обязательна проверка нивелировки горизонтальности и отметок верха кладки, независимо от промежуточных проверок горизонтальности кладки . </w:t>
      </w:r>
    </w:p>
    <w:p w14:paraId="2EB47FBA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Обнаруженные отклонения осей конструкций, если они не превышают допусков, должны устраняться в уровнях междуэтажных перекрытий. </w:t>
      </w:r>
    </w:p>
    <w:p w14:paraId="5D94C960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lastRenderedPageBreak/>
        <w:t xml:space="preserve">Независимо от системы перевязки укладка тычковых рядов является обязательной в следующих случаях: </w:t>
      </w:r>
    </w:p>
    <w:p w14:paraId="2FFE5AA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- в нижнем (первом) и верхнем (последнем) рядах возводимых конструкций на уровне обрезов стен; </w:t>
      </w:r>
    </w:p>
    <w:p w14:paraId="4BE91016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- в выступающих рядах кладки (карнизах, поясах и т.д.); </w:t>
      </w:r>
    </w:p>
    <w:p w14:paraId="471AFE26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- под опорными частями балок, прогонов, плит перекрытий и балконов; </w:t>
      </w:r>
    </w:p>
    <w:p w14:paraId="7194CFB1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- под </w:t>
      </w:r>
      <w:proofErr w:type="spellStart"/>
      <w:r w:rsidRPr="004F007F">
        <w:rPr>
          <w:spacing w:val="-1"/>
          <w:sz w:val="24"/>
          <w:szCs w:val="24"/>
        </w:rPr>
        <w:t>мауэрлатами</w:t>
      </w:r>
      <w:proofErr w:type="spellEnd"/>
      <w:r w:rsidRPr="004F007F">
        <w:rPr>
          <w:spacing w:val="-1"/>
          <w:sz w:val="24"/>
          <w:szCs w:val="24"/>
        </w:rPr>
        <w:t xml:space="preserve">. </w:t>
      </w:r>
    </w:p>
    <w:p w14:paraId="74F0BBF9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Сборные железобетонные перемычки укладываются по ходу кладки. Стальная арматура, предусмотренная проектом, укладывается в опалубке в слое раствора под нижний ряд кирпича. Стержни для армирования перемычек должны заканчиваться крюками и заделываться в простенки не менее чем на 25 см. При стержнях периодического профиля крюки не требуются. </w:t>
      </w:r>
    </w:p>
    <w:p w14:paraId="5268374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Выбор способа возведения кладки в зимних условиях осуществляется в зависимости от сроков строительства, времени их нагружения, размеров рабочих сечений, метеорологических условий, наличия энергоресурсов и технических возможностей строительной площадки и должен указываться в "ППР". </w:t>
      </w:r>
    </w:p>
    <w:p w14:paraId="031D16A1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</w:p>
    <w:p w14:paraId="0DF9D9AF" w14:textId="77777777" w:rsidR="00C20FA5" w:rsidRPr="004F007F" w:rsidRDefault="00C20FA5" w:rsidP="00C20FA5">
      <w:pPr>
        <w:pStyle w:val="a3"/>
        <w:ind w:left="113" w:right="102" w:firstLine="499"/>
        <w:jc w:val="both"/>
        <w:rPr>
          <w:b/>
          <w:i/>
          <w:spacing w:val="-1"/>
          <w:sz w:val="24"/>
          <w:szCs w:val="24"/>
        </w:rPr>
      </w:pPr>
      <w:r w:rsidRPr="004F007F">
        <w:rPr>
          <w:b/>
          <w:i/>
          <w:spacing w:val="-1"/>
          <w:sz w:val="24"/>
          <w:szCs w:val="24"/>
        </w:rPr>
        <w:t>Монтаж металлических конструкций</w:t>
      </w:r>
    </w:p>
    <w:p w14:paraId="4520D516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Изготовление и монтаж конструкций производить в соответствии с требованиями СНиП РК 5.04-18-2002 «Металлические конструкции. Правила производства и приемки работ», дополнительных технических требований монтажной организации, согласованных с организацией, разработавшей проект. </w:t>
      </w:r>
    </w:p>
    <w:p w14:paraId="179B748D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Монтаж стальных конструкций должен производиться в последовательности и методами обеспечивающими: </w:t>
      </w:r>
    </w:p>
    <w:p w14:paraId="41D30A9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- установку и неизменяемость монтируемой части сооружения на всех стадиях монтажа; </w:t>
      </w:r>
    </w:p>
    <w:p w14:paraId="584ABDCA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- установку монтируемых элементов и их прочность при монтажных нагрузках; </w:t>
      </w:r>
    </w:p>
    <w:p w14:paraId="465FD449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- безопасность ведения монтажных строительных и специальных работ по совмещенному графику. </w:t>
      </w:r>
    </w:p>
    <w:p w14:paraId="655FCF8E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Монтажные работы, как правило, производят в две смены комплексные бригады, состоящие из сменных бригад, которые в свою очередь делятся на звенья, выполняющие отдельные операции: выгрузку, укрупненную сборку, монтаж. </w:t>
      </w:r>
    </w:p>
    <w:p w14:paraId="27AA6F0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Монтаж сборных конструкций следует выполнять только под руководством лиц, имеющих необходимую техническую подготовку и право на производство монтажных и сварочных работ. </w:t>
      </w:r>
    </w:p>
    <w:p w14:paraId="50721D5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Изготовление и монтаж конструкций должны производиться в соответствии с инструкциями и руководствами, проектом производства работ и технологическими картами. </w:t>
      </w:r>
    </w:p>
    <w:p w14:paraId="44DD26A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Организацию, производство и приемку работ по монтажу стальных конструкций осуществлять согласно СНиП РК 5.04-18-2002 «Металлические конструкции. Правила производства и приемки работ».</w:t>
      </w:r>
    </w:p>
    <w:p w14:paraId="732041B5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</w:p>
    <w:p w14:paraId="3785BEAE" w14:textId="77777777" w:rsidR="00C20FA5" w:rsidRPr="004F007F" w:rsidRDefault="00C20FA5" w:rsidP="00C20FA5">
      <w:pPr>
        <w:pStyle w:val="a3"/>
        <w:ind w:left="113" w:right="102" w:firstLine="499"/>
        <w:jc w:val="both"/>
        <w:rPr>
          <w:b/>
          <w:i/>
          <w:spacing w:val="-1"/>
          <w:sz w:val="24"/>
          <w:szCs w:val="24"/>
        </w:rPr>
      </w:pPr>
      <w:r w:rsidRPr="004F007F">
        <w:rPr>
          <w:b/>
          <w:i/>
          <w:spacing w:val="-1"/>
          <w:sz w:val="24"/>
          <w:szCs w:val="24"/>
        </w:rPr>
        <w:t>Устройство кровельных работ</w:t>
      </w:r>
    </w:p>
    <w:p w14:paraId="20F0F1DA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При обмерах ската учитывается непременное условие - листы металлочерепицы укладывают на обрешетку так, чтобы край ее выступал наружу не более чем на 40 мм. Превышение этого размера (40 мм) не допускается из-за возможной деформации листа.</w:t>
      </w:r>
    </w:p>
    <w:p w14:paraId="567B0D76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При устройстве стропил и обрешетки не должно быть перекосов, скаты должны иметь все размеры в соответствии с проектом.</w:t>
      </w:r>
    </w:p>
    <w:p w14:paraId="49C05CD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Зная стандартную полезную ширину листов металлочерепицы,  можно подсчитать необходимое их количество.  При длине скатов более 7,5 м листы рекомендуется разбивать на два куска с </w:t>
      </w:r>
      <w:proofErr w:type="spellStart"/>
      <w:r w:rsidRPr="004F007F">
        <w:rPr>
          <w:spacing w:val="-1"/>
          <w:sz w:val="24"/>
          <w:szCs w:val="24"/>
        </w:rPr>
        <w:t>нахлестом</w:t>
      </w:r>
      <w:proofErr w:type="spellEnd"/>
      <w:r w:rsidRPr="004F007F">
        <w:rPr>
          <w:spacing w:val="-1"/>
          <w:sz w:val="24"/>
          <w:szCs w:val="24"/>
        </w:rPr>
        <w:t xml:space="preserve"> 200 мм.</w:t>
      </w:r>
    </w:p>
    <w:p w14:paraId="73B61F9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Хранить листы металлочерепицы, поступившие с завода на строительную площадку, нужно следующим образом:</w:t>
      </w:r>
    </w:p>
    <w:p w14:paraId="2CE78169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привезенные листы металл о черепицы в заводской упаковке должны быть уложены на ровном месте на брусья толщиной до 20 см с шагом до 0,5 м (Рис. V). Если монтаж кровли планируется на срок более 1 месяца, листы металлочерепицы следует переложить рейками. Высота стопки листов не более 1 м.</w:t>
      </w:r>
    </w:p>
    <w:p w14:paraId="485C559D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lastRenderedPageBreak/>
        <w:t>Перед началом устройства кровли из металлочерепицы произвести контрольный обмер скатов с установлением плоскостности и их перпендикулярности по отношению к линиям конька и карнизов. Этот процесс является контрольным потому, что он будет определяющим к соблюдению качества укладки металлочерепицы.</w:t>
      </w:r>
    </w:p>
    <w:p w14:paraId="194D31E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Обрешетка под листы металлочерепицы выполняется из антисептированных досок сечением ах 100 мм (а - высота доски, определяется проектом; при шаге стропильных конструкций 700 - 900 мм а = 32 мм) с расстоянием по осям (Рис. 2):</w:t>
      </w:r>
    </w:p>
    <w:p w14:paraId="4180BB98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Выходящая на карниз доска  должна быть на 10 - 15 мм толще других.</w:t>
      </w:r>
    </w:p>
    <w:p w14:paraId="02A98B0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Обрешетку следует укладывать сверху на свободно уложенный на стропила </w:t>
      </w:r>
      <w:proofErr w:type="spellStart"/>
      <w:r w:rsidRPr="004F007F">
        <w:rPr>
          <w:spacing w:val="-1"/>
          <w:sz w:val="24"/>
          <w:szCs w:val="24"/>
        </w:rPr>
        <w:t>гидропароизоляционный</w:t>
      </w:r>
      <w:proofErr w:type="spellEnd"/>
      <w:r w:rsidRPr="004F007F">
        <w:rPr>
          <w:spacing w:val="-1"/>
          <w:sz w:val="24"/>
          <w:szCs w:val="24"/>
        </w:rPr>
        <w:t xml:space="preserve"> материал для обеспечения вентиляции под кровельными листами (между гидроизоляционным материалом и металлочерепицей) и предотвращения конденсата с нижней стороны кровельного листа.</w:t>
      </w:r>
    </w:p>
    <w:p w14:paraId="3D47C9C9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Материал </w:t>
      </w:r>
      <w:proofErr w:type="spellStart"/>
      <w:r w:rsidRPr="004F007F">
        <w:rPr>
          <w:spacing w:val="-1"/>
          <w:sz w:val="24"/>
          <w:szCs w:val="24"/>
        </w:rPr>
        <w:t>гидропароизоляции</w:t>
      </w:r>
      <w:proofErr w:type="spellEnd"/>
      <w:r w:rsidRPr="004F007F">
        <w:rPr>
          <w:spacing w:val="-1"/>
          <w:sz w:val="24"/>
          <w:szCs w:val="24"/>
        </w:rPr>
        <w:t xml:space="preserve"> должен впитывать влагу со стороны теплоизоляции. Для хорошей вентиляции </w:t>
      </w:r>
      <w:proofErr w:type="spellStart"/>
      <w:r w:rsidRPr="004F007F">
        <w:rPr>
          <w:spacing w:val="-1"/>
          <w:sz w:val="24"/>
          <w:szCs w:val="24"/>
        </w:rPr>
        <w:t>гидроиароизоляция</w:t>
      </w:r>
      <w:proofErr w:type="spellEnd"/>
      <w:r w:rsidRPr="004F007F">
        <w:rPr>
          <w:spacing w:val="-1"/>
          <w:sz w:val="24"/>
          <w:szCs w:val="24"/>
        </w:rPr>
        <w:t xml:space="preserve"> делается так, чтобы струя холодного воздуха беспрепятственно могла пройти от карниза под конек крыши. Вентиляционные отверстия устраиваются в самом высоком месте кровли.  </w:t>
      </w:r>
      <w:proofErr w:type="spellStart"/>
      <w:r w:rsidRPr="004F007F">
        <w:rPr>
          <w:spacing w:val="-1"/>
          <w:sz w:val="24"/>
          <w:szCs w:val="24"/>
        </w:rPr>
        <w:t>Гидропароизоляционный</w:t>
      </w:r>
      <w:proofErr w:type="spellEnd"/>
      <w:r w:rsidRPr="004F007F">
        <w:rPr>
          <w:spacing w:val="-1"/>
          <w:sz w:val="24"/>
          <w:szCs w:val="24"/>
        </w:rPr>
        <w:t xml:space="preserve"> материал (прокладку) устанавливают внахлест (100 - 150 мм) от карниза к коньку. Воздух для вентиляции попадает под профильный лист от карниза к коньку (Рис. 5).</w:t>
      </w:r>
    </w:p>
    <w:p w14:paraId="061504F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Доски на торцевых участках и доски ребристой обшивки, выходящие на карнизы, должны быть выше обрешетки на высоту профильного листа.</w:t>
      </w:r>
    </w:p>
    <w:p w14:paraId="6F6CDD4F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Карнизная планка должна быть закреплена до укладки листов металлочерепицы оцинкованными гвоздями через 300 мм. Чтобы коньковая планка была хорошо закреплена, под нее по обе стороны прибивают по две дополнительные доски.</w:t>
      </w:r>
    </w:p>
    <w:p w14:paraId="3E730E85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Монтаж листов металлочерепицы начинается с торцевых участков па двускатной крыше, а на шатровой крыше листы устанавливают и крепят от самой высокой точки ската по обе стороны.</w:t>
      </w:r>
    </w:p>
    <w:p w14:paraId="5F00D0A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Капиллярная канавка каждого листа должна быть накрыта последующим листом. У листов разного типа  капиллярная канавка находится следующим образом:</w:t>
      </w:r>
    </w:p>
    <w:p w14:paraId="3D520D7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у листа Классик и листа МП Элит - на волне левого края,</w:t>
      </w:r>
    </w:p>
    <w:p w14:paraId="0FDC0DF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у листа </w:t>
      </w:r>
      <w:proofErr w:type="spellStart"/>
      <w:r w:rsidRPr="004F007F">
        <w:rPr>
          <w:spacing w:val="-1"/>
          <w:sz w:val="24"/>
          <w:szCs w:val="24"/>
        </w:rPr>
        <w:t>Ставан</w:t>
      </w:r>
      <w:proofErr w:type="spellEnd"/>
      <w:r w:rsidRPr="004F007F">
        <w:rPr>
          <w:spacing w:val="-1"/>
          <w:sz w:val="24"/>
          <w:szCs w:val="24"/>
        </w:rPr>
        <w:t xml:space="preserve"> - на правом крае</w:t>
      </w:r>
    </w:p>
    <w:p w14:paraId="08106DE3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Закрепление листов над капиллярными канавками в местах нахлестав показано на Рис. 9.</w:t>
      </w:r>
    </w:p>
    <w:p w14:paraId="795456EF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Монтаж кровельных листов можно начинать как с левого, так и с правого торца. Когда монтаж начинают с левого края, то следующий лист устанавливают под последнюю волну предыдущего листа. Край листа устанавливают по карнизу и крепится с выступом от карниза на 40 мм.</w:t>
      </w:r>
    </w:p>
    <w:p w14:paraId="3397F4E1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Крепление листов металлочерепицы начинать с закрепления трех-четырех листов винтом самонарезающим на коньке, выровнять их строго по карнизу, затем крепить окончательно по всей длине.</w:t>
      </w:r>
    </w:p>
    <w:p w14:paraId="679A1E7F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Для этого установить первый лист и прикрепить его одним винтом самонарезающим у конька. Затем уложить второй лист так, чтобы нижние края составляли ровную линию. Скрепить </w:t>
      </w:r>
      <w:proofErr w:type="spellStart"/>
      <w:r w:rsidRPr="004F007F">
        <w:rPr>
          <w:spacing w:val="-1"/>
          <w:sz w:val="24"/>
          <w:szCs w:val="24"/>
        </w:rPr>
        <w:t>нахлест</w:t>
      </w:r>
      <w:proofErr w:type="spellEnd"/>
      <w:r w:rsidRPr="004F007F">
        <w:rPr>
          <w:spacing w:val="-1"/>
          <w:sz w:val="24"/>
          <w:szCs w:val="24"/>
        </w:rPr>
        <w:t xml:space="preserve"> одним винтом самонарезающим по верху волны, под первой поперечной складкой.</w:t>
      </w:r>
    </w:p>
    <w:p w14:paraId="1E90E846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Если окажется, что листы не стыкуются, следует сначала приподнять лист от другого, затем, слегка наклоняя лист и двигаясь снизу вверх, укладывать складку за складкой и скреплять винтом само нарезающим по верху волны под каждой поперечной складкой.</w:t>
      </w:r>
    </w:p>
    <w:p w14:paraId="382B7BC1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Скрепить 3-4 листа между собой и получившийся ровный нижний край выровнять строго по карнизу, затем скрепить листы к обрешетке окончательно.</w:t>
      </w:r>
    </w:p>
    <w:p w14:paraId="77376909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Профильные листы крепить винтами самонарезающими с окрашенной восьмигранной головкой с уплотнительной шайбой, которые ввинчивают в прогиб волны профиля под поперечной волной перпендикулярно к листам. Используются, как правило, винты размерами 4,5x19 мм и 4,8x25,35 мм.</w:t>
      </w:r>
    </w:p>
    <w:p w14:paraId="23C57AE1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На каждый квадратный метр профиля устанавливать 7 винтов самонарезающих, учитывая, что по краю лист крепится только в каждой второй волне.</w:t>
      </w:r>
    </w:p>
    <w:p w14:paraId="6A07BFE9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В местах продольных </w:t>
      </w:r>
      <w:proofErr w:type="spellStart"/>
      <w:r w:rsidRPr="004F007F">
        <w:rPr>
          <w:spacing w:val="-1"/>
          <w:sz w:val="24"/>
          <w:szCs w:val="24"/>
        </w:rPr>
        <w:t>нахлестов</w:t>
      </w:r>
      <w:proofErr w:type="spellEnd"/>
      <w:r w:rsidRPr="004F007F">
        <w:rPr>
          <w:spacing w:val="-1"/>
          <w:sz w:val="24"/>
          <w:szCs w:val="24"/>
        </w:rPr>
        <w:t xml:space="preserve"> листов металлочерепицу рекомендуется скреплять между собой при помощи винтов самонарезающих размером 4,5(4,8)х19 мм с шагом через одну волну </w:t>
      </w:r>
      <w:r w:rsidRPr="004F007F">
        <w:rPr>
          <w:spacing w:val="-1"/>
          <w:sz w:val="24"/>
          <w:szCs w:val="24"/>
        </w:rPr>
        <w:lastRenderedPageBreak/>
        <w:t xml:space="preserve">(см. Рис. 9). В местах </w:t>
      </w:r>
      <w:proofErr w:type="spellStart"/>
      <w:r w:rsidRPr="004F007F">
        <w:rPr>
          <w:spacing w:val="-1"/>
          <w:sz w:val="24"/>
          <w:szCs w:val="24"/>
        </w:rPr>
        <w:t>нахлеста</w:t>
      </w:r>
      <w:proofErr w:type="spellEnd"/>
      <w:r w:rsidRPr="004F007F">
        <w:rPr>
          <w:spacing w:val="-1"/>
          <w:sz w:val="24"/>
          <w:szCs w:val="24"/>
        </w:rPr>
        <w:t xml:space="preserve"> листов металлочерепица по длине рекомендуется обеспечить «перехлест» листов не менее 200 мм.</w:t>
      </w:r>
    </w:p>
    <w:p w14:paraId="465A33FF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У металлочерепицы «Компакт» величина «перехлеста» составляет 110 мм. В месте </w:t>
      </w:r>
      <w:proofErr w:type="spellStart"/>
      <w:r w:rsidRPr="004F007F">
        <w:rPr>
          <w:spacing w:val="-1"/>
          <w:sz w:val="24"/>
          <w:szCs w:val="24"/>
        </w:rPr>
        <w:t>нахлеста</w:t>
      </w:r>
      <w:proofErr w:type="spellEnd"/>
      <w:r w:rsidRPr="004F007F">
        <w:rPr>
          <w:spacing w:val="-1"/>
          <w:sz w:val="24"/>
          <w:szCs w:val="24"/>
        </w:rPr>
        <w:t xml:space="preserve"> крепление производить в каждую вторую волну под поперечным рисунком.</w:t>
      </w:r>
    </w:p>
    <w:p w14:paraId="0D899C20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В местах ендов должен устанавливаться гладкий лист шириной 1250 мм по сплошной обрешетке. Гладкий лист крепить к сплошной обрешетке оцинкованными гвоздями. После укладки листов металлочерепицы рекомендуется установить сверху </w:t>
      </w:r>
      <w:proofErr w:type="spellStart"/>
      <w:r w:rsidRPr="004F007F">
        <w:rPr>
          <w:spacing w:val="-1"/>
          <w:sz w:val="24"/>
          <w:szCs w:val="24"/>
        </w:rPr>
        <w:t>декорагивную</w:t>
      </w:r>
      <w:proofErr w:type="spellEnd"/>
      <w:r w:rsidRPr="004F007F">
        <w:rPr>
          <w:spacing w:val="-1"/>
          <w:sz w:val="24"/>
          <w:szCs w:val="24"/>
        </w:rPr>
        <w:t xml:space="preserve"> планку. Планку устанавливать строго но шнуру, шаг винтов 200 - 300 мм.</w:t>
      </w:r>
    </w:p>
    <w:p w14:paraId="73372CF9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Торцевую планку крепят к деревянному основанию винтами самонарезающими, эта планка покрывает торец поверх волны профиля. Планку устанавливать строго по шнуру, шаг винтов 200 - 300 мм.</w:t>
      </w:r>
    </w:p>
    <w:p w14:paraId="26C532E3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Конек крыши должен закрываться коньковыми элементами после установки всех рядовых листов металлочерепицы и закрепления уплотнительной прокладки. Коньковые элементы должны закрепляться винтами самонарезающими на каждой второй профильной волне</w:t>
      </w:r>
    </w:p>
    <w:p w14:paraId="763DEDA0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Между коньком и листами металлочерепица рекомендуется устанавливать специальную профильную уплотнительную прокладку. Конькову планку устанавливать строго по шнуру, шаг винтов 200 - 300 мм. Профильная уплотнительная прокладка крепится к обрешетке тонкими оцинкованными гвоздями.</w:t>
      </w:r>
    </w:p>
    <w:p w14:paraId="40D2180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Скатывание снега над входом в здание явление опасное, поэтому на расстоянии около 350 мм от карниза под вторым поперечным рисунком следует закрепить</w:t>
      </w:r>
    </w:p>
    <w:p w14:paraId="56F16730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специальное снегозадерживающее устройство. Крепление следует осуществить сквозь лист к обрешетке большим винтом самонарезающим или болтом.</w:t>
      </w:r>
    </w:p>
    <w:p w14:paraId="06108CAF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При необходимости обрезки листов металлочерепицы следует пользоваться ножовкой по металлу, ножницами или ручной электропилой с твердосплавными зубьями. Все места среза, сколов и повреждений защитного слоя должны быть окрашены для предохранения листа металлочерепицы от кромочной коррозии. Для безопасной эксплуатации крыши необходимо установить: лестницы для подъема на крышу;</w:t>
      </w:r>
    </w:p>
    <w:p w14:paraId="43F1CCC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переходные мостики должны быть закреплены на крыше, если уклон составляет больше, чем 1:8. Крепление под мостик фиксируются шурупами через листы металлочерепицы к дополнительному основанию. Расстояние между креплениями - 1000 мм. Лестницы на крыше крепятся шурупами сквозь лист к обрешетке.</w:t>
      </w:r>
    </w:p>
    <w:p w14:paraId="2E4A82EE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В местах примыкания листов металлочерепица к вертикальным поверхностям (стены, трубы и т.п.) рекомендуется устанавливать планки стыков.</w:t>
      </w:r>
    </w:p>
    <w:p w14:paraId="7B8DAF9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</w:p>
    <w:p w14:paraId="0596FAFF" w14:textId="77777777" w:rsidR="00C20FA5" w:rsidRPr="004F007F" w:rsidRDefault="00C20FA5" w:rsidP="00C20FA5">
      <w:pPr>
        <w:pStyle w:val="a3"/>
        <w:ind w:left="113" w:right="102" w:firstLine="499"/>
        <w:jc w:val="center"/>
        <w:rPr>
          <w:b/>
          <w:spacing w:val="-1"/>
          <w:sz w:val="24"/>
          <w:szCs w:val="24"/>
        </w:rPr>
      </w:pPr>
      <w:r w:rsidRPr="004F007F">
        <w:rPr>
          <w:b/>
          <w:spacing w:val="-1"/>
          <w:sz w:val="24"/>
          <w:szCs w:val="24"/>
        </w:rPr>
        <w:t>Мероприятия по производству работ в зимнее время.</w:t>
      </w:r>
    </w:p>
    <w:p w14:paraId="0C27BDEA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</w:p>
    <w:p w14:paraId="6BAD731A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При производстве бетонных работ в зимнее время следует руководствоваться правилами СН РК 5.03-07-2013 «Несущие и ограждающие конструкции» СП РК 5.03-107-2013 «Несущие и ограждающие конструкции» и СН РК 1.03-14-2011 «Техника безопасности в строительстве».</w:t>
      </w:r>
    </w:p>
    <w:p w14:paraId="7825960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Зимние условия бетонирования считаются при среднесуточной температуре наружного воздуха не выше 5 °С или минимальной температуре в течение суток ниже 0 °С.</w:t>
      </w:r>
    </w:p>
    <w:p w14:paraId="54F9151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В зимних условиях выбор добавок и расчет их количества осуществляется так же, как в летнее время.</w:t>
      </w:r>
    </w:p>
    <w:p w14:paraId="72AB9E2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Возведение монолитных железобетонных конструкций может быть осуществлено, как правило, с использованием нескольких способов зимнего бетонирования. Выбор способа следует производить, исходя из требований минимальных величин трудоемкости и энергоемкости, стоимости и продолжительности работ, а также с учетом местных условий (температуры наружного воздуха, объемов работ, наличия специального оборудования, электрических мощностей и т.п.).</w:t>
      </w:r>
    </w:p>
    <w:p w14:paraId="3CDFF75E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Перспективными являются комбинированные способы зимнею бетонирования, которые представляют собой сочетание двух или более традиционных способов, например, термос + применение бетонов с противоморозными добавками, электропрогрев или обогрев в греющей опалубке бетонов, содержащих противоморозные добавки, </w:t>
      </w:r>
      <w:proofErr w:type="spellStart"/>
      <w:r w:rsidRPr="004F007F">
        <w:rPr>
          <w:spacing w:val="-1"/>
          <w:sz w:val="24"/>
          <w:szCs w:val="24"/>
        </w:rPr>
        <w:t>электрообработка</w:t>
      </w:r>
      <w:proofErr w:type="spellEnd"/>
      <w:r w:rsidRPr="004F007F">
        <w:rPr>
          <w:spacing w:val="-1"/>
          <w:sz w:val="24"/>
          <w:szCs w:val="24"/>
        </w:rPr>
        <w:t xml:space="preserve"> бетона в тепляках и др.</w:t>
      </w:r>
    </w:p>
    <w:p w14:paraId="7721B4E0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lastRenderedPageBreak/>
        <w:t>При доставке бетонной смеси автобетоносмесителями производят предварительный разогрев смеси на посте разогрева с последующей загрузкой автобетоносмесителя разогретой смесью.</w:t>
      </w:r>
    </w:p>
    <w:p w14:paraId="6324EC82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Каменные работы зимой выполняют следующими способами:</w:t>
      </w:r>
    </w:p>
    <w:p w14:paraId="1A92303D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•</w:t>
      </w:r>
      <w:r w:rsidRPr="004F007F">
        <w:rPr>
          <w:spacing w:val="-1"/>
          <w:sz w:val="24"/>
          <w:szCs w:val="24"/>
        </w:rPr>
        <w:tab/>
        <w:t>Замораживанием</w:t>
      </w:r>
    </w:p>
    <w:p w14:paraId="7551550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•</w:t>
      </w:r>
      <w:r w:rsidRPr="004F007F">
        <w:rPr>
          <w:spacing w:val="-1"/>
          <w:sz w:val="24"/>
          <w:szCs w:val="24"/>
        </w:rPr>
        <w:tab/>
        <w:t>С использованием противоморозных добавок</w:t>
      </w:r>
    </w:p>
    <w:p w14:paraId="4C3892BD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•</w:t>
      </w:r>
      <w:r w:rsidRPr="004F007F">
        <w:rPr>
          <w:spacing w:val="-1"/>
          <w:sz w:val="24"/>
          <w:szCs w:val="24"/>
        </w:rPr>
        <w:tab/>
        <w:t>С применением последующего прогрева</w:t>
      </w:r>
    </w:p>
    <w:p w14:paraId="31622D5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Кладку в зимних условиях выполняют на цементных, цементно-известковых или цементно-глиняных растворах. В качестве химических добавок в раствор вводят хлористый кальций, хлористый натрий и нитрат натрия.  </w:t>
      </w:r>
    </w:p>
    <w:p w14:paraId="1E72EDF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</w:p>
    <w:p w14:paraId="3A1F60B7" w14:textId="77777777" w:rsidR="00C20FA5" w:rsidRPr="004F007F" w:rsidRDefault="00C20FA5" w:rsidP="00C20FA5">
      <w:pPr>
        <w:pStyle w:val="a3"/>
        <w:ind w:left="113" w:right="102" w:firstLine="499"/>
        <w:jc w:val="center"/>
        <w:rPr>
          <w:b/>
          <w:spacing w:val="-1"/>
          <w:sz w:val="24"/>
          <w:szCs w:val="24"/>
        </w:rPr>
      </w:pPr>
      <w:r w:rsidRPr="004F007F">
        <w:rPr>
          <w:b/>
          <w:spacing w:val="-1"/>
          <w:sz w:val="24"/>
          <w:szCs w:val="24"/>
        </w:rPr>
        <w:t>Мероприятия по технике безопасности</w:t>
      </w:r>
    </w:p>
    <w:p w14:paraId="60CE135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</w:p>
    <w:p w14:paraId="5CC9AA2E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При производстве работ необходимо руководствоваться правилами СН РК 1.03-00-2011 «Строительное производство. Организация  строительства предприятий, зданий и сооружений» и СН РК 1.03-05-2011 «Охрана труда и техника безопасности в строительстве», а также действующими на строительстве инструкциями по охране труда и технике безопасности, правилами </w:t>
      </w:r>
      <w:proofErr w:type="spellStart"/>
      <w:r w:rsidRPr="004F007F">
        <w:rPr>
          <w:spacing w:val="-1"/>
          <w:sz w:val="24"/>
          <w:szCs w:val="24"/>
        </w:rPr>
        <w:t>электро</w:t>
      </w:r>
      <w:proofErr w:type="spellEnd"/>
      <w:r w:rsidRPr="004F007F">
        <w:rPr>
          <w:spacing w:val="-1"/>
          <w:sz w:val="24"/>
          <w:szCs w:val="24"/>
        </w:rPr>
        <w:t xml:space="preserve"> и пожарной безопасности и производственной санитарии. При производстве строительно-монтажных работ следует строго соблюдать правила устройства и безопасной эксплуатации грузоподъёмных механизмов (кранов) утверждённых Госгортехнадзором, также техники безопасности, утверждённых органами государственного надзора и соответствующими министерствами и ведомствами с Госстроем Казахстана.</w:t>
      </w:r>
    </w:p>
    <w:p w14:paraId="3F9286E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     В связи с близким расположением существующих жилых зданий и сооружений, обратить особое внимание на опасные зоны за пределами строительной площадки. При необходимости должны быть установлены зоны ограничения действия монтажного крана и защитные ограждения.</w:t>
      </w:r>
    </w:p>
    <w:p w14:paraId="734EC7E6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     Генеральный подрядчик обязан с участием заказчика и субподрядных организаций разработать и утвердить мероприятия по технике безопасности и производственной санитарии, обязательные для всех организаций, участвующих в строительстве.</w:t>
      </w:r>
    </w:p>
    <w:p w14:paraId="3057BD4A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     К строительно-монтажным работам разрешается приступать только при наличии проекта производства работ (ППР), в котором должны быть разработаны все мероприятия по обеспечению техники безопасности и производственной санитарии. Этот проект должен быть согласован со службами техники безопасности строительно-монтажных организаций.</w:t>
      </w:r>
    </w:p>
    <w:p w14:paraId="310587BE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Расположение постоянных и временных тротуарных путей, сетей электроснабжения, механизмов, временных сооружений, площадок для временного складирования стройматериалов должны строго соответствовать указанному в проектах производства работ.</w:t>
      </w:r>
    </w:p>
    <w:p w14:paraId="3C353EE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     На территории строительства должны быть установлены указатели проездов и проходов. Опасные зоны следует ограждать либо выставлять на их границах предупредительные сигналы, видимые в дневное и ночное время.</w:t>
      </w:r>
    </w:p>
    <w:p w14:paraId="61BB8E5E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Движение рабочих по строительной площадке организуют вне опасной зоны. Тротуары, пешеходные трассы рекомендуется располагать на расстоянии не ближе 2 м от опасной зоны, а при меньшем расстоянии устанавливают козырьки. Проходы рабочих обеспечивают достаточным равномерным освещением. Входы в строящееся здание (сооружение) защищают сверху сплошным навесом шириной не менее ширины входа с вылетом на расстояние не менее 2 м от стены здания. Угол, образуемый между навесом и вышерасположенной стеной над входом, предусматривают в пределах 70-750.</w:t>
      </w:r>
    </w:p>
    <w:p w14:paraId="7351938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Все работы должны проводиться в строгом соблюдении норм и правил по технике безопасности и </w:t>
      </w:r>
      <w:proofErr w:type="spellStart"/>
      <w:r w:rsidRPr="004F007F">
        <w:rPr>
          <w:spacing w:val="-1"/>
          <w:sz w:val="24"/>
          <w:szCs w:val="24"/>
        </w:rPr>
        <w:t>промсанитарии</w:t>
      </w:r>
      <w:proofErr w:type="spellEnd"/>
      <w:r w:rsidRPr="004F007F">
        <w:rPr>
          <w:spacing w:val="-1"/>
          <w:sz w:val="24"/>
          <w:szCs w:val="24"/>
        </w:rPr>
        <w:t xml:space="preserve">, при этом должно быть обеспечено: </w:t>
      </w:r>
    </w:p>
    <w:p w14:paraId="1B96552D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•</w:t>
      </w:r>
      <w:r w:rsidRPr="004F007F">
        <w:rPr>
          <w:spacing w:val="-1"/>
          <w:sz w:val="24"/>
          <w:szCs w:val="24"/>
        </w:rPr>
        <w:tab/>
        <w:t xml:space="preserve">устройство ограждений к строительным машинам, механизмам и оборудованию; </w:t>
      </w:r>
    </w:p>
    <w:p w14:paraId="714E67CD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•</w:t>
      </w:r>
      <w:r w:rsidRPr="004F007F">
        <w:rPr>
          <w:spacing w:val="-1"/>
          <w:sz w:val="24"/>
          <w:szCs w:val="24"/>
        </w:rPr>
        <w:tab/>
        <w:t xml:space="preserve">устройство ограждений у отверстий перекрытий, проемов стен, лестничных клеток и др., в которые могут упасть работающие, материалы или инструмент; </w:t>
      </w:r>
    </w:p>
    <w:p w14:paraId="67F1161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•</w:t>
      </w:r>
      <w:r w:rsidRPr="004F007F">
        <w:rPr>
          <w:spacing w:val="-1"/>
          <w:sz w:val="24"/>
          <w:szCs w:val="24"/>
        </w:rPr>
        <w:tab/>
        <w:t xml:space="preserve">устройство защитных сеток, промежуточных настилов и навесов для улавливания предметов и инструментов при производстве </w:t>
      </w:r>
    </w:p>
    <w:p w14:paraId="26EA2D1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•</w:t>
      </w:r>
      <w:r w:rsidRPr="004F007F">
        <w:rPr>
          <w:spacing w:val="-1"/>
          <w:sz w:val="24"/>
          <w:szCs w:val="24"/>
        </w:rPr>
        <w:tab/>
        <w:t xml:space="preserve">работ на высоте; </w:t>
      </w:r>
    </w:p>
    <w:p w14:paraId="00D02A3E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lastRenderedPageBreak/>
        <w:t>•</w:t>
      </w:r>
      <w:r w:rsidRPr="004F007F">
        <w:rPr>
          <w:spacing w:val="-1"/>
          <w:sz w:val="24"/>
          <w:szCs w:val="24"/>
        </w:rPr>
        <w:tab/>
        <w:t xml:space="preserve">устройство ограждений и безопасных переходов через траншеи, колодцы и трубопроводы на территории строительства; </w:t>
      </w:r>
    </w:p>
    <w:p w14:paraId="4CF1350F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•</w:t>
      </w:r>
      <w:r w:rsidRPr="004F007F">
        <w:rPr>
          <w:spacing w:val="-1"/>
          <w:sz w:val="24"/>
          <w:szCs w:val="24"/>
        </w:rPr>
        <w:tab/>
        <w:t xml:space="preserve">устройство безопасных входов в подъезды строящегося здания; </w:t>
      </w:r>
    </w:p>
    <w:p w14:paraId="5C8D648E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•</w:t>
      </w:r>
      <w:r w:rsidRPr="004F007F">
        <w:rPr>
          <w:spacing w:val="-1"/>
          <w:sz w:val="24"/>
          <w:szCs w:val="24"/>
        </w:rPr>
        <w:tab/>
        <w:t xml:space="preserve">устройство заземления электроустановок машин и механизмов; </w:t>
      </w:r>
    </w:p>
    <w:p w14:paraId="3757744D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•</w:t>
      </w:r>
      <w:r w:rsidRPr="004F007F">
        <w:rPr>
          <w:spacing w:val="-1"/>
          <w:sz w:val="24"/>
          <w:szCs w:val="24"/>
        </w:rPr>
        <w:tab/>
        <w:t xml:space="preserve">установка ограждений у опасных мест электрооборудования, электросетей, кабелей и т.д.; </w:t>
      </w:r>
    </w:p>
    <w:p w14:paraId="31158A36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•</w:t>
      </w:r>
      <w:r w:rsidRPr="004F007F">
        <w:rPr>
          <w:spacing w:val="-1"/>
          <w:sz w:val="24"/>
          <w:szCs w:val="24"/>
        </w:rPr>
        <w:tab/>
        <w:t xml:space="preserve">устройство приспособлений (амортизаторы, тяги и т.д.) против вредного воздействия на здоровье работающих общей и местной вибрации; </w:t>
      </w:r>
    </w:p>
    <w:p w14:paraId="22640419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•</w:t>
      </w:r>
      <w:r w:rsidRPr="004F007F">
        <w:rPr>
          <w:spacing w:val="-1"/>
          <w:sz w:val="24"/>
          <w:szCs w:val="24"/>
        </w:rPr>
        <w:tab/>
        <w:t xml:space="preserve">увеличение естественного освещения на рабочих местах; </w:t>
      </w:r>
    </w:p>
    <w:p w14:paraId="71FDFBAF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•</w:t>
      </w:r>
      <w:r w:rsidRPr="004F007F">
        <w:rPr>
          <w:spacing w:val="-1"/>
          <w:sz w:val="24"/>
          <w:szCs w:val="24"/>
        </w:rPr>
        <w:tab/>
        <w:t xml:space="preserve">устройство защитных щитов в проемах, временных перегородок и тамбуров в строящемся здании в целях борьбы со сквозняками; </w:t>
      </w:r>
    </w:p>
    <w:p w14:paraId="37AD692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•</w:t>
      </w:r>
      <w:r w:rsidRPr="004F007F">
        <w:rPr>
          <w:spacing w:val="-1"/>
          <w:sz w:val="24"/>
          <w:szCs w:val="24"/>
        </w:rPr>
        <w:tab/>
        <w:t xml:space="preserve">оборудование аптечек первой медицинской помощи; </w:t>
      </w:r>
    </w:p>
    <w:p w14:paraId="12A7CB52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•</w:t>
      </w:r>
      <w:r w:rsidRPr="004F007F">
        <w:rPr>
          <w:spacing w:val="-1"/>
          <w:sz w:val="24"/>
          <w:szCs w:val="24"/>
        </w:rPr>
        <w:tab/>
        <w:t xml:space="preserve">места для курения; </w:t>
      </w:r>
    </w:p>
    <w:p w14:paraId="4A2FCD93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•</w:t>
      </w:r>
      <w:r w:rsidRPr="004F007F">
        <w:rPr>
          <w:spacing w:val="-1"/>
          <w:sz w:val="24"/>
          <w:szCs w:val="24"/>
        </w:rPr>
        <w:tab/>
        <w:t>противопожарные посты.</w:t>
      </w:r>
    </w:p>
    <w:p w14:paraId="26EE5081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В тёмное время суток ограждения дополняются световыми сигналами.      Установка крана (экскаватора) вблизи котлованов и траншей с неукрепленными откосами производится на расстоянии одного метра от края призмы обрушения, соответствующей данному грунту. Следует уделять особое внимание работе стреловых механизмов, расположенных в непосредственной близости один от другого, во избежание столкновения их стрел. Все мероприятия, относящиеся к работе монтажных механизмов, в каждом конкретном случае должны быть согласованы со всеми участниками строительства, службами техники безопасности, а также инспекцией Гостехнадзора.</w:t>
      </w:r>
    </w:p>
    <w:p w14:paraId="1F931F03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Производить монтажные работы на высоте, в открытых местах, при силе ветра 6 баллов (скорость ветра 9,9 – 12,4 м/сек) запрещается.</w:t>
      </w:r>
    </w:p>
    <w:p w14:paraId="6A1967C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Скорость движения автотранспорта у строительных объектов не должна превышать 10 км/час, а на поворотах и в рабочих зонах – 5 км/час.</w:t>
      </w:r>
    </w:p>
    <w:p w14:paraId="6BAEB473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Кровельные работы</w:t>
      </w:r>
    </w:p>
    <w:p w14:paraId="284D8F59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Все кровельные работы следует выполнять в соответствии с требованиями утвержденного проекта производства работ, с которым он должен быть ознакомлен, проект производства работ должен находиться на строительной площадке.</w:t>
      </w:r>
    </w:p>
    <w:p w14:paraId="42810EA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Запрещается производить кровельные работы во время гололеда, тумана, исключающего видимость в пределах фронта работ, грозы и ветра скоростью 15 м/с и более.</w:t>
      </w:r>
    </w:p>
    <w:p w14:paraId="6C1B841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При выполнении работ на влажных кровлях, а также при работе на крыше с уклоном более 20° независимо от уклона кровельщик должен пользоваться:</w:t>
      </w:r>
    </w:p>
    <w:p w14:paraId="76A75060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предохранительными поясами и страховочными канатами толщиной не менее 15 мм; места закрепления карабина должны быть указаны мастером или прорабом; канаты для закрепления поясов не должны тереться на острых гранях строительных конструкций, а в таких местах следует уложить предохранительные подкладки; нескользящей обувью (войлочной, валяной).</w:t>
      </w:r>
    </w:p>
    <w:p w14:paraId="0BC373F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Допуск рабочих на крыши осуществляется только после проверки исправности несущею основания.</w:t>
      </w:r>
    </w:p>
    <w:p w14:paraId="64451675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В связи с возможным падением с крыши инструмента, материалов необходимо устраивать вдоль наружных стен зданий ограждение зоны в соответствии со СН РК 1.03-05-2011 «Охрана труда и техника безопасности в строительстве»</w:t>
      </w:r>
    </w:p>
    <w:p w14:paraId="497B8223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Ежедневно по окончании работы крышу следует очищать от остатков материала и мусора, загружая последние в контейнеры или бачки, и опускать их на землю с помощью крана или лебедок. Сбрасывать мусор с крыши не допускается.</w:t>
      </w:r>
    </w:p>
    <w:p w14:paraId="223C4751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Пускатель или рубильник для включения электромеханизмов должен находиться в ящике, запираемом на замок. При уходе с рабочего места все </w:t>
      </w:r>
      <w:proofErr w:type="spellStart"/>
      <w:r w:rsidRPr="004F007F">
        <w:rPr>
          <w:spacing w:val="-1"/>
          <w:sz w:val="24"/>
          <w:szCs w:val="24"/>
        </w:rPr>
        <w:t>элекфомеханизмы</w:t>
      </w:r>
      <w:proofErr w:type="spellEnd"/>
      <w:r w:rsidRPr="004F007F">
        <w:rPr>
          <w:spacing w:val="-1"/>
          <w:sz w:val="24"/>
          <w:szCs w:val="24"/>
        </w:rPr>
        <w:t xml:space="preserve"> и электроинструмент должны обесточиваться.</w:t>
      </w:r>
    </w:p>
    <w:p w14:paraId="7D88B6A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При работе на скатах со значительным уклоном (более 20°) при отсутствии ограждающих парапетов или решеток, необходимо пользоваться предохранительными поясами, привязывая их к устойчивой конструкции здания. При работе на свесах кровли привязывание необходимо независимо от величины уклона крыши.</w:t>
      </w:r>
    </w:p>
    <w:p w14:paraId="00D428C5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Элементы и детали кровель из металлочерепицы подавать на рабочие места в заготовленном виде.</w:t>
      </w:r>
    </w:p>
    <w:p w14:paraId="662CCA08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lastRenderedPageBreak/>
        <w:t>Во время перерывов в работе инструмент и материалы должны быть закреплены на крыше или убраны. Все работающие на объекте должны быть обеспечены защитными касками.</w:t>
      </w:r>
    </w:p>
    <w:p w14:paraId="5F4F8526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При выполнении работ, на которые выдается наряд-допуск, кровельщик должен пройти текущий инструктаж, который регистрируется в наряде-допуске.</w:t>
      </w:r>
    </w:p>
    <w:p w14:paraId="08B3EBD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После каждого вида инструктажа кровельщик должен пройти проверку знаний, усвоенных им при инструктаже, которую осуществляет лицо, проводившее инструктаж.</w:t>
      </w:r>
    </w:p>
    <w:p w14:paraId="796BFD5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Кровельщик, не усвоивший инструктаж или показавший при проверке знаний по безопасности труда неудовлетворительные знания, к самостоятельной работе не допускается, он обязан вновь пройти инструктаж и проверку знаний.</w:t>
      </w:r>
    </w:p>
    <w:p w14:paraId="3EE3933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На крышах с уклоном от 0° до 30°, оборудованных парапетами или ограждениями, разрешается работать без привязывания. При работе на свесах кровли следует применять переносное предохранительное ограждение.</w:t>
      </w:r>
    </w:p>
    <w:p w14:paraId="3B940BF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</w:p>
    <w:p w14:paraId="399C9C50" w14:textId="77777777" w:rsidR="00C20FA5" w:rsidRPr="004F007F" w:rsidRDefault="00C20FA5" w:rsidP="00C20FA5">
      <w:pPr>
        <w:pStyle w:val="a3"/>
        <w:ind w:left="113" w:right="102" w:firstLine="499"/>
        <w:jc w:val="center"/>
        <w:rPr>
          <w:b/>
          <w:spacing w:val="-1"/>
          <w:sz w:val="24"/>
          <w:szCs w:val="24"/>
        </w:rPr>
      </w:pPr>
      <w:r w:rsidRPr="004F007F">
        <w:rPr>
          <w:b/>
          <w:spacing w:val="-1"/>
          <w:sz w:val="24"/>
          <w:szCs w:val="24"/>
        </w:rPr>
        <w:t>Мероприятия по охране труда</w:t>
      </w:r>
    </w:p>
    <w:p w14:paraId="482573C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</w:p>
    <w:p w14:paraId="5FD703B6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Инструкции по охране труда должны быть выданы работникам на руки или вывешены на рабочих местах, или организовано их хранение в известных и доступных для работников местах.</w:t>
      </w:r>
    </w:p>
    <w:p w14:paraId="56B6515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Основными опасными и вредными производственными факторами, характерными для производственных процессов  являются:</w:t>
      </w:r>
    </w:p>
    <w:p w14:paraId="2B5AF928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движущиеся машины, механизмы, открытые подвижные элементы производственного оборудования, перемещаемые изделия, заготовки, материалы;</w:t>
      </w:r>
    </w:p>
    <w:p w14:paraId="5C152DC0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повышенная загазованность воздуха рабочей зоны, особенно в местах производства сварочных работ, горячей ковки, гибки, пайки и др.;</w:t>
      </w:r>
    </w:p>
    <w:p w14:paraId="3388FDC3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повышенные уровни шума на рабочих местах при рихтовке, клепке, обрубке, зачистке сварных швов, особенно на полых изделиях с применением пневматического инструмента;</w:t>
      </w:r>
    </w:p>
    <w:p w14:paraId="297BE19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повышенные уровни вибрации при работе ручным пневмоинструментом;</w:t>
      </w:r>
    </w:p>
    <w:p w14:paraId="108AC0E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повышенные или пониженные температуры воздуха рабочей зоны;</w:t>
      </w:r>
    </w:p>
    <w:p w14:paraId="3616AC8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острые кромки, заусенцы, шероховатость поверхностей обрабатываемых заготовок и др.</w:t>
      </w:r>
    </w:p>
    <w:p w14:paraId="1EE60F70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К опасным производственным факторам при сварочных работах относятся также:</w:t>
      </w:r>
    </w:p>
    <w:p w14:paraId="7AEB055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воздействие электрического тока;</w:t>
      </w:r>
    </w:p>
    <w:p w14:paraId="2538C9A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искры, брызги и выбросы расплавленного металла и шлака;</w:t>
      </w:r>
    </w:p>
    <w:p w14:paraId="0E9CC6A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опасность взрыва баллонов и систем, находящихся под давлением;</w:t>
      </w:r>
    </w:p>
    <w:p w14:paraId="2F7D332F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движущиеся механизмы и изделия;</w:t>
      </w:r>
    </w:p>
    <w:p w14:paraId="71214EFD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опасность падения при выполнении работ на высоте;</w:t>
      </w:r>
    </w:p>
    <w:p w14:paraId="25E0339A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Охрана труда при выполнении электросварочных работ должна отвечать требованиям безопасности при электросварочных работах ГОСТ 12.3.003.</w:t>
      </w:r>
    </w:p>
    <w:p w14:paraId="25285FCE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Безопасность производственных процессов должна обеспечиваться:</w:t>
      </w:r>
    </w:p>
    <w:p w14:paraId="18F038E8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выбором технологических процессов и режимов работы;</w:t>
      </w:r>
    </w:p>
    <w:p w14:paraId="52C3D24E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выбором исходных материалов, заготовок и полуфабрикатов;</w:t>
      </w:r>
    </w:p>
    <w:p w14:paraId="3D67D2C0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выбором производственного оборудования, его размещением и организацией рабочих мест;</w:t>
      </w:r>
    </w:p>
    <w:p w14:paraId="530CF67A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- организацией труда, особенно для работников </w:t>
      </w:r>
      <w:proofErr w:type="spellStart"/>
      <w:r w:rsidRPr="004F007F">
        <w:rPr>
          <w:spacing w:val="-1"/>
          <w:sz w:val="24"/>
          <w:szCs w:val="24"/>
        </w:rPr>
        <w:t>виброопасных</w:t>
      </w:r>
      <w:proofErr w:type="spellEnd"/>
      <w:r w:rsidRPr="004F007F">
        <w:rPr>
          <w:spacing w:val="-1"/>
          <w:sz w:val="24"/>
          <w:szCs w:val="24"/>
        </w:rPr>
        <w:t xml:space="preserve"> профессий;</w:t>
      </w:r>
    </w:p>
    <w:p w14:paraId="33588149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профессиональным отбором и обучением работающих;</w:t>
      </w:r>
    </w:p>
    <w:p w14:paraId="656494A0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применением средств индивидуальной защиты;</w:t>
      </w:r>
    </w:p>
    <w:p w14:paraId="5EA6A66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включением требований безопасности в нормативную и технологическую документацию.</w:t>
      </w:r>
    </w:p>
    <w:p w14:paraId="3A4B7771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Снижение опасности возникновения пожаров и взрывов при электродуговой сварке и кислородно-ацетиленовой резке металлов должно достигаться:</w:t>
      </w:r>
    </w:p>
    <w:p w14:paraId="7C320DB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Согласованием производства сварочных работ с пожарной охраной;</w:t>
      </w:r>
    </w:p>
    <w:p w14:paraId="2744A28F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Недопущением сварочных работ на свежеокрашенных изделиях до полного высыхания краски, на находящихся под давлением или заполненных горючими или токсичными материалами сосудах, аппаратах, трубопроводах;</w:t>
      </w:r>
    </w:p>
    <w:p w14:paraId="0F1D1EA5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Надлежащей подготовкой мест производства сварочных работ с очисткой их в радиусе не менее 5 м от легковоспламеняющихся материалов и др.;</w:t>
      </w:r>
    </w:p>
    <w:p w14:paraId="6B2D597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</w:p>
    <w:p w14:paraId="45CED711" w14:textId="77777777" w:rsidR="00C20FA5" w:rsidRPr="004F007F" w:rsidRDefault="00C20FA5" w:rsidP="00C20FA5">
      <w:pPr>
        <w:pStyle w:val="a3"/>
        <w:ind w:left="113" w:right="102" w:firstLine="499"/>
        <w:jc w:val="center"/>
        <w:rPr>
          <w:b/>
          <w:spacing w:val="-1"/>
          <w:sz w:val="24"/>
          <w:szCs w:val="24"/>
        </w:rPr>
      </w:pPr>
      <w:r w:rsidRPr="004F007F">
        <w:rPr>
          <w:b/>
          <w:spacing w:val="-1"/>
          <w:sz w:val="24"/>
          <w:szCs w:val="24"/>
        </w:rPr>
        <w:t>Мероприятия по пожарной безопасности</w:t>
      </w:r>
    </w:p>
    <w:p w14:paraId="2B1D8C1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</w:p>
    <w:p w14:paraId="2794B4FD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На каждом объекте должна быть обеспечена безопасность людей при пожаре, а также разработаны инструкции о мерах пожарной безопасности для каждого взрывопожароопасного и пожароопасного участка.</w:t>
      </w:r>
    </w:p>
    <w:p w14:paraId="0EF004D6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Все работники предприятий должны допускаться к работе только после прохождения противопожарного инструктажа, а при изменении специфики работы проходить дополнительное обучение по предупреждению и тушению возможных пожаров в порядке, установленном руководителем.</w:t>
      </w:r>
    </w:p>
    <w:p w14:paraId="28F63EB0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Правила применения на территории открытого огня, проезда транспорта, допустимость курения и проведения временных пожароопасных работ устанавливаются </w:t>
      </w:r>
      <w:proofErr w:type="spellStart"/>
      <w:r w:rsidRPr="004F007F">
        <w:rPr>
          <w:spacing w:val="-1"/>
          <w:sz w:val="24"/>
          <w:szCs w:val="24"/>
        </w:rPr>
        <w:t>общеобъектовыми</w:t>
      </w:r>
      <w:proofErr w:type="spellEnd"/>
      <w:r w:rsidRPr="004F007F">
        <w:rPr>
          <w:spacing w:val="-1"/>
          <w:sz w:val="24"/>
          <w:szCs w:val="24"/>
        </w:rPr>
        <w:t xml:space="preserve"> инструкциями о мерах пожарной безопасности.</w:t>
      </w:r>
    </w:p>
    <w:p w14:paraId="09CFC19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 Временные строения должны располагаться от других зданий и сооружений на расстоянии не менее 15м или у противопожарных стен.</w:t>
      </w:r>
    </w:p>
    <w:p w14:paraId="024203DD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Разведение костров, сжигание отходов и тары не разрешается в пределах установленных нормами проектирования противопожарных разрывов, но не ближе 50 м до зданий и сооружений. Сжигание отходов и тары в специально отведенных для этих целей местах должно производиться под контролем обслуживающего персонала.</w:t>
      </w:r>
    </w:p>
    <w:p w14:paraId="399AF87F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Для всех производственных и складских помещений должна быть определена категория взрывопожарной и пожарной опасности, а также класс зоны по Правилам устройства электроустановок, которые надлежит обозначать на дверях помещений.</w:t>
      </w:r>
    </w:p>
    <w:p w14:paraId="093BF75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Пожарные гидранты должны находиться в исправном состоянии, а в зимнее время должны быть утеплены и очищаться от снега и льда.</w:t>
      </w:r>
    </w:p>
    <w:p w14:paraId="5C8D3905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При отключении участков водопроводной сети и гидрантов или уменьшении давления в сети ниже требуемого необходимо извещать об этом подразделение пожарной охраны.</w:t>
      </w:r>
    </w:p>
    <w:p w14:paraId="30D1624A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   У гидрантов и водоемов (водоисточников), а также по направлению движения к ним должны быть установлены соответствующие указатели (объемные со светильником или плоские, выполненные с использованием светоотражающих покрытий). </w:t>
      </w:r>
    </w:p>
    <w:p w14:paraId="6BB472D1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Расположение производственных, складских и вспомогательных зданий и сооружений на территории строительства должно соответствовать утвержденному в установленном порядке </w:t>
      </w:r>
      <w:proofErr w:type="spellStart"/>
      <w:r w:rsidRPr="004F007F">
        <w:rPr>
          <w:spacing w:val="-1"/>
          <w:sz w:val="24"/>
          <w:szCs w:val="24"/>
        </w:rPr>
        <w:t>стройгенплану</w:t>
      </w:r>
      <w:proofErr w:type="spellEnd"/>
      <w:r w:rsidRPr="004F007F">
        <w:rPr>
          <w:spacing w:val="-1"/>
          <w:sz w:val="24"/>
          <w:szCs w:val="24"/>
        </w:rPr>
        <w:t xml:space="preserve">, разработанному в составе проекта организации строительства. </w:t>
      </w:r>
    </w:p>
    <w:p w14:paraId="04A5B623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Дороги должны иметь покрытие, пригодное для проезда пожарных автомобилей в любое время года. Ворота для въезда должны быть шириной не менее 4 м.</w:t>
      </w:r>
    </w:p>
    <w:p w14:paraId="64491A1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У въездов на стройплощадку должны устанавливаться (вывешиваться) планы пожарной защиты в соответствии с ГОСТ 12.1.114-82 с нанесенными строящимися и вспомогательными зданиями и сооружениями, въездами, подъездами, местонахождением водоисточников, средств пожаротушения и связи.</w:t>
      </w:r>
    </w:p>
    <w:p w14:paraId="637A6866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Территория, занятая под открытые склады горючих материалов, а также под производственные, складские и вспомогательные строения из горючих и </w:t>
      </w:r>
      <w:proofErr w:type="spellStart"/>
      <w:r w:rsidRPr="004F007F">
        <w:rPr>
          <w:spacing w:val="-1"/>
          <w:sz w:val="24"/>
          <w:szCs w:val="24"/>
        </w:rPr>
        <w:t>трудногорючих</w:t>
      </w:r>
      <w:proofErr w:type="spellEnd"/>
      <w:r w:rsidRPr="004F007F">
        <w:rPr>
          <w:spacing w:val="-1"/>
          <w:sz w:val="24"/>
          <w:szCs w:val="24"/>
        </w:rPr>
        <w:t xml:space="preserve"> материалов, должна быть очищена от сухой травы, бурьяна, коры и щепы.</w:t>
      </w:r>
    </w:p>
    <w:p w14:paraId="6A0409E9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Размещение временных складов (кладовых), мастерских и административно-бытовых помещений в строящихся зданиях из незащищенных несущих металлических конструкций и панелей с горючими полимерными утеплителями не допускается.</w:t>
      </w:r>
    </w:p>
    <w:p w14:paraId="37FD2F53" w14:textId="77777777" w:rsidR="00C20FA5" w:rsidRPr="004F007F" w:rsidRDefault="00F9495E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 w:rsidR="00C20FA5" w:rsidRPr="004F007F">
        <w:rPr>
          <w:spacing w:val="-1"/>
          <w:sz w:val="24"/>
          <w:szCs w:val="24"/>
        </w:rPr>
        <w:t>При строительстве зданий высотой 3 этажа и более лестницы следует монтировать одновременно с устройством лестничной клетки.</w:t>
      </w:r>
    </w:p>
    <w:p w14:paraId="070D4A6A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Применять в лестничных клетках деревянные стремянки разрешается только в зданиях не выше двух этажей.</w:t>
      </w:r>
    </w:p>
    <w:p w14:paraId="23EC6E05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Предусмотренные проектом наружные пожарные лестницы и ограждения на крышах строящихся зданий должны устанавливаться сразу же после монтажа несущих конструкций.</w:t>
      </w:r>
    </w:p>
    <w:p w14:paraId="4045816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Устройство лесов и подмостей при строительстве зданий должно осуществляться в соответствии с требованиями норм проектирования и требованиями пожарной безопасности, предъявляемыми к путям эвакуации. Леса и опалубка, выполняемые из древесины, должны быть пропитаны огнезащитным составом.</w:t>
      </w:r>
    </w:p>
    <w:p w14:paraId="4582CA46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При строительстве зданий в три этажа и более следует применять, как правило, инвентарные металлические леса.</w:t>
      </w:r>
    </w:p>
    <w:p w14:paraId="4596C88E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lastRenderedPageBreak/>
        <w:t xml:space="preserve">Строительные леса построек на каждые 40 м их периметра необходимо оборудовать одной лестницей или стремянкой, но не менее чем двумя лестницами (стремянками) на все здание. </w:t>
      </w:r>
    </w:p>
    <w:p w14:paraId="4498C35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На местах производства работ количество утеплителя и кровельных рулонных материалов не должно превышать сменной потребности.</w:t>
      </w:r>
    </w:p>
    <w:p w14:paraId="338B56BF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Горючий утеплитель необходимо хранить вне строящегося здания в отдельно стоящем сооружении. </w:t>
      </w:r>
    </w:p>
    <w:p w14:paraId="038BAB51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К началу основных строительных работ генподрядчиком должны быть организованы пожарные посты с противопожарными средствами в районах строящихся зданий и сооружений, административно-бытовых и складских помещений, а также определены особо опасные зоны в пожарном отношении и режим работы в пределах этих зон.</w:t>
      </w:r>
    </w:p>
    <w:p w14:paraId="2037F24F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Мероприятия по пожарной безопасности при производстве строительно-монтажных работ должны быть разработаны в проекте производства работ.</w:t>
      </w:r>
    </w:p>
    <w:p w14:paraId="1D5776CD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Требования пожарной безопасности к устройству, оснащению и организации рабочих мест для проведения сварочных работ должны соответствовать ГОСТ 12.2.003, ГОСТ 12.2.007.8, ГОСТ 12.2.017, ГОСТ 12.2.061, ГОСТ 12.3.003 и др.</w:t>
      </w:r>
    </w:p>
    <w:p w14:paraId="3F754F7E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Ширина проходов между оборудованием, движущимися механизмами, перемещаемыми деталями, стационарными многопостовыми источниками питания должна быть не менее 1,5 м, между стационарными однопостовыми источниками питания - не менее 0,8 м, между однопостовыми источниками питания и стеной - не менее 0,5 м, между контактными машинами при расположении рабочих мест друг против друга для точечных и шовных машин - не менее 3 м, при расположении машин тыльными сторонами друг к другу - не менее 1 м, при расположении машин передними и тыльными сторонами друг к другу - не менее 1,5 м.</w:t>
      </w:r>
    </w:p>
    <w:p w14:paraId="12777762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Сварочные посты в зависимости от оборудования и методов сварки, степени </w:t>
      </w:r>
      <w:proofErr w:type="spellStart"/>
      <w:r w:rsidRPr="004F007F">
        <w:rPr>
          <w:spacing w:val="-1"/>
          <w:sz w:val="24"/>
          <w:szCs w:val="24"/>
        </w:rPr>
        <w:t>пожаро</w:t>
      </w:r>
      <w:proofErr w:type="spellEnd"/>
      <w:r w:rsidRPr="004F007F">
        <w:rPr>
          <w:spacing w:val="-1"/>
          <w:sz w:val="24"/>
          <w:szCs w:val="24"/>
        </w:rPr>
        <w:t>- и взрывоопасности должны находиться на расстоянии 4-10 м от места нахождения горючих материалов.</w:t>
      </w:r>
    </w:p>
    <w:p w14:paraId="0C2B9F9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При производстве сварочных работ в кабинах свободная площадь на один сварочный пост должна быть не менее 3 м2.</w:t>
      </w:r>
    </w:p>
    <w:p w14:paraId="0095B45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Обшивка кабины должна быть выполнена из несгораемых материалов, между обшивкой и полом должен быть зазор не менее 50 мм, а при сварке в среде защитных газов - не менее 300 мм.</w:t>
      </w:r>
    </w:p>
    <w:p w14:paraId="0A34B465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Рабочие места сварщиков должны быть ограждены экранами или ширмами из негорючих материалов высотой не менее 1,6 м.</w:t>
      </w:r>
    </w:p>
    <w:p w14:paraId="22F9360D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При сварке в среде защитных газов необходимо принятие мер по исключению утечки и проникновения этих газов в смежные и нижерасположенные помещения.</w:t>
      </w:r>
    </w:p>
    <w:p w14:paraId="4D9B47E8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</w:p>
    <w:p w14:paraId="592273CC" w14:textId="77777777" w:rsidR="00C20FA5" w:rsidRPr="004F007F" w:rsidRDefault="00C20FA5" w:rsidP="00C20FA5">
      <w:pPr>
        <w:pStyle w:val="a3"/>
        <w:ind w:left="113" w:right="102" w:firstLine="499"/>
        <w:jc w:val="center"/>
        <w:rPr>
          <w:b/>
          <w:spacing w:val="-1"/>
          <w:sz w:val="24"/>
          <w:szCs w:val="24"/>
        </w:rPr>
      </w:pPr>
      <w:r w:rsidRPr="004F007F">
        <w:rPr>
          <w:b/>
          <w:spacing w:val="-1"/>
          <w:sz w:val="24"/>
          <w:szCs w:val="24"/>
        </w:rPr>
        <w:t>Мероприятия по охране окружающей  среды</w:t>
      </w:r>
    </w:p>
    <w:p w14:paraId="19C13978" w14:textId="77777777" w:rsidR="00C20FA5" w:rsidRPr="004F007F" w:rsidRDefault="00C20FA5" w:rsidP="00C20FA5">
      <w:pPr>
        <w:pStyle w:val="a3"/>
        <w:ind w:left="113" w:right="102" w:firstLine="499"/>
        <w:jc w:val="center"/>
        <w:rPr>
          <w:b/>
          <w:spacing w:val="-1"/>
          <w:sz w:val="24"/>
          <w:szCs w:val="24"/>
        </w:rPr>
      </w:pPr>
      <w:r w:rsidRPr="004F007F">
        <w:rPr>
          <w:b/>
          <w:spacing w:val="-1"/>
          <w:sz w:val="24"/>
          <w:szCs w:val="24"/>
        </w:rPr>
        <w:t>и экологической безопасности</w:t>
      </w:r>
    </w:p>
    <w:p w14:paraId="24C67AB3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</w:p>
    <w:p w14:paraId="6D5DF12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      Охрана окружающей природной среды заключается в предотвращении загрязнения атмосферного воздуха и недопустимости уничтожения плодородного слоя и растительности.</w:t>
      </w:r>
    </w:p>
    <w:p w14:paraId="47F953FD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Сохранение окружающей природной среды обеспечивается за счет ряда мероприятий, которые предусматривают:</w:t>
      </w:r>
    </w:p>
    <w:p w14:paraId="4317DD43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  - Предварительную срезку растительного грунта при рытье котлованов и использовании его в дальнейшем для благоустройства и озеленения территории или вывоз грунта для использования его при рекультивации земель.</w:t>
      </w:r>
    </w:p>
    <w:p w14:paraId="059030B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  - Бережное отношение к воде, своевременное устранение утечек, вызванных неисправностью или несовершенством сантехнической запорной арматуры.</w:t>
      </w:r>
    </w:p>
    <w:p w14:paraId="07A9294F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  - Применение машин и механизмов электроприводом для уменьшения загрязнения воздуха выхлопными газами двигателей внутреннего сгорания и дизелей.</w:t>
      </w:r>
    </w:p>
    <w:p w14:paraId="7FA26CD9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  - Использование специального транспорта для доставки сыпучих и жидких грузов, </w:t>
      </w:r>
      <w:proofErr w:type="spellStart"/>
      <w:r w:rsidRPr="004F007F">
        <w:rPr>
          <w:spacing w:val="-1"/>
          <w:sz w:val="24"/>
          <w:szCs w:val="24"/>
        </w:rPr>
        <w:t>битумовозов</w:t>
      </w:r>
      <w:proofErr w:type="spellEnd"/>
      <w:r w:rsidRPr="004F007F">
        <w:rPr>
          <w:spacing w:val="-1"/>
          <w:sz w:val="24"/>
          <w:szCs w:val="24"/>
        </w:rPr>
        <w:t xml:space="preserve">, избегая применения на строительной площадке </w:t>
      </w:r>
      <w:proofErr w:type="spellStart"/>
      <w:r w:rsidRPr="004F007F">
        <w:rPr>
          <w:spacing w:val="-1"/>
          <w:sz w:val="24"/>
          <w:szCs w:val="24"/>
        </w:rPr>
        <w:t>битумоварочных</w:t>
      </w:r>
      <w:proofErr w:type="spellEnd"/>
      <w:r w:rsidRPr="004F007F">
        <w:rPr>
          <w:spacing w:val="-1"/>
          <w:sz w:val="24"/>
          <w:szCs w:val="24"/>
        </w:rPr>
        <w:t xml:space="preserve"> котлов.</w:t>
      </w:r>
    </w:p>
    <w:p w14:paraId="1536C708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  - Постоянное увлажнение временных грунтовых дорог в целях уменьшения запыленности воздуха при движении транспорта.</w:t>
      </w:r>
    </w:p>
    <w:p w14:paraId="717E3DA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lastRenderedPageBreak/>
        <w:t xml:space="preserve">   - Сохранение многолетних декоративных растений, попадающих в зону строительства. Не рекомендуется срезать грунт на приствольном участке в радиусе 3-х метров или засыпать грунтом корневую шейку ствола.</w:t>
      </w:r>
    </w:p>
    <w:p w14:paraId="1310B911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  - Очищение производственных и бытовых стоков, образующихся на строительной площадке.</w:t>
      </w:r>
    </w:p>
    <w:p w14:paraId="0398830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  - Устройство временных подъездных путей и автомобильных дорог с учетом требований по предотвращению повреждений древесно-кустарниковой растительности и сельскохозяйственных угодий.</w:t>
      </w:r>
    </w:p>
    <w:p w14:paraId="0CE7E383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  - Для уборки строительного мусора со стройплощадки предусматривается закрытые желоба, ящики или контейнеры, нижний конец желоба устанавливается не выше 1 м над землей.</w:t>
      </w:r>
    </w:p>
    <w:p w14:paraId="370FDA01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Основные источники выделения загрязняющих веществ:</w:t>
      </w:r>
    </w:p>
    <w:p w14:paraId="762B21CA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снятие растительного грунта</w:t>
      </w:r>
    </w:p>
    <w:p w14:paraId="6FBC42E2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разработка котлована</w:t>
      </w:r>
    </w:p>
    <w:p w14:paraId="245EC5B9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обратная засыпка грунта с трамбовкой до планировочной отметки</w:t>
      </w:r>
    </w:p>
    <w:p w14:paraId="62D41A2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обработка стен фундамента гудроном</w:t>
      </w:r>
    </w:p>
    <w:p w14:paraId="7DFC4319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электросварочные работы</w:t>
      </w:r>
    </w:p>
    <w:p w14:paraId="51A71CBA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пропанобутановая газовая резка металла</w:t>
      </w:r>
    </w:p>
    <w:p w14:paraId="1305F526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резка каменного материала</w:t>
      </w:r>
    </w:p>
    <w:p w14:paraId="669A63A8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отделочно-покрасочные работы</w:t>
      </w:r>
    </w:p>
    <w:p w14:paraId="4BEE0E5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резка ПВХ профиля</w:t>
      </w:r>
    </w:p>
    <w:p w14:paraId="06A9893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работа дизельгенератора</w:t>
      </w:r>
    </w:p>
    <w:p w14:paraId="310283E9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укладка асфальта</w:t>
      </w:r>
    </w:p>
    <w:p w14:paraId="488B5590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укладка тротуарной плитки</w:t>
      </w:r>
    </w:p>
    <w:p w14:paraId="245E5FF0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работа автотранспорта</w:t>
      </w:r>
    </w:p>
    <w:p w14:paraId="53933FDF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заправка техники ограниченного передвижения.</w:t>
      </w:r>
    </w:p>
    <w:p w14:paraId="53062501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На строительной площадке предусматривается установить биотуалет. По мере накопления жидкие бытовые отходы будут вывозится ассенизационными машинами и сбрасываться в городскую канализацию по согласованию с СЭУ.      Производственные сточные воды, образуемые в результате мытья колес будут очищаться в специальном отстойнике и возвращаться на мойку колес по замкнутому оборотному циклу. Основание площадки для мойки колес предусмотреть твердое. </w:t>
      </w:r>
    </w:p>
    <w:p w14:paraId="2DC66CC8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Водоотведение в централизованные канализационные сети в период проведения строительных работ отсутствует.</w:t>
      </w:r>
    </w:p>
    <w:p w14:paraId="30481132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В период проведения строительных работ возможно образование следующих видов отходов:</w:t>
      </w:r>
    </w:p>
    <w:p w14:paraId="57C86B2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Строительные отходы – обломки железобетонных изделий, остатки кабельной продукции, проводов, изоляторов - твердые, пожаробезопасные, нерастворимые, нетоксичные, IV класс опасности.</w:t>
      </w:r>
    </w:p>
    <w:p w14:paraId="3EC395A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Огарки сварочных электродов - остаток электрода, который невозможно использовать из-за его небольшого количества; – твердые, пожаробезопасные, нерастворимые, нетоксичные, IV класс опасности.</w:t>
      </w:r>
    </w:p>
    <w:p w14:paraId="70510361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Металлические банки от ЛКМ – банки от использования грунтовки, шпаклевки, эмали, растворителя - твердые, пожароопасные, нерастворимые, IV класс опасности.</w:t>
      </w:r>
    </w:p>
    <w:p w14:paraId="6EFB86AA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Металлом– обрезки металлоконструкций, твердые, пожаробезопасные, нерастворимые, нетоксичные, IV класс опасности.</w:t>
      </w:r>
    </w:p>
    <w:p w14:paraId="426A0D49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proofErr w:type="spellStart"/>
      <w:r w:rsidRPr="004F007F">
        <w:rPr>
          <w:spacing w:val="-1"/>
          <w:sz w:val="24"/>
          <w:szCs w:val="24"/>
        </w:rPr>
        <w:t>Замазученный</w:t>
      </w:r>
      <w:proofErr w:type="spellEnd"/>
      <w:r w:rsidRPr="004F007F">
        <w:rPr>
          <w:spacing w:val="-1"/>
          <w:sz w:val="24"/>
          <w:szCs w:val="24"/>
        </w:rPr>
        <w:t xml:space="preserve"> грунт – образуется в случаях проливов ГСМ – твердый, вязкий, пожароопасный, нерастворимый, IV класс опасности.</w:t>
      </w:r>
    </w:p>
    <w:p w14:paraId="798C882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Обтирочный материал, в т.ч. промасленная ветошь – текстильный материал, используемый при ликвидации проливов и для протирки внутренних частей агрегатов – твердые, пожароопасные, III класс опасности. </w:t>
      </w:r>
    </w:p>
    <w:p w14:paraId="1F5029D2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Отходы отстойника – отходы образующиеся при опорожнении отстойника при мытье колес, твердые, пожаробезопасные, нерастворимые в воде, нетоксичные, 4 класс опасности</w:t>
      </w:r>
    </w:p>
    <w:p w14:paraId="61611542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ТБО – бытовой мусор – твердые, пожаробезопасные, нерастворимые в воде, нетоксичные, 5 класс опасности.</w:t>
      </w:r>
    </w:p>
    <w:p w14:paraId="6479791D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ЖБО – жидкие нетоксичные бытовые отходы от биотуалетов, 5 класс опасности.</w:t>
      </w:r>
    </w:p>
    <w:p w14:paraId="23283C35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lastRenderedPageBreak/>
        <w:t xml:space="preserve">Образующиеся отходы предусматривается хранить в специально отведенном месте на территории стройплощадки и вывозится генподрядчиком по договору с </w:t>
      </w:r>
      <w:proofErr w:type="spellStart"/>
      <w:r w:rsidRPr="004F007F">
        <w:rPr>
          <w:spacing w:val="-1"/>
          <w:sz w:val="24"/>
          <w:szCs w:val="24"/>
        </w:rPr>
        <w:t>мусоровывозящей</w:t>
      </w:r>
      <w:proofErr w:type="spellEnd"/>
      <w:r w:rsidRPr="004F007F">
        <w:rPr>
          <w:spacing w:val="-1"/>
          <w:sz w:val="24"/>
          <w:szCs w:val="24"/>
        </w:rPr>
        <w:t xml:space="preserve"> организацией.</w:t>
      </w:r>
    </w:p>
    <w:p w14:paraId="599A7B98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С целью уменьшения негативного воздействия на окружающую среду на период строительства предусматривается осуществить целый комплекс природоохранных мероприятий:</w:t>
      </w:r>
    </w:p>
    <w:p w14:paraId="168454D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поддержание чистоты и порядка на строительной площадке;</w:t>
      </w:r>
    </w:p>
    <w:p w14:paraId="6DB818D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установка по периметру строительной площадки ограждения из оцинкованного неокрашенного профиля с продольной волной, высотой не менее 2-х метров;</w:t>
      </w:r>
    </w:p>
    <w:p w14:paraId="4A9DF4A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применение технически исправных строительных механизмов;</w:t>
      </w:r>
    </w:p>
    <w:p w14:paraId="28BF90F2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вывоз мусора в специально отведенные места;</w:t>
      </w:r>
    </w:p>
    <w:p w14:paraId="58286B6E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укрывание мусора при перевозке автотранспортом;</w:t>
      </w:r>
    </w:p>
    <w:p w14:paraId="21AE3AC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планируется организовать сбор и временное хранение бытовых отходов на специально обустроенной площадке и осуществлять своевременный вывоз отходов в места захоронения или утилизации;</w:t>
      </w:r>
    </w:p>
    <w:p w14:paraId="341263CD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- расстановка работающих механизмов на строительной площадке с учетом взаимного </w:t>
      </w:r>
      <w:proofErr w:type="spellStart"/>
      <w:r w:rsidRPr="004F007F">
        <w:rPr>
          <w:spacing w:val="-1"/>
          <w:sz w:val="24"/>
          <w:szCs w:val="24"/>
        </w:rPr>
        <w:t>звукоограждения</w:t>
      </w:r>
      <w:proofErr w:type="spellEnd"/>
      <w:r w:rsidRPr="004F007F">
        <w:rPr>
          <w:spacing w:val="-1"/>
          <w:sz w:val="24"/>
          <w:szCs w:val="24"/>
        </w:rPr>
        <w:t xml:space="preserve"> и естественных преград;</w:t>
      </w:r>
    </w:p>
    <w:p w14:paraId="408B7216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содержание в надлежащем состоянии и осуществление профилактического ремонта механизмов;</w:t>
      </w:r>
    </w:p>
    <w:p w14:paraId="40A47BD3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не допускать утечек воды из системы водоснабжения;</w:t>
      </w:r>
    </w:p>
    <w:p w14:paraId="012F3296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мытье колес автотранспорта производить водой технического качества с использованием системы оборотного водоснабжения;</w:t>
      </w:r>
    </w:p>
    <w:p w14:paraId="0AB44B4F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- заключить договор с </w:t>
      </w:r>
      <w:proofErr w:type="spellStart"/>
      <w:r w:rsidRPr="004F007F">
        <w:rPr>
          <w:spacing w:val="-1"/>
          <w:sz w:val="24"/>
          <w:szCs w:val="24"/>
        </w:rPr>
        <w:t>мусоровывозящей</w:t>
      </w:r>
      <w:proofErr w:type="spellEnd"/>
      <w:r w:rsidRPr="004F007F">
        <w:rPr>
          <w:spacing w:val="-1"/>
          <w:sz w:val="24"/>
          <w:szCs w:val="24"/>
        </w:rPr>
        <w:t xml:space="preserve"> организацией на вывоз строительного мусора и ТБО.</w:t>
      </w:r>
    </w:p>
    <w:p w14:paraId="41B9CCA0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В целях исключения загрязнения компонентов природной среды отходами производства должны предусматриваться следующие мероприятия:</w:t>
      </w:r>
    </w:p>
    <w:p w14:paraId="0FEBDA93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организация ликвидации отходов производства в соответствии с санитарными нормами и правилами РК;</w:t>
      </w:r>
    </w:p>
    <w:p w14:paraId="662CFD49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- организация мест сбора и безопасного хранения </w:t>
      </w:r>
      <w:proofErr w:type="spellStart"/>
      <w:r w:rsidRPr="004F007F">
        <w:rPr>
          <w:spacing w:val="-1"/>
          <w:sz w:val="24"/>
          <w:szCs w:val="24"/>
        </w:rPr>
        <w:t>неутилизируемых</w:t>
      </w:r>
      <w:proofErr w:type="spellEnd"/>
      <w:r w:rsidRPr="004F007F">
        <w:rPr>
          <w:spacing w:val="-1"/>
          <w:sz w:val="24"/>
          <w:szCs w:val="24"/>
        </w:rPr>
        <w:t xml:space="preserve"> отходов в маркированных контейнерах, мест их промежуточного хранения на используемой территории, транспортировки до места постоянного хранения;</w:t>
      </w:r>
    </w:p>
    <w:p w14:paraId="66FDC916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- организация сбора и сдачи </w:t>
      </w:r>
      <w:proofErr w:type="spellStart"/>
      <w:r w:rsidRPr="004F007F">
        <w:rPr>
          <w:spacing w:val="-1"/>
          <w:sz w:val="24"/>
          <w:szCs w:val="24"/>
        </w:rPr>
        <w:t>промотходов</w:t>
      </w:r>
      <w:proofErr w:type="spellEnd"/>
      <w:r w:rsidRPr="004F007F">
        <w:rPr>
          <w:spacing w:val="-1"/>
          <w:sz w:val="24"/>
          <w:szCs w:val="24"/>
        </w:rPr>
        <w:t xml:space="preserve"> категории вторичных ресурсов на специализированные предприятия по переработке;</w:t>
      </w:r>
    </w:p>
    <w:p w14:paraId="31183C9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предназначенные для удаления отходы должны храниться с учетом требований по предотвращению загрязнения окружающей среды;</w:t>
      </w:r>
    </w:p>
    <w:p w14:paraId="09D9406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линейные бригады сварщиков должны быть оснащены контейнерами для сбора обрезков труб, упаковок изоляционных муфт, огарков электродов и т.д.;</w:t>
      </w:r>
    </w:p>
    <w:p w14:paraId="6E887732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- сбор и утилизация образующихся при строительстве производственных отходов (железобетонные изделия, металлолом, обрезки труб, стружка, остатки изоляции и пр.).</w:t>
      </w:r>
    </w:p>
    <w:p w14:paraId="0451B9D2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</w:p>
    <w:p w14:paraId="4E525C1E" w14:textId="77777777" w:rsidR="00C20FA5" w:rsidRPr="004F007F" w:rsidRDefault="00C20FA5" w:rsidP="00C20FA5">
      <w:pPr>
        <w:pStyle w:val="a3"/>
        <w:ind w:left="113" w:right="102" w:firstLine="499"/>
        <w:jc w:val="center"/>
        <w:rPr>
          <w:b/>
          <w:spacing w:val="-1"/>
          <w:sz w:val="24"/>
          <w:szCs w:val="24"/>
        </w:rPr>
      </w:pPr>
      <w:r w:rsidRPr="004F007F">
        <w:rPr>
          <w:b/>
          <w:spacing w:val="-1"/>
          <w:sz w:val="24"/>
          <w:szCs w:val="24"/>
        </w:rPr>
        <w:t>Мероприятия по контролю качества</w:t>
      </w:r>
    </w:p>
    <w:p w14:paraId="48A4D8E5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</w:p>
    <w:p w14:paraId="7721958A" w14:textId="77777777" w:rsidR="00C20FA5" w:rsidRPr="004F007F" w:rsidRDefault="00C20FA5" w:rsidP="00C20FA5">
      <w:pPr>
        <w:pStyle w:val="a3"/>
        <w:ind w:left="113" w:right="102" w:firstLine="499"/>
        <w:jc w:val="both"/>
        <w:rPr>
          <w:b/>
          <w:i/>
          <w:spacing w:val="-1"/>
          <w:sz w:val="24"/>
          <w:szCs w:val="24"/>
        </w:rPr>
      </w:pPr>
      <w:r w:rsidRPr="004F007F">
        <w:rPr>
          <w:b/>
          <w:i/>
          <w:spacing w:val="-1"/>
          <w:sz w:val="24"/>
          <w:szCs w:val="24"/>
        </w:rPr>
        <w:t>Земляные работы и земляные сооружения</w:t>
      </w:r>
    </w:p>
    <w:p w14:paraId="5E72D2D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Строго соблюдать положения и основные требования по контролю качества выполнения земляных работ, устройству оснований и возведению земляных сооружений, содержащиеся в СН РК 5.01-01-2013 «Земляные сооружения, основания и фундаменты».</w:t>
      </w:r>
    </w:p>
    <w:p w14:paraId="761001F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Также с учетом требований СН РК 1.03-03-2018 «Геодезические работы в строительстве», а также специальных требований по производству земляных работ, учитывающих специфику возведения конкретных зданий и сооружений различного назначения.</w:t>
      </w:r>
    </w:p>
    <w:p w14:paraId="5F290600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При выполнении проверки данного вида работ следует установить надежность закрепления: разбивочных знаков-столбиков, определяющих положение осей сооружений в плане, реперов (не менее двух у каждого отдельного здания), а также обноски и перенесения на нее осей зданий и сооружений.</w:t>
      </w:r>
    </w:p>
    <w:p w14:paraId="43D805BE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В ходе проверки должно быть учтено расположение в пределах котлованов, траншей и вблизи них эксплуатируемых коммуникаций и подземных сооружений.</w:t>
      </w:r>
    </w:p>
    <w:p w14:paraId="51611866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lastRenderedPageBreak/>
        <w:t>В зависимости от условий строительства и принятых проектных решений по устройству оснований следует проконтролировать выполнение мероприятий и сооружений и защите оснований в ходе производства работ.</w:t>
      </w:r>
    </w:p>
    <w:p w14:paraId="14F1DABF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2.6. Выполнение земляных работ и возведение земляных сооружений должно осуществляться с систематическим и своевременным испытанием грунтов в требуемом объеме на соответствующих технологических этапах, согласно требованиям СНиП и стандартов.</w:t>
      </w:r>
    </w:p>
    <w:p w14:paraId="1D619520" w14:textId="77777777" w:rsidR="00C20FA5" w:rsidRPr="004F007F" w:rsidRDefault="00C20FA5" w:rsidP="00F9495E">
      <w:pPr>
        <w:pStyle w:val="a3"/>
        <w:ind w:right="102"/>
        <w:jc w:val="both"/>
        <w:rPr>
          <w:spacing w:val="-1"/>
          <w:sz w:val="24"/>
          <w:szCs w:val="24"/>
        </w:rPr>
      </w:pPr>
    </w:p>
    <w:p w14:paraId="43A2A7E5" w14:textId="77777777" w:rsidR="00C20FA5" w:rsidRPr="004F007F" w:rsidRDefault="00C20FA5" w:rsidP="00F9495E">
      <w:pPr>
        <w:pStyle w:val="a3"/>
        <w:ind w:left="113" w:right="102" w:firstLine="499"/>
        <w:jc w:val="both"/>
        <w:rPr>
          <w:b/>
          <w:i/>
          <w:spacing w:val="-1"/>
          <w:sz w:val="24"/>
          <w:szCs w:val="24"/>
        </w:rPr>
      </w:pPr>
      <w:r w:rsidRPr="004F007F">
        <w:rPr>
          <w:b/>
          <w:i/>
          <w:spacing w:val="-1"/>
          <w:sz w:val="24"/>
          <w:szCs w:val="24"/>
        </w:rPr>
        <w:t xml:space="preserve">Устройство бетонных и железобетонных конструкций монолитных и сборно-монолитных. </w:t>
      </w:r>
    </w:p>
    <w:p w14:paraId="520FC9A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При возведении монолитных бетонных и железобетонных конструкций проверка качества выполнения работ должна осуществляться также с учетом требований других нормативных документов и стандартов.</w:t>
      </w:r>
    </w:p>
    <w:p w14:paraId="42B877E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В основу положений настоящего раздела положены требования СН РК 5.03-07-2013 «Несущие и ограждающие конструкции», а также требования других нормативных документов (стандартов, инструкций и руководств), регламентирующих правила контроля данного вида работ.</w:t>
      </w:r>
    </w:p>
    <w:p w14:paraId="39DD4132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Особое внимание проверяющие должны обращать на технологию и последовательность выполнения работ в целом и отдельных технологических операций.</w:t>
      </w:r>
    </w:p>
    <w:p w14:paraId="781AF84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</w:p>
    <w:p w14:paraId="3DB47358" w14:textId="77777777" w:rsidR="00C20FA5" w:rsidRPr="004F007F" w:rsidRDefault="00C20FA5" w:rsidP="00F9495E">
      <w:pPr>
        <w:pStyle w:val="a3"/>
        <w:ind w:left="113" w:right="102" w:firstLine="499"/>
        <w:jc w:val="both"/>
        <w:rPr>
          <w:b/>
          <w:i/>
          <w:spacing w:val="-1"/>
          <w:sz w:val="24"/>
          <w:szCs w:val="24"/>
        </w:rPr>
      </w:pPr>
      <w:r w:rsidRPr="004F007F">
        <w:rPr>
          <w:b/>
          <w:i/>
          <w:spacing w:val="-1"/>
          <w:sz w:val="24"/>
          <w:szCs w:val="24"/>
        </w:rPr>
        <w:t xml:space="preserve">Возведение зданий, сооружений и конструктивных элементов </w:t>
      </w:r>
      <w:r w:rsidR="00F9495E">
        <w:rPr>
          <w:b/>
          <w:i/>
          <w:spacing w:val="-1"/>
          <w:sz w:val="24"/>
          <w:szCs w:val="24"/>
        </w:rPr>
        <w:t xml:space="preserve"> </w:t>
      </w:r>
      <w:r w:rsidRPr="004F007F">
        <w:rPr>
          <w:b/>
          <w:i/>
          <w:spacing w:val="-1"/>
          <w:sz w:val="24"/>
          <w:szCs w:val="24"/>
        </w:rPr>
        <w:t xml:space="preserve">из керамического и силикатного кирпича. </w:t>
      </w:r>
    </w:p>
    <w:p w14:paraId="4EB9DAFF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Необходимо строгое  соблюдение основных требований, заложенных в соответствующем разделе СНиП РК 5.02-02-2010 «Каменные и армокаменные конструкции» при возведении конструкций из кирпича.</w:t>
      </w:r>
    </w:p>
    <w:p w14:paraId="4B135548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При проверке качества выполнения строительно-монтажных работ по возведению зданий и сооружений из кирпича надлежит установить соответствие используемых материалов требованиям проекта, соответствующих стандартов и условиям строительства.</w:t>
      </w:r>
    </w:p>
    <w:p w14:paraId="3FBB9388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Используемые вяжущие и марки кладочных растворов должны удовлетворять требованиям СН РК 5.03-07-2013 «Несущие и ограждающие конструкции», учитывающим условия эксплуатации каменных конструкций.</w:t>
      </w:r>
    </w:p>
    <w:p w14:paraId="1A17A339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Особое внимание придается соблюдению дополнительных требований по возведению конструкций из кирпича в сейсмических районах, учитывая, что при сейсмическом воздействии эти конструкции наиболее часто разрушаются из-за невыполнения этих требований.</w:t>
      </w:r>
    </w:p>
    <w:p w14:paraId="17DD7AE1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При осуществлении проверок качества выполнения данного вида работ следует учитывать требования по соблюдению последовательности технологических операций.</w:t>
      </w:r>
    </w:p>
    <w:p w14:paraId="26BFD3E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</w:p>
    <w:p w14:paraId="2831B178" w14:textId="77777777" w:rsidR="00C20FA5" w:rsidRPr="004F007F" w:rsidRDefault="00C20FA5" w:rsidP="00F9495E">
      <w:pPr>
        <w:pStyle w:val="a3"/>
        <w:ind w:left="113" w:right="102" w:firstLine="499"/>
        <w:jc w:val="both"/>
        <w:rPr>
          <w:b/>
          <w:i/>
          <w:spacing w:val="-1"/>
          <w:sz w:val="24"/>
          <w:szCs w:val="24"/>
        </w:rPr>
      </w:pPr>
      <w:r w:rsidRPr="004F007F">
        <w:rPr>
          <w:b/>
          <w:i/>
          <w:spacing w:val="-1"/>
          <w:sz w:val="24"/>
          <w:szCs w:val="24"/>
        </w:rPr>
        <w:t xml:space="preserve">Изоляционные покрытия, кровли и защита строительных </w:t>
      </w:r>
      <w:r w:rsidR="00F9495E">
        <w:rPr>
          <w:b/>
          <w:i/>
          <w:spacing w:val="-1"/>
          <w:sz w:val="24"/>
          <w:szCs w:val="24"/>
        </w:rPr>
        <w:t xml:space="preserve"> </w:t>
      </w:r>
      <w:r w:rsidRPr="004F007F">
        <w:rPr>
          <w:b/>
          <w:i/>
          <w:spacing w:val="-1"/>
          <w:sz w:val="24"/>
          <w:szCs w:val="24"/>
        </w:rPr>
        <w:t xml:space="preserve">конструкций от коррозии. </w:t>
      </w:r>
    </w:p>
    <w:p w14:paraId="15720CEE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Строгое соблюдение требований, содержащиеся в СН РК 2.01-01-2013 «защита строительных конструкций от коррозии» СП РК 2.01-101-2013 «Защита строительных конструкций от коррозии», а также в рекомендациях по устройству рулонных кровель с использованием различных битуминозных материалов.</w:t>
      </w:r>
    </w:p>
    <w:p w14:paraId="5366D31D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При осуществлении проверок качества выполнения данного вида работ следует учитывать, что устройство каждого элемента изоляции (кровли), защитного покрытия может выполняться только после проверки правильности выполнения нижележащего элемента с оформлением соответствующего акта освидетельствования.</w:t>
      </w:r>
    </w:p>
    <w:p w14:paraId="2ABDD268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Изоляционные и кровельные работы допускается выполнять при температуре окружающей среды от плюс 60 до минус 30° С. При применении горячих мастик - при температуре воздуха не ниже минус 20° С, а с применением составов на водной основе без противоморозных добавок - не ниже 5°С.</w:t>
      </w:r>
    </w:p>
    <w:p w14:paraId="4F3DB593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Поверхности основания, подготавливаемые под изоляцию и антикоррозионные покрытия должны быть чистыми и </w:t>
      </w:r>
      <w:proofErr w:type="spellStart"/>
      <w:r w:rsidRPr="004F007F">
        <w:rPr>
          <w:spacing w:val="-1"/>
          <w:sz w:val="24"/>
          <w:szCs w:val="24"/>
        </w:rPr>
        <w:t>огрунтованными</w:t>
      </w:r>
      <w:proofErr w:type="spellEnd"/>
      <w:r w:rsidRPr="004F007F">
        <w:rPr>
          <w:spacing w:val="-1"/>
          <w:sz w:val="24"/>
          <w:szCs w:val="24"/>
        </w:rPr>
        <w:t xml:space="preserve">. </w:t>
      </w:r>
      <w:proofErr w:type="spellStart"/>
      <w:r w:rsidRPr="004F007F">
        <w:rPr>
          <w:spacing w:val="-1"/>
          <w:sz w:val="24"/>
          <w:szCs w:val="24"/>
        </w:rPr>
        <w:t>Огрунтовка</w:t>
      </w:r>
      <w:proofErr w:type="spellEnd"/>
      <w:r w:rsidRPr="004F007F">
        <w:rPr>
          <w:spacing w:val="-1"/>
          <w:sz w:val="24"/>
          <w:szCs w:val="24"/>
        </w:rPr>
        <w:t xml:space="preserve"> поверхностей не производится при изоляции их цементными растворами, холодными асфальтовыми мастиками и пластиком.</w:t>
      </w:r>
    </w:p>
    <w:p w14:paraId="0D6BA16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</w:p>
    <w:p w14:paraId="751C579D" w14:textId="77777777" w:rsidR="00F9495E" w:rsidRDefault="00F9495E" w:rsidP="00C20FA5">
      <w:pPr>
        <w:pStyle w:val="a3"/>
        <w:ind w:left="113" w:right="102" w:firstLine="499"/>
        <w:jc w:val="center"/>
        <w:rPr>
          <w:b/>
          <w:spacing w:val="-1"/>
          <w:sz w:val="24"/>
          <w:szCs w:val="24"/>
        </w:rPr>
      </w:pPr>
    </w:p>
    <w:p w14:paraId="5B5A28C1" w14:textId="77777777" w:rsidR="00C20FA5" w:rsidRPr="004F007F" w:rsidRDefault="00C20FA5" w:rsidP="00C20FA5">
      <w:pPr>
        <w:pStyle w:val="a3"/>
        <w:ind w:left="113" w:right="102" w:firstLine="499"/>
        <w:jc w:val="center"/>
        <w:rPr>
          <w:b/>
          <w:spacing w:val="-1"/>
          <w:sz w:val="24"/>
          <w:szCs w:val="24"/>
        </w:rPr>
      </w:pPr>
      <w:r w:rsidRPr="004F007F">
        <w:rPr>
          <w:b/>
          <w:spacing w:val="-1"/>
          <w:sz w:val="24"/>
          <w:szCs w:val="24"/>
        </w:rPr>
        <w:lastRenderedPageBreak/>
        <w:t>Указания по составу, точности, методов и порядке</w:t>
      </w:r>
    </w:p>
    <w:p w14:paraId="2CDA64BB" w14:textId="77777777" w:rsidR="00C20FA5" w:rsidRPr="004F007F" w:rsidRDefault="00C20FA5" w:rsidP="00C20FA5">
      <w:pPr>
        <w:pStyle w:val="a3"/>
        <w:ind w:left="113" w:right="102" w:firstLine="499"/>
        <w:jc w:val="center"/>
        <w:rPr>
          <w:b/>
          <w:spacing w:val="-1"/>
          <w:sz w:val="24"/>
          <w:szCs w:val="24"/>
        </w:rPr>
      </w:pPr>
      <w:r w:rsidRPr="004F007F">
        <w:rPr>
          <w:b/>
          <w:spacing w:val="-1"/>
          <w:sz w:val="24"/>
          <w:szCs w:val="24"/>
        </w:rPr>
        <w:t>построения геодезической разбивочной основы</w:t>
      </w:r>
    </w:p>
    <w:p w14:paraId="515733FF" w14:textId="77777777" w:rsidR="00C20FA5" w:rsidRPr="004F007F" w:rsidRDefault="00C20FA5" w:rsidP="00C20FA5">
      <w:pPr>
        <w:pStyle w:val="a3"/>
        <w:ind w:left="113" w:right="102" w:firstLine="499"/>
        <w:jc w:val="center"/>
        <w:rPr>
          <w:spacing w:val="-1"/>
          <w:sz w:val="24"/>
          <w:szCs w:val="24"/>
        </w:rPr>
      </w:pPr>
    </w:p>
    <w:p w14:paraId="1972A43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Геодезические работы при строительстве должны выполняться в объёме и с точностью, обеспечивающей соответствие геометрических параметров и размещения объектов строительства проекту и требованиям строительных норм и правил и государственных стандартов.</w:t>
      </w:r>
    </w:p>
    <w:p w14:paraId="5E129F01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К началу производства геодезических работ соответствующие участки строительной площадки должны быть освобождены от строений, подлежащих сносу. Для закладки реперов и знаков, закрепляющих от зданий и сооружений, должны быть подготовлены свободные места.</w:t>
      </w:r>
    </w:p>
    <w:p w14:paraId="0B6ADF1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Для измерения линий и углов должны быть расчищены полосы шириной не менее 1 м.</w:t>
      </w:r>
    </w:p>
    <w:p w14:paraId="1DFCC375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Геодезическую разбивочную основу надлежит создавать на стройплощадке в виде развитой сети закрепленных знаками пунктов определяющих положение объектов в плоскости.</w:t>
      </w:r>
    </w:p>
    <w:p w14:paraId="04E31408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Работы по построению на местности разбивочной основы выполнить по схеме, составляемой в соответствии с генпланом объекта. К схеме должны быть приложены каталоги координат и отметок.</w:t>
      </w:r>
    </w:p>
    <w:p w14:paraId="1684370C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Геодезическую разбивочную основу для определения положения объекта в плане создавать в виде:</w:t>
      </w:r>
    </w:p>
    <w:p w14:paraId="69408D6A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  а) строительной сетки продольных и поперечных сетей, определяющих положение на местности основных зданий и их габариты для строительства групп зданий и сооружений;</w:t>
      </w:r>
    </w:p>
    <w:p w14:paraId="6C7E155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  б) красных линий продольных и поперечных осей – для строительства отдельных зданий;</w:t>
      </w:r>
    </w:p>
    <w:p w14:paraId="3C0591C8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   в) полигон тахеометрических и теодолитных ходов вдоль трассы и осей этих сооружений – для строительства дорог, инженерных коммуникаций.</w:t>
      </w:r>
    </w:p>
    <w:p w14:paraId="3CB68424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 xml:space="preserve">Разбивочную основу для определения положения объекта по высоте создавать в виде замкнутых полигонов или отдельных нивелирных ходов так, чтобы отметки были получены не менее, чем от двух реперов </w:t>
      </w:r>
      <w:proofErr w:type="spellStart"/>
      <w:r w:rsidRPr="004F007F">
        <w:rPr>
          <w:spacing w:val="-1"/>
          <w:sz w:val="24"/>
          <w:szCs w:val="24"/>
        </w:rPr>
        <w:t>геосети</w:t>
      </w:r>
      <w:proofErr w:type="spellEnd"/>
      <w:r w:rsidRPr="004F007F">
        <w:rPr>
          <w:spacing w:val="-1"/>
          <w:sz w:val="24"/>
          <w:szCs w:val="24"/>
        </w:rPr>
        <w:t>.</w:t>
      </w:r>
    </w:p>
    <w:p w14:paraId="40F834CA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Построение разбивочной основы выполнить с учетом:</w:t>
      </w:r>
    </w:p>
    <w:p w14:paraId="0D0E0FD0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обеспечение увязки в плане и по высоте;</w:t>
      </w:r>
    </w:p>
    <w:p w14:paraId="6F815DA6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обеспечение сохранности и устойчивости знаков, закрепляющих пункты;</w:t>
      </w:r>
    </w:p>
    <w:p w14:paraId="50F2A742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возможности использования геодезической основы в процессе эксплуатации объекта его расширения.</w:t>
      </w:r>
    </w:p>
    <w:p w14:paraId="080775DB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Постоянные знаки, используемые как опорные должны защищаться надёжными оградами.</w:t>
      </w:r>
    </w:p>
    <w:p w14:paraId="21411519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Заказчик обязан не менее чем за 10 дней до начала строительства передать генподрядчику техническую документацию на геодезическую разбивочную основу для строительства.</w:t>
      </w:r>
    </w:p>
    <w:p w14:paraId="58D31EF2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Результаты разбивочных работ должны фиксироваться по каждому участку работ и монтажному горизонту на рабочих чертежах.</w:t>
      </w:r>
    </w:p>
    <w:p w14:paraId="365712F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Геодезической проверке в процессе монтажа подлежат все несущие и ограждающие конструкции зданий или монтажная оснастка, а также подземных коммуникаций.</w:t>
      </w:r>
    </w:p>
    <w:p w14:paraId="457F5A88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Контроль положений конструкций в плане осуществлять непосредственным измерением расстояния между осями.</w:t>
      </w:r>
    </w:p>
    <w:p w14:paraId="41C0F437" w14:textId="77777777" w:rsidR="00C20FA5" w:rsidRPr="004F007F" w:rsidRDefault="00C20FA5" w:rsidP="00C20FA5">
      <w:pPr>
        <w:pStyle w:val="a3"/>
        <w:ind w:left="113" w:right="102" w:firstLine="499"/>
        <w:jc w:val="both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Контроль положения строительных конструкций на высоте выполнять геометрическим нивелированием.</w:t>
      </w:r>
    </w:p>
    <w:p w14:paraId="2265AF89" w14:textId="77777777" w:rsidR="00C20FA5" w:rsidRPr="004F007F" w:rsidRDefault="00C20FA5" w:rsidP="00C20FA5">
      <w:pPr>
        <w:pStyle w:val="a3"/>
        <w:ind w:left="113" w:right="102" w:firstLine="499"/>
        <w:jc w:val="both"/>
        <w:rPr>
          <w:b/>
          <w:spacing w:val="-1"/>
          <w:sz w:val="24"/>
          <w:szCs w:val="24"/>
        </w:rPr>
      </w:pPr>
    </w:p>
    <w:p w14:paraId="320BCE2C" w14:textId="77777777" w:rsidR="00C20FA5" w:rsidRPr="004F007F" w:rsidRDefault="00C20FA5" w:rsidP="00C20FA5">
      <w:pPr>
        <w:ind w:left="142" w:firstLine="425"/>
        <w:jc w:val="center"/>
        <w:rPr>
          <w:b/>
          <w:sz w:val="24"/>
          <w:szCs w:val="24"/>
        </w:rPr>
      </w:pPr>
      <w:r w:rsidRPr="004F007F">
        <w:rPr>
          <w:b/>
          <w:sz w:val="24"/>
          <w:szCs w:val="24"/>
        </w:rPr>
        <w:t>Потребность в рабочих кадрах</w:t>
      </w:r>
    </w:p>
    <w:p w14:paraId="09F138B1" w14:textId="77777777" w:rsidR="00C20FA5" w:rsidRPr="004F007F" w:rsidRDefault="00C20FA5" w:rsidP="00C20FA5">
      <w:pPr>
        <w:ind w:left="142" w:firstLine="425"/>
        <w:jc w:val="both"/>
        <w:rPr>
          <w:b/>
          <w:sz w:val="24"/>
          <w:szCs w:val="24"/>
        </w:rPr>
      </w:pPr>
    </w:p>
    <w:p w14:paraId="06189574" w14:textId="77777777" w:rsidR="00C20FA5" w:rsidRPr="004F007F" w:rsidRDefault="00C20FA5" w:rsidP="00C20FA5">
      <w:pPr>
        <w:ind w:left="142" w:firstLine="425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В списочный состав работающих на строительстве включены рабочие, непосредственно занятые на строительной площадке, а также в транспортных и обслуживающих хозяйствах.</w:t>
      </w:r>
    </w:p>
    <w:p w14:paraId="782A2AA0" w14:textId="77777777" w:rsidR="00C20FA5" w:rsidRPr="004F007F" w:rsidRDefault="00C20FA5" w:rsidP="00C20FA5">
      <w:pPr>
        <w:ind w:left="142" w:firstLine="425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При этом, в состав работающих входят рабочие, инженерно-технические работники (ИТР), служащие, младший обслуживающий персонал (МСП) и охрана.</w:t>
      </w:r>
    </w:p>
    <w:p w14:paraId="04B231C4" w14:textId="77777777" w:rsidR="00C20FA5" w:rsidRPr="004F007F" w:rsidRDefault="00C20FA5" w:rsidP="00C20FA5">
      <w:pPr>
        <w:ind w:left="142" w:firstLine="425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Количество работающих на строительной площадке определяется согласно календарному плану строительства.</w:t>
      </w:r>
    </w:p>
    <w:p w14:paraId="432BE693" w14:textId="77777777" w:rsidR="00C20FA5" w:rsidRPr="004F007F" w:rsidRDefault="00C20FA5" w:rsidP="00C20FA5">
      <w:pPr>
        <w:ind w:left="142" w:firstLine="425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Удельный вес отдельных категорий работающих определен согласно «Расчетных нормативов для составления проектов организации строительства».</w:t>
      </w:r>
    </w:p>
    <w:p w14:paraId="06395BFD" w14:textId="77777777" w:rsidR="00C20FA5" w:rsidRPr="004F007F" w:rsidRDefault="00C20FA5" w:rsidP="00C20FA5">
      <w:pPr>
        <w:ind w:left="142" w:firstLine="425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Обеспечение строительства ведущими профессиями рабочих кадров, осуществляется</w:t>
      </w:r>
    </w:p>
    <w:p w14:paraId="618AB06E" w14:textId="3FC943F4" w:rsidR="00C20FA5" w:rsidRDefault="00C20FA5" w:rsidP="00C20FA5">
      <w:pPr>
        <w:ind w:left="142" w:firstLine="425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за счет наличного состава работников, имеющегося в подрядной строительной организации.</w:t>
      </w:r>
    </w:p>
    <w:p w14:paraId="2740C527" w14:textId="083B1AFB" w:rsidR="002E6338" w:rsidRPr="004F007F" w:rsidRDefault="002E6338" w:rsidP="00C20FA5">
      <w:pPr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Нормативная трудоемкость принята условно, так как сметная документация не разрабатывалась.</w:t>
      </w:r>
    </w:p>
    <w:p w14:paraId="209F5CA8" w14:textId="77777777" w:rsidR="00C20FA5" w:rsidRPr="004F007F" w:rsidRDefault="00C20FA5" w:rsidP="00C20FA5">
      <w:pPr>
        <w:ind w:left="142" w:firstLine="425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Численность работников, занятых на строительстве, определена по среднегодовой выработке</w:t>
      </w:r>
    </w:p>
    <w:p w14:paraId="40CDB2AC" w14:textId="2E4C4A40" w:rsidR="002E6338" w:rsidRDefault="00C20FA5" w:rsidP="002E6338">
      <w:pPr>
        <w:ind w:left="142" w:firstLine="425"/>
        <w:jc w:val="both"/>
        <w:rPr>
          <w:sz w:val="24"/>
          <w:szCs w:val="24"/>
        </w:rPr>
      </w:pPr>
      <w:r w:rsidRPr="004F007F">
        <w:rPr>
          <w:sz w:val="24"/>
          <w:szCs w:val="24"/>
        </w:rPr>
        <w:t>на одного работающего с учетом нормативной трудоемкости. Общее количество работающих</w:t>
      </w:r>
      <w:r w:rsidR="002E6338">
        <w:rPr>
          <w:sz w:val="24"/>
          <w:szCs w:val="24"/>
        </w:rPr>
        <w:t xml:space="preserve"> </w:t>
      </w:r>
      <w:r w:rsidRPr="004F007F">
        <w:rPr>
          <w:sz w:val="24"/>
          <w:szCs w:val="24"/>
        </w:rPr>
        <w:t>с разбивкой их по формуле</w:t>
      </w:r>
      <w:r w:rsidR="002E6338">
        <w:rPr>
          <w:sz w:val="24"/>
          <w:szCs w:val="24"/>
        </w:rPr>
        <w:t>:</w:t>
      </w:r>
      <w:r w:rsidRPr="004F007F">
        <w:rPr>
          <w:sz w:val="24"/>
          <w:szCs w:val="24"/>
        </w:rPr>
        <w:t xml:space="preserve"> </w:t>
      </w:r>
    </w:p>
    <w:p w14:paraId="0041DC7D" w14:textId="14A609AB" w:rsidR="00C20FA5" w:rsidRPr="004F007F" w:rsidRDefault="00C20FA5" w:rsidP="002E6338">
      <w:pPr>
        <w:ind w:left="142" w:firstLine="425"/>
        <w:jc w:val="both"/>
        <w:rPr>
          <w:sz w:val="24"/>
          <w:szCs w:val="24"/>
        </w:rPr>
      </w:pPr>
      <w:proofErr w:type="spellStart"/>
      <w:r w:rsidRPr="004F007F">
        <w:rPr>
          <w:sz w:val="24"/>
          <w:szCs w:val="24"/>
        </w:rPr>
        <w:t>Чс.п</w:t>
      </w:r>
      <w:proofErr w:type="spellEnd"/>
      <w:r w:rsidRPr="004F007F">
        <w:rPr>
          <w:sz w:val="24"/>
          <w:szCs w:val="24"/>
        </w:rPr>
        <w:t>=100Нтр./(</w:t>
      </w:r>
      <w:proofErr w:type="spellStart"/>
      <w:r w:rsidRPr="004F007F">
        <w:rPr>
          <w:sz w:val="24"/>
          <w:szCs w:val="24"/>
        </w:rPr>
        <w:t>Т.Кр.б</w:t>
      </w:r>
      <w:proofErr w:type="spellEnd"/>
      <w:r w:rsidRPr="004F007F">
        <w:rPr>
          <w:sz w:val="24"/>
          <w:szCs w:val="24"/>
        </w:rPr>
        <w:t>) («Организация строительного производства) где:</w:t>
      </w:r>
    </w:p>
    <w:p w14:paraId="79B44E72" w14:textId="77777777" w:rsidR="00C20FA5" w:rsidRPr="004F007F" w:rsidRDefault="00C20FA5" w:rsidP="00C20FA5">
      <w:pPr>
        <w:ind w:left="142" w:firstLine="425"/>
        <w:jc w:val="both"/>
        <w:rPr>
          <w:sz w:val="24"/>
          <w:szCs w:val="24"/>
        </w:rPr>
      </w:pPr>
      <w:proofErr w:type="spellStart"/>
      <w:r w:rsidRPr="004F007F">
        <w:rPr>
          <w:sz w:val="24"/>
          <w:szCs w:val="24"/>
        </w:rPr>
        <w:t>Чс.п</w:t>
      </w:r>
      <w:proofErr w:type="spellEnd"/>
      <w:r w:rsidRPr="004F007F">
        <w:rPr>
          <w:sz w:val="24"/>
          <w:szCs w:val="24"/>
        </w:rPr>
        <w:t>.- количество человек, работающих на стройплощадке,</w:t>
      </w:r>
    </w:p>
    <w:p w14:paraId="15325D9C" w14:textId="77777777" w:rsidR="00C20FA5" w:rsidRPr="004F007F" w:rsidRDefault="00C20FA5" w:rsidP="00C20FA5">
      <w:pPr>
        <w:ind w:left="142" w:firstLine="425"/>
        <w:jc w:val="both"/>
        <w:rPr>
          <w:sz w:val="24"/>
          <w:szCs w:val="24"/>
        </w:rPr>
      </w:pPr>
      <w:r w:rsidRPr="004F007F">
        <w:rPr>
          <w:sz w:val="24"/>
          <w:szCs w:val="24"/>
        </w:rPr>
        <w:t xml:space="preserve">С– стоимость строительно-монтажных работ в тыс. тенге,  </w:t>
      </w:r>
    </w:p>
    <w:p w14:paraId="483DE4A4" w14:textId="77777777" w:rsidR="00C20FA5" w:rsidRPr="004F007F" w:rsidRDefault="00C20FA5" w:rsidP="00C20FA5">
      <w:pPr>
        <w:ind w:left="142" w:firstLine="425"/>
        <w:jc w:val="both"/>
        <w:rPr>
          <w:sz w:val="24"/>
          <w:szCs w:val="24"/>
        </w:rPr>
      </w:pPr>
      <w:proofErr w:type="spellStart"/>
      <w:r w:rsidRPr="004F007F">
        <w:rPr>
          <w:sz w:val="24"/>
          <w:szCs w:val="24"/>
        </w:rPr>
        <w:t>Нт.р</w:t>
      </w:r>
      <w:proofErr w:type="spellEnd"/>
      <w:r w:rsidRPr="004F007F">
        <w:rPr>
          <w:sz w:val="24"/>
          <w:szCs w:val="24"/>
        </w:rPr>
        <w:t xml:space="preserve"> – нормативная трудоемкость работ, чел.-дни </w:t>
      </w:r>
    </w:p>
    <w:p w14:paraId="09793F8C" w14:textId="77777777" w:rsidR="00C20FA5" w:rsidRPr="004F007F" w:rsidRDefault="00C20FA5" w:rsidP="00C20FA5">
      <w:pPr>
        <w:ind w:left="142" w:firstLine="425"/>
        <w:jc w:val="both"/>
        <w:rPr>
          <w:sz w:val="24"/>
          <w:szCs w:val="24"/>
        </w:rPr>
      </w:pPr>
    </w:p>
    <w:p w14:paraId="0B879AC8" w14:textId="3956C03C" w:rsidR="00C20FA5" w:rsidRPr="004F007F" w:rsidRDefault="002E6338" w:rsidP="00C20FA5">
      <w:pPr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>5040</w:t>
      </w:r>
      <w:r w:rsidR="00C20FA5" w:rsidRPr="004F007F">
        <w:rPr>
          <w:sz w:val="24"/>
          <w:szCs w:val="24"/>
        </w:rPr>
        <w:t xml:space="preserve"> чел-час:8=</w:t>
      </w:r>
      <w:r>
        <w:rPr>
          <w:sz w:val="24"/>
          <w:szCs w:val="24"/>
        </w:rPr>
        <w:t>630</w:t>
      </w:r>
      <w:r w:rsidR="00C20FA5" w:rsidRPr="004F007F">
        <w:rPr>
          <w:sz w:val="24"/>
          <w:szCs w:val="24"/>
        </w:rPr>
        <w:t xml:space="preserve"> чел/дни</w:t>
      </w:r>
    </w:p>
    <w:p w14:paraId="6C49919E" w14:textId="77777777" w:rsidR="00C20FA5" w:rsidRPr="004F007F" w:rsidRDefault="00C20FA5" w:rsidP="00C20FA5">
      <w:pPr>
        <w:ind w:left="142" w:firstLine="425"/>
        <w:jc w:val="both"/>
        <w:rPr>
          <w:sz w:val="24"/>
          <w:szCs w:val="24"/>
        </w:rPr>
      </w:pPr>
    </w:p>
    <w:p w14:paraId="5D64459F" w14:textId="21D298AA" w:rsidR="00F9495E" w:rsidRDefault="00C20FA5" w:rsidP="00C20FA5">
      <w:pPr>
        <w:ind w:left="142" w:firstLine="425"/>
        <w:jc w:val="both"/>
        <w:rPr>
          <w:sz w:val="24"/>
          <w:szCs w:val="24"/>
        </w:rPr>
      </w:pPr>
      <w:r w:rsidRPr="004F007F">
        <w:rPr>
          <w:sz w:val="24"/>
          <w:szCs w:val="24"/>
        </w:rPr>
        <w:t xml:space="preserve">Т- продолжительность строительства по календарному плану = </w:t>
      </w:r>
      <w:r w:rsidR="002E6338">
        <w:rPr>
          <w:sz w:val="24"/>
          <w:szCs w:val="24"/>
        </w:rPr>
        <w:t xml:space="preserve">3 </w:t>
      </w:r>
      <w:r w:rsidRPr="004F007F">
        <w:rPr>
          <w:sz w:val="24"/>
          <w:szCs w:val="24"/>
        </w:rPr>
        <w:t>месяц</w:t>
      </w:r>
      <w:r w:rsidR="002E6338">
        <w:rPr>
          <w:sz w:val="24"/>
          <w:szCs w:val="24"/>
        </w:rPr>
        <w:t>а</w:t>
      </w:r>
      <w:r w:rsidRPr="004F007F">
        <w:rPr>
          <w:sz w:val="24"/>
          <w:szCs w:val="24"/>
        </w:rPr>
        <w:t xml:space="preserve"> </w:t>
      </w:r>
    </w:p>
    <w:p w14:paraId="6ACFBBE7" w14:textId="77777777" w:rsidR="00C20FA5" w:rsidRPr="004F007F" w:rsidRDefault="00C20FA5" w:rsidP="00C20FA5">
      <w:pPr>
        <w:ind w:left="142" w:firstLine="425"/>
        <w:jc w:val="both"/>
        <w:rPr>
          <w:sz w:val="24"/>
          <w:szCs w:val="24"/>
        </w:rPr>
      </w:pPr>
      <w:proofErr w:type="spellStart"/>
      <w:r w:rsidRPr="004F007F">
        <w:rPr>
          <w:sz w:val="24"/>
          <w:szCs w:val="24"/>
        </w:rPr>
        <w:t>Кс.б</w:t>
      </w:r>
      <w:proofErr w:type="spellEnd"/>
      <w:r w:rsidRPr="004F007F">
        <w:rPr>
          <w:sz w:val="24"/>
          <w:szCs w:val="24"/>
        </w:rPr>
        <w:t>.- планируемый срок выполнения -100%</w:t>
      </w:r>
    </w:p>
    <w:p w14:paraId="3E687046" w14:textId="656014F4" w:rsidR="00C20FA5" w:rsidRPr="004F007F" w:rsidRDefault="00C20FA5" w:rsidP="00C20FA5">
      <w:pPr>
        <w:ind w:left="142" w:firstLine="425"/>
        <w:jc w:val="both"/>
        <w:rPr>
          <w:sz w:val="24"/>
          <w:szCs w:val="24"/>
        </w:rPr>
      </w:pPr>
      <w:proofErr w:type="spellStart"/>
      <w:r w:rsidRPr="004F007F">
        <w:rPr>
          <w:sz w:val="24"/>
          <w:szCs w:val="24"/>
        </w:rPr>
        <w:t>Чс.п</w:t>
      </w:r>
      <w:proofErr w:type="spellEnd"/>
      <w:r w:rsidRPr="004F007F">
        <w:rPr>
          <w:sz w:val="24"/>
          <w:szCs w:val="24"/>
        </w:rPr>
        <w:t>.= 100х</w:t>
      </w:r>
      <w:r w:rsidR="002E6338">
        <w:rPr>
          <w:sz w:val="24"/>
          <w:szCs w:val="24"/>
        </w:rPr>
        <w:t>630</w:t>
      </w:r>
      <w:r w:rsidRPr="004F007F">
        <w:rPr>
          <w:sz w:val="24"/>
          <w:szCs w:val="24"/>
        </w:rPr>
        <w:t>/(</w:t>
      </w:r>
      <w:r w:rsidR="002E6338">
        <w:rPr>
          <w:sz w:val="24"/>
          <w:szCs w:val="24"/>
        </w:rPr>
        <w:t>63</w:t>
      </w:r>
      <w:r w:rsidRPr="004F007F">
        <w:rPr>
          <w:sz w:val="24"/>
          <w:szCs w:val="24"/>
        </w:rPr>
        <w:t xml:space="preserve">х100)= </w:t>
      </w:r>
      <w:r w:rsidR="00065BA4">
        <w:rPr>
          <w:sz w:val="24"/>
          <w:szCs w:val="24"/>
        </w:rPr>
        <w:t>1</w:t>
      </w:r>
      <w:r w:rsidR="00123B18">
        <w:rPr>
          <w:sz w:val="24"/>
          <w:szCs w:val="24"/>
        </w:rPr>
        <w:t>0</w:t>
      </w:r>
      <w:r>
        <w:rPr>
          <w:sz w:val="24"/>
          <w:szCs w:val="24"/>
        </w:rPr>
        <w:t xml:space="preserve"> человек</w:t>
      </w:r>
    </w:p>
    <w:p w14:paraId="47A801E0" w14:textId="77777777" w:rsidR="00C20FA5" w:rsidRPr="004F007F" w:rsidRDefault="00C20FA5" w:rsidP="00C20FA5">
      <w:pPr>
        <w:ind w:left="142" w:firstLine="425"/>
        <w:jc w:val="both"/>
        <w:rPr>
          <w:sz w:val="24"/>
          <w:szCs w:val="24"/>
        </w:rPr>
      </w:pPr>
    </w:p>
    <w:tbl>
      <w:tblPr>
        <w:tblStyle w:val="TableNormal"/>
        <w:tblW w:w="9693" w:type="dxa"/>
        <w:tblInd w:w="507" w:type="dxa"/>
        <w:tblLayout w:type="fixed"/>
        <w:tblLook w:val="01E0" w:firstRow="1" w:lastRow="1" w:firstColumn="1" w:lastColumn="1" w:noHBand="0" w:noVBand="0"/>
      </w:tblPr>
      <w:tblGrid>
        <w:gridCol w:w="4933"/>
        <w:gridCol w:w="4760"/>
      </w:tblGrid>
      <w:tr w:rsidR="00C20FA5" w:rsidRPr="004F007F" w14:paraId="4E8BB959" w14:textId="77777777" w:rsidTr="00C20FA5">
        <w:trPr>
          <w:trHeight w:val="20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CBD0E" w14:textId="77777777" w:rsidR="00C20FA5" w:rsidRPr="004F007F" w:rsidRDefault="00C20FA5" w:rsidP="00C20FA5">
            <w:pPr>
              <w:ind w:left="143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F007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Элементы</w:t>
            </w:r>
            <w:proofErr w:type="spellEnd"/>
            <w:r w:rsidRPr="004F00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007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расчета</w:t>
            </w:r>
            <w:proofErr w:type="spellEnd"/>
          </w:p>
        </w:tc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D6AEB" w14:textId="77777777" w:rsidR="00C20FA5" w:rsidRPr="004F007F" w:rsidRDefault="00C20FA5" w:rsidP="00C20FA5">
            <w:pPr>
              <w:ind w:left="101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F007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Потребность</w:t>
            </w:r>
            <w:proofErr w:type="spellEnd"/>
            <w:r w:rsidRPr="004F007F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4F007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кадрах</w:t>
            </w:r>
            <w:proofErr w:type="spellEnd"/>
            <w:r w:rsidRPr="004F007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,</w:t>
            </w:r>
            <w:r w:rsidRPr="004F00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007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чел</w:t>
            </w:r>
            <w:proofErr w:type="spellEnd"/>
          </w:p>
        </w:tc>
      </w:tr>
      <w:tr w:rsidR="00C20FA5" w:rsidRPr="004F007F" w14:paraId="5626C2DD" w14:textId="77777777" w:rsidTr="00C20FA5">
        <w:trPr>
          <w:trHeight w:val="20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26E76" w14:textId="77777777" w:rsidR="00C20FA5" w:rsidRPr="004F007F" w:rsidRDefault="00C20FA5" w:rsidP="00C20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48A9F" w14:textId="17BC63DC" w:rsidR="00C20FA5" w:rsidRPr="00465325" w:rsidRDefault="00465325" w:rsidP="00465325">
            <w:pPr>
              <w:pStyle w:val="TableParagraph"/>
              <w:ind w:left="346" w:right="153" w:firstLine="3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6532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«Строительство </w:t>
            </w:r>
            <w:proofErr w:type="spellStart"/>
            <w:r w:rsidRPr="0046532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асфалто</w:t>
            </w:r>
            <w:proofErr w:type="spellEnd"/>
            <w:r w:rsidRPr="0046532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-бетонного завода производительностью 105 т/</w:t>
            </w:r>
            <w:proofErr w:type="spellStart"/>
            <w:r w:rsidRPr="0046532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ч.в</w:t>
            </w:r>
            <w:proofErr w:type="spellEnd"/>
            <w:r w:rsidRPr="0046532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32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г.Актобе</w:t>
            </w:r>
            <w:proofErr w:type="spellEnd"/>
            <w:r w:rsidRPr="0046532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 р-н Алматы, трасса Актобе-</w:t>
            </w:r>
            <w:proofErr w:type="spellStart"/>
            <w:r w:rsidRPr="0046532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Мартук</w:t>
            </w:r>
            <w:proofErr w:type="spellEnd"/>
            <w:r w:rsidRPr="0046532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 уч. 130»</w:t>
            </w:r>
          </w:p>
        </w:tc>
      </w:tr>
      <w:tr w:rsidR="00C20FA5" w:rsidRPr="004F007F" w14:paraId="7A605722" w14:textId="77777777" w:rsidTr="00C20FA5">
        <w:trPr>
          <w:trHeight w:hRule="exact" w:val="561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E6E9B" w14:textId="77777777" w:rsidR="00C20FA5" w:rsidRPr="004F007F" w:rsidRDefault="00C20FA5" w:rsidP="00C20FA5">
            <w:pPr>
              <w:pStyle w:val="TableParagraph"/>
              <w:ind w:left="260" w:right="6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0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</w:t>
            </w:r>
            <w:r w:rsidRPr="004F00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объем строительно-монтажных</w:t>
            </w:r>
            <w:r w:rsidRPr="004F007F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4F00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работ,</w:t>
            </w:r>
            <w:r w:rsidRPr="004F00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0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тыс.тенге</w:t>
            </w:r>
            <w:proofErr w:type="spellEnd"/>
          </w:p>
        </w:tc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5ED60" w14:textId="55F681A8" w:rsidR="00C20FA5" w:rsidRPr="004451CC" w:rsidRDefault="00465325" w:rsidP="00C20FA5">
            <w:pPr>
              <w:pStyle w:val="TableParagraph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20FA5" w:rsidRPr="004F007F" w14:paraId="7587B3E5" w14:textId="77777777" w:rsidTr="00C20FA5">
        <w:trPr>
          <w:trHeight w:hRule="exact" w:val="285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BBCB2" w14:textId="77777777" w:rsidR="00C20FA5" w:rsidRPr="004F007F" w:rsidRDefault="00C20FA5" w:rsidP="00C20FA5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0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Общее</w:t>
            </w:r>
            <w:proofErr w:type="spellEnd"/>
            <w:r w:rsidRPr="004F00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00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количество</w:t>
            </w:r>
            <w:proofErr w:type="spellEnd"/>
            <w:r w:rsidRPr="004F0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0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работающих</w:t>
            </w:r>
            <w:proofErr w:type="spellEnd"/>
            <w:r w:rsidRPr="004F00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4F0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0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2D08E" w14:textId="77777777" w:rsidR="00C20FA5" w:rsidRPr="004451CC" w:rsidRDefault="00F9495E" w:rsidP="00C20FA5">
            <w:pPr>
              <w:pStyle w:val="TableParagraph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23B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C20FA5" w:rsidRPr="004F007F" w14:paraId="6A21115D" w14:textId="77777777" w:rsidTr="00C20FA5">
        <w:trPr>
          <w:trHeight w:hRule="exact" w:val="286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D5000" w14:textId="77777777" w:rsidR="00C20FA5" w:rsidRPr="004F007F" w:rsidRDefault="00C20FA5" w:rsidP="00C20FA5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00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F007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4F00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00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числе</w:t>
            </w:r>
            <w:proofErr w:type="spellEnd"/>
            <w:r w:rsidRPr="004F00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2FAED" w14:textId="77777777" w:rsidR="00C20FA5" w:rsidRPr="004451CC" w:rsidRDefault="00C20FA5" w:rsidP="00C20F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FA5" w:rsidRPr="004F007F" w14:paraId="5776D88F" w14:textId="77777777" w:rsidTr="00C20FA5">
        <w:trPr>
          <w:trHeight w:hRule="exact" w:val="286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410A1" w14:textId="77777777" w:rsidR="00C20FA5" w:rsidRPr="004F007F" w:rsidRDefault="00C20FA5" w:rsidP="00C20FA5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0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Рабочих</w:t>
            </w:r>
            <w:proofErr w:type="spellEnd"/>
            <w:r w:rsidRPr="004F007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F007F">
              <w:rPr>
                <w:rFonts w:ascii="Times New Roman" w:hAnsi="Times New Roman" w:cs="Times New Roman"/>
                <w:sz w:val="24"/>
                <w:szCs w:val="24"/>
              </w:rPr>
              <w:t>84,5 %</w:t>
            </w:r>
          </w:p>
        </w:tc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E9CEB" w14:textId="77777777" w:rsidR="00C20FA5" w:rsidRPr="004451CC" w:rsidRDefault="00123B18" w:rsidP="00065BA4">
            <w:pPr>
              <w:pStyle w:val="TableParagraph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C20FA5" w:rsidRPr="004F007F" w14:paraId="7EA177A9" w14:textId="77777777" w:rsidTr="00C20FA5">
        <w:trPr>
          <w:trHeight w:hRule="exact" w:val="288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EC317" w14:textId="77777777" w:rsidR="00C20FA5" w:rsidRPr="004F007F" w:rsidRDefault="00C20FA5" w:rsidP="00C20FA5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07F">
              <w:rPr>
                <w:rFonts w:ascii="Times New Roman" w:hAnsi="Times New Roman" w:cs="Times New Roman"/>
                <w:sz w:val="24"/>
                <w:szCs w:val="24"/>
              </w:rPr>
              <w:t>ИТР</w:t>
            </w:r>
            <w:r w:rsidRPr="004F007F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4F007F">
              <w:rPr>
                <w:rFonts w:ascii="Times New Roman" w:hAnsi="Times New Roman" w:cs="Times New Roman"/>
                <w:sz w:val="24"/>
                <w:szCs w:val="24"/>
              </w:rPr>
              <w:t>11,0%</w:t>
            </w:r>
          </w:p>
        </w:tc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EF45E" w14:textId="77777777" w:rsidR="00C20FA5" w:rsidRPr="004451CC" w:rsidRDefault="00065BA4" w:rsidP="00C20FA5">
            <w:pPr>
              <w:pStyle w:val="TableParagraph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51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20FA5" w:rsidRPr="004F007F" w14:paraId="01CB5AE6" w14:textId="77777777" w:rsidTr="00C20FA5">
        <w:trPr>
          <w:trHeight w:hRule="exact" w:val="285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89378" w14:textId="77777777" w:rsidR="00C20FA5" w:rsidRPr="004F007F" w:rsidRDefault="00C20FA5" w:rsidP="00C20FA5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0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Служащих</w:t>
            </w:r>
            <w:proofErr w:type="spellEnd"/>
            <w:r w:rsidRPr="004F007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F007F">
              <w:rPr>
                <w:rFonts w:ascii="Times New Roman" w:hAnsi="Times New Roman" w:cs="Times New Roman"/>
                <w:sz w:val="24"/>
                <w:szCs w:val="24"/>
              </w:rPr>
              <w:t xml:space="preserve">МСП, </w:t>
            </w:r>
            <w:proofErr w:type="spellStart"/>
            <w:r w:rsidRPr="004F00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охрана</w:t>
            </w:r>
            <w:proofErr w:type="spellEnd"/>
            <w:r w:rsidRPr="004F00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007F">
              <w:rPr>
                <w:rFonts w:ascii="Times New Roman" w:hAnsi="Times New Roman" w:cs="Times New Roman"/>
                <w:sz w:val="24"/>
                <w:szCs w:val="24"/>
              </w:rPr>
              <w:t>4,5 %</w:t>
            </w:r>
          </w:p>
        </w:tc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E2CDA" w14:textId="77777777" w:rsidR="00C20FA5" w:rsidRPr="004451CC" w:rsidRDefault="00C20FA5" w:rsidP="00C20FA5">
            <w:pPr>
              <w:pStyle w:val="TableParagraph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51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716AE9C4" w14:textId="77777777" w:rsidR="00C20FA5" w:rsidRPr="004F007F" w:rsidRDefault="00C20FA5" w:rsidP="00C20FA5">
      <w:pPr>
        <w:ind w:left="142" w:firstLine="425"/>
        <w:jc w:val="both"/>
        <w:rPr>
          <w:sz w:val="24"/>
          <w:szCs w:val="24"/>
        </w:rPr>
      </w:pPr>
    </w:p>
    <w:p w14:paraId="2D96F799" w14:textId="77777777" w:rsidR="00C20FA5" w:rsidRPr="004F007F" w:rsidRDefault="00C20FA5" w:rsidP="00C20FA5">
      <w:pPr>
        <w:pStyle w:val="a7"/>
        <w:outlineLvl w:val="0"/>
        <w:rPr>
          <w:b w:val="0"/>
          <w:sz w:val="24"/>
          <w:szCs w:val="24"/>
        </w:rPr>
      </w:pPr>
      <w:proofErr w:type="spellStart"/>
      <w:r w:rsidRPr="004F007F">
        <w:rPr>
          <w:sz w:val="24"/>
          <w:szCs w:val="24"/>
        </w:rPr>
        <w:t>Потребность</w:t>
      </w:r>
      <w:proofErr w:type="spellEnd"/>
      <w:r w:rsidRPr="004F007F">
        <w:rPr>
          <w:sz w:val="24"/>
          <w:szCs w:val="24"/>
        </w:rPr>
        <w:t xml:space="preserve"> в </w:t>
      </w:r>
      <w:proofErr w:type="spellStart"/>
      <w:r w:rsidRPr="004F007F">
        <w:rPr>
          <w:sz w:val="24"/>
          <w:szCs w:val="24"/>
        </w:rPr>
        <w:t>инвентарных</w:t>
      </w:r>
      <w:proofErr w:type="spellEnd"/>
      <w:r w:rsidRPr="004F007F">
        <w:rPr>
          <w:sz w:val="24"/>
          <w:szCs w:val="24"/>
        </w:rPr>
        <w:t xml:space="preserve"> </w:t>
      </w:r>
      <w:proofErr w:type="spellStart"/>
      <w:r w:rsidRPr="004F007F">
        <w:rPr>
          <w:sz w:val="24"/>
          <w:szCs w:val="24"/>
        </w:rPr>
        <w:t>зданиях</w:t>
      </w:r>
      <w:proofErr w:type="spellEnd"/>
    </w:p>
    <w:p w14:paraId="13A568A6" w14:textId="77777777" w:rsidR="00C20FA5" w:rsidRPr="004F007F" w:rsidRDefault="00C20FA5" w:rsidP="00C20FA5">
      <w:pPr>
        <w:pStyle w:val="a7"/>
        <w:outlineLvl w:val="0"/>
        <w:rPr>
          <w:sz w:val="24"/>
          <w:szCs w:val="24"/>
        </w:rPr>
      </w:pPr>
    </w:p>
    <w:p w14:paraId="4BAC6765" w14:textId="77777777" w:rsidR="00C20FA5" w:rsidRPr="004F007F" w:rsidRDefault="00C20FA5" w:rsidP="00C20FA5">
      <w:pPr>
        <w:pStyle w:val="a7"/>
        <w:ind w:left="142" w:firstLine="425"/>
        <w:jc w:val="both"/>
        <w:outlineLvl w:val="0"/>
        <w:rPr>
          <w:b w:val="0"/>
          <w:sz w:val="24"/>
          <w:szCs w:val="24"/>
          <w:lang w:val="ru-RU"/>
        </w:rPr>
      </w:pPr>
      <w:r w:rsidRPr="004F007F">
        <w:rPr>
          <w:b w:val="0"/>
          <w:sz w:val="24"/>
          <w:szCs w:val="24"/>
          <w:lang w:val="ru-RU"/>
        </w:rPr>
        <w:t>Ориентировочная потребность во временных зданиях определяется из годового объема СМР, по существующим нормативам.</w:t>
      </w:r>
    </w:p>
    <w:p w14:paraId="30076549" w14:textId="77777777" w:rsidR="00C20FA5" w:rsidRPr="004F007F" w:rsidRDefault="00C20FA5" w:rsidP="00C20FA5">
      <w:pPr>
        <w:pStyle w:val="a7"/>
        <w:ind w:left="142" w:firstLine="425"/>
        <w:jc w:val="both"/>
        <w:outlineLvl w:val="0"/>
        <w:rPr>
          <w:b w:val="0"/>
          <w:sz w:val="24"/>
          <w:szCs w:val="24"/>
          <w:lang w:val="ru-RU"/>
        </w:rPr>
      </w:pPr>
      <w:r w:rsidRPr="004F007F">
        <w:rPr>
          <w:b w:val="0"/>
          <w:sz w:val="24"/>
          <w:szCs w:val="24"/>
          <w:lang w:val="ru-RU"/>
        </w:rPr>
        <w:t>Нормативные показатели принимаются на основании «Расчетных нормативов для составления проектов организации строительства».</w:t>
      </w:r>
    </w:p>
    <w:p w14:paraId="26C561F6" w14:textId="77777777" w:rsidR="00C20FA5" w:rsidRPr="004F007F" w:rsidRDefault="00C20FA5" w:rsidP="00C20FA5">
      <w:pPr>
        <w:pStyle w:val="a7"/>
        <w:ind w:left="142" w:firstLine="425"/>
        <w:jc w:val="both"/>
        <w:outlineLvl w:val="0"/>
        <w:rPr>
          <w:b w:val="0"/>
          <w:sz w:val="24"/>
          <w:szCs w:val="24"/>
          <w:lang w:val="ru-RU"/>
        </w:rPr>
      </w:pPr>
      <w:r w:rsidRPr="004F007F">
        <w:rPr>
          <w:b w:val="0"/>
          <w:sz w:val="24"/>
          <w:szCs w:val="24"/>
          <w:lang w:val="ru-RU"/>
        </w:rPr>
        <w:t>Расчет потребности гардеробных производится на общее количество рабочих занятых на строительстве. Прочих инвентарных зданий санитарно-бытового назначения – исходя из численности работающих, занятых в наиболее многочисленную смену.</w:t>
      </w:r>
    </w:p>
    <w:p w14:paraId="7D4BD5EF" w14:textId="77777777" w:rsidR="00C20FA5" w:rsidRPr="004F007F" w:rsidRDefault="00C20FA5" w:rsidP="00C20FA5">
      <w:pPr>
        <w:pStyle w:val="a7"/>
        <w:ind w:left="142" w:firstLine="425"/>
        <w:jc w:val="both"/>
        <w:outlineLvl w:val="0"/>
        <w:rPr>
          <w:b w:val="0"/>
          <w:sz w:val="24"/>
          <w:szCs w:val="24"/>
          <w:lang w:val="ru-RU"/>
        </w:rPr>
      </w:pPr>
      <w:r w:rsidRPr="004F007F">
        <w:rPr>
          <w:b w:val="0"/>
          <w:sz w:val="24"/>
          <w:szCs w:val="24"/>
          <w:lang w:val="ru-RU"/>
        </w:rPr>
        <w:t xml:space="preserve">Для использования таблиц. Стоимость СМР переведена, от цен 2001 года к ценам 1969г. с учетом индексов 1,18 к ценам 1984г.,1,60 и 1,05 к ценам 1991г, 106,6 к ценам 2001г. Стоимость СМР в ценах 2001 года </w:t>
      </w:r>
      <w:r w:rsidR="004451CC" w:rsidRPr="004451CC">
        <w:rPr>
          <w:b w:val="0"/>
          <w:sz w:val="24"/>
          <w:szCs w:val="24"/>
          <w:lang w:val="ru-RU"/>
        </w:rPr>
        <w:t>81</w:t>
      </w:r>
      <w:r w:rsidR="004451CC">
        <w:rPr>
          <w:b w:val="0"/>
          <w:sz w:val="24"/>
          <w:szCs w:val="24"/>
          <w:lang w:val="ru-RU"/>
        </w:rPr>
        <w:t>,</w:t>
      </w:r>
      <w:r w:rsidR="004451CC" w:rsidRPr="004451CC">
        <w:rPr>
          <w:b w:val="0"/>
          <w:sz w:val="24"/>
          <w:szCs w:val="24"/>
          <w:lang w:val="ru-RU"/>
        </w:rPr>
        <w:t>859579</w:t>
      </w:r>
      <w:r w:rsidRPr="004F007F">
        <w:rPr>
          <w:b w:val="0"/>
          <w:sz w:val="24"/>
          <w:szCs w:val="24"/>
          <w:lang w:val="ru-RU"/>
        </w:rPr>
        <w:t xml:space="preserve">/3,952 = </w:t>
      </w:r>
      <w:r w:rsidR="004451CC">
        <w:rPr>
          <w:b w:val="0"/>
          <w:sz w:val="24"/>
          <w:szCs w:val="24"/>
          <w:lang w:val="ru-RU"/>
        </w:rPr>
        <w:t>20,71</w:t>
      </w:r>
      <w:r w:rsidRPr="004F007F">
        <w:rPr>
          <w:b w:val="0"/>
          <w:sz w:val="24"/>
          <w:szCs w:val="24"/>
          <w:lang w:val="ru-RU"/>
        </w:rPr>
        <w:t xml:space="preserve"> млн. тенге.</w:t>
      </w:r>
    </w:p>
    <w:p w14:paraId="615B1B2C" w14:textId="77777777" w:rsidR="00C20FA5" w:rsidRPr="004F007F" w:rsidRDefault="00C20FA5" w:rsidP="00C20FA5">
      <w:pPr>
        <w:pStyle w:val="a7"/>
        <w:ind w:left="142" w:firstLine="425"/>
        <w:jc w:val="both"/>
        <w:outlineLvl w:val="0"/>
        <w:rPr>
          <w:b w:val="0"/>
          <w:sz w:val="24"/>
          <w:szCs w:val="24"/>
          <w:lang w:val="ru-RU"/>
        </w:rPr>
      </w:pPr>
      <w:r w:rsidRPr="004F007F">
        <w:rPr>
          <w:b w:val="0"/>
          <w:sz w:val="24"/>
          <w:szCs w:val="24"/>
          <w:lang w:val="ru-RU"/>
        </w:rPr>
        <w:t xml:space="preserve"> К = 1,18 * 1,60 * 1,05 * 106,6 = 211,32 тенге. </w:t>
      </w:r>
      <w:r w:rsidR="004451CC">
        <w:rPr>
          <w:b w:val="0"/>
          <w:sz w:val="24"/>
          <w:szCs w:val="24"/>
          <w:lang w:val="ru-RU"/>
        </w:rPr>
        <w:t>20,71</w:t>
      </w:r>
      <w:r w:rsidRPr="004F007F">
        <w:rPr>
          <w:b w:val="0"/>
          <w:sz w:val="24"/>
          <w:szCs w:val="24"/>
          <w:lang w:val="ru-RU"/>
        </w:rPr>
        <w:t>/211,32=</w:t>
      </w:r>
      <w:r w:rsidR="004451CC">
        <w:rPr>
          <w:b w:val="0"/>
          <w:sz w:val="24"/>
          <w:szCs w:val="24"/>
          <w:lang w:val="ru-RU"/>
        </w:rPr>
        <w:t>0,01</w:t>
      </w:r>
      <w:r w:rsidRPr="004F007F">
        <w:rPr>
          <w:b w:val="0"/>
          <w:sz w:val="24"/>
          <w:szCs w:val="24"/>
          <w:lang w:val="ru-RU"/>
        </w:rPr>
        <w:t xml:space="preserve"> млн. тенге.</w:t>
      </w:r>
    </w:p>
    <w:p w14:paraId="7F2E4FCE" w14:textId="77777777" w:rsidR="00C20FA5" w:rsidRPr="004F007F" w:rsidRDefault="00C20FA5" w:rsidP="00C20FA5">
      <w:pPr>
        <w:pStyle w:val="a7"/>
        <w:ind w:left="142" w:firstLine="425"/>
        <w:jc w:val="both"/>
        <w:outlineLvl w:val="0"/>
        <w:rPr>
          <w:sz w:val="24"/>
          <w:szCs w:val="24"/>
          <w:lang w:val="ru-RU"/>
        </w:rPr>
      </w:pPr>
    </w:p>
    <w:tbl>
      <w:tblPr>
        <w:tblpPr w:leftFromText="180" w:rightFromText="180" w:vertAnchor="text" w:horzAnchor="margin" w:tblpX="216" w:tblpY="11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551"/>
        <w:gridCol w:w="995"/>
        <w:gridCol w:w="1563"/>
        <w:gridCol w:w="1128"/>
        <w:gridCol w:w="956"/>
        <w:gridCol w:w="1042"/>
        <w:gridCol w:w="1262"/>
      </w:tblGrid>
      <w:tr w:rsidR="00C20FA5" w:rsidRPr="004F007F" w14:paraId="526E087F" w14:textId="77777777" w:rsidTr="00C20FA5">
        <w:trPr>
          <w:trHeight w:val="1392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89676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№№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0F3D2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Перечень временных</w:t>
            </w:r>
          </w:p>
          <w:p w14:paraId="5A46C004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зданий и сооружений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135B0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Производст</w:t>
            </w:r>
          </w:p>
          <w:p w14:paraId="4BB591C7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Площ.</w:t>
            </w:r>
          </w:p>
          <w:p w14:paraId="0FA66E44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м</w:t>
            </w:r>
            <w:r w:rsidRPr="004F007F">
              <w:rPr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0DA8D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Потребность на 1-го работающ.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D47BD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Мак.кол-во рабочи и ИТР.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5E285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Требуе-мая площ</w:t>
            </w:r>
          </w:p>
          <w:p w14:paraId="076FDF63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м</w:t>
            </w:r>
            <w:r w:rsidRPr="004F007F">
              <w:rPr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98EFC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Требуемое колво,</w:t>
            </w:r>
          </w:p>
          <w:p w14:paraId="5A4F5853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шт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C4EE1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 xml:space="preserve"> типового</w:t>
            </w:r>
          </w:p>
          <w:p w14:paraId="5A6AE8B3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проекта</w:t>
            </w:r>
          </w:p>
        </w:tc>
      </w:tr>
      <w:tr w:rsidR="00C20FA5" w:rsidRPr="004F007F" w14:paraId="0AD0D101" w14:textId="77777777" w:rsidTr="00C20FA5">
        <w:trPr>
          <w:trHeight w:val="287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8D86F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41489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4890F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AF49E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72817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9DA44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6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7295C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A9348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8</w:t>
            </w:r>
          </w:p>
        </w:tc>
      </w:tr>
      <w:tr w:rsidR="00C20FA5" w:rsidRPr="004F007F" w14:paraId="04593EAB" w14:textId="77777777" w:rsidTr="00C20FA5">
        <w:trPr>
          <w:trHeight w:val="287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ECE69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15637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Контора прораба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569C9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18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83888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4м</w:t>
            </w:r>
            <w:r w:rsidRPr="004F007F">
              <w:rPr>
                <w:sz w:val="24"/>
                <w:szCs w:val="24"/>
                <w:vertAlign w:val="superscript"/>
              </w:rPr>
              <w:t>2</w:t>
            </w:r>
            <w:r w:rsidRPr="004F007F">
              <w:rPr>
                <w:sz w:val="24"/>
                <w:szCs w:val="24"/>
              </w:rPr>
              <w:t>/ ИТР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DA48D" w14:textId="77777777" w:rsidR="00C20FA5" w:rsidRPr="004F007F" w:rsidRDefault="004451CC" w:rsidP="00C20FA5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EABD6" w14:textId="77777777" w:rsidR="00C20FA5" w:rsidRPr="004F007F" w:rsidRDefault="004451CC" w:rsidP="00C20FA5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2F8E6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36652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420-13-1</w:t>
            </w:r>
          </w:p>
        </w:tc>
      </w:tr>
      <w:tr w:rsidR="00C20FA5" w:rsidRPr="004F007F" w14:paraId="5147E32A" w14:textId="77777777" w:rsidTr="00C20FA5">
        <w:trPr>
          <w:trHeight w:val="272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5E8A8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B5A43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Гардеробная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27F1A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18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2DC37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0,5м2/чел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706AB" w14:textId="77777777" w:rsidR="00C20FA5" w:rsidRPr="004F007F" w:rsidRDefault="00C20FA5" w:rsidP="004451CC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  <w:r w:rsidR="004451CC">
              <w:rPr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79C0C" w14:textId="77777777" w:rsidR="00C20FA5" w:rsidRPr="004F007F" w:rsidRDefault="004451CC" w:rsidP="00C20FA5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A4E9A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64669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420-13-1</w:t>
            </w:r>
          </w:p>
        </w:tc>
      </w:tr>
      <w:tr w:rsidR="00C20FA5" w:rsidRPr="004F007F" w14:paraId="0B6FCE3D" w14:textId="77777777" w:rsidTr="00C20FA5">
        <w:trPr>
          <w:trHeight w:val="574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2A4DD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B8DA0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Душевая на 6 сеток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4F6B6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18,0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977D0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душ/15 чел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63C48" w14:textId="77777777" w:rsidR="00C20FA5" w:rsidRPr="004F007F" w:rsidRDefault="004451CC" w:rsidP="00C20FA5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3B18">
              <w:rPr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36833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168C3" w14:textId="77777777" w:rsidR="00C20FA5" w:rsidRPr="004F007F" w:rsidRDefault="004451CC" w:rsidP="00C20F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0FA5" w:rsidRPr="004F007F">
              <w:rPr>
                <w:sz w:val="24"/>
                <w:szCs w:val="24"/>
              </w:rPr>
              <w:t xml:space="preserve"> душ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CBA9D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ВД-1</w:t>
            </w:r>
          </w:p>
        </w:tc>
      </w:tr>
      <w:tr w:rsidR="00C20FA5" w:rsidRPr="004F007F" w14:paraId="450384B5" w14:textId="77777777" w:rsidTr="00C20FA5">
        <w:trPr>
          <w:trHeight w:val="852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7AC49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95A36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Материально -технический склад закрытый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F6C6D2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18,0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65423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50м</w:t>
            </w:r>
            <w:r w:rsidRPr="004F007F">
              <w:rPr>
                <w:sz w:val="24"/>
                <w:szCs w:val="24"/>
                <w:vertAlign w:val="superscript"/>
              </w:rPr>
              <w:t>2</w:t>
            </w:r>
            <w:r w:rsidRPr="004F007F">
              <w:rPr>
                <w:sz w:val="24"/>
                <w:szCs w:val="24"/>
              </w:rPr>
              <w:t>/</w:t>
            </w:r>
            <w:proofErr w:type="spellStart"/>
            <w:r w:rsidRPr="004F007F">
              <w:rPr>
                <w:sz w:val="24"/>
                <w:szCs w:val="24"/>
              </w:rPr>
              <w:t>млн.тен</w:t>
            </w:r>
            <w:proofErr w:type="spellEnd"/>
            <w:r w:rsidRPr="004F007F">
              <w:rPr>
                <w:sz w:val="24"/>
                <w:szCs w:val="24"/>
              </w:rPr>
              <w:t xml:space="preserve"> СМР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68121" w14:textId="77777777" w:rsidR="00C20FA5" w:rsidRPr="004F007F" w:rsidRDefault="004451CC" w:rsidP="00C20FA5">
            <w:pPr>
              <w:ind w:firstLine="187"/>
              <w:jc w:val="both"/>
              <w:rPr>
                <w:sz w:val="24"/>
                <w:szCs w:val="24"/>
              </w:rPr>
            </w:pPr>
            <w:r w:rsidRPr="004451CC">
              <w:rPr>
                <w:sz w:val="24"/>
                <w:szCs w:val="24"/>
              </w:rPr>
              <w:t>0,01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4B497" w14:textId="77777777" w:rsidR="00C20FA5" w:rsidRPr="004F007F" w:rsidRDefault="004451CC" w:rsidP="00C20F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0EA62" w14:textId="77777777" w:rsidR="00C20FA5" w:rsidRPr="004F007F" w:rsidRDefault="004451CC" w:rsidP="00C20FA5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CC902A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</w:p>
          <w:p w14:paraId="34C35793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ГПД-4</w:t>
            </w:r>
          </w:p>
        </w:tc>
      </w:tr>
      <w:tr w:rsidR="00C20FA5" w:rsidRPr="004F007F" w14:paraId="7652E473" w14:textId="77777777" w:rsidTr="00C20FA5">
        <w:trPr>
          <w:trHeight w:val="377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6F995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19D33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Уборная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87FBA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8C003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очко/15 чел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B0AD4" w14:textId="77777777" w:rsidR="00C20FA5" w:rsidRPr="004F007F" w:rsidRDefault="00C20FA5" w:rsidP="004451CC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  <w:r w:rsidR="004451CC">
              <w:rPr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B5BC2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BD4F4" w14:textId="77777777" w:rsidR="00C20FA5" w:rsidRPr="004F007F" w:rsidRDefault="004451CC" w:rsidP="00C20F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0FA5" w:rsidRPr="004F007F">
              <w:rPr>
                <w:sz w:val="24"/>
                <w:szCs w:val="24"/>
              </w:rPr>
              <w:t xml:space="preserve"> </w:t>
            </w:r>
            <w:proofErr w:type="spellStart"/>
            <w:r w:rsidR="00C20FA5" w:rsidRPr="004F007F">
              <w:rPr>
                <w:sz w:val="24"/>
                <w:szCs w:val="24"/>
              </w:rPr>
              <w:t>очк</w:t>
            </w:r>
            <w:proofErr w:type="spellEnd"/>
            <w:r w:rsidR="00C20FA5" w:rsidRPr="004F007F">
              <w:rPr>
                <w:sz w:val="24"/>
                <w:szCs w:val="24"/>
              </w:rPr>
              <w:t>.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56650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-</w:t>
            </w:r>
          </w:p>
        </w:tc>
      </w:tr>
      <w:tr w:rsidR="00C20FA5" w:rsidRPr="004F007F" w14:paraId="624F8645" w14:textId="77777777" w:rsidTr="00C20FA5">
        <w:trPr>
          <w:trHeight w:val="559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3045D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B55E7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Противопожарный</w:t>
            </w:r>
          </w:p>
          <w:p w14:paraId="533B4AE5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щит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51413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</w:p>
          <w:p w14:paraId="51CFF16C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-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D91E1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</w:p>
          <w:p w14:paraId="53822FD1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13EEA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7769E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E5C8C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135D6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</w:p>
          <w:p w14:paraId="38CB1774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-</w:t>
            </w:r>
          </w:p>
        </w:tc>
      </w:tr>
      <w:tr w:rsidR="00C20FA5" w:rsidRPr="004F007F" w14:paraId="5031F738" w14:textId="77777777" w:rsidTr="00C20FA5">
        <w:trPr>
          <w:trHeight w:val="559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EE9B3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82955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Пункт приема пищи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66949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 xml:space="preserve">18мест     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1F355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 xml:space="preserve">1мест/4чел       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0C73E" w14:textId="77777777" w:rsidR="00C20FA5" w:rsidRPr="004F007F" w:rsidRDefault="00C20FA5" w:rsidP="004451CC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  <w:r w:rsidR="00123B18">
              <w:rPr>
                <w:sz w:val="24"/>
                <w:szCs w:val="24"/>
              </w:rPr>
              <w:t xml:space="preserve">0 </w:t>
            </w:r>
            <w:r w:rsidRPr="004F007F">
              <w:rPr>
                <w:sz w:val="24"/>
                <w:szCs w:val="24"/>
              </w:rPr>
              <w:t>мест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85451" w14:textId="77777777" w:rsidR="00C20FA5" w:rsidRPr="004F007F" w:rsidRDefault="00C20FA5" w:rsidP="00C20FA5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76325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 xml:space="preserve">1 </w:t>
            </w:r>
            <w:proofErr w:type="spellStart"/>
            <w:r w:rsidRPr="004F007F">
              <w:rPr>
                <w:sz w:val="24"/>
                <w:szCs w:val="24"/>
              </w:rPr>
              <w:t>шт</w:t>
            </w:r>
            <w:proofErr w:type="spellEnd"/>
            <w:r w:rsidRPr="004F007F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D3535E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 xml:space="preserve">1129-0,31 </w:t>
            </w:r>
            <w:proofErr w:type="spellStart"/>
            <w:r w:rsidRPr="004F007F">
              <w:rPr>
                <w:sz w:val="24"/>
                <w:szCs w:val="24"/>
              </w:rPr>
              <w:t>универс</w:t>
            </w:r>
            <w:proofErr w:type="spellEnd"/>
            <w:r w:rsidRPr="004F007F">
              <w:rPr>
                <w:sz w:val="24"/>
                <w:szCs w:val="24"/>
              </w:rPr>
              <w:t>.</w:t>
            </w:r>
          </w:p>
        </w:tc>
      </w:tr>
    </w:tbl>
    <w:p w14:paraId="27E5F06B" w14:textId="77777777" w:rsidR="00C20FA5" w:rsidRPr="004F007F" w:rsidRDefault="00C20FA5" w:rsidP="00C20FA5">
      <w:pPr>
        <w:pStyle w:val="a7"/>
        <w:ind w:left="142" w:firstLine="425"/>
        <w:jc w:val="both"/>
        <w:outlineLvl w:val="0"/>
        <w:rPr>
          <w:sz w:val="24"/>
          <w:szCs w:val="24"/>
        </w:rPr>
      </w:pPr>
    </w:p>
    <w:p w14:paraId="3B4500E1" w14:textId="77777777" w:rsidR="00C20FA5" w:rsidRPr="004F007F" w:rsidRDefault="00C20FA5" w:rsidP="00C20FA5">
      <w:pPr>
        <w:pStyle w:val="a7"/>
        <w:ind w:left="142" w:firstLine="425"/>
        <w:outlineLvl w:val="0"/>
        <w:rPr>
          <w:b w:val="0"/>
          <w:sz w:val="24"/>
          <w:szCs w:val="24"/>
        </w:rPr>
      </w:pPr>
      <w:proofErr w:type="spellStart"/>
      <w:r w:rsidRPr="004F007F">
        <w:rPr>
          <w:sz w:val="24"/>
          <w:szCs w:val="24"/>
        </w:rPr>
        <w:t>Потребность</w:t>
      </w:r>
      <w:proofErr w:type="spellEnd"/>
      <w:r w:rsidRPr="004F007F">
        <w:rPr>
          <w:sz w:val="24"/>
          <w:szCs w:val="24"/>
        </w:rPr>
        <w:t xml:space="preserve"> в </w:t>
      </w:r>
      <w:proofErr w:type="spellStart"/>
      <w:r w:rsidRPr="004F007F">
        <w:rPr>
          <w:sz w:val="24"/>
          <w:szCs w:val="24"/>
        </w:rPr>
        <w:t>материально-технических</w:t>
      </w:r>
      <w:proofErr w:type="spellEnd"/>
      <w:r w:rsidRPr="004F007F">
        <w:rPr>
          <w:sz w:val="24"/>
          <w:szCs w:val="24"/>
        </w:rPr>
        <w:t xml:space="preserve"> </w:t>
      </w:r>
      <w:proofErr w:type="spellStart"/>
      <w:r w:rsidRPr="004F007F">
        <w:rPr>
          <w:sz w:val="24"/>
          <w:szCs w:val="24"/>
        </w:rPr>
        <w:t>ресурсах</w:t>
      </w:r>
      <w:proofErr w:type="spellEnd"/>
    </w:p>
    <w:p w14:paraId="613F8091" w14:textId="77777777" w:rsidR="00C20FA5" w:rsidRPr="004F007F" w:rsidRDefault="00C20FA5" w:rsidP="00C20FA5">
      <w:pPr>
        <w:pStyle w:val="a7"/>
        <w:ind w:left="142" w:firstLine="425"/>
        <w:jc w:val="both"/>
        <w:outlineLvl w:val="0"/>
        <w:rPr>
          <w:sz w:val="24"/>
          <w:szCs w:val="24"/>
        </w:rPr>
      </w:pPr>
    </w:p>
    <w:p w14:paraId="5C3429CB" w14:textId="77777777" w:rsidR="00C20FA5" w:rsidRPr="004F007F" w:rsidRDefault="00C20FA5" w:rsidP="00C20FA5">
      <w:pPr>
        <w:pStyle w:val="a7"/>
        <w:ind w:left="142" w:firstLine="425"/>
        <w:jc w:val="both"/>
        <w:outlineLvl w:val="0"/>
        <w:rPr>
          <w:b w:val="0"/>
          <w:sz w:val="24"/>
          <w:szCs w:val="24"/>
          <w:lang w:val="ru-RU"/>
        </w:rPr>
      </w:pPr>
      <w:r w:rsidRPr="004F007F">
        <w:rPr>
          <w:b w:val="0"/>
          <w:sz w:val="24"/>
          <w:szCs w:val="24"/>
          <w:lang w:val="ru-RU"/>
        </w:rPr>
        <w:t>Потребность в электроэнергии, топливе, паре, воде, сжатом воздухе и кислороде для производства строительно-монтажных работ определены по «Расчётным нормативам для составления проектов организации строительства». Часть 1.</w:t>
      </w:r>
    </w:p>
    <w:p w14:paraId="583438E5" w14:textId="77777777" w:rsidR="004451CC" w:rsidRPr="004F007F" w:rsidRDefault="004451CC" w:rsidP="004451CC">
      <w:pPr>
        <w:pStyle w:val="a7"/>
        <w:ind w:left="142" w:firstLine="425"/>
        <w:jc w:val="both"/>
        <w:outlineLvl w:val="0"/>
        <w:rPr>
          <w:b w:val="0"/>
          <w:sz w:val="24"/>
          <w:szCs w:val="24"/>
          <w:lang w:val="ru-RU"/>
        </w:rPr>
      </w:pPr>
      <w:r w:rsidRPr="004F007F">
        <w:rPr>
          <w:b w:val="0"/>
          <w:sz w:val="24"/>
          <w:szCs w:val="24"/>
          <w:lang w:val="ru-RU"/>
        </w:rPr>
        <w:t xml:space="preserve">Для использования таблиц. Стоимость СМР переведена, от цен 2001 года к ценам 1969г. с учетом индексов 1,18 к ценам 1984г.,1,60 и 1,05 к ценам 1991г, 106,6 к ценам 2001г. Стоимость СМР в ценах 2001 года </w:t>
      </w:r>
      <w:r w:rsidRPr="004451CC">
        <w:rPr>
          <w:b w:val="0"/>
          <w:sz w:val="24"/>
          <w:szCs w:val="24"/>
          <w:lang w:val="ru-RU"/>
        </w:rPr>
        <w:t>81</w:t>
      </w:r>
      <w:r>
        <w:rPr>
          <w:b w:val="0"/>
          <w:sz w:val="24"/>
          <w:szCs w:val="24"/>
          <w:lang w:val="ru-RU"/>
        </w:rPr>
        <w:t>,</w:t>
      </w:r>
      <w:r w:rsidRPr="004451CC">
        <w:rPr>
          <w:b w:val="0"/>
          <w:sz w:val="24"/>
          <w:szCs w:val="24"/>
          <w:lang w:val="ru-RU"/>
        </w:rPr>
        <w:t>859579</w:t>
      </w:r>
      <w:r w:rsidRPr="004F007F">
        <w:rPr>
          <w:b w:val="0"/>
          <w:sz w:val="24"/>
          <w:szCs w:val="24"/>
          <w:lang w:val="ru-RU"/>
        </w:rPr>
        <w:t xml:space="preserve">/3,952 = </w:t>
      </w:r>
      <w:r>
        <w:rPr>
          <w:b w:val="0"/>
          <w:sz w:val="24"/>
          <w:szCs w:val="24"/>
          <w:lang w:val="ru-RU"/>
        </w:rPr>
        <w:t>20,71</w:t>
      </w:r>
      <w:r w:rsidRPr="004F007F">
        <w:rPr>
          <w:b w:val="0"/>
          <w:sz w:val="24"/>
          <w:szCs w:val="24"/>
          <w:lang w:val="ru-RU"/>
        </w:rPr>
        <w:t xml:space="preserve"> млн. тенге.</w:t>
      </w:r>
    </w:p>
    <w:p w14:paraId="66779576" w14:textId="77777777" w:rsidR="004451CC" w:rsidRPr="004F007F" w:rsidRDefault="004451CC" w:rsidP="004451CC">
      <w:pPr>
        <w:pStyle w:val="a7"/>
        <w:ind w:left="142" w:firstLine="425"/>
        <w:jc w:val="both"/>
        <w:outlineLvl w:val="0"/>
        <w:rPr>
          <w:b w:val="0"/>
          <w:sz w:val="24"/>
          <w:szCs w:val="24"/>
          <w:lang w:val="ru-RU"/>
        </w:rPr>
      </w:pPr>
      <w:r w:rsidRPr="004F007F">
        <w:rPr>
          <w:b w:val="0"/>
          <w:sz w:val="24"/>
          <w:szCs w:val="24"/>
          <w:lang w:val="ru-RU"/>
        </w:rPr>
        <w:t xml:space="preserve"> К = 1,18 * 1,60 * 1,05 * 106,6 = 211,32 тенге. </w:t>
      </w:r>
      <w:r>
        <w:rPr>
          <w:b w:val="0"/>
          <w:sz w:val="24"/>
          <w:szCs w:val="24"/>
          <w:lang w:val="ru-RU"/>
        </w:rPr>
        <w:t>20,71</w:t>
      </w:r>
      <w:r w:rsidRPr="004F007F">
        <w:rPr>
          <w:b w:val="0"/>
          <w:sz w:val="24"/>
          <w:szCs w:val="24"/>
          <w:lang w:val="ru-RU"/>
        </w:rPr>
        <w:t>/211,32=</w:t>
      </w:r>
      <w:r>
        <w:rPr>
          <w:b w:val="0"/>
          <w:sz w:val="24"/>
          <w:szCs w:val="24"/>
          <w:lang w:val="ru-RU"/>
        </w:rPr>
        <w:t>0,01</w:t>
      </w:r>
      <w:r w:rsidRPr="004F007F">
        <w:rPr>
          <w:b w:val="0"/>
          <w:sz w:val="24"/>
          <w:szCs w:val="24"/>
          <w:lang w:val="ru-RU"/>
        </w:rPr>
        <w:t xml:space="preserve"> млн. тенге.</w:t>
      </w:r>
    </w:p>
    <w:p w14:paraId="14ADBBC4" w14:textId="77777777" w:rsidR="00C20FA5" w:rsidRPr="004F007F" w:rsidRDefault="00C20FA5" w:rsidP="00C20FA5">
      <w:pPr>
        <w:pStyle w:val="a7"/>
        <w:ind w:left="142" w:firstLine="425"/>
        <w:jc w:val="both"/>
        <w:outlineLvl w:val="0"/>
        <w:rPr>
          <w:b w:val="0"/>
          <w:sz w:val="24"/>
          <w:szCs w:val="24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276"/>
        <w:gridCol w:w="992"/>
        <w:gridCol w:w="709"/>
        <w:gridCol w:w="1276"/>
        <w:gridCol w:w="2268"/>
      </w:tblGrid>
      <w:tr w:rsidR="00C20FA5" w:rsidRPr="004F007F" w14:paraId="54FC15FA" w14:textId="77777777" w:rsidTr="00C20FA5">
        <w:trPr>
          <w:trHeight w:val="1127"/>
        </w:trPr>
        <w:tc>
          <w:tcPr>
            <w:tcW w:w="1951" w:type="dxa"/>
            <w:vAlign w:val="center"/>
          </w:tcPr>
          <w:p w14:paraId="68091742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Наименование ресурсов</w:t>
            </w:r>
          </w:p>
        </w:tc>
        <w:tc>
          <w:tcPr>
            <w:tcW w:w="1559" w:type="dxa"/>
            <w:vAlign w:val="center"/>
          </w:tcPr>
          <w:p w14:paraId="3FCE1CA3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Нормативн</w:t>
            </w:r>
          </w:p>
          <w:p w14:paraId="612D7500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показатели</w:t>
            </w:r>
          </w:p>
          <w:p w14:paraId="27EE6E66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на1 млн.тен</w:t>
            </w:r>
          </w:p>
        </w:tc>
        <w:tc>
          <w:tcPr>
            <w:tcW w:w="1276" w:type="dxa"/>
            <w:vAlign w:val="center"/>
          </w:tcPr>
          <w:p w14:paraId="010DFA07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Объём СМР</w:t>
            </w:r>
          </w:p>
          <w:p w14:paraId="103D9026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млн.тенге</w:t>
            </w:r>
          </w:p>
        </w:tc>
        <w:tc>
          <w:tcPr>
            <w:tcW w:w="992" w:type="dxa"/>
            <w:vAlign w:val="center"/>
          </w:tcPr>
          <w:p w14:paraId="24CFBEB9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</w:p>
          <w:p w14:paraId="50D49809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К</w:t>
            </w:r>
            <w:r w:rsidRPr="004F007F">
              <w:rPr>
                <w:noProof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9" w:type="dxa"/>
            <w:vAlign w:val="center"/>
          </w:tcPr>
          <w:p w14:paraId="06D964C8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</w:p>
          <w:p w14:paraId="5CFBFDCF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К</w:t>
            </w:r>
            <w:r w:rsidRPr="004F007F">
              <w:rPr>
                <w:noProof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76" w:type="dxa"/>
            <w:vAlign w:val="center"/>
          </w:tcPr>
          <w:p w14:paraId="4A44CE08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Необхо-дим. к-во ресурсов</w:t>
            </w:r>
          </w:p>
        </w:tc>
        <w:tc>
          <w:tcPr>
            <w:tcW w:w="2268" w:type="dxa"/>
            <w:vAlign w:val="center"/>
          </w:tcPr>
          <w:p w14:paraId="4CA0EEF5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Точка подуключения</w:t>
            </w:r>
          </w:p>
        </w:tc>
      </w:tr>
      <w:tr w:rsidR="00C20FA5" w:rsidRPr="004F007F" w14:paraId="55F8542B" w14:textId="77777777" w:rsidTr="00C20FA5">
        <w:tc>
          <w:tcPr>
            <w:tcW w:w="1951" w:type="dxa"/>
            <w:vAlign w:val="center"/>
          </w:tcPr>
          <w:p w14:paraId="65E40404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Электроэнергия, Ква</w:t>
            </w:r>
          </w:p>
        </w:tc>
        <w:tc>
          <w:tcPr>
            <w:tcW w:w="1559" w:type="dxa"/>
            <w:vAlign w:val="center"/>
          </w:tcPr>
          <w:p w14:paraId="777AF261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1276" w:type="dxa"/>
            <w:vMerge w:val="restart"/>
            <w:vAlign w:val="center"/>
          </w:tcPr>
          <w:p w14:paraId="42B166C7" w14:textId="77777777" w:rsidR="00C20FA5" w:rsidRPr="004F007F" w:rsidRDefault="004451CC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14:paraId="2AC0BDBB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0,80</w:t>
            </w:r>
          </w:p>
        </w:tc>
        <w:tc>
          <w:tcPr>
            <w:tcW w:w="709" w:type="dxa"/>
            <w:vAlign w:val="center"/>
          </w:tcPr>
          <w:p w14:paraId="3F3B75D1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723A652" w14:textId="77777777" w:rsidR="00C20FA5" w:rsidRPr="004F007F" w:rsidRDefault="004451CC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1,4</w:t>
            </w:r>
          </w:p>
        </w:tc>
        <w:tc>
          <w:tcPr>
            <w:tcW w:w="2268" w:type="dxa"/>
            <w:vAlign w:val="center"/>
          </w:tcPr>
          <w:p w14:paraId="5DB077FF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Временная точка подключения от сущ. ВЛ</w:t>
            </w:r>
          </w:p>
        </w:tc>
      </w:tr>
      <w:tr w:rsidR="00C20FA5" w:rsidRPr="004F007F" w14:paraId="0FAF9CE8" w14:textId="77777777" w:rsidTr="00C20FA5">
        <w:tc>
          <w:tcPr>
            <w:tcW w:w="1951" w:type="dxa"/>
            <w:vAlign w:val="center"/>
          </w:tcPr>
          <w:p w14:paraId="32C1C9FE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Топливо, т</w:t>
            </w:r>
          </w:p>
        </w:tc>
        <w:tc>
          <w:tcPr>
            <w:tcW w:w="1559" w:type="dxa"/>
            <w:vAlign w:val="center"/>
          </w:tcPr>
          <w:p w14:paraId="4F6EDCFB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44</w:t>
            </w:r>
          </w:p>
        </w:tc>
        <w:tc>
          <w:tcPr>
            <w:tcW w:w="1276" w:type="dxa"/>
            <w:vMerge/>
            <w:vAlign w:val="center"/>
          </w:tcPr>
          <w:p w14:paraId="6B205C80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3899A1A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0,80</w:t>
            </w:r>
          </w:p>
        </w:tc>
        <w:tc>
          <w:tcPr>
            <w:tcW w:w="709" w:type="dxa"/>
            <w:vAlign w:val="center"/>
          </w:tcPr>
          <w:p w14:paraId="60E9BE2C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3178F4" w14:textId="77777777" w:rsidR="00C20FA5" w:rsidRPr="004F007F" w:rsidRDefault="004451CC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0,44</w:t>
            </w:r>
          </w:p>
        </w:tc>
        <w:tc>
          <w:tcPr>
            <w:tcW w:w="2268" w:type="dxa"/>
            <w:vAlign w:val="center"/>
          </w:tcPr>
          <w:p w14:paraId="3EF9C962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-</w:t>
            </w:r>
          </w:p>
        </w:tc>
      </w:tr>
      <w:tr w:rsidR="00C20FA5" w:rsidRPr="004F007F" w14:paraId="01C14FDF" w14:textId="77777777" w:rsidTr="00C20FA5">
        <w:tc>
          <w:tcPr>
            <w:tcW w:w="1951" w:type="dxa"/>
            <w:vAlign w:val="center"/>
          </w:tcPr>
          <w:p w14:paraId="5F2334C4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Пар, кг/час</w:t>
            </w:r>
          </w:p>
        </w:tc>
        <w:tc>
          <w:tcPr>
            <w:tcW w:w="1559" w:type="dxa"/>
            <w:vAlign w:val="center"/>
          </w:tcPr>
          <w:p w14:paraId="64AC1DCA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160</w:t>
            </w:r>
          </w:p>
        </w:tc>
        <w:tc>
          <w:tcPr>
            <w:tcW w:w="1276" w:type="dxa"/>
            <w:vMerge/>
            <w:vAlign w:val="center"/>
          </w:tcPr>
          <w:p w14:paraId="39FFBF60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5D9C6B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0,80</w:t>
            </w:r>
          </w:p>
        </w:tc>
        <w:tc>
          <w:tcPr>
            <w:tcW w:w="709" w:type="dxa"/>
            <w:vAlign w:val="center"/>
          </w:tcPr>
          <w:p w14:paraId="594686D7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1AFDB5F" w14:textId="77777777" w:rsidR="00C20FA5" w:rsidRPr="004F007F" w:rsidRDefault="004451CC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1,6</w:t>
            </w:r>
          </w:p>
        </w:tc>
        <w:tc>
          <w:tcPr>
            <w:tcW w:w="2268" w:type="dxa"/>
            <w:vAlign w:val="center"/>
          </w:tcPr>
          <w:p w14:paraId="527F8940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От временных котельных установок</w:t>
            </w:r>
          </w:p>
        </w:tc>
      </w:tr>
      <w:tr w:rsidR="00C20FA5" w:rsidRPr="004F007F" w14:paraId="00D9D9FF" w14:textId="77777777" w:rsidTr="00C20FA5">
        <w:tc>
          <w:tcPr>
            <w:tcW w:w="1951" w:type="dxa"/>
            <w:vAlign w:val="center"/>
          </w:tcPr>
          <w:p w14:paraId="7021CC8A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Вода, л/сек</w:t>
            </w:r>
          </w:p>
        </w:tc>
        <w:tc>
          <w:tcPr>
            <w:tcW w:w="1559" w:type="dxa"/>
            <w:vAlign w:val="center"/>
          </w:tcPr>
          <w:p w14:paraId="5BB0C29E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0,2</w:t>
            </w:r>
          </w:p>
        </w:tc>
        <w:tc>
          <w:tcPr>
            <w:tcW w:w="1276" w:type="dxa"/>
            <w:vMerge/>
            <w:vAlign w:val="center"/>
          </w:tcPr>
          <w:p w14:paraId="27271B50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4FA5D4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649980B8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0,94</w:t>
            </w:r>
          </w:p>
        </w:tc>
        <w:tc>
          <w:tcPr>
            <w:tcW w:w="1276" w:type="dxa"/>
            <w:vAlign w:val="center"/>
          </w:tcPr>
          <w:p w14:paraId="6FEBF05A" w14:textId="77777777" w:rsidR="00C20FA5" w:rsidRPr="004F007F" w:rsidRDefault="004451CC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0,002</w:t>
            </w:r>
          </w:p>
        </w:tc>
        <w:tc>
          <w:tcPr>
            <w:tcW w:w="2268" w:type="dxa"/>
            <w:vAlign w:val="center"/>
          </w:tcPr>
          <w:p w14:paraId="4970A0E9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Проектируемая тиочка подключения согласно рабочего проекта</w:t>
            </w:r>
          </w:p>
        </w:tc>
      </w:tr>
      <w:tr w:rsidR="00C20FA5" w:rsidRPr="004F007F" w14:paraId="3BE93EC5" w14:textId="77777777" w:rsidTr="00C20FA5">
        <w:tc>
          <w:tcPr>
            <w:tcW w:w="1951" w:type="dxa"/>
            <w:vAlign w:val="center"/>
          </w:tcPr>
          <w:p w14:paraId="408CCCD3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Сжатый воздух, шт</w:t>
            </w:r>
          </w:p>
        </w:tc>
        <w:tc>
          <w:tcPr>
            <w:tcW w:w="1559" w:type="dxa"/>
            <w:vAlign w:val="center"/>
          </w:tcPr>
          <w:p w14:paraId="749A958A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3,2</w:t>
            </w:r>
          </w:p>
        </w:tc>
        <w:tc>
          <w:tcPr>
            <w:tcW w:w="1276" w:type="dxa"/>
            <w:vMerge/>
            <w:vAlign w:val="center"/>
          </w:tcPr>
          <w:p w14:paraId="6967C119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67C08F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43531E0B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0,94</w:t>
            </w:r>
          </w:p>
        </w:tc>
        <w:tc>
          <w:tcPr>
            <w:tcW w:w="1276" w:type="dxa"/>
            <w:vAlign w:val="center"/>
          </w:tcPr>
          <w:p w14:paraId="66B45BA5" w14:textId="77777777" w:rsidR="00C20FA5" w:rsidRPr="004F007F" w:rsidRDefault="004451CC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0,032</w:t>
            </w:r>
          </w:p>
        </w:tc>
        <w:tc>
          <w:tcPr>
            <w:tcW w:w="2268" w:type="dxa"/>
            <w:vAlign w:val="center"/>
          </w:tcPr>
          <w:p w14:paraId="302CA601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Поставка баллонов с жатым воздухом</w:t>
            </w:r>
          </w:p>
        </w:tc>
      </w:tr>
      <w:tr w:rsidR="00C20FA5" w:rsidRPr="004F007F" w14:paraId="1F7A2BAF" w14:textId="77777777" w:rsidTr="00C20FA5">
        <w:tc>
          <w:tcPr>
            <w:tcW w:w="1951" w:type="dxa"/>
            <w:vAlign w:val="center"/>
          </w:tcPr>
          <w:p w14:paraId="7E19CD33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Кислород, м</w:t>
            </w:r>
            <w:r w:rsidRPr="004F007F">
              <w:rPr>
                <w:noProof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14:paraId="3EE2223A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4400</w:t>
            </w:r>
          </w:p>
        </w:tc>
        <w:tc>
          <w:tcPr>
            <w:tcW w:w="1276" w:type="dxa"/>
            <w:vMerge/>
            <w:vAlign w:val="center"/>
          </w:tcPr>
          <w:p w14:paraId="0447D8ED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359A502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311C1E4F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0,94</w:t>
            </w:r>
          </w:p>
        </w:tc>
        <w:tc>
          <w:tcPr>
            <w:tcW w:w="1276" w:type="dxa"/>
            <w:vAlign w:val="center"/>
          </w:tcPr>
          <w:p w14:paraId="1EC39BB6" w14:textId="77777777" w:rsidR="00C20FA5" w:rsidRPr="004F007F" w:rsidRDefault="004451CC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44</w:t>
            </w:r>
          </w:p>
        </w:tc>
        <w:tc>
          <w:tcPr>
            <w:tcW w:w="2268" w:type="dxa"/>
            <w:vAlign w:val="center"/>
          </w:tcPr>
          <w:p w14:paraId="513954E1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 xml:space="preserve">Поставка балоннов с кислородом </w:t>
            </w:r>
          </w:p>
        </w:tc>
      </w:tr>
    </w:tbl>
    <w:p w14:paraId="2CEA9A4A" w14:textId="77777777" w:rsidR="00C20FA5" w:rsidRPr="004F007F" w:rsidRDefault="00C20FA5" w:rsidP="00C20FA5">
      <w:pPr>
        <w:pStyle w:val="a7"/>
        <w:ind w:left="142" w:firstLine="425"/>
        <w:outlineLvl w:val="0"/>
        <w:rPr>
          <w:b w:val="0"/>
          <w:sz w:val="24"/>
          <w:szCs w:val="24"/>
        </w:rPr>
      </w:pPr>
    </w:p>
    <w:p w14:paraId="3F2DC7D3" w14:textId="77777777" w:rsidR="00C20FA5" w:rsidRPr="004F007F" w:rsidRDefault="00C20FA5" w:rsidP="00C20FA5">
      <w:pPr>
        <w:pStyle w:val="a7"/>
        <w:ind w:left="142" w:firstLine="425"/>
        <w:outlineLvl w:val="0"/>
        <w:rPr>
          <w:b w:val="0"/>
          <w:sz w:val="24"/>
          <w:szCs w:val="24"/>
        </w:rPr>
      </w:pPr>
      <w:proofErr w:type="spellStart"/>
      <w:r w:rsidRPr="004F007F">
        <w:rPr>
          <w:sz w:val="24"/>
          <w:szCs w:val="24"/>
        </w:rPr>
        <w:t>Потребность</w:t>
      </w:r>
      <w:proofErr w:type="spellEnd"/>
      <w:r w:rsidRPr="004F007F">
        <w:rPr>
          <w:sz w:val="24"/>
          <w:szCs w:val="24"/>
        </w:rPr>
        <w:t xml:space="preserve"> в </w:t>
      </w:r>
      <w:proofErr w:type="spellStart"/>
      <w:r w:rsidRPr="004F007F">
        <w:rPr>
          <w:sz w:val="24"/>
          <w:szCs w:val="24"/>
        </w:rPr>
        <w:t>складской</w:t>
      </w:r>
      <w:proofErr w:type="spellEnd"/>
      <w:r w:rsidRPr="004F007F">
        <w:rPr>
          <w:sz w:val="24"/>
          <w:szCs w:val="24"/>
        </w:rPr>
        <w:t xml:space="preserve"> </w:t>
      </w:r>
      <w:proofErr w:type="spellStart"/>
      <w:r w:rsidRPr="004F007F">
        <w:rPr>
          <w:sz w:val="24"/>
          <w:szCs w:val="24"/>
        </w:rPr>
        <w:t>площади</w:t>
      </w:r>
      <w:proofErr w:type="spellEnd"/>
    </w:p>
    <w:p w14:paraId="5A57B34E" w14:textId="77777777" w:rsidR="00C20FA5" w:rsidRPr="004F007F" w:rsidRDefault="00C20FA5" w:rsidP="00C20FA5">
      <w:pPr>
        <w:pStyle w:val="a7"/>
        <w:ind w:left="142" w:firstLine="425"/>
        <w:jc w:val="both"/>
        <w:outlineLvl w:val="0"/>
        <w:rPr>
          <w:sz w:val="24"/>
          <w:szCs w:val="24"/>
        </w:rPr>
      </w:pPr>
    </w:p>
    <w:p w14:paraId="7186A661" w14:textId="77777777" w:rsidR="00C20FA5" w:rsidRPr="004F007F" w:rsidRDefault="00C20FA5" w:rsidP="00C20FA5">
      <w:pPr>
        <w:pStyle w:val="a7"/>
        <w:ind w:left="142" w:firstLine="425"/>
        <w:jc w:val="both"/>
        <w:outlineLvl w:val="0"/>
        <w:rPr>
          <w:b w:val="0"/>
          <w:sz w:val="24"/>
          <w:szCs w:val="24"/>
          <w:lang w:val="ru-RU"/>
        </w:rPr>
      </w:pPr>
      <w:r w:rsidRPr="004F007F">
        <w:rPr>
          <w:b w:val="0"/>
          <w:sz w:val="24"/>
          <w:szCs w:val="24"/>
          <w:lang w:val="ru-RU"/>
        </w:rPr>
        <w:t>Площади складов определена на основании «Расчетных нормативов для составления проектов организации строительства», часть 1.</w:t>
      </w:r>
    </w:p>
    <w:p w14:paraId="55A9B86B" w14:textId="77777777" w:rsidR="004451CC" w:rsidRPr="004F007F" w:rsidRDefault="004451CC" w:rsidP="004451CC">
      <w:pPr>
        <w:pStyle w:val="a7"/>
        <w:ind w:left="142" w:firstLine="425"/>
        <w:jc w:val="both"/>
        <w:outlineLvl w:val="0"/>
        <w:rPr>
          <w:b w:val="0"/>
          <w:sz w:val="24"/>
          <w:szCs w:val="24"/>
          <w:lang w:val="ru-RU"/>
        </w:rPr>
      </w:pPr>
      <w:r w:rsidRPr="004F007F">
        <w:rPr>
          <w:b w:val="0"/>
          <w:sz w:val="24"/>
          <w:szCs w:val="24"/>
          <w:lang w:val="ru-RU"/>
        </w:rPr>
        <w:t xml:space="preserve">Для использования таблиц. Стоимость СМР переведена, от цен 2001 года к ценам 1969г. с учетом индексов 1,18 к ценам 1984г.,1,60 и 1,05 к ценам 1991г, 106,6 к ценам 2001г. Стоимость СМР в ценах 2001 года </w:t>
      </w:r>
      <w:r w:rsidRPr="004451CC">
        <w:rPr>
          <w:b w:val="0"/>
          <w:sz w:val="24"/>
          <w:szCs w:val="24"/>
          <w:lang w:val="ru-RU"/>
        </w:rPr>
        <w:t>81</w:t>
      </w:r>
      <w:r>
        <w:rPr>
          <w:b w:val="0"/>
          <w:sz w:val="24"/>
          <w:szCs w:val="24"/>
          <w:lang w:val="ru-RU"/>
        </w:rPr>
        <w:t>,</w:t>
      </w:r>
      <w:r w:rsidRPr="004451CC">
        <w:rPr>
          <w:b w:val="0"/>
          <w:sz w:val="24"/>
          <w:szCs w:val="24"/>
          <w:lang w:val="ru-RU"/>
        </w:rPr>
        <w:t>859579</w:t>
      </w:r>
      <w:r w:rsidRPr="004F007F">
        <w:rPr>
          <w:b w:val="0"/>
          <w:sz w:val="24"/>
          <w:szCs w:val="24"/>
          <w:lang w:val="ru-RU"/>
        </w:rPr>
        <w:t xml:space="preserve">/3,952 = </w:t>
      </w:r>
      <w:r>
        <w:rPr>
          <w:b w:val="0"/>
          <w:sz w:val="24"/>
          <w:szCs w:val="24"/>
          <w:lang w:val="ru-RU"/>
        </w:rPr>
        <w:t>20,71</w:t>
      </w:r>
      <w:r w:rsidRPr="004F007F">
        <w:rPr>
          <w:b w:val="0"/>
          <w:sz w:val="24"/>
          <w:szCs w:val="24"/>
          <w:lang w:val="ru-RU"/>
        </w:rPr>
        <w:t xml:space="preserve"> млн. тенге.</w:t>
      </w:r>
    </w:p>
    <w:p w14:paraId="6B14D156" w14:textId="77777777" w:rsidR="004451CC" w:rsidRPr="004F007F" w:rsidRDefault="004451CC" w:rsidP="004451CC">
      <w:pPr>
        <w:pStyle w:val="a7"/>
        <w:ind w:left="142" w:firstLine="425"/>
        <w:jc w:val="both"/>
        <w:outlineLvl w:val="0"/>
        <w:rPr>
          <w:b w:val="0"/>
          <w:sz w:val="24"/>
          <w:szCs w:val="24"/>
          <w:lang w:val="ru-RU"/>
        </w:rPr>
      </w:pPr>
      <w:r w:rsidRPr="004F007F">
        <w:rPr>
          <w:b w:val="0"/>
          <w:sz w:val="24"/>
          <w:szCs w:val="24"/>
          <w:lang w:val="ru-RU"/>
        </w:rPr>
        <w:t xml:space="preserve"> К = 1,18 * 1,60 * 1,05 * 106,6 = 211,32 тенге. </w:t>
      </w:r>
      <w:r>
        <w:rPr>
          <w:b w:val="0"/>
          <w:sz w:val="24"/>
          <w:szCs w:val="24"/>
          <w:lang w:val="ru-RU"/>
        </w:rPr>
        <w:t>20,71</w:t>
      </w:r>
      <w:r w:rsidRPr="004F007F">
        <w:rPr>
          <w:b w:val="0"/>
          <w:sz w:val="24"/>
          <w:szCs w:val="24"/>
          <w:lang w:val="ru-RU"/>
        </w:rPr>
        <w:t>/211,32=</w:t>
      </w:r>
      <w:r>
        <w:rPr>
          <w:b w:val="0"/>
          <w:sz w:val="24"/>
          <w:szCs w:val="24"/>
          <w:lang w:val="ru-RU"/>
        </w:rPr>
        <w:t>0,01</w:t>
      </w:r>
      <w:r w:rsidRPr="004F007F">
        <w:rPr>
          <w:b w:val="0"/>
          <w:sz w:val="24"/>
          <w:szCs w:val="24"/>
          <w:lang w:val="ru-RU"/>
        </w:rPr>
        <w:t xml:space="preserve"> млн. тенге.</w:t>
      </w:r>
    </w:p>
    <w:p w14:paraId="18AFC2BC" w14:textId="77777777" w:rsidR="00C20FA5" w:rsidRPr="004F007F" w:rsidRDefault="00C20FA5" w:rsidP="00C20FA5">
      <w:pPr>
        <w:pStyle w:val="a7"/>
        <w:ind w:left="142" w:firstLine="425"/>
        <w:jc w:val="both"/>
        <w:outlineLvl w:val="0"/>
        <w:rPr>
          <w:b w:val="0"/>
          <w:sz w:val="24"/>
          <w:szCs w:val="24"/>
          <w:lang w:val="ru-RU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134"/>
        <w:gridCol w:w="1559"/>
        <w:gridCol w:w="1560"/>
        <w:gridCol w:w="1559"/>
      </w:tblGrid>
      <w:tr w:rsidR="00C20FA5" w:rsidRPr="004F007F" w14:paraId="5F5AD5D8" w14:textId="77777777" w:rsidTr="00C20FA5">
        <w:trPr>
          <w:trHeight w:val="1405"/>
        </w:trPr>
        <w:tc>
          <w:tcPr>
            <w:tcW w:w="3969" w:type="dxa"/>
            <w:vAlign w:val="center"/>
          </w:tcPr>
          <w:p w14:paraId="29CE6EC1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lastRenderedPageBreak/>
              <w:t>Материалы и изделия</w:t>
            </w:r>
          </w:p>
        </w:tc>
        <w:tc>
          <w:tcPr>
            <w:tcW w:w="1134" w:type="dxa"/>
            <w:vAlign w:val="center"/>
          </w:tcPr>
          <w:p w14:paraId="6F7BAE63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Ед. изм</w:t>
            </w:r>
          </w:p>
        </w:tc>
        <w:tc>
          <w:tcPr>
            <w:tcW w:w="1559" w:type="dxa"/>
            <w:vAlign w:val="center"/>
          </w:tcPr>
          <w:p w14:paraId="76DE08B8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Нормативн</w:t>
            </w:r>
          </w:p>
          <w:p w14:paraId="3F016551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показатели</w:t>
            </w:r>
          </w:p>
          <w:p w14:paraId="3398B29D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на1 измер</w:t>
            </w:r>
          </w:p>
        </w:tc>
        <w:tc>
          <w:tcPr>
            <w:tcW w:w="1560" w:type="dxa"/>
            <w:vAlign w:val="center"/>
          </w:tcPr>
          <w:p w14:paraId="0408F0E1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Объём</w:t>
            </w:r>
          </w:p>
          <w:p w14:paraId="660D91EC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СМР</w:t>
            </w:r>
          </w:p>
          <w:p w14:paraId="31A3EEB1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Или кол-во материал</w:t>
            </w:r>
          </w:p>
          <w:p w14:paraId="7908BB9D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F126288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Необходимая площ. Склада м2</w:t>
            </w:r>
          </w:p>
        </w:tc>
      </w:tr>
      <w:tr w:rsidR="00C20FA5" w:rsidRPr="004F007F" w14:paraId="1F58EC82" w14:textId="77777777" w:rsidTr="00C20FA5">
        <w:tc>
          <w:tcPr>
            <w:tcW w:w="3969" w:type="dxa"/>
            <w:vAlign w:val="center"/>
          </w:tcPr>
          <w:p w14:paraId="3ACAA286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1.Закрытые</w:t>
            </w:r>
            <w:r w:rsidR="00F9495E">
              <w:rPr>
                <w:noProof/>
                <w:sz w:val="24"/>
                <w:szCs w:val="24"/>
              </w:rPr>
              <w:t xml:space="preserve"> </w:t>
            </w:r>
            <w:r w:rsidRPr="004F007F">
              <w:rPr>
                <w:noProof/>
                <w:sz w:val="24"/>
                <w:szCs w:val="24"/>
              </w:rPr>
              <w:t>склады отапливаемые</w:t>
            </w:r>
          </w:p>
        </w:tc>
        <w:tc>
          <w:tcPr>
            <w:tcW w:w="1134" w:type="dxa"/>
            <w:vAlign w:val="center"/>
          </w:tcPr>
          <w:p w14:paraId="0AC9CD78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DC1F73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9AF7B15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C11BBA9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</w:p>
        </w:tc>
      </w:tr>
      <w:tr w:rsidR="00C20FA5" w:rsidRPr="004F007F" w14:paraId="5B072775" w14:textId="77777777" w:rsidTr="00C20FA5">
        <w:tc>
          <w:tcPr>
            <w:tcW w:w="3969" w:type="dxa"/>
            <w:vAlign w:val="center"/>
          </w:tcPr>
          <w:p w14:paraId="3175EDDA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Лакокрасочные материалы (неотапливаемые)</w:t>
            </w:r>
          </w:p>
        </w:tc>
        <w:tc>
          <w:tcPr>
            <w:tcW w:w="1134" w:type="dxa"/>
            <w:vAlign w:val="center"/>
          </w:tcPr>
          <w:p w14:paraId="143287A2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1млн тенге</w:t>
            </w:r>
          </w:p>
        </w:tc>
        <w:tc>
          <w:tcPr>
            <w:tcW w:w="1559" w:type="dxa"/>
            <w:vAlign w:val="center"/>
          </w:tcPr>
          <w:p w14:paraId="718A179B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24</w:t>
            </w:r>
          </w:p>
        </w:tc>
        <w:tc>
          <w:tcPr>
            <w:tcW w:w="1560" w:type="dxa"/>
            <w:vMerge w:val="restart"/>
            <w:vAlign w:val="center"/>
          </w:tcPr>
          <w:p w14:paraId="59B899A1" w14:textId="77777777" w:rsidR="00C20FA5" w:rsidRPr="004F007F" w:rsidRDefault="004451CC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0,01</w:t>
            </w:r>
          </w:p>
        </w:tc>
        <w:tc>
          <w:tcPr>
            <w:tcW w:w="1559" w:type="dxa"/>
            <w:vAlign w:val="center"/>
          </w:tcPr>
          <w:p w14:paraId="19EAAD4D" w14:textId="77777777" w:rsidR="00C20FA5" w:rsidRPr="004F007F" w:rsidRDefault="004451CC" w:rsidP="004451CC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0,24</w:t>
            </w:r>
          </w:p>
        </w:tc>
      </w:tr>
      <w:tr w:rsidR="00C20FA5" w:rsidRPr="004F007F" w14:paraId="42ECCC5B" w14:textId="77777777" w:rsidTr="00C20FA5">
        <w:tc>
          <w:tcPr>
            <w:tcW w:w="3969" w:type="dxa"/>
            <w:vAlign w:val="center"/>
          </w:tcPr>
          <w:p w14:paraId="3C818E18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цемент</w:t>
            </w:r>
          </w:p>
        </w:tc>
        <w:tc>
          <w:tcPr>
            <w:tcW w:w="1134" w:type="dxa"/>
            <w:vAlign w:val="bottom"/>
          </w:tcPr>
          <w:p w14:paraId="5134F959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"</w:t>
            </w:r>
          </w:p>
        </w:tc>
        <w:tc>
          <w:tcPr>
            <w:tcW w:w="1559" w:type="dxa"/>
            <w:vAlign w:val="center"/>
          </w:tcPr>
          <w:p w14:paraId="784EA1DF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9,1</w:t>
            </w:r>
          </w:p>
        </w:tc>
        <w:tc>
          <w:tcPr>
            <w:tcW w:w="1560" w:type="dxa"/>
            <w:vMerge/>
            <w:vAlign w:val="center"/>
          </w:tcPr>
          <w:p w14:paraId="7BA4E058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3F8561" w14:textId="77777777" w:rsidR="00C20FA5" w:rsidRPr="004F007F" w:rsidRDefault="004451CC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0,091</w:t>
            </w:r>
          </w:p>
        </w:tc>
      </w:tr>
      <w:tr w:rsidR="00C20FA5" w:rsidRPr="004F007F" w14:paraId="0294BD0B" w14:textId="77777777" w:rsidTr="00C20FA5">
        <w:tc>
          <w:tcPr>
            <w:tcW w:w="3969" w:type="dxa"/>
            <w:vAlign w:val="center"/>
          </w:tcPr>
          <w:p w14:paraId="11688B1D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известь</w:t>
            </w:r>
          </w:p>
        </w:tc>
        <w:tc>
          <w:tcPr>
            <w:tcW w:w="1134" w:type="dxa"/>
            <w:vAlign w:val="center"/>
          </w:tcPr>
          <w:p w14:paraId="72AD9905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"</w:t>
            </w:r>
          </w:p>
        </w:tc>
        <w:tc>
          <w:tcPr>
            <w:tcW w:w="1559" w:type="dxa"/>
            <w:vAlign w:val="center"/>
          </w:tcPr>
          <w:p w14:paraId="08D44B95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4,5</w:t>
            </w:r>
          </w:p>
        </w:tc>
        <w:tc>
          <w:tcPr>
            <w:tcW w:w="1560" w:type="dxa"/>
            <w:vMerge/>
            <w:vAlign w:val="center"/>
          </w:tcPr>
          <w:p w14:paraId="536442DB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65C072" w14:textId="77777777" w:rsidR="004451CC" w:rsidRPr="004F007F" w:rsidRDefault="004451CC" w:rsidP="004451CC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0,045</w:t>
            </w:r>
          </w:p>
        </w:tc>
      </w:tr>
      <w:tr w:rsidR="00C20FA5" w:rsidRPr="004F007F" w14:paraId="6D36AA4D" w14:textId="77777777" w:rsidTr="00C20FA5">
        <w:tc>
          <w:tcPr>
            <w:tcW w:w="3969" w:type="dxa"/>
            <w:vAlign w:val="center"/>
          </w:tcPr>
          <w:p w14:paraId="1F250A7E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 xml:space="preserve">Кабель, провода, </w:t>
            </w:r>
          </w:p>
        </w:tc>
        <w:tc>
          <w:tcPr>
            <w:tcW w:w="1134" w:type="dxa"/>
            <w:vAlign w:val="center"/>
          </w:tcPr>
          <w:p w14:paraId="6B103FCB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"</w:t>
            </w:r>
          </w:p>
        </w:tc>
        <w:tc>
          <w:tcPr>
            <w:tcW w:w="1559" w:type="dxa"/>
            <w:vAlign w:val="center"/>
          </w:tcPr>
          <w:p w14:paraId="696C2C2E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29</w:t>
            </w:r>
          </w:p>
        </w:tc>
        <w:tc>
          <w:tcPr>
            <w:tcW w:w="1560" w:type="dxa"/>
            <w:vMerge/>
            <w:vAlign w:val="center"/>
          </w:tcPr>
          <w:p w14:paraId="75E7CE07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D7E345" w14:textId="77777777" w:rsidR="00C20FA5" w:rsidRPr="004F007F" w:rsidRDefault="004451CC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0,29</w:t>
            </w:r>
          </w:p>
        </w:tc>
      </w:tr>
      <w:tr w:rsidR="00C20FA5" w:rsidRPr="004F007F" w14:paraId="49F7A195" w14:textId="77777777" w:rsidTr="00C20FA5">
        <w:tc>
          <w:tcPr>
            <w:tcW w:w="3969" w:type="dxa"/>
            <w:vAlign w:val="center"/>
          </w:tcPr>
          <w:p w14:paraId="65303CD0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 xml:space="preserve">           2. Навесы </w:t>
            </w:r>
          </w:p>
        </w:tc>
        <w:tc>
          <w:tcPr>
            <w:tcW w:w="1134" w:type="dxa"/>
            <w:vAlign w:val="center"/>
          </w:tcPr>
          <w:p w14:paraId="0699E6AF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933895C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9297AB2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54C433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</w:p>
        </w:tc>
      </w:tr>
      <w:tr w:rsidR="00C20FA5" w:rsidRPr="004F007F" w14:paraId="069DB0D5" w14:textId="77777777" w:rsidTr="00C20FA5">
        <w:trPr>
          <w:trHeight w:val="227"/>
        </w:trPr>
        <w:tc>
          <w:tcPr>
            <w:tcW w:w="3969" w:type="dxa"/>
            <w:vAlign w:val="center"/>
          </w:tcPr>
          <w:p w14:paraId="3BFEAECA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Сталь арматурная</w:t>
            </w:r>
          </w:p>
        </w:tc>
        <w:tc>
          <w:tcPr>
            <w:tcW w:w="1134" w:type="dxa"/>
            <w:vAlign w:val="center"/>
          </w:tcPr>
          <w:p w14:paraId="3484572C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"</w:t>
            </w:r>
          </w:p>
        </w:tc>
        <w:tc>
          <w:tcPr>
            <w:tcW w:w="1559" w:type="dxa"/>
            <w:vAlign w:val="center"/>
          </w:tcPr>
          <w:p w14:paraId="5410FA04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2,3</w:t>
            </w:r>
          </w:p>
        </w:tc>
        <w:tc>
          <w:tcPr>
            <w:tcW w:w="1560" w:type="dxa"/>
            <w:vMerge w:val="restart"/>
            <w:vAlign w:val="center"/>
          </w:tcPr>
          <w:p w14:paraId="2A544CC9" w14:textId="77777777" w:rsidR="00C20FA5" w:rsidRPr="004F007F" w:rsidRDefault="004451CC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0,01</w:t>
            </w:r>
          </w:p>
        </w:tc>
        <w:tc>
          <w:tcPr>
            <w:tcW w:w="1559" w:type="dxa"/>
            <w:vAlign w:val="center"/>
          </w:tcPr>
          <w:p w14:paraId="7F1292FB" w14:textId="77777777" w:rsidR="00C20FA5" w:rsidRPr="004F007F" w:rsidRDefault="004451CC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0,023</w:t>
            </w:r>
          </w:p>
        </w:tc>
      </w:tr>
      <w:tr w:rsidR="00C20FA5" w:rsidRPr="004F007F" w14:paraId="2044A749" w14:textId="77777777" w:rsidTr="00C20FA5">
        <w:tc>
          <w:tcPr>
            <w:tcW w:w="3969" w:type="dxa"/>
            <w:vAlign w:val="center"/>
          </w:tcPr>
          <w:p w14:paraId="6A95826A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Рубероид, плитки облицовочные</w:t>
            </w:r>
          </w:p>
        </w:tc>
        <w:tc>
          <w:tcPr>
            <w:tcW w:w="1134" w:type="dxa"/>
            <w:vAlign w:val="center"/>
          </w:tcPr>
          <w:p w14:paraId="04B90EB4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"</w:t>
            </w:r>
          </w:p>
        </w:tc>
        <w:tc>
          <w:tcPr>
            <w:tcW w:w="1559" w:type="dxa"/>
            <w:vAlign w:val="center"/>
          </w:tcPr>
          <w:p w14:paraId="4A75BBF9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48</w:t>
            </w:r>
          </w:p>
        </w:tc>
        <w:tc>
          <w:tcPr>
            <w:tcW w:w="1560" w:type="dxa"/>
            <w:vMerge/>
            <w:vAlign w:val="center"/>
          </w:tcPr>
          <w:p w14:paraId="21B91C38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7C653D" w14:textId="77777777" w:rsidR="00C20FA5" w:rsidRPr="004F007F" w:rsidRDefault="004451CC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0,48</w:t>
            </w:r>
          </w:p>
        </w:tc>
      </w:tr>
      <w:tr w:rsidR="00C20FA5" w:rsidRPr="004F007F" w14:paraId="065ECF57" w14:textId="77777777" w:rsidTr="00C20FA5">
        <w:tc>
          <w:tcPr>
            <w:tcW w:w="3969" w:type="dxa"/>
            <w:vAlign w:val="center"/>
          </w:tcPr>
          <w:p w14:paraId="04D251FF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Столярные изделия</w:t>
            </w:r>
          </w:p>
        </w:tc>
        <w:tc>
          <w:tcPr>
            <w:tcW w:w="1134" w:type="dxa"/>
            <w:vAlign w:val="center"/>
          </w:tcPr>
          <w:p w14:paraId="13A05923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"</w:t>
            </w:r>
          </w:p>
        </w:tc>
        <w:tc>
          <w:tcPr>
            <w:tcW w:w="1559" w:type="dxa"/>
            <w:vAlign w:val="center"/>
          </w:tcPr>
          <w:p w14:paraId="098861B8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1560" w:type="dxa"/>
            <w:vMerge/>
            <w:vAlign w:val="center"/>
          </w:tcPr>
          <w:p w14:paraId="501986B1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510CA3" w14:textId="77777777" w:rsidR="00C20FA5" w:rsidRPr="004F007F" w:rsidRDefault="004451CC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0,13</w:t>
            </w:r>
          </w:p>
        </w:tc>
      </w:tr>
      <w:tr w:rsidR="00C20FA5" w:rsidRPr="004F007F" w14:paraId="4A24D5EE" w14:textId="77777777" w:rsidTr="00C20FA5">
        <w:tc>
          <w:tcPr>
            <w:tcW w:w="3969" w:type="dxa"/>
            <w:vAlign w:val="center"/>
          </w:tcPr>
          <w:p w14:paraId="7E44F579" w14:textId="77777777" w:rsidR="00C20FA5" w:rsidRPr="004F007F" w:rsidRDefault="00C20FA5" w:rsidP="00C20FA5">
            <w:pPr>
              <w:pStyle w:val="2d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Битумная мастика</w:t>
            </w:r>
          </w:p>
        </w:tc>
        <w:tc>
          <w:tcPr>
            <w:tcW w:w="1134" w:type="dxa"/>
            <w:vAlign w:val="center"/>
          </w:tcPr>
          <w:p w14:paraId="368A1DFD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"</w:t>
            </w:r>
          </w:p>
        </w:tc>
        <w:tc>
          <w:tcPr>
            <w:tcW w:w="1559" w:type="dxa"/>
            <w:vAlign w:val="center"/>
          </w:tcPr>
          <w:p w14:paraId="6BAD56A3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1560" w:type="dxa"/>
            <w:vMerge/>
            <w:vAlign w:val="center"/>
          </w:tcPr>
          <w:p w14:paraId="73E1A259" w14:textId="77777777" w:rsidR="00C20FA5" w:rsidRPr="004F007F" w:rsidRDefault="00C20FA5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1E2958" w14:textId="77777777" w:rsidR="00C20FA5" w:rsidRPr="004F007F" w:rsidRDefault="004451CC" w:rsidP="00C20FA5">
            <w:pPr>
              <w:pStyle w:val="2d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0,13</w:t>
            </w:r>
          </w:p>
        </w:tc>
      </w:tr>
    </w:tbl>
    <w:p w14:paraId="022FF7D0" w14:textId="77777777" w:rsidR="00C20FA5" w:rsidRPr="004F007F" w:rsidRDefault="00C20FA5" w:rsidP="00C20FA5">
      <w:pPr>
        <w:pStyle w:val="a7"/>
        <w:ind w:left="142" w:firstLine="425"/>
        <w:outlineLvl w:val="0"/>
        <w:rPr>
          <w:sz w:val="24"/>
          <w:szCs w:val="24"/>
          <w:lang w:val="ru-RU"/>
        </w:rPr>
      </w:pPr>
    </w:p>
    <w:p w14:paraId="05428CB4" w14:textId="77777777" w:rsidR="00C20FA5" w:rsidRPr="004F007F" w:rsidRDefault="00C20FA5" w:rsidP="00C20FA5">
      <w:pPr>
        <w:pStyle w:val="a7"/>
        <w:ind w:left="142" w:firstLine="425"/>
        <w:outlineLvl w:val="0"/>
        <w:rPr>
          <w:b w:val="0"/>
          <w:sz w:val="24"/>
          <w:szCs w:val="24"/>
          <w:lang w:val="ru-RU"/>
        </w:rPr>
      </w:pPr>
      <w:r w:rsidRPr="004F007F">
        <w:rPr>
          <w:sz w:val="24"/>
          <w:szCs w:val="24"/>
          <w:lang w:val="ru-RU"/>
        </w:rPr>
        <w:t>Потребность в основных строительных машинах и механизмах</w:t>
      </w:r>
    </w:p>
    <w:p w14:paraId="651C9A53" w14:textId="77777777" w:rsidR="00C20FA5" w:rsidRPr="004F007F" w:rsidRDefault="00C20FA5" w:rsidP="00C20FA5">
      <w:pPr>
        <w:pStyle w:val="a7"/>
        <w:ind w:left="142" w:firstLine="425"/>
        <w:jc w:val="both"/>
        <w:outlineLvl w:val="0"/>
        <w:rPr>
          <w:sz w:val="24"/>
          <w:szCs w:val="24"/>
          <w:lang w:val="ru-RU"/>
        </w:rPr>
      </w:pPr>
    </w:p>
    <w:p w14:paraId="1559572F" w14:textId="77777777" w:rsidR="00C20FA5" w:rsidRPr="004F007F" w:rsidRDefault="00C20FA5" w:rsidP="00C20FA5">
      <w:pPr>
        <w:pStyle w:val="a7"/>
        <w:ind w:left="142" w:firstLine="425"/>
        <w:jc w:val="both"/>
        <w:outlineLvl w:val="0"/>
        <w:rPr>
          <w:b w:val="0"/>
          <w:sz w:val="24"/>
          <w:szCs w:val="24"/>
          <w:lang w:val="ru-RU"/>
        </w:rPr>
      </w:pPr>
      <w:r w:rsidRPr="004F007F">
        <w:rPr>
          <w:b w:val="0"/>
          <w:sz w:val="24"/>
          <w:szCs w:val="24"/>
          <w:lang w:val="ru-RU"/>
        </w:rPr>
        <w:t xml:space="preserve">Потребность в основных строительных машинах и механизмах определена в целом по строительству объекта на основании «Норм потребности в строительных машинах» СН 494-77 и годового объема СМР.  </w:t>
      </w:r>
    </w:p>
    <w:p w14:paraId="1F7265FE" w14:textId="77777777" w:rsidR="004451CC" w:rsidRPr="004F007F" w:rsidRDefault="004451CC" w:rsidP="004451CC">
      <w:pPr>
        <w:pStyle w:val="a7"/>
        <w:ind w:left="142" w:firstLine="425"/>
        <w:jc w:val="both"/>
        <w:outlineLvl w:val="0"/>
        <w:rPr>
          <w:b w:val="0"/>
          <w:sz w:val="24"/>
          <w:szCs w:val="24"/>
          <w:lang w:val="ru-RU"/>
        </w:rPr>
      </w:pPr>
      <w:r w:rsidRPr="004F007F">
        <w:rPr>
          <w:b w:val="0"/>
          <w:sz w:val="24"/>
          <w:szCs w:val="24"/>
          <w:lang w:val="ru-RU"/>
        </w:rPr>
        <w:t xml:space="preserve">Для использования таблиц. Стоимость СМР переведена, от цен 2001 года к ценам 1969г. с учетом индексов 1,18 к ценам 1984г.,1,60 и 1,05 к ценам 1991г, 106,6 к ценам 2001г. Стоимость СМР в ценах 2001 года </w:t>
      </w:r>
      <w:r w:rsidRPr="004451CC">
        <w:rPr>
          <w:b w:val="0"/>
          <w:sz w:val="24"/>
          <w:szCs w:val="24"/>
          <w:lang w:val="ru-RU"/>
        </w:rPr>
        <w:t>81</w:t>
      </w:r>
      <w:r>
        <w:rPr>
          <w:b w:val="0"/>
          <w:sz w:val="24"/>
          <w:szCs w:val="24"/>
          <w:lang w:val="ru-RU"/>
        </w:rPr>
        <w:t>,</w:t>
      </w:r>
      <w:r w:rsidRPr="004451CC">
        <w:rPr>
          <w:b w:val="0"/>
          <w:sz w:val="24"/>
          <w:szCs w:val="24"/>
          <w:lang w:val="ru-RU"/>
        </w:rPr>
        <w:t>859579</w:t>
      </w:r>
      <w:r w:rsidRPr="004F007F">
        <w:rPr>
          <w:b w:val="0"/>
          <w:sz w:val="24"/>
          <w:szCs w:val="24"/>
          <w:lang w:val="ru-RU"/>
        </w:rPr>
        <w:t xml:space="preserve">/3,952 = </w:t>
      </w:r>
      <w:r>
        <w:rPr>
          <w:b w:val="0"/>
          <w:sz w:val="24"/>
          <w:szCs w:val="24"/>
          <w:lang w:val="ru-RU"/>
        </w:rPr>
        <w:t>20,71</w:t>
      </w:r>
      <w:r w:rsidRPr="004F007F">
        <w:rPr>
          <w:b w:val="0"/>
          <w:sz w:val="24"/>
          <w:szCs w:val="24"/>
          <w:lang w:val="ru-RU"/>
        </w:rPr>
        <w:t xml:space="preserve"> млн. тенге.</w:t>
      </w:r>
    </w:p>
    <w:p w14:paraId="02BF726E" w14:textId="77777777" w:rsidR="004451CC" w:rsidRPr="004F007F" w:rsidRDefault="004451CC" w:rsidP="004451CC">
      <w:pPr>
        <w:pStyle w:val="a7"/>
        <w:ind w:left="142" w:firstLine="425"/>
        <w:jc w:val="both"/>
        <w:outlineLvl w:val="0"/>
        <w:rPr>
          <w:b w:val="0"/>
          <w:sz w:val="24"/>
          <w:szCs w:val="24"/>
          <w:lang w:val="ru-RU"/>
        </w:rPr>
      </w:pPr>
      <w:r w:rsidRPr="004F007F">
        <w:rPr>
          <w:b w:val="0"/>
          <w:sz w:val="24"/>
          <w:szCs w:val="24"/>
          <w:lang w:val="ru-RU"/>
        </w:rPr>
        <w:t xml:space="preserve"> К = 1,18 * 1,60 * 1,05 * 106,6 = 211,32 тенге. </w:t>
      </w:r>
      <w:r>
        <w:rPr>
          <w:b w:val="0"/>
          <w:sz w:val="24"/>
          <w:szCs w:val="24"/>
          <w:lang w:val="ru-RU"/>
        </w:rPr>
        <w:t>20,71</w:t>
      </w:r>
      <w:r w:rsidRPr="004F007F">
        <w:rPr>
          <w:b w:val="0"/>
          <w:sz w:val="24"/>
          <w:szCs w:val="24"/>
          <w:lang w:val="ru-RU"/>
        </w:rPr>
        <w:t>/211,32=</w:t>
      </w:r>
      <w:r>
        <w:rPr>
          <w:b w:val="0"/>
          <w:sz w:val="24"/>
          <w:szCs w:val="24"/>
          <w:lang w:val="ru-RU"/>
        </w:rPr>
        <w:t>0,01</w:t>
      </w:r>
      <w:r w:rsidRPr="004F007F">
        <w:rPr>
          <w:b w:val="0"/>
          <w:sz w:val="24"/>
          <w:szCs w:val="24"/>
          <w:lang w:val="ru-RU"/>
        </w:rPr>
        <w:t xml:space="preserve"> млн. тенге.</w:t>
      </w:r>
    </w:p>
    <w:p w14:paraId="05959F6F" w14:textId="77777777" w:rsidR="004451CC" w:rsidRDefault="004451CC" w:rsidP="00C20FA5">
      <w:pPr>
        <w:ind w:right="198"/>
        <w:jc w:val="center"/>
        <w:outlineLvl w:val="0"/>
        <w:rPr>
          <w:b/>
          <w:color w:val="000000"/>
          <w:sz w:val="24"/>
          <w:szCs w:val="24"/>
        </w:rPr>
      </w:pPr>
    </w:p>
    <w:p w14:paraId="58122504" w14:textId="77777777" w:rsidR="00C20FA5" w:rsidRPr="004F007F" w:rsidRDefault="00C20FA5" w:rsidP="00C20FA5">
      <w:pPr>
        <w:ind w:right="198"/>
        <w:jc w:val="center"/>
        <w:outlineLvl w:val="0"/>
        <w:rPr>
          <w:b/>
          <w:color w:val="000000"/>
          <w:sz w:val="24"/>
          <w:szCs w:val="24"/>
        </w:rPr>
      </w:pPr>
      <w:r w:rsidRPr="004F007F">
        <w:rPr>
          <w:b/>
          <w:color w:val="000000"/>
          <w:sz w:val="24"/>
          <w:szCs w:val="24"/>
        </w:rPr>
        <w:t>Требуемое количество строительных машин и механизмов</w:t>
      </w:r>
    </w:p>
    <w:tbl>
      <w:tblPr>
        <w:tblW w:w="48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317"/>
        <w:gridCol w:w="1609"/>
        <w:gridCol w:w="1443"/>
      </w:tblGrid>
      <w:tr w:rsidR="00C20FA5" w:rsidRPr="004F007F" w14:paraId="1D8E8098" w14:textId="77777777" w:rsidTr="00C20FA5">
        <w:trPr>
          <w:trHeight w:val="547"/>
          <w:jc w:val="center"/>
        </w:trPr>
        <w:tc>
          <w:tcPr>
            <w:tcW w:w="346" w:type="pct"/>
            <w:vAlign w:val="center"/>
          </w:tcPr>
          <w:p w14:paraId="4B22E40F" w14:textId="77777777" w:rsidR="00C20FA5" w:rsidRPr="004F007F" w:rsidRDefault="00C20FA5" w:rsidP="00C20FA5">
            <w:pPr>
              <w:ind w:right="-110"/>
              <w:jc w:val="both"/>
              <w:rPr>
                <w:b/>
                <w:color w:val="000000"/>
                <w:sz w:val="24"/>
                <w:szCs w:val="24"/>
              </w:rPr>
            </w:pPr>
            <w:r w:rsidRPr="004F007F">
              <w:rPr>
                <w:b/>
                <w:color w:val="000000"/>
                <w:sz w:val="24"/>
                <w:szCs w:val="24"/>
              </w:rPr>
              <w:t>№№</w:t>
            </w:r>
          </w:p>
          <w:p w14:paraId="1493E74C" w14:textId="77777777" w:rsidR="00C20FA5" w:rsidRPr="004F007F" w:rsidRDefault="00C20FA5" w:rsidP="00C20FA5">
            <w:pPr>
              <w:jc w:val="both"/>
              <w:rPr>
                <w:b/>
                <w:sz w:val="24"/>
                <w:szCs w:val="24"/>
              </w:rPr>
            </w:pPr>
            <w:r w:rsidRPr="004F007F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38" w:type="pct"/>
            <w:vAlign w:val="center"/>
          </w:tcPr>
          <w:p w14:paraId="091D0BE8" w14:textId="77777777" w:rsidR="00C20FA5" w:rsidRPr="004F007F" w:rsidRDefault="00C20FA5" w:rsidP="00C20FA5">
            <w:pPr>
              <w:ind w:right="316"/>
              <w:jc w:val="both"/>
              <w:rPr>
                <w:b/>
                <w:color w:val="000000"/>
                <w:sz w:val="24"/>
                <w:szCs w:val="24"/>
              </w:rPr>
            </w:pPr>
            <w:r w:rsidRPr="004F007F">
              <w:rPr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99" w:type="pct"/>
            <w:vAlign w:val="center"/>
          </w:tcPr>
          <w:p w14:paraId="3A5E66B9" w14:textId="77777777" w:rsidR="00C20FA5" w:rsidRPr="004F007F" w:rsidRDefault="00C20FA5" w:rsidP="00C20FA5">
            <w:pPr>
              <w:jc w:val="both"/>
              <w:rPr>
                <w:b/>
                <w:sz w:val="24"/>
                <w:szCs w:val="24"/>
              </w:rPr>
            </w:pPr>
            <w:r w:rsidRPr="004F007F">
              <w:rPr>
                <w:b/>
                <w:sz w:val="24"/>
                <w:szCs w:val="24"/>
              </w:rPr>
              <w:t>Единица</w:t>
            </w:r>
          </w:p>
        </w:tc>
        <w:tc>
          <w:tcPr>
            <w:tcW w:w="717" w:type="pct"/>
            <w:vAlign w:val="center"/>
          </w:tcPr>
          <w:p w14:paraId="52979DD3" w14:textId="77777777" w:rsidR="00C20FA5" w:rsidRPr="004F007F" w:rsidRDefault="00C20FA5" w:rsidP="00C20FA5">
            <w:pPr>
              <w:jc w:val="both"/>
              <w:rPr>
                <w:b/>
                <w:sz w:val="24"/>
                <w:szCs w:val="24"/>
              </w:rPr>
            </w:pPr>
            <w:r w:rsidRPr="004F007F">
              <w:rPr>
                <w:b/>
                <w:sz w:val="24"/>
                <w:szCs w:val="24"/>
              </w:rPr>
              <w:t>Кол-во</w:t>
            </w:r>
          </w:p>
        </w:tc>
      </w:tr>
      <w:tr w:rsidR="00C20FA5" w:rsidRPr="004F007F" w14:paraId="6C81A5AA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7EE811FE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  <w:tc>
          <w:tcPr>
            <w:tcW w:w="3138" w:type="pct"/>
          </w:tcPr>
          <w:p w14:paraId="2807481E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 xml:space="preserve">Бульдозеры, 59 кВт (80 </w:t>
            </w:r>
            <w:proofErr w:type="spellStart"/>
            <w:r w:rsidRPr="004F007F">
              <w:rPr>
                <w:sz w:val="24"/>
                <w:szCs w:val="24"/>
              </w:rPr>
              <w:t>л.с</w:t>
            </w:r>
            <w:proofErr w:type="spellEnd"/>
            <w:r w:rsidRPr="004F007F">
              <w:rPr>
                <w:sz w:val="24"/>
                <w:szCs w:val="24"/>
              </w:rPr>
              <w:t>.)</w:t>
            </w:r>
          </w:p>
        </w:tc>
        <w:tc>
          <w:tcPr>
            <w:tcW w:w="799" w:type="pct"/>
          </w:tcPr>
          <w:p w14:paraId="3A6670B4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06FE8003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311122C6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44BD5BE6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</w:t>
            </w:r>
          </w:p>
        </w:tc>
        <w:tc>
          <w:tcPr>
            <w:tcW w:w="3138" w:type="pct"/>
          </w:tcPr>
          <w:p w14:paraId="2F7B6B2F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 xml:space="preserve">Автогрейдеры среднего типа, 99 кВт (135 </w:t>
            </w:r>
            <w:proofErr w:type="spellStart"/>
            <w:r w:rsidRPr="004F007F">
              <w:rPr>
                <w:sz w:val="24"/>
                <w:szCs w:val="24"/>
              </w:rPr>
              <w:t>л.с</w:t>
            </w:r>
            <w:proofErr w:type="spellEnd"/>
            <w:r w:rsidRPr="004F007F">
              <w:rPr>
                <w:sz w:val="24"/>
                <w:szCs w:val="24"/>
              </w:rPr>
              <w:t>.)</w:t>
            </w:r>
          </w:p>
        </w:tc>
        <w:tc>
          <w:tcPr>
            <w:tcW w:w="799" w:type="pct"/>
          </w:tcPr>
          <w:p w14:paraId="2CCBC1BE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1FD45D6F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32E2B29D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796FC949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3</w:t>
            </w:r>
          </w:p>
        </w:tc>
        <w:tc>
          <w:tcPr>
            <w:tcW w:w="3138" w:type="pct"/>
          </w:tcPr>
          <w:p w14:paraId="508A0109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Трамбовки электрические</w:t>
            </w:r>
          </w:p>
        </w:tc>
        <w:tc>
          <w:tcPr>
            <w:tcW w:w="799" w:type="pct"/>
          </w:tcPr>
          <w:p w14:paraId="59569880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6A25455B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</w:t>
            </w:r>
          </w:p>
        </w:tc>
      </w:tr>
      <w:tr w:rsidR="00C20FA5" w:rsidRPr="004F007F" w14:paraId="45640AD5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3DEB02DB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4</w:t>
            </w:r>
          </w:p>
        </w:tc>
        <w:tc>
          <w:tcPr>
            <w:tcW w:w="3138" w:type="pct"/>
          </w:tcPr>
          <w:p w14:paraId="7BD972E2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 xml:space="preserve">Экскаваторы шнекороторные на тракторе, 79 кВт (108 </w:t>
            </w:r>
            <w:proofErr w:type="spellStart"/>
            <w:r w:rsidRPr="004F007F">
              <w:rPr>
                <w:sz w:val="24"/>
                <w:szCs w:val="24"/>
              </w:rPr>
              <w:t>л.с</w:t>
            </w:r>
            <w:proofErr w:type="spellEnd"/>
            <w:r w:rsidRPr="004F007F">
              <w:rPr>
                <w:sz w:val="24"/>
                <w:szCs w:val="24"/>
              </w:rPr>
              <w:t>.)</w:t>
            </w:r>
          </w:p>
        </w:tc>
        <w:tc>
          <w:tcPr>
            <w:tcW w:w="799" w:type="pct"/>
          </w:tcPr>
          <w:p w14:paraId="60193472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41FDEC6E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71458D6F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2A00632C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5</w:t>
            </w:r>
          </w:p>
        </w:tc>
        <w:tc>
          <w:tcPr>
            <w:tcW w:w="3138" w:type="pct"/>
          </w:tcPr>
          <w:p w14:paraId="6BE967FF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Машины бурильно-крановые с глубиной бурения 3,5 м на автомобиле</w:t>
            </w:r>
          </w:p>
        </w:tc>
        <w:tc>
          <w:tcPr>
            <w:tcW w:w="799" w:type="pct"/>
          </w:tcPr>
          <w:p w14:paraId="744799BE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79E214D1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7C0D03FA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144FD0BD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6</w:t>
            </w:r>
          </w:p>
        </w:tc>
        <w:tc>
          <w:tcPr>
            <w:tcW w:w="3138" w:type="pct"/>
          </w:tcPr>
          <w:p w14:paraId="5507AE69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Молотки бурильные легкие при работе от передвижных компрессорных станций</w:t>
            </w:r>
          </w:p>
        </w:tc>
        <w:tc>
          <w:tcPr>
            <w:tcW w:w="799" w:type="pct"/>
          </w:tcPr>
          <w:p w14:paraId="22BAE47D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76DC49ED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1687DF23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1A5E89D4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7</w:t>
            </w:r>
          </w:p>
        </w:tc>
        <w:tc>
          <w:tcPr>
            <w:tcW w:w="3138" w:type="pct"/>
          </w:tcPr>
          <w:p w14:paraId="37DA552B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Бадьи, 2 м3</w:t>
            </w:r>
          </w:p>
        </w:tc>
        <w:tc>
          <w:tcPr>
            <w:tcW w:w="799" w:type="pct"/>
          </w:tcPr>
          <w:p w14:paraId="4E023394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45819041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44371C6F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75880D2A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8</w:t>
            </w:r>
          </w:p>
        </w:tc>
        <w:tc>
          <w:tcPr>
            <w:tcW w:w="3138" w:type="pct"/>
          </w:tcPr>
          <w:p w14:paraId="7F6E0116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proofErr w:type="spellStart"/>
            <w:r w:rsidRPr="004F007F">
              <w:rPr>
                <w:sz w:val="24"/>
                <w:szCs w:val="24"/>
              </w:rPr>
              <w:t>Растворонасосы</w:t>
            </w:r>
            <w:proofErr w:type="spellEnd"/>
            <w:r w:rsidRPr="004F007F">
              <w:rPr>
                <w:sz w:val="24"/>
                <w:szCs w:val="24"/>
              </w:rPr>
              <w:t>, 1 м3/ч</w:t>
            </w:r>
          </w:p>
        </w:tc>
        <w:tc>
          <w:tcPr>
            <w:tcW w:w="799" w:type="pct"/>
          </w:tcPr>
          <w:p w14:paraId="3A2C9A82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5C304E42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05E7B79C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114A9BBA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9</w:t>
            </w:r>
          </w:p>
        </w:tc>
        <w:tc>
          <w:tcPr>
            <w:tcW w:w="3138" w:type="pct"/>
          </w:tcPr>
          <w:p w14:paraId="7644FA65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 xml:space="preserve">Агрегаты </w:t>
            </w:r>
            <w:proofErr w:type="spellStart"/>
            <w:r w:rsidRPr="004F007F">
              <w:rPr>
                <w:sz w:val="24"/>
                <w:szCs w:val="24"/>
              </w:rPr>
              <w:t>электронасосные</w:t>
            </w:r>
            <w:proofErr w:type="spellEnd"/>
            <w:r w:rsidRPr="004F007F">
              <w:rPr>
                <w:sz w:val="24"/>
                <w:szCs w:val="24"/>
              </w:rPr>
              <w:t xml:space="preserve"> с регулированием подачи вручную для строительных растворов, подача 2 м3/ч, напор 150 м</w:t>
            </w:r>
          </w:p>
        </w:tc>
        <w:tc>
          <w:tcPr>
            <w:tcW w:w="799" w:type="pct"/>
          </w:tcPr>
          <w:p w14:paraId="4F46EE00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6F2552D5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6E893928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257B8376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10</w:t>
            </w:r>
          </w:p>
        </w:tc>
        <w:tc>
          <w:tcPr>
            <w:tcW w:w="3138" w:type="pct"/>
          </w:tcPr>
          <w:p w14:paraId="0E6F0AA8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Термос 100 л</w:t>
            </w:r>
          </w:p>
        </w:tc>
        <w:tc>
          <w:tcPr>
            <w:tcW w:w="799" w:type="pct"/>
          </w:tcPr>
          <w:p w14:paraId="54F878C4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5B3DD7B6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7E3BD08B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21629DC8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11</w:t>
            </w:r>
          </w:p>
        </w:tc>
        <w:tc>
          <w:tcPr>
            <w:tcW w:w="3138" w:type="pct"/>
          </w:tcPr>
          <w:p w14:paraId="5F4BCB02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Вибратор глубинный</w:t>
            </w:r>
          </w:p>
        </w:tc>
        <w:tc>
          <w:tcPr>
            <w:tcW w:w="799" w:type="pct"/>
          </w:tcPr>
          <w:p w14:paraId="79B80542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23AEA6A5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66B07E6B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57BC6512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12</w:t>
            </w:r>
          </w:p>
        </w:tc>
        <w:tc>
          <w:tcPr>
            <w:tcW w:w="3138" w:type="pct"/>
          </w:tcPr>
          <w:p w14:paraId="717E580D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Вибратор поверхностный</w:t>
            </w:r>
          </w:p>
        </w:tc>
        <w:tc>
          <w:tcPr>
            <w:tcW w:w="799" w:type="pct"/>
          </w:tcPr>
          <w:p w14:paraId="1704D5DF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2F8D9C43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</w:t>
            </w:r>
          </w:p>
        </w:tc>
      </w:tr>
      <w:tr w:rsidR="00C20FA5" w:rsidRPr="004F007F" w14:paraId="3F4B46C4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1BEEC509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13</w:t>
            </w:r>
          </w:p>
        </w:tc>
        <w:tc>
          <w:tcPr>
            <w:tcW w:w="3138" w:type="pct"/>
          </w:tcPr>
          <w:p w14:paraId="3209AEE8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Смесители, проточные, передвижные, для сухих смесей, 25-80 л/мин</w:t>
            </w:r>
          </w:p>
        </w:tc>
        <w:tc>
          <w:tcPr>
            <w:tcW w:w="799" w:type="pct"/>
          </w:tcPr>
          <w:p w14:paraId="3887BC72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4A5523CD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3</w:t>
            </w:r>
          </w:p>
        </w:tc>
      </w:tr>
      <w:tr w:rsidR="00C20FA5" w:rsidRPr="004F007F" w14:paraId="46B0B140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45E69822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14</w:t>
            </w:r>
          </w:p>
        </w:tc>
        <w:tc>
          <w:tcPr>
            <w:tcW w:w="3138" w:type="pct"/>
          </w:tcPr>
          <w:p w14:paraId="3A671C68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Агрегаты окрасочные высокого давления для окраски поверхностей конструкций, 1 кВт</w:t>
            </w:r>
          </w:p>
        </w:tc>
        <w:tc>
          <w:tcPr>
            <w:tcW w:w="799" w:type="pct"/>
          </w:tcPr>
          <w:p w14:paraId="20B98345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07EDBE78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3</w:t>
            </w:r>
          </w:p>
        </w:tc>
      </w:tr>
      <w:tr w:rsidR="00C20FA5" w:rsidRPr="004F007F" w14:paraId="4BC97A71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038CABCF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15</w:t>
            </w:r>
          </w:p>
        </w:tc>
        <w:tc>
          <w:tcPr>
            <w:tcW w:w="3138" w:type="pct"/>
          </w:tcPr>
          <w:p w14:paraId="46A7E995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Краны на автомобильном ходу, 10 т</w:t>
            </w:r>
          </w:p>
        </w:tc>
        <w:tc>
          <w:tcPr>
            <w:tcW w:w="799" w:type="pct"/>
          </w:tcPr>
          <w:p w14:paraId="32B8DA9D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78A77892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2F13C147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0B6B0F34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16</w:t>
            </w:r>
          </w:p>
        </w:tc>
        <w:tc>
          <w:tcPr>
            <w:tcW w:w="3138" w:type="pct"/>
          </w:tcPr>
          <w:p w14:paraId="253302AD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Краны на автомобильном ходу, 25 т</w:t>
            </w:r>
          </w:p>
        </w:tc>
        <w:tc>
          <w:tcPr>
            <w:tcW w:w="799" w:type="pct"/>
          </w:tcPr>
          <w:p w14:paraId="30FA76F2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13B2026D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163D3BD8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23EA84AE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138" w:type="pct"/>
          </w:tcPr>
          <w:p w14:paraId="76F0D06A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Краны на автомобильном ходу при работе на монтаже технологического оборудования, 10 т</w:t>
            </w:r>
          </w:p>
        </w:tc>
        <w:tc>
          <w:tcPr>
            <w:tcW w:w="799" w:type="pct"/>
          </w:tcPr>
          <w:p w14:paraId="0F785E1C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17BF055B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2960FE7C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462D8165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18</w:t>
            </w:r>
          </w:p>
        </w:tc>
        <w:tc>
          <w:tcPr>
            <w:tcW w:w="3138" w:type="pct"/>
          </w:tcPr>
          <w:p w14:paraId="5AC9D4CF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Домкраты гидравлические, 63 т</w:t>
            </w:r>
          </w:p>
        </w:tc>
        <w:tc>
          <w:tcPr>
            <w:tcW w:w="799" w:type="pct"/>
          </w:tcPr>
          <w:p w14:paraId="0BF5F03B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750DB18A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76939D0F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090F9E90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19</w:t>
            </w:r>
          </w:p>
        </w:tc>
        <w:tc>
          <w:tcPr>
            <w:tcW w:w="3138" w:type="pct"/>
          </w:tcPr>
          <w:p w14:paraId="3742A0AD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Домкраты гидравлические, до 100 т</w:t>
            </w:r>
          </w:p>
        </w:tc>
        <w:tc>
          <w:tcPr>
            <w:tcW w:w="799" w:type="pct"/>
          </w:tcPr>
          <w:p w14:paraId="121AE6B1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2D10BF9C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2B5569D8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17FD3D0A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20</w:t>
            </w:r>
          </w:p>
        </w:tc>
        <w:tc>
          <w:tcPr>
            <w:tcW w:w="3138" w:type="pct"/>
          </w:tcPr>
          <w:p w14:paraId="691B7462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Лебедки ручные и рычажные тяговым усилием 31,39 кН (3,2 т)</w:t>
            </w:r>
          </w:p>
        </w:tc>
        <w:tc>
          <w:tcPr>
            <w:tcW w:w="799" w:type="pct"/>
          </w:tcPr>
          <w:p w14:paraId="5D4CC5F1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65528F6E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5D462887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06CA591E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21</w:t>
            </w:r>
          </w:p>
        </w:tc>
        <w:tc>
          <w:tcPr>
            <w:tcW w:w="3138" w:type="pct"/>
          </w:tcPr>
          <w:p w14:paraId="1BC9789E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Лебедки электрические тяговым усилием до 12,26 кН (1,25 т)</w:t>
            </w:r>
          </w:p>
        </w:tc>
        <w:tc>
          <w:tcPr>
            <w:tcW w:w="799" w:type="pct"/>
          </w:tcPr>
          <w:p w14:paraId="1B24F907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74723AC9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6985E8FE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678DB874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22</w:t>
            </w:r>
          </w:p>
        </w:tc>
        <w:tc>
          <w:tcPr>
            <w:tcW w:w="3138" w:type="pct"/>
          </w:tcPr>
          <w:p w14:paraId="42EA2C2E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Лебедки электрические тяговым усилием 19,62 кН (2 т)</w:t>
            </w:r>
          </w:p>
        </w:tc>
        <w:tc>
          <w:tcPr>
            <w:tcW w:w="799" w:type="pct"/>
          </w:tcPr>
          <w:p w14:paraId="2CADCC16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227B26A2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18960DFB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514857CD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23</w:t>
            </w:r>
          </w:p>
        </w:tc>
        <w:tc>
          <w:tcPr>
            <w:tcW w:w="3138" w:type="pct"/>
          </w:tcPr>
          <w:p w14:paraId="5F5D3328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Автопогрузчики, 5 т</w:t>
            </w:r>
          </w:p>
        </w:tc>
        <w:tc>
          <w:tcPr>
            <w:tcW w:w="799" w:type="pct"/>
          </w:tcPr>
          <w:p w14:paraId="15805DA6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78957428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</w:t>
            </w:r>
          </w:p>
        </w:tc>
      </w:tr>
      <w:tr w:rsidR="00C20FA5" w:rsidRPr="004F007F" w14:paraId="703F76B4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4FA31BF1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24</w:t>
            </w:r>
          </w:p>
        </w:tc>
        <w:tc>
          <w:tcPr>
            <w:tcW w:w="3138" w:type="pct"/>
          </w:tcPr>
          <w:p w14:paraId="3F73CA83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Погрузчики одноковшовые универсальные фронтальные пневмоколесные, 3 т</w:t>
            </w:r>
          </w:p>
        </w:tc>
        <w:tc>
          <w:tcPr>
            <w:tcW w:w="799" w:type="pct"/>
          </w:tcPr>
          <w:p w14:paraId="582CD4E3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4AEFE560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5C96A857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4DB9C7A2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25</w:t>
            </w:r>
          </w:p>
        </w:tc>
        <w:tc>
          <w:tcPr>
            <w:tcW w:w="3138" w:type="pct"/>
          </w:tcPr>
          <w:p w14:paraId="6B2C6F96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Автогидроподъемники, высота подъема 12 м</w:t>
            </w:r>
          </w:p>
        </w:tc>
        <w:tc>
          <w:tcPr>
            <w:tcW w:w="799" w:type="pct"/>
          </w:tcPr>
          <w:p w14:paraId="22C1B040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7B934A4F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25AAB347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1AC50453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26</w:t>
            </w:r>
          </w:p>
        </w:tc>
        <w:tc>
          <w:tcPr>
            <w:tcW w:w="3138" w:type="pct"/>
          </w:tcPr>
          <w:p w14:paraId="13439B27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Электростанции передвижные, до 4 кВт</w:t>
            </w:r>
          </w:p>
        </w:tc>
        <w:tc>
          <w:tcPr>
            <w:tcW w:w="799" w:type="pct"/>
          </w:tcPr>
          <w:p w14:paraId="23A3E715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61E4E825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4284292D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20AC6A7C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27</w:t>
            </w:r>
          </w:p>
        </w:tc>
        <w:tc>
          <w:tcPr>
            <w:tcW w:w="3138" w:type="pct"/>
          </w:tcPr>
          <w:p w14:paraId="117DD9A9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 xml:space="preserve">Компрессоры передвижные с двигателем внутреннего сгорания давлением до 686 кПа (7 </w:t>
            </w:r>
            <w:proofErr w:type="spellStart"/>
            <w:r w:rsidRPr="004F007F">
              <w:rPr>
                <w:sz w:val="24"/>
                <w:szCs w:val="24"/>
              </w:rPr>
              <w:t>атм</w:t>
            </w:r>
            <w:proofErr w:type="spellEnd"/>
            <w:r w:rsidRPr="004F007F">
              <w:rPr>
                <w:sz w:val="24"/>
                <w:szCs w:val="24"/>
              </w:rPr>
              <w:t>), 5 м3/мин</w:t>
            </w:r>
          </w:p>
        </w:tc>
        <w:tc>
          <w:tcPr>
            <w:tcW w:w="799" w:type="pct"/>
          </w:tcPr>
          <w:p w14:paraId="2413EE3B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2BA70C00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6CEB85DB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632C80A2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28</w:t>
            </w:r>
          </w:p>
        </w:tc>
        <w:tc>
          <w:tcPr>
            <w:tcW w:w="3138" w:type="pct"/>
          </w:tcPr>
          <w:p w14:paraId="3D4FA629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Выпрямители сварочные однопостовые с номинальным сварочным током 315-500 А</w:t>
            </w:r>
          </w:p>
        </w:tc>
        <w:tc>
          <w:tcPr>
            <w:tcW w:w="799" w:type="pct"/>
          </w:tcPr>
          <w:p w14:paraId="33A64E88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0E1F96DE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</w:t>
            </w:r>
          </w:p>
        </w:tc>
      </w:tr>
      <w:tr w:rsidR="00C20FA5" w:rsidRPr="004F007F" w14:paraId="6BBAB30E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227B2024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29</w:t>
            </w:r>
          </w:p>
        </w:tc>
        <w:tc>
          <w:tcPr>
            <w:tcW w:w="3138" w:type="pct"/>
          </w:tcPr>
          <w:p w14:paraId="688CC909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Установки постоянного тока для ручной дуговой сварки</w:t>
            </w:r>
          </w:p>
        </w:tc>
        <w:tc>
          <w:tcPr>
            <w:tcW w:w="799" w:type="pct"/>
          </w:tcPr>
          <w:p w14:paraId="7C0954CE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0D074A51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</w:t>
            </w:r>
          </w:p>
        </w:tc>
      </w:tr>
      <w:tr w:rsidR="00C20FA5" w:rsidRPr="004F007F" w14:paraId="6C22CE0C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747411AD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30</w:t>
            </w:r>
          </w:p>
        </w:tc>
        <w:tc>
          <w:tcPr>
            <w:tcW w:w="3138" w:type="pct"/>
          </w:tcPr>
          <w:p w14:paraId="23D701C6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Электрические печи для сушки сварочных материалов с регулированием температуры в пределах 80-500 °С</w:t>
            </w:r>
          </w:p>
        </w:tc>
        <w:tc>
          <w:tcPr>
            <w:tcW w:w="799" w:type="pct"/>
          </w:tcPr>
          <w:p w14:paraId="0A6BE060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678B7560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0D4EF508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0E478AF6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31</w:t>
            </w:r>
          </w:p>
        </w:tc>
        <w:tc>
          <w:tcPr>
            <w:tcW w:w="3138" w:type="pct"/>
          </w:tcPr>
          <w:p w14:paraId="69AAC8B8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Агрегаты сварочные передвижные с номинальным сварочным током 250-400 А, с бензиновым двигателем</w:t>
            </w:r>
          </w:p>
        </w:tc>
        <w:tc>
          <w:tcPr>
            <w:tcW w:w="799" w:type="pct"/>
          </w:tcPr>
          <w:p w14:paraId="57E33460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425D388B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</w:t>
            </w:r>
          </w:p>
        </w:tc>
      </w:tr>
      <w:tr w:rsidR="00C20FA5" w:rsidRPr="004F007F" w14:paraId="08599B3D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291AE0CA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32</w:t>
            </w:r>
          </w:p>
        </w:tc>
        <w:tc>
          <w:tcPr>
            <w:tcW w:w="3138" w:type="pct"/>
          </w:tcPr>
          <w:p w14:paraId="072E77A8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Агрегаты для сварки полиэтиленовых труб</w:t>
            </w:r>
          </w:p>
        </w:tc>
        <w:tc>
          <w:tcPr>
            <w:tcW w:w="799" w:type="pct"/>
          </w:tcPr>
          <w:p w14:paraId="1CB12C71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5402BEAB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3</w:t>
            </w:r>
          </w:p>
        </w:tc>
      </w:tr>
      <w:tr w:rsidR="00C20FA5" w:rsidRPr="004F007F" w14:paraId="21119F96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70A522F6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33</w:t>
            </w:r>
          </w:p>
        </w:tc>
        <w:tc>
          <w:tcPr>
            <w:tcW w:w="3138" w:type="pct"/>
          </w:tcPr>
          <w:p w14:paraId="0A3B333A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Аппарат для газовой сварки и резки</w:t>
            </w:r>
          </w:p>
        </w:tc>
        <w:tc>
          <w:tcPr>
            <w:tcW w:w="799" w:type="pct"/>
          </w:tcPr>
          <w:p w14:paraId="1C28F54A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6A56DAB7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19F183E5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3C23EFB2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34</w:t>
            </w:r>
          </w:p>
        </w:tc>
        <w:tc>
          <w:tcPr>
            <w:tcW w:w="3138" w:type="pct"/>
          </w:tcPr>
          <w:p w14:paraId="49AF4DF7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Аппараты для ручной сварки пластиковых труб диаметром до 110 мм</w:t>
            </w:r>
          </w:p>
        </w:tc>
        <w:tc>
          <w:tcPr>
            <w:tcW w:w="799" w:type="pct"/>
          </w:tcPr>
          <w:p w14:paraId="654ECF73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1B795D00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</w:t>
            </w:r>
          </w:p>
        </w:tc>
      </w:tr>
      <w:tr w:rsidR="00C20FA5" w:rsidRPr="004F007F" w14:paraId="4DCDA9B0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615DB930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35</w:t>
            </w:r>
          </w:p>
        </w:tc>
        <w:tc>
          <w:tcPr>
            <w:tcW w:w="3138" w:type="pct"/>
          </w:tcPr>
          <w:p w14:paraId="63964DD6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Катки дорожные самоходные гладкие, 5 т</w:t>
            </w:r>
          </w:p>
        </w:tc>
        <w:tc>
          <w:tcPr>
            <w:tcW w:w="799" w:type="pct"/>
          </w:tcPr>
          <w:p w14:paraId="1834FE0F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44034DD4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01229290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65F39F73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36</w:t>
            </w:r>
          </w:p>
        </w:tc>
        <w:tc>
          <w:tcPr>
            <w:tcW w:w="3138" w:type="pct"/>
          </w:tcPr>
          <w:p w14:paraId="4E38E8CD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Катки дорожные самоходные гладкие, 8 т</w:t>
            </w:r>
          </w:p>
        </w:tc>
        <w:tc>
          <w:tcPr>
            <w:tcW w:w="799" w:type="pct"/>
          </w:tcPr>
          <w:p w14:paraId="7847DB22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77AE9F4F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04213C8E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265D5157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37</w:t>
            </w:r>
          </w:p>
        </w:tc>
        <w:tc>
          <w:tcPr>
            <w:tcW w:w="3138" w:type="pct"/>
          </w:tcPr>
          <w:p w14:paraId="650644D4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Котлы битумные передвижные, 400 л</w:t>
            </w:r>
          </w:p>
        </w:tc>
        <w:tc>
          <w:tcPr>
            <w:tcW w:w="799" w:type="pct"/>
          </w:tcPr>
          <w:p w14:paraId="3C8B76A2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4D52FF84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4FB6F93B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0A1CBFA6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38</w:t>
            </w:r>
          </w:p>
        </w:tc>
        <w:tc>
          <w:tcPr>
            <w:tcW w:w="3138" w:type="pct"/>
          </w:tcPr>
          <w:p w14:paraId="0BF0EF4B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Гудронаторы ручные</w:t>
            </w:r>
          </w:p>
        </w:tc>
        <w:tc>
          <w:tcPr>
            <w:tcW w:w="799" w:type="pct"/>
          </w:tcPr>
          <w:p w14:paraId="3518B543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0FEE9AD8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400CF46C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39841F15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39</w:t>
            </w:r>
          </w:p>
        </w:tc>
        <w:tc>
          <w:tcPr>
            <w:tcW w:w="3138" w:type="pct"/>
          </w:tcPr>
          <w:p w14:paraId="1CA92985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Укладчики асфальтобетона</w:t>
            </w:r>
          </w:p>
        </w:tc>
        <w:tc>
          <w:tcPr>
            <w:tcW w:w="799" w:type="pct"/>
          </w:tcPr>
          <w:p w14:paraId="20AA9255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4ABC9780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3773E738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4C09B4CA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40</w:t>
            </w:r>
          </w:p>
        </w:tc>
        <w:tc>
          <w:tcPr>
            <w:tcW w:w="3138" w:type="pct"/>
          </w:tcPr>
          <w:p w14:paraId="2B699641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Машины поливомоечные, 6000 л</w:t>
            </w:r>
          </w:p>
        </w:tc>
        <w:tc>
          <w:tcPr>
            <w:tcW w:w="799" w:type="pct"/>
          </w:tcPr>
          <w:p w14:paraId="0CB61289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3FF1B9DB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741B63EB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747A0EF4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41</w:t>
            </w:r>
          </w:p>
        </w:tc>
        <w:tc>
          <w:tcPr>
            <w:tcW w:w="3138" w:type="pct"/>
          </w:tcPr>
          <w:p w14:paraId="099CAF04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proofErr w:type="spellStart"/>
            <w:r w:rsidRPr="004F007F">
              <w:rPr>
                <w:sz w:val="24"/>
                <w:szCs w:val="24"/>
              </w:rPr>
              <w:t>Виброплита</w:t>
            </w:r>
            <w:proofErr w:type="spellEnd"/>
            <w:r w:rsidRPr="004F007F">
              <w:rPr>
                <w:sz w:val="24"/>
                <w:szCs w:val="24"/>
              </w:rPr>
              <w:t xml:space="preserve"> с двигателем внутреннего сгорания</w:t>
            </w:r>
          </w:p>
        </w:tc>
        <w:tc>
          <w:tcPr>
            <w:tcW w:w="799" w:type="pct"/>
          </w:tcPr>
          <w:p w14:paraId="5AF2D00B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30241A8D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2EFBCA3C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59D52043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42</w:t>
            </w:r>
          </w:p>
        </w:tc>
        <w:tc>
          <w:tcPr>
            <w:tcW w:w="3138" w:type="pct"/>
          </w:tcPr>
          <w:p w14:paraId="604387C6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Установка для гидравлических испытаний трубопроводов, давление нагнетания от 0,1 МПа (1 кгс/см2) до 10 МПа (100 кгс/см2)</w:t>
            </w:r>
          </w:p>
        </w:tc>
        <w:tc>
          <w:tcPr>
            <w:tcW w:w="799" w:type="pct"/>
          </w:tcPr>
          <w:p w14:paraId="19BCA42E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74F325BD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0770CBA7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0C8A1BF8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43</w:t>
            </w:r>
          </w:p>
        </w:tc>
        <w:tc>
          <w:tcPr>
            <w:tcW w:w="3138" w:type="pct"/>
          </w:tcPr>
          <w:p w14:paraId="295FA71A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Установки для изготовления бандажей, диафрагм, пряжек</w:t>
            </w:r>
          </w:p>
        </w:tc>
        <w:tc>
          <w:tcPr>
            <w:tcW w:w="799" w:type="pct"/>
          </w:tcPr>
          <w:p w14:paraId="559A5827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1D34A37E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6715F500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0D4185F6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44</w:t>
            </w:r>
          </w:p>
        </w:tc>
        <w:tc>
          <w:tcPr>
            <w:tcW w:w="3138" w:type="pct"/>
          </w:tcPr>
          <w:p w14:paraId="25BCDC00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Установки для заготовки защитных покрытий тепловой изоляции</w:t>
            </w:r>
          </w:p>
        </w:tc>
        <w:tc>
          <w:tcPr>
            <w:tcW w:w="799" w:type="pct"/>
          </w:tcPr>
          <w:p w14:paraId="5950B73A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08921400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482D090A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5064F942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45</w:t>
            </w:r>
          </w:p>
        </w:tc>
        <w:tc>
          <w:tcPr>
            <w:tcW w:w="3138" w:type="pct"/>
          </w:tcPr>
          <w:p w14:paraId="4CBB4745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Ямокопатели</w:t>
            </w:r>
          </w:p>
        </w:tc>
        <w:tc>
          <w:tcPr>
            <w:tcW w:w="799" w:type="pct"/>
          </w:tcPr>
          <w:p w14:paraId="47AA0A4B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6159AC1F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1AD298F9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02C08E11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46</w:t>
            </w:r>
          </w:p>
        </w:tc>
        <w:tc>
          <w:tcPr>
            <w:tcW w:w="3138" w:type="pct"/>
          </w:tcPr>
          <w:p w14:paraId="3016D5F4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Автомобили-самосвалы, 7 т</w:t>
            </w:r>
          </w:p>
        </w:tc>
        <w:tc>
          <w:tcPr>
            <w:tcW w:w="799" w:type="pct"/>
          </w:tcPr>
          <w:p w14:paraId="771AB8D2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5731568F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3</w:t>
            </w:r>
          </w:p>
        </w:tc>
      </w:tr>
      <w:tr w:rsidR="00C20FA5" w:rsidRPr="004F007F" w14:paraId="6C11110F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1C4346F3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47</w:t>
            </w:r>
          </w:p>
        </w:tc>
        <w:tc>
          <w:tcPr>
            <w:tcW w:w="3138" w:type="pct"/>
          </w:tcPr>
          <w:p w14:paraId="5C059E7C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Автомобили бортовые, до 10 т</w:t>
            </w:r>
          </w:p>
        </w:tc>
        <w:tc>
          <w:tcPr>
            <w:tcW w:w="799" w:type="pct"/>
          </w:tcPr>
          <w:p w14:paraId="5E9DDC74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691F2D13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</w:t>
            </w:r>
          </w:p>
        </w:tc>
      </w:tr>
      <w:tr w:rsidR="00C20FA5" w:rsidRPr="004F007F" w14:paraId="3E903A77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65C86083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48</w:t>
            </w:r>
          </w:p>
        </w:tc>
        <w:tc>
          <w:tcPr>
            <w:tcW w:w="3138" w:type="pct"/>
          </w:tcPr>
          <w:p w14:paraId="532B695D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 xml:space="preserve">Тракторы на пневмоколесном ходу, 59 кВт (80 </w:t>
            </w:r>
            <w:proofErr w:type="spellStart"/>
            <w:r w:rsidRPr="004F007F">
              <w:rPr>
                <w:sz w:val="24"/>
                <w:szCs w:val="24"/>
              </w:rPr>
              <w:t>л.с</w:t>
            </w:r>
            <w:proofErr w:type="spellEnd"/>
            <w:r w:rsidRPr="004F007F">
              <w:rPr>
                <w:sz w:val="24"/>
                <w:szCs w:val="24"/>
              </w:rPr>
              <w:t>.)</w:t>
            </w:r>
          </w:p>
        </w:tc>
        <w:tc>
          <w:tcPr>
            <w:tcW w:w="799" w:type="pct"/>
          </w:tcPr>
          <w:p w14:paraId="43760494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219A7BE8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</w:t>
            </w:r>
          </w:p>
        </w:tc>
      </w:tr>
      <w:tr w:rsidR="00C20FA5" w:rsidRPr="004F007F" w14:paraId="20310B01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3E1FB023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49</w:t>
            </w:r>
          </w:p>
        </w:tc>
        <w:tc>
          <w:tcPr>
            <w:tcW w:w="3138" w:type="pct"/>
          </w:tcPr>
          <w:p w14:paraId="60B4FE70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Станки для резки арматуры</w:t>
            </w:r>
          </w:p>
        </w:tc>
        <w:tc>
          <w:tcPr>
            <w:tcW w:w="799" w:type="pct"/>
          </w:tcPr>
          <w:p w14:paraId="1A91F2B8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6C194320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581E9E64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147FD9E4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50</w:t>
            </w:r>
          </w:p>
        </w:tc>
        <w:tc>
          <w:tcPr>
            <w:tcW w:w="3138" w:type="pct"/>
          </w:tcPr>
          <w:p w14:paraId="07D6BFF8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Станки камнерезные универсальные</w:t>
            </w:r>
          </w:p>
        </w:tc>
        <w:tc>
          <w:tcPr>
            <w:tcW w:w="799" w:type="pct"/>
          </w:tcPr>
          <w:p w14:paraId="548F5327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1975D2A4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60CD0C63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29AF40BD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51</w:t>
            </w:r>
          </w:p>
        </w:tc>
        <w:tc>
          <w:tcPr>
            <w:tcW w:w="3138" w:type="pct"/>
          </w:tcPr>
          <w:p w14:paraId="43536767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Пила дисковая электрическая</w:t>
            </w:r>
          </w:p>
        </w:tc>
        <w:tc>
          <w:tcPr>
            <w:tcW w:w="799" w:type="pct"/>
          </w:tcPr>
          <w:p w14:paraId="71B2C4F7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723B1CCE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4</w:t>
            </w:r>
          </w:p>
        </w:tc>
      </w:tr>
      <w:tr w:rsidR="00C20FA5" w:rsidRPr="004F007F" w14:paraId="37E810F3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35610E0D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52</w:t>
            </w:r>
          </w:p>
        </w:tc>
        <w:tc>
          <w:tcPr>
            <w:tcW w:w="3138" w:type="pct"/>
          </w:tcPr>
          <w:p w14:paraId="6764EBA0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proofErr w:type="spellStart"/>
            <w:r w:rsidRPr="004F007F">
              <w:rPr>
                <w:sz w:val="24"/>
                <w:szCs w:val="24"/>
              </w:rPr>
              <w:t>Электроплиткорез</w:t>
            </w:r>
            <w:proofErr w:type="spellEnd"/>
          </w:p>
        </w:tc>
        <w:tc>
          <w:tcPr>
            <w:tcW w:w="799" w:type="pct"/>
          </w:tcPr>
          <w:p w14:paraId="25B05056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7806CCB4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</w:t>
            </w:r>
          </w:p>
        </w:tc>
      </w:tr>
      <w:tr w:rsidR="00C20FA5" w:rsidRPr="004F007F" w14:paraId="524315C3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5CDF01FB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53</w:t>
            </w:r>
          </w:p>
        </w:tc>
        <w:tc>
          <w:tcPr>
            <w:tcW w:w="3138" w:type="pct"/>
          </w:tcPr>
          <w:p w14:paraId="725BF3DD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Пила с карбюраторным двигателем</w:t>
            </w:r>
          </w:p>
        </w:tc>
        <w:tc>
          <w:tcPr>
            <w:tcW w:w="799" w:type="pct"/>
          </w:tcPr>
          <w:p w14:paraId="4CA764E3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4CD63F31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</w:t>
            </w:r>
          </w:p>
        </w:tc>
      </w:tr>
      <w:tr w:rsidR="00C20FA5" w:rsidRPr="004F007F" w14:paraId="3214836F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72A6C74F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54</w:t>
            </w:r>
          </w:p>
        </w:tc>
        <w:tc>
          <w:tcPr>
            <w:tcW w:w="3138" w:type="pct"/>
          </w:tcPr>
          <w:p w14:paraId="03390A01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Машины шлифовальные электрические</w:t>
            </w:r>
          </w:p>
        </w:tc>
        <w:tc>
          <w:tcPr>
            <w:tcW w:w="799" w:type="pct"/>
          </w:tcPr>
          <w:p w14:paraId="3E4175D8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7052C320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</w:t>
            </w:r>
          </w:p>
        </w:tc>
      </w:tr>
      <w:tr w:rsidR="00C20FA5" w:rsidRPr="004F007F" w14:paraId="62C2E178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580306E0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55</w:t>
            </w:r>
          </w:p>
        </w:tc>
        <w:tc>
          <w:tcPr>
            <w:tcW w:w="3138" w:type="pct"/>
          </w:tcPr>
          <w:p w14:paraId="072B9925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Машины шлифовальные угловые</w:t>
            </w:r>
          </w:p>
        </w:tc>
        <w:tc>
          <w:tcPr>
            <w:tcW w:w="799" w:type="pct"/>
          </w:tcPr>
          <w:p w14:paraId="2E9EC4C8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1BF00A2B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0E7EA238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6950AE3B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56</w:t>
            </w:r>
          </w:p>
        </w:tc>
        <w:tc>
          <w:tcPr>
            <w:tcW w:w="3138" w:type="pct"/>
          </w:tcPr>
          <w:p w14:paraId="5738EE04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Фреза столярная</w:t>
            </w:r>
          </w:p>
        </w:tc>
        <w:tc>
          <w:tcPr>
            <w:tcW w:w="799" w:type="pct"/>
          </w:tcPr>
          <w:p w14:paraId="3E0FEE76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043C0B00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3DF61141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2B22000F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3138" w:type="pct"/>
          </w:tcPr>
          <w:p w14:paraId="5268FE63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Перфоратор электрический</w:t>
            </w:r>
          </w:p>
        </w:tc>
        <w:tc>
          <w:tcPr>
            <w:tcW w:w="799" w:type="pct"/>
          </w:tcPr>
          <w:p w14:paraId="20F40BFC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4D7C8B3A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4</w:t>
            </w:r>
          </w:p>
        </w:tc>
      </w:tr>
      <w:tr w:rsidR="00C20FA5" w:rsidRPr="004F007F" w14:paraId="05EDDA8C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2400B4A5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58</w:t>
            </w:r>
          </w:p>
        </w:tc>
        <w:tc>
          <w:tcPr>
            <w:tcW w:w="3138" w:type="pct"/>
          </w:tcPr>
          <w:p w14:paraId="4A1EE31A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Дрели электрические</w:t>
            </w:r>
          </w:p>
        </w:tc>
        <w:tc>
          <w:tcPr>
            <w:tcW w:w="799" w:type="pct"/>
          </w:tcPr>
          <w:p w14:paraId="1DFB2906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47619715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4</w:t>
            </w:r>
          </w:p>
        </w:tc>
      </w:tr>
      <w:tr w:rsidR="00C20FA5" w:rsidRPr="004F007F" w14:paraId="44F59901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10E5DF24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59</w:t>
            </w:r>
          </w:p>
        </w:tc>
        <w:tc>
          <w:tcPr>
            <w:tcW w:w="3138" w:type="pct"/>
          </w:tcPr>
          <w:p w14:paraId="5DAE16FB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Шуруповерты строительно-монтажные</w:t>
            </w:r>
          </w:p>
        </w:tc>
        <w:tc>
          <w:tcPr>
            <w:tcW w:w="799" w:type="pct"/>
          </w:tcPr>
          <w:p w14:paraId="7AB49025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7C0ACA08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6</w:t>
            </w:r>
          </w:p>
        </w:tc>
      </w:tr>
      <w:tr w:rsidR="00C20FA5" w:rsidRPr="004F007F" w14:paraId="3EA8DE4D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1CFB9E32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60</w:t>
            </w:r>
          </w:p>
        </w:tc>
        <w:tc>
          <w:tcPr>
            <w:tcW w:w="3138" w:type="pct"/>
          </w:tcPr>
          <w:p w14:paraId="7BF0AE0A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Трамбовки пневматические при работе от компрессора</w:t>
            </w:r>
          </w:p>
        </w:tc>
        <w:tc>
          <w:tcPr>
            <w:tcW w:w="799" w:type="pct"/>
          </w:tcPr>
          <w:p w14:paraId="5B51B995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69495E05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</w:tr>
      <w:tr w:rsidR="00C20FA5" w:rsidRPr="004F007F" w14:paraId="40727C0E" w14:textId="77777777" w:rsidTr="00C20FA5">
        <w:trPr>
          <w:trHeight w:val="20"/>
          <w:jc w:val="center"/>
        </w:trPr>
        <w:tc>
          <w:tcPr>
            <w:tcW w:w="346" w:type="pct"/>
            <w:vAlign w:val="center"/>
          </w:tcPr>
          <w:p w14:paraId="6F650CCE" w14:textId="77777777" w:rsidR="00C20FA5" w:rsidRPr="004F007F" w:rsidRDefault="00C20FA5" w:rsidP="00C20FA5">
            <w:pPr>
              <w:jc w:val="both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61</w:t>
            </w:r>
          </w:p>
        </w:tc>
        <w:tc>
          <w:tcPr>
            <w:tcW w:w="3138" w:type="pct"/>
          </w:tcPr>
          <w:p w14:paraId="12A93D10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Пылесосы промышленные</w:t>
            </w:r>
          </w:p>
        </w:tc>
        <w:tc>
          <w:tcPr>
            <w:tcW w:w="799" w:type="pct"/>
          </w:tcPr>
          <w:p w14:paraId="01985CF8" w14:textId="77777777" w:rsidR="00C20FA5" w:rsidRPr="004F007F" w:rsidRDefault="00C20FA5" w:rsidP="00C20FA5">
            <w:pPr>
              <w:jc w:val="center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14:paraId="4D333484" w14:textId="77777777" w:rsidR="00C20FA5" w:rsidRPr="004F007F" w:rsidRDefault="00C20FA5" w:rsidP="00C20FA5">
            <w:pPr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</w:t>
            </w:r>
          </w:p>
        </w:tc>
      </w:tr>
    </w:tbl>
    <w:p w14:paraId="030DEAB3" w14:textId="77777777" w:rsidR="00C20FA5" w:rsidRPr="004F007F" w:rsidRDefault="00C20FA5" w:rsidP="00C20FA5">
      <w:pPr>
        <w:pStyle w:val="a3"/>
        <w:ind w:left="113" w:right="102" w:firstLine="499"/>
        <w:jc w:val="center"/>
        <w:rPr>
          <w:b/>
          <w:spacing w:val="-1"/>
          <w:sz w:val="24"/>
          <w:szCs w:val="24"/>
        </w:rPr>
      </w:pPr>
    </w:p>
    <w:p w14:paraId="47F17EB0" w14:textId="77777777" w:rsidR="00C20FA5" w:rsidRPr="004F007F" w:rsidRDefault="00C20FA5" w:rsidP="00C20FA5">
      <w:pPr>
        <w:pStyle w:val="a7"/>
        <w:ind w:left="142" w:firstLine="425"/>
        <w:outlineLvl w:val="0"/>
        <w:rPr>
          <w:b w:val="0"/>
          <w:sz w:val="24"/>
          <w:szCs w:val="24"/>
          <w:lang w:val="ru-RU"/>
        </w:rPr>
      </w:pPr>
      <w:r w:rsidRPr="004F007F">
        <w:rPr>
          <w:sz w:val="24"/>
          <w:szCs w:val="24"/>
          <w:lang w:val="ru-RU"/>
        </w:rPr>
        <w:t>Расчет продолжительности строительства</w:t>
      </w:r>
    </w:p>
    <w:p w14:paraId="1695FF7B" w14:textId="77777777" w:rsidR="00C20FA5" w:rsidRPr="00AE5FF9" w:rsidRDefault="00C20FA5" w:rsidP="00C20FA5">
      <w:pPr>
        <w:ind w:left="284" w:right="283" w:firstLine="567"/>
        <w:jc w:val="both"/>
        <w:rPr>
          <w:b/>
          <w:color w:val="000000" w:themeColor="text1"/>
          <w:sz w:val="24"/>
          <w:szCs w:val="24"/>
        </w:rPr>
      </w:pPr>
      <w:r w:rsidRPr="00AE5FF9">
        <w:rPr>
          <w:b/>
          <w:color w:val="000000" w:themeColor="text1"/>
          <w:sz w:val="24"/>
          <w:szCs w:val="24"/>
        </w:rPr>
        <w:t>1.3.  Обоснование продолж</w:t>
      </w:r>
      <w:r>
        <w:rPr>
          <w:b/>
          <w:color w:val="000000" w:themeColor="text1"/>
          <w:sz w:val="24"/>
          <w:szCs w:val="24"/>
        </w:rPr>
        <w:t xml:space="preserve">ительности </w:t>
      </w:r>
      <w:r w:rsidRPr="00AE5FF9">
        <w:rPr>
          <w:b/>
          <w:color w:val="000000" w:themeColor="text1"/>
          <w:sz w:val="24"/>
          <w:szCs w:val="24"/>
        </w:rPr>
        <w:t>строительс</w:t>
      </w:r>
      <w:r>
        <w:rPr>
          <w:b/>
          <w:color w:val="000000" w:themeColor="text1"/>
          <w:sz w:val="24"/>
          <w:szCs w:val="24"/>
        </w:rPr>
        <w:t>тва</w:t>
      </w:r>
    </w:p>
    <w:p w14:paraId="1376DE7D" w14:textId="77777777" w:rsidR="00C20FA5" w:rsidRPr="00FA643B" w:rsidRDefault="00C20FA5" w:rsidP="00C20FA5">
      <w:pPr>
        <w:ind w:left="284" w:right="283" w:firstLine="567"/>
        <w:jc w:val="both"/>
        <w:rPr>
          <w:sz w:val="24"/>
          <w:szCs w:val="24"/>
        </w:rPr>
      </w:pPr>
      <w:r w:rsidRPr="00FA643B">
        <w:rPr>
          <w:sz w:val="24"/>
          <w:szCs w:val="24"/>
        </w:rPr>
        <w:t>Продолжительность строительства определена (Пособие по определению продолжительности строительства предприятий, зданий и сооружений к СН РК 1.03-102-2014 «Продолжительность строительства и задел в строительстве предприятий, зданий и сооружений часть – II»)</w:t>
      </w:r>
    </w:p>
    <w:p w14:paraId="52421BDA" w14:textId="77777777" w:rsidR="00CF5598" w:rsidRPr="00CF5598" w:rsidRDefault="00CF5598" w:rsidP="00CF5598">
      <w:pPr>
        <w:pStyle w:val="Default"/>
        <w:ind w:left="270"/>
        <w:rPr>
          <w:color w:val="auto"/>
        </w:rPr>
      </w:pPr>
      <w:r w:rsidRPr="00CF5598">
        <w:rPr>
          <w:b/>
          <w:color w:val="auto"/>
        </w:rPr>
        <w:t xml:space="preserve">Исходные данные: </w:t>
      </w:r>
      <w:r w:rsidRPr="00CF5598">
        <w:rPr>
          <w:color w:val="auto"/>
        </w:rPr>
        <w:t xml:space="preserve">«Строительство зернохранилища с оборудованием, </w:t>
      </w:r>
      <w:proofErr w:type="spellStart"/>
      <w:r w:rsidRPr="00CF5598">
        <w:rPr>
          <w:color w:val="auto"/>
        </w:rPr>
        <w:t>обеспечи-вающим</w:t>
      </w:r>
      <w:proofErr w:type="spellEnd"/>
      <w:r w:rsidRPr="00CF5598">
        <w:rPr>
          <w:color w:val="auto"/>
        </w:rPr>
        <w:t xml:space="preserve"> следующие операции с зерном: приемка, подработка, очистка, обработка, хранение, внутреннее перемещение и от-грузка, но не более 10 000 тонн и склада гексана».</w:t>
      </w:r>
    </w:p>
    <w:p w14:paraId="4D336E1C" w14:textId="77777777" w:rsidR="00CF5598" w:rsidRPr="00CF5598" w:rsidRDefault="00CF5598" w:rsidP="00CF5598">
      <w:pPr>
        <w:pStyle w:val="Default"/>
        <w:ind w:left="270"/>
        <w:rPr>
          <w:color w:val="auto"/>
        </w:rPr>
      </w:pPr>
      <w:r w:rsidRPr="00CF5598">
        <w:rPr>
          <w:color w:val="auto"/>
        </w:rPr>
        <w:t xml:space="preserve">С-682,843 </w:t>
      </w:r>
      <w:proofErr w:type="spellStart"/>
      <w:r w:rsidRPr="00CF5598">
        <w:rPr>
          <w:color w:val="auto"/>
        </w:rPr>
        <w:t>млн.тыс.тг</w:t>
      </w:r>
      <w:proofErr w:type="spellEnd"/>
      <w:r w:rsidRPr="00CF5598">
        <w:rPr>
          <w:color w:val="auto"/>
        </w:rPr>
        <w:t xml:space="preserve"> </w:t>
      </w:r>
    </w:p>
    <w:p w14:paraId="491401F0" w14:textId="77777777" w:rsidR="00CF5598" w:rsidRPr="00CF5598" w:rsidRDefault="00CF5598" w:rsidP="00CF5598">
      <w:pPr>
        <w:pStyle w:val="Default"/>
        <w:ind w:left="270"/>
        <w:rPr>
          <w:b/>
          <w:color w:val="auto"/>
        </w:rPr>
      </w:pPr>
      <w:r w:rsidRPr="00CF5598">
        <w:rPr>
          <w:b/>
          <w:color w:val="auto"/>
        </w:rPr>
        <w:t>Расчет:</w:t>
      </w:r>
    </w:p>
    <w:p w14:paraId="36A397BB" w14:textId="138632C2" w:rsidR="00C20FA5" w:rsidRPr="004F007F" w:rsidRDefault="002E6338" w:rsidP="002E6338">
      <w:pPr>
        <w:pStyle w:val="a3"/>
        <w:ind w:right="102"/>
        <w:rPr>
          <w:b/>
          <w:spacing w:val="-1"/>
          <w:sz w:val="24"/>
          <w:szCs w:val="24"/>
        </w:rPr>
      </w:pPr>
      <w:r>
        <w:rPr>
          <w:sz w:val="24"/>
          <w:szCs w:val="24"/>
          <w:lang w:eastAsia="ru-RU"/>
        </w:rPr>
        <w:t xml:space="preserve">     С</w:t>
      </w:r>
      <w:r w:rsidRPr="002E6338">
        <w:rPr>
          <w:sz w:val="24"/>
          <w:szCs w:val="24"/>
          <w:lang w:eastAsia="ru-RU"/>
        </w:rPr>
        <w:t>огласно СП РК 1.03.-102-2014 принята равной с продолжительностью 3</w:t>
      </w:r>
      <w:r>
        <w:rPr>
          <w:sz w:val="24"/>
          <w:szCs w:val="24"/>
          <w:lang w:eastAsia="ru-RU"/>
        </w:rPr>
        <w:t xml:space="preserve"> </w:t>
      </w:r>
      <w:r w:rsidRPr="002E6338">
        <w:rPr>
          <w:sz w:val="24"/>
          <w:szCs w:val="24"/>
          <w:lang w:eastAsia="ru-RU"/>
        </w:rPr>
        <w:t xml:space="preserve">месяцев, с учетом подготовительного периода в </w:t>
      </w:r>
      <w:r>
        <w:rPr>
          <w:sz w:val="24"/>
          <w:szCs w:val="24"/>
          <w:lang w:eastAsia="ru-RU"/>
        </w:rPr>
        <w:t>0,5</w:t>
      </w:r>
      <w:r w:rsidRPr="002E6338">
        <w:rPr>
          <w:sz w:val="24"/>
          <w:szCs w:val="24"/>
          <w:lang w:eastAsia="ru-RU"/>
        </w:rPr>
        <w:t xml:space="preserve"> месяцев. Таблица Б.1.4.1. «Дорожное хозяйство» п 4 </w:t>
      </w:r>
      <w:proofErr w:type="spellStart"/>
      <w:r w:rsidRPr="002E6338">
        <w:rPr>
          <w:sz w:val="24"/>
          <w:szCs w:val="24"/>
          <w:lang w:eastAsia="ru-RU"/>
        </w:rPr>
        <w:t>стр</w:t>
      </w:r>
      <w:proofErr w:type="spellEnd"/>
      <w:r w:rsidRPr="002E6338">
        <w:rPr>
          <w:sz w:val="24"/>
          <w:szCs w:val="24"/>
          <w:lang w:eastAsia="ru-RU"/>
        </w:rPr>
        <w:t xml:space="preserve"> 69.</w:t>
      </w:r>
    </w:p>
    <w:p w14:paraId="3D00AA84" w14:textId="77777777" w:rsidR="00C20FA5" w:rsidRDefault="00C20FA5" w:rsidP="00C20FA5">
      <w:pPr>
        <w:pStyle w:val="a7"/>
        <w:ind w:left="142" w:firstLine="425"/>
        <w:outlineLvl w:val="0"/>
        <w:rPr>
          <w:sz w:val="24"/>
          <w:szCs w:val="24"/>
        </w:rPr>
      </w:pPr>
      <w:proofErr w:type="spellStart"/>
      <w:r w:rsidRPr="004F007F">
        <w:rPr>
          <w:sz w:val="24"/>
          <w:szCs w:val="24"/>
        </w:rPr>
        <w:t>Календарный</w:t>
      </w:r>
      <w:proofErr w:type="spellEnd"/>
      <w:r w:rsidRPr="004F007F">
        <w:rPr>
          <w:sz w:val="24"/>
          <w:szCs w:val="24"/>
        </w:rPr>
        <w:t xml:space="preserve"> </w:t>
      </w:r>
      <w:proofErr w:type="spellStart"/>
      <w:r w:rsidRPr="004F007F">
        <w:rPr>
          <w:sz w:val="24"/>
          <w:szCs w:val="24"/>
        </w:rPr>
        <w:t>план</w:t>
      </w:r>
      <w:proofErr w:type="spellEnd"/>
    </w:p>
    <w:p w14:paraId="5D9A4BAA" w14:textId="77777777" w:rsidR="00C20FA5" w:rsidRPr="004F007F" w:rsidRDefault="00C20FA5" w:rsidP="00C20FA5">
      <w:pPr>
        <w:pStyle w:val="a7"/>
        <w:ind w:left="142" w:firstLine="425"/>
        <w:outlineLvl w:val="0"/>
        <w:rPr>
          <w:b w:val="0"/>
          <w:sz w:val="24"/>
          <w:szCs w:val="24"/>
        </w:rPr>
      </w:pPr>
    </w:p>
    <w:tbl>
      <w:tblPr>
        <w:tblStyle w:val="ac"/>
        <w:tblW w:w="7486" w:type="dxa"/>
        <w:jc w:val="center"/>
        <w:tblLook w:val="04A0" w:firstRow="1" w:lastRow="0" w:firstColumn="1" w:lastColumn="0" w:noHBand="0" w:noVBand="1"/>
      </w:tblPr>
      <w:tblGrid>
        <w:gridCol w:w="627"/>
        <w:gridCol w:w="3411"/>
        <w:gridCol w:w="1123"/>
        <w:gridCol w:w="1134"/>
        <w:gridCol w:w="1191"/>
      </w:tblGrid>
      <w:tr w:rsidR="00CF5598" w:rsidRPr="004F007F" w14:paraId="3A178F9D" w14:textId="77777777" w:rsidTr="002E6338">
        <w:trPr>
          <w:jc w:val="center"/>
        </w:trPr>
        <w:tc>
          <w:tcPr>
            <w:tcW w:w="627" w:type="dxa"/>
            <w:vMerge w:val="restart"/>
            <w:vAlign w:val="center"/>
          </w:tcPr>
          <w:p w14:paraId="03559E11" w14:textId="77777777" w:rsidR="00CF5598" w:rsidRPr="004F007F" w:rsidRDefault="00CF5598" w:rsidP="00C20FA5">
            <w:pPr>
              <w:pStyle w:val="a7"/>
              <w:outlineLvl w:val="0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№</w:t>
            </w:r>
          </w:p>
        </w:tc>
        <w:tc>
          <w:tcPr>
            <w:tcW w:w="3411" w:type="dxa"/>
            <w:vMerge w:val="restart"/>
            <w:vAlign w:val="center"/>
          </w:tcPr>
          <w:p w14:paraId="069D9579" w14:textId="77777777" w:rsidR="00CF5598" w:rsidRPr="004F007F" w:rsidRDefault="00CF5598" w:rsidP="00C20FA5">
            <w:pPr>
              <w:pStyle w:val="a7"/>
              <w:outlineLvl w:val="0"/>
              <w:rPr>
                <w:sz w:val="24"/>
                <w:szCs w:val="24"/>
              </w:rPr>
            </w:pPr>
            <w:proofErr w:type="spellStart"/>
            <w:r w:rsidRPr="004F007F">
              <w:rPr>
                <w:sz w:val="24"/>
                <w:szCs w:val="24"/>
              </w:rPr>
              <w:t>Наименование</w:t>
            </w:r>
            <w:proofErr w:type="spellEnd"/>
            <w:r w:rsidRPr="004F007F">
              <w:rPr>
                <w:sz w:val="24"/>
                <w:szCs w:val="24"/>
              </w:rPr>
              <w:t xml:space="preserve"> </w:t>
            </w:r>
            <w:proofErr w:type="spellStart"/>
            <w:r w:rsidRPr="004F007F">
              <w:rPr>
                <w:sz w:val="24"/>
                <w:szCs w:val="24"/>
              </w:rPr>
              <w:t>вида</w:t>
            </w:r>
            <w:proofErr w:type="spellEnd"/>
            <w:r w:rsidRPr="004F007F">
              <w:rPr>
                <w:sz w:val="24"/>
                <w:szCs w:val="24"/>
              </w:rPr>
              <w:t xml:space="preserve"> </w:t>
            </w:r>
            <w:proofErr w:type="spellStart"/>
            <w:r w:rsidRPr="004F007F">
              <w:rPr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3448" w:type="dxa"/>
            <w:gridSpan w:val="3"/>
          </w:tcPr>
          <w:p w14:paraId="667BE546" w14:textId="670912D4" w:rsidR="00CF5598" w:rsidRPr="004F007F" w:rsidRDefault="00CF5598" w:rsidP="00C20FA5">
            <w:pPr>
              <w:pStyle w:val="a7"/>
              <w:outlineLvl w:val="0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202</w:t>
            </w:r>
            <w:r w:rsidR="002E6338">
              <w:rPr>
                <w:sz w:val="24"/>
                <w:szCs w:val="24"/>
                <w:lang w:val="ru-RU"/>
              </w:rPr>
              <w:t>4</w:t>
            </w:r>
            <w:r w:rsidRPr="004F007F">
              <w:rPr>
                <w:sz w:val="24"/>
                <w:szCs w:val="24"/>
              </w:rPr>
              <w:t xml:space="preserve"> </w:t>
            </w:r>
            <w:proofErr w:type="spellStart"/>
            <w:r w:rsidRPr="004F007F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CF5598" w:rsidRPr="004F007F" w14:paraId="3210C431" w14:textId="77777777" w:rsidTr="002E6338">
        <w:trPr>
          <w:jc w:val="center"/>
        </w:trPr>
        <w:tc>
          <w:tcPr>
            <w:tcW w:w="627" w:type="dxa"/>
            <w:vMerge/>
          </w:tcPr>
          <w:p w14:paraId="34ED4411" w14:textId="77777777" w:rsidR="00CF5598" w:rsidRPr="004F007F" w:rsidRDefault="00CF5598" w:rsidP="00C20FA5">
            <w:pPr>
              <w:pStyle w:val="a7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411" w:type="dxa"/>
            <w:vMerge/>
          </w:tcPr>
          <w:p w14:paraId="0D590557" w14:textId="77777777" w:rsidR="00CF5598" w:rsidRPr="004F007F" w:rsidRDefault="00CF5598" w:rsidP="00C20FA5">
            <w:pPr>
              <w:pStyle w:val="a7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448" w:type="dxa"/>
            <w:gridSpan w:val="3"/>
          </w:tcPr>
          <w:p w14:paraId="2B2E80D2" w14:textId="77777777" w:rsidR="00CF5598" w:rsidRPr="004F007F" w:rsidRDefault="00CF5598" w:rsidP="00C20FA5">
            <w:pPr>
              <w:pStyle w:val="a7"/>
              <w:outlineLvl w:val="0"/>
              <w:rPr>
                <w:sz w:val="24"/>
                <w:szCs w:val="24"/>
              </w:rPr>
            </w:pPr>
            <w:proofErr w:type="spellStart"/>
            <w:r w:rsidRPr="004F007F">
              <w:rPr>
                <w:sz w:val="24"/>
                <w:szCs w:val="24"/>
              </w:rPr>
              <w:t>месяц</w:t>
            </w:r>
            <w:proofErr w:type="spellEnd"/>
          </w:p>
        </w:tc>
      </w:tr>
      <w:tr w:rsidR="002E6338" w:rsidRPr="004F007F" w14:paraId="74E4CCC7" w14:textId="77777777" w:rsidTr="002E6338">
        <w:trPr>
          <w:jc w:val="center"/>
        </w:trPr>
        <w:tc>
          <w:tcPr>
            <w:tcW w:w="627" w:type="dxa"/>
            <w:vMerge/>
          </w:tcPr>
          <w:p w14:paraId="484365B7" w14:textId="77777777" w:rsidR="002E6338" w:rsidRPr="004F007F" w:rsidRDefault="002E6338" w:rsidP="00C20FA5">
            <w:pPr>
              <w:pStyle w:val="a7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411" w:type="dxa"/>
            <w:vMerge/>
          </w:tcPr>
          <w:p w14:paraId="5CA1F61F" w14:textId="77777777" w:rsidR="002E6338" w:rsidRPr="004F007F" w:rsidRDefault="002E6338" w:rsidP="00C20FA5">
            <w:pPr>
              <w:pStyle w:val="a7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4C6BD888" w14:textId="77777777" w:rsidR="002E6338" w:rsidRPr="004F007F" w:rsidRDefault="002E6338" w:rsidP="00C20FA5">
            <w:pPr>
              <w:pStyle w:val="a7"/>
              <w:outlineLvl w:val="0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05EA801" w14:textId="77777777" w:rsidR="002E6338" w:rsidRPr="004F007F" w:rsidRDefault="002E6338" w:rsidP="00C20FA5">
            <w:pPr>
              <w:pStyle w:val="a7"/>
              <w:outlineLvl w:val="0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14:paraId="2A601CF6" w14:textId="77777777" w:rsidR="002E6338" w:rsidRPr="004F007F" w:rsidRDefault="002E6338" w:rsidP="00C20FA5">
            <w:pPr>
              <w:pStyle w:val="a7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2E6338" w:rsidRPr="004F007F" w14:paraId="6D7F48D3" w14:textId="77777777" w:rsidTr="002E6338">
        <w:trPr>
          <w:jc w:val="center"/>
        </w:trPr>
        <w:tc>
          <w:tcPr>
            <w:tcW w:w="627" w:type="dxa"/>
          </w:tcPr>
          <w:p w14:paraId="0890F671" w14:textId="77777777" w:rsidR="002E6338" w:rsidRPr="004F007F" w:rsidRDefault="002E6338" w:rsidP="00C20FA5">
            <w:pPr>
              <w:pStyle w:val="a7"/>
              <w:jc w:val="both"/>
              <w:outlineLvl w:val="0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1</w:t>
            </w:r>
          </w:p>
        </w:tc>
        <w:tc>
          <w:tcPr>
            <w:tcW w:w="3411" w:type="dxa"/>
            <w:vAlign w:val="center"/>
          </w:tcPr>
          <w:p w14:paraId="3C4B022D" w14:textId="77777777" w:rsidR="002E6338" w:rsidRPr="004F007F" w:rsidRDefault="002E6338" w:rsidP="00C20FA5">
            <w:pPr>
              <w:pStyle w:val="a7"/>
              <w:jc w:val="left"/>
              <w:outlineLvl w:val="0"/>
              <w:rPr>
                <w:sz w:val="24"/>
                <w:szCs w:val="24"/>
              </w:rPr>
            </w:pPr>
            <w:proofErr w:type="spellStart"/>
            <w:r w:rsidRPr="004F007F">
              <w:rPr>
                <w:sz w:val="24"/>
                <w:szCs w:val="24"/>
              </w:rPr>
              <w:t>Подготовительные</w:t>
            </w:r>
            <w:proofErr w:type="spellEnd"/>
            <w:r w:rsidRPr="004F007F">
              <w:rPr>
                <w:sz w:val="24"/>
                <w:szCs w:val="24"/>
              </w:rPr>
              <w:t xml:space="preserve"> </w:t>
            </w:r>
            <w:proofErr w:type="spellStart"/>
            <w:r w:rsidRPr="004F007F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23" w:type="dxa"/>
          </w:tcPr>
          <w:p w14:paraId="249F49DF" w14:textId="77777777" w:rsidR="002E6338" w:rsidRPr="004F007F" w:rsidRDefault="002E6338" w:rsidP="00C20FA5">
            <w:pPr>
              <w:pStyle w:val="a7"/>
              <w:jc w:val="both"/>
              <w:outlineLvl w:val="0"/>
              <w:rPr>
                <w:sz w:val="24"/>
                <w:szCs w:val="24"/>
              </w:rPr>
            </w:pPr>
            <w:r w:rsidRPr="004F007F">
              <w:rPr>
                <w:noProof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FEF4BC" wp14:editId="01FFA3F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98425</wp:posOffset>
                      </wp:positionV>
                      <wp:extent cx="247650" cy="0"/>
                      <wp:effectExtent l="0" t="19050" r="1905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76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9E422C" id="Прямая соединительная линия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7.75pt" to="14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" strokecolor="red" strokeweight="3pt"/>
                  </w:pict>
                </mc:Fallback>
              </mc:AlternateContent>
            </w:r>
          </w:p>
        </w:tc>
        <w:tc>
          <w:tcPr>
            <w:tcW w:w="1134" w:type="dxa"/>
          </w:tcPr>
          <w:p w14:paraId="0DE1BB78" w14:textId="77777777" w:rsidR="002E6338" w:rsidRPr="004F007F" w:rsidRDefault="002E6338" w:rsidP="00C20FA5">
            <w:pPr>
              <w:pStyle w:val="a7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27E19AB3" w14:textId="77777777" w:rsidR="002E6338" w:rsidRPr="004F007F" w:rsidRDefault="002E6338" w:rsidP="00C20FA5">
            <w:pPr>
              <w:pStyle w:val="a7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2E6338" w:rsidRPr="004F007F" w14:paraId="1FABD6FD" w14:textId="77777777" w:rsidTr="002E6338">
        <w:trPr>
          <w:jc w:val="center"/>
        </w:trPr>
        <w:tc>
          <w:tcPr>
            <w:tcW w:w="627" w:type="dxa"/>
          </w:tcPr>
          <w:p w14:paraId="4719BDCA" w14:textId="77777777" w:rsidR="002E6338" w:rsidRPr="004F007F" w:rsidRDefault="002E6338" w:rsidP="00C20FA5">
            <w:pPr>
              <w:pStyle w:val="a7"/>
              <w:jc w:val="both"/>
              <w:outlineLvl w:val="0"/>
              <w:rPr>
                <w:sz w:val="24"/>
                <w:szCs w:val="24"/>
              </w:rPr>
            </w:pPr>
            <w:r w:rsidRPr="004F007F">
              <w:rPr>
                <w:sz w:val="24"/>
                <w:szCs w:val="24"/>
              </w:rPr>
              <w:t>2</w:t>
            </w:r>
          </w:p>
        </w:tc>
        <w:tc>
          <w:tcPr>
            <w:tcW w:w="3411" w:type="dxa"/>
            <w:vAlign w:val="center"/>
          </w:tcPr>
          <w:p w14:paraId="4192C107" w14:textId="77777777" w:rsidR="002E6338" w:rsidRPr="004F007F" w:rsidRDefault="002E6338" w:rsidP="001A5578">
            <w:pPr>
              <w:pStyle w:val="a7"/>
              <w:jc w:val="left"/>
              <w:outlineLvl w:val="0"/>
              <w:rPr>
                <w:sz w:val="24"/>
                <w:szCs w:val="24"/>
                <w:lang w:val="ru-RU"/>
              </w:rPr>
            </w:pPr>
            <w:r w:rsidRPr="004F007F">
              <w:rPr>
                <w:sz w:val="24"/>
                <w:szCs w:val="24"/>
                <w:lang w:val="ru-RU"/>
              </w:rPr>
              <w:t xml:space="preserve">Строительство </w:t>
            </w:r>
          </w:p>
        </w:tc>
        <w:tc>
          <w:tcPr>
            <w:tcW w:w="1123" w:type="dxa"/>
          </w:tcPr>
          <w:p w14:paraId="360410CC" w14:textId="77777777" w:rsidR="002E6338" w:rsidRPr="004F007F" w:rsidRDefault="002E6338" w:rsidP="00C20FA5">
            <w:pPr>
              <w:pStyle w:val="a7"/>
              <w:jc w:val="both"/>
              <w:outlineLvl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431CFE" wp14:editId="74BC0E52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75565</wp:posOffset>
                      </wp:positionV>
                      <wp:extent cx="1991995" cy="6350"/>
                      <wp:effectExtent l="19050" t="19050" r="27305" b="317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91995" cy="635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58EDA9" id="Прямая соединительная линия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5.95pt" to="172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" strokecolor="red" strokeweight="3pt"/>
                  </w:pict>
                </mc:Fallback>
              </mc:AlternateContent>
            </w:r>
          </w:p>
        </w:tc>
        <w:tc>
          <w:tcPr>
            <w:tcW w:w="1134" w:type="dxa"/>
          </w:tcPr>
          <w:p w14:paraId="55052120" w14:textId="77777777" w:rsidR="002E6338" w:rsidRPr="004F007F" w:rsidRDefault="002E6338" w:rsidP="00C20FA5">
            <w:pPr>
              <w:pStyle w:val="a7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40D49940" w14:textId="77777777" w:rsidR="002E6338" w:rsidRPr="004F007F" w:rsidRDefault="002E6338" w:rsidP="00C20FA5">
            <w:pPr>
              <w:pStyle w:val="a7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14:paraId="1E635877" w14:textId="77777777" w:rsidR="00C20FA5" w:rsidRDefault="00C20FA5" w:rsidP="00C20FA5">
      <w:pPr>
        <w:pStyle w:val="a3"/>
        <w:ind w:left="113" w:right="102" w:firstLine="499"/>
        <w:jc w:val="center"/>
        <w:rPr>
          <w:spacing w:val="-1"/>
          <w:sz w:val="24"/>
          <w:szCs w:val="24"/>
        </w:rPr>
      </w:pPr>
    </w:p>
    <w:p w14:paraId="64459BAE" w14:textId="77777777" w:rsidR="00C20FA5" w:rsidRPr="004F007F" w:rsidRDefault="00C20FA5" w:rsidP="00C20FA5">
      <w:pPr>
        <w:pStyle w:val="a3"/>
        <w:ind w:left="113" w:right="102" w:firstLine="499"/>
        <w:jc w:val="center"/>
        <w:rPr>
          <w:b/>
          <w:spacing w:val="-1"/>
          <w:sz w:val="24"/>
          <w:szCs w:val="24"/>
        </w:rPr>
      </w:pPr>
      <w:r w:rsidRPr="004F007F">
        <w:rPr>
          <w:b/>
          <w:spacing w:val="-1"/>
          <w:sz w:val="24"/>
          <w:szCs w:val="24"/>
        </w:rPr>
        <w:t>Технико-экономические показатели</w:t>
      </w:r>
    </w:p>
    <w:p w14:paraId="5D7242DE" w14:textId="77777777" w:rsidR="001A5CEE" w:rsidRPr="001A5CEE" w:rsidRDefault="001A5CEE" w:rsidP="001A5CEE">
      <w:pPr>
        <w:pStyle w:val="a3"/>
        <w:ind w:left="113" w:right="102" w:firstLine="499"/>
        <w:rPr>
          <w:color w:val="000000"/>
          <w:spacing w:val="-1"/>
          <w:sz w:val="24"/>
          <w:szCs w:val="24"/>
          <w:lang w:eastAsia="ru-RU"/>
        </w:rPr>
      </w:pPr>
    </w:p>
    <w:p w14:paraId="037C24A1" w14:textId="7239EDCC" w:rsidR="002D6B18" w:rsidRPr="002D6B18" w:rsidRDefault="002D6B18" w:rsidP="002D6B18">
      <w:pPr>
        <w:pStyle w:val="a3"/>
        <w:ind w:left="113" w:right="102" w:firstLine="499"/>
        <w:rPr>
          <w:color w:val="000000"/>
          <w:spacing w:val="-1"/>
          <w:sz w:val="24"/>
          <w:szCs w:val="24"/>
          <w:lang w:eastAsia="ru-RU"/>
        </w:rPr>
      </w:pPr>
      <w:r w:rsidRPr="002D6B18">
        <w:rPr>
          <w:color w:val="000000"/>
          <w:spacing w:val="-1"/>
          <w:sz w:val="24"/>
          <w:szCs w:val="24"/>
          <w:lang w:eastAsia="ru-RU"/>
        </w:rPr>
        <w:t>Сводны</w:t>
      </w:r>
      <w:r>
        <w:rPr>
          <w:color w:val="000000"/>
          <w:spacing w:val="-1"/>
          <w:sz w:val="24"/>
          <w:szCs w:val="24"/>
          <w:lang w:eastAsia="ru-RU"/>
        </w:rPr>
        <w:t>й сметный расчет строительства</w:t>
      </w:r>
      <w:r>
        <w:rPr>
          <w:color w:val="000000"/>
          <w:spacing w:val="-1"/>
          <w:sz w:val="24"/>
          <w:szCs w:val="24"/>
          <w:lang w:eastAsia="ru-RU"/>
        </w:rPr>
        <w:tab/>
      </w:r>
      <w:r>
        <w:rPr>
          <w:color w:val="000000"/>
          <w:spacing w:val="-1"/>
          <w:sz w:val="24"/>
          <w:szCs w:val="24"/>
          <w:lang w:eastAsia="ru-RU"/>
        </w:rPr>
        <w:tab/>
      </w:r>
      <w:r>
        <w:rPr>
          <w:color w:val="000000"/>
          <w:spacing w:val="-1"/>
          <w:sz w:val="24"/>
          <w:szCs w:val="24"/>
          <w:lang w:eastAsia="ru-RU"/>
        </w:rPr>
        <w:tab/>
      </w:r>
      <w:r>
        <w:rPr>
          <w:color w:val="000000"/>
          <w:spacing w:val="-1"/>
          <w:sz w:val="24"/>
          <w:szCs w:val="24"/>
          <w:lang w:eastAsia="ru-RU"/>
        </w:rPr>
        <w:tab/>
      </w:r>
      <w:r w:rsidR="002E6338">
        <w:rPr>
          <w:color w:val="000000"/>
          <w:spacing w:val="-1"/>
          <w:sz w:val="24"/>
          <w:szCs w:val="24"/>
          <w:lang w:eastAsia="ru-RU"/>
        </w:rPr>
        <w:t>-</w:t>
      </w:r>
      <w:r>
        <w:rPr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  <w:lang w:eastAsia="ru-RU"/>
        </w:rPr>
        <w:t>тыс.тг</w:t>
      </w:r>
      <w:proofErr w:type="spellEnd"/>
      <w:r>
        <w:rPr>
          <w:color w:val="000000"/>
          <w:spacing w:val="-1"/>
          <w:sz w:val="24"/>
          <w:szCs w:val="24"/>
          <w:lang w:eastAsia="ru-RU"/>
        </w:rPr>
        <w:t>.</w:t>
      </w:r>
    </w:p>
    <w:p w14:paraId="4C95F021" w14:textId="381B4D17" w:rsidR="002D6B18" w:rsidRDefault="002D6B18" w:rsidP="002D6B18">
      <w:pPr>
        <w:pStyle w:val="a3"/>
        <w:ind w:left="113" w:right="102" w:firstLine="499"/>
        <w:rPr>
          <w:color w:val="000000"/>
          <w:spacing w:val="-1"/>
          <w:sz w:val="24"/>
          <w:szCs w:val="24"/>
          <w:lang w:eastAsia="ru-RU"/>
        </w:rPr>
      </w:pPr>
      <w:r w:rsidRPr="002D6B18">
        <w:rPr>
          <w:color w:val="000000"/>
          <w:spacing w:val="-1"/>
          <w:sz w:val="24"/>
          <w:szCs w:val="24"/>
          <w:lang w:eastAsia="ru-RU"/>
        </w:rPr>
        <w:t>Сметный расчет стоимости строительства</w:t>
      </w:r>
      <w:r>
        <w:rPr>
          <w:color w:val="000000"/>
          <w:spacing w:val="-1"/>
          <w:sz w:val="24"/>
          <w:szCs w:val="24"/>
          <w:lang w:eastAsia="ru-RU"/>
        </w:rPr>
        <w:tab/>
      </w:r>
      <w:r>
        <w:rPr>
          <w:color w:val="000000"/>
          <w:spacing w:val="-1"/>
          <w:sz w:val="24"/>
          <w:szCs w:val="24"/>
          <w:lang w:eastAsia="ru-RU"/>
        </w:rPr>
        <w:tab/>
      </w:r>
      <w:r>
        <w:rPr>
          <w:color w:val="000000"/>
          <w:spacing w:val="-1"/>
          <w:sz w:val="24"/>
          <w:szCs w:val="24"/>
          <w:lang w:eastAsia="ru-RU"/>
        </w:rPr>
        <w:tab/>
      </w:r>
      <w:r>
        <w:rPr>
          <w:color w:val="000000"/>
          <w:spacing w:val="-1"/>
          <w:sz w:val="24"/>
          <w:szCs w:val="24"/>
          <w:lang w:eastAsia="ru-RU"/>
        </w:rPr>
        <w:tab/>
      </w:r>
      <w:r w:rsidR="002E6338">
        <w:rPr>
          <w:color w:val="000000"/>
          <w:spacing w:val="-1"/>
          <w:sz w:val="24"/>
          <w:szCs w:val="24"/>
          <w:lang w:eastAsia="ru-RU"/>
        </w:rPr>
        <w:t>-</w:t>
      </w:r>
      <w:r w:rsidRPr="002D6B18">
        <w:rPr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  <w:lang w:eastAsia="ru-RU"/>
        </w:rPr>
        <w:t>тыс.тг</w:t>
      </w:r>
      <w:proofErr w:type="spellEnd"/>
      <w:r>
        <w:rPr>
          <w:color w:val="000000"/>
          <w:spacing w:val="-1"/>
          <w:sz w:val="24"/>
          <w:szCs w:val="24"/>
          <w:lang w:eastAsia="ru-RU"/>
        </w:rPr>
        <w:t>.</w:t>
      </w:r>
    </w:p>
    <w:p w14:paraId="2F2A124F" w14:textId="0068A52E" w:rsidR="00C20FA5" w:rsidRPr="004F007F" w:rsidRDefault="00C20FA5" w:rsidP="002D6B18">
      <w:pPr>
        <w:pStyle w:val="a3"/>
        <w:ind w:left="113" w:right="102" w:firstLine="499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Продолжительность строительства</w:t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 w:rsidR="002E6338">
        <w:rPr>
          <w:spacing w:val="-1"/>
          <w:sz w:val="24"/>
          <w:szCs w:val="24"/>
        </w:rPr>
        <w:t>3</w:t>
      </w:r>
      <w:r w:rsidR="001A5578">
        <w:rPr>
          <w:spacing w:val="-1"/>
          <w:sz w:val="24"/>
          <w:szCs w:val="24"/>
        </w:rPr>
        <w:t xml:space="preserve"> </w:t>
      </w:r>
      <w:r w:rsidRPr="004F007F">
        <w:rPr>
          <w:spacing w:val="-1"/>
          <w:sz w:val="24"/>
          <w:szCs w:val="24"/>
        </w:rPr>
        <w:t>мес.</w:t>
      </w:r>
    </w:p>
    <w:p w14:paraId="7C0D1EE3" w14:textId="77777777" w:rsidR="00C20FA5" w:rsidRPr="004F007F" w:rsidRDefault="00C20FA5" w:rsidP="00C20FA5">
      <w:pPr>
        <w:pStyle w:val="a3"/>
        <w:ind w:left="833" w:right="102" w:firstLine="607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в</w:t>
      </w:r>
      <w:r w:rsidRPr="004F007F">
        <w:rPr>
          <w:spacing w:val="-1"/>
          <w:sz w:val="24"/>
          <w:szCs w:val="24"/>
        </w:rPr>
        <w:t xml:space="preserve"> т.ч. подготовительный период</w:t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 w:rsidRPr="004F007F">
        <w:rPr>
          <w:spacing w:val="-1"/>
          <w:sz w:val="24"/>
          <w:szCs w:val="24"/>
        </w:rPr>
        <w:t>0,</w:t>
      </w:r>
      <w:r w:rsidR="002D6B18">
        <w:rPr>
          <w:spacing w:val="-1"/>
          <w:sz w:val="24"/>
          <w:szCs w:val="24"/>
        </w:rPr>
        <w:t>5</w:t>
      </w:r>
      <w:r w:rsidRPr="004F007F">
        <w:rPr>
          <w:spacing w:val="-1"/>
          <w:sz w:val="24"/>
          <w:szCs w:val="24"/>
        </w:rPr>
        <w:t xml:space="preserve"> мес.</w:t>
      </w:r>
    </w:p>
    <w:p w14:paraId="1E66E187" w14:textId="77777777" w:rsidR="00C20FA5" w:rsidRPr="004F007F" w:rsidRDefault="00C20FA5" w:rsidP="00C20FA5">
      <w:pPr>
        <w:pStyle w:val="a3"/>
        <w:ind w:left="113" w:right="102" w:firstLine="499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Средняя численность работающих</w:t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 w:rsidRPr="004F007F">
        <w:rPr>
          <w:spacing w:val="-1"/>
          <w:sz w:val="24"/>
          <w:szCs w:val="24"/>
        </w:rPr>
        <w:t>1</w:t>
      </w:r>
      <w:r w:rsidR="00123B18">
        <w:rPr>
          <w:spacing w:val="-1"/>
          <w:sz w:val="24"/>
          <w:szCs w:val="24"/>
        </w:rPr>
        <w:t>0</w:t>
      </w:r>
      <w:r w:rsidRPr="004F007F">
        <w:rPr>
          <w:spacing w:val="-1"/>
          <w:sz w:val="24"/>
          <w:szCs w:val="24"/>
        </w:rPr>
        <w:t xml:space="preserve"> чел.</w:t>
      </w:r>
    </w:p>
    <w:p w14:paraId="6BE6C3A5" w14:textId="77777777" w:rsidR="00C20FA5" w:rsidRPr="004F007F" w:rsidRDefault="00C20FA5" w:rsidP="00C20FA5">
      <w:pPr>
        <w:pStyle w:val="a3"/>
        <w:ind w:left="113" w:right="102" w:firstLine="499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Максимальная численность рабочих</w:t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 w:rsidRPr="004F007F">
        <w:rPr>
          <w:spacing w:val="-1"/>
          <w:sz w:val="24"/>
          <w:szCs w:val="24"/>
        </w:rPr>
        <w:t>1</w:t>
      </w:r>
      <w:r w:rsidR="00123B18">
        <w:rPr>
          <w:spacing w:val="-1"/>
          <w:sz w:val="24"/>
          <w:szCs w:val="24"/>
        </w:rPr>
        <w:t>0</w:t>
      </w:r>
      <w:r w:rsidRPr="004F007F">
        <w:rPr>
          <w:spacing w:val="-1"/>
          <w:sz w:val="24"/>
          <w:szCs w:val="24"/>
        </w:rPr>
        <w:t xml:space="preserve"> чел.</w:t>
      </w:r>
    </w:p>
    <w:p w14:paraId="0EEC7559" w14:textId="5CE6F4DE" w:rsidR="00C20FA5" w:rsidRPr="00065BA4" w:rsidRDefault="00C20FA5" w:rsidP="00C20FA5">
      <w:pPr>
        <w:pStyle w:val="a3"/>
        <w:ind w:left="113" w:right="102" w:firstLine="499"/>
        <w:rPr>
          <w:spacing w:val="-1"/>
          <w:sz w:val="24"/>
          <w:szCs w:val="24"/>
        </w:rPr>
      </w:pPr>
      <w:r w:rsidRPr="004F007F">
        <w:rPr>
          <w:spacing w:val="-1"/>
          <w:sz w:val="24"/>
          <w:szCs w:val="24"/>
        </w:rPr>
        <w:t>Нормативная трудоемкость</w:t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 w:rsidR="002E6338">
        <w:rPr>
          <w:sz w:val="24"/>
          <w:szCs w:val="24"/>
        </w:rPr>
        <w:t>5040</w:t>
      </w:r>
      <w:r w:rsidRPr="004F007F">
        <w:rPr>
          <w:sz w:val="24"/>
          <w:szCs w:val="24"/>
        </w:rPr>
        <w:t xml:space="preserve"> </w:t>
      </w:r>
      <w:r w:rsidRPr="004F007F">
        <w:rPr>
          <w:spacing w:val="-1"/>
          <w:sz w:val="24"/>
          <w:szCs w:val="24"/>
        </w:rPr>
        <w:t>чел.</w:t>
      </w:r>
      <w:r w:rsidR="00065BA4">
        <w:rPr>
          <w:spacing w:val="-1"/>
          <w:sz w:val="24"/>
          <w:szCs w:val="24"/>
          <w:lang w:val="en-US"/>
        </w:rPr>
        <w:t>/</w:t>
      </w:r>
      <w:r w:rsidR="00065BA4">
        <w:rPr>
          <w:spacing w:val="-1"/>
          <w:sz w:val="24"/>
          <w:szCs w:val="24"/>
        </w:rPr>
        <w:t>час</w:t>
      </w:r>
    </w:p>
    <w:p w14:paraId="205E9A18" w14:textId="77777777" w:rsidR="00C20FA5" w:rsidRPr="004F007F" w:rsidRDefault="00C20FA5" w:rsidP="00C20FA5">
      <w:pPr>
        <w:pStyle w:val="a3"/>
        <w:ind w:left="113" w:right="102" w:firstLine="499"/>
        <w:rPr>
          <w:spacing w:val="-1"/>
          <w:sz w:val="24"/>
          <w:szCs w:val="24"/>
        </w:rPr>
      </w:pPr>
    </w:p>
    <w:p w14:paraId="684A5E7D" w14:textId="77777777" w:rsidR="00C20FA5" w:rsidRPr="004F007F" w:rsidRDefault="00C20FA5" w:rsidP="00C20FA5">
      <w:pPr>
        <w:pStyle w:val="a3"/>
        <w:ind w:left="113" w:right="102" w:firstLine="499"/>
        <w:jc w:val="center"/>
        <w:rPr>
          <w:b/>
          <w:spacing w:val="-1"/>
          <w:sz w:val="24"/>
          <w:szCs w:val="24"/>
        </w:rPr>
      </w:pPr>
    </w:p>
    <w:p w14:paraId="0817BE1A" w14:textId="77777777" w:rsidR="00D31704" w:rsidRPr="00EB07DB" w:rsidRDefault="00D31704" w:rsidP="002504C5">
      <w:pPr>
        <w:ind w:left="-142" w:right="141" w:firstLine="142"/>
        <w:jc w:val="both"/>
        <w:rPr>
          <w:rFonts w:eastAsia="Times New Roman"/>
          <w:sz w:val="24"/>
          <w:szCs w:val="24"/>
        </w:rPr>
      </w:pPr>
    </w:p>
    <w:sectPr w:rsidR="00D31704" w:rsidRPr="00EB07DB" w:rsidSect="00C20FA5">
      <w:pgSz w:w="11907" w:h="16840" w:code="9"/>
      <w:pgMar w:top="810" w:right="567" w:bottom="1080" w:left="1134" w:header="720" w:footer="720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14FFF" w14:textId="77777777" w:rsidR="00CD50F0" w:rsidRDefault="00CD50F0" w:rsidP="00FF263F">
      <w:r>
        <w:separator/>
      </w:r>
    </w:p>
  </w:endnote>
  <w:endnote w:type="continuationSeparator" w:id="0">
    <w:p w14:paraId="257D9399" w14:textId="77777777" w:rsidR="00CD50F0" w:rsidRDefault="00CD50F0" w:rsidP="00FF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@Arial Unicode MS">
    <w:altName w:val="@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2837" w14:textId="77777777" w:rsidR="00CD50F0" w:rsidRDefault="00CD50F0" w:rsidP="00FF263F">
      <w:r>
        <w:separator/>
      </w:r>
    </w:p>
  </w:footnote>
  <w:footnote w:type="continuationSeparator" w:id="0">
    <w:p w14:paraId="0C0FDF63" w14:textId="77777777" w:rsidR="00CD50F0" w:rsidRDefault="00CD50F0" w:rsidP="00FF2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</w:lvl>
  </w:abstractNum>
  <w:abstractNum w:abstractNumId="1" w15:restartNumberingAfterBreak="0">
    <w:nsid w:val="00000004"/>
    <w:multiLevelType w:val="multilevel"/>
    <w:tmpl w:val="1A16374A"/>
    <w:name w:val="WW8Num5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/>
      </w:rPr>
    </w:lvl>
  </w:abstractNum>
  <w:abstractNum w:abstractNumId="3" w15:restartNumberingAfterBreak="0">
    <w:nsid w:val="00B66538"/>
    <w:multiLevelType w:val="hybridMultilevel"/>
    <w:tmpl w:val="C9F8C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3E22DB"/>
    <w:multiLevelType w:val="hybridMultilevel"/>
    <w:tmpl w:val="DA78C692"/>
    <w:lvl w:ilvl="0" w:tplc="09E86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D6B75"/>
    <w:multiLevelType w:val="multilevel"/>
    <w:tmpl w:val="4894E25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06C43F21"/>
    <w:multiLevelType w:val="hybridMultilevel"/>
    <w:tmpl w:val="89BEDC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7697DF6"/>
    <w:multiLevelType w:val="multilevel"/>
    <w:tmpl w:val="BB24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F32F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A336CB0"/>
    <w:multiLevelType w:val="multilevel"/>
    <w:tmpl w:val="DFFC5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0ABB5CEC"/>
    <w:multiLevelType w:val="hybridMultilevel"/>
    <w:tmpl w:val="EBEA05E0"/>
    <w:lvl w:ilvl="0" w:tplc="AA6C973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CD7A72E6">
      <w:numFmt w:val="none"/>
      <w:lvlText w:val=""/>
      <w:lvlJc w:val="left"/>
      <w:pPr>
        <w:tabs>
          <w:tab w:val="num" w:pos="360"/>
        </w:tabs>
      </w:pPr>
    </w:lvl>
    <w:lvl w:ilvl="2" w:tplc="79E2332E">
      <w:numFmt w:val="none"/>
      <w:lvlText w:val=""/>
      <w:lvlJc w:val="left"/>
      <w:pPr>
        <w:tabs>
          <w:tab w:val="num" w:pos="360"/>
        </w:tabs>
      </w:pPr>
    </w:lvl>
    <w:lvl w:ilvl="3" w:tplc="E35AA5BC">
      <w:numFmt w:val="none"/>
      <w:lvlText w:val=""/>
      <w:lvlJc w:val="left"/>
      <w:pPr>
        <w:tabs>
          <w:tab w:val="num" w:pos="360"/>
        </w:tabs>
      </w:pPr>
    </w:lvl>
    <w:lvl w:ilvl="4" w:tplc="B90C8EAA">
      <w:numFmt w:val="none"/>
      <w:lvlText w:val=""/>
      <w:lvlJc w:val="left"/>
      <w:pPr>
        <w:tabs>
          <w:tab w:val="num" w:pos="360"/>
        </w:tabs>
      </w:pPr>
    </w:lvl>
    <w:lvl w:ilvl="5" w:tplc="A3EACF98">
      <w:numFmt w:val="none"/>
      <w:lvlText w:val=""/>
      <w:lvlJc w:val="left"/>
      <w:pPr>
        <w:tabs>
          <w:tab w:val="num" w:pos="360"/>
        </w:tabs>
      </w:pPr>
    </w:lvl>
    <w:lvl w:ilvl="6" w:tplc="B844A26A">
      <w:numFmt w:val="none"/>
      <w:lvlText w:val=""/>
      <w:lvlJc w:val="left"/>
      <w:pPr>
        <w:tabs>
          <w:tab w:val="num" w:pos="360"/>
        </w:tabs>
      </w:pPr>
    </w:lvl>
    <w:lvl w:ilvl="7" w:tplc="5874B718">
      <w:numFmt w:val="none"/>
      <w:lvlText w:val=""/>
      <w:lvlJc w:val="left"/>
      <w:pPr>
        <w:tabs>
          <w:tab w:val="num" w:pos="360"/>
        </w:tabs>
      </w:pPr>
    </w:lvl>
    <w:lvl w:ilvl="8" w:tplc="B648784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0F1F39A5"/>
    <w:multiLevelType w:val="hybridMultilevel"/>
    <w:tmpl w:val="0750D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E928F9"/>
    <w:multiLevelType w:val="hybridMultilevel"/>
    <w:tmpl w:val="1D3E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629F1"/>
    <w:multiLevelType w:val="hybridMultilevel"/>
    <w:tmpl w:val="2A6AAA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CA932C9"/>
    <w:multiLevelType w:val="hybridMultilevel"/>
    <w:tmpl w:val="F68CF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55792"/>
    <w:multiLevelType w:val="hybridMultilevel"/>
    <w:tmpl w:val="13E0E7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93D3C66"/>
    <w:multiLevelType w:val="multilevel"/>
    <w:tmpl w:val="BBCAB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7A662B"/>
    <w:multiLevelType w:val="multilevel"/>
    <w:tmpl w:val="D3BA3D6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8" w15:restartNumberingAfterBreak="0">
    <w:nsid w:val="326B79AD"/>
    <w:multiLevelType w:val="multilevel"/>
    <w:tmpl w:val="8EC0DF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5681DDE"/>
    <w:multiLevelType w:val="hybridMultilevel"/>
    <w:tmpl w:val="AF4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B11B6"/>
    <w:multiLevelType w:val="multilevel"/>
    <w:tmpl w:val="312CD3D6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FDA4F77"/>
    <w:multiLevelType w:val="multilevel"/>
    <w:tmpl w:val="8E6AFA0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2" w15:restartNumberingAfterBreak="0">
    <w:nsid w:val="41B617D1"/>
    <w:multiLevelType w:val="multilevel"/>
    <w:tmpl w:val="F7B2FA24"/>
    <w:lvl w:ilvl="0">
      <w:start w:val="1"/>
      <w:numFmt w:val="decimal"/>
      <w:lvlText w:val="%1."/>
      <w:lvlJc w:val="left"/>
      <w:pPr>
        <w:ind w:left="598" w:hanging="48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98" w:hanging="48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524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7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9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2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5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8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0" w:hanging="480"/>
      </w:pPr>
      <w:rPr>
        <w:rFonts w:hint="default"/>
      </w:rPr>
    </w:lvl>
  </w:abstractNum>
  <w:abstractNum w:abstractNumId="23" w15:restartNumberingAfterBreak="0">
    <w:nsid w:val="443A29D8"/>
    <w:multiLevelType w:val="hybridMultilevel"/>
    <w:tmpl w:val="F33A8760"/>
    <w:lvl w:ilvl="0" w:tplc="09E86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20EB7"/>
    <w:multiLevelType w:val="multilevel"/>
    <w:tmpl w:val="8B9C8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A5310D2"/>
    <w:multiLevelType w:val="hybridMultilevel"/>
    <w:tmpl w:val="E15C49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A9D3703"/>
    <w:multiLevelType w:val="hybridMultilevel"/>
    <w:tmpl w:val="5B7E5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05541"/>
    <w:multiLevelType w:val="multilevel"/>
    <w:tmpl w:val="C02CDDB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4F703C3E"/>
    <w:multiLevelType w:val="hybridMultilevel"/>
    <w:tmpl w:val="A1CA48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22EEE"/>
    <w:multiLevelType w:val="multilevel"/>
    <w:tmpl w:val="52329B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9B2F2E"/>
    <w:multiLevelType w:val="multilevel"/>
    <w:tmpl w:val="62585C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E0A7C6B"/>
    <w:multiLevelType w:val="multilevel"/>
    <w:tmpl w:val="A9D4D46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5EBB086F"/>
    <w:multiLevelType w:val="hybridMultilevel"/>
    <w:tmpl w:val="56EAAE5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 w15:restartNumberingAfterBreak="0">
    <w:nsid w:val="5F272098"/>
    <w:multiLevelType w:val="multilevel"/>
    <w:tmpl w:val="15863AC4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FC12939"/>
    <w:multiLevelType w:val="hybridMultilevel"/>
    <w:tmpl w:val="A2E6D6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B6D3B"/>
    <w:multiLevelType w:val="multilevel"/>
    <w:tmpl w:val="8E8287FE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2C559C4"/>
    <w:multiLevelType w:val="multilevel"/>
    <w:tmpl w:val="187C999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7F15074"/>
    <w:multiLevelType w:val="multilevel"/>
    <w:tmpl w:val="4FA848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9EE2999"/>
    <w:multiLevelType w:val="hybridMultilevel"/>
    <w:tmpl w:val="A7F600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F8518BB"/>
    <w:multiLevelType w:val="multilevel"/>
    <w:tmpl w:val="FFEA74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4C00B3"/>
    <w:multiLevelType w:val="hybridMultilevel"/>
    <w:tmpl w:val="17BABE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2777B9"/>
    <w:multiLevelType w:val="hybridMultilevel"/>
    <w:tmpl w:val="CF2EA6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6FF5D4E"/>
    <w:multiLevelType w:val="multilevel"/>
    <w:tmpl w:val="925A21A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3" w15:restartNumberingAfterBreak="0">
    <w:nsid w:val="781E6D5D"/>
    <w:multiLevelType w:val="multilevel"/>
    <w:tmpl w:val="A9D4D46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4" w15:restartNumberingAfterBreak="0">
    <w:nsid w:val="7BBA7293"/>
    <w:multiLevelType w:val="multilevel"/>
    <w:tmpl w:val="77B4B0D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F8B41C8"/>
    <w:multiLevelType w:val="hybridMultilevel"/>
    <w:tmpl w:val="8E48E2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29"/>
  </w:num>
  <w:num w:numId="4">
    <w:abstractNumId w:val="22"/>
  </w:num>
  <w:num w:numId="5">
    <w:abstractNumId w:val="12"/>
  </w:num>
  <w:num w:numId="6">
    <w:abstractNumId w:val="8"/>
  </w:num>
  <w:num w:numId="7">
    <w:abstractNumId w:val="9"/>
  </w:num>
  <w:num w:numId="8">
    <w:abstractNumId w:val="43"/>
  </w:num>
  <w:num w:numId="9">
    <w:abstractNumId w:val="11"/>
  </w:num>
  <w:num w:numId="10">
    <w:abstractNumId w:val="33"/>
  </w:num>
  <w:num w:numId="11">
    <w:abstractNumId w:val="3"/>
  </w:num>
  <w:num w:numId="12">
    <w:abstractNumId w:val="14"/>
  </w:num>
  <w:num w:numId="13">
    <w:abstractNumId w:val="45"/>
  </w:num>
  <w:num w:numId="14">
    <w:abstractNumId w:val="32"/>
  </w:num>
  <w:num w:numId="15">
    <w:abstractNumId w:val="28"/>
  </w:num>
  <w:num w:numId="16">
    <w:abstractNumId w:val="5"/>
  </w:num>
  <w:num w:numId="17">
    <w:abstractNumId w:val="21"/>
  </w:num>
  <w:num w:numId="18">
    <w:abstractNumId w:val="31"/>
  </w:num>
  <w:num w:numId="19">
    <w:abstractNumId w:val="24"/>
  </w:num>
  <w:num w:numId="20">
    <w:abstractNumId w:val="26"/>
  </w:num>
  <w:num w:numId="21">
    <w:abstractNumId w:val="44"/>
  </w:num>
  <w:num w:numId="22">
    <w:abstractNumId w:val="34"/>
  </w:num>
  <w:num w:numId="23">
    <w:abstractNumId w:val="39"/>
  </w:num>
  <w:num w:numId="24">
    <w:abstractNumId w:val="18"/>
  </w:num>
  <w:num w:numId="25">
    <w:abstractNumId w:val="35"/>
  </w:num>
  <w:num w:numId="26">
    <w:abstractNumId w:val="37"/>
  </w:num>
  <w:num w:numId="27">
    <w:abstractNumId w:val="20"/>
  </w:num>
  <w:num w:numId="28">
    <w:abstractNumId w:val="30"/>
  </w:num>
  <w:num w:numId="29">
    <w:abstractNumId w:val="17"/>
  </w:num>
  <w:num w:numId="30">
    <w:abstractNumId w:val="13"/>
  </w:num>
  <w:num w:numId="31">
    <w:abstractNumId w:val="15"/>
  </w:num>
  <w:num w:numId="32">
    <w:abstractNumId w:val="25"/>
  </w:num>
  <w:num w:numId="33">
    <w:abstractNumId w:val="41"/>
  </w:num>
  <w:num w:numId="34">
    <w:abstractNumId w:val="6"/>
  </w:num>
  <w:num w:numId="35">
    <w:abstractNumId w:val="27"/>
  </w:num>
  <w:num w:numId="36">
    <w:abstractNumId w:val="40"/>
  </w:num>
  <w:num w:numId="37">
    <w:abstractNumId w:val="7"/>
  </w:num>
  <w:num w:numId="38">
    <w:abstractNumId w:val="42"/>
  </w:num>
  <w:num w:numId="39">
    <w:abstractNumId w:val="19"/>
  </w:num>
  <w:num w:numId="40">
    <w:abstractNumId w:val="10"/>
  </w:num>
  <w:num w:numId="41">
    <w:abstractNumId w:val="4"/>
  </w:num>
  <w:num w:numId="42">
    <w:abstractNumId w:val="23"/>
  </w:num>
  <w:num w:numId="43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E72"/>
    <w:rsid w:val="000054E3"/>
    <w:rsid w:val="0000559B"/>
    <w:rsid w:val="000111A5"/>
    <w:rsid w:val="000116B6"/>
    <w:rsid w:val="000128DD"/>
    <w:rsid w:val="00014E88"/>
    <w:rsid w:val="000221C3"/>
    <w:rsid w:val="000233A3"/>
    <w:rsid w:val="00024969"/>
    <w:rsid w:val="00024ACF"/>
    <w:rsid w:val="00024F27"/>
    <w:rsid w:val="00025083"/>
    <w:rsid w:val="00026E32"/>
    <w:rsid w:val="00032102"/>
    <w:rsid w:val="00033471"/>
    <w:rsid w:val="0003363A"/>
    <w:rsid w:val="00033B66"/>
    <w:rsid w:val="00035821"/>
    <w:rsid w:val="000418B3"/>
    <w:rsid w:val="00043A4F"/>
    <w:rsid w:val="00046C02"/>
    <w:rsid w:val="0005072A"/>
    <w:rsid w:val="00050824"/>
    <w:rsid w:val="00051013"/>
    <w:rsid w:val="0005192B"/>
    <w:rsid w:val="000531E5"/>
    <w:rsid w:val="00053685"/>
    <w:rsid w:val="00053F79"/>
    <w:rsid w:val="000571C5"/>
    <w:rsid w:val="00060026"/>
    <w:rsid w:val="000600F6"/>
    <w:rsid w:val="00061C37"/>
    <w:rsid w:val="00062388"/>
    <w:rsid w:val="000626B9"/>
    <w:rsid w:val="00063FF5"/>
    <w:rsid w:val="000640B1"/>
    <w:rsid w:val="00064479"/>
    <w:rsid w:val="000654F8"/>
    <w:rsid w:val="00065BA4"/>
    <w:rsid w:val="000663F6"/>
    <w:rsid w:val="00070120"/>
    <w:rsid w:val="000701E5"/>
    <w:rsid w:val="00073CBD"/>
    <w:rsid w:val="00073DC0"/>
    <w:rsid w:val="00075D6C"/>
    <w:rsid w:val="00076D10"/>
    <w:rsid w:val="0007739C"/>
    <w:rsid w:val="00087629"/>
    <w:rsid w:val="00087F77"/>
    <w:rsid w:val="00091E58"/>
    <w:rsid w:val="00092033"/>
    <w:rsid w:val="0009319E"/>
    <w:rsid w:val="00093ECB"/>
    <w:rsid w:val="00094293"/>
    <w:rsid w:val="00096281"/>
    <w:rsid w:val="00096A36"/>
    <w:rsid w:val="00096C6F"/>
    <w:rsid w:val="00097586"/>
    <w:rsid w:val="000A212F"/>
    <w:rsid w:val="000A29CF"/>
    <w:rsid w:val="000A35A8"/>
    <w:rsid w:val="000A45B4"/>
    <w:rsid w:val="000A6CCA"/>
    <w:rsid w:val="000B1734"/>
    <w:rsid w:val="000B34FE"/>
    <w:rsid w:val="000B55F1"/>
    <w:rsid w:val="000C1B2B"/>
    <w:rsid w:val="000C20D9"/>
    <w:rsid w:val="000C2439"/>
    <w:rsid w:val="000C6562"/>
    <w:rsid w:val="000D0C21"/>
    <w:rsid w:val="000D1DBF"/>
    <w:rsid w:val="000D3220"/>
    <w:rsid w:val="000D3D03"/>
    <w:rsid w:val="000E0DAD"/>
    <w:rsid w:val="000E3E8F"/>
    <w:rsid w:val="000E408E"/>
    <w:rsid w:val="000E58B0"/>
    <w:rsid w:val="000E7A72"/>
    <w:rsid w:val="000F0C95"/>
    <w:rsid w:val="000F215B"/>
    <w:rsid w:val="000F24C7"/>
    <w:rsid w:val="000F46C1"/>
    <w:rsid w:val="000F4FF9"/>
    <w:rsid w:val="000F5BD7"/>
    <w:rsid w:val="000F7F61"/>
    <w:rsid w:val="0010224B"/>
    <w:rsid w:val="00102AFC"/>
    <w:rsid w:val="00107CA1"/>
    <w:rsid w:val="00110EAE"/>
    <w:rsid w:val="001115C3"/>
    <w:rsid w:val="00113466"/>
    <w:rsid w:val="00114F21"/>
    <w:rsid w:val="001168EB"/>
    <w:rsid w:val="00120644"/>
    <w:rsid w:val="001215EC"/>
    <w:rsid w:val="00121655"/>
    <w:rsid w:val="001220BF"/>
    <w:rsid w:val="00123B18"/>
    <w:rsid w:val="0012458D"/>
    <w:rsid w:val="00127799"/>
    <w:rsid w:val="00130160"/>
    <w:rsid w:val="00131686"/>
    <w:rsid w:val="001317DD"/>
    <w:rsid w:val="001364AB"/>
    <w:rsid w:val="00140FAE"/>
    <w:rsid w:val="00141ED1"/>
    <w:rsid w:val="00142905"/>
    <w:rsid w:val="00145824"/>
    <w:rsid w:val="001476D2"/>
    <w:rsid w:val="0015055A"/>
    <w:rsid w:val="00150ED3"/>
    <w:rsid w:val="00151C10"/>
    <w:rsid w:val="0015369F"/>
    <w:rsid w:val="00155182"/>
    <w:rsid w:val="00155554"/>
    <w:rsid w:val="001556E2"/>
    <w:rsid w:val="00155D53"/>
    <w:rsid w:val="00156B3D"/>
    <w:rsid w:val="00156B70"/>
    <w:rsid w:val="00156FB0"/>
    <w:rsid w:val="00157F19"/>
    <w:rsid w:val="00161C55"/>
    <w:rsid w:val="0016428C"/>
    <w:rsid w:val="0017150E"/>
    <w:rsid w:val="0017218C"/>
    <w:rsid w:val="00174027"/>
    <w:rsid w:val="0017622E"/>
    <w:rsid w:val="001763EE"/>
    <w:rsid w:val="00176D9D"/>
    <w:rsid w:val="0018060B"/>
    <w:rsid w:val="001818A6"/>
    <w:rsid w:val="00182E8C"/>
    <w:rsid w:val="00185EFD"/>
    <w:rsid w:val="00186CAD"/>
    <w:rsid w:val="00190A37"/>
    <w:rsid w:val="0019249D"/>
    <w:rsid w:val="001927E6"/>
    <w:rsid w:val="0019300B"/>
    <w:rsid w:val="00193806"/>
    <w:rsid w:val="001961D9"/>
    <w:rsid w:val="0019742B"/>
    <w:rsid w:val="001974D5"/>
    <w:rsid w:val="001977D0"/>
    <w:rsid w:val="001A0808"/>
    <w:rsid w:val="001A1732"/>
    <w:rsid w:val="001A2826"/>
    <w:rsid w:val="001A2DB3"/>
    <w:rsid w:val="001A3DAE"/>
    <w:rsid w:val="001A4F96"/>
    <w:rsid w:val="001A5578"/>
    <w:rsid w:val="001A5719"/>
    <w:rsid w:val="001A5CEE"/>
    <w:rsid w:val="001A6111"/>
    <w:rsid w:val="001A6B90"/>
    <w:rsid w:val="001A7540"/>
    <w:rsid w:val="001B1870"/>
    <w:rsid w:val="001B4371"/>
    <w:rsid w:val="001B65B8"/>
    <w:rsid w:val="001B7D0E"/>
    <w:rsid w:val="001C27A1"/>
    <w:rsid w:val="001C3271"/>
    <w:rsid w:val="001C4B4A"/>
    <w:rsid w:val="001C6108"/>
    <w:rsid w:val="001C7C73"/>
    <w:rsid w:val="001D12D8"/>
    <w:rsid w:val="001D1763"/>
    <w:rsid w:val="001D2EA6"/>
    <w:rsid w:val="001D670F"/>
    <w:rsid w:val="001D7C36"/>
    <w:rsid w:val="001E311B"/>
    <w:rsid w:val="001E543C"/>
    <w:rsid w:val="001E60B0"/>
    <w:rsid w:val="001E7DF5"/>
    <w:rsid w:val="001F0618"/>
    <w:rsid w:val="001F0BC4"/>
    <w:rsid w:val="001F0EA3"/>
    <w:rsid w:val="001F0F29"/>
    <w:rsid w:val="001F2FA4"/>
    <w:rsid w:val="001F3436"/>
    <w:rsid w:val="001F415A"/>
    <w:rsid w:val="001F474B"/>
    <w:rsid w:val="001F4D2D"/>
    <w:rsid w:val="001F62B0"/>
    <w:rsid w:val="002021E8"/>
    <w:rsid w:val="00202A98"/>
    <w:rsid w:val="00205905"/>
    <w:rsid w:val="00205AEC"/>
    <w:rsid w:val="0020718E"/>
    <w:rsid w:val="00207FE3"/>
    <w:rsid w:val="0021064E"/>
    <w:rsid w:val="002108F7"/>
    <w:rsid w:val="00211B33"/>
    <w:rsid w:val="00212CB0"/>
    <w:rsid w:val="00215470"/>
    <w:rsid w:val="002154AA"/>
    <w:rsid w:val="002219F2"/>
    <w:rsid w:val="00222A5A"/>
    <w:rsid w:val="00222F8C"/>
    <w:rsid w:val="00225FB8"/>
    <w:rsid w:val="00226681"/>
    <w:rsid w:val="002272DA"/>
    <w:rsid w:val="0023275B"/>
    <w:rsid w:val="002341A2"/>
    <w:rsid w:val="00235159"/>
    <w:rsid w:val="002356F1"/>
    <w:rsid w:val="00237B11"/>
    <w:rsid w:val="00240C92"/>
    <w:rsid w:val="0024192C"/>
    <w:rsid w:val="00242820"/>
    <w:rsid w:val="00243273"/>
    <w:rsid w:val="00247103"/>
    <w:rsid w:val="002504C5"/>
    <w:rsid w:val="00252916"/>
    <w:rsid w:val="00254910"/>
    <w:rsid w:val="00260C4B"/>
    <w:rsid w:val="00261E07"/>
    <w:rsid w:val="00265456"/>
    <w:rsid w:val="002666B6"/>
    <w:rsid w:val="00271D3B"/>
    <w:rsid w:val="00274617"/>
    <w:rsid w:val="0027692D"/>
    <w:rsid w:val="002772CB"/>
    <w:rsid w:val="00277B56"/>
    <w:rsid w:val="00280172"/>
    <w:rsid w:val="002801FF"/>
    <w:rsid w:val="00280C7D"/>
    <w:rsid w:val="002817AF"/>
    <w:rsid w:val="002826B0"/>
    <w:rsid w:val="0028290B"/>
    <w:rsid w:val="002842A3"/>
    <w:rsid w:val="00291197"/>
    <w:rsid w:val="0029305F"/>
    <w:rsid w:val="002A0262"/>
    <w:rsid w:val="002A248C"/>
    <w:rsid w:val="002A32B7"/>
    <w:rsid w:val="002A3B7E"/>
    <w:rsid w:val="002A3FB8"/>
    <w:rsid w:val="002A4EEA"/>
    <w:rsid w:val="002A5C63"/>
    <w:rsid w:val="002B0BAB"/>
    <w:rsid w:val="002B4466"/>
    <w:rsid w:val="002B48DA"/>
    <w:rsid w:val="002B4A53"/>
    <w:rsid w:val="002B77D3"/>
    <w:rsid w:val="002B797F"/>
    <w:rsid w:val="002C0BCE"/>
    <w:rsid w:val="002C1B2E"/>
    <w:rsid w:val="002C2540"/>
    <w:rsid w:val="002C5294"/>
    <w:rsid w:val="002C57AD"/>
    <w:rsid w:val="002C66B4"/>
    <w:rsid w:val="002C7CCB"/>
    <w:rsid w:val="002D0880"/>
    <w:rsid w:val="002D1F59"/>
    <w:rsid w:val="002D51C3"/>
    <w:rsid w:val="002D5A2E"/>
    <w:rsid w:val="002D645E"/>
    <w:rsid w:val="002D6B18"/>
    <w:rsid w:val="002D799B"/>
    <w:rsid w:val="002E1D13"/>
    <w:rsid w:val="002E50D0"/>
    <w:rsid w:val="002E6338"/>
    <w:rsid w:val="002E6D27"/>
    <w:rsid w:val="002E793E"/>
    <w:rsid w:val="002F0FD9"/>
    <w:rsid w:val="002F23DB"/>
    <w:rsid w:val="002F2B1B"/>
    <w:rsid w:val="002F2C1E"/>
    <w:rsid w:val="002F6BAA"/>
    <w:rsid w:val="002F780B"/>
    <w:rsid w:val="003012FA"/>
    <w:rsid w:val="00302646"/>
    <w:rsid w:val="00302BF2"/>
    <w:rsid w:val="00302EBD"/>
    <w:rsid w:val="00302F08"/>
    <w:rsid w:val="00303385"/>
    <w:rsid w:val="0030659D"/>
    <w:rsid w:val="00306B43"/>
    <w:rsid w:val="003138BA"/>
    <w:rsid w:val="00313DE2"/>
    <w:rsid w:val="0031422D"/>
    <w:rsid w:val="00314286"/>
    <w:rsid w:val="00314460"/>
    <w:rsid w:val="0031579C"/>
    <w:rsid w:val="0032086E"/>
    <w:rsid w:val="00321D3A"/>
    <w:rsid w:val="003220E2"/>
    <w:rsid w:val="003222D0"/>
    <w:rsid w:val="00324950"/>
    <w:rsid w:val="003324E6"/>
    <w:rsid w:val="0033658C"/>
    <w:rsid w:val="003416C7"/>
    <w:rsid w:val="00341D57"/>
    <w:rsid w:val="00342952"/>
    <w:rsid w:val="00343780"/>
    <w:rsid w:val="00343D95"/>
    <w:rsid w:val="00343EDD"/>
    <w:rsid w:val="003451AE"/>
    <w:rsid w:val="00347295"/>
    <w:rsid w:val="00351426"/>
    <w:rsid w:val="0035345F"/>
    <w:rsid w:val="0036033C"/>
    <w:rsid w:val="00362099"/>
    <w:rsid w:val="0036286F"/>
    <w:rsid w:val="00364660"/>
    <w:rsid w:val="00364874"/>
    <w:rsid w:val="00366F17"/>
    <w:rsid w:val="00372BF5"/>
    <w:rsid w:val="00374B3E"/>
    <w:rsid w:val="00376522"/>
    <w:rsid w:val="0037763C"/>
    <w:rsid w:val="00377B17"/>
    <w:rsid w:val="003804BD"/>
    <w:rsid w:val="0038127F"/>
    <w:rsid w:val="0038345B"/>
    <w:rsid w:val="00383746"/>
    <w:rsid w:val="00384EE8"/>
    <w:rsid w:val="0038703F"/>
    <w:rsid w:val="00390CC1"/>
    <w:rsid w:val="00391015"/>
    <w:rsid w:val="00394574"/>
    <w:rsid w:val="00394F12"/>
    <w:rsid w:val="003952A5"/>
    <w:rsid w:val="003A0EB8"/>
    <w:rsid w:val="003A1C83"/>
    <w:rsid w:val="003A2E1D"/>
    <w:rsid w:val="003A3D06"/>
    <w:rsid w:val="003A483C"/>
    <w:rsid w:val="003A541B"/>
    <w:rsid w:val="003A58CC"/>
    <w:rsid w:val="003B1578"/>
    <w:rsid w:val="003B1EA2"/>
    <w:rsid w:val="003B2531"/>
    <w:rsid w:val="003B2F80"/>
    <w:rsid w:val="003B4A75"/>
    <w:rsid w:val="003B4E11"/>
    <w:rsid w:val="003B4E74"/>
    <w:rsid w:val="003B5172"/>
    <w:rsid w:val="003B57D3"/>
    <w:rsid w:val="003B721E"/>
    <w:rsid w:val="003C1FB5"/>
    <w:rsid w:val="003C51A6"/>
    <w:rsid w:val="003C56BC"/>
    <w:rsid w:val="003C5E25"/>
    <w:rsid w:val="003D0C0F"/>
    <w:rsid w:val="003D36AF"/>
    <w:rsid w:val="003D51C0"/>
    <w:rsid w:val="003D533C"/>
    <w:rsid w:val="003D7C4C"/>
    <w:rsid w:val="003E0FC5"/>
    <w:rsid w:val="003F451C"/>
    <w:rsid w:val="003F64C4"/>
    <w:rsid w:val="003F74A6"/>
    <w:rsid w:val="0040110B"/>
    <w:rsid w:val="00401A69"/>
    <w:rsid w:val="004027B9"/>
    <w:rsid w:val="00402977"/>
    <w:rsid w:val="00402BB1"/>
    <w:rsid w:val="004039DC"/>
    <w:rsid w:val="00404941"/>
    <w:rsid w:val="00405746"/>
    <w:rsid w:val="00405DE6"/>
    <w:rsid w:val="00406683"/>
    <w:rsid w:val="004068DB"/>
    <w:rsid w:val="004072BF"/>
    <w:rsid w:val="00407DD1"/>
    <w:rsid w:val="00410407"/>
    <w:rsid w:val="00411C39"/>
    <w:rsid w:val="004132A8"/>
    <w:rsid w:val="00413FCF"/>
    <w:rsid w:val="00414F02"/>
    <w:rsid w:val="00415F92"/>
    <w:rsid w:val="00420303"/>
    <w:rsid w:val="00422D93"/>
    <w:rsid w:val="00422FC4"/>
    <w:rsid w:val="00424368"/>
    <w:rsid w:val="004247AB"/>
    <w:rsid w:val="0042662A"/>
    <w:rsid w:val="00426981"/>
    <w:rsid w:val="00427A2E"/>
    <w:rsid w:val="00432B86"/>
    <w:rsid w:val="00433B75"/>
    <w:rsid w:val="004350BC"/>
    <w:rsid w:val="0044121F"/>
    <w:rsid w:val="00441662"/>
    <w:rsid w:val="00443539"/>
    <w:rsid w:val="00443A69"/>
    <w:rsid w:val="00443BB9"/>
    <w:rsid w:val="004451CC"/>
    <w:rsid w:val="004459F5"/>
    <w:rsid w:val="004472C2"/>
    <w:rsid w:val="00447D29"/>
    <w:rsid w:val="00451433"/>
    <w:rsid w:val="00451807"/>
    <w:rsid w:val="004522C0"/>
    <w:rsid w:val="004548FB"/>
    <w:rsid w:val="004577EB"/>
    <w:rsid w:val="00462171"/>
    <w:rsid w:val="00463CA0"/>
    <w:rsid w:val="00465325"/>
    <w:rsid w:val="0046580A"/>
    <w:rsid w:val="0046758F"/>
    <w:rsid w:val="0047008F"/>
    <w:rsid w:val="004711A4"/>
    <w:rsid w:val="004717FD"/>
    <w:rsid w:val="00471D5A"/>
    <w:rsid w:val="0047474C"/>
    <w:rsid w:val="00474E18"/>
    <w:rsid w:val="00475380"/>
    <w:rsid w:val="00480564"/>
    <w:rsid w:val="00481223"/>
    <w:rsid w:val="00482242"/>
    <w:rsid w:val="00484395"/>
    <w:rsid w:val="004845F3"/>
    <w:rsid w:val="00487308"/>
    <w:rsid w:val="00494B4C"/>
    <w:rsid w:val="00497A87"/>
    <w:rsid w:val="004A50AF"/>
    <w:rsid w:val="004A62BB"/>
    <w:rsid w:val="004A7355"/>
    <w:rsid w:val="004A7E88"/>
    <w:rsid w:val="004B2133"/>
    <w:rsid w:val="004B2617"/>
    <w:rsid w:val="004B29AA"/>
    <w:rsid w:val="004B30C8"/>
    <w:rsid w:val="004B368B"/>
    <w:rsid w:val="004B5C5E"/>
    <w:rsid w:val="004B6FA1"/>
    <w:rsid w:val="004C0514"/>
    <w:rsid w:val="004C4F9E"/>
    <w:rsid w:val="004C6AF5"/>
    <w:rsid w:val="004D0D9D"/>
    <w:rsid w:val="004D1D56"/>
    <w:rsid w:val="004D1D65"/>
    <w:rsid w:val="004D5BB0"/>
    <w:rsid w:val="004D782F"/>
    <w:rsid w:val="004E0BA5"/>
    <w:rsid w:val="004E0E7B"/>
    <w:rsid w:val="004E4764"/>
    <w:rsid w:val="004E73F1"/>
    <w:rsid w:val="004F1243"/>
    <w:rsid w:val="004F210D"/>
    <w:rsid w:val="004F2A45"/>
    <w:rsid w:val="004F2CD1"/>
    <w:rsid w:val="004F43F2"/>
    <w:rsid w:val="004F4954"/>
    <w:rsid w:val="004F5808"/>
    <w:rsid w:val="005008BA"/>
    <w:rsid w:val="00502A0A"/>
    <w:rsid w:val="00504717"/>
    <w:rsid w:val="00506C49"/>
    <w:rsid w:val="00506ED2"/>
    <w:rsid w:val="005079B0"/>
    <w:rsid w:val="005108F3"/>
    <w:rsid w:val="005129EE"/>
    <w:rsid w:val="00513DDF"/>
    <w:rsid w:val="00514C7E"/>
    <w:rsid w:val="00517CE3"/>
    <w:rsid w:val="005220D9"/>
    <w:rsid w:val="00522DE9"/>
    <w:rsid w:val="00530163"/>
    <w:rsid w:val="00530634"/>
    <w:rsid w:val="005309A5"/>
    <w:rsid w:val="005311EA"/>
    <w:rsid w:val="00532CB4"/>
    <w:rsid w:val="00535DFD"/>
    <w:rsid w:val="0054186D"/>
    <w:rsid w:val="0054363D"/>
    <w:rsid w:val="0054500A"/>
    <w:rsid w:val="00551016"/>
    <w:rsid w:val="00551BAF"/>
    <w:rsid w:val="00552541"/>
    <w:rsid w:val="005535E1"/>
    <w:rsid w:val="00554965"/>
    <w:rsid w:val="00555332"/>
    <w:rsid w:val="0055696A"/>
    <w:rsid w:val="005572EC"/>
    <w:rsid w:val="00560641"/>
    <w:rsid w:val="00566F49"/>
    <w:rsid w:val="00567286"/>
    <w:rsid w:val="00572DD2"/>
    <w:rsid w:val="005733D6"/>
    <w:rsid w:val="00573DBF"/>
    <w:rsid w:val="00574C6E"/>
    <w:rsid w:val="00576107"/>
    <w:rsid w:val="005769D0"/>
    <w:rsid w:val="005809E4"/>
    <w:rsid w:val="00580AC4"/>
    <w:rsid w:val="00583954"/>
    <w:rsid w:val="0058784F"/>
    <w:rsid w:val="005918EA"/>
    <w:rsid w:val="00591A0A"/>
    <w:rsid w:val="00592301"/>
    <w:rsid w:val="00594B77"/>
    <w:rsid w:val="005A09E1"/>
    <w:rsid w:val="005A237E"/>
    <w:rsid w:val="005A2DD5"/>
    <w:rsid w:val="005A3C71"/>
    <w:rsid w:val="005A5230"/>
    <w:rsid w:val="005A546A"/>
    <w:rsid w:val="005B3F66"/>
    <w:rsid w:val="005B43A7"/>
    <w:rsid w:val="005B4C69"/>
    <w:rsid w:val="005C2543"/>
    <w:rsid w:val="005C260F"/>
    <w:rsid w:val="005C4753"/>
    <w:rsid w:val="005C56BA"/>
    <w:rsid w:val="005C6A6F"/>
    <w:rsid w:val="005C76E3"/>
    <w:rsid w:val="005D2DA8"/>
    <w:rsid w:val="005D3EFB"/>
    <w:rsid w:val="005D571E"/>
    <w:rsid w:val="005E0615"/>
    <w:rsid w:val="005E1A86"/>
    <w:rsid w:val="005E20B9"/>
    <w:rsid w:val="005E4934"/>
    <w:rsid w:val="005E5508"/>
    <w:rsid w:val="005E6271"/>
    <w:rsid w:val="005E65E0"/>
    <w:rsid w:val="005E7BCE"/>
    <w:rsid w:val="005E7F5D"/>
    <w:rsid w:val="005F5A0C"/>
    <w:rsid w:val="005F7245"/>
    <w:rsid w:val="005F7BC2"/>
    <w:rsid w:val="00601366"/>
    <w:rsid w:val="00601F5C"/>
    <w:rsid w:val="00603611"/>
    <w:rsid w:val="00603C00"/>
    <w:rsid w:val="00603FFA"/>
    <w:rsid w:val="00604DA9"/>
    <w:rsid w:val="006067D9"/>
    <w:rsid w:val="00607C10"/>
    <w:rsid w:val="006103D1"/>
    <w:rsid w:val="0061157A"/>
    <w:rsid w:val="00621500"/>
    <w:rsid w:val="006263C6"/>
    <w:rsid w:val="0062764A"/>
    <w:rsid w:val="00627B6A"/>
    <w:rsid w:val="00632B8C"/>
    <w:rsid w:val="0063485A"/>
    <w:rsid w:val="00635391"/>
    <w:rsid w:val="006361AE"/>
    <w:rsid w:val="00637711"/>
    <w:rsid w:val="00637A64"/>
    <w:rsid w:val="0064436C"/>
    <w:rsid w:val="0064516C"/>
    <w:rsid w:val="006467D5"/>
    <w:rsid w:val="00647621"/>
    <w:rsid w:val="00650789"/>
    <w:rsid w:val="00651ACC"/>
    <w:rsid w:val="00651FA8"/>
    <w:rsid w:val="006526C4"/>
    <w:rsid w:val="0065275D"/>
    <w:rsid w:val="00654BC0"/>
    <w:rsid w:val="006623BA"/>
    <w:rsid w:val="00663736"/>
    <w:rsid w:val="006637EA"/>
    <w:rsid w:val="00663913"/>
    <w:rsid w:val="00664C80"/>
    <w:rsid w:val="00666423"/>
    <w:rsid w:val="006678E9"/>
    <w:rsid w:val="00670900"/>
    <w:rsid w:val="00671684"/>
    <w:rsid w:val="00673061"/>
    <w:rsid w:val="0067313D"/>
    <w:rsid w:val="00676ABE"/>
    <w:rsid w:val="00677189"/>
    <w:rsid w:val="00680A83"/>
    <w:rsid w:val="00684B50"/>
    <w:rsid w:val="00685F27"/>
    <w:rsid w:val="0069104E"/>
    <w:rsid w:val="00691854"/>
    <w:rsid w:val="00693233"/>
    <w:rsid w:val="006943C4"/>
    <w:rsid w:val="00696101"/>
    <w:rsid w:val="006A120C"/>
    <w:rsid w:val="006A2669"/>
    <w:rsid w:val="006A43FA"/>
    <w:rsid w:val="006A58A8"/>
    <w:rsid w:val="006A6DC0"/>
    <w:rsid w:val="006A7EBA"/>
    <w:rsid w:val="006B0B0A"/>
    <w:rsid w:val="006B0B5E"/>
    <w:rsid w:val="006B2C6B"/>
    <w:rsid w:val="006B3D15"/>
    <w:rsid w:val="006B40A3"/>
    <w:rsid w:val="006B4C5C"/>
    <w:rsid w:val="006B6160"/>
    <w:rsid w:val="006C133B"/>
    <w:rsid w:val="006C14F5"/>
    <w:rsid w:val="006C17D8"/>
    <w:rsid w:val="006C503C"/>
    <w:rsid w:val="006D1DA3"/>
    <w:rsid w:val="006D3689"/>
    <w:rsid w:val="006D49BF"/>
    <w:rsid w:val="006D723D"/>
    <w:rsid w:val="006D7E47"/>
    <w:rsid w:val="006E138F"/>
    <w:rsid w:val="006E1A8A"/>
    <w:rsid w:val="006E1FE2"/>
    <w:rsid w:val="006E2AA8"/>
    <w:rsid w:val="006E3FA4"/>
    <w:rsid w:val="006E506A"/>
    <w:rsid w:val="006E6667"/>
    <w:rsid w:val="006F2513"/>
    <w:rsid w:val="006F36E1"/>
    <w:rsid w:val="006F387A"/>
    <w:rsid w:val="006F5012"/>
    <w:rsid w:val="00700120"/>
    <w:rsid w:val="00700413"/>
    <w:rsid w:val="00707A6C"/>
    <w:rsid w:val="00710041"/>
    <w:rsid w:val="0071201E"/>
    <w:rsid w:val="00712724"/>
    <w:rsid w:val="00713A7F"/>
    <w:rsid w:val="00714A2C"/>
    <w:rsid w:val="00714C70"/>
    <w:rsid w:val="0071667D"/>
    <w:rsid w:val="007166EE"/>
    <w:rsid w:val="00722D36"/>
    <w:rsid w:val="0072365F"/>
    <w:rsid w:val="007243BD"/>
    <w:rsid w:val="00724836"/>
    <w:rsid w:val="00724B34"/>
    <w:rsid w:val="00726230"/>
    <w:rsid w:val="00727A92"/>
    <w:rsid w:val="0073339A"/>
    <w:rsid w:val="00735A84"/>
    <w:rsid w:val="00740888"/>
    <w:rsid w:val="00740DA6"/>
    <w:rsid w:val="00742CF3"/>
    <w:rsid w:val="007466E9"/>
    <w:rsid w:val="007469FD"/>
    <w:rsid w:val="007472A3"/>
    <w:rsid w:val="007503F2"/>
    <w:rsid w:val="00752C2D"/>
    <w:rsid w:val="00753BCB"/>
    <w:rsid w:val="00755CCE"/>
    <w:rsid w:val="00757CCB"/>
    <w:rsid w:val="0076434A"/>
    <w:rsid w:val="007648F5"/>
    <w:rsid w:val="00765883"/>
    <w:rsid w:val="0077142F"/>
    <w:rsid w:val="00774045"/>
    <w:rsid w:val="00776A4B"/>
    <w:rsid w:val="00777266"/>
    <w:rsid w:val="00777836"/>
    <w:rsid w:val="007804FC"/>
    <w:rsid w:val="007812BC"/>
    <w:rsid w:val="007812F9"/>
    <w:rsid w:val="00782808"/>
    <w:rsid w:val="007842D4"/>
    <w:rsid w:val="00784813"/>
    <w:rsid w:val="00790409"/>
    <w:rsid w:val="00790AEE"/>
    <w:rsid w:val="00790C16"/>
    <w:rsid w:val="007913C1"/>
    <w:rsid w:val="00792AB5"/>
    <w:rsid w:val="00794060"/>
    <w:rsid w:val="007950DE"/>
    <w:rsid w:val="007954D5"/>
    <w:rsid w:val="0079609D"/>
    <w:rsid w:val="00797BC7"/>
    <w:rsid w:val="007A041B"/>
    <w:rsid w:val="007A127E"/>
    <w:rsid w:val="007A23D3"/>
    <w:rsid w:val="007A271F"/>
    <w:rsid w:val="007A2C83"/>
    <w:rsid w:val="007A3C48"/>
    <w:rsid w:val="007A54AA"/>
    <w:rsid w:val="007A5D41"/>
    <w:rsid w:val="007A74DE"/>
    <w:rsid w:val="007B18DC"/>
    <w:rsid w:val="007B2371"/>
    <w:rsid w:val="007B387D"/>
    <w:rsid w:val="007B3CEB"/>
    <w:rsid w:val="007B4922"/>
    <w:rsid w:val="007B7F00"/>
    <w:rsid w:val="007C1AD3"/>
    <w:rsid w:val="007C256E"/>
    <w:rsid w:val="007C441F"/>
    <w:rsid w:val="007C6930"/>
    <w:rsid w:val="007D0D60"/>
    <w:rsid w:val="007D0F27"/>
    <w:rsid w:val="007D1A78"/>
    <w:rsid w:val="007D21AE"/>
    <w:rsid w:val="007D2D61"/>
    <w:rsid w:val="007D31AD"/>
    <w:rsid w:val="007D3C99"/>
    <w:rsid w:val="007D7289"/>
    <w:rsid w:val="007E0502"/>
    <w:rsid w:val="007E15BC"/>
    <w:rsid w:val="007E6AB6"/>
    <w:rsid w:val="007F3DFA"/>
    <w:rsid w:val="007F72C4"/>
    <w:rsid w:val="0080017D"/>
    <w:rsid w:val="008052F7"/>
    <w:rsid w:val="00805EC3"/>
    <w:rsid w:val="00806CC1"/>
    <w:rsid w:val="00811F3E"/>
    <w:rsid w:val="008132EC"/>
    <w:rsid w:val="00813879"/>
    <w:rsid w:val="00813ECA"/>
    <w:rsid w:val="008140E9"/>
    <w:rsid w:val="008164CE"/>
    <w:rsid w:val="008214FA"/>
    <w:rsid w:val="00821610"/>
    <w:rsid w:val="00822ABF"/>
    <w:rsid w:val="00823927"/>
    <w:rsid w:val="00830C92"/>
    <w:rsid w:val="00831C4D"/>
    <w:rsid w:val="00834DFE"/>
    <w:rsid w:val="0083640B"/>
    <w:rsid w:val="008364C5"/>
    <w:rsid w:val="008413D4"/>
    <w:rsid w:val="00841D4B"/>
    <w:rsid w:val="00841E7E"/>
    <w:rsid w:val="0084364D"/>
    <w:rsid w:val="00843E76"/>
    <w:rsid w:val="0084621D"/>
    <w:rsid w:val="008477C1"/>
    <w:rsid w:val="00851F1F"/>
    <w:rsid w:val="0085449B"/>
    <w:rsid w:val="00855820"/>
    <w:rsid w:val="00857617"/>
    <w:rsid w:val="00857C57"/>
    <w:rsid w:val="00857E55"/>
    <w:rsid w:val="008606DB"/>
    <w:rsid w:val="00861D3E"/>
    <w:rsid w:val="00862E91"/>
    <w:rsid w:val="00871AC8"/>
    <w:rsid w:val="008735D0"/>
    <w:rsid w:val="00874D21"/>
    <w:rsid w:val="008752AC"/>
    <w:rsid w:val="00877119"/>
    <w:rsid w:val="008775F4"/>
    <w:rsid w:val="008801C3"/>
    <w:rsid w:val="008809E2"/>
    <w:rsid w:val="00881CF4"/>
    <w:rsid w:val="008825E0"/>
    <w:rsid w:val="00885343"/>
    <w:rsid w:val="0089433A"/>
    <w:rsid w:val="008954CB"/>
    <w:rsid w:val="00896307"/>
    <w:rsid w:val="008A099A"/>
    <w:rsid w:val="008A1DD5"/>
    <w:rsid w:val="008A39C6"/>
    <w:rsid w:val="008A4300"/>
    <w:rsid w:val="008A5121"/>
    <w:rsid w:val="008A6E82"/>
    <w:rsid w:val="008A7C98"/>
    <w:rsid w:val="008B09E1"/>
    <w:rsid w:val="008B2784"/>
    <w:rsid w:val="008B35CB"/>
    <w:rsid w:val="008B6237"/>
    <w:rsid w:val="008B73C9"/>
    <w:rsid w:val="008C0B89"/>
    <w:rsid w:val="008C1209"/>
    <w:rsid w:val="008C22D8"/>
    <w:rsid w:val="008C5484"/>
    <w:rsid w:val="008D5864"/>
    <w:rsid w:val="008D5AED"/>
    <w:rsid w:val="008D6686"/>
    <w:rsid w:val="008E228B"/>
    <w:rsid w:val="008E3853"/>
    <w:rsid w:val="008E3C56"/>
    <w:rsid w:val="008E3D91"/>
    <w:rsid w:val="008E79B2"/>
    <w:rsid w:val="008E7CBE"/>
    <w:rsid w:val="008E7CFA"/>
    <w:rsid w:val="008F0FFF"/>
    <w:rsid w:val="008F2FE6"/>
    <w:rsid w:val="008F6093"/>
    <w:rsid w:val="008F6FF3"/>
    <w:rsid w:val="008F7AF3"/>
    <w:rsid w:val="00900D5D"/>
    <w:rsid w:val="009021B7"/>
    <w:rsid w:val="009027B6"/>
    <w:rsid w:val="00902AA1"/>
    <w:rsid w:val="00902CAF"/>
    <w:rsid w:val="00903422"/>
    <w:rsid w:val="009051CA"/>
    <w:rsid w:val="00910CDB"/>
    <w:rsid w:val="00912D69"/>
    <w:rsid w:val="0092060E"/>
    <w:rsid w:val="00921D2E"/>
    <w:rsid w:val="00922074"/>
    <w:rsid w:val="00925400"/>
    <w:rsid w:val="00925C39"/>
    <w:rsid w:val="00925DD6"/>
    <w:rsid w:val="00927989"/>
    <w:rsid w:val="00930BAC"/>
    <w:rsid w:val="00933AEF"/>
    <w:rsid w:val="00937389"/>
    <w:rsid w:val="00941FD2"/>
    <w:rsid w:val="009426F1"/>
    <w:rsid w:val="0094275C"/>
    <w:rsid w:val="009433AD"/>
    <w:rsid w:val="00944B11"/>
    <w:rsid w:val="00946046"/>
    <w:rsid w:val="00946E72"/>
    <w:rsid w:val="00950E72"/>
    <w:rsid w:val="009529C4"/>
    <w:rsid w:val="00954946"/>
    <w:rsid w:val="00960FB0"/>
    <w:rsid w:val="00960FC6"/>
    <w:rsid w:val="00964566"/>
    <w:rsid w:val="009656CE"/>
    <w:rsid w:val="00970CB5"/>
    <w:rsid w:val="00971BD9"/>
    <w:rsid w:val="00973414"/>
    <w:rsid w:val="00975F55"/>
    <w:rsid w:val="00976D08"/>
    <w:rsid w:val="00980083"/>
    <w:rsid w:val="0098098E"/>
    <w:rsid w:val="00982061"/>
    <w:rsid w:val="00982ED4"/>
    <w:rsid w:val="00984B4C"/>
    <w:rsid w:val="0098650B"/>
    <w:rsid w:val="00986DB2"/>
    <w:rsid w:val="00990153"/>
    <w:rsid w:val="00990299"/>
    <w:rsid w:val="00990B77"/>
    <w:rsid w:val="00994FF3"/>
    <w:rsid w:val="00996D56"/>
    <w:rsid w:val="00996EEF"/>
    <w:rsid w:val="009A04AE"/>
    <w:rsid w:val="009A0B41"/>
    <w:rsid w:val="009A1749"/>
    <w:rsid w:val="009A21E8"/>
    <w:rsid w:val="009A415B"/>
    <w:rsid w:val="009A5535"/>
    <w:rsid w:val="009A5F07"/>
    <w:rsid w:val="009A6570"/>
    <w:rsid w:val="009A7EB9"/>
    <w:rsid w:val="009B1ABB"/>
    <w:rsid w:val="009B487B"/>
    <w:rsid w:val="009B4A25"/>
    <w:rsid w:val="009B4F94"/>
    <w:rsid w:val="009C0002"/>
    <w:rsid w:val="009C0EB7"/>
    <w:rsid w:val="009C0FA9"/>
    <w:rsid w:val="009C546D"/>
    <w:rsid w:val="009C66EA"/>
    <w:rsid w:val="009C7555"/>
    <w:rsid w:val="009D3609"/>
    <w:rsid w:val="009D3AB8"/>
    <w:rsid w:val="009E0AB3"/>
    <w:rsid w:val="009E1717"/>
    <w:rsid w:val="009E2727"/>
    <w:rsid w:val="009E3C83"/>
    <w:rsid w:val="009E5B6D"/>
    <w:rsid w:val="009E7897"/>
    <w:rsid w:val="009F093E"/>
    <w:rsid w:val="009F12CC"/>
    <w:rsid w:val="009F2A19"/>
    <w:rsid w:val="009F3A59"/>
    <w:rsid w:val="009F5D61"/>
    <w:rsid w:val="00A01462"/>
    <w:rsid w:val="00A019FE"/>
    <w:rsid w:val="00A057BD"/>
    <w:rsid w:val="00A06B01"/>
    <w:rsid w:val="00A073B8"/>
    <w:rsid w:val="00A07AFB"/>
    <w:rsid w:val="00A07E75"/>
    <w:rsid w:val="00A11045"/>
    <w:rsid w:val="00A1444D"/>
    <w:rsid w:val="00A16382"/>
    <w:rsid w:val="00A170CE"/>
    <w:rsid w:val="00A17B6D"/>
    <w:rsid w:val="00A201E5"/>
    <w:rsid w:val="00A21463"/>
    <w:rsid w:val="00A22DD9"/>
    <w:rsid w:val="00A2623C"/>
    <w:rsid w:val="00A2701F"/>
    <w:rsid w:val="00A32C26"/>
    <w:rsid w:val="00A3377B"/>
    <w:rsid w:val="00A33ADF"/>
    <w:rsid w:val="00A36EFF"/>
    <w:rsid w:val="00A40500"/>
    <w:rsid w:val="00A42FF0"/>
    <w:rsid w:val="00A43AAA"/>
    <w:rsid w:val="00A455B4"/>
    <w:rsid w:val="00A46D84"/>
    <w:rsid w:val="00A51DE0"/>
    <w:rsid w:val="00A52E41"/>
    <w:rsid w:val="00A54C4E"/>
    <w:rsid w:val="00A550DB"/>
    <w:rsid w:val="00A55D31"/>
    <w:rsid w:val="00A609EB"/>
    <w:rsid w:val="00A619E3"/>
    <w:rsid w:val="00A62068"/>
    <w:rsid w:val="00A627AE"/>
    <w:rsid w:val="00A6327A"/>
    <w:rsid w:val="00A63E30"/>
    <w:rsid w:val="00A652F1"/>
    <w:rsid w:val="00A663FE"/>
    <w:rsid w:val="00A67E73"/>
    <w:rsid w:val="00A7052D"/>
    <w:rsid w:val="00A76258"/>
    <w:rsid w:val="00A76C25"/>
    <w:rsid w:val="00A772A0"/>
    <w:rsid w:val="00A82E28"/>
    <w:rsid w:val="00A84476"/>
    <w:rsid w:val="00A84AD5"/>
    <w:rsid w:val="00A86602"/>
    <w:rsid w:val="00A86F32"/>
    <w:rsid w:val="00A91905"/>
    <w:rsid w:val="00A93DB2"/>
    <w:rsid w:val="00AA0139"/>
    <w:rsid w:val="00AA1FD0"/>
    <w:rsid w:val="00AA59C2"/>
    <w:rsid w:val="00AA59CA"/>
    <w:rsid w:val="00AA6DE7"/>
    <w:rsid w:val="00AB08BF"/>
    <w:rsid w:val="00AB1B14"/>
    <w:rsid w:val="00AB1BEF"/>
    <w:rsid w:val="00AB2EFE"/>
    <w:rsid w:val="00AB323B"/>
    <w:rsid w:val="00AB3D87"/>
    <w:rsid w:val="00AB4035"/>
    <w:rsid w:val="00AB4948"/>
    <w:rsid w:val="00AB5338"/>
    <w:rsid w:val="00AB6D9A"/>
    <w:rsid w:val="00AC4F2C"/>
    <w:rsid w:val="00AC5F1A"/>
    <w:rsid w:val="00AC6891"/>
    <w:rsid w:val="00AC6CCC"/>
    <w:rsid w:val="00AC7FF6"/>
    <w:rsid w:val="00AD1DFF"/>
    <w:rsid w:val="00AD44CA"/>
    <w:rsid w:val="00AD44D6"/>
    <w:rsid w:val="00AD47B3"/>
    <w:rsid w:val="00AD4CC2"/>
    <w:rsid w:val="00AD76E9"/>
    <w:rsid w:val="00AE1168"/>
    <w:rsid w:val="00AE25F7"/>
    <w:rsid w:val="00AE5FF9"/>
    <w:rsid w:val="00AE7C0B"/>
    <w:rsid w:val="00AF4935"/>
    <w:rsid w:val="00AF4DE5"/>
    <w:rsid w:val="00AF502A"/>
    <w:rsid w:val="00AF5D5C"/>
    <w:rsid w:val="00B005BA"/>
    <w:rsid w:val="00B009A5"/>
    <w:rsid w:val="00B01FFE"/>
    <w:rsid w:val="00B0224F"/>
    <w:rsid w:val="00B028A4"/>
    <w:rsid w:val="00B0438A"/>
    <w:rsid w:val="00B044D9"/>
    <w:rsid w:val="00B10653"/>
    <w:rsid w:val="00B12CA1"/>
    <w:rsid w:val="00B13948"/>
    <w:rsid w:val="00B149AD"/>
    <w:rsid w:val="00B16341"/>
    <w:rsid w:val="00B16428"/>
    <w:rsid w:val="00B16561"/>
    <w:rsid w:val="00B166F8"/>
    <w:rsid w:val="00B20CF9"/>
    <w:rsid w:val="00B2204C"/>
    <w:rsid w:val="00B23260"/>
    <w:rsid w:val="00B261F9"/>
    <w:rsid w:val="00B27136"/>
    <w:rsid w:val="00B30269"/>
    <w:rsid w:val="00B33304"/>
    <w:rsid w:val="00B34C97"/>
    <w:rsid w:val="00B35D70"/>
    <w:rsid w:val="00B37747"/>
    <w:rsid w:val="00B45730"/>
    <w:rsid w:val="00B478F2"/>
    <w:rsid w:val="00B524D2"/>
    <w:rsid w:val="00B53C44"/>
    <w:rsid w:val="00B55A22"/>
    <w:rsid w:val="00B5633B"/>
    <w:rsid w:val="00B61EEA"/>
    <w:rsid w:val="00B63D65"/>
    <w:rsid w:val="00B64809"/>
    <w:rsid w:val="00B6487E"/>
    <w:rsid w:val="00B65C91"/>
    <w:rsid w:val="00B70C82"/>
    <w:rsid w:val="00B73BDC"/>
    <w:rsid w:val="00B85084"/>
    <w:rsid w:val="00B86A35"/>
    <w:rsid w:val="00B95E67"/>
    <w:rsid w:val="00B9734E"/>
    <w:rsid w:val="00BA0060"/>
    <w:rsid w:val="00BA25DB"/>
    <w:rsid w:val="00BA2B8B"/>
    <w:rsid w:val="00BA48FB"/>
    <w:rsid w:val="00BA738C"/>
    <w:rsid w:val="00BB07A0"/>
    <w:rsid w:val="00BB266E"/>
    <w:rsid w:val="00BB3B83"/>
    <w:rsid w:val="00BB4E38"/>
    <w:rsid w:val="00BB5614"/>
    <w:rsid w:val="00BB586C"/>
    <w:rsid w:val="00BB680E"/>
    <w:rsid w:val="00BB70E1"/>
    <w:rsid w:val="00BB74C5"/>
    <w:rsid w:val="00BC10B4"/>
    <w:rsid w:val="00BC168A"/>
    <w:rsid w:val="00BC17F1"/>
    <w:rsid w:val="00BC2595"/>
    <w:rsid w:val="00BC2F55"/>
    <w:rsid w:val="00BC3A69"/>
    <w:rsid w:val="00BC3C48"/>
    <w:rsid w:val="00BC6129"/>
    <w:rsid w:val="00BC7A3C"/>
    <w:rsid w:val="00BD01B9"/>
    <w:rsid w:val="00BD0E7F"/>
    <w:rsid w:val="00BD4103"/>
    <w:rsid w:val="00BD47AB"/>
    <w:rsid w:val="00BD4ED7"/>
    <w:rsid w:val="00BD6248"/>
    <w:rsid w:val="00BF30BA"/>
    <w:rsid w:val="00BF4E8F"/>
    <w:rsid w:val="00BF5F79"/>
    <w:rsid w:val="00BF7F79"/>
    <w:rsid w:val="00C003F5"/>
    <w:rsid w:val="00C0165A"/>
    <w:rsid w:val="00C01735"/>
    <w:rsid w:val="00C02345"/>
    <w:rsid w:val="00C04AEE"/>
    <w:rsid w:val="00C04FBB"/>
    <w:rsid w:val="00C05FE2"/>
    <w:rsid w:val="00C0750A"/>
    <w:rsid w:val="00C07F25"/>
    <w:rsid w:val="00C105A1"/>
    <w:rsid w:val="00C11B82"/>
    <w:rsid w:val="00C12042"/>
    <w:rsid w:val="00C13551"/>
    <w:rsid w:val="00C13923"/>
    <w:rsid w:val="00C1517A"/>
    <w:rsid w:val="00C20583"/>
    <w:rsid w:val="00C20648"/>
    <w:rsid w:val="00C20FA5"/>
    <w:rsid w:val="00C218C8"/>
    <w:rsid w:val="00C22317"/>
    <w:rsid w:val="00C23782"/>
    <w:rsid w:val="00C255A8"/>
    <w:rsid w:val="00C26FC5"/>
    <w:rsid w:val="00C315AB"/>
    <w:rsid w:val="00C34CF4"/>
    <w:rsid w:val="00C35EB8"/>
    <w:rsid w:val="00C41073"/>
    <w:rsid w:val="00C41C88"/>
    <w:rsid w:val="00C44DD8"/>
    <w:rsid w:val="00C46D6B"/>
    <w:rsid w:val="00C4755C"/>
    <w:rsid w:val="00C51186"/>
    <w:rsid w:val="00C52635"/>
    <w:rsid w:val="00C52E71"/>
    <w:rsid w:val="00C53A3E"/>
    <w:rsid w:val="00C550F3"/>
    <w:rsid w:val="00C557F8"/>
    <w:rsid w:val="00C56EB4"/>
    <w:rsid w:val="00C60DB2"/>
    <w:rsid w:val="00C6330B"/>
    <w:rsid w:val="00C64980"/>
    <w:rsid w:val="00C64C62"/>
    <w:rsid w:val="00C666C4"/>
    <w:rsid w:val="00C669D7"/>
    <w:rsid w:val="00C66D1C"/>
    <w:rsid w:val="00C676E8"/>
    <w:rsid w:val="00C707F9"/>
    <w:rsid w:val="00C70CF0"/>
    <w:rsid w:val="00C716CC"/>
    <w:rsid w:val="00C7195F"/>
    <w:rsid w:val="00C7535F"/>
    <w:rsid w:val="00C76F48"/>
    <w:rsid w:val="00C77202"/>
    <w:rsid w:val="00C821CA"/>
    <w:rsid w:val="00C83595"/>
    <w:rsid w:val="00C866C6"/>
    <w:rsid w:val="00C866CE"/>
    <w:rsid w:val="00C90B03"/>
    <w:rsid w:val="00C926EB"/>
    <w:rsid w:val="00C9495B"/>
    <w:rsid w:val="00C94BDD"/>
    <w:rsid w:val="00CA1BBE"/>
    <w:rsid w:val="00CA2F53"/>
    <w:rsid w:val="00CA37C0"/>
    <w:rsid w:val="00CA3A94"/>
    <w:rsid w:val="00CA3B6F"/>
    <w:rsid w:val="00CA603D"/>
    <w:rsid w:val="00CA72C4"/>
    <w:rsid w:val="00CA72EA"/>
    <w:rsid w:val="00CB1464"/>
    <w:rsid w:val="00CB16C2"/>
    <w:rsid w:val="00CB33F4"/>
    <w:rsid w:val="00CC1E34"/>
    <w:rsid w:val="00CC3959"/>
    <w:rsid w:val="00CC3ADE"/>
    <w:rsid w:val="00CC4111"/>
    <w:rsid w:val="00CC4AAA"/>
    <w:rsid w:val="00CC742F"/>
    <w:rsid w:val="00CD0824"/>
    <w:rsid w:val="00CD50F0"/>
    <w:rsid w:val="00CD72A3"/>
    <w:rsid w:val="00CD7F79"/>
    <w:rsid w:val="00CE0254"/>
    <w:rsid w:val="00CE0B5F"/>
    <w:rsid w:val="00CE458E"/>
    <w:rsid w:val="00CE5FA6"/>
    <w:rsid w:val="00CE6B71"/>
    <w:rsid w:val="00CF0AAF"/>
    <w:rsid w:val="00CF3B27"/>
    <w:rsid w:val="00CF4778"/>
    <w:rsid w:val="00CF5598"/>
    <w:rsid w:val="00CF785A"/>
    <w:rsid w:val="00D02313"/>
    <w:rsid w:val="00D027BE"/>
    <w:rsid w:val="00D1085A"/>
    <w:rsid w:val="00D10FBC"/>
    <w:rsid w:val="00D11B94"/>
    <w:rsid w:val="00D1362B"/>
    <w:rsid w:val="00D14C9E"/>
    <w:rsid w:val="00D15DB6"/>
    <w:rsid w:val="00D166B8"/>
    <w:rsid w:val="00D2185E"/>
    <w:rsid w:val="00D230CF"/>
    <w:rsid w:val="00D25B51"/>
    <w:rsid w:val="00D31704"/>
    <w:rsid w:val="00D31716"/>
    <w:rsid w:val="00D357FD"/>
    <w:rsid w:val="00D35CC6"/>
    <w:rsid w:val="00D35DA9"/>
    <w:rsid w:val="00D36D21"/>
    <w:rsid w:val="00D406B7"/>
    <w:rsid w:val="00D41443"/>
    <w:rsid w:val="00D42588"/>
    <w:rsid w:val="00D42B02"/>
    <w:rsid w:val="00D42F7D"/>
    <w:rsid w:val="00D43715"/>
    <w:rsid w:val="00D443B5"/>
    <w:rsid w:val="00D45975"/>
    <w:rsid w:val="00D46365"/>
    <w:rsid w:val="00D50179"/>
    <w:rsid w:val="00D5029D"/>
    <w:rsid w:val="00D5132E"/>
    <w:rsid w:val="00D52FA0"/>
    <w:rsid w:val="00D53006"/>
    <w:rsid w:val="00D53069"/>
    <w:rsid w:val="00D5317D"/>
    <w:rsid w:val="00D536AB"/>
    <w:rsid w:val="00D53847"/>
    <w:rsid w:val="00D53BD9"/>
    <w:rsid w:val="00D53F45"/>
    <w:rsid w:val="00D546EC"/>
    <w:rsid w:val="00D56274"/>
    <w:rsid w:val="00D57C8D"/>
    <w:rsid w:val="00D63DBD"/>
    <w:rsid w:val="00D6550B"/>
    <w:rsid w:val="00D65915"/>
    <w:rsid w:val="00D67ADA"/>
    <w:rsid w:val="00D716E0"/>
    <w:rsid w:val="00D755FF"/>
    <w:rsid w:val="00D76D1F"/>
    <w:rsid w:val="00D8135F"/>
    <w:rsid w:val="00D83504"/>
    <w:rsid w:val="00D83FFC"/>
    <w:rsid w:val="00D849C6"/>
    <w:rsid w:val="00D85E99"/>
    <w:rsid w:val="00D86303"/>
    <w:rsid w:val="00D872A7"/>
    <w:rsid w:val="00D8779F"/>
    <w:rsid w:val="00D924DC"/>
    <w:rsid w:val="00D96642"/>
    <w:rsid w:val="00D96E60"/>
    <w:rsid w:val="00D97B6F"/>
    <w:rsid w:val="00DA0A4D"/>
    <w:rsid w:val="00DB05E5"/>
    <w:rsid w:val="00DB19F4"/>
    <w:rsid w:val="00DB2CFE"/>
    <w:rsid w:val="00DB3007"/>
    <w:rsid w:val="00DB5F4A"/>
    <w:rsid w:val="00DC2687"/>
    <w:rsid w:val="00DC401B"/>
    <w:rsid w:val="00DC4135"/>
    <w:rsid w:val="00DC5952"/>
    <w:rsid w:val="00DC72C0"/>
    <w:rsid w:val="00DC7EF0"/>
    <w:rsid w:val="00DC7FC8"/>
    <w:rsid w:val="00DD07DE"/>
    <w:rsid w:val="00DD1CEC"/>
    <w:rsid w:val="00DD3196"/>
    <w:rsid w:val="00DD440E"/>
    <w:rsid w:val="00DE0B1E"/>
    <w:rsid w:val="00DE0B4E"/>
    <w:rsid w:val="00DE58BC"/>
    <w:rsid w:val="00DE5BD8"/>
    <w:rsid w:val="00DE6CB1"/>
    <w:rsid w:val="00DE7A1A"/>
    <w:rsid w:val="00DE7D12"/>
    <w:rsid w:val="00DF2F8A"/>
    <w:rsid w:val="00DF34DB"/>
    <w:rsid w:val="00DF5AB2"/>
    <w:rsid w:val="00DF694E"/>
    <w:rsid w:val="00DF7DA5"/>
    <w:rsid w:val="00E00CB3"/>
    <w:rsid w:val="00E0300A"/>
    <w:rsid w:val="00E03293"/>
    <w:rsid w:val="00E03F85"/>
    <w:rsid w:val="00E04DF2"/>
    <w:rsid w:val="00E0656F"/>
    <w:rsid w:val="00E06851"/>
    <w:rsid w:val="00E1638D"/>
    <w:rsid w:val="00E17B93"/>
    <w:rsid w:val="00E2232F"/>
    <w:rsid w:val="00E22910"/>
    <w:rsid w:val="00E247A4"/>
    <w:rsid w:val="00E24DDF"/>
    <w:rsid w:val="00E30754"/>
    <w:rsid w:val="00E3089C"/>
    <w:rsid w:val="00E30C85"/>
    <w:rsid w:val="00E323F4"/>
    <w:rsid w:val="00E409E5"/>
    <w:rsid w:val="00E41F20"/>
    <w:rsid w:val="00E4260D"/>
    <w:rsid w:val="00E44468"/>
    <w:rsid w:val="00E45031"/>
    <w:rsid w:val="00E47F46"/>
    <w:rsid w:val="00E50479"/>
    <w:rsid w:val="00E51A9D"/>
    <w:rsid w:val="00E5537E"/>
    <w:rsid w:val="00E57974"/>
    <w:rsid w:val="00E655A8"/>
    <w:rsid w:val="00E741BE"/>
    <w:rsid w:val="00E74B0A"/>
    <w:rsid w:val="00E76DDE"/>
    <w:rsid w:val="00E77356"/>
    <w:rsid w:val="00E77F67"/>
    <w:rsid w:val="00E801AC"/>
    <w:rsid w:val="00E82DFA"/>
    <w:rsid w:val="00E91D74"/>
    <w:rsid w:val="00E9252F"/>
    <w:rsid w:val="00E92C40"/>
    <w:rsid w:val="00E9356A"/>
    <w:rsid w:val="00E9542F"/>
    <w:rsid w:val="00E95471"/>
    <w:rsid w:val="00E9577B"/>
    <w:rsid w:val="00E9755D"/>
    <w:rsid w:val="00EA24CF"/>
    <w:rsid w:val="00EA3455"/>
    <w:rsid w:val="00EA5468"/>
    <w:rsid w:val="00EA59AB"/>
    <w:rsid w:val="00EA5D79"/>
    <w:rsid w:val="00EA602D"/>
    <w:rsid w:val="00EB0888"/>
    <w:rsid w:val="00EB2446"/>
    <w:rsid w:val="00EB4079"/>
    <w:rsid w:val="00EB4A1C"/>
    <w:rsid w:val="00EB4EC8"/>
    <w:rsid w:val="00EB64AB"/>
    <w:rsid w:val="00EB6A3F"/>
    <w:rsid w:val="00EC0BDE"/>
    <w:rsid w:val="00EC38B9"/>
    <w:rsid w:val="00EC4022"/>
    <w:rsid w:val="00EC5762"/>
    <w:rsid w:val="00ED61A9"/>
    <w:rsid w:val="00ED717F"/>
    <w:rsid w:val="00ED74DC"/>
    <w:rsid w:val="00EE387C"/>
    <w:rsid w:val="00EF39BC"/>
    <w:rsid w:val="00EF5003"/>
    <w:rsid w:val="00EF5950"/>
    <w:rsid w:val="00EF67F2"/>
    <w:rsid w:val="00F024A5"/>
    <w:rsid w:val="00F046D7"/>
    <w:rsid w:val="00F05040"/>
    <w:rsid w:val="00F05EE7"/>
    <w:rsid w:val="00F06670"/>
    <w:rsid w:val="00F067FC"/>
    <w:rsid w:val="00F06CB8"/>
    <w:rsid w:val="00F07164"/>
    <w:rsid w:val="00F07701"/>
    <w:rsid w:val="00F106A0"/>
    <w:rsid w:val="00F106A3"/>
    <w:rsid w:val="00F14F86"/>
    <w:rsid w:val="00F16FE7"/>
    <w:rsid w:val="00F208CB"/>
    <w:rsid w:val="00F21385"/>
    <w:rsid w:val="00F25D0A"/>
    <w:rsid w:val="00F30423"/>
    <w:rsid w:val="00F32F2F"/>
    <w:rsid w:val="00F34A54"/>
    <w:rsid w:val="00F3685B"/>
    <w:rsid w:val="00F37C0F"/>
    <w:rsid w:val="00F37E93"/>
    <w:rsid w:val="00F41A65"/>
    <w:rsid w:val="00F42539"/>
    <w:rsid w:val="00F43E7E"/>
    <w:rsid w:val="00F43F4E"/>
    <w:rsid w:val="00F446A9"/>
    <w:rsid w:val="00F45B93"/>
    <w:rsid w:val="00F46EDF"/>
    <w:rsid w:val="00F51C25"/>
    <w:rsid w:val="00F53A6E"/>
    <w:rsid w:val="00F5454E"/>
    <w:rsid w:val="00F55A18"/>
    <w:rsid w:val="00F55CF6"/>
    <w:rsid w:val="00F56ED6"/>
    <w:rsid w:val="00F64AFA"/>
    <w:rsid w:val="00F65256"/>
    <w:rsid w:val="00F666BD"/>
    <w:rsid w:val="00F67CE0"/>
    <w:rsid w:val="00F713C2"/>
    <w:rsid w:val="00F71593"/>
    <w:rsid w:val="00F73CE5"/>
    <w:rsid w:val="00F74EC4"/>
    <w:rsid w:val="00F75BD0"/>
    <w:rsid w:val="00F80E46"/>
    <w:rsid w:val="00F81254"/>
    <w:rsid w:val="00F83FBC"/>
    <w:rsid w:val="00F842DA"/>
    <w:rsid w:val="00F87101"/>
    <w:rsid w:val="00F9219F"/>
    <w:rsid w:val="00F9495E"/>
    <w:rsid w:val="00F9589E"/>
    <w:rsid w:val="00F95AB8"/>
    <w:rsid w:val="00F96C0C"/>
    <w:rsid w:val="00F96DB3"/>
    <w:rsid w:val="00FA0367"/>
    <w:rsid w:val="00FA121C"/>
    <w:rsid w:val="00FA3A6C"/>
    <w:rsid w:val="00FA444E"/>
    <w:rsid w:val="00FA643B"/>
    <w:rsid w:val="00FB07DE"/>
    <w:rsid w:val="00FB0919"/>
    <w:rsid w:val="00FB27A9"/>
    <w:rsid w:val="00FB4DD0"/>
    <w:rsid w:val="00FB62BD"/>
    <w:rsid w:val="00FB67BF"/>
    <w:rsid w:val="00FC13A9"/>
    <w:rsid w:val="00FC3E0D"/>
    <w:rsid w:val="00FC4274"/>
    <w:rsid w:val="00FC440F"/>
    <w:rsid w:val="00FC7063"/>
    <w:rsid w:val="00FD087B"/>
    <w:rsid w:val="00FD0A6D"/>
    <w:rsid w:val="00FD2B52"/>
    <w:rsid w:val="00FD2D77"/>
    <w:rsid w:val="00FE00F7"/>
    <w:rsid w:val="00FE5478"/>
    <w:rsid w:val="00FF263F"/>
    <w:rsid w:val="00FF3962"/>
    <w:rsid w:val="00FF5D5E"/>
    <w:rsid w:val="00FF6D19"/>
    <w:rsid w:val="00FF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2C7DDF"/>
  <w15:docId w15:val="{BF0ED888-471B-4FCF-B5F9-B6E70010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A0A"/>
  </w:style>
  <w:style w:type="paragraph" w:styleId="1">
    <w:name w:val="heading 1"/>
    <w:basedOn w:val="a"/>
    <w:next w:val="a"/>
    <w:link w:val="10"/>
    <w:qFormat/>
    <w:rsid w:val="00591A0A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91A0A"/>
    <w:pPr>
      <w:keepNext/>
      <w:jc w:val="right"/>
      <w:outlineLvl w:val="1"/>
    </w:pPr>
    <w:rPr>
      <w:b/>
      <w:sz w:val="52"/>
    </w:rPr>
  </w:style>
  <w:style w:type="paragraph" w:styleId="3">
    <w:name w:val="heading 3"/>
    <w:basedOn w:val="a"/>
    <w:next w:val="a"/>
    <w:link w:val="30"/>
    <w:qFormat/>
    <w:rsid w:val="00591A0A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591A0A"/>
    <w:pPr>
      <w:keepNext/>
      <w:outlineLvl w:val="3"/>
    </w:pPr>
    <w:rPr>
      <w:b/>
      <w:sz w:val="28"/>
      <w:lang w:eastAsia="ko-KR"/>
    </w:rPr>
  </w:style>
  <w:style w:type="paragraph" w:styleId="5">
    <w:name w:val="heading 5"/>
    <w:basedOn w:val="a"/>
    <w:next w:val="a"/>
    <w:qFormat/>
    <w:rsid w:val="00591A0A"/>
    <w:pPr>
      <w:keepNext/>
      <w:jc w:val="right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591A0A"/>
    <w:pPr>
      <w:keepNext/>
      <w:jc w:val="center"/>
      <w:outlineLvl w:val="5"/>
    </w:pPr>
    <w:rPr>
      <w:sz w:val="28"/>
      <w:lang w:eastAsia="ko-KR"/>
    </w:rPr>
  </w:style>
  <w:style w:type="paragraph" w:styleId="7">
    <w:name w:val="heading 7"/>
    <w:basedOn w:val="a"/>
    <w:next w:val="a"/>
    <w:qFormat/>
    <w:rsid w:val="00591A0A"/>
    <w:pPr>
      <w:keepNext/>
      <w:outlineLvl w:val="6"/>
    </w:pPr>
    <w:rPr>
      <w:b/>
      <w:sz w:val="24"/>
      <w:lang w:eastAsia="ko-KR"/>
    </w:rPr>
  </w:style>
  <w:style w:type="paragraph" w:styleId="8">
    <w:name w:val="heading 8"/>
    <w:basedOn w:val="a"/>
    <w:next w:val="a"/>
    <w:qFormat/>
    <w:rsid w:val="00591A0A"/>
    <w:pPr>
      <w:keepNext/>
      <w:jc w:val="center"/>
      <w:outlineLvl w:val="7"/>
    </w:pPr>
    <w:rPr>
      <w:sz w:val="24"/>
      <w:lang w:eastAsia="ko-KR"/>
    </w:rPr>
  </w:style>
  <w:style w:type="paragraph" w:styleId="9">
    <w:name w:val="heading 9"/>
    <w:basedOn w:val="a"/>
    <w:next w:val="a"/>
    <w:qFormat/>
    <w:rsid w:val="00591A0A"/>
    <w:pPr>
      <w:keepNext/>
      <w:ind w:firstLine="720"/>
      <w:jc w:val="center"/>
      <w:outlineLvl w:val="8"/>
    </w:pPr>
    <w:rPr>
      <w:sz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1A0A"/>
    <w:rPr>
      <w:sz w:val="28"/>
      <w:lang w:eastAsia="ko-KR"/>
    </w:rPr>
  </w:style>
  <w:style w:type="paragraph" w:styleId="a5">
    <w:name w:val="Body Text Indent"/>
    <w:basedOn w:val="a"/>
    <w:link w:val="a6"/>
    <w:rsid w:val="00591A0A"/>
    <w:pPr>
      <w:ind w:left="4320"/>
    </w:pPr>
    <w:rPr>
      <w:sz w:val="24"/>
      <w:lang w:eastAsia="ko-KR"/>
    </w:rPr>
  </w:style>
  <w:style w:type="paragraph" w:styleId="21">
    <w:name w:val="Body Text 2"/>
    <w:basedOn w:val="a"/>
    <w:link w:val="22"/>
    <w:rsid w:val="00591A0A"/>
    <w:rPr>
      <w:rFonts w:ascii="Bookman Old Style" w:hAnsi="Bookman Old Style"/>
      <w:sz w:val="16"/>
      <w:lang w:eastAsia="ko-KR"/>
    </w:rPr>
  </w:style>
  <w:style w:type="paragraph" w:styleId="23">
    <w:name w:val="Body Text Indent 2"/>
    <w:basedOn w:val="a"/>
    <w:link w:val="24"/>
    <w:rsid w:val="00591A0A"/>
    <w:pPr>
      <w:ind w:left="720"/>
    </w:pPr>
    <w:rPr>
      <w:sz w:val="24"/>
      <w:lang w:eastAsia="ko-KR"/>
    </w:rPr>
  </w:style>
  <w:style w:type="paragraph" w:styleId="a7">
    <w:name w:val="Title"/>
    <w:basedOn w:val="a"/>
    <w:link w:val="a8"/>
    <w:uiPriority w:val="99"/>
    <w:qFormat/>
    <w:rsid w:val="00591A0A"/>
    <w:pPr>
      <w:jc w:val="center"/>
    </w:pPr>
    <w:rPr>
      <w:b/>
      <w:sz w:val="28"/>
      <w:lang w:val="en-US"/>
    </w:rPr>
  </w:style>
  <w:style w:type="paragraph" w:styleId="31">
    <w:name w:val="Body Text Indent 3"/>
    <w:basedOn w:val="a"/>
    <w:link w:val="32"/>
    <w:rsid w:val="00591A0A"/>
    <w:pPr>
      <w:ind w:left="420"/>
      <w:jc w:val="both"/>
    </w:pPr>
    <w:rPr>
      <w:b/>
      <w:sz w:val="28"/>
      <w:lang w:eastAsia="ko-KR"/>
    </w:rPr>
  </w:style>
  <w:style w:type="paragraph" w:styleId="a9">
    <w:name w:val="header"/>
    <w:basedOn w:val="a"/>
    <w:link w:val="aa"/>
    <w:uiPriority w:val="99"/>
    <w:rsid w:val="00591A0A"/>
    <w:pPr>
      <w:tabs>
        <w:tab w:val="center" w:pos="4153"/>
        <w:tab w:val="right" w:pos="8306"/>
      </w:tabs>
    </w:pPr>
    <w:rPr>
      <w:rFonts w:eastAsia="Times New Roman"/>
      <w:sz w:val="28"/>
    </w:rPr>
  </w:style>
  <w:style w:type="character" w:customStyle="1" w:styleId="a8">
    <w:name w:val="Заголовок Знак"/>
    <w:link w:val="a7"/>
    <w:uiPriority w:val="99"/>
    <w:rsid w:val="00950E72"/>
    <w:rPr>
      <w:rFonts w:eastAsia="Batang"/>
      <w:b/>
      <w:sz w:val="28"/>
      <w:lang w:val="en-US" w:eastAsia="ru-RU" w:bidi="ar-SA"/>
    </w:rPr>
  </w:style>
  <w:style w:type="paragraph" w:styleId="ab">
    <w:name w:val="List Bullet"/>
    <w:basedOn w:val="a"/>
    <w:autoRedefine/>
    <w:rsid w:val="001A3DAE"/>
    <w:pPr>
      <w:tabs>
        <w:tab w:val="left" w:pos="218"/>
      </w:tabs>
    </w:pPr>
    <w:rPr>
      <w:rFonts w:ascii="Arial" w:eastAsia="Times New Roman" w:hAnsi="Arial" w:cs="Arial"/>
      <w:sz w:val="24"/>
      <w:szCs w:val="24"/>
    </w:rPr>
  </w:style>
  <w:style w:type="table" w:styleId="ac">
    <w:name w:val="Table Grid"/>
    <w:basedOn w:val="a1"/>
    <w:uiPriority w:val="39"/>
    <w:rsid w:val="002E6D2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DC7EF0"/>
    <w:rPr>
      <w:rFonts w:ascii="Tahoma" w:hAnsi="Tahoma" w:cs="Tahoma"/>
      <w:sz w:val="16"/>
      <w:szCs w:val="16"/>
    </w:rPr>
  </w:style>
  <w:style w:type="paragraph" w:customStyle="1" w:styleId="11">
    <w:name w:val="Маркированный список1"/>
    <w:basedOn w:val="a"/>
    <w:rsid w:val="0028290B"/>
    <w:pPr>
      <w:tabs>
        <w:tab w:val="left" w:pos="218"/>
      </w:tabs>
      <w:suppressAutoHyphens/>
    </w:pPr>
    <w:rPr>
      <w:rFonts w:ascii="Arial" w:eastAsia="Times New Roman" w:hAnsi="Arial" w:cs="Arial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F37E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rsid w:val="00FF26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F263F"/>
  </w:style>
  <w:style w:type="character" w:customStyle="1" w:styleId="aa">
    <w:name w:val="Верхний колонтитул Знак"/>
    <w:link w:val="a9"/>
    <w:uiPriority w:val="99"/>
    <w:rsid w:val="00FF263F"/>
    <w:rPr>
      <w:rFonts w:eastAsia="Times New Roman"/>
      <w:sz w:val="28"/>
    </w:rPr>
  </w:style>
  <w:style w:type="character" w:styleId="af2">
    <w:name w:val="Hyperlink"/>
    <w:basedOn w:val="a0"/>
    <w:rsid w:val="00A3377B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EC0BD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4">
    <w:name w:val="Emphasis"/>
    <w:basedOn w:val="a0"/>
    <w:uiPriority w:val="20"/>
    <w:qFormat/>
    <w:rsid w:val="00E0300A"/>
    <w:rPr>
      <w:i/>
      <w:iCs/>
    </w:rPr>
  </w:style>
  <w:style w:type="character" w:customStyle="1" w:styleId="FontStyle12">
    <w:name w:val="Font Style12"/>
    <w:basedOn w:val="a0"/>
    <w:rsid w:val="002A3B7E"/>
    <w:rPr>
      <w:rFonts w:ascii="Tahoma" w:hAnsi="Tahoma" w:cs="Tahoma"/>
      <w:sz w:val="22"/>
      <w:szCs w:val="22"/>
    </w:rPr>
  </w:style>
  <w:style w:type="paragraph" w:customStyle="1" w:styleId="headertext">
    <w:name w:val="headertext"/>
    <w:rsid w:val="00AF502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apple-converted-space">
    <w:name w:val="apple-converted-space"/>
    <w:rsid w:val="00AF502A"/>
  </w:style>
  <w:style w:type="character" w:customStyle="1" w:styleId="32">
    <w:name w:val="Основной текст с отступом 3 Знак"/>
    <w:basedOn w:val="a0"/>
    <w:link w:val="31"/>
    <w:rsid w:val="003B4E11"/>
    <w:rPr>
      <w:b/>
      <w:sz w:val="28"/>
      <w:lang w:eastAsia="ko-KR"/>
    </w:rPr>
  </w:style>
  <w:style w:type="paragraph" w:styleId="af5">
    <w:name w:val="No Spacing"/>
    <w:link w:val="af6"/>
    <w:uiPriority w:val="1"/>
    <w:qFormat/>
    <w:rsid w:val="003B4E11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1"/>
    <w:rsid w:val="007166EE"/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DD3196"/>
  </w:style>
  <w:style w:type="character" w:customStyle="1" w:styleId="33">
    <w:name w:val="Основной текст3"/>
    <w:rsid w:val="00DD3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0pt">
    <w:name w:val="Заголовок №1 + Интервал 0 pt"/>
    <w:rsid w:val="00DD3196"/>
    <w:rPr>
      <w:b/>
      <w:bCs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25">
    <w:name w:val="Основной текст (2) + Полужирный"/>
    <w:rsid w:val="00DD31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rsid w:val="00DD3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7">
    <w:name w:val="Основной текст_"/>
    <w:link w:val="100"/>
    <w:rsid w:val="00BC10B4"/>
    <w:rPr>
      <w:sz w:val="26"/>
      <w:szCs w:val="26"/>
      <w:shd w:val="clear" w:color="auto" w:fill="FFFFFF"/>
    </w:rPr>
  </w:style>
  <w:style w:type="numbering" w:customStyle="1" w:styleId="26">
    <w:name w:val="Нет списка2"/>
    <w:next w:val="a2"/>
    <w:semiHidden/>
    <w:rsid w:val="00A86602"/>
  </w:style>
  <w:style w:type="paragraph" w:styleId="af8">
    <w:name w:val="Plain Text"/>
    <w:basedOn w:val="a"/>
    <w:link w:val="af9"/>
    <w:rsid w:val="00A86602"/>
    <w:rPr>
      <w:rFonts w:ascii="Courier New" w:eastAsia="Times New Roman" w:hAnsi="Courier New" w:cs="Courier New"/>
    </w:rPr>
  </w:style>
  <w:style w:type="character" w:customStyle="1" w:styleId="af9">
    <w:name w:val="Текст Знак"/>
    <w:basedOn w:val="a0"/>
    <w:link w:val="af8"/>
    <w:rsid w:val="00A86602"/>
    <w:rPr>
      <w:rFonts w:ascii="Courier New" w:eastAsia="Times New Roman" w:hAnsi="Courier New" w:cs="Courier New"/>
    </w:rPr>
  </w:style>
  <w:style w:type="character" w:styleId="afa">
    <w:name w:val="page number"/>
    <w:basedOn w:val="a0"/>
    <w:rsid w:val="00A86602"/>
  </w:style>
  <w:style w:type="character" w:customStyle="1" w:styleId="22">
    <w:name w:val="Основной текст 2 Знак"/>
    <w:link w:val="21"/>
    <w:rsid w:val="00A86602"/>
    <w:rPr>
      <w:rFonts w:ascii="Bookman Old Style" w:hAnsi="Bookman Old Style"/>
      <w:sz w:val="16"/>
      <w:lang w:eastAsia="ko-KR"/>
    </w:rPr>
  </w:style>
  <w:style w:type="character" w:customStyle="1" w:styleId="60">
    <w:name w:val="Заголовок 6 Знак"/>
    <w:link w:val="6"/>
    <w:rsid w:val="00A86602"/>
    <w:rPr>
      <w:sz w:val="28"/>
      <w:lang w:eastAsia="ko-KR"/>
    </w:rPr>
  </w:style>
  <w:style w:type="character" w:customStyle="1" w:styleId="afb">
    <w:name w:val="Основной текст + Полужирный"/>
    <w:rsid w:val="00A866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5pt0pt">
    <w:name w:val="Основной текст + 8;5 pt;Полужирный;Интервал 0 pt"/>
    <w:rsid w:val="00A866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pt0pt">
    <w:name w:val="Основной текст + 8 pt;Интервал 0 pt"/>
    <w:rsid w:val="00A86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8pt0pt">
    <w:name w:val="Основной текст + Arial;8 pt;Полужирный;Курсив;Интервал 0 pt"/>
    <w:rsid w:val="00A86602"/>
    <w:rPr>
      <w:rFonts w:ascii="Arial" w:eastAsia="Arial" w:hAnsi="Arial" w:cs="Arial"/>
      <w:b/>
      <w:bCs/>
      <w:i/>
      <w:iCs/>
      <w:smallCaps w:val="0"/>
      <w:strike w:val="0"/>
      <w:color w:val="000000"/>
      <w:spacing w:val="-1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5pt0pt">
    <w:name w:val="Основной текст + 6;5 pt;Курсив;Интервал 0 pt"/>
    <w:rsid w:val="00A866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TrebuchetMS65pt0pt">
    <w:name w:val="Основной текст + Trebuchet MS;6;5 pt;Полужирный;Интервал 0 pt"/>
    <w:rsid w:val="00A8660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100">
    <w:name w:val="Основной текст10"/>
    <w:basedOn w:val="a"/>
    <w:link w:val="af7"/>
    <w:rsid w:val="00A86602"/>
    <w:pPr>
      <w:widowControl w:val="0"/>
      <w:shd w:val="clear" w:color="auto" w:fill="FFFFFF"/>
      <w:spacing w:before="900" w:after="180" w:line="274" w:lineRule="exact"/>
      <w:ind w:hanging="160"/>
      <w:jc w:val="both"/>
    </w:pPr>
    <w:rPr>
      <w:sz w:val="26"/>
      <w:szCs w:val="26"/>
    </w:rPr>
  </w:style>
  <w:style w:type="character" w:customStyle="1" w:styleId="13">
    <w:name w:val="Основной текст1"/>
    <w:rsid w:val="00A86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c">
    <w:name w:val="Подпись к таблице_"/>
    <w:rsid w:val="00A866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fd">
    <w:name w:val="Подпись к таблице"/>
    <w:rsid w:val="00A866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2"/>
    <w:rsid w:val="00A86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4"/>
    <w:rsid w:val="00A86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5"/>
    <w:rsid w:val="00A86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8">
    <w:name w:val="Подпись к таблице (2)_"/>
    <w:rsid w:val="00A866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29">
    <w:name w:val="Подпись к таблице (2)"/>
    <w:rsid w:val="00A866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ArialNarrow16pt0pt">
    <w:name w:val="Основной текст + Arial Narrow;16 pt;Интервал 0 pt"/>
    <w:rsid w:val="00A8660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rsid w:val="00A86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Курсив;Интервал 0 pt"/>
    <w:rsid w:val="00A866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Полужирный;Интервал 0 pt"/>
    <w:rsid w:val="00A866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CenturyGothic0pt">
    <w:name w:val="Основной текст + Century Gothic;Полужирный;Интервал 0 pt"/>
    <w:rsid w:val="00A8660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14pt0pt">
    <w:name w:val="Основной текст + 14 pt;Полужирный;Интервал 0 pt"/>
    <w:rsid w:val="00A866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">
    <w:name w:val="Основной текст (2)_"/>
    <w:rsid w:val="00A86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A86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link w:val="1"/>
    <w:rsid w:val="00A86602"/>
    <w:rPr>
      <w:sz w:val="24"/>
    </w:rPr>
  </w:style>
  <w:style w:type="character" w:customStyle="1" w:styleId="20">
    <w:name w:val="Заголовок 2 Знак"/>
    <w:link w:val="2"/>
    <w:rsid w:val="00A86602"/>
    <w:rPr>
      <w:b/>
      <w:sz w:val="52"/>
    </w:rPr>
  </w:style>
  <w:style w:type="character" w:customStyle="1" w:styleId="30">
    <w:name w:val="Заголовок 3 Знак"/>
    <w:link w:val="3"/>
    <w:rsid w:val="00A86602"/>
    <w:rPr>
      <w:b/>
      <w:sz w:val="28"/>
    </w:rPr>
  </w:style>
  <w:style w:type="character" w:customStyle="1" w:styleId="a4">
    <w:name w:val="Основной текст Знак"/>
    <w:link w:val="a3"/>
    <w:rsid w:val="00A86602"/>
    <w:rPr>
      <w:sz w:val="28"/>
      <w:lang w:eastAsia="ko-KR"/>
    </w:rPr>
  </w:style>
  <w:style w:type="paragraph" w:styleId="afe">
    <w:name w:val="caption"/>
    <w:basedOn w:val="a"/>
    <w:next w:val="a"/>
    <w:qFormat/>
    <w:rsid w:val="00A86602"/>
    <w:pPr>
      <w:keepNext/>
      <w:spacing w:before="60" w:after="60"/>
      <w:ind w:left="567" w:right="567"/>
      <w:jc w:val="center"/>
    </w:pPr>
    <w:rPr>
      <w:rFonts w:eastAsia="Times New Roman"/>
      <w:b/>
      <w:bCs/>
      <w:sz w:val="24"/>
    </w:rPr>
  </w:style>
  <w:style w:type="character" w:customStyle="1" w:styleId="24">
    <w:name w:val="Основной текст с отступом 2 Знак"/>
    <w:basedOn w:val="a0"/>
    <w:link w:val="23"/>
    <w:rsid w:val="00A86602"/>
    <w:rPr>
      <w:sz w:val="24"/>
      <w:lang w:eastAsia="ko-KR"/>
    </w:rPr>
  </w:style>
  <w:style w:type="paragraph" w:customStyle="1" w:styleId="aff">
    <w:name w:val="Обычный без отступа"/>
    <w:basedOn w:val="a"/>
    <w:rsid w:val="00A86602"/>
    <w:pPr>
      <w:jc w:val="both"/>
    </w:pPr>
    <w:rPr>
      <w:rFonts w:eastAsia="MS Mincho"/>
      <w:sz w:val="26"/>
    </w:rPr>
  </w:style>
  <w:style w:type="paragraph" w:customStyle="1" w:styleId="14">
    <w:name w:val="заголовок 1"/>
    <w:basedOn w:val="a"/>
    <w:next w:val="a"/>
    <w:rsid w:val="00A86602"/>
    <w:pPr>
      <w:keepNext/>
      <w:autoSpaceDE w:val="0"/>
      <w:autoSpaceDN w:val="0"/>
      <w:spacing w:before="240" w:after="60"/>
      <w:jc w:val="center"/>
    </w:pPr>
    <w:rPr>
      <w:rFonts w:eastAsia="Times New Roman"/>
      <w:b/>
      <w:bCs/>
      <w:kern w:val="28"/>
      <w:sz w:val="28"/>
      <w:szCs w:val="28"/>
    </w:rPr>
  </w:style>
  <w:style w:type="character" w:customStyle="1" w:styleId="ae">
    <w:name w:val="Текст выноски Знак"/>
    <w:link w:val="ad"/>
    <w:rsid w:val="00A86602"/>
    <w:rPr>
      <w:rFonts w:ascii="Tahoma" w:hAnsi="Tahoma" w:cs="Tahoma"/>
      <w:sz w:val="16"/>
      <w:szCs w:val="16"/>
    </w:rPr>
  </w:style>
  <w:style w:type="character" w:customStyle="1" w:styleId="110">
    <w:name w:val="Заголовок 1 Знак1"/>
    <w:aliases w:val="Заголовок 1 Знак Знак Знак Знак Знак Знак Знак,Заголовок 1 Знак Знак Знак Знак Знак Знак Знак Знак Знак Знак Знак Знак,Заголовок 1 Знак Знак Знак,Заголовок 1 Знак Знак1"/>
    <w:locked/>
    <w:rsid w:val="00A86602"/>
    <w:rPr>
      <w:b/>
      <w:szCs w:val="24"/>
      <w:lang w:val="ru-RU" w:eastAsia="ru-RU" w:bidi="ar-SA"/>
    </w:rPr>
  </w:style>
  <w:style w:type="paragraph" w:customStyle="1" w:styleId="15">
    <w:name w:val="Основной текст 1"/>
    <w:basedOn w:val="a"/>
    <w:rsid w:val="00A86602"/>
    <w:pPr>
      <w:spacing w:before="120"/>
      <w:jc w:val="both"/>
    </w:pPr>
    <w:rPr>
      <w:rFonts w:ascii="Arial" w:eastAsia="Times New Roman" w:hAnsi="Arial"/>
    </w:rPr>
  </w:style>
  <w:style w:type="character" w:styleId="aff0">
    <w:name w:val="Strong"/>
    <w:qFormat/>
    <w:rsid w:val="00A86602"/>
    <w:rPr>
      <w:b/>
      <w:bCs/>
    </w:rPr>
  </w:style>
  <w:style w:type="paragraph" w:styleId="aff1">
    <w:name w:val="Document Map"/>
    <w:basedOn w:val="a"/>
    <w:link w:val="aff2"/>
    <w:rsid w:val="00A86602"/>
    <w:rPr>
      <w:rFonts w:ascii="Tahoma" w:eastAsia="Times New Roman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rsid w:val="00A86602"/>
    <w:rPr>
      <w:rFonts w:ascii="Tahoma" w:eastAsia="Times New Roman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A86602"/>
    <w:rPr>
      <w:sz w:val="24"/>
      <w:lang w:eastAsia="ko-KR"/>
    </w:rPr>
  </w:style>
  <w:style w:type="character" w:customStyle="1" w:styleId="apple-style-span">
    <w:name w:val="apple-style-span"/>
    <w:basedOn w:val="a0"/>
    <w:rsid w:val="00A86602"/>
  </w:style>
  <w:style w:type="character" w:customStyle="1" w:styleId="2c">
    <w:name w:val="Заголовок №2"/>
    <w:rsid w:val="00A8660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80">
    <w:name w:val="Основной текст + 8"/>
    <w:aliases w:val="5 pt,Полужирный,Интервал 0 pt"/>
    <w:rsid w:val="00A86602"/>
    <w:rPr>
      <w:b/>
      <w:bCs/>
      <w:color w:val="000000"/>
      <w:spacing w:val="2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6">
    <w:name w:val="1 пт"/>
    <w:basedOn w:val="a"/>
    <w:link w:val="17"/>
    <w:qFormat/>
    <w:rsid w:val="00A86602"/>
    <w:pPr>
      <w:jc w:val="both"/>
    </w:pPr>
    <w:rPr>
      <w:rFonts w:ascii="Arial" w:eastAsia="Times New Roman" w:hAnsi="Arial"/>
      <w:spacing w:val="-2"/>
      <w:sz w:val="22"/>
      <w:szCs w:val="22"/>
      <w:lang w:val="x-none" w:eastAsia="x-none"/>
    </w:rPr>
  </w:style>
  <w:style w:type="character" w:customStyle="1" w:styleId="17">
    <w:name w:val="1 пт Знак"/>
    <w:link w:val="16"/>
    <w:rsid w:val="00A86602"/>
    <w:rPr>
      <w:rFonts w:ascii="Arial" w:eastAsia="Times New Roman" w:hAnsi="Arial"/>
      <w:spacing w:val="-2"/>
      <w:sz w:val="22"/>
      <w:szCs w:val="22"/>
      <w:lang w:val="x-none" w:eastAsia="x-none"/>
    </w:rPr>
  </w:style>
  <w:style w:type="paragraph" w:customStyle="1" w:styleId="Default">
    <w:name w:val="Default"/>
    <w:rsid w:val="00D2185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14C7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Сетка таблицы1"/>
    <w:basedOn w:val="a1"/>
    <w:next w:val="ac"/>
    <w:uiPriority w:val="39"/>
    <w:rsid w:val="00714C7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B1EA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f3">
    <w:name w:val="Placeholder Text"/>
    <w:basedOn w:val="a0"/>
    <w:uiPriority w:val="99"/>
    <w:semiHidden/>
    <w:rsid w:val="005008BA"/>
    <w:rPr>
      <w:color w:val="808080"/>
    </w:rPr>
  </w:style>
  <w:style w:type="paragraph" w:customStyle="1" w:styleId="2d">
    <w:name w:val="Без интервала2"/>
    <w:uiPriority w:val="99"/>
    <w:rsid w:val="00C20FA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6452">
          <w:marLeft w:val="0"/>
          <w:marRight w:val="0"/>
          <w:marTop w:val="100"/>
          <w:marBottom w:val="10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670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98485">
                  <w:marLeft w:val="0"/>
                  <w:marRight w:val="0"/>
                  <w:marTop w:val="0"/>
                  <w:marBottom w:val="230"/>
                  <w:divBdr>
                    <w:top w:val="single" w:sz="6" w:space="1" w:color="AE9140"/>
                    <w:left w:val="single" w:sz="6" w:space="1" w:color="AE9140"/>
                    <w:bottom w:val="single" w:sz="6" w:space="1" w:color="AE9140"/>
                    <w:right w:val="single" w:sz="6" w:space="1" w:color="AE9140"/>
                  </w:divBdr>
                  <w:divsChild>
                    <w:div w:id="678388390">
                      <w:marLeft w:val="77"/>
                      <w:marRight w:val="77"/>
                      <w:marTop w:val="31"/>
                      <w:marBottom w:val="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369D1-B29D-4789-844E-60A5DF28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11309</Words>
  <Characters>64464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Товарищество с ограниченной ответственностью</vt:lpstr>
    </vt:vector>
  </TitlesOfParts>
  <Company>Alex-Service</Company>
  <LinksUpToDate>false</LinksUpToDate>
  <CharactersWithSpaces>75622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Товарищество с ограниченной ответственностью</dc:title>
  <dc:creator>A-S</dc:creator>
  <cp:lastModifiedBy>Anuar</cp:lastModifiedBy>
  <cp:revision>67</cp:revision>
  <cp:lastPrinted>2024-04-16T08:45:00Z</cp:lastPrinted>
  <dcterms:created xsi:type="dcterms:W3CDTF">2020-04-16T11:35:00Z</dcterms:created>
  <dcterms:modified xsi:type="dcterms:W3CDTF">2024-04-16T08:51:00Z</dcterms:modified>
</cp:coreProperties>
</file>