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CE416" w14:textId="77777777" w:rsidR="007A39A9" w:rsidRPr="00ED327C" w:rsidRDefault="007A39A9" w:rsidP="007A39A9">
      <w:pPr>
        <w:adjustRightInd w:val="0"/>
        <w:rPr>
          <w:rFonts w:ascii="Times New Roman CYR" w:hAnsi="Times New Roman CYR" w:cs="Times New Roman CYR"/>
          <w:sz w:val="28"/>
          <w:szCs w:val="28"/>
        </w:rPr>
      </w:pPr>
    </w:p>
    <w:p w14:paraId="6C2DB1CC" w14:textId="77777777" w:rsidR="004713C3" w:rsidRPr="00C12F4D" w:rsidRDefault="00C43FF5" w:rsidP="00C43FF5">
      <w:pPr>
        <w:pStyle w:val="41"/>
        <w:spacing w:before="61" w:line="280" w:lineRule="auto"/>
        <w:ind w:left="3289" w:right="3731" w:hanging="72"/>
        <w:jc w:val="center"/>
        <w:rPr>
          <w:lang w:val="en-US"/>
        </w:rPr>
      </w:pPr>
      <w:r w:rsidRPr="00ED327C">
        <w:t>РЕСПУБЛИКА</w:t>
      </w:r>
      <w:r w:rsidRPr="00C12F4D">
        <w:rPr>
          <w:lang w:val="en-US"/>
        </w:rPr>
        <w:t xml:space="preserve"> </w:t>
      </w:r>
      <w:r w:rsidRPr="00ED327C">
        <w:t>КАЗАХСТАН</w:t>
      </w:r>
    </w:p>
    <w:p w14:paraId="29A71DCC" w14:textId="65BF74D9" w:rsidR="00C43FF5" w:rsidRPr="00C12F4D" w:rsidRDefault="00C43FF5" w:rsidP="00C43FF5">
      <w:pPr>
        <w:pStyle w:val="41"/>
        <w:spacing w:before="61" w:line="280" w:lineRule="auto"/>
        <w:ind w:left="3289" w:right="3731" w:hanging="72"/>
        <w:jc w:val="center"/>
        <w:rPr>
          <w:rFonts w:ascii="Leelawadee" w:hAnsi="Leelawadee"/>
          <w:lang w:val="en-US"/>
        </w:rPr>
      </w:pPr>
      <w:r w:rsidRPr="00ED327C">
        <w:t>ТОО</w:t>
      </w:r>
      <w:r w:rsidRPr="00C12F4D">
        <w:rPr>
          <w:lang w:val="en-US"/>
        </w:rPr>
        <w:t xml:space="preserve"> </w:t>
      </w:r>
      <w:r w:rsidRPr="00C12F4D">
        <w:rPr>
          <w:rFonts w:ascii="Leelawadee" w:hAnsi="Leelawadee"/>
          <w:lang w:val="en-US"/>
        </w:rPr>
        <w:t>«</w:t>
      </w:r>
      <w:bookmarkStart w:id="0" w:name="_Hlk194031178"/>
      <w:r w:rsidR="00C12F4D">
        <w:rPr>
          <w:lang w:val="en-US"/>
        </w:rPr>
        <w:t>AR Innovation Project Group</w:t>
      </w:r>
      <w:bookmarkEnd w:id="0"/>
      <w:r w:rsidRPr="00C12F4D">
        <w:rPr>
          <w:rFonts w:ascii="Leelawadee" w:hAnsi="Leelawadee"/>
          <w:lang w:val="en-US"/>
        </w:rPr>
        <w:t>»</w:t>
      </w:r>
    </w:p>
    <w:p w14:paraId="0B2EF40E" w14:textId="1965C344" w:rsidR="00C43FF5" w:rsidRPr="00D46BF2" w:rsidRDefault="00C43FF5" w:rsidP="00C43FF5">
      <w:pPr>
        <w:spacing w:before="2"/>
        <w:ind w:left="3649"/>
        <w:rPr>
          <w:rFonts w:ascii="Calibri" w:hAnsi="Calibri"/>
          <w:sz w:val="28"/>
          <w:szCs w:val="28"/>
        </w:rPr>
      </w:pPr>
      <w:r w:rsidRPr="00ED327C">
        <w:rPr>
          <w:rFonts w:ascii="Calibri" w:hAnsi="Calibri"/>
          <w:sz w:val="28"/>
          <w:szCs w:val="28"/>
        </w:rPr>
        <w:t>Лицензия №</w:t>
      </w:r>
      <w:r w:rsidR="00C12F4D" w:rsidRPr="00D46BF2">
        <w:rPr>
          <w:rFonts w:ascii="Calibri" w:hAnsi="Calibri"/>
          <w:sz w:val="28"/>
          <w:szCs w:val="28"/>
        </w:rPr>
        <w:t>15002446</w:t>
      </w:r>
    </w:p>
    <w:p w14:paraId="23556181" w14:textId="77777777" w:rsidR="00C43FF5" w:rsidRPr="00ED327C" w:rsidRDefault="00C43FF5" w:rsidP="00C43FF5">
      <w:pPr>
        <w:pStyle w:val="a3"/>
        <w:rPr>
          <w:rFonts w:ascii="Calibri"/>
          <w:sz w:val="28"/>
          <w:szCs w:val="28"/>
        </w:rPr>
      </w:pPr>
    </w:p>
    <w:p w14:paraId="1D8A4FFB" w14:textId="77777777" w:rsidR="00C43FF5" w:rsidRPr="00ED327C" w:rsidRDefault="00C43FF5" w:rsidP="00C43FF5">
      <w:pPr>
        <w:pStyle w:val="a3"/>
        <w:rPr>
          <w:rFonts w:ascii="Calibri"/>
          <w:sz w:val="28"/>
          <w:szCs w:val="28"/>
        </w:rPr>
      </w:pPr>
    </w:p>
    <w:p w14:paraId="5E2B19E9" w14:textId="77777777" w:rsidR="00C43FF5" w:rsidRPr="00ED327C" w:rsidRDefault="00C43FF5" w:rsidP="00C43FF5">
      <w:pPr>
        <w:pStyle w:val="a3"/>
        <w:rPr>
          <w:rFonts w:ascii="Calibri"/>
          <w:sz w:val="28"/>
          <w:szCs w:val="28"/>
        </w:rPr>
      </w:pPr>
    </w:p>
    <w:p w14:paraId="368DF5A8" w14:textId="77777777" w:rsidR="00C43FF5" w:rsidRPr="00ED327C" w:rsidRDefault="00C43FF5" w:rsidP="00C43FF5">
      <w:pPr>
        <w:pStyle w:val="a3"/>
        <w:rPr>
          <w:rFonts w:ascii="Calibri"/>
          <w:sz w:val="28"/>
          <w:szCs w:val="28"/>
        </w:rPr>
      </w:pPr>
    </w:p>
    <w:p w14:paraId="7F160B17" w14:textId="77777777" w:rsidR="00C43FF5" w:rsidRPr="00ED327C" w:rsidRDefault="00C43FF5" w:rsidP="00C43FF5">
      <w:pPr>
        <w:pStyle w:val="a3"/>
        <w:rPr>
          <w:rFonts w:ascii="Calibri"/>
          <w:sz w:val="28"/>
          <w:szCs w:val="28"/>
        </w:rPr>
      </w:pPr>
    </w:p>
    <w:p w14:paraId="0BB46220" w14:textId="77777777" w:rsidR="00C43FF5" w:rsidRPr="00ED327C" w:rsidRDefault="00C43FF5" w:rsidP="00C43FF5">
      <w:pPr>
        <w:pStyle w:val="a3"/>
        <w:rPr>
          <w:rFonts w:ascii="Calibri"/>
          <w:sz w:val="28"/>
          <w:szCs w:val="28"/>
        </w:rPr>
      </w:pPr>
    </w:p>
    <w:p w14:paraId="22252757" w14:textId="77777777" w:rsidR="00C43FF5" w:rsidRPr="00ED327C" w:rsidRDefault="00C43FF5" w:rsidP="001604E6">
      <w:pPr>
        <w:pStyle w:val="a3"/>
        <w:jc w:val="center"/>
        <w:rPr>
          <w:rFonts w:ascii="Calibri"/>
          <w:sz w:val="28"/>
          <w:szCs w:val="28"/>
        </w:rPr>
      </w:pPr>
    </w:p>
    <w:p w14:paraId="0662F38D" w14:textId="77777777" w:rsidR="00C43FF5" w:rsidRPr="00ED327C" w:rsidRDefault="00C43FF5" w:rsidP="001604E6">
      <w:pPr>
        <w:pStyle w:val="a3"/>
        <w:jc w:val="center"/>
        <w:rPr>
          <w:rFonts w:ascii="Calibri"/>
          <w:sz w:val="28"/>
          <w:szCs w:val="28"/>
        </w:rPr>
      </w:pPr>
    </w:p>
    <w:p w14:paraId="1D260B84" w14:textId="77777777" w:rsidR="00C43FF5" w:rsidRPr="00ED327C" w:rsidRDefault="00CA7DA1" w:rsidP="001604E6">
      <w:pPr>
        <w:ind w:left="3598"/>
        <w:rPr>
          <w:b/>
          <w:sz w:val="28"/>
          <w:szCs w:val="28"/>
        </w:rPr>
      </w:pPr>
      <w:r>
        <w:rPr>
          <w:b/>
          <w:sz w:val="28"/>
          <w:szCs w:val="28"/>
        </w:rPr>
        <w:t xml:space="preserve">      </w:t>
      </w:r>
      <w:r w:rsidR="00C43FF5" w:rsidRPr="00ED327C">
        <w:rPr>
          <w:b/>
          <w:sz w:val="28"/>
          <w:szCs w:val="28"/>
        </w:rPr>
        <w:t>РАБОЧИЙ ПРОЕКТ</w:t>
      </w:r>
    </w:p>
    <w:p w14:paraId="57948FA2" w14:textId="77777777" w:rsidR="00C43FF5" w:rsidRPr="00ED327C" w:rsidRDefault="00C43FF5" w:rsidP="00C43FF5">
      <w:pPr>
        <w:pStyle w:val="a3"/>
        <w:rPr>
          <w:b/>
          <w:sz w:val="28"/>
          <w:szCs w:val="28"/>
        </w:rPr>
      </w:pPr>
    </w:p>
    <w:p w14:paraId="61328B16" w14:textId="44267965" w:rsidR="0023502A" w:rsidRPr="0023502A" w:rsidRDefault="0023502A" w:rsidP="0023502A">
      <w:pPr>
        <w:pStyle w:val="11"/>
        <w:spacing w:before="213"/>
        <w:rPr>
          <w:sz w:val="28"/>
          <w:szCs w:val="28"/>
        </w:rPr>
      </w:pPr>
      <w:r w:rsidRPr="0023502A">
        <w:rPr>
          <w:sz w:val="28"/>
          <w:szCs w:val="28"/>
        </w:rPr>
        <w:t>«</w:t>
      </w:r>
      <w:r w:rsidR="00C12F4D">
        <w:rPr>
          <w:sz w:val="28"/>
          <w:szCs w:val="28"/>
        </w:rPr>
        <w:t>Строительства объектов промышленно-гражданского назначения</w:t>
      </w:r>
      <w:r w:rsidRPr="0023502A">
        <w:rPr>
          <w:sz w:val="28"/>
          <w:szCs w:val="28"/>
        </w:rPr>
        <w:t xml:space="preserve">, </w:t>
      </w:r>
    </w:p>
    <w:p w14:paraId="1A1F4518" w14:textId="16CC51D0" w:rsidR="004713C3" w:rsidRPr="00ED327C" w:rsidRDefault="0023502A" w:rsidP="0023502A">
      <w:pPr>
        <w:pStyle w:val="11"/>
        <w:spacing w:before="213"/>
        <w:rPr>
          <w:sz w:val="28"/>
          <w:szCs w:val="28"/>
        </w:rPr>
      </w:pPr>
      <w:r w:rsidRPr="0023502A">
        <w:rPr>
          <w:sz w:val="28"/>
          <w:szCs w:val="28"/>
        </w:rPr>
        <w:t>по адресу: город Астана, район «</w:t>
      </w:r>
      <w:r w:rsidR="00C12F4D">
        <w:rPr>
          <w:sz w:val="28"/>
          <w:szCs w:val="28"/>
        </w:rPr>
        <w:t>Алматы</w:t>
      </w:r>
      <w:r w:rsidRPr="0023502A">
        <w:rPr>
          <w:sz w:val="28"/>
          <w:szCs w:val="28"/>
        </w:rPr>
        <w:t xml:space="preserve">», улица </w:t>
      </w:r>
      <w:r w:rsidR="00C12F4D">
        <w:rPr>
          <w:sz w:val="28"/>
          <w:szCs w:val="28"/>
        </w:rPr>
        <w:t>356</w:t>
      </w:r>
      <w:r w:rsidRPr="0023502A">
        <w:rPr>
          <w:sz w:val="28"/>
          <w:szCs w:val="28"/>
        </w:rPr>
        <w:t>»</w:t>
      </w:r>
      <w:r w:rsidR="004713C3" w:rsidRPr="00ED327C">
        <w:rPr>
          <w:sz w:val="28"/>
          <w:szCs w:val="28"/>
          <w:lang w:val="kk-KZ"/>
        </w:rPr>
        <w:t xml:space="preserve"> </w:t>
      </w:r>
    </w:p>
    <w:p w14:paraId="619CC33A" w14:textId="77777777" w:rsidR="00235FF5" w:rsidRPr="00ED327C" w:rsidRDefault="00235FF5" w:rsidP="00235FF5">
      <w:pPr>
        <w:pStyle w:val="21"/>
        <w:spacing w:before="316"/>
        <w:ind w:left="0"/>
        <w:jc w:val="center"/>
        <w:rPr>
          <w:sz w:val="28"/>
          <w:szCs w:val="28"/>
        </w:rPr>
      </w:pPr>
      <w:r w:rsidRPr="00ED327C">
        <w:rPr>
          <w:sz w:val="28"/>
          <w:szCs w:val="28"/>
        </w:rPr>
        <w:t>ОБЩАЯ ПОЯСНИТЕЛЬНАЯ ЗАПИСКА</w:t>
      </w:r>
    </w:p>
    <w:p w14:paraId="55FA5FCF" w14:textId="77777777" w:rsidR="00235FF5" w:rsidRPr="00ED327C" w:rsidRDefault="00235FF5" w:rsidP="00235FF5">
      <w:pPr>
        <w:pStyle w:val="a3"/>
        <w:spacing w:before="3"/>
        <w:rPr>
          <w:sz w:val="28"/>
          <w:szCs w:val="28"/>
        </w:rPr>
      </w:pPr>
    </w:p>
    <w:p w14:paraId="013A7CF1" w14:textId="77777777" w:rsidR="00235FF5" w:rsidRPr="00ED327C" w:rsidRDefault="00235FF5" w:rsidP="00235FF5">
      <w:pPr>
        <w:ind w:left="2496" w:right="2365"/>
        <w:jc w:val="center"/>
        <w:rPr>
          <w:sz w:val="28"/>
          <w:szCs w:val="28"/>
        </w:rPr>
      </w:pPr>
      <w:r w:rsidRPr="00ED327C">
        <w:rPr>
          <w:sz w:val="28"/>
          <w:szCs w:val="28"/>
        </w:rPr>
        <w:t>ТОМ 1</w:t>
      </w:r>
    </w:p>
    <w:p w14:paraId="3BD7DCE1" w14:textId="77777777" w:rsidR="00235FF5" w:rsidRPr="00ED327C" w:rsidRDefault="00235FF5" w:rsidP="00235FF5">
      <w:pPr>
        <w:ind w:left="2500" w:right="2365"/>
        <w:jc w:val="center"/>
        <w:rPr>
          <w:sz w:val="28"/>
          <w:szCs w:val="28"/>
        </w:rPr>
      </w:pPr>
      <w:r w:rsidRPr="00ED327C">
        <w:rPr>
          <w:sz w:val="28"/>
          <w:szCs w:val="28"/>
        </w:rPr>
        <w:t>Книга 1</w:t>
      </w:r>
    </w:p>
    <w:p w14:paraId="41C03922" w14:textId="70C922A1" w:rsidR="00C43FF5" w:rsidRPr="00ED327C" w:rsidRDefault="00C43FF5" w:rsidP="001604E6">
      <w:pPr>
        <w:pStyle w:val="21"/>
        <w:spacing w:before="316"/>
        <w:ind w:left="0"/>
        <w:jc w:val="center"/>
        <w:rPr>
          <w:sz w:val="28"/>
          <w:szCs w:val="28"/>
        </w:rPr>
      </w:pPr>
    </w:p>
    <w:p w14:paraId="065C99EF" w14:textId="77777777" w:rsidR="00C43FF5" w:rsidRPr="00ED327C" w:rsidRDefault="00C43FF5" w:rsidP="00C43FF5">
      <w:pPr>
        <w:pStyle w:val="a3"/>
        <w:spacing w:before="3"/>
        <w:rPr>
          <w:sz w:val="28"/>
          <w:szCs w:val="28"/>
        </w:rPr>
      </w:pPr>
    </w:p>
    <w:p w14:paraId="2A3A53AB" w14:textId="77777777" w:rsidR="00C43FF5" w:rsidRPr="00ED327C" w:rsidRDefault="00C43FF5" w:rsidP="00C43FF5">
      <w:pPr>
        <w:pStyle w:val="a3"/>
        <w:rPr>
          <w:sz w:val="28"/>
          <w:szCs w:val="28"/>
        </w:rPr>
      </w:pPr>
    </w:p>
    <w:p w14:paraId="1AA89C64" w14:textId="77777777" w:rsidR="00C43FF5" w:rsidRPr="00ED327C" w:rsidRDefault="00C43FF5" w:rsidP="00C43FF5">
      <w:pPr>
        <w:pStyle w:val="a3"/>
        <w:spacing w:before="11"/>
        <w:rPr>
          <w:sz w:val="28"/>
          <w:szCs w:val="28"/>
        </w:rPr>
      </w:pPr>
    </w:p>
    <w:p w14:paraId="61D350B1" w14:textId="77777777" w:rsidR="00C43FF5" w:rsidRDefault="00C43FF5" w:rsidP="00C43FF5">
      <w:pPr>
        <w:pStyle w:val="a3"/>
        <w:rPr>
          <w:sz w:val="28"/>
          <w:szCs w:val="28"/>
        </w:rPr>
      </w:pPr>
    </w:p>
    <w:p w14:paraId="13044735" w14:textId="77777777" w:rsidR="004713C3" w:rsidRDefault="004713C3" w:rsidP="00C43FF5">
      <w:pPr>
        <w:pStyle w:val="a3"/>
        <w:rPr>
          <w:sz w:val="28"/>
          <w:szCs w:val="28"/>
        </w:rPr>
      </w:pPr>
    </w:p>
    <w:p w14:paraId="63492525" w14:textId="77777777" w:rsidR="004713C3" w:rsidRPr="00ED327C" w:rsidRDefault="004713C3" w:rsidP="00C43FF5">
      <w:pPr>
        <w:pStyle w:val="a3"/>
        <w:rPr>
          <w:sz w:val="28"/>
          <w:szCs w:val="28"/>
        </w:rPr>
      </w:pPr>
    </w:p>
    <w:p w14:paraId="02CB740A" w14:textId="77777777" w:rsidR="00C43FF5" w:rsidRPr="00ED327C" w:rsidRDefault="00C43FF5" w:rsidP="00C43FF5">
      <w:pPr>
        <w:pStyle w:val="a3"/>
        <w:rPr>
          <w:sz w:val="28"/>
          <w:szCs w:val="28"/>
        </w:rPr>
      </w:pPr>
    </w:p>
    <w:p w14:paraId="522F6006" w14:textId="77777777" w:rsidR="00C43FF5" w:rsidRPr="00ED327C" w:rsidRDefault="00C43FF5" w:rsidP="00C43FF5">
      <w:pPr>
        <w:pStyle w:val="a3"/>
        <w:rPr>
          <w:sz w:val="28"/>
          <w:szCs w:val="28"/>
        </w:rPr>
      </w:pPr>
    </w:p>
    <w:p w14:paraId="7E83AF74" w14:textId="77777777" w:rsidR="00C43FF5" w:rsidRPr="00ED327C" w:rsidRDefault="00C43FF5" w:rsidP="00C43FF5">
      <w:pPr>
        <w:pStyle w:val="a3"/>
        <w:rPr>
          <w:sz w:val="28"/>
          <w:szCs w:val="28"/>
        </w:rPr>
      </w:pPr>
    </w:p>
    <w:p w14:paraId="1CEEEDDA" w14:textId="77777777" w:rsidR="00C43FF5" w:rsidRPr="00ED327C" w:rsidRDefault="00C43FF5" w:rsidP="00C43FF5">
      <w:pPr>
        <w:pStyle w:val="a3"/>
        <w:rPr>
          <w:sz w:val="28"/>
          <w:szCs w:val="28"/>
        </w:rPr>
      </w:pPr>
    </w:p>
    <w:p w14:paraId="15278FA7" w14:textId="77777777" w:rsidR="00C43FF5" w:rsidRPr="00ED327C" w:rsidRDefault="00C43FF5" w:rsidP="00C43FF5">
      <w:pPr>
        <w:pStyle w:val="a3"/>
        <w:rPr>
          <w:sz w:val="28"/>
          <w:szCs w:val="28"/>
        </w:rPr>
      </w:pPr>
    </w:p>
    <w:p w14:paraId="29BEA9C6" w14:textId="77777777" w:rsidR="00C43FF5" w:rsidRPr="00ED327C" w:rsidRDefault="00C43FF5" w:rsidP="00C43FF5">
      <w:pPr>
        <w:pStyle w:val="a3"/>
        <w:rPr>
          <w:sz w:val="28"/>
          <w:szCs w:val="28"/>
        </w:rPr>
      </w:pPr>
    </w:p>
    <w:p w14:paraId="1283DBF0" w14:textId="77777777" w:rsidR="00C43FF5" w:rsidRPr="00ED327C" w:rsidRDefault="00C43FF5" w:rsidP="00C43FF5">
      <w:pPr>
        <w:pStyle w:val="a3"/>
        <w:rPr>
          <w:sz w:val="28"/>
          <w:szCs w:val="28"/>
        </w:rPr>
      </w:pPr>
    </w:p>
    <w:p w14:paraId="679932D8" w14:textId="77777777" w:rsidR="00C43FF5" w:rsidRPr="00ED327C" w:rsidRDefault="00C43FF5" w:rsidP="00C43FF5">
      <w:pPr>
        <w:pStyle w:val="a3"/>
        <w:rPr>
          <w:sz w:val="28"/>
          <w:szCs w:val="28"/>
        </w:rPr>
      </w:pPr>
    </w:p>
    <w:p w14:paraId="7B406C32" w14:textId="77777777" w:rsidR="00C43FF5" w:rsidRPr="00ED327C" w:rsidRDefault="00C43FF5" w:rsidP="00C43FF5">
      <w:pPr>
        <w:pStyle w:val="a3"/>
        <w:rPr>
          <w:sz w:val="28"/>
          <w:szCs w:val="28"/>
        </w:rPr>
      </w:pPr>
    </w:p>
    <w:p w14:paraId="7183B14C" w14:textId="77777777" w:rsidR="00AE451A" w:rsidRPr="00ED327C" w:rsidRDefault="00AE451A" w:rsidP="00C43FF5">
      <w:pPr>
        <w:pStyle w:val="a3"/>
        <w:rPr>
          <w:sz w:val="28"/>
          <w:szCs w:val="28"/>
        </w:rPr>
      </w:pPr>
    </w:p>
    <w:p w14:paraId="6435A99E" w14:textId="77777777" w:rsidR="00C43FF5" w:rsidRPr="00ED327C" w:rsidRDefault="00C43FF5" w:rsidP="00C43FF5">
      <w:pPr>
        <w:pStyle w:val="a3"/>
        <w:rPr>
          <w:sz w:val="28"/>
          <w:szCs w:val="28"/>
        </w:rPr>
      </w:pPr>
    </w:p>
    <w:p w14:paraId="5801210A" w14:textId="2D5C69FE" w:rsidR="001F543A" w:rsidRPr="00D46BF2" w:rsidRDefault="00FB77B1" w:rsidP="00FB77B1">
      <w:pPr>
        <w:spacing w:before="1"/>
        <w:ind w:right="2365"/>
        <w:jc w:val="center"/>
        <w:rPr>
          <w:sz w:val="28"/>
          <w:szCs w:val="28"/>
          <w:lang w:val="en-US"/>
        </w:rPr>
      </w:pPr>
      <w:r>
        <w:rPr>
          <w:sz w:val="28"/>
          <w:szCs w:val="28"/>
        </w:rPr>
        <w:t xml:space="preserve">                           </w:t>
      </w:r>
      <w:r w:rsidR="00130CCD" w:rsidRPr="00D46BF2">
        <w:rPr>
          <w:sz w:val="28"/>
          <w:szCs w:val="28"/>
          <w:lang w:val="en-US"/>
        </w:rPr>
        <w:t>202</w:t>
      </w:r>
      <w:r w:rsidR="004713C3" w:rsidRPr="00D46BF2">
        <w:rPr>
          <w:sz w:val="28"/>
          <w:szCs w:val="28"/>
          <w:lang w:val="en-US"/>
        </w:rPr>
        <w:t>5</w:t>
      </w:r>
      <w:r w:rsidR="00C43FF5" w:rsidRPr="00ED327C">
        <w:rPr>
          <w:sz w:val="28"/>
          <w:szCs w:val="28"/>
        </w:rPr>
        <w:t>г</w:t>
      </w:r>
      <w:r w:rsidR="00C43FF5" w:rsidRPr="00D46BF2">
        <w:rPr>
          <w:sz w:val="28"/>
          <w:szCs w:val="28"/>
          <w:lang w:val="en-US"/>
        </w:rPr>
        <w:t>.</w:t>
      </w:r>
    </w:p>
    <w:p w14:paraId="19C6D7FB" w14:textId="77777777" w:rsidR="004713C3" w:rsidRPr="00D46BF2" w:rsidRDefault="004713C3" w:rsidP="004713C3">
      <w:pPr>
        <w:adjustRightInd w:val="0"/>
        <w:rPr>
          <w:rFonts w:ascii="Times New Roman CYR" w:hAnsi="Times New Roman CYR" w:cs="Times New Roman CYR"/>
          <w:sz w:val="28"/>
          <w:szCs w:val="28"/>
          <w:lang w:val="en-US"/>
        </w:rPr>
      </w:pPr>
    </w:p>
    <w:p w14:paraId="7C5885E2" w14:textId="77777777" w:rsidR="004713C3" w:rsidRPr="00D46BF2" w:rsidRDefault="004713C3" w:rsidP="004713C3">
      <w:pPr>
        <w:pStyle w:val="41"/>
        <w:spacing w:before="61" w:line="280" w:lineRule="auto"/>
        <w:ind w:left="3289" w:right="3731" w:hanging="72"/>
        <w:jc w:val="center"/>
        <w:rPr>
          <w:lang w:val="en-US"/>
        </w:rPr>
      </w:pPr>
      <w:r w:rsidRPr="00ED327C">
        <w:t>РЕСПУБЛИКА</w:t>
      </w:r>
      <w:r w:rsidRPr="00D46BF2">
        <w:rPr>
          <w:lang w:val="en-US"/>
        </w:rPr>
        <w:t xml:space="preserve"> </w:t>
      </w:r>
      <w:r w:rsidRPr="00ED327C">
        <w:t>КАЗАХСТАН</w:t>
      </w:r>
    </w:p>
    <w:p w14:paraId="6B1516CD" w14:textId="27D8917D" w:rsidR="004713C3" w:rsidRPr="00C12F4D" w:rsidRDefault="004713C3" w:rsidP="004713C3">
      <w:pPr>
        <w:pStyle w:val="41"/>
        <w:spacing w:before="61" w:line="280" w:lineRule="auto"/>
        <w:ind w:left="3289" w:right="3731" w:hanging="72"/>
        <w:jc w:val="center"/>
        <w:rPr>
          <w:rFonts w:ascii="Leelawadee" w:hAnsi="Leelawadee"/>
          <w:lang w:val="en-US"/>
        </w:rPr>
      </w:pPr>
      <w:r w:rsidRPr="00ED327C">
        <w:t>ТОО</w:t>
      </w:r>
      <w:r w:rsidRPr="00C12F4D">
        <w:rPr>
          <w:lang w:val="en-US"/>
        </w:rPr>
        <w:t xml:space="preserve"> </w:t>
      </w:r>
      <w:r w:rsidRPr="00C12F4D">
        <w:rPr>
          <w:rFonts w:ascii="Leelawadee" w:hAnsi="Leelawadee"/>
          <w:lang w:val="en-US"/>
        </w:rPr>
        <w:t>«</w:t>
      </w:r>
      <w:r w:rsidR="00C12F4D" w:rsidRPr="00C12F4D">
        <w:rPr>
          <w:lang w:val="en-US"/>
        </w:rPr>
        <w:t>AR Innovation Project Group</w:t>
      </w:r>
      <w:r w:rsidRPr="00C12F4D">
        <w:rPr>
          <w:rFonts w:ascii="Leelawadee" w:hAnsi="Leelawadee"/>
          <w:lang w:val="en-US"/>
        </w:rPr>
        <w:t>»</w:t>
      </w:r>
    </w:p>
    <w:p w14:paraId="23189F4D" w14:textId="3403149F" w:rsidR="004713C3" w:rsidRPr="00ED327C" w:rsidRDefault="004713C3" w:rsidP="004713C3">
      <w:pPr>
        <w:spacing w:before="2"/>
        <w:ind w:left="3649"/>
        <w:rPr>
          <w:rFonts w:ascii="Calibri" w:hAnsi="Calibri"/>
          <w:sz w:val="28"/>
          <w:szCs w:val="28"/>
        </w:rPr>
      </w:pPr>
      <w:r w:rsidRPr="00ED327C">
        <w:rPr>
          <w:rFonts w:ascii="Calibri" w:hAnsi="Calibri"/>
          <w:sz w:val="28"/>
          <w:szCs w:val="28"/>
        </w:rPr>
        <w:t>Лицензия №</w:t>
      </w:r>
      <w:r w:rsidR="00C12F4D" w:rsidRPr="00D46BF2">
        <w:rPr>
          <w:rFonts w:ascii="Calibri" w:hAnsi="Calibri"/>
          <w:sz w:val="28"/>
          <w:szCs w:val="28"/>
        </w:rPr>
        <w:t>15002446</w:t>
      </w:r>
    </w:p>
    <w:p w14:paraId="02A404F3" w14:textId="77777777" w:rsidR="004713C3" w:rsidRPr="00ED327C" w:rsidRDefault="004713C3" w:rsidP="004713C3">
      <w:pPr>
        <w:pStyle w:val="a3"/>
        <w:rPr>
          <w:rFonts w:ascii="Calibri"/>
          <w:sz w:val="28"/>
          <w:szCs w:val="28"/>
        </w:rPr>
      </w:pPr>
    </w:p>
    <w:p w14:paraId="695E85B0" w14:textId="77777777" w:rsidR="004713C3" w:rsidRPr="00ED327C" w:rsidRDefault="004713C3" w:rsidP="004713C3">
      <w:pPr>
        <w:pStyle w:val="a3"/>
        <w:rPr>
          <w:rFonts w:ascii="Calibri"/>
          <w:sz w:val="28"/>
          <w:szCs w:val="28"/>
        </w:rPr>
      </w:pPr>
    </w:p>
    <w:p w14:paraId="6A3B9F9B" w14:textId="77777777" w:rsidR="004713C3" w:rsidRPr="00ED327C" w:rsidRDefault="004713C3" w:rsidP="004713C3">
      <w:pPr>
        <w:pStyle w:val="a3"/>
        <w:rPr>
          <w:rFonts w:ascii="Calibri"/>
          <w:sz w:val="28"/>
          <w:szCs w:val="28"/>
        </w:rPr>
      </w:pPr>
    </w:p>
    <w:p w14:paraId="0C66F905" w14:textId="77777777" w:rsidR="004713C3" w:rsidRPr="00ED327C" w:rsidRDefault="004713C3" w:rsidP="004713C3">
      <w:pPr>
        <w:pStyle w:val="a3"/>
        <w:rPr>
          <w:rFonts w:ascii="Calibri"/>
          <w:sz w:val="28"/>
          <w:szCs w:val="28"/>
        </w:rPr>
      </w:pPr>
    </w:p>
    <w:p w14:paraId="656BE405" w14:textId="77777777" w:rsidR="004713C3" w:rsidRPr="00ED327C" w:rsidRDefault="004713C3" w:rsidP="004713C3">
      <w:pPr>
        <w:pStyle w:val="a3"/>
        <w:rPr>
          <w:rFonts w:ascii="Calibri"/>
          <w:sz w:val="28"/>
          <w:szCs w:val="28"/>
        </w:rPr>
      </w:pPr>
    </w:p>
    <w:p w14:paraId="77177E49" w14:textId="77777777" w:rsidR="004713C3" w:rsidRPr="00ED327C" w:rsidRDefault="004713C3" w:rsidP="004713C3">
      <w:pPr>
        <w:pStyle w:val="a3"/>
        <w:rPr>
          <w:rFonts w:ascii="Calibri"/>
          <w:sz w:val="28"/>
          <w:szCs w:val="28"/>
        </w:rPr>
      </w:pPr>
    </w:p>
    <w:p w14:paraId="5B54BAFE" w14:textId="77777777" w:rsidR="004713C3" w:rsidRPr="00ED327C" w:rsidRDefault="004713C3" w:rsidP="004713C3">
      <w:pPr>
        <w:pStyle w:val="a3"/>
        <w:jc w:val="center"/>
        <w:rPr>
          <w:rFonts w:ascii="Calibri"/>
          <w:sz w:val="28"/>
          <w:szCs w:val="28"/>
        </w:rPr>
      </w:pPr>
    </w:p>
    <w:p w14:paraId="5C968182" w14:textId="77777777" w:rsidR="004713C3" w:rsidRPr="00ED327C" w:rsidRDefault="004713C3" w:rsidP="004713C3">
      <w:pPr>
        <w:pStyle w:val="a3"/>
        <w:jc w:val="center"/>
        <w:rPr>
          <w:rFonts w:ascii="Calibri"/>
          <w:sz w:val="28"/>
          <w:szCs w:val="28"/>
        </w:rPr>
      </w:pPr>
    </w:p>
    <w:p w14:paraId="14F32CE6" w14:textId="77777777" w:rsidR="004713C3" w:rsidRPr="00ED327C" w:rsidRDefault="004713C3" w:rsidP="004713C3">
      <w:pPr>
        <w:ind w:left="3598"/>
        <w:rPr>
          <w:b/>
          <w:sz w:val="28"/>
          <w:szCs w:val="28"/>
        </w:rPr>
      </w:pPr>
      <w:r>
        <w:rPr>
          <w:b/>
          <w:sz w:val="28"/>
          <w:szCs w:val="28"/>
        </w:rPr>
        <w:t xml:space="preserve">      </w:t>
      </w:r>
      <w:r w:rsidRPr="00ED327C">
        <w:rPr>
          <w:b/>
          <w:sz w:val="28"/>
          <w:szCs w:val="28"/>
        </w:rPr>
        <w:t>РАБОЧИЙ ПРОЕКТ</w:t>
      </w:r>
    </w:p>
    <w:p w14:paraId="500E30C5" w14:textId="77777777" w:rsidR="004713C3" w:rsidRPr="00ED327C" w:rsidRDefault="004713C3" w:rsidP="004713C3">
      <w:pPr>
        <w:pStyle w:val="a3"/>
        <w:rPr>
          <w:b/>
          <w:sz w:val="28"/>
          <w:szCs w:val="28"/>
        </w:rPr>
      </w:pPr>
    </w:p>
    <w:p w14:paraId="4B71DEC4" w14:textId="77777777" w:rsidR="004713C3" w:rsidRPr="00ED327C" w:rsidRDefault="004713C3" w:rsidP="004713C3">
      <w:pPr>
        <w:pStyle w:val="a3"/>
        <w:rPr>
          <w:b/>
          <w:sz w:val="28"/>
          <w:szCs w:val="28"/>
        </w:rPr>
      </w:pPr>
    </w:p>
    <w:p w14:paraId="56C18BDA" w14:textId="77777777" w:rsidR="00C12F4D" w:rsidRPr="0023502A" w:rsidRDefault="0023502A" w:rsidP="00C12F4D">
      <w:pPr>
        <w:pStyle w:val="11"/>
        <w:spacing w:before="213"/>
        <w:rPr>
          <w:sz w:val="28"/>
          <w:szCs w:val="28"/>
        </w:rPr>
      </w:pPr>
      <w:r w:rsidRPr="0023502A">
        <w:rPr>
          <w:sz w:val="28"/>
          <w:szCs w:val="28"/>
        </w:rPr>
        <w:t>«</w:t>
      </w:r>
      <w:r w:rsidR="00C12F4D">
        <w:rPr>
          <w:sz w:val="28"/>
          <w:szCs w:val="28"/>
        </w:rPr>
        <w:t>Строительства объектов промышленно-гражданского назначения</w:t>
      </w:r>
      <w:r w:rsidR="00C12F4D" w:rsidRPr="0023502A">
        <w:rPr>
          <w:sz w:val="28"/>
          <w:szCs w:val="28"/>
        </w:rPr>
        <w:t xml:space="preserve">, </w:t>
      </w:r>
    </w:p>
    <w:p w14:paraId="0424B876" w14:textId="5A1F18B7" w:rsidR="0023502A" w:rsidRPr="00ED327C" w:rsidRDefault="00C12F4D" w:rsidP="00C12F4D">
      <w:pPr>
        <w:pStyle w:val="11"/>
        <w:spacing w:before="213"/>
        <w:rPr>
          <w:sz w:val="28"/>
          <w:szCs w:val="28"/>
        </w:rPr>
      </w:pPr>
      <w:r w:rsidRPr="0023502A">
        <w:rPr>
          <w:sz w:val="28"/>
          <w:szCs w:val="28"/>
        </w:rPr>
        <w:t>по адресу: город Астана, район «</w:t>
      </w:r>
      <w:r>
        <w:rPr>
          <w:sz w:val="28"/>
          <w:szCs w:val="28"/>
        </w:rPr>
        <w:t>Алматы</w:t>
      </w:r>
      <w:r w:rsidRPr="0023502A">
        <w:rPr>
          <w:sz w:val="28"/>
          <w:szCs w:val="28"/>
        </w:rPr>
        <w:t xml:space="preserve">», улица </w:t>
      </w:r>
      <w:r>
        <w:rPr>
          <w:sz w:val="28"/>
          <w:szCs w:val="28"/>
        </w:rPr>
        <w:t>356</w:t>
      </w:r>
      <w:r w:rsidR="0023502A" w:rsidRPr="0023502A">
        <w:rPr>
          <w:sz w:val="28"/>
          <w:szCs w:val="28"/>
        </w:rPr>
        <w:t>»</w:t>
      </w:r>
      <w:r w:rsidR="0023502A" w:rsidRPr="00ED327C">
        <w:rPr>
          <w:sz w:val="28"/>
          <w:szCs w:val="28"/>
          <w:lang w:val="kk-KZ"/>
        </w:rPr>
        <w:t xml:space="preserve"> </w:t>
      </w:r>
    </w:p>
    <w:p w14:paraId="7A16A139" w14:textId="77777777" w:rsidR="00C43FF5" w:rsidRPr="00ED327C" w:rsidRDefault="00C43FF5" w:rsidP="00C43FF5">
      <w:pPr>
        <w:pStyle w:val="a3"/>
        <w:rPr>
          <w:sz w:val="28"/>
          <w:szCs w:val="28"/>
        </w:rPr>
      </w:pPr>
    </w:p>
    <w:p w14:paraId="666CAF38" w14:textId="77777777" w:rsidR="00235FF5" w:rsidRPr="00ED327C" w:rsidRDefault="00235FF5" w:rsidP="00235FF5">
      <w:pPr>
        <w:pStyle w:val="21"/>
        <w:spacing w:before="316"/>
        <w:ind w:left="0"/>
        <w:jc w:val="center"/>
        <w:rPr>
          <w:sz w:val="28"/>
          <w:szCs w:val="28"/>
        </w:rPr>
      </w:pPr>
      <w:r w:rsidRPr="00ED327C">
        <w:rPr>
          <w:sz w:val="28"/>
          <w:szCs w:val="28"/>
        </w:rPr>
        <w:t>ОБЩАЯ ПОЯСНИТЕЛЬНАЯ ЗАПИСКА</w:t>
      </w:r>
    </w:p>
    <w:p w14:paraId="728AF419" w14:textId="77777777" w:rsidR="00235FF5" w:rsidRPr="00ED327C" w:rsidRDefault="00235FF5" w:rsidP="00235FF5">
      <w:pPr>
        <w:pStyle w:val="a3"/>
        <w:spacing w:before="3"/>
        <w:rPr>
          <w:sz w:val="28"/>
          <w:szCs w:val="28"/>
        </w:rPr>
      </w:pPr>
    </w:p>
    <w:p w14:paraId="57C34D7B" w14:textId="77777777" w:rsidR="00235FF5" w:rsidRPr="00ED327C" w:rsidRDefault="00235FF5" w:rsidP="00235FF5">
      <w:pPr>
        <w:ind w:left="2496" w:right="2365"/>
        <w:jc w:val="center"/>
        <w:rPr>
          <w:sz w:val="28"/>
          <w:szCs w:val="28"/>
        </w:rPr>
      </w:pPr>
      <w:r w:rsidRPr="00ED327C">
        <w:rPr>
          <w:sz w:val="28"/>
          <w:szCs w:val="28"/>
        </w:rPr>
        <w:t>ТОМ 1</w:t>
      </w:r>
    </w:p>
    <w:p w14:paraId="7A803ED2" w14:textId="77777777" w:rsidR="00235FF5" w:rsidRPr="00ED327C" w:rsidRDefault="00235FF5" w:rsidP="00235FF5">
      <w:pPr>
        <w:ind w:left="2500" w:right="2365"/>
        <w:jc w:val="center"/>
        <w:rPr>
          <w:sz w:val="28"/>
          <w:szCs w:val="28"/>
        </w:rPr>
      </w:pPr>
      <w:r w:rsidRPr="00ED327C">
        <w:rPr>
          <w:sz w:val="28"/>
          <w:szCs w:val="28"/>
        </w:rPr>
        <w:t>Книга 1</w:t>
      </w:r>
    </w:p>
    <w:p w14:paraId="51340450" w14:textId="77777777" w:rsidR="00C43FF5" w:rsidRPr="00ED327C" w:rsidRDefault="00C43FF5" w:rsidP="00C43FF5">
      <w:pPr>
        <w:pStyle w:val="a3"/>
        <w:spacing w:before="11"/>
        <w:rPr>
          <w:sz w:val="28"/>
          <w:szCs w:val="28"/>
        </w:rPr>
      </w:pPr>
    </w:p>
    <w:p w14:paraId="5361CB4F" w14:textId="7D41A565" w:rsidR="00B40546" w:rsidRPr="00B76C18" w:rsidRDefault="008E6F65" w:rsidP="004713C3">
      <w:pPr>
        <w:jc w:val="right"/>
        <w:rPr>
          <w:sz w:val="28"/>
          <w:szCs w:val="28"/>
        </w:rPr>
      </w:pPr>
      <w:r w:rsidRPr="00ED327C">
        <w:rPr>
          <w:sz w:val="28"/>
          <w:szCs w:val="28"/>
        </w:rPr>
        <w:t>Заказчик</w:t>
      </w:r>
      <w:r w:rsidR="00B40546" w:rsidRPr="00B76C18">
        <w:rPr>
          <w:sz w:val="28"/>
          <w:szCs w:val="28"/>
        </w:rPr>
        <w:t xml:space="preserve">: </w:t>
      </w:r>
      <w:r w:rsidR="004713C3">
        <w:rPr>
          <w:sz w:val="28"/>
          <w:szCs w:val="28"/>
        </w:rPr>
        <w:t>ТОО</w:t>
      </w:r>
      <w:r w:rsidR="00B40546" w:rsidRPr="00B76C18">
        <w:rPr>
          <w:sz w:val="28"/>
          <w:szCs w:val="28"/>
        </w:rPr>
        <w:t xml:space="preserve"> «</w:t>
      </w:r>
      <w:r w:rsidR="00C12F4D">
        <w:rPr>
          <w:sz w:val="28"/>
          <w:szCs w:val="28"/>
        </w:rPr>
        <w:t>Малая промышленная зона Астана</w:t>
      </w:r>
      <w:r w:rsidR="00FB77B1" w:rsidRPr="00B76C18">
        <w:rPr>
          <w:sz w:val="28"/>
          <w:szCs w:val="28"/>
        </w:rPr>
        <w:t>»</w:t>
      </w:r>
    </w:p>
    <w:p w14:paraId="69C17169" w14:textId="77777777" w:rsidR="00B40546" w:rsidRPr="00B76C18" w:rsidRDefault="00B40546" w:rsidP="00B40546">
      <w:pPr>
        <w:jc w:val="right"/>
        <w:rPr>
          <w:sz w:val="28"/>
          <w:szCs w:val="28"/>
        </w:rPr>
      </w:pPr>
    </w:p>
    <w:p w14:paraId="6F7570F2" w14:textId="77777777" w:rsidR="004713C3" w:rsidRPr="00B76C18" w:rsidRDefault="004713C3" w:rsidP="00B40546">
      <w:pPr>
        <w:jc w:val="right"/>
        <w:rPr>
          <w:sz w:val="28"/>
          <w:szCs w:val="28"/>
        </w:rPr>
      </w:pPr>
    </w:p>
    <w:p w14:paraId="5CE4597E" w14:textId="77777777" w:rsidR="00B40546" w:rsidRPr="00B76C18" w:rsidRDefault="00B40546" w:rsidP="00B40546">
      <w:pPr>
        <w:tabs>
          <w:tab w:val="left" w:pos="7580"/>
        </w:tabs>
        <w:spacing w:before="162"/>
        <w:ind w:left="1598"/>
        <w:rPr>
          <w:sz w:val="28"/>
          <w:szCs w:val="28"/>
        </w:rPr>
      </w:pPr>
    </w:p>
    <w:p w14:paraId="3F4A0E5D" w14:textId="4A0C2579" w:rsidR="00B40546" w:rsidRPr="00ED327C" w:rsidRDefault="00130CCD" w:rsidP="00B40546">
      <w:pPr>
        <w:tabs>
          <w:tab w:val="left" w:pos="7580"/>
        </w:tabs>
        <w:spacing w:before="162"/>
        <w:ind w:left="1598"/>
        <w:rPr>
          <w:sz w:val="28"/>
          <w:szCs w:val="28"/>
        </w:rPr>
      </w:pPr>
      <w:r w:rsidRPr="00ED327C">
        <w:rPr>
          <w:sz w:val="28"/>
          <w:szCs w:val="28"/>
        </w:rPr>
        <w:t xml:space="preserve">Директор                                                 </w:t>
      </w:r>
      <w:r w:rsidR="00217043">
        <w:rPr>
          <w:sz w:val="28"/>
          <w:szCs w:val="28"/>
        </w:rPr>
        <w:t xml:space="preserve">                   </w:t>
      </w:r>
      <w:r w:rsidRPr="00ED327C">
        <w:rPr>
          <w:sz w:val="28"/>
          <w:szCs w:val="28"/>
        </w:rPr>
        <w:t xml:space="preserve"> </w:t>
      </w:r>
      <w:r w:rsidR="00B76C18">
        <w:rPr>
          <w:sz w:val="28"/>
          <w:szCs w:val="28"/>
        </w:rPr>
        <w:t>Кияшев А.К</w:t>
      </w:r>
      <w:r w:rsidR="004713C3">
        <w:rPr>
          <w:sz w:val="28"/>
          <w:szCs w:val="28"/>
        </w:rPr>
        <w:t>.</w:t>
      </w:r>
    </w:p>
    <w:p w14:paraId="1715EC97" w14:textId="77777777" w:rsidR="00B40546" w:rsidRPr="00ED327C" w:rsidRDefault="00B40546" w:rsidP="00B40546">
      <w:pPr>
        <w:pStyle w:val="a3"/>
        <w:rPr>
          <w:sz w:val="28"/>
          <w:szCs w:val="28"/>
        </w:rPr>
      </w:pPr>
    </w:p>
    <w:p w14:paraId="3F22186D" w14:textId="74D5610D" w:rsidR="00B40546" w:rsidRPr="00ED327C" w:rsidRDefault="00B40546" w:rsidP="00B40546">
      <w:pPr>
        <w:tabs>
          <w:tab w:val="left" w:pos="7553"/>
        </w:tabs>
        <w:ind w:left="1586"/>
        <w:rPr>
          <w:sz w:val="28"/>
          <w:szCs w:val="28"/>
        </w:rPr>
      </w:pPr>
      <w:r w:rsidRPr="00ED327C">
        <w:rPr>
          <w:sz w:val="28"/>
          <w:szCs w:val="28"/>
        </w:rPr>
        <w:t>Главный</w:t>
      </w:r>
      <w:r w:rsidR="00CA7DA1">
        <w:rPr>
          <w:sz w:val="28"/>
          <w:szCs w:val="28"/>
        </w:rPr>
        <w:t xml:space="preserve"> </w:t>
      </w:r>
      <w:r w:rsidRPr="00ED327C">
        <w:rPr>
          <w:sz w:val="28"/>
          <w:szCs w:val="28"/>
        </w:rPr>
        <w:t>архитектор</w:t>
      </w:r>
      <w:r w:rsidR="00CA7DA1">
        <w:rPr>
          <w:sz w:val="28"/>
          <w:szCs w:val="28"/>
        </w:rPr>
        <w:t xml:space="preserve"> </w:t>
      </w:r>
      <w:r w:rsidRPr="00ED327C">
        <w:rPr>
          <w:sz w:val="28"/>
          <w:szCs w:val="28"/>
        </w:rPr>
        <w:t>проекта</w:t>
      </w:r>
      <w:r w:rsidRPr="00ED327C">
        <w:rPr>
          <w:sz w:val="28"/>
          <w:szCs w:val="28"/>
        </w:rPr>
        <w:tab/>
      </w:r>
      <w:r w:rsidR="004713C3">
        <w:rPr>
          <w:sz w:val="28"/>
          <w:szCs w:val="28"/>
        </w:rPr>
        <w:t xml:space="preserve">Нурвакилов </w:t>
      </w:r>
      <w:r w:rsidR="00D46BF2">
        <w:rPr>
          <w:sz w:val="28"/>
          <w:szCs w:val="28"/>
        </w:rPr>
        <w:t>Р.</w:t>
      </w:r>
    </w:p>
    <w:p w14:paraId="1A0FD096" w14:textId="77777777" w:rsidR="00B40546" w:rsidRPr="00ED327C" w:rsidRDefault="00B40546" w:rsidP="00B40546">
      <w:pPr>
        <w:rPr>
          <w:sz w:val="28"/>
          <w:szCs w:val="28"/>
        </w:rPr>
      </w:pPr>
    </w:p>
    <w:p w14:paraId="490F06CB" w14:textId="590B7488" w:rsidR="00E74E32" w:rsidRDefault="00E74E32" w:rsidP="006304BE">
      <w:pPr>
        <w:spacing w:before="1"/>
        <w:ind w:left="2499" w:right="2365"/>
        <w:jc w:val="center"/>
        <w:rPr>
          <w:sz w:val="28"/>
          <w:szCs w:val="28"/>
        </w:rPr>
      </w:pPr>
    </w:p>
    <w:p w14:paraId="27827547" w14:textId="52D9DF89" w:rsidR="00235FF5" w:rsidRDefault="00235FF5" w:rsidP="006304BE">
      <w:pPr>
        <w:spacing w:before="1"/>
        <w:ind w:left="2499" w:right="2365"/>
        <w:jc w:val="center"/>
        <w:rPr>
          <w:sz w:val="28"/>
          <w:szCs w:val="28"/>
        </w:rPr>
      </w:pPr>
    </w:p>
    <w:p w14:paraId="0B617432" w14:textId="34B36B72" w:rsidR="00235FF5" w:rsidRDefault="00235FF5" w:rsidP="006304BE">
      <w:pPr>
        <w:spacing w:before="1"/>
        <w:ind w:left="2499" w:right="2365"/>
        <w:jc w:val="center"/>
        <w:rPr>
          <w:sz w:val="28"/>
          <w:szCs w:val="28"/>
        </w:rPr>
      </w:pPr>
    </w:p>
    <w:p w14:paraId="622DC09D" w14:textId="77777777" w:rsidR="00235FF5" w:rsidRDefault="00235FF5" w:rsidP="006304BE">
      <w:pPr>
        <w:spacing w:before="1"/>
        <w:ind w:left="2499" w:right="2365"/>
        <w:jc w:val="center"/>
        <w:rPr>
          <w:sz w:val="28"/>
          <w:szCs w:val="28"/>
        </w:rPr>
      </w:pPr>
    </w:p>
    <w:p w14:paraId="54393454" w14:textId="77777777" w:rsidR="00E74E32" w:rsidRDefault="00E74E32" w:rsidP="006304BE">
      <w:pPr>
        <w:spacing w:before="1"/>
        <w:ind w:left="2499" w:right="2365"/>
        <w:jc w:val="center"/>
        <w:rPr>
          <w:sz w:val="28"/>
          <w:szCs w:val="28"/>
        </w:rPr>
      </w:pPr>
    </w:p>
    <w:p w14:paraId="6203DBB4" w14:textId="77777777" w:rsidR="00E74E32" w:rsidRDefault="00E74E32" w:rsidP="006304BE">
      <w:pPr>
        <w:spacing w:before="1"/>
        <w:ind w:left="2499" w:right="2365"/>
        <w:jc w:val="center"/>
        <w:rPr>
          <w:sz w:val="28"/>
          <w:szCs w:val="28"/>
        </w:rPr>
      </w:pPr>
    </w:p>
    <w:p w14:paraId="7100856C" w14:textId="1738C4B7" w:rsidR="0023502A" w:rsidRDefault="00130CCD" w:rsidP="00E74E32">
      <w:pPr>
        <w:spacing w:before="1"/>
        <w:ind w:left="2499" w:right="2365"/>
        <w:jc w:val="center"/>
        <w:rPr>
          <w:sz w:val="28"/>
          <w:szCs w:val="28"/>
        </w:rPr>
      </w:pPr>
      <w:r w:rsidRPr="00ED327C">
        <w:rPr>
          <w:sz w:val="28"/>
          <w:szCs w:val="28"/>
        </w:rPr>
        <w:t>202</w:t>
      </w:r>
      <w:r w:rsidR="004713C3">
        <w:rPr>
          <w:sz w:val="28"/>
          <w:szCs w:val="28"/>
        </w:rPr>
        <w:t>5</w:t>
      </w:r>
      <w:r w:rsidR="00C43FF5" w:rsidRPr="00ED327C">
        <w:rPr>
          <w:sz w:val="28"/>
          <w:szCs w:val="28"/>
        </w:rPr>
        <w:t>г.</w:t>
      </w:r>
    </w:p>
    <w:p w14:paraId="1FEF1E93" w14:textId="77777777" w:rsidR="0023502A" w:rsidRPr="00ED327C" w:rsidRDefault="0023502A" w:rsidP="00C43FF5">
      <w:pPr>
        <w:spacing w:before="1"/>
        <w:ind w:left="2499" w:right="2365"/>
        <w:jc w:val="center"/>
        <w:rPr>
          <w:sz w:val="28"/>
          <w:szCs w:val="28"/>
        </w:rPr>
      </w:pPr>
    </w:p>
    <w:p w14:paraId="79D3C7E1" w14:textId="77777777" w:rsidR="00FE293B" w:rsidRPr="00ED327C" w:rsidRDefault="00FE293B" w:rsidP="00FE293B">
      <w:pPr>
        <w:spacing w:before="1"/>
        <w:ind w:left="2499" w:right="2365"/>
        <w:jc w:val="center"/>
        <w:rPr>
          <w:sz w:val="28"/>
          <w:szCs w:val="28"/>
        </w:rPr>
      </w:pPr>
    </w:p>
    <w:p w14:paraId="4CA80AF5" w14:textId="77777777" w:rsidR="00FE293B" w:rsidRPr="00ED327C" w:rsidRDefault="00FE293B" w:rsidP="00FE293B">
      <w:pPr>
        <w:jc w:val="center"/>
        <w:rPr>
          <w:b/>
          <w:sz w:val="28"/>
          <w:szCs w:val="28"/>
        </w:rPr>
      </w:pPr>
      <w:r w:rsidRPr="00ED327C">
        <w:rPr>
          <w:b/>
          <w:sz w:val="28"/>
          <w:szCs w:val="28"/>
        </w:rPr>
        <w:t>Состав проекта</w:t>
      </w:r>
    </w:p>
    <w:p w14:paraId="65B93B88" w14:textId="77777777" w:rsidR="00FE293B" w:rsidRPr="00ED327C" w:rsidRDefault="00FE293B" w:rsidP="00FE293B">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FE293B" w:rsidRPr="00ED327C" w14:paraId="09205158" w14:textId="77777777" w:rsidTr="006A2E36">
        <w:trPr>
          <w:trHeight w:val="582"/>
        </w:trPr>
        <w:tc>
          <w:tcPr>
            <w:tcW w:w="1384" w:type="dxa"/>
            <w:vAlign w:val="center"/>
          </w:tcPr>
          <w:p w14:paraId="0E2DCB24" w14:textId="77777777" w:rsidR="00FE293B" w:rsidRPr="00ED327C" w:rsidRDefault="00FE293B" w:rsidP="006A2E36">
            <w:pPr>
              <w:rPr>
                <w:b/>
                <w:sz w:val="28"/>
                <w:szCs w:val="28"/>
              </w:rPr>
            </w:pPr>
            <w:r w:rsidRPr="00ED327C">
              <w:rPr>
                <w:b/>
                <w:sz w:val="28"/>
                <w:szCs w:val="28"/>
              </w:rPr>
              <w:t>Обозна-чение</w:t>
            </w:r>
          </w:p>
        </w:tc>
        <w:tc>
          <w:tcPr>
            <w:tcW w:w="8647" w:type="dxa"/>
            <w:vAlign w:val="center"/>
          </w:tcPr>
          <w:p w14:paraId="0DD6EBCA" w14:textId="77777777" w:rsidR="00FE293B" w:rsidRPr="00ED327C" w:rsidRDefault="00FE293B" w:rsidP="006A2E36">
            <w:pPr>
              <w:rPr>
                <w:b/>
                <w:sz w:val="28"/>
                <w:szCs w:val="28"/>
              </w:rPr>
            </w:pPr>
            <w:r w:rsidRPr="00ED327C">
              <w:rPr>
                <w:b/>
                <w:sz w:val="28"/>
                <w:szCs w:val="28"/>
              </w:rPr>
              <w:t>Наименование</w:t>
            </w:r>
          </w:p>
        </w:tc>
      </w:tr>
      <w:tr w:rsidR="00FE293B" w:rsidRPr="00ED327C" w14:paraId="5FEC5C34" w14:textId="77777777" w:rsidTr="006A2E36">
        <w:trPr>
          <w:trHeight w:val="582"/>
        </w:trPr>
        <w:tc>
          <w:tcPr>
            <w:tcW w:w="1384" w:type="dxa"/>
            <w:vAlign w:val="center"/>
          </w:tcPr>
          <w:p w14:paraId="37DD4FD9" w14:textId="087E0228" w:rsidR="00FE293B" w:rsidRPr="00ED327C" w:rsidRDefault="00FE293B" w:rsidP="006A2E36">
            <w:pPr>
              <w:rPr>
                <w:sz w:val="28"/>
                <w:szCs w:val="28"/>
              </w:rPr>
            </w:pPr>
            <w:r w:rsidRPr="00ED327C">
              <w:rPr>
                <w:sz w:val="28"/>
                <w:szCs w:val="28"/>
              </w:rPr>
              <w:t>ОПЗ</w:t>
            </w:r>
          </w:p>
        </w:tc>
        <w:tc>
          <w:tcPr>
            <w:tcW w:w="8647" w:type="dxa"/>
            <w:vAlign w:val="center"/>
          </w:tcPr>
          <w:p w14:paraId="404CF81F" w14:textId="77777777" w:rsidR="00FE293B" w:rsidRPr="00ED327C" w:rsidRDefault="00FE293B" w:rsidP="006A2E36">
            <w:pPr>
              <w:rPr>
                <w:sz w:val="28"/>
                <w:szCs w:val="28"/>
              </w:rPr>
            </w:pPr>
            <w:r w:rsidRPr="00ED327C">
              <w:rPr>
                <w:sz w:val="28"/>
                <w:szCs w:val="28"/>
              </w:rPr>
              <w:t>Том 1.</w:t>
            </w:r>
          </w:p>
          <w:p w14:paraId="63D79141" w14:textId="77777777" w:rsidR="00FE293B" w:rsidRPr="00ED327C" w:rsidRDefault="00FE293B" w:rsidP="006A2E36">
            <w:pPr>
              <w:rPr>
                <w:b/>
                <w:sz w:val="28"/>
                <w:szCs w:val="28"/>
              </w:rPr>
            </w:pPr>
            <w:r w:rsidRPr="00ED327C">
              <w:rPr>
                <w:sz w:val="28"/>
                <w:szCs w:val="28"/>
              </w:rPr>
              <w:t xml:space="preserve"> «Общая пояснительная записка»</w:t>
            </w:r>
          </w:p>
        </w:tc>
      </w:tr>
      <w:tr w:rsidR="00FE293B" w:rsidRPr="00ED327C" w14:paraId="4ED83D9B" w14:textId="77777777" w:rsidTr="006A2E36">
        <w:trPr>
          <w:trHeight w:val="582"/>
        </w:trPr>
        <w:tc>
          <w:tcPr>
            <w:tcW w:w="1384" w:type="dxa"/>
            <w:vAlign w:val="center"/>
          </w:tcPr>
          <w:p w14:paraId="099A1ED2" w14:textId="65257512" w:rsidR="00FE293B" w:rsidRPr="00ED327C" w:rsidRDefault="00FE293B" w:rsidP="006A2E36">
            <w:pPr>
              <w:rPr>
                <w:sz w:val="28"/>
                <w:szCs w:val="28"/>
              </w:rPr>
            </w:pPr>
            <w:r w:rsidRPr="00ED327C">
              <w:rPr>
                <w:sz w:val="28"/>
                <w:szCs w:val="28"/>
              </w:rPr>
              <w:t>ГП</w:t>
            </w:r>
          </w:p>
        </w:tc>
        <w:tc>
          <w:tcPr>
            <w:tcW w:w="8647" w:type="dxa"/>
            <w:vAlign w:val="center"/>
          </w:tcPr>
          <w:p w14:paraId="789D0F4A" w14:textId="77777777" w:rsidR="00FE293B" w:rsidRPr="003D448A" w:rsidRDefault="00FE293B" w:rsidP="006A2E36">
            <w:pPr>
              <w:rPr>
                <w:color w:val="000000"/>
                <w:sz w:val="28"/>
                <w:szCs w:val="28"/>
              </w:rPr>
            </w:pPr>
            <w:r w:rsidRPr="00ED327C">
              <w:rPr>
                <w:color w:val="000000"/>
                <w:sz w:val="28"/>
                <w:szCs w:val="28"/>
              </w:rPr>
              <w:t>Том 2.</w:t>
            </w:r>
            <w:r>
              <w:rPr>
                <w:color w:val="000000"/>
                <w:sz w:val="28"/>
                <w:szCs w:val="28"/>
              </w:rPr>
              <w:t xml:space="preserve">Альбом </w:t>
            </w:r>
            <w:r>
              <w:rPr>
                <w:color w:val="000000"/>
                <w:sz w:val="28"/>
                <w:szCs w:val="28"/>
                <w:lang w:val="en-US"/>
              </w:rPr>
              <w:t>I</w:t>
            </w:r>
          </w:p>
          <w:p w14:paraId="397132BD" w14:textId="77777777" w:rsidR="00FE293B" w:rsidRPr="00FE293B" w:rsidRDefault="00FE293B" w:rsidP="00FE293B">
            <w:pPr>
              <w:rPr>
                <w:sz w:val="28"/>
                <w:szCs w:val="28"/>
              </w:rPr>
            </w:pPr>
            <w:r w:rsidRPr="00FE293B">
              <w:rPr>
                <w:sz w:val="28"/>
                <w:szCs w:val="28"/>
              </w:rPr>
              <w:t xml:space="preserve">«Строительства объектов промышленно-гражданского назначения, </w:t>
            </w:r>
          </w:p>
          <w:p w14:paraId="05BA8DBC" w14:textId="77777777" w:rsidR="00FE293B" w:rsidRDefault="00FE293B" w:rsidP="00FE293B">
            <w:pPr>
              <w:rPr>
                <w:sz w:val="28"/>
                <w:szCs w:val="28"/>
              </w:rPr>
            </w:pPr>
            <w:r w:rsidRPr="00FE293B">
              <w:rPr>
                <w:sz w:val="28"/>
                <w:szCs w:val="28"/>
              </w:rPr>
              <w:t>по адресу: город Астана, район «Алматы», улица 356»</w:t>
            </w:r>
          </w:p>
          <w:p w14:paraId="5D6D8D72" w14:textId="4AE31C1E" w:rsidR="00FE293B" w:rsidRPr="00ED327C" w:rsidRDefault="00FE293B" w:rsidP="00FE293B">
            <w:pPr>
              <w:rPr>
                <w:color w:val="000000"/>
                <w:sz w:val="28"/>
                <w:szCs w:val="28"/>
              </w:rPr>
            </w:pPr>
            <w:r w:rsidRPr="00ED327C">
              <w:rPr>
                <w:color w:val="000000"/>
                <w:sz w:val="28"/>
                <w:szCs w:val="28"/>
              </w:rPr>
              <w:t xml:space="preserve">Генеральный план </w:t>
            </w:r>
          </w:p>
        </w:tc>
      </w:tr>
      <w:tr w:rsidR="00FE293B" w:rsidRPr="00ED327C" w14:paraId="100F7185" w14:textId="77777777" w:rsidTr="006A2E36">
        <w:trPr>
          <w:trHeight w:val="582"/>
        </w:trPr>
        <w:tc>
          <w:tcPr>
            <w:tcW w:w="1384" w:type="dxa"/>
            <w:vAlign w:val="center"/>
          </w:tcPr>
          <w:p w14:paraId="58C0526D" w14:textId="69092ABF" w:rsidR="00FE293B" w:rsidRPr="00ED327C" w:rsidRDefault="00FE293B" w:rsidP="006A2E36">
            <w:pPr>
              <w:rPr>
                <w:sz w:val="28"/>
                <w:szCs w:val="28"/>
              </w:rPr>
            </w:pPr>
            <w:r w:rsidRPr="00ED327C">
              <w:rPr>
                <w:sz w:val="28"/>
                <w:szCs w:val="28"/>
              </w:rPr>
              <w:t>АР</w:t>
            </w:r>
          </w:p>
        </w:tc>
        <w:tc>
          <w:tcPr>
            <w:tcW w:w="8647" w:type="dxa"/>
            <w:vAlign w:val="center"/>
          </w:tcPr>
          <w:p w14:paraId="652707BF" w14:textId="77777777" w:rsidR="00FE293B" w:rsidRPr="002141A1" w:rsidRDefault="00FE293B" w:rsidP="006A2E36">
            <w:pPr>
              <w:rPr>
                <w:color w:val="000000"/>
                <w:sz w:val="28"/>
                <w:szCs w:val="28"/>
              </w:rPr>
            </w:pPr>
            <w:r w:rsidRPr="00ED327C">
              <w:rPr>
                <w:color w:val="000000"/>
                <w:sz w:val="28"/>
                <w:szCs w:val="28"/>
              </w:rPr>
              <w:t xml:space="preserve">Том </w:t>
            </w:r>
            <w:r w:rsidRPr="003D448A">
              <w:rPr>
                <w:color w:val="000000"/>
                <w:sz w:val="28"/>
                <w:szCs w:val="28"/>
              </w:rPr>
              <w:t>2</w:t>
            </w:r>
            <w:r w:rsidRPr="00ED327C">
              <w:rPr>
                <w:color w:val="000000"/>
                <w:sz w:val="28"/>
                <w:szCs w:val="28"/>
              </w:rPr>
              <w:t>.</w:t>
            </w:r>
            <w:r>
              <w:rPr>
                <w:color w:val="000000"/>
                <w:sz w:val="28"/>
                <w:szCs w:val="28"/>
              </w:rPr>
              <w:t>Альбом 1</w:t>
            </w:r>
          </w:p>
          <w:p w14:paraId="2287AC48" w14:textId="77777777" w:rsidR="00FE293B" w:rsidRPr="00FE293B" w:rsidRDefault="00FE293B" w:rsidP="00FE293B">
            <w:pPr>
              <w:rPr>
                <w:sz w:val="28"/>
                <w:szCs w:val="28"/>
              </w:rPr>
            </w:pPr>
            <w:r w:rsidRPr="00FE293B">
              <w:rPr>
                <w:sz w:val="28"/>
                <w:szCs w:val="28"/>
              </w:rPr>
              <w:t xml:space="preserve">«Строительства объектов промышленно-гражданского назначения, </w:t>
            </w:r>
          </w:p>
          <w:p w14:paraId="49E900D3" w14:textId="77777777" w:rsidR="00FE293B" w:rsidRDefault="00FE293B" w:rsidP="00FE293B">
            <w:pPr>
              <w:rPr>
                <w:sz w:val="28"/>
                <w:szCs w:val="28"/>
              </w:rPr>
            </w:pPr>
            <w:r w:rsidRPr="00FE293B">
              <w:rPr>
                <w:sz w:val="28"/>
                <w:szCs w:val="28"/>
              </w:rPr>
              <w:t>по адресу: город Астана, район «Алматы», улица 356»</w:t>
            </w:r>
          </w:p>
          <w:p w14:paraId="18AF16EE" w14:textId="77777777" w:rsidR="00FE293B" w:rsidRPr="00ED327C" w:rsidRDefault="00FE293B" w:rsidP="006A2E36">
            <w:pPr>
              <w:rPr>
                <w:color w:val="000000"/>
                <w:sz w:val="28"/>
                <w:szCs w:val="28"/>
              </w:rPr>
            </w:pPr>
            <w:r w:rsidRPr="00ED327C">
              <w:rPr>
                <w:color w:val="000000"/>
                <w:sz w:val="28"/>
                <w:szCs w:val="28"/>
              </w:rPr>
              <w:t>Архитектурные решения</w:t>
            </w:r>
          </w:p>
        </w:tc>
      </w:tr>
      <w:tr w:rsidR="00FE293B" w:rsidRPr="00ED327C" w14:paraId="6343973F" w14:textId="77777777" w:rsidTr="006A2E36">
        <w:trPr>
          <w:trHeight w:val="582"/>
        </w:trPr>
        <w:tc>
          <w:tcPr>
            <w:tcW w:w="1384" w:type="dxa"/>
            <w:vAlign w:val="center"/>
          </w:tcPr>
          <w:p w14:paraId="3B82B29D" w14:textId="1FB9E137" w:rsidR="00FE293B" w:rsidRPr="00ED327C" w:rsidRDefault="00FE293B" w:rsidP="006A2E36">
            <w:pPr>
              <w:rPr>
                <w:sz w:val="28"/>
                <w:szCs w:val="28"/>
              </w:rPr>
            </w:pPr>
            <w:r w:rsidRPr="00ED327C">
              <w:rPr>
                <w:sz w:val="28"/>
                <w:szCs w:val="28"/>
              </w:rPr>
              <w:t>КЖ</w:t>
            </w:r>
          </w:p>
        </w:tc>
        <w:tc>
          <w:tcPr>
            <w:tcW w:w="8647" w:type="dxa"/>
            <w:vAlign w:val="center"/>
          </w:tcPr>
          <w:p w14:paraId="200B0CD3" w14:textId="77777777" w:rsidR="00FE293B" w:rsidRPr="00ED327C" w:rsidRDefault="00FE293B" w:rsidP="006A2E36">
            <w:pPr>
              <w:rPr>
                <w:color w:val="000000"/>
                <w:sz w:val="28"/>
                <w:szCs w:val="28"/>
              </w:rPr>
            </w:pPr>
            <w:r w:rsidRPr="00ED327C">
              <w:rPr>
                <w:color w:val="000000"/>
                <w:sz w:val="28"/>
                <w:szCs w:val="28"/>
              </w:rPr>
              <w:t xml:space="preserve">Том </w:t>
            </w:r>
            <w:r>
              <w:rPr>
                <w:color w:val="000000"/>
                <w:sz w:val="28"/>
                <w:szCs w:val="28"/>
              </w:rPr>
              <w:t>2</w:t>
            </w:r>
            <w:r w:rsidRPr="00ED327C">
              <w:rPr>
                <w:color w:val="000000"/>
                <w:sz w:val="28"/>
                <w:szCs w:val="28"/>
              </w:rPr>
              <w:t>.</w:t>
            </w:r>
            <w:r>
              <w:rPr>
                <w:color w:val="000000"/>
                <w:sz w:val="28"/>
                <w:szCs w:val="28"/>
              </w:rPr>
              <w:t>Альбом 2</w:t>
            </w:r>
          </w:p>
          <w:p w14:paraId="4FEAE9D6" w14:textId="77777777" w:rsidR="00FE293B" w:rsidRPr="00FE293B" w:rsidRDefault="00FE293B" w:rsidP="00FE293B">
            <w:pPr>
              <w:rPr>
                <w:sz w:val="28"/>
                <w:szCs w:val="28"/>
              </w:rPr>
            </w:pPr>
            <w:r w:rsidRPr="00FE293B">
              <w:rPr>
                <w:sz w:val="28"/>
                <w:szCs w:val="28"/>
              </w:rPr>
              <w:t xml:space="preserve">«Строительства объектов промышленно-гражданского назначения, </w:t>
            </w:r>
          </w:p>
          <w:p w14:paraId="0219863F" w14:textId="77777777" w:rsidR="00FE293B" w:rsidRDefault="00FE293B" w:rsidP="00FE293B">
            <w:pPr>
              <w:rPr>
                <w:sz w:val="28"/>
                <w:szCs w:val="28"/>
              </w:rPr>
            </w:pPr>
            <w:r w:rsidRPr="00FE293B">
              <w:rPr>
                <w:sz w:val="28"/>
                <w:szCs w:val="28"/>
              </w:rPr>
              <w:t>по адресу: город Астана, район «Алматы», улица 356»</w:t>
            </w:r>
          </w:p>
          <w:p w14:paraId="55CE37E8" w14:textId="77777777" w:rsidR="00FE293B" w:rsidRPr="00ED327C" w:rsidRDefault="00FE293B" w:rsidP="006A2E36">
            <w:pPr>
              <w:rPr>
                <w:color w:val="000000"/>
                <w:sz w:val="28"/>
                <w:szCs w:val="28"/>
              </w:rPr>
            </w:pPr>
            <w:r w:rsidRPr="00ED327C">
              <w:rPr>
                <w:color w:val="000000"/>
                <w:sz w:val="28"/>
                <w:szCs w:val="28"/>
              </w:rPr>
              <w:t>Конструкция железобетонные</w:t>
            </w:r>
          </w:p>
        </w:tc>
      </w:tr>
      <w:tr w:rsidR="00FE293B" w:rsidRPr="00ED327C" w14:paraId="4778F231" w14:textId="77777777" w:rsidTr="006A2E36">
        <w:trPr>
          <w:trHeight w:val="582"/>
        </w:trPr>
        <w:tc>
          <w:tcPr>
            <w:tcW w:w="1384" w:type="dxa"/>
            <w:vAlign w:val="center"/>
          </w:tcPr>
          <w:p w14:paraId="330E2F2B" w14:textId="051D9F73" w:rsidR="00FE293B" w:rsidRPr="00ED327C" w:rsidRDefault="00FE293B" w:rsidP="006A2E36">
            <w:pPr>
              <w:rPr>
                <w:sz w:val="28"/>
                <w:szCs w:val="28"/>
              </w:rPr>
            </w:pPr>
            <w:r>
              <w:rPr>
                <w:sz w:val="28"/>
                <w:szCs w:val="28"/>
              </w:rPr>
              <w:t>КМ</w:t>
            </w:r>
          </w:p>
        </w:tc>
        <w:tc>
          <w:tcPr>
            <w:tcW w:w="8647" w:type="dxa"/>
            <w:vAlign w:val="center"/>
          </w:tcPr>
          <w:p w14:paraId="423451F3" w14:textId="77777777" w:rsidR="00FE293B" w:rsidRPr="00ED327C" w:rsidRDefault="00FE293B" w:rsidP="006A2E36">
            <w:pPr>
              <w:rPr>
                <w:color w:val="000000"/>
                <w:sz w:val="28"/>
                <w:szCs w:val="28"/>
              </w:rPr>
            </w:pPr>
            <w:r w:rsidRPr="00ED327C">
              <w:rPr>
                <w:color w:val="000000"/>
                <w:sz w:val="28"/>
                <w:szCs w:val="28"/>
              </w:rPr>
              <w:t xml:space="preserve">Том </w:t>
            </w:r>
            <w:r>
              <w:rPr>
                <w:color w:val="000000"/>
                <w:sz w:val="28"/>
                <w:szCs w:val="28"/>
              </w:rPr>
              <w:t>2</w:t>
            </w:r>
            <w:r w:rsidRPr="00ED327C">
              <w:rPr>
                <w:color w:val="000000"/>
                <w:sz w:val="28"/>
                <w:szCs w:val="28"/>
              </w:rPr>
              <w:t>.</w:t>
            </w:r>
            <w:r>
              <w:rPr>
                <w:color w:val="000000"/>
                <w:sz w:val="28"/>
                <w:szCs w:val="28"/>
              </w:rPr>
              <w:t>Альбом 3</w:t>
            </w:r>
          </w:p>
          <w:p w14:paraId="14F78665" w14:textId="77777777" w:rsidR="00FE293B" w:rsidRPr="00FE293B" w:rsidRDefault="00FE293B" w:rsidP="00FE293B">
            <w:pPr>
              <w:rPr>
                <w:sz w:val="28"/>
                <w:szCs w:val="28"/>
              </w:rPr>
            </w:pPr>
            <w:r w:rsidRPr="00FE293B">
              <w:rPr>
                <w:sz w:val="28"/>
                <w:szCs w:val="28"/>
              </w:rPr>
              <w:t xml:space="preserve">«Строительства объектов промышленно-гражданского назначения, </w:t>
            </w:r>
          </w:p>
          <w:p w14:paraId="76EB7CC0" w14:textId="77777777" w:rsidR="00FE293B" w:rsidRDefault="00FE293B" w:rsidP="00FE293B">
            <w:pPr>
              <w:rPr>
                <w:sz w:val="28"/>
                <w:szCs w:val="28"/>
              </w:rPr>
            </w:pPr>
            <w:r w:rsidRPr="00FE293B">
              <w:rPr>
                <w:sz w:val="28"/>
                <w:szCs w:val="28"/>
              </w:rPr>
              <w:t>по адресу: город Астана, район «Алматы», улица 356»</w:t>
            </w:r>
          </w:p>
          <w:p w14:paraId="52CAC1C8" w14:textId="5CA49378" w:rsidR="00FE293B" w:rsidRPr="00ED327C" w:rsidRDefault="00FE293B" w:rsidP="006A2E36">
            <w:pPr>
              <w:rPr>
                <w:color w:val="000000"/>
                <w:sz w:val="28"/>
                <w:szCs w:val="28"/>
              </w:rPr>
            </w:pPr>
            <w:r w:rsidRPr="00ED327C">
              <w:rPr>
                <w:color w:val="000000"/>
                <w:sz w:val="28"/>
                <w:szCs w:val="28"/>
              </w:rPr>
              <w:t>Конструкци</w:t>
            </w:r>
            <w:r>
              <w:rPr>
                <w:color w:val="000000"/>
                <w:sz w:val="28"/>
                <w:szCs w:val="28"/>
              </w:rPr>
              <w:t>и</w:t>
            </w:r>
            <w:r w:rsidRPr="00ED327C">
              <w:rPr>
                <w:color w:val="000000"/>
                <w:sz w:val="28"/>
                <w:szCs w:val="28"/>
              </w:rPr>
              <w:t xml:space="preserve"> </w:t>
            </w:r>
            <w:r>
              <w:rPr>
                <w:color w:val="000000"/>
                <w:sz w:val="28"/>
                <w:szCs w:val="28"/>
              </w:rPr>
              <w:t>металлические</w:t>
            </w:r>
          </w:p>
        </w:tc>
      </w:tr>
      <w:tr w:rsidR="00FE293B" w:rsidRPr="00ED327C" w14:paraId="0DE65A37" w14:textId="77777777" w:rsidTr="006A2E36">
        <w:trPr>
          <w:trHeight w:val="582"/>
        </w:trPr>
        <w:tc>
          <w:tcPr>
            <w:tcW w:w="1384" w:type="dxa"/>
            <w:vAlign w:val="center"/>
          </w:tcPr>
          <w:p w14:paraId="05F02828" w14:textId="159C15FB" w:rsidR="00FE293B" w:rsidRPr="00ED327C" w:rsidRDefault="00FE293B" w:rsidP="006A2E36">
            <w:pPr>
              <w:rPr>
                <w:sz w:val="28"/>
                <w:szCs w:val="28"/>
              </w:rPr>
            </w:pPr>
            <w:r>
              <w:rPr>
                <w:sz w:val="28"/>
                <w:szCs w:val="28"/>
              </w:rPr>
              <w:t>ОВ</w:t>
            </w:r>
          </w:p>
        </w:tc>
        <w:tc>
          <w:tcPr>
            <w:tcW w:w="8647" w:type="dxa"/>
            <w:vAlign w:val="center"/>
          </w:tcPr>
          <w:p w14:paraId="69413EA6" w14:textId="77777777" w:rsidR="00FE293B" w:rsidRPr="00ED327C" w:rsidRDefault="00FE293B" w:rsidP="006A2E36">
            <w:pPr>
              <w:rPr>
                <w:color w:val="000000"/>
                <w:sz w:val="28"/>
                <w:szCs w:val="28"/>
              </w:rPr>
            </w:pPr>
            <w:r w:rsidRPr="00ED327C">
              <w:rPr>
                <w:color w:val="000000"/>
                <w:sz w:val="28"/>
                <w:szCs w:val="28"/>
              </w:rPr>
              <w:t xml:space="preserve">Том </w:t>
            </w:r>
            <w:r>
              <w:rPr>
                <w:color w:val="000000"/>
                <w:sz w:val="28"/>
                <w:szCs w:val="28"/>
              </w:rPr>
              <w:t>2</w:t>
            </w:r>
            <w:r w:rsidRPr="00ED327C">
              <w:rPr>
                <w:color w:val="000000"/>
                <w:sz w:val="28"/>
                <w:szCs w:val="28"/>
              </w:rPr>
              <w:t>.</w:t>
            </w:r>
            <w:r>
              <w:rPr>
                <w:color w:val="000000"/>
                <w:sz w:val="28"/>
                <w:szCs w:val="28"/>
              </w:rPr>
              <w:t>Альбом 4</w:t>
            </w:r>
          </w:p>
          <w:p w14:paraId="41597248" w14:textId="77777777" w:rsidR="00FE293B" w:rsidRPr="00FE293B" w:rsidRDefault="00FE293B" w:rsidP="00FE293B">
            <w:pPr>
              <w:rPr>
                <w:sz w:val="28"/>
                <w:szCs w:val="28"/>
              </w:rPr>
            </w:pPr>
            <w:r w:rsidRPr="00FE293B">
              <w:rPr>
                <w:sz w:val="28"/>
                <w:szCs w:val="28"/>
              </w:rPr>
              <w:t xml:space="preserve">«Строительства объектов промышленно-гражданского назначения, </w:t>
            </w:r>
          </w:p>
          <w:p w14:paraId="1F821D35" w14:textId="77777777" w:rsidR="00FE293B" w:rsidRDefault="00FE293B" w:rsidP="00FE293B">
            <w:pPr>
              <w:rPr>
                <w:sz w:val="28"/>
                <w:szCs w:val="28"/>
              </w:rPr>
            </w:pPr>
            <w:r w:rsidRPr="00FE293B">
              <w:rPr>
                <w:sz w:val="28"/>
                <w:szCs w:val="28"/>
              </w:rPr>
              <w:t>по адресу: город Астана, район «Алматы», улица 356»</w:t>
            </w:r>
          </w:p>
          <w:p w14:paraId="286A37AB" w14:textId="77777777" w:rsidR="00FE293B" w:rsidRPr="00ED327C" w:rsidRDefault="00FE293B" w:rsidP="006A2E36">
            <w:pPr>
              <w:rPr>
                <w:color w:val="000000"/>
                <w:sz w:val="28"/>
                <w:szCs w:val="28"/>
              </w:rPr>
            </w:pPr>
            <w:r>
              <w:rPr>
                <w:color w:val="000000"/>
                <w:sz w:val="28"/>
                <w:szCs w:val="28"/>
              </w:rPr>
              <w:t>Отопление, вентиляция и кондиционирование</w:t>
            </w:r>
          </w:p>
        </w:tc>
      </w:tr>
      <w:tr w:rsidR="00FE293B" w:rsidRPr="00ED327C" w14:paraId="7833974B" w14:textId="77777777" w:rsidTr="006A2E36">
        <w:trPr>
          <w:trHeight w:val="582"/>
        </w:trPr>
        <w:tc>
          <w:tcPr>
            <w:tcW w:w="1384" w:type="dxa"/>
            <w:vAlign w:val="center"/>
          </w:tcPr>
          <w:p w14:paraId="591FA135" w14:textId="65430073" w:rsidR="00FE293B" w:rsidRPr="00ED327C" w:rsidRDefault="00FE293B" w:rsidP="006A2E36">
            <w:pPr>
              <w:rPr>
                <w:sz w:val="28"/>
                <w:szCs w:val="28"/>
              </w:rPr>
            </w:pPr>
            <w:r>
              <w:rPr>
                <w:sz w:val="28"/>
                <w:szCs w:val="28"/>
              </w:rPr>
              <w:t>ВК</w:t>
            </w:r>
          </w:p>
        </w:tc>
        <w:tc>
          <w:tcPr>
            <w:tcW w:w="8647" w:type="dxa"/>
            <w:vAlign w:val="center"/>
          </w:tcPr>
          <w:p w14:paraId="2D78550F" w14:textId="77777777" w:rsidR="00FE293B" w:rsidRPr="00ED327C" w:rsidRDefault="00FE293B" w:rsidP="006A2E36">
            <w:pPr>
              <w:rPr>
                <w:color w:val="000000"/>
                <w:sz w:val="28"/>
                <w:szCs w:val="28"/>
              </w:rPr>
            </w:pPr>
            <w:r w:rsidRPr="00ED327C">
              <w:rPr>
                <w:color w:val="000000"/>
                <w:sz w:val="28"/>
                <w:szCs w:val="28"/>
              </w:rPr>
              <w:t xml:space="preserve">Том </w:t>
            </w:r>
            <w:r>
              <w:rPr>
                <w:color w:val="000000"/>
                <w:sz w:val="28"/>
                <w:szCs w:val="28"/>
              </w:rPr>
              <w:t>2</w:t>
            </w:r>
            <w:r w:rsidRPr="00ED327C">
              <w:rPr>
                <w:color w:val="000000"/>
                <w:sz w:val="28"/>
                <w:szCs w:val="28"/>
              </w:rPr>
              <w:t>.</w:t>
            </w:r>
            <w:r>
              <w:rPr>
                <w:color w:val="000000"/>
                <w:sz w:val="28"/>
                <w:szCs w:val="28"/>
              </w:rPr>
              <w:t>Альбом 5</w:t>
            </w:r>
          </w:p>
          <w:p w14:paraId="09F9CE7F" w14:textId="77777777" w:rsidR="00FE293B" w:rsidRPr="00FE293B" w:rsidRDefault="00FE293B" w:rsidP="00FE293B">
            <w:pPr>
              <w:rPr>
                <w:sz w:val="28"/>
                <w:szCs w:val="28"/>
              </w:rPr>
            </w:pPr>
            <w:r w:rsidRPr="00FE293B">
              <w:rPr>
                <w:sz w:val="28"/>
                <w:szCs w:val="28"/>
              </w:rPr>
              <w:t xml:space="preserve">«Строительства объектов промышленно-гражданского назначения, </w:t>
            </w:r>
          </w:p>
          <w:p w14:paraId="4F73A4DE" w14:textId="77777777" w:rsidR="00FE293B" w:rsidRDefault="00FE293B" w:rsidP="00FE293B">
            <w:pPr>
              <w:rPr>
                <w:sz w:val="28"/>
                <w:szCs w:val="28"/>
              </w:rPr>
            </w:pPr>
            <w:r w:rsidRPr="00FE293B">
              <w:rPr>
                <w:sz w:val="28"/>
                <w:szCs w:val="28"/>
              </w:rPr>
              <w:t>по адресу: город Астана, район «Алматы», улица 356»</w:t>
            </w:r>
          </w:p>
          <w:p w14:paraId="1DFC6ECE" w14:textId="4CEC28C2" w:rsidR="00FE293B" w:rsidRPr="00ED327C" w:rsidRDefault="00FE293B" w:rsidP="006A2E36">
            <w:pPr>
              <w:rPr>
                <w:color w:val="000000"/>
                <w:sz w:val="28"/>
                <w:szCs w:val="28"/>
              </w:rPr>
            </w:pPr>
            <w:r>
              <w:rPr>
                <w:color w:val="000000"/>
                <w:sz w:val="28"/>
                <w:szCs w:val="28"/>
              </w:rPr>
              <w:t>Водопровод и канализация</w:t>
            </w:r>
          </w:p>
        </w:tc>
      </w:tr>
      <w:tr w:rsidR="00FE293B" w:rsidRPr="00ED327C" w14:paraId="784F36A6" w14:textId="77777777" w:rsidTr="006A2E36">
        <w:trPr>
          <w:trHeight w:val="582"/>
        </w:trPr>
        <w:tc>
          <w:tcPr>
            <w:tcW w:w="1384" w:type="dxa"/>
            <w:vAlign w:val="center"/>
          </w:tcPr>
          <w:p w14:paraId="6E401CDE" w14:textId="24E108DF" w:rsidR="00FE293B" w:rsidRPr="00ED327C" w:rsidRDefault="00FE293B" w:rsidP="006A2E36">
            <w:pPr>
              <w:rPr>
                <w:sz w:val="28"/>
                <w:szCs w:val="28"/>
              </w:rPr>
            </w:pPr>
            <w:r w:rsidRPr="00ED327C">
              <w:rPr>
                <w:sz w:val="28"/>
                <w:szCs w:val="28"/>
              </w:rPr>
              <w:t>ЭОМ</w:t>
            </w:r>
            <w:r w:rsidR="00F563A5">
              <w:rPr>
                <w:sz w:val="28"/>
                <w:szCs w:val="28"/>
              </w:rPr>
              <w:t>/ПС</w:t>
            </w:r>
          </w:p>
        </w:tc>
        <w:tc>
          <w:tcPr>
            <w:tcW w:w="8647" w:type="dxa"/>
            <w:vAlign w:val="center"/>
          </w:tcPr>
          <w:p w14:paraId="2CA05DF8" w14:textId="77777777" w:rsidR="00FE293B" w:rsidRPr="00ED327C" w:rsidRDefault="00FE293B" w:rsidP="006A2E36">
            <w:pPr>
              <w:rPr>
                <w:color w:val="000000"/>
                <w:sz w:val="28"/>
                <w:szCs w:val="28"/>
              </w:rPr>
            </w:pPr>
            <w:r w:rsidRPr="00ED327C">
              <w:rPr>
                <w:color w:val="000000"/>
                <w:sz w:val="28"/>
                <w:szCs w:val="28"/>
              </w:rPr>
              <w:t xml:space="preserve">Том </w:t>
            </w:r>
            <w:r>
              <w:rPr>
                <w:color w:val="000000"/>
                <w:sz w:val="28"/>
                <w:szCs w:val="28"/>
              </w:rPr>
              <w:t>2</w:t>
            </w:r>
            <w:r w:rsidRPr="00ED327C">
              <w:rPr>
                <w:color w:val="000000"/>
                <w:sz w:val="28"/>
                <w:szCs w:val="28"/>
              </w:rPr>
              <w:t>.</w:t>
            </w:r>
            <w:r>
              <w:rPr>
                <w:color w:val="000000"/>
                <w:sz w:val="28"/>
                <w:szCs w:val="28"/>
              </w:rPr>
              <w:t>Альбом 6</w:t>
            </w:r>
          </w:p>
          <w:p w14:paraId="11267E32" w14:textId="77777777" w:rsidR="00FE293B" w:rsidRPr="00FE293B" w:rsidRDefault="00FE293B" w:rsidP="00FE293B">
            <w:pPr>
              <w:rPr>
                <w:sz w:val="28"/>
                <w:szCs w:val="28"/>
              </w:rPr>
            </w:pPr>
            <w:r w:rsidRPr="00FE293B">
              <w:rPr>
                <w:sz w:val="28"/>
                <w:szCs w:val="28"/>
              </w:rPr>
              <w:t xml:space="preserve">«Строительства объектов промышленно-гражданского назначения, </w:t>
            </w:r>
          </w:p>
          <w:p w14:paraId="0CC4098D" w14:textId="77777777" w:rsidR="00FE293B" w:rsidRDefault="00FE293B" w:rsidP="00FE293B">
            <w:pPr>
              <w:rPr>
                <w:sz w:val="28"/>
                <w:szCs w:val="28"/>
              </w:rPr>
            </w:pPr>
            <w:r w:rsidRPr="00FE293B">
              <w:rPr>
                <w:sz w:val="28"/>
                <w:szCs w:val="28"/>
              </w:rPr>
              <w:t>по адресу: город Астана, район «Алматы», улица 356»</w:t>
            </w:r>
          </w:p>
          <w:p w14:paraId="3A76BD76" w14:textId="77777777" w:rsidR="00FE293B" w:rsidRPr="00ED327C" w:rsidRDefault="00FE293B" w:rsidP="006A2E36">
            <w:pPr>
              <w:rPr>
                <w:color w:val="000000"/>
                <w:sz w:val="28"/>
                <w:szCs w:val="28"/>
              </w:rPr>
            </w:pPr>
            <w:r w:rsidRPr="00ED327C">
              <w:rPr>
                <w:color w:val="000000"/>
                <w:sz w:val="28"/>
                <w:szCs w:val="28"/>
              </w:rPr>
              <w:t>Электрическое освещение и силовое электрооборудование</w:t>
            </w:r>
          </w:p>
        </w:tc>
      </w:tr>
      <w:tr w:rsidR="00FE293B" w:rsidRPr="00ED327C" w14:paraId="0E547D1E" w14:textId="77777777" w:rsidTr="006A2E36">
        <w:tc>
          <w:tcPr>
            <w:tcW w:w="1384" w:type="dxa"/>
          </w:tcPr>
          <w:p w14:paraId="74933CD1" w14:textId="77777777" w:rsidR="00FE293B" w:rsidRPr="00ED327C" w:rsidRDefault="00FE293B" w:rsidP="006A2E36">
            <w:pPr>
              <w:rPr>
                <w:color w:val="000000"/>
                <w:sz w:val="28"/>
                <w:szCs w:val="28"/>
              </w:rPr>
            </w:pPr>
          </w:p>
        </w:tc>
        <w:tc>
          <w:tcPr>
            <w:tcW w:w="8647" w:type="dxa"/>
          </w:tcPr>
          <w:p w14:paraId="4F912565" w14:textId="77777777" w:rsidR="00FE293B" w:rsidRPr="00ED327C" w:rsidRDefault="00FE293B" w:rsidP="006A2E36">
            <w:pPr>
              <w:jc w:val="both"/>
              <w:rPr>
                <w:color w:val="000000"/>
                <w:sz w:val="28"/>
                <w:szCs w:val="28"/>
              </w:rPr>
            </w:pPr>
            <w:r w:rsidRPr="00ED327C">
              <w:rPr>
                <w:color w:val="000000"/>
                <w:sz w:val="28"/>
                <w:szCs w:val="28"/>
              </w:rPr>
              <w:t>«Сметная документация»</w:t>
            </w:r>
          </w:p>
        </w:tc>
      </w:tr>
    </w:tbl>
    <w:p w14:paraId="1D66A1A5" w14:textId="3191A1E0" w:rsidR="00FE293B" w:rsidRDefault="00FE293B" w:rsidP="00FE293B">
      <w:pPr>
        <w:jc w:val="both"/>
        <w:rPr>
          <w:color w:val="000000"/>
          <w:sz w:val="28"/>
          <w:szCs w:val="28"/>
        </w:rPr>
      </w:pPr>
    </w:p>
    <w:p w14:paraId="3AFBD8A1" w14:textId="6AB2728D" w:rsidR="00FE293B" w:rsidRDefault="00FE293B" w:rsidP="00FE293B">
      <w:pPr>
        <w:jc w:val="both"/>
        <w:rPr>
          <w:color w:val="000000"/>
          <w:sz w:val="28"/>
          <w:szCs w:val="28"/>
        </w:rPr>
      </w:pPr>
    </w:p>
    <w:p w14:paraId="5AE171CC" w14:textId="15D79280" w:rsidR="00FE293B" w:rsidRDefault="00FE293B" w:rsidP="00FE293B">
      <w:pPr>
        <w:jc w:val="both"/>
        <w:rPr>
          <w:color w:val="000000"/>
          <w:sz w:val="28"/>
          <w:szCs w:val="28"/>
        </w:rPr>
      </w:pPr>
    </w:p>
    <w:p w14:paraId="0A1C07DA" w14:textId="7065F761" w:rsidR="00FE293B" w:rsidRDefault="00FE293B" w:rsidP="00FE293B">
      <w:pPr>
        <w:jc w:val="both"/>
        <w:rPr>
          <w:color w:val="000000"/>
          <w:sz w:val="28"/>
          <w:szCs w:val="28"/>
        </w:rPr>
      </w:pPr>
    </w:p>
    <w:p w14:paraId="12D0457E" w14:textId="5B06B2FC" w:rsidR="00FE293B" w:rsidRDefault="00FE293B" w:rsidP="00FE293B">
      <w:pPr>
        <w:jc w:val="both"/>
        <w:rPr>
          <w:color w:val="000000"/>
          <w:sz w:val="28"/>
          <w:szCs w:val="28"/>
        </w:rPr>
      </w:pPr>
    </w:p>
    <w:p w14:paraId="2B0D60F0" w14:textId="3B4CA68A" w:rsidR="00FE293B" w:rsidRDefault="00FE293B" w:rsidP="00FE293B">
      <w:pPr>
        <w:jc w:val="both"/>
        <w:rPr>
          <w:color w:val="000000"/>
          <w:sz w:val="28"/>
          <w:szCs w:val="28"/>
        </w:rPr>
      </w:pPr>
    </w:p>
    <w:p w14:paraId="069DBD53" w14:textId="6C74CDAD" w:rsidR="00FE293B" w:rsidRDefault="00FE293B" w:rsidP="00FE293B">
      <w:pPr>
        <w:jc w:val="both"/>
        <w:rPr>
          <w:color w:val="000000"/>
          <w:sz w:val="28"/>
          <w:szCs w:val="28"/>
        </w:rPr>
      </w:pPr>
    </w:p>
    <w:p w14:paraId="58034C59" w14:textId="1194DEC2" w:rsidR="00FE293B" w:rsidRDefault="00FE293B" w:rsidP="00FE293B">
      <w:pPr>
        <w:jc w:val="both"/>
        <w:rPr>
          <w:color w:val="000000"/>
          <w:sz w:val="28"/>
          <w:szCs w:val="28"/>
        </w:rPr>
      </w:pPr>
    </w:p>
    <w:p w14:paraId="17326596" w14:textId="77777777" w:rsidR="00FE293B" w:rsidRDefault="00FE293B" w:rsidP="00FE293B">
      <w:pPr>
        <w:jc w:val="both"/>
        <w:rPr>
          <w:color w:val="000000"/>
          <w:sz w:val="28"/>
          <w:szCs w:val="28"/>
        </w:rPr>
      </w:pPr>
    </w:p>
    <w:p w14:paraId="440F6AFA" w14:textId="77777777" w:rsidR="00FE293B" w:rsidRPr="00ED327C" w:rsidRDefault="00FE293B" w:rsidP="00FE293B">
      <w:pPr>
        <w:spacing w:before="165"/>
        <w:ind w:left="2495" w:right="2365"/>
        <w:jc w:val="center"/>
        <w:rPr>
          <w:b/>
          <w:sz w:val="28"/>
          <w:szCs w:val="28"/>
        </w:rPr>
      </w:pPr>
      <w:r w:rsidRPr="00ED327C">
        <w:rPr>
          <w:b/>
          <w:sz w:val="28"/>
          <w:szCs w:val="28"/>
        </w:rPr>
        <w:lastRenderedPageBreak/>
        <w:t>В разработке рабочего проекта участвовали:</w:t>
      </w:r>
    </w:p>
    <w:p w14:paraId="1E87D9C8" w14:textId="77777777" w:rsidR="00FE293B" w:rsidRPr="00ED327C" w:rsidRDefault="00FE293B" w:rsidP="00FE293B">
      <w:pPr>
        <w:pStyle w:val="a3"/>
        <w:rPr>
          <w:b/>
          <w:sz w:val="28"/>
          <w:szCs w:val="28"/>
        </w:rPr>
      </w:pPr>
    </w:p>
    <w:tbl>
      <w:tblPr>
        <w:tblStyle w:val="TableNormal"/>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3402"/>
        <w:gridCol w:w="2855"/>
        <w:gridCol w:w="1548"/>
        <w:gridCol w:w="1629"/>
      </w:tblGrid>
      <w:tr w:rsidR="00FE293B" w:rsidRPr="00ED327C" w14:paraId="115EE88E" w14:textId="77777777" w:rsidTr="006A2E36">
        <w:trPr>
          <w:trHeight w:val="964"/>
        </w:trPr>
        <w:tc>
          <w:tcPr>
            <w:tcW w:w="702" w:type="dxa"/>
          </w:tcPr>
          <w:p w14:paraId="5CBA82C7" w14:textId="77777777" w:rsidR="00FE293B" w:rsidRPr="00ED327C" w:rsidRDefault="00FE293B" w:rsidP="006A2E36">
            <w:pPr>
              <w:pStyle w:val="TableParagraph"/>
              <w:spacing w:before="11"/>
              <w:rPr>
                <w:b/>
                <w:sz w:val="28"/>
                <w:szCs w:val="28"/>
              </w:rPr>
            </w:pPr>
          </w:p>
          <w:p w14:paraId="7A38042D" w14:textId="77777777" w:rsidR="00FE293B" w:rsidRPr="00ED327C" w:rsidRDefault="00FE293B" w:rsidP="006A2E36">
            <w:pPr>
              <w:pStyle w:val="TableParagraph"/>
              <w:ind w:left="119"/>
              <w:rPr>
                <w:b/>
                <w:sz w:val="28"/>
                <w:szCs w:val="28"/>
              </w:rPr>
            </w:pPr>
            <w:r w:rsidRPr="00ED327C">
              <w:rPr>
                <w:b/>
                <w:sz w:val="28"/>
                <w:szCs w:val="28"/>
              </w:rPr>
              <w:t>№ п/п</w:t>
            </w:r>
          </w:p>
        </w:tc>
        <w:tc>
          <w:tcPr>
            <w:tcW w:w="3402" w:type="dxa"/>
          </w:tcPr>
          <w:p w14:paraId="5205242A" w14:textId="77777777" w:rsidR="00FE293B" w:rsidRPr="00ED327C" w:rsidRDefault="00FE293B" w:rsidP="006A2E36">
            <w:pPr>
              <w:pStyle w:val="TableParagraph"/>
              <w:spacing w:before="11"/>
              <w:rPr>
                <w:b/>
                <w:sz w:val="28"/>
                <w:szCs w:val="28"/>
              </w:rPr>
            </w:pPr>
          </w:p>
          <w:p w14:paraId="2A4935CD" w14:textId="77777777" w:rsidR="00FE293B" w:rsidRPr="00ED327C" w:rsidRDefault="00FE293B" w:rsidP="006A2E36">
            <w:pPr>
              <w:pStyle w:val="TableParagraph"/>
              <w:ind w:left="1246" w:right="1241"/>
              <w:jc w:val="center"/>
              <w:rPr>
                <w:b/>
                <w:sz w:val="28"/>
                <w:szCs w:val="28"/>
              </w:rPr>
            </w:pPr>
            <w:r w:rsidRPr="00ED327C">
              <w:rPr>
                <w:b/>
                <w:sz w:val="28"/>
                <w:szCs w:val="28"/>
              </w:rPr>
              <w:t>Ф.И.О.</w:t>
            </w:r>
          </w:p>
        </w:tc>
        <w:tc>
          <w:tcPr>
            <w:tcW w:w="2855" w:type="dxa"/>
          </w:tcPr>
          <w:p w14:paraId="55A1CB71" w14:textId="77777777" w:rsidR="00FE293B" w:rsidRPr="00ED327C" w:rsidRDefault="00FE293B" w:rsidP="006A2E36">
            <w:pPr>
              <w:pStyle w:val="TableParagraph"/>
              <w:spacing w:before="11"/>
              <w:rPr>
                <w:b/>
                <w:sz w:val="28"/>
                <w:szCs w:val="28"/>
              </w:rPr>
            </w:pPr>
          </w:p>
          <w:p w14:paraId="3B06A350" w14:textId="77777777" w:rsidR="00FE293B" w:rsidRPr="00ED327C" w:rsidRDefault="00FE293B" w:rsidP="006A2E36">
            <w:pPr>
              <w:pStyle w:val="TableParagraph"/>
              <w:ind w:left="658" w:right="649"/>
              <w:jc w:val="center"/>
              <w:rPr>
                <w:b/>
                <w:sz w:val="28"/>
                <w:szCs w:val="28"/>
              </w:rPr>
            </w:pPr>
            <w:r w:rsidRPr="00ED327C">
              <w:rPr>
                <w:b/>
                <w:sz w:val="28"/>
                <w:szCs w:val="28"/>
              </w:rPr>
              <w:t>Должность</w:t>
            </w:r>
          </w:p>
        </w:tc>
        <w:tc>
          <w:tcPr>
            <w:tcW w:w="1548" w:type="dxa"/>
          </w:tcPr>
          <w:p w14:paraId="08B4182C" w14:textId="77777777" w:rsidR="00FE293B" w:rsidRPr="00ED327C" w:rsidRDefault="00FE293B" w:rsidP="006A2E36">
            <w:pPr>
              <w:pStyle w:val="TableParagraph"/>
              <w:spacing w:before="11"/>
              <w:rPr>
                <w:b/>
                <w:sz w:val="28"/>
                <w:szCs w:val="28"/>
              </w:rPr>
            </w:pPr>
          </w:p>
          <w:p w14:paraId="000FF6E0" w14:textId="77777777" w:rsidR="00FE293B" w:rsidRPr="00ED327C" w:rsidRDefault="00FE293B" w:rsidP="006A2E36">
            <w:pPr>
              <w:pStyle w:val="TableParagraph"/>
              <w:ind w:left="224" w:right="217"/>
              <w:jc w:val="center"/>
              <w:rPr>
                <w:b/>
                <w:sz w:val="28"/>
                <w:szCs w:val="28"/>
              </w:rPr>
            </w:pPr>
            <w:r w:rsidRPr="00ED327C">
              <w:rPr>
                <w:b/>
                <w:sz w:val="28"/>
                <w:szCs w:val="28"/>
              </w:rPr>
              <w:t>Раздел</w:t>
            </w:r>
          </w:p>
        </w:tc>
        <w:tc>
          <w:tcPr>
            <w:tcW w:w="1629" w:type="dxa"/>
          </w:tcPr>
          <w:p w14:paraId="7F7EAD43" w14:textId="77777777" w:rsidR="00FE293B" w:rsidRPr="00ED327C" w:rsidRDefault="00FE293B" w:rsidP="006A2E36">
            <w:pPr>
              <w:pStyle w:val="TableParagraph"/>
              <w:spacing w:before="11"/>
              <w:rPr>
                <w:b/>
                <w:sz w:val="28"/>
                <w:szCs w:val="28"/>
              </w:rPr>
            </w:pPr>
          </w:p>
          <w:p w14:paraId="39C9E4E5" w14:textId="77777777" w:rsidR="00FE293B" w:rsidRPr="00ED327C" w:rsidRDefault="00FE293B" w:rsidP="006A2E36">
            <w:pPr>
              <w:pStyle w:val="TableParagraph"/>
              <w:ind w:left="309"/>
              <w:rPr>
                <w:b/>
                <w:sz w:val="28"/>
                <w:szCs w:val="28"/>
              </w:rPr>
            </w:pPr>
            <w:r w:rsidRPr="00ED327C">
              <w:rPr>
                <w:b/>
                <w:sz w:val="28"/>
                <w:szCs w:val="28"/>
              </w:rPr>
              <w:t>Подпись</w:t>
            </w:r>
          </w:p>
        </w:tc>
      </w:tr>
      <w:tr w:rsidR="00FE293B" w:rsidRPr="00ED327C" w14:paraId="183C8AF7" w14:textId="77777777" w:rsidTr="006A2E36">
        <w:trPr>
          <w:trHeight w:val="299"/>
        </w:trPr>
        <w:tc>
          <w:tcPr>
            <w:tcW w:w="702" w:type="dxa"/>
          </w:tcPr>
          <w:p w14:paraId="010C4E61" w14:textId="77777777" w:rsidR="00FE293B" w:rsidRPr="00ED327C" w:rsidRDefault="00FE293B" w:rsidP="006A2E36">
            <w:pPr>
              <w:pStyle w:val="TableParagraph"/>
              <w:spacing w:line="280" w:lineRule="exact"/>
              <w:ind w:left="107"/>
              <w:rPr>
                <w:sz w:val="28"/>
                <w:szCs w:val="28"/>
              </w:rPr>
            </w:pPr>
            <w:r w:rsidRPr="00ED327C">
              <w:rPr>
                <w:sz w:val="28"/>
                <w:szCs w:val="28"/>
              </w:rPr>
              <w:t>1.</w:t>
            </w:r>
          </w:p>
        </w:tc>
        <w:tc>
          <w:tcPr>
            <w:tcW w:w="3402" w:type="dxa"/>
          </w:tcPr>
          <w:p w14:paraId="50279AF5" w14:textId="2C602AE3" w:rsidR="00FE293B" w:rsidRPr="00ED327C" w:rsidRDefault="00F563A5" w:rsidP="006A2E36">
            <w:pPr>
              <w:pStyle w:val="TableParagraph"/>
              <w:spacing w:line="280" w:lineRule="exact"/>
              <w:ind w:left="108"/>
              <w:rPr>
                <w:sz w:val="28"/>
                <w:szCs w:val="28"/>
                <w:lang w:val="kk-KZ"/>
              </w:rPr>
            </w:pPr>
            <w:r>
              <w:rPr>
                <w:sz w:val="28"/>
                <w:szCs w:val="28"/>
                <w:lang w:val="kk-KZ"/>
              </w:rPr>
              <w:t>Нурвакилов Р.</w:t>
            </w:r>
          </w:p>
        </w:tc>
        <w:tc>
          <w:tcPr>
            <w:tcW w:w="2855" w:type="dxa"/>
          </w:tcPr>
          <w:p w14:paraId="1A7079EE" w14:textId="77777777" w:rsidR="00FE293B" w:rsidRPr="00ED327C" w:rsidRDefault="00FE293B" w:rsidP="006A2E36">
            <w:pPr>
              <w:pStyle w:val="TableParagraph"/>
              <w:spacing w:line="280" w:lineRule="exact"/>
              <w:ind w:left="658" w:right="647"/>
              <w:jc w:val="center"/>
              <w:rPr>
                <w:sz w:val="28"/>
                <w:szCs w:val="28"/>
              </w:rPr>
            </w:pPr>
            <w:r w:rsidRPr="00ED327C">
              <w:rPr>
                <w:sz w:val="28"/>
                <w:szCs w:val="28"/>
              </w:rPr>
              <w:t>Инженер</w:t>
            </w:r>
          </w:p>
        </w:tc>
        <w:tc>
          <w:tcPr>
            <w:tcW w:w="1548" w:type="dxa"/>
          </w:tcPr>
          <w:p w14:paraId="680264FE" w14:textId="77777777" w:rsidR="00FE293B" w:rsidRPr="00ED327C" w:rsidRDefault="00FE293B" w:rsidP="006A2E36">
            <w:pPr>
              <w:pStyle w:val="TableParagraph"/>
              <w:spacing w:line="280" w:lineRule="exact"/>
              <w:ind w:left="227" w:right="217"/>
              <w:jc w:val="center"/>
              <w:rPr>
                <w:sz w:val="28"/>
                <w:szCs w:val="28"/>
              </w:rPr>
            </w:pPr>
            <w:r w:rsidRPr="00ED327C">
              <w:rPr>
                <w:sz w:val="28"/>
                <w:szCs w:val="28"/>
              </w:rPr>
              <w:t>ГП</w:t>
            </w:r>
          </w:p>
        </w:tc>
        <w:tc>
          <w:tcPr>
            <w:tcW w:w="1629" w:type="dxa"/>
          </w:tcPr>
          <w:p w14:paraId="3EE953B1" w14:textId="77777777" w:rsidR="00FE293B" w:rsidRPr="00ED327C" w:rsidRDefault="00FE293B" w:rsidP="006A2E36">
            <w:pPr>
              <w:pStyle w:val="TableParagraph"/>
              <w:rPr>
                <w:sz w:val="28"/>
                <w:szCs w:val="28"/>
              </w:rPr>
            </w:pPr>
          </w:p>
        </w:tc>
      </w:tr>
      <w:tr w:rsidR="00FE293B" w:rsidRPr="00ED327C" w14:paraId="225FC2B7" w14:textId="77777777" w:rsidTr="006A2E36">
        <w:trPr>
          <w:trHeight w:val="299"/>
        </w:trPr>
        <w:tc>
          <w:tcPr>
            <w:tcW w:w="702" w:type="dxa"/>
          </w:tcPr>
          <w:p w14:paraId="65ABDB27" w14:textId="77777777" w:rsidR="00FE293B" w:rsidRPr="00ED327C" w:rsidRDefault="00FE293B" w:rsidP="006A2E36">
            <w:pPr>
              <w:pStyle w:val="TableParagraph"/>
              <w:spacing w:line="280" w:lineRule="exact"/>
              <w:ind w:left="107"/>
              <w:rPr>
                <w:sz w:val="28"/>
                <w:szCs w:val="28"/>
              </w:rPr>
            </w:pPr>
            <w:r w:rsidRPr="00ED327C">
              <w:rPr>
                <w:sz w:val="28"/>
                <w:szCs w:val="28"/>
              </w:rPr>
              <w:t>2.</w:t>
            </w:r>
          </w:p>
        </w:tc>
        <w:tc>
          <w:tcPr>
            <w:tcW w:w="3402" w:type="dxa"/>
          </w:tcPr>
          <w:p w14:paraId="0D035491" w14:textId="77777777" w:rsidR="00FE293B" w:rsidRPr="00ED327C" w:rsidRDefault="00FE293B" w:rsidP="006A2E36">
            <w:pPr>
              <w:pStyle w:val="TableParagraph"/>
              <w:spacing w:line="280" w:lineRule="exact"/>
              <w:ind w:left="108"/>
              <w:rPr>
                <w:sz w:val="28"/>
                <w:szCs w:val="28"/>
                <w:lang w:val="kk-KZ"/>
              </w:rPr>
            </w:pPr>
            <w:r w:rsidRPr="00ED327C">
              <w:rPr>
                <w:sz w:val="28"/>
                <w:szCs w:val="28"/>
              </w:rPr>
              <w:t>Нагыметулы Н.</w:t>
            </w:r>
          </w:p>
        </w:tc>
        <w:tc>
          <w:tcPr>
            <w:tcW w:w="2855" w:type="dxa"/>
          </w:tcPr>
          <w:p w14:paraId="53CFF9A5" w14:textId="77777777" w:rsidR="00FE293B" w:rsidRPr="00ED327C" w:rsidRDefault="00FE293B" w:rsidP="006A2E36">
            <w:pPr>
              <w:pStyle w:val="TableParagraph"/>
              <w:spacing w:line="280" w:lineRule="exact"/>
              <w:ind w:left="658" w:right="647"/>
              <w:jc w:val="center"/>
              <w:rPr>
                <w:sz w:val="28"/>
                <w:szCs w:val="28"/>
              </w:rPr>
            </w:pPr>
            <w:r w:rsidRPr="00ED327C">
              <w:rPr>
                <w:sz w:val="28"/>
                <w:szCs w:val="28"/>
              </w:rPr>
              <w:t>Инженер</w:t>
            </w:r>
          </w:p>
        </w:tc>
        <w:tc>
          <w:tcPr>
            <w:tcW w:w="1548" w:type="dxa"/>
          </w:tcPr>
          <w:p w14:paraId="6CA906E8" w14:textId="77777777" w:rsidR="00FE293B" w:rsidRPr="00ED327C" w:rsidRDefault="00FE293B" w:rsidP="006A2E36">
            <w:pPr>
              <w:pStyle w:val="TableParagraph"/>
              <w:spacing w:line="280" w:lineRule="exact"/>
              <w:ind w:left="227" w:right="215"/>
              <w:jc w:val="center"/>
              <w:rPr>
                <w:sz w:val="28"/>
                <w:szCs w:val="28"/>
              </w:rPr>
            </w:pPr>
            <w:r w:rsidRPr="00ED327C">
              <w:rPr>
                <w:sz w:val="28"/>
                <w:szCs w:val="28"/>
              </w:rPr>
              <w:t>АР</w:t>
            </w:r>
          </w:p>
        </w:tc>
        <w:tc>
          <w:tcPr>
            <w:tcW w:w="1629" w:type="dxa"/>
          </w:tcPr>
          <w:p w14:paraId="2B7AD590" w14:textId="77777777" w:rsidR="00FE293B" w:rsidRPr="00ED327C" w:rsidRDefault="00FE293B" w:rsidP="006A2E36">
            <w:pPr>
              <w:pStyle w:val="TableParagraph"/>
              <w:rPr>
                <w:sz w:val="28"/>
                <w:szCs w:val="28"/>
              </w:rPr>
            </w:pPr>
          </w:p>
        </w:tc>
      </w:tr>
      <w:tr w:rsidR="00FE293B" w:rsidRPr="00ED327C" w14:paraId="434C596A" w14:textId="77777777" w:rsidTr="006A2E36">
        <w:trPr>
          <w:trHeight w:val="300"/>
        </w:trPr>
        <w:tc>
          <w:tcPr>
            <w:tcW w:w="702" w:type="dxa"/>
          </w:tcPr>
          <w:p w14:paraId="4EBDB24F" w14:textId="77777777" w:rsidR="00FE293B" w:rsidRPr="00ED327C" w:rsidRDefault="00FE293B" w:rsidP="006A2E36">
            <w:pPr>
              <w:pStyle w:val="TableParagraph"/>
              <w:spacing w:line="280" w:lineRule="exact"/>
              <w:ind w:left="107"/>
              <w:rPr>
                <w:sz w:val="28"/>
                <w:szCs w:val="28"/>
              </w:rPr>
            </w:pPr>
            <w:r w:rsidRPr="00ED327C">
              <w:rPr>
                <w:sz w:val="28"/>
                <w:szCs w:val="28"/>
              </w:rPr>
              <w:t>3.</w:t>
            </w:r>
          </w:p>
        </w:tc>
        <w:tc>
          <w:tcPr>
            <w:tcW w:w="3402" w:type="dxa"/>
          </w:tcPr>
          <w:p w14:paraId="5E6E53A5" w14:textId="5A16DEF3" w:rsidR="00FE293B" w:rsidRPr="00ED327C" w:rsidRDefault="00F563A5" w:rsidP="006A2E36">
            <w:pPr>
              <w:pStyle w:val="TableParagraph"/>
              <w:spacing w:line="280" w:lineRule="exact"/>
              <w:ind w:left="108"/>
              <w:rPr>
                <w:sz w:val="28"/>
                <w:szCs w:val="28"/>
                <w:lang w:val="kk-KZ"/>
              </w:rPr>
            </w:pPr>
            <w:r>
              <w:rPr>
                <w:sz w:val="28"/>
                <w:szCs w:val="28"/>
                <w:lang w:val="kk-KZ"/>
              </w:rPr>
              <w:t>Рашадхан</w:t>
            </w:r>
          </w:p>
        </w:tc>
        <w:tc>
          <w:tcPr>
            <w:tcW w:w="2855" w:type="dxa"/>
          </w:tcPr>
          <w:p w14:paraId="498BBDB4" w14:textId="77777777" w:rsidR="00FE293B" w:rsidRPr="00ED327C" w:rsidRDefault="00FE293B" w:rsidP="006A2E36">
            <w:pPr>
              <w:pStyle w:val="TableParagraph"/>
              <w:spacing w:line="280" w:lineRule="exact"/>
              <w:ind w:left="658" w:right="647"/>
              <w:jc w:val="center"/>
              <w:rPr>
                <w:sz w:val="28"/>
                <w:szCs w:val="28"/>
              </w:rPr>
            </w:pPr>
            <w:r w:rsidRPr="00ED327C">
              <w:rPr>
                <w:sz w:val="28"/>
                <w:szCs w:val="28"/>
              </w:rPr>
              <w:t>Инженер</w:t>
            </w:r>
          </w:p>
        </w:tc>
        <w:tc>
          <w:tcPr>
            <w:tcW w:w="1548" w:type="dxa"/>
          </w:tcPr>
          <w:p w14:paraId="10F9774A" w14:textId="6EEA4239" w:rsidR="00FE293B" w:rsidRPr="00ED327C" w:rsidRDefault="00FE293B" w:rsidP="006A2E36">
            <w:pPr>
              <w:pStyle w:val="TableParagraph"/>
              <w:spacing w:line="280" w:lineRule="exact"/>
              <w:ind w:left="227" w:right="217"/>
              <w:jc w:val="center"/>
              <w:rPr>
                <w:sz w:val="28"/>
                <w:szCs w:val="28"/>
              </w:rPr>
            </w:pPr>
            <w:r w:rsidRPr="00ED327C">
              <w:rPr>
                <w:sz w:val="28"/>
                <w:szCs w:val="28"/>
              </w:rPr>
              <w:t>КЖ</w:t>
            </w:r>
            <w:r w:rsidR="00F563A5">
              <w:rPr>
                <w:sz w:val="28"/>
                <w:szCs w:val="28"/>
              </w:rPr>
              <w:t>, КМ</w:t>
            </w:r>
          </w:p>
        </w:tc>
        <w:tc>
          <w:tcPr>
            <w:tcW w:w="1629" w:type="dxa"/>
          </w:tcPr>
          <w:p w14:paraId="4D61FDA4" w14:textId="77777777" w:rsidR="00FE293B" w:rsidRPr="00ED327C" w:rsidRDefault="00FE293B" w:rsidP="006A2E36">
            <w:pPr>
              <w:pStyle w:val="TableParagraph"/>
              <w:rPr>
                <w:sz w:val="28"/>
                <w:szCs w:val="28"/>
              </w:rPr>
            </w:pPr>
          </w:p>
        </w:tc>
      </w:tr>
      <w:tr w:rsidR="00FE293B" w:rsidRPr="00ED327C" w14:paraId="29536EE0" w14:textId="77777777" w:rsidTr="006A2E36">
        <w:trPr>
          <w:trHeight w:val="299"/>
        </w:trPr>
        <w:tc>
          <w:tcPr>
            <w:tcW w:w="702" w:type="dxa"/>
          </w:tcPr>
          <w:p w14:paraId="630F135E" w14:textId="77777777" w:rsidR="00FE293B" w:rsidRPr="00ED327C" w:rsidRDefault="00FE293B" w:rsidP="006A2E36">
            <w:pPr>
              <w:pStyle w:val="TableParagraph"/>
              <w:spacing w:line="280" w:lineRule="exact"/>
              <w:ind w:left="107"/>
              <w:rPr>
                <w:sz w:val="28"/>
                <w:szCs w:val="28"/>
              </w:rPr>
            </w:pPr>
            <w:r w:rsidRPr="00ED327C">
              <w:rPr>
                <w:sz w:val="28"/>
                <w:szCs w:val="28"/>
              </w:rPr>
              <w:t>4.</w:t>
            </w:r>
          </w:p>
        </w:tc>
        <w:tc>
          <w:tcPr>
            <w:tcW w:w="3402" w:type="dxa"/>
          </w:tcPr>
          <w:p w14:paraId="5466F183" w14:textId="552F568E" w:rsidR="00FE293B" w:rsidRPr="00ED327C" w:rsidRDefault="00F563A5" w:rsidP="006A2E36">
            <w:pPr>
              <w:pStyle w:val="TableParagraph"/>
              <w:spacing w:line="280" w:lineRule="exact"/>
              <w:ind w:left="108"/>
              <w:rPr>
                <w:sz w:val="28"/>
                <w:szCs w:val="28"/>
                <w:lang w:val="kk-KZ"/>
              </w:rPr>
            </w:pPr>
            <w:r>
              <w:rPr>
                <w:sz w:val="28"/>
                <w:szCs w:val="28"/>
                <w:lang w:val="kk-KZ"/>
              </w:rPr>
              <w:t>Абилашим К.</w:t>
            </w:r>
          </w:p>
        </w:tc>
        <w:tc>
          <w:tcPr>
            <w:tcW w:w="2855" w:type="dxa"/>
          </w:tcPr>
          <w:p w14:paraId="0C4C0BCE" w14:textId="77777777" w:rsidR="00FE293B" w:rsidRPr="00ED327C" w:rsidRDefault="00FE293B" w:rsidP="006A2E36">
            <w:pPr>
              <w:pStyle w:val="TableParagraph"/>
              <w:spacing w:line="280" w:lineRule="exact"/>
              <w:ind w:left="658" w:right="647"/>
              <w:jc w:val="center"/>
              <w:rPr>
                <w:sz w:val="28"/>
                <w:szCs w:val="28"/>
              </w:rPr>
            </w:pPr>
            <w:r w:rsidRPr="00ED327C">
              <w:rPr>
                <w:sz w:val="28"/>
                <w:szCs w:val="28"/>
              </w:rPr>
              <w:t>Инженер</w:t>
            </w:r>
          </w:p>
        </w:tc>
        <w:tc>
          <w:tcPr>
            <w:tcW w:w="1548" w:type="dxa"/>
          </w:tcPr>
          <w:p w14:paraId="5C6D8FD0" w14:textId="77777777" w:rsidR="00FE293B" w:rsidRPr="00ED327C" w:rsidRDefault="00FE293B" w:rsidP="006A2E36">
            <w:pPr>
              <w:pStyle w:val="TableParagraph"/>
              <w:spacing w:line="280" w:lineRule="exact"/>
              <w:ind w:left="227" w:right="217"/>
              <w:jc w:val="center"/>
              <w:rPr>
                <w:sz w:val="28"/>
                <w:szCs w:val="28"/>
              </w:rPr>
            </w:pPr>
            <w:r w:rsidRPr="00ED327C">
              <w:rPr>
                <w:sz w:val="28"/>
                <w:szCs w:val="28"/>
              </w:rPr>
              <w:t>ОВ</w:t>
            </w:r>
          </w:p>
        </w:tc>
        <w:tc>
          <w:tcPr>
            <w:tcW w:w="1629" w:type="dxa"/>
          </w:tcPr>
          <w:p w14:paraId="7232FE51" w14:textId="77777777" w:rsidR="00FE293B" w:rsidRPr="00ED327C" w:rsidRDefault="00FE293B" w:rsidP="006A2E36">
            <w:pPr>
              <w:pStyle w:val="TableParagraph"/>
              <w:rPr>
                <w:sz w:val="28"/>
                <w:szCs w:val="28"/>
              </w:rPr>
            </w:pPr>
          </w:p>
        </w:tc>
      </w:tr>
      <w:tr w:rsidR="00F563A5" w:rsidRPr="00ED327C" w14:paraId="5C2513BD" w14:textId="77777777" w:rsidTr="006A2E36">
        <w:trPr>
          <w:trHeight w:val="299"/>
        </w:trPr>
        <w:tc>
          <w:tcPr>
            <w:tcW w:w="702" w:type="dxa"/>
          </w:tcPr>
          <w:p w14:paraId="00D14E30" w14:textId="77777777" w:rsidR="00F563A5" w:rsidRPr="00ED327C" w:rsidRDefault="00F563A5" w:rsidP="00F563A5">
            <w:pPr>
              <w:pStyle w:val="TableParagraph"/>
              <w:spacing w:line="280" w:lineRule="exact"/>
              <w:ind w:left="107"/>
              <w:rPr>
                <w:sz w:val="28"/>
                <w:szCs w:val="28"/>
              </w:rPr>
            </w:pPr>
            <w:r w:rsidRPr="00ED327C">
              <w:rPr>
                <w:sz w:val="28"/>
                <w:szCs w:val="28"/>
              </w:rPr>
              <w:t>5.</w:t>
            </w:r>
          </w:p>
        </w:tc>
        <w:tc>
          <w:tcPr>
            <w:tcW w:w="3402" w:type="dxa"/>
          </w:tcPr>
          <w:p w14:paraId="78B12D7F" w14:textId="5362F000" w:rsidR="00F563A5" w:rsidRPr="00ED327C" w:rsidRDefault="00F563A5" w:rsidP="00F563A5">
            <w:pPr>
              <w:pStyle w:val="TableParagraph"/>
              <w:spacing w:line="280" w:lineRule="exact"/>
              <w:ind w:left="108"/>
              <w:rPr>
                <w:sz w:val="28"/>
                <w:szCs w:val="28"/>
                <w:lang w:val="kk-KZ"/>
              </w:rPr>
            </w:pPr>
            <w:r>
              <w:rPr>
                <w:sz w:val="28"/>
                <w:szCs w:val="28"/>
                <w:lang w:val="kk-KZ"/>
              </w:rPr>
              <w:t>Абилашим К.</w:t>
            </w:r>
          </w:p>
        </w:tc>
        <w:tc>
          <w:tcPr>
            <w:tcW w:w="2855" w:type="dxa"/>
          </w:tcPr>
          <w:p w14:paraId="402B6BD5" w14:textId="77777777" w:rsidR="00F563A5" w:rsidRPr="00ED327C" w:rsidRDefault="00F563A5" w:rsidP="00F563A5">
            <w:pPr>
              <w:pStyle w:val="TableParagraph"/>
              <w:spacing w:line="280" w:lineRule="exact"/>
              <w:ind w:left="658" w:right="647"/>
              <w:jc w:val="center"/>
              <w:rPr>
                <w:sz w:val="28"/>
                <w:szCs w:val="28"/>
              </w:rPr>
            </w:pPr>
            <w:r w:rsidRPr="00ED327C">
              <w:rPr>
                <w:sz w:val="28"/>
                <w:szCs w:val="28"/>
              </w:rPr>
              <w:t>Инженер</w:t>
            </w:r>
          </w:p>
        </w:tc>
        <w:tc>
          <w:tcPr>
            <w:tcW w:w="1548" w:type="dxa"/>
          </w:tcPr>
          <w:p w14:paraId="5CD491C9" w14:textId="77777777" w:rsidR="00F563A5" w:rsidRPr="00ED327C" w:rsidRDefault="00F563A5" w:rsidP="00F563A5">
            <w:pPr>
              <w:pStyle w:val="TableParagraph"/>
              <w:spacing w:line="280" w:lineRule="exact"/>
              <w:ind w:left="227" w:right="216"/>
              <w:jc w:val="center"/>
              <w:rPr>
                <w:sz w:val="28"/>
                <w:szCs w:val="28"/>
              </w:rPr>
            </w:pPr>
            <w:r w:rsidRPr="00ED327C">
              <w:rPr>
                <w:sz w:val="28"/>
                <w:szCs w:val="28"/>
              </w:rPr>
              <w:t>ВК</w:t>
            </w:r>
          </w:p>
        </w:tc>
        <w:tc>
          <w:tcPr>
            <w:tcW w:w="1629" w:type="dxa"/>
          </w:tcPr>
          <w:p w14:paraId="61E9A9D4" w14:textId="77777777" w:rsidR="00F563A5" w:rsidRPr="00ED327C" w:rsidRDefault="00F563A5" w:rsidP="00F563A5">
            <w:pPr>
              <w:pStyle w:val="TableParagraph"/>
              <w:rPr>
                <w:sz w:val="28"/>
                <w:szCs w:val="28"/>
              </w:rPr>
            </w:pPr>
          </w:p>
        </w:tc>
      </w:tr>
      <w:tr w:rsidR="00FE293B" w:rsidRPr="00ED327C" w14:paraId="30887961" w14:textId="77777777" w:rsidTr="006A2E36">
        <w:trPr>
          <w:trHeight w:val="299"/>
        </w:trPr>
        <w:tc>
          <w:tcPr>
            <w:tcW w:w="702" w:type="dxa"/>
          </w:tcPr>
          <w:p w14:paraId="15731ED1" w14:textId="77777777" w:rsidR="00FE293B" w:rsidRPr="00ED327C" w:rsidRDefault="00FE293B" w:rsidP="006A2E36">
            <w:pPr>
              <w:pStyle w:val="TableParagraph"/>
              <w:spacing w:line="280" w:lineRule="exact"/>
              <w:ind w:left="107"/>
              <w:rPr>
                <w:sz w:val="28"/>
                <w:szCs w:val="28"/>
              </w:rPr>
            </w:pPr>
            <w:r w:rsidRPr="00ED327C">
              <w:rPr>
                <w:sz w:val="28"/>
                <w:szCs w:val="28"/>
              </w:rPr>
              <w:t>6.</w:t>
            </w:r>
          </w:p>
        </w:tc>
        <w:tc>
          <w:tcPr>
            <w:tcW w:w="3402" w:type="dxa"/>
          </w:tcPr>
          <w:p w14:paraId="7C71F3A4" w14:textId="44E3B6D7" w:rsidR="00FE293B" w:rsidRPr="00ED327C" w:rsidRDefault="00F563A5" w:rsidP="006A2E36">
            <w:pPr>
              <w:pStyle w:val="TableParagraph"/>
              <w:spacing w:line="280" w:lineRule="exact"/>
              <w:ind w:left="108"/>
              <w:rPr>
                <w:sz w:val="28"/>
                <w:szCs w:val="28"/>
                <w:lang w:val="kk-KZ"/>
              </w:rPr>
            </w:pPr>
            <w:r>
              <w:rPr>
                <w:sz w:val="28"/>
                <w:szCs w:val="28"/>
                <w:lang w:val="kk-KZ"/>
              </w:rPr>
              <w:t>Салыкбаев А.</w:t>
            </w:r>
          </w:p>
        </w:tc>
        <w:tc>
          <w:tcPr>
            <w:tcW w:w="2855" w:type="dxa"/>
          </w:tcPr>
          <w:p w14:paraId="3A9CD1DD" w14:textId="77777777" w:rsidR="00FE293B" w:rsidRPr="00ED327C" w:rsidRDefault="00FE293B" w:rsidP="006A2E36">
            <w:pPr>
              <w:pStyle w:val="TableParagraph"/>
              <w:spacing w:line="280" w:lineRule="exact"/>
              <w:ind w:left="658" w:right="647"/>
              <w:jc w:val="center"/>
              <w:rPr>
                <w:sz w:val="28"/>
                <w:szCs w:val="28"/>
              </w:rPr>
            </w:pPr>
            <w:r w:rsidRPr="00ED327C">
              <w:rPr>
                <w:sz w:val="28"/>
                <w:szCs w:val="28"/>
              </w:rPr>
              <w:t>Инженер</w:t>
            </w:r>
          </w:p>
        </w:tc>
        <w:tc>
          <w:tcPr>
            <w:tcW w:w="1548" w:type="dxa"/>
          </w:tcPr>
          <w:p w14:paraId="2D2BEBB8" w14:textId="6BC4C95A" w:rsidR="00FE293B" w:rsidRPr="00ED327C" w:rsidRDefault="00F563A5" w:rsidP="006A2E36">
            <w:pPr>
              <w:pStyle w:val="TableParagraph"/>
              <w:spacing w:line="280" w:lineRule="exact"/>
              <w:ind w:left="227" w:right="216"/>
              <w:jc w:val="center"/>
              <w:rPr>
                <w:sz w:val="28"/>
                <w:szCs w:val="28"/>
              </w:rPr>
            </w:pPr>
            <w:r>
              <w:rPr>
                <w:sz w:val="28"/>
                <w:szCs w:val="28"/>
              </w:rPr>
              <w:t>ПС</w:t>
            </w:r>
            <w:r w:rsidR="00FE293B" w:rsidRPr="00ED327C">
              <w:rPr>
                <w:sz w:val="28"/>
                <w:szCs w:val="28"/>
              </w:rPr>
              <w:t>,ЭОМ</w:t>
            </w:r>
          </w:p>
        </w:tc>
        <w:tc>
          <w:tcPr>
            <w:tcW w:w="1629" w:type="dxa"/>
          </w:tcPr>
          <w:p w14:paraId="08FEC2EB" w14:textId="77777777" w:rsidR="00FE293B" w:rsidRPr="00ED327C" w:rsidRDefault="00FE293B" w:rsidP="006A2E36">
            <w:pPr>
              <w:pStyle w:val="TableParagraph"/>
              <w:rPr>
                <w:sz w:val="28"/>
                <w:szCs w:val="28"/>
              </w:rPr>
            </w:pPr>
          </w:p>
        </w:tc>
      </w:tr>
    </w:tbl>
    <w:p w14:paraId="7EA54711" w14:textId="77777777" w:rsidR="00FE293B" w:rsidRPr="00ED327C" w:rsidRDefault="00FE293B" w:rsidP="00FE293B">
      <w:pPr>
        <w:pStyle w:val="a3"/>
        <w:ind w:left="1106" w:right="972"/>
        <w:jc w:val="both"/>
        <w:rPr>
          <w:b/>
          <w:sz w:val="28"/>
          <w:szCs w:val="28"/>
        </w:rPr>
      </w:pPr>
    </w:p>
    <w:p w14:paraId="25A4464C" w14:textId="77777777" w:rsidR="00FE293B" w:rsidRPr="00ED327C" w:rsidRDefault="00FE293B" w:rsidP="00FE293B">
      <w:pPr>
        <w:pStyle w:val="a3"/>
        <w:ind w:left="1106" w:right="972"/>
        <w:jc w:val="both"/>
        <w:rPr>
          <w:b/>
          <w:sz w:val="28"/>
          <w:szCs w:val="28"/>
        </w:rPr>
      </w:pPr>
    </w:p>
    <w:p w14:paraId="2A299379" w14:textId="56C0D0B1" w:rsidR="00FE293B" w:rsidRPr="00ED327C" w:rsidRDefault="00FE293B" w:rsidP="00FE293B">
      <w:pPr>
        <w:pStyle w:val="a3"/>
        <w:ind w:left="1106" w:right="972"/>
        <w:jc w:val="both"/>
        <w:rPr>
          <w:sz w:val="28"/>
          <w:szCs w:val="28"/>
        </w:rPr>
      </w:pPr>
      <w:r>
        <w:rPr>
          <w:noProof/>
          <w:sz w:val="28"/>
          <w:szCs w:val="28"/>
        </w:rPr>
        <mc:AlternateContent>
          <mc:Choice Requires="wps">
            <w:drawing>
              <wp:anchor distT="0" distB="0" distL="114300" distR="114300" simplePos="0" relativeHeight="251660288" behindDoc="1" locked="0" layoutInCell="1" allowOverlap="1" wp14:anchorId="64EF1BEE" wp14:editId="4745AB13">
                <wp:simplePos x="0" y="0"/>
                <wp:positionH relativeFrom="page">
                  <wp:posOffset>230275130</wp:posOffset>
                </wp:positionH>
                <wp:positionV relativeFrom="paragraph">
                  <wp:posOffset>76692760</wp:posOffset>
                </wp:positionV>
                <wp:extent cx="2045335" cy="601980"/>
                <wp:effectExtent l="9525" t="13335" r="12065" b="13335"/>
                <wp:wrapNone/>
                <wp:docPr id="2" name="Полилиния: фигура 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045335" cy="601980"/>
                        </a:xfrm>
                        <a:custGeom>
                          <a:avLst/>
                          <a:gdLst>
                            <a:gd name="T0" fmla="+- 0 7238 5849"/>
                            <a:gd name="T1" fmla="*/ T0 w 3221"/>
                            <a:gd name="T2" fmla="+- 0 2759 1948"/>
                            <a:gd name="T3" fmla="*/ 2759 h 948"/>
                            <a:gd name="T4" fmla="+- 0 7207 5849"/>
                            <a:gd name="T5" fmla="*/ T4 w 3221"/>
                            <a:gd name="T6" fmla="+- 0 2773 1948"/>
                            <a:gd name="T7" fmla="*/ 2773 h 948"/>
                            <a:gd name="T8" fmla="+- 0 7171 5849"/>
                            <a:gd name="T9" fmla="*/ T8 w 3221"/>
                            <a:gd name="T10" fmla="+- 0 2852 1948"/>
                            <a:gd name="T11" fmla="*/ 2852 h 948"/>
                            <a:gd name="T12" fmla="+- 0 7176 5849"/>
                            <a:gd name="T13" fmla="*/ T12 w 3221"/>
                            <a:gd name="T14" fmla="+- 0 2893 1948"/>
                            <a:gd name="T15" fmla="*/ 2893 h 948"/>
                            <a:gd name="T16" fmla="+- 0 7291 5849"/>
                            <a:gd name="T17" fmla="*/ T16 w 3221"/>
                            <a:gd name="T18" fmla="+- 0 2752 1948"/>
                            <a:gd name="T19" fmla="*/ 2752 h 948"/>
                            <a:gd name="T20" fmla="+- 0 7423 5849"/>
                            <a:gd name="T21" fmla="*/ T20 w 3221"/>
                            <a:gd name="T22" fmla="+- 0 2567 1948"/>
                            <a:gd name="T23" fmla="*/ 2567 h 948"/>
                            <a:gd name="T24" fmla="+- 0 7676 5849"/>
                            <a:gd name="T25" fmla="*/ T24 w 3221"/>
                            <a:gd name="T26" fmla="+- 0 2264 1948"/>
                            <a:gd name="T27" fmla="*/ 2264 h 948"/>
                            <a:gd name="T28" fmla="+- 0 7818 5849"/>
                            <a:gd name="T29" fmla="*/ T28 w 3221"/>
                            <a:gd name="T30" fmla="+- 0 2060 1948"/>
                            <a:gd name="T31" fmla="*/ 2060 h 948"/>
                            <a:gd name="T32" fmla="+- 0 7880 5849"/>
                            <a:gd name="T33" fmla="*/ T32 w 3221"/>
                            <a:gd name="T34" fmla="+- 0 1979 1948"/>
                            <a:gd name="T35" fmla="*/ 1979 h 948"/>
                            <a:gd name="T36" fmla="+- 0 7885 5849"/>
                            <a:gd name="T37" fmla="*/ T36 w 3221"/>
                            <a:gd name="T38" fmla="+- 0 1950 1948"/>
                            <a:gd name="T39" fmla="*/ 1950 h 948"/>
                            <a:gd name="T40" fmla="+- 0 7851 5849"/>
                            <a:gd name="T41" fmla="*/ T40 w 3221"/>
                            <a:gd name="T42" fmla="+- 0 1957 1948"/>
                            <a:gd name="T43" fmla="*/ 1957 h 948"/>
                            <a:gd name="T44" fmla="+- 0 7724 5849"/>
                            <a:gd name="T45" fmla="*/ T44 w 3221"/>
                            <a:gd name="T46" fmla="+- 0 2101 1948"/>
                            <a:gd name="T47" fmla="*/ 2101 h 948"/>
                            <a:gd name="T48" fmla="+- 0 7445 5849"/>
                            <a:gd name="T49" fmla="*/ T48 w 3221"/>
                            <a:gd name="T50" fmla="+- 0 2560 1948"/>
                            <a:gd name="T51" fmla="*/ 2560 h 948"/>
                            <a:gd name="T52" fmla="+- 0 7322 5849"/>
                            <a:gd name="T53" fmla="*/ T52 w 3221"/>
                            <a:gd name="T54" fmla="+- 0 2776 1948"/>
                            <a:gd name="T55" fmla="*/ 2776 h 948"/>
                            <a:gd name="T56" fmla="+- 0 7327 5849"/>
                            <a:gd name="T57" fmla="*/ T56 w 3221"/>
                            <a:gd name="T58" fmla="+- 0 2802 1948"/>
                            <a:gd name="T59" fmla="*/ 2802 h 948"/>
                            <a:gd name="T60" fmla="+- 0 7363 5849"/>
                            <a:gd name="T61" fmla="*/ T60 w 3221"/>
                            <a:gd name="T62" fmla="+- 0 2749 1948"/>
                            <a:gd name="T63" fmla="*/ 2749 h 948"/>
                            <a:gd name="T64" fmla="+- 0 7425 5849"/>
                            <a:gd name="T65" fmla="*/ T64 w 3221"/>
                            <a:gd name="T66" fmla="+- 0 2665 1948"/>
                            <a:gd name="T67" fmla="*/ 2665 h 948"/>
                            <a:gd name="T68" fmla="+- 0 7423 5849"/>
                            <a:gd name="T69" fmla="*/ T68 w 3221"/>
                            <a:gd name="T70" fmla="+- 0 2663 1948"/>
                            <a:gd name="T71" fmla="*/ 2663 h 948"/>
                            <a:gd name="T72" fmla="+- 0 7385 5849"/>
                            <a:gd name="T73" fmla="*/ T72 w 3221"/>
                            <a:gd name="T74" fmla="+- 0 2720 1948"/>
                            <a:gd name="T75" fmla="*/ 2720 h 948"/>
                            <a:gd name="T76" fmla="+- 0 7406 5849"/>
                            <a:gd name="T77" fmla="*/ T76 w 3221"/>
                            <a:gd name="T78" fmla="+- 0 2749 1948"/>
                            <a:gd name="T79" fmla="*/ 2749 h 948"/>
                            <a:gd name="T80" fmla="+- 0 7520 5849"/>
                            <a:gd name="T81" fmla="*/ T80 w 3221"/>
                            <a:gd name="T82" fmla="+- 0 2723 1948"/>
                            <a:gd name="T83" fmla="*/ 2723 h 948"/>
                            <a:gd name="T84" fmla="+- 0 7592 5849"/>
                            <a:gd name="T85" fmla="*/ T84 w 3221"/>
                            <a:gd name="T86" fmla="+- 0 2706 1948"/>
                            <a:gd name="T87" fmla="*/ 2706 h 948"/>
                            <a:gd name="T88" fmla="+- 0 7544 5849"/>
                            <a:gd name="T89" fmla="*/ T88 w 3221"/>
                            <a:gd name="T90" fmla="+- 0 2752 1948"/>
                            <a:gd name="T91" fmla="*/ 2752 h 948"/>
                            <a:gd name="T92" fmla="+- 0 7454 5849"/>
                            <a:gd name="T93" fmla="*/ T92 w 3221"/>
                            <a:gd name="T94" fmla="+- 0 2766 1948"/>
                            <a:gd name="T95" fmla="*/ 2766 h 948"/>
                            <a:gd name="T96" fmla="+- 0 6998 5849"/>
                            <a:gd name="T97" fmla="*/ T96 w 3221"/>
                            <a:gd name="T98" fmla="+- 0 2824 1948"/>
                            <a:gd name="T99" fmla="*/ 2824 h 948"/>
                            <a:gd name="T100" fmla="+- 0 6849 5849"/>
                            <a:gd name="T101" fmla="*/ T100 w 3221"/>
                            <a:gd name="T102" fmla="+- 0 2850 1948"/>
                            <a:gd name="T103" fmla="*/ 2850 h 948"/>
                            <a:gd name="T104" fmla="+- 0 6797 5849"/>
                            <a:gd name="T105" fmla="*/ T104 w 3221"/>
                            <a:gd name="T106" fmla="+- 0 2848 1948"/>
                            <a:gd name="T107" fmla="*/ 2848 h 948"/>
                            <a:gd name="T108" fmla="+- 0 6981 5849"/>
                            <a:gd name="T109" fmla="*/ T108 w 3221"/>
                            <a:gd name="T110" fmla="+- 0 2795 1948"/>
                            <a:gd name="T111" fmla="*/ 2795 h 948"/>
                            <a:gd name="T112" fmla="+- 0 7349 5849"/>
                            <a:gd name="T113" fmla="*/ T112 w 3221"/>
                            <a:gd name="T114" fmla="+- 0 2728 1948"/>
                            <a:gd name="T115" fmla="*/ 2728 h 948"/>
                            <a:gd name="T116" fmla="+- 0 7654 5849"/>
                            <a:gd name="T117" fmla="*/ T116 w 3221"/>
                            <a:gd name="T118" fmla="+- 0 2723 1948"/>
                            <a:gd name="T119" fmla="*/ 2723 h 948"/>
                            <a:gd name="T120" fmla="+- 0 7734 5849"/>
                            <a:gd name="T121" fmla="*/ T120 w 3221"/>
                            <a:gd name="T122" fmla="+- 0 2725 1948"/>
                            <a:gd name="T123" fmla="*/ 2725 h 948"/>
                            <a:gd name="T124" fmla="+- 0 7642 5849"/>
                            <a:gd name="T125" fmla="*/ T124 w 3221"/>
                            <a:gd name="T126" fmla="+- 0 2742 1948"/>
                            <a:gd name="T127" fmla="*/ 2742 h 948"/>
                            <a:gd name="T128" fmla="+- 0 7549 5849"/>
                            <a:gd name="T129" fmla="*/ T128 w 3221"/>
                            <a:gd name="T130" fmla="+- 0 2740 1948"/>
                            <a:gd name="T131" fmla="*/ 2740 h 948"/>
                            <a:gd name="T132" fmla="+- 0 7358 5849"/>
                            <a:gd name="T133" fmla="*/ T132 w 3221"/>
                            <a:gd name="T134" fmla="+- 0 2754 1948"/>
                            <a:gd name="T135" fmla="*/ 2754 h 948"/>
                            <a:gd name="T136" fmla="+- 0 6977 5849"/>
                            <a:gd name="T137" fmla="*/ T136 w 3221"/>
                            <a:gd name="T138" fmla="+- 0 2766 1948"/>
                            <a:gd name="T139" fmla="*/ 2766 h 948"/>
                            <a:gd name="T140" fmla="+- 0 6597 5849"/>
                            <a:gd name="T141" fmla="*/ T140 w 3221"/>
                            <a:gd name="T142" fmla="+- 0 2795 1948"/>
                            <a:gd name="T143" fmla="*/ 2795 h 948"/>
                            <a:gd name="T144" fmla="+- 0 6218 5849"/>
                            <a:gd name="T145" fmla="*/ T144 w 3221"/>
                            <a:gd name="T146" fmla="+- 0 2836 1948"/>
                            <a:gd name="T147" fmla="*/ 2836 h 948"/>
                            <a:gd name="T148" fmla="+- 0 5990 5849"/>
                            <a:gd name="T149" fmla="*/ T148 w 3221"/>
                            <a:gd name="T150" fmla="+- 0 2867 1948"/>
                            <a:gd name="T151" fmla="*/ 2867 h 948"/>
                            <a:gd name="T152" fmla="+- 0 5863 5849"/>
                            <a:gd name="T153" fmla="*/ T152 w 3221"/>
                            <a:gd name="T154" fmla="+- 0 2869 1948"/>
                            <a:gd name="T155" fmla="*/ 2869 h 948"/>
                            <a:gd name="T156" fmla="+- 0 5856 5849"/>
                            <a:gd name="T157" fmla="*/ T156 w 3221"/>
                            <a:gd name="T158" fmla="+- 0 2862 1948"/>
                            <a:gd name="T159" fmla="*/ 2862 h 948"/>
                            <a:gd name="T160" fmla="+- 0 5923 5849"/>
                            <a:gd name="T161" fmla="*/ T160 w 3221"/>
                            <a:gd name="T162" fmla="+- 0 2845 1948"/>
                            <a:gd name="T163" fmla="*/ 2845 h 948"/>
                            <a:gd name="T164" fmla="+- 0 6182 5849"/>
                            <a:gd name="T165" fmla="*/ T164 w 3221"/>
                            <a:gd name="T166" fmla="+- 0 2809 1948"/>
                            <a:gd name="T167" fmla="*/ 2809 h 948"/>
                            <a:gd name="T168" fmla="+- 0 6396 5849"/>
                            <a:gd name="T169" fmla="*/ T168 w 3221"/>
                            <a:gd name="T170" fmla="+- 0 2783 1948"/>
                            <a:gd name="T171" fmla="*/ 2783 h 948"/>
                            <a:gd name="T172" fmla="+- 0 6775 5849"/>
                            <a:gd name="T173" fmla="*/ T172 w 3221"/>
                            <a:gd name="T174" fmla="+- 0 2735 1948"/>
                            <a:gd name="T175" fmla="*/ 2735 h 948"/>
                            <a:gd name="T176" fmla="+- 0 7690 5849"/>
                            <a:gd name="T177" fmla="*/ T176 w 3221"/>
                            <a:gd name="T178" fmla="+- 0 2660 1948"/>
                            <a:gd name="T179" fmla="*/ 2660 h 948"/>
                            <a:gd name="T180" fmla="+- 0 8298 5849"/>
                            <a:gd name="T181" fmla="*/ T180 w 3221"/>
                            <a:gd name="T182" fmla="+- 0 2651 1948"/>
                            <a:gd name="T183" fmla="*/ 2651 h 948"/>
                            <a:gd name="T184" fmla="+- 0 8650 5849"/>
                            <a:gd name="T185" fmla="*/ T184 w 3221"/>
                            <a:gd name="T186" fmla="+- 0 2651 1948"/>
                            <a:gd name="T187" fmla="*/ 2651 h 948"/>
                            <a:gd name="T188" fmla="+- 0 9066 5849"/>
                            <a:gd name="T189" fmla="*/ T188 w 3221"/>
                            <a:gd name="T190" fmla="+- 0 2651 1948"/>
                            <a:gd name="T191" fmla="*/ 2651 h 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3221" h="948">
                              <a:moveTo>
                                <a:pt x="1380" y="840"/>
                              </a:moveTo>
                              <a:lnTo>
                                <a:pt x="1392" y="823"/>
                              </a:lnTo>
                              <a:lnTo>
                                <a:pt x="1392" y="813"/>
                              </a:lnTo>
                              <a:lnTo>
                                <a:pt x="1389" y="811"/>
                              </a:lnTo>
                              <a:lnTo>
                                <a:pt x="1384" y="808"/>
                              </a:lnTo>
                              <a:lnTo>
                                <a:pt x="1372" y="811"/>
                              </a:lnTo>
                              <a:lnTo>
                                <a:pt x="1363" y="816"/>
                              </a:lnTo>
                              <a:lnTo>
                                <a:pt x="1358" y="825"/>
                              </a:lnTo>
                              <a:lnTo>
                                <a:pt x="1356" y="835"/>
                              </a:lnTo>
                              <a:lnTo>
                                <a:pt x="1348" y="852"/>
                              </a:lnTo>
                              <a:lnTo>
                                <a:pt x="1341" y="868"/>
                              </a:lnTo>
                              <a:lnTo>
                                <a:pt x="1322" y="904"/>
                              </a:lnTo>
                              <a:lnTo>
                                <a:pt x="1320" y="921"/>
                              </a:lnTo>
                              <a:lnTo>
                                <a:pt x="1320" y="940"/>
                              </a:lnTo>
                              <a:lnTo>
                                <a:pt x="1320" y="948"/>
                              </a:lnTo>
                              <a:lnTo>
                                <a:pt x="1327" y="945"/>
                              </a:lnTo>
                              <a:lnTo>
                                <a:pt x="1372" y="892"/>
                              </a:lnTo>
                              <a:lnTo>
                                <a:pt x="1392" y="861"/>
                              </a:lnTo>
                              <a:lnTo>
                                <a:pt x="1416" y="832"/>
                              </a:lnTo>
                              <a:lnTo>
                                <a:pt x="1442" y="804"/>
                              </a:lnTo>
                              <a:lnTo>
                                <a:pt x="1466" y="775"/>
                              </a:lnTo>
                              <a:lnTo>
                                <a:pt x="1488" y="744"/>
                              </a:lnTo>
                              <a:lnTo>
                                <a:pt x="1531" y="679"/>
                              </a:lnTo>
                              <a:lnTo>
                                <a:pt x="1574" y="619"/>
                              </a:lnTo>
                              <a:lnTo>
                                <a:pt x="1623" y="559"/>
                              </a:lnTo>
                              <a:lnTo>
                                <a:pt x="1673" y="501"/>
                              </a:lnTo>
                              <a:lnTo>
                                <a:pt x="1777" y="379"/>
                              </a:lnTo>
                              <a:lnTo>
                                <a:pt x="1827" y="316"/>
                              </a:lnTo>
                              <a:lnTo>
                                <a:pt x="1870" y="256"/>
                              </a:lnTo>
                              <a:lnTo>
                                <a:pt x="1909" y="201"/>
                              </a:lnTo>
                              <a:lnTo>
                                <a:pt x="1945" y="146"/>
                              </a:lnTo>
                              <a:lnTo>
                                <a:pt x="1969" y="112"/>
                              </a:lnTo>
                              <a:lnTo>
                                <a:pt x="1983" y="93"/>
                              </a:lnTo>
                              <a:lnTo>
                                <a:pt x="1997" y="74"/>
                              </a:lnTo>
                              <a:lnTo>
                                <a:pt x="2017" y="52"/>
                              </a:lnTo>
                              <a:lnTo>
                                <a:pt x="2031" y="31"/>
                              </a:lnTo>
                              <a:lnTo>
                                <a:pt x="2036" y="21"/>
                              </a:lnTo>
                              <a:lnTo>
                                <a:pt x="2038" y="14"/>
                              </a:lnTo>
                              <a:lnTo>
                                <a:pt x="2038" y="7"/>
                              </a:lnTo>
                              <a:lnTo>
                                <a:pt x="2036" y="2"/>
                              </a:lnTo>
                              <a:lnTo>
                                <a:pt x="2029" y="0"/>
                              </a:lnTo>
                              <a:lnTo>
                                <a:pt x="2017" y="0"/>
                              </a:lnTo>
                              <a:lnTo>
                                <a:pt x="2009" y="4"/>
                              </a:lnTo>
                              <a:lnTo>
                                <a:pt x="2002" y="9"/>
                              </a:lnTo>
                              <a:lnTo>
                                <a:pt x="1976" y="40"/>
                              </a:lnTo>
                              <a:lnTo>
                                <a:pt x="1921" y="93"/>
                              </a:lnTo>
                              <a:lnTo>
                                <a:pt x="1897" y="122"/>
                              </a:lnTo>
                              <a:lnTo>
                                <a:pt x="1875" y="153"/>
                              </a:lnTo>
                              <a:lnTo>
                                <a:pt x="1832" y="218"/>
                              </a:lnTo>
                              <a:lnTo>
                                <a:pt x="1753" y="348"/>
                              </a:lnTo>
                              <a:lnTo>
                                <a:pt x="1673" y="477"/>
                              </a:lnTo>
                              <a:lnTo>
                                <a:pt x="1596" y="612"/>
                              </a:lnTo>
                              <a:lnTo>
                                <a:pt x="1560" y="679"/>
                              </a:lnTo>
                              <a:lnTo>
                                <a:pt x="1540" y="712"/>
                              </a:lnTo>
                              <a:lnTo>
                                <a:pt x="1495" y="770"/>
                              </a:lnTo>
                              <a:lnTo>
                                <a:pt x="1473" y="828"/>
                              </a:lnTo>
                              <a:lnTo>
                                <a:pt x="1471" y="840"/>
                              </a:lnTo>
                              <a:lnTo>
                                <a:pt x="1471" y="849"/>
                              </a:lnTo>
                              <a:lnTo>
                                <a:pt x="1473" y="854"/>
                              </a:lnTo>
                              <a:lnTo>
                                <a:pt x="1478" y="854"/>
                              </a:lnTo>
                              <a:lnTo>
                                <a:pt x="1483" y="849"/>
                              </a:lnTo>
                              <a:lnTo>
                                <a:pt x="1490" y="840"/>
                              </a:lnTo>
                              <a:lnTo>
                                <a:pt x="1504" y="818"/>
                              </a:lnTo>
                              <a:lnTo>
                                <a:pt x="1514" y="801"/>
                              </a:lnTo>
                              <a:lnTo>
                                <a:pt x="1536" y="772"/>
                              </a:lnTo>
                              <a:lnTo>
                                <a:pt x="1548" y="756"/>
                              </a:lnTo>
                              <a:lnTo>
                                <a:pt x="1564" y="734"/>
                              </a:lnTo>
                              <a:lnTo>
                                <a:pt x="1576" y="717"/>
                              </a:lnTo>
                              <a:lnTo>
                                <a:pt x="1581" y="712"/>
                              </a:lnTo>
                              <a:lnTo>
                                <a:pt x="1581" y="710"/>
                              </a:lnTo>
                              <a:lnTo>
                                <a:pt x="1579" y="710"/>
                              </a:lnTo>
                              <a:lnTo>
                                <a:pt x="1574" y="715"/>
                              </a:lnTo>
                              <a:lnTo>
                                <a:pt x="1557" y="729"/>
                              </a:lnTo>
                              <a:lnTo>
                                <a:pt x="1543" y="751"/>
                              </a:lnTo>
                              <a:lnTo>
                                <a:pt x="1538" y="760"/>
                              </a:lnTo>
                              <a:lnTo>
                                <a:pt x="1536" y="772"/>
                              </a:lnTo>
                              <a:lnTo>
                                <a:pt x="1538" y="782"/>
                              </a:lnTo>
                              <a:lnTo>
                                <a:pt x="1543" y="792"/>
                              </a:lnTo>
                              <a:lnTo>
                                <a:pt x="1550" y="799"/>
                              </a:lnTo>
                              <a:lnTo>
                                <a:pt x="1557" y="801"/>
                              </a:lnTo>
                              <a:lnTo>
                                <a:pt x="1576" y="804"/>
                              </a:lnTo>
                              <a:lnTo>
                                <a:pt x="1596" y="801"/>
                              </a:lnTo>
                              <a:lnTo>
                                <a:pt x="1635" y="789"/>
                              </a:lnTo>
                              <a:lnTo>
                                <a:pt x="1671" y="775"/>
                              </a:lnTo>
                              <a:lnTo>
                                <a:pt x="1705" y="763"/>
                              </a:lnTo>
                              <a:lnTo>
                                <a:pt x="1724" y="758"/>
                              </a:lnTo>
                              <a:lnTo>
                                <a:pt x="1736" y="758"/>
                              </a:lnTo>
                              <a:lnTo>
                                <a:pt x="1743" y="758"/>
                              </a:lnTo>
                              <a:lnTo>
                                <a:pt x="1743" y="763"/>
                              </a:lnTo>
                              <a:lnTo>
                                <a:pt x="1738" y="772"/>
                              </a:lnTo>
                              <a:lnTo>
                                <a:pt x="1719" y="792"/>
                              </a:lnTo>
                              <a:lnTo>
                                <a:pt x="1695" y="804"/>
                              </a:lnTo>
                              <a:lnTo>
                                <a:pt x="1676" y="813"/>
                              </a:lnTo>
                              <a:lnTo>
                                <a:pt x="1659" y="816"/>
                              </a:lnTo>
                              <a:lnTo>
                                <a:pt x="1642" y="816"/>
                              </a:lnTo>
                              <a:lnTo>
                                <a:pt x="1605" y="818"/>
                              </a:lnTo>
                              <a:lnTo>
                                <a:pt x="1531" y="837"/>
                              </a:lnTo>
                              <a:lnTo>
                                <a:pt x="1454" y="849"/>
                              </a:lnTo>
                              <a:lnTo>
                                <a:pt x="1303" y="866"/>
                              </a:lnTo>
                              <a:lnTo>
                                <a:pt x="1149" y="876"/>
                              </a:lnTo>
                              <a:lnTo>
                                <a:pt x="1111" y="880"/>
                              </a:lnTo>
                              <a:lnTo>
                                <a:pt x="1075" y="888"/>
                              </a:lnTo>
                              <a:lnTo>
                                <a:pt x="1039" y="895"/>
                              </a:lnTo>
                              <a:lnTo>
                                <a:pt x="1000" y="902"/>
                              </a:lnTo>
                              <a:lnTo>
                                <a:pt x="960" y="904"/>
                              </a:lnTo>
                              <a:lnTo>
                                <a:pt x="952" y="904"/>
                              </a:lnTo>
                              <a:lnTo>
                                <a:pt x="948" y="902"/>
                              </a:lnTo>
                              <a:lnTo>
                                <a:pt x="948" y="900"/>
                              </a:lnTo>
                              <a:lnTo>
                                <a:pt x="1039" y="868"/>
                              </a:lnTo>
                              <a:lnTo>
                                <a:pt x="1092" y="856"/>
                              </a:lnTo>
                              <a:lnTo>
                                <a:pt x="1113" y="852"/>
                              </a:lnTo>
                              <a:lnTo>
                                <a:pt x="1132" y="847"/>
                              </a:lnTo>
                              <a:lnTo>
                                <a:pt x="1197" y="832"/>
                              </a:lnTo>
                              <a:lnTo>
                                <a:pt x="1272" y="816"/>
                              </a:lnTo>
                              <a:lnTo>
                                <a:pt x="1348" y="801"/>
                              </a:lnTo>
                              <a:lnTo>
                                <a:pt x="1500" y="780"/>
                              </a:lnTo>
                              <a:lnTo>
                                <a:pt x="1576" y="775"/>
                              </a:lnTo>
                              <a:lnTo>
                                <a:pt x="1654" y="775"/>
                              </a:lnTo>
                              <a:lnTo>
                                <a:pt x="1731" y="775"/>
                              </a:lnTo>
                              <a:lnTo>
                                <a:pt x="1805" y="775"/>
                              </a:lnTo>
                              <a:lnTo>
                                <a:pt x="1841" y="775"/>
                              </a:lnTo>
                              <a:lnTo>
                                <a:pt x="1885" y="775"/>
                              </a:lnTo>
                              <a:lnTo>
                                <a:pt x="1889" y="775"/>
                              </a:lnTo>
                              <a:lnTo>
                                <a:pt x="1885" y="777"/>
                              </a:lnTo>
                              <a:lnTo>
                                <a:pt x="1877" y="780"/>
                              </a:lnTo>
                              <a:lnTo>
                                <a:pt x="1851" y="784"/>
                              </a:lnTo>
                              <a:lnTo>
                                <a:pt x="1822" y="789"/>
                              </a:lnTo>
                              <a:lnTo>
                                <a:pt x="1793" y="794"/>
                              </a:lnTo>
                              <a:lnTo>
                                <a:pt x="1769" y="794"/>
                              </a:lnTo>
                              <a:lnTo>
                                <a:pt x="1750" y="794"/>
                              </a:lnTo>
                              <a:lnTo>
                                <a:pt x="1731" y="794"/>
                              </a:lnTo>
                              <a:lnTo>
                                <a:pt x="1700" y="792"/>
                              </a:lnTo>
                              <a:lnTo>
                                <a:pt x="1664" y="794"/>
                              </a:lnTo>
                              <a:lnTo>
                                <a:pt x="1586" y="804"/>
                              </a:lnTo>
                              <a:lnTo>
                                <a:pt x="1548" y="806"/>
                              </a:lnTo>
                              <a:lnTo>
                                <a:pt x="1509" y="806"/>
                              </a:lnTo>
                              <a:lnTo>
                                <a:pt x="1358" y="801"/>
                              </a:lnTo>
                              <a:lnTo>
                                <a:pt x="1281" y="806"/>
                              </a:lnTo>
                              <a:lnTo>
                                <a:pt x="1204" y="813"/>
                              </a:lnTo>
                              <a:lnTo>
                                <a:pt x="1128" y="818"/>
                              </a:lnTo>
                              <a:lnTo>
                                <a:pt x="1051" y="816"/>
                              </a:lnTo>
                              <a:lnTo>
                                <a:pt x="976" y="818"/>
                              </a:lnTo>
                              <a:lnTo>
                                <a:pt x="900" y="825"/>
                              </a:lnTo>
                              <a:lnTo>
                                <a:pt x="748" y="847"/>
                              </a:lnTo>
                              <a:lnTo>
                                <a:pt x="672" y="859"/>
                              </a:lnTo>
                              <a:lnTo>
                                <a:pt x="595" y="866"/>
                              </a:lnTo>
                              <a:lnTo>
                                <a:pt x="441" y="878"/>
                              </a:lnTo>
                              <a:lnTo>
                                <a:pt x="369" y="888"/>
                              </a:lnTo>
                              <a:lnTo>
                                <a:pt x="300" y="900"/>
                              </a:lnTo>
                              <a:lnTo>
                                <a:pt x="228" y="912"/>
                              </a:lnTo>
                              <a:lnTo>
                                <a:pt x="187" y="916"/>
                              </a:lnTo>
                              <a:lnTo>
                                <a:pt x="141" y="919"/>
                              </a:lnTo>
                              <a:lnTo>
                                <a:pt x="93" y="921"/>
                              </a:lnTo>
                              <a:lnTo>
                                <a:pt x="48" y="924"/>
                              </a:lnTo>
                              <a:lnTo>
                                <a:pt x="28" y="921"/>
                              </a:lnTo>
                              <a:lnTo>
                                <a:pt x="14" y="921"/>
                              </a:lnTo>
                              <a:lnTo>
                                <a:pt x="4" y="921"/>
                              </a:lnTo>
                              <a:lnTo>
                                <a:pt x="0" y="919"/>
                              </a:lnTo>
                              <a:lnTo>
                                <a:pt x="0" y="916"/>
                              </a:lnTo>
                              <a:lnTo>
                                <a:pt x="7" y="914"/>
                              </a:lnTo>
                              <a:lnTo>
                                <a:pt x="19" y="909"/>
                              </a:lnTo>
                              <a:lnTo>
                                <a:pt x="33" y="907"/>
                              </a:lnTo>
                              <a:lnTo>
                                <a:pt x="52" y="902"/>
                              </a:lnTo>
                              <a:lnTo>
                                <a:pt x="74" y="897"/>
                              </a:lnTo>
                              <a:lnTo>
                                <a:pt x="124" y="890"/>
                              </a:lnTo>
                              <a:lnTo>
                                <a:pt x="235" y="873"/>
                              </a:lnTo>
                              <a:lnTo>
                                <a:pt x="285" y="866"/>
                              </a:lnTo>
                              <a:lnTo>
                                <a:pt x="333" y="861"/>
                              </a:lnTo>
                              <a:lnTo>
                                <a:pt x="374" y="856"/>
                              </a:lnTo>
                              <a:lnTo>
                                <a:pt x="410" y="852"/>
                              </a:lnTo>
                              <a:lnTo>
                                <a:pt x="480" y="844"/>
                              </a:lnTo>
                              <a:lnTo>
                                <a:pt x="547" y="835"/>
                              </a:lnTo>
                              <a:lnTo>
                                <a:pt x="616" y="825"/>
                              </a:lnTo>
                              <a:lnTo>
                                <a:pt x="772" y="804"/>
                              </a:lnTo>
                              <a:lnTo>
                                <a:pt x="849" y="794"/>
                              </a:lnTo>
                              <a:lnTo>
                                <a:pt x="926" y="787"/>
                              </a:lnTo>
                              <a:lnTo>
                                <a:pt x="1077" y="775"/>
                              </a:lnTo>
                              <a:lnTo>
                                <a:pt x="1382" y="746"/>
                              </a:lnTo>
                              <a:lnTo>
                                <a:pt x="1688" y="722"/>
                              </a:lnTo>
                              <a:lnTo>
                                <a:pt x="1841" y="712"/>
                              </a:lnTo>
                              <a:lnTo>
                                <a:pt x="1995" y="705"/>
                              </a:lnTo>
                              <a:lnTo>
                                <a:pt x="2146" y="703"/>
                              </a:lnTo>
                              <a:lnTo>
                                <a:pt x="2295" y="703"/>
                              </a:lnTo>
                              <a:lnTo>
                                <a:pt x="2449" y="703"/>
                              </a:lnTo>
                              <a:lnTo>
                                <a:pt x="2609" y="705"/>
                              </a:lnTo>
                              <a:lnTo>
                                <a:pt x="2691" y="705"/>
                              </a:lnTo>
                              <a:lnTo>
                                <a:pt x="2765" y="705"/>
                              </a:lnTo>
                              <a:lnTo>
                                <a:pt x="2801" y="703"/>
                              </a:lnTo>
                              <a:lnTo>
                                <a:pt x="2833" y="703"/>
                              </a:lnTo>
                              <a:lnTo>
                                <a:pt x="2890" y="703"/>
                              </a:lnTo>
                              <a:lnTo>
                                <a:pt x="3221" y="703"/>
                              </a:lnTo>
                              <a:lnTo>
                                <a:pt x="3217" y="703"/>
                              </a:lnTo>
                              <a:lnTo>
                                <a:pt x="3209" y="703"/>
                              </a:lnTo>
                            </a:path>
                          </a:pathLst>
                        </a:custGeom>
                        <a:noFill/>
                        <a:ln w="6096">
                          <a:solidFill>
                            <a:srgbClr val="0037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6FD95C" id="Полилиния: фигура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8200.9pt,6080.8pt,18201.5pt,6079.95pt,18201.5pt,6079.45pt,18201.35pt,6079.35pt,18201.1pt,6079.2pt,18200.5pt,6079.35pt,18200.05pt,6079.6pt,18199.8pt,6080.05pt,18199.7pt,6080.55pt,18199.3pt,6081.4pt,18198.95pt,6082.2pt,18198pt,6084pt,18197.9pt,6084.85pt,18197.9pt,6085.8pt,18197.9pt,6086.2pt,18198.25pt,6086.05pt,18200.5pt,6083.4pt,18201.5pt,6081.85pt,18202.7pt,6080.4pt,18204pt,6079pt,18205.2pt,6077.55pt,18206.3pt,6076pt,18208.45pt,6072.75pt,18210.6pt,6069.75pt,18213.05pt,6066.75pt,18215.55pt,6063.85pt,18220.75pt,6057.75pt,18223.25pt,6054.6pt,18225.4pt,6051.6pt,18227.35pt,6048.85pt,18229.15pt,6046.1pt,18230.35pt,6044.4pt,18231.05pt,6043.45pt,18231.75pt,6042.5pt,18232.75pt,6041.4pt,18233.45pt,6040.35pt,18233.7pt,6039.85pt,18233.8pt,6039.5pt,18233.8pt,6039.15pt,18233.7pt,6038.9pt,18233.35pt,6038.8pt,18232.75pt,6038.8pt,18232.35pt,6039pt,18232pt,6039.25pt,18230.7pt,6040.8pt,18227.95pt,6043.45pt,18226.75pt,6044.9pt,18225.65pt,6046.45pt,18223.5pt,6049.7pt,18219.55pt,6056.2pt,18215.55pt,6062.65pt,18211.7pt,6069.4pt,18209.9pt,6072.75pt,18208.9pt,6074.4pt,18206.65pt,6077.3pt,18205.55pt,6080.2pt,18205.45pt,6080.8pt,18205.45pt,6081.25pt,18205.55pt,6081.5pt,18205.8pt,6081.5pt,18206.05pt,6081.25pt,18206.4pt,6080.8pt,18207.1pt,6079.7pt,18207.6pt,6078.85pt,18208.7pt,6077.4pt,18209.3pt,6076.6pt,18210.1pt,6075.5pt,18210.7pt,6074.65pt,18210.95pt,6074.4pt,18210.95pt,6074.3pt,18210.85pt,6074.3pt,18210.6pt,6074.55pt,18209.75pt,6075.25pt,18209.05pt,6076.35pt,18208.8pt,6076.8pt,18208.7pt,6077.4pt,18208.8pt,6077.9pt,18209.05pt,6078.4pt,18209.4pt,6078.75pt,18209.75pt,6078.85pt,18210.7pt,6079pt,18211.7pt,6078.85pt,18213.65pt,6078.25pt,18215.45pt,6077.55pt,18217.15pt,6076.95pt,18218.1pt,6076.7pt,18218.7pt,6076.7pt,18219.05pt,6076.7pt,18219.05pt,6076.95pt,18218.8pt,6077.4pt,18217.85pt,6078.4pt,18216.65pt,6079pt,18215.7pt,6079.45pt,18214.85pt,6079.6pt,18214pt,6079.6pt,18212.15pt,6079.7pt,18208.45pt,6080.65pt,18204.6pt,6081.25pt,18197.05pt,6082.1pt,18189.35pt,6082.6pt,18187.45pt,6082.8pt,18185.65pt,6083.2pt,18183.85pt,6083.55pt,18181.9pt,6083.9pt,18179.9pt,6084pt,18179.5pt,6084pt,18179.3pt,6083.9pt,18179.3pt,6083.8pt,18183.85pt,6082.2pt,18186.5pt,6081.6pt,18187.55pt,6081.4pt,18188.5pt,6081.15pt,18191.75pt,6080.4pt,18195.5pt,6079.6pt,18199.3pt,6078.85pt,18206.9pt,6077.8pt,18210.7pt,6077.55pt,18214.6pt,6077.55pt,18218.45pt,6077.55pt,18222.15pt,6077.55pt,18223.95pt,6077.55pt,18226.15pt,6077.55pt,18226.35pt,6077.55pt,18226.15pt,6077.65pt,18225.75pt,6077.8pt,18224.45pt,6078pt,18223pt,6078.25pt,18221.55pt,6078.5pt,18220.35pt,6078.5pt,18219.4pt,6078.5pt,18218.45pt,6078.5pt,18216.9pt,6078.4pt,18215.1pt,6078.5pt,18211.2pt,6079pt,18209.3pt,6079.1pt,18207.35pt,6079.1pt,18199.8pt,6078.85pt,18195.95pt,6079.1pt,18192.1pt,6079.45pt,18188.3pt,6079.7pt,18184.45pt,6079.6pt,18180.7pt,6079.7pt,18176.9pt,6080.05pt,18169.3pt,6081.15pt,18165.5pt,6081.75pt,18161.65pt,6082.1pt,18153.95pt,6082.7pt,18150.35pt,6083.2pt,18146.9pt,6083.8pt,18143.3pt,6084.4pt,18141.25pt,6084.6pt,18138.95pt,6084.75pt,18136.55pt,6084.85pt,18134.3pt,6085pt,18133.3pt,6084.85pt,18132.6pt,6084.85pt,18132.1pt,6084.85pt,18131.9pt,6084.75pt,18131.9pt,6084.6pt,18132.25pt,6084.5pt,18132.85pt,6084.25pt,18133.55pt,6084.15pt,18134.5pt,6083.9pt,18135.6pt,6083.65pt,18138.1pt,6083.3pt,18143.65pt,6082.45pt,18146.15pt,6082.1pt,18148.55pt,6081.85pt,18150.6pt,6081.6pt,18152.4pt,6081.4pt,18155.9pt,6081pt,18159.25pt,6080.55pt,18162.7pt,6080.05pt,18170.5pt,6079pt,18174.35pt,6078.5pt,18178.2pt,6078.15pt,18185.75pt,6077.55pt,18201pt,6076.1pt,18216.3pt,6074.9pt,18223.95pt,6074.4pt,18231.65pt,6074.05pt,18239.2pt,6073.95pt,18246.65pt,6073.95pt,18254.35pt,6073.95pt,18262.35pt,6074.05pt,18266.45pt,6074.05pt,18270.15pt,6074.05pt,18271.95pt,6073.95pt,18273.55pt,6073.95pt,18276.4pt,6073.95pt,18292.95pt,6073.95pt,18292.75pt,6073.95pt,18292.35pt,6073.95pt" coordsize="3221,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" filled="f" strokecolor="#0037dd" strokeweight=".48pt">
                <v:path arrowok="t" o:connecttype="custom" o:connectlocs="882015,1751965;862330,1760855;839470,1811020;842645,1837055;915670,1747520;999490,1630045;1160145,1437640;1250315,1308100;1289685,1256665;1292860,1238250;1271270,1242695;1190625,1334135;1013460,1625600;935355,1762760;938530,1779270;961390,1745615;1000760,1692275;999490,1691005;975360,1727200;988695,1745615;1061085,1729105;1106805,1718310;1076325,1747520;1019175,1756410;729615,1793240;635000,1809750;601980,1808480;718820,1774825;952500,1732280;1146175,1729105;1196975,1730375;1138555,1741170;1079500,1739900;958215,1748790;716280,1756410;474980,1774825;234315,1800860;89535,1820545;8890,1821815;4445,1817370;46990,1806575;211455,1783715;347345,1767205;588010,1736725;1169035,1689100;1555115,1683385;1778635,1683385;2042795,1683385" o:connectangles="0,0,0,0,0,0,0,0,0,0,0,0,0,0,0,0,0,0,0,0,0,0,0,0,0,0,0,0,0,0,0,0,0,0,0,0,0,0,0,0,0,0,0,0,0,0,0,0"/>
                <o:lock v:ext="edit" verticies="t"/>
                <w10:wrap anchorx="page"/>
              </v:polyline>
            </w:pict>
          </mc:Fallback>
        </mc:AlternateContent>
      </w:r>
      <w:r w:rsidRPr="00ED327C">
        <w:rPr>
          <w:sz w:val="28"/>
          <w:szCs w:val="28"/>
        </w:rPr>
        <w:t>Настоящий проект соответствует требованиям экологических, санитарно- гигиенических, противопожарных и других норм, действующих на территории РК, и обеспечивает безопасную для жизни и здоровья людей эксплуатацию объекта.</w:t>
      </w:r>
    </w:p>
    <w:p w14:paraId="180B55D6" w14:textId="77777777" w:rsidR="00FE293B" w:rsidRPr="00ED327C" w:rsidRDefault="00FE293B" w:rsidP="00FE293B">
      <w:pPr>
        <w:pStyle w:val="a3"/>
        <w:rPr>
          <w:sz w:val="28"/>
          <w:szCs w:val="28"/>
        </w:rPr>
      </w:pPr>
    </w:p>
    <w:p w14:paraId="05E8B429" w14:textId="528441CF" w:rsidR="00FE293B" w:rsidRPr="00727DDB" w:rsidRDefault="00FE293B" w:rsidP="00FE293B">
      <w:pPr>
        <w:pStyle w:val="51"/>
        <w:tabs>
          <w:tab w:val="left" w:pos="7738"/>
        </w:tabs>
        <w:spacing w:before="214"/>
        <w:jc w:val="both"/>
        <w:rPr>
          <w:sz w:val="24"/>
          <w:szCs w:val="24"/>
        </w:rPr>
      </w:pPr>
      <w:r w:rsidRPr="00727DDB">
        <w:rPr>
          <w:sz w:val="24"/>
          <w:szCs w:val="24"/>
        </w:rPr>
        <w:t>Главный архитектор проекта</w:t>
      </w:r>
      <w:r w:rsidRPr="00727DDB">
        <w:rPr>
          <w:noProof/>
          <w:color w:val="31849B"/>
          <w:sz w:val="24"/>
          <w:szCs w:val="24"/>
          <w:lang w:bidi="ar-SA"/>
        </w:rPr>
        <w:drawing>
          <wp:inline distT="0" distB="0" distL="0" distR="0" wp14:anchorId="4B542BF6" wp14:editId="77275681">
            <wp:extent cx="1937413" cy="647700"/>
            <wp:effectExtent l="0" t="0" r="0" b="0"/>
            <wp:docPr id="3" name="Рисунок 3" descr="Ма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Мак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8103" cy="647931"/>
                    </a:xfrm>
                    <a:prstGeom prst="rect">
                      <a:avLst/>
                    </a:prstGeom>
                    <a:noFill/>
                    <a:ln>
                      <a:noFill/>
                    </a:ln>
                  </pic:spPr>
                </pic:pic>
              </a:graphicData>
            </a:graphic>
          </wp:inline>
        </w:drawing>
      </w:r>
      <w:r w:rsidR="007100C1">
        <w:rPr>
          <w:sz w:val="24"/>
          <w:szCs w:val="24"/>
        </w:rPr>
        <w:t>Нурвакилов Р.</w:t>
      </w:r>
    </w:p>
    <w:p w14:paraId="746F17C0" w14:textId="77777777" w:rsidR="00FE293B" w:rsidRPr="00ED327C" w:rsidRDefault="00FE293B" w:rsidP="00FE293B">
      <w:pPr>
        <w:jc w:val="both"/>
        <w:rPr>
          <w:color w:val="000000"/>
          <w:sz w:val="28"/>
          <w:szCs w:val="28"/>
        </w:rPr>
      </w:pPr>
    </w:p>
    <w:p w14:paraId="63EF992A" w14:textId="6D475AFC" w:rsidR="00FE293B" w:rsidRDefault="00FE293B">
      <w:pPr>
        <w:jc w:val="both"/>
        <w:rPr>
          <w:b/>
          <w:sz w:val="28"/>
          <w:szCs w:val="28"/>
        </w:rPr>
      </w:pPr>
    </w:p>
    <w:p w14:paraId="657A7992" w14:textId="2696C8E8" w:rsidR="00FE293B" w:rsidRDefault="00FE293B">
      <w:pPr>
        <w:jc w:val="both"/>
        <w:rPr>
          <w:b/>
          <w:sz w:val="28"/>
          <w:szCs w:val="28"/>
        </w:rPr>
      </w:pPr>
    </w:p>
    <w:p w14:paraId="01A63138" w14:textId="5FBAE904" w:rsidR="00FE293B" w:rsidRDefault="00FE293B">
      <w:pPr>
        <w:jc w:val="both"/>
        <w:rPr>
          <w:b/>
          <w:sz w:val="28"/>
          <w:szCs w:val="28"/>
        </w:rPr>
      </w:pPr>
    </w:p>
    <w:p w14:paraId="208A16B9" w14:textId="6C967518" w:rsidR="00FE293B" w:rsidRDefault="00FE293B">
      <w:pPr>
        <w:jc w:val="both"/>
        <w:rPr>
          <w:b/>
          <w:sz w:val="28"/>
          <w:szCs w:val="28"/>
        </w:rPr>
      </w:pPr>
    </w:p>
    <w:p w14:paraId="63171B45" w14:textId="2D932595" w:rsidR="00FE293B" w:rsidRDefault="00FE293B">
      <w:pPr>
        <w:jc w:val="both"/>
        <w:rPr>
          <w:b/>
          <w:sz w:val="28"/>
          <w:szCs w:val="28"/>
        </w:rPr>
      </w:pPr>
    </w:p>
    <w:p w14:paraId="01157FE0" w14:textId="036FEC4F" w:rsidR="00FE293B" w:rsidRDefault="00FE293B">
      <w:pPr>
        <w:jc w:val="both"/>
        <w:rPr>
          <w:b/>
          <w:sz w:val="28"/>
          <w:szCs w:val="28"/>
        </w:rPr>
      </w:pPr>
    </w:p>
    <w:p w14:paraId="77C94ABE" w14:textId="00455623" w:rsidR="00FE293B" w:rsidRDefault="00FE293B">
      <w:pPr>
        <w:jc w:val="both"/>
        <w:rPr>
          <w:b/>
          <w:sz w:val="28"/>
          <w:szCs w:val="28"/>
        </w:rPr>
      </w:pPr>
    </w:p>
    <w:p w14:paraId="7F061A9C" w14:textId="2837BEB9" w:rsidR="00FE293B" w:rsidRDefault="00FE293B">
      <w:pPr>
        <w:jc w:val="both"/>
        <w:rPr>
          <w:b/>
          <w:sz w:val="28"/>
          <w:szCs w:val="28"/>
        </w:rPr>
      </w:pPr>
    </w:p>
    <w:p w14:paraId="7D9C7E38" w14:textId="77A32154" w:rsidR="00FE293B" w:rsidRDefault="00FE293B">
      <w:pPr>
        <w:jc w:val="both"/>
        <w:rPr>
          <w:b/>
          <w:sz w:val="28"/>
          <w:szCs w:val="28"/>
        </w:rPr>
      </w:pPr>
    </w:p>
    <w:p w14:paraId="48427E70" w14:textId="39F97052" w:rsidR="00FE293B" w:rsidRDefault="00FE293B">
      <w:pPr>
        <w:jc w:val="both"/>
        <w:rPr>
          <w:b/>
          <w:sz w:val="28"/>
          <w:szCs w:val="28"/>
        </w:rPr>
      </w:pPr>
    </w:p>
    <w:p w14:paraId="3156C744" w14:textId="69274E7F" w:rsidR="00FE293B" w:rsidRDefault="00FE293B">
      <w:pPr>
        <w:jc w:val="both"/>
        <w:rPr>
          <w:b/>
          <w:sz w:val="28"/>
          <w:szCs w:val="28"/>
        </w:rPr>
      </w:pPr>
    </w:p>
    <w:p w14:paraId="23FB5354" w14:textId="7BB87449" w:rsidR="00FE293B" w:rsidRDefault="00FE293B">
      <w:pPr>
        <w:jc w:val="both"/>
        <w:rPr>
          <w:b/>
          <w:sz w:val="28"/>
          <w:szCs w:val="28"/>
        </w:rPr>
      </w:pPr>
    </w:p>
    <w:p w14:paraId="6E520C41" w14:textId="5CACFDA4" w:rsidR="00FE293B" w:rsidRDefault="00FE293B">
      <w:pPr>
        <w:jc w:val="both"/>
        <w:rPr>
          <w:b/>
          <w:sz w:val="28"/>
          <w:szCs w:val="28"/>
        </w:rPr>
      </w:pPr>
    </w:p>
    <w:p w14:paraId="738B694C" w14:textId="465377F4" w:rsidR="00FE293B" w:rsidRDefault="00FE293B">
      <w:pPr>
        <w:jc w:val="both"/>
        <w:rPr>
          <w:b/>
          <w:sz w:val="28"/>
          <w:szCs w:val="28"/>
        </w:rPr>
      </w:pPr>
    </w:p>
    <w:p w14:paraId="0B2DA27C" w14:textId="70BF3687" w:rsidR="00FE293B" w:rsidRDefault="00FE293B">
      <w:pPr>
        <w:jc w:val="both"/>
        <w:rPr>
          <w:b/>
          <w:sz w:val="28"/>
          <w:szCs w:val="28"/>
        </w:rPr>
      </w:pPr>
    </w:p>
    <w:p w14:paraId="729BBDD2" w14:textId="5BCE06F7" w:rsidR="00FE293B" w:rsidRDefault="00FE293B">
      <w:pPr>
        <w:jc w:val="both"/>
        <w:rPr>
          <w:b/>
          <w:sz w:val="28"/>
          <w:szCs w:val="28"/>
        </w:rPr>
      </w:pPr>
    </w:p>
    <w:p w14:paraId="09EE1E4E" w14:textId="0F0D5162" w:rsidR="00FE293B" w:rsidRDefault="00FE293B">
      <w:pPr>
        <w:jc w:val="both"/>
        <w:rPr>
          <w:b/>
          <w:sz w:val="28"/>
          <w:szCs w:val="28"/>
        </w:rPr>
      </w:pPr>
    </w:p>
    <w:p w14:paraId="0CF7D52D" w14:textId="1AB9D825" w:rsidR="00FE293B" w:rsidRDefault="00FE293B">
      <w:pPr>
        <w:jc w:val="both"/>
        <w:rPr>
          <w:b/>
          <w:sz w:val="28"/>
          <w:szCs w:val="28"/>
        </w:rPr>
      </w:pPr>
    </w:p>
    <w:p w14:paraId="66A5D124" w14:textId="77777777" w:rsidR="00FE293B" w:rsidRDefault="00FE293B">
      <w:pPr>
        <w:jc w:val="both"/>
        <w:rPr>
          <w:b/>
          <w:sz w:val="28"/>
          <w:szCs w:val="28"/>
        </w:rPr>
      </w:pPr>
    </w:p>
    <w:p w14:paraId="550DCCF8" w14:textId="0D7D1DCD" w:rsidR="00FE293B" w:rsidRDefault="00FE293B">
      <w:pPr>
        <w:jc w:val="both"/>
        <w:rPr>
          <w:b/>
          <w:sz w:val="28"/>
          <w:szCs w:val="28"/>
        </w:rPr>
      </w:pPr>
    </w:p>
    <w:p w14:paraId="13ECF939" w14:textId="0521B895" w:rsidR="00FE293B" w:rsidRDefault="00FE293B">
      <w:pPr>
        <w:jc w:val="both"/>
        <w:rPr>
          <w:b/>
          <w:sz w:val="28"/>
          <w:szCs w:val="28"/>
        </w:rPr>
      </w:pPr>
    </w:p>
    <w:p w14:paraId="79B2DA6E" w14:textId="77777777" w:rsidR="00FE293B" w:rsidRDefault="00FE293B">
      <w:pPr>
        <w:jc w:val="both"/>
        <w:rPr>
          <w:b/>
          <w:sz w:val="28"/>
          <w:szCs w:val="28"/>
        </w:rPr>
      </w:pPr>
    </w:p>
    <w:p w14:paraId="2352C6AA" w14:textId="04FDBBB5" w:rsidR="00AC34CD" w:rsidRPr="00ED327C" w:rsidRDefault="00930A0F" w:rsidP="00930A0F">
      <w:pPr>
        <w:tabs>
          <w:tab w:val="left" w:pos="1838"/>
          <w:tab w:val="left" w:pos="1839"/>
        </w:tabs>
        <w:spacing w:before="238"/>
        <w:jc w:val="center"/>
        <w:rPr>
          <w:b/>
          <w:sz w:val="28"/>
          <w:szCs w:val="28"/>
        </w:rPr>
      </w:pPr>
      <w:r w:rsidRPr="00ED327C">
        <w:rPr>
          <w:b/>
          <w:bCs/>
          <w:sz w:val="28"/>
          <w:szCs w:val="28"/>
        </w:rPr>
        <w:lastRenderedPageBreak/>
        <w:t>1.</w:t>
      </w:r>
      <w:r w:rsidR="00FA6B56" w:rsidRPr="00ED327C">
        <w:rPr>
          <w:b/>
          <w:sz w:val="28"/>
          <w:szCs w:val="28"/>
        </w:rPr>
        <w:t>Введение</w:t>
      </w:r>
    </w:p>
    <w:p w14:paraId="032D8DB4" w14:textId="77777777" w:rsidR="00404708" w:rsidRPr="00404708" w:rsidRDefault="00404708" w:rsidP="00404708">
      <w:pPr>
        <w:pStyle w:val="a3"/>
        <w:rPr>
          <w:sz w:val="28"/>
          <w:szCs w:val="28"/>
        </w:rPr>
      </w:pPr>
      <w:r w:rsidRPr="00404708">
        <w:rPr>
          <w:sz w:val="28"/>
          <w:szCs w:val="28"/>
        </w:rPr>
        <w:t>В административном отношении участок объекта расположен по адресу: город</w:t>
      </w:r>
    </w:p>
    <w:p w14:paraId="05A1DF0D" w14:textId="0E357681" w:rsidR="00404708" w:rsidRPr="00404708" w:rsidRDefault="00404708" w:rsidP="00404708">
      <w:pPr>
        <w:pStyle w:val="a3"/>
        <w:rPr>
          <w:sz w:val="28"/>
          <w:szCs w:val="28"/>
        </w:rPr>
      </w:pPr>
      <w:r w:rsidRPr="00404708">
        <w:rPr>
          <w:sz w:val="28"/>
          <w:szCs w:val="28"/>
        </w:rPr>
        <w:t>Астана, район «</w:t>
      </w:r>
      <w:r w:rsidR="00B76C18">
        <w:rPr>
          <w:sz w:val="28"/>
          <w:szCs w:val="28"/>
        </w:rPr>
        <w:t>Алматы</w:t>
      </w:r>
      <w:r w:rsidRPr="00404708">
        <w:rPr>
          <w:sz w:val="28"/>
          <w:szCs w:val="28"/>
        </w:rPr>
        <w:t xml:space="preserve">», улица </w:t>
      </w:r>
      <w:r w:rsidR="00B76C18">
        <w:rPr>
          <w:sz w:val="28"/>
          <w:szCs w:val="28"/>
        </w:rPr>
        <w:t>356</w:t>
      </w:r>
      <w:r w:rsidRPr="00404708">
        <w:rPr>
          <w:sz w:val="28"/>
          <w:szCs w:val="28"/>
        </w:rPr>
        <w:t>.</w:t>
      </w:r>
    </w:p>
    <w:p w14:paraId="2DF6B318" w14:textId="77777777" w:rsidR="00404708" w:rsidRPr="00404708" w:rsidRDefault="00404708" w:rsidP="00404708">
      <w:pPr>
        <w:pStyle w:val="a3"/>
        <w:rPr>
          <w:sz w:val="28"/>
          <w:szCs w:val="28"/>
        </w:rPr>
      </w:pPr>
      <w:r w:rsidRPr="00404708">
        <w:rPr>
          <w:sz w:val="28"/>
          <w:szCs w:val="28"/>
        </w:rPr>
        <w:t>Природно-климатические условия участка строительства:</w:t>
      </w:r>
    </w:p>
    <w:p w14:paraId="6C41611F" w14:textId="77777777" w:rsidR="00404708" w:rsidRPr="00404708" w:rsidRDefault="00404708" w:rsidP="00404708">
      <w:pPr>
        <w:pStyle w:val="a3"/>
        <w:rPr>
          <w:sz w:val="28"/>
          <w:szCs w:val="28"/>
        </w:rPr>
      </w:pPr>
      <w:r w:rsidRPr="00404708">
        <w:rPr>
          <w:sz w:val="28"/>
          <w:szCs w:val="28"/>
        </w:rPr>
        <w:t>климатический район - IВ;</w:t>
      </w:r>
    </w:p>
    <w:p w14:paraId="2337C2CF" w14:textId="77777777" w:rsidR="00404708" w:rsidRPr="00404708" w:rsidRDefault="00404708" w:rsidP="00404708">
      <w:pPr>
        <w:pStyle w:val="a3"/>
        <w:rPr>
          <w:sz w:val="28"/>
          <w:szCs w:val="28"/>
        </w:rPr>
      </w:pPr>
      <w:r w:rsidRPr="00404708">
        <w:rPr>
          <w:sz w:val="28"/>
          <w:szCs w:val="28"/>
        </w:rPr>
        <w:t>расчетное значение веса снегового покрова</w:t>
      </w:r>
    </w:p>
    <w:p w14:paraId="2D3947A8" w14:textId="77777777" w:rsidR="00404708" w:rsidRPr="00404708" w:rsidRDefault="00404708" w:rsidP="00404708">
      <w:pPr>
        <w:pStyle w:val="a3"/>
        <w:rPr>
          <w:sz w:val="28"/>
          <w:szCs w:val="28"/>
        </w:rPr>
      </w:pPr>
      <w:r w:rsidRPr="00404708">
        <w:rPr>
          <w:sz w:val="28"/>
          <w:szCs w:val="28"/>
        </w:rPr>
        <w:t>(СН РК ЕN 1991-1-3:2003/2017) - 1,5 кПа;</w:t>
      </w:r>
    </w:p>
    <w:p w14:paraId="097EC450" w14:textId="77777777" w:rsidR="00404708" w:rsidRPr="00404708" w:rsidRDefault="00404708" w:rsidP="00404708">
      <w:pPr>
        <w:pStyle w:val="a3"/>
        <w:rPr>
          <w:sz w:val="28"/>
          <w:szCs w:val="28"/>
        </w:rPr>
      </w:pPr>
      <w:r w:rsidRPr="00404708">
        <w:rPr>
          <w:sz w:val="28"/>
          <w:szCs w:val="28"/>
        </w:rPr>
        <w:t>нормативное значение ветрового давления</w:t>
      </w:r>
    </w:p>
    <w:p w14:paraId="5F3DE117" w14:textId="77777777" w:rsidR="00404708" w:rsidRPr="00404708" w:rsidRDefault="00404708" w:rsidP="00404708">
      <w:pPr>
        <w:pStyle w:val="a3"/>
        <w:rPr>
          <w:sz w:val="28"/>
          <w:szCs w:val="28"/>
        </w:rPr>
      </w:pPr>
      <w:r w:rsidRPr="00404708">
        <w:rPr>
          <w:sz w:val="28"/>
          <w:szCs w:val="28"/>
        </w:rPr>
        <w:t>(СН РК ЕN 1991-1-4:2003/2017) - 0,77 КПа;</w:t>
      </w:r>
    </w:p>
    <w:p w14:paraId="63F119C0" w14:textId="77777777" w:rsidR="00404708" w:rsidRPr="00404708" w:rsidRDefault="00404708" w:rsidP="00404708">
      <w:pPr>
        <w:pStyle w:val="a3"/>
        <w:rPr>
          <w:sz w:val="28"/>
          <w:szCs w:val="28"/>
        </w:rPr>
      </w:pPr>
      <w:r w:rsidRPr="00404708">
        <w:rPr>
          <w:sz w:val="28"/>
          <w:szCs w:val="28"/>
        </w:rPr>
        <w:t>расчетная зимняя температура наружного</w:t>
      </w:r>
    </w:p>
    <w:p w14:paraId="3375D842" w14:textId="77777777" w:rsidR="00404708" w:rsidRPr="00404708" w:rsidRDefault="00404708" w:rsidP="00404708">
      <w:pPr>
        <w:pStyle w:val="a3"/>
        <w:rPr>
          <w:sz w:val="28"/>
          <w:szCs w:val="28"/>
        </w:rPr>
      </w:pPr>
      <w:r w:rsidRPr="00404708">
        <w:rPr>
          <w:sz w:val="28"/>
          <w:szCs w:val="28"/>
        </w:rPr>
        <w:t>воздуха наиболее холодной пятидневки (СН РК 2.04-01-2017)- минус 31,2°С;</w:t>
      </w:r>
    </w:p>
    <w:p w14:paraId="399B4090" w14:textId="340FE6B7" w:rsidR="00AC34CD" w:rsidRDefault="00404708" w:rsidP="00404708">
      <w:pPr>
        <w:pStyle w:val="a3"/>
        <w:rPr>
          <w:sz w:val="28"/>
          <w:szCs w:val="28"/>
        </w:rPr>
      </w:pPr>
      <w:r w:rsidRPr="00404708">
        <w:rPr>
          <w:sz w:val="28"/>
          <w:szCs w:val="28"/>
        </w:rPr>
        <w:t>сейсмичность (СП РК 2.03-30-2017) - не сейсмичен</w:t>
      </w:r>
      <w:r w:rsidR="00B76C18">
        <w:rPr>
          <w:sz w:val="28"/>
          <w:szCs w:val="28"/>
        </w:rPr>
        <w:t>.</w:t>
      </w:r>
    </w:p>
    <w:p w14:paraId="4FB71044" w14:textId="008F8CC6" w:rsidR="002228F3" w:rsidRPr="00ED327C" w:rsidRDefault="002228F3" w:rsidP="00AF4ADC">
      <w:pPr>
        <w:pStyle w:val="a3"/>
        <w:spacing w:line="299" w:lineRule="exact"/>
        <w:ind w:left="720"/>
        <w:rPr>
          <w:sz w:val="28"/>
          <w:szCs w:val="28"/>
        </w:rPr>
      </w:pPr>
    </w:p>
    <w:p w14:paraId="6A6541AB" w14:textId="3A4FBADF" w:rsidR="00AC34CD" w:rsidRDefault="00217043" w:rsidP="00BC7C0D">
      <w:pPr>
        <w:pStyle w:val="51"/>
        <w:tabs>
          <w:tab w:val="left" w:pos="196"/>
        </w:tabs>
        <w:spacing w:before="70"/>
        <w:ind w:right="1839"/>
        <w:jc w:val="center"/>
        <w:rPr>
          <w:sz w:val="28"/>
          <w:szCs w:val="28"/>
        </w:rPr>
      </w:pPr>
      <w:r>
        <w:rPr>
          <w:sz w:val="28"/>
          <w:szCs w:val="28"/>
        </w:rPr>
        <w:t xml:space="preserve">          </w:t>
      </w:r>
      <w:r w:rsidR="00A04563" w:rsidRPr="00217043">
        <w:rPr>
          <w:sz w:val="28"/>
          <w:szCs w:val="28"/>
        </w:rPr>
        <w:t xml:space="preserve"> </w:t>
      </w:r>
      <w:r w:rsidR="007E0026" w:rsidRPr="00217043">
        <w:rPr>
          <w:sz w:val="28"/>
          <w:szCs w:val="28"/>
        </w:rPr>
        <w:t>1.</w:t>
      </w:r>
      <w:r w:rsidR="00404708">
        <w:rPr>
          <w:sz w:val="28"/>
          <w:szCs w:val="28"/>
          <w:lang w:val="en-US"/>
        </w:rPr>
        <w:t>2</w:t>
      </w:r>
      <w:r w:rsidR="007E0026" w:rsidRPr="00217043">
        <w:rPr>
          <w:sz w:val="28"/>
          <w:szCs w:val="28"/>
        </w:rPr>
        <w:t>.</w:t>
      </w:r>
      <w:r w:rsidR="0094140C">
        <w:rPr>
          <w:sz w:val="28"/>
          <w:szCs w:val="28"/>
        </w:rPr>
        <w:t xml:space="preserve"> </w:t>
      </w:r>
      <w:r w:rsidR="00FA6B56" w:rsidRPr="00217043">
        <w:rPr>
          <w:sz w:val="28"/>
          <w:szCs w:val="28"/>
        </w:rPr>
        <w:t>ТЕХНИКО-ЭКОНОМИЧЕСКИЕ</w:t>
      </w:r>
      <w:r>
        <w:rPr>
          <w:sz w:val="28"/>
          <w:szCs w:val="28"/>
        </w:rPr>
        <w:t xml:space="preserve"> </w:t>
      </w:r>
      <w:r w:rsidR="00FA6B56" w:rsidRPr="00217043">
        <w:rPr>
          <w:sz w:val="28"/>
          <w:szCs w:val="28"/>
        </w:rPr>
        <w:t>ПОКАЗАТЕЛИ</w:t>
      </w:r>
    </w:p>
    <w:p w14:paraId="499532AF" w14:textId="471F926E" w:rsidR="00AC34CD" w:rsidRPr="00217043" w:rsidRDefault="00AC34CD">
      <w:pPr>
        <w:pStyle w:val="a3"/>
        <w:rPr>
          <w:b/>
          <w:sz w:val="28"/>
          <w:szCs w:val="2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5"/>
        <w:gridCol w:w="4967"/>
        <w:gridCol w:w="2245"/>
        <w:gridCol w:w="2483"/>
      </w:tblGrid>
      <w:tr w:rsidR="00A0379A" w:rsidRPr="00217043" w14:paraId="496B7962" w14:textId="77777777" w:rsidTr="00217043">
        <w:trPr>
          <w:trHeight w:val="321"/>
        </w:trPr>
        <w:tc>
          <w:tcPr>
            <w:tcW w:w="715" w:type="dxa"/>
          </w:tcPr>
          <w:p w14:paraId="7F263D90" w14:textId="77777777" w:rsidR="00A0379A" w:rsidRPr="00217043" w:rsidRDefault="00A0379A" w:rsidP="00ED432D">
            <w:pPr>
              <w:pStyle w:val="TableParagraph"/>
              <w:spacing w:line="301" w:lineRule="exact"/>
              <w:ind w:left="107"/>
              <w:rPr>
                <w:sz w:val="28"/>
                <w:szCs w:val="28"/>
              </w:rPr>
            </w:pPr>
            <w:r w:rsidRPr="00217043">
              <w:rPr>
                <w:sz w:val="28"/>
                <w:szCs w:val="28"/>
              </w:rPr>
              <w:t>№</w:t>
            </w:r>
          </w:p>
        </w:tc>
        <w:tc>
          <w:tcPr>
            <w:tcW w:w="4967" w:type="dxa"/>
          </w:tcPr>
          <w:p w14:paraId="7914C980" w14:textId="77777777" w:rsidR="00A0379A" w:rsidRPr="00217043" w:rsidRDefault="00A0379A" w:rsidP="00ED432D">
            <w:pPr>
              <w:pStyle w:val="TableParagraph"/>
              <w:spacing w:line="301" w:lineRule="exact"/>
              <w:ind w:right="2043"/>
              <w:jc w:val="center"/>
              <w:rPr>
                <w:sz w:val="28"/>
                <w:szCs w:val="28"/>
              </w:rPr>
            </w:pPr>
            <w:r w:rsidRPr="00217043">
              <w:rPr>
                <w:sz w:val="28"/>
                <w:szCs w:val="28"/>
              </w:rPr>
              <w:t>Наименование</w:t>
            </w:r>
          </w:p>
        </w:tc>
        <w:tc>
          <w:tcPr>
            <w:tcW w:w="2245" w:type="dxa"/>
            <w:tcBorders>
              <w:right w:val="single" w:sz="4" w:space="0" w:color="auto"/>
            </w:tcBorders>
          </w:tcPr>
          <w:p w14:paraId="2D832E02" w14:textId="77777777" w:rsidR="00A0379A" w:rsidRPr="00217043" w:rsidRDefault="00A0379A" w:rsidP="00A0379A">
            <w:pPr>
              <w:pStyle w:val="TableParagraph"/>
              <w:spacing w:line="301" w:lineRule="exact"/>
              <w:ind w:right="939"/>
              <w:jc w:val="center"/>
              <w:rPr>
                <w:sz w:val="28"/>
                <w:szCs w:val="28"/>
              </w:rPr>
            </w:pPr>
            <w:r w:rsidRPr="00217043">
              <w:rPr>
                <w:sz w:val="28"/>
                <w:szCs w:val="28"/>
              </w:rPr>
              <w:t>Значение</w:t>
            </w:r>
          </w:p>
        </w:tc>
        <w:tc>
          <w:tcPr>
            <w:tcW w:w="2483" w:type="dxa"/>
            <w:tcBorders>
              <w:left w:val="single" w:sz="4" w:space="0" w:color="auto"/>
            </w:tcBorders>
          </w:tcPr>
          <w:p w14:paraId="1C88DBF8" w14:textId="77777777" w:rsidR="00A0379A" w:rsidRPr="00217043" w:rsidRDefault="00A0379A" w:rsidP="00A0379A">
            <w:pPr>
              <w:pStyle w:val="TableParagraph"/>
              <w:spacing w:line="301" w:lineRule="exact"/>
              <w:ind w:right="939"/>
              <w:jc w:val="center"/>
              <w:rPr>
                <w:sz w:val="28"/>
                <w:szCs w:val="28"/>
              </w:rPr>
            </w:pPr>
            <w:r w:rsidRPr="00217043">
              <w:rPr>
                <w:sz w:val="28"/>
                <w:szCs w:val="28"/>
              </w:rPr>
              <w:t>Примечание</w:t>
            </w:r>
          </w:p>
        </w:tc>
      </w:tr>
      <w:tr w:rsidR="00A0379A" w:rsidRPr="00217043" w14:paraId="7315612B" w14:textId="77777777" w:rsidTr="00217043">
        <w:trPr>
          <w:trHeight w:val="324"/>
        </w:trPr>
        <w:tc>
          <w:tcPr>
            <w:tcW w:w="715" w:type="dxa"/>
          </w:tcPr>
          <w:p w14:paraId="3B1C7899" w14:textId="77777777" w:rsidR="00A0379A" w:rsidRPr="00217043" w:rsidRDefault="00A0379A" w:rsidP="00ED432D">
            <w:pPr>
              <w:pStyle w:val="TableParagraph"/>
              <w:spacing w:line="304" w:lineRule="exact"/>
              <w:ind w:left="107"/>
              <w:rPr>
                <w:sz w:val="28"/>
                <w:szCs w:val="28"/>
              </w:rPr>
            </w:pPr>
            <w:r w:rsidRPr="00217043">
              <w:rPr>
                <w:sz w:val="28"/>
                <w:szCs w:val="28"/>
              </w:rPr>
              <w:t>1</w:t>
            </w:r>
          </w:p>
        </w:tc>
        <w:tc>
          <w:tcPr>
            <w:tcW w:w="4967" w:type="dxa"/>
          </w:tcPr>
          <w:p w14:paraId="4E4B50CF" w14:textId="0CBA4353" w:rsidR="00A0379A" w:rsidRPr="00217043" w:rsidRDefault="00861D21" w:rsidP="00ED432D">
            <w:pPr>
              <w:pStyle w:val="TableParagraph"/>
              <w:spacing w:line="304" w:lineRule="exact"/>
              <w:ind w:left="105"/>
              <w:rPr>
                <w:sz w:val="28"/>
                <w:szCs w:val="28"/>
              </w:rPr>
            </w:pPr>
            <w:r w:rsidRPr="00861D21">
              <w:rPr>
                <w:sz w:val="28"/>
                <w:szCs w:val="28"/>
              </w:rPr>
              <w:t>Площадь отведенного участка</w:t>
            </w:r>
          </w:p>
        </w:tc>
        <w:tc>
          <w:tcPr>
            <w:tcW w:w="2245" w:type="dxa"/>
            <w:tcBorders>
              <w:right w:val="single" w:sz="4" w:space="0" w:color="auto"/>
            </w:tcBorders>
          </w:tcPr>
          <w:p w14:paraId="3A67FD20" w14:textId="60282404" w:rsidR="00A0379A" w:rsidRPr="00217043" w:rsidRDefault="00B76C18" w:rsidP="00A0379A">
            <w:pPr>
              <w:pStyle w:val="TableParagraph"/>
              <w:spacing w:line="304" w:lineRule="exact"/>
              <w:ind w:right="939"/>
              <w:jc w:val="center"/>
              <w:rPr>
                <w:sz w:val="28"/>
                <w:szCs w:val="28"/>
              </w:rPr>
            </w:pPr>
            <w:r w:rsidRPr="005600CB">
              <w:rPr>
                <w:sz w:val="28"/>
                <w:szCs w:val="28"/>
              </w:rPr>
              <w:t>м2</w:t>
            </w:r>
          </w:p>
        </w:tc>
        <w:tc>
          <w:tcPr>
            <w:tcW w:w="2483" w:type="dxa"/>
            <w:tcBorders>
              <w:left w:val="single" w:sz="4" w:space="0" w:color="auto"/>
            </w:tcBorders>
          </w:tcPr>
          <w:p w14:paraId="42668BFE" w14:textId="5A4BE396" w:rsidR="00A0379A" w:rsidRPr="00B76C18" w:rsidRDefault="00B76C18" w:rsidP="00A0379A">
            <w:pPr>
              <w:pStyle w:val="TableParagraph"/>
              <w:spacing w:line="304" w:lineRule="exact"/>
              <w:ind w:right="939"/>
              <w:jc w:val="center"/>
              <w:rPr>
                <w:sz w:val="28"/>
                <w:szCs w:val="28"/>
              </w:rPr>
            </w:pPr>
            <w:r>
              <w:rPr>
                <w:sz w:val="28"/>
                <w:szCs w:val="28"/>
              </w:rPr>
              <w:t>45380,0</w:t>
            </w:r>
          </w:p>
        </w:tc>
      </w:tr>
      <w:tr w:rsidR="00A0379A" w:rsidRPr="00217043" w14:paraId="75BDDCD7" w14:textId="77777777" w:rsidTr="00217043">
        <w:trPr>
          <w:trHeight w:val="321"/>
        </w:trPr>
        <w:tc>
          <w:tcPr>
            <w:tcW w:w="715" w:type="dxa"/>
          </w:tcPr>
          <w:p w14:paraId="163D9CEB" w14:textId="77777777" w:rsidR="00A0379A" w:rsidRPr="00217043" w:rsidRDefault="00A0379A" w:rsidP="00ED432D">
            <w:pPr>
              <w:pStyle w:val="TableParagraph"/>
              <w:spacing w:line="301" w:lineRule="exact"/>
              <w:ind w:left="107"/>
              <w:rPr>
                <w:sz w:val="28"/>
                <w:szCs w:val="28"/>
              </w:rPr>
            </w:pPr>
            <w:r w:rsidRPr="00217043">
              <w:rPr>
                <w:sz w:val="28"/>
                <w:szCs w:val="28"/>
              </w:rPr>
              <w:t>2</w:t>
            </w:r>
          </w:p>
        </w:tc>
        <w:tc>
          <w:tcPr>
            <w:tcW w:w="4967" w:type="dxa"/>
          </w:tcPr>
          <w:p w14:paraId="54B9A53B" w14:textId="05B0D744" w:rsidR="00A0379A" w:rsidRPr="00217043" w:rsidRDefault="00861D21" w:rsidP="00ED432D">
            <w:pPr>
              <w:pStyle w:val="TableParagraph"/>
              <w:spacing w:line="301" w:lineRule="exact"/>
              <w:ind w:left="105"/>
              <w:rPr>
                <w:sz w:val="28"/>
                <w:szCs w:val="28"/>
              </w:rPr>
            </w:pPr>
            <w:r w:rsidRPr="00861D21">
              <w:rPr>
                <w:sz w:val="28"/>
                <w:szCs w:val="28"/>
              </w:rPr>
              <w:t>Площадь застройки</w:t>
            </w:r>
          </w:p>
        </w:tc>
        <w:tc>
          <w:tcPr>
            <w:tcW w:w="2245" w:type="dxa"/>
            <w:tcBorders>
              <w:right w:val="single" w:sz="4" w:space="0" w:color="auto"/>
            </w:tcBorders>
          </w:tcPr>
          <w:p w14:paraId="7104BBAC" w14:textId="21788C69" w:rsidR="00A0379A" w:rsidRPr="00217043" w:rsidRDefault="005600CB" w:rsidP="00A0379A">
            <w:pPr>
              <w:pStyle w:val="TableParagraph"/>
              <w:spacing w:line="301" w:lineRule="exact"/>
              <w:ind w:right="939"/>
              <w:jc w:val="center"/>
              <w:rPr>
                <w:sz w:val="28"/>
                <w:szCs w:val="28"/>
              </w:rPr>
            </w:pPr>
            <w:r w:rsidRPr="005600CB">
              <w:rPr>
                <w:sz w:val="28"/>
                <w:szCs w:val="28"/>
              </w:rPr>
              <w:t>м2</w:t>
            </w:r>
          </w:p>
        </w:tc>
        <w:tc>
          <w:tcPr>
            <w:tcW w:w="2483" w:type="dxa"/>
            <w:tcBorders>
              <w:left w:val="single" w:sz="4" w:space="0" w:color="auto"/>
            </w:tcBorders>
          </w:tcPr>
          <w:p w14:paraId="5DA09D42" w14:textId="39719229" w:rsidR="00A0379A" w:rsidRPr="00217043" w:rsidRDefault="00B76C18" w:rsidP="00A0379A">
            <w:pPr>
              <w:pStyle w:val="TableParagraph"/>
              <w:spacing w:line="301" w:lineRule="exact"/>
              <w:ind w:right="939"/>
              <w:jc w:val="center"/>
              <w:rPr>
                <w:sz w:val="28"/>
                <w:szCs w:val="28"/>
              </w:rPr>
            </w:pPr>
            <w:r>
              <w:rPr>
                <w:sz w:val="28"/>
                <w:szCs w:val="28"/>
              </w:rPr>
              <w:t>22606,8</w:t>
            </w:r>
          </w:p>
        </w:tc>
      </w:tr>
      <w:tr w:rsidR="00A0379A" w:rsidRPr="00217043" w14:paraId="149316BB" w14:textId="77777777" w:rsidTr="00217043">
        <w:trPr>
          <w:trHeight w:val="323"/>
        </w:trPr>
        <w:tc>
          <w:tcPr>
            <w:tcW w:w="715" w:type="dxa"/>
          </w:tcPr>
          <w:p w14:paraId="0FCE2B94" w14:textId="77777777" w:rsidR="00A0379A" w:rsidRPr="00217043" w:rsidRDefault="00A0379A" w:rsidP="00ED432D">
            <w:pPr>
              <w:pStyle w:val="TableParagraph"/>
              <w:spacing w:line="304" w:lineRule="exact"/>
              <w:ind w:left="107"/>
              <w:rPr>
                <w:sz w:val="28"/>
                <w:szCs w:val="28"/>
              </w:rPr>
            </w:pPr>
            <w:r w:rsidRPr="00217043">
              <w:rPr>
                <w:sz w:val="28"/>
                <w:szCs w:val="28"/>
              </w:rPr>
              <w:t>3</w:t>
            </w:r>
          </w:p>
        </w:tc>
        <w:tc>
          <w:tcPr>
            <w:tcW w:w="4967" w:type="dxa"/>
          </w:tcPr>
          <w:p w14:paraId="736A8FD3" w14:textId="109A0A69" w:rsidR="00A0379A" w:rsidRPr="00217043" w:rsidRDefault="00861D21" w:rsidP="00217043">
            <w:pPr>
              <w:pStyle w:val="TableParagraph"/>
              <w:spacing w:line="301" w:lineRule="exact"/>
              <w:ind w:left="105"/>
              <w:rPr>
                <w:sz w:val="28"/>
                <w:szCs w:val="28"/>
              </w:rPr>
            </w:pPr>
            <w:r w:rsidRPr="00861D21">
              <w:rPr>
                <w:sz w:val="28"/>
                <w:szCs w:val="28"/>
              </w:rPr>
              <w:t>Площадь покрытия проездов</w:t>
            </w:r>
          </w:p>
        </w:tc>
        <w:tc>
          <w:tcPr>
            <w:tcW w:w="2245" w:type="dxa"/>
            <w:tcBorders>
              <w:right w:val="single" w:sz="4" w:space="0" w:color="auto"/>
            </w:tcBorders>
          </w:tcPr>
          <w:p w14:paraId="5A1C814B" w14:textId="31AFA268" w:rsidR="00A0379A" w:rsidRPr="00217043" w:rsidRDefault="005600CB" w:rsidP="00A0379A">
            <w:pPr>
              <w:pStyle w:val="TableParagraph"/>
              <w:spacing w:line="301" w:lineRule="exact"/>
              <w:ind w:right="939"/>
              <w:jc w:val="center"/>
              <w:rPr>
                <w:sz w:val="28"/>
                <w:szCs w:val="28"/>
              </w:rPr>
            </w:pPr>
            <w:r w:rsidRPr="005600CB">
              <w:rPr>
                <w:sz w:val="28"/>
                <w:szCs w:val="28"/>
              </w:rPr>
              <w:t>м2</w:t>
            </w:r>
          </w:p>
        </w:tc>
        <w:tc>
          <w:tcPr>
            <w:tcW w:w="2483" w:type="dxa"/>
            <w:tcBorders>
              <w:left w:val="single" w:sz="4" w:space="0" w:color="auto"/>
            </w:tcBorders>
          </w:tcPr>
          <w:p w14:paraId="12990CF7" w14:textId="34AE357E" w:rsidR="00A0379A" w:rsidRPr="00217043" w:rsidRDefault="00B76C18" w:rsidP="00A0379A">
            <w:pPr>
              <w:pStyle w:val="TableParagraph"/>
              <w:spacing w:line="301" w:lineRule="exact"/>
              <w:ind w:right="939"/>
              <w:jc w:val="center"/>
              <w:rPr>
                <w:sz w:val="28"/>
                <w:szCs w:val="28"/>
              </w:rPr>
            </w:pPr>
            <w:r>
              <w:rPr>
                <w:sz w:val="28"/>
                <w:szCs w:val="28"/>
              </w:rPr>
              <w:t>15380,1</w:t>
            </w:r>
          </w:p>
        </w:tc>
      </w:tr>
      <w:tr w:rsidR="00A0379A" w:rsidRPr="00217043" w14:paraId="396BF1AD" w14:textId="77777777" w:rsidTr="00217043">
        <w:trPr>
          <w:trHeight w:val="323"/>
        </w:trPr>
        <w:tc>
          <w:tcPr>
            <w:tcW w:w="715" w:type="dxa"/>
          </w:tcPr>
          <w:p w14:paraId="69DBC3D8" w14:textId="77777777" w:rsidR="00A0379A" w:rsidRPr="00217043" w:rsidRDefault="00A0379A" w:rsidP="00ED432D">
            <w:pPr>
              <w:pStyle w:val="TableParagraph"/>
              <w:spacing w:line="304" w:lineRule="exact"/>
              <w:ind w:left="107"/>
              <w:rPr>
                <w:sz w:val="28"/>
                <w:szCs w:val="28"/>
              </w:rPr>
            </w:pPr>
            <w:r w:rsidRPr="00217043">
              <w:rPr>
                <w:sz w:val="28"/>
                <w:szCs w:val="28"/>
              </w:rPr>
              <w:t>4</w:t>
            </w:r>
          </w:p>
        </w:tc>
        <w:tc>
          <w:tcPr>
            <w:tcW w:w="4967" w:type="dxa"/>
          </w:tcPr>
          <w:p w14:paraId="2EF5335A" w14:textId="447E2DA2" w:rsidR="00A0379A" w:rsidRPr="00217043" w:rsidRDefault="00861D21" w:rsidP="00217043">
            <w:pPr>
              <w:pStyle w:val="TableParagraph"/>
              <w:spacing w:line="301" w:lineRule="exact"/>
              <w:ind w:left="105"/>
              <w:rPr>
                <w:sz w:val="28"/>
                <w:szCs w:val="28"/>
              </w:rPr>
            </w:pPr>
            <w:r w:rsidRPr="00861D21">
              <w:rPr>
                <w:sz w:val="28"/>
                <w:szCs w:val="28"/>
              </w:rPr>
              <w:t>Площадь покрытии тротуаров</w:t>
            </w:r>
          </w:p>
        </w:tc>
        <w:tc>
          <w:tcPr>
            <w:tcW w:w="2245" w:type="dxa"/>
            <w:tcBorders>
              <w:right w:val="single" w:sz="4" w:space="0" w:color="auto"/>
            </w:tcBorders>
          </w:tcPr>
          <w:p w14:paraId="0FBFBD2B" w14:textId="388D0945" w:rsidR="00A0379A" w:rsidRPr="00217043" w:rsidRDefault="005600CB" w:rsidP="00A0379A">
            <w:pPr>
              <w:pStyle w:val="TableParagraph"/>
              <w:spacing w:line="301" w:lineRule="exact"/>
              <w:ind w:right="939"/>
              <w:jc w:val="center"/>
              <w:rPr>
                <w:sz w:val="28"/>
                <w:szCs w:val="28"/>
                <w:lang w:val="kk-KZ"/>
              </w:rPr>
            </w:pPr>
            <w:r w:rsidRPr="005600CB">
              <w:rPr>
                <w:sz w:val="28"/>
                <w:szCs w:val="28"/>
              </w:rPr>
              <w:t>м2</w:t>
            </w:r>
          </w:p>
        </w:tc>
        <w:tc>
          <w:tcPr>
            <w:tcW w:w="2483" w:type="dxa"/>
            <w:tcBorders>
              <w:left w:val="single" w:sz="4" w:space="0" w:color="auto"/>
            </w:tcBorders>
          </w:tcPr>
          <w:p w14:paraId="49C8DA4F" w14:textId="7319A42A" w:rsidR="00A0379A" w:rsidRPr="00217043" w:rsidRDefault="00B76C18" w:rsidP="00A0379A">
            <w:pPr>
              <w:pStyle w:val="TableParagraph"/>
              <w:spacing w:line="301" w:lineRule="exact"/>
              <w:ind w:right="939"/>
              <w:jc w:val="center"/>
              <w:rPr>
                <w:sz w:val="28"/>
                <w:szCs w:val="28"/>
                <w:lang w:val="kk-KZ"/>
              </w:rPr>
            </w:pPr>
            <w:r>
              <w:rPr>
                <w:sz w:val="28"/>
                <w:szCs w:val="28"/>
              </w:rPr>
              <w:t>419,4</w:t>
            </w:r>
          </w:p>
        </w:tc>
      </w:tr>
      <w:tr w:rsidR="00A0379A" w:rsidRPr="00ED327C" w14:paraId="535D3BC1" w14:textId="77777777" w:rsidTr="00217043">
        <w:trPr>
          <w:trHeight w:val="323"/>
        </w:trPr>
        <w:tc>
          <w:tcPr>
            <w:tcW w:w="715" w:type="dxa"/>
          </w:tcPr>
          <w:p w14:paraId="7D233FAD" w14:textId="77777777" w:rsidR="00A0379A" w:rsidRPr="00217043" w:rsidRDefault="00A0379A" w:rsidP="00ED432D">
            <w:pPr>
              <w:pStyle w:val="TableParagraph"/>
              <w:spacing w:line="304" w:lineRule="exact"/>
              <w:ind w:left="107"/>
              <w:rPr>
                <w:sz w:val="28"/>
                <w:szCs w:val="28"/>
              </w:rPr>
            </w:pPr>
            <w:r w:rsidRPr="00217043">
              <w:rPr>
                <w:sz w:val="28"/>
                <w:szCs w:val="28"/>
              </w:rPr>
              <w:t>5</w:t>
            </w:r>
          </w:p>
        </w:tc>
        <w:tc>
          <w:tcPr>
            <w:tcW w:w="4967" w:type="dxa"/>
          </w:tcPr>
          <w:p w14:paraId="4C4EDB24" w14:textId="65FDB900" w:rsidR="00A0379A" w:rsidRPr="00217043" w:rsidRDefault="005600CB" w:rsidP="00ED432D">
            <w:pPr>
              <w:pStyle w:val="TableParagraph"/>
              <w:spacing w:line="301" w:lineRule="exact"/>
              <w:ind w:left="105"/>
              <w:rPr>
                <w:sz w:val="28"/>
                <w:szCs w:val="28"/>
              </w:rPr>
            </w:pPr>
            <w:r w:rsidRPr="005600CB">
              <w:rPr>
                <w:sz w:val="28"/>
                <w:szCs w:val="28"/>
              </w:rPr>
              <w:t xml:space="preserve">Прочая площадь (бортовые камни, откосы, и др.) </w:t>
            </w:r>
          </w:p>
        </w:tc>
        <w:tc>
          <w:tcPr>
            <w:tcW w:w="2245" w:type="dxa"/>
            <w:tcBorders>
              <w:right w:val="single" w:sz="4" w:space="0" w:color="auto"/>
            </w:tcBorders>
          </w:tcPr>
          <w:p w14:paraId="0839C155" w14:textId="213CB588" w:rsidR="00A0379A" w:rsidRPr="00217043" w:rsidRDefault="005600CB" w:rsidP="00A0379A">
            <w:pPr>
              <w:pStyle w:val="TableParagraph"/>
              <w:spacing w:line="301" w:lineRule="exact"/>
              <w:ind w:right="939"/>
              <w:jc w:val="center"/>
              <w:rPr>
                <w:sz w:val="28"/>
                <w:szCs w:val="28"/>
                <w:lang w:val="kk-KZ"/>
              </w:rPr>
            </w:pPr>
            <w:r w:rsidRPr="005600CB">
              <w:rPr>
                <w:sz w:val="28"/>
                <w:szCs w:val="28"/>
              </w:rPr>
              <w:t>м2</w:t>
            </w:r>
          </w:p>
        </w:tc>
        <w:tc>
          <w:tcPr>
            <w:tcW w:w="2483" w:type="dxa"/>
            <w:tcBorders>
              <w:left w:val="single" w:sz="4" w:space="0" w:color="auto"/>
            </w:tcBorders>
          </w:tcPr>
          <w:p w14:paraId="2ABA97C5" w14:textId="2441E854" w:rsidR="00A0379A" w:rsidRPr="00ED327C" w:rsidRDefault="00B76C18" w:rsidP="00A0379A">
            <w:pPr>
              <w:pStyle w:val="TableParagraph"/>
              <w:spacing w:line="301" w:lineRule="exact"/>
              <w:ind w:right="939"/>
              <w:jc w:val="center"/>
              <w:rPr>
                <w:sz w:val="28"/>
                <w:szCs w:val="28"/>
                <w:lang w:val="kk-KZ"/>
              </w:rPr>
            </w:pPr>
            <w:r>
              <w:rPr>
                <w:sz w:val="28"/>
                <w:szCs w:val="28"/>
              </w:rPr>
              <w:t>8,0</w:t>
            </w:r>
          </w:p>
        </w:tc>
      </w:tr>
      <w:tr w:rsidR="005600CB" w:rsidRPr="00ED327C" w14:paraId="2C75C922" w14:textId="77777777" w:rsidTr="00217043">
        <w:trPr>
          <w:trHeight w:val="323"/>
        </w:trPr>
        <w:tc>
          <w:tcPr>
            <w:tcW w:w="715" w:type="dxa"/>
          </w:tcPr>
          <w:p w14:paraId="651F7791" w14:textId="39E847DA" w:rsidR="005600CB" w:rsidRPr="00217043" w:rsidRDefault="005600CB" w:rsidP="00ED432D">
            <w:pPr>
              <w:pStyle w:val="TableParagraph"/>
              <w:spacing w:line="304" w:lineRule="exact"/>
              <w:ind w:left="107"/>
              <w:rPr>
                <w:sz w:val="28"/>
                <w:szCs w:val="28"/>
              </w:rPr>
            </w:pPr>
            <w:r>
              <w:rPr>
                <w:sz w:val="28"/>
                <w:szCs w:val="28"/>
              </w:rPr>
              <w:t>6</w:t>
            </w:r>
          </w:p>
        </w:tc>
        <w:tc>
          <w:tcPr>
            <w:tcW w:w="4967" w:type="dxa"/>
          </w:tcPr>
          <w:p w14:paraId="033ADEA8" w14:textId="0F7AB031" w:rsidR="005600CB" w:rsidRPr="005600CB" w:rsidRDefault="005600CB" w:rsidP="00ED432D">
            <w:pPr>
              <w:pStyle w:val="TableParagraph"/>
              <w:spacing w:line="301" w:lineRule="exact"/>
              <w:ind w:left="105"/>
              <w:rPr>
                <w:sz w:val="28"/>
                <w:szCs w:val="28"/>
              </w:rPr>
            </w:pPr>
            <w:r w:rsidRPr="005600CB">
              <w:rPr>
                <w:sz w:val="28"/>
                <w:szCs w:val="28"/>
              </w:rPr>
              <w:t>Площадь озеленения</w:t>
            </w:r>
            <w:r w:rsidR="00404708">
              <w:rPr>
                <w:sz w:val="28"/>
                <w:szCs w:val="28"/>
              </w:rPr>
              <w:t xml:space="preserve"> </w:t>
            </w:r>
          </w:p>
        </w:tc>
        <w:tc>
          <w:tcPr>
            <w:tcW w:w="2245" w:type="dxa"/>
            <w:tcBorders>
              <w:right w:val="single" w:sz="4" w:space="0" w:color="auto"/>
            </w:tcBorders>
          </w:tcPr>
          <w:p w14:paraId="047C7281" w14:textId="310CF4D4" w:rsidR="005600CB" w:rsidRPr="00217043" w:rsidRDefault="005600CB" w:rsidP="00A0379A">
            <w:pPr>
              <w:pStyle w:val="TableParagraph"/>
              <w:spacing w:line="301" w:lineRule="exact"/>
              <w:ind w:right="939"/>
              <w:jc w:val="center"/>
              <w:rPr>
                <w:sz w:val="28"/>
                <w:szCs w:val="28"/>
                <w:lang w:val="kk-KZ"/>
              </w:rPr>
            </w:pPr>
            <w:r w:rsidRPr="005600CB">
              <w:rPr>
                <w:sz w:val="28"/>
                <w:szCs w:val="28"/>
              </w:rPr>
              <w:t>м2</w:t>
            </w:r>
          </w:p>
        </w:tc>
        <w:tc>
          <w:tcPr>
            <w:tcW w:w="2483" w:type="dxa"/>
            <w:tcBorders>
              <w:left w:val="single" w:sz="4" w:space="0" w:color="auto"/>
            </w:tcBorders>
          </w:tcPr>
          <w:p w14:paraId="35417D6F" w14:textId="70FA3734" w:rsidR="005600CB" w:rsidRPr="00217043" w:rsidRDefault="00504C04" w:rsidP="00A0379A">
            <w:pPr>
              <w:pStyle w:val="TableParagraph"/>
              <w:spacing w:line="301" w:lineRule="exact"/>
              <w:ind w:right="939"/>
              <w:jc w:val="center"/>
              <w:rPr>
                <w:sz w:val="28"/>
                <w:szCs w:val="28"/>
                <w:lang w:val="kk-KZ"/>
              </w:rPr>
            </w:pPr>
            <w:r>
              <w:rPr>
                <w:sz w:val="28"/>
                <w:szCs w:val="28"/>
              </w:rPr>
              <w:t>6468,6</w:t>
            </w:r>
          </w:p>
        </w:tc>
      </w:tr>
    </w:tbl>
    <w:p w14:paraId="3ACA3720" w14:textId="77777777" w:rsidR="003B63FC" w:rsidRPr="00ED327C" w:rsidRDefault="003B63FC" w:rsidP="003B63FC">
      <w:pPr>
        <w:tabs>
          <w:tab w:val="left" w:pos="3857"/>
        </w:tabs>
        <w:ind w:right="131"/>
        <w:jc w:val="center"/>
        <w:rPr>
          <w:b/>
          <w:sz w:val="28"/>
          <w:szCs w:val="28"/>
        </w:rPr>
      </w:pPr>
    </w:p>
    <w:p w14:paraId="0BB64349" w14:textId="77777777" w:rsidR="005A5189" w:rsidRDefault="003B63FC" w:rsidP="003B63FC">
      <w:pPr>
        <w:tabs>
          <w:tab w:val="left" w:pos="3857"/>
        </w:tabs>
        <w:ind w:right="131"/>
        <w:jc w:val="center"/>
        <w:rPr>
          <w:b/>
          <w:sz w:val="28"/>
          <w:szCs w:val="28"/>
        </w:rPr>
      </w:pPr>
      <w:r w:rsidRPr="00217043">
        <w:rPr>
          <w:b/>
          <w:sz w:val="28"/>
          <w:szCs w:val="28"/>
        </w:rPr>
        <w:t>2.ГЕНЕРАЛЬНЫЙ ПЛАН</w:t>
      </w:r>
    </w:p>
    <w:p w14:paraId="6A3FFA65" w14:textId="77777777" w:rsidR="00217043" w:rsidRPr="00217043" w:rsidRDefault="00217043" w:rsidP="003B63FC">
      <w:pPr>
        <w:tabs>
          <w:tab w:val="left" w:pos="3857"/>
        </w:tabs>
        <w:ind w:right="131"/>
        <w:jc w:val="center"/>
        <w:rPr>
          <w:b/>
          <w:sz w:val="28"/>
          <w:szCs w:val="28"/>
        </w:rPr>
      </w:pPr>
    </w:p>
    <w:p w14:paraId="257BCA0E" w14:textId="77777777" w:rsidR="00404708" w:rsidRPr="00404708" w:rsidRDefault="00217043" w:rsidP="00404708">
      <w:pPr>
        <w:widowControl/>
        <w:tabs>
          <w:tab w:val="left" w:pos="0"/>
        </w:tabs>
        <w:adjustRightInd w:val="0"/>
        <w:ind w:left="142" w:firstLine="284"/>
        <w:rPr>
          <w:rFonts w:eastAsiaTheme="minorHAnsi"/>
          <w:color w:val="000000" w:themeColor="text1"/>
          <w:sz w:val="28"/>
          <w:szCs w:val="28"/>
          <w:lang w:eastAsia="en-US" w:bidi="ar-SA"/>
        </w:rPr>
      </w:pPr>
      <w:r>
        <w:rPr>
          <w:rFonts w:ascii="ISOCPEUR" w:eastAsiaTheme="minorHAnsi" w:hAnsi="ISOCPEUR" w:cs="ISOCPEUR"/>
          <w:color w:val="FFFFFF"/>
          <w:sz w:val="24"/>
          <w:szCs w:val="24"/>
          <w:lang w:eastAsia="en-US" w:bidi="ar-SA"/>
        </w:rPr>
        <w:tab/>
      </w:r>
      <w:r w:rsidR="00404708" w:rsidRPr="00404708">
        <w:rPr>
          <w:rFonts w:eastAsiaTheme="minorHAnsi"/>
          <w:color w:val="000000" w:themeColor="text1"/>
          <w:sz w:val="28"/>
          <w:szCs w:val="28"/>
          <w:lang w:eastAsia="en-US" w:bidi="ar-SA"/>
        </w:rPr>
        <w:t>Генеральный план участка разработан в соответствии с основными требованиями</w:t>
      </w:r>
    </w:p>
    <w:p w14:paraId="19035321" w14:textId="77777777" w:rsidR="00404708" w:rsidRPr="00404708" w:rsidRDefault="00404708" w:rsidP="00404708">
      <w:pPr>
        <w:widowControl/>
        <w:tabs>
          <w:tab w:val="left" w:pos="0"/>
        </w:tabs>
        <w:adjustRightInd w:val="0"/>
        <w:ind w:left="142" w:firstLine="284"/>
        <w:rPr>
          <w:rFonts w:eastAsiaTheme="minorHAnsi"/>
          <w:color w:val="000000" w:themeColor="text1"/>
          <w:sz w:val="28"/>
          <w:szCs w:val="28"/>
          <w:lang w:eastAsia="en-US" w:bidi="ar-SA"/>
        </w:rPr>
      </w:pPr>
      <w:r w:rsidRPr="00404708">
        <w:rPr>
          <w:rFonts w:eastAsiaTheme="minorHAnsi"/>
          <w:color w:val="000000" w:themeColor="text1"/>
          <w:sz w:val="28"/>
          <w:szCs w:val="28"/>
          <w:lang w:eastAsia="en-US" w:bidi="ar-SA"/>
        </w:rPr>
        <w:t>нормативных документов ГОСТ 21.508-93 (изд.2003 г) Система проектной документации</w:t>
      </w:r>
    </w:p>
    <w:p w14:paraId="2F98DCE0" w14:textId="77777777" w:rsidR="00404708" w:rsidRPr="00404708" w:rsidRDefault="00404708" w:rsidP="00404708">
      <w:pPr>
        <w:widowControl/>
        <w:tabs>
          <w:tab w:val="left" w:pos="0"/>
        </w:tabs>
        <w:adjustRightInd w:val="0"/>
        <w:ind w:left="142" w:firstLine="284"/>
        <w:rPr>
          <w:rFonts w:eastAsiaTheme="minorHAnsi"/>
          <w:color w:val="000000" w:themeColor="text1"/>
          <w:sz w:val="28"/>
          <w:szCs w:val="28"/>
          <w:lang w:eastAsia="en-US" w:bidi="ar-SA"/>
        </w:rPr>
      </w:pPr>
      <w:r w:rsidRPr="00404708">
        <w:rPr>
          <w:rFonts w:eastAsiaTheme="minorHAnsi"/>
          <w:color w:val="000000" w:themeColor="text1"/>
          <w:sz w:val="28"/>
          <w:szCs w:val="28"/>
          <w:lang w:eastAsia="en-US" w:bidi="ar-SA"/>
        </w:rPr>
        <w:t>для строительства (СПДС).</w:t>
      </w:r>
    </w:p>
    <w:p w14:paraId="165E4695" w14:textId="77777777" w:rsidR="00404708" w:rsidRPr="00404708" w:rsidRDefault="00404708" w:rsidP="00404708">
      <w:pPr>
        <w:widowControl/>
        <w:tabs>
          <w:tab w:val="left" w:pos="0"/>
        </w:tabs>
        <w:adjustRightInd w:val="0"/>
        <w:ind w:left="142" w:firstLine="284"/>
        <w:rPr>
          <w:rFonts w:eastAsiaTheme="minorHAnsi"/>
          <w:color w:val="000000" w:themeColor="text1"/>
          <w:sz w:val="28"/>
          <w:szCs w:val="28"/>
          <w:lang w:eastAsia="en-US" w:bidi="ar-SA"/>
        </w:rPr>
      </w:pPr>
      <w:r w:rsidRPr="00404708">
        <w:rPr>
          <w:rFonts w:eastAsiaTheme="minorHAnsi"/>
          <w:color w:val="000000" w:themeColor="text1"/>
          <w:sz w:val="28"/>
          <w:szCs w:val="28"/>
          <w:lang w:eastAsia="en-US" w:bidi="ar-SA"/>
        </w:rPr>
        <w:t>Система координат - местная.</w:t>
      </w:r>
    </w:p>
    <w:p w14:paraId="39C6875D" w14:textId="77777777" w:rsidR="00404708" w:rsidRPr="00404708" w:rsidRDefault="00404708" w:rsidP="00404708">
      <w:pPr>
        <w:widowControl/>
        <w:tabs>
          <w:tab w:val="left" w:pos="0"/>
        </w:tabs>
        <w:adjustRightInd w:val="0"/>
        <w:ind w:left="142" w:firstLine="284"/>
        <w:rPr>
          <w:rFonts w:eastAsiaTheme="minorHAnsi"/>
          <w:color w:val="000000" w:themeColor="text1"/>
          <w:sz w:val="28"/>
          <w:szCs w:val="28"/>
          <w:lang w:eastAsia="en-US" w:bidi="ar-SA"/>
        </w:rPr>
      </w:pPr>
      <w:r w:rsidRPr="00404708">
        <w:rPr>
          <w:rFonts w:eastAsiaTheme="minorHAnsi"/>
          <w:color w:val="000000" w:themeColor="text1"/>
          <w:sz w:val="28"/>
          <w:szCs w:val="28"/>
          <w:lang w:eastAsia="en-US" w:bidi="ar-SA"/>
        </w:rPr>
        <w:t>Система высот - условная (Балтийская).</w:t>
      </w:r>
    </w:p>
    <w:p w14:paraId="144F5AAA" w14:textId="00998F6B" w:rsidR="00404708" w:rsidRPr="00404708" w:rsidRDefault="00404708" w:rsidP="00504C04">
      <w:pPr>
        <w:widowControl/>
        <w:tabs>
          <w:tab w:val="left" w:pos="0"/>
        </w:tabs>
        <w:adjustRightInd w:val="0"/>
        <w:ind w:left="142" w:firstLine="284"/>
        <w:rPr>
          <w:rFonts w:eastAsiaTheme="minorHAnsi"/>
          <w:color w:val="000000" w:themeColor="text1"/>
          <w:sz w:val="28"/>
          <w:szCs w:val="28"/>
          <w:lang w:eastAsia="en-US" w:bidi="ar-SA"/>
        </w:rPr>
      </w:pPr>
      <w:r w:rsidRPr="00404708">
        <w:rPr>
          <w:rFonts w:eastAsiaTheme="minorHAnsi"/>
          <w:color w:val="000000" w:themeColor="text1"/>
          <w:sz w:val="28"/>
          <w:szCs w:val="28"/>
          <w:lang w:eastAsia="en-US" w:bidi="ar-SA"/>
        </w:rPr>
        <w:t>Данным проектом предусмотрена посадка здания, благоустройство и наружные сети</w:t>
      </w:r>
      <w:r w:rsidR="00504C04">
        <w:rPr>
          <w:rFonts w:eastAsiaTheme="minorHAnsi"/>
          <w:color w:val="000000" w:themeColor="text1"/>
          <w:sz w:val="28"/>
          <w:szCs w:val="28"/>
          <w:lang w:eastAsia="en-US" w:bidi="ar-SA"/>
        </w:rPr>
        <w:t xml:space="preserve"> </w:t>
      </w:r>
      <w:r w:rsidRPr="00404708">
        <w:rPr>
          <w:rFonts w:eastAsiaTheme="minorHAnsi"/>
          <w:color w:val="000000" w:themeColor="text1"/>
          <w:sz w:val="28"/>
          <w:szCs w:val="28"/>
          <w:lang w:eastAsia="en-US" w:bidi="ar-SA"/>
        </w:rPr>
        <w:t>будут разработаны отдельным проектом.</w:t>
      </w:r>
    </w:p>
    <w:p w14:paraId="4355DFAF" w14:textId="77777777" w:rsidR="00404708" w:rsidRPr="00404708" w:rsidRDefault="00404708" w:rsidP="00404708">
      <w:pPr>
        <w:widowControl/>
        <w:tabs>
          <w:tab w:val="left" w:pos="0"/>
        </w:tabs>
        <w:adjustRightInd w:val="0"/>
        <w:ind w:left="142" w:firstLine="284"/>
        <w:rPr>
          <w:rFonts w:eastAsiaTheme="minorHAnsi"/>
          <w:color w:val="000000" w:themeColor="text1"/>
          <w:sz w:val="28"/>
          <w:szCs w:val="28"/>
          <w:lang w:eastAsia="en-US" w:bidi="ar-SA"/>
        </w:rPr>
      </w:pPr>
      <w:r w:rsidRPr="00404708">
        <w:rPr>
          <w:rFonts w:eastAsiaTheme="minorHAnsi"/>
          <w:color w:val="000000" w:themeColor="text1"/>
          <w:sz w:val="28"/>
          <w:szCs w:val="28"/>
          <w:lang w:eastAsia="en-US" w:bidi="ar-SA"/>
        </w:rPr>
        <w:t>Градостроительное и архитектурно-планировочное решения выполнены в</w:t>
      </w:r>
    </w:p>
    <w:p w14:paraId="507311B1" w14:textId="77777777" w:rsidR="00404708" w:rsidRPr="00404708" w:rsidRDefault="00404708" w:rsidP="00404708">
      <w:pPr>
        <w:widowControl/>
        <w:tabs>
          <w:tab w:val="left" w:pos="0"/>
        </w:tabs>
        <w:adjustRightInd w:val="0"/>
        <w:ind w:left="142" w:firstLine="284"/>
        <w:rPr>
          <w:rFonts w:eastAsiaTheme="minorHAnsi"/>
          <w:color w:val="000000" w:themeColor="text1"/>
          <w:sz w:val="28"/>
          <w:szCs w:val="28"/>
          <w:lang w:eastAsia="en-US" w:bidi="ar-SA"/>
        </w:rPr>
      </w:pPr>
      <w:r w:rsidRPr="00404708">
        <w:rPr>
          <w:rFonts w:eastAsiaTheme="minorHAnsi"/>
          <w:color w:val="000000" w:themeColor="text1"/>
          <w:sz w:val="28"/>
          <w:szCs w:val="28"/>
          <w:lang w:eastAsia="en-US" w:bidi="ar-SA"/>
        </w:rPr>
        <w:t>соответствии с требованиями СНиП РК, Закона РК «Об архитектурной, градостроительной</w:t>
      </w:r>
    </w:p>
    <w:p w14:paraId="1F7F58FE" w14:textId="13815828" w:rsidR="00404708" w:rsidRPr="00404708" w:rsidRDefault="00404708" w:rsidP="00504C04">
      <w:pPr>
        <w:widowControl/>
        <w:tabs>
          <w:tab w:val="left" w:pos="0"/>
        </w:tabs>
        <w:adjustRightInd w:val="0"/>
        <w:ind w:left="142" w:firstLine="284"/>
        <w:rPr>
          <w:rFonts w:eastAsiaTheme="minorHAnsi"/>
          <w:color w:val="000000" w:themeColor="text1"/>
          <w:sz w:val="28"/>
          <w:szCs w:val="28"/>
          <w:lang w:eastAsia="en-US" w:bidi="ar-SA"/>
        </w:rPr>
      </w:pPr>
      <w:r w:rsidRPr="00404708">
        <w:rPr>
          <w:rFonts w:eastAsiaTheme="minorHAnsi"/>
          <w:color w:val="000000" w:themeColor="text1"/>
          <w:sz w:val="28"/>
          <w:szCs w:val="28"/>
          <w:lang w:eastAsia="en-US" w:bidi="ar-SA"/>
        </w:rPr>
        <w:t xml:space="preserve">и строительной деятельности в Республике Казахстан» № 242-113 РК от 16.07.01 г. </w:t>
      </w:r>
      <w:r w:rsidR="00504C04" w:rsidRPr="00404708">
        <w:rPr>
          <w:rFonts w:eastAsiaTheme="minorHAnsi"/>
          <w:color w:val="000000" w:themeColor="text1"/>
          <w:sz w:val="28"/>
          <w:szCs w:val="28"/>
          <w:lang w:eastAsia="en-US" w:bidi="ar-SA"/>
        </w:rPr>
        <w:t>И</w:t>
      </w:r>
      <w:r w:rsidR="00504C04">
        <w:rPr>
          <w:rFonts w:eastAsiaTheme="minorHAnsi"/>
          <w:color w:val="000000" w:themeColor="text1"/>
          <w:sz w:val="28"/>
          <w:szCs w:val="28"/>
          <w:lang w:eastAsia="en-US" w:bidi="ar-SA"/>
        </w:rPr>
        <w:t xml:space="preserve"> </w:t>
      </w:r>
      <w:r w:rsidRPr="00404708">
        <w:rPr>
          <w:rFonts w:eastAsiaTheme="minorHAnsi"/>
          <w:color w:val="000000" w:themeColor="text1"/>
          <w:sz w:val="28"/>
          <w:szCs w:val="28"/>
          <w:lang w:eastAsia="en-US" w:bidi="ar-SA"/>
        </w:rPr>
        <w:t>нормативными документами, действующими на территории РК.</w:t>
      </w:r>
    </w:p>
    <w:p w14:paraId="2F95C680" w14:textId="40A0FAEC" w:rsidR="004840B8" w:rsidRDefault="00404708" w:rsidP="004840B8">
      <w:pPr>
        <w:widowControl/>
        <w:tabs>
          <w:tab w:val="left" w:pos="0"/>
        </w:tabs>
        <w:adjustRightInd w:val="0"/>
        <w:ind w:left="142" w:firstLine="284"/>
        <w:rPr>
          <w:rFonts w:eastAsiaTheme="minorHAnsi"/>
          <w:color w:val="000000" w:themeColor="text1"/>
          <w:sz w:val="28"/>
          <w:szCs w:val="28"/>
          <w:lang w:eastAsia="en-US" w:bidi="ar-SA"/>
        </w:rPr>
      </w:pPr>
      <w:r w:rsidRPr="00404708">
        <w:rPr>
          <w:rFonts w:eastAsiaTheme="minorHAnsi"/>
          <w:color w:val="000000" w:themeColor="text1"/>
          <w:sz w:val="28"/>
          <w:szCs w:val="28"/>
          <w:lang w:eastAsia="en-US" w:bidi="ar-SA"/>
        </w:rPr>
        <w:t>За условную нулевую отметку проектируемого сооружения принят уровень чистого</w:t>
      </w:r>
      <w:r w:rsidR="00504C04">
        <w:rPr>
          <w:rFonts w:eastAsiaTheme="minorHAnsi"/>
          <w:color w:val="000000" w:themeColor="text1"/>
          <w:sz w:val="28"/>
          <w:szCs w:val="28"/>
          <w:lang w:eastAsia="en-US" w:bidi="ar-SA"/>
        </w:rPr>
        <w:t xml:space="preserve"> </w:t>
      </w:r>
      <w:r w:rsidRPr="00404708">
        <w:rPr>
          <w:rFonts w:eastAsiaTheme="minorHAnsi"/>
          <w:color w:val="000000" w:themeColor="text1"/>
          <w:sz w:val="28"/>
          <w:szCs w:val="28"/>
          <w:lang w:eastAsia="en-US" w:bidi="ar-SA"/>
        </w:rPr>
        <w:t>пола первого этажа, что соответствует абсолютной отметке 3</w:t>
      </w:r>
      <w:r w:rsidR="00504C04">
        <w:rPr>
          <w:rFonts w:eastAsiaTheme="minorHAnsi"/>
          <w:color w:val="000000" w:themeColor="text1"/>
          <w:sz w:val="28"/>
          <w:szCs w:val="28"/>
          <w:lang w:eastAsia="en-US" w:bidi="ar-SA"/>
        </w:rPr>
        <w:t>62,45</w:t>
      </w:r>
      <w:r w:rsidRPr="00404708">
        <w:rPr>
          <w:rFonts w:eastAsiaTheme="minorHAnsi"/>
          <w:color w:val="000000" w:themeColor="text1"/>
          <w:sz w:val="28"/>
          <w:szCs w:val="28"/>
          <w:lang w:eastAsia="en-US" w:bidi="ar-SA"/>
        </w:rPr>
        <w:t xml:space="preserve"> на генеральном плане.</w:t>
      </w:r>
      <w:r w:rsidR="004840B8">
        <w:rPr>
          <w:rFonts w:eastAsiaTheme="minorHAnsi"/>
          <w:color w:val="000000" w:themeColor="text1"/>
          <w:sz w:val="28"/>
          <w:szCs w:val="28"/>
          <w:lang w:eastAsia="en-US" w:bidi="ar-SA"/>
        </w:rPr>
        <w:t xml:space="preserve">  Строительство состоит </w:t>
      </w:r>
      <w:r w:rsidR="00D46BF2">
        <w:rPr>
          <w:rFonts w:eastAsiaTheme="minorHAnsi"/>
          <w:color w:val="000000" w:themeColor="text1"/>
          <w:sz w:val="28"/>
          <w:szCs w:val="28"/>
          <w:lang w:eastAsia="en-US" w:bidi="ar-SA"/>
        </w:rPr>
        <w:t xml:space="preserve">из </w:t>
      </w:r>
      <w:r w:rsidR="004840B8">
        <w:rPr>
          <w:rFonts w:eastAsiaTheme="minorHAnsi"/>
          <w:color w:val="000000" w:themeColor="text1"/>
          <w:sz w:val="28"/>
          <w:szCs w:val="28"/>
          <w:lang w:eastAsia="en-US" w:bidi="ar-SA"/>
        </w:rPr>
        <w:t>5 очередей.</w:t>
      </w:r>
    </w:p>
    <w:p w14:paraId="3918AD05" w14:textId="2EA0C1BA" w:rsidR="001504B2" w:rsidRPr="00504C04" w:rsidRDefault="007100C1" w:rsidP="007100C1">
      <w:pPr>
        <w:widowControl/>
        <w:tabs>
          <w:tab w:val="left" w:pos="0"/>
        </w:tabs>
        <w:adjustRightInd w:val="0"/>
        <w:ind w:left="142" w:firstLine="284"/>
        <w:jc w:val="center"/>
        <w:rPr>
          <w:rFonts w:eastAsiaTheme="minorHAnsi"/>
          <w:color w:val="000000" w:themeColor="text1"/>
          <w:sz w:val="28"/>
          <w:szCs w:val="28"/>
          <w:lang w:eastAsia="en-US" w:bidi="ar-SA"/>
        </w:rPr>
      </w:pPr>
      <w:r w:rsidRPr="007100C1">
        <w:rPr>
          <w:rFonts w:eastAsiaTheme="minorHAnsi"/>
          <w:color w:val="000000" w:themeColor="text1"/>
          <w:sz w:val="28"/>
          <w:szCs w:val="28"/>
          <w:lang w:eastAsia="en-US" w:bidi="ar-SA"/>
        </w:rPr>
        <w:lastRenderedPageBreak/>
        <w:drawing>
          <wp:inline distT="0" distB="0" distL="0" distR="0" wp14:anchorId="6834D895" wp14:editId="7A6C0E88">
            <wp:extent cx="3855720" cy="332091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64298" cy="3328306"/>
                    </a:xfrm>
                    <a:prstGeom prst="rect">
                      <a:avLst/>
                    </a:prstGeom>
                  </pic:spPr>
                </pic:pic>
              </a:graphicData>
            </a:graphic>
          </wp:inline>
        </w:drawing>
      </w:r>
    </w:p>
    <w:p w14:paraId="0FE0CC77" w14:textId="44FB3873" w:rsidR="005600CB" w:rsidRDefault="001604E6" w:rsidP="00404708">
      <w:pPr>
        <w:pStyle w:val="51"/>
        <w:tabs>
          <w:tab w:val="left" w:pos="196"/>
        </w:tabs>
        <w:ind w:left="0" w:right="1846"/>
        <w:rPr>
          <w:sz w:val="28"/>
          <w:szCs w:val="28"/>
        </w:rPr>
      </w:pPr>
      <w:r w:rsidRPr="00ED327C">
        <w:rPr>
          <w:sz w:val="28"/>
          <w:szCs w:val="28"/>
        </w:rPr>
        <w:t xml:space="preserve">                       </w:t>
      </w:r>
    </w:p>
    <w:p w14:paraId="530C8CAB" w14:textId="77DF7080" w:rsidR="00AC34CD" w:rsidRPr="00404708" w:rsidRDefault="003B63FC" w:rsidP="00E74E32">
      <w:pPr>
        <w:pStyle w:val="51"/>
        <w:tabs>
          <w:tab w:val="left" w:pos="196"/>
        </w:tabs>
        <w:ind w:left="0" w:right="1846"/>
        <w:jc w:val="center"/>
        <w:rPr>
          <w:sz w:val="28"/>
          <w:szCs w:val="28"/>
        </w:rPr>
      </w:pPr>
      <w:r w:rsidRPr="00404708">
        <w:rPr>
          <w:sz w:val="28"/>
          <w:szCs w:val="28"/>
        </w:rPr>
        <w:t>3</w:t>
      </w:r>
      <w:r w:rsidR="001A431C" w:rsidRPr="00404708">
        <w:rPr>
          <w:sz w:val="28"/>
          <w:szCs w:val="28"/>
        </w:rPr>
        <w:t>.</w:t>
      </w:r>
      <w:r w:rsidR="00FA6B56" w:rsidRPr="00404708">
        <w:rPr>
          <w:sz w:val="28"/>
          <w:szCs w:val="28"/>
        </w:rPr>
        <w:t>АРХИТЕКТУРНЫЕ</w:t>
      </w:r>
      <w:r w:rsidR="001604E6" w:rsidRPr="00404708">
        <w:rPr>
          <w:sz w:val="28"/>
          <w:szCs w:val="28"/>
        </w:rPr>
        <w:t xml:space="preserve"> </w:t>
      </w:r>
      <w:r w:rsidR="00FA6B56" w:rsidRPr="00404708">
        <w:rPr>
          <w:sz w:val="28"/>
          <w:szCs w:val="28"/>
        </w:rPr>
        <w:t>РЕШЕНИЯ</w:t>
      </w:r>
    </w:p>
    <w:p w14:paraId="13E95B43" w14:textId="22B06CB8" w:rsidR="005600CB" w:rsidRPr="00404708" w:rsidRDefault="005600CB" w:rsidP="005600CB">
      <w:pPr>
        <w:adjustRightInd w:val="0"/>
        <w:jc w:val="both"/>
        <w:rPr>
          <w:color w:val="000000"/>
          <w:sz w:val="28"/>
          <w:szCs w:val="28"/>
        </w:rPr>
      </w:pPr>
    </w:p>
    <w:p w14:paraId="2B5AD128" w14:textId="5F169ED3" w:rsidR="00404708" w:rsidRPr="00404708" w:rsidRDefault="005600CB" w:rsidP="004840B8">
      <w:pPr>
        <w:adjustRightInd w:val="0"/>
        <w:ind w:left="240"/>
        <w:jc w:val="both"/>
        <w:rPr>
          <w:color w:val="000000"/>
          <w:sz w:val="28"/>
          <w:szCs w:val="28"/>
        </w:rPr>
      </w:pPr>
      <w:r w:rsidRPr="00404708">
        <w:rPr>
          <w:color w:val="000000"/>
          <w:sz w:val="28"/>
          <w:szCs w:val="28"/>
        </w:rPr>
        <w:tab/>
      </w:r>
      <w:r w:rsidR="00404708" w:rsidRPr="00404708">
        <w:rPr>
          <w:color w:val="000000"/>
          <w:sz w:val="28"/>
          <w:szCs w:val="28"/>
        </w:rPr>
        <w:t xml:space="preserve">Рабочим проектом предусматривается </w:t>
      </w:r>
      <w:r w:rsidR="004840B8">
        <w:rPr>
          <w:color w:val="000000"/>
          <w:sz w:val="28"/>
          <w:szCs w:val="28"/>
        </w:rPr>
        <w:t>строительство двух гражданско-промышленных объектов, состоящих из 5 очередей</w:t>
      </w:r>
      <w:r w:rsidR="00404708" w:rsidRPr="00404708">
        <w:rPr>
          <w:color w:val="000000"/>
          <w:sz w:val="28"/>
          <w:szCs w:val="28"/>
        </w:rPr>
        <w:t>.</w:t>
      </w:r>
    </w:p>
    <w:p w14:paraId="5616A3E0" w14:textId="338CB69A" w:rsidR="00404708" w:rsidRPr="00404708" w:rsidRDefault="004840B8" w:rsidP="00404708">
      <w:pPr>
        <w:adjustRightInd w:val="0"/>
        <w:ind w:left="240"/>
        <w:jc w:val="both"/>
        <w:rPr>
          <w:color w:val="000000"/>
          <w:sz w:val="28"/>
          <w:szCs w:val="28"/>
        </w:rPr>
      </w:pPr>
      <w:r>
        <w:rPr>
          <w:color w:val="000000"/>
          <w:sz w:val="28"/>
          <w:szCs w:val="28"/>
        </w:rPr>
        <w:t>Первое здание</w:t>
      </w:r>
      <w:r w:rsidR="00404708" w:rsidRPr="00404708">
        <w:rPr>
          <w:color w:val="000000"/>
          <w:sz w:val="28"/>
          <w:szCs w:val="28"/>
        </w:rPr>
        <w:t xml:space="preserve"> – отдельностоящее, </w:t>
      </w:r>
      <w:r>
        <w:rPr>
          <w:color w:val="000000"/>
          <w:sz w:val="28"/>
          <w:szCs w:val="28"/>
        </w:rPr>
        <w:t>трехэтажное</w:t>
      </w:r>
      <w:r w:rsidR="00404708" w:rsidRPr="00404708">
        <w:rPr>
          <w:color w:val="000000"/>
          <w:sz w:val="28"/>
          <w:szCs w:val="28"/>
        </w:rPr>
        <w:t>, прямоугольной</w:t>
      </w:r>
    </w:p>
    <w:p w14:paraId="4D5AC256" w14:textId="326A0DD9" w:rsidR="00404708" w:rsidRPr="00404708" w:rsidRDefault="00404708" w:rsidP="006D0AF4">
      <w:pPr>
        <w:adjustRightInd w:val="0"/>
        <w:ind w:left="240"/>
        <w:jc w:val="both"/>
        <w:rPr>
          <w:color w:val="000000"/>
          <w:sz w:val="28"/>
          <w:szCs w:val="28"/>
        </w:rPr>
      </w:pPr>
      <w:r w:rsidRPr="00404708">
        <w:rPr>
          <w:color w:val="000000"/>
          <w:sz w:val="28"/>
          <w:szCs w:val="28"/>
        </w:rPr>
        <w:t xml:space="preserve">конфигурации в плане с размерами </w:t>
      </w:r>
      <w:r w:rsidR="004130A4">
        <w:rPr>
          <w:color w:val="000000"/>
          <w:sz w:val="28"/>
          <w:szCs w:val="28"/>
        </w:rPr>
        <w:t>192,8</w:t>
      </w:r>
      <w:r w:rsidRPr="00404708">
        <w:rPr>
          <w:color w:val="000000"/>
          <w:sz w:val="28"/>
          <w:szCs w:val="28"/>
        </w:rPr>
        <w:t xml:space="preserve"> х </w:t>
      </w:r>
      <w:r w:rsidR="004130A4">
        <w:rPr>
          <w:color w:val="000000"/>
          <w:sz w:val="28"/>
          <w:szCs w:val="28"/>
        </w:rPr>
        <w:t>108,8</w:t>
      </w:r>
      <w:r w:rsidRPr="00404708">
        <w:rPr>
          <w:color w:val="000000"/>
          <w:sz w:val="28"/>
          <w:szCs w:val="28"/>
        </w:rPr>
        <w:t xml:space="preserve"> м в осях 1-</w:t>
      </w:r>
      <w:r w:rsidR="004130A4">
        <w:rPr>
          <w:color w:val="000000"/>
          <w:sz w:val="28"/>
          <w:szCs w:val="28"/>
        </w:rPr>
        <w:t>34</w:t>
      </w:r>
      <w:r w:rsidRPr="00404708">
        <w:rPr>
          <w:color w:val="000000"/>
          <w:sz w:val="28"/>
          <w:szCs w:val="28"/>
        </w:rPr>
        <w:t>/А-</w:t>
      </w:r>
      <w:r w:rsidR="004130A4">
        <w:rPr>
          <w:color w:val="000000"/>
          <w:sz w:val="28"/>
          <w:szCs w:val="28"/>
        </w:rPr>
        <w:t>Ш</w:t>
      </w:r>
      <w:r w:rsidRPr="00404708">
        <w:rPr>
          <w:color w:val="000000"/>
          <w:sz w:val="28"/>
          <w:szCs w:val="28"/>
        </w:rPr>
        <w:t xml:space="preserve">, разделенных на </w:t>
      </w:r>
      <w:r w:rsidR="004130A4">
        <w:rPr>
          <w:color w:val="000000"/>
          <w:sz w:val="28"/>
          <w:szCs w:val="28"/>
        </w:rPr>
        <w:t>4 очереди</w:t>
      </w:r>
      <w:r w:rsidRPr="00404708">
        <w:rPr>
          <w:color w:val="000000"/>
          <w:sz w:val="28"/>
          <w:szCs w:val="28"/>
        </w:rPr>
        <w:t>.</w:t>
      </w:r>
    </w:p>
    <w:p w14:paraId="2DDE43D2" w14:textId="5F3576B2" w:rsidR="00404708" w:rsidRDefault="00404708" w:rsidP="00404708">
      <w:pPr>
        <w:adjustRightInd w:val="0"/>
        <w:ind w:left="240"/>
        <w:jc w:val="both"/>
        <w:rPr>
          <w:color w:val="000000"/>
          <w:sz w:val="28"/>
          <w:szCs w:val="28"/>
        </w:rPr>
      </w:pPr>
      <w:r w:rsidRPr="00404708">
        <w:rPr>
          <w:color w:val="000000"/>
          <w:sz w:val="28"/>
          <w:szCs w:val="28"/>
        </w:rPr>
        <w:t xml:space="preserve">Высота здания </w:t>
      </w:r>
      <w:r w:rsidR="004130A4">
        <w:rPr>
          <w:color w:val="000000"/>
          <w:sz w:val="28"/>
          <w:szCs w:val="28"/>
        </w:rPr>
        <w:t>–</w:t>
      </w:r>
      <w:r w:rsidRPr="00404708">
        <w:rPr>
          <w:color w:val="000000"/>
          <w:sz w:val="28"/>
          <w:szCs w:val="28"/>
        </w:rPr>
        <w:t xml:space="preserve"> </w:t>
      </w:r>
      <w:r w:rsidR="004130A4">
        <w:rPr>
          <w:color w:val="000000"/>
          <w:sz w:val="28"/>
          <w:szCs w:val="28"/>
        </w:rPr>
        <w:t>14,3</w:t>
      </w:r>
      <w:r w:rsidRPr="00404708">
        <w:rPr>
          <w:color w:val="000000"/>
          <w:sz w:val="28"/>
          <w:szCs w:val="28"/>
        </w:rPr>
        <w:t xml:space="preserve"> м (по наивысшей точке).</w:t>
      </w:r>
    </w:p>
    <w:p w14:paraId="1E2064DE" w14:textId="1DA50F6E" w:rsidR="004130A4" w:rsidRPr="00404708" w:rsidRDefault="004130A4" w:rsidP="004130A4">
      <w:pPr>
        <w:adjustRightInd w:val="0"/>
        <w:ind w:left="240"/>
        <w:jc w:val="both"/>
        <w:rPr>
          <w:color w:val="000000"/>
          <w:sz w:val="28"/>
          <w:szCs w:val="28"/>
        </w:rPr>
      </w:pPr>
      <w:r>
        <w:rPr>
          <w:color w:val="000000"/>
          <w:sz w:val="28"/>
          <w:szCs w:val="28"/>
        </w:rPr>
        <w:t>Второе здание</w:t>
      </w:r>
      <w:r w:rsidRPr="00404708">
        <w:rPr>
          <w:color w:val="000000"/>
          <w:sz w:val="28"/>
          <w:szCs w:val="28"/>
        </w:rPr>
        <w:t xml:space="preserve"> – отдельностоящее, </w:t>
      </w:r>
      <w:r>
        <w:rPr>
          <w:color w:val="000000"/>
          <w:sz w:val="28"/>
          <w:szCs w:val="28"/>
        </w:rPr>
        <w:t>одноэтажное</w:t>
      </w:r>
      <w:r w:rsidRPr="00404708">
        <w:rPr>
          <w:color w:val="000000"/>
          <w:sz w:val="28"/>
          <w:szCs w:val="28"/>
        </w:rPr>
        <w:t>, прямоугольной</w:t>
      </w:r>
    </w:p>
    <w:p w14:paraId="5BCA5BC8" w14:textId="7C966E0B" w:rsidR="004130A4" w:rsidRPr="00404708" w:rsidRDefault="004130A4" w:rsidP="004130A4">
      <w:pPr>
        <w:adjustRightInd w:val="0"/>
        <w:ind w:left="240"/>
        <w:jc w:val="both"/>
        <w:rPr>
          <w:color w:val="000000"/>
          <w:sz w:val="28"/>
          <w:szCs w:val="28"/>
        </w:rPr>
      </w:pPr>
      <w:r w:rsidRPr="00404708">
        <w:rPr>
          <w:color w:val="000000"/>
          <w:sz w:val="28"/>
          <w:szCs w:val="28"/>
        </w:rPr>
        <w:t xml:space="preserve">конфигурации в плане с размерами </w:t>
      </w:r>
      <w:r>
        <w:rPr>
          <w:color w:val="000000"/>
          <w:sz w:val="28"/>
          <w:szCs w:val="28"/>
        </w:rPr>
        <w:t>108,0</w:t>
      </w:r>
      <w:r w:rsidRPr="00404708">
        <w:rPr>
          <w:color w:val="000000"/>
          <w:sz w:val="28"/>
          <w:szCs w:val="28"/>
        </w:rPr>
        <w:t xml:space="preserve"> х </w:t>
      </w:r>
      <w:r>
        <w:rPr>
          <w:color w:val="000000"/>
          <w:sz w:val="28"/>
          <w:szCs w:val="28"/>
        </w:rPr>
        <w:t>12,0</w:t>
      </w:r>
      <w:r w:rsidRPr="00404708">
        <w:rPr>
          <w:color w:val="000000"/>
          <w:sz w:val="28"/>
          <w:szCs w:val="28"/>
        </w:rPr>
        <w:t xml:space="preserve"> м в осях 1-</w:t>
      </w:r>
      <w:r>
        <w:rPr>
          <w:color w:val="000000"/>
          <w:sz w:val="28"/>
          <w:szCs w:val="28"/>
        </w:rPr>
        <w:t>20</w:t>
      </w:r>
      <w:r w:rsidRPr="00404708">
        <w:rPr>
          <w:color w:val="000000"/>
          <w:sz w:val="28"/>
          <w:szCs w:val="28"/>
        </w:rPr>
        <w:t>/А-</w:t>
      </w:r>
      <w:r>
        <w:rPr>
          <w:color w:val="000000"/>
          <w:sz w:val="28"/>
          <w:szCs w:val="28"/>
        </w:rPr>
        <w:t>В</w:t>
      </w:r>
      <w:r w:rsidRPr="00404708">
        <w:rPr>
          <w:color w:val="000000"/>
          <w:sz w:val="28"/>
          <w:szCs w:val="28"/>
        </w:rPr>
        <w:t xml:space="preserve">, </w:t>
      </w:r>
    </w:p>
    <w:p w14:paraId="2117839A" w14:textId="5E2E4F4F" w:rsidR="004130A4" w:rsidRPr="00404708" w:rsidRDefault="004130A4" w:rsidP="004130A4">
      <w:pPr>
        <w:adjustRightInd w:val="0"/>
        <w:ind w:left="240"/>
        <w:jc w:val="both"/>
        <w:rPr>
          <w:color w:val="000000"/>
          <w:sz w:val="28"/>
          <w:szCs w:val="28"/>
        </w:rPr>
      </w:pPr>
      <w:r w:rsidRPr="00404708">
        <w:rPr>
          <w:color w:val="000000"/>
          <w:sz w:val="28"/>
          <w:szCs w:val="28"/>
        </w:rPr>
        <w:t xml:space="preserve">Высота здания </w:t>
      </w:r>
      <w:r>
        <w:rPr>
          <w:color w:val="000000"/>
          <w:sz w:val="28"/>
          <w:szCs w:val="28"/>
        </w:rPr>
        <w:t>–</w:t>
      </w:r>
      <w:r w:rsidRPr="00404708">
        <w:rPr>
          <w:color w:val="000000"/>
          <w:sz w:val="28"/>
          <w:szCs w:val="28"/>
        </w:rPr>
        <w:t xml:space="preserve"> </w:t>
      </w:r>
      <w:r>
        <w:rPr>
          <w:color w:val="000000"/>
          <w:sz w:val="28"/>
          <w:szCs w:val="28"/>
        </w:rPr>
        <w:t>8,55</w:t>
      </w:r>
      <w:r w:rsidRPr="00404708">
        <w:rPr>
          <w:color w:val="000000"/>
          <w:sz w:val="28"/>
          <w:szCs w:val="28"/>
        </w:rPr>
        <w:t xml:space="preserve"> м (по наивысшей точке).</w:t>
      </w:r>
    </w:p>
    <w:p w14:paraId="58C2B4C1" w14:textId="106A2719" w:rsidR="004130A4" w:rsidRPr="004130A4" w:rsidRDefault="00A814A2" w:rsidP="004130A4">
      <w:pPr>
        <w:adjustRightInd w:val="0"/>
        <w:ind w:left="240"/>
        <w:jc w:val="both"/>
        <w:rPr>
          <w:color w:val="000000"/>
          <w:sz w:val="28"/>
          <w:szCs w:val="28"/>
        </w:rPr>
      </w:pPr>
      <w:r>
        <w:rPr>
          <w:color w:val="000000"/>
          <w:sz w:val="28"/>
          <w:szCs w:val="28"/>
        </w:rPr>
        <w:t xml:space="preserve">     </w:t>
      </w:r>
      <w:r w:rsidR="004130A4" w:rsidRPr="004130A4">
        <w:rPr>
          <w:color w:val="000000"/>
          <w:sz w:val="28"/>
          <w:szCs w:val="28"/>
        </w:rPr>
        <w:t>Рабочий проект склада выполнен на основании задания на проектирование и в соответствий со СП РК 3.03-106-2014*"Предприятия по ремонту и техническому обслуживанию автомобильного транспорта" (изд.2010),СП РК 3.02-129-2012 "Складские здания", и согласно Приказа Министра здравоохранения Республики Казахстан от 3 августа 2021 года № ҚР ДСМ-72. Зарегистрирован в Министерстве юстиции Республики Казахстан 4 августа 2021 года № 23852. "Санитарно-эпидемиологические требования к зданиям и сооружениям производственного назначения", так же СП РК 3.02-108-2013 "Административные и бытовые здания", СП РК 3.02-109-2012 "Многофункциональные здания и комплексы" (изм.07.08.18_175-НК), СПРК2.02-101-2022 "Пожарная безопасность зданий и сооружений"</w:t>
      </w:r>
    </w:p>
    <w:p w14:paraId="409D3B56" w14:textId="77777777" w:rsidR="004130A4" w:rsidRPr="004130A4" w:rsidRDefault="004130A4" w:rsidP="004130A4">
      <w:pPr>
        <w:adjustRightInd w:val="0"/>
        <w:ind w:left="240"/>
        <w:jc w:val="both"/>
        <w:rPr>
          <w:color w:val="000000"/>
          <w:sz w:val="28"/>
          <w:szCs w:val="28"/>
        </w:rPr>
      </w:pPr>
      <w:r w:rsidRPr="004130A4">
        <w:rPr>
          <w:color w:val="000000"/>
          <w:sz w:val="28"/>
          <w:szCs w:val="28"/>
        </w:rPr>
        <w:tab/>
        <w:t>Климатический район - IВ:</w:t>
      </w:r>
    </w:p>
    <w:p w14:paraId="6AFA294E" w14:textId="77777777" w:rsidR="004130A4" w:rsidRPr="004130A4" w:rsidRDefault="004130A4" w:rsidP="004130A4">
      <w:pPr>
        <w:adjustRightInd w:val="0"/>
        <w:ind w:left="240"/>
        <w:jc w:val="both"/>
        <w:rPr>
          <w:color w:val="000000"/>
          <w:sz w:val="28"/>
          <w:szCs w:val="28"/>
        </w:rPr>
      </w:pPr>
      <w:r w:rsidRPr="004130A4">
        <w:rPr>
          <w:color w:val="000000"/>
          <w:sz w:val="28"/>
          <w:szCs w:val="28"/>
        </w:rPr>
        <w:t>Ветровой давление (I-район) - 0,77кг/м2; согласно НТП РК 01-01-3.1 (4.1)-2017 (Приложение Ж):</w:t>
      </w:r>
    </w:p>
    <w:p w14:paraId="1A0F9817" w14:textId="77777777" w:rsidR="004130A4" w:rsidRPr="004130A4" w:rsidRDefault="004130A4" w:rsidP="004130A4">
      <w:pPr>
        <w:adjustRightInd w:val="0"/>
        <w:ind w:left="240"/>
        <w:jc w:val="both"/>
        <w:rPr>
          <w:color w:val="000000"/>
          <w:sz w:val="28"/>
          <w:szCs w:val="28"/>
        </w:rPr>
      </w:pPr>
      <w:r w:rsidRPr="004130A4">
        <w:rPr>
          <w:color w:val="000000"/>
          <w:sz w:val="28"/>
          <w:szCs w:val="28"/>
        </w:rPr>
        <w:t>Снеговая нагрузка на грунт (III-район) - 150кг/м2, согласно НТП РК 01-01-3.1 (4.1)-2017 (Приложение В):</w:t>
      </w:r>
    </w:p>
    <w:p w14:paraId="634A5C7B" w14:textId="77777777" w:rsidR="004130A4" w:rsidRPr="004130A4" w:rsidRDefault="004130A4" w:rsidP="004130A4">
      <w:pPr>
        <w:adjustRightInd w:val="0"/>
        <w:ind w:left="240"/>
        <w:jc w:val="both"/>
        <w:rPr>
          <w:color w:val="000000"/>
          <w:sz w:val="28"/>
          <w:szCs w:val="28"/>
        </w:rPr>
      </w:pPr>
      <w:r w:rsidRPr="004130A4">
        <w:rPr>
          <w:color w:val="000000"/>
          <w:sz w:val="28"/>
          <w:szCs w:val="28"/>
        </w:rPr>
        <w:t>Температура наружного воздуха наиболее холодной пятидневки -31.2 °С согласно СП РК 2.04-01-2017, таблица 3.1:</w:t>
      </w:r>
    </w:p>
    <w:p w14:paraId="36CAC861" w14:textId="77777777" w:rsidR="004130A4" w:rsidRPr="004130A4" w:rsidRDefault="004130A4" w:rsidP="004130A4">
      <w:pPr>
        <w:adjustRightInd w:val="0"/>
        <w:ind w:left="240"/>
        <w:jc w:val="both"/>
        <w:rPr>
          <w:color w:val="000000"/>
          <w:sz w:val="28"/>
          <w:szCs w:val="28"/>
        </w:rPr>
      </w:pPr>
      <w:r w:rsidRPr="004130A4">
        <w:rPr>
          <w:color w:val="000000"/>
          <w:sz w:val="28"/>
          <w:szCs w:val="28"/>
        </w:rPr>
        <w:t xml:space="preserve">Уровень ответственности здания - II (нормальный), не относящиеся к технически </w:t>
      </w:r>
      <w:r w:rsidRPr="004130A4">
        <w:rPr>
          <w:color w:val="000000"/>
          <w:sz w:val="28"/>
          <w:szCs w:val="28"/>
        </w:rPr>
        <w:lastRenderedPageBreak/>
        <w:t>сложным по приказу N165 Министра национальной</w:t>
      </w:r>
    </w:p>
    <w:p w14:paraId="1C760815" w14:textId="77777777" w:rsidR="004130A4" w:rsidRPr="004130A4" w:rsidRDefault="004130A4" w:rsidP="004130A4">
      <w:pPr>
        <w:adjustRightInd w:val="0"/>
        <w:ind w:left="240"/>
        <w:jc w:val="both"/>
        <w:rPr>
          <w:color w:val="000000"/>
          <w:sz w:val="28"/>
          <w:szCs w:val="28"/>
        </w:rPr>
      </w:pPr>
      <w:r w:rsidRPr="004130A4">
        <w:rPr>
          <w:color w:val="000000"/>
          <w:sz w:val="28"/>
          <w:szCs w:val="28"/>
        </w:rPr>
        <w:t>экономики РК от 28.02.2015 года);</w:t>
      </w:r>
    </w:p>
    <w:p w14:paraId="7720D51C" w14:textId="77777777" w:rsidR="004130A4" w:rsidRPr="004130A4" w:rsidRDefault="004130A4" w:rsidP="004130A4">
      <w:pPr>
        <w:adjustRightInd w:val="0"/>
        <w:ind w:left="240"/>
        <w:jc w:val="both"/>
        <w:rPr>
          <w:color w:val="000000"/>
          <w:sz w:val="28"/>
          <w:szCs w:val="28"/>
        </w:rPr>
      </w:pPr>
      <w:r w:rsidRPr="004130A4">
        <w:rPr>
          <w:color w:val="000000"/>
          <w:sz w:val="28"/>
          <w:szCs w:val="28"/>
        </w:rPr>
        <w:t>Средняя месячная температура в январе - 16,8°С;</w:t>
      </w:r>
    </w:p>
    <w:p w14:paraId="419C77F3" w14:textId="77777777" w:rsidR="004130A4" w:rsidRPr="004130A4" w:rsidRDefault="004130A4" w:rsidP="004130A4">
      <w:pPr>
        <w:adjustRightInd w:val="0"/>
        <w:ind w:left="240"/>
        <w:jc w:val="both"/>
        <w:rPr>
          <w:color w:val="000000"/>
          <w:sz w:val="28"/>
          <w:szCs w:val="28"/>
        </w:rPr>
      </w:pPr>
      <w:r w:rsidRPr="004130A4">
        <w:rPr>
          <w:color w:val="000000"/>
          <w:sz w:val="28"/>
          <w:szCs w:val="28"/>
        </w:rPr>
        <w:t>Средняя месячная температура в июле - 20,4°С;</w:t>
      </w:r>
    </w:p>
    <w:p w14:paraId="2AB28AF5" w14:textId="77777777" w:rsidR="004130A4" w:rsidRPr="004130A4" w:rsidRDefault="004130A4" w:rsidP="004130A4">
      <w:pPr>
        <w:adjustRightInd w:val="0"/>
        <w:ind w:left="240"/>
        <w:jc w:val="both"/>
        <w:rPr>
          <w:color w:val="000000"/>
          <w:sz w:val="28"/>
          <w:szCs w:val="28"/>
        </w:rPr>
      </w:pPr>
      <w:r w:rsidRPr="004130A4">
        <w:rPr>
          <w:color w:val="000000"/>
          <w:sz w:val="28"/>
          <w:szCs w:val="28"/>
        </w:rPr>
        <w:t>Зона влажности - сухая; (прилож. 1 СНиП РК 2.04-01-2010)</w:t>
      </w:r>
    </w:p>
    <w:p w14:paraId="1E899F24" w14:textId="77777777" w:rsidR="004130A4" w:rsidRPr="004130A4" w:rsidRDefault="004130A4" w:rsidP="004130A4">
      <w:pPr>
        <w:adjustRightInd w:val="0"/>
        <w:ind w:left="240"/>
        <w:jc w:val="both"/>
        <w:rPr>
          <w:color w:val="000000"/>
          <w:sz w:val="28"/>
          <w:szCs w:val="28"/>
        </w:rPr>
      </w:pPr>
      <w:r w:rsidRPr="004130A4">
        <w:rPr>
          <w:color w:val="000000"/>
          <w:sz w:val="28"/>
          <w:szCs w:val="28"/>
        </w:rPr>
        <w:t>Район - сейсмический не активный; (прилож. 3 СНиП РК 2.04-30-2006)</w:t>
      </w:r>
    </w:p>
    <w:p w14:paraId="20AADC28" w14:textId="77777777" w:rsidR="004130A4" w:rsidRPr="004130A4" w:rsidRDefault="004130A4" w:rsidP="004130A4">
      <w:pPr>
        <w:adjustRightInd w:val="0"/>
        <w:ind w:left="240"/>
        <w:jc w:val="both"/>
        <w:rPr>
          <w:color w:val="000000"/>
          <w:sz w:val="28"/>
          <w:szCs w:val="28"/>
        </w:rPr>
      </w:pPr>
      <w:r w:rsidRPr="004130A4">
        <w:rPr>
          <w:color w:val="000000"/>
          <w:sz w:val="28"/>
          <w:szCs w:val="28"/>
        </w:rPr>
        <w:t xml:space="preserve">Нормативная глубина промерзания - суглинки - 185 см, крупные пески - 241 см;   </w:t>
      </w:r>
    </w:p>
    <w:p w14:paraId="55CCA739" w14:textId="77777777" w:rsidR="004130A4" w:rsidRPr="004130A4" w:rsidRDefault="004130A4" w:rsidP="004130A4">
      <w:pPr>
        <w:adjustRightInd w:val="0"/>
        <w:ind w:left="240"/>
        <w:jc w:val="both"/>
        <w:rPr>
          <w:color w:val="000000"/>
          <w:sz w:val="28"/>
          <w:szCs w:val="28"/>
        </w:rPr>
      </w:pPr>
      <w:r w:rsidRPr="004130A4">
        <w:rPr>
          <w:color w:val="000000"/>
          <w:sz w:val="28"/>
          <w:szCs w:val="28"/>
        </w:rPr>
        <w:tab/>
        <w:t>средняя глубина промерзания для Нур-Султана - 205 см."</w:t>
      </w:r>
    </w:p>
    <w:p w14:paraId="2738147E" w14:textId="77777777" w:rsidR="004130A4" w:rsidRPr="004130A4" w:rsidRDefault="004130A4" w:rsidP="004130A4">
      <w:pPr>
        <w:adjustRightInd w:val="0"/>
        <w:ind w:left="240"/>
        <w:jc w:val="both"/>
        <w:rPr>
          <w:color w:val="000000"/>
          <w:sz w:val="28"/>
          <w:szCs w:val="28"/>
        </w:rPr>
      </w:pPr>
      <w:r w:rsidRPr="004130A4">
        <w:rPr>
          <w:color w:val="000000"/>
          <w:sz w:val="28"/>
          <w:szCs w:val="28"/>
        </w:rPr>
        <w:t>Категория здания по взрывопожарной и пожарной опасности</w:t>
      </w:r>
      <w:r w:rsidRPr="004130A4">
        <w:rPr>
          <w:color w:val="000000"/>
          <w:sz w:val="28"/>
          <w:szCs w:val="28"/>
        </w:rPr>
        <w:tab/>
        <w:t>-Г</w:t>
      </w:r>
    </w:p>
    <w:p w14:paraId="2D76F6FF" w14:textId="77777777" w:rsidR="004130A4" w:rsidRPr="004130A4" w:rsidRDefault="004130A4" w:rsidP="004130A4">
      <w:pPr>
        <w:adjustRightInd w:val="0"/>
        <w:ind w:left="240"/>
        <w:jc w:val="both"/>
        <w:rPr>
          <w:color w:val="000000"/>
          <w:sz w:val="28"/>
          <w:szCs w:val="28"/>
        </w:rPr>
      </w:pPr>
      <w:r w:rsidRPr="004130A4">
        <w:rPr>
          <w:color w:val="000000"/>
          <w:sz w:val="28"/>
          <w:szCs w:val="28"/>
        </w:rPr>
        <w:t>Степень огнестойкости</w:t>
      </w:r>
      <w:r w:rsidRPr="004130A4">
        <w:rPr>
          <w:color w:val="000000"/>
          <w:sz w:val="28"/>
          <w:szCs w:val="28"/>
        </w:rPr>
        <w:tab/>
      </w:r>
      <w:r w:rsidRPr="004130A4">
        <w:rPr>
          <w:color w:val="000000"/>
          <w:sz w:val="28"/>
          <w:szCs w:val="28"/>
        </w:rPr>
        <w:tab/>
      </w:r>
      <w:r w:rsidRPr="004130A4">
        <w:rPr>
          <w:color w:val="000000"/>
          <w:sz w:val="28"/>
          <w:szCs w:val="28"/>
        </w:rPr>
        <w:tab/>
      </w:r>
      <w:r w:rsidRPr="004130A4">
        <w:rPr>
          <w:color w:val="000000"/>
          <w:sz w:val="28"/>
          <w:szCs w:val="28"/>
        </w:rPr>
        <w:tab/>
      </w:r>
      <w:r w:rsidRPr="004130A4">
        <w:rPr>
          <w:color w:val="000000"/>
          <w:sz w:val="28"/>
          <w:szCs w:val="28"/>
        </w:rPr>
        <w:tab/>
      </w:r>
      <w:r w:rsidRPr="004130A4">
        <w:rPr>
          <w:color w:val="000000"/>
          <w:sz w:val="28"/>
          <w:szCs w:val="28"/>
        </w:rPr>
        <w:tab/>
        <w:t>-II.</w:t>
      </w:r>
    </w:p>
    <w:p w14:paraId="47EE6A94" w14:textId="77777777" w:rsidR="004130A4" w:rsidRPr="004130A4" w:rsidRDefault="004130A4" w:rsidP="004130A4">
      <w:pPr>
        <w:adjustRightInd w:val="0"/>
        <w:ind w:left="240"/>
        <w:jc w:val="both"/>
        <w:rPr>
          <w:color w:val="000000"/>
          <w:sz w:val="28"/>
          <w:szCs w:val="28"/>
        </w:rPr>
      </w:pPr>
      <w:r w:rsidRPr="004130A4">
        <w:rPr>
          <w:color w:val="000000"/>
          <w:sz w:val="28"/>
          <w:szCs w:val="28"/>
        </w:rPr>
        <w:t xml:space="preserve">Класс пожарной опасности строительных конструкций </w:t>
      </w:r>
      <w:r w:rsidRPr="004130A4">
        <w:rPr>
          <w:color w:val="000000"/>
          <w:sz w:val="28"/>
          <w:szCs w:val="28"/>
        </w:rPr>
        <w:tab/>
      </w:r>
      <w:r w:rsidRPr="004130A4">
        <w:rPr>
          <w:color w:val="000000"/>
          <w:sz w:val="28"/>
          <w:szCs w:val="28"/>
        </w:rPr>
        <w:tab/>
        <w:t>-К0.</w:t>
      </w:r>
    </w:p>
    <w:p w14:paraId="207B96B8" w14:textId="77777777" w:rsidR="004130A4" w:rsidRPr="004130A4" w:rsidRDefault="004130A4" w:rsidP="004130A4">
      <w:pPr>
        <w:adjustRightInd w:val="0"/>
        <w:ind w:left="240"/>
        <w:jc w:val="both"/>
        <w:rPr>
          <w:color w:val="000000"/>
          <w:sz w:val="28"/>
          <w:szCs w:val="28"/>
        </w:rPr>
      </w:pPr>
      <w:r w:rsidRPr="004130A4">
        <w:rPr>
          <w:color w:val="000000"/>
          <w:sz w:val="28"/>
          <w:szCs w:val="28"/>
        </w:rPr>
        <w:t xml:space="preserve">Класс конструктивной пожарной опасности </w:t>
      </w:r>
      <w:r w:rsidRPr="004130A4">
        <w:rPr>
          <w:color w:val="000000"/>
          <w:sz w:val="28"/>
          <w:szCs w:val="28"/>
        </w:rPr>
        <w:tab/>
      </w:r>
      <w:r w:rsidRPr="004130A4">
        <w:rPr>
          <w:color w:val="000000"/>
          <w:sz w:val="28"/>
          <w:szCs w:val="28"/>
        </w:rPr>
        <w:tab/>
      </w:r>
      <w:r w:rsidRPr="004130A4">
        <w:rPr>
          <w:color w:val="000000"/>
          <w:sz w:val="28"/>
          <w:szCs w:val="28"/>
        </w:rPr>
        <w:tab/>
      </w:r>
      <w:r w:rsidRPr="004130A4">
        <w:rPr>
          <w:color w:val="000000"/>
          <w:sz w:val="28"/>
          <w:szCs w:val="28"/>
        </w:rPr>
        <w:tab/>
        <w:t>-С2</w:t>
      </w:r>
    </w:p>
    <w:p w14:paraId="4051DA59" w14:textId="77777777" w:rsidR="004130A4" w:rsidRPr="004130A4" w:rsidRDefault="004130A4" w:rsidP="004130A4">
      <w:pPr>
        <w:adjustRightInd w:val="0"/>
        <w:ind w:left="240"/>
        <w:jc w:val="both"/>
        <w:rPr>
          <w:color w:val="000000"/>
          <w:sz w:val="28"/>
          <w:szCs w:val="28"/>
        </w:rPr>
      </w:pPr>
      <w:r w:rsidRPr="004130A4">
        <w:rPr>
          <w:color w:val="000000"/>
          <w:sz w:val="28"/>
          <w:szCs w:val="28"/>
        </w:rPr>
        <w:t xml:space="preserve">Класс функциональной пожарной опасности </w:t>
      </w:r>
      <w:r w:rsidRPr="004130A4">
        <w:rPr>
          <w:color w:val="000000"/>
          <w:sz w:val="28"/>
          <w:szCs w:val="28"/>
        </w:rPr>
        <w:tab/>
      </w:r>
      <w:r w:rsidRPr="004130A4">
        <w:rPr>
          <w:color w:val="000000"/>
          <w:sz w:val="28"/>
          <w:szCs w:val="28"/>
        </w:rPr>
        <w:tab/>
      </w:r>
      <w:r w:rsidRPr="004130A4">
        <w:rPr>
          <w:color w:val="000000"/>
          <w:sz w:val="28"/>
          <w:szCs w:val="28"/>
        </w:rPr>
        <w:tab/>
        <w:t>-Ф5.2</w:t>
      </w:r>
    </w:p>
    <w:p w14:paraId="1F326971" w14:textId="77777777" w:rsidR="004130A4" w:rsidRPr="004130A4" w:rsidRDefault="004130A4" w:rsidP="004130A4">
      <w:pPr>
        <w:adjustRightInd w:val="0"/>
        <w:ind w:left="240"/>
        <w:jc w:val="both"/>
        <w:rPr>
          <w:color w:val="000000"/>
          <w:sz w:val="28"/>
          <w:szCs w:val="28"/>
        </w:rPr>
      </w:pPr>
      <w:r w:rsidRPr="004130A4">
        <w:rPr>
          <w:color w:val="000000"/>
          <w:sz w:val="28"/>
          <w:szCs w:val="28"/>
        </w:rPr>
        <w:t xml:space="preserve">Расчетный срок службы   </w:t>
      </w:r>
      <w:r w:rsidRPr="004130A4">
        <w:rPr>
          <w:color w:val="000000"/>
          <w:sz w:val="28"/>
          <w:szCs w:val="28"/>
        </w:rPr>
        <w:tab/>
      </w:r>
      <w:r w:rsidRPr="004130A4">
        <w:rPr>
          <w:color w:val="000000"/>
          <w:sz w:val="28"/>
          <w:szCs w:val="28"/>
        </w:rPr>
        <w:tab/>
      </w:r>
      <w:r w:rsidRPr="004130A4">
        <w:rPr>
          <w:color w:val="000000"/>
          <w:sz w:val="28"/>
          <w:szCs w:val="28"/>
        </w:rPr>
        <w:tab/>
      </w:r>
      <w:r w:rsidRPr="004130A4">
        <w:rPr>
          <w:color w:val="000000"/>
          <w:sz w:val="28"/>
          <w:szCs w:val="28"/>
        </w:rPr>
        <w:tab/>
      </w:r>
      <w:r w:rsidRPr="004130A4">
        <w:rPr>
          <w:color w:val="000000"/>
          <w:sz w:val="28"/>
          <w:szCs w:val="28"/>
        </w:rPr>
        <w:tab/>
      </w:r>
      <w:r w:rsidRPr="004130A4">
        <w:rPr>
          <w:color w:val="000000"/>
          <w:sz w:val="28"/>
          <w:szCs w:val="28"/>
        </w:rPr>
        <w:tab/>
        <w:t>-100 лет</w:t>
      </w:r>
    </w:p>
    <w:p w14:paraId="6C03D71C" w14:textId="77777777" w:rsidR="004130A4" w:rsidRPr="004130A4" w:rsidRDefault="004130A4" w:rsidP="004130A4">
      <w:pPr>
        <w:adjustRightInd w:val="0"/>
        <w:ind w:left="240"/>
        <w:jc w:val="both"/>
        <w:rPr>
          <w:color w:val="000000"/>
          <w:sz w:val="28"/>
          <w:szCs w:val="28"/>
        </w:rPr>
      </w:pPr>
      <w:r w:rsidRPr="004130A4">
        <w:rPr>
          <w:color w:val="000000"/>
          <w:sz w:val="28"/>
          <w:szCs w:val="28"/>
        </w:rPr>
        <w:t>За относительную отметку 0,000 принят отметка сооружение, что соответствует абсолютной отметке.</w:t>
      </w:r>
    </w:p>
    <w:p w14:paraId="0909EA48" w14:textId="443BCEED" w:rsidR="004130A4" w:rsidRPr="004130A4" w:rsidRDefault="004130A4" w:rsidP="00D46BF2">
      <w:pPr>
        <w:adjustRightInd w:val="0"/>
        <w:ind w:left="240"/>
        <w:jc w:val="both"/>
        <w:rPr>
          <w:color w:val="000000"/>
          <w:sz w:val="28"/>
          <w:szCs w:val="28"/>
        </w:rPr>
      </w:pPr>
      <w:r w:rsidRPr="004130A4">
        <w:rPr>
          <w:color w:val="000000"/>
          <w:sz w:val="28"/>
          <w:szCs w:val="28"/>
        </w:rPr>
        <w:t>Высота здания от планировочно</w:t>
      </w:r>
      <w:r w:rsidRPr="004130A4">
        <w:rPr>
          <w:color w:val="000000"/>
          <w:sz w:val="28"/>
          <w:szCs w:val="28"/>
        </w:rPr>
        <w:tab/>
      </w:r>
      <w:r w:rsidRPr="004130A4">
        <w:rPr>
          <w:color w:val="000000"/>
          <w:sz w:val="28"/>
          <w:szCs w:val="28"/>
        </w:rPr>
        <w:tab/>
      </w:r>
      <w:r w:rsidRPr="004130A4">
        <w:rPr>
          <w:color w:val="000000"/>
          <w:sz w:val="28"/>
          <w:szCs w:val="28"/>
        </w:rPr>
        <w:tab/>
      </w:r>
      <w:r w:rsidRPr="004130A4">
        <w:rPr>
          <w:color w:val="000000"/>
          <w:sz w:val="28"/>
          <w:szCs w:val="28"/>
        </w:rPr>
        <w:tab/>
      </w:r>
      <w:r w:rsidRPr="004130A4">
        <w:rPr>
          <w:color w:val="000000"/>
          <w:sz w:val="28"/>
          <w:szCs w:val="28"/>
        </w:rPr>
        <w:tab/>
        <w:t>- 14,60м</w:t>
      </w:r>
    </w:p>
    <w:p w14:paraId="5C6D8327" w14:textId="77777777" w:rsidR="004130A4" w:rsidRPr="004130A4" w:rsidRDefault="004130A4" w:rsidP="004130A4">
      <w:pPr>
        <w:adjustRightInd w:val="0"/>
        <w:ind w:left="240"/>
        <w:jc w:val="both"/>
        <w:rPr>
          <w:color w:val="000000"/>
          <w:sz w:val="28"/>
          <w:szCs w:val="28"/>
        </w:rPr>
      </w:pPr>
      <w:r w:rsidRPr="004130A4">
        <w:rPr>
          <w:color w:val="000000"/>
          <w:sz w:val="28"/>
          <w:szCs w:val="28"/>
        </w:rPr>
        <w:t>Объемно-планировочные решения</w:t>
      </w:r>
    </w:p>
    <w:p w14:paraId="704D5571" w14:textId="77777777" w:rsidR="004130A4" w:rsidRPr="004130A4" w:rsidRDefault="004130A4" w:rsidP="004130A4">
      <w:pPr>
        <w:adjustRightInd w:val="0"/>
        <w:ind w:left="240"/>
        <w:jc w:val="both"/>
        <w:rPr>
          <w:color w:val="000000"/>
          <w:sz w:val="28"/>
          <w:szCs w:val="28"/>
        </w:rPr>
      </w:pPr>
      <w:r w:rsidRPr="004130A4">
        <w:rPr>
          <w:color w:val="000000"/>
          <w:sz w:val="28"/>
          <w:szCs w:val="28"/>
        </w:rPr>
        <w:t>Объемно-пространственная структура объекта представляет собой одноэтажное здание склада, прямоугольной формы с размерами зданий в осях 192,0х108.8 м, с встроенными 3-мя этажами административного блока, расположенные в осях А-В, с блокировкой состоящих из 5 Блоков, размерами 48х108.8м, без подвала и технического этажа.</w:t>
      </w:r>
    </w:p>
    <w:p w14:paraId="61D3CDEE" w14:textId="77777777" w:rsidR="004130A4" w:rsidRPr="004130A4" w:rsidRDefault="004130A4" w:rsidP="004130A4">
      <w:pPr>
        <w:adjustRightInd w:val="0"/>
        <w:ind w:left="240"/>
        <w:jc w:val="both"/>
        <w:rPr>
          <w:color w:val="000000"/>
          <w:sz w:val="28"/>
          <w:szCs w:val="28"/>
        </w:rPr>
      </w:pPr>
      <w:r w:rsidRPr="004130A4">
        <w:rPr>
          <w:color w:val="000000"/>
          <w:sz w:val="28"/>
          <w:szCs w:val="28"/>
        </w:rPr>
        <w:t>Административная часть встроенная в здание склада имеет 3 этажа.</w:t>
      </w:r>
    </w:p>
    <w:p w14:paraId="1590034C" w14:textId="77777777" w:rsidR="004130A4" w:rsidRPr="004130A4" w:rsidRDefault="004130A4" w:rsidP="004130A4">
      <w:pPr>
        <w:adjustRightInd w:val="0"/>
        <w:ind w:left="240"/>
        <w:jc w:val="both"/>
        <w:rPr>
          <w:color w:val="000000"/>
          <w:sz w:val="28"/>
          <w:szCs w:val="28"/>
        </w:rPr>
      </w:pPr>
      <w:r w:rsidRPr="004130A4">
        <w:rPr>
          <w:color w:val="000000"/>
          <w:sz w:val="28"/>
          <w:szCs w:val="28"/>
        </w:rPr>
        <w:t>Первый этаж с высотой этажа 4,8 м. и с высотой помещения 4,6 м.</w:t>
      </w:r>
    </w:p>
    <w:p w14:paraId="50DB3A4C" w14:textId="77777777" w:rsidR="004130A4" w:rsidRPr="004130A4" w:rsidRDefault="004130A4" w:rsidP="004130A4">
      <w:pPr>
        <w:adjustRightInd w:val="0"/>
        <w:ind w:left="240"/>
        <w:jc w:val="both"/>
        <w:rPr>
          <w:color w:val="000000"/>
          <w:sz w:val="28"/>
          <w:szCs w:val="28"/>
        </w:rPr>
      </w:pPr>
      <w:r w:rsidRPr="004130A4">
        <w:rPr>
          <w:color w:val="000000"/>
          <w:sz w:val="28"/>
          <w:szCs w:val="28"/>
        </w:rPr>
        <w:t>Второй этаж с высотой этажа 3,1 м. и с высотой помещения 2,9 м.</w:t>
      </w:r>
    </w:p>
    <w:p w14:paraId="05585E96" w14:textId="77777777" w:rsidR="004130A4" w:rsidRPr="004130A4" w:rsidRDefault="004130A4" w:rsidP="004130A4">
      <w:pPr>
        <w:adjustRightInd w:val="0"/>
        <w:ind w:left="240"/>
        <w:jc w:val="both"/>
        <w:rPr>
          <w:color w:val="000000"/>
          <w:sz w:val="28"/>
          <w:szCs w:val="28"/>
        </w:rPr>
      </w:pPr>
      <w:r w:rsidRPr="004130A4">
        <w:rPr>
          <w:color w:val="000000"/>
          <w:sz w:val="28"/>
          <w:szCs w:val="28"/>
        </w:rPr>
        <w:t>Третий этаж с высотой помещения 2,6 м.</w:t>
      </w:r>
    </w:p>
    <w:p w14:paraId="2A316654" w14:textId="77777777" w:rsidR="004130A4" w:rsidRPr="004130A4" w:rsidRDefault="004130A4" w:rsidP="004130A4">
      <w:pPr>
        <w:adjustRightInd w:val="0"/>
        <w:ind w:left="240"/>
        <w:jc w:val="both"/>
        <w:rPr>
          <w:color w:val="000000"/>
          <w:sz w:val="28"/>
          <w:szCs w:val="28"/>
        </w:rPr>
      </w:pPr>
      <w:r w:rsidRPr="004130A4">
        <w:rPr>
          <w:color w:val="000000"/>
          <w:sz w:val="28"/>
          <w:szCs w:val="28"/>
        </w:rPr>
        <w:t>Высота первого этажа Склада  -10,5м до нижней отметки металлический фермы - 10,5м</w:t>
      </w:r>
    </w:p>
    <w:p w14:paraId="442F6315" w14:textId="77777777" w:rsidR="004130A4" w:rsidRPr="004130A4" w:rsidRDefault="004130A4" w:rsidP="004130A4">
      <w:pPr>
        <w:adjustRightInd w:val="0"/>
        <w:ind w:left="240"/>
        <w:jc w:val="both"/>
        <w:rPr>
          <w:color w:val="000000"/>
          <w:sz w:val="28"/>
          <w:szCs w:val="28"/>
        </w:rPr>
      </w:pPr>
      <w:r w:rsidRPr="004130A4">
        <w:rPr>
          <w:color w:val="000000"/>
          <w:sz w:val="28"/>
          <w:szCs w:val="28"/>
        </w:rPr>
        <w:t>Высота здания от планировочной отметки земли до наивысшей отметки кровли (до парапета) переменная в среднем 14,60м.</w:t>
      </w:r>
    </w:p>
    <w:p w14:paraId="68F8E9CE" w14:textId="77777777" w:rsidR="004130A4" w:rsidRPr="004130A4" w:rsidRDefault="004130A4" w:rsidP="004130A4">
      <w:pPr>
        <w:adjustRightInd w:val="0"/>
        <w:ind w:left="240"/>
        <w:jc w:val="both"/>
        <w:rPr>
          <w:color w:val="000000"/>
          <w:sz w:val="28"/>
          <w:szCs w:val="28"/>
        </w:rPr>
      </w:pPr>
      <w:r w:rsidRPr="004130A4">
        <w:rPr>
          <w:color w:val="000000"/>
          <w:sz w:val="28"/>
          <w:szCs w:val="28"/>
        </w:rPr>
        <w:t>В здании автомастерской предусмотрены три основные группы помещений:</w:t>
      </w:r>
    </w:p>
    <w:p w14:paraId="302E611F" w14:textId="77777777" w:rsidR="004130A4" w:rsidRPr="004130A4" w:rsidRDefault="004130A4" w:rsidP="004130A4">
      <w:pPr>
        <w:adjustRightInd w:val="0"/>
        <w:ind w:left="240"/>
        <w:jc w:val="both"/>
        <w:rPr>
          <w:color w:val="000000"/>
          <w:sz w:val="28"/>
          <w:szCs w:val="28"/>
        </w:rPr>
      </w:pPr>
      <w:r w:rsidRPr="004130A4">
        <w:rPr>
          <w:color w:val="000000"/>
          <w:sz w:val="28"/>
          <w:szCs w:val="28"/>
        </w:rPr>
        <w:t>-</w:t>
      </w:r>
      <w:r w:rsidRPr="004130A4">
        <w:rPr>
          <w:color w:val="000000"/>
          <w:sz w:val="28"/>
          <w:szCs w:val="28"/>
        </w:rPr>
        <w:tab/>
        <w:t>помещения склада: Склад</w:t>
      </w:r>
    </w:p>
    <w:p w14:paraId="7E50C191" w14:textId="77777777" w:rsidR="004130A4" w:rsidRPr="004130A4" w:rsidRDefault="004130A4" w:rsidP="004130A4">
      <w:pPr>
        <w:adjustRightInd w:val="0"/>
        <w:ind w:left="240"/>
        <w:jc w:val="both"/>
        <w:rPr>
          <w:color w:val="000000"/>
          <w:sz w:val="28"/>
          <w:szCs w:val="28"/>
        </w:rPr>
      </w:pPr>
      <w:r w:rsidRPr="004130A4">
        <w:rPr>
          <w:color w:val="000000"/>
          <w:sz w:val="28"/>
          <w:szCs w:val="28"/>
        </w:rPr>
        <w:t>-</w:t>
      </w:r>
      <w:r w:rsidRPr="004130A4">
        <w:rPr>
          <w:color w:val="000000"/>
          <w:sz w:val="28"/>
          <w:szCs w:val="28"/>
        </w:rPr>
        <w:tab/>
        <w:t>помещения административного персонала: зал ожидания, тамбур, коридор, с/у</w:t>
      </w:r>
    </w:p>
    <w:p w14:paraId="7B1ED9AC" w14:textId="77777777" w:rsidR="004130A4" w:rsidRPr="004130A4" w:rsidRDefault="004130A4" w:rsidP="004130A4">
      <w:pPr>
        <w:adjustRightInd w:val="0"/>
        <w:ind w:left="240"/>
        <w:jc w:val="both"/>
        <w:rPr>
          <w:color w:val="000000"/>
          <w:sz w:val="28"/>
          <w:szCs w:val="28"/>
        </w:rPr>
      </w:pPr>
      <w:r w:rsidRPr="004130A4">
        <w:rPr>
          <w:color w:val="000000"/>
          <w:sz w:val="28"/>
          <w:szCs w:val="28"/>
        </w:rPr>
        <w:t>-</w:t>
      </w:r>
      <w:r w:rsidRPr="004130A4">
        <w:rPr>
          <w:color w:val="000000"/>
          <w:sz w:val="28"/>
          <w:szCs w:val="28"/>
        </w:rPr>
        <w:tab/>
        <w:t>помещения обслуживающего назначения: технические помещения,</w:t>
      </w:r>
    </w:p>
    <w:p w14:paraId="6991A161" w14:textId="77777777" w:rsidR="004130A4" w:rsidRPr="004130A4" w:rsidRDefault="004130A4" w:rsidP="004130A4">
      <w:pPr>
        <w:adjustRightInd w:val="0"/>
        <w:ind w:left="240"/>
        <w:jc w:val="both"/>
        <w:rPr>
          <w:color w:val="000000"/>
          <w:sz w:val="28"/>
          <w:szCs w:val="28"/>
        </w:rPr>
      </w:pPr>
      <w:r w:rsidRPr="004130A4">
        <w:rPr>
          <w:color w:val="000000"/>
          <w:sz w:val="28"/>
          <w:szCs w:val="28"/>
        </w:rPr>
        <w:t>Входы (один основной, четыре заезда автомашин) в здание оборудованы крыльцами и спуском изготовленный из бетона по СТ РК EN 206-2017</w:t>
      </w:r>
    </w:p>
    <w:p w14:paraId="12E8F6DC" w14:textId="77777777" w:rsidR="004130A4" w:rsidRPr="004130A4" w:rsidRDefault="004130A4" w:rsidP="004130A4">
      <w:pPr>
        <w:adjustRightInd w:val="0"/>
        <w:ind w:left="240"/>
        <w:jc w:val="both"/>
        <w:rPr>
          <w:color w:val="000000"/>
          <w:sz w:val="28"/>
          <w:szCs w:val="28"/>
        </w:rPr>
      </w:pPr>
      <w:r w:rsidRPr="004130A4">
        <w:rPr>
          <w:color w:val="000000"/>
          <w:sz w:val="28"/>
          <w:szCs w:val="28"/>
        </w:rPr>
        <w:t>Естественное освещение помещений осуществляется посредством окон с открывающимися створками.</w:t>
      </w:r>
    </w:p>
    <w:p w14:paraId="0E5309A0" w14:textId="77777777" w:rsidR="004130A4" w:rsidRPr="004130A4" w:rsidRDefault="004130A4" w:rsidP="004130A4">
      <w:pPr>
        <w:adjustRightInd w:val="0"/>
        <w:ind w:left="240"/>
        <w:jc w:val="both"/>
        <w:rPr>
          <w:color w:val="000000"/>
          <w:sz w:val="28"/>
          <w:szCs w:val="28"/>
        </w:rPr>
      </w:pPr>
      <w:r w:rsidRPr="004130A4">
        <w:rPr>
          <w:color w:val="000000"/>
          <w:sz w:val="28"/>
          <w:szCs w:val="28"/>
        </w:rPr>
        <w:t>Витражи в здании приняты по ГОСТ 21519-2003 из алюминиевых стоек, остекление наружных стекл выполнено со светоотражающим слоем.</w:t>
      </w:r>
    </w:p>
    <w:p w14:paraId="22A4FF57" w14:textId="77777777" w:rsidR="004130A4" w:rsidRPr="004130A4" w:rsidRDefault="004130A4" w:rsidP="004130A4">
      <w:pPr>
        <w:adjustRightInd w:val="0"/>
        <w:ind w:left="240"/>
        <w:jc w:val="both"/>
        <w:rPr>
          <w:color w:val="000000"/>
          <w:sz w:val="28"/>
          <w:szCs w:val="28"/>
        </w:rPr>
      </w:pPr>
      <w:r w:rsidRPr="004130A4">
        <w:rPr>
          <w:color w:val="000000"/>
          <w:sz w:val="28"/>
          <w:szCs w:val="28"/>
        </w:rPr>
        <w:t>Инсоляция помещений обеспечена в пределах нормативов.</w:t>
      </w:r>
    </w:p>
    <w:p w14:paraId="2EE479A2" w14:textId="77777777" w:rsidR="004130A4" w:rsidRPr="004130A4" w:rsidRDefault="004130A4" w:rsidP="004130A4">
      <w:pPr>
        <w:adjustRightInd w:val="0"/>
        <w:ind w:left="240"/>
        <w:jc w:val="both"/>
        <w:rPr>
          <w:color w:val="000000"/>
          <w:sz w:val="28"/>
          <w:szCs w:val="28"/>
        </w:rPr>
      </w:pPr>
      <w:r w:rsidRPr="004130A4">
        <w:rPr>
          <w:color w:val="000000"/>
          <w:sz w:val="28"/>
          <w:szCs w:val="28"/>
        </w:rPr>
        <w:t xml:space="preserve">Фасады здания решены в традиционном стиле для автомастерской отделкой из “Cэндвич панелей”  согласно Эскизному проекту,входная группа выполнена на металлической системе с отделкой из фиброценментных панелей “ Панель фасадная HPL окрашенная толщиной 8 мм по системе вентилируемого навесного фасада  </w:t>
      </w:r>
      <w:r w:rsidRPr="004130A4">
        <w:rPr>
          <w:color w:val="000000"/>
          <w:sz w:val="28"/>
          <w:szCs w:val="28"/>
        </w:rPr>
        <w:lastRenderedPageBreak/>
        <w:t>(АГСК-231-301-0106)” цветами - серии  Mega red. определяющим назначение здания. Цоколь, крыльца отделывается материалом Каменной штукатурка с гранитной крошкой по металлической сетке по ГОСТ 33083-2014</w:t>
      </w:r>
    </w:p>
    <w:p w14:paraId="0E1B0B34" w14:textId="77777777" w:rsidR="004130A4" w:rsidRPr="004130A4" w:rsidRDefault="004130A4" w:rsidP="004130A4">
      <w:pPr>
        <w:adjustRightInd w:val="0"/>
        <w:ind w:left="240"/>
        <w:jc w:val="both"/>
        <w:rPr>
          <w:color w:val="000000"/>
          <w:sz w:val="28"/>
          <w:szCs w:val="28"/>
        </w:rPr>
      </w:pPr>
      <w:r w:rsidRPr="004130A4">
        <w:rPr>
          <w:color w:val="000000"/>
          <w:sz w:val="28"/>
          <w:szCs w:val="28"/>
        </w:rPr>
        <w:t>Крыша - безчердачная, двухскатная с организованным водостоком с уклоном в 14,0%. По периметру кровли выполнено ограждение.</w:t>
      </w:r>
    </w:p>
    <w:p w14:paraId="3E898B14" w14:textId="77777777" w:rsidR="004130A4" w:rsidRPr="004130A4" w:rsidRDefault="004130A4" w:rsidP="004130A4">
      <w:pPr>
        <w:adjustRightInd w:val="0"/>
        <w:ind w:left="240"/>
        <w:jc w:val="both"/>
        <w:rPr>
          <w:color w:val="000000"/>
          <w:sz w:val="28"/>
          <w:szCs w:val="28"/>
        </w:rPr>
      </w:pPr>
      <w:r w:rsidRPr="004130A4">
        <w:rPr>
          <w:color w:val="000000"/>
          <w:sz w:val="28"/>
          <w:szCs w:val="28"/>
        </w:rPr>
        <w:t>Связь первого и второго этажей решена с применением лестниц типа Л-1 (1 шт.) с естественным освещением через остекленные проемы в наружных стенах. На лестничных маршах предусмотрены металлические ограждения лестниц высотой 0,9 м. . Коридоры, соединяющие лестничные клетки, разделены самозакрывающимися дверями и витражными перегородками с дверью с уплотнением в притворах для обеспечения выходов из коридора.</w:t>
      </w:r>
    </w:p>
    <w:p w14:paraId="3DA95927" w14:textId="77777777" w:rsidR="004130A4" w:rsidRPr="004130A4" w:rsidRDefault="004130A4" w:rsidP="004130A4">
      <w:pPr>
        <w:adjustRightInd w:val="0"/>
        <w:ind w:left="240"/>
        <w:jc w:val="both"/>
        <w:rPr>
          <w:color w:val="000000"/>
          <w:sz w:val="28"/>
          <w:szCs w:val="28"/>
        </w:rPr>
      </w:pPr>
      <w:r w:rsidRPr="004130A4">
        <w:rPr>
          <w:color w:val="000000"/>
          <w:sz w:val="28"/>
          <w:szCs w:val="28"/>
        </w:rPr>
        <w:t>Архитектурные решения</w:t>
      </w:r>
    </w:p>
    <w:p w14:paraId="24CE13AC" w14:textId="77777777" w:rsidR="004130A4" w:rsidRPr="004130A4" w:rsidRDefault="004130A4" w:rsidP="004130A4">
      <w:pPr>
        <w:adjustRightInd w:val="0"/>
        <w:ind w:left="240"/>
        <w:jc w:val="both"/>
        <w:rPr>
          <w:color w:val="000000"/>
          <w:sz w:val="28"/>
          <w:szCs w:val="28"/>
        </w:rPr>
      </w:pPr>
      <w:r w:rsidRPr="004130A4">
        <w:rPr>
          <w:color w:val="000000"/>
          <w:sz w:val="28"/>
          <w:szCs w:val="28"/>
        </w:rPr>
        <w:t>Наружные стены-из стеновых “Сэндвич панелей” по ГОСТ 32603-2012 толщиной 150мм на метталическом каркасе</w:t>
      </w:r>
    </w:p>
    <w:p w14:paraId="10D5738C" w14:textId="77777777" w:rsidR="004130A4" w:rsidRPr="004130A4" w:rsidRDefault="004130A4" w:rsidP="004130A4">
      <w:pPr>
        <w:adjustRightInd w:val="0"/>
        <w:ind w:left="240"/>
        <w:jc w:val="both"/>
        <w:rPr>
          <w:color w:val="000000"/>
          <w:sz w:val="28"/>
          <w:szCs w:val="28"/>
        </w:rPr>
      </w:pPr>
      <w:r w:rsidRPr="004130A4">
        <w:rPr>
          <w:color w:val="000000"/>
          <w:sz w:val="28"/>
          <w:szCs w:val="28"/>
        </w:rPr>
        <w:t>Внутренние стены толщиной 250мм армированные из керамического кирпича  КР-р-по 250х120х65/1,4НФ/100/2,0/50 на</w:t>
      </w:r>
    </w:p>
    <w:p w14:paraId="67BE6EF7" w14:textId="77777777" w:rsidR="004130A4" w:rsidRPr="004130A4" w:rsidRDefault="004130A4" w:rsidP="004130A4">
      <w:pPr>
        <w:adjustRightInd w:val="0"/>
        <w:ind w:left="240"/>
        <w:jc w:val="both"/>
        <w:rPr>
          <w:color w:val="000000"/>
          <w:sz w:val="28"/>
          <w:szCs w:val="28"/>
        </w:rPr>
      </w:pPr>
      <w:r w:rsidRPr="004130A4">
        <w:rPr>
          <w:color w:val="000000"/>
          <w:sz w:val="28"/>
          <w:szCs w:val="28"/>
        </w:rPr>
        <w:t>цементно-песчанном растворе М50</w:t>
      </w:r>
    </w:p>
    <w:p w14:paraId="0FB3E0E9" w14:textId="77777777" w:rsidR="004130A4" w:rsidRPr="004130A4" w:rsidRDefault="004130A4" w:rsidP="004130A4">
      <w:pPr>
        <w:adjustRightInd w:val="0"/>
        <w:ind w:left="240"/>
        <w:jc w:val="both"/>
        <w:rPr>
          <w:color w:val="000000"/>
          <w:sz w:val="28"/>
          <w:szCs w:val="28"/>
        </w:rPr>
      </w:pPr>
      <w:r w:rsidRPr="004130A4">
        <w:rPr>
          <w:color w:val="000000"/>
          <w:sz w:val="28"/>
          <w:szCs w:val="28"/>
        </w:rPr>
        <w:t>Перегородки внутренние-  армированные из керамического кирпича  КР-р-по 250х120х65/1,4НФ/100/2,0/50 на</w:t>
      </w:r>
    </w:p>
    <w:p w14:paraId="02C802B2" w14:textId="77777777" w:rsidR="004130A4" w:rsidRPr="004130A4" w:rsidRDefault="004130A4" w:rsidP="004130A4">
      <w:pPr>
        <w:adjustRightInd w:val="0"/>
        <w:ind w:left="240"/>
        <w:jc w:val="both"/>
        <w:rPr>
          <w:color w:val="000000"/>
          <w:sz w:val="28"/>
          <w:szCs w:val="28"/>
        </w:rPr>
      </w:pPr>
      <w:r w:rsidRPr="004130A4">
        <w:rPr>
          <w:color w:val="000000"/>
          <w:sz w:val="28"/>
          <w:szCs w:val="28"/>
        </w:rPr>
        <w:t>цементно-песчанном растворе М50 толщиной 120мм</w:t>
      </w:r>
    </w:p>
    <w:p w14:paraId="4E1C150B" w14:textId="77777777" w:rsidR="004130A4" w:rsidRPr="004130A4" w:rsidRDefault="004130A4" w:rsidP="004130A4">
      <w:pPr>
        <w:adjustRightInd w:val="0"/>
        <w:ind w:left="240"/>
        <w:jc w:val="both"/>
        <w:rPr>
          <w:color w:val="000000"/>
          <w:sz w:val="28"/>
          <w:szCs w:val="28"/>
        </w:rPr>
      </w:pPr>
      <w:r w:rsidRPr="004130A4">
        <w:rPr>
          <w:color w:val="000000"/>
          <w:sz w:val="28"/>
          <w:szCs w:val="28"/>
        </w:rPr>
        <w:t xml:space="preserve">Армирование перегородок выполнить через пять рядов кладки сетками </w:t>
      </w:r>
      <w:r w:rsidRPr="004130A4">
        <w:rPr>
          <w:rFonts w:ascii="Cambria Math" w:hAnsi="Cambria Math" w:cs="Cambria Math"/>
          <w:color w:val="000000"/>
          <w:sz w:val="28"/>
          <w:szCs w:val="28"/>
        </w:rPr>
        <w:t>∅</w:t>
      </w:r>
      <w:r w:rsidRPr="004130A4">
        <w:rPr>
          <w:color w:val="000000"/>
          <w:sz w:val="28"/>
          <w:szCs w:val="28"/>
        </w:rPr>
        <w:t>3мм Вр-1 с ячейкой 50х50 и ячейкой 50х50мм.</w:t>
      </w:r>
    </w:p>
    <w:p w14:paraId="2660318C" w14:textId="77777777" w:rsidR="004130A4" w:rsidRPr="004130A4" w:rsidRDefault="004130A4" w:rsidP="004130A4">
      <w:pPr>
        <w:adjustRightInd w:val="0"/>
        <w:ind w:left="240"/>
        <w:jc w:val="both"/>
        <w:rPr>
          <w:color w:val="000000"/>
          <w:sz w:val="28"/>
          <w:szCs w:val="28"/>
        </w:rPr>
      </w:pPr>
      <w:r w:rsidRPr="004130A4">
        <w:rPr>
          <w:color w:val="000000"/>
          <w:sz w:val="28"/>
          <w:szCs w:val="28"/>
        </w:rPr>
        <w:t>Раскрепление перегородок (стен) плитами выполнять по узлам А и В.</w:t>
      </w:r>
    </w:p>
    <w:p w14:paraId="53599D94" w14:textId="77777777" w:rsidR="004130A4" w:rsidRPr="004130A4" w:rsidRDefault="004130A4" w:rsidP="004130A4">
      <w:pPr>
        <w:adjustRightInd w:val="0"/>
        <w:ind w:left="240"/>
        <w:jc w:val="both"/>
        <w:rPr>
          <w:color w:val="000000"/>
          <w:sz w:val="28"/>
          <w:szCs w:val="28"/>
        </w:rPr>
      </w:pPr>
      <w:r w:rsidRPr="004130A4">
        <w:rPr>
          <w:color w:val="000000"/>
          <w:sz w:val="28"/>
          <w:szCs w:val="28"/>
        </w:rPr>
        <w:t>Раскрепление перегородок (стен)  стенами (колоннами) выполнять по узлу Г</w:t>
      </w:r>
    </w:p>
    <w:p w14:paraId="2FFF08D0" w14:textId="77777777" w:rsidR="004130A4" w:rsidRPr="004130A4" w:rsidRDefault="004130A4" w:rsidP="004130A4">
      <w:pPr>
        <w:adjustRightInd w:val="0"/>
        <w:ind w:left="240"/>
        <w:jc w:val="both"/>
        <w:rPr>
          <w:color w:val="000000"/>
          <w:sz w:val="28"/>
          <w:szCs w:val="28"/>
        </w:rPr>
      </w:pPr>
      <w:r w:rsidRPr="004130A4">
        <w:rPr>
          <w:color w:val="000000"/>
          <w:sz w:val="28"/>
          <w:szCs w:val="28"/>
        </w:rPr>
        <w:t>Конструкция крепления перегородок к несущим элементам здания и узлов их примыкания должна исключать возможность передачи на них горизонтальных нагрузок, действующих в их плоскости. Крепление перегородок, обеспечивающие устойчивость перегородок из плоскости, должны быть жесткими. Шаг раскрепления перегородок (стен) выполнить согласно "Схемы устройства внутренних кирпичных перегородок" .</w:t>
      </w:r>
    </w:p>
    <w:p w14:paraId="6601E96E" w14:textId="77777777" w:rsidR="004130A4" w:rsidRPr="004130A4" w:rsidRDefault="004130A4" w:rsidP="004130A4">
      <w:pPr>
        <w:adjustRightInd w:val="0"/>
        <w:ind w:left="240"/>
        <w:jc w:val="both"/>
        <w:rPr>
          <w:color w:val="000000"/>
          <w:sz w:val="28"/>
          <w:szCs w:val="28"/>
        </w:rPr>
      </w:pPr>
      <w:r w:rsidRPr="004130A4">
        <w:rPr>
          <w:color w:val="000000"/>
          <w:sz w:val="28"/>
          <w:szCs w:val="28"/>
        </w:rPr>
        <w:t>Вдоль вертикальных торцевых и верхних горизонтальных граней перегородок (стен) и несущими конструкциями зданий выполнить швы - 30мм, заполнив их упругим эластичным материалом..</w:t>
      </w:r>
    </w:p>
    <w:p w14:paraId="726500F1" w14:textId="77777777" w:rsidR="004130A4" w:rsidRPr="004130A4" w:rsidRDefault="004130A4" w:rsidP="004130A4">
      <w:pPr>
        <w:adjustRightInd w:val="0"/>
        <w:ind w:left="240"/>
        <w:jc w:val="both"/>
        <w:rPr>
          <w:color w:val="000000"/>
          <w:sz w:val="28"/>
          <w:szCs w:val="28"/>
        </w:rPr>
      </w:pPr>
      <w:r w:rsidRPr="004130A4">
        <w:rPr>
          <w:color w:val="000000"/>
          <w:sz w:val="28"/>
          <w:szCs w:val="28"/>
        </w:rPr>
        <w:t>По верху перегородок горизонтальные сетки С-1 укладывать в слое цементно-песчаного раствора марки М100 толщиной 30мм.</w:t>
      </w:r>
    </w:p>
    <w:p w14:paraId="27E2118B" w14:textId="77777777" w:rsidR="004130A4" w:rsidRPr="004130A4" w:rsidRDefault="004130A4" w:rsidP="004130A4">
      <w:pPr>
        <w:adjustRightInd w:val="0"/>
        <w:ind w:left="240"/>
        <w:jc w:val="both"/>
        <w:rPr>
          <w:color w:val="000000"/>
          <w:sz w:val="28"/>
          <w:szCs w:val="28"/>
        </w:rPr>
      </w:pPr>
      <w:r w:rsidRPr="004130A4">
        <w:rPr>
          <w:color w:val="000000"/>
          <w:sz w:val="28"/>
          <w:szCs w:val="28"/>
        </w:rPr>
        <w:t>После прокладки сантехнических коммуникаций отверстия в перегородках забить минеральной ватой и зачеканить с двух сторон цементно-песчаным раствором.</w:t>
      </w:r>
    </w:p>
    <w:p w14:paraId="26C7BBDE" w14:textId="77777777" w:rsidR="004130A4" w:rsidRPr="004130A4" w:rsidRDefault="004130A4" w:rsidP="004130A4">
      <w:pPr>
        <w:adjustRightInd w:val="0"/>
        <w:ind w:left="240"/>
        <w:jc w:val="both"/>
        <w:rPr>
          <w:color w:val="000000"/>
          <w:sz w:val="28"/>
          <w:szCs w:val="28"/>
        </w:rPr>
      </w:pPr>
      <w:r w:rsidRPr="004130A4">
        <w:rPr>
          <w:color w:val="000000"/>
          <w:sz w:val="28"/>
          <w:szCs w:val="28"/>
        </w:rPr>
        <w:t>Бетонные и арматурные работы вести в соответствии с указаниями СН РК 5.03.-07-2013 "Несущие и ограждающие конструкции".</w:t>
      </w:r>
    </w:p>
    <w:p w14:paraId="577EFA3B" w14:textId="77777777" w:rsidR="004130A4" w:rsidRPr="004130A4" w:rsidRDefault="004130A4" w:rsidP="004130A4">
      <w:pPr>
        <w:adjustRightInd w:val="0"/>
        <w:ind w:left="240"/>
        <w:jc w:val="both"/>
        <w:rPr>
          <w:color w:val="000000"/>
          <w:sz w:val="28"/>
          <w:szCs w:val="28"/>
        </w:rPr>
      </w:pPr>
      <w:r w:rsidRPr="004130A4">
        <w:rPr>
          <w:color w:val="000000"/>
          <w:sz w:val="28"/>
          <w:szCs w:val="28"/>
        </w:rPr>
        <w:t>Все работы вести в строгом соответствии с требованиями СН РК 1.03.-05-2011 "Охрана труда и техника безопасности в строительстве".</w:t>
      </w:r>
    </w:p>
    <w:p w14:paraId="3D528752" w14:textId="77777777" w:rsidR="004130A4" w:rsidRPr="004130A4" w:rsidRDefault="004130A4" w:rsidP="004130A4">
      <w:pPr>
        <w:adjustRightInd w:val="0"/>
        <w:ind w:left="240"/>
        <w:jc w:val="both"/>
        <w:rPr>
          <w:color w:val="000000"/>
          <w:sz w:val="28"/>
          <w:szCs w:val="28"/>
        </w:rPr>
      </w:pPr>
      <w:r w:rsidRPr="004130A4">
        <w:rPr>
          <w:color w:val="000000"/>
          <w:sz w:val="28"/>
          <w:szCs w:val="28"/>
        </w:rPr>
        <w:t>Крыша - металлическая, безчердачная вентилируемая.</w:t>
      </w:r>
    </w:p>
    <w:p w14:paraId="221E1F1F" w14:textId="77777777" w:rsidR="004130A4" w:rsidRPr="004130A4" w:rsidRDefault="004130A4" w:rsidP="004130A4">
      <w:pPr>
        <w:adjustRightInd w:val="0"/>
        <w:ind w:left="240"/>
        <w:jc w:val="both"/>
        <w:rPr>
          <w:color w:val="000000"/>
          <w:sz w:val="28"/>
          <w:szCs w:val="28"/>
        </w:rPr>
      </w:pPr>
      <w:r w:rsidRPr="004130A4">
        <w:rPr>
          <w:color w:val="000000"/>
          <w:sz w:val="28"/>
          <w:szCs w:val="28"/>
        </w:rPr>
        <w:t>Кровля- из кровельных “Сэндвич панелей” по ГОСТ 32603-2012 толщиной 200мм на металлическом каркасе</w:t>
      </w:r>
    </w:p>
    <w:p w14:paraId="789CA2ED" w14:textId="77777777" w:rsidR="004130A4" w:rsidRPr="004130A4" w:rsidRDefault="004130A4" w:rsidP="004130A4">
      <w:pPr>
        <w:adjustRightInd w:val="0"/>
        <w:ind w:left="240"/>
        <w:jc w:val="both"/>
        <w:rPr>
          <w:color w:val="000000"/>
          <w:sz w:val="28"/>
          <w:szCs w:val="28"/>
        </w:rPr>
      </w:pPr>
      <w:r w:rsidRPr="004130A4">
        <w:rPr>
          <w:color w:val="000000"/>
          <w:sz w:val="28"/>
          <w:szCs w:val="28"/>
        </w:rPr>
        <w:t>Карниз принято из Оцинкованного листа ОЦ-А-07 по ГОСТ 14918-80</w:t>
      </w:r>
    </w:p>
    <w:p w14:paraId="2C2366EB" w14:textId="77777777" w:rsidR="004130A4" w:rsidRPr="004130A4" w:rsidRDefault="004130A4" w:rsidP="004130A4">
      <w:pPr>
        <w:adjustRightInd w:val="0"/>
        <w:ind w:left="240"/>
        <w:jc w:val="both"/>
        <w:rPr>
          <w:color w:val="000000"/>
          <w:sz w:val="28"/>
          <w:szCs w:val="28"/>
        </w:rPr>
      </w:pPr>
      <w:r w:rsidRPr="004130A4">
        <w:rPr>
          <w:color w:val="000000"/>
          <w:sz w:val="28"/>
          <w:szCs w:val="28"/>
        </w:rPr>
        <w:t>Крыльцо главного входа - выполнен из бетон кл. С12/15 X0 XF1 по СТ РК EN 206-</w:t>
      </w:r>
      <w:r w:rsidRPr="004130A4">
        <w:rPr>
          <w:color w:val="000000"/>
          <w:sz w:val="28"/>
          <w:szCs w:val="28"/>
        </w:rPr>
        <w:lastRenderedPageBreak/>
        <w:t>2017с покрытием из плитки керамическая антискользящая по ГОСТ 6787-2001.</w:t>
      </w:r>
    </w:p>
    <w:p w14:paraId="653012EC" w14:textId="77777777" w:rsidR="004130A4" w:rsidRPr="004130A4" w:rsidRDefault="004130A4" w:rsidP="004130A4">
      <w:pPr>
        <w:adjustRightInd w:val="0"/>
        <w:ind w:left="240"/>
        <w:jc w:val="both"/>
        <w:rPr>
          <w:color w:val="000000"/>
          <w:sz w:val="28"/>
          <w:szCs w:val="28"/>
        </w:rPr>
      </w:pPr>
      <w:r w:rsidRPr="004130A4">
        <w:rPr>
          <w:color w:val="000000"/>
          <w:sz w:val="28"/>
          <w:szCs w:val="28"/>
        </w:rPr>
        <w:t xml:space="preserve">Выездной спуск  - выполнен из бетон кл. С12/15 X0 XF1 по СТ РК EN 206-2017 с армированной сеткой </w:t>
      </w:r>
      <w:r w:rsidRPr="004130A4">
        <w:rPr>
          <w:rFonts w:ascii="Cambria Math" w:hAnsi="Cambria Math" w:cs="Cambria Math"/>
          <w:color w:val="000000"/>
          <w:sz w:val="28"/>
          <w:szCs w:val="28"/>
        </w:rPr>
        <w:t>∅</w:t>
      </w:r>
      <w:r w:rsidRPr="004130A4">
        <w:rPr>
          <w:color w:val="000000"/>
          <w:sz w:val="28"/>
          <w:szCs w:val="28"/>
        </w:rPr>
        <w:t>5 Вр-I, 150х150. Основанием под бетонную основу служит щебень средней фракций по ГОСТ 8267-93.</w:t>
      </w:r>
    </w:p>
    <w:p w14:paraId="0052C181" w14:textId="77777777" w:rsidR="004130A4" w:rsidRPr="004130A4" w:rsidRDefault="004130A4" w:rsidP="004130A4">
      <w:pPr>
        <w:adjustRightInd w:val="0"/>
        <w:ind w:left="240"/>
        <w:jc w:val="both"/>
        <w:rPr>
          <w:color w:val="000000"/>
          <w:sz w:val="28"/>
          <w:szCs w:val="28"/>
        </w:rPr>
      </w:pPr>
      <w:r w:rsidRPr="004130A4">
        <w:rPr>
          <w:color w:val="000000"/>
          <w:sz w:val="28"/>
          <w:szCs w:val="28"/>
        </w:rPr>
        <w:t xml:space="preserve">Перемычки--сборные железобетонные по ГОСТ 948-84 укладывать над проемами на цементно-песчаном </w:t>
      </w:r>
      <w:r w:rsidRPr="004130A4">
        <w:rPr>
          <w:color w:val="000000"/>
          <w:sz w:val="28"/>
          <w:szCs w:val="28"/>
        </w:rPr>
        <w:tab/>
        <w:t>растворе М200. Под перемычками предусмотрено опорные подушки по серии 1.069.1-1 выпуск</w:t>
      </w:r>
    </w:p>
    <w:p w14:paraId="01D61635" w14:textId="77777777" w:rsidR="004130A4" w:rsidRPr="004130A4" w:rsidRDefault="004130A4" w:rsidP="004130A4">
      <w:pPr>
        <w:adjustRightInd w:val="0"/>
        <w:ind w:left="240"/>
        <w:jc w:val="both"/>
        <w:rPr>
          <w:color w:val="000000"/>
          <w:sz w:val="28"/>
          <w:szCs w:val="28"/>
        </w:rPr>
      </w:pPr>
      <w:r w:rsidRPr="004130A4">
        <w:rPr>
          <w:color w:val="000000"/>
          <w:sz w:val="28"/>
          <w:szCs w:val="28"/>
        </w:rPr>
        <w:t>Полы- в сан. узлах из антискользящей керамичекой плитки по ГОСТ 6787-2011, а также предусмотрен в помещениях общественного назначения, в помещениях автомастерских из мозаичного бетона.</w:t>
      </w:r>
    </w:p>
    <w:p w14:paraId="0D1EA668" w14:textId="77777777" w:rsidR="004130A4" w:rsidRPr="004130A4" w:rsidRDefault="004130A4" w:rsidP="004130A4">
      <w:pPr>
        <w:adjustRightInd w:val="0"/>
        <w:ind w:left="240"/>
        <w:jc w:val="both"/>
        <w:rPr>
          <w:color w:val="000000"/>
          <w:sz w:val="28"/>
          <w:szCs w:val="28"/>
        </w:rPr>
      </w:pPr>
      <w:r w:rsidRPr="004130A4">
        <w:rPr>
          <w:color w:val="000000"/>
          <w:sz w:val="28"/>
          <w:szCs w:val="28"/>
        </w:rPr>
        <w:t>Двери внутренние -деревянные по ГОСТ 6629-88 и металлические по ГОСТ 31173-2003.</w:t>
      </w:r>
    </w:p>
    <w:p w14:paraId="6BE299A4" w14:textId="77777777" w:rsidR="004130A4" w:rsidRPr="004130A4" w:rsidRDefault="004130A4" w:rsidP="004130A4">
      <w:pPr>
        <w:adjustRightInd w:val="0"/>
        <w:ind w:left="240"/>
        <w:jc w:val="both"/>
        <w:rPr>
          <w:color w:val="000000"/>
          <w:sz w:val="28"/>
          <w:szCs w:val="28"/>
        </w:rPr>
      </w:pPr>
      <w:r w:rsidRPr="004130A4">
        <w:rPr>
          <w:color w:val="000000"/>
          <w:sz w:val="28"/>
          <w:szCs w:val="28"/>
        </w:rPr>
        <w:t>Окна -ПВХ с двухкамерным стеклопакетом по ГОСТ 30674-99.</w:t>
      </w:r>
    </w:p>
    <w:p w14:paraId="6F2D1988" w14:textId="77777777" w:rsidR="004130A4" w:rsidRPr="004130A4" w:rsidRDefault="004130A4" w:rsidP="004130A4">
      <w:pPr>
        <w:adjustRightInd w:val="0"/>
        <w:ind w:left="240"/>
        <w:jc w:val="both"/>
        <w:rPr>
          <w:color w:val="000000"/>
          <w:sz w:val="28"/>
          <w:szCs w:val="28"/>
        </w:rPr>
      </w:pPr>
      <w:r w:rsidRPr="004130A4">
        <w:rPr>
          <w:color w:val="000000"/>
          <w:sz w:val="28"/>
          <w:szCs w:val="28"/>
        </w:rPr>
        <w:t>Отливы - из ОЦ-А-0,5х180х1500 по ГОСТ 14918-80*</w:t>
      </w:r>
    </w:p>
    <w:p w14:paraId="30395CAF" w14:textId="77777777" w:rsidR="004130A4" w:rsidRPr="004130A4" w:rsidRDefault="004130A4" w:rsidP="004130A4">
      <w:pPr>
        <w:adjustRightInd w:val="0"/>
        <w:ind w:left="240"/>
        <w:jc w:val="both"/>
        <w:rPr>
          <w:color w:val="000000"/>
          <w:sz w:val="28"/>
          <w:szCs w:val="28"/>
        </w:rPr>
      </w:pPr>
      <w:r w:rsidRPr="004130A4">
        <w:rPr>
          <w:color w:val="000000"/>
          <w:sz w:val="28"/>
          <w:szCs w:val="28"/>
        </w:rPr>
        <w:t>Подоконники - из ПВХ профилей по ГОСТ 30673-2013</w:t>
      </w:r>
    </w:p>
    <w:p w14:paraId="23A57D2B" w14:textId="77777777" w:rsidR="004130A4" w:rsidRPr="004130A4" w:rsidRDefault="004130A4" w:rsidP="004130A4">
      <w:pPr>
        <w:adjustRightInd w:val="0"/>
        <w:ind w:left="240"/>
        <w:jc w:val="both"/>
        <w:rPr>
          <w:color w:val="000000"/>
          <w:sz w:val="28"/>
          <w:szCs w:val="28"/>
        </w:rPr>
      </w:pPr>
      <w:r w:rsidRPr="004130A4">
        <w:rPr>
          <w:color w:val="000000"/>
          <w:sz w:val="28"/>
          <w:szCs w:val="28"/>
        </w:rPr>
        <w:t>Витражи наружные - ГОСТ 21519-2003 из алюминиевых стоек двухкамерным стеклопакетом по ГОСТ 30674-99.</w:t>
      </w:r>
    </w:p>
    <w:p w14:paraId="1EBF9B10" w14:textId="77777777" w:rsidR="004130A4" w:rsidRPr="004130A4" w:rsidRDefault="004130A4" w:rsidP="004130A4">
      <w:pPr>
        <w:adjustRightInd w:val="0"/>
        <w:ind w:left="240"/>
        <w:jc w:val="both"/>
        <w:rPr>
          <w:color w:val="000000"/>
          <w:sz w:val="28"/>
          <w:szCs w:val="28"/>
        </w:rPr>
      </w:pPr>
      <w:r w:rsidRPr="004130A4">
        <w:rPr>
          <w:color w:val="000000"/>
          <w:sz w:val="28"/>
          <w:szCs w:val="28"/>
        </w:rPr>
        <w:t>Внутренняя отделка- улучшенная штукатурка стен и затирка сухими смесями с последующей окраской водоэмульсионными составами светлых тонов. (подробно см."Ведомость отделки помещений).</w:t>
      </w:r>
    </w:p>
    <w:p w14:paraId="37AC7062" w14:textId="77777777" w:rsidR="004130A4" w:rsidRPr="004130A4" w:rsidRDefault="004130A4" w:rsidP="004130A4">
      <w:pPr>
        <w:adjustRightInd w:val="0"/>
        <w:ind w:left="240"/>
        <w:jc w:val="both"/>
        <w:rPr>
          <w:color w:val="000000"/>
          <w:sz w:val="28"/>
          <w:szCs w:val="28"/>
        </w:rPr>
      </w:pPr>
      <w:r w:rsidRPr="004130A4">
        <w:rPr>
          <w:color w:val="000000"/>
          <w:sz w:val="28"/>
          <w:szCs w:val="28"/>
        </w:rPr>
        <w:t>Плинтус - в помещениях применять по ГОСТ 6787-2001</w:t>
      </w:r>
    </w:p>
    <w:p w14:paraId="6D602296" w14:textId="77777777" w:rsidR="004130A4" w:rsidRPr="004130A4" w:rsidRDefault="004130A4" w:rsidP="004130A4">
      <w:pPr>
        <w:adjustRightInd w:val="0"/>
        <w:ind w:left="240"/>
        <w:jc w:val="both"/>
        <w:rPr>
          <w:color w:val="000000"/>
          <w:sz w:val="28"/>
          <w:szCs w:val="28"/>
        </w:rPr>
      </w:pPr>
      <w:r w:rsidRPr="004130A4">
        <w:rPr>
          <w:color w:val="000000"/>
          <w:sz w:val="28"/>
          <w:szCs w:val="28"/>
        </w:rPr>
        <w:t>Сварку вести электродами Э-42 по ГОСТ 9467-75*. После сварочных работ антикоррозиную защиту металлических элементов восстановить.</w:t>
      </w:r>
    </w:p>
    <w:p w14:paraId="1C1BBD2B" w14:textId="77777777" w:rsidR="004130A4" w:rsidRPr="004130A4" w:rsidRDefault="004130A4" w:rsidP="004130A4">
      <w:pPr>
        <w:adjustRightInd w:val="0"/>
        <w:ind w:left="240"/>
        <w:jc w:val="both"/>
        <w:rPr>
          <w:color w:val="000000"/>
          <w:sz w:val="28"/>
          <w:szCs w:val="28"/>
        </w:rPr>
      </w:pPr>
      <w:r w:rsidRPr="004130A4">
        <w:rPr>
          <w:color w:val="000000"/>
          <w:sz w:val="28"/>
          <w:szCs w:val="28"/>
        </w:rPr>
        <w:t>Бетон соприкасающейся грунтом обмазано горячим битумом 2 раза</w:t>
      </w:r>
    </w:p>
    <w:p w14:paraId="6F34EB04" w14:textId="77777777" w:rsidR="004130A4" w:rsidRPr="004130A4" w:rsidRDefault="004130A4" w:rsidP="004130A4">
      <w:pPr>
        <w:adjustRightInd w:val="0"/>
        <w:ind w:left="240"/>
        <w:jc w:val="both"/>
        <w:rPr>
          <w:color w:val="000000"/>
          <w:sz w:val="28"/>
          <w:szCs w:val="28"/>
        </w:rPr>
      </w:pPr>
      <w:r w:rsidRPr="004130A4">
        <w:rPr>
          <w:color w:val="000000"/>
          <w:sz w:val="28"/>
          <w:szCs w:val="28"/>
        </w:rPr>
        <w:t>В местах установки оконных блоков и наружных дверей в качестве уплотнения применять монтажную пену для заделки стыка между стеной и оконным (дверным) блоком.</w:t>
      </w:r>
    </w:p>
    <w:p w14:paraId="5C28F4D5" w14:textId="77777777" w:rsidR="004130A4" w:rsidRPr="004130A4" w:rsidRDefault="004130A4" w:rsidP="004130A4">
      <w:pPr>
        <w:adjustRightInd w:val="0"/>
        <w:ind w:left="240"/>
        <w:jc w:val="both"/>
        <w:rPr>
          <w:color w:val="000000"/>
          <w:sz w:val="28"/>
          <w:szCs w:val="28"/>
        </w:rPr>
      </w:pPr>
      <w:r w:rsidRPr="004130A4">
        <w:rPr>
          <w:color w:val="000000"/>
          <w:sz w:val="28"/>
          <w:szCs w:val="28"/>
        </w:rPr>
        <w:t>Отверстия в стенах после монтажа труб, электропроводки и других коммуникаций тщательно зачеканить цементным раствором марки М100.</w:t>
      </w:r>
    </w:p>
    <w:p w14:paraId="2A457D4D" w14:textId="77777777" w:rsidR="004130A4" w:rsidRPr="004130A4" w:rsidRDefault="004130A4" w:rsidP="004130A4">
      <w:pPr>
        <w:adjustRightInd w:val="0"/>
        <w:ind w:left="240"/>
        <w:jc w:val="both"/>
        <w:rPr>
          <w:color w:val="000000"/>
          <w:sz w:val="28"/>
          <w:szCs w:val="28"/>
        </w:rPr>
      </w:pPr>
      <w:r w:rsidRPr="004130A4">
        <w:rPr>
          <w:color w:val="000000"/>
          <w:sz w:val="28"/>
          <w:szCs w:val="28"/>
        </w:rPr>
        <w:t>Для защиты утеплителя от намокания по наружному периметру крыши здания в при карнизной части предусмотреть дополнительный слой гидроизоляции -1слой рубероида шириной 1,0м.</w:t>
      </w:r>
    </w:p>
    <w:p w14:paraId="46E4B85B" w14:textId="77777777" w:rsidR="004130A4" w:rsidRPr="004130A4" w:rsidRDefault="004130A4" w:rsidP="004130A4">
      <w:pPr>
        <w:adjustRightInd w:val="0"/>
        <w:ind w:left="240"/>
        <w:jc w:val="both"/>
        <w:rPr>
          <w:color w:val="000000"/>
          <w:sz w:val="28"/>
          <w:szCs w:val="28"/>
        </w:rPr>
      </w:pPr>
      <w:r w:rsidRPr="004130A4">
        <w:rPr>
          <w:color w:val="000000"/>
          <w:sz w:val="28"/>
          <w:szCs w:val="28"/>
        </w:rPr>
        <w:t>По периметру здания выполнено бетонная отмостка из бетона кл.С 12/15 по СТ РК EN 206-2017 на щебеночном основание толщиной 80мм, пропитанное битумом, по уплотненному грунту с уклоном 3%. Ширина отмостки 1,0м.</w:t>
      </w:r>
    </w:p>
    <w:p w14:paraId="4F815C8A" w14:textId="77777777" w:rsidR="004130A4" w:rsidRPr="004130A4" w:rsidRDefault="004130A4" w:rsidP="004130A4">
      <w:pPr>
        <w:adjustRightInd w:val="0"/>
        <w:ind w:left="240"/>
        <w:jc w:val="both"/>
        <w:rPr>
          <w:color w:val="000000"/>
          <w:sz w:val="28"/>
          <w:szCs w:val="28"/>
        </w:rPr>
      </w:pPr>
      <w:r w:rsidRPr="004130A4">
        <w:rPr>
          <w:color w:val="000000"/>
          <w:sz w:val="28"/>
          <w:szCs w:val="28"/>
        </w:rPr>
        <w:t>Указания по защите конструкций от коррозии</w:t>
      </w:r>
    </w:p>
    <w:p w14:paraId="30C80009" w14:textId="77777777" w:rsidR="004130A4" w:rsidRPr="004130A4" w:rsidRDefault="004130A4" w:rsidP="004130A4">
      <w:pPr>
        <w:adjustRightInd w:val="0"/>
        <w:ind w:left="240"/>
        <w:jc w:val="both"/>
        <w:rPr>
          <w:color w:val="000000"/>
          <w:sz w:val="28"/>
          <w:szCs w:val="28"/>
        </w:rPr>
      </w:pPr>
      <w:r w:rsidRPr="004130A4">
        <w:rPr>
          <w:color w:val="000000"/>
          <w:sz w:val="28"/>
          <w:szCs w:val="28"/>
        </w:rPr>
        <w:t>Все открытые поверхности стальных элементов, анкера и закладные элементы, устанавливаемые в кладке и доступные для возобновления защитных покрытий наружных лестниц покрыть эмалью ПФ-115 (два слоя) толщиной 55мкм по грунту ГФ-021 по ГОСТ 25129-82* (один слой) в соответствии с СП РК 2.01-101-2013/СН РК 2.01-01-2013 "Защита строительных конструкций от коррозии".</w:t>
      </w:r>
    </w:p>
    <w:p w14:paraId="03B63450" w14:textId="77777777" w:rsidR="004130A4" w:rsidRPr="004130A4" w:rsidRDefault="004130A4" w:rsidP="004130A4">
      <w:pPr>
        <w:adjustRightInd w:val="0"/>
        <w:ind w:left="240"/>
        <w:jc w:val="both"/>
        <w:rPr>
          <w:color w:val="000000"/>
          <w:sz w:val="28"/>
          <w:szCs w:val="28"/>
        </w:rPr>
      </w:pPr>
      <w:r w:rsidRPr="004130A4">
        <w:rPr>
          <w:color w:val="000000"/>
          <w:sz w:val="28"/>
          <w:szCs w:val="28"/>
        </w:rPr>
        <w:t>Указания по возведению кладки стен в зимних условиях</w:t>
      </w:r>
    </w:p>
    <w:p w14:paraId="000188C7" w14:textId="77777777" w:rsidR="004130A4" w:rsidRPr="004130A4" w:rsidRDefault="004130A4" w:rsidP="004130A4">
      <w:pPr>
        <w:adjustRightInd w:val="0"/>
        <w:ind w:left="240"/>
        <w:jc w:val="both"/>
        <w:rPr>
          <w:color w:val="000000"/>
          <w:sz w:val="28"/>
          <w:szCs w:val="28"/>
        </w:rPr>
      </w:pPr>
      <w:r w:rsidRPr="004130A4">
        <w:rPr>
          <w:color w:val="000000"/>
          <w:sz w:val="28"/>
          <w:szCs w:val="28"/>
        </w:rPr>
        <w:t>При производстве работ в зимних условиях должно соблюдаться требования СН РК 5.03-07-2013 "Несущие и ограждающие конструкции". СН 290-74 "Инструкция по приготовлению и применению строительных растворов".</w:t>
      </w:r>
    </w:p>
    <w:p w14:paraId="55E8F81C" w14:textId="77777777" w:rsidR="004130A4" w:rsidRPr="004130A4" w:rsidRDefault="004130A4" w:rsidP="004130A4">
      <w:pPr>
        <w:adjustRightInd w:val="0"/>
        <w:ind w:left="240"/>
        <w:jc w:val="both"/>
        <w:rPr>
          <w:color w:val="000000"/>
          <w:sz w:val="28"/>
          <w:szCs w:val="28"/>
        </w:rPr>
      </w:pPr>
      <w:r w:rsidRPr="004130A4">
        <w:rPr>
          <w:color w:val="000000"/>
          <w:sz w:val="28"/>
          <w:szCs w:val="28"/>
        </w:rPr>
        <w:t xml:space="preserve">При возведении стен из штучных материалов марки раствора должно быть повышена </w:t>
      </w:r>
      <w:r w:rsidRPr="004130A4">
        <w:rPr>
          <w:color w:val="000000"/>
          <w:sz w:val="28"/>
          <w:szCs w:val="28"/>
        </w:rPr>
        <w:lastRenderedPageBreak/>
        <w:t>на одну ступень при t до -20°С и на две ступени при t ниже -20°С.</w:t>
      </w:r>
    </w:p>
    <w:p w14:paraId="65831E64" w14:textId="77777777" w:rsidR="004130A4" w:rsidRPr="004130A4" w:rsidRDefault="004130A4" w:rsidP="004130A4">
      <w:pPr>
        <w:adjustRightInd w:val="0"/>
        <w:ind w:left="240"/>
        <w:jc w:val="both"/>
        <w:rPr>
          <w:color w:val="000000"/>
          <w:sz w:val="28"/>
          <w:szCs w:val="28"/>
        </w:rPr>
      </w:pPr>
      <w:r w:rsidRPr="004130A4">
        <w:rPr>
          <w:color w:val="000000"/>
          <w:sz w:val="28"/>
          <w:szCs w:val="28"/>
        </w:rPr>
        <w:t>Использование замерзшего, а затем отогретого горячей водой раствора запрещено.</w:t>
      </w:r>
    </w:p>
    <w:p w14:paraId="7231D052" w14:textId="77777777" w:rsidR="004130A4" w:rsidRPr="004130A4" w:rsidRDefault="004130A4" w:rsidP="004130A4">
      <w:pPr>
        <w:adjustRightInd w:val="0"/>
        <w:ind w:left="240"/>
        <w:jc w:val="both"/>
        <w:rPr>
          <w:color w:val="000000"/>
          <w:sz w:val="28"/>
          <w:szCs w:val="28"/>
        </w:rPr>
      </w:pPr>
      <w:r w:rsidRPr="004130A4">
        <w:rPr>
          <w:color w:val="000000"/>
          <w:sz w:val="28"/>
          <w:szCs w:val="28"/>
        </w:rPr>
        <w:t>Мероприятия по ограничению шума</w:t>
      </w:r>
    </w:p>
    <w:p w14:paraId="735267C8" w14:textId="536A9F81" w:rsidR="006D0AF4" w:rsidRDefault="004130A4" w:rsidP="004130A4">
      <w:pPr>
        <w:adjustRightInd w:val="0"/>
        <w:ind w:left="240"/>
        <w:jc w:val="both"/>
        <w:rPr>
          <w:color w:val="000000"/>
          <w:sz w:val="28"/>
          <w:szCs w:val="28"/>
        </w:rPr>
      </w:pPr>
      <w:r w:rsidRPr="004130A4">
        <w:rPr>
          <w:color w:val="000000"/>
          <w:sz w:val="28"/>
          <w:szCs w:val="28"/>
        </w:rPr>
        <w:t>Мероприятия по ограничению шума, звукоизоляция наружных и внутренних стен, окон и перекрытий выполнены согласно СН РК 2.04-02-2011 «Защита от шума» и обеспечивает снижение звукового давления от внешних источников шума до уровня, соответствующего требованиям гигиенических нормативов.</w:t>
      </w:r>
    </w:p>
    <w:p w14:paraId="3C760542" w14:textId="77777777" w:rsidR="00A814A2" w:rsidRDefault="00A814A2" w:rsidP="004130A4">
      <w:pPr>
        <w:adjustRightInd w:val="0"/>
        <w:ind w:left="240"/>
        <w:jc w:val="both"/>
        <w:rPr>
          <w:color w:val="000000"/>
          <w:sz w:val="28"/>
          <w:szCs w:val="28"/>
        </w:rPr>
      </w:pPr>
    </w:p>
    <w:p w14:paraId="55D0C64C" w14:textId="51EBDE67" w:rsidR="004E04A7" w:rsidRPr="00E74E32" w:rsidRDefault="00692C2B" w:rsidP="00E74E32">
      <w:pPr>
        <w:adjustRightInd w:val="0"/>
        <w:ind w:left="240"/>
        <w:jc w:val="center"/>
        <w:rPr>
          <w:b/>
          <w:sz w:val="28"/>
          <w:szCs w:val="28"/>
        </w:rPr>
      </w:pPr>
      <w:r w:rsidRPr="00CA7DA1">
        <w:rPr>
          <w:b/>
          <w:sz w:val="28"/>
          <w:szCs w:val="28"/>
        </w:rPr>
        <w:t>4.КОНСТРУКЦИИ ЖЕЛЕЗОБЕТОННЫЕ</w:t>
      </w:r>
    </w:p>
    <w:p w14:paraId="65EA44ED" w14:textId="77777777" w:rsidR="006D0AF4" w:rsidRPr="006D0AF4" w:rsidRDefault="004E04A7" w:rsidP="006D0AF4">
      <w:pPr>
        <w:widowControl/>
        <w:adjustRightInd w:val="0"/>
        <w:rPr>
          <w:rFonts w:eastAsiaTheme="minorHAnsi"/>
          <w:color w:val="000000" w:themeColor="text1"/>
          <w:sz w:val="28"/>
          <w:szCs w:val="28"/>
          <w:lang w:eastAsia="en-US" w:bidi="ar-SA"/>
        </w:rPr>
      </w:pPr>
      <w:r w:rsidRPr="004E04A7">
        <w:rPr>
          <w:rFonts w:eastAsiaTheme="minorHAnsi"/>
          <w:color w:val="000000" w:themeColor="text1"/>
          <w:sz w:val="28"/>
          <w:szCs w:val="28"/>
          <w:lang w:eastAsia="en-US" w:bidi="ar-SA"/>
        </w:rPr>
        <w:t xml:space="preserve">   </w:t>
      </w:r>
      <w:bookmarkStart w:id="1" w:name="_Hlk193350717"/>
      <w:r w:rsidRPr="004E04A7">
        <w:rPr>
          <w:rFonts w:eastAsiaTheme="minorHAnsi"/>
          <w:color w:val="000000" w:themeColor="text1"/>
          <w:sz w:val="28"/>
          <w:szCs w:val="28"/>
          <w:lang w:eastAsia="en-US" w:bidi="ar-SA"/>
        </w:rPr>
        <w:t xml:space="preserve"> </w:t>
      </w:r>
      <w:r w:rsidR="006D0AF4" w:rsidRPr="006D0AF4">
        <w:rPr>
          <w:rFonts w:eastAsiaTheme="minorHAnsi"/>
          <w:color w:val="000000" w:themeColor="text1"/>
          <w:sz w:val="28"/>
          <w:szCs w:val="28"/>
          <w:lang w:eastAsia="en-US" w:bidi="ar-SA"/>
        </w:rPr>
        <w:t>Характеристики здания:</w:t>
      </w:r>
    </w:p>
    <w:p w14:paraId="6763347A" w14:textId="4A787563" w:rsidR="006D0AF4" w:rsidRPr="006D0AF4" w:rsidRDefault="00A814A2" w:rsidP="006D0AF4">
      <w:pPr>
        <w:widowControl/>
        <w:adjustRightInd w:val="0"/>
        <w:rPr>
          <w:rFonts w:eastAsiaTheme="minorHAnsi"/>
          <w:color w:val="000000" w:themeColor="text1"/>
          <w:sz w:val="28"/>
          <w:szCs w:val="28"/>
          <w:lang w:eastAsia="en-US" w:bidi="ar-SA"/>
        </w:rPr>
      </w:pPr>
      <w:r>
        <w:rPr>
          <w:rFonts w:eastAsiaTheme="minorHAnsi"/>
          <w:color w:val="000000" w:themeColor="text1"/>
          <w:sz w:val="28"/>
          <w:szCs w:val="28"/>
          <w:lang w:eastAsia="en-US" w:bidi="ar-SA"/>
        </w:rPr>
        <w:t xml:space="preserve">-    </w:t>
      </w:r>
      <w:r w:rsidR="006D0AF4" w:rsidRPr="006D0AF4">
        <w:rPr>
          <w:rFonts w:eastAsiaTheme="minorHAnsi"/>
          <w:color w:val="000000" w:themeColor="text1"/>
          <w:sz w:val="28"/>
          <w:szCs w:val="28"/>
          <w:lang w:eastAsia="en-US" w:bidi="ar-SA"/>
        </w:rPr>
        <w:t>уровень ответственности здания - II (</w:t>
      </w:r>
      <w:r w:rsidR="00D46BF2">
        <w:rPr>
          <w:rFonts w:eastAsiaTheme="minorHAnsi"/>
          <w:color w:val="000000" w:themeColor="text1"/>
          <w:sz w:val="28"/>
          <w:szCs w:val="28"/>
          <w:lang w:eastAsia="en-US" w:bidi="ar-SA"/>
        </w:rPr>
        <w:t>технический не сложный</w:t>
      </w:r>
      <w:r w:rsidR="006D0AF4" w:rsidRPr="006D0AF4">
        <w:rPr>
          <w:rFonts w:eastAsiaTheme="minorHAnsi"/>
          <w:color w:val="000000" w:themeColor="text1"/>
          <w:sz w:val="28"/>
          <w:szCs w:val="28"/>
          <w:lang w:eastAsia="en-US" w:bidi="ar-SA"/>
        </w:rPr>
        <w:t>);</w:t>
      </w:r>
    </w:p>
    <w:p w14:paraId="63E11A3D" w14:textId="29D7E689" w:rsidR="006D0AF4" w:rsidRDefault="00A814A2" w:rsidP="006D0AF4">
      <w:pPr>
        <w:widowControl/>
        <w:adjustRightInd w:val="0"/>
        <w:rPr>
          <w:rFonts w:eastAsiaTheme="minorHAnsi"/>
          <w:color w:val="000000" w:themeColor="text1"/>
          <w:sz w:val="28"/>
          <w:szCs w:val="28"/>
          <w:lang w:eastAsia="en-US" w:bidi="ar-SA"/>
        </w:rPr>
      </w:pPr>
      <w:r>
        <w:rPr>
          <w:rFonts w:eastAsiaTheme="minorHAnsi"/>
          <w:color w:val="000000" w:themeColor="text1"/>
          <w:sz w:val="28"/>
          <w:szCs w:val="28"/>
          <w:lang w:eastAsia="en-US" w:bidi="ar-SA"/>
        </w:rPr>
        <w:t xml:space="preserve">-    </w:t>
      </w:r>
      <w:r w:rsidR="006D0AF4" w:rsidRPr="006D0AF4">
        <w:rPr>
          <w:rFonts w:eastAsiaTheme="minorHAnsi"/>
          <w:color w:val="000000" w:themeColor="text1"/>
          <w:sz w:val="28"/>
          <w:szCs w:val="28"/>
          <w:lang w:eastAsia="en-US" w:bidi="ar-SA"/>
        </w:rPr>
        <w:t>степень огнестойкости здания - II.</w:t>
      </w:r>
    </w:p>
    <w:p w14:paraId="5C695948" w14:textId="77777777" w:rsidR="00A814A2" w:rsidRDefault="00A814A2" w:rsidP="006D0AF4">
      <w:pPr>
        <w:widowControl/>
        <w:adjustRightInd w:val="0"/>
        <w:rPr>
          <w:rFonts w:eastAsiaTheme="minorHAnsi"/>
          <w:color w:val="000000" w:themeColor="text1"/>
          <w:sz w:val="28"/>
          <w:szCs w:val="28"/>
          <w:lang w:eastAsia="en-US" w:bidi="ar-SA"/>
        </w:rPr>
      </w:pPr>
      <w:r>
        <w:rPr>
          <w:rFonts w:eastAsiaTheme="minorHAnsi"/>
          <w:color w:val="000000" w:themeColor="text1"/>
          <w:sz w:val="28"/>
          <w:szCs w:val="28"/>
          <w:lang w:eastAsia="en-US" w:bidi="ar-SA"/>
        </w:rPr>
        <w:t xml:space="preserve">-    нормативная снеговая нагрузка для </w:t>
      </w:r>
      <w:r>
        <w:rPr>
          <w:rFonts w:eastAsiaTheme="minorHAnsi"/>
          <w:color w:val="000000" w:themeColor="text1"/>
          <w:sz w:val="28"/>
          <w:szCs w:val="28"/>
          <w:lang w:val="en-US" w:eastAsia="en-US" w:bidi="ar-SA"/>
        </w:rPr>
        <w:t>III</w:t>
      </w:r>
      <w:r>
        <w:rPr>
          <w:rFonts w:eastAsiaTheme="minorHAnsi"/>
          <w:color w:val="000000" w:themeColor="text1"/>
          <w:sz w:val="28"/>
          <w:szCs w:val="28"/>
          <w:lang w:eastAsia="en-US" w:bidi="ar-SA"/>
        </w:rPr>
        <w:t xml:space="preserve"> снегового района – 1,5 кПа</w:t>
      </w:r>
    </w:p>
    <w:p w14:paraId="43E5D5E2" w14:textId="77777777" w:rsidR="00A814A2" w:rsidRDefault="00A814A2" w:rsidP="006D0AF4">
      <w:pPr>
        <w:widowControl/>
        <w:adjustRightInd w:val="0"/>
        <w:rPr>
          <w:rFonts w:eastAsiaTheme="minorHAnsi"/>
          <w:color w:val="000000" w:themeColor="text1"/>
          <w:sz w:val="28"/>
          <w:szCs w:val="28"/>
          <w:lang w:eastAsia="en-US" w:bidi="ar-SA"/>
        </w:rPr>
      </w:pPr>
      <w:r>
        <w:rPr>
          <w:rFonts w:eastAsiaTheme="minorHAnsi"/>
          <w:color w:val="000000" w:themeColor="text1"/>
          <w:sz w:val="28"/>
          <w:szCs w:val="28"/>
          <w:lang w:eastAsia="en-US" w:bidi="ar-SA"/>
        </w:rPr>
        <w:t xml:space="preserve">-    нормативная ветровая нагрузка для </w:t>
      </w:r>
      <w:r>
        <w:rPr>
          <w:rFonts w:eastAsiaTheme="minorHAnsi"/>
          <w:color w:val="000000" w:themeColor="text1"/>
          <w:sz w:val="28"/>
          <w:szCs w:val="28"/>
          <w:lang w:val="en-US" w:eastAsia="en-US" w:bidi="ar-SA"/>
        </w:rPr>
        <w:t>III</w:t>
      </w:r>
      <w:r>
        <w:rPr>
          <w:rFonts w:eastAsiaTheme="minorHAnsi"/>
          <w:color w:val="000000" w:themeColor="text1"/>
          <w:sz w:val="28"/>
          <w:szCs w:val="28"/>
          <w:lang w:eastAsia="en-US" w:bidi="ar-SA"/>
        </w:rPr>
        <w:t xml:space="preserve"> ветрового района  - 0,77 кПа</w:t>
      </w:r>
    </w:p>
    <w:p w14:paraId="34695C33" w14:textId="77777777" w:rsidR="00086CB3" w:rsidRDefault="00A814A2" w:rsidP="006D0AF4">
      <w:pPr>
        <w:widowControl/>
        <w:adjustRightInd w:val="0"/>
        <w:rPr>
          <w:rFonts w:eastAsiaTheme="minorHAnsi"/>
          <w:color w:val="000000" w:themeColor="text1"/>
          <w:sz w:val="28"/>
          <w:szCs w:val="28"/>
          <w:lang w:eastAsia="en-US" w:bidi="ar-SA"/>
        </w:rPr>
      </w:pPr>
      <w:r>
        <w:rPr>
          <w:rFonts w:eastAsiaTheme="minorHAnsi"/>
          <w:color w:val="000000" w:themeColor="text1"/>
          <w:sz w:val="28"/>
          <w:szCs w:val="28"/>
          <w:lang w:eastAsia="en-US" w:bidi="ar-SA"/>
        </w:rPr>
        <w:t>-    температура наружного воздуха наиболее холодной пятидневки с обеспе</w:t>
      </w:r>
      <w:r w:rsidR="00086CB3">
        <w:rPr>
          <w:rFonts w:eastAsiaTheme="minorHAnsi"/>
          <w:color w:val="000000" w:themeColor="text1"/>
          <w:sz w:val="28"/>
          <w:szCs w:val="28"/>
          <w:lang w:eastAsia="en-US" w:bidi="ar-SA"/>
        </w:rPr>
        <w:t>чностью 0,92 -минус 31,2 С</w:t>
      </w:r>
    </w:p>
    <w:p w14:paraId="447C49E3" w14:textId="77777777" w:rsidR="00086CB3" w:rsidRDefault="00086CB3" w:rsidP="006D0AF4">
      <w:pPr>
        <w:widowControl/>
        <w:adjustRightInd w:val="0"/>
        <w:rPr>
          <w:rFonts w:eastAsiaTheme="minorHAnsi"/>
          <w:color w:val="000000" w:themeColor="text1"/>
          <w:sz w:val="28"/>
          <w:szCs w:val="28"/>
          <w:lang w:eastAsia="en-US" w:bidi="ar-SA"/>
        </w:rPr>
      </w:pPr>
      <w:r>
        <w:rPr>
          <w:rFonts w:eastAsiaTheme="minorHAnsi"/>
          <w:color w:val="000000" w:themeColor="text1"/>
          <w:sz w:val="28"/>
          <w:szCs w:val="28"/>
          <w:lang w:eastAsia="en-US" w:bidi="ar-SA"/>
        </w:rPr>
        <w:t>-    нормативная глубина промерзания глинистых грунтов -185 см</w:t>
      </w:r>
    </w:p>
    <w:p w14:paraId="4EACA84E" w14:textId="77777777" w:rsidR="00086CB3" w:rsidRDefault="00086CB3" w:rsidP="006D0AF4">
      <w:pPr>
        <w:widowControl/>
        <w:adjustRightInd w:val="0"/>
        <w:rPr>
          <w:rFonts w:eastAsiaTheme="minorHAnsi"/>
          <w:color w:val="000000" w:themeColor="text1"/>
          <w:sz w:val="28"/>
          <w:szCs w:val="28"/>
          <w:lang w:eastAsia="en-US" w:bidi="ar-SA"/>
        </w:rPr>
      </w:pPr>
      <w:r>
        <w:rPr>
          <w:rFonts w:eastAsiaTheme="minorHAnsi"/>
          <w:color w:val="000000" w:themeColor="text1"/>
          <w:sz w:val="28"/>
          <w:szCs w:val="28"/>
          <w:lang w:eastAsia="en-US" w:bidi="ar-SA"/>
        </w:rPr>
        <w:t xml:space="preserve">     За относительную отметку 0,000 принят чистовой пол здание, что соответствует абсолютной отметке 362,45</w:t>
      </w:r>
    </w:p>
    <w:p w14:paraId="5D702C39" w14:textId="77777777" w:rsidR="00C35D92" w:rsidRDefault="00086CB3" w:rsidP="006D0AF4">
      <w:pPr>
        <w:widowControl/>
        <w:adjustRightInd w:val="0"/>
        <w:rPr>
          <w:rFonts w:eastAsiaTheme="minorHAnsi"/>
          <w:color w:val="000000" w:themeColor="text1"/>
          <w:sz w:val="28"/>
          <w:szCs w:val="28"/>
          <w:lang w:eastAsia="en-US" w:bidi="ar-SA"/>
        </w:rPr>
      </w:pPr>
      <w:r>
        <w:rPr>
          <w:rFonts w:eastAsiaTheme="minorHAnsi"/>
          <w:color w:val="000000" w:themeColor="text1"/>
          <w:sz w:val="28"/>
          <w:szCs w:val="28"/>
          <w:lang w:eastAsia="en-US" w:bidi="ar-SA"/>
        </w:rPr>
        <w:t xml:space="preserve">     Класс здания - </w:t>
      </w:r>
      <w:r w:rsidR="00A814A2">
        <w:rPr>
          <w:rFonts w:eastAsiaTheme="minorHAnsi"/>
          <w:color w:val="000000" w:themeColor="text1"/>
          <w:sz w:val="28"/>
          <w:szCs w:val="28"/>
          <w:lang w:eastAsia="en-US" w:bidi="ar-SA"/>
        </w:rPr>
        <w:t xml:space="preserve"> </w:t>
      </w:r>
      <w:r w:rsidRPr="006D0AF4">
        <w:rPr>
          <w:rFonts w:eastAsiaTheme="minorHAnsi"/>
          <w:color w:val="000000" w:themeColor="text1"/>
          <w:sz w:val="28"/>
          <w:szCs w:val="28"/>
          <w:lang w:eastAsia="en-US" w:bidi="ar-SA"/>
        </w:rPr>
        <w:t>II</w:t>
      </w:r>
      <w:r w:rsidR="00A814A2">
        <w:rPr>
          <w:rFonts w:eastAsiaTheme="minorHAnsi"/>
          <w:color w:val="000000" w:themeColor="text1"/>
          <w:sz w:val="28"/>
          <w:szCs w:val="28"/>
          <w:lang w:eastAsia="en-US" w:bidi="ar-SA"/>
        </w:rPr>
        <w:t xml:space="preserve">    </w:t>
      </w:r>
    </w:p>
    <w:p w14:paraId="28F72CAB" w14:textId="440254ED" w:rsidR="00A814A2" w:rsidRPr="00E22520" w:rsidRDefault="00C35D92" w:rsidP="006D0AF4">
      <w:pPr>
        <w:widowControl/>
        <w:adjustRightInd w:val="0"/>
        <w:rPr>
          <w:rFonts w:eastAsiaTheme="minorHAnsi"/>
          <w:color w:val="000000" w:themeColor="text1"/>
          <w:sz w:val="28"/>
          <w:szCs w:val="28"/>
          <w:u w:val="single"/>
          <w:lang w:eastAsia="en-US" w:bidi="ar-SA"/>
        </w:rPr>
      </w:pPr>
      <w:r>
        <w:rPr>
          <w:rFonts w:eastAsiaTheme="minorHAnsi"/>
          <w:color w:val="000000" w:themeColor="text1"/>
          <w:sz w:val="28"/>
          <w:szCs w:val="28"/>
          <w:lang w:eastAsia="en-US" w:bidi="ar-SA"/>
        </w:rPr>
        <w:t xml:space="preserve">        </w:t>
      </w:r>
      <w:r w:rsidRPr="00E22520">
        <w:rPr>
          <w:rFonts w:eastAsiaTheme="minorHAnsi"/>
          <w:color w:val="000000" w:themeColor="text1"/>
          <w:sz w:val="28"/>
          <w:szCs w:val="28"/>
          <w:u w:val="single"/>
          <w:lang w:eastAsia="en-US" w:bidi="ar-SA"/>
        </w:rPr>
        <w:t>Конструктивные решения</w:t>
      </w:r>
      <w:r w:rsidR="00A814A2" w:rsidRPr="00E22520">
        <w:rPr>
          <w:rFonts w:eastAsiaTheme="minorHAnsi"/>
          <w:color w:val="000000" w:themeColor="text1"/>
          <w:sz w:val="28"/>
          <w:szCs w:val="28"/>
          <w:u w:val="single"/>
          <w:lang w:eastAsia="en-US" w:bidi="ar-SA"/>
        </w:rPr>
        <w:t xml:space="preserve">   </w:t>
      </w:r>
    </w:p>
    <w:p w14:paraId="54B9982C" w14:textId="30FF04E9" w:rsidR="004E04A7" w:rsidRDefault="00086CB3" w:rsidP="00086CB3">
      <w:pPr>
        <w:widowControl/>
        <w:adjustRightInd w:val="0"/>
        <w:rPr>
          <w:rFonts w:eastAsiaTheme="minorHAnsi"/>
          <w:color w:val="000000" w:themeColor="text1"/>
          <w:sz w:val="28"/>
          <w:szCs w:val="28"/>
          <w:lang w:eastAsia="en-US" w:bidi="ar-SA"/>
        </w:rPr>
      </w:pPr>
      <w:r>
        <w:rPr>
          <w:rFonts w:eastAsiaTheme="minorHAnsi"/>
          <w:color w:val="000000" w:themeColor="text1"/>
          <w:sz w:val="28"/>
          <w:szCs w:val="28"/>
          <w:lang w:eastAsia="en-US" w:bidi="ar-SA"/>
        </w:rPr>
        <w:t xml:space="preserve">        </w:t>
      </w:r>
      <w:bookmarkEnd w:id="1"/>
      <w:r>
        <w:rPr>
          <w:rFonts w:eastAsiaTheme="minorHAnsi"/>
          <w:color w:val="000000" w:themeColor="text1"/>
          <w:sz w:val="28"/>
          <w:szCs w:val="28"/>
          <w:lang w:eastAsia="en-US" w:bidi="ar-SA"/>
        </w:rPr>
        <w:t>Фундаменты под металлические колонны – монолитные ростверки общей высотой 1500мм на свайном основании из бетона класса С20-25 маркой по водо</w:t>
      </w:r>
      <w:r w:rsidR="00C35D92">
        <w:rPr>
          <w:rFonts w:eastAsiaTheme="minorHAnsi"/>
          <w:color w:val="000000" w:themeColor="text1"/>
          <w:sz w:val="28"/>
          <w:szCs w:val="28"/>
          <w:lang w:eastAsia="en-US" w:bidi="ar-SA"/>
        </w:rPr>
        <w:t xml:space="preserve">непроницаемости </w:t>
      </w:r>
      <w:r w:rsidR="00C35D92">
        <w:rPr>
          <w:rFonts w:eastAsiaTheme="minorHAnsi"/>
          <w:color w:val="000000" w:themeColor="text1"/>
          <w:sz w:val="28"/>
          <w:szCs w:val="28"/>
          <w:lang w:val="en-US" w:eastAsia="en-US" w:bidi="ar-SA"/>
        </w:rPr>
        <w:t>W</w:t>
      </w:r>
      <w:r w:rsidR="00C35D92" w:rsidRPr="00C35D92">
        <w:rPr>
          <w:rFonts w:eastAsiaTheme="minorHAnsi"/>
          <w:color w:val="000000" w:themeColor="text1"/>
          <w:sz w:val="28"/>
          <w:szCs w:val="28"/>
          <w:lang w:eastAsia="en-US" w:bidi="ar-SA"/>
        </w:rPr>
        <w:t>6</w:t>
      </w:r>
      <w:r w:rsidR="00C35D92">
        <w:rPr>
          <w:rFonts w:eastAsiaTheme="minorHAnsi"/>
          <w:color w:val="000000" w:themeColor="text1"/>
          <w:sz w:val="28"/>
          <w:szCs w:val="28"/>
          <w:lang w:eastAsia="en-US" w:bidi="ar-SA"/>
        </w:rPr>
        <w:t xml:space="preserve">, по морозостойкости </w:t>
      </w:r>
      <w:r w:rsidR="00C35D92">
        <w:rPr>
          <w:rFonts w:eastAsiaTheme="minorHAnsi"/>
          <w:color w:val="000000" w:themeColor="text1"/>
          <w:sz w:val="28"/>
          <w:szCs w:val="28"/>
          <w:lang w:val="en-US" w:eastAsia="en-US" w:bidi="ar-SA"/>
        </w:rPr>
        <w:t>F</w:t>
      </w:r>
      <w:r w:rsidR="00C35D92" w:rsidRPr="00C35D92">
        <w:rPr>
          <w:rFonts w:eastAsiaTheme="minorHAnsi"/>
          <w:color w:val="000000" w:themeColor="text1"/>
          <w:sz w:val="28"/>
          <w:szCs w:val="28"/>
          <w:lang w:eastAsia="en-US" w:bidi="ar-SA"/>
        </w:rPr>
        <w:t xml:space="preserve">75 </w:t>
      </w:r>
      <w:r w:rsidR="00C35D92">
        <w:rPr>
          <w:rFonts w:eastAsiaTheme="minorHAnsi"/>
          <w:color w:val="000000" w:themeColor="text1"/>
          <w:sz w:val="28"/>
          <w:szCs w:val="28"/>
          <w:lang w:eastAsia="en-US" w:bidi="ar-SA"/>
        </w:rPr>
        <w:t>на сульфатостойком портландцементе.</w:t>
      </w:r>
    </w:p>
    <w:p w14:paraId="426C2B99" w14:textId="1287CCC6" w:rsidR="00C35D92" w:rsidRDefault="00C35D92" w:rsidP="00086CB3">
      <w:pPr>
        <w:widowControl/>
        <w:adjustRightInd w:val="0"/>
        <w:rPr>
          <w:rFonts w:eastAsiaTheme="minorHAnsi"/>
          <w:color w:val="000000" w:themeColor="text1"/>
          <w:sz w:val="28"/>
          <w:szCs w:val="28"/>
          <w:lang w:eastAsia="en-US" w:bidi="ar-SA"/>
        </w:rPr>
      </w:pPr>
      <w:r>
        <w:rPr>
          <w:rFonts w:eastAsiaTheme="minorHAnsi"/>
          <w:color w:val="000000" w:themeColor="text1"/>
          <w:sz w:val="28"/>
          <w:szCs w:val="28"/>
          <w:lang w:eastAsia="en-US" w:bidi="ar-SA"/>
        </w:rPr>
        <w:t xml:space="preserve">        Фундамент под стены из панелей типа «сэндвич» - монолитная железобетонная фундаментная балка высотой 1100мм.</w:t>
      </w:r>
    </w:p>
    <w:p w14:paraId="7EC78E82" w14:textId="5C7B0E58" w:rsidR="00C35D92" w:rsidRDefault="00C35D92" w:rsidP="00086CB3">
      <w:pPr>
        <w:widowControl/>
        <w:adjustRightInd w:val="0"/>
        <w:rPr>
          <w:rFonts w:eastAsiaTheme="minorHAnsi"/>
          <w:color w:val="000000" w:themeColor="text1"/>
          <w:sz w:val="28"/>
          <w:szCs w:val="28"/>
          <w:lang w:eastAsia="en-US" w:bidi="ar-SA"/>
        </w:rPr>
      </w:pPr>
      <w:r>
        <w:rPr>
          <w:rFonts w:eastAsiaTheme="minorHAnsi"/>
          <w:color w:val="000000" w:themeColor="text1"/>
          <w:sz w:val="28"/>
          <w:szCs w:val="28"/>
          <w:lang w:eastAsia="en-US" w:bidi="ar-SA"/>
        </w:rPr>
        <w:t xml:space="preserve">        Плита монолитная железобетонная по несъемной опалубке толщиной 150мм.</w:t>
      </w:r>
    </w:p>
    <w:p w14:paraId="77E2317D" w14:textId="790D0B75" w:rsidR="00C35D92" w:rsidRPr="00C35D92" w:rsidRDefault="00C35D92" w:rsidP="00086CB3">
      <w:pPr>
        <w:widowControl/>
        <w:adjustRightInd w:val="0"/>
        <w:rPr>
          <w:rFonts w:eastAsiaTheme="minorHAnsi"/>
          <w:color w:val="000000" w:themeColor="text1"/>
          <w:sz w:val="28"/>
          <w:szCs w:val="28"/>
          <w:lang w:eastAsia="en-US" w:bidi="ar-SA"/>
        </w:rPr>
      </w:pPr>
      <w:r>
        <w:rPr>
          <w:rFonts w:eastAsiaTheme="minorHAnsi"/>
          <w:color w:val="000000" w:themeColor="text1"/>
          <w:sz w:val="28"/>
          <w:szCs w:val="28"/>
          <w:lang w:eastAsia="en-US" w:bidi="ar-SA"/>
        </w:rPr>
        <w:t xml:space="preserve">        Лестница сборные железобетонные по металлическим косоурам.</w:t>
      </w:r>
    </w:p>
    <w:p w14:paraId="3B26DBCF" w14:textId="5EDD9436" w:rsidR="00633FC2" w:rsidRDefault="00E22520" w:rsidP="00E22520">
      <w:pPr>
        <w:pStyle w:val="a3"/>
        <w:spacing w:before="7"/>
        <w:rPr>
          <w:rFonts w:eastAsiaTheme="minorHAnsi"/>
          <w:color w:val="000000" w:themeColor="text1"/>
          <w:sz w:val="28"/>
          <w:szCs w:val="28"/>
          <w:u w:val="single"/>
          <w:lang w:eastAsia="en-US" w:bidi="ar-SA"/>
        </w:rPr>
      </w:pPr>
      <w:r>
        <w:rPr>
          <w:rFonts w:eastAsiaTheme="minorHAnsi"/>
          <w:color w:val="000000" w:themeColor="text1"/>
          <w:sz w:val="28"/>
          <w:szCs w:val="28"/>
          <w:lang w:eastAsia="en-US" w:bidi="ar-SA"/>
        </w:rPr>
        <w:t xml:space="preserve">        </w:t>
      </w:r>
      <w:r>
        <w:rPr>
          <w:rFonts w:eastAsiaTheme="minorHAnsi"/>
          <w:color w:val="000000" w:themeColor="text1"/>
          <w:sz w:val="28"/>
          <w:szCs w:val="28"/>
          <w:u w:val="single"/>
          <w:lang w:eastAsia="en-US" w:bidi="ar-SA"/>
        </w:rPr>
        <w:t>Общие указания</w:t>
      </w:r>
    </w:p>
    <w:p w14:paraId="119ACC66" w14:textId="7AA02770" w:rsidR="00E22520" w:rsidRDefault="00E22520" w:rsidP="00E22520">
      <w:pPr>
        <w:pStyle w:val="a3"/>
        <w:numPr>
          <w:ilvl w:val="0"/>
          <w:numId w:val="27"/>
        </w:numPr>
        <w:spacing w:before="7"/>
        <w:rPr>
          <w:rFonts w:eastAsiaTheme="minorHAnsi"/>
          <w:color w:val="000000" w:themeColor="text1"/>
          <w:sz w:val="28"/>
          <w:szCs w:val="28"/>
          <w:lang w:eastAsia="en-US" w:bidi="ar-SA"/>
        </w:rPr>
      </w:pPr>
      <w:r>
        <w:rPr>
          <w:rFonts w:eastAsiaTheme="minorHAnsi"/>
          <w:color w:val="000000" w:themeColor="text1"/>
          <w:sz w:val="28"/>
          <w:szCs w:val="28"/>
          <w:lang w:eastAsia="en-US" w:bidi="ar-SA"/>
        </w:rPr>
        <w:t>Железобетонные конструкции запроектированы в полном соответствии с требованиями:</w:t>
      </w:r>
    </w:p>
    <w:p w14:paraId="26811E9A" w14:textId="77777777" w:rsidR="00E22520" w:rsidRDefault="00E22520" w:rsidP="00E22520">
      <w:pPr>
        <w:pStyle w:val="a3"/>
        <w:spacing w:before="7"/>
        <w:ind w:left="720"/>
        <w:rPr>
          <w:rFonts w:eastAsiaTheme="minorHAnsi"/>
          <w:color w:val="000000" w:themeColor="text1"/>
          <w:sz w:val="28"/>
          <w:szCs w:val="28"/>
          <w:lang w:eastAsia="en-US" w:bidi="ar-SA"/>
        </w:rPr>
      </w:pPr>
      <w:r>
        <w:rPr>
          <w:rFonts w:eastAsiaTheme="minorHAnsi"/>
          <w:color w:val="000000" w:themeColor="text1"/>
          <w:sz w:val="28"/>
          <w:szCs w:val="28"/>
          <w:lang w:eastAsia="en-US" w:bidi="ar-SA"/>
        </w:rPr>
        <w:t>А) СНиП РК 2.02-05-2009 «Пожарная безопасность зданий и сооружений»</w:t>
      </w:r>
    </w:p>
    <w:p w14:paraId="758BBD8C" w14:textId="4769058C" w:rsidR="00E22520" w:rsidRDefault="00E22520" w:rsidP="00E22520">
      <w:pPr>
        <w:pStyle w:val="a3"/>
        <w:spacing w:before="7"/>
        <w:ind w:left="720"/>
        <w:rPr>
          <w:rFonts w:eastAsiaTheme="minorHAnsi"/>
          <w:color w:val="000000" w:themeColor="text1"/>
          <w:sz w:val="28"/>
          <w:szCs w:val="28"/>
          <w:lang w:eastAsia="en-US" w:bidi="ar-SA"/>
        </w:rPr>
      </w:pPr>
      <w:r>
        <w:rPr>
          <w:rFonts w:eastAsiaTheme="minorHAnsi"/>
          <w:color w:val="000000" w:themeColor="text1"/>
          <w:sz w:val="28"/>
          <w:szCs w:val="28"/>
          <w:lang w:eastAsia="en-US" w:bidi="ar-SA"/>
        </w:rPr>
        <w:t>Б) СНиП РК 2.01.07-85 «Нагрузка и воздействия»</w:t>
      </w:r>
    </w:p>
    <w:p w14:paraId="2306A2EE" w14:textId="167EB33F" w:rsidR="00E22520" w:rsidRDefault="00E22520" w:rsidP="00E22520">
      <w:pPr>
        <w:pStyle w:val="a3"/>
        <w:spacing w:before="7"/>
        <w:ind w:left="720"/>
        <w:rPr>
          <w:rFonts w:eastAsiaTheme="minorHAnsi"/>
          <w:color w:val="000000" w:themeColor="text1"/>
          <w:sz w:val="28"/>
          <w:szCs w:val="28"/>
          <w:lang w:eastAsia="en-US" w:bidi="ar-SA"/>
        </w:rPr>
      </w:pPr>
      <w:r>
        <w:rPr>
          <w:rFonts w:eastAsiaTheme="minorHAnsi"/>
          <w:color w:val="000000" w:themeColor="text1"/>
          <w:sz w:val="28"/>
          <w:szCs w:val="28"/>
          <w:lang w:eastAsia="en-US" w:bidi="ar-SA"/>
        </w:rPr>
        <w:t>В) СНиП РК 2.01-19-2004 «Защита строительных конструкций от коррозии»</w:t>
      </w:r>
    </w:p>
    <w:p w14:paraId="15AF2EE3" w14:textId="3B632FF0" w:rsidR="00E22520" w:rsidRDefault="00E22520" w:rsidP="00E22520">
      <w:pPr>
        <w:pStyle w:val="a3"/>
        <w:spacing w:before="7"/>
        <w:ind w:left="720"/>
        <w:rPr>
          <w:rFonts w:eastAsiaTheme="minorHAnsi"/>
          <w:color w:val="000000" w:themeColor="text1"/>
          <w:sz w:val="28"/>
          <w:szCs w:val="28"/>
          <w:lang w:eastAsia="en-US" w:bidi="ar-SA"/>
        </w:rPr>
      </w:pPr>
      <w:r>
        <w:rPr>
          <w:rFonts w:eastAsiaTheme="minorHAnsi"/>
          <w:color w:val="000000" w:themeColor="text1"/>
          <w:sz w:val="28"/>
          <w:szCs w:val="28"/>
          <w:lang w:eastAsia="en-US" w:bidi="ar-SA"/>
        </w:rPr>
        <w:t>Г) СНиП РК 2.03.01-84</w:t>
      </w:r>
      <w:r w:rsidR="00C26B74">
        <w:rPr>
          <w:rFonts w:eastAsiaTheme="minorHAnsi"/>
          <w:color w:val="000000" w:themeColor="text1"/>
          <w:sz w:val="28"/>
          <w:szCs w:val="28"/>
          <w:lang w:eastAsia="en-US" w:bidi="ar-SA"/>
        </w:rPr>
        <w:t xml:space="preserve"> «Бетонные и железобетонные конструкции. Нормы проектирования»</w:t>
      </w:r>
    </w:p>
    <w:p w14:paraId="6732D6E9" w14:textId="37AF44C9" w:rsidR="00C26B74" w:rsidRDefault="00C26B74" w:rsidP="00C26B74">
      <w:pPr>
        <w:pStyle w:val="a3"/>
        <w:spacing w:before="7"/>
        <w:rPr>
          <w:rFonts w:eastAsiaTheme="minorHAnsi"/>
          <w:color w:val="000000" w:themeColor="text1"/>
          <w:sz w:val="28"/>
          <w:szCs w:val="28"/>
          <w:lang w:eastAsia="en-US" w:bidi="ar-SA"/>
        </w:rPr>
      </w:pPr>
      <w:r>
        <w:rPr>
          <w:rFonts w:eastAsiaTheme="minorHAnsi"/>
          <w:color w:val="000000" w:themeColor="text1"/>
          <w:sz w:val="28"/>
          <w:szCs w:val="28"/>
          <w:lang w:eastAsia="en-US" w:bidi="ar-SA"/>
        </w:rPr>
        <w:t xml:space="preserve">      2. Монтаж и приемка железобетонных конструкции должны производится в соответствии с рабочими чертежами, проектом производства работ, СНиП РК 5.03-37-2005 «Несущие и ограждающие конструкции»</w:t>
      </w:r>
    </w:p>
    <w:p w14:paraId="59EE9B06" w14:textId="405D7124" w:rsidR="00C26B74" w:rsidRDefault="00345C4C" w:rsidP="00C26B74">
      <w:pPr>
        <w:pStyle w:val="a3"/>
        <w:spacing w:before="7"/>
        <w:rPr>
          <w:rFonts w:eastAsiaTheme="minorHAnsi"/>
          <w:color w:val="000000" w:themeColor="text1"/>
          <w:sz w:val="28"/>
          <w:szCs w:val="28"/>
          <w:lang w:eastAsia="en-US" w:bidi="ar-SA"/>
        </w:rPr>
      </w:pPr>
      <w:r>
        <w:rPr>
          <w:rFonts w:eastAsiaTheme="minorHAnsi"/>
          <w:color w:val="000000" w:themeColor="text1"/>
          <w:sz w:val="28"/>
          <w:szCs w:val="28"/>
          <w:lang w:eastAsia="en-US" w:bidi="ar-SA"/>
        </w:rPr>
        <w:t xml:space="preserve">     </w:t>
      </w:r>
      <w:r w:rsidR="00C26B74">
        <w:rPr>
          <w:rFonts w:eastAsiaTheme="minorHAnsi"/>
          <w:color w:val="000000" w:themeColor="text1"/>
          <w:sz w:val="28"/>
          <w:szCs w:val="28"/>
          <w:lang w:eastAsia="en-US" w:bidi="ar-SA"/>
        </w:rPr>
        <w:t>3. Фундаменты запроектированы на основании СНиП РК 5.01-01-2002 «</w:t>
      </w:r>
      <w:r>
        <w:rPr>
          <w:rFonts w:eastAsiaTheme="minorHAnsi"/>
          <w:color w:val="000000" w:themeColor="text1"/>
          <w:sz w:val="28"/>
          <w:szCs w:val="28"/>
          <w:lang w:eastAsia="en-US" w:bidi="ar-SA"/>
        </w:rPr>
        <w:t>Основания здания сооружения</w:t>
      </w:r>
      <w:r w:rsidR="00C26B74">
        <w:rPr>
          <w:rFonts w:eastAsiaTheme="minorHAnsi"/>
          <w:color w:val="000000" w:themeColor="text1"/>
          <w:sz w:val="28"/>
          <w:szCs w:val="28"/>
          <w:lang w:eastAsia="en-US" w:bidi="ar-SA"/>
        </w:rPr>
        <w:t>»</w:t>
      </w:r>
    </w:p>
    <w:p w14:paraId="24E82D45" w14:textId="34EAF228" w:rsidR="00345C4C" w:rsidRDefault="00345C4C" w:rsidP="00345C4C">
      <w:pPr>
        <w:pStyle w:val="a3"/>
        <w:spacing w:before="7"/>
        <w:rPr>
          <w:rFonts w:eastAsiaTheme="minorHAnsi"/>
          <w:color w:val="000000" w:themeColor="text1"/>
          <w:sz w:val="28"/>
          <w:szCs w:val="28"/>
          <w:u w:val="single"/>
          <w:lang w:eastAsia="en-US" w:bidi="ar-SA"/>
        </w:rPr>
      </w:pPr>
      <w:r>
        <w:rPr>
          <w:rFonts w:eastAsiaTheme="minorHAnsi"/>
          <w:color w:val="000000" w:themeColor="text1"/>
          <w:sz w:val="28"/>
          <w:szCs w:val="28"/>
          <w:lang w:eastAsia="en-US" w:bidi="ar-SA"/>
        </w:rPr>
        <w:t xml:space="preserve">        </w:t>
      </w:r>
      <w:r>
        <w:rPr>
          <w:rFonts w:eastAsiaTheme="minorHAnsi"/>
          <w:color w:val="000000" w:themeColor="text1"/>
          <w:sz w:val="28"/>
          <w:szCs w:val="28"/>
          <w:u w:val="single"/>
          <w:lang w:eastAsia="en-US" w:bidi="ar-SA"/>
        </w:rPr>
        <w:t xml:space="preserve">Мероприятия по взрыво и пожаробезопасности </w:t>
      </w:r>
    </w:p>
    <w:p w14:paraId="3458AA18" w14:textId="7FF26455" w:rsidR="00345C4C" w:rsidRPr="00345C4C" w:rsidRDefault="00345C4C" w:rsidP="00345C4C">
      <w:pPr>
        <w:pStyle w:val="a3"/>
        <w:spacing w:before="7"/>
        <w:rPr>
          <w:rFonts w:eastAsiaTheme="minorHAnsi"/>
          <w:color w:val="000000" w:themeColor="text1"/>
          <w:sz w:val="28"/>
          <w:szCs w:val="28"/>
          <w:lang w:eastAsia="en-US" w:bidi="ar-SA"/>
        </w:rPr>
      </w:pPr>
      <w:r w:rsidRPr="00345C4C">
        <w:rPr>
          <w:rFonts w:eastAsiaTheme="minorHAnsi"/>
          <w:color w:val="000000" w:themeColor="text1"/>
          <w:sz w:val="28"/>
          <w:szCs w:val="28"/>
          <w:lang w:eastAsia="en-US" w:bidi="ar-SA"/>
        </w:rPr>
        <w:t>Про</w:t>
      </w:r>
      <w:r>
        <w:rPr>
          <w:rFonts w:eastAsiaTheme="minorHAnsi"/>
          <w:color w:val="000000" w:themeColor="text1"/>
          <w:sz w:val="28"/>
          <w:szCs w:val="28"/>
          <w:lang w:eastAsia="en-US" w:bidi="ar-SA"/>
        </w:rPr>
        <w:t xml:space="preserve">тивопожарные мероприятия выполнены в соответствии с требованиями СНиП РК 2.02-05-2009 «Пожарная безопасность зданий и сооружении», СНиП РК 2.02-05-2009 «Несущие и ограждающие конструкций» и обеспечивают необходимую степень </w:t>
      </w:r>
      <w:r>
        <w:rPr>
          <w:rFonts w:eastAsiaTheme="minorHAnsi"/>
          <w:color w:val="000000" w:themeColor="text1"/>
          <w:sz w:val="28"/>
          <w:szCs w:val="28"/>
          <w:lang w:eastAsia="en-US" w:bidi="ar-SA"/>
        </w:rPr>
        <w:lastRenderedPageBreak/>
        <w:t>огнестойкости.</w:t>
      </w:r>
    </w:p>
    <w:p w14:paraId="49267530" w14:textId="716D81C0" w:rsidR="00345C4C" w:rsidRDefault="00345C4C" w:rsidP="00345C4C">
      <w:pPr>
        <w:pStyle w:val="a3"/>
        <w:spacing w:before="7"/>
        <w:rPr>
          <w:rFonts w:eastAsiaTheme="minorHAnsi"/>
          <w:color w:val="000000" w:themeColor="text1"/>
          <w:sz w:val="28"/>
          <w:szCs w:val="28"/>
          <w:u w:val="single"/>
          <w:lang w:eastAsia="en-US" w:bidi="ar-SA"/>
        </w:rPr>
      </w:pPr>
      <w:r>
        <w:rPr>
          <w:rFonts w:eastAsiaTheme="minorHAnsi"/>
          <w:color w:val="000000" w:themeColor="text1"/>
          <w:sz w:val="28"/>
          <w:szCs w:val="28"/>
          <w:lang w:eastAsia="en-US" w:bidi="ar-SA"/>
        </w:rPr>
        <w:t xml:space="preserve">        </w:t>
      </w:r>
      <w:r w:rsidR="00E1064E">
        <w:rPr>
          <w:rFonts w:eastAsiaTheme="minorHAnsi"/>
          <w:color w:val="000000" w:themeColor="text1"/>
          <w:sz w:val="28"/>
          <w:szCs w:val="28"/>
          <w:u w:val="single"/>
          <w:lang w:eastAsia="en-US" w:bidi="ar-SA"/>
        </w:rPr>
        <w:t>Инженерно-геологические условия участка</w:t>
      </w:r>
    </w:p>
    <w:p w14:paraId="11179997" w14:textId="436E906A" w:rsidR="00E1064E" w:rsidRDefault="00E1064E" w:rsidP="00345C4C">
      <w:pPr>
        <w:pStyle w:val="a3"/>
        <w:spacing w:before="7"/>
        <w:rPr>
          <w:rFonts w:eastAsiaTheme="minorHAnsi"/>
          <w:color w:val="000000" w:themeColor="text1"/>
          <w:sz w:val="28"/>
          <w:szCs w:val="28"/>
          <w:lang w:eastAsia="en-US" w:bidi="ar-SA"/>
        </w:rPr>
      </w:pPr>
      <w:r>
        <w:rPr>
          <w:rFonts w:eastAsiaTheme="minorHAnsi"/>
          <w:color w:val="000000" w:themeColor="text1"/>
          <w:sz w:val="28"/>
          <w:szCs w:val="28"/>
          <w:lang w:eastAsia="en-US" w:bidi="ar-SA"/>
        </w:rPr>
        <w:t xml:space="preserve">        Согласно отчет</w:t>
      </w:r>
      <w:r w:rsidR="00DC4A76">
        <w:rPr>
          <w:rFonts w:eastAsiaTheme="minorHAnsi"/>
          <w:color w:val="000000" w:themeColor="text1"/>
          <w:sz w:val="28"/>
          <w:szCs w:val="28"/>
          <w:lang w:eastAsia="en-US" w:bidi="ar-SA"/>
        </w:rPr>
        <w:t>у</w:t>
      </w:r>
      <w:r>
        <w:rPr>
          <w:rFonts w:eastAsiaTheme="minorHAnsi"/>
          <w:color w:val="000000" w:themeColor="text1"/>
          <w:sz w:val="28"/>
          <w:szCs w:val="28"/>
          <w:lang w:eastAsia="en-US" w:bidi="ar-SA"/>
        </w:rPr>
        <w:t xml:space="preserve"> об инженерно-геологических изысканий, выполненных ТОО «Каз геология» в 2024 году, в геологическом строений участка, изученном до глубины до 12,0 принимает участие элювиальные отложения(еС1).</w:t>
      </w:r>
    </w:p>
    <w:p w14:paraId="496FE791" w14:textId="57452B00" w:rsidR="00E1064E" w:rsidRDefault="00E1064E" w:rsidP="00345C4C">
      <w:pPr>
        <w:pStyle w:val="a3"/>
        <w:spacing w:before="7"/>
        <w:rPr>
          <w:rFonts w:eastAsiaTheme="minorHAnsi"/>
          <w:color w:val="000000" w:themeColor="text1"/>
          <w:sz w:val="28"/>
          <w:szCs w:val="28"/>
          <w:lang w:eastAsia="en-US" w:bidi="ar-SA"/>
        </w:rPr>
      </w:pPr>
      <w:r>
        <w:rPr>
          <w:rFonts w:eastAsiaTheme="minorHAnsi"/>
          <w:color w:val="000000" w:themeColor="text1"/>
          <w:sz w:val="28"/>
          <w:szCs w:val="28"/>
          <w:lang w:eastAsia="en-US" w:bidi="ar-SA"/>
        </w:rPr>
        <w:t xml:space="preserve">        С поверхности на исследуемом участке природные отложения перекрыты почвенно-растительным слой 0,3м</w:t>
      </w:r>
      <w:r w:rsidR="00DC4A76">
        <w:rPr>
          <w:rFonts w:eastAsiaTheme="minorHAnsi"/>
          <w:color w:val="000000" w:themeColor="text1"/>
          <w:sz w:val="28"/>
          <w:szCs w:val="28"/>
          <w:lang w:eastAsia="en-US" w:bidi="ar-SA"/>
        </w:rPr>
        <w:t>. Выделены следующие инженерно-геологические элементы (ИГЭ):</w:t>
      </w:r>
    </w:p>
    <w:p w14:paraId="138F78FE" w14:textId="3417523F" w:rsidR="00DC4A76" w:rsidRDefault="00DC4A76" w:rsidP="00345C4C">
      <w:pPr>
        <w:pStyle w:val="a3"/>
        <w:spacing w:before="7"/>
        <w:rPr>
          <w:rFonts w:eastAsiaTheme="minorHAnsi"/>
          <w:color w:val="000000" w:themeColor="text1"/>
          <w:sz w:val="28"/>
          <w:szCs w:val="28"/>
          <w:lang w:eastAsia="en-US" w:bidi="ar-SA"/>
        </w:rPr>
      </w:pPr>
      <w:r>
        <w:rPr>
          <w:rFonts w:eastAsiaTheme="minorHAnsi"/>
          <w:color w:val="000000" w:themeColor="text1"/>
          <w:sz w:val="28"/>
          <w:szCs w:val="28"/>
          <w:lang w:eastAsia="en-US" w:bidi="ar-SA"/>
        </w:rPr>
        <w:t xml:space="preserve">        Суглинки коричневые, карбонатизированные, от твердой до тугопластичной консистенции, с прослойками песка средней крупности (м =2-5см). Залегают они повсеместно под почвенно- растительным слоем, мощностью</w:t>
      </w:r>
      <w:r w:rsidR="00F027CE">
        <w:rPr>
          <w:rFonts w:eastAsiaTheme="minorHAnsi"/>
          <w:color w:val="000000" w:themeColor="text1"/>
          <w:sz w:val="28"/>
          <w:szCs w:val="28"/>
          <w:lang w:eastAsia="en-US" w:bidi="ar-SA"/>
        </w:rPr>
        <w:t xml:space="preserve"> от 1,7 до 3,7м.</w:t>
      </w:r>
    </w:p>
    <w:p w14:paraId="4CD96CE1" w14:textId="6AC85648" w:rsidR="00F027CE" w:rsidRDefault="00F027CE" w:rsidP="00345C4C">
      <w:pPr>
        <w:pStyle w:val="a3"/>
        <w:spacing w:before="7"/>
        <w:rPr>
          <w:rFonts w:eastAsiaTheme="minorHAnsi"/>
          <w:color w:val="000000" w:themeColor="text1"/>
          <w:sz w:val="28"/>
          <w:szCs w:val="28"/>
          <w:lang w:eastAsia="en-US" w:bidi="ar-SA"/>
        </w:rPr>
      </w:pPr>
      <w:r>
        <w:rPr>
          <w:rFonts w:eastAsiaTheme="minorHAnsi"/>
          <w:color w:val="000000" w:themeColor="text1"/>
          <w:sz w:val="28"/>
          <w:szCs w:val="28"/>
          <w:lang w:eastAsia="en-US" w:bidi="ar-SA"/>
        </w:rPr>
        <w:t xml:space="preserve">       Пески средней крупности коричневые, полимиктовые, водонасыщенные, с прослойками суглинка (м=10-15 см). Вскрыты они не повсеместно, под суглинками четвертичными, мощностью 0,5-4,0м.</w:t>
      </w:r>
    </w:p>
    <w:p w14:paraId="22A2F507" w14:textId="7FD5EB72" w:rsidR="00F027CE" w:rsidRPr="00E1064E" w:rsidRDefault="00F027CE" w:rsidP="00345C4C">
      <w:pPr>
        <w:pStyle w:val="a3"/>
        <w:spacing w:before="7"/>
        <w:rPr>
          <w:rFonts w:eastAsiaTheme="minorHAnsi"/>
          <w:color w:val="000000" w:themeColor="text1"/>
          <w:sz w:val="28"/>
          <w:szCs w:val="28"/>
          <w:lang w:eastAsia="en-US" w:bidi="ar-SA"/>
        </w:rPr>
      </w:pPr>
      <w:r>
        <w:rPr>
          <w:rFonts w:eastAsiaTheme="minorHAnsi"/>
          <w:color w:val="000000" w:themeColor="text1"/>
          <w:sz w:val="28"/>
          <w:szCs w:val="28"/>
          <w:lang w:eastAsia="en-US" w:bidi="ar-SA"/>
        </w:rPr>
        <w:t xml:space="preserve">       Глины элювиальные желтовато-серые переходящие в буровато-красный цвет, твердые, с ожелезненные</w:t>
      </w:r>
      <w:r w:rsidR="006C5FA4">
        <w:rPr>
          <w:rFonts w:eastAsiaTheme="minorHAnsi"/>
          <w:color w:val="000000" w:themeColor="text1"/>
          <w:sz w:val="28"/>
          <w:szCs w:val="28"/>
          <w:lang w:eastAsia="en-US" w:bidi="ar-SA"/>
        </w:rPr>
        <w:t>, трещиноватые. Вскрыты они повсеместно, под четвертичными грунтами, мощность их составляет 5,5-9,5м.</w:t>
      </w:r>
    </w:p>
    <w:p w14:paraId="496C7BA6" w14:textId="77777777" w:rsidR="00C26B74" w:rsidRPr="00E22520" w:rsidRDefault="00C26B74" w:rsidP="00C26B74">
      <w:pPr>
        <w:pStyle w:val="a3"/>
        <w:spacing w:before="7"/>
        <w:rPr>
          <w:b/>
          <w:sz w:val="28"/>
          <w:szCs w:val="28"/>
        </w:rPr>
      </w:pPr>
    </w:p>
    <w:p w14:paraId="0B5F7159" w14:textId="1D496B7D" w:rsidR="006C5FA4" w:rsidRPr="006C5FA4" w:rsidRDefault="001F65FE" w:rsidP="006C5FA4">
      <w:pPr>
        <w:adjustRightInd w:val="0"/>
        <w:ind w:left="240"/>
        <w:jc w:val="center"/>
        <w:rPr>
          <w:b/>
          <w:sz w:val="28"/>
          <w:szCs w:val="28"/>
        </w:rPr>
      </w:pPr>
      <w:r>
        <w:rPr>
          <w:b/>
          <w:sz w:val="28"/>
          <w:szCs w:val="28"/>
        </w:rPr>
        <w:t>5</w:t>
      </w:r>
      <w:r w:rsidR="006C5FA4" w:rsidRPr="00CA7DA1">
        <w:rPr>
          <w:b/>
          <w:sz w:val="28"/>
          <w:szCs w:val="28"/>
        </w:rPr>
        <w:t xml:space="preserve">.КОНСТРУКЦИИ </w:t>
      </w:r>
      <w:r w:rsidR="006C5FA4">
        <w:rPr>
          <w:b/>
          <w:sz w:val="28"/>
          <w:szCs w:val="28"/>
        </w:rPr>
        <w:t>МЕТАЛЛИЧЕСКИЕ</w:t>
      </w:r>
    </w:p>
    <w:p w14:paraId="678C1562" w14:textId="3BD67C6F" w:rsidR="006C5FA4" w:rsidRPr="006C5FA4" w:rsidRDefault="001F65FE" w:rsidP="006C5FA4">
      <w:pPr>
        <w:adjustRightInd w:val="0"/>
        <w:ind w:left="240"/>
        <w:rPr>
          <w:color w:val="000000"/>
          <w:sz w:val="28"/>
          <w:szCs w:val="28"/>
          <w:u w:val="single"/>
        </w:rPr>
      </w:pPr>
      <w:r>
        <w:rPr>
          <w:color w:val="000000"/>
          <w:sz w:val="28"/>
          <w:szCs w:val="28"/>
        </w:rPr>
        <w:t xml:space="preserve">1. </w:t>
      </w:r>
      <w:r w:rsidR="006C5FA4" w:rsidRPr="006C5FA4">
        <w:rPr>
          <w:color w:val="000000"/>
          <w:sz w:val="28"/>
          <w:szCs w:val="28"/>
          <w:u w:val="single"/>
        </w:rPr>
        <w:t>Характеристика здание</w:t>
      </w:r>
    </w:p>
    <w:p w14:paraId="6FE06C7A" w14:textId="50352355" w:rsidR="006C5FA4" w:rsidRPr="006C5FA4" w:rsidRDefault="006C5FA4" w:rsidP="00B570EF">
      <w:pPr>
        <w:adjustRightInd w:val="0"/>
        <w:ind w:left="240"/>
        <w:rPr>
          <w:color w:val="000000"/>
          <w:sz w:val="28"/>
          <w:szCs w:val="28"/>
        </w:rPr>
      </w:pPr>
      <w:r w:rsidRPr="006C5FA4">
        <w:rPr>
          <w:color w:val="000000"/>
          <w:sz w:val="28"/>
          <w:szCs w:val="28"/>
        </w:rPr>
        <w:t xml:space="preserve">  - уровень </w:t>
      </w:r>
      <w:r w:rsidR="00B570EF" w:rsidRPr="006C5FA4">
        <w:rPr>
          <w:color w:val="000000"/>
          <w:sz w:val="28"/>
          <w:szCs w:val="28"/>
        </w:rPr>
        <w:t>ответственности</w:t>
      </w:r>
      <w:r w:rsidRPr="006C5FA4">
        <w:rPr>
          <w:color w:val="000000"/>
          <w:sz w:val="28"/>
          <w:szCs w:val="28"/>
        </w:rPr>
        <w:t xml:space="preserve"> здани</w:t>
      </w:r>
      <w:r w:rsidR="00B570EF">
        <w:rPr>
          <w:color w:val="000000"/>
          <w:sz w:val="28"/>
          <w:szCs w:val="28"/>
        </w:rPr>
        <w:t>я</w:t>
      </w:r>
      <w:r w:rsidRPr="006C5FA4">
        <w:rPr>
          <w:color w:val="000000"/>
          <w:sz w:val="28"/>
          <w:szCs w:val="28"/>
        </w:rPr>
        <w:t xml:space="preserve"> (сооружения ) - II технический </w:t>
      </w:r>
      <w:r w:rsidR="00B570EF">
        <w:rPr>
          <w:color w:val="000000"/>
          <w:sz w:val="28"/>
          <w:szCs w:val="28"/>
        </w:rPr>
        <w:t xml:space="preserve">не </w:t>
      </w:r>
      <w:r w:rsidRPr="006C5FA4">
        <w:rPr>
          <w:color w:val="000000"/>
          <w:sz w:val="28"/>
          <w:szCs w:val="28"/>
        </w:rPr>
        <w:t>сложный</w:t>
      </w:r>
    </w:p>
    <w:p w14:paraId="0FAE71CB" w14:textId="77777777" w:rsidR="006C5FA4" w:rsidRPr="006C5FA4" w:rsidRDefault="006C5FA4" w:rsidP="006C5FA4">
      <w:pPr>
        <w:adjustRightInd w:val="0"/>
        <w:ind w:left="240"/>
        <w:rPr>
          <w:color w:val="000000"/>
          <w:sz w:val="28"/>
          <w:szCs w:val="28"/>
        </w:rPr>
      </w:pPr>
      <w:r w:rsidRPr="006C5FA4">
        <w:rPr>
          <w:color w:val="000000"/>
          <w:sz w:val="28"/>
          <w:szCs w:val="28"/>
        </w:rPr>
        <w:t xml:space="preserve">   - категорий здание по взырвопожарной и пожарной опасности  Д</w:t>
      </w:r>
    </w:p>
    <w:p w14:paraId="32503AC2" w14:textId="77777777" w:rsidR="006C5FA4" w:rsidRPr="006C5FA4" w:rsidRDefault="006C5FA4" w:rsidP="006C5FA4">
      <w:pPr>
        <w:adjustRightInd w:val="0"/>
        <w:ind w:left="240"/>
        <w:rPr>
          <w:color w:val="000000"/>
          <w:sz w:val="28"/>
          <w:szCs w:val="28"/>
        </w:rPr>
      </w:pPr>
      <w:r w:rsidRPr="006C5FA4">
        <w:rPr>
          <w:color w:val="000000"/>
          <w:sz w:val="28"/>
          <w:szCs w:val="28"/>
        </w:rPr>
        <w:t xml:space="preserve">   - степень огнестойкости здание   III а</w:t>
      </w:r>
    </w:p>
    <w:p w14:paraId="4AEAFF4A" w14:textId="77777777" w:rsidR="006C5FA4" w:rsidRPr="006C5FA4" w:rsidRDefault="006C5FA4" w:rsidP="006C5FA4">
      <w:pPr>
        <w:adjustRightInd w:val="0"/>
        <w:ind w:left="240"/>
        <w:rPr>
          <w:color w:val="000000"/>
          <w:sz w:val="28"/>
          <w:szCs w:val="28"/>
        </w:rPr>
      </w:pPr>
      <w:r w:rsidRPr="006C5FA4">
        <w:rPr>
          <w:color w:val="000000"/>
          <w:sz w:val="28"/>
          <w:szCs w:val="28"/>
        </w:rPr>
        <w:t xml:space="preserve">   - класс конструктивной пожарной опасности здания К0</w:t>
      </w:r>
    </w:p>
    <w:p w14:paraId="3450996B" w14:textId="77777777" w:rsidR="006C5FA4" w:rsidRPr="006C5FA4" w:rsidRDefault="006C5FA4" w:rsidP="006C5FA4">
      <w:pPr>
        <w:adjustRightInd w:val="0"/>
        <w:ind w:left="240"/>
        <w:rPr>
          <w:color w:val="000000"/>
          <w:sz w:val="28"/>
          <w:szCs w:val="28"/>
        </w:rPr>
      </w:pPr>
      <w:r w:rsidRPr="006C5FA4">
        <w:rPr>
          <w:color w:val="000000"/>
          <w:sz w:val="28"/>
          <w:szCs w:val="28"/>
        </w:rPr>
        <w:t xml:space="preserve">   - класс функциональной пожарной опасности здания -Ф5,2</w:t>
      </w:r>
    </w:p>
    <w:p w14:paraId="5DB4E24C" w14:textId="7F447C33" w:rsidR="006C5FA4" w:rsidRDefault="006C5FA4" w:rsidP="006C5FA4">
      <w:pPr>
        <w:adjustRightInd w:val="0"/>
        <w:ind w:left="240"/>
        <w:rPr>
          <w:color w:val="000000"/>
          <w:sz w:val="28"/>
          <w:szCs w:val="28"/>
        </w:rPr>
      </w:pPr>
      <w:r w:rsidRPr="006C5FA4">
        <w:rPr>
          <w:color w:val="000000"/>
          <w:sz w:val="28"/>
          <w:szCs w:val="28"/>
        </w:rPr>
        <w:t xml:space="preserve">   - класс пожарной опасности строитеьных конструкций R0</w:t>
      </w:r>
    </w:p>
    <w:p w14:paraId="203284BA" w14:textId="30076F34" w:rsidR="001F65FE" w:rsidRPr="001F65FE" w:rsidRDefault="001F65FE" w:rsidP="001F65FE">
      <w:pPr>
        <w:adjustRightInd w:val="0"/>
        <w:ind w:left="240"/>
        <w:rPr>
          <w:bCs/>
          <w:sz w:val="28"/>
          <w:szCs w:val="28"/>
          <w:u w:val="single"/>
          <w:lang w:val="ru-KZ"/>
        </w:rPr>
      </w:pPr>
      <w:r w:rsidRPr="001F65FE">
        <w:rPr>
          <w:bCs/>
          <w:sz w:val="28"/>
          <w:szCs w:val="28"/>
          <w:u w:val="single"/>
          <w:lang w:val="ru-KZ"/>
        </w:rPr>
        <w:t>2. Характеристика проектных решений.</w:t>
      </w:r>
    </w:p>
    <w:p w14:paraId="4D1A8A31" w14:textId="77777777" w:rsidR="001F65FE" w:rsidRPr="001F65FE" w:rsidRDefault="001F65FE" w:rsidP="001F65FE">
      <w:pPr>
        <w:adjustRightInd w:val="0"/>
        <w:ind w:left="240"/>
        <w:rPr>
          <w:bCs/>
          <w:sz w:val="28"/>
          <w:szCs w:val="28"/>
          <w:lang w:val="ru-KZ"/>
        </w:rPr>
      </w:pPr>
      <w:r w:rsidRPr="001F65FE">
        <w:rPr>
          <w:bCs/>
          <w:sz w:val="28"/>
          <w:szCs w:val="28"/>
          <w:lang w:val="ru-KZ"/>
        </w:rPr>
        <w:t xml:space="preserve">    Настоящие чертежи марки КМ разработаны в соответствии с  </w:t>
      </w:r>
    </w:p>
    <w:p w14:paraId="0E34639A" w14:textId="77777777" w:rsidR="001F65FE" w:rsidRPr="001F65FE" w:rsidRDefault="001F65FE" w:rsidP="001F65FE">
      <w:pPr>
        <w:adjustRightInd w:val="0"/>
        <w:ind w:left="240"/>
        <w:rPr>
          <w:bCs/>
          <w:sz w:val="28"/>
          <w:szCs w:val="28"/>
          <w:lang w:val="ru-KZ"/>
        </w:rPr>
      </w:pPr>
      <w:r w:rsidRPr="001F65FE">
        <w:rPr>
          <w:bCs/>
          <w:sz w:val="28"/>
          <w:szCs w:val="28"/>
          <w:lang w:val="ru-KZ"/>
        </w:rPr>
        <w:t>-</w:t>
      </w:r>
      <w:r w:rsidRPr="001F65FE">
        <w:rPr>
          <w:bCs/>
          <w:sz w:val="28"/>
          <w:szCs w:val="28"/>
          <w:lang w:val="ru-KZ"/>
        </w:rPr>
        <w:tab/>
        <w:t xml:space="preserve">СП РК ЕN 1991 "Воздействия на несущие конструкции", </w:t>
      </w:r>
    </w:p>
    <w:p w14:paraId="0ADDD0B5" w14:textId="77777777" w:rsidR="001F65FE" w:rsidRPr="001F65FE" w:rsidRDefault="001F65FE" w:rsidP="001F65FE">
      <w:pPr>
        <w:adjustRightInd w:val="0"/>
        <w:ind w:left="240"/>
        <w:rPr>
          <w:bCs/>
          <w:sz w:val="28"/>
          <w:szCs w:val="28"/>
          <w:lang w:val="ru-KZ"/>
        </w:rPr>
      </w:pPr>
      <w:r w:rsidRPr="001F65FE">
        <w:rPr>
          <w:bCs/>
          <w:sz w:val="28"/>
          <w:szCs w:val="28"/>
          <w:lang w:val="ru-KZ"/>
        </w:rPr>
        <w:t>-</w:t>
      </w:r>
      <w:r w:rsidRPr="001F65FE">
        <w:rPr>
          <w:bCs/>
          <w:sz w:val="28"/>
          <w:szCs w:val="28"/>
          <w:lang w:val="ru-KZ"/>
        </w:rPr>
        <w:tab/>
        <w:t>СП РК 1.02-109-2014 "Состав и оформление рабочих чертежей металлических конструкций".</w:t>
      </w:r>
    </w:p>
    <w:p w14:paraId="5D35B8FE" w14:textId="2841F57C" w:rsidR="001F65FE" w:rsidRPr="001F65FE" w:rsidRDefault="001F65FE" w:rsidP="001F65FE">
      <w:pPr>
        <w:adjustRightInd w:val="0"/>
        <w:ind w:left="240"/>
        <w:rPr>
          <w:bCs/>
          <w:sz w:val="28"/>
          <w:szCs w:val="28"/>
          <w:lang w:val="ru-KZ"/>
        </w:rPr>
      </w:pPr>
      <w:r w:rsidRPr="001F65FE">
        <w:rPr>
          <w:bCs/>
          <w:sz w:val="28"/>
          <w:szCs w:val="28"/>
          <w:lang w:val="ru-KZ"/>
        </w:rPr>
        <w:t xml:space="preserve">     Материал конструкций. Марки сталей элементов конструкций приняты в зависимости от вида конструкций с учетом расчетной температуры и приведены в ведомостях элементов, узлах и технической спецификации стали.</w:t>
      </w:r>
    </w:p>
    <w:p w14:paraId="7106C542" w14:textId="0573567D" w:rsidR="001F65FE" w:rsidRPr="001F65FE" w:rsidRDefault="001F65FE" w:rsidP="001F65FE">
      <w:pPr>
        <w:adjustRightInd w:val="0"/>
        <w:ind w:left="240"/>
        <w:rPr>
          <w:bCs/>
          <w:sz w:val="28"/>
          <w:szCs w:val="28"/>
          <w:u w:val="single"/>
          <w:lang w:val="ru-KZ"/>
        </w:rPr>
      </w:pPr>
      <w:r w:rsidRPr="001F65FE">
        <w:rPr>
          <w:bCs/>
          <w:sz w:val="28"/>
          <w:szCs w:val="28"/>
          <w:u w:val="single"/>
          <w:lang w:val="ru-KZ"/>
        </w:rPr>
        <w:t>3. Конструктивные решения.</w:t>
      </w:r>
    </w:p>
    <w:p w14:paraId="2BCA5EC7" w14:textId="77777777" w:rsidR="001F65FE" w:rsidRPr="001F65FE" w:rsidRDefault="001F65FE" w:rsidP="001F65FE">
      <w:pPr>
        <w:adjustRightInd w:val="0"/>
        <w:ind w:left="240"/>
        <w:rPr>
          <w:bCs/>
          <w:sz w:val="28"/>
          <w:szCs w:val="28"/>
          <w:lang w:val="ru-KZ"/>
        </w:rPr>
      </w:pPr>
      <w:r w:rsidRPr="001F65FE">
        <w:rPr>
          <w:bCs/>
          <w:sz w:val="28"/>
          <w:szCs w:val="28"/>
          <w:lang w:val="ru-KZ"/>
        </w:rPr>
        <w:tab/>
        <w:t>Каркас выполнен в металлоконструкциях по рамно-связевой схеме.</w:t>
      </w:r>
    </w:p>
    <w:p w14:paraId="0DA2BE0E" w14:textId="77777777" w:rsidR="001F65FE" w:rsidRPr="001F65FE" w:rsidRDefault="001F65FE" w:rsidP="001F65FE">
      <w:pPr>
        <w:adjustRightInd w:val="0"/>
        <w:ind w:left="240"/>
        <w:rPr>
          <w:bCs/>
          <w:sz w:val="28"/>
          <w:szCs w:val="28"/>
          <w:lang w:val="ru-KZ"/>
        </w:rPr>
      </w:pPr>
      <w:r w:rsidRPr="001F65FE">
        <w:rPr>
          <w:bCs/>
          <w:sz w:val="28"/>
          <w:szCs w:val="28"/>
          <w:lang w:val="ru-KZ"/>
        </w:rPr>
        <w:t xml:space="preserve">    Устойчивость каркаса в поперечном направлении обеспечивается за счет жесткого сопряжения колонн каркаса с фундаментами.</w:t>
      </w:r>
    </w:p>
    <w:p w14:paraId="3761D6AF" w14:textId="77777777" w:rsidR="001F65FE" w:rsidRPr="001F65FE" w:rsidRDefault="001F65FE" w:rsidP="001F65FE">
      <w:pPr>
        <w:adjustRightInd w:val="0"/>
        <w:ind w:left="240"/>
        <w:rPr>
          <w:bCs/>
          <w:sz w:val="28"/>
          <w:szCs w:val="28"/>
          <w:lang w:val="ru-KZ"/>
        </w:rPr>
      </w:pPr>
      <w:r w:rsidRPr="001F65FE">
        <w:rPr>
          <w:bCs/>
          <w:sz w:val="28"/>
          <w:szCs w:val="28"/>
          <w:lang w:val="ru-KZ"/>
        </w:rPr>
        <w:t>Устойчивость каркаса в продольном направлении обеспечивается системой вертикальных связей и распорок.</w:t>
      </w:r>
    </w:p>
    <w:p w14:paraId="3F75C8DF" w14:textId="77777777" w:rsidR="001F65FE" w:rsidRPr="001F65FE" w:rsidRDefault="001F65FE" w:rsidP="001F65FE">
      <w:pPr>
        <w:adjustRightInd w:val="0"/>
        <w:ind w:left="240"/>
        <w:rPr>
          <w:bCs/>
          <w:sz w:val="28"/>
          <w:szCs w:val="28"/>
          <w:lang w:val="ru-KZ"/>
        </w:rPr>
      </w:pPr>
      <w:r w:rsidRPr="001F65FE">
        <w:rPr>
          <w:bCs/>
          <w:sz w:val="28"/>
          <w:szCs w:val="28"/>
          <w:lang w:val="ru-KZ"/>
        </w:rPr>
        <w:t xml:space="preserve">    Пространственная устойчивость каркаса обеспечивается совместной работой поперечных рам, вертикальных связей, горизонтальных связей в уровне стропильных ферм и системой распорок.</w:t>
      </w:r>
    </w:p>
    <w:p w14:paraId="24A7EFED" w14:textId="77777777" w:rsidR="001F65FE" w:rsidRPr="001F65FE" w:rsidRDefault="001F65FE" w:rsidP="001F65FE">
      <w:pPr>
        <w:adjustRightInd w:val="0"/>
        <w:ind w:left="240"/>
        <w:rPr>
          <w:bCs/>
          <w:sz w:val="28"/>
          <w:szCs w:val="28"/>
          <w:lang w:val="ru-KZ"/>
        </w:rPr>
      </w:pPr>
      <w:r w:rsidRPr="001F65FE">
        <w:rPr>
          <w:bCs/>
          <w:sz w:val="28"/>
          <w:szCs w:val="28"/>
          <w:lang w:val="ru-KZ"/>
        </w:rPr>
        <w:t>Конструкции рассчитаны на основные и особое сочетания нагрузок.</w:t>
      </w:r>
    </w:p>
    <w:p w14:paraId="59AC1390" w14:textId="77777777" w:rsidR="001F65FE" w:rsidRPr="001F65FE" w:rsidRDefault="001F65FE" w:rsidP="001F65FE">
      <w:pPr>
        <w:adjustRightInd w:val="0"/>
        <w:ind w:left="240"/>
        <w:rPr>
          <w:bCs/>
          <w:sz w:val="28"/>
          <w:szCs w:val="28"/>
          <w:lang w:val="ru-KZ"/>
        </w:rPr>
      </w:pPr>
      <w:r w:rsidRPr="001F65FE">
        <w:rPr>
          <w:bCs/>
          <w:sz w:val="28"/>
          <w:szCs w:val="28"/>
          <w:lang w:val="ru-KZ"/>
        </w:rPr>
        <w:tab/>
        <w:t xml:space="preserve">Чертежи настоящего комплекса разработаны на основании технологических заданий, действующих норм и правил на территории РК и могут служить </w:t>
      </w:r>
      <w:r w:rsidRPr="001F65FE">
        <w:rPr>
          <w:bCs/>
          <w:sz w:val="28"/>
          <w:szCs w:val="28"/>
          <w:lang w:val="ru-KZ"/>
        </w:rPr>
        <w:lastRenderedPageBreak/>
        <w:t>материалом для разработки деталировочных чертежей марки КМД.</w:t>
      </w:r>
    </w:p>
    <w:p w14:paraId="39776B8E" w14:textId="77777777" w:rsidR="001F65FE" w:rsidRPr="001F65FE" w:rsidRDefault="001F65FE" w:rsidP="001F65FE">
      <w:pPr>
        <w:adjustRightInd w:val="0"/>
        <w:ind w:left="240"/>
        <w:rPr>
          <w:bCs/>
          <w:sz w:val="28"/>
          <w:szCs w:val="28"/>
          <w:lang w:val="ru-KZ"/>
        </w:rPr>
      </w:pPr>
      <w:r w:rsidRPr="001F65FE">
        <w:rPr>
          <w:bCs/>
          <w:sz w:val="28"/>
          <w:szCs w:val="28"/>
          <w:lang w:val="ru-KZ"/>
        </w:rPr>
        <w:tab/>
        <w:t>Документация разработана в соответствии с установленными требованиями технических регламентов и нормативных документов:</w:t>
      </w:r>
    </w:p>
    <w:p w14:paraId="3566042C" w14:textId="77777777" w:rsidR="001F65FE" w:rsidRPr="001F65FE" w:rsidRDefault="001F65FE" w:rsidP="001F65FE">
      <w:pPr>
        <w:adjustRightInd w:val="0"/>
        <w:ind w:left="240"/>
        <w:rPr>
          <w:bCs/>
          <w:sz w:val="28"/>
          <w:szCs w:val="28"/>
          <w:lang w:val="ru-KZ"/>
        </w:rPr>
      </w:pPr>
      <w:r w:rsidRPr="001F65FE">
        <w:rPr>
          <w:bCs/>
          <w:sz w:val="28"/>
          <w:szCs w:val="28"/>
          <w:lang w:val="ru-KZ"/>
        </w:rPr>
        <w:t>-</w:t>
      </w:r>
      <w:r w:rsidRPr="001F65FE">
        <w:rPr>
          <w:bCs/>
          <w:sz w:val="28"/>
          <w:szCs w:val="28"/>
          <w:lang w:val="ru-KZ"/>
        </w:rPr>
        <w:tab/>
        <w:t>СН РК 5.03-07-2013 "Несущие и ограждающие конструкции";</w:t>
      </w:r>
    </w:p>
    <w:p w14:paraId="25BAE0CE" w14:textId="77777777" w:rsidR="001F65FE" w:rsidRPr="001F65FE" w:rsidRDefault="001F65FE" w:rsidP="001F65FE">
      <w:pPr>
        <w:adjustRightInd w:val="0"/>
        <w:ind w:left="240"/>
        <w:rPr>
          <w:bCs/>
          <w:sz w:val="28"/>
          <w:szCs w:val="28"/>
          <w:lang w:val="ru-KZ"/>
        </w:rPr>
      </w:pPr>
      <w:r w:rsidRPr="001F65FE">
        <w:rPr>
          <w:bCs/>
          <w:sz w:val="28"/>
          <w:szCs w:val="28"/>
          <w:lang w:val="ru-KZ"/>
        </w:rPr>
        <w:t>-</w:t>
      </w:r>
      <w:r w:rsidRPr="001F65FE">
        <w:rPr>
          <w:bCs/>
          <w:sz w:val="28"/>
          <w:szCs w:val="28"/>
          <w:lang w:val="ru-KZ"/>
        </w:rPr>
        <w:tab/>
        <w:t>СП РК 2.01-101.2013 "Защита строительных конструкций от коррозии";</w:t>
      </w:r>
    </w:p>
    <w:p w14:paraId="0D4F09FE" w14:textId="77777777" w:rsidR="001F65FE" w:rsidRPr="001F65FE" w:rsidRDefault="001F65FE" w:rsidP="001F65FE">
      <w:pPr>
        <w:adjustRightInd w:val="0"/>
        <w:ind w:left="240"/>
        <w:rPr>
          <w:bCs/>
          <w:sz w:val="28"/>
          <w:szCs w:val="28"/>
          <w:lang w:val="ru-KZ"/>
        </w:rPr>
      </w:pPr>
      <w:r w:rsidRPr="001F65FE">
        <w:rPr>
          <w:bCs/>
          <w:sz w:val="28"/>
          <w:szCs w:val="28"/>
          <w:lang w:val="ru-KZ"/>
        </w:rPr>
        <w:t>-</w:t>
      </w:r>
      <w:r w:rsidRPr="001F65FE">
        <w:rPr>
          <w:bCs/>
          <w:sz w:val="28"/>
          <w:szCs w:val="28"/>
          <w:lang w:val="ru-KZ"/>
        </w:rPr>
        <w:tab/>
        <w:t>СН РК 2.02-05-2009* "Пожарная безопасность зданий и сооружений".</w:t>
      </w:r>
    </w:p>
    <w:p w14:paraId="2C3F0FDE" w14:textId="77777777" w:rsidR="001F65FE" w:rsidRPr="001F65FE" w:rsidRDefault="001F65FE" w:rsidP="001F65FE">
      <w:pPr>
        <w:adjustRightInd w:val="0"/>
        <w:ind w:left="240"/>
        <w:rPr>
          <w:bCs/>
          <w:sz w:val="28"/>
          <w:szCs w:val="28"/>
          <w:lang w:val="ru-KZ"/>
        </w:rPr>
      </w:pPr>
      <w:r w:rsidRPr="001F65FE">
        <w:rPr>
          <w:bCs/>
          <w:sz w:val="28"/>
          <w:szCs w:val="28"/>
          <w:lang w:val="ru-KZ"/>
        </w:rPr>
        <w:tab/>
        <w:t>Изготовление конструкций производить в соответствии с требованиями ГОСТ 23118-2012.</w:t>
      </w:r>
    </w:p>
    <w:p w14:paraId="0A509324" w14:textId="77777777" w:rsidR="001F65FE" w:rsidRPr="001F65FE" w:rsidRDefault="001F65FE" w:rsidP="001F65FE">
      <w:pPr>
        <w:adjustRightInd w:val="0"/>
        <w:ind w:left="240"/>
        <w:rPr>
          <w:bCs/>
          <w:sz w:val="28"/>
          <w:szCs w:val="28"/>
          <w:lang w:val="ru-KZ"/>
        </w:rPr>
      </w:pPr>
      <w:r w:rsidRPr="001F65FE">
        <w:rPr>
          <w:bCs/>
          <w:sz w:val="28"/>
          <w:szCs w:val="28"/>
          <w:lang w:val="ru-KZ"/>
        </w:rPr>
        <w:tab/>
        <w:t>Монтаж конструкций производить в соответствии с требованиями СП РК 5.03-107-2013 и проектом производства работ (ППР), разработанным и утвержденным в установленном порядке.</w:t>
      </w:r>
    </w:p>
    <w:p w14:paraId="5029773C" w14:textId="77777777" w:rsidR="001F65FE" w:rsidRPr="001F65FE" w:rsidRDefault="001F65FE" w:rsidP="001F65FE">
      <w:pPr>
        <w:adjustRightInd w:val="0"/>
        <w:ind w:left="240"/>
        <w:rPr>
          <w:bCs/>
          <w:sz w:val="28"/>
          <w:szCs w:val="28"/>
          <w:lang w:val="ru-KZ"/>
        </w:rPr>
      </w:pPr>
      <w:r w:rsidRPr="001F65FE">
        <w:rPr>
          <w:bCs/>
          <w:sz w:val="28"/>
          <w:szCs w:val="28"/>
          <w:lang w:val="ru-KZ"/>
        </w:rPr>
        <w:tab/>
        <w:t>Заводские соединения сварные, сварку производить электродами по ГОСТ 9467-75*.</w:t>
      </w:r>
    </w:p>
    <w:p w14:paraId="61D02A9C" w14:textId="77777777" w:rsidR="001F65FE" w:rsidRPr="001F65FE" w:rsidRDefault="001F65FE" w:rsidP="001F65FE">
      <w:pPr>
        <w:adjustRightInd w:val="0"/>
        <w:ind w:left="240"/>
        <w:rPr>
          <w:bCs/>
          <w:sz w:val="28"/>
          <w:szCs w:val="28"/>
          <w:lang w:val="ru-KZ"/>
        </w:rPr>
      </w:pPr>
      <w:r w:rsidRPr="001F65FE">
        <w:rPr>
          <w:bCs/>
          <w:sz w:val="28"/>
          <w:szCs w:val="28"/>
          <w:lang w:val="ru-KZ"/>
        </w:rPr>
        <w:tab/>
        <w:t xml:space="preserve">Тип электродов выбирать в соответствии с маркой стали свариваемых конструкций по таблице. На схемах и в "Ведомостях элементов" элементы замаркированы по сечениям. </w:t>
      </w:r>
    </w:p>
    <w:p w14:paraId="09FF9F82" w14:textId="77777777" w:rsidR="001F65FE" w:rsidRPr="001F65FE" w:rsidRDefault="001F65FE" w:rsidP="001F65FE">
      <w:pPr>
        <w:adjustRightInd w:val="0"/>
        <w:ind w:left="240"/>
        <w:rPr>
          <w:bCs/>
          <w:sz w:val="28"/>
          <w:szCs w:val="28"/>
          <w:lang w:val="ru-KZ"/>
        </w:rPr>
      </w:pPr>
      <w:r w:rsidRPr="001F65FE">
        <w:rPr>
          <w:bCs/>
          <w:sz w:val="28"/>
          <w:szCs w:val="28"/>
          <w:lang w:val="ru-KZ"/>
        </w:rPr>
        <w:tab/>
        <w:t>В узлах даны принципиальные решения по соединению элементов конструкций с указанием о необходимости контроля сварных швов. Сварные швы определяются (или проверяются) при разработке чертежей "КМД".</w:t>
      </w:r>
    </w:p>
    <w:p w14:paraId="6D8A31AB" w14:textId="30B69472" w:rsidR="001F65FE" w:rsidRPr="001F65FE" w:rsidRDefault="001F65FE" w:rsidP="001F65FE">
      <w:pPr>
        <w:adjustRightInd w:val="0"/>
        <w:ind w:left="240"/>
        <w:rPr>
          <w:bCs/>
          <w:sz w:val="28"/>
          <w:szCs w:val="28"/>
          <w:lang w:val="ru-KZ"/>
        </w:rPr>
      </w:pPr>
      <w:r w:rsidRPr="001F65FE">
        <w:rPr>
          <w:bCs/>
          <w:sz w:val="28"/>
          <w:szCs w:val="28"/>
          <w:lang w:val="ru-KZ"/>
        </w:rPr>
        <w:tab/>
        <w:t>Крепления оборудования инженерных систем осуществляется на металлические несущие конструкции каркаса здания с использованием креплений входящих в комплект поставки оборудования (шпильки, самонарезающие болты и т.д.).</w:t>
      </w:r>
    </w:p>
    <w:p w14:paraId="69A050D9" w14:textId="77777777" w:rsidR="001F65FE" w:rsidRPr="001F65FE" w:rsidRDefault="001F65FE" w:rsidP="001F65FE">
      <w:pPr>
        <w:adjustRightInd w:val="0"/>
        <w:ind w:left="240"/>
        <w:rPr>
          <w:bCs/>
          <w:sz w:val="28"/>
          <w:szCs w:val="28"/>
          <w:u w:val="single"/>
          <w:lang w:val="ru-KZ"/>
        </w:rPr>
      </w:pPr>
      <w:r w:rsidRPr="001F65FE">
        <w:rPr>
          <w:bCs/>
          <w:sz w:val="28"/>
          <w:szCs w:val="28"/>
          <w:lang w:val="ru-KZ"/>
        </w:rPr>
        <w:tab/>
      </w:r>
      <w:r w:rsidRPr="001F65FE">
        <w:rPr>
          <w:bCs/>
          <w:sz w:val="28"/>
          <w:szCs w:val="28"/>
          <w:u w:val="single"/>
          <w:lang w:val="ru-KZ"/>
        </w:rPr>
        <w:t>4. Антикоррозийная защита металлоконструкций.</w:t>
      </w:r>
    </w:p>
    <w:p w14:paraId="464A8C0B" w14:textId="77777777" w:rsidR="001F65FE" w:rsidRPr="001F65FE" w:rsidRDefault="001F65FE" w:rsidP="001F65FE">
      <w:pPr>
        <w:adjustRightInd w:val="0"/>
        <w:ind w:left="240"/>
        <w:rPr>
          <w:bCs/>
          <w:sz w:val="28"/>
          <w:szCs w:val="28"/>
          <w:lang w:val="ru-KZ"/>
        </w:rPr>
      </w:pPr>
      <w:r w:rsidRPr="001F65FE">
        <w:rPr>
          <w:bCs/>
          <w:sz w:val="28"/>
          <w:szCs w:val="28"/>
          <w:lang w:val="ru-KZ"/>
        </w:rPr>
        <w:tab/>
        <w:t>При изготовлении металлоконструкций на заводе необходимо обеспечить антикоррозийную защиту (грунтовку) на время транспортировки и монтажа конструкций.</w:t>
      </w:r>
    </w:p>
    <w:p w14:paraId="34EB5B76" w14:textId="77777777" w:rsidR="001F65FE" w:rsidRPr="001F65FE" w:rsidRDefault="001F65FE" w:rsidP="001F65FE">
      <w:pPr>
        <w:adjustRightInd w:val="0"/>
        <w:ind w:left="240"/>
        <w:rPr>
          <w:bCs/>
          <w:sz w:val="28"/>
          <w:szCs w:val="28"/>
          <w:lang w:val="ru-KZ"/>
        </w:rPr>
      </w:pPr>
      <w:r w:rsidRPr="001F65FE">
        <w:rPr>
          <w:bCs/>
          <w:sz w:val="28"/>
          <w:szCs w:val="28"/>
          <w:lang w:val="ru-KZ"/>
        </w:rPr>
        <w:tab/>
        <w:t>После монтажа несущего каркаса выполнить антикоррозийную защиту на площадке в соответствии с требованиями СНиП РК 2.01-01-2013 "Защита строительных конструкций от коррозии".</w:t>
      </w:r>
    </w:p>
    <w:p w14:paraId="015D9F5A" w14:textId="34C9B4FB" w:rsidR="001F65FE" w:rsidRDefault="001F65FE" w:rsidP="001F65FE">
      <w:pPr>
        <w:adjustRightInd w:val="0"/>
        <w:ind w:left="240"/>
        <w:rPr>
          <w:bCs/>
          <w:sz w:val="28"/>
          <w:szCs w:val="28"/>
          <w:lang w:val="ru-KZ"/>
        </w:rPr>
      </w:pPr>
      <w:r w:rsidRPr="001F65FE">
        <w:rPr>
          <w:bCs/>
          <w:sz w:val="28"/>
          <w:szCs w:val="28"/>
          <w:lang w:val="ru-KZ"/>
        </w:rPr>
        <w:tab/>
        <w:t>Для антикоррозийной защиты металлоконструкций необходимо применять защитные материалы, обеспечивающие большой гарантийный срок службы, ускоренное время сушки и поверх которых можно наносить огнезащиту.</w:t>
      </w:r>
    </w:p>
    <w:p w14:paraId="34C6E44B" w14:textId="77777777" w:rsidR="001F65FE" w:rsidRPr="001F65FE" w:rsidRDefault="001F65FE" w:rsidP="001F65FE">
      <w:pPr>
        <w:adjustRightInd w:val="0"/>
        <w:ind w:left="240"/>
        <w:rPr>
          <w:bCs/>
          <w:sz w:val="28"/>
          <w:szCs w:val="28"/>
          <w:u w:val="single"/>
          <w:lang w:val="ru-KZ"/>
        </w:rPr>
      </w:pPr>
      <w:r w:rsidRPr="001F65FE">
        <w:rPr>
          <w:bCs/>
          <w:sz w:val="28"/>
          <w:szCs w:val="28"/>
          <w:lang w:val="ru-KZ"/>
        </w:rPr>
        <w:tab/>
      </w:r>
      <w:r w:rsidRPr="001F65FE">
        <w:rPr>
          <w:bCs/>
          <w:sz w:val="28"/>
          <w:szCs w:val="28"/>
          <w:u w:val="single"/>
          <w:lang w:val="ru-KZ"/>
        </w:rPr>
        <w:t>5. Указания по производству работ по антикоррозийной защите.</w:t>
      </w:r>
    </w:p>
    <w:p w14:paraId="4D30E11F" w14:textId="77777777" w:rsidR="001F65FE" w:rsidRPr="001F65FE" w:rsidRDefault="001F65FE" w:rsidP="001F65FE">
      <w:pPr>
        <w:adjustRightInd w:val="0"/>
        <w:ind w:left="240"/>
        <w:rPr>
          <w:bCs/>
          <w:sz w:val="28"/>
          <w:szCs w:val="28"/>
          <w:lang w:val="ru-KZ"/>
        </w:rPr>
      </w:pPr>
      <w:r w:rsidRPr="001F65FE">
        <w:rPr>
          <w:bCs/>
          <w:sz w:val="28"/>
          <w:szCs w:val="28"/>
          <w:lang w:val="ru-KZ"/>
        </w:rPr>
        <w:t>а) Подготовка поверхности:</w:t>
      </w:r>
    </w:p>
    <w:p w14:paraId="67392DDD" w14:textId="77777777" w:rsidR="001F65FE" w:rsidRPr="001F65FE" w:rsidRDefault="001F65FE" w:rsidP="001F65FE">
      <w:pPr>
        <w:adjustRightInd w:val="0"/>
        <w:ind w:left="240"/>
        <w:rPr>
          <w:bCs/>
          <w:sz w:val="28"/>
          <w:szCs w:val="28"/>
          <w:lang w:val="ru-KZ"/>
        </w:rPr>
      </w:pPr>
      <w:r w:rsidRPr="001F65FE">
        <w:rPr>
          <w:bCs/>
          <w:sz w:val="28"/>
          <w:szCs w:val="28"/>
          <w:lang w:val="ru-KZ"/>
        </w:rPr>
        <w:t>-</w:t>
      </w:r>
      <w:r w:rsidRPr="001F65FE">
        <w:rPr>
          <w:bCs/>
          <w:sz w:val="28"/>
          <w:szCs w:val="28"/>
          <w:lang w:val="ru-KZ"/>
        </w:rPr>
        <w:tab/>
        <w:t>после монтажа проверить состояние грунта на агдезию, в местах его отсутствия удалить грунтовое покрытие и зачистить до металла;</w:t>
      </w:r>
    </w:p>
    <w:p w14:paraId="17A15BB1" w14:textId="77777777" w:rsidR="001F65FE" w:rsidRPr="001F65FE" w:rsidRDefault="001F65FE" w:rsidP="001F65FE">
      <w:pPr>
        <w:adjustRightInd w:val="0"/>
        <w:ind w:left="240"/>
        <w:rPr>
          <w:bCs/>
          <w:sz w:val="28"/>
          <w:szCs w:val="28"/>
          <w:lang w:val="ru-KZ"/>
        </w:rPr>
      </w:pPr>
      <w:r w:rsidRPr="001F65FE">
        <w:rPr>
          <w:bCs/>
          <w:sz w:val="28"/>
          <w:szCs w:val="28"/>
          <w:lang w:val="ru-KZ"/>
        </w:rPr>
        <w:t>-</w:t>
      </w:r>
      <w:r w:rsidRPr="001F65FE">
        <w:rPr>
          <w:bCs/>
          <w:sz w:val="28"/>
          <w:szCs w:val="28"/>
          <w:lang w:val="ru-KZ"/>
        </w:rPr>
        <w:tab/>
        <w:t>удалить имеющиеся загрязнения поверхности, обезжирить (при наличии) до первой степени по ГОСТ 9.402-2004 (ИСО 8504-1:2000);</w:t>
      </w:r>
    </w:p>
    <w:p w14:paraId="24475810" w14:textId="77777777" w:rsidR="001F65FE" w:rsidRPr="001F65FE" w:rsidRDefault="001F65FE" w:rsidP="001F65FE">
      <w:pPr>
        <w:adjustRightInd w:val="0"/>
        <w:ind w:left="240"/>
        <w:rPr>
          <w:bCs/>
          <w:sz w:val="28"/>
          <w:szCs w:val="28"/>
          <w:lang w:val="ru-KZ"/>
        </w:rPr>
      </w:pPr>
      <w:r w:rsidRPr="001F65FE">
        <w:rPr>
          <w:bCs/>
          <w:sz w:val="28"/>
          <w:szCs w:val="28"/>
          <w:lang w:val="ru-KZ"/>
        </w:rPr>
        <w:t>-</w:t>
      </w:r>
      <w:r w:rsidRPr="001F65FE">
        <w:rPr>
          <w:bCs/>
          <w:sz w:val="28"/>
          <w:szCs w:val="28"/>
          <w:lang w:val="ru-KZ"/>
        </w:rPr>
        <w:tab/>
        <w:t>очистить от окалины и продуктов коррозии до степени 2 по ГОСТ 9.402-2004 (Sa 2,5 или Sa 2 по ИСО 8501-1:2007). Допускается механизированная и ручная очистка поверхности до степени 3 или 4 по ГОСТ 9.402-2004 (St 2 или St 3 по ИСО 8501-1:2007).</w:t>
      </w:r>
    </w:p>
    <w:p w14:paraId="600A3195" w14:textId="77777777" w:rsidR="001F65FE" w:rsidRPr="001F65FE" w:rsidRDefault="001F65FE" w:rsidP="001F65FE">
      <w:pPr>
        <w:adjustRightInd w:val="0"/>
        <w:ind w:left="240"/>
        <w:rPr>
          <w:bCs/>
          <w:sz w:val="28"/>
          <w:szCs w:val="28"/>
          <w:lang w:val="ru-KZ"/>
        </w:rPr>
      </w:pPr>
      <w:r w:rsidRPr="001F65FE">
        <w:rPr>
          <w:bCs/>
          <w:sz w:val="28"/>
          <w:szCs w:val="28"/>
          <w:lang w:val="ru-KZ"/>
        </w:rPr>
        <w:t>б) Антикоррозийное покрытие:</w:t>
      </w:r>
    </w:p>
    <w:p w14:paraId="021CFDD2" w14:textId="77777777" w:rsidR="001F65FE" w:rsidRPr="001F65FE" w:rsidRDefault="001F65FE" w:rsidP="001F65FE">
      <w:pPr>
        <w:adjustRightInd w:val="0"/>
        <w:ind w:left="240"/>
        <w:rPr>
          <w:bCs/>
          <w:sz w:val="28"/>
          <w:szCs w:val="28"/>
          <w:lang w:val="ru-KZ"/>
        </w:rPr>
      </w:pPr>
      <w:r w:rsidRPr="001F65FE">
        <w:rPr>
          <w:bCs/>
          <w:sz w:val="28"/>
          <w:szCs w:val="28"/>
          <w:lang w:val="ru-KZ"/>
        </w:rPr>
        <w:t>-</w:t>
      </w:r>
      <w:r w:rsidRPr="001F65FE">
        <w:rPr>
          <w:bCs/>
          <w:sz w:val="28"/>
          <w:szCs w:val="28"/>
          <w:lang w:val="ru-KZ"/>
        </w:rPr>
        <w:tab/>
        <w:t xml:space="preserve">после очистки нанести антикоррозийную защиту (в 2 слоя). При проведении работ следует руководствоваться требованиями СН РК и отраслевых норм и правил по проведению антикоррозийной защиты. Толщина покрытия второго слоя 50-80 </w:t>
      </w:r>
      <w:r w:rsidRPr="001F65FE">
        <w:rPr>
          <w:bCs/>
          <w:sz w:val="28"/>
          <w:szCs w:val="28"/>
          <w:lang w:val="ru-KZ"/>
        </w:rPr>
        <w:lastRenderedPageBreak/>
        <w:t>мкм.</w:t>
      </w:r>
    </w:p>
    <w:p w14:paraId="2D4208DA" w14:textId="77777777" w:rsidR="001F65FE" w:rsidRPr="001F65FE" w:rsidRDefault="001F65FE" w:rsidP="001F65FE">
      <w:pPr>
        <w:adjustRightInd w:val="0"/>
        <w:ind w:left="240"/>
        <w:rPr>
          <w:bCs/>
          <w:sz w:val="28"/>
          <w:szCs w:val="28"/>
          <w:lang w:val="ru-KZ"/>
        </w:rPr>
      </w:pPr>
      <w:r w:rsidRPr="001F65FE">
        <w:rPr>
          <w:bCs/>
          <w:sz w:val="28"/>
          <w:szCs w:val="28"/>
          <w:lang w:val="ru-KZ"/>
        </w:rPr>
        <w:t>-</w:t>
      </w:r>
      <w:r w:rsidRPr="001F65FE">
        <w:rPr>
          <w:bCs/>
          <w:sz w:val="28"/>
          <w:szCs w:val="28"/>
          <w:lang w:val="ru-KZ"/>
        </w:rPr>
        <w:tab/>
        <w:t>после высыхания антикоррозийной защиты (2-го слоя) нанести огнезащиту толщиной в зависимости от степени огнестойкости и условий функционирования конструктивного элемента, согласно указаний проекта;</w:t>
      </w:r>
    </w:p>
    <w:p w14:paraId="3930C42C" w14:textId="595A6970" w:rsidR="001F65FE" w:rsidRPr="001F65FE" w:rsidRDefault="001F65FE" w:rsidP="001F65FE">
      <w:pPr>
        <w:adjustRightInd w:val="0"/>
        <w:ind w:left="240"/>
        <w:rPr>
          <w:bCs/>
          <w:sz w:val="28"/>
          <w:szCs w:val="28"/>
          <w:lang w:val="ru-KZ"/>
        </w:rPr>
      </w:pPr>
      <w:r w:rsidRPr="001F65FE">
        <w:rPr>
          <w:bCs/>
          <w:sz w:val="28"/>
          <w:szCs w:val="28"/>
          <w:lang w:val="ru-KZ"/>
        </w:rPr>
        <w:t>толщину слоев антикоррозийной защиты принять согласно паспорта.</w:t>
      </w:r>
    </w:p>
    <w:p w14:paraId="06044D39" w14:textId="77777777" w:rsidR="006C5FA4" w:rsidRDefault="006C5FA4" w:rsidP="00633FC2">
      <w:pPr>
        <w:adjustRightInd w:val="0"/>
        <w:ind w:left="240"/>
        <w:jc w:val="center"/>
        <w:rPr>
          <w:b/>
          <w:sz w:val="28"/>
          <w:szCs w:val="28"/>
        </w:rPr>
      </w:pPr>
    </w:p>
    <w:p w14:paraId="78528D18" w14:textId="24AD577B" w:rsidR="006C5FA4" w:rsidRPr="004E04A7" w:rsidRDefault="00B57E7D" w:rsidP="001F65FE">
      <w:pPr>
        <w:adjustRightInd w:val="0"/>
        <w:ind w:left="240"/>
        <w:jc w:val="center"/>
        <w:rPr>
          <w:b/>
          <w:sz w:val="28"/>
          <w:szCs w:val="28"/>
        </w:rPr>
      </w:pPr>
      <w:r>
        <w:rPr>
          <w:b/>
          <w:sz w:val="28"/>
          <w:szCs w:val="28"/>
        </w:rPr>
        <w:t>5</w:t>
      </w:r>
      <w:r w:rsidR="00633FC2" w:rsidRPr="00CA7DA1">
        <w:rPr>
          <w:b/>
          <w:sz w:val="28"/>
          <w:szCs w:val="28"/>
        </w:rPr>
        <w:t>.</w:t>
      </w:r>
      <w:r w:rsidR="00633FC2" w:rsidRPr="00633FC2">
        <w:t xml:space="preserve"> </w:t>
      </w:r>
      <w:r w:rsidR="00633FC2" w:rsidRPr="00633FC2">
        <w:rPr>
          <w:b/>
          <w:sz w:val="28"/>
          <w:szCs w:val="28"/>
        </w:rPr>
        <w:t>О</w:t>
      </w:r>
      <w:r w:rsidR="00633FC2">
        <w:rPr>
          <w:b/>
          <w:sz w:val="28"/>
          <w:szCs w:val="28"/>
        </w:rPr>
        <w:t>ТОПЛЕНИЕ</w:t>
      </w:r>
      <w:r w:rsidR="00633FC2" w:rsidRPr="00633FC2">
        <w:rPr>
          <w:b/>
          <w:sz w:val="28"/>
          <w:szCs w:val="28"/>
        </w:rPr>
        <w:t xml:space="preserve">, </w:t>
      </w:r>
      <w:r w:rsidR="00633FC2">
        <w:rPr>
          <w:b/>
          <w:sz w:val="28"/>
          <w:szCs w:val="28"/>
        </w:rPr>
        <w:t>ВЕНТИЛЯЦИЯ</w:t>
      </w:r>
      <w:r w:rsidR="00633FC2" w:rsidRPr="00633FC2">
        <w:rPr>
          <w:b/>
          <w:sz w:val="28"/>
          <w:szCs w:val="28"/>
        </w:rPr>
        <w:t xml:space="preserve"> </w:t>
      </w:r>
      <w:r w:rsidR="00633FC2">
        <w:rPr>
          <w:b/>
          <w:sz w:val="28"/>
          <w:szCs w:val="28"/>
        </w:rPr>
        <w:t>И</w:t>
      </w:r>
      <w:r w:rsidR="00633FC2" w:rsidRPr="00633FC2">
        <w:rPr>
          <w:b/>
          <w:sz w:val="28"/>
          <w:szCs w:val="28"/>
        </w:rPr>
        <w:t xml:space="preserve"> </w:t>
      </w:r>
      <w:r w:rsidR="00633FC2">
        <w:rPr>
          <w:b/>
          <w:sz w:val="28"/>
          <w:szCs w:val="28"/>
        </w:rPr>
        <w:t>КОНДИЦИОНИРОВАНИЕ</w:t>
      </w:r>
    </w:p>
    <w:p w14:paraId="2BCA508C" w14:textId="68F13353" w:rsidR="001F65FE" w:rsidRPr="0070649E" w:rsidRDefault="0070649E" w:rsidP="001F65FE">
      <w:pPr>
        <w:pStyle w:val="a3"/>
        <w:spacing w:before="7"/>
        <w:rPr>
          <w:rFonts w:eastAsiaTheme="minorHAnsi"/>
          <w:color w:val="000000" w:themeColor="text1"/>
          <w:sz w:val="28"/>
          <w:szCs w:val="28"/>
          <w:u w:val="single"/>
          <w:lang w:eastAsia="en-US" w:bidi="ar-SA"/>
        </w:rPr>
      </w:pPr>
      <w:r w:rsidRPr="0070649E">
        <w:rPr>
          <w:rFonts w:eastAsiaTheme="minorHAnsi"/>
          <w:color w:val="000000" w:themeColor="text1"/>
          <w:sz w:val="28"/>
          <w:szCs w:val="28"/>
          <w:lang w:eastAsia="en-US" w:bidi="ar-SA"/>
        </w:rPr>
        <w:t xml:space="preserve">     </w:t>
      </w:r>
      <w:r w:rsidR="001F65FE" w:rsidRPr="0070649E">
        <w:rPr>
          <w:rFonts w:eastAsiaTheme="minorHAnsi"/>
          <w:color w:val="000000" w:themeColor="text1"/>
          <w:sz w:val="28"/>
          <w:szCs w:val="28"/>
          <w:u w:val="single"/>
          <w:lang w:eastAsia="en-US" w:bidi="ar-SA"/>
        </w:rPr>
        <w:t>ОБЩИЕ УКАЗАНИЯ</w:t>
      </w:r>
    </w:p>
    <w:p w14:paraId="0B80E753" w14:textId="0875A72A" w:rsidR="001F65FE" w:rsidRPr="001F65FE" w:rsidRDefault="0070649E" w:rsidP="001F65FE">
      <w:pPr>
        <w:pStyle w:val="a3"/>
        <w:spacing w:before="7"/>
        <w:rPr>
          <w:rFonts w:eastAsiaTheme="minorHAnsi"/>
          <w:color w:val="000000" w:themeColor="text1"/>
          <w:sz w:val="28"/>
          <w:szCs w:val="28"/>
          <w:lang w:eastAsia="en-US" w:bidi="ar-SA"/>
        </w:rPr>
      </w:pPr>
      <w:r>
        <w:rPr>
          <w:rFonts w:eastAsiaTheme="minorHAnsi"/>
          <w:color w:val="000000" w:themeColor="text1"/>
          <w:sz w:val="28"/>
          <w:szCs w:val="28"/>
          <w:lang w:eastAsia="en-US" w:bidi="ar-SA"/>
        </w:rPr>
        <w:t xml:space="preserve">     </w:t>
      </w:r>
      <w:r w:rsidR="001F65FE" w:rsidRPr="001F65FE">
        <w:rPr>
          <w:rFonts w:eastAsiaTheme="minorHAnsi"/>
          <w:color w:val="000000" w:themeColor="text1"/>
          <w:sz w:val="28"/>
          <w:szCs w:val="28"/>
          <w:lang w:eastAsia="en-US" w:bidi="ar-SA"/>
        </w:rPr>
        <w:t>Проект отопления и вентиляции разработан на основании задания на проектирование, архитектурно-строительных и технологических чертежей, а</w:t>
      </w:r>
    </w:p>
    <w:p w14:paraId="6B37142C" w14:textId="77777777" w:rsidR="001F65FE" w:rsidRPr="001F65FE" w:rsidRDefault="001F65FE" w:rsidP="001F65FE">
      <w:pPr>
        <w:pStyle w:val="a3"/>
        <w:spacing w:before="7"/>
        <w:rPr>
          <w:rFonts w:eastAsiaTheme="minorHAnsi"/>
          <w:color w:val="000000" w:themeColor="text1"/>
          <w:sz w:val="28"/>
          <w:szCs w:val="28"/>
          <w:lang w:eastAsia="en-US" w:bidi="ar-SA"/>
        </w:rPr>
      </w:pPr>
      <w:r w:rsidRPr="001F65FE">
        <w:rPr>
          <w:rFonts w:eastAsiaTheme="minorHAnsi"/>
          <w:color w:val="000000" w:themeColor="text1"/>
          <w:sz w:val="28"/>
          <w:szCs w:val="28"/>
          <w:lang w:eastAsia="en-US" w:bidi="ar-SA"/>
        </w:rPr>
        <w:t>также</w:t>
      </w:r>
    </w:p>
    <w:p w14:paraId="3B0DBE97" w14:textId="77777777" w:rsidR="001F65FE" w:rsidRPr="001F65FE" w:rsidRDefault="001F65FE" w:rsidP="001F65FE">
      <w:pPr>
        <w:pStyle w:val="a3"/>
        <w:spacing w:before="7"/>
        <w:rPr>
          <w:rFonts w:eastAsiaTheme="minorHAnsi"/>
          <w:color w:val="000000" w:themeColor="text1"/>
          <w:sz w:val="28"/>
          <w:szCs w:val="28"/>
          <w:lang w:eastAsia="en-US" w:bidi="ar-SA"/>
        </w:rPr>
      </w:pPr>
      <w:r w:rsidRPr="001F65FE">
        <w:rPr>
          <w:rFonts w:eastAsiaTheme="minorHAnsi"/>
          <w:color w:val="000000" w:themeColor="text1"/>
          <w:sz w:val="28"/>
          <w:szCs w:val="28"/>
          <w:lang w:eastAsia="en-US" w:bidi="ar-SA"/>
        </w:rPr>
        <w:t>- СН РК 4.02-01-2011 "Отопление, вентиляция и кондиционирование воздуха".</w:t>
      </w:r>
    </w:p>
    <w:p w14:paraId="19558232" w14:textId="77777777" w:rsidR="001F65FE" w:rsidRPr="001F65FE" w:rsidRDefault="001F65FE" w:rsidP="001F65FE">
      <w:pPr>
        <w:pStyle w:val="a3"/>
        <w:spacing w:before="7"/>
        <w:rPr>
          <w:rFonts w:eastAsiaTheme="minorHAnsi"/>
          <w:color w:val="000000" w:themeColor="text1"/>
          <w:sz w:val="28"/>
          <w:szCs w:val="28"/>
          <w:lang w:eastAsia="en-US" w:bidi="ar-SA"/>
        </w:rPr>
      </w:pPr>
      <w:r w:rsidRPr="001F65FE">
        <w:rPr>
          <w:rFonts w:eastAsiaTheme="minorHAnsi"/>
          <w:color w:val="000000" w:themeColor="text1"/>
          <w:sz w:val="28"/>
          <w:szCs w:val="28"/>
          <w:lang w:eastAsia="en-US" w:bidi="ar-SA"/>
        </w:rPr>
        <w:t>- СП РК 2.0401-2017* "Строительная климатология".</w:t>
      </w:r>
    </w:p>
    <w:p w14:paraId="00707BC1" w14:textId="77777777" w:rsidR="001F65FE" w:rsidRPr="001F65FE" w:rsidRDefault="001F65FE" w:rsidP="001F65FE">
      <w:pPr>
        <w:pStyle w:val="a3"/>
        <w:spacing w:before="7"/>
        <w:rPr>
          <w:rFonts w:eastAsiaTheme="minorHAnsi"/>
          <w:color w:val="000000" w:themeColor="text1"/>
          <w:sz w:val="28"/>
          <w:szCs w:val="28"/>
          <w:lang w:eastAsia="en-US" w:bidi="ar-SA"/>
        </w:rPr>
      </w:pPr>
      <w:r w:rsidRPr="001F65FE">
        <w:rPr>
          <w:rFonts w:eastAsiaTheme="minorHAnsi"/>
          <w:color w:val="000000" w:themeColor="text1"/>
          <w:sz w:val="28"/>
          <w:szCs w:val="28"/>
          <w:lang w:eastAsia="en-US" w:bidi="ar-SA"/>
        </w:rPr>
        <w:t>- СН РК 2.02-01-2014 "Пожарная безопасность зданий и сооружений",</w:t>
      </w:r>
    </w:p>
    <w:p w14:paraId="76484871" w14:textId="77777777" w:rsidR="001F65FE" w:rsidRPr="001F65FE" w:rsidRDefault="001F65FE" w:rsidP="001F65FE">
      <w:pPr>
        <w:pStyle w:val="a3"/>
        <w:spacing w:before="7"/>
        <w:rPr>
          <w:rFonts w:eastAsiaTheme="minorHAnsi"/>
          <w:color w:val="000000" w:themeColor="text1"/>
          <w:sz w:val="28"/>
          <w:szCs w:val="28"/>
          <w:lang w:eastAsia="en-US" w:bidi="ar-SA"/>
        </w:rPr>
      </w:pPr>
      <w:r w:rsidRPr="001F65FE">
        <w:rPr>
          <w:rFonts w:eastAsiaTheme="minorHAnsi"/>
          <w:color w:val="000000" w:themeColor="text1"/>
          <w:sz w:val="28"/>
          <w:szCs w:val="28"/>
          <w:lang w:eastAsia="en-US" w:bidi="ar-SA"/>
        </w:rPr>
        <w:t>- СН РК 2.04-21-2004 "Энергопотребление и тепловая защита гражданских зданий",</w:t>
      </w:r>
    </w:p>
    <w:p w14:paraId="4E101322" w14:textId="77777777" w:rsidR="001F65FE" w:rsidRPr="001F65FE" w:rsidRDefault="001F65FE" w:rsidP="001F65FE">
      <w:pPr>
        <w:pStyle w:val="a3"/>
        <w:spacing w:before="7"/>
        <w:rPr>
          <w:rFonts w:eastAsiaTheme="minorHAnsi"/>
          <w:color w:val="000000" w:themeColor="text1"/>
          <w:sz w:val="28"/>
          <w:szCs w:val="28"/>
          <w:lang w:eastAsia="en-US" w:bidi="ar-SA"/>
        </w:rPr>
      </w:pPr>
      <w:r w:rsidRPr="001F65FE">
        <w:rPr>
          <w:rFonts w:eastAsiaTheme="minorHAnsi"/>
          <w:color w:val="000000" w:themeColor="text1"/>
          <w:sz w:val="28"/>
          <w:szCs w:val="28"/>
          <w:lang w:eastAsia="en-US" w:bidi="ar-SA"/>
        </w:rPr>
        <w:t>- СН РК 3.02-18-2013 "Закрытые спортивные залы",</w:t>
      </w:r>
    </w:p>
    <w:p w14:paraId="59BADCF0" w14:textId="77777777" w:rsidR="001F65FE" w:rsidRPr="001F65FE" w:rsidRDefault="001F65FE" w:rsidP="001F65FE">
      <w:pPr>
        <w:pStyle w:val="a3"/>
        <w:spacing w:before="7"/>
        <w:rPr>
          <w:rFonts w:eastAsiaTheme="minorHAnsi"/>
          <w:color w:val="000000" w:themeColor="text1"/>
          <w:sz w:val="28"/>
          <w:szCs w:val="28"/>
          <w:lang w:eastAsia="en-US" w:bidi="ar-SA"/>
        </w:rPr>
      </w:pPr>
      <w:r w:rsidRPr="001F65FE">
        <w:rPr>
          <w:rFonts w:eastAsiaTheme="minorHAnsi"/>
          <w:color w:val="000000" w:themeColor="text1"/>
          <w:sz w:val="28"/>
          <w:szCs w:val="28"/>
          <w:lang w:eastAsia="en-US" w:bidi="ar-SA"/>
        </w:rPr>
        <w:t>Расчетная температура наружного воздуха для отопления Т=-31.2°С, продолжительность отопительного периода- 216 дней.</w:t>
      </w:r>
    </w:p>
    <w:p w14:paraId="70BAB801" w14:textId="77777777" w:rsidR="001F65FE" w:rsidRPr="001F65FE" w:rsidRDefault="001F65FE" w:rsidP="001F65FE">
      <w:pPr>
        <w:pStyle w:val="a3"/>
        <w:spacing w:before="7"/>
        <w:rPr>
          <w:rFonts w:eastAsiaTheme="minorHAnsi"/>
          <w:color w:val="000000" w:themeColor="text1"/>
          <w:sz w:val="28"/>
          <w:szCs w:val="28"/>
          <w:lang w:eastAsia="en-US" w:bidi="ar-SA"/>
        </w:rPr>
      </w:pPr>
      <w:r w:rsidRPr="001F65FE">
        <w:rPr>
          <w:rFonts w:eastAsiaTheme="minorHAnsi"/>
          <w:color w:val="000000" w:themeColor="text1"/>
          <w:sz w:val="28"/>
          <w:szCs w:val="28"/>
          <w:lang w:eastAsia="en-US" w:bidi="ar-SA"/>
        </w:rPr>
        <w:t>Источником теплоснабжения служат котельные установки. Теплоноситель вода с параметрами 95-70°С. Температура теплоносителя в системе</w:t>
      </w:r>
    </w:p>
    <w:p w14:paraId="4631EFE1" w14:textId="77777777" w:rsidR="001F65FE" w:rsidRPr="001F65FE" w:rsidRDefault="001F65FE" w:rsidP="001F65FE">
      <w:pPr>
        <w:pStyle w:val="a3"/>
        <w:spacing w:before="7"/>
        <w:rPr>
          <w:rFonts w:eastAsiaTheme="minorHAnsi"/>
          <w:color w:val="000000" w:themeColor="text1"/>
          <w:sz w:val="28"/>
          <w:szCs w:val="28"/>
          <w:lang w:eastAsia="en-US" w:bidi="ar-SA"/>
        </w:rPr>
      </w:pPr>
      <w:r w:rsidRPr="001F65FE">
        <w:rPr>
          <w:rFonts w:eastAsiaTheme="minorHAnsi"/>
          <w:color w:val="000000" w:themeColor="text1"/>
          <w:sz w:val="28"/>
          <w:szCs w:val="28"/>
          <w:lang w:eastAsia="en-US" w:bidi="ar-SA"/>
        </w:rPr>
        <w:t>отопления 85-65 °С. Подключение системы отопления к тепловым сетям предусмотрено по независимой схеме в помещении теплового пункта.</w:t>
      </w:r>
    </w:p>
    <w:p w14:paraId="04CC6BC6" w14:textId="77777777" w:rsidR="001F65FE" w:rsidRPr="0070649E" w:rsidRDefault="001F65FE" w:rsidP="001F65FE">
      <w:pPr>
        <w:pStyle w:val="a3"/>
        <w:spacing w:before="7"/>
        <w:rPr>
          <w:rFonts w:eastAsiaTheme="minorHAnsi"/>
          <w:color w:val="000000" w:themeColor="text1"/>
          <w:sz w:val="28"/>
          <w:szCs w:val="28"/>
          <w:u w:val="single"/>
          <w:lang w:eastAsia="en-US" w:bidi="ar-SA"/>
        </w:rPr>
      </w:pPr>
      <w:r w:rsidRPr="0070649E">
        <w:rPr>
          <w:rFonts w:eastAsiaTheme="minorHAnsi"/>
          <w:color w:val="000000" w:themeColor="text1"/>
          <w:sz w:val="28"/>
          <w:szCs w:val="28"/>
          <w:u w:val="single"/>
          <w:lang w:eastAsia="en-US" w:bidi="ar-SA"/>
        </w:rPr>
        <w:t>ОТОПЛЕНИЕ</w:t>
      </w:r>
    </w:p>
    <w:p w14:paraId="314F4706" w14:textId="511D667C" w:rsidR="001F65FE" w:rsidRPr="001F65FE" w:rsidRDefault="0070649E" w:rsidP="001F65FE">
      <w:pPr>
        <w:pStyle w:val="a3"/>
        <w:spacing w:before="7"/>
        <w:rPr>
          <w:rFonts w:eastAsiaTheme="minorHAnsi"/>
          <w:color w:val="000000" w:themeColor="text1"/>
          <w:sz w:val="28"/>
          <w:szCs w:val="28"/>
          <w:lang w:eastAsia="en-US" w:bidi="ar-SA"/>
        </w:rPr>
      </w:pPr>
      <w:r>
        <w:rPr>
          <w:rFonts w:eastAsiaTheme="minorHAnsi"/>
          <w:color w:val="000000" w:themeColor="text1"/>
          <w:sz w:val="28"/>
          <w:szCs w:val="28"/>
          <w:lang w:eastAsia="en-US" w:bidi="ar-SA"/>
        </w:rPr>
        <w:t xml:space="preserve">        </w:t>
      </w:r>
      <w:r w:rsidR="001F65FE" w:rsidRPr="001F65FE">
        <w:rPr>
          <w:rFonts w:eastAsiaTheme="minorHAnsi"/>
          <w:color w:val="000000" w:themeColor="text1"/>
          <w:sz w:val="28"/>
          <w:szCs w:val="28"/>
          <w:lang w:eastAsia="en-US" w:bidi="ar-SA"/>
        </w:rPr>
        <w:t>В зданий предусмотрены 2 вида системы отопления:</w:t>
      </w:r>
    </w:p>
    <w:p w14:paraId="49647E95" w14:textId="77777777" w:rsidR="001F65FE" w:rsidRPr="001F65FE" w:rsidRDefault="001F65FE" w:rsidP="001F65FE">
      <w:pPr>
        <w:pStyle w:val="a3"/>
        <w:spacing w:before="7"/>
        <w:rPr>
          <w:rFonts w:eastAsiaTheme="minorHAnsi"/>
          <w:color w:val="000000" w:themeColor="text1"/>
          <w:sz w:val="28"/>
          <w:szCs w:val="28"/>
          <w:lang w:eastAsia="en-US" w:bidi="ar-SA"/>
        </w:rPr>
      </w:pPr>
      <w:r w:rsidRPr="001F65FE">
        <w:rPr>
          <w:rFonts w:eastAsiaTheme="minorHAnsi"/>
          <w:color w:val="000000" w:themeColor="text1"/>
          <w:sz w:val="28"/>
          <w:szCs w:val="28"/>
          <w:lang w:eastAsia="en-US" w:bidi="ar-SA"/>
        </w:rPr>
        <w:t>1. Радиаторное. Параметром температурного графика радиаторной системы отопления является перегретая вода с параметрами 85-65°. Разводка</w:t>
      </w:r>
    </w:p>
    <w:p w14:paraId="2F58E5F5" w14:textId="77777777" w:rsidR="001F65FE" w:rsidRPr="001F65FE" w:rsidRDefault="001F65FE" w:rsidP="001F65FE">
      <w:pPr>
        <w:pStyle w:val="a3"/>
        <w:spacing w:before="7"/>
        <w:rPr>
          <w:rFonts w:eastAsiaTheme="minorHAnsi"/>
          <w:color w:val="000000" w:themeColor="text1"/>
          <w:sz w:val="28"/>
          <w:szCs w:val="28"/>
          <w:lang w:eastAsia="en-US" w:bidi="ar-SA"/>
        </w:rPr>
      </w:pPr>
      <w:r w:rsidRPr="001F65FE">
        <w:rPr>
          <w:rFonts w:eastAsiaTheme="minorHAnsi"/>
          <w:color w:val="000000" w:themeColor="text1"/>
          <w:sz w:val="28"/>
          <w:szCs w:val="28"/>
          <w:lang w:eastAsia="en-US" w:bidi="ar-SA"/>
        </w:rPr>
        <w:t>радиаторной системы отопления двухтрубная с попутным движением теплоносителя. Разводка трубопроводов скрытая, трубопроводы</w:t>
      </w:r>
    </w:p>
    <w:p w14:paraId="007ABAF4" w14:textId="77777777" w:rsidR="001F65FE" w:rsidRPr="001F65FE" w:rsidRDefault="001F65FE" w:rsidP="001F65FE">
      <w:pPr>
        <w:pStyle w:val="a3"/>
        <w:spacing w:before="7"/>
        <w:rPr>
          <w:rFonts w:eastAsiaTheme="minorHAnsi"/>
          <w:color w:val="000000" w:themeColor="text1"/>
          <w:sz w:val="28"/>
          <w:szCs w:val="28"/>
          <w:lang w:eastAsia="en-US" w:bidi="ar-SA"/>
        </w:rPr>
      </w:pPr>
      <w:r w:rsidRPr="001F65FE">
        <w:rPr>
          <w:rFonts w:eastAsiaTheme="minorHAnsi"/>
          <w:color w:val="000000" w:themeColor="text1"/>
          <w:sz w:val="28"/>
          <w:szCs w:val="28"/>
          <w:lang w:eastAsia="en-US" w:bidi="ar-SA"/>
        </w:rPr>
        <w:t>металлопластиковые. Для всех помещений кроме венткамера приняты стальные секционные радиаторы, высотой Н=500. Регулирование теплоотдачи</w:t>
      </w:r>
    </w:p>
    <w:p w14:paraId="7F62D909" w14:textId="77777777" w:rsidR="001F65FE" w:rsidRPr="001F65FE" w:rsidRDefault="001F65FE" w:rsidP="001F65FE">
      <w:pPr>
        <w:pStyle w:val="a3"/>
        <w:spacing w:before="7"/>
        <w:rPr>
          <w:rFonts w:eastAsiaTheme="minorHAnsi"/>
          <w:color w:val="000000" w:themeColor="text1"/>
          <w:sz w:val="28"/>
          <w:szCs w:val="28"/>
          <w:lang w:eastAsia="en-US" w:bidi="ar-SA"/>
        </w:rPr>
      </w:pPr>
      <w:r w:rsidRPr="001F65FE">
        <w:rPr>
          <w:rFonts w:eastAsiaTheme="minorHAnsi"/>
          <w:color w:val="000000" w:themeColor="text1"/>
          <w:sz w:val="28"/>
          <w:szCs w:val="28"/>
          <w:lang w:eastAsia="en-US" w:bidi="ar-SA"/>
        </w:rPr>
        <w:t>радиаторов осуществляется термостатическими клапанами фирмы "Danfoss". Гидравлическая устойчивость обеспечивается установкой клапана</w:t>
      </w:r>
    </w:p>
    <w:p w14:paraId="0E2D2988" w14:textId="77777777" w:rsidR="001F65FE" w:rsidRPr="001F65FE" w:rsidRDefault="001F65FE" w:rsidP="001F65FE">
      <w:pPr>
        <w:pStyle w:val="a3"/>
        <w:spacing w:before="7"/>
        <w:rPr>
          <w:rFonts w:eastAsiaTheme="minorHAnsi"/>
          <w:color w:val="000000" w:themeColor="text1"/>
          <w:sz w:val="28"/>
          <w:szCs w:val="28"/>
          <w:lang w:eastAsia="en-US" w:bidi="ar-SA"/>
        </w:rPr>
      </w:pPr>
      <w:r w:rsidRPr="001F65FE">
        <w:rPr>
          <w:rFonts w:eastAsiaTheme="minorHAnsi"/>
          <w:color w:val="000000" w:themeColor="text1"/>
          <w:sz w:val="28"/>
          <w:szCs w:val="28"/>
          <w:lang w:eastAsia="en-US" w:bidi="ar-SA"/>
        </w:rPr>
        <w:t>регулятора перепада давления "CNT" с балансировочными клапанами "APT 5-25" фирмы "Danfoss".</w:t>
      </w:r>
    </w:p>
    <w:p w14:paraId="759EFDC6" w14:textId="77777777" w:rsidR="001F65FE" w:rsidRPr="001F65FE" w:rsidRDefault="001F65FE" w:rsidP="001F65FE">
      <w:pPr>
        <w:pStyle w:val="a3"/>
        <w:spacing w:before="7"/>
        <w:rPr>
          <w:rFonts w:eastAsiaTheme="minorHAnsi"/>
          <w:color w:val="000000" w:themeColor="text1"/>
          <w:sz w:val="28"/>
          <w:szCs w:val="28"/>
          <w:lang w:eastAsia="en-US" w:bidi="ar-SA"/>
        </w:rPr>
      </w:pPr>
      <w:r w:rsidRPr="001F65FE">
        <w:rPr>
          <w:rFonts w:eastAsiaTheme="minorHAnsi"/>
          <w:color w:val="000000" w:themeColor="text1"/>
          <w:sz w:val="28"/>
          <w:szCs w:val="28"/>
          <w:lang w:eastAsia="en-US" w:bidi="ar-SA"/>
        </w:rPr>
        <w:t>2. Система воздушного отопления для цеха. Трубопроводы системы теплоснабжения тепловой вентиляторов - трубы стальные водогазопроводные</w:t>
      </w:r>
    </w:p>
    <w:p w14:paraId="6F7A9E0C" w14:textId="77777777" w:rsidR="001F65FE" w:rsidRPr="001F65FE" w:rsidRDefault="001F65FE" w:rsidP="001F65FE">
      <w:pPr>
        <w:pStyle w:val="a3"/>
        <w:spacing w:before="7"/>
        <w:rPr>
          <w:rFonts w:eastAsiaTheme="minorHAnsi"/>
          <w:color w:val="000000" w:themeColor="text1"/>
          <w:sz w:val="28"/>
          <w:szCs w:val="28"/>
          <w:lang w:eastAsia="en-US" w:bidi="ar-SA"/>
        </w:rPr>
      </w:pPr>
      <w:r w:rsidRPr="001F65FE">
        <w:rPr>
          <w:rFonts w:eastAsiaTheme="minorHAnsi"/>
          <w:color w:val="000000" w:themeColor="text1"/>
          <w:sz w:val="28"/>
          <w:szCs w:val="28"/>
          <w:lang w:eastAsia="en-US" w:bidi="ar-SA"/>
        </w:rPr>
        <w:t>по ГОСТ 3262-75*. Предусмотрена изоляция трубопроводов теплоизоляционным материалами толщиной 9 мм. Перед изоляцией металлические</w:t>
      </w:r>
    </w:p>
    <w:p w14:paraId="4E0E1BC8" w14:textId="77777777" w:rsidR="001F65FE" w:rsidRPr="001F65FE" w:rsidRDefault="001F65FE" w:rsidP="001F65FE">
      <w:pPr>
        <w:pStyle w:val="a3"/>
        <w:spacing w:before="7"/>
        <w:rPr>
          <w:rFonts w:eastAsiaTheme="minorHAnsi"/>
          <w:color w:val="000000" w:themeColor="text1"/>
          <w:sz w:val="28"/>
          <w:szCs w:val="28"/>
          <w:lang w:eastAsia="en-US" w:bidi="ar-SA"/>
        </w:rPr>
      </w:pPr>
      <w:r w:rsidRPr="001F65FE">
        <w:rPr>
          <w:rFonts w:eastAsiaTheme="minorHAnsi"/>
          <w:color w:val="000000" w:themeColor="text1"/>
          <w:sz w:val="28"/>
          <w:szCs w:val="28"/>
          <w:lang w:eastAsia="en-US" w:bidi="ar-SA"/>
        </w:rPr>
        <w:t>трубопроводы покрываются грунтовкой ГФ-021 в один слой и краской БТ-177 в два слоя.</w:t>
      </w:r>
    </w:p>
    <w:p w14:paraId="0E4CB761" w14:textId="77777777" w:rsidR="001F65FE" w:rsidRPr="001F65FE" w:rsidRDefault="001F65FE" w:rsidP="001F65FE">
      <w:pPr>
        <w:pStyle w:val="a3"/>
        <w:spacing w:before="7"/>
        <w:rPr>
          <w:rFonts w:eastAsiaTheme="minorHAnsi"/>
          <w:color w:val="000000" w:themeColor="text1"/>
          <w:sz w:val="28"/>
          <w:szCs w:val="28"/>
          <w:lang w:eastAsia="en-US" w:bidi="ar-SA"/>
        </w:rPr>
      </w:pPr>
      <w:r w:rsidRPr="001F65FE">
        <w:rPr>
          <w:rFonts w:eastAsiaTheme="minorHAnsi"/>
          <w:color w:val="000000" w:themeColor="text1"/>
          <w:sz w:val="28"/>
          <w:szCs w:val="28"/>
          <w:lang w:eastAsia="en-US" w:bidi="ar-SA"/>
        </w:rPr>
        <w:t>Компенсация тепловых удлинений осуществляются за счет естественных поворотов трубопроводов.</w:t>
      </w:r>
    </w:p>
    <w:p w14:paraId="3023B10C" w14:textId="77777777" w:rsidR="001F65FE" w:rsidRPr="001F65FE" w:rsidRDefault="001F65FE" w:rsidP="001F65FE">
      <w:pPr>
        <w:pStyle w:val="a3"/>
        <w:spacing w:before="7"/>
        <w:rPr>
          <w:rFonts w:eastAsiaTheme="minorHAnsi"/>
          <w:color w:val="000000" w:themeColor="text1"/>
          <w:sz w:val="28"/>
          <w:szCs w:val="28"/>
          <w:lang w:eastAsia="en-US" w:bidi="ar-SA"/>
        </w:rPr>
      </w:pPr>
      <w:r w:rsidRPr="001F65FE">
        <w:rPr>
          <w:rFonts w:eastAsiaTheme="minorHAnsi"/>
          <w:color w:val="000000" w:themeColor="text1"/>
          <w:sz w:val="28"/>
          <w:szCs w:val="28"/>
          <w:lang w:eastAsia="en-US" w:bidi="ar-SA"/>
        </w:rPr>
        <w:t>Для отключения и опорожнения систем отопления предусмотрена запорная и дренажная арматура. А так же для распределения расчетных расходов</w:t>
      </w:r>
    </w:p>
    <w:p w14:paraId="5B0F39C4" w14:textId="6FF1716B" w:rsidR="00B03222" w:rsidRDefault="001F65FE" w:rsidP="001F65FE">
      <w:pPr>
        <w:pStyle w:val="a3"/>
        <w:spacing w:before="7"/>
        <w:rPr>
          <w:rFonts w:eastAsiaTheme="minorHAnsi"/>
          <w:color w:val="000000" w:themeColor="text1"/>
          <w:sz w:val="28"/>
          <w:szCs w:val="28"/>
          <w:lang w:eastAsia="en-US" w:bidi="ar-SA"/>
        </w:rPr>
      </w:pPr>
      <w:r w:rsidRPr="001F65FE">
        <w:rPr>
          <w:rFonts w:eastAsiaTheme="minorHAnsi"/>
          <w:color w:val="000000" w:themeColor="text1"/>
          <w:sz w:val="28"/>
          <w:szCs w:val="28"/>
          <w:lang w:eastAsia="en-US" w:bidi="ar-SA"/>
        </w:rPr>
        <w:t xml:space="preserve">теплоносителя и повышения гидравлической устойчивости системы отопления </w:t>
      </w:r>
      <w:r w:rsidRPr="001F65FE">
        <w:rPr>
          <w:rFonts w:eastAsiaTheme="minorHAnsi"/>
          <w:color w:val="000000" w:themeColor="text1"/>
          <w:sz w:val="28"/>
          <w:szCs w:val="28"/>
          <w:lang w:eastAsia="en-US" w:bidi="ar-SA"/>
        </w:rPr>
        <w:lastRenderedPageBreak/>
        <w:t>предусмотрена установка балансировочных клапанов марки AQT.</w:t>
      </w:r>
    </w:p>
    <w:p w14:paraId="64B90CEB" w14:textId="77777777" w:rsidR="0070649E" w:rsidRPr="0070649E" w:rsidRDefault="0070649E" w:rsidP="0070649E">
      <w:pPr>
        <w:pStyle w:val="a3"/>
        <w:spacing w:before="7"/>
        <w:rPr>
          <w:bCs/>
          <w:sz w:val="28"/>
          <w:szCs w:val="28"/>
          <w:u w:val="single"/>
        </w:rPr>
      </w:pPr>
      <w:r w:rsidRPr="0070649E">
        <w:rPr>
          <w:bCs/>
          <w:sz w:val="28"/>
          <w:szCs w:val="28"/>
          <w:u w:val="single"/>
        </w:rPr>
        <w:t>ВЕНТИЛЯЦИЯ</w:t>
      </w:r>
    </w:p>
    <w:p w14:paraId="2A3192E7" w14:textId="3D65E6E7" w:rsidR="0070649E" w:rsidRPr="0070649E" w:rsidRDefault="0070649E" w:rsidP="0070649E">
      <w:pPr>
        <w:pStyle w:val="a3"/>
        <w:spacing w:before="7"/>
        <w:rPr>
          <w:bCs/>
          <w:sz w:val="28"/>
          <w:szCs w:val="28"/>
        </w:rPr>
      </w:pPr>
      <w:r>
        <w:rPr>
          <w:bCs/>
          <w:sz w:val="28"/>
          <w:szCs w:val="28"/>
        </w:rPr>
        <w:t xml:space="preserve">       </w:t>
      </w:r>
      <w:r w:rsidRPr="0070649E">
        <w:rPr>
          <w:bCs/>
          <w:sz w:val="28"/>
          <w:szCs w:val="28"/>
        </w:rPr>
        <w:t>Вентиляция (офисов)</w:t>
      </w:r>
    </w:p>
    <w:p w14:paraId="4ADD613D" w14:textId="77777777" w:rsidR="0070649E" w:rsidRPr="0070649E" w:rsidRDefault="0070649E" w:rsidP="0070649E">
      <w:pPr>
        <w:pStyle w:val="a3"/>
        <w:spacing w:before="7"/>
        <w:rPr>
          <w:bCs/>
          <w:sz w:val="28"/>
          <w:szCs w:val="28"/>
        </w:rPr>
      </w:pPr>
      <w:r w:rsidRPr="0070649E">
        <w:rPr>
          <w:bCs/>
          <w:sz w:val="28"/>
          <w:szCs w:val="28"/>
        </w:rPr>
        <w:t>Общеобменная вентиляция офисов принята как приточно-вытяжная. Вытяжка запроектирована с естественным и механическим побуждением и</w:t>
      </w:r>
    </w:p>
    <w:p w14:paraId="29E83947" w14:textId="77777777" w:rsidR="0070649E" w:rsidRPr="0070649E" w:rsidRDefault="0070649E" w:rsidP="0070649E">
      <w:pPr>
        <w:pStyle w:val="a3"/>
        <w:spacing w:before="7"/>
        <w:rPr>
          <w:bCs/>
          <w:sz w:val="28"/>
          <w:szCs w:val="28"/>
        </w:rPr>
      </w:pPr>
      <w:r w:rsidRPr="0070649E">
        <w:rPr>
          <w:bCs/>
          <w:sz w:val="28"/>
          <w:szCs w:val="28"/>
        </w:rPr>
        <w:t>осуществляется через вытяжные каналы санузлов и непосредственно из офисов. Воздуховоды приняты из оцинкованной стали по ГОСТ14918-80,</w:t>
      </w:r>
    </w:p>
    <w:p w14:paraId="4CEA23A5" w14:textId="77777777" w:rsidR="0070649E" w:rsidRPr="0070649E" w:rsidRDefault="0070649E" w:rsidP="0070649E">
      <w:pPr>
        <w:pStyle w:val="a3"/>
        <w:spacing w:before="7"/>
        <w:rPr>
          <w:bCs/>
          <w:sz w:val="28"/>
          <w:szCs w:val="28"/>
        </w:rPr>
      </w:pPr>
      <w:r w:rsidRPr="0070649E">
        <w:rPr>
          <w:bCs/>
          <w:sz w:val="28"/>
          <w:szCs w:val="28"/>
        </w:rPr>
        <w:t>класса Н (нормальные), прямоугольного и круглого сечения. Приток за счет инфильтрации стен и окон. (решение согласован с заказчиком).</w:t>
      </w:r>
    </w:p>
    <w:p w14:paraId="4D665C63" w14:textId="77777777" w:rsidR="0070649E" w:rsidRPr="0070649E" w:rsidRDefault="0070649E" w:rsidP="0070649E">
      <w:pPr>
        <w:pStyle w:val="a3"/>
        <w:spacing w:before="7"/>
        <w:rPr>
          <w:bCs/>
          <w:sz w:val="28"/>
          <w:szCs w:val="28"/>
        </w:rPr>
      </w:pPr>
      <w:r w:rsidRPr="0070649E">
        <w:rPr>
          <w:bCs/>
          <w:sz w:val="28"/>
          <w:szCs w:val="28"/>
        </w:rPr>
        <w:t>После окончания монтажа все проходы воздуховодов через перегородки и перекрытия заделать несгораемыми материалами, обеспечивающими</w:t>
      </w:r>
    </w:p>
    <w:p w14:paraId="6AF32DEF" w14:textId="77777777" w:rsidR="0070649E" w:rsidRPr="0070649E" w:rsidRDefault="0070649E" w:rsidP="0070649E">
      <w:pPr>
        <w:pStyle w:val="a3"/>
        <w:spacing w:before="7"/>
        <w:rPr>
          <w:bCs/>
          <w:sz w:val="28"/>
          <w:szCs w:val="28"/>
        </w:rPr>
      </w:pPr>
      <w:r w:rsidRPr="0070649E">
        <w:rPr>
          <w:bCs/>
          <w:sz w:val="28"/>
          <w:szCs w:val="28"/>
        </w:rPr>
        <w:t>требуемый предел огнестойкости ограждающих конструкций.</w:t>
      </w:r>
    </w:p>
    <w:p w14:paraId="0E362037" w14:textId="2BF6B876" w:rsidR="0070649E" w:rsidRPr="0070649E" w:rsidRDefault="0070649E" w:rsidP="0070649E">
      <w:pPr>
        <w:pStyle w:val="a3"/>
        <w:spacing w:before="7"/>
        <w:rPr>
          <w:bCs/>
          <w:sz w:val="28"/>
          <w:szCs w:val="28"/>
        </w:rPr>
      </w:pPr>
      <w:r>
        <w:rPr>
          <w:bCs/>
          <w:sz w:val="28"/>
          <w:szCs w:val="28"/>
        </w:rPr>
        <w:t xml:space="preserve">       </w:t>
      </w:r>
      <w:r w:rsidRPr="0070649E">
        <w:rPr>
          <w:bCs/>
          <w:sz w:val="28"/>
          <w:szCs w:val="28"/>
        </w:rPr>
        <w:t>Вентиляция цеха</w:t>
      </w:r>
    </w:p>
    <w:p w14:paraId="4D7E9128" w14:textId="77777777" w:rsidR="0070649E" w:rsidRPr="0070649E" w:rsidRDefault="0070649E" w:rsidP="0070649E">
      <w:pPr>
        <w:pStyle w:val="a3"/>
        <w:spacing w:before="7"/>
        <w:rPr>
          <w:bCs/>
          <w:sz w:val="28"/>
          <w:szCs w:val="28"/>
        </w:rPr>
      </w:pPr>
      <w:r w:rsidRPr="0070649E">
        <w:rPr>
          <w:bCs/>
          <w:sz w:val="28"/>
          <w:szCs w:val="28"/>
        </w:rPr>
        <w:t>В складах запроектирована приточно-вытяжная вентиляция механическим и естественным побуждением. Общеобменная система вентиляции</w:t>
      </w:r>
    </w:p>
    <w:p w14:paraId="0B9387B2" w14:textId="77777777" w:rsidR="0070649E" w:rsidRPr="0070649E" w:rsidRDefault="0070649E" w:rsidP="0070649E">
      <w:pPr>
        <w:pStyle w:val="a3"/>
        <w:spacing w:before="7"/>
        <w:rPr>
          <w:bCs/>
          <w:sz w:val="28"/>
          <w:szCs w:val="28"/>
        </w:rPr>
      </w:pPr>
      <w:r w:rsidRPr="0070649E">
        <w:rPr>
          <w:bCs/>
          <w:sz w:val="28"/>
          <w:szCs w:val="28"/>
        </w:rPr>
        <w:t>совмещена с системой дымоудаления и осуществляется посредством с естественным (система ВЕ (ЕДУ)), установлены на кровли. Все расчеты</w:t>
      </w:r>
    </w:p>
    <w:p w14:paraId="35C97B2D" w14:textId="77777777" w:rsidR="0070649E" w:rsidRPr="0070649E" w:rsidRDefault="0070649E" w:rsidP="0070649E">
      <w:pPr>
        <w:pStyle w:val="a3"/>
        <w:spacing w:before="7"/>
        <w:rPr>
          <w:bCs/>
          <w:sz w:val="28"/>
          <w:szCs w:val="28"/>
        </w:rPr>
      </w:pPr>
      <w:r w:rsidRPr="0070649E">
        <w:rPr>
          <w:bCs/>
          <w:sz w:val="28"/>
          <w:szCs w:val="28"/>
        </w:rPr>
        <w:t>прилагается.</w:t>
      </w:r>
    </w:p>
    <w:p w14:paraId="0D873A14" w14:textId="77777777" w:rsidR="0070649E" w:rsidRPr="0070649E" w:rsidRDefault="0070649E" w:rsidP="0070649E">
      <w:pPr>
        <w:pStyle w:val="a3"/>
        <w:spacing w:before="7"/>
        <w:rPr>
          <w:bCs/>
          <w:sz w:val="28"/>
          <w:szCs w:val="28"/>
        </w:rPr>
      </w:pPr>
      <w:r w:rsidRPr="0070649E">
        <w:rPr>
          <w:bCs/>
          <w:sz w:val="28"/>
          <w:szCs w:val="28"/>
        </w:rPr>
        <w:t>Приточная противодымная вентиляция (подпоры в тамбур-шлюзы) в данном проекте не рассматривается.</w:t>
      </w:r>
    </w:p>
    <w:p w14:paraId="7F477EB1" w14:textId="77777777" w:rsidR="0070649E" w:rsidRPr="0070649E" w:rsidRDefault="0070649E" w:rsidP="0070649E">
      <w:pPr>
        <w:pStyle w:val="a3"/>
        <w:spacing w:before="7"/>
        <w:rPr>
          <w:bCs/>
          <w:sz w:val="28"/>
          <w:szCs w:val="28"/>
        </w:rPr>
      </w:pPr>
      <w:r w:rsidRPr="0070649E">
        <w:rPr>
          <w:bCs/>
          <w:sz w:val="28"/>
          <w:szCs w:val="28"/>
        </w:rPr>
        <w:t>Воздухозаборные воздуховоды изолировать минераловатными матами, б=100мм.</w:t>
      </w:r>
    </w:p>
    <w:p w14:paraId="74D44C0D" w14:textId="77777777" w:rsidR="0070649E" w:rsidRPr="0070649E" w:rsidRDefault="0070649E" w:rsidP="0070649E">
      <w:pPr>
        <w:pStyle w:val="a3"/>
        <w:spacing w:before="7"/>
        <w:rPr>
          <w:bCs/>
          <w:sz w:val="28"/>
          <w:szCs w:val="28"/>
        </w:rPr>
      </w:pPr>
      <w:r w:rsidRPr="0070649E">
        <w:rPr>
          <w:bCs/>
          <w:sz w:val="28"/>
          <w:szCs w:val="28"/>
        </w:rPr>
        <w:t>Монтаж системы вентиляции вести согласно СНиП 3.05.01-80.</w:t>
      </w:r>
    </w:p>
    <w:p w14:paraId="0F768364" w14:textId="300AD65D" w:rsidR="0070649E" w:rsidRPr="0070649E" w:rsidRDefault="0070649E" w:rsidP="0070649E">
      <w:pPr>
        <w:pStyle w:val="a3"/>
        <w:spacing w:before="7"/>
        <w:rPr>
          <w:bCs/>
          <w:sz w:val="28"/>
          <w:szCs w:val="28"/>
        </w:rPr>
      </w:pPr>
      <w:r>
        <w:rPr>
          <w:bCs/>
          <w:sz w:val="28"/>
          <w:szCs w:val="28"/>
        </w:rPr>
        <w:t xml:space="preserve">       </w:t>
      </w:r>
      <w:r w:rsidRPr="0070649E">
        <w:rPr>
          <w:bCs/>
          <w:sz w:val="28"/>
          <w:szCs w:val="28"/>
        </w:rPr>
        <w:t>Характеристика всех вентиляционных установок указаны в "Характеристике систем".</w:t>
      </w:r>
    </w:p>
    <w:p w14:paraId="1C9915ED" w14:textId="509B3FC3" w:rsidR="0070649E" w:rsidRDefault="0070649E" w:rsidP="0070649E">
      <w:pPr>
        <w:pStyle w:val="a3"/>
        <w:spacing w:before="7"/>
        <w:rPr>
          <w:bCs/>
          <w:sz w:val="28"/>
          <w:szCs w:val="28"/>
        </w:rPr>
      </w:pPr>
      <w:r w:rsidRPr="0070649E">
        <w:rPr>
          <w:bCs/>
          <w:sz w:val="28"/>
          <w:szCs w:val="28"/>
        </w:rPr>
        <w:t>Монтаж внутренних систем отопления и вентиляции вести согласно СН РК 4.01-02-2013 "Внутренние санитарно-технические системы"</w:t>
      </w:r>
    </w:p>
    <w:p w14:paraId="6738FD1C" w14:textId="77433535" w:rsidR="00B03222" w:rsidRPr="004E04A7" w:rsidRDefault="00B57E7D" w:rsidP="00B03222">
      <w:pPr>
        <w:adjustRightInd w:val="0"/>
        <w:ind w:left="240"/>
        <w:jc w:val="center"/>
        <w:rPr>
          <w:b/>
          <w:sz w:val="28"/>
          <w:szCs w:val="28"/>
        </w:rPr>
      </w:pPr>
      <w:r>
        <w:rPr>
          <w:b/>
          <w:sz w:val="28"/>
          <w:szCs w:val="28"/>
        </w:rPr>
        <w:t>6</w:t>
      </w:r>
      <w:r w:rsidR="00B03222" w:rsidRPr="00CA7DA1">
        <w:rPr>
          <w:b/>
          <w:sz w:val="28"/>
          <w:szCs w:val="28"/>
        </w:rPr>
        <w:t>.</w:t>
      </w:r>
      <w:r w:rsidR="00B03222" w:rsidRPr="00633FC2">
        <w:t xml:space="preserve"> </w:t>
      </w:r>
      <w:r w:rsidR="00B03222">
        <w:rPr>
          <w:b/>
          <w:sz w:val="28"/>
          <w:szCs w:val="28"/>
        </w:rPr>
        <w:t>ВОДОСНАБЖЕНИЕ И КАНАЛИЗАЦИЯ</w:t>
      </w:r>
    </w:p>
    <w:p w14:paraId="7E1130C0" w14:textId="21995DAE" w:rsidR="0070649E" w:rsidRPr="00A57887" w:rsidRDefault="0070649E" w:rsidP="0070649E">
      <w:pPr>
        <w:widowControl/>
        <w:adjustRightInd w:val="0"/>
        <w:rPr>
          <w:sz w:val="28"/>
          <w:szCs w:val="28"/>
        </w:rPr>
      </w:pPr>
      <w:r w:rsidRPr="00A57887">
        <w:rPr>
          <w:sz w:val="28"/>
          <w:szCs w:val="28"/>
        </w:rPr>
        <w:t>Проект разработан на основании задания на проектирование. В проекте внутренних сетей водопровода и канализации</w:t>
      </w:r>
      <w:r w:rsidR="00A57887">
        <w:rPr>
          <w:sz w:val="28"/>
          <w:szCs w:val="28"/>
        </w:rPr>
        <w:t xml:space="preserve"> </w:t>
      </w:r>
      <w:r w:rsidRPr="00A57887">
        <w:rPr>
          <w:sz w:val="28"/>
          <w:szCs w:val="28"/>
        </w:rPr>
        <w:t>предусмотрены следующие системы:</w:t>
      </w:r>
    </w:p>
    <w:p w14:paraId="74883F04" w14:textId="77777777" w:rsidR="0070649E" w:rsidRPr="00A57887" w:rsidRDefault="0070649E" w:rsidP="0070649E">
      <w:pPr>
        <w:widowControl/>
        <w:adjustRightInd w:val="0"/>
        <w:rPr>
          <w:sz w:val="28"/>
          <w:szCs w:val="28"/>
        </w:rPr>
      </w:pPr>
      <w:r w:rsidRPr="00A57887">
        <w:rPr>
          <w:sz w:val="28"/>
          <w:szCs w:val="28"/>
        </w:rPr>
        <w:t>1. водопровод хозяйственно-питьевой;</w:t>
      </w:r>
    </w:p>
    <w:p w14:paraId="29E673AA" w14:textId="77777777" w:rsidR="0070649E" w:rsidRPr="00A57887" w:rsidRDefault="0070649E" w:rsidP="0070649E">
      <w:pPr>
        <w:widowControl/>
        <w:adjustRightInd w:val="0"/>
        <w:rPr>
          <w:sz w:val="28"/>
          <w:szCs w:val="28"/>
        </w:rPr>
      </w:pPr>
      <w:r w:rsidRPr="00A57887">
        <w:rPr>
          <w:sz w:val="28"/>
          <w:szCs w:val="28"/>
        </w:rPr>
        <w:t>2. горячее водоснабжение;</w:t>
      </w:r>
    </w:p>
    <w:p w14:paraId="08F01A4D" w14:textId="77777777" w:rsidR="0070649E" w:rsidRPr="00A57887" w:rsidRDefault="0070649E" w:rsidP="0070649E">
      <w:pPr>
        <w:widowControl/>
        <w:adjustRightInd w:val="0"/>
        <w:rPr>
          <w:sz w:val="28"/>
          <w:szCs w:val="28"/>
        </w:rPr>
      </w:pPr>
      <w:r w:rsidRPr="00A57887">
        <w:rPr>
          <w:sz w:val="28"/>
          <w:szCs w:val="28"/>
        </w:rPr>
        <w:t>3. канализация бытовая;</w:t>
      </w:r>
    </w:p>
    <w:p w14:paraId="7E2DB1C5" w14:textId="77777777" w:rsidR="0070649E" w:rsidRPr="00A57887" w:rsidRDefault="0070649E" w:rsidP="0070649E">
      <w:pPr>
        <w:widowControl/>
        <w:adjustRightInd w:val="0"/>
        <w:rPr>
          <w:sz w:val="28"/>
          <w:szCs w:val="28"/>
        </w:rPr>
      </w:pPr>
      <w:r w:rsidRPr="00A57887">
        <w:rPr>
          <w:sz w:val="28"/>
          <w:szCs w:val="28"/>
        </w:rPr>
        <w:t>4. внутренний водосток.</w:t>
      </w:r>
    </w:p>
    <w:p w14:paraId="642D1700" w14:textId="1EB82A2B" w:rsidR="0070649E" w:rsidRPr="00A57887" w:rsidRDefault="0070649E" w:rsidP="0070649E">
      <w:pPr>
        <w:widowControl/>
        <w:adjustRightInd w:val="0"/>
        <w:rPr>
          <w:sz w:val="28"/>
          <w:szCs w:val="28"/>
        </w:rPr>
      </w:pPr>
      <w:r w:rsidRPr="00A57887">
        <w:rPr>
          <w:sz w:val="28"/>
          <w:szCs w:val="28"/>
        </w:rPr>
        <w:t>Проект предусматривает проектирование систем хозяйственнно-питьевого водопровода; бытовой,</w:t>
      </w:r>
      <w:r w:rsidR="00A57887">
        <w:rPr>
          <w:sz w:val="28"/>
          <w:szCs w:val="28"/>
        </w:rPr>
        <w:t xml:space="preserve"> </w:t>
      </w:r>
      <w:r w:rsidRPr="00A57887">
        <w:rPr>
          <w:sz w:val="28"/>
          <w:szCs w:val="28"/>
        </w:rPr>
        <w:t>ливневой канализационных сетей. Ввод водопровода</w:t>
      </w:r>
      <w:r w:rsidR="00A57887">
        <w:rPr>
          <w:sz w:val="28"/>
          <w:szCs w:val="28"/>
        </w:rPr>
        <w:t xml:space="preserve"> </w:t>
      </w:r>
      <w:r w:rsidRPr="00A57887">
        <w:rPr>
          <w:sz w:val="28"/>
          <w:szCs w:val="28"/>
        </w:rPr>
        <w:t>расположен в насосной. На вводе, для учета общего</w:t>
      </w:r>
      <w:r w:rsidR="00A57887">
        <w:rPr>
          <w:sz w:val="28"/>
          <w:szCs w:val="28"/>
        </w:rPr>
        <w:t xml:space="preserve"> </w:t>
      </w:r>
      <w:r w:rsidRPr="00A57887">
        <w:rPr>
          <w:sz w:val="28"/>
          <w:szCs w:val="28"/>
        </w:rPr>
        <w:t>расхода воды, установлен водомерный узел. Гарантийный напор в сети наружного трубопровода 0.1МПа.</w:t>
      </w:r>
    </w:p>
    <w:p w14:paraId="30D84EEA" w14:textId="77777777" w:rsidR="0070649E" w:rsidRPr="00A57887" w:rsidRDefault="0070649E" w:rsidP="0070649E">
      <w:pPr>
        <w:widowControl/>
        <w:adjustRightInd w:val="0"/>
        <w:rPr>
          <w:sz w:val="28"/>
          <w:szCs w:val="28"/>
        </w:rPr>
      </w:pPr>
      <w:r w:rsidRPr="00A57887">
        <w:rPr>
          <w:sz w:val="28"/>
          <w:szCs w:val="28"/>
        </w:rPr>
        <w:t>Водопровод хозяйственно-питьевой.</w:t>
      </w:r>
    </w:p>
    <w:p w14:paraId="755840C5" w14:textId="77777777" w:rsidR="0070649E" w:rsidRPr="00A57887" w:rsidRDefault="0070649E" w:rsidP="0070649E">
      <w:pPr>
        <w:widowControl/>
        <w:adjustRightInd w:val="0"/>
        <w:rPr>
          <w:sz w:val="28"/>
          <w:szCs w:val="28"/>
        </w:rPr>
      </w:pPr>
      <w:r w:rsidRPr="00A57887">
        <w:rPr>
          <w:sz w:val="28"/>
          <w:szCs w:val="28"/>
        </w:rPr>
        <w:t>Качество воды в системе водопровода соответствует СТ РК ГОСТ Р 51232.</w:t>
      </w:r>
    </w:p>
    <w:p w14:paraId="2F219782" w14:textId="7A3079D3" w:rsidR="0070649E" w:rsidRPr="00A57887" w:rsidRDefault="0070649E" w:rsidP="0070649E">
      <w:pPr>
        <w:widowControl/>
        <w:adjustRightInd w:val="0"/>
        <w:rPr>
          <w:sz w:val="28"/>
          <w:szCs w:val="28"/>
        </w:rPr>
      </w:pPr>
      <w:r w:rsidRPr="00A57887">
        <w:rPr>
          <w:sz w:val="28"/>
          <w:szCs w:val="28"/>
        </w:rPr>
        <w:t>Для обеспечения систем водоснабжения необходимым напором проектом предусмотрены повысительная</w:t>
      </w:r>
      <w:r w:rsidR="00A57887">
        <w:rPr>
          <w:sz w:val="28"/>
          <w:szCs w:val="28"/>
        </w:rPr>
        <w:t xml:space="preserve"> </w:t>
      </w:r>
      <w:r w:rsidRPr="00A57887">
        <w:rPr>
          <w:sz w:val="28"/>
          <w:szCs w:val="28"/>
        </w:rPr>
        <w:t>насосная установка с частотным регулированием на противопожарные нужды HYDRO MULTI-E 3 CRE 10-1,</w:t>
      </w:r>
      <w:r w:rsidR="00A57887">
        <w:rPr>
          <w:sz w:val="28"/>
          <w:szCs w:val="28"/>
        </w:rPr>
        <w:t xml:space="preserve"> </w:t>
      </w:r>
      <w:r w:rsidRPr="00A57887">
        <w:rPr>
          <w:sz w:val="28"/>
          <w:szCs w:val="28"/>
        </w:rPr>
        <w:t>Q=14,97м3/ч, Н=11,0м, Р=3х0,75кВт</w:t>
      </w:r>
    </w:p>
    <w:p w14:paraId="37136732" w14:textId="1835A196" w:rsidR="0070649E" w:rsidRPr="00A57887" w:rsidRDefault="0070649E" w:rsidP="0070649E">
      <w:pPr>
        <w:widowControl/>
        <w:adjustRightInd w:val="0"/>
        <w:rPr>
          <w:sz w:val="28"/>
          <w:szCs w:val="28"/>
        </w:rPr>
      </w:pPr>
      <w:r w:rsidRPr="00A57887">
        <w:rPr>
          <w:sz w:val="28"/>
          <w:szCs w:val="28"/>
        </w:rPr>
        <w:t>Для регулирования неравномерного водопотребления в системе и уменьшения числа включения насосов</w:t>
      </w:r>
      <w:r w:rsidR="00A57887">
        <w:rPr>
          <w:sz w:val="28"/>
          <w:szCs w:val="28"/>
        </w:rPr>
        <w:t xml:space="preserve"> </w:t>
      </w:r>
      <w:r w:rsidRPr="00A57887">
        <w:rPr>
          <w:sz w:val="28"/>
          <w:szCs w:val="28"/>
        </w:rPr>
        <w:t>предусматривается установка напорного гидробака емк.450л.</w:t>
      </w:r>
    </w:p>
    <w:p w14:paraId="7E6AC4A6" w14:textId="77777777" w:rsidR="0070649E" w:rsidRPr="00A57887" w:rsidRDefault="0070649E" w:rsidP="0070649E">
      <w:pPr>
        <w:widowControl/>
        <w:adjustRightInd w:val="0"/>
        <w:rPr>
          <w:sz w:val="28"/>
          <w:szCs w:val="28"/>
        </w:rPr>
      </w:pPr>
      <w:r w:rsidRPr="00A57887">
        <w:rPr>
          <w:sz w:val="28"/>
          <w:szCs w:val="28"/>
        </w:rPr>
        <w:lastRenderedPageBreak/>
        <w:t xml:space="preserve">Вода подаётся в здание двумя вводами </w:t>
      </w:r>
      <w:r w:rsidRPr="00A57887">
        <w:rPr>
          <w:rFonts w:ascii="Cambria Math" w:hAnsi="Cambria Math" w:cs="Cambria Math"/>
          <w:sz w:val="28"/>
          <w:szCs w:val="28"/>
        </w:rPr>
        <w:t>∅</w:t>
      </w:r>
      <w:r w:rsidRPr="00A57887">
        <w:rPr>
          <w:sz w:val="28"/>
          <w:szCs w:val="28"/>
        </w:rPr>
        <w:t>200мм (с учетом расходов на пожаротушение).</w:t>
      </w:r>
    </w:p>
    <w:p w14:paraId="44FDB715" w14:textId="2AF376F6" w:rsidR="0070649E" w:rsidRPr="00A57887" w:rsidRDefault="0070649E" w:rsidP="0070649E">
      <w:pPr>
        <w:widowControl/>
        <w:adjustRightInd w:val="0"/>
        <w:rPr>
          <w:sz w:val="28"/>
          <w:szCs w:val="28"/>
        </w:rPr>
      </w:pPr>
      <w:r w:rsidRPr="00A57887">
        <w:rPr>
          <w:sz w:val="28"/>
          <w:szCs w:val="28"/>
        </w:rPr>
        <w:t>Сети хозяйственно-питьевого запроектирована для подачи воды к санитарно-техническим приборам, а</w:t>
      </w:r>
      <w:r w:rsidR="00A57887">
        <w:rPr>
          <w:sz w:val="28"/>
          <w:szCs w:val="28"/>
        </w:rPr>
        <w:t xml:space="preserve"> </w:t>
      </w:r>
      <w:r w:rsidRPr="00A57887">
        <w:rPr>
          <w:sz w:val="28"/>
          <w:szCs w:val="28"/>
        </w:rPr>
        <w:t>также для приготовления горячей воды в теплообменниках. Сети хозяйственно-питьевой магистральные</w:t>
      </w:r>
      <w:r w:rsidR="00A57887">
        <w:rPr>
          <w:sz w:val="28"/>
          <w:szCs w:val="28"/>
        </w:rPr>
        <w:t xml:space="preserve"> </w:t>
      </w:r>
      <w:r w:rsidRPr="00A57887">
        <w:rPr>
          <w:sz w:val="28"/>
          <w:szCs w:val="28"/>
        </w:rPr>
        <w:t>трубопроводы, стояки и подводки к сан.тех приборам выполняются из полипропиленовых труб СТ РК ГОСТ Р</w:t>
      </w:r>
    </w:p>
    <w:p w14:paraId="51DEF8DF" w14:textId="5DC20D5D" w:rsidR="0070649E" w:rsidRPr="00A57887" w:rsidRDefault="0070649E" w:rsidP="0070649E">
      <w:pPr>
        <w:widowControl/>
        <w:adjustRightInd w:val="0"/>
        <w:rPr>
          <w:sz w:val="28"/>
          <w:szCs w:val="28"/>
        </w:rPr>
      </w:pPr>
      <w:r w:rsidRPr="00A57887">
        <w:rPr>
          <w:sz w:val="28"/>
          <w:szCs w:val="28"/>
        </w:rPr>
        <w:t>52134-2010. Магистральные трубопроводы изолируются гибкой трубчатой изоляцией толщиной 13 мм,</w:t>
      </w:r>
      <w:r w:rsidR="00A57887">
        <w:rPr>
          <w:sz w:val="28"/>
          <w:szCs w:val="28"/>
        </w:rPr>
        <w:t xml:space="preserve"> </w:t>
      </w:r>
      <w:r w:rsidRPr="00A57887">
        <w:rPr>
          <w:sz w:val="28"/>
          <w:szCs w:val="28"/>
        </w:rPr>
        <w:t>стояки-толщиной 6 мм.</w:t>
      </w:r>
    </w:p>
    <w:p w14:paraId="71FE66BD" w14:textId="77777777" w:rsidR="0070649E" w:rsidRPr="00A57887" w:rsidRDefault="0070649E" w:rsidP="0070649E">
      <w:pPr>
        <w:widowControl/>
        <w:adjustRightInd w:val="0"/>
        <w:rPr>
          <w:sz w:val="28"/>
          <w:szCs w:val="28"/>
        </w:rPr>
      </w:pPr>
      <w:r w:rsidRPr="00A57887">
        <w:rPr>
          <w:sz w:val="28"/>
          <w:szCs w:val="28"/>
        </w:rPr>
        <w:t>Крепление трубопроводов к строительным конструкциям здания выполнить по серии 4.904-69</w:t>
      </w:r>
    </w:p>
    <w:p w14:paraId="060CFFC2" w14:textId="0670AED6" w:rsidR="0070649E" w:rsidRPr="00A57887" w:rsidRDefault="0070649E" w:rsidP="0070649E">
      <w:pPr>
        <w:widowControl/>
        <w:adjustRightInd w:val="0"/>
        <w:rPr>
          <w:sz w:val="28"/>
          <w:szCs w:val="28"/>
        </w:rPr>
      </w:pPr>
      <w:r w:rsidRPr="00A57887">
        <w:rPr>
          <w:sz w:val="28"/>
          <w:szCs w:val="28"/>
        </w:rPr>
        <w:t>Для учёта общего расхода воды на вводе водопровода в помещении насосной предусмотрено устройство</w:t>
      </w:r>
      <w:r w:rsidR="00A57887">
        <w:rPr>
          <w:sz w:val="28"/>
          <w:szCs w:val="28"/>
        </w:rPr>
        <w:t xml:space="preserve"> </w:t>
      </w:r>
      <w:r w:rsidRPr="00A57887">
        <w:rPr>
          <w:sz w:val="28"/>
          <w:szCs w:val="28"/>
        </w:rPr>
        <w:t xml:space="preserve">общего водомерного узла со счетчиком холодной воды </w:t>
      </w:r>
      <w:r w:rsidRPr="00A57887">
        <w:rPr>
          <w:rFonts w:ascii="Cambria Math" w:hAnsi="Cambria Math" w:cs="Cambria Math"/>
          <w:sz w:val="28"/>
          <w:szCs w:val="28"/>
        </w:rPr>
        <w:t>∅</w:t>
      </w:r>
      <w:r w:rsidRPr="00A57887">
        <w:rPr>
          <w:sz w:val="28"/>
          <w:szCs w:val="28"/>
        </w:rPr>
        <w:t>32 фирмы ITRON с радиомодулем и обводной линией.</w:t>
      </w:r>
    </w:p>
    <w:p w14:paraId="3BBC765D" w14:textId="77777777" w:rsidR="0070649E" w:rsidRPr="00A57887" w:rsidRDefault="0070649E" w:rsidP="0070649E">
      <w:pPr>
        <w:widowControl/>
        <w:adjustRightInd w:val="0"/>
        <w:rPr>
          <w:sz w:val="28"/>
          <w:szCs w:val="28"/>
        </w:rPr>
      </w:pPr>
      <w:r w:rsidRPr="00A57887">
        <w:rPr>
          <w:sz w:val="28"/>
          <w:szCs w:val="28"/>
        </w:rPr>
        <w:t>Водопровод противопожарный.</w:t>
      </w:r>
    </w:p>
    <w:p w14:paraId="038722E2" w14:textId="3273CEC6" w:rsidR="0070649E" w:rsidRPr="00A57887" w:rsidRDefault="0070649E" w:rsidP="0070649E">
      <w:pPr>
        <w:widowControl/>
        <w:adjustRightInd w:val="0"/>
        <w:rPr>
          <w:sz w:val="28"/>
          <w:szCs w:val="28"/>
        </w:rPr>
      </w:pPr>
      <w:r w:rsidRPr="00A57887">
        <w:rPr>
          <w:sz w:val="28"/>
          <w:szCs w:val="28"/>
        </w:rPr>
        <w:t>Противопожарный водопровод предусмотрен согласно СН РК 4.01-01-2011 "Внутренний водопровод и</w:t>
      </w:r>
      <w:r w:rsidR="00A57887">
        <w:rPr>
          <w:sz w:val="28"/>
          <w:szCs w:val="28"/>
        </w:rPr>
        <w:t xml:space="preserve"> </w:t>
      </w:r>
      <w:r w:rsidRPr="00A57887">
        <w:rPr>
          <w:sz w:val="28"/>
          <w:szCs w:val="28"/>
        </w:rPr>
        <w:t>канализация зданий и сооружений" и запроектирован от общей насосной установки. Расход на внутреннее</w:t>
      </w:r>
    </w:p>
    <w:p w14:paraId="4E56C0F3" w14:textId="148EC693" w:rsidR="0070649E" w:rsidRPr="00A57887" w:rsidRDefault="0070649E" w:rsidP="0070649E">
      <w:pPr>
        <w:widowControl/>
        <w:adjustRightInd w:val="0"/>
        <w:rPr>
          <w:sz w:val="28"/>
          <w:szCs w:val="28"/>
        </w:rPr>
      </w:pPr>
      <w:r w:rsidRPr="00A57887">
        <w:rPr>
          <w:sz w:val="28"/>
          <w:szCs w:val="28"/>
        </w:rPr>
        <w:t>пожаротушение составляет 2 струи по 5,2л/с, при строительном объеме манежа 233 520м3. Сети В2</w:t>
      </w:r>
      <w:r w:rsidR="00A57887">
        <w:rPr>
          <w:sz w:val="28"/>
          <w:szCs w:val="28"/>
        </w:rPr>
        <w:t xml:space="preserve"> </w:t>
      </w:r>
      <w:r w:rsidRPr="00A57887">
        <w:rPr>
          <w:sz w:val="28"/>
          <w:szCs w:val="28"/>
        </w:rPr>
        <w:t>запроектированы в разделе -АПТ.</w:t>
      </w:r>
    </w:p>
    <w:p w14:paraId="7135174C" w14:textId="77777777" w:rsidR="0070649E" w:rsidRPr="00A57887" w:rsidRDefault="0070649E" w:rsidP="0070649E">
      <w:pPr>
        <w:widowControl/>
        <w:adjustRightInd w:val="0"/>
        <w:rPr>
          <w:sz w:val="28"/>
          <w:szCs w:val="28"/>
        </w:rPr>
      </w:pPr>
      <w:r w:rsidRPr="00A57887">
        <w:rPr>
          <w:sz w:val="28"/>
          <w:szCs w:val="28"/>
        </w:rPr>
        <w:t>Горячее водоснабжение.</w:t>
      </w:r>
    </w:p>
    <w:p w14:paraId="107DB3D7" w14:textId="05AE3FC7" w:rsidR="0070649E" w:rsidRPr="00A57887" w:rsidRDefault="0070649E" w:rsidP="0070649E">
      <w:pPr>
        <w:widowControl/>
        <w:adjustRightInd w:val="0"/>
        <w:rPr>
          <w:sz w:val="28"/>
          <w:szCs w:val="28"/>
        </w:rPr>
      </w:pPr>
      <w:r w:rsidRPr="00A57887">
        <w:rPr>
          <w:sz w:val="28"/>
          <w:szCs w:val="28"/>
        </w:rPr>
        <w:t>Система горячего водоснабжения принята децентрализованная, т.е. с приготовлением горячей воды в</w:t>
      </w:r>
      <w:r w:rsidR="00A57887">
        <w:rPr>
          <w:sz w:val="28"/>
          <w:szCs w:val="28"/>
        </w:rPr>
        <w:t xml:space="preserve"> </w:t>
      </w:r>
      <w:r w:rsidRPr="00A57887">
        <w:rPr>
          <w:sz w:val="28"/>
          <w:szCs w:val="28"/>
        </w:rPr>
        <w:t>теплообменниках ( расположенных в тепловом пункте), с циркуляцией по магистрали и стоякам. Система</w:t>
      </w:r>
      <w:r w:rsidR="00A57887">
        <w:rPr>
          <w:sz w:val="28"/>
          <w:szCs w:val="28"/>
        </w:rPr>
        <w:t xml:space="preserve"> </w:t>
      </w:r>
      <w:r w:rsidRPr="00A57887">
        <w:rPr>
          <w:sz w:val="28"/>
          <w:szCs w:val="28"/>
        </w:rPr>
        <w:t>горячего водоснабжения запроектирована для подачи воды к санитарно-техническим приборам. Сети горячего</w:t>
      </w:r>
    </w:p>
    <w:p w14:paraId="71B6553B" w14:textId="648AA0CA" w:rsidR="0070649E" w:rsidRPr="00A57887" w:rsidRDefault="0070649E" w:rsidP="0070649E">
      <w:pPr>
        <w:widowControl/>
        <w:adjustRightInd w:val="0"/>
        <w:rPr>
          <w:sz w:val="28"/>
          <w:szCs w:val="28"/>
        </w:rPr>
      </w:pPr>
      <w:r w:rsidRPr="00A57887">
        <w:rPr>
          <w:sz w:val="28"/>
          <w:szCs w:val="28"/>
        </w:rPr>
        <w:t>водопровода магистральный трубопроводы, стояки и подводки к сан.тех приборам выполняются из труб</w:t>
      </w:r>
      <w:r w:rsidR="00A57887">
        <w:rPr>
          <w:sz w:val="28"/>
          <w:szCs w:val="28"/>
        </w:rPr>
        <w:t xml:space="preserve"> </w:t>
      </w:r>
      <w:r w:rsidRPr="00A57887">
        <w:rPr>
          <w:sz w:val="28"/>
          <w:szCs w:val="28"/>
        </w:rPr>
        <w:t>полипропиленовых по СТ РК ГОСТ Р 52134-2010. Трубопроводы систем горячего водоснабжения магистральный</w:t>
      </w:r>
    </w:p>
    <w:p w14:paraId="7D083811" w14:textId="0AE96D05" w:rsidR="0070649E" w:rsidRPr="00A57887" w:rsidRDefault="0070649E" w:rsidP="0070649E">
      <w:pPr>
        <w:widowControl/>
        <w:adjustRightInd w:val="0"/>
        <w:rPr>
          <w:sz w:val="28"/>
          <w:szCs w:val="28"/>
        </w:rPr>
      </w:pPr>
      <w:r w:rsidRPr="00A57887">
        <w:rPr>
          <w:sz w:val="28"/>
          <w:szCs w:val="28"/>
        </w:rPr>
        <w:t>трубопровод и стояки изолируются гибкой трубчатой изоляцией толщиной 13мм. В верхних точках системы Т4</w:t>
      </w:r>
      <w:r w:rsidR="00A57887">
        <w:rPr>
          <w:sz w:val="28"/>
          <w:szCs w:val="28"/>
        </w:rPr>
        <w:t xml:space="preserve"> </w:t>
      </w:r>
      <w:r w:rsidRPr="00A57887">
        <w:rPr>
          <w:sz w:val="28"/>
          <w:szCs w:val="28"/>
        </w:rPr>
        <w:t>установлены воздухоспускной кран.</w:t>
      </w:r>
    </w:p>
    <w:p w14:paraId="3F5BD7CA" w14:textId="77777777" w:rsidR="0070649E" w:rsidRPr="00A57887" w:rsidRDefault="0070649E" w:rsidP="0070649E">
      <w:pPr>
        <w:widowControl/>
        <w:adjustRightInd w:val="0"/>
        <w:rPr>
          <w:sz w:val="28"/>
          <w:szCs w:val="28"/>
        </w:rPr>
      </w:pPr>
      <w:r w:rsidRPr="00A57887">
        <w:rPr>
          <w:sz w:val="28"/>
          <w:szCs w:val="28"/>
        </w:rPr>
        <w:t>Канализация хоз. бытовая.</w:t>
      </w:r>
    </w:p>
    <w:p w14:paraId="69894152" w14:textId="1D36757E" w:rsidR="0070649E" w:rsidRPr="00A57887" w:rsidRDefault="0070649E" w:rsidP="0070649E">
      <w:pPr>
        <w:widowControl/>
        <w:adjustRightInd w:val="0"/>
        <w:rPr>
          <w:sz w:val="28"/>
          <w:szCs w:val="28"/>
        </w:rPr>
      </w:pPr>
      <w:r w:rsidRPr="00A57887">
        <w:rPr>
          <w:sz w:val="28"/>
          <w:szCs w:val="28"/>
        </w:rPr>
        <w:t>Система хоз.бытовой канализации предусмотрена для отвода стоков от санитарных приборов. Стояки</w:t>
      </w:r>
      <w:r w:rsidR="00A57887">
        <w:rPr>
          <w:sz w:val="28"/>
          <w:szCs w:val="28"/>
        </w:rPr>
        <w:t xml:space="preserve"> </w:t>
      </w:r>
      <w:r w:rsidRPr="00A57887">
        <w:rPr>
          <w:sz w:val="28"/>
          <w:szCs w:val="28"/>
        </w:rPr>
        <w:t>канализационной сети ( К1) выполняются из полиэтиленовых труб по ГОСТ 22689.2-89. Для компенсации</w:t>
      </w:r>
      <w:r w:rsidR="00A57887">
        <w:rPr>
          <w:sz w:val="28"/>
          <w:szCs w:val="28"/>
        </w:rPr>
        <w:t xml:space="preserve"> </w:t>
      </w:r>
      <w:r w:rsidRPr="00A57887">
        <w:rPr>
          <w:sz w:val="28"/>
          <w:szCs w:val="28"/>
        </w:rPr>
        <w:t>температурных удлинений на пластмассовых стояках через 3м предусматриваются компенсационные патрубки.</w:t>
      </w:r>
    </w:p>
    <w:p w14:paraId="7A884EAC" w14:textId="370D3CA4" w:rsidR="0070649E" w:rsidRPr="00A57887" w:rsidRDefault="0070649E" w:rsidP="0070649E">
      <w:pPr>
        <w:widowControl/>
        <w:adjustRightInd w:val="0"/>
        <w:rPr>
          <w:sz w:val="28"/>
          <w:szCs w:val="28"/>
        </w:rPr>
      </w:pPr>
      <w:r w:rsidRPr="00A57887">
        <w:rPr>
          <w:sz w:val="28"/>
          <w:szCs w:val="28"/>
        </w:rPr>
        <w:t>Вытяжную часть системы К1 вывести на 0.1 м.выше обреза вентиляционной шахты. Сборный трубопровод под</w:t>
      </w:r>
      <w:r w:rsidR="00A57887">
        <w:rPr>
          <w:sz w:val="28"/>
          <w:szCs w:val="28"/>
        </w:rPr>
        <w:t xml:space="preserve"> </w:t>
      </w:r>
      <w:r w:rsidRPr="00A57887">
        <w:rPr>
          <w:sz w:val="28"/>
          <w:szCs w:val="28"/>
        </w:rPr>
        <w:t>полом 1 этажа и выпуски выполняются из чугунных канализационных труб ( ЧК) по ГОСТ 6942-98. Вытяжные</w:t>
      </w:r>
      <w:r w:rsidR="00A57887">
        <w:rPr>
          <w:sz w:val="28"/>
          <w:szCs w:val="28"/>
        </w:rPr>
        <w:t xml:space="preserve"> </w:t>
      </w:r>
      <w:r w:rsidRPr="00A57887">
        <w:rPr>
          <w:sz w:val="28"/>
          <w:szCs w:val="28"/>
        </w:rPr>
        <w:t>части стояков, выступающие над уровнем кровли, изолируются гибкой трубчатой изоляцией толщиной 13 мм.</w:t>
      </w:r>
    </w:p>
    <w:p w14:paraId="5A3F1D6F" w14:textId="77777777" w:rsidR="0070649E" w:rsidRPr="00A57887" w:rsidRDefault="0070649E" w:rsidP="0070649E">
      <w:pPr>
        <w:widowControl/>
        <w:adjustRightInd w:val="0"/>
        <w:rPr>
          <w:sz w:val="28"/>
          <w:szCs w:val="28"/>
        </w:rPr>
      </w:pPr>
      <w:r w:rsidRPr="00A57887">
        <w:rPr>
          <w:sz w:val="28"/>
          <w:szCs w:val="28"/>
        </w:rPr>
        <w:t>Дренажная канализация.</w:t>
      </w:r>
    </w:p>
    <w:p w14:paraId="6FA305D6" w14:textId="493A480B" w:rsidR="0070649E" w:rsidRPr="00A57887" w:rsidRDefault="0070649E" w:rsidP="0070649E">
      <w:pPr>
        <w:widowControl/>
        <w:adjustRightInd w:val="0"/>
        <w:rPr>
          <w:sz w:val="28"/>
          <w:szCs w:val="28"/>
        </w:rPr>
      </w:pPr>
      <w:r w:rsidRPr="00A57887">
        <w:rPr>
          <w:sz w:val="28"/>
          <w:szCs w:val="28"/>
        </w:rPr>
        <w:t>Из приямков тепловых пунктов и насосных отвод воды производится насосами Grundfos Unilift KP 150 A 1с</w:t>
      </w:r>
      <w:r w:rsidR="00A57887">
        <w:rPr>
          <w:sz w:val="28"/>
          <w:szCs w:val="28"/>
        </w:rPr>
        <w:t xml:space="preserve"> </w:t>
      </w:r>
      <w:r w:rsidRPr="00A57887">
        <w:rPr>
          <w:sz w:val="28"/>
          <w:szCs w:val="28"/>
        </w:rPr>
        <w:t>дренажным насосам Q=4,8м3/часН=8,0м N=0,30кВт</w:t>
      </w:r>
    </w:p>
    <w:p w14:paraId="65FA445A" w14:textId="52D11E73" w:rsidR="0070649E" w:rsidRPr="00A57887" w:rsidRDefault="0070649E" w:rsidP="0070649E">
      <w:pPr>
        <w:widowControl/>
        <w:adjustRightInd w:val="0"/>
        <w:rPr>
          <w:sz w:val="28"/>
          <w:szCs w:val="28"/>
        </w:rPr>
      </w:pPr>
      <w:r w:rsidRPr="00A57887">
        <w:rPr>
          <w:sz w:val="28"/>
          <w:szCs w:val="28"/>
        </w:rPr>
        <w:t>с сбросом на отмостку. Работа насосов предусматривается в автоматическом режиме. Дренажные воды</w:t>
      </w:r>
      <w:r w:rsidR="00A57887">
        <w:rPr>
          <w:sz w:val="28"/>
          <w:szCs w:val="28"/>
        </w:rPr>
        <w:t xml:space="preserve"> </w:t>
      </w:r>
      <w:r w:rsidRPr="00A57887">
        <w:rPr>
          <w:sz w:val="28"/>
          <w:szCs w:val="28"/>
        </w:rPr>
        <w:t>приняты условно чистыми. Трубы из стальных электросварных труб Ф32 по ГОСТ 3262-75.</w:t>
      </w:r>
    </w:p>
    <w:p w14:paraId="4D1D183F" w14:textId="77777777" w:rsidR="0070649E" w:rsidRPr="00A57887" w:rsidRDefault="0070649E" w:rsidP="0070649E">
      <w:pPr>
        <w:widowControl/>
        <w:adjustRightInd w:val="0"/>
        <w:rPr>
          <w:sz w:val="28"/>
          <w:szCs w:val="28"/>
        </w:rPr>
      </w:pPr>
      <w:r w:rsidRPr="00A57887">
        <w:rPr>
          <w:sz w:val="28"/>
          <w:szCs w:val="28"/>
        </w:rPr>
        <w:t>Ливневая канализация.</w:t>
      </w:r>
    </w:p>
    <w:p w14:paraId="3D65E8E3" w14:textId="54461CA7" w:rsidR="00B57E7D" w:rsidRDefault="0070649E" w:rsidP="0070649E">
      <w:pPr>
        <w:widowControl/>
        <w:adjustRightInd w:val="0"/>
        <w:rPr>
          <w:sz w:val="28"/>
          <w:szCs w:val="28"/>
        </w:rPr>
      </w:pPr>
      <w:r w:rsidRPr="00A57887">
        <w:rPr>
          <w:sz w:val="28"/>
          <w:szCs w:val="28"/>
        </w:rPr>
        <w:lastRenderedPageBreak/>
        <w:t>Сброс стоков осуществляется в дворовые сети К2. Трубопроводы К2 приняты из труб стальных</w:t>
      </w:r>
      <w:r w:rsidR="00A57887">
        <w:rPr>
          <w:sz w:val="28"/>
          <w:szCs w:val="28"/>
        </w:rPr>
        <w:t xml:space="preserve"> </w:t>
      </w:r>
      <w:r w:rsidRPr="00A57887">
        <w:rPr>
          <w:sz w:val="28"/>
          <w:szCs w:val="28"/>
        </w:rPr>
        <w:t>электросварных по ГОСТ 10704-91*. Воронки предусмотрены с электрообогревом.</w:t>
      </w:r>
    </w:p>
    <w:p w14:paraId="54ACE7A8" w14:textId="77777777" w:rsidR="00A57887" w:rsidRPr="00A57887" w:rsidRDefault="00A57887" w:rsidP="00A57887">
      <w:pPr>
        <w:widowControl/>
        <w:adjustRightInd w:val="0"/>
        <w:rPr>
          <w:sz w:val="28"/>
          <w:szCs w:val="28"/>
        </w:rPr>
      </w:pPr>
      <w:r w:rsidRPr="00A57887">
        <w:rPr>
          <w:sz w:val="28"/>
          <w:szCs w:val="28"/>
        </w:rPr>
        <w:t>Монтаж внутренних санитарно-технических систем производить в</w:t>
      </w:r>
    </w:p>
    <w:p w14:paraId="2D85A404" w14:textId="218DD677" w:rsidR="00A57887" w:rsidRPr="00A57887" w:rsidRDefault="00A57887" w:rsidP="00A57887">
      <w:pPr>
        <w:widowControl/>
        <w:adjustRightInd w:val="0"/>
        <w:rPr>
          <w:sz w:val="28"/>
          <w:szCs w:val="28"/>
        </w:rPr>
      </w:pPr>
      <w:r w:rsidRPr="00A57887">
        <w:rPr>
          <w:sz w:val="28"/>
          <w:szCs w:val="28"/>
        </w:rPr>
        <w:t>соответствии требований СНиП 3.05.01-85 и СН 478-80, МСП 4.01.-102-98. При проходе через</w:t>
      </w:r>
      <w:r>
        <w:rPr>
          <w:sz w:val="28"/>
          <w:szCs w:val="28"/>
        </w:rPr>
        <w:t xml:space="preserve"> </w:t>
      </w:r>
      <w:r w:rsidRPr="00A57887">
        <w:rPr>
          <w:sz w:val="28"/>
          <w:szCs w:val="28"/>
        </w:rPr>
        <w:t>строительные конструкции пластмассовые трубы заключить в футляр из пластмассы. Внутренний</w:t>
      </w:r>
      <w:r>
        <w:rPr>
          <w:sz w:val="28"/>
          <w:szCs w:val="28"/>
        </w:rPr>
        <w:t xml:space="preserve"> </w:t>
      </w:r>
      <w:r w:rsidRPr="00A57887">
        <w:rPr>
          <w:sz w:val="28"/>
          <w:szCs w:val="28"/>
        </w:rPr>
        <w:t>диаметр футляра на 10мм больше наружного диаметра прокладываемой трубы. Зазор в проеме между</w:t>
      </w:r>
      <w:r>
        <w:rPr>
          <w:sz w:val="28"/>
          <w:szCs w:val="28"/>
        </w:rPr>
        <w:t xml:space="preserve"> </w:t>
      </w:r>
      <w:r w:rsidRPr="00A57887">
        <w:rPr>
          <w:sz w:val="28"/>
          <w:szCs w:val="28"/>
        </w:rPr>
        <w:t>футляром и наружной стеной заполнить плотным эластичным водо- и газонепроницаемым, несгораемым</w:t>
      </w:r>
    </w:p>
    <w:p w14:paraId="20C615BA" w14:textId="17E6D029" w:rsidR="00A57887" w:rsidRDefault="00A57887" w:rsidP="00A57887">
      <w:pPr>
        <w:widowControl/>
        <w:adjustRightInd w:val="0"/>
        <w:rPr>
          <w:sz w:val="28"/>
          <w:szCs w:val="28"/>
        </w:rPr>
      </w:pPr>
      <w:r w:rsidRPr="00A57887">
        <w:rPr>
          <w:sz w:val="28"/>
          <w:szCs w:val="28"/>
        </w:rPr>
        <w:t>материалом. Против ревизий на стояках и прочисток (системы К1), запорной арматуры при скрытой</w:t>
      </w:r>
      <w:r>
        <w:rPr>
          <w:sz w:val="28"/>
          <w:szCs w:val="28"/>
        </w:rPr>
        <w:t xml:space="preserve"> </w:t>
      </w:r>
      <w:r w:rsidRPr="00A57887">
        <w:rPr>
          <w:sz w:val="28"/>
          <w:szCs w:val="28"/>
        </w:rPr>
        <w:t>прокладке (системы В1, Т3, Т4), предусмотреть люки размером 30х40см.</w:t>
      </w:r>
    </w:p>
    <w:p w14:paraId="4F4E5F92" w14:textId="77777777" w:rsidR="00A57887" w:rsidRPr="00A57887" w:rsidRDefault="00A57887" w:rsidP="00A57887">
      <w:pPr>
        <w:widowControl/>
        <w:adjustRightInd w:val="0"/>
        <w:rPr>
          <w:sz w:val="28"/>
          <w:szCs w:val="28"/>
        </w:rPr>
      </w:pPr>
      <w:r w:rsidRPr="00A57887">
        <w:rPr>
          <w:sz w:val="28"/>
          <w:szCs w:val="28"/>
        </w:rPr>
        <w:t>Стояки водопровода и канализации обшить коробами из гипсокартона с устройством</w:t>
      </w:r>
    </w:p>
    <w:p w14:paraId="0CCC6B4C" w14:textId="201369B7" w:rsidR="00A57887" w:rsidRDefault="00A57887" w:rsidP="00A57887">
      <w:pPr>
        <w:widowControl/>
        <w:adjustRightInd w:val="0"/>
        <w:rPr>
          <w:sz w:val="28"/>
          <w:szCs w:val="28"/>
        </w:rPr>
      </w:pPr>
      <w:r w:rsidRPr="00A57887">
        <w:rPr>
          <w:sz w:val="28"/>
          <w:szCs w:val="28"/>
        </w:rPr>
        <w:t>открывающихся люков размером 300 х 400 мм у ревизий на канализационных стояках. Монтаж</w:t>
      </w:r>
      <w:r>
        <w:rPr>
          <w:sz w:val="28"/>
          <w:szCs w:val="28"/>
        </w:rPr>
        <w:t xml:space="preserve"> </w:t>
      </w:r>
      <w:r w:rsidRPr="00A57887">
        <w:rPr>
          <w:sz w:val="28"/>
          <w:szCs w:val="28"/>
        </w:rPr>
        <w:t>внутренних систем выполнять в соответствии с требованиями СНиП 3.05.01-85 "Внутренние</w:t>
      </w:r>
      <w:r>
        <w:rPr>
          <w:sz w:val="28"/>
          <w:szCs w:val="28"/>
        </w:rPr>
        <w:t xml:space="preserve"> </w:t>
      </w:r>
      <w:r w:rsidRPr="00A57887">
        <w:rPr>
          <w:sz w:val="28"/>
          <w:szCs w:val="28"/>
        </w:rPr>
        <w:t>санитарно-технические системы".</w:t>
      </w:r>
    </w:p>
    <w:p w14:paraId="23CB5AFD" w14:textId="77777777" w:rsidR="00A57887" w:rsidRPr="00A57887" w:rsidRDefault="00A57887" w:rsidP="00A57887">
      <w:pPr>
        <w:widowControl/>
        <w:adjustRightInd w:val="0"/>
        <w:rPr>
          <w:sz w:val="28"/>
          <w:szCs w:val="28"/>
        </w:rPr>
      </w:pPr>
    </w:p>
    <w:p w14:paraId="33E132D9" w14:textId="59D2EAC5" w:rsidR="00B57E7D" w:rsidRPr="004E04A7" w:rsidRDefault="00B57E7D" w:rsidP="00B57E7D">
      <w:pPr>
        <w:adjustRightInd w:val="0"/>
        <w:ind w:left="240"/>
        <w:jc w:val="center"/>
        <w:rPr>
          <w:b/>
          <w:sz w:val="28"/>
          <w:szCs w:val="28"/>
        </w:rPr>
      </w:pPr>
      <w:r>
        <w:rPr>
          <w:b/>
          <w:sz w:val="28"/>
          <w:szCs w:val="28"/>
        </w:rPr>
        <w:t>7</w:t>
      </w:r>
      <w:r w:rsidRPr="00CA7DA1">
        <w:rPr>
          <w:b/>
          <w:sz w:val="28"/>
          <w:szCs w:val="28"/>
        </w:rPr>
        <w:t>.</w:t>
      </w:r>
      <w:r w:rsidRPr="00633FC2">
        <w:t xml:space="preserve"> </w:t>
      </w:r>
      <w:r>
        <w:rPr>
          <w:b/>
          <w:sz w:val="28"/>
          <w:szCs w:val="28"/>
        </w:rPr>
        <w:t>ЭЛЕКТРОСНАБЖЕНИЕ</w:t>
      </w:r>
    </w:p>
    <w:p w14:paraId="2452D7D2" w14:textId="2CC15284" w:rsidR="008F282F" w:rsidRDefault="008F282F" w:rsidP="008F282F">
      <w:pPr>
        <w:rPr>
          <w:rFonts w:eastAsiaTheme="minorHAnsi"/>
          <w:color w:val="000000" w:themeColor="text1"/>
          <w:sz w:val="28"/>
          <w:szCs w:val="28"/>
          <w:lang w:eastAsia="en-US" w:bidi="ar-SA"/>
        </w:rPr>
      </w:pPr>
    </w:p>
    <w:p w14:paraId="2940321A" w14:textId="77777777" w:rsidR="008B26E7" w:rsidRPr="008B26E7" w:rsidRDefault="008B26E7" w:rsidP="008B26E7">
      <w:pPr>
        <w:rPr>
          <w:rFonts w:eastAsiaTheme="minorHAnsi"/>
          <w:color w:val="000000" w:themeColor="text1"/>
          <w:sz w:val="28"/>
          <w:szCs w:val="28"/>
          <w:lang w:eastAsia="en-US" w:bidi="ar-SA"/>
        </w:rPr>
      </w:pPr>
      <w:r w:rsidRPr="008B26E7">
        <w:rPr>
          <w:rFonts w:eastAsiaTheme="minorHAnsi"/>
          <w:color w:val="000000" w:themeColor="text1"/>
          <w:sz w:val="28"/>
          <w:szCs w:val="28"/>
          <w:lang w:eastAsia="en-US" w:bidi="ar-SA"/>
        </w:rPr>
        <w:t>Общие указания:</w:t>
      </w:r>
    </w:p>
    <w:p w14:paraId="1ECED4C2" w14:textId="77777777" w:rsidR="008B26E7" w:rsidRPr="008B26E7" w:rsidRDefault="008B26E7" w:rsidP="008B26E7">
      <w:pPr>
        <w:rPr>
          <w:rFonts w:eastAsiaTheme="minorHAnsi"/>
          <w:color w:val="000000" w:themeColor="text1"/>
          <w:sz w:val="28"/>
          <w:szCs w:val="28"/>
          <w:u w:val="single"/>
          <w:lang w:eastAsia="en-US" w:bidi="ar-SA"/>
        </w:rPr>
      </w:pPr>
      <w:r w:rsidRPr="008B26E7">
        <w:rPr>
          <w:rFonts w:eastAsiaTheme="minorHAnsi"/>
          <w:color w:val="000000" w:themeColor="text1"/>
          <w:sz w:val="28"/>
          <w:szCs w:val="28"/>
          <w:u w:val="single"/>
          <w:lang w:eastAsia="en-US" w:bidi="ar-SA"/>
        </w:rPr>
        <w:t>1. Электроснабжение</w:t>
      </w:r>
    </w:p>
    <w:p w14:paraId="7FC4CAA0" w14:textId="77777777" w:rsidR="008B26E7" w:rsidRPr="008B26E7" w:rsidRDefault="008B26E7" w:rsidP="008B26E7">
      <w:pPr>
        <w:rPr>
          <w:rFonts w:eastAsiaTheme="minorHAnsi"/>
          <w:color w:val="000000" w:themeColor="text1"/>
          <w:sz w:val="28"/>
          <w:szCs w:val="28"/>
          <w:lang w:eastAsia="en-US" w:bidi="ar-SA"/>
        </w:rPr>
      </w:pPr>
      <w:r w:rsidRPr="008B26E7">
        <w:rPr>
          <w:rFonts w:eastAsiaTheme="minorHAnsi"/>
          <w:color w:val="000000" w:themeColor="text1"/>
          <w:sz w:val="28"/>
          <w:szCs w:val="28"/>
          <w:lang w:eastAsia="en-US" w:bidi="ar-SA"/>
        </w:rPr>
        <w:tab/>
        <w:t>Электрическая часть проекта выполнена на основании технических условий, задания на проектирование от заказчика, задании архитектурно-строительной, технологической и сантехнической частей проекта в соответствии с действующими  нормами и ПУЭ РК 2015.</w:t>
      </w:r>
    </w:p>
    <w:p w14:paraId="3B9E4626" w14:textId="77777777" w:rsidR="008B26E7" w:rsidRPr="008B26E7" w:rsidRDefault="008B26E7" w:rsidP="008B26E7">
      <w:pPr>
        <w:rPr>
          <w:rFonts w:eastAsiaTheme="minorHAnsi"/>
          <w:color w:val="000000" w:themeColor="text1"/>
          <w:sz w:val="28"/>
          <w:szCs w:val="28"/>
          <w:lang w:eastAsia="en-US" w:bidi="ar-SA"/>
        </w:rPr>
      </w:pPr>
      <w:r w:rsidRPr="008B26E7">
        <w:rPr>
          <w:rFonts w:eastAsiaTheme="minorHAnsi"/>
          <w:color w:val="000000" w:themeColor="text1"/>
          <w:sz w:val="28"/>
          <w:szCs w:val="28"/>
          <w:lang w:eastAsia="en-US" w:bidi="ar-SA"/>
        </w:rPr>
        <w:tab/>
        <w:t xml:space="preserve">Электроустановки склада получают питание от источника с глухозаземленной нейтралью с системой заземления TN-C. Система внутреннего заземления принята TN-C-S.  </w:t>
      </w:r>
    </w:p>
    <w:p w14:paraId="41F5FA8B" w14:textId="77777777" w:rsidR="008B26E7" w:rsidRPr="008B26E7" w:rsidRDefault="008B26E7" w:rsidP="008B26E7">
      <w:pPr>
        <w:rPr>
          <w:rFonts w:eastAsiaTheme="minorHAnsi"/>
          <w:color w:val="000000" w:themeColor="text1"/>
          <w:sz w:val="28"/>
          <w:szCs w:val="28"/>
          <w:lang w:eastAsia="en-US" w:bidi="ar-SA"/>
        </w:rPr>
      </w:pPr>
      <w:r w:rsidRPr="008B26E7">
        <w:rPr>
          <w:rFonts w:eastAsiaTheme="minorHAnsi"/>
          <w:color w:val="000000" w:themeColor="text1"/>
          <w:sz w:val="28"/>
          <w:szCs w:val="28"/>
          <w:lang w:eastAsia="en-US" w:bidi="ar-SA"/>
        </w:rPr>
        <w:tab/>
        <w:t>В отношении обеспечения надежности электроснабжения электроприемники здания в соответствии с техническими условиями, относятся к следующим категориям:</w:t>
      </w:r>
    </w:p>
    <w:p w14:paraId="14997F10" w14:textId="77777777" w:rsidR="008B26E7" w:rsidRPr="008B26E7" w:rsidRDefault="008B26E7" w:rsidP="008B26E7">
      <w:pPr>
        <w:rPr>
          <w:rFonts w:eastAsiaTheme="minorHAnsi"/>
          <w:color w:val="000000" w:themeColor="text1"/>
          <w:sz w:val="28"/>
          <w:szCs w:val="28"/>
          <w:lang w:eastAsia="en-US" w:bidi="ar-SA"/>
        </w:rPr>
      </w:pPr>
      <w:r w:rsidRPr="008B26E7">
        <w:rPr>
          <w:rFonts w:eastAsiaTheme="minorHAnsi"/>
          <w:color w:val="000000" w:themeColor="text1"/>
          <w:sz w:val="28"/>
          <w:szCs w:val="28"/>
          <w:lang w:eastAsia="en-US" w:bidi="ar-SA"/>
        </w:rPr>
        <w:t>-</w:t>
      </w:r>
      <w:r w:rsidRPr="008B26E7">
        <w:rPr>
          <w:rFonts w:eastAsiaTheme="minorHAnsi"/>
          <w:color w:val="000000" w:themeColor="text1"/>
          <w:sz w:val="28"/>
          <w:szCs w:val="28"/>
          <w:lang w:eastAsia="en-US" w:bidi="ar-SA"/>
        </w:rPr>
        <w:tab/>
        <w:t>1 категория: эвакуационное освещение, питания систем ПС и ВН, питание щита управления  задвижкой с электроприводом, пожарные насосы.</w:t>
      </w:r>
    </w:p>
    <w:p w14:paraId="5FAC571C" w14:textId="77777777" w:rsidR="008B26E7" w:rsidRPr="008B26E7" w:rsidRDefault="008B26E7" w:rsidP="008B26E7">
      <w:pPr>
        <w:rPr>
          <w:rFonts w:eastAsiaTheme="minorHAnsi"/>
          <w:color w:val="000000" w:themeColor="text1"/>
          <w:sz w:val="28"/>
          <w:szCs w:val="28"/>
          <w:lang w:eastAsia="en-US" w:bidi="ar-SA"/>
        </w:rPr>
      </w:pPr>
      <w:r w:rsidRPr="008B26E7">
        <w:rPr>
          <w:rFonts w:eastAsiaTheme="minorHAnsi"/>
          <w:color w:val="000000" w:themeColor="text1"/>
          <w:sz w:val="28"/>
          <w:szCs w:val="28"/>
          <w:lang w:eastAsia="en-US" w:bidi="ar-SA"/>
        </w:rPr>
        <w:t>-</w:t>
      </w:r>
      <w:r w:rsidRPr="008B26E7">
        <w:rPr>
          <w:rFonts w:eastAsiaTheme="minorHAnsi"/>
          <w:color w:val="000000" w:themeColor="text1"/>
          <w:sz w:val="28"/>
          <w:szCs w:val="28"/>
          <w:lang w:eastAsia="en-US" w:bidi="ar-SA"/>
        </w:rPr>
        <w:tab/>
        <w:t>3 категория: комплекс остальных электроприемников.</w:t>
      </w:r>
    </w:p>
    <w:p w14:paraId="7196C641" w14:textId="77777777" w:rsidR="008B26E7" w:rsidRPr="008B26E7" w:rsidRDefault="008B26E7" w:rsidP="008B26E7">
      <w:pPr>
        <w:rPr>
          <w:rFonts w:eastAsiaTheme="minorHAnsi"/>
          <w:color w:val="000000" w:themeColor="text1"/>
          <w:sz w:val="28"/>
          <w:szCs w:val="28"/>
          <w:lang w:eastAsia="en-US" w:bidi="ar-SA"/>
        </w:rPr>
      </w:pPr>
      <w:r w:rsidRPr="008B26E7">
        <w:rPr>
          <w:rFonts w:eastAsiaTheme="minorHAnsi"/>
          <w:color w:val="000000" w:themeColor="text1"/>
          <w:sz w:val="28"/>
          <w:szCs w:val="28"/>
          <w:lang w:eastAsia="en-US" w:bidi="ar-SA"/>
        </w:rPr>
        <w:tab/>
        <w:t>Питание потребителей I категории по надежности электроснабжения предусматривается от двух вводов, и перерыв электроснабжения при нарушении электроснабжения от сети проектом допускается лишь на время автоматического восстановления питания (АВР).</w:t>
      </w:r>
    </w:p>
    <w:p w14:paraId="404099D5" w14:textId="77777777" w:rsidR="008B26E7" w:rsidRPr="008B26E7" w:rsidRDefault="008B26E7" w:rsidP="008B26E7">
      <w:pPr>
        <w:rPr>
          <w:rFonts w:eastAsiaTheme="minorHAnsi"/>
          <w:color w:val="000000" w:themeColor="text1"/>
          <w:sz w:val="28"/>
          <w:szCs w:val="28"/>
          <w:lang w:eastAsia="en-US" w:bidi="ar-SA"/>
        </w:rPr>
      </w:pPr>
      <w:r w:rsidRPr="008B26E7">
        <w:rPr>
          <w:rFonts w:eastAsiaTheme="minorHAnsi"/>
          <w:color w:val="000000" w:themeColor="text1"/>
          <w:sz w:val="28"/>
          <w:szCs w:val="28"/>
          <w:lang w:eastAsia="en-US" w:bidi="ar-SA"/>
        </w:rPr>
        <w:tab/>
        <w:t>Питание потребителей III категории по надежности электроснабжения предусматривается, от одного источника питания, и перерыв электроснабжения допускается до 24-х часов.</w:t>
      </w:r>
    </w:p>
    <w:p w14:paraId="095A61B7" w14:textId="77777777" w:rsidR="008B26E7" w:rsidRPr="008B26E7" w:rsidRDefault="008B26E7" w:rsidP="008B26E7">
      <w:pPr>
        <w:rPr>
          <w:rFonts w:eastAsiaTheme="minorHAnsi"/>
          <w:color w:val="000000" w:themeColor="text1"/>
          <w:sz w:val="28"/>
          <w:szCs w:val="28"/>
          <w:lang w:eastAsia="en-US" w:bidi="ar-SA"/>
        </w:rPr>
      </w:pPr>
      <w:r w:rsidRPr="008B26E7">
        <w:rPr>
          <w:rFonts w:eastAsiaTheme="minorHAnsi"/>
          <w:color w:val="000000" w:themeColor="text1"/>
          <w:sz w:val="28"/>
          <w:szCs w:val="28"/>
          <w:lang w:eastAsia="en-US" w:bidi="ar-SA"/>
        </w:rPr>
        <w:tab/>
        <w:t xml:space="preserve">Расчетная нагрузка на вводе, а также нагрузки, передаваемые по основным звеньям питающей, распределительной и групповой электросетей приняты в соответствии с расчетом и задании архитектурно-строительной, технологической и сантехнической частей проекта. Расчетные сечения кабелей (проводов), номинальные токи аппаратов защиты и коммутации выбраны исходя из установленной мощности и режимов работы электроприемников (коэффициент спроса). Распределение </w:t>
      </w:r>
      <w:r w:rsidRPr="008B26E7">
        <w:rPr>
          <w:rFonts w:eastAsiaTheme="minorHAnsi"/>
          <w:color w:val="000000" w:themeColor="text1"/>
          <w:sz w:val="28"/>
          <w:szCs w:val="28"/>
          <w:lang w:eastAsia="en-US" w:bidi="ar-SA"/>
        </w:rPr>
        <w:lastRenderedPageBreak/>
        <w:t xml:space="preserve">розеточной и осветительной сетей по группам выполнено с учетом допустимых длительных токовых  нагрузок кабелей и потери напряжения в линиях. </w:t>
      </w:r>
    </w:p>
    <w:p w14:paraId="6B635B15" w14:textId="77777777" w:rsidR="008B26E7" w:rsidRPr="008B26E7" w:rsidRDefault="008B26E7" w:rsidP="008B26E7">
      <w:pPr>
        <w:rPr>
          <w:rFonts w:eastAsiaTheme="minorHAnsi"/>
          <w:color w:val="000000" w:themeColor="text1"/>
          <w:sz w:val="28"/>
          <w:szCs w:val="28"/>
          <w:lang w:eastAsia="en-US" w:bidi="ar-SA"/>
        </w:rPr>
      </w:pPr>
      <w:r w:rsidRPr="008B26E7">
        <w:rPr>
          <w:rFonts w:eastAsiaTheme="minorHAnsi"/>
          <w:color w:val="000000" w:themeColor="text1"/>
          <w:sz w:val="28"/>
          <w:szCs w:val="28"/>
          <w:lang w:eastAsia="en-US" w:bidi="ar-SA"/>
        </w:rPr>
        <w:t xml:space="preserve">2.Вводно-распределительное устройство, распределительные пункты и групповые щитки: </w:t>
      </w:r>
      <w:r w:rsidRPr="008B26E7">
        <w:rPr>
          <w:rFonts w:eastAsiaTheme="minorHAnsi"/>
          <w:color w:val="000000" w:themeColor="text1"/>
          <w:sz w:val="28"/>
          <w:szCs w:val="28"/>
          <w:lang w:eastAsia="en-US" w:bidi="ar-SA"/>
        </w:rPr>
        <w:tab/>
      </w:r>
    </w:p>
    <w:p w14:paraId="5DAA17E8" w14:textId="77777777" w:rsidR="008B26E7" w:rsidRPr="008B26E7" w:rsidRDefault="008B26E7" w:rsidP="008B26E7">
      <w:pPr>
        <w:rPr>
          <w:rFonts w:eastAsiaTheme="minorHAnsi"/>
          <w:color w:val="000000" w:themeColor="text1"/>
          <w:sz w:val="28"/>
          <w:szCs w:val="28"/>
          <w:lang w:eastAsia="en-US" w:bidi="ar-SA"/>
        </w:rPr>
      </w:pPr>
      <w:r w:rsidRPr="008B26E7">
        <w:rPr>
          <w:rFonts w:eastAsiaTheme="minorHAnsi"/>
          <w:color w:val="000000" w:themeColor="text1"/>
          <w:sz w:val="28"/>
          <w:szCs w:val="28"/>
          <w:lang w:eastAsia="en-US" w:bidi="ar-SA"/>
        </w:rPr>
        <w:tab/>
        <w:t xml:space="preserve">Внутреннее электроснабжение выполняется от вводно-распределительного устройства марки ВРУ1-21-10 и шкафа АВР марки ВРУ1-19-90, состоящие из напольных шкафов с набором аппаратуры (см. ЭОМ.ОЛ) установленных в </w:t>
      </w:r>
      <w:r w:rsidRPr="008B26E7">
        <w:rPr>
          <w:rFonts w:eastAsiaTheme="minorHAnsi"/>
          <w:color w:val="000000" w:themeColor="text1"/>
          <w:sz w:val="28"/>
          <w:szCs w:val="28"/>
          <w:lang w:eastAsia="en-US" w:bidi="ar-SA"/>
        </w:rPr>
        <w:tab/>
        <w:t>электро- щитовой. В качестве осветительных и силовых распределительных щитов к установке приняты щиты модульного исполнения навесные металлические с IP31 УХЛ3 с применением модульного электрооборудования. Все щиты расположены в удобных и доступных для обслуживания местах, снабжены запирающими устройствами, высота установки щитов - 1,8м от чистого пола (далее- пола) до верха щитов.</w:t>
      </w:r>
    </w:p>
    <w:p w14:paraId="6164130B" w14:textId="77777777" w:rsidR="008B26E7" w:rsidRPr="008B26E7" w:rsidRDefault="008B26E7" w:rsidP="008B26E7">
      <w:pPr>
        <w:rPr>
          <w:rFonts w:eastAsiaTheme="minorHAnsi"/>
          <w:color w:val="000000" w:themeColor="text1"/>
          <w:sz w:val="28"/>
          <w:szCs w:val="28"/>
          <w:lang w:eastAsia="en-US" w:bidi="ar-SA"/>
        </w:rPr>
      </w:pPr>
      <w:r w:rsidRPr="008B26E7">
        <w:rPr>
          <w:rFonts w:eastAsiaTheme="minorHAnsi"/>
          <w:color w:val="000000" w:themeColor="text1"/>
          <w:sz w:val="28"/>
          <w:szCs w:val="28"/>
          <w:lang w:eastAsia="en-US" w:bidi="ar-SA"/>
        </w:rPr>
        <w:t>3.Учет электроэнергии и энергоэффективность:</w:t>
      </w:r>
    </w:p>
    <w:p w14:paraId="573B7F30" w14:textId="77777777" w:rsidR="008B26E7" w:rsidRPr="008B26E7" w:rsidRDefault="008B26E7" w:rsidP="008B26E7">
      <w:pPr>
        <w:rPr>
          <w:rFonts w:eastAsiaTheme="minorHAnsi"/>
          <w:color w:val="000000" w:themeColor="text1"/>
          <w:sz w:val="28"/>
          <w:szCs w:val="28"/>
          <w:lang w:eastAsia="en-US" w:bidi="ar-SA"/>
        </w:rPr>
      </w:pPr>
      <w:r w:rsidRPr="008B26E7">
        <w:rPr>
          <w:rFonts w:eastAsiaTheme="minorHAnsi"/>
          <w:color w:val="000000" w:themeColor="text1"/>
          <w:sz w:val="28"/>
          <w:szCs w:val="28"/>
          <w:lang w:eastAsia="en-US" w:bidi="ar-SA"/>
        </w:rPr>
        <w:tab/>
        <w:t>Учет потребляемой электроэнергии осуществляется в вводно-распределительном шкафу ВРУ (электрощитовая). Проектом предусматривается установка счетчика, модель ОТАН САР4У-Э712 ТХ RS ОPIP3х220/380V 5(7,5)А (цифровой интерфейс RS-485 с протоколом MODBUS) через трансформатор тока марки Т-0,66-1-У3-150/5А. Класс точности: по активной энергии – 0,5S; по реактивной энергии – 2,0; Количество тарифных зон – от 1 до 4;</w:t>
      </w:r>
    </w:p>
    <w:p w14:paraId="208B2763" w14:textId="77777777" w:rsidR="008B26E7" w:rsidRPr="008B26E7" w:rsidRDefault="008B26E7" w:rsidP="008B26E7">
      <w:pPr>
        <w:rPr>
          <w:rFonts w:eastAsiaTheme="minorHAnsi"/>
          <w:color w:val="000000" w:themeColor="text1"/>
          <w:sz w:val="28"/>
          <w:szCs w:val="28"/>
          <w:lang w:eastAsia="en-US" w:bidi="ar-SA"/>
        </w:rPr>
      </w:pPr>
      <w:r w:rsidRPr="008B26E7">
        <w:rPr>
          <w:rFonts w:eastAsiaTheme="minorHAnsi"/>
          <w:color w:val="000000" w:themeColor="text1"/>
          <w:sz w:val="28"/>
          <w:szCs w:val="28"/>
          <w:lang w:eastAsia="en-US" w:bidi="ar-SA"/>
        </w:rPr>
        <w:tab/>
        <w:t>Для обеспечения энергосбережения в электроустановках проектом предусмотрено:</w:t>
      </w:r>
    </w:p>
    <w:p w14:paraId="1572B75E" w14:textId="77777777" w:rsidR="008B26E7" w:rsidRPr="008B26E7" w:rsidRDefault="008B26E7" w:rsidP="008B26E7">
      <w:pPr>
        <w:rPr>
          <w:rFonts w:eastAsiaTheme="minorHAnsi"/>
          <w:color w:val="000000" w:themeColor="text1"/>
          <w:sz w:val="28"/>
          <w:szCs w:val="28"/>
          <w:lang w:eastAsia="en-US" w:bidi="ar-SA"/>
        </w:rPr>
      </w:pPr>
      <w:r w:rsidRPr="008B26E7">
        <w:rPr>
          <w:rFonts w:eastAsiaTheme="minorHAnsi"/>
          <w:color w:val="000000" w:themeColor="text1"/>
          <w:sz w:val="28"/>
          <w:szCs w:val="28"/>
          <w:lang w:eastAsia="en-US" w:bidi="ar-SA"/>
        </w:rPr>
        <w:t>-равномерное распределение нагрузок по фазам (неравномерность распределения не превышает 15%).</w:t>
      </w:r>
    </w:p>
    <w:p w14:paraId="6CF13FAD" w14:textId="77777777" w:rsidR="008B26E7" w:rsidRPr="008B26E7" w:rsidRDefault="008B26E7" w:rsidP="008B26E7">
      <w:pPr>
        <w:rPr>
          <w:rFonts w:eastAsiaTheme="minorHAnsi"/>
          <w:color w:val="000000" w:themeColor="text1"/>
          <w:sz w:val="28"/>
          <w:szCs w:val="28"/>
          <w:lang w:eastAsia="en-US" w:bidi="ar-SA"/>
        </w:rPr>
      </w:pPr>
      <w:r w:rsidRPr="008B26E7">
        <w:rPr>
          <w:rFonts w:eastAsiaTheme="minorHAnsi"/>
          <w:color w:val="000000" w:themeColor="text1"/>
          <w:sz w:val="28"/>
          <w:szCs w:val="28"/>
          <w:lang w:eastAsia="en-US" w:bidi="ar-SA"/>
        </w:rPr>
        <w:t>-установка распределительных и групповых щитов в центре электрических нагрузок.</w:t>
      </w:r>
    </w:p>
    <w:p w14:paraId="7E24C854" w14:textId="77777777" w:rsidR="008B26E7" w:rsidRPr="008B26E7" w:rsidRDefault="008B26E7" w:rsidP="008B26E7">
      <w:pPr>
        <w:rPr>
          <w:rFonts w:eastAsiaTheme="minorHAnsi"/>
          <w:color w:val="000000" w:themeColor="text1"/>
          <w:sz w:val="28"/>
          <w:szCs w:val="28"/>
          <w:lang w:eastAsia="en-US" w:bidi="ar-SA"/>
        </w:rPr>
      </w:pPr>
      <w:r w:rsidRPr="008B26E7">
        <w:rPr>
          <w:rFonts w:eastAsiaTheme="minorHAnsi"/>
          <w:color w:val="000000" w:themeColor="text1"/>
          <w:sz w:val="28"/>
          <w:szCs w:val="28"/>
          <w:lang w:eastAsia="en-US" w:bidi="ar-SA"/>
        </w:rPr>
        <w:t>-применение светодиодных светильников с высоким КПД.</w:t>
      </w:r>
    </w:p>
    <w:p w14:paraId="642641B7" w14:textId="77777777" w:rsidR="008B26E7" w:rsidRPr="008B26E7" w:rsidRDefault="008B26E7" w:rsidP="008B26E7">
      <w:pPr>
        <w:rPr>
          <w:rFonts w:eastAsiaTheme="minorHAnsi"/>
          <w:color w:val="000000" w:themeColor="text1"/>
          <w:sz w:val="28"/>
          <w:szCs w:val="28"/>
          <w:lang w:eastAsia="en-US" w:bidi="ar-SA"/>
        </w:rPr>
      </w:pPr>
      <w:r w:rsidRPr="008B26E7">
        <w:rPr>
          <w:rFonts w:eastAsiaTheme="minorHAnsi"/>
          <w:color w:val="000000" w:themeColor="text1"/>
          <w:sz w:val="28"/>
          <w:szCs w:val="28"/>
          <w:lang w:eastAsia="en-US" w:bidi="ar-SA"/>
        </w:rPr>
        <w:t>4.Электроосвещение и розеточная сеть:</w:t>
      </w:r>
    </w:p>
    <w:p w14:paraId="2AB3E56B" w14:textId="77777777" w:rsidR="008B26E7" w:rsidRPr="008B26E7" w:rsidRDefault="008B26E7" w:rsidP="008B26E7">
      <w:pPr>
        <w:rPr>
          <w:rFonts w:eastAsiaTheme="minorHAnsi"/>
          <w:color w:val="000000" w:themeColor="text1"/>
          <w:sz w:val="28"/>
          <w:szCs w:val="28"/>
          <w:lang w:eastAsia="en-US" w:bidi="ar-SA"/>
        </w:rPr>
      </w:pPr>
      <w:r w:rsidRPr="008B26E7">
        <w:rPr>
          <w:rFonts w:eastAsiaTheme="minorHAnsi"/>
          <w:color w:val="000000" w:themeColor="text1"/>
          <w:sz w:val="28"/>
          <w:szCs w:val="28"/>
          <w:lang w:eastAsia="en-US" w:bidi="ar-SA"/>
        </w:rPr>
        <w:tab/>
        <w:t xml:space="preserve">Проектом предусматривается общая система рабочего и эвакуационного освещения напряжением 220В, а также система местного ремонтного освещения напряжением 12В через ЯТП-0,25 220/12-3 36 УХЛ4 IP30. Светильники аварийного освещения должны иметь специальные знаки. Светильники в технических помещениях рекомендуется устанавливать после монтажа венткоробов. Светильники и световые указатели аварийного и эвакуационного освещения питаются от щитов ЩОА через АВР. </w:t>
      </w:r>
    </w:p>
    <w:p w14:paraId="52750ED7" w14:textId="77777777" w:rsidR="008B26E7" w:rsidRPr="008B26E7" w:rsidRDefault="008B26E7" w:rsidP="008B26E7">
      <w:pPr>
        <w:rPr>
          <w:rFonts w:eastAsiaTheme="minorHAnsi"/>
          <w:color w:val="000000" w:themeColor="text1"/>
          <w:sz w:val="28"/>
          <w:szCs w:val="28"/>
          <w:lang w:eastAsia="en-US" w:bidi="ar-SA"/>
        </w:rPr>
      </w:pPr>
      <w:r w:rsidRPr="008B26E7">
        <w:rPr>
          <w:rFonts w:eastAsiaTheme="minorHAnsi"/>
          <w:color w:val="000000" w:themeColor="text1"/>
          <w:sz w:val="28"/>
          <w:szCs w:val="28"/>
          <w:lang w:eastAsia="en-US" w:bidi="ar-SA"/>
        </w:rPr>
        <w:tab/>
        <w:t>К установке приняты светильники LED и светильники со светодиодными лампами. Светильники выбраны с учетом назначения помещений и условий окружающей среды. Светотехнический расчет выполнен методом коэффициента использования. Нормы освещенности приняты согласно нормам.</w:t>
      </w:r>
      <w:r w:rsidRPr="008B26E7">
        <w:rPr>
          <w:rFonts w:eastAsiaTheme="minorHAnsi"/>
          <w:color w:val="000000" w:themeColor="text1"/>
          <w:sz w:val="28"/>
          <w:szCs w:val="28"/>
          <w:lang w:eastAsia="en-US" w:bidi="ar-SA"/>
        </w:rPr>
        <w:tab/>
      </w:r>
    </w:p>
    <w:p w14:paraId="6FC72731" w14:textId="77777777" w:rsidR="008B26E7" w:rsidRPr="008B26E7" w:rsidRDefault="008B26E7" w:rsidP="008B26E7">
      <w:pPr>
        <w:rPr>
          <w:rFonts w:eastAsiaTheme="minorHAnsi"/>
          <w:color w:val="000000" w:themeColor="text1"/>
          <w:sz w:val="28"/>
          <w:szCs w:val="28"/>
          <w:lang w:eastAsia="en-US" w:bidi="ar-SA"/>
        </w:rPr>
      </w:pPr>
      <w:r w:rsidRPr="008B26E7">
        <w:rPr>
          <w:rFonts w:eastAsiaTheme="minorHAnsi"/>
          <w:color w:val="000000" w:themeColor="text1"/>
          <w:sz w:val="28"/>
          <w:szCs w:val="28"/>
          <w:lang w:eastAsia="en-US" w:bidi="ar-SA"/>
        </w:rPr>
        <w:tab/>
        <w:t>Штепсельные розетки установить на высоте (от пола):</w:t>
      </w:r>
    </w:p>
    <w:p w14:paraId="0F8757B7" w14:textId="5A7E70F9" w:rsidR="008B26E7" w:rsidRDefault="008B26E7" w:rsidP="008B26E7">
      <w:pPr>
        <w:rPr>
          <w:rFonts w:eastAsiaTheme="minorHAnsi"/>
          <w:color w:val="000000" w:themeColor="text1"/>
          <w:sz w:val="28"/>
          <w:szCs w:val="28"/>
          <w:lang w:eastAsia="en-US" w:bidi="ar-SA"/>
        </w:rPr>
      </w:pPr>
      <w:r w:rsidRPr="008B26E7">
        <w:rPr>
          <w:rFonts w:eastAsiaTheme="minorHAnsi"/>
          <w:color w:val="000000" w:themeColor="text1"/>
          <w:sz w:val="28"/>
          <w:szCs w:val="28"/>
          <w:lang w:eastAsia="en-US" w:bidi="ar-SA"/>
        </w:rPr>
        <w:t>-</w:t>
      </w:r>
      <w:r w:rsidRPr="008B26E7">
        <w:rPr>
          <w:rFonts w:eastAsiaTheme="minorHAnsi"/>
          <w:color w:val="000000" w:themeColor="text1"/>
          <w:sz w:val="28"/>
          <w:szCs w:val="28"/>
          <w:lang w:eastAsia="en-US" w:bidi="ar-SA"/>
        </w:rPr>
        <w:tab/>
        <w:t>в кабинетах - 0,3м,</w:t>
      </w:r>
    </w:p>
    <w:p w14:paraId="5D36A2DF" w14:textId="77777777" w:rsidR="008B26E7" w:rsidRPr="008B26E7" w:rsidRDefault="008B26E7" w:rsidP="008B26E7">
      <w:pPr>
        <w:rPr>
          <w:rFonts w:eastAsiaTheme="minorHAnsi"/>
          <w:color w:val="000000" w:themeColor="text1"/>
          <w:sz w:val="28"/>
          <w:szCs w:val="28"/>
          <w:lang w:val="ru-KZ" w:eastAsia="en-US" w:bidi="ar-SA"/>
        </w:rPr>
      </w:pPr>
      <w:r w:rsidRPr="008B26E7">
        <w:rPr>
          <w:rFonts w:eastAsiaTheme="minorHAnsi"/>
          <w:color w:val="000000" w:themeColor="text1"/>
          <w:sz w:val="28"/>
          <w:szCs w:val="28"/>
          <w:lang w:val="ru-KZ" w:eastAsia="en-US" w:bidi="ar-SA"/>
        </w:rPr>
        <w:t>-</w:t>
      </w:r>
      <w:r w:rsidRPr="008B26E7">
        <w:rPr>
          <w:rFonts w:eastAsiaTheme="minorHAnsi"/>
          <w:color w:val="000000" w:themeColor="text1"/>
          <w:sz w:val="28"/>
          <w:szCs w:val="28"/>
          <w:lang w:val="ru-KZ" w:eastAsia="en-US" w:bidi="ar-SA"/>
        </w:rPr>
        <w:tab/>
        <w:t>в с/у и ПУИ - 1,3м.</w:t>
      </w:r>
    </w:p>
    <w:p w14:paraId="14133243" w14:textId="77777777" w:rsidR="008B26E7" w:rsidRPr="008B26E7" w:rsidRDefault="008B26E7" w:rsidP="008B26E7">
      <w:pPr>
        <w:rPr>
          <w:rFonts w:eastAsiaTheme="minorHAnsi"/>
          <w:color w:val="000000" w:themeColor="text1"/>
          <w:sz w:val="28"/>
          <w:szCs w:val="28"/>
          <w:lang w:val="ru-KZ" w:eastAsia="en-US" w:bidi="ar-SA"/>
        </w:rPr>
      </w:pPr>
      <w:r w:rsidRPr="008B26E7">
        <w:rPr>
          <w:rFonts w:eastAsiaTheme="minorHAnsi"/>
          <w:color w:val="000000" w:themeColor="text1"/>
          <w:sz w:val="28"/>
          <w:szCs w:val="28"/>
          <w:lang w:val="ru-KZ" w:eastAsia="en-US" w:bidi="ar-SA"/>
        </w:rPr>
        <w:tab/>
        <w:t>Выключатели установить на высоте (от пола):</w:t>
      </w:r>
    </w:p>
    <w:p w14:paraId="3F7BE15F" w14:textId="77777777" w:rsidR="008B26E7" w:rsidRPr="008B26E7" w:rsidRDefault="008B26E7" w:rsidP="008B26E7">
      <w:pPr>
        <w:rPr>
          <w:rFonts w:eastAsiaTheme="minorHAnsi"/>
          <w:color w:val="000000" w:themeColor="text1"/>
          <w:sz w:val="28"/>
          <w:szCs w:val="28"/>
          <w:lang w:val="ru-KZ" w:eastAsia="en-US" w:bidi="ar-SA"/>
        </w:rPr>
      </w:pPr>
      <w:r w:rsidRPr="008B26E7">
        <w:rPr>
          <w:rFonts w:eastAsiaTheme="minorHAnsi"/>
          <w:color w:val="000000" w:themeColor="text1"/>
          <w:sz w:val="28"/>
          <w:szCs w:val="28"/>
          <w:lang w:val="ru-KZ" w:eastAsia="en-US" w:bidi="ar-SA"/>
        </w:rPr>
        <w:t>-</w:t>
      </w:r>
      <w:r w:rsidRPr="008B26E7">
        <w:rPr>
          <w:rFonts w:eastAsiaTheme="minorHAnsi"/>
          <w:color w:val="000000" w:themeColor="text1"/>
          <w:sz w:val="28"/>
          <w:szCs w:val="28"/>
          <w:lang w:val="ru-KZ" w:eastAsia="en-US" w:bidi="ar-SA"/>
        </w:rPr>
        <w:tab/>
        <w:t>в кабинетах - 1,0м,</w:t>
      </w:r>
    </w:p>
    <w:p w14:paraId="0E81D9B9" w14:textId="77777777" w:rsidR="008B26E7" w:rsidRPr="008B26E7" w:rsidRDefault="008B26E7" w:rsidP="008B26E7">
      <w:pPr>
        <w:rPr>
          <w:rFonts w:eastAsiaTheme="minorHAnsi"/>
          <w:color w:val="000000" w:themeColor="text1"/>
          <w:sz w:val="28"/>
          <w:szCs w:val="28"/>
          <w:lang w:val="ru-KZ" w:eastAsia="en-US" w:bidi="ar-SA"/>
        </w:rPr>
      </w:pPr>
      <w:r w:rsidRPr="008B26E7">
        <w:rPr>
          <w:rFonts w:eastAsiaTheme="minorHAnsi"/>
          <w:color w:val="000000" w:themeColor="text1"/>
          <w:sz w:val="28"/>
          <w:szCs w:val="28"/>
          <w:lang w:val="ru-KZ" w:eastAsia="en-US" w:bidi="ar-SA"/>
        </w:rPr>
        <w:t>-</w:t>
      </w:r>
      <w:r w:rsidRPr="008B26E7">
        <w:rPr>
          <w:rFonts w:eastAsiaTheme="minorHAnsi"/>
          <w:color w:val="000000" w:themeColor="text1"/>
          <w:sz w:val="28"/>
          <w:szCs w:val="28"/>
          <w:lang w:val="ru-KZ" w:eastAsia="en-US" w:bidi="ar-SA"/>
        </w:rPr>
        <w:tab/>
        <w:t xml:space="preserve">в с/у и ПУИ - 1,3м. </w:t>
      </w:r>
    </w:p>
    <w:p w14:paraId="268A4A60" w14:textId="77777777" w:rsidR="008B26E7" w:rsidRPr="008B26E7" w:rsidRDefault="008B26E7" w:rsidP="008B26E7">
      <w:pPr>
        <w:rPr>
          <w:rFonts w:eastAsiaTheme="minorHAnsi"/>
          <w:color w:val="000000" w:themeColor="text1"/>
          <w:sz w:val="28"/>
          <w:szCs w:val="28"/>
          <w:lang w:val="ru-KZ" w:eastAsia="en-US" w:bidi="ar-SA"/>
        </w:rPr>
      </w:pPr>
      <w:r w:rsidRPr="008B26E7">
        <w:rPr>
          <w:rFonts w:eastAsiaTheme="minorHAnsi"/>
          <w:color w:val="000000" w:themeColor="text1"/>
          <w:sz w:val="28"/>
          <w:szCs w:val="28"/>
          <w:lang w:val="ru-KZ" w:eastAsia="en-US" w:bidi="ar-SA"/>
        </w:rPr>
        <w:tab/>
        <w:t>Управление освещением осуществляется индивидуальными выключателями, установленными по месту. Управление освещением коридоров осуществляется индивидуальными выключателями, установленными у щитов освещения.</w:t>
      </w:r>
    </w:p>
    <w:p w14:paraId="2254193F" w14:textId="77777777" w:rsidR="008B26E7" w:rsidRPr="008B26E7" w:rsidRDefault="008B26E7" w:rsidP="008B26E7">
      <w:pPr>
        <w:rPr>
          <w:rFonts w:eastAsiaTheme="minorHAnsi"/>
          <w:color w:val="000000" w:themeColor="text1"/>
          <w:sz w:val="28"/>
          <w:szCs w:val="28"/>
          <w:lang w:val="ru-KZ" w:eastAsia="en-US" w:bidi="ar-SA"/>
        </w:rPr>
      </w:pPr>
      <w:r w:rsidRPr="008B26E7">
        <w:rPr>
          <w:rFonts w:eastAsiaTheme="minorHAnsi"/>
          <w:color w:val="000000" w:themeColor="text1"/>
          <w:sz w:val="28"/>
          <w:szCs w:val="28"/>
          <w:lang w:val="ru-KZ" w:eastAsia="en-US" w:bidi="ar-SA"/>
        </w:rPr>
        <w:lastRenderedPageBreak/>
        <w:tab/>
        <w:t>Розетки для электропитания кондиционеров устанавливаются на высоте 2,3м от пола. Проектом также предусматривается розеточная сеть переменного тока на напряжение 220 В. К установке приняты розетки для скрытой установки с заземляющим контактом. Защита отходящих групповых линий выполняется дифференциальными автоматическими выключателями с тепловым и электромагнитным расцепителями, а также с устройством защитного отключения на ток 30 мА. Питание розеточной сети выполняется от группового щита ЩР.</w:t>
      </w:r>
    </w:p>
    <w:p w14:paraId="0F594D99" w14:textId="77777777" w:rsidR="008B26E7" w:rsidRPr="008B26E7" w:rsidRDefault="008B26E7" w:rsidP="008B26E7">
      <w:pPr>
        <w:rPr>
          <w:rFonts w:eastAsiaTheme="minorHAnsi"/>
          <w:color w:val="000000" w:themeColor="text1"/>
          <w:sz w:val="28"/>
          <w:szCs w:val="28"/>
          <w:lang w:val="ru-KZ" w:eastAsia="en-US" w:bidi="ar-SA"/>
        </w:rPr>
      </w:pPr>
      <w:r w:rsidRPr="008B26E7">
        <w:rPr>
          <w:rFonts w:eastAsiaTheme="minorHAnsi"/>
          <w:color w:val="000000" w:themeColor="text1"/>
          <w:sz w:val="28"/>
          <w:szCs w:val="28"/>
          <w:lang w:val="ru-KZ" w:eastAsia="en-US" w:bidi="ar-SA"/>
        </w:rPr>
        <w:t>5.Силовое электрооборудование:</w:t>
      </w:r>
    </w:p>
    <w:p w14:paraId="70029389" w14:textId="77777777" w:rsidR="008B26E7" w:rsidRPr="008B26E7" w:rsidRDefault="008B26E7" w:rsidP="008B26E7">
      <w:pPr>
        <w:rPr>
          <w:rFonts w:eastAsiaTheme="minorHAnsi"/>
          <w:color w:val="000000" w:themeColor="text1"/>
          <w:sz w:val="28"/>
          <w:szCs w:val="28"/>
          <w:lang w:val="ru-KZ" w:eastAsia="en-US" w:bidi="ar-SA"/>
        </w:rPr>
      </w:pPr>
      <w:r w:rsidRPr="008B26E7">
        <w:rPr>
          <w:rFonts w:eastAsiaTheme="minorHAnsi"/>
          <w:color w:val="000000" w:themeColor="text1"/>
          <w:sz w:val="28"/>
          <w:szCs w:val="28"/>
          <w:lang w:val="ru-KZ" w:eastAsia="en-US" w:bidi="ar-SA"/>
        </w:rPr>
        <w:tab/>
        <w:t xml:space="preserve">Управление пожарной задвижкой выполнено дистанционно (кнопками управления, расположенными у пожарных кранов), от ящика управления реверсивным двигателем. Проектом предусмотрен электрический обогрев воронок и водостока. В качестве обогрева применен нагревательный электрический кабель, который подключается к сети 220В через терморегулятор. Включение и отключение греющего кабеля происходит от датчиков, которые необходимо смонтировать в водосток. </w:t>
      </w:r>
    </w:p>
    <w:p w14:paraId="2DE2EE60" w14:textId="77777777" w:rsidR="008B26E7" w:rsidRPr="008B26E7" w:rsidRDefault="008B26E7" w:rsidP="008B26E7">
      <w:pPr>
        <w:rPr>
          <w:rFonts w:eastAsiaTheme="minorHAnsi"/>
          <w:color w:val="000000" w:themeColor="text1"/>
          <w:sz w:val="28"/>
          <w:szCs w:val="28"/>
          <w:lang w:val="ru-KZ" w:eastAsia="en-US" w:bidi="ar-SA"/>
        </w:rPr>
      </w:pPr>
      <w:r w:rsidRPr="008B26E7">
        <w:rPr>
          <w:rFonts w:eastAsiaTheme="minorHAnsi"/>
          <w:color w:val="000000" w:themeColor="text1"/>
          <w:sz w:val="28"/>
          <w:szCs w:val="28"/>
          <w:lang w:val="ru-KZ" w:eastAsia="en-US" w:bidi="ar-SA"/>
        </w:rPr>
        <w:t>6.Электропроводка:</w:t>
      </w:r>
    </w:p>
    <w:p w14:paraId="75DF993C" w14:textId="77777777" w:rsidR="008B26E7" w:rsidRPr="008B26E7" w:rsidRDefault="008B26E7" w:rsidP="008B26E7">
      <w:pPr>
        <w:rPr>
          <w:rFonts w:eastAsiaTheme="minorHAnsi"/>
          <w:color w:val="000000" w:themeColor="text1"/>
          <w:sz w:val="28"/>
          <w:szCs w:val="28"/>
          <w:lang w:val="ru-KZ" w:eastAsia="en-US" w:bidi="ar-SA"/>
        </w:rPr>
      </w:pPr>
      <w:r w:rsidRPr="008B26E7">
        <w:rPr>
          <w:rFonts w:eastAsiaTheme="minorHAnsi"/>
          <w:color w:val="000000" w:themeColor="text1"/>
          <w:sz w:val="28"/>
          <w:szCs w:val="28"/>
          <w:lang w:val="ru-KZ" w:eastAsia="en-US" w:bidi="ar-SA"/>
        </w:rPr>
        <w:tab/>
        <w:t>Групповые сети выполнены кабелем марки ВВГнг(А)-LS с медными жилами со следующими видами электропроводок:</w:t>
      </w:r>
    </w:p>
    <w:p w14:paraId="1E069420" w14:textId="77777777" w:rsidR="008B26E7" w:rsidRPr="008B26E7" w:rsidRDefault="008B26E7" w:rsidP="008B26E7">
      <w:pPr>
        <w:rPr>
          <w:rFonts w:eastAsiaTheme="minorHAnsi"/>
          <w:color w:val="000000" w:themeColor="text1"/>
          <w:sz w:val="28"/>
          <w:szCs w:val="28"/>
          <w:lang w:val="ru-KZ" w:eastAsia="en-US" w:bidi="ar-SA"/>
        </w:rPr>
      </w:pPr>
      <w:r w:rsidRPr="008B26E7">
        <w:rPr>
          <w:rFonts w:eastAsiaTheme="minorHAnsi"/>
          <w:color w:val="000000" w:themeColor="text1"/>
          <w:sz w:val="28"/>
          <w:szCs w:val="28"/>
          <w:lang w:val="ru-KZ" w:eastAsia="en-US" w:bidi="ar-SA"/>
        </w:rPr>
        <w:t>-Открытые электропроводки прокладываемые в ПВХ трубах с креплением на скобах, непосредственно по строительным конструкциям;</w:t>
      </w:r>
    </w:p>
    <w:p w14:paraId="7D6D56E1" w14:textId="77777777" w:rsidR="008B26E7" w:rsidRPr="008B26E7" w:rsidRDefault="008B26E7" w:rsidP="008B26E7">
      <w:pPr>
        <w:rPr>
          <w:rFonts w:eastAsiaTheme="minorHAnsi"/>
          <w:color w:val="000000" w:themeColor="text1"/>
          <w:sz w:val="28"/>
          <w:szCs w:val="28"/>
          <w:lang w:val="ru-KZ" w:eastAsia="en-US" w:bidi="ar-SA"/>
        </w:rPr>
      </w:pPr>
      <w:r w:rsidRPr="008B26E7">
        <w:rPr>
          <w:rFonts w:eastAsiaTheme="minorHAnsi"/>
          <w:color w:val="000000" w:themeColor="text1"/>
          <w:sz w:val="28"/>
          <w:szCs w:val="28"/>
          <w:lang w:val="ru-KZ" w:eastAsia="en-US" w:bidi="ar-SA"/>
        </w:rPr>
        <w:t xml:space="preserve">-Скрытые электропроводки прокладываемые в ПВХ трубах, в подготовке пола, в стенах и перекрытиях на любой высоте, в том числе в пустотах строительных конструкций из негорючих материалов. </w:t>
      </w:r>
    </w:p>
    <w:p w14:paraId="66AAEBF9" w14:textId="77777777" w:rsidR="008B26E7" w:rsidRPr="008B26E7" w:rsidRDefault="008B26E7" w:rsidP="008B26E7">
      <w:pPr>
        <w:rPr>
          <w:rFonts w:eastAsiaTheme="minorHAnsi"/>
          <w:color w:val="000000" w:themeColor="text1"/>
          <w:sz w:val="28"/>
          <w:szCs w:val="28"/>
          <w:lang w:val="ru-KZ" w:eastAsia="en-US" w:bidi="ar-SA"/>
        </w:rPr>
      </w:pPr>
      <w:r w:rsidRPr="008B26E7">
        <w:rPr>
          <w:rFonts w:eastAsiaTheme="minorHAnsi"/>
          <w:color w:val="000000" w:themeColor="text1"/>
          <w:sz w:val="28"/>
          <w:szCs w:val="28"/>
          <w:lang w:val="ru-KZ" w:eastAsia="en-US" w:bidi="ar-SA"/>
        </w:rPr>
        <w:tab/>
        <w:t>Электропроводку выполнить с возможностью легкого распознания по всей длине проводников по цветам:</w:t>
      </w:r>
    </w:p>
    <w:p w14:paraId="462BA193" w14:textId="77777777" w:rsidR="008B26E7" w:rsidRPr="008B26E7" w:rsidRDefault="008B26E7" w:rsidP="008B26E7">
      <w:pPr>
        <w:rPr>
          <w:rFonts w:eastAsiaTheme="minorHAnsi"/>
          <w:color w:val="000000" w:themeColor="text1"/>
          <w:sz w:val="28"/>
          <w:szCs w:val="28"/>
          <w:lang w:val="ru-KZ" w:eastAsia="en-US" w:bidi="ar-SA"/>
        </w:rPr>
      </w:pPr>
      <w:r w:rsidRPr="008B26E7">
        <w:rPr>
          <w:rFonts w:eastAsiaTheme="minorHAnsi"/>
          <w:color w:val="000000" w:themeColor="text1"/>
          <w:sz w:val="28"/>
          <w:szCs w:val="28"/>
          <w:lang w:val="ru-KZ" w:eastAsia="en-US" w:bidi="ar-SA"/>
        </w:rPr>
        <w:t>-Голубого цвета— для обозначения нулевого рабочего проводника электрической сети;</w:t>
      </w:r>
    </w:p>
    <w:p w14:paraId="12E25062" w14:textId="77777777" w:rsidR="008B26E7" w:rsidRPr="008B26E7" w:rsidRDefault="008B26E7" w:rsidP="008B26E7">
      <w:pPr>
        <w:rPr>
          <w:rFonts w:eastAsiaTheme="minorHAnsi"/>
          <w:color w:val="000000" w:themeColor="text1"/>
          <w:sz w:val="28"/>
          <w:szCs w:val="28"/>
          <w:lang w:val="ru-KZ" w:eastAsia="en-US" w:bidi="ar-SA"/>
        </w:rPr>
      </w:pPr>
      <w:r w:rsidRPr="008B26E7">
        <w:rPr>
          <w:rFonts w:eastAsiaTheme="minorHAnsi"/>
          <w:color w:val="000000" w:themeColor="text1"/>
          <w:sz w:val="28"/>
          <w:szCs w:val="28"/>
          <w:lang w:val="ru-KZ" w:eastAsia="en-US" w:bidi="ar-SA"/>
        </w:rPr>
        <w:t>-Двухцветной комбинации зелено-желтого цвета— для обозначения защитного проводника;</w:t>
      </w:r>
    </w:p>
    <w:p w14:paraId="0F327A20" w14:textId="77777777" w:rsidR="008B26E7" w:rsidRPr="008B26E7" w:rsidRDefault="008B26E7" w:rsidP="008B26E7">
      <w:pPr>
        <w:rPr>
          <w:rFonts w:eastAsiaTheme="minorHAnsi"/>
          <w:color w:val="000000" w:themeColor="text1"/>
          <w:sz w:val="28"/>
          <w:szCs w:val="28"/>
          <w:lang w:val="ru-KZ" w:eastAsia="en-US" w:bidi="ar-SA"/>
        </w:rPr>
      </w:pPr>
      <w:r w:rsidRPr="008B26E7">
        <w:rPr>
          <w:rFonts w:eastAsiaTheme="minorHAnsi"/>
          <w:color w:val="000000" w:themeColor="text1"/>
          <w:sz w:val="28"/>
          <w:szCs w:val="28"/>
          <w:lang w:val="ru-KZ" w:eastAsia="en-US" w:bidi="ar-SA"/>
        </w:rPr>
        <w:t xml:space="preserve">-Двухцветной комбинации зелено-желтого цвета по всей длине с голубыми метками на концах линии, которые </w:t>
      </w:r>
    </w:p>
    <w:p w14:paraId="1E83CBC8" w14:textId="77777777" w:rsidR="008B26E7" w:rsidRPr="008B26E7" w:rsidRDefault="008B26E7" w:rsidP="008B26E7">
      <w:pPr>
        <w:rPr>
          <w:rFonts w:eastAsiaTheme="minorHAnsi"/>
          <w:color w:val="000000" w:themeColor="text1"/>
          <w:sz w:val="28"/>
          <w:szCs w:val="28"/>
          <w:lang w:val="ru-KZ" w:eastAsia="en-US" w:bidi="ar-SA"/>
        </w:rPr>
      </w:pPr>
      <w:r w:rsidRPr="008B26E7">
        <w:rPr>
          <w:rFonts w:eastAsiaTheme="minorHAnsi"/>
          <w:color w:val="000000" w:themeColor="text1"/>
          <w:sz w:val="28"/>
          <w:szCs w:val="28"/>
          <w:lang w:val="ru-KZ" w:eastAsia="en-US" w:bidi="ar-SA"/>
        </w:rPr>
        <w:t>наносятся при монтаже— для обозначения совмещенного нулевого рабочего и нулевого защитного проводника;</w:t>
      </w:r>
    </w:p>
    <w:p w14:paraId="412D8D4D" w14:textId="77777777" w:rsidR="008B26E7" w:rsidRPr="008B26E7" w:rsidRDefault="008B26E7" w:rsidP="008B26E7">
      <w:pPr>
        <w:rPr>
          <w:rFonts w:eastAsiaTheme="minorHAnsi"/>
          <w:color w:val="000000" w:themeColor="text1"/>
          <w:sz w:val="28"/>
          <w:szCs w:val="28"/>
          <w:lang w:val="ru-KZ" w:eastAsia="en-US" w:bidi="ar-SA"/>
        </w:rPr>
      </w:pPr>
      <w:r w:rsidRPr="008B26E7">
        <w:rPr>
          <w:rFonts w:eastAsiaTheme="minorHAnsi"/>
          <w:color w:val="000000" w:themeColor="text1"/>
          <w:sz w:val="28"/>
          <w:szCs w:val="28"/>
          <w:lang w:val="ru-KZ" w:eastAsia="en-US" w:bidi="ar-SA"/>
        </w:rPr>
        <w:t xml:space="preserve">-Черного, коричневого, красного, фиолетового, серого, розового, белого, оранжевого, бирюзового цвета— для обозначения фазного проводника. </w:t>
      </w:r>
    </w:p>
    <w:p w14:paraId="0B928E0E" w14:textId="77777777" w:rsidR="008B26E7" w:rsidRPr="008B26E7" w:rsidRDefault="008B26E7" w:rsidP="008B26E7">
      <w:pPr>
        <w:rPr>
          <w:rFonts w:eastAsiaTheme="minorHAnsi"/>
          <w:color w:val="000000" w:themeColor="text1"/>
          <w:sz w:val="28"/>
          <w:szCs w:val="28"/>
          <w:lang w:val="ru-KZ" w:eastAsia="en-US" w:bidi="ar-SA"/>
        </w:rPr>
      </w:pPr>
      <w:r w:rsidRPr="008B26E7">
        <w:rPr>
          <w:rFonts w:eastAsiaTheme="minorHAnsi"/>
          <w:color w:val="000000" w:themeColor="text1"/>
          <w:sz w:val="28"/>
          <w:szCs w:val="28"/>
          <w:lang w:val="ru-KZ" w:eastAsia="en-US" w:bidi="ar-SA"/>
        </w:rPr>
        <w:t>В местах, где возможны механические повреждения электропроводки, открыто проложенные провода и кабели должны быть защищены от них своими защитными оболочками, а если такие оболочки отсутствуют или недостаточно стойки по отношению к механическим воздействиям, - трубами, коробами, ограждениями или применением скрытой электропроводки. Нулевой рабочий и нулевой защитный проводники не допускается подключать на щитках под общий контактный зажим</w:t>
      </w:r>
      <w:r w:rsidRPr="008B26E7">
        <w:rPr>
          <w:rFonts w:eastAsiaTheme="minorHAnsi"/>
          <w:color w:val="000000" w:themeColor="text1"/>
          <w:sz w:val="28"/>
          <w:szCs w:val="28"/>
          <w:lang w:val="ru-KZ" w:eastAsia="en-US" w:bidi="ar-SA"/>
        </w:rPr>
        <w:tab/>
        <w:t xml:space="preserve">. Провода прокладываемые скрыто, должны иметь у мест соединения в ответвительных коробках и у мест присоединения к светильникам, выключателям и штепсельным розеткам запас длины не менее 50мм. Соединения проводов при проходе из сухого помещения в сырое или наружу здания выполнить в сухом помещении. Проход через наружные стены незащищенных изолированных проводов и кабелей выполнить в трубах, которые могут быть оконцованы в сухих помещениях изолирующими </w:t>
      </w:r>
      <w:r w:rsidRPr="008B26E7">
        <w:rPr>
          <w:rFonts w:eastAsiaTheme="minorHAnsi"/>
          <w:color w:val="000000" w:themeColor="text1"/>
          <w:sz w:val="28"/>
          <w:szCs w:val="28"/>
          <w:lang w:val="ru-KZ" w:eastAsia="en-US" w:bidi="ar-SA"/>
        </w:rPr>
        <w:lastRenderedPageBreak/>
        <w:t xml:space="preserve">втулками, а в сырых и при выходе наружу- воронками. </w:t>
      </w:r>
    </w:p>
    <w:p w14:paraId="106062B7" w14:textId="77777777" w:rsidR="008B26E7" w:rsidRPr="008B26E7" w:rsidRDefault="008B26E7" w:rsidP="008B26E7">
      <w:pPr>
        <w:rPr>
          <w:rFonts w:eastAsiaTheme="minorHAnsi"/>
          <w:color w:val="000000" w:themeColor="text1"/>
          <w:sz w:val="28"/>
          <w:szCs w:val="28"/>
          <w:lang w:val="ru-KZ" w:eastAsia="en-US" w:bidi="ar-SA"/>
        </w:rPr>
      </w:pPr>
      <w:r w:rsidRPr="008B26E7">
        <w:rPr>
          <w:rFonts w:eastAsiaTheme="minorHAnsi"/>
          <w:color w:val="000000" w:themeColor="text1"/>
          <w:sz w:val="28"/>
          <w:szCs w:val="28"/>
          <w:lang w:val="ru-KZ" w:eastAsia="en-US" w:bidi="ar-SA"/>
        </w:rPr>
        <w:tab/>
        <w:t xml:space="preserve">Кабельные вводы в здание выполнить в ПНД трубе </w:t>
      </w:r>
      <w:r w:rsidRPr="008B26E7">
        <w:rPr>
          <w:rFonts w:ascii="Cambria Math" w:eastAsiaTheme="minorHAnsi" w:hAnsi="Cambria Math" w:cs="Cambria Math"/>
          <w:color w:val="000000" w:themeColor="text1"/>
          <w:sz w:val="28"/>
          <w:szCs w:val="28"/>
          <w:lang w:val="ru-KZ" w:eastAsia="en-US" w:bidi="ar-SA"/>
        </w:rPr>
        <w:t>∅</w:t>
      </w:r>
      <w:r w:rsidRPr="008B26E7">
        <w:rPr>
          <w:rFonts w:eastAsiaTheme="minorHAnsi"/>
          <w:color w:val="000000" w:themeColor="text1"/>
          <w:sz w:val="28"/>
          <w:szCs w:val="28"/>
          <w:lang w:val="ru-KZ" w:eastAsia="en-US" w:bidi="ar-SA"/>
        </w:rPr>
        <w:t>110мм на глубине не менее 0,5м и не более 2,0м от поверхности земли. При этом в одну трубу необходимо затягивать один силовой кабель. При закладке труб должен быть выполнен уклон трубы в сторону улицы под углом 1-2°. После протяжки кабелей через стену (фундамент) концы труб, а также сами трубы тщательно уплотнить для исключения возможности проникания в помещения влаги и газа. С внутренней стороны здания труба должна выступать на 50мм, а с наружной на 600мм от отмостки.</w:t>
      </w:r>
    </w:p>
    <w:p w14:paraId="5CB7BFB9" w14:textId="77777777" w:rsidR="008B26E7" w:rsidRPr="008B26E7" w:rsidRDefault="008B26E7" w:rsidP="008B26E7">
      <w:pPr>
        <w:rPr>
          <w:rFonts w:eastAsiaTheme="minorHAnsi"/>
          <w:color w:val="000000" w:themeColor="text1"/>
          <w:sz w:val="28"/>
          <w:szCs w:val="28"/>
          <w:lang w:val="ru-KZ" w:eastAsia="en-US" w:bidi="ar-SA"/>
        </w:rPr>
      </w:pPr>
      <w:r w:rsidRPr="008B26E7">
        <w:rPr>
          <w:rFonts w:eastAsiaTheme="minorHAnsi"/>
          <w:color w:val="000000" w:themeColor="text1"/>
          <w:sz w:val="28"/>
          <w:szCs w:val="28"/>
          <w:lang w:val="ru-KZ" w:eastAsia="en-US" w:bidi="ar-SA"/>
        </w:rPr>
        <w:t>7.Заземление и молниезащита:</w:t>
      </w:r>
    </w:p>
    <w:p w14:paraId="3FC0F14D" w14:textId="785848D1" w:rsidR="008B26E7" w:rsidRDefault="008B26E7" w:rsidP="008B26E7">
      <w:pPr>
        <w:rPr>
          <w:rFonts w:eastAsiaTheme="minorHAnsi"/>
          <w:color w:val="000000" w:themeColor="text1"/>
          <w:sz w:val="28"/>
          <w:szCs w:val="28"/>
          <w:lang w:val="ru-KZ" w:eastAsia="en-US" w:bidi="ar-SA"/>
        </w:rPr>
      </w:pPr>
      <w:r w:rsidRPr="008B26E7">
        <w:rPr>
          <w:rFonts w:eastAsiaTheme="minorHAnsi"/>
          <w:color w:val="000000" w:themeColor="text1"/>
          <w:sz w:val="28"/>
          <w:szCs w:val="28"/>
          <w:lang w:val="ru-KZ" w:eastAsia="en-US" w:bidi="ar-SA"/>
        </w:rPr>
        <w:tab/>
        <w:t xml:space="preserve">Согласно СП РК 2.04-103-2013 «Устройство молниезащиты зданий и сооружений» склад подлежит молниезащите по требованиям III категории. Исполнение молниезащиты предусматривает защиту от прямого попадания молнии и заноса высокого потенциала через входящие трубопроводы и уравнивание потенциалов. Наружный контур заземления выполняется из полосовой стали 40х4мм и вертикальных заземлителей из круглой стали </w:t>
      </w:r>
      <w:r w:rsidRPr="008B26E7">
        <w:rPr>
          <w:rFonts w:ascii="Cambria Math" w:eastAsiaTheme="minorHAnsi" w:hAnsi="Cambria Math" w:cs="Cambria Math"/>
          <w:color w:val="000000" w:themeColor="text1"/>
          <w:sz w:val="28"/>
          <w:szCs w:val="28"/>
          <w:lang w:val="ru-KZ" w:eastAsia="en-US" w:bidi="ar-SA"/>
        </w:rPr>
        <w:t>∅</w:t>
      </w:r>
      <w:r w:rsidRPr="008B26E7">
        <w:rPr>
          <w:rFonts w:eastAsiaTheme="minorHAnsi"/>
          <w:color w:val="000000" w:themeColor="text1"/>
          <w:sz w:val="28"/>
          <w:szCs w:val="28"/>
          <w:lang w:val="ru-KZ" w:eastAsia="en-US" w:bidi="ar-SA"/>
        </w:rPr>
        <w:t xml:space="preserve">16мм. Магистрали заземления, выполняемые полосовой сталью 25х4мм, проложить по стенам на высоте 300мм от уровня пола. Ответвления к электрическим оборудованиям выполнить полосовой сталью 25х4мм. Расстояние между вертикальными электродами должно быть не менее 3м. Контур заземления должен заглублятся, не менее чем на 0,7м. К контуру, в местах присоединения токоотводов, следует приварить по одному вертикальному электроду.   </w:t>
      </w:r>
    </w:p>
    <w:p w14:paraId="2DC92E9A" w14:textId="77777777" w:rsidR="008B26E7" w:rsidRPr="008B26E7" w:rsidRDefault="008B26E7" w:rsidP="008B26E7">
      <w:pPr>
        <w:rPr>
          <w:rFonts w:eastAsiaTheme="minorHAnsi"/>
          <w:color w:val="000000" w:themeColor="text1"/>
          <w:sz w:val="28"/>
          <w:szCs w:val="28"/>
          <w:lang w:val="ru-KZ" w:eastAsia="en-US" w:bidi="ar-SA"/>
        </w:rPr>
      </w:pPr>
      <w:r w:rsidRPr="008B26E7">
        <w:rPr>
          <w:rFonts w:eastAsiaTheme="minorHAnsi"/>
          <w:color w:val="000000" w:themeColor="text1"/>
          <w:sz w:val="28"/>
          <w:szCs w:val="28"/>
          <w:lang w:val="ru-KZ" w:eastAsia="en-US" w:bidi="ar-SA"/>
        </w:rPr>
        <w:t xml:space="preserve">Для заземления светильников используется третий (защитный) провод сети от щита ЩО. Непрерывность цепи заземления должно быть обеспечено сваркой стыков или проваркой перемычек. На вводе в здание выполняется система уравнивания потенциалов, путем присоединения к главной заземляющей шине (ГЗШ) проводящих частей: основной защитный проводник (РЕ), металлические трубы коммуникаций, металлические части строительных конструкций, и наружный контур заземления. Для защиты обслуживающего персонала от поражения электрическим током, все металлические нетоковедущие части электрооборудования, нормально не находящиеся под напряжением, должны быть занулены путем присоединения к нулевому защитному проводу. Для этого металлические части системы центрального отопления, и  защитные  проводники  питающей электросети присоединяются к главной заземляющей шине внутри ЩР. Для с/у проектом предусматривается дополнительная система уравнивания потенциалов, путем присоединения металлического корпуса ванны к нулевой шине проводом ПВ1-1х2,5 , прокладываемому в ПНД трубе в  конструкции пола. В качестве молниеприемника используется металлическая сетка, которая укладывается на кровлю. Молниеприемная сетка должна быть выполнена из стальной проволоки </w:t>
      </w:r>
      <w:r w:rsidRPr="008B26E7">
        <w:rPr>
          <w:rFonts w:ascii="Cambria Math" w:eastAsiaTheme="minorHAnsi" w:hAnsi="Cambria Math" w:cs="Cambria Math"/>
          <w:color w:val="000000" w:themeColor="text1"/>
          <w:sz w:val="28"/>
          <w:szCs w:val="28"/>
          <w:lang w:val="ru-KZ" w:eastAsia="en-US" w:bidi="ar-SA"/>
        </w:rPr>
        <w:t>∅</w:t>
      </w:r>
      <w:r w:rsidRPr="008B26E7">
        <w:rPr>
          <w:rFonts w:eastAsiaTheme="minorHAnsi"/>
          <w:color w:val="000000" w:themeColor="text1"/>
          <w:sz w:val="28"/>
          <w:szCs w:val="28"/>
          <w:lang w:val="ru-KZ" w:eastAsia="en-US" w:bidi="ar-SA"/>
        </w:rPr>
        <w:t>6 мм и уложена на кровлю сверху или под несгораемые или трудносгораемые утеплитель или гидроизоляцию. Шаг ячеек сетки должен быть не более 6x6м. Узлы сетки должны быть соединены сваркой. Выступающие над крышей металлические элементы (трубы, шахты, вентиляционные устройства) должны быть присоединены к молниеприемной сетке, а выступающие неметаллические элементы- оборудованы дополнительными молниеприемниками, также присоединенными к молниеприемной сетке.</w:t>
      </w:r>
    </w:p>
    <w:p w14:paraId="1A0DA609" w14:textId="77777777" w:rsidR="008B26E7" w:rsidRPr="008B26E7" w:rsidRDefault="008B26E7" w:rsidP="008B26E7">
      <w:pPr>
        <w:rPr>
          <w:rFonts w:eastAsiaTheme="minorHAnsi"/>
          <w:color w:val="000000" w:themeColor="text1"/>
          <w:sz w:val="28"/>
          <w:szCs w:val="28"/>
          <w:lang w:val="ru-KZ" w:eastAsia="en-US" w:bidi="ar-SA"/>
        </w:rPr>
      </w:pPr>
      <w:r w:rsidRPr="008B26E7">
        <w:rPr>
          <w:rFonts w:eastAsiaTheme="minorHAnsi"/>
          <w:color w:val="000000" w:themeColor="text1"/>
          <w:sz w:val="28"/>
          <w:szCs w:val="28"/>
          <w:lang w:val="ru-KZ" w:eastAsia="en-US" w:bidi="ar-SA"/>
        </w:rPr>
        <w:tab/>
        <w:t xml:space="preserve">Токоотводы от молниеприемной сетки выполнены из стальной проволоки </w:t>
      </w:r>
      <w:r w:rsidRPr="008B26E7">
        <w:rPr>
          <w:rFonts w:ascii="Cambria Math" w:eastAsiaTheme="minorHAnsi" w:hAnsi="Cambria Math" w:cs="Cambria Math"/>
          <w:color w:val="000000" w:themeColor="text1"/>
          <w:sz w:val="28"/>
          <w:szCs w:val="28"/>
          <w:lang w:val="ru-KZ" w:eastAsia="en-US" w:bidi="ar-SA"/>
        </w:rPr>
        <w:t>∅</w:t>
      </w:r>
      <w:r w:rsidRPr="008B26E7">
        <w:rPr>
          <w:rFonts w:eastAsiaTheme="minorHAnsi"/>
          <w:color w:val="000000" w:themeColor="text1"/>
          <w:sz w:val="28"/>
          <w:szCs w:val="28"/>
          <w:lang w:val="ru-KZ" w:eastAsia="en-US" w:bidi="ar-SA"/>
        </w:rPr>
        <w:t xml:space="preserve">10 мм и заземлены к наружному контуру заземления в четырех местах вдоль периметра здания. </w:t>
      </w:r>
    </w:p>
    <w:p w14:paraId="18A763D0" w14:textId="77777777" w:rsidR="008B26E7" w:rsidRPr="008B26E7" w:rsidRDefault="008B26E7" w:rsidP="008B26E7">
      <w:pPr>
        <w:rPr>
          <w:rFonts w:eastAsiaTheme="minorHAnsi"/>
          <w:color w:val="000000" w:themeColor="text1"/>
          <w:sz w:val="28"/>
          <w:szCs w:val="28"/>
          <w:lang w:val="ru-KZ" w:eastAsia="en-US" w:bidi="ar-SA"/>
        </w:rPr>
      </w:pPr>
      <w:r w:rsidRPr="008B26E7">
        <w:rPr>
          <w:rFonts w:eastAsiaTheme="minorHAnsi"/>
          <w:color w:val="000000" w:themeColor="text1"/>
          <w:sz w:val="28"/>
          <w:szCs w:val="28"/>
          <w:lang w:val="ru-KZ" w:eastAsia="en-US" w:bidi="ar-SA"/>
        </w:rPr>
        <w:lastRenderedPageBreak/>
        <w:t>8.Мероприятия по технике безопасности и охрана окружающей среды:</w:t>
      </w:r>
    </w:p>
    <w:p w14:paraId="6DEE64FF" w14:textId="68ACF368" w:rsidR="008B26E7" w:rsidRPr="008B26E7" w:rsidRDefault="008B26E7" w:rsidP="008B26E7">
      <w:pPr>
        <w:rPr>
          <w:rFonts w:eastAsiaTheme="minorHAnsi"/>
          <w:color w:val="000000" w:themeColor="text1"/>
          <w:sz w:val="28"/>
          <w:szCs w:val="28"/>
          <w:lang w:val="ru-KZ" w:eastAsia="en-US" w:bidi="ar-SA"/>
        </w:rPr>
      </w:pPr>
      <w:r w:rsidRPr="008B26E7">
        <w:rPr>
          <w:rFonts w:eastAsiaTheme="minorHAnsi"/>
          <w:color w:val="000000" w:themeColor="text1"/>
          <w:sz w:val="28"/>
          <w:szCs w:val="28"/>
          <w:lang w:val="ru-KZ" w:eastAsia="en-US" w:bidi="ar-SA"/>
        </w:rPr>
        <w:tab/>
        <w:t>Мероприятия по технике безопасности предусмотрены в проекте в объеме действующих правил технической эксплуатации электроустановок потребителей. Распределение и потребление электроэнергии является экологически чистым процессом. Все электрооборудование, принятое данным проектом к установке, соответствует требованиям действующих норм по опасным и вредным выбросам, уровню шума и вибрации, взрывопожарной безопасности, сертифицировано. В проекте применяются светильники со светодиодными лампами,  позволяющими обеспечивать требуемую освещенность помещений с меньшими энергозатратами.</w:t>
      </w:r>
    </w:p>
    <w:p w14:paraId="5ED621DD" w14:textId="77777777" w:rsidR="008B26E7" w:rsidRDefault="008B26E7" w:rsidP="008F282F">
      <w:pPr>
        <w:adjustRightInd w:val="0"/>
        <w:ind w:left="240"/>
        <w:jc w:val="center"/>
        <w:rPr>
          <w:rFonts w:eastAsiaTheme="minorHAnsi"/>
          <w:sz w:val="28"/>
          <w:szCs w:val="28"/>
          <w:lang w:eastAsia="en-US" w:bidi="ar-SA"/>
        </w:rPr>
      </w:pPr>
    </w:p>
    <w:p w14:paraId="64D10263" w14:textId="57DE0947" w:rsidR="008F282F" w:rsidRDefault="008F282F" w:rsidP="008F282F">
      <w:pPr>
        <w:adjustRightInd w:val="0"/>
        <w:ind w:left="240"/>
        <w:jc w:val="center"/>
        <w:rPr>
          <w:b/>
          <w:sz w:val="28"/>
          <w:szCs w:val="28"/>
        </w:rPr>
      </w:pPr>
      <w:r>
        <w:rPr>
          <w:rFonts w:eastAsiaTheme="minorHAnsi"/>
          <w:sz w:val="28"/>
          <w:szCs w:val="28"/>
          <w:lang w:eastAsia="en-US" w:bidi="ar-SA"/>
        </w:rPr>
        <w:tab/>
      </w:r>
      <w:r>
        <w:rPr>
          <w:b/>
          <w:sz w:val="28"/>
          <w:szCs w:val="28"/>
        </w:rPr>
        <w:t>8</w:t>
      </w:r>
      <w:r w:rsidRPr="00CA7DA1">
        <w:rPr>
          <w:b/>
          <w:sz w:val="28"/>
          <w:szCs w:val="28"/>
        </w:rPr>
        <w:t>.</w:t>
      </w:r>
      <w:r w:rsidRPr="00633FC2">
        <w:t xml:space="preserve"> </w:t>
      </w:r>
      <w:r>
        <w:rPr>
          <w:b/>
          <w:sz w:val="28"/>
          <w:szCs w:val="28"/>
        </w:rPr>
        <w:t>ПОЖАРНАЯ СИГНАЛИЗАЦИЯ</w:t>
      </w:r>
    </w:p>
    <w:p w14:paraId="31A02977" w14:textId="77777777" w:rsidR="008B26E7" w:rsidRPr="008B26E7" w:rsidRDefault="008B26E7" w:rsidP="008B26E7">
      <w:pPr>
        <w:adjustRightInd w:val="0"/>
        <w:ind w:left="240"/>
        <w:rPr>
          <w:bCs/>
          <w:sz w:val="28"/>
          <w:szCs w:val="28"/>
          <w:lang w:val="ru-KZ"/>
        </w:rPr>
      </w:pPr>
      <w:r w:rsidRPr="008B26E7">
        <w:rPr>
          <w:bCs/>
          <w:sz w:val="28"/>
          <w:szCs w:val="28"/>
          <w:lang w:val="ru-KZ"/>
        </w:rPr>
        <w:t>Общие указания:</w:t>
      </w:r>
    </w:p>
    <w:p w14:paraId="686378DE" w14:textId="77777777" w:rsidR="008B26E7" w:rsidRPr="008B26E7" w:rsidRDefault="008B26E7" w:rsidP="008B26E7">
      <w:pPr>
        <w:adjustRightInd w:val="0"/>
        <w:ind w:left="240"/>
        <w:rPr>
          <w:bCs/>
          <w:sz w:val="28"/>
          <w:szCs w:val="28"/>
          <w:lang w:val="ru-KZ"/>
        </w:rPr>
      </w:pPr>
      <w:r w:rsidRPr="008B26E7">
        <w:rPr>
          <w:bCs/>
          <w:sz w:val="28"/>
          <w:szCs w:val="28"/>
          <w:lang w:val="ru-KZ"/>
        </w:rPr>
        <w:tab/>
        <w:t xml:space="preserve">Рабочая документация разработана на основании технического задания и исходных данных, полученных от Заказчика. </w:t>
      </w:r>
    </w:p>
    <w:p w14:paraId="4B20D728" w14:textId="77777777" w:rsidR="008B26E7" w:rsidRPr="008B26E7" w:rsidRDefault="008B26E7" w:rsidP="008B26E7">
      <w:pPr>
        <w:adjustRightInd w:val="0"/>
        <w:ind w:left="240"/>
        <w:rPr>
          <w:bCs/>
          <w:sz w:val="28"/>
          <w:szCs w:val="28"/>
          <w:lang w:val="ru-KZ"/>
        </w:rPr>
      </w:pPr>
      <w:r w:rsidRPr="008B26E7">
        <w:rPr>
          <w:bCs/>
          <w:sz w:val="28"/>
          <w:szCs w:val="28"/>
          <w:lang w:val="ru-KZ"/>
        </w:rPr>
        <w:t>Рабочая документация соответствует требованиям действующих технических регламентов, стандартов и сводов правил.</w:t>
      </w:r>
    </w:p>
    <w:p w14:paraId="616D7659" w14:textId="77777777" w:rsidR="008B26E7" w:rsidRPr="008B26E7" w:rsidRDefault="008B26E7" w:rsidP="008B26E7">
      <w:pPr>
        <w:adjustRightInd w:val="0"/>
        <w:ind w:left="240"/>
        <w:rPr>
          <w:bCs/>
          <w:sz w:val="28"/>
          <w:szCs w:val="28"/>
          <w:lang w:val="ru-KZ"/>
        </w:rPr>
      </w:pPr>
      <w:r w:rsidRPr="008B26E7">
        <w:rPr>
          <w:bCs/>
          <w:sz w:val="28"/>
          <w:szCs w:val="28"/>
          <w:lang w:val="ru-KZ"/>
        </w:rPr>
        <w:tab/>
        <w:t>Данной документацией предусмотрено оснащение системой автоматической пожарной сигнализации, системой оповещения и управления эвакуацией, а также системой охранной сигнализации здания административно-бытового корпуса.</w:t>
      </w:r>
    </w:p>
    <w:p w14:paraId="3F620C73" w14:textId="77777777" w:rsidR="008B26E7" w:rsidRPr="008B26E7" w:rsidRDefault="008B26E7" w:rsidP="008B26E7">
      <w:pPr>
        <w:adjustRightInd w:val="0"/>
        <w:ind w:left="240"/>
        <w:rPr>
          <w:bCs/>
          <w:sz w:val="28"/>
          <w:szCs w:val="28"/>
          <w:u w:val="single"/>
          <w:lang w:val="ru-KZ"/>
        </w:rPr>
      </w:pPr>
      <w:r w:rsidRPr="008B26E7">
        <w:rPr>
          <w:bCs/>
          <w:sz w:val="28"/>
          <w:szCs w:val="28"/>
          <w:u w:val="single"/>
          <w:lang w:val="ru-KZ"/>
        </w:rPr>
        <w:t>1. Основные проектные решения.</w:t>
      </w:r>
    </w:p>
    <w:p w14:paraId="04C8A5F0" w14:textId="77777777" w:rsidR="008B26E7" w:rsidRPr="008B26E7" w:rsidRDefault="008B26E7" w:rsidP="008B26E7">
      <w:pPr>
        <w:adjustRightInd w:val="0"/>
        <w:ind w:left="240"/>
        <w:rPr>
          <w:bCs/>
          <w:sz w:val="28"/>
          <w:szCs w:val="28"/>
          <w:lang w:val="ru-KZ"/>
        </w:rPr>
      </w:pPr>
      <w:r w:rsidRPr="008B26E7">
        <w:rPr>
          <w:bCs/>
          <w:sz w:val="28"/>
          <w:szCs w:val="28"/>
          <w:lang w:val="ru-KZ"/>
        </w:rPr>
        <w:t xml:space="preserve">Предусматривается оборудование защищаемого здания установкой пожарной сигнализации, системой оповещения людей о пожаре - 3 типа. Сигналы о состоянии системы ПС (пожарная сигнализация) защищаемого здания передаются от модулей двухпроводной линии связи "С2000-КДЛ". Совместно с С2000М  предусмотрена установка блока индикации с клавиатурой "С2000-БКИ", предназначенного для ручного управления разделами системы и отображения с помощью встроенных индикаторов и звуковой сигнализации сообщений о событиях в этих разделах. </w:t>
      </w:r>
    </w:p>
    <w:p w14:paraId="2092ADCC" w14:textId="77777777" w:rsidR="008B26E7" w:rsidRPr="008B26E7" w:rsidRDefault="008B26E7" w:rsidP="008B26E7">
      <w:pPr>
        <w:adjustRightInd w:val="0"/>
        <w:ind w:left="240"/>
        <w:rPr>
          <w:bCs/>
          <w:sz w:val="28"/>
          <w:szCs w:val="28"/>
          <w:lang w:val="ru-KZ"/>
        </w:rPr>
      </w:pPr>
      <w:r w:rsidRPr="008B26E7">
        <w:rPr>
          <w:bCs/>
          <w:sz w:val="28"/>
          <w:szCs w:val="28"/>
          <w:lang w:val="ru-KZ"/>
        </w:rPr>
        <w:t xml:space="preserve">Проектом предусмотрено помещение дежурного персонала с круглосуточным режимом работы. </w:t>
      </w:r>
    </w:p>
    <w:p w14:paraId="5A4360E4" w14:textId="77777777" w:rsidR="008B26E7" w:rsidRPr="008B26E7" w:rsidRDefault="008B26E7" w:rsidP="008B26E7">
      <w:pPr>
        <w:adjustRightInd w:val="0"/>
        <w:ind w:left="240"/>
        <w:rPr>
          <w:bCs/>
          <w:sz w:val="28"/>
          <w:szCs w:val="28"/>
          <w:lang w:val="ru-KZ"/>
        </w:rPr>
      </w:pPr>
      <w:r w:rsidRPr="008B26E7">
        <w:rPr>
          <w:bCs/>
          <w:sz w:val="28"/>
          <w:szCs w:val="28"/>
          <w:lang w:val="ru-KZ"/>
        </w:rPr>
        <w:t>На ПЦН выводятся сигналы:</w:t>
      </w:r>
    </w:p>
    <w:p w14:paraId="65E8E6FD" w14:textId="77777777" w:rsidR="008B26E7" w:rsidRPr="008B26E7" w:rsidRDefault="008B26E7" w:rsidP="008B26E7">
      <w:pPr>
        <w:adjustRightInd w:val="0"/>
        <w:ind w:left="240"/>
        <w:rPr>
          <w:bCs/>
          <w:sz w:val="28"/>
          <w:szCs w:val="28"/>
          <w:lang w:val="ru-KZ"/>
        </w:rPr>
      </w:pPr>
      <w:r w:rsidRPr="008B26E7">
        <w:rPr>
          <w:bCs/>
          <w:sz w:val="28"/>
          <w:szCs w:val="28"/>
          <w:lang w:val="ru-KZ"/>
        </w:rPr>
        <w:t>-о срабатывании извещателей пожарных (ИП);</w:t>
      </w:r>
    </w:p>
    <w:p w14:paraId="32F261C9" w14:textId="77777777" w:rsidR="008B26E7" w:rsidRPr="008B26E7" w:rsidRDefault="008B26E7" w:rsidP="008B26E7">
      <w:pPr>
        <w:adjustRightInd w:val="0"/>
        <w:ind w:left="240"/>
        <w:rPr>
          <w:bCs/>
          <w:sz w:val="28"/>
          <w:szCs w:val="28"/>
          <w:lang w:val="ru-KZ"/>
        </w:rPr>
      </w:pPr>
      <w:r w:rsidRPr="008B26E7">
        <w:rPr>
          <w:bCs/>
          <w:sz w:val="28"/>
          <w:szCs w:val="28"/>
          <w:lang w:val="ru-KZ"/>
        </w:rPr>
        <w:t>-о неисправности шлейфов пожарной сигнализации, цепей оповещения, приборов приемно-контрольных.</w:t>
      </w:r>
    </w:p>
    <w:p w14:paraId="7C16DB81" w14:textId="298E013A" w:rsidR="008B26E7" w:rsidRDefault="008B26E7" w:rsidP="008B26E7">
      <w:pPr>
        <w:adjustRightInd w:val="0"/>
        <w:ind w:left="240"/>
        <w:rPr>
          <w:bCs/>
          <w:sz w:val="28"/>
          <w:szCs w:val="28"/>
          <w:lang w:val="ru-KZ"/>
        </w:rPr>
      </w:pPr>
      <w:r w:rsidRPr="008B26E7">
        <w:rPr>
          <w:bCs/>
          <w:sz w:val="28"/>
          <w:szCs w:val="28"/>
          <w:lang w:val="ru-KZ"/>
        </w:rPr>
        <w:t>Пожарная сигнализация, система оповещения людей о пожаре, автоматизация пожарных насосов внутреннего противопожарного водопровода ВПВ, выполнены на базе оборудования производства ЗАО НВП "Болид".</w:t>
      </w:r>
    </w:p>
    <w:p w14:paraId="1ADC1224" w14:textId="77777777" w:rsidR="008B26E7" w:rsidRPr="008B26E7" w:rsidRDefault="008B26E7" w:rsidP="008B26E7">
      <w:pPr>
        <w:adjustRightInd w:val="0"/>
        <w:ind w:left="240"/>
        <w:rPr>
          <w:bCs/>
          <w:sz w:val="28"/>
          <w:szCs w:val="28"/>
          <w:u w:val="single"/>
          <w:lang w:val="ru-KZ"/>
        </w:rPr>
      </w:pPr>
      <w:r w:rsidRPr="008B26E7">
        <w:rPr>
          <w:bCs/>
          <w:sz w:val="28"/>
          <w:szCs w:val="28"/>
          <w:u w:val="single"/>
          <w:lang w:val="ru-KZ"/>
        </w:rPr>
        <w:t>1.1 Автоматическая пожарная сигнализация.</w:t>
      </w:r>
    </w:p>
    <w:p w14:paraId="23079D55" w14:textId="77777777" w:rsidR="008B26E7" w:rsidRPr="008B26E7" w:rsidRDefault="008B26E7" w:rsidP="008B26E7">
      <w:pPr>
        <w:adjustRightInd w:val="0"/>
        <w:ind w:left="240"/>
        <w:rPr>
          <w:bCs/>
          <w:sz w:val="28"/>
          <w:szCs w:val="28"/>
          <w:lang w:val="ru-KZ"/>
        </w:rPr>
      </w:pPr>
      <w:r w:rsidRPr="008B26E7">
        <w:rPr>
          <w:bCs/>
          <w:sz w:val="28"/>
          <w:szCs w:val="28"/>
          <w:lang w:val="ru-KZ"/>
        </w:rPr>
        <w:t>В соответствии с требованиями "Пожарная автоматика зданий и сооружений CП РК 2.02-102-2022" здание общежития подлежит оборудованию автоматической установкой пожарной сигнализации. Все помещения здания оснащаются приборами АУПС, кроме помещений:</w:t>
      </w:r>
    </w:p>
    <w:p w14:paraId="762B80C5" w14:textId="77777777" w:rsidR="008B26E7" w:rsidRPr="008B26E7" w:rsidRDefault="008B26E7" w:rsidP="008B26E7">
      <w:pPr>
        <w:adjustRightInd w:val="0"/>
        <w:ind w:left="240"/>
        <w:rPr>
          <w:bCs/>
          <w:sz w:val="28"/>
          <w:szCs w:val="28"/>
          <w:lang w:val="ru-KZ"/>
        </w:rPr>
      </w:pPr>
      <w:r w:rsidRPr="008B26E7">
        <w:rPr>
          <w:bCs/>
          <w:sz w:val="28"/>
          <w:szCs w:val="28"/>
          <w:lang w:val="ru-KZ"/>
        </w:rPr>
        <w:t>-</w:t>
      </w:r>
      <w:r w:rsidRPr="008B26E7">
        <w:rPr>
          <w:bCs/>
          <w:sz w:val="28"/>
          <w:szCs w:val="28"/>
          <w:lang w:val="ru-KZ"/>
        </w:rPr>
        <w:tab/>
        <w:t xml:space="preserve">помещения с мокрыми процессами (помещения плавательных бассейнов, душевые помещения, умывальные помещения, санитарные узлы, помещения для курения, камеры охлаждения, мойки, а также овощные, мясные и рыбные цеха с наличием моечного оборудования предприятий общественного питания и помещения хранения и подготовки к продаже мяса, рыбы, фруктов и овощей (в </w:t>
      </w:r>
      <w:r w:rsidRPr="008B26E7">
        <w:rPr>
          <w:bCs/>
          <w:sz w:val="28"/>
          <w:szCs w:val="28"/>
          <w:lang w:val="ru-KZ"/>
        </w:rPr>
        <w:lastRenderedPageBreak/>
        <w:t>негорючей упаковке) предприятий торговли);</w:t>
      </w:r>
    </w:p>
    <w:p w14:paraId="7DF7FCEC" w14:textId="77777777" w:rsidR="008B26E7" w:rsidRPr="008B26E7" w:rsidRDefault="008B26E7" w:rsidP="008B26E7">
      <w:pPr>
        <w:adjustRightInd w:val="0"/>
        <w:ind w:left="240"/>
        <w:rPr>
          <w:bCs/>
          <w:sz w:val="28"/>
          <w:szCs w:val="28"/>
          <w:lang w:val="ru-KZ"/>
        </w:rPr>
      </w:pPr>
      <w:r w:rsidRPr="008B26E7">
        <w:rPr>
          <w:bCs/>
          <w:sz w:val="28"/>
          <w:szCs w:val="28"/>
          <w:lang w:val="ru-KZ"/>
        </w:rPr>
        <w:t>-</w:t>
      </w:r>
      <w:r w:rsidRPr="008B26E7">
        <w:rPr>
          <w:bCs/>
          <w:sz w:val="28"/>
          <w:szCs w:val="28"/>
          <w:lang w:val="ru-KZ"/>
        </w:rPr>
        <w:tab/>
        <w:t>вентиляционные камеры (кроме вентиляционных камер, обслуживающих</w:t>
      </w:r>
    </w:p>
    <w:p w14:paraId="2DAEF793" w14:textId="77777777" w:rsidR="008B26E7" w:rsidRPr="008B26E7" w:rsidRDefault="008B26E7" w:rsidP="008B26E7">
      <w:pPr>
        <w:adjustRightInd w:val="0"/>
        <w:ind w:left="240"/>
        <w:rPr>
          <w:bCs/>
          <w:sz w:val="28"/>
          <w:szCs w:val="28"/>
          <w:lang w:val="ru-KZ"/>
        </w:rPr>
      </w:pPr>
      <w:r w:rsidRPr="008B26E7">
        <w:rPr>
          <w:bCs/>
          <w:sz w:val="28"/>
          <w:szCs w:val="28"/>
          <w:lang w:val="ru-KZ"/>
        </w:rPr>
        <w:t>-</w:t>
      </w:r>
      <w:r w:rsidRPr="008B26E7">
        <w:rPr>
          <w:bCs/>
          <w:sz w:val="28"/>
          <w:szCs w:val="28"/>
          <w:lang w:val="ru-KZ"/>
        </w:rPr>
        <w:tab/>
        <w:t>производственные помещения категорий А, Б, В1–В3 и Г1);</w:t>
      </w:r>
    </w:p>
    <w:p w14:paraId="2C5C9666" w14:textId="77777777" w:rsidR="008B26E7" w:rsidRPr="008B26E7" w:rsidRDefault="008B26E7" w:rsidP="008B26E7">
      <w:pPr>
        <w:adjustRightInd w:val="0"/>
        <w:ind w:left="240"/>
        <w:rPr>
          <w:bCs/>
          <w:sz w:val="28"/>
          <w:szCs w:val="28"/>
          <w:lang w:val="ru-KZ"/>
        </w:rPr>
      </w:pPr>
      <w:r w:rsidRPr="008B26E7">
        <w:rPr>
          <w:bCs/>
          <w:sz w:val="28"/>
          <w:szCs w:val="28"/>
          <w:lang w:val="ru-KZ"/>
        </w:rPr>
        <w:t>-</w:t>
      </w:r>
      <w:r w:rsidRPr="008B26E7">
        <w:rPr>
          <w:bCs/>
          <w:sz w:val="28"/>
          <w:szCs w:val="28"/>
          <w:lang w:val="ru-KZ"/>
        </w:rPr>
        <w:tab/>
        <w:t>насосные помещения системы водоснабжения, бойлерные и другие технические</w:t>
      </w:r>
    </w:p>
    <w:p w14:paraId="77029248" w14:textId="77777777" w:rsidR="008B26E7" w:rsidRPr="008B26E7" w:rsidRDefault="008B26E7" w:rsidP="008B26E7">
      <w:pPr>
        <w:adjustRightInd w:val="0"/>
        <w:ind w:left="240"/>
        <w:rPr>
          <w:bCs/>
          <w:sz w:val="28"/>
          <w:szCs w:val="28"/>
          <w:lang w:val="ru-KZ"/>
        </w:rPr>
      </w:pPr>
      <w:r w:rsidRPr="008B26E7">
        <w:rPr>
          <w:bCs/>
          <w:sz w:val="28"/>
          <w:szCs w:val="28"/>
          <w:lang w:val="ru-KZ"/>
        </w:rPr>
        <w:t>-</w:t>
      </w:r>
      <w:r w:rsidRPr="008B26E7">
        <w:rPr>
          <w:bCs/>
          <w:sz w:val="28"/>
          <w:szCs w:val="28"/>
          <w:lang w:val="ru-KZ"/>
        </w:rPr>
        <w:tab/>
        <w:t>помещения для размещения инженерного оборудования и сетей при отсутствии в них</w:t>
      </w:r>
    </w:p>
    <w:p w14:paraId="38B2BC15" w14:textId="77777777" w:rsidR="008B26E7" w:rsidRPr="008B26E7" w:rsidRDefault="008B26E7" w:rsidP="008B26E7">
      <w:pPr>
        <w:adjustRightInd w:val="0"/>
        <w:ind w:left="240"/>
        <w:rPr>
          <w:bCs/>
          <w:sz w:val="28"/>
          <w:szCs w:val="28"/>
          <w:lang w:val="ru-KZ"/>
        </w:rPr>
      </w:pPr>
      <w:r w:rsidRPr="008B26E7">
        <w:rPr>
          <w:bCs/>
          <w:sz w:val="28"/>
          <w:szCs w:val="28"/>
          <w:lang w:val="ru-KZ"/>
        </w:rPr>
        <w:t>-</w:t>
      </w:r>
      <w:r w:rsidRPr="008B26E7">
        <w:rPr>
          <w:bCs/>
          <w:sz w:val="28"/>
          <w:szCs w:val="28"/>
          <w:lang w:val="ru-KZ"/>
        </w:rPr>
        <w:tab/>
        <w:t>горючих материалов;</w:t>
      </w:r>
    </w:p>
    <w:p w14:paraId="3BE64912" w14:textId="77777777" w:rsidR="008B26E7" w:rsidRPr="008B26E7" w:rsidRDefault="008B26E7" w:rsidP="008B26E7">
      <w:pPr>
        <w:adjustRightInd w:val="0"/>
        <w:ind w:left="240"/>
        <w:rPr>
          <w:bCs/>
          <w:sz w:val="28"/>
          <w:szCs w:val="28"/>
          <w:lang w:val="ru-KZ"/>
        </w:rPr>
      </w:pPr>
      <w:r w:rsidRPr="008B26E7">
        <w:rPr>
          <w:bCs/>
          <w:sz w:val="28"/>
          <w:szCs w:val="28"/>
          <w:lang w:val="ru-KZ"/>
        </w:rPr>
        <w:t>-</w:t>
      </w:r>
      <w:r w:rsidRPr="008B26E7">
        <w:rPr>
          <w:bCs/>
          <w:sz w:val="28"/>
          <w:szCs w:val="28"/>
          <w:lang w:val="ru-KZ"/>
        </w:rPr>
        <w:tab/>
        <w:t>лестничные клетки;</w:t>
      </w:r>
    </w:p>
    <w:p w14:paraId="0C8E1068" w14:textId="77777777" w:rsidR="008B26E7" w:rsidRPr="008B26E7" w:rsidRDefault="008B26E7" w:rsidP="008B26E7">
      <w:pPr>
        <w:adjustRightInd w:val="0"/>
        <w:ind w:left="240"/>
        <w:rPr>
          <w:bCs/>
          <w:sz w:val="28"/>
          <w:szCs w:val="28"/>
          <w:lang w:val="ru-KZ"/>
        </w:rPr>
      </w:pPr>
      <w:r w:rsidRPr="008B26E7">
        <w:rPr>
          <w:bCs/>
          <w:sz w:val="28"/>
          <w:szCs w:val="28"/>
          <w:lang w:val="ru-KZ"/>
        </w:rPr>
        <w:t>-</w:t>
      </w:r>
      <w:r w:rsidRPr="008B26E7">
        <w:rPr>
          <w:bCs/>
          <w:sz w:val="28"/>
          <w:szCs w:val="28"/>
          <w:lang w:val="ru-KZ"/>
        </w:rPr>
        <w:tab/>
        <w:t>чердаки, тепловые тамбуры входов в здания и помещения;</w:t>
      </w:r>
    </w:p>
    <w:p w14:paraId="41182997" w14:textId="77777777" w:rsidR="008B26E7" w:rsidRPr="008B26E7" w:rsidRDefault="008B26E7" w:rsidP="008B26E7">
      <w:pPr>
        <w:adjustRightInd w:val="0"/>
        <w:ind w:left="240"/>
        <w:rPr>
          <w:bCs/>
          <w:sz w:val="28"/>
          <w:szCs w:val="28"/>
          <w:lang w:val="ru-KZ"/>
        </w:rPr>
      </w:pPr>
      <w:r w:rsidRPr="008B26E7">
        <w:rPr>
          <w:bCs/>
          <w:sz w:val="28"/>
          <w:szCs w:val="28"/>
          <w:lang w:val="ru-KZ"/>
        </w:rPr>
        <w:t>В соответствии с  CП РК 2.02-102-2022 здание разделено на ЗКПС (зоны контроля пожарной сигнализации), а выбор типа извещателей проведен на основе характеристик преобладающей горючей нагрузки и преобладающего фактора пожара на его начальной стадии, а также с учетом требований  CП РК 2.02-102-2022.</w:t>
      </w:r>
    </w:p>
    <w:p w14:paraId="57006E74" w14:textId="77777777" w:rsidR="008B26E7" w:rsidRPr="008B26E7" w:rsidRDefault="008B26E7" w:rsidP="008B26E7">
      <w:pPr>
        <w:adjustRightInd w:val="0"/>
        <w:ind w:left="240"/>
        <w:rPr>
          <w:bCs/>
          <w:sz w:val="28"/>
          <w:szCs w:val="28"/>
          <w:lang w:val="ru-KZ"/>
        </w:rPr>
      </w:pPr>
      <w:r w:rsidRPr="008B26E7">
        <w:rPr>
          <w:bCs/>
          <w:sz w:val="28"/>
          <w:szCs w:val="28"/>
          <w:lang w:val="ru-KZ"/>
        </w:rPr>
        <w:t xml:space="preserve"> Размещение дымовых пожарных извещателей производится с учетом контроля каждой точки помещения, если его габариты в проекции на горизонтальную плоскость не выходят за рамки зоны контроля пожарного извещателя. </w:t>
      </w:r>
    </w:p>
    <w:p w14:paraId="469A47DC" w14:textId="77777777" w:rsidR="008B26E7" w:rsidRPr="008B26E7" w:rsidRDefault="008B26E7" w:rsidP="008B26E7">
      <w:pPr>
        <w:adjustRightInd w:val="0"/>
        <w:ind w:left="240"/>
        <w:rPr>
          <w:bCs/>
          <w:sz w:val="28"/>
          <w:szCs w:val="28"/>
          <w:lang w:val="ru-KZ"/>
        </w:rPr>
      </w:pPr>
      <w:r w:rsidRPr="008B26E7">
        <w:rPr>
          <w:bCs/>
          <w:sz w:val="28"/>
          <w:szCs w:val="28"/>
          <w:lang w:val="ru-KZ"/>
        </w:rPr>
        <w:t xml:space="preserve">Расстояние от пожарного извещателя до вентиляционного отверстия должно быть не менее 1 м. Автоматическая установка пожарной сигнализации и оповещения о пожаре организована на базе приборов производства ЗАО НВП "Болид", предназначенных для сбора, обработки, передачи, отображения и регистрации извещений о состоянии шлейфов пожарной сигнализации, устройствами оповещения людей о пожаре и инженерными системами объекта. В состав системы входят следующие приборы управления и исполнительные блоки: </w:t>
      </w:r>
    </w:p>
    <w:p w14:paraId="27C39618" w14:textId="77777777" w:rsidR="008B26E7" w:rsidRPr="008B26E7" w:rsidRDefault="008B26E7" w:rsidP="008B26E7">
      <w:pPr>
        <w:adjustRightInd w:val="0"/>
        <w:ind w:left="240"/>
        <w:rPr>
          <w:bCs/>
          <w:sz w:val="28"/>
          <w:szCs w:val="28"/>
          <w:lang w:val="ru-KZ"/>
        </w:rPr>
      </w:pPr>
      <w:r w:rsidRPr="008B26E7">
        <w:rPr>
          <w:bCs/>
          <w:sz w:val="28"/>
          <w:szCs w:val="28"/>
          <w:lang w:val="ru-KZ"/>
        </w:rPr>
        <w:t>-</w:t>
      </w:r>
      <w:r w:rsidRPr="008B26E7">
        <w:rPr>
          <w:bCs/>
          <w:sz w:val="28"/>
          <w:szCs w:val="28"/>
          <w:lang w:val="ru-KZ"/>
        </w:rPr>
        <w:tab/>
        <w:t>Пульт контроля и управления охранно-пожарный С2000М";</w:t>
      </w:r>
    </w:p>
    <w:p w14:paraId="1561E206" w14:textId="77777777" w:rsidR="008B26E7" w:rsidRPr="008B26E7" w:rsidRDefault="008B26E7" w:rsidP="008B26E7">
      <w:pPr>
        <w:adjustRightInd w:val="0"/>
        <w:ind w:left="240"/>
        <w:rPr>
          <w:bCs/>
          <w:sz w:val="28"/>
          <w:szCs w:val="28"/>
          <w:lang w:val="ru-KZ"/>
        </w:rPr>
      </w:pPr>
      <w:r w:rsidRPr="008B26E7">
        <w:rPr>
          <w:bCs/>
          <w:sz w:val="28"/>
          <w:szCs w:val="28"/>
          <w:lang w:val="ru-KZ"/>
        </w:rPr>
        <w:t>-</w:t>
      </w:r>
      <w:r w:rsidRPr="008B26E7">
        <w:rPr>
          <w:bCs/>
          <w:sz w:val="28"/>
          <w:szCs w:val="28"/>
          <w:lang w:val="ru-KZ"/>
        </w:rPr>
        <w:tab/>
        <w:t>блок контроля и индикации "С2000-БКИ";</w:t>
      </w:r>
    </w:p>
    <w:p w14:paraId="6728C8B5" w14:textId="77777777" w:rsidR="008B26E7" w:rsidRPr="008B26E7" w:rsidRDefault="008B26E7" w:rsidP="008B26E7">
      <w:pPr>
        <w:adjustRightInd w:val="0"/>
        <w:ind w:left="240"/>
        <w:rPr>
          <w:bCs/>
          <w:sz w:val="28"/>
          <w:szCs w:val="28"/>
          <w:lang w:val="ru-KZ"/>
        </w:rPr>
      </w:pPr>
      <w:r w:rsidRPr="008B26E7">
        <w:rPr>
          <w:bCs/>
          <w:sz w:val="28"/>
          <w:szCs w:val="28"/>
          <w:lang w:val="ru-KZ"/>
        </w:rPr>
        <w:t>-</w:t>
      </w:r>
      <w:r w:rsidRPr="008B26E7">
        <w:rPr>
          <w:bCs/>
          <w:sz w:val="28"/>
          <w:szCs w:val="28"/>
          <w:lang w:val="ru-KZ"/>
        </w:rPr>
        <w:tab/>
        <w:t>контрольно-пусковые блоки с исполнительными реле "С2000-КПБ";</w:t>
      </w:r>
    </w:p>
    <w:p w14:paraId="22A8C15D" w14:textId="77777777" w:rsidR="008B26E7" w:rsidRPr="008B26E7" w:rsidRDefault="008B26E7" w:rsidP="008B26E7">
      <w:pPr>
        <w:adjustRightInd w:val="0"/>
        <w:ind w:left="240"/>
        <w:rPr>
          <w:bCs/>
          <w:sz w:val="28"/>
          <w:szCs w:val="28"/>
          <w:lang w:val="ru-KZ"/>
        </w:rPr>
      </w:pPr>
      <w:r w:rsidRPr="008B26E7">
        <w:rPr>
          <w:bCs/>
          <w:sz w:val="28"/>
          <w:szCs w:val="28"/>
          <w:lang w:val="ru-KZ"/>
        </w:rPr>
        <w:t>-</w:t>
      </w:r>
      <w:r w:rsidRPr="008B26E7">
        <w:rPr>
          <w:bCs/>
          <w:sz w:val="28"/>
          <w:szCs w:val="28"/>
          <w:lang w:val="ru-KZ"/>
        </w:rPr>
        <w:tab/>
        <w:t>Резервированный источник питания РИП-12 исп.01 (РИП-12-3/17М1)";</w:t>
      </w:r>
    </w:p>
    <w:p w14:paraId="3F0EDF0F" w14:textId="77777777" w:rsidR="008B26E7" w:rsidRPr="008B26E7" w:rsidRDefault="008B26E7" w:rsidP="008B26E7">
      <w:pPr>
        <w:adjustRightInd w:val="0"/>
        <w:ind w:left="240"/>
        <w:rPr>
          <w:bCs/>
          <w:sz w:val="28"/>
          <w:szCs w:val="28"/>
          <w:lang w:val="ru-KZ"/>
        </w:rPr>
      </w:pPr>
      <w:r w:rsidRPr="008B26E7">
        <w:rPr>
          <w:bCs/>
          <w:sz w:val="28"/>
          <w:szCs w:val="28"/>
          <w:lang w:val="ru-KZ"/>
        </w:rPr>
        <w:t>-</w:t>
      </w:r>
      <w:r w:rsidRPr="008B26E7">
        <w:rPr>
          <w:bCs/>
          <w:sz w:val="28"/>
          <w:szCs w:val="28"/>
          <w:lang w:val="ru-KZ"/>
        </w:rPr>
        <w:tab/>
        <w:t>блок разветвительно-изолирующий "БРИЗ";</w:t>
      </w:r>
    </w:p>
    <w:p w14:paraId="389006DC" w14:textId="77777777" w:rsidR="008B26E7" w:rsidRPr="008B26E7" w:rsidRDefault="008B26E7" w:rsidP="008B26E7">
      <w:pPr>
        <w:adjustRightInd w:val="0"/>
        <w:ind w:left="240"/>
        <w:rPr>
          <w:bCs/>
          <w:sz w:val="28"/>
          <w:szCs w:val="28"/>
          <w:lang w:val="ru-KZ"/>
        </w:rPr>
      </w:pPr>
      <w:r w:rsidRPr="008B26E7">
        <w:rPr>
          <w:bCs/>
          <w:sz w:val="28"/>
          <w:szCs w:val="28"/>
          <w:lang w:val="ru-KZ"/>
        </w:rPr>
        <w:t>-</w:t>
      </w:r>
      <w:r w:rsidRPr="008B26E7">
        <w:rPr>
          <w:bCs/>
          <w:sz w:val="28"/>
          <w:szCs w:val="28"/>
          <w:lang w:val="ru-KZ"/>
        </w:rPr>
        <w:tab/>
        <w:t>извещатель пожарный ручной адресный электроконтактный "ИПР 513-3АМ исп.01";</w:t>
      </w:r>
    </w:p>
    <w:p w14:paraId="0863F98C" w14:textId="77777777" w:rsidR="008B26E7" w:rsidRPr="008B26E7" w:rsidRDefault="008B26E7" w:rsidP="008B26E7">
      <w:pPr>
        <w:adjustRightInd w:val="0"/>
        <w:ind w:left="240"/>
        <w:rPr>
          <w:bCs/>
          <w:sz w:val="28"/>
          <w:szCs w:val="28"/>
          <w:lang w:val="ru-KZ"/>
        </w:rPr>
      </w:pPr>
      <w:r w:rsidRPr="008B26E7">
        <w:rPr>
          <w:bCs/>
          <w:sz w:val="28"/>
          <w:szCs w:val="28"/>
          <w:lang w:val="ru-KZ"/>
        </w:rPr>
        <w:t>-</w:t>
      </w:r>
      <w:r w:rsidRPr="008B26E7">
        <w:rPr>
          <w:bCs/>
          <w:sz w:val="28"/>
          <w:szCs w:val="28"/>
          <w:lang w:val="ru-KZ"/>
        </w:rPr>
        <w:tab/>
        <w:t>дымовой оптико-электронный адресно-аналоговый извещатель "ДИП-34А-04"(со встроенным изолятором короткого замыкания);</w:t>
      </w:r>
    </w:p>
    <w:p w14:paraId="7E69183E" w14:textId="77777777" w:rsidR="008B26E7" w:rsidRPr="008B26E7" w:rsidRDefault="008B26E7" w:rsidP="008B26E7">
      <w:pPr>
        <w:adjustRightInd w:val="0"/>
        <w:ind w:left="240"/>
        <w:rPr>
          <w:bCs/>
          <w:sz w:val="28"/>
          <w:szCs w:val="28"/>
          <w:lang w:val="ru-KZ"/>
        </w:rPr>
      </w:pPr>
      <w:r w:rsidRPr="008B26E7">
        <w:rPr>
          <w:bCs/>
          <w:sz w:val="28"/>
          <w:szCs w:val="28"/>
          <w:lang w:val="ru-KZ"/>
        </w:rPr>
        <w:t>Основную функцию - сбор информации и выдачу команд на управление эвакуацией людей из здания, осуществляет Пульт контроля и управления охранно-пожарный "С2000М", расположенный в помещении дежурного. Система обеспечивает:</w:t>
      </w:r>
    </w:p>
    <w:p w14:paraId="20D3FF0E" w14:textId="77777777" w:rsidR="008B26E7" w:rsidRPr="008B26E7" w:rsidRDefault="008B26E7" w:rsidP="008B26E7">
      <w:pPr>
        <w:adjustRightInd w:val="0"/>
        <w:ind w:left="240"/>
        <w:rPr>
          <w:bCs/>
          <w:sz w:val="28"/>
          <w:szCs w:val="28"/>
          <w:lang w:val="ru-KZ"/>
        </w:rPr>
      </w:pPr>
      <w:r w:rsidRPr="008B26E7">
        <w:rPr>
          <w:bCs/>
          <w:sz w:val="28"/>
          <w:szCs w:val="28"/>
          <w:lang w:val="ru-KZ"/>
        </w:rPr>
        <w:t>-</w:t>
      </w:r>
      <w:r w:rsidRPr="008B26E7">
        <w:rPr>
          <w:bCs/>
          <w:sz w:val="28"/>
          <w:szCs w:val="28"/>
          <w:lang w:val="ru-KZ"/>
        </w:rPr>
        <w:tab/>
        <w:t>круглосуточную противопожарную защиту здания;</w:t>
      </w:r>
    </w:p>
    <w:p w14:paraId="7FEC91BA" w14:textId="77777777" w:rsidR="008B26E7" w:rsidRPr="008B26E7" w:rsidRDefault="008B26E7" w:rsidP="008B26E7">
      <w:pPr>
        <w:adjustRightInd w:val="0"/>
        <w:ind w:left="240"/>
        <w:rPr>
          <w:bCs/>
          <w:sz w:val="28"/>
          <w:szCs w:val="28"/>
          <w:lang w:val="ru-KZ"/>
        </w:rPr>
      </w:pPr>
      <w:r w:rsidRPr="008B26E7">
        <w:rPr>
          <w:bCs/>
          <w:sz w:val="28"/>
          <w:szCs w:val="28"/>
          <w:lang w:val="ru-KZ"/>
        </w:rPr>
        <w:t>-</w:t>
      </w:r>
      <w:r w:rsidRPr="008B26E7">
        <w:rPr>
          <w:bCs/>
          <w:sz w:val="28"/>
          <w:szCs w:val="28"/>
          <w:lang w:val="ru-KZ"/>
        </w:rPr>
        <w:tab/>
        <w:t>ведение протокола событий, фиксирующего действия дежурного.</w:t>
      </w:r>
    </w:p>
    <w:p w14:paraId="319F7E03" w14:textId="77777777" w:rsidR="008B26E7" w:rsidRPr="008B26E7" w:rsidRDefault="008B26E7" w:rsidP="008B26E7">
      <w:pPr>
        <w:adjustRightInd w:val="0"/>
        <w:ind w:left="240"/>
        <w:rPr>
          <w:bCs/>
          <w:sz w:val="28"/>
          <w:szCs w:val="28"/>
          <w:lang w:val="ru-KZ"/>
        </w:rPr>
      </w:pPr>
      <w:r w:rsidRPr="008B26E7">
        <w:rPr>
          <w:bCs/>
          <w:sz w:val="28"/>
          <w:szCs w:val="28"/>
          <w:lang w:val="ru-KZ"/>
        </w:rPr>
        <w:t>Модуль "С2000-КДЛ" циклически опрашивает подключенные адресные пожарные извещатели, следит за их состоянием путем оценки полученного ответа.</w:t>
      </w:r>
    </w:p>
    <w:p w14:paraId="4EB2133A" w14:textId="77777777" w:rsidR="008B26E7" w:rsidRPr="008B26E7" w:rsidRDefault="008B26E7" w:rsidP="008B26E7">
      <w:pPr>
        <w:adjustRightInd w:val="0"/>
        <w:ind w:left="240"/>
        <w:rPr>
          <w:bCs/>
          <w:sz w:val="28"/>
          <w:szCs w:val="28"/>
          <w:lang w:val="ru-KZ"/>
        </w:rPr>
      </w:pPr>
      <w:r w:rsidRPr="008B26E7">
        <w:rPr>
          <w:bCs/>
          <w:sz w:val="28"/>
          <w:szCs w:val="28"/>
          <w:lang w:val="ru-KZ"/>
        </w:rPr>
        <w:t xml:space="preserve">В соответствии с положениями CП РК 2.02-102-2022, проектом предусматривается передача сигналов «Пожар» и «Неисправность» в помещение дежурного (размещенного на 1-м этаже и обеспеченного круглосуточным пребыванием дежурного персонала). При этом предусмотрено дублирование этих сигналов на пульт подразделения пожарной охраны без участия работников объекта на централизованный узел связи. </w:t>
      </w:r>
    </w:p>
    <w:p w14:paraId="2098859E" w14:textId="77777777" w:rsidR="008B26E7" w:rsidRPr="008B26E7" w:rsidRDefault="008B26E7" w:rsidP="008B26E7">
      <w:pPr>
        <w:adjustRightInd w:val="0"/>
        <w:ind w:left="240"/>
        <w:rPr>
          <w:bCs/>
          <w:sz w:val="28"/>
          <w:szCs w:val="28"/>
          <w:lang w:val="ru-KZ"/>
        </w:rPr>
      </w:pPr>
      <w:r w:rsidRPr="008B26E7">
        <w:rPr>
          <w:bCs/>
          <w:sz w:val="28"/>
          <w:szCs w:val="28"/>
          <w:lang w:val="ru-KZ"/>
        </w:rPr>
        <w:t xml:space="preserve">Все приемно-контрольные приборы и приборы управления пожарные установлены </w:t>
      </w:r>
      <w:r w:rsidRPr="008B26E7">
        <w:rPr>
          <w:bCs/>
          <w:sz w:val="28"/>
          <w:szCs w:val="28"/>
          <w:lang w:val="ru-KZ"/>
        </w:rPr>
        <w:lastRenderedPageBreak/>
        <w:t>на стене в помещении дежурного. Для информационного обмена между приборами проектом предусмотрено объединение всех приборов по двум линиям интерфейса RS-485. Проектом предусмотрено управление в автоматическом режиме следующими инженерными системами объекта:</w:t>
      </w:r>
    </w:p>
    <w:p w14:paraId="164AC74E" w14:textId="77777777" w:rsidR="008B26E7" w:rsidRPr="008B26E7" w:rsidRDefault="008B26E7" w:rsidP="008B26E7">
      <w:pPr>
        <w:adjustRightInd w:val="0"/>
        <w:ind w:left="240"/>
        <w:rPr>
          <w:bCs/>
          <w:sz w:val="28"/>
          <w:szCs w:val="28"/>
          <w:lang w:val="ru-KZ"/>
        </w:rPr>
      </w:pPr>
      <w:r w:rsidRPr="008B26E7">
        <w:rPr>
          <w:bCs/>
          <w:sz w:val="28"/>
          <w:szCs w:val="28"/>
          <w:lang w:val="ru-KZ"/>
        </w:rPr>
        <w:t>-</w:t>
      </w:r>
      <w:r w:rsidRPr="008B26E7">
        <w:rPr>
          <w:bCs/>
          <w:sz w:val="28"/>
          <w:szCs w:val="28"/>
          <w:lang w:val="ru-KZ"/>
        </w:rPr>
        <w:tab/>
        <w:t>Системой автоматической пожарной сигнализации (АПС) — для обнаружения пожара на ранних стадиях, с передачей сигнала на пульт диспетчера и активацией звуковых и световых оповещателей.</w:t>
      </w:r>
    </w:p>
    <w:p w14:paraId="4DCCCB0F" w14:textId="77777777" w:rsidR="008B26E7" w:rsidRPr="008B26E7" w:rsidRDefault="008B26E7" w:rsidP="008B26E7">
      <w:pPr>
        <w:adjustRightInd w:val="0"/>
        <w:ind w:left="240"/>
        <w:rPr>
          <w:bCs/>
          <w:sz w:val="28"/>
          <w:szCs w:val="28"/>
          <w:lang w:val="ru-KZ"/>
        </w:rPr>
      </w:pPr>
      <w:r w:rsidRPr="008B26E7">
        <w:rPr>
          <w:bCs/>
          <w:sz w:val="28"/>
          <w:szCs w:val="28"/>
          <w:lang w:val="ru-KZ"/>
        </w:rPr>
        <w:t>-</w:t>
      </w:r>
      <w:r w:rsidRPr="008B26E7">
        <w:rPr>
          <w:bCs/>
          <w:sz w:val="28"/>
          <w:szCs w:val="28"/>
          <w:lang w:val="ru-KZ"/>
        </w:rPr>
        <w:tab/>
        <w:t>Системой управления эвакуацией — для обеспечения бесперебойного функционирования эвакуационных путей, включающих автоматическое управление освещением и сигнализацией в эвакуационных зонах.</w:t>
      </w:r>
    </w:p>
    <w:p w14:paraId="4496E27B" w14:textId="77777777" w:rsidR="008B26E7" w:rsidRPr="008B26E7" w:rsidRDefault="008B26E7" w:rsidP="008B26E7">
      <w:pPr>
        <w:adjustRightInd w:val="0"/>
        <w:ind w:left="240"/>
        <w:rPr>
          <w:bCs/>
          <w:sz w:val="28"/>
          <w:szCs w:val="28"/>
          <w:lang w:val="ru-KZ"/>
        </w:rPr>
      </w:pPr>
      <w:r w:rsidRPr="008B26E7">
        <w:rPr>
          <w:bCs/>
          <w:sz w:val="28"/>
          <w:szCs w:val="28"/>
          <w:lang w:val="ru-KZ"/>
        </w:rPr>
        <w:t>-</w:t>
      </w:r>
      <w:r w:rsidRPr="008B26E7">
        <w:rPr>
          <w:bCs/>
          <w:sz w:val="28"/>
          <w:szCs w:val="28"/>
          <w:lang w:val="ru-KZ"/>
        </w:rPr>
        <w:tab/>
        <w:t>круглосуточную противопожарную защиту здания;</w:t>
      </w:r>
    </w:p>
    <w:p w14:paraId="6B7B4EF7" w14:textId="77777777" w:rsidR="008B26E7" w:rsidRPr="008B26E7" w:rsidRDefault="008B26E7" w:rsidP="008B26E7">
      <w:pPr>
        <w:adjustRightInd w:val="0"/>
        <w:ind w:left="240"/>
        <w:rPr>
          <w:bCs/>
          <w:sz w:val="28"/>
          <w:szCs w:val="28"/>
          <w:lang w:val="ru-KZ"/>
        </w:rPr>
      </w:pPr>
      <w:r w:rsidRPr="008B26E7">
        <w:rPr>
          <w:bCs/>
          <w:sz w:val="28"/>
          <w:szCs w:val="28"/>
          <w:lang w:val="ru-KZ"/>
        </w:rPr>
        <w:t>-</w:t>
      </w:r>
      <w:r w:rsidRPr="008B26E7">
        <w:rPr>
          <w:bCs/>
          <w:sz w:val="28"/>
          <w:szCs w:val="28"/>
          <w:lang w:val="ru-KZ"/>
        </w:rPr>
        <w:tab/>
        <w:t>ведение протокола событий, фиксирующего действия дежурного.</w:t>
      </w:r>
    </w:p>
    <w:p w14:paraId="7491421A" w14:textId="77777777" w:rsidR="008B26E7" w:rsidRPr="008B26E7" w:rsidRDefault="008B26E7" w:rsidP="008B26E7">
      <w:pPr>
        <w:adjustRightInd w:val="0"/>
        <w:ind w:left="240"/>
        <w:rPr>
          <w:bCs/>
          <w:sz w:val="28"/>
          <w:szCs w:val="28"/>
          <w:lang w:val="ru-KZ"/>
        </w:rPr>
      </w:pPr>
      <w:r w:rsidRPr="008B26E7">
        <w:rPr>
          <w:bCs/>
          <w:sz w:val="28"/>
          <w:szCs w:val="28"/>
          <w:lang w:val="ru-KZ"/>
        </w:rPr>
        <w:t>Модули "С2000-КДЛ"  циклически опрашивают подключенные адресные пожарные извещатели, следят за их состоянием путем оценки полученного ответа.</w:t>
      </w:r>
    </w:p>
    <w:p w14:paraId="47D1DFBE" w14:textId="54C15E8C" w:rsidR="008B26E7" w:rsidRDefault="008B26E7" w:rsidP="008B26E7">
      <w:pPr>
        <w:adjustRightInd w:val="0"/>
        <w:ind w:left="240"/>
        <w:rPr>
          <w:bCs/>
          <w:sz w:val="28"/>
          <w:szCs w:val="28"/>
          <w:lang w:val="ru-KZ"/>
        </w:rPr>
      </w:pPr>
      <w:r w:rsidRPr="008B26E7">
        <w:rPr>
          <w:bCs/>
          <w:sz w:val="28"/>
          <w:szCs w:val="28"/>
          <w:lang w:val="ru-KZ"/>
        </w:rPr>
        <w:t>Пожарная система построена с использованием кольцевой схемы подключения, что обеспечивает повышенную надежность связи и защиту от возможных повреждений кабеля.</w:t>
      </w:r>
    </w:p>
    <w:p w14:paraId="2BCA1E58" w14:textId="77777777" w:rsidR="008B26E7" w:rsidRPr="008B26E7" w:rsidRDefault="008B26E7" w:rsidP="008B26E7">
      <w:pPr>
        <w:adjustRightInd w:val="0"/>
        <w:ind w:left="240"/>
        <w:rPr>
          <w:bCs/>
          <w:sz w:val="28"/>
          <w:szCs w:val="28"/>
          <w:u w:val="single"/>
          <w:lang w:val="ru-KZ"/>
        </w:rPr>
      </w:pPr>
      <w:r w:rsidRPr="008B26E7">
        <w:rPr>
          <w:bCs/>
          <w:sz w:val="28"/>
          <w:szCs w:val="28"/>
          <w:u w:val="single"/>
          <w:lang w:val="ru-KZ"/>
        </w:rPr>
        <w:t>1.2 Система оповещения и управления эвакуацией людей при пожаре.</w:t>
      </w:r>
    </w:p>
    <w:p w14:paraId="4D1C4661" w14:textId="77777777" w:rsidR="008B26E7" w:rsidRPr="008B26E7" w:rsidRDefault="008B26E7" w:rsidP="008B26E7">
      <w:pPr>
        <w:adjustRightInd w:val="0"/>
        <w:ind w:left="240"/>
        <w:rPr>
          <w:bCs/>
          <w:sz w:val="28"/>
          <w:szCs w:val="28"/>
          <w:lang w:val="ru-KZ"/>
        </w:rPr>
      </w:pPr>
      <w:r w:rsidRPr="008B26E7">
        <w:rPr>
          <w:bCs/>
          <w:sz w:val="28"/>
          <w:szCs w:val="28"/>
          <w:lang w:val="ru-KZ"/>
        </w:rPr>
        <w:t>СОУЭ предназначена для оповещения персонала и работников о пожаре, управления эвакуацией с использованием речевых оповещателей, для передачи звуковых оповещателей, для передачи спецсигналов, световых оповещателей "Выход",  "Направления движения", указывающих эвакуационный выход. Система свето-звукового состоит из:</w:t>
      </w:r>
    </w:p>
    <w:p w14:paraId="50C4D473" w14:textId="77777777" w:rsidR="008B26E7" w:rsidRPr="008B26E7" w:rsidRDefault="008B26E7" w:rsidP="008B26E7">
      <w:pPr>
        <w:adjustRightInd w:val="0"/>
        <w:ind w:left="240"/>
        <w:rPr>
          <w:bCs/>
          <w:sz w:val="28"/>
          <w:szCs w:val="28"/>
          <w:lang w:val="ru-KZ"/>
        </w:rPr>
      </w:pPr>
      <w:r w:rsidRPr="008B26E7">
        <w:rPr>
          <w:bCs/>
          <w:sz w:val="28"/>
          <w:szCs w:val="28"/>
          <w:lang w:val="ru-KZ"/>
        </w:rPr>
        <w:t>-</w:t>
      </w:r>
      <w:r w:rsidRPr="008B26E7">
        <w:rPr>
          <w:bCs/>
          <w:sz w:val="28"/>
          <w:szCs w:val="28"/>
          <w:lang w:val="ru-KZ"/>
        </w:rPr>
        <w:tab/>
        <w:t>контрольно-пусковые блоки с 6 исполнительными реле "С2000-КПБ";</w:t>
      </w:r>
    </w:p>
    <w:p w14:paraId="2A17181F" w14:textId="77777777" w:rsidR="008B26E7" w:rsidRPr="008B26E7" w:rsidRDefault="008B26E7" w:rsidP="008B26E7">
      <w:pPr>
        <w:adjustRightInd w:val="0"/>
        <w:ind w:left="240"/>
        <w:rPr>
          <w:bCs/>
          <w:sz w:val="28"/>
          <w:szCs w:val="28"/>
          <w:lang w:val="ru-KZ"/>
        </w:rPr>
      </w:pPr>
      <w:r w:rsidRPr="008B26E7">
        <w:rPr>
          <w:bCs/>
          <w:sz w:val="28"/>
          <w:szCs w:val="28"/>
          <w:lang w:val="ru-KZ"/>
        </w:rPr>
        <w:t>-</w:t>
      </w:r>
      <w:r w:rsidRPr="008B26E7">
        <w:rPr>
          <w:bCs/>
          <w:sz w:val="28"/>
          <w:szCs w:val="28"/>
          <w:lang w:val="ru-KZ"/>
        </w:rPr>
        <w:tab/>
        <w:t>оповещатели охранно-пожарные световые (табло "Выход") "Молния-24";</w:t>
      </w:r>
    </w:p>
    <w:p w14:paraId="530516A8" w14:textId="77777777" w:rsidR="008B26E7" w:rsidRPr="008B26E7" w:rsidRDefault="008B26E7" w:rsidP="008B26E7">
      <w:pPr>
        <w:adjustRightInd w:val="0"/>
        <w:ind w:left="240"/>
        <w:rPr>
          <w:bCs/>
          <w:sz w:val="28"/>
          <w:szCs w:val="28"/>
          <w:lang w:val="ru-KZ"/>
        </w:rPr>
      </w:pPr>
      <w:r w:rsidRPr="008B26E7">
        <w:rPr>
          <w:bCs/>
          <w:sz w:val="28"/>
          <w:szCs w:val="28"/>
          <w:lang w:val="ru-KZ"/>
        </w:rPr>
        <w:t>-</w:t>
      </w:r>
      <w:r w:rsidRPr="008B26E7">
        <w:rPr>
          <w:bCs/>
          <w:sz w:val="28"/>
          <w:szCs w:val="28"/>
          <w:lang w:val="ru-KZ"/>
        </w:rPr>
        <w:tab/>
        <w:t xml:space="preserve">Оповещатель МАЯК-12-КП 110 </w:t>
      </w:r>
    </w:p>
    <w:p w14:paraId="77E7E7A1" w14:textId="77777777" w:rsidR="008B26E7" w:rsidRPr="008B26E7" w:rsidRDefault="008B26E7" w:rsidP="008B26E7">
      <w:pPr>
        <w:adjustRightInd w:val="0"/>
        <w:ind w:left="240"/>
        <w:rPr>
          <w:bCs/>
          <w:sz w:val="28"/>
          <w:szCs w:val="28"/>
          <w:lang w:val="ru-KZ"/>
        </w:rPr>
      </w:pPr>
      <w:r w:rsidRPr="008B26E7">
        <w:rPr>
          <w:bCs/>
          <w:sz w:val="28"/>
          <w:szCs w:val="28"/>
          <w:lang w:val="ru-KZ"/>
        </w:rPr>
        <w:t xml:space="preserve">Звуковые оповещатели устанавливаются на высоте 2,3м от уровня пола. </w:t>
      </w:r>
    </w:p>
    <w:p w14:paraId="2AF57A3A" w14:textId="77777777" w:rsidR="008B26E7" w:rsidRPr="008B26E7" w:rsidRDefault="008B26E7" w:rsidP="008B26E7">
      <w:pPr>
        <w:adjustRightInd w:val="0"/>
        <w:ind w:left="240"/>
        <w:rPr>
          <w:bCs/>
          <w:sz w:val="28"/>
          <w:szCs w:val="28"/>
          <w:lang w:val="ru-KZ"/>
        </w:rPr>
      </w:pPr>
      <w:r w:rsidRPr="008B26E7">
        <w:rPr>
          <w:bCs/>
          <w:sz w:val="28"/>
          <w:szCs w:val="28"/>
          <w:lang w:val="ru-KZ"/>
        </w:rPr>
        <w:t>Световые оповещатели "Выход" должны быть установлены над эвакуационными выходами, а "Человек бегущий влево в дверь" и "Человек бегущий вправо в дверь" - устанавливаются по направлению движения к эвакуационным выходам. В помещении дежурного персонала установлен прибор «С2000-КПБ», выходы которого обеспечивают контроль линии оповещения на обрыв и короткое замыкание.</w:t>
      </w:r>
    </w:p>
    <w:p w14:paraId="265EC575" w14:textId="77777777" w:rsidR="008B26E7" w:rsidRPr="008B26E7" w:rsidRDefault="008B26E7" w:rsidP="008B26E7">
      <w:pPr>
        <w:adjustRightInd w:val="0"/>
        <w:ind w:left="240"/>
        <w:rPr>
          <w:bCs/>
          <w:sz w:val="28"/>
          <w:szCs w:val="28"/>
          <w:lang w:val="ru-KZ"/>
        </w:rPr>
      </w:pPr>
      <w:r w:rsidRPr="008B26E7">
        <w:rPr>
          <w:bCs/>
          <w:sz w:val="28"/>
          <w:szCs w:val="28"/>
          <w:lang w:val="ru-KZ"/>
        </w:rPr>
        <w:t>Световые табло "Выход", в коридоре по направлению к выходам "Человек бегущий влево в дверь" и "Человек бегущий вправо в дверь", свето-звуковые оповещатели пожарные подключены к выходам "С2000-КПБ".</w:t>
      </w:r>
    </w:p>
    <w:p w14:paraId="1CC9F0CC" w14:textId="77777777" w:rsidR="008B26E7" w:rsidRPr="008B26E7" w:rsidRDefault="008B26E7" w:rsidP="008B26E7">
      <w:pPr>
        <w:adjustRightInd w:val="0"/>
        <w:ind w:left="240"/>
        <w:rPr>
          <w:bCs/>
          <w:sz w:val="28"/>
          <w:szCs w:val="28"/>
          <w:lang w:val="ru-KZ"/>
        </w:rPr>
      </w:pPr>
      <w:r w:rsidRPr="008B26E7">
        <w:rPr>
          <w:bCs/>
          <w:sz w:val="28"/>
          <w:szCs w:val="28"/>
          <w:lang w:val="ru-KZ"/>
        </w:rPr>
        <w:t xml:space="preserve">В контрольно-пусковом блоке "С2000-КПБ" есть функция контроля целостности линии, поэтому подключение каждого звукового оповещателя (ЗО) в линии должно происходить через модуль подключения нагрузки «МПН». При получении управляющего сигнала от С2000М, контрольно-пусковой блок переходит в состояние "мигать из состояния включено". </w:t>
      </w:r>
    </w:p>
    <w:p w14:paraId="6DA1156C" w14:textId="77777777" w:rsidR="008B26E7" w:rsidRPr="008B26E7" w:rsidRDefault="008B26E7" w:rsidP="008B26E7">
      <w:pPr>
        <w:adjustRightInd w:val="0"/>
        <w:ind w:left="240"/>
        <w:rPr>
          <w:bCs/>
          <w:sz w:val="28"/>
          <w:szCs w:val="28"/>
          <w:lang w:val="ru-KZ"/>
        </w:rPr>
      </w:pPr>
      <w:r w:rsidRPr="008B26E7">
        <w:rPr>
          <w:bCs/>
          <w:sz w:val="28"/>
          <w:szCs w:val="28"/>
          <w:lang w:val="ru-KZ"/>
        </w:rPr>
        <w:t>Системы звукового и светового оповещения при возникновении пожара срабатывают  одновременно.</w:t>
      </w:r>
    </w:p>
    <w:p w14:paraId="7341FABA" w14:textId="77777777" w:rsidR="008B26E7" w:rsidRPr="008B26E7" w:rsidRDefault="008B26E7" w:rsidP="008B26E7">
      <w:pPr>
        <w:adjustRightInd w:val="0"/>
        <w:ind w:left="240"/>
        <w:rPr>
          <w:bCs/>
          <w:sz w:val="28"/>
          <w:szCs w:val="28"/>
          <w:lang w:val="ru-KZ"/>
        </w:rPr>
      </w:pPr>
      <w:r w:rsidRPr="008B26E7">
        <w:rPr>
          <w:bCs/>
          <w:sz w:val="28"/>
          <w:szCs w:val="28"/>
          <w:lang w:val="ru-KZ"/>
        </w:rPr>
        <w:t>Прокладка кабеля и размещение оборудования.</w:t>
      </w:r>
    </w:p>
    <w:p w14:paraId="453CA675" w14:textId="77777777" w:rsidR="008B26E7" w:rsidRPr="008B26E7" w:rsidRDefault="008B26E7" w:rsidP="008B26E7">
      <w:pPr>
        <w:adjustRightInd w:val="0"/>
        <w:ind w:left="240"/>
        <w:rPr>
          <w:bCs/>
          <w:sz w:val="28"/>
          <w:szCs w:val="28"/>
          <w:lang w:val="ru-KZ"/>
        </w:rPr>
      </w:pPr>
      <w:r w:rsidRPr="008B26E7">
        <w:rPr>
          <w:bCs/>
          <w:sz w:val="28"/>
          <w:szCs w:val="28"/>
          <w:lang w:val="ru-KZ"/>
        </w:rPr>
        <w:t xml:space="preserve">Шлейфы ДПЛС АУПС, линии светового, звукового, речевого оповещения, интерфейса - выполнить открыто, в кабель-канале с использованием кабеля </w:t>
      </w:r>
      <w:r w:rsidRPr="008B26E7">
        <w:rPr>
          <w:bCs/>
          <w:sz w:val="28"/>
          <w:szCs w:val="28"/>
          <w:lang w:val="ru-KZ"/>
        </w:rPr>
        <w:lastRenderedPageBreak/>
        <w:t xml:space="preserve">КСРВнг(А)-FRLS (в составе сертифицированной ОКЛ). Монтаж ОКЛ к основанию проводить в соответствии с технической документацией на данную ОКЛ. </w:t>
      </w:r>
    </w:p>
    <w:p w14:paraId="19551693" w14:textId="42CABE21" w:rsidR="008B26E7" w:rsidRPr="008B26E7" w:rsidRDefault="008B26E7" w:rsidP="008B26E7">
      <w:pPr>
        <w:adjustRightInd w:val="0"/>
        <w:ind w:left="240"/>
        <w:rPr>
          <w:bCs/>
          <w:sz w:val="28"/>
          <w:szCs w:val="28"/>
          <w:lang w:val="ru-KZ"/>
        </w:rPr>
      </w:pPr>
      <w:r w:rsidRPr="008B26E7">
        <w:rPr>
          <w:bCs/>
          <w:sz w:val="28"/>
          <w:szCs w:val="28"/>
          <w:lang w:val="ru-KZ"/>
        </w:rPr>
        <w:t>В местах прохождения кабельных каналов, коробов, кабелей и проводов через строительные конструкции с нормируемым пределом огнестойкости предусмотреть кабельные проходки с пределом огнестойкости не ниже предела огнестойкости данных конструкций и имеющим сертификат, подтверждающий соответствие требованиям технического регламента.</w:t>
      </w:r>
    </w:p>
    <w:sectPr w:rsidR="008B26E7" w:rsidRPr="008B26E7" w:rsidSect="00412EBA">
      <w:footerReference w:type="default" r:id="rId10"/>
      <w:pgSz w:w="11910" w:h="16840"/>
      <w:pgMar w:top="480" w:right="711" w:bottom="280"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C2787" w14:textId="77777777" w:rsidR="00342AB0" w:rsidRDefault="00342AB0">
      <w:r>
        <w:separator/>
      </w:r>
    </w:p>
  </w:endnote>
  <w:endnote w:type="continuationSeparator" w:id="0">
    <w:p w14:paraId="4133CDEA" w14:textId="77777777" w:rsidR="00342AB0" w:rsidRDefault="0034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eelawadee">
    <w:altName w:val="Leelawadee"/>
    <w:panose1 w:val="020B0502040204020203"/>
    <w:charset w:val="DE"/>
    <w:family w:val="swiss"/>
    <w:pitch w:val="variable"/>
    <w:sig w:usb0="81000003" w:usb1="00000000" w:usb2="00000000" w:usb3="00000000" w:csb0="00010001" w:csb1="00000000"/>
  </w:font>
  <w:font w:name="ISOCPEUR">
    <w:panose1 w:val="020B06040202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16FE" w14:textId="77777777" w:rsidR="001604E6" w:rsidRDefault="001604E6">
    <w:pPr>
      <w:pStyle w:val="a6"/>
      <w:rPr>
        <w:lang w:val="en-US"/>
      </w:rPr>
    </w:pPr>
  </w:p>
  <w:p w14:paraId="2035D2E9" w14:textId="77777777" w:rsidR="001604E6" w:rsidRDefault="001604E6">
    <w:pPr>
      <w:pStyle w:val="a6"/>
      <w:rPr>
        <w:lang w:val="en-US"/>
      </w:rPr>
    </w:pPr>
  </w:p>
  <w:p w14:paraId="4BE8F6CE" w14:textId="77777777" w:rsidR="001604E6" w:rsidRDefault="001604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5A01B" w14:textId="77777777" w:rsidR="00342AB0" w:rsidRDefault="00342AB0">
      <w:r>
        <w:separator/>
      </w:r>
    </w:p>
  </w:footnote>
  <w:footnote w:type="continuationSeparator" w:id="0">
    <w:p w14:paraId="136B3028" w14:textId="77777777" w:rsidR="00342AB0" w:rsidRDefault="00342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0B9E"/>
    <w:multiLevelType w:val="multilevel"/>
    <w:tmpl w:val="02FE17B6"/>
    <w:lvl w:ilvl="0">
      <w:start w:val="1"/>
      <w:numFmt w:val="decimal"/>
      <w:lvlText w:val="%1"/>
      <w:lvlJc w:val="left"/>
      <w:pPr>
        <w:ind w:left="360" w:hanging="360"/>
      </w:pPr>
      <w:rPr>
        <w:rFonts w:hint="default"/>
        <w:sz w:val="26"/>
      </w:rPr>
    </w:lvl>
    <w:lvl w:ilvl="1">
      <w:start w:val="3"/>
      <w:numFmt w:val="decimal"/>
      <w:lvlText w:val="%1.%2"/>
      <w:lvlJc w:val="left"/>
      <w:pPr>
        <w:ind w:left="3243" w:hanging="360"/>
      </w:pPr>
      <w:rPr>
        <w:rFonts w:hint="default"/>
        <w:sz w:val="26"/>
      </w:rPr>
    </w:lvl>
    <w:lvl w:ilvl="2">
      <w:start w:val="1"/>
      <w:numFmt w:val="decimal"/>
      <w:lvlText w:val="%1.%2.%3"/>
      <w:lvlJc w:val="left"/>
      <w:pPr>
        <w:ind w:left="6486" w:hanging="720"/>
      </w:pPr>
      <w:rPr>
        <w:rFonts w:hint="default"/>
        <w:sz w:val="26"/>
      </w:rPr>
    </w:lvl>
    <w:lvl w:ilvl="3">
      <w:start w:val="1"/>
      <w:numFmt w:val="decimal"/>
      <w:lvlText w:val="%1.%2.%3.%4"/>
      <w:lvlJc w:val="left"/>
      <w:pPr>
        <w:ind w:left="9369" w:hanging="720"/>
      </w:pPr>
      <w:rPr>
        <w:rFonts w:hint="default"/>
        <w:sz w:val="26"/>
      </w:rPr>
    </w:lvl>
    <w:lvl w:ilvl="4">
      <w:start w:val="1"/>
      <w:numFmt w:val="decimal"/>
      <w:lvlText w:val="%1.%2.%3.%4.%5"/>
      <w:lvlJc w:val="left"/>
      <w:pPr>
        <w:ind w:left="12612" w:hanging="1080"/>
      </w:pPr>
      <w:rPr>
        <w:rFonts w:hint="default"/>
        <w:sz w:val="26"/>
      </w:rPr>
    </w:lvl>
    <w:lvl w:ilvl="5">
      <w:start w:val="1"/>
      <w:numFmt w:val="decimal"/>
      <w:lvlText w:val="%1.%2.%3.%4.%5.%6"/>
      <w:lvlJc w:val="left"/>
      <w:pPr>
        <w:ind w:left="15495" w:hanging="1080"/>
      </w:pPr>
      <w:rPr>
        <w:rFonts w:hint="default"/>
        <w:sz w:val="26"/>
      </w:rPr>
    </w:lvl>
    <w:lvl w:ilvl="6">
      <w:start w:val="1"/>
      <w:numFmt w:val="decimal"/>
      <w:lvlText w:val="%1.%2.%3.%4.%5.%6.%7"/>
      <w:lvlJc w:val="left"/>
      <w:pPr>
        <w:ind w:left="18738" w:hanging="1440"/>
      </w:pPr>
      <w:rPr>
        <w:rFonts w:hint="default"/>
        <w:sz w:val="26"/>
      </w:rPr>
    </w:lvl>
    <w:lvl w:ilvl="7">
      <w:start w:val="1"/>
      <w:numFmt w:val="decimal"/>
      <w:lvlText w:val="%1.%2.%3.%4.%5.%6.%7.%8"/>
      <w:lvlJc w:val="left"/>
      <w:pPr>
        <w:ind w:left="21621" w:hanging="1440"/>
      </w:pPr>
      <w:rPr>
        <w:rFonts w:hint="default"/>
        <w:sz w:val="26"/>
      </w:rPr>
    </w:lvl>
    <w:lvl w:ilvl="8">
      <w:start w:val="1"/>
      <w:numFmt w:val="decimal"/>
      <w:lvlText w:val="%1.%2.%3.%4.%5.%6.%7.%8.%9"/>
      <w:lvlJc w:val="left"/>
      <w:pPr>
        <w:ind w:left="24864" w:hanging="1800"/>
      </w:pPr>
      <w:rPr>
        <w:rFonts w:hint="default"/>
        <w:sz w:val="26"/>
      </w:rPr>
    </w:lvl>
  </w:abstractNum>
  <w:abstractNum w:abstractNumId="1" w15:restartNumberingAfterBreak="0">
    <w:nsid w:val="1073320E"/>
    <w:multiLevelType w:val="multilevel"/>
    <w:tmpl w:val="9260F778"/>
    <w:lvl w:ilvl="0">
      <w:start w:val="1"/>
      <w:numFmt w:val="decimal"/>
      <w:lvlText w:val="%1."/>
      <w:lvlJc w:val="left"/>
      <w:pPr>
        <w:ind w:left="4667" w:hanging="196"/>
        <w:jc w:val="right"/>
      </w:pPr>
      <w:rPr>
        <w:rFonts w:hint="default"/>
        <w:b/>
        <w:bCs/>
        <w:spacing w:val="-2"/>
        <w:w w:val="99"/>
        <w:lang w:val="ru-RU" w:eastAsia="ru-RU" w:bidi="ru-RU"/>
      </w:rPr>
    </w:lvl>
    <w:lvl w:ilvl="1">
      <w:start w:val="1"/>
      <w:numFmt w:val="decimal"/>
      <w:lvlText w:val="%1.%2"/>
      <w:lvlJc w:val="left"/>
      <w:pPr>
        <w:ind w:left="3221" w:hanging="389"/>
      </w:pPr>
      <w:rPr>
        <w:rFonts w:ascii="Times New Roman" w:eastAsia="Times New Roman" w:hAnsi="Times New Roman" w:cs="Times New Roman" w:hint="default"/>
        <w:b/>
        <w:bCs/>
        <w:w w:val="99"/>
        <w:sz w:val="26"/>
        <w:szCs w:val="26"/>
        <w:lang w:val="ru-RU" w:eastAsia="ru-RU" w:bidi="ru-RU"/>
      </w:rPr>
    </w:lvl>
    <w:lvl w:ilvl="2">
      <w:numFmt w:val="bullet"/>
      <w:lvlText w:val="•"/>
      <w:lvlJc w:val="left"/>
      <w:pPr>
        <w:ind w:left="5318" w:hanging="389"/>
      </w:pPr>
      <w:rPr>
        <w:rFonts w:hint="default"/>
        <w:lang w:val="ru-RU" w:eastAsia="ru-RU" w:bidi="ru-RU"/>
      </w:rPr>
    </w:lvl>
    <w:lvl w:ilvl="3">
      <w:numFmt w:val="bullet"/>
      <w:lvlText w:val="•"/>
      <w:lvlJc w:val="left"/>
      <w:pPr>
        <w:ind w:left="5976" w:hanging="389"/>
      </w:pPr>
      <w:rPr>
        <w:rFonts w:hint="default"/>
        <w:lang w:val="ru-RU" w:eastAsia="ru-RU" w:bidi="ru-RU"/>
      </w:rPr>
    </w:lvl>
    <w:lvl w:ilvl="4">
      <w:numFmt w:val="bullet"/>
      <w:lvlText w:val="•"/>
      <w:lvlJc w:val="left"/>
      <w:pPr>
        <w:ind w:left="6635" w:hanging="389"/>
      </w:pPr>
      <w:rPr>
        <w:rFonts w:hint="default"/>
        <w:lang w:val="ru-RU" w:eastAsia="ru-RU" w:bidi="ru-RU"/>
      </w:rPr>
    </w:lvl>
    <w:lvl w:ilvl="5">
      <w:numFmt w:val="bullet"/>
      <w:lvlText w:val="•"/>
      <w:lvlJc w:val="left"/>
      <w:pPr>
        <w:ind w:left="7293" w:hanging="389"/>
      </w:pPr>
      <w:rPr>
        <w:rFonts w:hint="default"/>
        <w:lang w:val="ru-RU" w:eastAsia="ru-RU" w:bidi="ru-RU"/>
      </w:rPr>
    </w:lvl>
    <w:lvl w:ilvl="6">
      <w:numFmt w:val="bullet"/>
      <w:lvlText w:val="•"/>
      <w:lvlJc w:val="left"/>
      <w:pPr>
        <w:ind w:left="7952" w:hanging="389"/>
      </w:pPr>
      <w:rPr>
        <w:rFonts w:hint="default"/>
        <w:lang w:val="ru-RU" w:eastAsia="ru-RU" w:bidi="ru-RU"/>
      </w:rPr>
    </w:lvl>
    <w:lvl w:ilvl="7">
      <w:numFmt w:val="bullet"/>
      <w:lvlText w:val="•"/>
      <w:lvlJc w:val="left"/>
      <w:pPr>
        <w:ind w:left="8610" w:hanging="389"/>
      </w:pPr>
      <w:rPr>
        <w:rFonts w:hint="default"/>
        <w:lang w:val="ru-RU" w:eastAsia="ru-RU" w:bidi="ru-RU"/>
      </w:rPr>
    </w:lvl>
    <w:lvl w:ilvl="8">
      <w:numFmt w:val="bullet"/>
      <w:lvlText w:val="•"/>
      <w:lvlJc w:val="left"/>
      <w:pPr>
        <w:ind w:left="9269" w:hanging="389"/>
      </w:pPr>
      <w:rPr>
        <w:rFonts w:hint="default"/>
        <w:lang w:val="ru-RU" w:eastAsia="ru-RU" w:bidi="ru-RU"/>
      </w:rPr>
    </w:lvl>
  </w:abstractNum>
  <w:abstractNum w:abstractNumId="2" w15:restartNumberingAfterBreak="0">
    <w:nsid w:val="18F22E90"/>
    <w:multiLevelType w:val="multilevel"/>
    <w:tmpl w:val="02FE17B6"/>
    <w:lvl w:ilvl="0">
      <w:start w:val="1"/>
      <w:numFmt w:val="decimal"/>
      <w:lvlText w:val="%1"/>
      <w:lvlJc w:val="left"/>
      <w:pPr>
        <w:ind w:left="360" w:hanging="360"/>
      </w:pPr>
      <w:rPr>
        <w:rFonts w:hint="default"/>
        <w:sz w:val="26"/>
      </w:rPr>
    </w:lvl>
    <w:lvl w:ilvl="1">
      <w:start w:val="3"/>
      <w:numFmt w:val="decimal"/>
      <w:lvlText w:val="%1.%2"/>
      <w:lvlJc w:val="left"/>
      <w:pPr>
        <w:ind w:left="3243" w:hanging="360"/>
      </w:pPr>
      <w:rPr>
        <w:rFonts w:hint="default"/>
        <w:sz w:val="26"/>
      </w:rPr>
    </w:lvl>
    <w:lvl w:ilvl="2">
      <w:start w:val="1"/>
      <w:numFmt w:val="decimal"/>
      <w:lvlText w:val="%1.%2.%3"/>
      <w:lvlJc w:val="left"/>
      <w:pPr>
        <w:ind w:left="6486" w:hanging="720"/>
      </w:pPr>
      <w:rPr>
        <w:rFonts w:hint="default"/>
        <w:sz w:val="26"/>
      </w:rPr>
    </w:lvl>
    <w:lvl w:ilvl="3">
      <w:start w:val="1"/>
      <w:numFmt w:val="decimal"/>
      <w:lvlText w:val="%1.%2.%3.%4"/>
      <w:lvlJc w:val="left"/>
      <w:pPr>
        <w:ind w:left="9369" w:hanging="720"/>
      </w:pPr>
      <w:rPr>
        <w:rFonts w:hint="default"/>
        <w:sz w:val="26"/>
      </w:rPr>
    </w:lvl>
    <w:lvl w:ilvl="4">
      <w:start w:val="1"/>
      <w:numFmt w:val="decimal"/>
      <w:lvlText w:val="%1.%2.%3.%4.%5"/>
      <w:lvlJc w:val="left"/>
      <w:pPr>
        <w:ind w:left="12612" w:hanging="1080"/>
      </w:pPr>
      <w:rPr>
        <w:rFonts w:hint="default"/>
        <w:sz w:val="26"/>
      </w:rPr>
    </w:lvl>
    <w:lvl w:ilvl="5">
      <w:start w:val="1"/>
      <w:numFmt w:val="decimal"/>
      <w:lvlText w:val="%1.%2.%3.%4.%5.%6"/>
      <w:lvlJc w:val="left"/>
      <w:pPr>
        <w:ind w:left="15495" w:hanging="1080"/>
      </w:pPr>
      <w:rPr>
        <w:rFonts w:hint="default"/>
        <w:sz w:val="26"/>
      </w:rPr>
    </w:lvl>
    <w:lvl w:ilvl="6">
      <w:start w:val="1"/>
      <w:numFmt w:val="decimal"/>
      <w:lvlText w:val="%1.%2.%3.%4.%5.%6.%7"/>
      <w:lvlJc w:val="left"/>
      <w:pPr>
        <w:ind w:left="18738" w:hanging="1440"/>
      </w:pPr>
      <w:rPr>
        <w:rFonts w:hint="default"/>
        <w:sz w:val="26"/>
      </w:rPr>
    </w:lvl>
    <w:lvl w:ilvl="7">
      <w:start w:val="1"/>
      <w:numFmt w:val="decimal"/>
      <w:lvlText w:val="%1.%2.%3.%4.%5.%6.%7.%8"/>
      <w:lvlJc w:val="left"/>
      <w:pPr>
        <w:ind w:left="21621" w:hanging="1440"/>
      </w:pPr>
      <w:rPr>
        <w:rFonts w:hint="default"/>
        <w:sz w:val="26"/>
      </w:rPr>
    </w:lvl>
    <w:lvl w:ilvl="8">
      <w:start w:val="1"/>
      <w:numFmt w:val="decimal"/>
      <w:lvlText w:val="%1.%2.%3.%4.%5.%6.%7.%8.%9"/>
      <w:lvlJc w:val="left"/>
      <w:pPr>
        <w:ind w:left="24864" w:hanging="1800"/>
      </w:pPr>
      <w:rPr>
        <w:rFonts w:hint="default"/>
        <w:sz w:val="26"/>
      </w:rPr>
    </w:lvl>
  </w:abstractNum>
  <w:abstractNum w:abstractNumId="3" w15:restartNumberingAfterBreak="0">
    <w:nsid w:val="26E420E8"/>
    <w:multiLevelType w:val="hybridMultilevel"/>
    <w:tmpl w:val="430CB9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30B37999"/>
    <w:multiLevelType w:val="hybridMultilevel"/>
    <w:tmpl w:val="68AC1C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34196870"/>
    <w:multiLevelType w:val="hybridMultilevel"/>
    <w:tmpl w:val="D2A47866"/>
    <w:lvl w:ilvl="0" w:tplc="04190001">
      <w:start w:val="1"/>
      <w:numFmt w:val="bullet"/>
      <w:lvlText w:val=""/>
      <w:lvlJc w:val="left"/>
      <w:pPr>
        <w:ind w:left="1041" w:hanging="360"/>
      </w:pPr>
      <w:rPr>
        <w:rFonts w:ascii="Symbol" w:hAnsi="Symbol" w:hint="default"/>
      </w:rPr>
    </w:lvl>
    <w:lvl w:ilvl="1" w:tplc="04190003" w:tentative="1">
      <w:start w:val="1"/>
      <w:numFmt w:val="bullet"/>
      <w:lvlText w:val="o"/>
      <w:lvlJc w:val="left"/>
      <w:pPr>
        <w:ind w:left="1761" w:hanging="360"/>
      </w:pPr>
      <w:rPr>
        <w:rFonts w:ascii="Courier New" w:hAnsi="Courier New" w:cs="Courier New" w:hint="default"/>
      </w:rPr>
    </w:lvl>
    <w:lvl w:ilvl="2" w:tplc="04190001">
      <w:start w:val="1"/>
      <w:numFmt w:val="bullet"/>
      <w:lvlText w:val=""/>
      <w:lvlJc w:val="left"/>
      <w:pPr>
        <w:ind w:left="2481" w:hanging="360"/>
      </w:pPr>
      <w:rPr>
        <w:rFonts w:ascii="Symbol" w:hAnsi="Symbol" w:hint="default"/>
      </w:rPr>
    </w:lvl>
    <w:lvl w:ilvl="3" w:tplc="04190001" w:tentative="1">
      <w:start w:val="1"/>
      <w:numFmt w:val="bullet"/>
      <w:lvlText w:val=""/>
      <w:lvlJc w:val="left"/>
      <w:pPr>
        <w:ind w:left="3201" w:hanging="360"/>
      </w:pPr>
      <w:rPr>
        <w:rFonts w:ascii="Symbol" w:hAnsi="Symbol" w:hint="default"/>
      </w:rPr>
    </w:lvl>
    <w:lvl w:ilvl="4" w:tplc="04190003" w:tentative="1">
      <w:start w:val="1"/>
      <w:numFmt w:val="bullet"/>
      <w:lvlText w:val="o"/>
      <w:lvlJc w:val="left"/>
      <w:pPr>
        <w:ind w:left="3921" w:hanging="360"/>
      </w:pPr>
      <w:rPr>
        <w:rFonts w:ascii="Courier New" w:hAnsi="Courier New" w:cs="Courier New" w:hint="default"/>
      </w:rPr>
    </w:lvl>
    <w:lvl w:ilvl="5" w:tplc="04190005" w:tentative="1">
      <w:start w:val="1"/>
      <w:numFmt w:val="bullet"/>
      <w:lvlText w:val=""/>
      <w:lvlJc w:val="left"/>
      <w:pPr>
        <w:ind w:left="4641" w:hanging="360"/>
      </w:pPr>
      <w:rPr>
        <w:rFonts w:ascii="Wingdings" w:hAnsi="Wingdings" w:hint="default"/>
      </w:rPr>
    </w:lvl>
    <w:lvl w:ilvl="6" w:tplc="04190001" w:tentative="1">
      <w:start w:val="1"/>
      <w:numFmt w:val="bullet"/>
      <w:lvlText w:val=""/>
      <w:lvlJc w:val="left"/>
      <w:pPr>
        <w:ind w:left="5361" w:hanging="360"/>
      </w:pPr>
      <w:rPr>
        <w:rFonts w:ascii="Symbol" w:hAnsi="Symbol" w:hint="default"/>
      </w:rPr>
    </w:lvl>
    <w:lvl w:ilvl="7" w:tplc="04190003" w:tentative="1">
      <w:start w:val="1"/>
      <w:numFmt w:val="bullet"/>
      <w:lvlText w:val="o"/>
      <w:lvlJc w:val="left"/>
      <w:pPr>
        <w:ind w:left="6081" w:hanging="360"/>
      </w:pPr>
      <w:rPr>
        <w:rFonts w:ascii="Courier New" w:hAnsi="Courier New" w:cs="Courier New" w:hint="default"/>
      </w:rPr>
    </w:lvl>
    <w:lvl w:ilvl="8" w:tplc="04190005" w:tentative="1">
      <w:start w:val="1"/>
      <w:numFmt w:val="bullet"/>
      <w:lvlText w:val=""/>
      <w:lvlJc w:val="left"/>
      <w:pPr>
        <w:ind w:left="6801" w:hanging="360"/>
      </w:pPr>
      <w:rPr>
        <w:rFonts w:ascii="Wingdings" w:hAnsi="Wingdings" w:hint="default"/>
      </w:rPr>
    </w:lvl>
  </w:abstractNum>
  <w:abstractNum w:abstractNumId="6" w15:restartNumberingAfterBreak="0">
    <w:nsid w:val="37032A12"/>
    <w:multiLevelType w:val="hybridMultilevel"/>
    <w:tmpl w:val="1AE06AA6"/>
    <w:lvl w:ilvl="0" w:tplc="04190001">
      <w:start w:val="1"/>
      <w:numFmt w:val="bullet"/>
      <w:lvlText w:val=""/>
      <w:lvlJc w:val="left"/>
      <w:pPr>
        <w:ind w:left="727" w:hanging="360"/>
      </w:pPr>
      <w:rPr>
        <w:rFonts w:ascii="Symbol" w:hAnsi="Symbol" w:hint="default"/>
      </w:rPr>
    </w:lvl>
    <w:lvl w:ilvl="1" w:tplc="D0C47FDC">
      <w:start w:val="1"/>
      <w:numFmt w:val="bullet"/>
      <w:lvlText w:val="·"/>
      <w:lvlJc w:val="left"/>
      <w:pPr>
        <w:ind w:left="1795" w:hanging="708"/>
      </w:pPr>
      <w:rPr>
        <w:rFonts w:ascii="Times New Roman" w:eastAsia="Times New Roman" w:hAnsi="Times New Roman" w:cs="Times New Roman"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7" w15:restartNumberingAfterBreak="0">
    <w:nsid w:val="374A4201"/>
    <w:multiLevelType w:val="multilevel"/>
    <w:tmpl w:val="2A6E1736"/>
    <w:lvl w:ilvl="0">
      <w:start w:val="3"/>
      <w:numFmt w:val="decimal"/>
      <w:lvlText w:val="%1"/>
      <w:lvlJc w:val="left"/>
      <w:pPr>
        <w:ind w:left="360" w:hanging="360"/>
      </w:pPr>
      <w:rPr>
        <w:rFonts w:hint="default"/>
      </w:rPr>
    </w:lvl>
    <w:lvl w:ilvl="1">
      <w:start w:val="1"/>
      <w:numFmt w:val="decimal"/>
      <w:lvlText w:val="%1.%2"/>
      <w:lvlJc w:val="left"/>
      <w:pPr>
        <w:ind w:left="3479" w:hanging="360"/>
      </w:pPr>
      <w:rPr>
        <w:rFonts w:hint="default"/>
      </w:rPr>
    </w:lvl>
    <w:lvl w:ilvl="2">
      <w:start w:val="1"/>
      <w:numFmt w:val="decimal"/>
      <w:lvlText w:val="%1.%2.%3"/>
      <w:lvlJc w:val="left"/>
      <w:pPr>
        <w:ind w:left="7162" w:hanging="720"/>
      </w:pPr>
      <w:rPr>
        <w:rFonts w:hint="default"/>
      </w:rPr>
    </w:lvl>
    <w:lvl w:ilvl="3">
      <w:start w:val="1"/>
      <w:numFmt w:val="decimal"/>
      <w:lvlText w:val="%1.%2.%3.%4"/>
      <w:lvlJc w:val="left"/>
      <w:pPr>
        <w:ind w:left="10383" w:hanging="720"/>
      </w:pPr>
      <w:rPr>
        <w:rFonts w:hint="default"/>
      </w:rPr>
    </w:lvl>
    <w:lvl w:ilvl="4">
      <w:start w:val="1"/>
      <w:numFmt w:val="decimal"/>
      <w:lvlText w:val="%1.%2.%3.%4.%5"/>
      <w:lvlJc w:val="left"/>
      <w:pPr>
        <w:ind w:left="13964" w:hanging="1080"/>
      </w:pPr>
      <w:rPr>
        <w:rFonts w:hint="default"/>
      </w:rPr>
    </w:lvl>
    <w:lvl w:ilvl="5">
      <w:start w:val="1"/>
      <w:numFmt w:val="decimal"/>
      <w:lvlText w:val="%1.%2.%3.%4.%5.%6"/>
      <w:lvlJc w:val="left"/>
      <w:pPr>
        <w:ind w:left="17545" w:hanging="1440"/>
      </w:pPr>
      <w:rPr>
        <w:rFonts w:hint="default"/>
      </w:rPr>
    </w:lvl>
    <w:lvl w:ilvl="6">
      <w:start w:val="1"/>
      <w:numFmt w:val="decimal"/>
      <w:lvlText w:val="%1.%2.%3.%4.%5.%6.%7"/>
      <w:lvlJc w:val="left"/>
      <w:pPr>
        <w:ind w:left="20766" w:hanging="1440"/>
      </w:pPr>
      <w:rPr>
        <w:rFonts w:hint="default"/>
      </w:rPr>
    </w:lvl>
    <w:lvl w:ilvl="7">
      <w:start w:val="1"/>
      <w:numFmt w:val="decimal"/>
      <w:lvlText w:val="%1.%2.%3.%4.%5.%6.%7.%8"/>
      <w:lvlJc w:val="left"/>
      <w:pPr>
        <w:ind w:left="24347" w:hanging="1800"/>
      </w:pPr>
      <w:rPr>
        <w:rFonts w:hint="default"/>
      </w:rPr>
    </w:lvl>
    <w:lvl w:ilvl="8">
      <w:start w:val="1"/>
      <w:numFmt w:val="decimal"/>
      <w:lvlText w:val="%1.%2.%3.%4.%5.%6.%7.%8.%9"/>
      <w:lvlJc w:val="left"/>
      <w:pPr>
        <w:ind w:left="27568" w:hanging="1800"/>
      </w:pPr>
      <w:rPr>
        <w:rFonts w:hint="default"/>
      </w:rPr>
    </w:lvl>
  </w:abstractNum>
  <w:abstractNum w:abstractNumId="8" w15:restartNumberingAfterBreak="0">
    <w:nsid w:val="3956612E"/>
    <w:multiLevelType w:val="hybridMultilevel"/>
    <w:tmpl w:val="3ED84DFA"/>
    <w:lvl w:ilvl="0" w:tplc="F1CEED3C">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C5D408C0">
      <w:numFmt w:val="bullet"/>
      <w:lvlText w:val="•"/>
      <w:lvlJc w:val="left"/>
      <w:pPr>
        <w:ind w:left="1418" w:hanging="732"/>
      </w:pPr>
      <w:rPr>
        <w:rFonts w:hint="default"/>
        <w:lang w:val="ru-RU" w:eastAsia="ru-RU" w:bidi="ru-RU"/>
      </w:rPr>
    </w:lvl>
    <w:lvl w:ilvl="2" w:tplc="EDAA1C62">
      <w:numFmt w:val="bullet"/>
      <w:lvlText w:val="•"/>
      <w:lvlJc w:val="left"/>
      <w:pPr>
        <w:ind w:left="2437" w:hanging="732"/>
      </w:pPr>
      <w:rPr>
        <w:rFonts w:hint="default"/>
        <w:lang w:val="ru-RU" w:eastAsia="ru-RU" w:bidi="ru-RU"/>
      </w:rPr>
    </w:lvl>
    <w:lvl w:ilvl="3" w:tplc="5F1878A8">
      <w:numFmt w:val="bullet"/>
      <w:lvlText w:val="•"/>
      <w:lvlJc w:val="left"/>
      <w:pPr>
        <w:ind w:left="3455" w:hanging="732"/>
      </w:pPr>
      <w:rPr>
        <w:rFonts w:hint="default"/>
        <w:lang w:val="ru-RU" w:eastAsia="ru-RU" w:bidi="ru-RU"/>
      </w:rPr>
    </w:lvl>
    <w:lvl w:ilvl="4" w:tplc="36F00282">
      <w:numFmt w:val="bullet"/>
      <w:lvlText w:val="•"/>
      <w:lvlJc w:val="left"/>
      <w:pPr>
        <w:ind w:left="4474" w:hanging="732"/>
      </w:pPr>
      <w:rPr>
        <w:rFonts w:hint="default"/>
        <w:lang w:val="ru-RU" w:eastAsia="ru-RU" w:bidi="ru-RU"/>
      </w:rPr>
    </w:lvl>
    <w:lvl w:ilvl="5" w:tplc="8836EF7E">
      <w:numFmt w:val="bullet"/>
      <w:lvlText w:val="•"/>
      <w:lvlJc w:val="left"/>
      <w:pPr>
        <w:ind w:left="5493" w:hanging="732"/>
      </w:pPr>
      <w:rPr>
        <w:rFonts w:hint="default"/>
        <w:lang w:val="ru-RU" w:eastAsia="ru-RU" w:bidi="ru-RU"/>
      </w:rPr>
    </w:lvl>
    <w:lvl w:ilvl="6" w:tplc="626EA10C">
      <w:numFmt w:val="bullet"/>
      <w:lvlText w:val="•"/>
      <w:lvlJc w:val="left"/>
      <w:pPr>
        <w:ind w:left="6511" w:hanging="732"/>
      </w:pPr>
      <w:rPr>
        <w:rFonts w:hint="default"/>
        <w:lang w:val="ru-RU" w:eastAsia="ru-RU" w:bidi="ru-RU"/>
      </w:rPr>
    </w:lvl>
    <w:lvl w:ilvl="7" w:tplc="B2D644B2">
      <w:numFmt w:val="bullet"/>
      <w:lvlText w:val="•"/>
      <w:lvlJc w:val="left"/>
      <w:pPr>
        <w:ind w:left="7530" w:hanging="732"/>
      </w:pPr>
      <w:rPr>
        <w:rFonts w:hint="default"/>
        <w:lang w:val="ru-RU" w:eastAsia="ru-RU" w:bidi="ru-RU"/>
      </w:rPr>
    </w:lvl>
    <w:lvl w:ilvl="8" w:tplc="F508BB78">
      <w:numFmt w:val="bullet"/>
      <w:lvlText w:val="•"/>
      <w:lvlJc w:val="left"/>
      <w:pPr>
        <w:ind w:left="8549" w:hanging="732"/>
      </w:pPr>
      <w:rPr>
        <w:rFonts w:hint="default"/>
        <w:lang w:val="ru-RU" w:eastAsia="ru-RU" w:bidi="ru-RU"/>
      </w:rPr>
    </w:lvl>
  </w:abstractNum>
  <w:abstractNum w:abstractNumId="9" w15:restartNumberingAfterBreak="0">
    <w:nsid w:val="3E1F5F12"/>
    <w:multiLevelType w:val="multilevel"/>
    <w:tmpl w:val="02FE17B6"/>
    <w:lvl w:ilvl="0">
      <w:start w:val="1"/>
      <w:numFmt w:val="decimal"/>
      <w:lvlText w:val="%1"/>
      <w:lvlJc w:val="left"/>
      <w:pPr>
        <w:ind w:left="360" w:hanging="360"/>
      </w:pPr>
      <w:rPr>
        <w:rFonts w:hint="default"/>
        <w:sz w:val="26"/>
      </w:rPr>
    </w:lvl>
    <w:lvl w:ilvl="1">
      <w:start w:val="3"/>
      <w:numFmt w:val="decimal"/>
      <w:lvlText w:val="%1.%2"/>
      <w:lvlJc w:val="left"/>
      <w:pPr>
        <w:ind w:left="3243" w:hanging="360"/>
      </w:pPr>
      <w:rPr>
        <w:rFonts w:hint="default"/>
        <w:sz w:val="26"/>
      </w:rPr>
    </w:lvl>
    <w:lvl w:ilvl="2">
      <w:start w:val="1"/>
      <w:numFmt w:val="decimal"/>
      <w:lvlText w:val="%1.%2.%3"/>
      <w:lvlJc w:val="left"/>
      <w:pPr>
        <w:ind w:left="6486" w:hanging="720"/>
      </w:pPr>
      <w:rPr>
        <w:rFonts w:hint="default"/>
        <w:sz w:val="26"/>
      </w:rPr>
    </w:lvl>
    <w:lvl w:ilvl="3">
      <w:start w:val="1"/>
      <w:numFmt w:val="decimal"/>
      <w:lvlText w:val="%1.%2.%3.%4"/>
      <w:lvlJc w:val="left"/>
      <w:pPr>
        <w:ind w:left="9369" w:hanging="720"/>
      </w:pPr>
      <w:rPr>
        <w:rFonts w:hint="default"/>
        <w:sz w:val="26"/>
      </w:rPr>
    </w:lvl>
    <w:lvl w:ilvl="4">
      <w:start w:val="1"/>
      <w:numFmt w:val="decimal"/>
      <w:lvlText w:val="%1.%2.%3.%4.%5"/>
      <w:lvlJc w:val="left"/>
      <w:pPr>
        <w:ind w:left="12612" w:hanging="1080"/>
      </w:pPr>
      <w:rPr>
        <w:rFonts w:hint="default"/>
        <w:sz w:val="26"/>
      </w:rPr>
    </w:lvl>
    <w:lvl w:ilvl="5">
      <w:start w:val="1"/>
      <w:numFmt w:val="decimal"/>
      <w:lvlText w:val="%1.%2.%3.%4.%5.%6"/>
      <w:lvlJc w:val="left"/>
      <w:pPr>
        <w:ind w:left="15495" w:hanging="1080"/>
      </w:pPr>
      <w:rPr>
        <w:rFonts w:hint="default"/>
        <w:sz w:val="26"/>
      </w:rPr>
    </w:lvl>
    <w:lvl w:ilvl="6">
      <w:start w:val="1"/>
      <w:numFmt w:val="decimal"/>
      <w:lvlText w:val="%1.%2.%3.%4.%5.%6.%7"/>
      <w:lvlJc w:val="left"/>
      <w:pPr>
        <w:ind w:left="18738" w:hanging="1440"/>
      </w:pPr>
      <w:rPr>
        <w:rFonts w:hint="default"/>
        <w:sz w:val="26"/>
      </w:rPr>
    </w:lvl>
    <w:lvl w:ilvl="7">
      <w:start w:val="1"/>
      <w:numFmt w:val="decimal"/>
      <w:lvlText w:val="%1.%2.%3.%4.%5.%6.%7.%8"/>
      <w:lvlJc w:val="left"/>
      <w:pPr>
        <w:ind w:left="21621" w:hanging="1440"/>
      </w:pPr>
      <w:rPr>
        <w:rFonts w:hint="default"/>
        <w:sz w:val="26"/>
      </w:rPr>
    </w:lvl>
    <w:lvl w:ilvl="8">
      <w:start w:val="1"/>
      <w:numFmt w:val="decimal"/>
      <w:lvlText w:val="%1.%2.%3.%4.%5.%6.%7.%8.%9"/>
      <w:lvlJc w:val="left"/>
      <w:pPr>
        <w:ind w:left="24864" w:hanging="1800"/>
      </w:pPr>
      <w:rPr>
        <w:rFonts w:hint="default"/>
        <w:sz w:val="26"/>
      </w:rPr>
    </w:lvl>
  </w:abstractNum>
  <w:abstractNum w:abstractNumId="10" w15:restartNumberingAfterBreak="0">
    <w:nsid w:val="3F4D1F77"/>
    <w:multiLevelType w:val="hybridMultilevel"/>
    <w:tmpl w:val="265CE37C"/>
    <w:lvl w:ilvl="0" w:tplc="04190001">
      <w:start w:val="1"/>
      <w:numFmt w:val="bullet"/>
      <w:lvlText w:val=""/>
      <w:lvlJc w:val="left"/>
      <w:pPr>
        <w:ind w:left="720" w:hanging="360"/>
      </w:pPr>
      <w:rPr>
        <w:rFonts w:ascii="Symbol" w:hAnsi="Symbol" w:hint="default"/>
      </w:rPr>
    </w:lvl>
    <w:lvl w:ilvl="1" w:tplc="A33A508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F526D65"/>
    <w:multiLevelType w:val="multilevel"/>
    <w:tmpl w:val="2A6E1736"/>
    <w:lvl w:ilvl="0">
      <w:start w:val="3"/>
      <w:numFmt w:val="decimal"/>
      <w:lvlText w:val="%1"/>
      <w:lvlJc w:val="left"/>
      <w:pPr>
        <w:ind w:left="360" w:hanging="360"/>
      </w:pPr>
      <w:rPr>
        <w:rFonts w:hint="default"/>
      </w:rPr>
    </w:lvl>
    <w:lvl w:ilvl="1">
      <w:start w:val="1"/>
      <w:numFmt w:val="decimal"/>
      <w:lvlText w:val="%1.%2"/>
      <w:lvlJc w:val="left"/>
      <w:pPr>
        <w:ind w:left="3479" w:hanging="360"/>
      </w:pPr>
      <w:rPr>
        <w:rFonts w:hint="default"/>
      </w:rPr>
    </w:lvl>
    <w:lvl w:ilvl="2">
      <w:start w:val="1"/>
      <w:numFmt w:val="decimal"/>
      <w:lvlText w:val="%1.%2.%3"/>
      <w:lvlJc w:val="left"/>
      <w:pPr>
        <w:ind w:left="7162" w:hanging="720"/>
      </w:pPr>
      <w:rPr>
        <w:rFonts w:hint="default"/>
      </w:rPr>
    </w:lvl>
    <w:lvl w:ilvl="3">
      <w:start w:val="1"/>
      <w:numFmt w:val="decimal"/>
      <w:lvlText w:val="%1.%2.%3.%4"/>
      <w:lvlJc w:val="left"/>
      <w:pPr>
        <w:ind w:left="10383" w:hanging="720"/>
      </w:pPr>
      <w:rPr>
        <w:rFonts w:hint="default"/>
      </w:rPr>
    </w:lvl>
    <w:lvl w:ilvl="4">
      <w:start w:val="1"/>
      <w:numFmt w:val="decimal"/>
      <w:lvlText w:val="%1.%2.%3.%4.%5"/>
      <w:lvlJc w:val="left"/>
      <w:pPr>
        <w:ind w:left="13964" w:hanging="1080"/>
      </w:pPr>
      <w:rPr>
        <w:rFonts w:hint="default"/>
      </w:rPr>
    </w:lvl>
    <w:lvl w:ilvl="5">
      <w:start w:val="1"/>
      <w:numFmt w:val="decimal"/>
      <w:lvlText w:val="%1.%2.%3.%4.%5.%6"/>
      <w:lvlJc w:val="left"/>
      <w:pPr>
        <w:ind w:left="17545" w:hanging="1440"/>
      </w:pPr>
      <w:rPr>
        <w:rFonts w:hint="default"/>
      </w:rPr>
    </w:lvl>
    <w:lvl w:ilvl="6">
      <w:start w:val="1"/>
      <w:numFmt w:val="decimal"/>
      <w:lvlText w:val="%1.%2.%3.%4.%5.%6.%7"/>
      <w:lvlJc w:val="left"/>
      <w:pPr>
        <w:ind w:left="20766" w:hanging="1440"/>
      </w:pPr>
      <w:rPr>
        <w:rFonts w:hint="default"/>
      </w:rPr>
    </w:lvl>
    <w:lvl w:ilvl="7">
      <w:start w:val="1"/>
      <w:numFmt w:val="decimal"/>
      <w:lvlText w:val="%1.%2.%3.%4.%5.%6.%7.%8"/>
      <w:lvlJc w:val="left"/>
      <w:pPr>
        <w:ind w:left="24347" w:hanging="1800"/>
      </w:pPr>
      <w:rPr>
        <w:rFonts w:hint="default"/>
      </w:rPr>
    </w:lvl>
    <w:lvl w:ilvl="8">
      <w:start w:val="1"/>
      <w:numFmt w:val="decimal"/>
      <w:lvlText w:val="%1.%2.%3.%4.%5.%6.%7.%8.%9"/>
      <w:lvlJc w:val="left"/>
      <w:pPr>
        <w:ind w:left="27568" w:hanging="1800"/>
      </w:pPr>
      <w:rPr>
        <w:rFonts w:hint="default"/>
      </w:rPr>
    </w:lvl>
  </w:abstractNum>
  <w:abstractNum w:abstractNumId="12" w15:restartNumberingAfterBreak="0">
    <w:nsid w:val="3FBA783C"/>
    <w:multiLevelType w:val="multilevel"/>
    <w:tmpl w:val="3D4A8BE2"/>
    <w:lvl w:ilvl="0">
      <w:start w:val="1"/>
      <w:numFmt w:val="decimal"/>
      <w:lvlText w:val="%1"/>
      <w:lvlJc w:val="left"/>
      <w:pPr>
        <w:ind w:left="1838" w:hanging="720"/>
      </w:pPr>
      <w:rPr>
        <w:rFonts w:hint="default"/>
        <w:lang w:val="ru-RU" w:eastAsia="ru-RU" w:bidi="ru-RU"/>
      </w:rPr>
    </w:lvl>
    <w:lvl w:ilvl="1">
      <w:start w:val="1"/>
      <w:numFmt w:val="decimal"/>
      <w:lvlText w:val="%1.%2."/>
      <w:lvlJc w:val="left"/>
      <w:pPr>
        <w:ind w:left="1838" w:hanging="720"/>
        <w:jc w:val="right"/>
      </w:pPr>
      <w:rPr>
        <w:rFonts w:ascii="Times New Roman" w:eastAsia="Times New Roman" w:hAnsi="Times New Roman" w:cs="Times New Roman" w:hint="default"/>
        <w:b/>
        <w:bCs/>
        <w:w w:val="99"/>
        <w:sz w:val="26"/>
        <w:szCs w:val="26"/>
        <w:lang w:val="ru-RU" w:eastAsia="ru-RU" w:bidi="ru-RU"/>
      </w:rPr>
    </w:lvl>
    <w:lvl w:ilvl="2">
      <w:numFmt w:val="bullet"/>
      <w:lvlText w:val="•"/>
      <w:lvlJc w:val="left"/>
      <w:pPr>
        <w:ind w:left="3589" w:hanging="720"/>
      </w:pPr>
      <w:rPr>
        <w:rFonts w:hint="default"/>
        <w:lang w:val="ru-RU" w:eastAsia="ru-RU" w:bidi="ru-RU"/>
      </w:rPr>
    </w:lvl>
    <w:lvl w:ilvl="3">
      <w:numFmt w:val="bullet"/>
      <w:lvlText w:val="•"/>
      <w:lvlJc w:val="left"/>
      <w:pPr>
        <w:ind w:left="4463" w:hanging="720"/>
      </w:pPr>
      <w:rPr>
        <w:rFonts w:hint="default"/>
        <w:lang w:val="ru-RU" w:eastAsia="ru-RU" w:bidi="ru-RU"/>
      </w:rPr>
    </w:lvl>
    <w:lvl w:ilvl="4">
      <w:numFmt w:val="bullet"/>
      <w:lvlText w:val="•"/>
      <w:lvlJc w:val="left"/>
      <w:pPr>
        <w:ind w:left="5338" w:hanging="720"/>
      </w:pPr>
      <w:rPr>
        <w:rFonts w:hint="default"/>
        <w:lang w:val="ru-RU" w:eastAsia="ru-RU" w:bidi="ru-RU"/>
      </w:rPr>
    </w:lvl>
    <w:lvl w:ilvl="5">
      <w:numFmt w:val="bullet"/>
      <w:lvlText w:val="•"/>
      <w:lvlJc w:val="left"/>
      <w:pPr>
        <w:ind w:left="6213" w:hanging="720"/>
      </w:pPr>
      <w:rPr>
        <w:rFonts w:hint="default"/>
        <w:lang w:val="ru-RU" w:eastAsia="ru-RU" w:bidi="ru-RU"/>
      </w:rPr>
    </w:lvl>
    <w:lvl w:ilvl="6">
      <w:numFmt w:val="bullet"/>
      <w:lvlText w:val="•"/>
      <w:lvlJc w:val="left"/>
      <w:pPr>
        <w:ind w:left="7087" w:hanging="720"/>
      </w:pPr>
      <w:rPr>
        <w:rFonts w:hint="default"/>
        <w:lang w:val="ru-RU" w:eastAsia="ru-RU" w:bidi="ru-RU"/>
      </w:rPr>
    </w:lvl>
    <w:lvl w:ilvl="7">
      <w:numFmt w:val="bullet"/>
      <w:lvlText w:val="•"/>
      <w:lvlJc w:val="left"/>
      <w:pPr>
        <w:ind w:left="7962" w:hanging="720"/>
      </w:pPr>
      <w:rPr>
        <w:rFonts w:hint="default"/>
        <w:lang w:val="ru-RU" w:eastAsia="ru-RU" w:bidi="ru-RU"/>
      </w:rPr>
    </w:lvl>
    <w:lvl w:ilvl="8">
      <w:numFmt w:val="bullet"/>
      <w:lvlText w:val="•"/>
      <w:lvlJc w:val="left"/>
      <w:pPr>
        <w:ind w:left="8837" w:hanging="720"/>
      </w:pPr>
      <w:rPr>
        <w:rFonts w:hint="default"/>
        <w:lang w:val="ru-RU" w:eastAsia="ru-RU" w:bidi="ru-RU"/>
      </w:rPr>
    </w:lvl>
  </w:abstractNum>
  <w:abstractNum w:abstractNumId="13" w15:restartNumberingAfterBreak="0">
    <w:nsid w:val="420D2B35"/>
    <w:multiLevelType w:val="hybridMultilevel"/>
    <w:tmpl w:val="7974D626"/>
    <w:lvl w:ilvl="0" w:tplc="2EBC5F18">
      <w:start w:val="1"/>
      <w:numFmt w:val="decimal"/>
      <w:lvlText w:val="%1)"/>
      <w:lvlJc w:val="left"/>
      <w:pPr>
        <w:ind w:left="398" w:hanging="236"/>
      </w:pPr>
      <w:rPr>
        <w:rFonts w:ascii="Times New Roman" w:eastAsia="Times New Roman" w:hAnsi="Times New Roman" w:cs="Times New Roman" w:hint="default"/>
        <w:spacing w:val="-25"/>
        <w:w w:val="100"/>
        <w:sz w:val="26"/>
        <w:szCs w:val="26"/>
        <w:lang w:val="ru-RU" w:eastAsia="ru-RU" w:bidi="ru-RU"/>
      </w:rPr>
    </w:lvl>
    <w:lvl w:ilvl="1" w:tplc="73A2A942">
      <w:numFmt w:val="bullet"/>
      <w:lvlText w:val="•"/>
      <w:lvlJc w:val="left"/>
      <w:pPr>
        <w:ind w:left="1418" w:hanging="236"/>
      </w:pPr>
      <w:rPr>
        <w:rFonts w:hint="default"/>
        <w:lang w:val="ru-RU" w:eastAsia="ru-RU" w:bidi="ru-RU"/>
      </w:rPr>
    </w:lvl>
    <w:lvl w:ilvl="2" w:tplc="C0609EFC">
      <w:numFmt w:val="bullet"/>
      <w:lvlText w:val="•"/>
      <w:lvlJc w:val="left"/>
      <w:pPr>
        <w:ind w:left="2437" w:hanging="236"/>
      </w:pPr>
      <w:rPr>
        <w:rFonts w:hint="default"/>
        <w:lang w:val="ru-RU" w:eastAsia="ru-RU" w:bidi="ru-RU"/>
      </w:rPr>
    </w:lvl>
    <w:lvl w:ilvl="3" w:tplc="D618173C">
      <w:numFmt w:val="bullet"/>
      <w:lvlText w:val="•"/>
      <w:lvlJc w:val="left"/>
      <w:pPr>
        <w:ind w:left="3455" w:hanging="236"/>
      </w:pPr>
      <w:rPr>
        <w:rFonts w:hint="default"/>
        <w:lang w:val="ru-RU" w:eastAsia="ru-RU" w:bidi="ru-RU"/>
      </w:rPr>
    </w:lvl>
    <w:lvl w:ilvl="4" w:tplc="CCF8C980">
      <w:numFmt w:val="bullet"/>
      <w:lvlText w:val="•"/>
      <w:lvlJc w:val="left"/>
      <w:pPr>
        <w:ind w:left="4474" w:hanging="236"/>
      </w:pPr>
      <w:rPr>
        <w:rFonts w:hint="default"/>
        <w:lang w:val="ru-RU" w:eastAsia="ru-RU" w:bidi="ru-RU"/>
      </w:rPr>
    </w:lvl>
    <w:lvl w:ilvl="5" w:tplc="E3A601E8">
      <w:numFmt w:val="bullet"/>
      <w:lvlText w:val="•"/>
      <w:lvlJc w:val="left"/>
      <w:pPr>
        <w:ind w:left="5493" w:hanging="236"/>
      </w:pPr>
      <w:rPr>
        <w:rFonts w:hint="default"/>
        <w:lang w:val="ru-RU" w:eastAsia="ru-RU" w:bidi="ru-RU"/>
      </w:rPr>
    </w:lvl>
    <w:lvl w:ilvl="6" w:tplc="A394E636">
      <w:numFmt w:val="bullet"/>
      <w:lvlText w:val="•"/>
      <w:lvlJc w:val="left"/>
      <w:pPr>
        <w:ind w:left="6511" w:hanging="236"/>
      </w:pPr>
      <w:rPr>
        <w:rFonts w:hint="default"/>
        <w:lang w:val="ru-RU" w:eastAsia="ru-RU" w:bidi="ru-RU"/>
      </w:rPr>
    </w:lvl>
    <w:lvl w:ilvl="7" w:tplc="3E58176E">
      <w:numFmt w:val="bullet"/>
      <w:lvlText w:val="•"/>
      <w:lvlJc w:val="left"/>
      <w:pPr>
        <w:ind w:left="7530" w:hanging="236"/>
      </w:pPr>
      <w:rPr>
        <w:rFonts w:hint="default"/>
        <w:lang w:val="ru-RU" w:eastAsia="ru-RU" w:bidi="ru-RU"/>
      </w:rPr>
    </w:lvl>
    <w:lvl w:ilvl="8" w:tplc="23F0FD28">
      <w:numFmt w:val="bullet"/>
      <w:lvlText w:val="•"/>
      <w:lvlJc w:val="left"/>
      <w:pPr>
        <w:ind w:left="8549" w:hanging="236"/>
      </w:pPr>
      <w:rPr>
        <w:rFonts w:hint="default"/>
        <w:lang w:val="ru-RU" w:eastAsia="ru-RU" w:bidi="ru-RU"/>
      </w:rPr>
    </w:lvl>
  </w:abstractNum>
  <w:abstractNum w:abstractNumId="14" w15:restartNumberingAfterBreak="0">
    <w:nsid w:val="46F912C8"/>
    <w:multiLevelType w:val="hybridMultilevel"/>
    <w:tmpl w:val="884EB536"/>
    <w:lvl w:ilvl="0" w:tplc="8F983CAE">
      <w:start w:val="1"/>
      <w:numFmt w:val="decimal"/>
      <w:lvlText w:val="%1)"/>
      <w:lvlJc w:val="left"/>
      <w:pPr>
        <w:ind w:left="1411" w:hanging="305"/>
      </w:pPr>
      <w:rPr>
        <w:rFonts w:ascii="Times New Roman" w:eastAsia="Times New Roman" w:hAnsi="Times New Roman" w:cs="Times New Roman" w:hint="default"/>
        <w:w w:val="100"/>
        <w:sz w:val="28"/>
        <w:szCs w:val="28"/>
        <w:lang w:val="ru-RU" w:eastAsia="ru-RU" w:bidi="ru-RU"/>
      </w:rPr>
    </w:lvl>
    <w:lvl w:ilvl="1" w:tplc="2898C2C0">
      <w:numFmt w:val="bullet"/>
      <w:lvlText w:val="•"/>
      <w:lvlJc w:val="left"/>
      <w:pPr>
        <w:ind w:left="2336" w:hanging="305"/>
      </w:pPr>
      <w:rPr>
        <w:rFonts w:hint="default"/>
        <w:lang w:val="ru-RU" w:eastAsia="ru-RU" w:bidi="ru-RU"/>
      </w:rPr>
    </w:lvl>
    <w:lvl w:ilvl="2" w:tplc="F08CDBD2">
      <w:numFmt w:val="bullet"/>
      <w:lvlText w:val="•"/>
      <w:lvlJc w:val="left"/>
      <w:pPr>
        <w:ind w:left="3253" w:hanging="305"/>
      </w:pPr>
      <w:rPr>
        <w:rFonts w:hint="default"/>
        <w:lang w:val="ru-RU" w:eastAsia="ru-RU" w:bidi="ru-RU"/>
      </w:rPr>
    </w:lvl>
    <w:lvl w:ilvl="3" w:tplc="879E36B0">
      <w:numFmt w:val="bullet"/>
      <w:lvlText w:val="•"/>
      <w:lvlJc w:val="left"/>
      <w:pPr>
        <w:ind w:left="4169" w:hanging="305"/>
      </w:pPr>
      <w:rPr>
        <w:rFonts w:hint="default"/>
        <w:lang w:val="ru-RU" w:eastAsia="ru-RU" w:bidi="ru-RU"/>
      </w:rPr>
    </w:lvl>
    <w:lvl w:ilvl="4" w:tplc="7200EE84">
      <w:numFmt w:val="bullet"/>
      <w:lvlText w:val="•"/>
      <w:lvlJc w:val="left"/>
      <w:pPr>
        <w:ind w:left="5086" w:hanging="305"/>
      </w:pPr>
      <w:rPr>
        <w:rFonts w:hint="default"/>
        <w:lang w:val="ru-RU" w:eastAsia="ru-RU" w:bidi="ru-RU"/>
      </w:rPr>
    </w:lvl>
    <w:lvl w:ilvl="5" w:tplc="EF2C2980">
      <w:numFmt w:val="bullet"/>
      <w:lvlText w:val="•"/>
      <w:lvlJc w:val="left"/>
      <w:pPr>
        <w:ind w:left="6003" w:hanging="305"/>
      </w:pPr>
      <w:rPr>
        <w:rFonts w:hint="default"/>
        <w:lang w:val="ru-RU" w:eastAsia="ru-RU" w:bidi="ru-RU"/>
      </w:rPr>
    </w:lvl>
    <w:lvl w:ilvl="6" w:tplc="932A29E2">
      <w:numFmt w:val="bullet"/>
      <w:lvlText w:val="•"/>
      <w:lvlJc w:val="left"/>
      <w:pPr>
        <w:ind w:left="6919" w:hanging="305"/>
      </w:pPr>
      <w:rPr>
        <w:rFonts w:hint="default"/>
        <w:lang w:val="ru-RU" w:eastAsia="ru-RU" w:bidi="ru-RU"/>
      </w:rPr>
    </w:lvl>
    <w:lvl w:ilvl="7" w:tplc="0604FF9C">
      <w:numFmt w:val="bullet"/>
      <w:lvlText w:val="•"/>
      <w:lvlJc w:val="left"/>
      <w:pPr>
        <w:ind w:left="7836" w:hanging="305"/>
      </w:pPr>
      <w:rPr>
        <w:rFonts w:hint="default"/>
        <w:lang w:val="ru-RU" w:eastAsia="ru-RU" w:bidi="ru-RU"/>
      </w:rPr>
    </w:lvl>
    <w:lvl w:ilvl="8" w:tplc="BAFA96BA">
      <w:numFmt w:val="bullet"/>
      <w:lvlText w:val="•"/>
      <w:lvlJc w:val="left"/>
      <w:pPr>
        <w:ind w:left="8753" w:hanging="305"/>
      </w:pPr>
      <w:rPr>
        <w:rFonts w:hint="default"/>
        <w:lang w:val="ru-RU" w:eastAsia="ru-RU" w:bidi="ru-RU"/>
      </w:rPr>
    </w:lvl>
  </w:abstractNum>
  <w:abstractNum w:abstractNumId="15" w15:restartNumberingAfterBreak="0">
    <w:nsid w:val="57C74882"/>
    <w:multiLevelType w:val="hybridMultilevel"/>
    <w:tmpl w:val="48707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9D76406"/>
    <w:multiLevelType w:val="hybridMultilevel"/>
    <w:tmpl w:val="83B2B4A2"/>
    <w:lvl w:ilvl="0" w:tplc="9394FBE0">
      <w:start w:val="6"/>
      <w:numFmt w:val="bullet"/>
      <w:lvlText w:val="-"/>
      <w:lvlJc w:val="left"/>
      <w:pPr>
        <w:ind w:left="1465" w:hanging="360"/>
      </w:pPr>
      <w:rPr>
        <w:rFonts w:ascii="Times New Roman" w:eastAsia="Times New Roman" w:hAnsi="Times New Roman" w:cs="Times New Roman" w:hint="default"/>
      </w:rPr>
    </w:lvl>
    <w:lvl w:ilvl="1" w:tplc="04190003" w:tentative="1">
      <w:start w:val="1"/>
      <w:numFmt w:val="bullet"/>
      <w:lvlText w:val="o"/>
      <w:lvlJc w:val="left"/>
      <w:pPr>
        <w:ind w:left="2185" w:hanging="360"/>
      </w:pPr>
      <w:rPr>
        <w:rFonts w:ascii="Courier New" w:hAnsi="Courier New" w:cs="Courier New" w:hint="default"/>
      </w:rPr>
    </w:lvl>
    <w:lvl w:ilvl="2" w:tplc="04190005" w:tentative="1">
      <w:start w:val="1"/>
      <w:numFmt w:val="bullet"/>
      <w:lvlText w:val=""/>
      <w:lvlJc w:val="left"/>
      <w:pPr>
        <w:ind w:left="2905" w:hanging="360"/>
      </w:pPr>
      <w:rPr>
        <w:rFonts w:ascii="Wingdings" w:hAnsi="Wingdings" w:hint="default"/>
      </w:rPr>
    </w:lvl>
    <w:lvl w:ilvl="3" w:tplc="04190001" w:tentative="1">
      <w:start w:val="1"/>
      <w:numFmt w:val="bullet"/>
      <w:lvlText w:val=""/>
      <w:lvlJc w:val="left"/>
      <w:pPr>
        <w:ind w:left="3625" w:hanging="360"/>
      </w:pPr>
      <w:rPr>
        <w:rFonts w:ascii="Symbol" w:hAnsi="Symbol" w:hint="default"/>
      </w:rPr>
    </w:lvl>
    <w:lvl w:ilvl="4" w:tplc="04190003" w:tentative="1">
      <w:start w:val="1"/>
      <w:numFmt w:val="bullet"/>
      <w:lvlText w:val="o"/>
      <w:lvlJc w:val="left"/>
      <w:pPr>
        <w:ind w:left="4345" w:hanging="360"/>
      </w:pPr>
      <w:rPr>
        <w:rFonts w:ascii="Courier New" w:hAnsi="Courier New" w:cs="Courier New" w:hint="default"/>
      </w:rPr>
    </w:lvl>
    <w:lvl w:ilvl="5" w:tplc="04190005" w:tentative="1">
      <w:start w:val="1"/>
      <w:numFmt w:val="bullet"/>
      <w:lvlText w:val=""/>
      <w:lvlJc w:val="left"/>
      <w:pPr>
        <w:ind w:left="5065" w:hanging="360"/>
      </w:pPr>
      <w:rPr>
        <w:rFonts w:ascii="Wingdings" w:hAnsi="Wingdings" w:hint="default"/>
      </w:rPr>
    </w:lvl>
    <w:lvl w:ilvl="6" w:tplc="04190001" w:tentative="1">
      <w:start w:val="1"/>
      <w:numFmt w:val="bullet"/>
      <w:lvlText w:val=""/>
      <w:lvlJc w:val="left"/>
      <w:pPr>
        <w:ind w:left="5785" w:hanging="360"/>
      </w:pPr>
      <w:rPr>
        <w:rFonts w:ascii="Symbol" w:hAnsi="Symbol" w:hint="default"/>
      </w:rPr>
    </w:lvl>
    <w:lvl w:ilvl="7" w:tplc="04190003" w:tentative="1">
      <w:start w:val="1"/>
      <w:numFmt w:val="bullet"/>
      <w:lvlText w:val="o"/>
      <w:lvlJc w:val="left"/>
      <w:pPr>
        <w:ind w:left="6505" w:hanging="360"/>
      </w:pPr>
      <w:rPr>
        <w:rFonts w:ascii="Courier New" w:hAnsi="Courier New" w:cs="Courier New" w:hint="default"/>
      </w:rPr>
    </w:lvl>
    <w:lvl w:ilvl="8" w:tplc="04190005" w:tentative="1">
      <w:start w:val="1"/>
      <w:numFmt w:val="bullet"/>
      <w:lvlText w:val=""/>
      <w:lvlJc w:val="left"/>
      <w:pPr>
        <w:ind w:left="7225" w:hanging="360"/>
      </w:pPr>
      <w:rPr>
        <w:rFonts w:ascii="Wingdings" w:hAnsi="Wingdings" w:hint="default"/>
      </w:rPr>
    </w:lvl>
  </w:abstractNum>
  <w:abstractNum w:abstractNumId="17" w15:restartNumberingAfterBreak="0">
    <w:nsid w:val="60A139D7"/>
    <w:multiLevelType w:val="hybridMultilevel"/>
    <w:tmpl w:val="3528B454"/>
    <w:lvl w:ilvl="0" w:tplc="04190001">
      <w:start w:val="1"/>
      <w:numFmt w:val="bullet"/>
      <w:lvlText w:val=""/>
      <w:lvlJc w:val="left"/>
      <w:pPr>
        <w:ind w:left="1041" w:hanging="360"/>
      </w:pPr>
      <w:rPr>
        <w:rFonts w:ascii="Symbol" w:hAnsi="Symbol" w:hint="default"/>
      </w:rPr>
    </w:lvl>
    <w:lvl w:ilvl="1" w:tplc="04190003" w:tentative="1">
      <w:start w:val="1"/>
      <w:numFmt w:val="bullet"/>
      <w:lvlText w:val="o"/>
      <w:lvlJc w:val="left"/>
      <w:pPr>
        <w:ind w:left="1761" w:hanging="360"/>
      </w:pPr>
      <w:rPr>
        <w:rFonts w:ascii="Courier New" w:hAnsi="Courier New" w:cs="Courier New" w:hint="default"/>
      </w:rPr>
    </w:lvl>
    <w:lvl w:ilvl="2" w:tplc="04190005">
      <w:start w:val="1"/>
      <w:numFmt w:val="bullet"/>
      <w:lvlText w:val=""/>
      <w:lvlJc w:val="left"/>
      <w:pPr>
        <w:ind w:left="2629" w:hanging="360"/>
      </w:pPr>
      <w:rPr>
        <w:rFonts w:ascii="Wingdings" w:hAnsi="Wingdings" w:hint="default"/>
      </w:rPr>
    </w:lvl>
    <w:lvl w:ilvl="3" w:tplc="04190001" w:tentative="1">
      <w:start w:val="1"/>
      <w:numFmt w:val="bullet"/>
      <w:lvlText w:val=""/>
      <w:lvlJc w:val="left"/>
      <w:pPr>
        <w:ind w:left="3201" w:hanging="360"/>
      </w:pPr>
      <w:rPr>
        <w:rFonts w:ascii="Symbol" w:hAnsi="Symbol" w:hint="default"/>
      </w:rPr>
    </w:lvl>
    <w:lvl w:ilvl="4" w:tplc="04190003" w:tentative="1">
      <w:start w:val="1"/>
      <w:numFmt w:val="bullet"/>
      <w:lvlText w:val="o"/>
      <w:lvlJc w:val="left"/>
      <w:pPr>
        <w:ind w:left="3921" w:hanging="360"/>
      </w:pPr>
      <w:rPr>
        <w:rFonts w:ascii="Courier New" w:hAnsi="Courier New" w:cs="Courier New" w:hint="default"/>
      </w:rPr>
    </w:lvl>
    <w:lvl w:ilvl="5" w:tplc="04190005" w:tentative="1">
      <w:start w:val="1"/>
      <w:numFmt w:val="bullet"/>
      <w:lvlText w:val=""/>
      <w:lvlJc w:val="left"/>
      <w:pPr>
        <w:ind w:left="4641" w:hanging="360"/>
      </w:pPr>
      <w:rPr>
        <w:rFonts w:ascii="Wingdings" w:hAnsi="Wingdings" w:hint="default"/>
      </w:rPr>
    </w:lvl>
    <w:lvl w:ilvl="6" w:tplc="04190001" w:tentative="1">
      <w:start w:val="1"/>
      <w:numFmt w:val="bullet"/>
      <w:lvlText w:val=""/>
      <w:lvlJc w:val="left"/>
      <w:pPr>
        <w:ind w:left="5361" w:hanging="360"/>
      </w:pPr>
      <w:rPr>
        <w:rFonts w:ascii="Symbol" w:hAnsi="Symbol" w:hint="default"/>
      </w:rPr>
    </w:lvl>
    <w:lvl w:ilvl="7" w:tplc="04190003" w:tentative="1">
      <w:start w:val="1"/>
      <w:numFmt w:val="bullet"/>
      <w:lvlText w:val="o"/>
      <w:lvlJc w:val="left"/>
      <w:pPr>
        <w:ind w:left="6081" w:hanging="360"/>
      </w:pPr>
      <w:rPr>
        <w:rFonts w:ascii="Courier New" w:hAnsi="Courier New" w:cs="Courier New" w:hint="default"/>
      </w:rPr>
    </w:lvl>
    <w:lvl w:ilvl="8" w:tplc="04190005" w:tentative="1">
      <w:start w:val="1"/>
      <w:numFmt w:val="bullet"/>
      <w:lvlText w:val=""/>
      <w:lvlJc w:val="left"/>
      <w:pPr>
        <w:ind w:left="6801" w:hanging="360"/>
      </w:pPr>
      <w:rPr>
        <w:rFonts w:ascii="Wingdings" w:hAnsi="Wingdings" w:hint="default"/>
      </w:rPr>
    </w:lvl>
  </w:abstractNum>
  <w:abstractNum w:abstractNumId="18" w15:restartNumberingAfterBreak="0">
    <w:nsid w:val="63DB1D7D"/>
    <w:multiLevelType w:val="hybridMultilevel"/>
    <w:tmpl w:val="E3303C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5548C5"/>
    <w:multiLevelType w:val="hybridMultilevel"/>
    <w:tmpl w:val="D1403F2A"/>
    <w:lvl w:ilvl="0" w:tplc="ACD0425C">
      <w:numFmt w:val="bullet"/>
      <w:lvlText w:val="-"/>
      <w:lvlJc w:val="left"/>
      <w:pPr>
        <w:ind w:left="833" w:hanging="152"/>
      </w:pPr>
      <w:rPr>
        <w:rFonts w:ascii="Times New Roman" w:eastAsia="Times New Roman" w:hAnsi="Times New Roman" w:cs="Times New Roman" w:hint="default"/>
        <w:w w:val="99"/>
        <w:sz w:val="26"/>
        <w:szCs w:val="26"/>
        <w:lang w:val="ru-RU" w:eastAsia="ru-RU" w:bidi="ru-RU"/>
      </w:rPr>
    </w:lvl>
    <w:lvl w:ilvl="1" w:tplc="13C4AF9C">
      <w:numFmt w:val="bullet"/>
      <w:lvlText w:val="-"/>
      <w:lvlJc w:val="left"/>
      <w:pPr>
        <w:ind w:left="1092" w:hanging="152"/>
      </w:pPr>
      <w:rPr>
        <w:rFonts w:ascii="Times New Roman" w:eastAsia="Times New Roman" w:hAnsi="Times New Roman" w:cs="Times New Roman" w:hint="default"/>
        <w:w w:val="99"/>
        <w:sz w:val="26"/>
        <w:szCs w:val="26"/>
        <w:lang w:val="ru-RU" w:eastAsia="ru-RU" w:bidi="ru-RU"/>
      </w:rPr>
    </w:lvl>
    <w:lvl w:ilvl="2" w:tplc="9A30B756">
      <w:numFmt w:val="bullet"/>
      <w:lvlText w:val="•"/>
      <w:lvlJc w:val="left"/>
      <w:pPr>
        <w:ind w:left="2154" w:hanging="152"/>
      </w:pPr>
      <w:rPr>
        <w:rFonts w:hint="default"/>
        <w:lang w:val="ru-RU" w:eastAsia="ru-RU" w:bidi="ru-RU"/>
      </w:rPr>
    </w:lvl>
    <w:lvl w:ilvl="3" w:tplc="09D0B3BE">
      <w:numFmt w:val="bullet"/>
      <w:lvlText w:val="•"/>
      <w:lvlJc w:val="left"/>
      <w:pPr>
        <w:ind w:left="3208" w:hanging="152"/>
      </w:pPr>
      <w:rPr>
        <w:rFonts w:hint="default"/>
        <w:lang w:val="ru-RU" w:eastAsia="ru-RU" w:bidi="ru-RU"/>
      </w:rPr>
    </w:lvl>
    <w:lvl w:ilvl="4" w:tplc="1FD8E47E">
      <w:numFmt w:val="bullet"/>
      <w:lvlText w:val="•"/>
      <w:lvlJc w:val="left"/>
      <w:pPr>
        <w:ind w:left="4262" w:hanging="152"/>
      </w:pPr>
      <w:rPr>
        <w:rFonts w:hint="default"/>
        <w:lang w:val="ru-RU" w:eastAsia="ru-RU" w:bidi="ru-RU"/>
      </w:rPr>
    </w:lvl>
    <w:lvl w:ilvl="5" w:tplc="3AC643F2">
      <w:numFmt w:val="bullet"/>
      <w:lvlText w:val="•"/>
      <w:lvlJc w:val="left"/>
      <w:pPr>
        <w:ind w:left="5316" w:hanging="152"/>
      </w:pPr>
      <w:rPr>
        <w:rFonts w:hint="default"/>
        <w:lang w:val="ru-RU" w:eastAsia="ru-RU" w:bidi="ru-RU"/>
      </w:rPr>
    </w:lvl>
    <w:lvl w:ilvl="6" w:tplc="001EF5FC">
      <w:numFmt w:val="bullet"/>
      <w:lvlText w:val="•"/>
      <w:lvlJc w:val="left"/>
      <w:pPr>
        <w:ind w:left="6370" w:hanging="152"/>
      </w:pPr>
      <w:rPr>
        <w:rFonts w:hint="default"/>
        <w:lang w:val="ru-RU" w:eastAsia="ru-RU" w:bidi="ru-RU"/>
      </w:rPr>
    </w:lvl>
    <w:lvl w:ilvl="7" w:tplc="5A8E72EA">
      <w:numFmt w:val="bullet"/>
      <w:lvlText w:val="•"/>
      <w:lvlJc w:val="left"/>
      <w:pPr>
        <w:ind w:left="7424" w:hanging="152"/>
      </w:pPr>
      <w:rPr>
        <w:rFonts w:hint="default"/>
        <w:lang w:val="ru-RU" w:eastAsia="ru-RU" w:bidi="ru-RU"/>
      </w:rPr>
    </w:lvl>
    <w:lvl w:ilvl="8" w:tplc="E7A41076">
      <w:numFmt w:val="bullet"/>
      <w:lvlText w:val="•"/>
      <w:lvlJc w:val="left"/>
      <w:pPr>
        <w:ind w:left="8478" w:hanging="152"/>
      </w:pPr>
      <w:rPr>
        <w:rFonts w:hint="default"/>
        <w:lang w:val="ru-RU" w:eastAsia="ru-RU" w:bidi="ru-RU"/>
      </w:rPr>
    </w:lvl>
  </w:abstractNum>
  <w:abstractNum w:abstractNumId="20" w15:restartNumberingAfterBreak="0">
    <w:nsid w:val="6797676E"/>
    <w:multiLevelType w:val="hybridMultilevel"/>
    <w:tmpl w:val="81E228C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6D157DD7"/>
    <w:multiLevelType w:val="hybridMultilevel"/>
    <w:tmpl w:val="C632FAC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13852D3"/>
    <w:multiLevelType w:val="hybridMultilevel"/>
    <w:tmpl w:val="46A0E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1447C6B"/>
    <w:multiLevelType w:val="hybridMultilevel"/>
    <w:tmpl w:val="186AE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6531412"/>
    <w:multiLevelType w:val="hybridMultilevel"/>
    <w:tmpl w:val="5DE81752"/>
    <w:lvl w:ilvl="0" w:tplc="FAF06C78">
      <w:numFmt w:val="bullet"/>
      <w:lvlText w:val=""/>
      <w:lvlJc w:val="left"/>
      <w:pPr>
        <w:ind w:left="1106" w:hanging="425"/>
      </w:pPr>
      <w:rPr>
        <w:rFonts w:ascii="Symbol" w:eastAsia="Symbol" w:hAnsi="Symbol" w:cs="Symbol" w:hint="default"/>
        <w:w w:val="100"/>
        <w:sz w:val="28"/>
        <w:szCs w:val="28"/>
        <w:lang w:val="ru-RU" w:eastAsia="ru-RU" w:bidi="ru-RU"/>
      </w:rPr>
    </w:lvl>
    <w:lvl w:ilvl="1" w:tplc="B0BED470">
      <w:numFmt w:val="bullet"/>
      <w:lvlText w:val="•"/>
      <w:lvlJc w:val="left"/>
      <w:pPr>
        <w:ind w:left="2048" w:hanging="425"/>
      </w:pPr>
      <w:rPr>
        <w:rFonts w:hint="default"/>
        <w:lang w:val="ru-RU" w:eastAsia="ru-RU" w:bidi="ru-RU"/>
      </w:rPr>
    </w:lvl>
    <w:lvl w:ilvl="2" w:tplc="6FDA8818">
      <w:numFmt w:val="bullet"/>
      <w:lvlText w:val="•"/>
      <w:lvlJc w:val="left"/>
      <w:pPr>
        <w:ind w:left="2997" w:hanging="425"/>
      </w:pPr>
      <w:rPr>
        <w:rFonts w:hint="default"/>
        <w:lang w:val="ru-RU" w:eastAsia="ru-RU" w:bidi="ru-RU"/>
      </w:rPr>
    </w:lvl>
    <w:lvl w:ilvl="3" w:tplc="89EA3996">
      <w:numFmt w:val="bullet"/>
      <w:lvlText w:val="•"/>
      <w:lvlJc w:val="left"/>
      <w:pPr>
        <w:ind w:left="3945" w:hanging="425"/>
      </w:pPr>
      <w:rPr>
        <w:rFonts w:hint="default"/>
        <w:lang w:val="ru-RU" w:eastAsia="ru-RU" w:bidi="ru-RU"/>
      </w:rPr>
    </w:lvl>
    <w:lvl w:ilvl="4" w:tplc="AAE83BB8">
      <w:numFmt w:val="bullet"/>
      <w:lvlText w:val="•"/>
      <w:lvlJc w:val="left"/>
      <w:pPr>
        <w:ind w:left="4894" w:hanging="425"/>
      </w:pPr>
      <w:rPr>
        <w:rFonts w:hint="default"/>
        <w:lang w:val="ru-RU" w:eastAsia="ru-RU" w:bidi="ru-RU"/>
      </w:rPr>
    </w:lvl>
    <w:lvl w:ilvl="5" w:tplc="5BD6B194">
      <w:numFmt w:val="bullet"/>
      <w:lvlText w:val="•"/>
      <w:lvlJc w:val="left"/>
      <w:pPr>
        <w:ind w:left="5843" w:hanging="425"/>
      </w:pPr>
      <w:rPr>
        <w:rFonts w:hint="default"/>
        <w:lang w:val="ru-RU" w:eastAsia="ru-RU" w:bidi="ru-RU"/>
      </w:rPr>
    </w:lvl>
    <w:lvl w:ilvl="6" w:tplc="F202E4B6">
      <w:numFmt w:val="bullet"/>
      <w:lvlText w:val="•"/>
      <w:lvlJc w:val="left"/>
      <w:pPr>
        <w:ind w:left="6791" w:hanging="425"/>
      </w:pPr>
      <w:rPr>
        <w:rFonts w:hint="default"/>
        <w:lang w:val="ru-RU" w:eastAsia="ru-RU" w:bidi="ru-RU"/>
      </w:rPr>
    </w:lvl>
    <w:lvl w:ilvl="7" w:tplc="DB9C6EF6">
      <w:numFmt w:val="bullet"/>
      <w:lvlText w:val="•"/>
      <w:lvlJc w:val="left"/>
      <w:pPr>
        <w:ind w:left="7740" w:hanging="425"/>
      </w:pPr>
      <w:rPr>
        <w:rFonts w:hint="default"/>
        <w:lang w:val="ru-RU" w:eastAsia="ru-RU" w:bidi="ru-RU"/>
      </w:rPr>
    </w:lvl>
    <w:lvl w:ilvl="8" w:tplc="43A454E0">
      <w:numFmt w:val="bullet"/>
      <w:lvlText w:val="•"/>
      <w:lvlJc w:val="left"/>
      <w:pPr>
        <w:ind w:left="8689" w:hanging="425"/>
      </w:pPr>
      <w:rPr>
        <w:rFonts w:hint="default"/>
        <w:lang w:val="ru-RU" w:eastAsia="ru-RU" w:bidi="ru-RU"/>
      </w:rPr>
    </w:lvl>
  </w:abstractNum>
  <w:abstractNum w:abstractNumId="25" w15:restartNumberingAfterBreak="0">
    <w:nsid w:val="77A8370E"/>
    <w:multiLevelType w:val="hybridMultilevel"/>
    <w:tmpl w:val="85DCC09A"/>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26" w15:restartNumberingAfterBreak="0">
    <w:nsid w:val="7ED86D86"/>
    <w:multiLevelType w:val="multilevel"/>
    <w:tmpl w:val="FDC87336"/>
    <w:lvl w:ilvl="0">
      <w:start w:val="8245"/>
      <w:numFmt w:val="decimal"/>
      <w:lvlText w:val="%1"/>
      <w:lvlJc w:val="left"/>
      <w:pPr>
        <w:ind w:left="936" w:hanging="936"/>
      </w:pPr>
      <w:rPr>
        <w:rFonts w:hint="default"/>
      </w:rPr>
    </w:lvl>
    <w:lvl w:ilvl="1">
      <w:start w:val="49"/>
      <w:numFmt w:val="decimal"/>
      <w:lvlText w:val="%1.%2"/>
      <w:lvlJc w:val="left"/>
      <w:pPr>
        <w:ind w:left="1882" w:hanging="936"/>
      </w:pPr>
      <w:rPr>
        <w:rFonts w:hint="default"/>
      </w:rPr>
    </w:lvl>
    <w:lvl w:ilvl="2">
      <w:start w:val="1"/>
      <w:numFmt w:val="decimal"/>
      <w:lvlText w:val="%1.%2.%3"/>
      <w:lvlJc w:val="left"/>
      <w:pPr>
        <w:ind w:left="2828" w:hanging="936"/>
      </w:pPr>
      <w:rPr>
        <w:rFonts w:hint="default"/>
      </w:rPr>
    </w:lvl>
    <w:lvl w:ilvl="3">
      <w:start w:val="1"/>
      <w:numFmt w:val="decimal"/>
      <w:lvlText w:val="%1.%2.%3.%4"/>
      <w:lvlJc w:val="left"/>
      <w:pPr>
        <w:ind w:left="3774" w:hanging="936"/>
      </w:pPr>
      <w:rPr>
        <w:rFonts w:hint="default"/>
      </w:rPr>
    </w:lvl>
    <w:lvl w:ilvl="4">
      <w:start w:val="1"/>
      <w:numFmt w:val="decimal"/>
      <w:lvlText w:val="%1.%2.%3.%4.%5"/>
      <w:lvlJc w:val="left"/>
      <w:pPr>
        <w:ind w:left="4864" w:hanging="1080"/>
      </w:pPr>
      <w:rPr>
        <w:rFonts w:hint="default"/>
      </w:rPr>
    </w:lvl>
    <w:lvl w:ilvl="5">
      <w:start w:val="1"/>
      <w:numFmt w:val="decimal"/>
      <w:lvlText w:val="%1.%2.%3.%4.%5.%6"/>
      <w:lvlJc w:val="left"/>
      <w:pPr>
        <w:ind w:left="5810" w:hanging="1080"/>
      </w:pPr>
      <w:rPr>
        <w:rFonts w:hint="default"/>
      </w:rPr>
    </w:lvl>
    <w:lvl w:ilvl="6">
      <w:start w:val="1"/>
      <w:numFmt w:val="decimal"/>
      <w:lvlText w:val="%1.%2.%3.%4.%5.%6.%7"/>
      <w:lvlJc w:val="left"/>
      <w:pPr>
        <w:ind w:left="7116" w:hanging="1440"/>
      </w:pPr>
      <w:rPr>
        <w:rFonts w:hint="default"/>
      </w:rPr>
    </w:lvl>
    <w:lvl w:ilvl="7">
      <w:start w:val="1"/>
      <w:numFmt w:val="decimal"/>
      <w:lvlText w:val="%1.%2.%3.%4.%5.%6.%7.%8"/>
      <w:lvlJc w:val="left"/>
      <w:pPr>
        <w:ind w:left="8062" w:hanging="1440"/>
      </w:pPr>
      <w:rPr>
        <w:rFonts w:hint="default"/>
      </w:rPr>
    </w:lvl>
    <w:lvl w:ilvl="8">
      <w:start w:val="1"/>
      <w:numFmt w:val="decimal"/>
      <w:lvlText w:val="%1.%2.%3.%4.%5.%6.%7.%8.%9"/>
      <w:lvlJc w:val="left"/>
      <w:pPr>
        <w:ind w:left="9368" w:hanging="1800"/>
      </w:pPr>
      <w:rPr>
        <w:rFonts w:hint="default"/>
      </w:rPr>
    </w:lvl>
  </w:abstractNum>
  <w:num w:numId="1">
    <w:abstractNumId w:val="8"/>
  </w:num>
  <w:num w:numId="2">
    <w:abstractNumId w:val="13"/>
  </w:num>
  <w:num w:numId="3">
    <w:abstractNumId w:val="14"/>
  </w:num>
  <w:num w:numId="4">
    <w:abstractNumId w:val="19"/>
  </w:num>
  <w:num w:numId="5">
    <w:abstractNumId w:val="24"/>
  </w:num>
  <w:num w:numId="6">
    <w:abstractNumId w:val="12"/>
  </w:num>
  <w:num w:numId="7">
    <w:abstractNumId w:val="1"/>
  </w:num>
  <w:num w:numId="8">
    <w:abstractNumId w:val="6"/>
  </w:num>
  <w:num w:numId="9">
    <w:abstractNumId w:val="22"/>
  </w:num>
  <w:num w:numId="10">
    <w:abstractNumId w:val="17"/>
  </w:num>
  <w:num w:numId="11">
    <w:abstractNumId w:val="5"/>
  </w:num>
  <w:num w:numId="12">
    <w:abstractNumId w:val="9"/>
  </w:num>
  <w:num w:numId="13">
    <w:abstractNumId w:val="26"/>
  </w:num>
  <w:num w:numId="14">
    <w:abstractNumId w:val="11"/>
  </w:num>
  <w:num w:numId="15">
    <w:abstractNumId w:val="25"/>
  </w:num>
  <w:num w:numId="16">
    <w:abstractNumId w:val="10"/>
  </w:num>
  <w:num w:numId="17">
    <w:abstractNumId w:val="4"/>
  </w:num>
  <w:num w:numId="18">
    <w:abstractNumId w:val="15"/>
  </w:num>
  <w:num w:numId="19">
    <w:abstractNumId w:val="18"/>
  </w:num>
  <w:num w:numId="20">
    <w:abstractNumId w:val="23"/>
  </w:num>
  <w:num w:numId="21">
    <w:abstractNumId w:val="7"/>
  </w:num>
  <w:num w:numId="22">
    <w:abstractNumId w:val="3"/>
  </w:num>
  <w:num w:numId="23">
    <w:abstractNumId w:val="20"/>
  </w:num>
  <w:num w:numId="24">
    <w:abstractNumId w:val="2"/>
  </w:num>
  <w:num w:numId="25">
    <w:abstractNumId w:val="0"/>
  </w:num>
  <w:num w:numId="26">
    <w:abstractNumId w:val="1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CD"/>
    <w:rsid w:val="0000233F"/>
    <w:rsid w:val="0000513F"/>
    <w:rsid w:val="000132CE"/>
    <w:rsid w:val="00030488"/>
    <w:rsid w:val="00031120"/>
    <w:rsid w:val="00035744"/>
    <w:rsid w:val="000375C1"/>
    <w:rsid w:val="00043503"/>
    <w:rsid w:val="00045626"/>
    <w:rsid w:val="00050EBC"/>
    <w:rsid w:val="00053568"/>
    <w:rsid w:val="0006307F"/>
    <w:rsid w:val="00063D44"/>
    <w:rsid w:val="00063FF0"/>
    <w:rsid w:val="00074A06"/>
    <w:rsid w:val="000755C2"/>
    <w:rsid w:val="00075A78"/>
    <w:rsid w:val="00086CB3"/>
    <w:rsid w:val="00090691"/>
    <w:rsid w:val="00090D90"/>
    <w:rsid w:val="00092C13"/>
    <w:rsid w:val="000A0B78"/>
    <w:rsid w:val="000A308E"/>
    <w:rsid w:val="000A6407"/>
    <w:rsid w:val="000B1333"/>
    <w:rsid w:val="000C3528"/>
    <w:rsid w:val="000F7A6D"/>
    <w:rsid w:val="001070D3"/>
    <w:rsid w:val="0011316B"/>
    <w:rsid w:val="00113D71"/>
    <w:rsid w:val="0011659E"/>
    <w:rsid w:val="00123809"/>
    <w:rsid w:val="00124436"/>
    <w:rsid w:val="00130CCD"/>
    <w:rsid w:val="00134489"/>
    <w:rsid w:val="00143EF3"/>
    <w:rsid w:val="00147187"/>
    <w:rsid w:val="00147B71"/>
    <w:rsid w:val="001504B2"/>
    <w:rsid w:val="00153E3E"/>
    <w:rsid w:val="001604E6"/>
    <w:rsid w:val="00162B6F"/>
    <w:rsid w:val="00163E96"/>
    <w:rsid w:val="00172054"/>
    <w:rsid w:val="001730FA"/>
    <w:rsid w:val="00173494"/>
    <w:rsid w:val="001749DB"/>
    <w:rsid w:val="00175D61"/>
    <w:rsid w:val="001914D0"/>
    <w:rsid w:val="00194E0D"/>
    <w:rsid w:val="001A071A"/>
    <w:rsid w:val="001A1542"/>
    <w:rsid w:val="001A431C"/>
    <w:rsid w:val="001A76B5"/>
    <w:rsid w:val="001B5A6B"/>
    <w:rsid w:val="001C013E"/>
    <w:rsid w:val="001C1C76"/>
    <w:rsid w:val="001D35B4"/>
    <w:rsid w:val="001E363F"/>
    <w:rsid w:val="001E59D0"/>
    <w:rsid w:val="001E6345"/>
    <w:rsid w:val="001E6C7C"/>
    <w:rsid w:val="001F0315"/>
    <w:rsid w:val="001F543A"/>
    <w:rsid w:val="001F65FE"/>
    <w:rsid w:val="001F6FBB"/>
    <w:rsid w:val="00202DA1"/>
    <w:rsid w:val="00203243"/>
    <w:rsid w:val="00217043"/>
    <w:rsid w:val="002228F3"/>
    <w:rsid w:val="00231BC7"/>
    <w:rsid w:val="0023502A"/>
    <w:rsid w:val="00235FF5"/>
    <w:rsid w:val="00244B47"/>
    <w:rsid w:val="002465A1"/>
    <w:rsid w:val="00251433"/>
    <w:rsid w:val="002564A2"/>
    <w:rsid w:val="00262B61"/>
    <w:rsid w:val="002749E0"/>
    <w:rsid w:val="00284CE9"/>
    <w:rsid w:val="002A3008"/>
    <w:rsid w:val="002A411D"/>
    <w:rsid w:val="002A5E3C"/>
    <w:rsid w:val="002B4025"/>
    <w:rsid w:val="002B6FB5"/>
    <w:rsid w:val="002C0D60"/>
    <w:rsid w:val="002C21DE"/>
    <w:rsid w:val="002C6949"/>
    <w:rsid w:val="002D67E9"/>
    <w:rsid w:val="002D72E7"/>
    <w:rsid w:val="002D7743"/>
    <w:rsid w:val="002E6EF1"/>
    <w:rsid w:val="00304ED0"/>
    <w:rsid w:val="003141AA"/>
    <w:rsid w:val="00314728"/>
    <w:rsid w:val="00321BF3"/>
    <w:rsid w:val="0033453D"/>
    <w:rsid w:val="00340375"/>
    <w:rsid w:val="00340490"/>
    <w:rsid w:val="00342AB0"/>
    <w:rsid w:val="00345C4C"/>
    <w:rsid w:val="00352A07"/>
    <w:rsid w:val="00353E61"/>
    <w:rsid w:val="00355DB7"/>
    <w:rsid w:val="0037310B"/>
    <w:rsid w:val="003842A2"/>
    <w:rsid w:val="003860D9"/>
    <w:rsid w:val="00390D15"/>
    <w:rsid w:val="00393EFF"/>
    <w:rsid w:val="003B0290"/>
    <w:rsid w:val="003B1B2D"/>
    <w:rsid w:val="003B63FC"/>
    <w:rsid w:val="003C6767"/>
    <w:rsid w:val="003E4C30"/>
    <w:rsid w:val="003E543D"/>
    <w:rsid w:val="003F35BB"/>
    <w:rsid w:val="00404612"/>
    <w:rsid w:val="00404708"/>
    <w:rsid w:val="00412EBA"/>
    <w:rsid w:val="004130A4"/>
    <w:rsid w:val="004212B5"/>
    <w:rsid w:val="0042362B"/>
    <w:rsid w:val="00427461"/>
    <w:rsid w:val="00431016"/>
    <w:rsid w:val="00445177"/>
    <w:rsid w:val="004578D9"/>
    <w:rsid w:val="00460DF6"/>
    <w:rsid w:val="00462D8D"/>
    <w:rsid w:val="004713C3"/>
    <w:rsid w:val="004721D4"/>
    <w:rsid w:val="004840B8"/>
    <w:rsid w:val="004964C0"/>
    <w:rsid w:val="004A0E8D"/>
    <w:rsid w:val="004A7F69"/>
    <w:rsid w:val="004B020E"/>
    <w:rsid w:val="004C0993"/>
    <w:rsid w:val="004C3651"/>
    <w:rsid w:val="004C6A76"/>
    <w:rsid w:val="004D628D"/>
    <w:rsid w:val="004D663A"/>
    <w:rsid w:val="004E04A7"/>
    <w:rsid w:val="004E4DC1"/>
    <w:rsid w:val="004F3774"/>
    <w:rsid w:val="004F4C93"/>
    <w:rsid w:val="004F4D92"/>
    <w:rsid w:val="004F548B"/>
    <w:rsid w:val="00503F7E"/>
    <w:rsid w:val="00504C04"/>
    <w:rsid w:val="00511DC1"/>
    <w:rsid w:val="005204EC"/>
    <w:rsid w:val="005244A9"/>
    <w:rsid w:val="00540C69"/>
    <w:rsid w:val="00544AE3"/>
    <w:rsid w:val="00547CFE"/>
    <w:rsid w:val="00557458"/>
    <w:rsid w:val="005600CB"/>
    <w:rsid w:val="005606C3"/>
    <w:rsid w:val="005675D4"/>
    <w:rsid w:val="0057033B"/>
    <w:rsid w:val="00585113"/>
    <w:rsid w:val="005A5189"/>
    <w:rsid w:val="005B5469"/>
    <w:rsid w:val="005B5B27"/>
    <w:rsid w:val="005B6D13"/>
    <w:rsid w:val="005C3432"/>
    <w:rsid w:val="005C6AFF"/>
    <w:rsid w:val="005E76AB"/>
    <w:rsid w:val="005F5E08"/>
    <w:rsid w:val="006051E8"/>
    <w:rsid w:val="00605FFA"/>
    <w:rsid w:val="00611D08"/>
    <w:rsid w:val="00614459"/>
    <w:rsid w:val="00616422"/>
    <w:rsid w:val="006177ED"/>
    <w:rsid w:val="00626677"/>
    <w:rsid w:val="006304BE"/>
    <w:rsid w:val="00633FC2"/>
    <w:rsid w:val="00664F81"/>
    <w:rsid w:val="00672027"/>
    <w:rsid w:val="00674DEA"/>
    <w:rsid w:val="00675F52"/>
    <w:rsid w:val="00692C2B"/>
    <w:rsid w:val="006A40FC"/>
    <w:rsid w:val="006A5537"/>
    <w:rsid w:val="006B14D0"/>
    <w:rsid w:val="006C5FA4"/>
    <w:rsid w:val="006D0AF4"/>
    <w:rsid w:val="006D0B94"/>
    <w:rsid w:val="006D5C02"/>
    <w:rsid w:val="006E147C"/>
    <w:rsid w:val="0070434D"/>
    <w:rsid w:val="0070649E"/>
    <w:rsid w:val="007100C1"/>
    <w:rsid w:val="00710D4A"/>
    <w:rsid w:val="00727136"/>
    <w:rsid w:val="00736EE0"/>
    <w:rsid w:val="007429AA"/>
    <w:rsid w:val="0074492D"/>
    <w:rsid w:val="00744D40"/>
    <w:rsid w:val="00754B44"/>
    <w:rsid w:val="00754DA8"/>
    <w:rsid w:val="007768A2"/>
    <w:rsid w:val="0078195F"/>
    <w:rsid w:val="00784B65"/>
    <w:rsid w:val="007869FC"/>
    <w:rsid w:val="007938C9"/>
    <w:rsid w:val="00794320"/>
    <w:rsid w:val="00795F04"/>
    <w:rsid w:val="007A39A9"/>
    <w:rsid w:val="007B1213"/>
    <w:rsid w:val="007C0810"/>
    <w:rsid w:val="007D4119"/>
    <w:rsid w:val="007E0026"/>
    <w:rsid w:val="007F265F"/>
    <w:rsid w:val="007F541D"/>
    <w:rsid w:val="007F6A51"/>
    <w:rsid w:val="007F6B87"/>
    <w:rsid w:val="007F75E9"/>
    <w:rsid w:val="007F7C38"/>
    <w:rsid w:val="00800C45"/>
    <w:rsid w:val="00805C3A"/>
    <w:rsid w:val="00811826"/>
    <w:rsid w:val="0082018D"/>
    <w:rsid w:val="008252BD"/>
    <w:rsid w:val="00830EFA"/>
    <w:rsid w:val="0083180A"/>
    <w:rsid w:val="0083325B"/>
    <w:rsid w:val="00833702"/>
    <w:rsid w:val="0083379C"/>
    <w:rsid w:val="0084449D"/>
    <w:rsid w:val="0085413E"/>
    <w:rsid w:val="00861D21"/>
    <w:rsid w:val="00866C15"/>
    <w:rsid w:val="00874FFC"/>
    <w:rsid w:val="00884520"/>
    <w:rsid w:val="00884C23"/>
    <w:rsid w:val="008925A2"/>
    <w:rsid w:val="0089485D"/>
    <w:rsid w:val="008979B2"/>
    <w:rsid w:val="008A1A72"/>
    <w:rsid w:val="008B002A"/>
    <w:rsid w:val="008B26E7"/>
    <w:rsid w:val="008C193C"/>
    <w:rsid w:val="008C44F0"/>
    <w:rsid w:val="008C5AFC"/>
    <w:rsid w:val="008D2054"/>
    <w:rsid w:val="008E5266"/>
    <w:rsid w:val="008E6F65"/>
    <w:rsid w:val="008F056A"/>
    <w:rsid w:val="008F2361"/>
    <w:rsid w:val="008F282F"/>
    <w:rsid w:val="0090058A"/>
    <w:rsid w:val="0090219B"/>
    <w:rsid w:val="00905598"/>
    <w:rsid w:val="00907F8D"/>
    <w:rsid w:val="00913FCF"/>
    <w:rsid w:val="00917435"/>
    <w:rsid w:val="0092361C"/>
    <w:rsid w:val="009240DE"/>
    <w:rsid w:val="00926599"/>
    <w:rsid w:val="00930A0F"/>
    <w:rsid w:val="009318A8"/>
    <w:rsid w:val="009352A2"/>
    <w:rsid w:val="009400FC"/>
    <w:rsid w:val="0094140C"/>
    <w:rsid w:val="00947F31"/>
    <w:rsid w:val="009576CA"/>
    <w:rsid w:val="00961EA4"/>
    <w:rsid w:val="009634E0"/>
    <w:rsid w:val="00965398"/>
    <w:rsid w:val="00973EF0"/>
    <w:rsid w:val="009901BA"/>
    <w:rsid w:val="00992E10"/>
    <w:rsid w:val="00996D3C"/>
    <w:rsid w:val="009A64BB"/>
    <w:rsid w:val="009B7B1C"/>
    <w:rsid w:val="009E0021"/>
    <w:rsid w:val="009E4A57"/>
    <w:rsid w:val="009F4A0C"/>
    <w:rsid w:val="00A0379A"/>
    <w:rsid w:val="00A04563"/>
    <w:rsid w:val="00A1051D"/>
    <w:rsid w:val="00A112C8"/>
    <w:rsid w:val="00A118BF"/>
    <w:rsid w:val="00A149C1"/>
    <w:rsid w:val="00A16EB5"/>
    <w:rsid w:val="00A2254A"/>
    <w:rsid w:val="00A34EA3"/>
    <w:rsid w:val="00A35C49"/>
    <w:rsid w:val="00A44B8B"/>
    <w:rsid w:val="00A57887"/>
    <w:rsid w:val="00A6325B"/>
    <w:rsid w:val="00A814A2"/>
    <w:rsid w:val="00A92903"/>
    <w:rsid w:val="00A96367"/>
    <w:rsid w:val="00AA4D9E"/>
    <w:rsid w:val="00AB0BBE"/>
    <w:rsid w:val="00AB566F"/>
    <w:rsid w:val="00AC2AA1"/>
    <w:rsid w:val="00AC2C4B"/>
    <w:rsid w:val="00AC34CD"/>
    <w:rsid w:val="00AE451A"/>
    <w:rsid w:val="00AE7914"/>
    <w:rsid w:val="00AF0EC0"/>
    <w:rsid w:val="00AF4ADC"/>
    <w:rsid w:val="00B0199B"/>
    <w:rsid w:val="00B03222"/>
    <w:rsid w:val="00B224F2"/>
    <w:rsid w:val="00B36F55"/>
    <w:rsid w:val="00B40546"/>
    <w:rsid w:val="00B46B7E"/>
    <w:rsid w:val="00B55A34"/>
    <w:rsid w:val="00B570EF"/>
    <w:rsid w:val="00B5747A"/>
    <w:rsid w:val="00B57E7D"/>
    <w:rsid w:val="00B66B40"/>
    <w:rsid w:val="00B72983"/>
    <w:rsid w:val="00B76C18"/>
    <w:rsid w:val="00B76E0B"/>
    <w:rsid w:val="00B97A52"/>
    <w:rsid w:val="00BA4E2B"/>
    <w:rsid w:val="00BB47D1"/>
    <w:rsid w:val="00BC1F24"/>
    <w:rsid w:val="00BC5EF4"/>
    <w:rsid w:val="00BC7C0D"/>
    <w:rsid w:val="00BD1519"/>
    <w:rsid w:val="00BE2946"/>
    <w:rsid w:val="00BF52E5"/>
    <w:rsid w:val="00C12F4D"/>
    <w:rsid w:val="00C171F2"/>
    <w:rsid w:val="00C227C1"/>
    <w:rsid w:val="00C26B74"/>
    <w:rsid w:val="00C35D92"/>
    <w:rsid w:val="00C43FF5"/>
    <w:rsid w:val="00C57134"/>
    <w:rsid w:val="00C71F47"/>
    <w:rsid w:val="00C75224"/>
    <w:rsid w:val="00C76921"/>
    <w:rsid w:val="00C80F16"/>
    <w:rsid w:val="00C943C6"/>
    <w:rsid w:val="00CA14B0"/>
    <w:rsid w:val="00CA7DA1"/>
    <w:rsid w:val="00CB07C3"/>
    <w:rsid w:val="00CB2009"/>
    <w:rsid w:val="00CB4904"/>
    <w:rsid w:val="00CB7E47"/>
    <w:rsid w:val="00CE2B55"/>
    <w:rsid w:val="00CE3314"/>
    <w:rsid w:val="00CE4A84"/>
    <w:rsid w:val="00CE6D0B"/>
    <w:rsid w:val="00D00C46"/>
    <w:rsid w:val="00D330FF"/>
    <w:rsid w:val="00D42C28"/>
    <w:rsid w:val="00D44A8B"/>
    <w:rsid w:val="00D46BF2"/>
    <w:rsid w:val="00D717FE"/>
    <w:rsid w:val="00D7310E"/>
    <w:rsid w:val="00D76492"/>
    <w:rsid w:val="00D76DC7"/>
    <w:rsid w:val="00D7704E"/>
    <w:rsid w:val="00D82D72"/>
    <w:rsid w:val="00D832FD"/>
    <w:rsid w:val="00D908FE"/>
    <w:rsid w:val="00D95866"/>
    <w:rsid w:val="00DA7FB8"/>
    <w:rsid w:val="00DB24EE"/>
    <w:rsid w:val="00DB42BE"/>
    <w:rsid w:val="00DC2D9C"/>
    <w:rsid w:val="00DC4A76"/>
    <w:rsid w:val="00DC77F8"/>
    <w:rsid w:val="00DE278D"/>
    <w:rsid w:val="00DE2CED"/>
    <w:rsid w:val="00DE512F"/>
    <w:rsid w:val="00DF1838"/>
    <w:rsid w:val="00DF6562"/>
    <w:rsid w:val="00E000FA"/>
    <w:rsid w:val="00E04CDA"/>
    <w:rsid w:val="00E07E76"/>
    <w:rsid w:val="00E1064E"/>
    <w:rsid w:val="00E1068D"/>
    <w:rsid w:val="00E114B8"/>
    <w:rsid w:val="00E12409"/>
    <w:rsid w:val="00E13640"/>
    <w:rsid w:val="00E2203D"/>
    <w:rsid w:val="00E22520"/>
    <w:rsid w:val="00E2695A"/>
    <w:rsid w:val="00E27AE6"/>
    <w:rsid w:val="00E354BE"/>
    <w:rsid w:val="00E41FAE"/>
    <w:rsid w:val="00E46C3A"/>
    <w:rsid w:val="00E4734B"/>
    <w:rsid w:val="00E54D11"/>
    <w:rsid w:val="00E571E5"/>
    <w:rsid w:val="00E740EC"/>
    <w:rsid w:val="00E741EF"/>
    <w:rsid w:val="00E74E32"/>
    <w:rsid w:val="00EA6121"/>
    <w:rsid w:val="00EA6E44"/>
    <w:rsid w:val="00EA7226"/>
    <w:rsid w:val="00EB2784"/>
    <w:rsid w:val="00EB56AF"/>
    <w:rsid w:val="00EB59CC"/>
    <w:rsid w:val="00EC11E2"/>
    <w:rsid w:val="00EC56BF"/>
    <w:rsid w:val="00ED327C"/>
    <w:rsid w:val="00ED385E"/>
    <w:rsid w:val="00ED432D"/>
    <w:rsid w:val="00EE185E"/>
    <w:rsid w:val="00EE4E93"/>
    <w:rsid w:val="00EE5442"/>
    <w:rsid w:val="00F019BE"/>
    <w:rsid w:val="00F027CE"/>
    <w:rsid w:val="00F30218"/>
    <w:rsid w:val="00F3280E"/>
    <w:rsid w:val="00F3294B"/>
    <w:rsid w:val="00F330F4"/>
    <w:rsid w:val="00F45826"/>
    <w:rsid w:val="00F54D21"/>
    <w:rsid w:val="00F563A5"/>
    <w:rsid w:val="00F84CCA"/>
    <w:rsid w:val="00F91AF8"/>
    <w:rsid w:val="00F93F43"/>
    <w:rsid w:val="00FA30BB"/>
    <w:rsid w:val="00FA507E"/>
    <w:rsid w:val="00FA6B56"/>
    <w:rsid w:val="00FB77B1"/>
    <w:rsid w:val="00FC362C"/>
    <w:rsid w:val="00FD3C76"/>
    <w:rsid w:val="00FE0541"/>
    <w:rsid w:val="00FE1780"/>
    <w:rsid w:val="00FE293B"/>
    <w:rsid w:val="00FE3789"/>
    <w:rsid w:val="00FF36E5"/>
    <w:rsid w:val="00FF59F8"/>
    <w:rsid w:val="00FF6E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2D54"/>
  <w15:docId w15:val="{D8956828-66DE-4B7D-AF2E-E1D2F3ACD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293B"/>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C34CD"/>
    <w:tblPr>
      <w:tblInd w:w="0" w:type="dxa"/>
      <w:tblCellMar>
        <w:top w:w="0" w:type="dxa"/>
        <w:left w:w="0" w:type="dxa"/>
        <w:bottom w:w="0" w:type="dxa"/>
        <w:right w:w="0" w:type="dxa"/>
      </w:tblCellMar>
    </w:tblPr>
  </w:style>
  <w:style w:type="paragraph" w:styleId="a3">
    <w:name w:val="Body Text"/>
    <w:basedOn w:val="a"/>
    <w:link w:val="a4"/>
    <w:uiPriority w:val="1"/>
    <w:qFormat/>
    <w:rsid w:val="00AC34CD"/>
    <w:rPr>
      <w:sz w:val="26"/>
      <w:szCs w:val="26"/>
    </w:rPr>
  </w:style>
  <w:style w:type="paragraph" w:customStyle="1" w:styleId="11">
    <w:name w:val="Заголовок 11"/>
    <w:basedOn w:val="a"/>
    <w:uiPriority w:val="1"/>
    <w:qFormat/>
    <w:rsid w:val="00AC34CD"/>
    <w:pPr>
      <w:ind w:left="442" w:right="307" w:firstLine="2"/>
      <w:jc w:val="center"/>
      <w:outlineLvl w:val="1"/>
    </w:pPr>
    <w:rPr>
      <w:b/>
      <w:bCs/>
      <w:sz w:val="36"/>
      <w:szCs w:val="36"/>
    </w:rPr>
  </w:style>
  <w:style w:type="paragraph" w:customStyle="1" w:styleId="21">
    <w:name w:val="Заголовок 21"/>
    <w:basedOn w:val="a"/>
    <w:uiPriority w:val="1"/>
    <w:qFormat/>
    <w:rsid w:val="00AC34CD"/>
    <w:pPr>
      <w:ind w:left="2687"/>
      <w:outlineLvl w:val="2"/>
    </w:pPr>
    <w:rPr>
      <w:sz w:val="32"/>
      <w:szCs w:val="32"/>
    </w:rPr>
  </w:style>
  <w:style w:type="paragraph" w:customStyle="1" w:styleId="31">
    <w:name w:val="Заголовок 31"/>
    <w:basedOn w:val="a"/>
    <w:uiPriority w:val="1"/>
    <w:qFormat/>
    <w:rsid w:val="00AC34CD"/>
    <w:pPr>
      <w:ind w:left="1387" w:hanging="282"/>
      <w:outlineLvl w:val="3"/>
    </w:pPr>
    <w:rPr>
      <w:b/>
      <w:bCs/>
      <w:sz w:val="28"/>
      <w:szCs w:val="28"/>
    </w:rPr>
  </w:style>
  <w:style w:type="paragraph" w:customStyle="1" w:styleId="41">
    <w:name w:val="Заголовок 41"/>
    <w:basedOn w:val="a"/>
    <w:uiPriority w:val="1"/>
    <w:qFormat/>
    <w:rsid w:val="00AC34CD"/>
    <w:pPr>
      <w:ind w:left="398" w:firstLine="707"/>
      <w:jc w:val="both"/>
      <w:outlineLvl w:val="4"/>
    </w:pPr>
    <w:rPr>
      <w:sz w:val="28"/>
      <w:szCs w:val="28"/>
    </w:rPr>
  </w:style>
  <w:style w:type="paragraph" w:customStyle="1" w:styleId="51">
    <w:name w:val="Заголовок 51"/>
    <w:basedOn w:val="a"/>
    <w:uiPriority w:val="1"/>
    <w:qFormat/>
    <w:rsid w:val="00AC34CD"/>
    <w:pPr>
      <w:ind w:left="1106"/>
      <w:outlineLvl w:val="5"/>
    </w:pPr>
    <w:rPr>
      <w:b/>
      <w:bCs/>
      <w:sz w:val="26"/>
      <w:szCs w:val="26"/>
    </w:rPr>
  </w:style>
  <w:style w:type="paragraph" w:styleId="a5">
    <w:name w:val="List Paragraph"/>
    <w:basedOn w:val="a"/>
    <w:uiPriority w:val="1"/>
    <w:qFormat/>
    <w:rsid w:val="00AC34CD"/>
    <w:pPr>
      <w:ind w:left="1092" w:hanging="152"/>
    </w:pPr>
  </w:style>
  <w:style w:type="paragraph" w:customStyle="1" w:styleId="TableParagraph">
    <w:name w:val="Table Paragraph"/>
    <w:basedOn w:val="a"/>
    <w:uiPriority w:val="1"/>
    <w:qFormat/>
    <w:rsid w:val="00AC34CD"/>
  </w:style>
  <w:style w:type="paragraph" w:styleId="a6">
    <w:name w:val="footer"/>
    <w:basedOn w:val="a"/>
    <w:link w:val="1"/>
    <w:uiPriority w:val="99"/>
    <w:rsid w:val="007A39A9"/>
    <w:pPr>
      <w:widowControl/>
      <w:tabs>
        <w:tab w:val="center" w:pos="4153"/>
        <w:tab w:val="right" w:pos="8306"/>
      </w:tabs>
      <w:autoSpaceDE/>
      <w:autoSpaceDN/>
      <w:jc w:val="center"/>
    </w:pPr>
    <w:rPr>
      <w:sz w:val="20"/>
      <w:szCs w:val="20"/>
      <w:lang w:bidi="ar-SA"/>
    </w:rPr>
  </w:style>
  <w:style w:type="character" w:customStyle="1" w:styleId="a7">
    <w:name w:val="Нижний колонтитул Знак"/>
    <w:basedOn w:val="a0"/>
    <w:uiPriority w:val="99"/>
    <w:semiHidden/>
    <w:rsid w:val="007A39A9"/>
    <w:rPr>
      <w:rFonts w:ascii="Times New Roman" w:eastAsia="Times New Roman" w:hAnsi="Times New Roman" w:cs="Times New Roman"/>
      <w:lang w:val="ru-RU" w:eastAsia="ru-RU" w:bidi="ru-RU"/>
    </w:rPr>
  </w:style>
  <w:style w:type="character" w:customStyle="1" w:styleId="1">
    <w:name w:val="Нижний колонтитул Знак1"/>
    <w:basedOn w:val="a0"/>
    <w:link w:val="a6"/>
    <w:uiPriority w:val="99"/>
    <w:locked/>
    <w:rsid w:val="007A39A9"/>
    <w:rPr>
      <w:rFonts w:ascii="Times New Roman" w:eastAsia="Times New Roman" w:hAnsi="Times New Roman" w:cs="Times New Roman"/>
      <w:sz w:val="20"/>
      <w:szCs w:val="20"/>
      <w:lang w:val="ru-RU" w:eastAsia="ru-RU"/>
    </w:rPr>
  </w:style>
  <w:style w:type="character" w:customStyle="1" w:styleId="a4">
    <w:name w:val="Основной текст Знак"/>
    <w:basedOn w:val="a0"/>
    <w:link w:val="a3"/>
    <w:uiPriority w:val="1"/>
    <w:rsid w:val="00913FCF"/>
    <w:rPr>
      <w:rFonts w:ascii="Times New Roman" w:eastAsia="Times New Roman" w:hAnsi="Times New Roman" w:cs="Times New Roman"/>
      <w:sz w:val="26"/>
      <w:szCs w:val="26"/>
      <w:lang w:val="ru-RU" w:eastAsia="ru-RU" w:bidi="ru-RU"/>
    </w:rPr>
  </w:style>
  <w:style w:type="paragraph" w:customStyle="1" w:styleId="2">
    <w:name w:val="Название2"/>
    <w:basedOn w:val="a"/>
    <w:qFormat/>
    <w:rsid w:val="00AE451A"/>
    <w:pPr>
      <w:widowControl/>
      <w:autoSpaceDE/>
      <w:autoSpaceDN/>
      <w:spacing w:line="360" w:lineRule="auto"/>
      <w:jc w:val="center"/>
    </w:pPr>
    <w:rPr>
      <w:sz w:val="32"/>
      <w:szCs w:val="20"/>
      <w:lang w:bidi="ar-SA"/>
    </w:rPr>
  </w:style>
  <w:style w:type="paragraph" w:styleId="a8">
    <w:name w:val="Balloon Text"/>
    <w:basedOn w:val="a"/>
    <w:link w:val="a9"/>
    <w:uiPriority w:val="99"/>
    <w:semiHidden/>
    <w:unhideWhenUsed/>
    <w:rsid w:val="00445177"/>
    <w:rPr>
      <w:rFonts w:ascii="Tahoma" w:hAnsi="Tahoma" w:cs="Tahoma"/>
      <w:sz w:val="16"/>
      <w:szCs w:val="16"/>
    </w:rPr>
  </w:style>
  <w:style w:type="character" w:customStyle="1" w:styleId="a9">
    <w:name w:val="Текст выноски Знак"/>
    <w:basedOn w:val="a0"/>
    <w:link w:val="a8"/>
    <w:uiPriority w:val="99"/>
    <w:semiHidden/>
    <w:rsid w:val="00445177"/>
    <w:rPr>
      <w:rFonts w:ascii="Tahoma" w:eastAsia="Times New Roman" w:hAnsi="Tahoma" w:cs="Tahoma"/>
      <w:sz w:val="16"/>
      <w:szCs w:val="16"/>
      <w:lang w:val="ru-RU" w:eastAsia="ru-RU" w:bidi="ru-RU"/>
    </w:rPr>
  </w:style>
  <w:style w:type="table" w:styleId="aa">
    <w:name w:val="Table Grid"/>
    <w:basedOn w:val="a1"/>
    <w:uiPriority w:val="59"/>
    <w:rsid w:val="00DF183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header"/>
    <w:basedOn w:val="a"/>
    <w:link w:val="ac"/>
    <w:uiPriority w:val="99"/>
    <w:unhideWhenUsed/>
    <w:rsid w:val="00AB0BBE"/>
    <w:pPr>
      <w:tabs>
        <w:tab w:val="center" w:pos="4677"/>
        <w:tab w:val="right" w:pos="9355"/>
      </w:tabs>
    </w:pPr>
  </w:style>
  <w:style w:type="character" w:customStyle="1" w:styleId="ac">
    <w:name w:val="Верхний колонтитул Знак"/>
    <w:basedOn w:val="a0"/>
    <w:link w:val="ab"/>
    <w:uiPriority w:val="99"/>
    <w:rsid w:val="00AB0BBE"/>
    <w:rPr>
      <w:rFonts w:ascii="Times New Roman" w:eastAsia="Times New Roman" w:hAnsi="Times New Roman" w:cs="Times New Roman"/>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041591">
      <w:bodyDiv w:val="1"/>
      <w:marLeft w:val="0"/>
      <w:marRight w:val="0"/>
      <w:marTop w:val="0"/>
      <w:marBottom w:val="0"/>
      <w:divBdr>
        <w:top w:val="none" w:sz="0" w:space="0" w:color="auto"/>
        <w:left w:val="none" w:sz="0" w:space="0" w:color="auto"/>
        <w:bottom w:val="none" w:sz="0" w:space="0" w:color="auto"/>
        <w:right w:val="none" w:sz="0" w:space="0" w:color="auto"/>
      </w:divBdr>
    </w:div>
    <w:div w:id="725832919">
      <w:bodyDiv w:val="1"/>
      <w:marLeft w:val="0"/>
      <w:marRight w:val="0"/>
      <w:marTop w:val="0"/>
      <w:marBottom w:val="0"/>
      <w:divBdr>
        <w:top w:val="none" w:sz="0" w:space="0" w:color="auto"/>
        <w:left w:val="none" w:sz="0" w:space="0" w:color="auto"/>
        <w:bottom w:val="none" w:sz="0" w:space="0" w:color="auto"/>
        <w:right w:val="none" w:sz="0" w:space="0" w:color="auto"/>
      </w:divBdr>
    </w:div>
    <w:div w:id="1109087961">
      <w:bodyDiv w:val="1"/>
      <w:marLeft w:val="0"/>
      <w:marRight w:val="0"/>
      <w:marTop w:val="0"/>
      <w:marBottom w:val="0"/>
      <w:divBdr>
        <w:top w:val="none" w:sz="0" w:space="0" w:color="auto"/>
        <w:left w:val="none" w:sz="0" w:space="0" w:color="auto"/>
        <w:bottom w:val="none" w:sz="0" w:space="0" w:color="auto"/>
        <w:right w:val="none" w:sz="0" w:space="0" w:color="auto"/>
      </w:divBdr>
    </w:div>
    <w:div w:id="1467701990">
      <w:bodyDiv w:val="1"/>
      <w:marLeft w:val="0"/>
      <w:marRight w:val="0"/>
      <w:marTop w:val="0"/>
      <w:marBottom w:val="0"/>
      <w:divBdr>
        <w:top w:val="none" w:sz="0" w:space="0" w:color="auto"/>
        <w:left w:val="none" w:sz="0" w:space="0" w:color="auto"/>
        <w:bottom w:val="none" w:sz="0" w:space="0" w:color="auto"/>
        <w:right w:val="none" w:sz="0" w:space="0" w:color="auto"/>
      </w:divBdr>
    </w:div>
    <w:div w:id="1713579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1F381-F7B5-4E8A-9BBC-C75B3C349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1234</TotalTime>
  <Pages>23</Pages>
  <Words>7523</Words>
  <Characters>42882</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Sanyok Duryagin</dc:creator>
  <cp:lastModifiedBy>rinat</cp:lastModifiedBy>
  <cp:revision>6</cp:revision>
  <cp:lastPrinted>2019-11-25T10:51:00Z</cp:lastPrinted>
  <dcterms:created xsi:type="dcterms:W3CDTF">2025-03-20T03:43:00Z</dcterms:created>
  <dcterms:modified xsi:type="dcterms:W3CDTF">2025-04-01T01:24:00Z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2019-09-27T00:00:00Z</vt:filetime>
  </property>
  <property fmtid="{D5CDD505-2E9C-101B-9397-08002B2CF9AE}" pid="3" name="Creator">
    <vt:lpwstr>Microsoft® Office Word 2007</vt:lpwstr>
  </property>
  <property fmtid="{D5CDD505-2E9C-101B-9397-08002B2CF9AE}" pid="4" name="LastSaved">
    <vt:filetime>2019-11-22T00:00:00Z</vt:filetime>
  </property>
</Properties>
</file>