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9A22CE" w14:textId="77777777" w:rsidR="006824F9" w:rsidRDefault="006824F9" w:rsidP="00D46D8C">
      <w:pPr>
        <w:jc w:val="center"/>
        <w:rPr>
          <w:b/>
          <w:sz w:val="28"/>
          <w:szCs w:val="28"/>
        </w:rPr>
      </w:pPr>
      <w:r w:rsidRPr="003A0E7E">
        <w:rPr>
          <w:b/>
          <w:sz w:val="28"/>
          <w:szCs w:val="28"/>
        </w:rPr>
        <w:t>СОСТАВ ПРОЕКТА</w:t>
      </w:r>
    </w:p>
    <w:p w14:paraId="7B363524" w14:textId="77777777" w:rsidR="00C0476E" w:rsidRDefault="00C0476E" w:rsidP="00D46D8C">
      <w:pPr>
        <w:jc w:val="center"/>
        <w:rPr>
          <w:b/>
          <w:sz w:val="28"/>
          <w:szCs w:val="28"/>
        </w:rPr>
      </w:pPr>
    </w:p>
    <w:p w14:paraId="69A18D1A" w14:textId="77777777" w:rsidR="006824F9" w:rsidRPr="0094604A" w:rsidRDefault="006824F9" w:rsidP="0094604A">
      <w:pPr>
        <w:ind w:left="-284"/>
      </w:pPr>
      <w:r w:rsidRPr="0094604A">
        <w:t>А</w:t>
      </w:r>
      <w:r w:rsidR="00D46D8C">
        <w:t>льбом 0. Пояснительная записка.</w:t>
      </w:r>
    </w:p>
    <w:p w14:paraId="75AF155B" w14:textId="77777777" w:rsidR="006824F9" w:rsidRPr="0094604A" w:rsidRDefault="006824F9" w:rsidP="0094604A">
      <w:pPr>
        <w:ind w:left="-284"/>
        <w:rPr>
          <w:sz w:val="20"/>
          <w:szCs w:val="20"/>
        </w:rPr>
      </w:pPr>
    </w:p>
    <w:p w14:paraId="58D32803" w14:textId="77777777" w:rsidR="006824F9" w:rsidRPr="0094604A" w:rsidRDefault="006824F9" w:rsidP="0094604A">
      <w:pPr>
        <w:ind w:left="-284"/>
      </w:pPr>
      <w:r w:rsidRPr="0094604A">
        <w:t>Альбом 1. Генеральный план.</w:t>
      </w:r>
    </w:p>
    <w:p w14:paraId="37B2E0EB" w14:textId="77777777" w:rsidR="00DC701B" w:rsidRPr="0094604A" w:rsidRDefault="00DC701B" w:rsidP="0094604A">
      <w:pPr>
        <w:ind w:left="-284"/>
        <w:rPr>
          <w:sz w:val="20"/>
          <w:szCs w:val="20"/>
        </w:rPr>
      </w:pPr>
    </w:p>
    <w:p w14:paraId="646B6B70" w14:textId="77777777" w:rsidR="0094604A" w:rsidRPr="0094604A" w:rsidRDefault="00DC701B" w:rsidP="0094604A">
      <w:pPr>
        <w:ind w:left="-284"/>
        <w:rPr>
          <w:lang w:val="kk-KZ"/>
        </w:rPr>
      </w:pPr>
      <w:r w:rsidRPr="0094604A">
        <w:t xml:space="preserve">Альбом </w:t>
      </w:r>
      <w:r w:rsidRPr="0094604A">
        <w:rPr>
          <w:lang w:val="kk-KZ"/>
        </w:rPr>
        <w:t>2</w:t>
      </w:r>
      <w:r w:rsidRPr="0094604A">
        <w:t xml:space="preserve">. </w:t>
      </w:r>
      <w:r w:rsidR="00D46D8C">
        <w:rPr>
          <w:lang w:val="kk-KZ"/>
        </w:rPr>
        <w:t>Архитектурные решения.</w:t>
      </w:r>
    </w:p>
    <w:p w14:paraId="0805A040" w14:textId="77777777" w:rsidR="0094604A" w:rsidRPr="0094604A" w:rsidRDefault="0094604A" w:rsidP="0094604A">
      <w:pPr>
        <w:ind w:left="-284"/>
        <w:rPr>
          <w:sz w:val="20"/>
          <w:szCs w:val="20"/>
        </w:rPr>
      </w:pPr>
    </w:p>
    <w:p w14:paraId="5AE174B1" w14:textId="77777777" w:rsidR="00792DEB" w:rsidRPr="0094604A" w:rsidRDefault="00792DEB" w:rsidP="0094604A">
      <w:pPr>
        <w:ind w:left="-284"/>
      </w:pPr>
      <w:r w:rsidRPr="0094604A">
        <w:t xml:space="preserve">Альбом </w:t>
      </w:r>
      <w:r w:rsidRPr="0094604A">
        <w:rPr>
          <w:lang w:val="kk-KZ"/>
        </w:rPr>
        <w:t>3</w:t>
      </w:r>
      <w:r w:rsidRPr="0094604A">
        <w:t xml:space="preserve">. </w:t>
      </w:r>
      <w:r w:rsidR="00DC701B" w:rsidRPr="0094604A">
        <w:rPr>
          <w:lang w:val="kk-KZ"/>
        </w:rPr>
        <w:t>Конструк</w:t>
      </w:r>
      <w:r w:rsidR="007C0F33">
        <w:rPr>
          <w:lang w:val="kk-KZ"/>
        </w:rPr>
        <w:t>ции железобетонные</w:t>
      </w:r>
      <w:r w:rsidR="00DC701B" w:rsidRPr="0094604A">
        <w:rPr>
          <w:lang w:val="kk-KZ"/>
        </w:rPr>
        <w:t>.</w:t>
      </w:r>
    </w:p>
    <w:p w14:paraId="1646820B" w14:textId="77777777" w:rsidR="00E65529" w:rsidRPr="0094604A" w:rsidRDefault="00E65529" w:rsidP="0094604A">
      <w:pPr>
        <w:ind w:left="-284"/>
        <w:rPr>
          <w:sz w:val="20"/>
          <w:szCs w:val="20"/>
        </w:rPr>
      </w:pPr>
    </w:p>
    <w:p w14:paraId="29F7AE5F" w14:textId="77777777" w:rsidR="006824F9" w:rsidRPr="0094604A" w:rsidRDefault="006824F9" w:rsidP="0094604A">
      <w:pPr>
        <w:ind w:left="-284"/>
      </w:pPr>
      <w:r w:rsidRPr="0094604A">
        <w:t xml:space="preserve">Альбом </w:t>
      </w:r>
      <w:r w:rsidR="00C0476E">
        <w:rPr>
          <w:lang w:val="kk-KZ"/>
        </w:rPr>
        <w:t>4</w:t>
      </w:r>
      <w:r w:rsidRPr="0094604A">
        <w:t xml:space="preserve">. </w:t>
      </w:r>
      <w:r w:rsidR="00DC701B" w:rsidRPr="0094604A">
        <w:t>Водоснабжение и Канализация.</w:t>
      </w:r>
    </w:p>
    <w:p w14:paraId="1DE94C34" w14:textId="77777777" w:rsidR="00E65529" w:rsidRPr="0094604A" w:rsidRDefault="00E65529" w:rsidP="0094604A">
      <w:pPr>
        <w:ind w:left="-284"/>
        <w:rPr>
          <w:sz w:val="20"/>
          <w:szCs w:val="20"/>
        </w:rPr>
      </w:pPr>
    </w:p>
    <w:p w14:paraId="1A1D2AA1" w14:textId="77777777" w:rsidR="00DC701B" w:rsidRPr="0094604A" w:rsidRDefault="00DC701B" w:rsidP="0094604A">
      <w:pPr>
        <w:ind w:left="-284"/>
      </w:pPr>
      <w:r w:rsidRPr="0094604A">
        <w:t xml:space="preserve">Альбом </w:t>
      </w:r>
      <w:r w:rsidR="00C0476E">
        <w:rPr>
          <w:lang w:val="kk-KZ"/>
        </w:rPr>
        <w:t>5</w:t>
      </w:r>
      <w:r w:rsidR="00311C86">
        <w:t>. Отопление и вентиляция.</w:t>
      </w:r>
    </w:p>
    <w:p w14:paraId="6BF91DC1" w14:textId="77777777" w:rsidR="00E65529" w:rsidRPr="0094604A" w:rsidRDefault="00E65529" w:rsidP="0094604A">
      <w:pPr>
        <w:ind w:left="-284"/>
        <w:rPr>
          <w:sz w:val="20"/>
          <w:szCs w:val="20"/>
        </w:rPr>
      </w:pPr>
    </w:p>
    <w:p w14:paraId="4EF768F4" w14:textId="77777777" w:rsidR="00DC701B" w:rsidRPr="0094604A" w:rsidRDefault="00DC701B" w:rsidP="0094604A">
      <w:pPr>
        <w:ind w:left="-284"/>
      </w:pPr>
      <w:r w:rsidRPr="0094604A">
        <w:t xml:space="preserve">Альбом </w:t>
      </w:r>
      <w:r w:rsidR="00C0476E">
        <w:rPr>
          <w:lang w:val="kk-KZ"/>
        </w:rPr>
        <w:t>6</w:t>
      </w:r>
      <w:r w:rsidRPr="0094604A">
        <w:t>. Электротехнические решения.</w:t>
      </w:r>
    </w:p>
    <w:p w14:paraId="04822B97" w14:textId="77777777" w:rsidR="00E65529" w:rsidRPr="0094604A" w:rsidRDefault="00E65529" w:rsidP="0094604A">
      <w:pPr>
        <w:ind w:left="-284"/>
        <w:rPr>
          <w:sz w:val="20"/>
          <w:szCs w:val="20"/>
        </w:rPr>
      </w:pPr>
    </w:p>
    <w:p w14:paraId="10CEF642" w14:textId="28D8D7D6" w:rsidR="00E65529" w:rsidRPr="0094604A" w:rsidRDefault="00DC701B" w:rsidP="0094604A">
      <w:pPr>
        <w:ind w:left="-284"/>
      </w:pPr>
      <w:r w:rsidRPr="0094604A">
        <w:t xml:space="preserve">Альбом </w:t>
      </w:r>
      <w:r w:rsidR="00C0476E">
        <w:rPr>
          <w:lang w:val="kk-KZ"/>
        </w:rPr>
        <w:t>7</w:t>
      </w:r>
      <w:r w:rsidRPr="0094604A">
        <w:t xml:space="preserve">. </w:t>
      </w:r>
      <w:r w:rsidR="001B7D1A">
        <w:t>С</w:t>
      </w:r>
      <w:r w:rsidR="001B7D1A">
        <w:rPr>
          <w:lang w:val="kk-KZ"/>
        </w:rPr>
        <w:t>лаботочные сети</w:t>
      </w:r>
      <w:r w:rsidR="00E65529" w:rsidRPr="0094604A">
        <w:t>.</w:t>
      </w:r>
    </w:p>
    <w:p w14:paraId="6EC9F081" w14:textId="77777777" w:rsidR="00E65529" w:rsidRPr="0094604A" w:rsidRDefault="00E65529" w:rsidP="0094604A">
      <w:pPr>
        <w:ind w:left="-284"/>
        <w:rPr>
          <w:sz w:val="20"/>
          <w:szCs w:val="20"/>
        </w:rPr>
      </w:pPr>
    </w:p>
    <w:p w14:paraId="541C7D59" w14:textId="77777777" w:rsidR="00DC701B" w:rsidRPr="0094604A" w:rsidRDefault="009B7022" w:rsidP="0094604A">
      <w:pPr>
        <w:ind w:left="-284"/>
      </w:pPr>
      <w:r w:rsidRPr="0094604A">
        <w:t xml:space="preserve">Альбом </w:t>
      </w:r>
      <w:r w:rsidR="00C0476E">
        <w:rPr>
          <w:lang w:val="kk-KZ"/>
        </w:rPr>
        <w:t>8</w:t>
      </w:r>
      <w:r w:rsidR="00E65529" w:rsidRPr="0094604A">
        <w:t>. Пожарная сигнализация.</w:t>
      </w:r>
      <w:r w:rsidR="00DC701B" w:rsidRPr="0094604A">
        <w:t xml:space="preserve"> </w:t>
      </w:r>
    </w:p>
    <w:p w14:paraId="64019C2B" w14:textId="77777777" w:rsidR="009B7022" w:rsidRPr="0094604A" w:rsidRDefault="009B7022" w:rsidP="0094604A">
      <w:pPr>
        <w:ind w:left="-284"/>
        <w:rPr>
          <w:sz w:val="20"/>
          <w:szCs w:val="20"/>
        </w:rPr>
      </w:pPr>
    </w:p>
    <w:p w14:paraId="2CD0F97C" w14:textId="77777777" w:rsidR="00B3742E" w:rsidRDefault="00B3742E" w:rsidP="0094604A">
      <w:pPr>
        <w:ind w:left="-284"/>
      </w:pPr>
      <w:r w:rsidRPr="0094604A">
        <w:t xml:space="preserve">Альбом </w:t>
      </w:r>
      <w:r w:rsidR="00C0476E">
        <w:rPr>
          <w:lang w:val="kk-KZ"/>
        </w:rPr>
        <w:t>9</w:t>
      </w:r>
      <w:r w:rsidRPr="0094604A">
        <w:t>. Фасадное освещение.</w:t>
      </w:r>
    </w:p>
    <w:p w14:paraId="67FFD80C" w14:textId="77777777" w:rsidR="00C0476E" w:rsidRDefault="00C0476E" w:rsidP="0094604A">
      <w:pPr>
        <w:ind w:left="-284"/>
      </w:pPr>
    </w:p>
    <w:p w14:paraId="5D102192" w14:textId="0A36B160" w:rsidR="00C0476E" w:rsidRDefault="00C0476E" w:rsidP="0094604A">
      <w:pPr>
        <w:ind w:left="-284"/>
      </w:pPr>
      <w:r w:rsidRPr="0094604A">
        <w:t xml:space="preserve">Альбом </w:t>
      </w:r>
      <w:r>
        <w:rPr>
          <w:lang w:val="kk-KZ"/>
        </w:rPr>
        <w:t>10</w:t>
      </w:r>
      <w:r w:rsidRPr="0094604A">
        <w:t xml:space="preserve">. </w:t>
      </w:r>
      <w:r w:rsidR="002B1511">
        <w:rPr>
          <w:lang w:val="kk-KZ"/>
        </w:rPr>
        <w:t>Газоснабжение. Внутренние устройства.</w:t>
      </w:r>
    </w:p>
    <w:p w14:paraId="4EE4B661" w14:textId="77777777" w:rsidR="007C0F33" w:rsidRDefault="007C0F33" w:rsidP="0094604A">
      <w:pPr>
        <w:ind w:left="-284"/>
      </w:pPr>
    </w:p>
    <w:p w14:paraId="373586FF" w14:textId="77777777" w:rsidR="007C0F33" w:rsidRDefault="007C0F33" w:rsidP="0094604A">
      <w:pPr>
        <w:ind w:left="-284"/>
        <w:rPr>
          <w:lang w:val="kk-KZ"/>
        </w:rPr>
      </w:pPr>
      <w:r>
        <w:rPr>
          <w:lang w:val="kk-KZ"/>
        </w:rPr>
        <w:t>Альбом 11. Металлические конструкции.</w:t>
      </w:r>
    </w:p>
    <w:p w14:paraId="1B88C3B9" w14:textId="77777777" w:rsidR="00A10DA9" w:rsidRDefault="00A10DA9" w:rsidP="0094604A">
      <w:pPr>
        <w:ind w:left="-284"/>
        <w:rPr>
          <w:lang w:val="kk-KZ"/>
        </w:rPr>
      </w:pPr>
    </w:p>
    <w:p w14:paraId="68C956F0" w14:textId="740BE41B" w:rsidR="00A10DA9" w:rsidRDefault="00A10DA9" w:rsidP="00A10DA9">
      <w:pPr>
        <w:ind w:left="-284"/>
        <w:rPr>
          <w:lang w:val="kk-KZ"/>
        </w:rPr>
      </w:pPr>
      <w:r>
        <w:rPr>
          <w:lang w:val="kk-KZ"/>
        </w:rPr>
        <w:t xml:space="preserve">Альбом 12. </w:t>
      </w:r>
      <w:r w:rsidR="00214A3F">
        <w:rPr>
          <w:lang w:val="kk-KZ"/>
        </w:rPr>
        <w:t>Система в</w:t>
      </w:r>
      <w:r w:rsidR="002B1511">
        <w:rPr>
          <w:lang w:val="kk-KZ"/>
        </w:rPr>
        <w:t>идеонаблюдени</w:t>
      </w:r>
      <w:r w:rsidR="00214A3F">
        <w:rPr>
          <w:lang w:val="kk-KZ"/>
        </w:rPr>
        <w:t>я</w:t>
      </w:r>
      <w:r>
        <w:rPr>
          <w:lang w:val="kk-KZ"/>
        </w:rPr>
        <w:t>.</w:t>
      </w:r>
    </w:p>
    <w:p w14:paraId="0F192103" w14:textId="77777777" w:rsidR="00A10DA9" w:rsidRDefault="00A10DA9" w:rsidP="00A10DA9">
      <w:pPr>
        <w:ind w:left="-284"/>
        <w:rPr>
          <w:lang w:val="kk-KZ"/>
        </w:rPr>
      </w:pPr>
    </w:p>
    <w:p w14:paraId="03B82F68" w14:textId="2435F3C1" w:rsidR="00A10DA9" w:rsidRDefault="00A10DA9" w:rsidP="00A10DA9">
      <w:pPr>
        <w:ind w:left="-284"/>
        <w:rPr>
          <w:lang w:val="kk-KZ"/>
        </w:rPr>
      </w:pPr>
      <w:r>
        <w:rPr>
          <w:lang w:val="kk-KZ"/>
        </w:rPr>
        <w:t>Альбом 1</w:t>
      </w:r>
      <w:r w:rsidR="0052786D">
        <w:rPr>
          <w:lang w:val="kk-KZ"/>
        </w:rPr>
        <w:t>3</w:t>
      </w:r>
      <w:r>
        <w:rPr>
          <w:lang w:val="kk-KZ"/>
        </w:rPr>
        <w:t>. Автоматическое пожаротушение.</w:t>
      </w:r>
    </w:p>
    <w:p w14:paraId="4BFF4CF9" w14:textId="77777777" w:rsidR="00A10DA9" w:rsidRDefault="00A10DA9" w:rsidP="00A10DA9">
      <w:pPr>
        <w:ind w:left="-284"/>
        <w:rPr>
          <w:lang w:val="kk-KZ"/>
        </w:rPr>
      </w:pPr>
    </w:p>
    <w:p w14:paraId="1C38BC09" w14:textId="7E24E8BD" w:rsidR="008A3E2B" w:rsidRDefault="008A3E2B" w:rsidP="008A3E2B">
      <w:pPr>
        <w:ind w:left="-284"/>
        <w:rPr>
          <w:lang w:val="kk-KZ"/>
        </w:rPr>
      </w:pPr>
      <w:r>
        <w:rPr>
          <w:lang w:val="kk-KZ"/>
        </w:rPr>
        <w:t>Альбом 1</w:t>
      </w:r>
      <w:r w:rsidR="0052786D">
        <w:rPr>
          <w:lang w:val="kk-KZ"/>
        </w:rPr>
        <w:t>4</w:t>
      </w:r>
      <w:r>
        <w:rPr>
          <w:lang w:val="kk-KZ"/>
        </w:rPr>
        <w:t>. Автоматическое пожаротушение. Электрическая часть.</w:t>
      </w:r>
    </w:p>
    <w:p w14:paraId="6901A1AE" w14:textId="77777777" w:rsidR="00001D20" w:rsidRDefault="00001D20" w:rsidP="008A3E2B">
      <w:pPr>
        <w:ind w:left="-284"/>
        <w:rPr>
          <w:lang w:val="kk-KZ"/>
        </w:rPr>
      </w:pPr>
    </w:p>
    <w:p w14:paraId="47925500" w14:textId="0F69CAD8" w:rsidR="00A10DA9" w:rsidRPr="00001D20" w:rsidRDefault="00001D20" w:rsidP="0094604A">
      <w:pPr>
        <w:ind w:left="-284"/>
        <w:rPr>
          <w:lang w:val="kk-KZ"/>
        </w:rPr>
      </w:pPr>
      <w:r w:rsidRPr="0094604A">
        <w:t xml:space="preserve">Книга </w:t>
      </w:r>
      <w:r>
        <w:rPr>
          <w:lang w:val="kk-KZ"/>
        </w:rPr>
        <w:t>1</w:t>
      </w:r>
      <w:r w:rsidRPr="0094604A">
        <w:t>.</w:t>
      </w:r>
      <w:r>
        <w:rPr>
          <w:lang w:val="kk-KZ"/>
        </w:rPr>
        <w:t xml:space="preserve"> Сметная документация.</w:t>
      </w:r>
    </w:p>
    <w:p w14:paraId="57C3818E" w14:textId="77777777" w:rsidR="00001D20" w:rsidRPr="007C0F33" w:rsidRDefault="00001D20" w:rsidP="0094604A">
      <w:pPr>
        <w:ind w:left="-284"/>
        <w:rPr>
          <w:lang w:val="kk-KZ"/>
        </w:rPr>
      </w:pPr>
    </w:p>
    <w:p w14:paraId="05E38532" w14:textId="35B35A3D" w:rsidR="00A6156B" w:rsidRDefault="00A6156B" w:rsidP="0094604A">
      <w:pPr>
        <w:ind w:left="-284"/>
      </w:pPr>
      <w:r w:rsidRPr="0094604A">
        <w:t xml:space="preserve">Книга </w:t>
      </w:r>
      <w:r w:rsidR="00001D20">
        <w:rPr>
          <w:lang w:val="kk-KZ"/>
        </w:rPr>
        <w:t>2</w:t>
      </w:r>
      <w:r w:rsidRPr="0094604A">
        <w:t>. Проект организации строительства (ПОС).</w:t>
      </w:r>
    </w:p>
    <w:p w14:paraId="70FE86A5" w14:textId="53542196" w:rsidR="00CB1EC2" w:rsidRDefault="00CB1EC2" w:rsidP="0094604A">
      <w:pPr>
        <w:ind w:left="-284"/>
      </w:pPr>
    </w:p>
    <w:p w14:paraId="2A097EB9" w14:textId="7C38B50C" w:rsidR="00CB1EC2" w:rsidRDefault="00CB1EC2" w:rsidP="00CB1EC2">
      <w:pPr>
        <w:ind w:left="-284"/>
      </w:pPr>
      <w:r w:rsidRPr="0094604A">
        <w:t xml:space="preserve">Книга </w:t>
      </w:r>
      <w:r w:rsidR="00001D20">
        <w:rPr>
          <w:lang w:val="kk-KZ"/>
        </w:rPr>
        <w:t>3</w:t>
      </w:r>
      <w:r w:rsidRPr="0094604A">
        <w:t xml:space="preserve">. Проект </w:t>
      </w:r>
      <w:r>
        <w:rPr>
          <w:lang w:val="kk-KZ"/>
        </w:rPr>
        <w:t>охрана окружающей среды</w:t>
      </w:r>
      <w:r>
        <w:t xml:space="preserve"> (</w:t>
      </w:r>
      <w:r>
        <w:rPr>
          <w:lang w:val="kk-KZ"/>
        </w:rPr>
        <w:t>О</w:t>
      </w:r>
      <w:r w:rsidRPr="0094604A">
        <w:t>ОС).</w:t>
      </w:r>
    </w:p>
    <w:p w14:paraId="2578B06D" w14:textId="77777777" w:rsidR="00001D20" w:rsidRDefault="00001D20" w:rsidP="00CB1EC2">
      <w:pPr>
        <w:ind w:left="-284"/>
      </w:pPr>
    </w:p>
    <w:p w14:paraId="5D99468A" w14:textId="77777777" w:rsidR="00CB1EC2" w:rsidRPr="0094604A" w:rsidRDefault="00CB1EC2" w:rsidP="0094604A">
      <w:pPr>
        <w:ind w:left="-284"/>
      </w:pPr>
    </w:p>
    <w:p w14:paraId="04798B56" w14:textId="77777777" w:rsidR="006824F9" w:rsidRPr="0094604A" w:rsidRDefault="006824F9" w:rsidP="006824F9">
      <w:pPr>
        <w:rPr>
          <w:sz w:val="20"/>
          <w:szCs w:val="20"/>
        </w:rPr>
      </w:pPr>
    </w:p>
    <w:p w14:paraId="45E31040" w14:textId="77777777" w:rsidR="00E65529" w:rsidRPr="0062409B" w:rsidRDefault="00E65529" w:rsidP="00E65529">
      <w:pPr>
        <w:ind w:left="480"/>
        <w:jc w:val="both"/>
        <w:rPr>
          <w:i/>
        </w:rPr>
      </w:pPr>
      <w:r w:rsidRPr="0062409B">
        <w:rPr>
          <w:i/>
        </w:rPr>
        <w:t xml:space="preserve">Технические решения, принятые в проекте, соответствуют требованиям экологических, санитарно-гигиенических, противопожарных и других норм, действующих на территории Республики Казахстан, и обеспечивают безопасную для жизни и здоровья людей эксплуатацию помещений при соблюдении предусмотренных проектом мероприятий. </w:t>
      </w:r>
    </w:p>
    <w:p w14:paraId="32F32EF5" w14:textId="77777777" w:rsidR="0094604A" w:rsidRDefault="009C300F" w:rsidP="00614466">
      <w:pPr>
        <w:ind w:left="-360" w:firstLine="360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  <w:r w:rsidR="00E65529" w:rsidRPr="0094604A">
        <w:rPr>
          <w:b/>
          <w:i/>
        </w:rPr>
        <w:t xml:space="preserve">Главный  инженер проекта              </w:t>
      </w:r>
      <w:r w:rsidR="00010CD6" w:rsidRPr="0094604A">
        <w:rPr>
          <w:i/>
          <w:noProof/>
          <w:lang w:val="en-US" w:eastAsia="en-US"/>
        </w:rPr>
        <w:drawing>
          <wp:inline distT="0" distB="0" distL="0" distR="0" wp14:anchorId="45C9C330" wp14:editId="6851D910">
            <wp:extent cx="1248410" cy="254635"/>
            <wp:effectExtent l="0" t="0" r="8890" b="0"/>
            <wp:docPr id="3367" name="Рисунок 3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5529" w:rsidRPr="0094604A">
        <w:rPr>
          <w:b/>
          <w:i/>
        </w:rPr>
        <w:t xml:space="preserve">   </w:t>
      </w:r>
      <w:r w:rsidR="00EA340B" w:rsidRPr="0094604A">
        <w:rPr>
          <w:b/>
          <w:i/>
        </w:rPr>
        <w:t xml:space="preserve">            </w:t>
      </w:r>
      <w:r w:rsidR="004C5199" w:rsidRPr="0094604A">
        <w:rPr>
          <w:b/>
          <w:i/>
        </w:rPr>
        <w:t>Канатов А</w:t>
      </w:r>
      <w:r w:rsidR="00A7620A" w:rsidRPr="0094604A">
        <w:rPr>
          <w:b/>
          <w:i/>
        </w:rPr>
        <w:t>.</w:t>
      </w:r>
      <w:r w:rsidR="004C5199" w:rsidRPr="0094604A">
        <w:rPr>
          <w:b/>
          <w:i/>
        </w:rPr>
        <w:t>С</w:t>
      </w:r>
      <w:r w:rsidR="00A7620A" w:rsidRPr="0094604A">
        <w:rPr>
          <w:b/>
          <w:i/>
        </w:rPr>
        <w:t>.</w:t>
      </w:r>
      <w:r w:rsidR="0094604A">
        <w:rPr>
          <w:sz w:val="28"/>
          <w:szCs w:val="28"/>
        </w:rPr>
        <w:br w:type="page"/>
      </w:r>
    </w:p>
    <w:p w14:paraId="365D4053" w14:textId="77777777" w:rsidR="00E65529" w:rsidRPr="00E65529" w:rsidRDefault="00E65529" w:rsidP="00E65529">
      <w:pPr>
        <w:rPr>
          <w:sz w:val="28"/>
          <w:szCs w:val="28"/>
        </w:rPr>
      </w:pPr>
    </w:p>
    <w:p w14:paraId="32798965" w14:textId="77777777" w:rsidR="00E65529" w:rsidRDefault="00E65529" w:rsidP="00E65529">
      <w:pPr>
        <w:tabs>
          <w:tab w:val="left" w:pos="3285"/>
        </w:tabs>
        <w:jc w:val="center"/>
        <w:rPr>
          <w:b/>
          <w:i/>
          <w:sz w:val="28"/>
          <w:szCs w:val="28"/>
        </w:rPr>
      </w:pPr>
      <w:r w:rsidRPr="00E65529">
        <w:rPr>
          <w:b/>
          <w:i/>
          <w:sz w:val="28"/>
          <w:szCs w:val="28"/>
        </w:rPr>
        <w:t>В разработке и выпуске проекта принимали участие:</w:t>
      </w:r>
    </w:p>
    <w:p w14:paraId="7B98A7FA" w14:textId="77777777" w:rsidR="0091520C" w:rsidRDefault="0091520C" w:rsidP="00E65529">
      <w:pPr>
        <w:tabs>
          <w:tab w:val="left" w:pos="3285"/>
        </w:tabs>
        <w:jc w:val="center"/>
        <w:rPr>
          <w:b/>
          <w:i/>
          <w:sz w:val="28"/>
          <w:szCs w:val="28"/>
        </w:rPr>
      </w:pPr>
    </w:p>
    <w:p w14:paraId="2A711C2E" w14:textId="77777777" w:rsidR="0091520C" w:rsidRPr="00E65529" w:rsidRDefault="0091520C" w:rsidP="00E65529">
      <w:pPr>
        <w:tabs>
          <w:tab w:val="left" w:pos="3285"/>
        </w:tabs>
        <w:jc w:val="center"/>
        <w:rPr>
          <w:b/>
          <w:i/>
          <w:sz w:val="28"/>
          <w:szCs w:val="28"/>
        </w:rPr>
      </w:pPr>
    </w:p>
    <w:p w14:paraId="5052DC03" w14:textId="77777777" w:rsidR="00E65529" w:rsidRPr="00E65529" w:rsidRDefault="00E65529" w:rsidP="00E65529">
      <w:pPr>
        <w:tabs>
          <w:tab w:val="left" w:pos="3285"/>
        </w:tabs>
        <w:jc w:val="center"/>
        <w:rPr>
          <w:b/>
          <w:sz w:val="28"/>
          <w:szCs w:val="28"/>
        </w:rPr>
      </w:pPr>
    </w:p>
    <w:p w14:paraId="15CF4DFD" w14:textId="77777777" w:rsidR="00E65529" w:rsidRDefault="006C4241" w:rsidP="00E65529">
      <w:pPr>
        <w:tabs>
          <w:tab w:val="left" w:pos="6060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>1</w:t>
      </w:r>
      <w:r w:rsidR="00E65529" w:rsidRPr="00E65529">
        <w:rPr>
          <w:i/>
          <w:sz w:val="28"/>
          <w:szCs w:val="28"/>
        </w:rPr>
        <w:t>. ГИП</w:t>
      </w:r>
      <w:r w:rsidR="00B8629B">
        <w:rPr>
          <w:i/>
          <w:sz w:val="28"/>
          <w:szCs w:val="28"/>
        </w:rPr>
        <w:t xml:space="preserve">                                            </w:t>
      </w:r>
      <w:r w:rsidR="00B8629B">
        <w:rPr>
          <w:i/>
          <w:noProof/>
          <w:sz w:val="28"/>
          <w:szCs w:val="28"/>
          <w:lang w:val="en-US" w:eastAsia="en-US"/>
        </w:rPr>
        <w:drawing>
          <wp:inline distT="0" distB="0" distL="0" distR="0" wp14:anchorId="27011660" wp14:editId="6FC4395D">
            <wp:extent cx="1248410" cy="254635"/>
            <wp:effectExtent l="0" t="0" r="8890" b="0"/>
            <wp:docPr id="3361" name="Рисунок 3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13EB">
        <w:rPr>
          <w:i/>
          <w:sz w:val="28"/>
          <w:szCs w:val="28"/>
        </w:rPr>
        <w:t xml:space="preserve">             </w:t>
      </w:r>
      <w:r w:rsidR="00683FEC">
        <w:rPr>
          <w:i/>
          <w:sz w:val="28"/>
          <w:szCs w:val="28"/>
        </w:rPr>
        <w:t>Канатов А</w:t>
      </w:r>
      <w:r w:rsidR="00A7620A">
        <w:rPr>
          <w:i/>
          <w:sz w:val="28"/>
          <w:szCs w:val="28"/>
        </w:rPr>
        <w:t>.</w:t>
      </w:r>
      <w:r w:rsidR="00683FEC">
        <w:rPr>
          <w:i/>
          <w:sz w:val="28"/>
          <w:szCs w:val="28"/>
        </w:rPr>
        <w:t>С</w:t>
      </w:r>
      <w:r w:rsidR="00A7620A">
        <w:rPr>
          <w:i/>
          <w:sz w:val="28"/>
          <w:szCs w:val="28"/>
        </w:rPr>
        <w:t>.</w:t>
      </w:r>
    </w:p>
    <w:p w14:paraId="4CEF8FCB" w14:textId="77777777" w:rsidR="00C313EB" w:rsidRDefault="00C313EB" w:rsidP="00E65529">
      <w:pPr>
        <w:tabs>
          <w:tab w:val="left" w:pos="6060"/>
        </w:tabs>
        <w:rPr>
          <w:i/>
          <w:sz w:val="28"/>
          <w:szCs w:val="28"/>
        </w:rPr>
      </w:pPr>
    </w:p>
    <w:p w14:paraId="1D6C3105" w14:textId="77777777" w:rsidR="00E65529" w:rsidRPr="00E65529" w:rsidRDefault="00E65529" w:rsidP="00E65529">
      <w:pPr>
        <w:tabs>
          <w:tab w:val="left" w:pos="3285"/>
        </w:tabs>
        <w:rPr>
          <w:i/>
          <w:sz w:val="28"/>
          <w:szCs w:val="28"/>
        </w:rPr>
      </w:pPr>
    </w:p>
    <w:p w14:paraId="5AA1513A" w14:textId="504D8772" w:rsidR="00E65529" w:rsidRDefault="00C0476E" w:rsidP="00E65529">
      <w:pPr>
        <w:tabs>
          <w:tab w:val="left" w:pos="3285"/>
        </w:tabs>
        <w:rPr>
          <w:i/>
          <w:sz w:val="28"/>
          <w:szCs w:val="28"/>
        </w:rPr>
      </w:pPr>
      <w:r>
        <w:rPr>
          <w:i/>
          <w:sz w:val="28"/>
          <w:szCs w:val="28"/>
          <w:lang w:val="kk-KZ"/>
        </w:rPr>
        <w:t>2</w:t>
      </w:r>
      <w:r w:rsidR="00E65529" w:rsidRPr="00E65529">
        <w:rPr>
          <w:i/>
          <w:sz w:val="28"/>
          <w:szCs w:val="28"/>
        </w:rPr>
        <w:t xml:space="preserve">. Раздел ГП                                      </w:t>
      </w:r>
      <w:r w:rsidR="00067AE8" w:rsidRPr="00067AE8">
        <w:rPr>
          <w:i/>
          <w:noProof/>
          <w:sz w:val="28"/>
          <w:szCs w:val="28"/>
          <w:lang w:val="en-US" w:eastAsia="en-US"/>
        </w:rPr>
        <w:drawing>
          <wp:inline distT="0" distB="0" distL="0" distR="0" wp14:anchorId="1A40EBBC" wp14:editId="6DD0471C">
            <wp:extent cx="681010" cy="304800"/>
            <wp:effectExtent l="0" t="0" r="5080" b="0"/>
            <wp:docPr id="3362" name="Рисунок 3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20" cy="30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5529" w:rsidRPr="00E65529">
        <w:rPr>
          <w:i/>
          <w:sz w:val="28"/>
          <w:szCs w:val="28"/>
        </w:rPr>
        <w:t xml:space="preserve">                         </w:t>
      </w:r>
      <w:r w:rsidR="00001D20">
        <w:rPr>
          <w:i/>
          <w:sz w:val="28"/>
          <w:szCs w:val="28"/>
          <w:lang w:val="kk-KZ"/>
        </w:rPr>
        <w:t>Жуматаева</w:t>
      </w:r>
      <w:r w:rsidR="00E65529" w:rsidRPr="00E65529">
        <w:rPr>
          <w:i/>
          <w:sz w:val="28"/>
          <w:szCs w:val="28"/>
        </w:rPr>
        <w:t xml:space="preserve"> </w:t>
      </w:r>
      <w:r w:rsidR="00001D20">
        <w:rPr>
          <w:i/>
          <w:sz w:val="28"/>
          <w:szCs w:val="28"/>
          <w:lang w:val="kk-KZ"/>
        </w:rPr>
        <w:t>А</w:t>
      </w:r>
      <w:r w:rsidR="00E65529" w:rsidRPr="00E65529">
        <w:rPr>
          <w:i/>
          <w:sz w:val="28"/>
          <w:szCs w:val="28"/>
        </w:rPr>
        <w:t>.</w:t>
      </w:r>
    </w:p>
    <w:p w14:paraId="79B5F1B0" w14:textId="77777777" w:rsidR="007B1A97" w:rsidRPr="00E65529" w:rsidRDefault="007B1A97" w:rsidP="00E65529">
      <w:pPr>
        <w:tabs>
          <w:tab w:val="left" w:pos="3285"/>
        </w:tabs>
        <w:rPr>
          <w:i/>
          <w:sz w:val="28"/>
          <w:szCs w:val="28"/>
        </w:rPr>
      </w:pPr>
    </w:p>
    <w:p w14:paraId="5405E20D" w14:textId="6703041D" w:rsidR="00E65529" w:rsidRDefault="00C0476E" w:rsidP="00E65529">
      <w:pPr>
        <w:tabs>
          <w:tab w:val="left" w:pos="3285"/>
        </w:tabs>
        <w:rPr>
          <w:i/>
          <w:sz w:val="28"/>
          <w:szCs w:val="28"/>
        </w:rPr>
      </w:pPr>
      <w:r>
        <w:rPr>
          <w:i/>
          <w:sz w:val="28"/>
          <w:szCs w:val="28"/>
          <w:lang w:val="kk-KZ"/>
        </w:rPr>
        <w:t>3</w:t>
      </w:r>
      <w:r w:rsidR="00E65529" w:rsidRPr="00E65529">
        <w:rPr>
          <w:i/>
          <w:sz w:val="28"/>
          <w:szCs w:val="28"/>
        </w:rPr>
        <w:t>. Раздел А</w:t>
      </w:r>
      <w:r w:rsidR="004324DB">
        <w:rPr>
          <w:i/>
          <w:sz w:val="28"/>
          <w:szCs w:val="28"/>
        </w:rPr>
        <w:t>Р</w:t>
      </w:r>
      <w:r w:rsidR="00E65529" w:rsidRPr="00E65529">
        <w:rPr>
          <w:i/>
          <w:sz w:val="28"/>
          <w:szCs w:val="28"/>
        </w:rPr>
        <w:t xml:space="preserve">                                   </w:t>
      </w:r>
      <w:r w:rsidR="00B067F6" w:rsidRPr="00B067F6">
        <w:rPr>
          <w:i/>
          <w:noProof/>
          <w:sz w:val="28"/>
          <w:szCs w:val="28"/>
          <w:lang w:val="en-US" w:eastAsia="en-US"/>
        </w:rPr>
        <w:drawing>
          <wp:inline distT="0" distB="0" distL="0" distR="0" wp14:anchorId="73B702E8" wp14:editId="4B2B1DEE">
            <wp:extent cx="584835" cy="443387"/>
            <wp:effectExtent l="0" t="0" r="5715" b="0"/>
            <wp:docPr id="3364" name="Рисунок 3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4" cy="45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5529" w:rsidRPr="00E65529">
        <w:rPr>
          <w:i/>
          <w:sz w:val="28"/>
          <w:szCs w:val="28"/>
        </w:rPr>
        <w:t xml:space="preserve">                 </w:t>
      </w:r>
      <w:r w:rsidR="00754F73">
        <w:rPr>
          <w:i/>
          <w:sz w:val="28"/>
          <w:szCs w:val="28"/>
        </w:rPr>
        <w:t xml:space="preserve">  </w:t>
      </w:r>
      <w:r w:rsidR="00E65529" w:rsidRPr="00E65529">
        <w:rPr>
          <w:i/>
          <w:sz w:val="28"/>
          <w:szCs w:val="28"/>
        </w:rPr>
        <w:t xml:space="preserve">            </w:t>
      </w:r>
      <w:r w:rsidR="00001D20">
        <w:rPr>
          <w:i/>
          <w:sz w:val="28"/>
          <w:szCs w:val="28"/>
          <w:lang w:val="kk-KZ"/>
        </w:rPr>
        <w:t>Карпсеитова</w:t>
      </w:r>
      <w:r w:rsidR="00E65529" w:rsidRPr="00E65529">
        <w:rPr>
          <w:i/>
          <w:sz w:val="28"/>
          <w:szCs w:val="28"/>
        </w:rPr>
        <w:t xml:space="preserve"> </w:t>
      </w:r>
      <w:r w:rsidR="00001D20">
        <w:rPr>
          <w:i/>
          <w:sz w:val="28"/>
          <w:szCs w:val="28"/>
          <w:lang w:val="kk-KZ"/>
        </w:rPr>
        <w:t>Б</w:t>
      </w:r>
      <w:r w:rsidR="00E65529" w:rsidRPr="00E65529">
        <w:rPr>
          <w:i/>
          <w:sz w:val="28"/>
          <w:szCs w:val="28"/>
        </w:rPr>
        <w:t>.</w:t>
      </w:r>
    </w:p>
    <w:p w14:paraId="00BDE2F8" w14:textId="77777777" w:rsidR="004324DB" w:rsidRDefault="004324DB" w:rsidP="00E65529">
      <w:pPr>
        <w:tabs>
          <w:tab w:val="left" w:pos="3285"/>
        </w:tabs>
        <w:rPr>
          <w:i/>
          <w:sz w:val="28"/>
          <w:szCs w:val="28"/>
        </w:rPr>
      </w:pPr>
    </w:p>
    <w:p w14:paraId="0FB8FA32" w14:textId="683273B7" w:rsidR="004324DB" w:rsidRPr="00E65529" w:rsidRDefault="00C0476E" w:rsidP="004324DB">
      <w:pPr>
        <w:tabs>
          <w:tab w:val="left" w:pos="7095"/>
        </w:tabs>
        <w:rPr>
          <w:i/>
          <w:sz w:val="28"/>
          <w:szCs w:val="28"/>
        </w:rPr>
      </w:pPr>
      <w:r>
        <w:rPr>
          <w:i/>
          <w:sz w:val="28"/>
          <w:szCs w:val="28"/>
          <w:lang w:val="kk-KZ"/>
        </w:rPr>
        <w:t>4</w:t>
      </w:r>
      <w:r w:rsidR="004324DB">
        <w:rPr>
          <w:i/>
          <w:sz w:val="28"/>
          <w:szCs w:val="28"/>
        </w:rPr>
        <w:t>. Раздел КЖ</w:t>
      </w:r>
      <w:r w:rsidR="00106E20">
        <w:rPr>
          <w:i/>
          <w:sz w:val="28"/>
          <w:szCs w:val="28"/>
        </w:rPr>
        <w:t>, КМ</w:t>
      </w:r>
      <w:r w:rsidR="000D6D80">
        <w:rPr>
          <w:i/>
          <w:sz w:val="28"/>
          <w:szCs w:val="28"/>
        </w:rPr>
        <w:t xml:space="preserve">        </w:t>
      </w:r>
      <w:r w:rsidR="00594BD5" w:rsidRPr="00594BD5">
        <w:rPr>
          <w:i/>
          <w:sz w:val="28"/>
          <w:szCs w:val="28"/>
        </w:rPr>
        <w:t xml:space="preserve">             </w:t>
      </w:r>
      <w:r w:rsidR="000D6D80">
        <w:rPr>
          <w:i/>
          <w:sz w:val="28"/>
          <w:szCs w:val="28"/>
        </w:rPr>
        <w:t xml:space="preserve">    </w:t>
      </w:r>
      <w:r w:rsidR="00594BD5">
        <w:rPr>
          <w:noProof/>
          <w:lang w:val="en-US" w:eastAsia="en-US"/>
        </w:rPr>
        <w:drawing>
          <wp:inline distT="0" distB="0" distL="0" distR="0" wp14:anchorId="5284FB50" wp14:editId="381317C9">
            <wp:extent cx="991721" cy="571500"/>
            <wp:effectExtent l="0" t="0" r="0" b="0"/>
            <wp:docPr id="3369" name="Рисунок 3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5202" t="40548" r="37228" b="30119"/>
                    <a:stretch/>
                  </pic:blipFill>
                  <pic:spPr bwMode="auto">
                    <a:xfrm>
                      <a:off x="0" y="0"/>
                      <a:ext cx="996961" cy="574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6D80">
        <w:rPr>
          <w:i/>
          <w:sz w:val="28"/>
          <w:szCs w:val="28"/>
        </w:rPr>
        <w:t xml:space="preserve">             </w:t>
      </w:r>
      <w:r w:rsidR="00594BD5" w:rsidRPr="00594BD5">
        <w:rPr>
          <w:i/>
          <w:sz w:val="28"/>
          <w:szCs w:val="28"/>
        </w:rPr>
        <w:t xml:space="preserve">      </w:t>
      </w:r>
      <w:bookmarkStart w:id="0" w:name="_GoBack"/>
      <w:bookmarkEnd w:id="0"/>
      <w:r w:rsidR="000D6D80">
        <w:rPr>
          <w:i/>
          <w:sz w:val="28"/>
          <w:szCs w:val="28"/>
        </w:rPr>
        <w:t xml:space="preserve">      </w:t>
      </w:r>
      <w:r w:rsidR="00722071">
        <w:rPr>
          <w:i/>
          <w:sz w:val="28"/>
          <w:szCs w:val="28"/>
          <w:lang w:val="kk-KZ"/>
        </w:rPr>
        <w:t>Айдос</w:t>
      </w:r>
      <w:r w:rsidR="00683FEC">
        <w:rPr>
          <w:i/>
          <w:sz w:val="28"/>
          <w:szCs w:val="28"/>
        </w:rPr>
        <w:t xml:space="preserve"> </w:t>
      </w:r>
      <w:r w:rsidR="00722071">
        <w:rPr>
          <w:i/>
          <w:sz w:val="28"/>
          <w:szCs w:val="28"/>
          <w:lang w:val="kk-KZ"/>
        </w:rPr>
        <w:t>Х</w:t>
      </w:r>
      <w:r w:rsidR="004324DB">
        <w:rPr>
          <w:i/>
          <w:sz w:val="28"/>
          <w:szCs w:val="28"/>
        </w:rPr>
        <w:t>.</w:t>
      </w:r>
    </w:p>
    <w:p w14:paraId="46630930" w14:textId="77777777" w:rsidR="00E65529" w:rsidRPr="00E65529" w:rsidRDefault="00E65529" w:rsidP="00E65529">
      <w:pPr>
        <w:tabs>
          <w:tab w:val="left" w:pos="3285"/>
        </w:tabs>
        <w:rPr>
          <w:i/>
          <w:sz w:val="28"/>
          <w:szCs w:val="28"/>
        </w:rPr>
      </w:pPr>
    </w:p>
    <w:p w14:paraId="60643E2E" w14:textId="075B0180" w:rsidR="00E65529" w:rsidRPr="00E65529" w:rsidRDefault="00C0476E" w:rsidP="00E65529">
      <w:pPr>
        <w:tabs>
          <w:tab w:val="left" w:pos="3285"/>
        </w:tabs>
        <w:rPr>
          <w:i/>
          <w:sz w:val="28"/>
          <w:szCs w:val="28"/>
        </w:rPr>
      </w:pPr>
      <w:r>
        <w:rPr>
          <w:i/>
          <w:sz w:val="28"/>
          <w:szCs w:val="28"/>
          <w:lang w:val="kk-KZ"/>
        </w:rPr>
        <w:t>5</w:t>
      </w:r>
      <w:r w:rsidR="00E65529" w:rsidRPr="00E65529">
        <w:rPr>
          <w:i/>
          <w:sz w:val="28"/>
          <w:szCs w:val="28"/>
        </w:rPr>
        <w:t xml:space="preserve">.Раздел ВК </w:t>
      </w:r>
      <w:r w:rsidR="009F12C1">
        <w:rPr>
          <w:i/>
          <w:sz w:val="28"/>
          <w:szCs w:val="28"/>
        </w:rPr>
        <w:t xml:space="preserve">и </w:t>
      </w:r>
      <w:r>
        <w:rPr>
          <w:i/>
          <w:sz w:val="28"/>
          <w:szCs w:val="28"/>
          <w:lang w:val="kk-KZ"/>
        </w:rPr>
        <w:t>АПТ</w:t>
      </w:r>
      <w:r w:rsidR="00E65529" w:rsidRPr="00E65529">
        <w:rPr>
          <w:i/>
          <w:sz w:val="28"/>
          <w:szCs w:val="28"/>
        </w:rPr>
        <w:t xml:space="preserve">                           </w:t>
      </w:r>
      <w:r w:rsidR="00B067F6" w:rsidRPr="00B067F6">
        <w:rPr>
          <w:i/>
          <w:noProof/>
          <w:sz w:val="28"/>
          <w:szCs w:val="28"/>
          <w:lang w:val="en-US" w:eastAsia="en-US"/>
        </w:rPr>
        <w:drawing>
          <wp:inline distT="0" distB="0" distL="0" distR="0" wp14:anchorId="79E1E303" wp14:editId="6C49A478">
            <wp:extent cx="455971" cy="533400"/>
            <wp:effectExtent l="0" t="0" r="1270" b="0"/>
            <wp:docPr id="3366" name="Рисунок 3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40" cy="55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5529" w:rsidRPr="00E65529">
        <w:rPr>
          <w:i/>
          <w:sz w:val="28"/>
          <w:szCs w:val="28"/>
        </w:rPr>
        <w:t xml:space="preserve"> </w:t>
      </w:r>
      <w:r w:rsidR="0073299E">
        <w:rPr>
          <w:i/>
          <w:sz w:val="28"/>
          <w:szCs w:val="28"/>
        </w:rPr>
        <w:t xml:space="preserve">           </w:t>
      </w:r>
      <w:r w:rsidR="00754F73">
        <w:rPr>
          <w:i/>
          <w:sz w:val="28"/>
          <w:szCs w:val="28"/>
        </w:rPr>
        <w:t xml:space="preserve">        </w:t>
      </w:r>
      <w:r w:rsidR="0073299E">
        <w:rPr>
          <w:i/>
          <w:sz w:val="28"/>
          <w:szCs w:val="28"/>
        </w:rPr>
        <w:t xml:space="preserve">    </w:t>
      </w:r>
      <w:r w:rsidR="00754F73">
        <w:rPr>
          <w:i/>
          <w:sz w:val="28"/>
          <w:szCs w:val="28"/>
        </w:rPr>
        <w:t xml:space="preserve">  </w:t>
      </w:r>
      <w:r w:rsidR="0073299E">
        <w:rPr>
          <w:i/>
          <w:sz w:val="28"/>
          <w:szCs w:val="28"/>
        </w:rPr>
        <w:t xml:space="preserve">      </w:t>
      </w:r>
      <w:r>
        <w:rPr>
          <w:i/>
          <w:sz w:val="28"/>
          <w:szCs w:val="28"/>
          <w:lang w:val="kk-KZ"/>
        </w:rPr>
        <w:t>Токтаулова</w:t>
      </w:r>
      <w:r w:rsidR="00A7620A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kk-KZ"/>
        </w:rPr>
        <w:t>А</w:t>
      </w:r>
      <w:r w:rsidR="00A7620A">
        <w:rPr>
          <w:i/>
          <w:sz w:val="28"/>
          <w:szCs w:val="28"/>
        </w:rPr>
        <w:t>.</w:t>
      </w:r>
    </w:p>
    <w:p w14:paraId="00B254AA" w14:textId="77777777" w:rsidR="00E65529" w:rsidRPr="00E65529" w:rsidRDefault="00E65529" w:rsidP="00E65529">
      <w:pPr>
        <w:tabs>
          <w:tab w:val="left" w:pos="3285"/>
        </w:tabs>
        <w:rPr>
          <w:i/>
          <w:sz w:val="28"/>
          <w:szCs w:val="28"/>
        </w:rPr>
      </w:pPr>
    </w:p>
    <w:p w14:paraId="5466AB17" w14:textId="121D143B" w:rsidR="00E65529" w:rsidRPr="00E65529" w:rsidRDefault="00C0476E" w:rsidP="00E65529">
      <w:pPr>
        <w:tabs>
          <w:tab w:val="left" w:pos="3285"/>
        </w:tabs>
        <w:rPr>
          <w:i/>
          <w:sz w:val="28"/>
          <w:szCs w:val="28"/>
        </w:rPr>
      </w:pPr>
      <w:r>
        <w:rPr>
          <w:i/>
          <w:sz w:val="28"/>
          <w:szCs w:val="28"/>
          <w:lang w:val="kk-KZ"/>
        </w:rPr>
        <w:t>6</w:t>
      </w:r>
      <w:r w:rsidR="009F12C1">
        <w:rPr>
          <w:i/>
          <w:sz w:val="28"/>
          <w:szCs w:val="28"/>
        </w:rPr>
        <w:t>. Раздел ОВ</w:t>
      </w:r>
      <w:r w:rsidR="00E65529" w:rsidRPr="00E65529">
        <w:rPr>
          <w:i/>
          <w:sz w:val="28"/>
          <w:szCs w:val="28"/>
        </w:rPr>
        <w:t xml:space="preserve">                                          </w:t>
      </w:r>
      <w:r w:rsidR="00B067F6" w:rsidRPr="00B067F6">
        <w:rPr>
          <w:i/>
          <w:noProof/>
          <w:sz w:val="28"/>
          <w:szCs w:val="28"/>
          <w:lang w:val="en-US" w:eastAsia="en-US"/>
        </w:rPr>
        <w:drawing>
          <wp:inline distT="0" distB="0" distL="0" distR="0" wp14:anchorId="41689126" wp14:editId="146A5480">
            <wp:extent cx="582930" cy="420204"/>
            <wp:effectExtent l="0" t="0" r="7620" b="0"/>
            <wp:docPr id="3372" name="Рисунок 3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68" cy="428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5529" w:rsidRPr="00E65529">
        <w:rPr>
          <w:i/>
          <w:sz w:val="28"/>
          <w:szCs w:val="28"/>
        </w:rPr>
        <w:t xml:space="preserve">     </w:t>
      </w:r>
      <w:r>
        <w:rPr>
          <w:i/>
          <w:sz w:val="28"/>
          <w:szCs w:val="28"/>
          <w:lang w:val="kk-KZ"/>
        </w:rPr>
        <w:t xml:space="preserve">          </w:t>
      </w:r>
      <w:r w:rsidR="00754F73">
        <w:rPr>
          <w:i/>
          <w:sz w:val="28"/>
          <w:szCs w:val="28"/>
          <w:lang w:val="kk-KZ"/>
        </w:rPr>
        <w:t xml:space="preserve"> </w:t>
      </w:r>
      <w:r w:rsidR="00E65529" w:rsidRPr="00E65529">
        <w:rPr>
          <w:i/>
          <w:sz w:val="28"/>
          <w:szCs w:val="28"/>
        </w:rPr>
        <w:t xml:space="preserve">         </w:t>
      </w:r>
      <w:r>
        <w:rPr>
          <w:i/>
          <w:sz w:val="28"/>
          <w:szCs w:val="28"/>
          <w:lang w:val="kk-KZ"/>
        </w:rPr>
        <w:t>Ахметова</w:t>
      </w:r>
      <w:r w:rsidR="009F12C1">
        <w:rPr>
          <w:i/>
          <w:sz w:val="28"/>
          <w:szCs w:val="28"/>
        </w:rPr>
        <w:t xml:space="preserve"> </w:t>
      </w:r>
      <w:r w:rsidR="00700867">
        <w:rPr>
          <w:i/>
          <w:sz w:val="28"/>
          <w:szCs w:val="28"/>
        </w:rPr>
        <w:t>А</w:t>
      </w:r>
      <w:r w:rsidR="0073299E">
        <w:rPr>
          <w:i/>
          <w:sz w:val="28"/>
          <w:szCs w:val="28"/>
        </w:rPr>
        <w:t>.</w:t>
      </w:r>
    </w:p>
    <w:p w14:paraId="01BE6714" w14:textId="77777777" w:rsidR="00E65529" w:rsidRPr="00E65529" w:rsidRDefault="00E65529" w:rsidP="00E65529">
      <w:pPr>
        <w:tabs>
          <w:tab w:val="left" w:pos="3285"/>
        </w:tabs>
        <w:rPr>
          <w:i/>
          <w:sz w:val="28"/>
          <w:szCs w:val="28"/>
        </w:rPr>
      </w:pPr>
    </w:p>
    <w:p w14:paraId="0085216B" w14:textId="77777777" w:rsidR="00E65529" w:rsidRDefault="00C0476E" w:rsidP="00E65529">
      <w:pPr>
        <w:tabs>
          <w:tab w:val="left" w:pos="3285"/>
        </w:tabs>
        <w:rPr>
          <w:i/>
          <w:sz w:val="28"/>
          <w:szCs w:val="28"/>
        </w:rPr>
      </w:pPr>
      <w:r>
        <w:rPr>
          <w:i/>
          <w:sz w:val="28"/>
          <w:szCs w:val="28"/>
          <w:lang w:val="kk-KZ"/>
        </w:rPr>
        <w:t>7</w:t>
      </w:r>
      <w:r w:rsidR="00E65529" w:rsidRPr="00E65529">
        <w:rPr>
          <w:i/>
          <w:sz w:val="28"/>
          <w:szCs w:val="28"/>
        </w:rPr>
        <w:t>. Раздел ЭС</w:t>
      </w:r>
      <w:r w:rsidR="00B8629B">
        <w:rPr>
          <w:i/>
          <w:sz w:val="28"/>
          <w:szCs w:val="28"/>
        </w:rPr>
        <w:t>,</w:t>
      </w:r>
      <w:r w:rsidR="00A10DA9">
        <w:rPr>
          <w:i/>
          <w:sz w:val="28"/>
          <w:szCs w:val="28"/>
        </w:rPr>
        <w:t>СВН</w:t>
      </w:r>
      <w:r w:rsidR="00B8629B">
        <w:rPr>
          <w:i/>
          <w:sz w:val="28"/>
          <w:szCs w:val="28"/>
        </w:rPr>
        <w:t>,СС</w:t>
      </w:r>
      <w:r>
        <w:rPr>
          <w:i/>
          <w:sz w:val="28"/>
          <w:szCs w:val="28"/>
          <w:lang w:val="kk-KZ"/>
        </w:rPr>
        <w:t>,ПС</w:t>
      </w:r>
      <w:r w:rsidR="002B24A1">
        <w:rPr>
          <w:i/>
          <w:sz w:val="28"/>
          <w:szCs w:val="28"/>
          <w:lang w:val="kk-KZ"/>
        </w:rPr>
        <w:t>,ФО</w:t>
      </w:r>
      <w:r>
        <w:rPr>
          <w:i/>
          <w:sz w:val="28"/>
          <w:szCs w:val="28"/>
        </w:rPr>
        <w:t xml:space="preserve">         </w:t>
      </w:r>
      <w:r w:rsidR="00E65529" w:rsidRPr="00E65529">
        <w:rPr>
          <w:i/>
          <w:sz w:val="28"/>
          <w:szCs w:val="28"/>
        </w:rPr>
        <w:t xml:space="preserve">          </w:t>
      </w:r>
      <w:r w:rsidR="000D6D80">
        <w:rPr>
          <w:i/>
          <w:noProof/>
          <w:sz w:val="28"/>
          <w:szCs w:val="28"/>
          <w:lang w:val="en-US" w:eastAsia="en-US"/>
        </w:rPr>
        <w:drawing>
          <wp:inline distT="0" distB="0" distL="0" distR="0" wp14:anchorId="1777A6FC" wp14:editId="644DBDC1">
            <wp:extent cx="858741" cy="380309"/>
            <wp:effectExtent l="0" t="0" r="0" b="1270"/>
            <wp:docPr id="3370" name="Рисунок 3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758" cy="38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5529" w:rsidRPr="00E65529">
        <w:rPr>
          <w:i/>
          <w:sz w:val="28"/>
          <w:szCs w:val="28"/>
        </w:rPr>
        <w:t xml:space="preserve">    </w:t>
      </w:r>
      <w:r w:rsidR="000D6D80">
        <w:rPr>
          <w:i/>
          <w:sz w:val="28"/>
          <w:szCs w:val="28"/>
        </w:rPr>
        <w:t xml:space="preserve"> </w:t>
      </w:r>
      <w:r w:rsidR="00E65529" w:rsidRPr="00E65529">
        <w:rPr>
          <w:i/>
          <w:sz w:val="28"/>
          <w:szCs w:val="28"/>
        </w:rPr>
        <w:t xml:space="preserve">        </w:t>
      </w:r>
      <w:r w:rsidR="00683FEC">
        <w:rPr>
          <w:i/>
          <w:sz w:val="28"/>
          <w:szCs w:val="28"/>
        </w:rPr>
        <w:t xml:space="preserve"> </w:t>
      </w:r>
      <w:r w:rsidR="00E65529" w:rsidRPr="00E65529">
        <w:rPr>
          <w:i/>
          <w:sz w:val="28"/>
          <w:szCs w:val="28"/>
        </w:rPr>
        <w:t xml:space="preserve"> </w:t>
      </w:r>
      <w:r w:rsidR="00683FEC">
        <w:rPr>
          <w:i/>
          <w:sz w:val="28"/>
          <w:szCs w:val="28"/>
        </w:rPr>
        <w:t>Василенко</w:t>
      </w:r>
      <w:r w:rsidR="00FF0FF3">
        <w:rPr>
          <w:i/>
          <w:sz w:val="28"/>
          <w:szCs w:val="28"/>
        </w:rPr>
        <w:t xml:space="preserve"> </w:t>
      </w:r>
      <w:r w:rsidR="00683FEC">
        <w:rPr>
          <w:i/>
          <w:sz w:val="28"/>
          <w:szCs w:val="28"/>
        </w:rPr>
        <w:t>В</w:t>
      </w:r>
      <w:r w:rsidR="00E65529" w:rsidRPr="00E65529">
        <w:rPr>
          <w:i/>
          <w:sz w:val="28"/>
          <w:szCs w:val="28"/>
        </w:rPr>
        <w:t>.</w:t>
      </w:r>
    </w:p>
    <w:p w14:paraId="0E5FAD5D" w14:textId="77777777" w:rsidR="002B24A1" w:rsidRDefault="002B24A1" w:rsidP="00E65529">
      <w:pPr>
        <w:tabs>
          <w:tab w:val="left" w:pos="3285"/>
        </w:tabs>
        <w:rPr>
          <w:i/>
          <w:sz w:val="28"/>
          <w:szCs w:val="28"/>
        </w:rPr>
      </w:pPr>
    </w:p>
    <w:p w14:paraId="078A88B2" w14:textId="504132E7" w:rsidR="002B24A1" w:rsidRPr="00E65529" w:rsidRDefault="002B24A1" w:rsidP="00E65529">
      <w:pPr>
        <w:tabs>
          <w:tab w:val="left" w:pos="3285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>8.</w:t>
      </w:r>
      <w:r w:rsidR="00A00D28">
        <w:rPr>
          <w:i/>
          <w:sz w:val="28"/>
          <w:szCs w:val="28"/>
        </w:rPr>
        <w:t>Раздел ГСВ</w:t>
      </w:r>
      <w:r w:rsidR="00A00D28" w:rsidRPr="00E65529">
        <w:rPr>
          <w:i/>
          <w:sz w:val="28"/>
          <w:szCs w:val="28"/>
        </w:rPr>
        <w:t xml:space="preserve">                                            </w:t>
      </w:r>
      <w:r w:rsidR="00A00D28">
        <w:rPr>
          <w:i/>
          <w:sz w:val="28"/>
          <w:szCs w:val="28"/>
          <w:lang w:val="kk-KZ"/>
        </w:rPr>
        <w:t xml:space="preserve">  </w:t>
      </w:r>
      <w:r w:rsidR="00754F73">
        <w:rPr>
          <w:noProof/>
          <w:lang w:val="en-US" w:eastAsia="en-US"/>
        </w:rPr>
        <w:drawing>
          <wp:inline distT="0" distB="0" distL="0" distR="0" wp14:anchorId="2DE61BEA" wp14:editId="76FE93F7">
            <wp:extent cx="436880" cy="365649"/>
            <wp:effectExtent l="0" t="0" r="1270" b="0"/>
            <wp:docPr id="3376" name="Рисунок 3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3888" cy="371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0D28">
        <w:rPr>
          <w:i/>
          <w:sz w:val="28"/>
          <w:szCs w:val="28"/>
          <w:lang w:val="kk-KZ"/>
        </w:rPr>
        <w:t xml:space="preserve">        </w:t>
      </w:r>
      <w:r w:rsidR="00A00D28" w:rsidRPr="00E65529">
        <w:rPr>
          <w:i/>
          <w:sz w:val="28"/>
          <w:szCs w:val="28"/>
        </w:rPr>
        <w:t xml:space="preserve">     </w:t>
      </w:r>
      <w:r w:rsidR="00754F73">
        <w:rPr>
          <w:i/>
          <w:sz w:val="28"/>
          <w:szCs w:val="28"/>
        </w:rPr>
        <w:t xml:space="preserve">         </w:t>
      </w:r>
      <w:r w:rsidR="00A00D28" w:rsidRPr="00E65529">
        <w:rPr>
          <w:i/>
          <w:sz w:val="28"/>
          <w:szCs w:val="28"/>
        </w:rPr>
        <w:t xml:space="preserve">    </w:t>
      </w:r>
      <w:r w:rsidR="00A00D28">
        <w:rPr>
          <w:i/>
          <w:sz w:val="28"/>
          <w:szCs w:val="28"/>
          <w:lang w:val="kk-KZ"/>
        </w:rPr>
        <w:t>Лямцев</w:t>
      </w:r>
      <w:r w:rsidR="00A00D28">
        <w:rPr>
          <w:i/>
          <w:sz w:val="28"/>
          <w:szCs w:val="28"/>
        </w:rPr>
        <w:t xml:space="preserve"> А.</w:t>
      </w:r>
    </w:p>
    <w:p w14:paraId="68AAD90D" w14:textId="77777777" w:rsidR="00E65529" w:rsidRPr="00E65529" w:rsidRDefault="00E65529" w:rsidP="00E65529">
      <w:pPr>
        <w:tabs>
          <w:tab w:val="left" w:pos="3285"/>
        </w:tabs>
        <w:rPr>
          <w:i/>
          <w:sz w:val="28"/>
          <w:szCs w:val="28"/>
        </w:rPr>
      </w:pPr>
    </w:p>
    <w:p w14:paraId="0349F672" w14:textId="1F6E6904" w:rsidR="0049702B" w:rsidRDefault="002B24A1" w:rsidP="00E65529">
      <w:pPr>
        <w:tabs>
          <w:tab w:val="left" w:pos="3285"/>
        </w:tabs>
        <w:rPr>
          <w:i/>
          <w:sz w:val="28"/>
          <w:szCs w:val="28"/>
        </w:rPr>
      </w:pPr>
      <w:r>
        <w:rPr>
          <w:i/>
          <w:sz w:val="28"/>
          <w:szCs w:val="28"/>
          <w:lang w:val="kk-KZ"/>
        </w:rPr>
        <w:t>9</w:t>
      </w:r>
      <w:r w:rsidR="00A45496">
        <w:rPr>
          <w:i/>
          <w:sz w:val="28"/>
          <w:szCs w:val="28"/>
        </w:rPr>
        <w:t>. Раздел ПОС</w:t>
      </w:r>
      <w:r w:rsidR="00A45496" w:rsidRPr="00E65529">
        <w:rPr>
          <w:i/>
          <w:sz w:val="28"/>
          <w:szCs w:val="28"/>
        </w:rPr>
        <w:t xml:space="preserve">                                     </w:t>
      </w:r>
      <w:r w:rsidR="009B5AC2">
        <w:rPr>
          <w:i/>
          <w:noProof/>
          <w:sz w:val="28"/>
          <w:szCs w:val="28"/>
          <w:lang w:val="en-US" w:eastAsia="en-US"/>
        </w:rPr>
        <w:drawing>
          <wp:inline distT="0" distB="0" distL="0" distR="0" wp14:anchorId="15757566" wp14:editId="56258D30">
            <wp:extent cx="826770" cy="413385"/>
            <wp:effectExtent l="0" t="0" r="0" b="5715"/>
            <wp:docPr id="3375" name="Рисунок 3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41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5496" w:rsidRPr="00E65529">
        <w:rPr>
          <w:i/>
          <w:sz w:val="28"/>
          <w:szCs w:val="28"/>
        </w:rPr>
        <w:t xml:space="preserve">            </w:t>
      </w:r>
      <w:r w:rsidR="00C0476E">
        <w:rPr>
          <w:i/>
          <w:sz w:val="28"/>
          <w:szCs w:val="28"/>
        </w:rPr>
        <w:t xml:space="preserve">         </w:t>
      </w:r>
      <w:r w:rsidR="00A45496" w:rsidRPr="00E65529">
        <w:rPr>
          <w:i/>
          <w:sz w:val="28"/>
          <w:szCs w:val="28"/>
        </w:rPr>
        <w:t xml:space="preserve"> </w:t>
      </w:r>
      <w:r w:rsidR="00C0476E">
        <w:rPr>
          <w:i/>
          <w:sz w:val="28"/>
          <w:szCs w:val="28"/>
          <w:lang w:val="kk-KZ"/>
        </w:rPr>
        <w:t>Утегенова</w:t>
      </w:r>
      <w:r w:rsidR="00A45496">
        <w:rPr>
          <w:i/>
          <w:sz w:val="28"/>
          <w:szCs w:val="28"/>
        </w:rPr>
        <w:t xml:space="preserve"> </w:t>
      </w:r>
      <w:r w:rsidR="00C0476E">
        <w:rPr>
          <w:i/>
          <w:sz w:val="28"/>
          <w:szCs w:val="28"/>
          <w:lang w:val="kk-KZ"/>
        </w:rPr>
        <w:t>С</w:t>
      </w:r>
      <w:r w:rsidR="00A45496">
        <w:rPr>
          <w:i/>
          <w:sz w:val="28"/>
          <w:szCs w:val="28"/>
        </w:rPr>
        <w:t>.</w:t>
      </w:r>
    </w:p>
    <w:p w14:paraId="69BF8688" w14:textId="227D169F" w:rsidR="00001D20" w:rsidRDefault="00001D20" w:rsidP="00E65529">
      <w:pPr>
        <w:tabs>
          <w:tab w:val="left" w:pos="3285"/>
        </w:tabs>
        <w:rPr>
          <w:i/>
          <w:sz w:val="28"/>
          <w:szCs w:val="28"/>
        </w:rPr>
      </w:pPr>
    </w:p>
    <w:p w14:paraId="1682A2B6" w14:textId="77777777" w:rsidR="00001D20" w:rsidRPr="00064B29" w:rsidRDefault="00001D20" w:rsidP="00001D20">
      <w:pPr>
        <w:tabs>
          <w:tab w:val="left" w:pos="3285"/>
        </w:tabs>
        <w:rPr>
          <w:sz w:val="28"/>
          <w:szCs w:val="28"/>
          <w:lang w:val="kk-KZ"/>
        </w:rPr>
      </w:pPr>
      <w:r>
        <w:rPr>
          <w:i/>
          <w:sz w:val="28"/>
          <w:szCs w:val="28"/>
          <w:lang w:val="kk-KZ"/>
        </w:rPr>
        <w:t xml:space="preserve">10. Раздел Сметная документация      </w:t>
      </w:r>
      <w:r w:rsidRPr="00064B29">
        <w:rPr>
          <w:noProof/>
          <w:sz w:val="28"/>
          <w:szCs w:val="28"/>
          <w:lang w:val="en-US" w:eastAsia="en-US"/>
        </w:rPr>
        <w:drawing>
          <wp:inline distT="0" distB="0" distL="0" distR="0" wp14:anchorId="2CA8EB32" wp14:editId="6753B727">
            <wp:extent cx="108240" cy="4076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90" cy="433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 w:rsidRPr="00064B29">
        <w:rPr>
          <w:noProof/>
          <w:sz w:val="28"/>
          <w:szCs w:val="28"/>
          <w:lang w:val="en-US" w:eastAsia="en-US"/>
        </w:rPr>
        <w:drawing>
          <wp:inline distT="0" distB="0" distL="0" distR="0" wp14:anchorId="11A632C8" wp14:editId="2FF6CD71">
            <wp:extent cx="312121" cy="45678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9" cy="47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sz w:val="28"/>
          <w:szCs w:val="28"/>
          <w:lang w:val="kk-KZ"/>
        </w:rPr>
        <w:t xml:space="preserve">                   </w:t>
      </w:r>
      <w:r>
        <w:rPr>
          <w:sz w:val="28"/>
          <w:szCs w:val="28"/>
        </w:rPr>
        <w:t xml:space="preserve">   </w:t>
      </w:r>
      <w:r w:rsidRPr="00001D20">
        <w:rPr>
          <w:i/>
          <w:sz w:val="28"/>
          <w:szCs w:val="28"/>
          <w:lang w:val="kk-KZ"/>
        </w:rPr>
        <w:t>Кошмуратов И.</w:t>
      </w:r>
    </w:p>
    <w:p w14:paraId="33D9844D" w14:textId="3B0551B0" w:rsidR="00001D20" w:rsidRPr="00001D20" w:rsidRDefault="00001D20" w:rsidP="00E65529">
      <w:pPr>
        <w:tabs>
          <w:tab w:val="left" w:pos="3285"/>
        </w:tabs>
        <w:rPr>
          <w:i/>
          <w:sz w:val="28"/>
          <w:szCs w:val="28"/>
          <w:lang w:val="kk-KZ"/>
        </w:rPr>
      </w:pPr>
    </w:p>
    <w:p w14:paraId="5F2225F9" w14:textId="77777777" w:rsidR="00E65529" w:rsidRPr="00E65529" w:rsidRDefault="00E65529" w:rsidP="00E65529">
      <w:pPr>
        <w:rPr>
          <w:b/>
          <w:sz w:val="28"/>
          <w:szCs w:val="28"/>
        </w:rPr>
      </w:pPr>
    </w:p>
    <w:p w14:paraId="3C17B61F" w14:textId="77777777" w:rsidR="00A6156B" w:rsidRDefault="00A6156B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74B295FB" w14:textId="77777777" w:rsidR="00A4541D" w:rsidRDefault="00A4541D" w:rsidP="00CF3203">
      <w:pPr>
        <w:tabs>
          <w:tab w:val="left" w:pos="9331"/>
        </w:tabs>
        <w:autoSpaceDE w:val="0"/>
        <w:autoSpaceDN w:val="0"/>
        <w:adjustRightInd w:val="0"/>
        <w:jc w:val="center"/>
        <w:rPr>
          <w:b/>
          <w:bCs/>
          <w:color w:val="000000"/>
          <w:sz w:val="48"/>
          <w:szCs w:val="48"/>
          <w:u w:val="single"/>
        </w:rPr>
      </w:pPr>
      <w:r>
        <w:rPr>
          <w:b/>
          <w:i/>
          <w:sz w:val="28"/>
          <w:szCs w:val="28"/>
        </w:rPr>
        <w:lastRenderedPageBreak/>
        <w:t>Содержание</w:t>
      </w:r>
    </w:p>
    <w:p w14:paraId="0230AC68" w14:textId="77777777" w:rsidR="00A4541D" w:rsidRDefault="00A4541D" w:rsidP="00CF3203">
      <w:pPr>
        <w:tabs>
          <w:tab w:val="left" w:pos="6"/>
          <w:tab w:val="left" w:pos="8364"/>
        </w:tabs>
        <w:autoSpaceDE w:val="0"/>
        <w:autoSpaceDN w:val="0"/>
        <w:adjustRightInd w:val="0"/>
        <w:spacing w:line="276" w:lineRule="auto"/>
        <w:rPr>
          <w:i/>
        </w:rPr>
      </w:pPr>
      <w:r>
        <w:rPr>
          <w:i/>
        </w:rPr>
        <w:t xml:space="preserve">Состав проекта ...........................................................................................................   </w:t>
      </w:r>
      <w:r w:rsidR="00CF3203">
        <w:rPr>
          <w:i/>
        </w:rPr>
        <w:t>2</w:t>
      </w:r>
      <w:r>
        <w:rPr>
          <w:i/>
        </w:rPr>
        <w:t xml:space="preserve"> </w:t>
      </w:r>
    </w:p>
    <w:p w14:paraId="2052CCC1" w14:textId="77777777" w:rsidR="00A4541D" w:rsidRDefault="00A4541D" w:rsidP="00CF3203">
      <w:pPr>
        <w:tabs>
          <w:tab w:val="left" w:pos="9"/>
        </w:tabs>
        <w:autoSpaceDE w:val="0"/>
        <w:autoSpaceDN w:val="0"/>
        <w:adjustRightInd w:val="0"/>
        <w:spacing w:line="276" w:lineRule="auto"/>
        <w:rPr>
          <w:i/>
        </w:rPr>
      </w:pPr>
      <w:r>
        <w:rPr>
          <w:i/>
        </w:rPr>
        <w:t xml:space="preserve">Содержание ...................................................................................................................  3 </w:t>
      </w:r>
    </w:p>
    <w:p w14:paraId="2385B9B8" w14:textId="77777777" w:rsidR="00A4541D" w:rsidRDefault="00A4541D" w:rsidP="00CF3203">
      <w:pPr>
        <w:tabs>
          <w:tab w:val="left" w:pos="9"/>
        </w:tabs>
        <w:autoSpaceDE w:val="0"/>
        <w:autoSpaceDN w:val="0"/>
        <w:adjustRightInd w:val="0"/>
        <w:spacing w:line="276" w:lineRule="auto"/>
        <w:rPr>
          <w:i/>
        </w:rPr>
      </w:pPr>
      <w:r w:rsidRPr="00AD7434">
        <w:rPr>
          <w:b/>
          <w:i/>
        </w:rPr>
        <w:t>1     Общая часть</w:t>
      </w:r>
      <w:r>
        <w:rPr>
          <w:i/>
        </w:rPr>
        <w:t xml:space="preserve"> ......................................................................................................</w:t>
      </w:r>
      <w:r w:rsidRPr="00CC4F63">
        <w:rPr>
          <w:i/>
        </w:rPr>
        <w:t>.</w:t>
      </w:r>
      <w:r w:rsidR="00AD7434">
        <w:rPr>
          <w:i/>
        </w:rPr>
        <w:t>..</w:t>
      </w:r>
    </w:p>
    <w:p w14:paraId="5C329BC3" w14:textId="77777777" w:rsidR="00A4541D" w:rsidRDefault="00A4541D" w:rsidP="00CF3203">
      <w:pPr>
        <w:tabs>
          <w:tab w:val="left" w:pos="9"/>
        </w:tabs>
        <w:autoSpaceDE w:val="0"/>
        <w:autoSpaceDN w:val="0"/>
        <w:adjustRightInd w:val="0"/>
        <w:spacing w:line="276" w:lineRule="auto"/>
        <w:rPr>
          <w:i/>
        </w:rPr>
      </w:pPr>
      <w:r>
        <w:rPr>
          <w:i/>
        </w:rPr>
        <w:t>1.1  Краткая характеристика объекта, климатического района и основные данные  инженерных изысканий .....................................................................................</w:t>
      </w:r>
      <w:r w:rsidRPr="00A4541D">
        <w:rPr>
          <w:i/>
        </w:rPr>
        <w:t>.</w:t>
      </w:r>
      <w:r w:rsidR="00AD7434">
        <w:rPr>
          <w:i/>
        </w:rPr>
        <w:t xml:space="preserve">........    </w:t>
      </w:r>
      <w:r w:rsidR="00AD7434" w:rsidRPr="00EF3456">
        <w:rPr>
          <w:i/>
        </w:rPr>
        <w:t>4</w:t>
      </w:r>
    </w:p>
    <w:p w14:paraId="1C8E7277" w14:textId="77777777" w:rsidR="00A4541D" w:rsidRDefault="00A4541D" w:rsidP="00CF3203">
      <w:pPr>
        <w:tabs>
          <w:tab w:val="left" w:pos="9"/>
        </w:tabs>
        <w:autoSpaceDE w:val="0"/>
        <w:autoSpaceDN w:val="0"/>
        <w:adjustRightInd w:val="0"/>
        <w:spacing w:line="276" w:lineRule="auto"/>
        <w:rPr>
          <w:b/>
          <w:i/>
        </w:rPr>
      </w:pPr>
      <w:r>
        <w:rPr>
          <w:b/>
          <w:i/>
        </w:rPr>
        <w:t>2  Генеральный план  .....................................................................................................</w:t>
      </w:r>
    </w:p>
    <w:p w14:paraId="1FCA04EB" w14:textId="77777777" w:rsidR="00A4541D" w:rsidRDefault="00A4541D" w:rsidP="00CF3203">
      <w:pPr>
        <w:tabs>
          <w:tab w:val="left" w:pos="9"/>
        </w:tabs>
        <w:autoSpaceDE w:val="0"/>
        <w:autoSpaceDN w:val="0"/>
        <w:adjustRightInd w:val="0"/>
        <w:spacing w:line="276" w:lineRule="auto"/>
        <w:rPr>
          <w:i/>
        </w:rPr>
      </w:pPr>
      <w:r>
        <w:rPr>
          <w:i/>
        </w:rPr>
        <w:t xml:space="preserve">2.1   Краткая характеристика строительной площадки     ....................................  </w:t>
      </w:r>
      <w:r w:rsidR="00827219">
        <w:rPr>
          <w:i/>
        </w:rPr>
        <w:t>7</w:t>
      </w:r>
    </w:p>
    <w:p w14:paraId="242B5C00" w14:textId="77777777" w:rsidR="00A4541D" w:rsidRDefault="00A4541D" w:rsidP="00CF3203">
      <w:pPr>
        <w:tabs>
          <w:tab w:val="left" w:pos="9"/>
        </w:tabs>
        <w:autoSpaceDE w:val="0"/>
        <w:autoSpaceDN w:val="0"/>
        <w:adjustRightInd w:val="0"/>
        <w:spacing w:line="276" w:lineRule="auto"/>
        <w:rPr>
          <w:i/>
        </w:rPr>
      </w:pPr>
      <w:r>
        <w:rPr>
          <w:b/>
          <w:i/>
        </w:rPr>
        <w:t>3      Архитектурно-планировочные решения</w:t>
      </w:r>
      <w:r>
        <w:rPr>
          <w:i/>
        </w:rPr>
        <w:t xml:space="preserve">  ..........................</w:t>
      </w:r>
      <w:r w:rsidR="00827219">
        <w:rPr>
          <w:i/>
        </w:rPr>
        <w:t xml:space="preserve">.............................  </w:t>
      </w:r>
    </w:p>
    <w:p w14:paraId="2E75416B" w14:textId="77777777" w:rsidR="009334DE" w:rsidRDefault="009334DE" w:rsidP="009334DE">
      <w:pPr>
        <w:tabs>
          <w:tab w:val="left" w:pos="9"/>
        </w:tabs>
        <w:autoSpaceDE w:val="0"/>
        <w:autoSpaceDN w:val="0"/>
        <w:adjustRightInd w:val="0"/>
        <w:spacing w:line="276" w:lineRule="auto"/>
        <w:rPr>
          <w:i/>
        </w:rPr>
      </w:pPr>
      <w:r>
        <w:rPr>
          <w:i/>
        </w:rPr>
        <w:t xml:space="preserve">3.1   </w:t>
      </w:r>
      <w:r>
        <w:rPr>
          <w:i/>
          <w:lang w:val="kk-KZ"/>
        </w:rPr>
        <w:t xml:space="preserve">Общие данные           </w:t>
      </w:r>
      <w:r>
        <w:rPr>
          <w:i/>
        </w:rPr>
        <w:t xml:space="preserve">    .........................................................................................  </w:t>
      </w:r>
      <w:r w:rsidR="00AE1012">
        <w:rPr>
          <w:i/>
        </w:rPr>
        <w:t>9</w:t>
      </w:r>
    </w:p>
    <w:p w14:paraId="635B8268" w14:textId="77777777" w:rsidR="00A4541D" w:rsidRPr="00AE1012" w:rsidRDefault="00A4541D" w:rsidP="00CF3203">
      <w:pPr>
        <w:tabs>
          <w:tab w:val="left" w:pos="9"/>
        </w:tabs>
        <w:autoSpaceDE w:val="0"/>
        <w:autoSpaceDN w:val="0"/>
        <w:adjustRightInd w:val="0"/>
        <w:spacing w:line="276" w:lineRule="auto"/>
        <w:rPr>
          <w:i/>
          <w:lang w:val="kk-KZ"/>
        </w:rPr>
      </w:pPr>
      <w:r>
        <w:rPr>
          <w:i/>
        </w:rPr>
        <w:t>3.</w:t>
      </w:r>
      <w:r w:rsidR="009334DE">
        <w:rPr>
          <w:i/>
          <w:lang w:val="kk-KZ"/>
        </w:rPr>
        <w:t>2</w:t>
      </w:r>
      <w:r>
        <w:rPr>
          <w:i/>
        </w:rPr>
        <w:t xml:space="preserve">   </w:t>
      </w:r>
      <w:r w:rsidR="00AE1012">
        <w:rPr>
          <w:i/>
          <w:lang w:val="kk-KZ"/>
        </w:rPr>
        <w:t>Объемно-планировочные решени</w:t>
      </w:r>
      <w:r w:rsidR="006E648D">
        <w:rPr>
          <w:i/>
          <w:lang w:val="kk-KZ"/>
        </w:rPr>
        <w:t>я</w:t>
      </w:r>
      <w:r>
        <w:rPr>
          <w:i/>
        </w:rPr>
        <w:t xml:space="preserve">........................................................................  </w:t>
      </w:r>
      <w:r w:rsidR="00AE1012">
        <w:rPr>
          <w:i/>
        </w:rPr>
        <w:t>1</w:t>
      </w:r>
      <w:r w:rsidR="00AE1012">
        <w:rPr>
          <w:i/>
          <w:lang w:val="kk-KZ"/>
        </w:rPr>
        <w:t>0</w:t>
      </w:r>
    </w:p>
    <w:p w14:paraId="48A6B622" w14:textId="77777777" w:rsidR="00A4541D" w:rsidRDefault="00A4541D" w:rsidP="00CF3203">
      <w:pPr>
        <w:tabs>
          <w:tab w:val="left" w:pos="9"/>
        </w:tabs>
        <w:autoSpaceDE w:val="0"/>
        <w:autoSpaceDN w:val="0"/>
        <w:adjustRightInd w:val="0"/>
        <w:spacing w:line="276" w:lineRule="auto"/>
        <w:rPr>
          <w:i/>
        </w:rPr>
      </w:pPr>
      <w:r>
        <w:rPr>
          <w:i/>
        </w:rPr>
        <w:t>3.</w:t>
      </w:r>
      <w:r w:rsidR="003B2878">
        <w:rPr>
          <w:i/>
          <w:lang w:val="kk-KZ"/>
        </w:rPr>
        <w:t>3</w:t>
      </w:r>
      <w:r>
        <w:rPr>
          <w:i/>
        </w:rPr>
        <w:t xml:space="preserve"> Противопожарные мероприятия …………………………………………</w:t>
      </w:r>
      <w:r w:rsidRPr="00A4541D">
        <w:rPr>
          <w:i/>
        </w:rPr>
        <w:t>.</w:t>
      </w:r>
      <w:r w:rsidR="003B2878">
        <w:rPr>
          <w:i/>
        </w:rPr>
        <w:t>…………….10</w:t>
      </w:r>
    </w:p>
    <w:p w14:paraId="3EA614D6" w14:textId="77777777" w:rsidR="00A4541D" w:rsidRDefault="00A4541D" w:rsidP="00CF3203">
      <w:pPr>
        <w:tabs>
          <w:tab w:val="left" w:pos="9"/>
        </w:tabs>
        <w:autoSpaceDE w:val="0"/>
        <w:autoSpaceDN w:val="0"/>
        <w:adjustRightInd w:val="0"/>
        <w:spacing w:line="276" w:lineRule="auto"/>
        <w:rPr>
          <w:i/>
        </w:rPr>
      </w:pPr>
      <w:r>
        <w:rPr>
          <w:i/>
        </w:rPr>
        <w:t>3.</w:t>
      </w:r>
      <w:r w:rsidR="003B2878">
        <w:rPr>
          <w:i/>
          <w:lang w:val="kk-KZ"/>
        </w:rPr>
        <w:t>4</w:t>
      </w:r>
      <w:r>
        <w:rPr>
          <w:i/>
        </w:rPr>
        <w:t xml:space="preserve"> Охрана окружающей среды ……………………………………………………</w:t>
      </w:r>
      <w:r w:rsidRPr="00A4541D">
        <w:rPr>
          <w:i/>
        </w:rPr>
        <w:t>..</w:t>
      </w:r>
      <w:r w:rsidR="005D0C7E">
        <w:rPr>
          <w:i/>
        </w:rPr>
        <w:t>…………11</w:t>
      </w:r>
    </w:p>
    <w:p w14:paraId="047A3175" w14:textId="77777777" w:rsidR="00A4541D" w:rsidRDefault="00A4541D" w:rsidP="00CF3203">
      <w:pPr>
        <w:tabs>
          <w:tab w:val="left" w:pos="9"/>
        </w:tabs>
        <w:autoSpaceDE w:val="0"/>
        <w:autoSpaceDN w:val="0"/>
        <w:adjustRightInd w:val="0"/>
        <w:spacing w:line="276" w:lineRule="auto"/>
        <w:rPr>
          <w:i/>
        </w:rPr>
      </w:pPr>
      <w:r>
        <w:rPr>
          <w:i/>
        </w:rPr>
        <w:t>3.</w:t>
      </w:r>
      <w:r w:rsidR="003B2878">
        <w:rPr>
          <w:i/>
          <w:lang w:val="kk-KZ"/>
        </w:rPr>
        <w:t>5</w:t>
      </w:r>
      <w:r>
        <w:rPr>
          <w:i/>
        </w:rPr>
        <w:t xml:space="preserve"> Технико-экономические показатели ……………………………</w:t>
      </w:r>
      <w:r w:rsidR="00323D55">
        <w:rPr>
          <w:i/>
        </w:rPr>
        <w:t>…</w:t>
      </w:r>
      <w:r>
        <w:rPr>
          <w:i/>
        </w:rPr>
        <w:t>……………</w:t>
      </w:r>
      <w:r w:rsidRPr="00A4541D">
        <w:rPr>
          <w:i/>
        </w:rPr>
        <w:t>..</w:t>
      </w:r>
      <w:r>
        <w:rPr>
          <w:i/>
        </w:rPr>
        <w:t>……….</w:t>
      </w:r>
      <w:r w:rsidR="005D0C7E">
        <w:rPr>
          <w:i/>
        </w:rPr>
        <w:t>11</w:t>
      </w:r>
    </w:p>
    <w:p w14:paraId="5EC81591" w14:textId="77777777" w:rsidR="00A4541D" w:rsidRDefault="00A4541D" w:rsidP="00CF3203">
      <w:pPr>
        <w:tabs>
          <w:tab w:val="left" w:pos="9"/>
        </w:tabs>
        <w:autoSpaceDE w:val="0"/>
        <w:autoSpaceDN w:val="0"/>
        <w:adjustRightInd w:val="0"/>
        <w:spacing w:line="276" w:lineRule="auto"/>
        <w:rPr>
          <w:b/>
          <w:i/>
        </w:rPr>
      </w:pPr>
      <w:r>
        <w:rPr>
          <w:b/>
          <w:i/>
        </w:rPr>
        <w:t>4     Конструктивные решения  ....................................................</w:t>
      </w:r>
      <w:r w:rsidR="00B62934">
        <w:rPr>
          <w:b/>
          <w:i/>
        </w:rPr>
        <w:t>...........................   11</w:t>
      </w:r>
    </w:p>
    <w:p w14:paraId="3CF04121" w14:textId="77777777" w:rsidR="00A4541D" w:rsidRDefault="00B62934" w:rsidP="00CF3203">
      <w:pPr>
        <w:tabs>
          <w:tab w:val="left" w:pos="1950"/>
        </w:tabs>
        <w:autoSpaceDE w:val="0"/>
        <w:autoSpaceDN w:val="0"/>
        <w:adjustRightInd w:val="0"/>
        <w:spacing w:line="276" w:lineRule="auto"/>
        <w:rPr>
          <w:b/>
          <w:i/>
        </w:rPr>
      </w:pPr>
      <w:r>
        <w:rPr>
          <w:b/>
          <w:i/>
          <w:lang w:val="kk-KZ"/>
        </w:rPr>
        <w:t>5</w:t>
      </w:r>
      <w:r w:rsidR="00A4541D">
        <w:rPr>
          <w:b/>
          <w:i/>
        </w:rPr>
        <w:t xml:space="preserve">    Водопровод и канализация  ......................................................</w:t>
      </w:r>
      <w:r w:rsidR="00DB7B04">
        <w:rPr>
          <w:b/>
          <w:i/>
        </w:rPr>
        <w:t>............................</w:t>
      </w:r>
    </w:p>
    <w:p w14:paraId="67FF6694" w14:textId="77777777" w:rsidR="00A4541D" w:rsidRDefault="00DB7B04" w:rsidP="00CF3203">
      <w:pPr>
        <w:tabs>
          <w:tab w:val="left" w:pos="9"/>
        </w:tabs>
        <w:autoSpaceDE w:val="0"/>
        <w:autoSpaceDN w:val="0"/>
        <w:adjustRightInd w:val="0"/>
        <w:spacing w:line="276" w:lineRule="auto"/>
        <w:rPr>
          <w:i/>
        </w:rPr>
      </w:pPr>
      <w:r>
        <w:rPr>
          <w:i/>
        </w:rPr>
        <w:t>5</w:t>
      </w:r>
      <w:r w:rsidR="004C3F7E" w:rsidRPr="004C3F7E">
        <w:rPr>
          <w:i/>
        </w:rPr>
        <w:t>.1 Внутренние сети водоснабжения и канализации</w:t>
      </w:r>
      <w:r w:rsidR="00A4541D">
        <w:rPr>
          <w:i/>
        </w:rPr>
        <w:t>..........</w:t>
      </w:r>
      <w:r w:rsidR="004C3F7E">
        <w:rPr>
          <w:i/>
        </w:rPr>
        <w:t>.............</w:t>
      </w:r>
      <w:r w:rsidR="00B116D3">
        <w:rPr>
          <w:i/>
        </w:rPr>
        <w:t>...........................12</w:t>
      </w:r>
    </w:p>
    <w:p w14:paraId="4C0F2291" w14:textId="77777777" w:rsidR="00A4541D" w:rsidRDefault="00DB7B04" w:rsidP="00CF3203">
      <w:pPr>
        <w:tabs>
          <w:tab w:val="left" w:pos="9"/>
        </w:tabs>
        <w:autoSpaceDE w:val="0"/>
        <w:autoSpaceDN w:val="0"/>
        <w:adjustRightInd w:val="0"/>
        <w:spacing w:line="276" w:lineRule="auto"/>
        <w:rPr>
          <w:i/>
        </w:rPr>
      </w:pPr>
      <w:r>
        <w:rPr>
          <w:i/>
        </w:rPr>
        <w:t>5</w:t>
      </w:r>
      <w:r w:rsidR="00A4541D">
        <w:rPr>
          <w:i/>
        </w:rPr>
        <w:t xml:space="preserve">.2 </w:t>
      </w:r>
      <w:r w:rsidR="002D5ABE">
        <w:rPr>
          <w:i/>
        </w:rPr>
        <w:t>Автоматическое пожаротушение паркинга</w:t>
      </w:r>
      <w:r w:rsidR="00A4541D">
        <w:rPr>
          <w:i/>
        </w:rPr>
        <w:t>.......................</w:t>
      </w:r>
      <w:r w:rsidR="002D5ABE" w:rsidRPr="002D5ABE">
        <w:rPr>
          <w:i/>
        </w:rPr>
        <w:t xml:space="preserve"> </w:t>
      </w:r>
      <w:r w:rsidR="002D5ABE">
        <w:rPr>
          <w:i/>
        </w:rPr>
        <w:t>.........</w:t>
      </w:r>
      <w:r w:rsidR="00A4541D">
        <w:rPr>
          <w:i/>
        </w:rPr>
        <w:t>......</w:t>
      </w:r>
      <w:r w:rsidR="002D5ABE">
        <w:rPr>
          <w:i/>
        </w:rPr>
        <w:t>..................</w:t>
      </w:r>
      <w:r w:rsidR="00971A1F">
        <w:rPr>
          <w:i/>
        </w:rPr>
        <w:t>1</w:t>
      </w:r>
      <w:r w:rsidR="00611713">
        <w:rPr>
          <w:i/>
        </w:rPr>
        <w:t>8</w:t>
      </w:r>
    </w:p>
    <w:p w14:paraId="5BDA81A8" w14:textId="77777777" w:rsidR="00A4541D" w:rsidRDefault="00C91B41" w:rsidP="00CF3203">
      <w:pPr>
        <w:tabs>
          <w:tab w:val="left" w:pos="1950"/>
        </w:tabs>
        <w:autoSpaceDE w:val="0"/>
        <w:autoSpaceDN w:val="0"/>
        <w:adjustRightInd w:val="0"/>
        <w:spacing w:line="276" w:lineRule="auto"/>
        <w:rPr>
          <w:b/>
          <w:i/>
        </w:rPr>
      </w:pPr>
      <w:r>
        <w:rPr>
          <w:b/>
          <w:i/>
        </w:rPr>
        <w:t>6</w:t>
      </w:r>
      <w:r w:rsidR="00A6596E">
        <w:rPr>
          <w:b/>
          <w:i/>
        </w:rPr>
        <w:t xml:space="preserve">    Отопление и</w:t>
      </w:r>
      <w:r w:rsidR="00A4541D">
        <w:rPr>
          <w:b/>
          <w:i/>
        </w:rPr>
        <w:t xml:space="preserve"> вентиляция     ................................................................................ </w:t>
      </w:r>
    </w:p>
    <w:p w14:paraId="68ACF2DB" w14:textId="77777777" w:rsidR="00A6596E" w:rsidRPr="00A6596E" w:rsidRDefault="00A05BAF" w:rsidP="00CF3203">
      <w:pPr>
        <w:tabs>
          <w:tab w:val="left" w:pos="1950"/>
        </w:tabs>
        <w:autoSpaceDE w:val="0"/>
        <w:autoSpaceDN w:val="0"/>
        <w:adjustRightInd w:val="0"/>
        <w:spacing w:line="276" w:lineRule="auto"/>
        <w:rPr>
          <w:i/>
        </w:rPr>
      </w:pPr>
      <w:r>
        <w:rPr>
          <w:i/>
        </w:rPr>
        <w:t>6</w:t>
      </w:r>
      <w:r w:rsidR="00A6596E" w:rsidRPr="00A6596E">
        <w:rPr>
          <w:i/>
        </w:rPr>
        <w:t>.1 Исходные данные………………………………………………………………</w:t>
      </w:r>
      <w:r w:rsidR="00A6596E">
        <w:rPr>
          <w:i/>
        </w:rPr>
        <w:t>……….</w:t>
      </w:r>
      <w:r w:rsidR="00B116D3">
        <w:rPr>
          <w:i/>
        </w:rPr>
        <w:t>…..</w:t>
      </w:r>
      <w:r>
        <w:rPr>
          <w:i/>
        </w:rPr>
        <w:t>21</w:t>
      </w:r>
    </w:p>
    <w:p w14:paraId="4DED99D1" w14:textId="77777777" w:rsidR="00A6596E" w:rsidRDefault="00FA0297" w:rsidP="00CF3203">
      <w:pPr>
        <w:tabs>
          <w:tab w:val="left" w:pos="1950"/>
        </w:tabs>
        <w:autoSpaceDE w:val="0"/>
        <w:autoSpaceDN w:val="0"/>
        <w:adjustRightInd w:val="0"/>
        <w:spacing w:line="276" w:lineRule="auto"/>
        <w:rPr>
          <w:i/>
        </w:rPr>
      </w:pPr>
      <w:r>
        <w:rPr>
          <w:i/>
        </w:rPr>
        <w:t>6</w:t>
      </w:r>
      <w:r w:rsidR="00A4541D">
        <w:rPr>
          <w:i/>
        </w:rPr>
        <w:t>.</w:t>
      </w:r>
      <w:r w:rsidR="00A6596E">
        <w:rPr>
          <w:i/>
        </w:rPr>
        <w:t>2</w:t>
      </w:r>
      <w:r w:rsidR="00A4541D">
        <w:rPr>
          <w:i/>
        </w:rPr>
        <w:t xml:space="preserve"> Теплоснабжение</w:t>
      </w:r>
      <w:r>
        <w:rPr>
          <w:i/>
        </w:rPr>
        <w:t xml:space="preserve"> и отопление</w:t>
      </w:r>
      <w:r w:rsidR="00A4541D">
        <w:rPr>
          <w:i/>
        </w:rPr>
        <w:t>……………………………………………………</w:t>
      </w:r>
      <w:r w:rsidR="00A4541D" w:rsidRPr="00CC4F63">
        <w:rPr>
          <w:i/>
        </w:rPr>
        <w:t>…</w:t>
      </w:r>
      <w:r w:rsidR="00AF1730">
        <w:rPr>
          <w:i/>
        </w:rPr>
        <w:t>……</w:t>
      </w:r>
      <w:r>
        <w:rPr>
          <w:i/>
        </w:rPr>
        <w:t>22</w:t>
      </w:r>
    </w:p>
    <w:p w14:paraId="2F32D419" w14:textId="77777777" w:rsidR="00EA0E84" w:rsidRPr="00EA0E84" w:rsidRDefault="00EA0E84" w:rsidP="00EA0E84">
      <w:pPr>
        <w:tabs>
          <w:tab w:val="left" w:pos="1950"/>
        </w:tabs>
        <w:autoSpaceDE w:val="0"/>
        <w:autoSpaceDN w:val="0"/>
        <w:adjustRightInd w:val="0"/>
        <w:spacing w:line="276" w:lineRule="auto"/>
        <w:rPr>
          <w:i/>
        </w:rPr>
      </w:pPr>
      <w:r w:rsidRPr="00EA0E84">
        <w:rPr>
          <w:i/>
        </w:rPr>
        <w:t>6.3 Теплоснабжение калориферов приточных установок</w:t>
      </w:r>
      <w:r>
        <w:rPr>
          <w:i/>
        </w:rPr>
        <w:t>.........................................23</w:t>
      </w:r>
    </w:p>
    <w:p w14:paraId="4BFF8F82" w14:textId="77777777" w:rsidR="00CB4250" w:rsidRDefault="00733245" w:rsidP="00CF3203">
      <w:pPr>
        <w:tabs>
          <w:tab w:val="left" w:pos="1950"/>
        </w:tabs>
        <w:autoSpaceDE w:val="0"/>
        <w:autoSpaceDN w:val="0"/>
        <w:adjustRightInd w:val="0"/>
        <w:spacing w:line="276" w:lineRule="auto"/>
        <w:rPr>
          <w:i/>
        </w:rPr>
      </w:pPr>
      <w:r>
        <w:rPr>
          <w:i/>
        </w:rPr>
        <w:t>6</w:t>
      </w:r>
      <w:r w:rsidR="00A4541D">
        <w:rPr>
          <w:i/>
        </w:rPr>
        <w:t>.</w:t>
      </w:r>
      <w:r w:rsidR="00A6596E">
        <w:rPr>
          <w:i/>
        </w:rPr>
        <w:t>4</w:t>
      </w:r>
      <w:r w:rsidR="00A4541D">
        <w:rPr>
          <w:i/>
        </w:rPr>
        <w:t xml:space="preserve"> Вентиляция         ........................................................................</w:t>
      </w:r>
      <w:r w:rsidR="00AF1730">
        <w:rPr>
          <w:i/>
        </w:rPr>
        <w:t xml:space="preserve">.............................. </w:t>
      </w:r>
      <w:r w:rsidR="009E3F25">
        <w:rPr>
          <w:i/>
        </w:rPr>
        <w:t>24</w:t>
      </w:r>
    </w:p>
    <w:p w14:paraId="2631528F" w14:textId="77777777" w:rsidR="00A4541D" w:rsidRDefault="00C91B41" w:rsidP="00CF3203">
      <w:pPr>
        <w:tabs>
          <w:tab w:val="left" w:pos="9"/>
        </w:tabs>
        <w:autoSpaceDE w:val="0"/>
        <w:autoSpaceDN w:val="0"/>
        <w:adjustRightInd w:val="0"/>
        <w:spacing w:line="276" w:lineRule="auto"/>
        <w:rPr>
          <w:b/>
          <w:i/>
        </w:rPr>
      </w:pPr>
      <w:r>
        <w:rPr>
          <w:b/>
          <w:i/>
        </w:rPr>
        <w:t>7</w:t>
      </w:r>
      <w:r w:rsidR="00A4541D">
        <w:rPr>
          <w:b/>
          <w:i/>
        </w:rPr>
        <w:t xml:space="preserve">   Электроснабжение      ...............................................................</w:t>
      </w:r>
      <w:r w:rsidR="00112EDA">
        <w:rPr>
          <w:b/>
          <w:i/>
        </w:rPr>
        <w:t>............................</w:t>
      </w:r>
    </w:p>
    <w:p w14:paraId="4D38F3BE" w14:textId="77777777" w:rsidR="00A4541D" w:rsidRDefault="00460E82" w:rsidP="00CF3203">
      <w:pPr>
        <w:tabs>
          <w:tab w:val="left" w:pos="9"/>
        </w:tabs>
        <w:autoSpaceDE w:val="0"/>
        <w:autoSpaceDN w:val="0"/>
        <w:adjustRightInd w:val="0"/>
        <w:spacing w:line="276" w:lineRule="auto"/>
        <w:rPr>
          <w:i/>
        </w:rPr>
      </w:pPr>
      <w:r>
        <w:rPr>
          <w:i/>
        </w:rPr>
        <w:t>7</w:t>
      </w:r>
      <w:r w:rsidR="00A4541D">
        <w:rPr>
          <w:i/>
        </w:rPr>
        <w:t>.1 Электротехническая часть.......................................................</w:t>
      </w:r>
      <w:r>
        <w:rPr>
          <w:i/>
        </w:rPr>
        <w:t>............................  25</w:t>
      </w:r>
    </w:p>
    <w:p w14:paraId="1CEB97EB" w14:textId="77777777" w:rsidR="00A4541D" w:rsidRDefault="006C108E" w:rsidP="00CF3203">
      <w:pPr>
        <w:tabs>
          <w:tab w:val="left" w:pos="9"/>
        </w:tabs>
        <w:autoSpaceDE w:val="0"/>
        <w:autoSpaceDN w:val="0"/>
        <w:adjustRightInd w:val="0"/>
        <w:spacing w:line="276" w:lineRule="auto"/>
        <w:rPr>
          <w:i/>
        </w:rPr>
      </w:pPr>
      <w:r>
        <w:rPr>
          <w:i/>
        </w:rPr>
        <w:t>7</w:t>
      </w:r>
      <w:r w:rsidR="00A4541D">
        <w:rPr>
          <w:i/>
        </w:rPr>
        <w:t xml:space="preserve">.2   </w:t>
      </w:r>
      <w:r>
        <w:rPr>
          <w:i/>
        </w:rPr>
        <w:t>Слаботочные сети</w:t>
      </w:r>
      <w:r w:rsidR="00A4541D">
        <w:rPr>
          <w:i/>
        </w:rPr>
        <w:t>.. .....................</w:t>
      </w:r>
      <w:r>
        <w:rPr>
          <w:i/>
        </w:rPr>
        <w:t>......</w:t>
      </w:r>
      <w:r w:rsidR="00A4541D">
        <w:rPr>
          <w:i/>
        </w:rPr>
        <w:t>............................................................</w:t>
      </w:r>
      <w:r w:rsidR="00A4541D" w:rsidRPr="00CC4F63">
        <w:rPr>
          <w:i/>
        </w:rPr>
        <w:t>.......</w:t>
      </w:r>
      <w:r w:rsidR="00B116D3">
        <w:rPr>
          <w:i/>
        </w:rPr>
        <w:t>.30</w:t>
      </w:r>
    </w:p>
    <w:p w14:paraId="152FC853" w14:textId="77777777" w:rsidR="00A4541D" w:rsidRDefault="009E1BB9" w:rsidP="00CF3203">
      <w:pPr>
        <w:tabs>
          <w:tab w:val="left" w:pos="9"/>
        </w:tabs>
        <w:autoSpaceDE w:val="0"/>
        <w:autoSpaceDN w:val="0"/>
        <w:adjustRightInd w:val="0"/>
        <w:spacing w:line="276" w:lineRule="auto"/>
        <w:rPr>
          <w:i/>
        </w:rPr>
      </w:pPr>
      <w:r>
        <w:rPr>
          <w:i/>
        </w:rPr>
        <w:t>7</w:t>
      </w:r>
      <w:r w:rsidR="00A4541D">
        <w:rPr>
          <w:i/>
        </w:rPr>
        <w:t>.</w:t>
      </w:r>
      <w:r>
        <w:rPr>
          <w:i/>
        </w:rPr>
        <w:t>3</w:t>
      </w:r>
      <w:r w:rsidR="00A4541D">
        <w:rPr>
          <w:i/>
        </w:rPr>
        <w:t xml:space="preserve"> Пожарная сигнализация        .................................................................................  </w:t>
      </w:r>
      <w:r w:rsidR="00B116D3">
        <w:rPr>
          <w:i/>
        </w:rPr>
        <w:t>3</w:t>
      </w:r>
      <w:r>
        <w:rPr>
          <w:i/>
        </w:rPr>
        <w:t>3</w:t>
      </w:r>
    </w:p>
    <w:p w14:paraId="6524C33C" w14:textId="77777777" w:rsidR="009C1AC6" w:rsidRDefault="006D4B8E" w:rsidP="00CF3203">
      <w:pPr>
        <w:tabs>
          <w:tab w:val="left" w:pos="9"/>
        </w:tabs>
        <w:autoSpaceDE w:val="0"/>
        <w:autoSpaceDN w:val="0"/>
        <w:adjustRightInd w:val="0"/>
        <w:spacing w:line="276" w:lineRule="auto"/>
        <w:rPr>
          <w:i/>
        </w:rPr>
      </w:pPr>
      <w:r>
        <w:rPr>
          <w:i/>
        </w:rPr>
        <w:t>7</w:t>
      </w:r>
      <w:r w:rsidR="009C1AC6">
        <w:rPr>
          <w:i/>
        </w:rPr>
        <w:t>.</w:t>
      </w:r>
      <w:r>
        <w:rPr>
          <w:i/>
        </w:rPr>
        <w:t>4</w:t>
      </w:r>
      <w:r w:rsidR="009C1AC6">
        <w:rPr>
          <w:i/>
        </w:rPr>
        <w:t xml:space="preserve"> </w:t>
      </w:r>
      <w:r>
        <w:rPr>
          <w:i/>
        </w:rPr>
        <w:t>Система противодымовой защиты</w:t>
      </w:r>
      <w:r w:rsidR="009C1AC6">
        <w:rPr>
          <w:i/>
        </w:rPr>
        <w:t>.......................................</w:t>
      </w:r>
      <w:r>
        <w:rPr>
          <w:i/>
        </w:rPr>
        <w:t>...........</w:t>
      </w:r>
      <w:r w:rsidR="009C1AC6">
        <w:rPr>
          <w:i/>
        </w:rPr>
        <w:t>......................</w:t>
      </w:r>
      <w:r w:rsidR="002F49EB">
        <w:rPr>
          <w:i/>
        </w:rPr>
        <w:t>36</w:t>
      </w:r>
    </w:p>
    <w:p w14:paraId="4E62BFA5" w14:textId="77777777" w:rsidR="00B9052C" w:rsidRDefault="00B9052C" w:rsidP="00CF3203">
      <w:pPr>
        <w:tabs>
          <w:tab w:val="left" w:pos="9"/>
        </w:tabs>
        <w:autoSpaceDE w:val="0"/>
        <w:autoSpaceDN w:val="0"/>
        <w:adjustRightInd w:val="0"/>
        <w:spacing w:line="276" w:lineRule="auto"/>
        <w:rPr>
          <w:b/>
          <w:i/>
        </w:rPr>
      </w:pPr>
      <w:r>
        <w:rPr>
          <w:b/>
          <w:i/>
        </w:rPr>
        <w:t>8   Газооснабжение      ...........................................................................................</w:t>
      </w:r>
    </w:p>
    <w:p w14:paraId="3D5EF788" w14:textId="77777777" w:rsidR="00B9052C" w:rsidRDefault="00B9052C" w:rsidP="00B9052C">
      <w:pPr>
        <w:tabs>
          <w:tab w:val="left" w:pos="9"/>
        </w:tabs>
        <w:autoSpaceDE w:val="0"/>
        <w:autoSpaceDN w:val="0"/>
        <w:adjustRightInd w:val="0"/>
        <w:spacing w:line="276" w:lineRule="auto"/>
        <w:rPr>
          <w:i/>
        </w:rPr>
      </w:pPr>
      <w:r w:rsidRPr="00B9052C">
        <w:rPr>
          <w:i/>
        </w:rPr>
        <w:t>8.1 Описание и обоснование принятых проектных решений внутренних устройств газоснабжения</w:t>
      </w:r>
      <w:r>
        <w:rPr>
          <w:i/>
        </w:rPr>
        <w:t>....................................................................................................................38</w:t>
      </w:r>
    </w:p>
    <w:p w14:paraId="7F4AE708" w14:textId="77777777" w:rsidR="0096030C" w:rsidRPr="0096030C" w:rsidRDefault="0096030C" w:rsidP="0096030C">
      <w:pPr>
        <w:tabs>
          <w:tab w:val="left" w:pos="9"/>
        </w:tabs>
        <w:autoSpaceDE w:val="0"/>
        <w:autoSpaceDN w:val="0"/>
        <w:adjustRightInd w:val="0"/>
        <w:spacing w:line="276" w:lineRule="auto"/>
        <w:rPr>
          <w:i/>
        </w:rPr>
      </w:pPr>
      <w:r w:rsidRPr="0096030C">
        <w:rPr>
          <w:i/>
        </w:rPr>
        <w:t>8.2 Определение расхода газа на единицу оборудования</w:t>
      </w:r>
      <w:r>
        <w:rPr>
          <w:i/>
        </w:rPr>
        <w:t>................................................39</w:t>
      </w:r>
    </w:p>
    <w:p w14:paraId="778E1ACF" w14:textId="77777777" w:rsidR="00102840" w:rsidRDefault="00102840" w:rsidP="00102840">
      <w:pPr>
        <w:tabs>
          <w:tab w:val="left" w:pos="9"/>
        </w:tabs>
        <w:autoSpaceDE w:val="0"/>
        <w:autoSpaceDN w:val="0"/>
        <w:adjustRightInd w:val="0"/>
        <w:spacing w:line="276" w:lineRule="auto"/>
        <w:rPr>
          <w:i/>
        </w:rPr>
      </w:pPr>
      <w:r w:rsidRPr="00102840">
        <w:rPr>
          <w:i/>
        </w:rPr>
        <w:t>8.3 Решения по конструкции газопроводов</w:t>
      </w:r>
      <w:r>
        <w:rPr>
          <w:i/>
        </w:rPr>
        <w:t>......................................................................40</w:t>
      </w:r>
    </w:p>
    <w:p w14:paraId="45924124" w14:textId="06E45072" w:rsidR="004D691C" w:rsidRPr="00E06466" w:rsidRDefault="004D691C" w:rsidP="004D691C">
      <w:pPr>
        <w:tabs>
          <w:tab w:val="left" w:pos="9"/>
        </w:tabs>
        <w:autoSpaceDE w:val="0"/>
        <w:autoSpaceDN w:val="0"/>
        <w:adjustRightInd w:val="0"/>
        <w:spacing w:line="276" w:lineRule="auto"/>
        <w:rPr>
          <w:b/>
          <w:i/>
        </w:rPr>
      </w:pPr>
      <w:r w:rsidRPr="00E06466">
        <w:rPr>
          <w:b/>
          <w:i/>
        </w:rPr>
        <w:t>9   Характеристика санитарно-защитной зоны      ..................................................42</w:t>
      </w:r>
    </w:p>
    <w:p w14:paraId="16D9E390" w14:textId="2C5EF442" w:rsidR="004D691C" w:rsidRPr="00E06466" w:rsidRDefault="004D691C" w:rsidP="004D691C">
      <w:pPr>
        <w:tabs>
          <w:tab w:val="left" w:pos="9"/>
        </w:tabs>
        <w:autoSpaceDE w:val="0"/>
        <w:autoSpaceDN w:val="0"/>
        <w:adjustRightInd w:val="0"/>
        <w:spacing w:line="276" w:lineRule="auto"/>
        <w:rPr>
          <w:b/>
          <w:bCs/>
          <w:i/>
        </w:rPr>
      </w:pPr>
      <w:r w:rsidRPr="00E06466">
        <w:rPr>
          <w:b/>
          <w:bCs/>
          <w:i/>
        </w:rPr>
        <w:t>10 Шум................................................................................................................................45</w:t>
      </w:r>
    </w:p>
    <w:p w14:paraId="3FFBCADA" w14:textId="0C0A3DC8" w:rsidR="004D691C" w:rsidRPr="00E06466" w:rsidRDefault="004D691C" w:rsidP="004D691C">
      <w:pPr>
        <w:tabs>
          <w:tab w:val="left" w:pos="9"/>
        </w:tabs>
        <w:autoSpaceDE w:val="0"/>
        <w:autoSpaceDN w:val="0"/>
        <w:adjustRightInd w:val="0"/>
        <w:spacing w:line="276" w:lineRule="auto"/>
        <w:rPr>
          <w:b/>
          <w:bCs/>
          <w:i/>
        </w:rPr>
      </w:pPr>
      <w:r w:rsidRPr="00E06466">
        <w:rPr>
          <w:b/>
          <w:bCs/>
          <w:i/>
        </w:rPr>
        <w:t>Приложение 1 - Ситуационная карта района расположения объекта......................46</w:t>
      </w:r>
    </w:p>
    <w:p w14:paraId="77402CDA" w14:textId="7405A2C0" w:rsidR="004D691C" w:rsidRPr="00E06466" w:rsidRDefault="004D691C" w:rsidP="004D691C">
      <w:pPr>
        <w:tabs>
          <w:tab w:val="left" w:pos="9"/>
        </w:tabs>
        <w:autoSpaceDE w:val="0"/>
        <w:autoSpaceDN w:val="0"/>
        <w:adjustRightInd w:val="0"/>
        <w:spacing w:line="276" w:lineRule="auto"/>
        <w:rPr>
          <w:b/>
          <w:bCs/>
          <w:i/>
        </w:rPr>
      </w:pPr>
      <w:r w:rsidRPr="00E06466">
        <w:rPr>
          <w:b/>
          <w:bCs/>
          <w:i/>
        </w:rPr>
        <w:t xml:space="preserve">Приложение 2– Параметры загрязняющих веществ, выбрасываемых в атмосферу </w:t>
      </w:r>
    </w:p>
    <w:p w14:paraId="39A1E83C" w14:textId="77D916E0" w:rsidR="004D691C" w:rsidRPr="00E06466" w:rsidRDefault="004D691C" w:rsidP="004D691C">
      <w:pPr>
        <w:tabs>
          <w:tab w:val="left" w:pos="9"/>
        </w:tabs>
        <w:autoSpaceDE w:val="0"/>
        <w:autoSpaceDN w:val="0"/>
        <w:adjustRightInd w:val="0"/>
        <w:spacing w:line="276" w:lineRule="auto"/>
        <w:rPr>
          <w:b/>
          <w:bCs/>
          <w:i/>
        </w:rPr>
      </w:pPr>
      <w:r w:rsidRPr="00E06466">
        <w:rPr>
          <w:b/>
          <w:bCs/>
          <w:i/>
        </w:rPr>
        <w:t>в период эксплуатации......................................................................................................47</w:t>
      </w:r>
    </w:p>
    <w:p w14:paraId="2592D7B9" w14:textId="1F870FD8" w:rsidR="004D691C" w:rsidRPr="00E06466" w:rsidRDefault="004D691C" w:rsidP="004D691C">
      <w:pPr>
        <w:tabs>
          <w:tab w:val="left" w:pos="9"/>
        </w:tabs>
        <w:autoSpaceDE w:val="0"/>
        <w:autoSpaceDN w:val="0"/>
        <w:adjustRightInd w:val="0"/>
        <w:spacing w:line="276" w:lineRule="auto"/>
        <w:rPr>
          <w:b/>
          <w:bCs/>
          <w:i/>
        </w:rPr>
      </w:pPr>
      <w:r w:rsidRPr="00E06466">
        <w:rPr>
          <w:b/>
          <w:bCs/>
          <w:i/>
        </w:rPr>
        <w:t>Приложение 3– Расчет выбросов загрязняющих веществ в атмосферу в период эксплуатации......................................................................................................................50</w:t>
      </w:r>
    </w:p>
    <w:p w14:paraId="4DAFE18B" w14:textId="37121F78" w:rsidR="004D691C" w:rsidRPr="00E06466" w:rsidRDefault="004D691C" w:rsidP="004D691C">
      <w:pPr>
        <w:tabs>
          <w:tab w:val="left" w:pos="9"/>
        </w:tabs>
        <w:autoSpaceDE w:val="0"/>
        <w:autoSpaceDN w:val="0"/>
        <w:adjustRightInd w:val="0"/>
        <w:spacing w:line="276" w:lineRule="auto"/>
        <w:rPr>
          <w:b/>
          <w:bCs/>
          <w:i/>
        </w:rPr>
      </w:pPr>
      <w:r w:rsidRPr="00E06466">
        <w:rPr>
          <w:b/>
          <w:bCs/>
          <w:i/>
        </w:rPr>
        <w:t>Приложение 4 - Расчет рассеивания загрязняющих веществ в период эксплуатации.....................................................................................................................72</w:t>
      </w:r>
    </w:p>
    <w:p w14:paraId="5F1E29A3" w14:textId="2A3A6F24" w:rsidR="004D691C" w:rsidRPr="00E06466" w:rsidRDefault="004D691C" w:rsidP="004D691C">
      <w:pPr>
        <w:tabs>
          <w:tab w:val="left" w:pos="9"/>
        </w:tabs>
        <w:autoSpaceDE w:val="0"/>
        <w:autoSpaceDN w:val="0"/>
        <w:adjustRightInd w:val="0"/>
        <w:spacing w:line="276" w:lineRule="auto"/>
        <w:rPr>
          <w:b/>
          <w:bCs/>
          <w:i/>
        </w:rPr>
      </w:pPr>
      <w:r w:rsidRPr="00E06466">
        <w:rPr>
          <w:b/>
          <w:bCs/>
          <w:i/>
        </w:rPr>
        <w:t xml:space="preserve">Приложение 5 – Сводная таблица результатов расчетов в период </w:t>
      </w:r>
      <w:r w:rsidR="00213CC2" w:rsidRPr="00E06466">
        <w:rPr>
          <w:b/>
          <w:bCs/>
          <w:i/>
        </w:rPr>
        <w:t>эксплуатации…</w:t>
      </w:r>
      <w:r w:rsidRPr="00E06466">
        <w:rPr>
          <w:b/>
          <w:bCs/>
          <w:i/>
        </w:rPr>
        <w:t>77</w:t>
      </w:r>
    </w:p>
    <w:p w14:paraId="0CD44735" w14:textId="45B74015" w:rsidR="007C1847" w:rsidRDefault="004D691C" w:rsidP="004D691C">
      <w:pPr>
        <w:tabs>
          <w:tab w:val="left" w:pos="9"/>
        </w:tabs>
        <w:autoSpaceDE w:val="0"/>
        <w:autoSpaceDN w:val="0"/>
        <w:adjustRightInd w:val="0"/>
        <w:spacing w:line="276" w:lineRule="auto"/>
        <w:rPr>
          <w:b/>
          <w:bCs/>
          <w:i/>
        </w:rPr>
      </w:pPr>
      <w:r w:rsidRPr="00E06466">
        <w:rPr>
          <w:b/>
          <w:bCs/>
          <w:i/>
        </w:rPr>
        <w:t>Приложение 6– Расчет уровня шума.................................................................................78</w:t>
      </w:r>
    </w:p>
    <w:p w14:paraId="222231C2" w14:textId="77777777" w:rsidR="007C1847" w:rsidRDefault="007C1847">
      <w:pPr>
        <w:rPr>
          <w:b/>
          <w:bCs/>
          <w:i/>
        </w:rPr>
      </w:pPr>
      <w:r>
        <w:rPr>
          <w:b/>
          <w:bCs/>
          <w:i/>
        </w:rPr>
        <w:br w:type="page"/>
      </w:r>
    </w:p>
    <w:p w14:paraId="156C0C9E" w14:textId="77777777" w:rsidR="006824F9" w:rsidRPr="00932580" w:rsidRDefault="00932580" w:rsidP="00014694">
      <w:pPr>
        <w:pStyle w:val="af2"/>
        <w:numPr>
          <w:ilvl w:val="0"/>
          <w:numId w:val="6"/>
        </w:numPr>
        <w:jc w:val="center"/>
        <w:rPr>
          <w:b/>
          <w:sz w:val="28"/>
          <w:szCs w:val="28"/>
        </w:rPr>
      </w:pPr>
      <w:r w:rsidRPr="00932580">
        <w:rPr>
          <w:b/>
          <w:sz w:val="28"/>
          <w:szCs w:val="28"/>
        </w:rPr>
        <w:lastRenderedPageBreak/>
        <w:t>Общая часть</w:t>
      </w:r>
    </w:p>
    <w:p w14:paraId="6D2CCC75" w14:textId="77777777" w:rsidR="006824F9" w:rsidRPr="00414E55" w:rsidRDefault="00414E55" w:rsidP="00414E55">
      <w:pPr>
        <w:spacing w:after="240"/>
        <w:jc w:val="center"/>
        <w:rPr>
          <w:sz w:val="28"/>
          <w:szCs w:val="28"/>
        </w:rPr>
      </w:pPr>
      <w:r w:rsidRPr="00414E55">
        <w:rPr>
          <w:b/>
          <w:sz w:val="28"/>
          <w:szCs w:val="28"/>
        </w:rPr>
        <w:t>1.1 Краткая характеристика объекта, климатического района и основные данные инженерных изысканий</w:t>
      </w:r>
    </w:p>
    <w:p w14:paraId="6AAC9425" w14:textId="77777777" w:rsidR="007A311C" w:rsidRPr="0003031C" w:rsidRDefault="007A311C" w:rsidP="00531F34">
      <w:pPr>
        <w:ind w:firstLine="709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 xml:space="preserve">Цель и назначение строительства – </w:t>
      </w:r>
      <w:r w:rsidR="0003031C">
        <w:rPr>
          <w:sz w:val="28"/>
          <w:szCs w:val="28"/>
          <w:lang w:val="kk-KZ"/>
        </w:rPr>
        <w:t>обеспечение жителей одного из городов республиканского значения города Шымкент, жильем комфорт класса с своеобразной архитектурой со всеми необходимыми условиями для проживания, включая рациональное размещение всех жизненно важных сооружений и малых архитектурных форм.</w:t>
      </w:r>
    </w:p>
    <w:p w14:paraId="79BC4227" w14:textId="5BCE271D" w:rsidR="006824F9" w:rsidRPr="007F60E4" w:rsidRDefault="006824F9" w:rsidP="00001D20">
      <w:pPr>
        <w:ind w:firstLine="709"/>
        <w:jc w:val="both"/>
        <w:rPr>
          <w:sz w:val="28"/>
          <w:szCs w:val="28"/>
        </w:rPr>
      </w:pPr>
      <w:r w:rsidRPr="007F60E4">
        <w:rPr>
          <w:sz w:val="28"/>
          <w:szCs w:val="28"/>
        </w:rPr>
        <w:t xml:space="preserve">Рабочий проект </w:t>
      </w:r>
      <w:r w:rsidRPr="00001D20">
        <w:rPr>
          <w:sz w:val="28"/>
          <w:szCs w:val="28"/>
        </w:rPr>
        <w:t>«</w:t>
      </w:r>
      <w:r w:rsidR="00001D20" w:rsidRPr="00001D20">
        <w:rPr>
          <w:sz w:val="28"/>
          <w:szCs w:val="28"/>
        </w:rPr>
        <w:t>Проектирование строительства многоэтажного жилого дома с коммерческими помещениями на нижних этажах и подземным паркингом, расположенный по адресу: г. Шымкент, Абайский район, мкр. Акжайык 5Г</w:t>
      </w:r>
      <w:r w:rsidR="0003031C" w:rsidRPr="00001D20">
        <w:rPr>
          <w:sz w:val="28"/>
          <w:szCs w:val="28"/>
        </w:rPr>
        <w:t xml:space="preserve">», </w:t>
      </w:r>
      <w:r w:rsidRPr="00001D20">
        <w:rPr>
          <w:sz w:val="28"/>
          <w:szCs w:val="28"/>
        </w:rPr>
        <w:t>разработан</w:t>
      </w:r>
      <w:r w:rsidRPr="007F60E4">
        <w:rPr>
          <w:sz w:val="28"/>
          <w:szCs w:val="28"/>
        </w:rPr>
        <w:t xml:space="preserve"> </w:t>
      </w:r>
      <w:r w:rsidR="00001D20" w:rsidRPr="00001D20">
        <w:rPr>
          <w:sz w:val="28"/>
          <w:szCs w:val="28"/>
        </w:rPr>
        <w:t>ТОО "Zangar Engineering"</w:t>
      </w:r>
      <w:r w:rsidRPr="007F60E4">
        <w:rPr>
          <w:sz w:val="28"/>
          <w:szCs w:val="28"/>
        </w:rPr>
        <w:t xml:space="preserve">, государственная лицензия ГСЛ № </w:t>
      </w:r>
      <w:r w:rsidR="00001D20" w:rsidRPr="00001D20">
        <w:rPr>
          <w:sz w:val="28"/>
          <w:szCs w:val="28"/>
        </w:rPr>
        <w:t>0028076</w:t>
      </w:r>
      <w:r w:rsidRPr="007F60E4">
        <w:rPr>
          <w:sz w:val="28"/>
          <w:szCs w:val="28"/>
        </w:rPr>
        <w:t xml:space="preserve"> на основании:</w:t>
      </w:r>
    </w:p>
    <w:p w14:paraId="4642D5E4" w14:textId="15C9792E" w:rsidR="006824F9" w:rsidRPr="007F60E4" w:rsidRDefault="006824F9" w:rsidP="006824F9">
      <w:pPr>
        <w:numPr>
          <w:ilvl w:val="0"/>
          <w:numId w:val="1"/>
        </w:numPr>
        <w:jc w:val="both"/>
        <w:rPr>
          <w:sz w:val="28"/>
          <w:szCs w:val="28"/>
        </w:rPr>
      </w:pPr>
      <w:r w:rsidRPr="007F60E4">
        <w:rPr>
          <w:sz w:val="28"/>
          <w:szCs w:val="28"/>
        </w:rPr>
        <w:t>договор</w:t>
      </w:r>
      <w:r w:rsidR="005B4085">
        <w:rPr>
          <w:sz w:val="28"/>
          <w:szCs w:val="28"/>
        </w:rPr>
        <w:t>а</w:t>
      </w:r>
      <w:r w:rsidRPr="007F60E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№ </w:t>
      </w:r>
      <w:r w:rsidR="00E00524">
        <w:rPr>
          <w:sz w:val="28"/>
          <w:szCs w:val="28"/>
          <w:lang w:val="kk-KZ"/>
        </w:rPr>
        <w:t>07-2024</w:t>
      </w:r>
      <w:r>
        <w:rPr>
          <w:sz w:val="28"/>
          <w:szCs w:val="28"/>
        </w:rPr>
        <w:t xml:space="preserve"> от </w:t>
      </w:r>
      <w:r w:rsidR="00E00524">
        <w:rPr>
          <w:sz w:val="28"/>
          <w:szCs w:val="28"/>
          <w:lang w:val="kk-KZ"/>
        </w:rPr>
        <w:t>11</w:t>
      </w:r>
      <w:r w:rsidR="007F2A75">
        <w:rPr>
          <w:sz w:val="28"/>
          <w:szCs w:val="28"/>
        </w:rPr>
        <w:t xml:space="preserve"> </w:t>
      </w:r>
      <w:r w:rsidR="00E00524">
        <w:rPr>
          <w:sz w:val="28"/>
          <w:szCs w:val="28"/>
          <w:lang w:val="kk-KZ"/>
        </w:rPr>
        <w:t>июн</w:t>
      </w:r>
      <w:r w:rsidR="00826544">
        <w:rPr>
          <w:sz w:val="28"/>
          <w:szCs w:val="28"/>
        </w:rPr>
        <w:t>я</w:t>
      </w:r>
      <w:r>
        <w:rPr>
          <w:sz w:val="28"/>
          <w:szCs w:val="28"/>
        </w:rPr>
        <w:t xml:space="preserve"> 20</w:t>
      </w:r>
      <w:r w:rsidR="0003031C">
        <w:rPr>
          <w:sz w:val="28"/>
          <w:szCs w:val="28"/>
        </w:rPr>
        <w:t>2</w:t>
      </w:r>
      <w:r w:rsidR="00E00524">
        <w:rPr>
          <w:sz w:val="28"/>
          <w:szCs w:val="28"/>
          <w:lang w:val="kk-KZ"/>
        </w:rPr>
        <w:t>4</w:t>
      </w:r>
      <w:r>
        <w:rPr>
          <w:sz w:val="28"/>
          <w:szCs w:val="28"/>
        </w:rPr>
        <w:t>г.</w:t>
      </w:r>
      <w:r w:rsidRPr="007F60E4">
        <w:rPr>
          <w:sz w:val="28"/>
          <w:szCs w:val="28"/>
        </w:rPr>
        <w:t xml:space="preserve"> на разработку ПСД </w:t>
      </w:r>
      <w:r w:rsidR="00AE4A03">
        <w:rPr>
          <w:sz w:val="28"/>
          <w:szCs w:val="28"/>
        </w:rPr>
        <w:t>с полу</w:t>
      </w:r>
      <w:r w:rsidR="00A07BE1">
        <w:rPr>
          <w:sz w:val="28"/>
          <w:szCs w:val="28"/>
        </w:rPr>
        <w:t>чением</w:t>
      </w:r>
      <w:r w:rsidR="00C66E98">
        <w:rPr>
          <w:sz w:val="28"/>
          <w:szCs w:val="28"/>
        </w:rPr>
        <w:t xml:space="preserve"> положительного заключения</w:t>
      </w:r>
      <w:r w:rsidR="00A07BE1">
        <w:rPr>
          <w:sz w:val="28"/>
          <w:szCs w:val="28"/>
        </w:rPr>
        <w:t xml:space="preserve"> </w:t>
      </w:r>
      <w:r w:rsidR="00C66E98">
        <w:rPr>
          <w:sz w:val="28"/>
          <w:szCs w:val="28"/>
        </w:rPr>
        <w:t>Г</w:t>
      </w:r>
      <w:r w:rsidR="00A07BE1">
        <w:rPr>
          <w:sz w:val="28"/>
          <w:szCs w:val="28"/>
        </w:rPr>
        <w:t>осэкспертизы на новое строительство объекта:</w:t>
      </w:r>
      <w:r w:rsidRPr="007F60E4">
        <w:rPr>
          <w:sz w:val="28"/>
          <w:szCs w:val="28"/>
        </w:rPr>
        <w:t xml:space="preserve"> </w:t>
      </w:r>
      <w:r w:rsidR="00C66E98">
        <w:rPr>
          <w:sz w:val="28"/>
          <w:szCs w:val="28"/>
        </w:rPr>
        <w:t>«</w:t>
      </w:r>
      <w:r w:rsidR="00C66E98" w:rsidRPr="0003031C">
        <w:rPr>
          <w:sz w:val="28"/>
          <w:szCs w:val="28"/>
          <w:lang w:val="kk-KZ"/>
        </w:rPr>
        <w:t xml:space="preserve">Многоквартирный жилой комплекс с паркингом, расположенный в г. Шымкент, </w:t>
      </w:r>
      <w:r w:rsidR="00E00524">
        <w:rPr>
          <w:sz w:val="28"/>
          <w:szCs w:val="28"/>
          <w:lang w:val="kk-KZ"/>
        </w:rPr>
        <w:t xml:space="preserve">Абайский </w:t>
      </w:r>
      <w:r w:rsidR="00C66E98" w:rsidRPr="0003031C">
        <w:rPr>
          <w:sz w:val="28"/>
          <w:szCs w:val="28"/>
          <w:lang w:val="kk-KZ"/>
        </w:rPr>
        <w:t>район</w:t>
      </w:r>
      <w:r w:rsidR="00C66E98">
        <w:rPr>
          <w:sz w:val="28"/>
          <w:szCs w:val="28"/>
          <w:lang w:val="kk-KZ"/>
        </w:rPr>
        <w:t>»</w:t>
      </w:r>
      <w:r w:rsidR="00826544">
        <w:rPr>
          <w:sz w:val="28"/>
          <w:szCs w:val="28"/>
        </w:rPr>
        <w:t>;</w:t>
      </w:r>
    </w:p>
    <w:p w14:paraId="0D147242" w14:textId="10F052A5" w:rsidR="006824F9" w:rsidRPr="007F60E4" w:rsidRDefault="00F45FF0" w:rsidP="00E74D5A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6824F9" w:rsidRPr="007F60E4">
        <w:rPr>
          <w:sz w:val="28"/>
          <w:szCs w:val="28"/>
        </w:rPr>
        <w:t xml:space="preserve">адание на проектирование </w:t>
      </w:r>
      <w:r w:rsidR="00E74D5A">
        <w:rPr>
          <w:sz w:val="28"/>
          <w:szCs w:val="28"/>
        </w:rPr>
        <w:t xml:space="preserve">от </w:t>
      </w:r>
      <w:r w:rsidR="003B5B7D">
        <w:rPr>
          <w:sz w:val="28"/>
          <w:szCs w:val="28"/>
          <w:lang w:val="kk-KZ"/>
        </w:rPr>
        <w:t>21</w:t>
      </w:r>
      <w:r w:rsidR="00EB6419">
        <w:rPr>
          <w:sz w:val="28"/>
          <w:szCs w:val="28"/>
        </w:rPr>
        <w:t xml:space="preserve"> </w:t>
      </w:r>
      <w:r w:rsidR="003B5B7D">
        <w:rPr>
          <w:sz w:val="28"/>
          <w:szCs w:val="28"/>
          <w:lang w:val="kk-KZ"/>
        </w:rPr>
        <w:t>июн</w:t>
      </w:r>
      <w:r w:rsidR="00C66E98">
        <w:rPr>
          <w:sz w:val="28"/>
          <w:szCs w:val="28"/>
        </w:rPr>
        <w:t>я 202</w:t>
      </w:r>
      <w:r w:rsidR="003B5B7D">
        <w:rPr>
          <w:sz w:val="28"/>
          <w:szCs w:val="28"/>
          <w:lang w:val="kk-KZ"/>
        </w:rPr>
        <w:t>4</w:t>
      </w:r>
      <w:r w:rsidR="006824F9">
        <w:rPr>
          <w:sz w:val="28"/>
          <w:szCs w:val="28"/>
        </w:rPr>
        <w:t>г.</w:t>
      </w:r>
      <w:r w:rsidR="006824F9">
        <w:rPr>
          <w:sz w:val="28"/>
          <w:szCs w:val="28"/>
          <w:lang w:val="kk-KZ"/>
        </w:rPr>
        <w:t>;</w:t>
      </w:r>
    </w:p>
    <w:p w14:paraId="64700D10" w14:textId="6A05D9D0" w:rsidR="006824F9" w:rsidRPr="00E641A7" w:rsidRDefault="006824F9" w:rsidP="00E641A7">
      <w:pPr>
        <w:numPr>
          <w:ilvl w:val="0"/>
          <w:numId w:val="1"/>
        </w:numPr>
        <w:jc w:val="both"/>
        <w:rPr>
          <w:sz w:val="28"/>
          <w:szCs w:val="28"/>
        </w:rPr>
      </w:pPr>
      <w:r w:rsidRPr="00E641A7">
        <w:rPr>
          <w:sz w:val="28"/>
          <w:szCs w:val="28"/>
        </w:rPr>
        <w:t xml:space="preserve">архитектурно-планировочное задание </w:t>
      </w:r>
      <w:r w:rsidR="00E641A7" w:rsidRPr="00E641A7">
        <w:rPr>
          <w:sz w:val="28"/>
          <w:szCs w:val="28"/>
        </w:rPr>
        <w:t xml:space="preserve">на проектирование </w:t>
      </w:r>
      <w:r w:rsidR="00826544" w:rsidRPr="00E641A7">
        <w:rPr>
          <w:sz w:val="28"/>
          <w:szCs w:val="28"/>
        </w:rPr>
        <w:t>№</w:t>
      </w:r>
      <w:r w:rsidR="00E641A7" w:rsidRPr="00E641A7">
        <w:t xml:space="preserve"> </w:t>
      </w:r>
      <w:r w:rsidR="00E641A7" w:rsidRPr="00E641A7">
        <w:rPr>
          <w:sz w:val="28"/>
          <w:szCs w:val="28"/>
          <w:lang w:val="en-US"/>
        </w:rPr>
        <w:t>KZ</w:t>
      </w:r>
      <w:r w:rsidR="00D3059D">
        <w:rPr>
          <w:sz w:val="28"/>
          <w:szCs w:val="28"/>
          <w:lang w:val="kk-KZ"/>
        </w:rPr>
        <w:t>88</w:t>
      </w:r>
      <w:r w:rsidR="00E641A7" w:rsidRPr="00E641A7">
        <w:rPr>
          <w:sz w:val="28"/>
          <w:szCs w:val="28"/>
          <w:lang w:val="en-US"/>
        </w:rPr>
        <w:t>VUA</w:t>
      </w:r>
      <w:r w:rsidR="00D3059D">
        <w:rPr>
          <w:sz w:val="28"/>
          <w:szCs w:val="28"/>
          <w:lang w:val="kk-KZ"/>
        </w:rPr>
        <w:t>01224187</w:t>
      </w:r>
      <w:r w:rsidR="00F45FF0" w:rsidRPr="00E641A7">
        <w:rPr>
          <w:sz w:val="28"/>
          <w:szCs w:val="28"/>
        </w:rPr>
        <w:t xml:space="preserve"> от </w:t>
      </w:r>
      <w:r w:rsidR="00D3059D">
        <w:rPr>
          <w:sz w:val="28"/>
          <w:szCs w:val="28"/>
          <w:lang w:val="kk-KZ"/>
        </w:rPr>
        <w:t>12</w:t>
      </w:r>
      <w:r w:rsidR="00F45FF0" w:rsidRPr="00E641A7">
        <w:rPr>
          <w:sz w:val="28"/>
          <w:szCs w:val="28"/>
        </w:rPr>
        <w:t xml:space="preserve"> </w:t>
      </w:r>
      <w:r w:rsidR="00D3059D">
        <w:rPr>
          <w:sz w:val="28"/>
          <w:szCs w:val="28"/>
          <w:lang w:val="kk-KZ"/>
        </w:rPr>
        <w:t>сентябр</w:t>
      </w:r>
      <w:r w:rsidR="00E641A7" w:rsidRPr="00E641A7">
        <w:rPr>
          <w:sz w:val="28"/>
          <w:szCs w:val="28"/>
          <w:lang w:val="kk-KZ"/>
        </w:rPr>
        <w:t>я</w:t>
      </w:r>
      <w:r w:rsidR="00F45FF0" w:rsidRPr="00E641A7">
        <w:rPr>
          <w:sz w:val="28"/>
          <w:szCs w:val="28"/>
        </w:rPr>
        <w:t xml:space="preserve"> 20</w:t>
      </w:r>
      <w:r w:rsidR="000944B6" w:rsidRPr="00E641A7">
        <w:rPr>
          <w:sz w:val="28"/>
          <w:szCs w:val="28"/>
        </w:rPr>
        <w:t>2</w:t>
      </w:r>
      <w:r w:rsidR="00D3059D">
        <w:rPr>
          <w:sz w:val="28"/>
          <w:szCs w:val="28"/>
          <w:lang w:val="kk-KZ"/>
        </w:rPr>
        <w:t>4</w:t>
      </w:r>
      <w:r w:rsidR="00F45FF0" w:rsidRPr="00E641A7">
        <w:rPr>
          <w:sz w:val="28"/>
          <w:szCs w:val="28"/>
        </w:rPr>
        <w:t xml:space="preserve"> года</w:t>
      </w:r>
      <w:r w:rsidRPr="00E641A7">
        <w:rPr>
          <w:sz w:val="28"/>
          <w:szCs w:val="28"/>
        </w:rPr>
        <w:t xml:space="preserve"> «</w:t>
      </w:r>
      <w:r w:rsidR="00D3059D">
        <w:rPr>
          <w:sz w:val="28"/>
          <w:szCs w:val="28"/>
          <w:lang w:val="kk-KZ"/>
        </w:rPr>
        <w:t>Проектирование строительства многоэтажного</w:t>
      </w:r>
      <w:r w:rsidR="00E641A7" w:rsidRPr="00E641A7">
        <w:rPr>
          <w:sz w:val="28"/>
          <w:szCs w:val="28"/>
        </w:rPr>
        <w:t xml:space="preserve"> жило</w:t>
      </w:r>
      <w:r w:rsidR="00D3059D">
        <w:rPr>
          <w:sz w:val="28"/>
          <w:szCs w:val="28"/>
          <w:lang w:val="kk-KZ"/>
        </w:rPr>
        <w:t>го</w:t>
      </w:r>
      <w:r w:rsidR="00E641A7" w:rsidRPr="00E641A7">
        <w:rPr>
          <w:sz w:val="28"/>
          <w:szCs w:val="28"/>
        </w:rPr>
        <w:t xml:space="preserve"> </w:t>
      </w:r>
      <w:r w:rsidR="00D3059D">
        <w:rPr>
          <w:sz w:val="28"/>
          <w:szCs w:val="28"/>
          <w:lang w:val="kk-KZ"/>
        </w:rPr>
        <w:t>дома</w:t>
      </w:r>
      <w:r w:rsidR="00E641A7" w:rsidRPr="00E641A7">
        <w:rPr>
          <w:sz w:val="28"/>
          <w:szCs w:val="28"/>
        </w:rPr>
        <w:t xml:space="preserve"> с</w:t>
      </w:r>
      <w:r w:rsidR="00D3059D">
        <w:rPr>
          <w:sz w:val="28"/>
          <w:szCs w:val="28"/>
          <w:lang w:val="kk-KZ"/>
        </w:rPr>
        <w:t xml:space="preserve"> коммерческими</w:t>
      </w:r>
      <w:r w:rsidR="00E641A7" w:rsidRPr="00E641A7">
        <w:rPr>
          <w:sz w:val="28"/>
          <w:szCs w:val="28"/>
        </w:rPr>
        <w:t xml:space="preserve"> помещениями </w:t>
      </w:r>
      <w:r w:rsidR="00D3059D">
        <w:rPr>
          <w:sz w:val="28"/>
          <w:szCs w:val="28"/>
          <w:lang w:val="kk-KZ"/>
        </w:rPr>
        <w:t xml:space="preserve">на нижниж этажах и подземным </w:t>
      </w:r>
      <w:r w:rsidR="00E641A7" w:rsidRPr="00E641A7">
        <w:rPr>
          <w:sz w:val="28"/>
          <w:szCs w:val="28"/>
        </w:rPr>
        <w:t xml:space="preserve">паркингом по адресу: г. Шымкент, </w:t>
      </w:r>
      <w:r w:rsidR="00D3059D">
        <w:rPr>
          <w:sz w:val="28"/>
          <w:szCs w:val="28"/>
          <w:lang w:val="kk-KZ"/>
        </w:rPr>
        <w:t xml:space="preserve">Абайский </w:t>
      </w:r>
      <w:r w:rsidR="00E641A7" w:rsidRPr="00E641A7">
        <w:rPr>
          <w:sz w:val="28"/>
          <w:szCs w:val="28"/>
        </w:rPr>
        <w:t>р</w:t>
      </w:r>
      <w:r w:rsidR="00D3059D">
        <w:rPr>
          <w:sz w:val="28"/>
          <w:szCs w:val="28"/>
          <w:lang w:val="kk-KZ"/>
        </w:rPr>
        <w:t>айо</w:t>
      </w:r>
      <w:r w:rsidR="00E641A7" w:rsidRPr="00E641A7">
        <w:rPr>
          <w:sz w:val="28"/>
          <w:szCs w:val="28"/>
        </w:rPr>
        <w:t xml:space="preserve">н, </w:t>
      </w:r>
      <w:r w:rsidR="00D3059D">
        <w:rPr>
          <w:sz w:val="28"/>
          <w:szCs w:val="28"/>
          <w:lang w:val="kk-KZ"/>
        </w:rPr>
        <w:t>мкр Акжайык</w:t>
      </w:r>
      <w:r w:rsidR="00E641A7" w:rsidRPr="00E641A7">
        <w:rPr>
          <w:sz w:val="28"/>
          <w:szCs w:val="28"/>
        </w:rPr>
        <w:t>, №</w:t>
      </w:r>
      <w:r w:rsidR="00D3059D">
        <w:rPr>
          <w:sz w:val="28"/>
          <w:szCs w:val="28"/>
          <w:lang w:val="kk-KZ"/>
        </w:rPr>
        <w:t>5Г</w:t>
      </w:r>
      <w:r w:rsidRPr="00E641A7">
        <w:rPr>
          <w:sz w:val="28"/>
          <w:szCs w:val="28"/>
        </w:rPr>
        <w:t>»;</w:t>
      </w:r>
    </w:p>
    <w:p w14:paraId="39B21CC5" w14:textId="382E1603" w:rsidR="006824F9" w:rsidRDefault="006824F9" w:rsidP="00A7071F">
      <w:pPr>
        <w:numPr>
          <w:ilvl w:val="0"/>
          <w:numId w:val="1"/>
        </w:numPr>
        <w:jc w:val="both"/>
        <w:rPr>
          <w:sz w:val="28"/>
          <w:szCs w:val="28"/>
        </w:rPr>
      </w:pPr>
      <w:r w:rsidRPr="007F60E4">
        <w:rPr>
          <w:sz w:val="28"/>
          <w:szCs w:val="28"/>
        </w:rPr>
        <w:t xml:space="preserve">акт </w:t>
      </w:r>
      <w:r>
        <w:rPr>
          <w:sz w:val="28"/>
          <w:szCs w:val="28"/>
        </w:rPr>
        <w:t xml:space="preserve">на </w:t>
      </w:r>
      <w:r w:rsidR="00C66E98">
        <w:rPr>
          <w:sz w:val="28"/>
          <w:szCs w:val="28"/>
        </w:rPr>
        <w:t xml:space="preserve">земельный участок с </w:t>
      </w:r>
      <w:r>
        <w:rPr>
          <w:sz w:val="28"/>
          <w:szCs w:val="28"/>
        </w:rPr>
        <w:t>право</w:t>
      </w:r>
      <w:r w:rsidR="00C66E98">
        <w:rPr>
          <w:sz w:val="28"/>
          <w:szCs w:val="28"/>
        </w:rPr>
        <w:t>м</w:t>
      </w:r>
      <w:r>
        <w:rPr>
          <w:sz w:val="28"/>
          <w:szCs w:val="28"/>
        </w:rPr>
        <w:t xml:space="preserve"> </w:t>
      </w:r>
      <w:r w:rsidR="00C66E98">
        <w:rPr>
          <w:sz w:val="28"/>
          <w:szCs w:val="28"/>
        </w:rPr>
        <w:t>частной собственности</w:t>
      </w:r>
      <w:r>
        <w:rPr>
          <w:sz w:val="28"/>
          <w:szCs w:val="28"/>
        </w:rPr>
        <w:t xml:space="preserve"> </w:t>
      </w:r>
      <w:r w:rsidR="00C66E98">
        <w:rPr>
          <w:sz w:val="28"/>
          <w:szCs w:val="28"/>
        </w:rPr>
        <w:t>для</w:t>
      </w:r>
      <w:r w:rsidRPr="007F60E4">
        <w:rPr>
          <w:sz w:val="28"/>
          <w:szCs w:val="28"/>
        </w:rPr>
        <w:t xml:space="preserve"> строительств</w:t>
      </w:r>
      <w:r w:rsidR="00D3059D">
        <w:rPr>
          <w:sz w:val="28"/>
          <w:szCs w:val="28"/>
          <w:lang w:val="kk-KZ"/>
        </w:rPr>
        <w:t>а</w:t>
      </w:r>
      <w:r w:rsidRPr="007F60E4">
        <w:rPr>
          <w:sz w:val="28"/>
          <w:szCs w:val="28"/>
        </w:rPr>
        <w:t xml:space="preserve"> </w:t>
      </w:r>
      <w:r w:rsidR="00C66E98">
        <w:rPr>
          <w:sz w:val="28"/>
          <w:szCs w:val="28"/>
        </w:rPr>
        <w:t>многоэтажн</w:t>
      </w:r>
      <w:r w:rsidR="00D3059D">
        <w:rPr>
          <w:sz w:val="28"/>
          <w:szCs w:val="28"/>
          <w:lang w:val="kk-KZ"/>
        </w:rPr>
        <w:t>ого</w:t>
      </w:r>
      <w:r w:rsidR="00C66E98">
        <w:rPr>
          <w:sz w:val="28"/>
          <w:szCs w:val="28"/>
        </w:rPr>
        <w:t xml:space="preserve"> жил</w:t>
      </w:r>
      <w:r w:rsidR="00D3059D">
        <w:rPr>
          <w:sz w:val="28"/>
          <w:szCs w:val="28"/>
          <w:lang w:val="kk-KZ"/>
        </w:rPr>
        <w:t>ого</w:t>
      </w:r>
      <w:r w:rsidR="00C66E98">
        <w:rPr>
          <w:sz w:val="28"/>
          <w:szCs w:val="28"/>
        </w:rPr>
        <w:t xml:space="preserve"> дом</w:t>
      </w:r>
      <w:r w:rsidR="00D3059D">
        <w:rPr>
          <w:sz w:val="28"/>
          <w:szCs w:val="28"/>
          <w:lang w:val="kk-KZ"/>
        </w:rPr>
        <w:t>а с коммерческими помещениями и паркингом на нижних этажах</w:t>
      </w:r>
      <w:r w:rsidR="00C66E98">
        <w:rPr>
          <w:sz w:val="28"/>
          <w:szCs w:val="28"/>
        </w:rPr>
        <w:t>,</w:t>
      </w:r>
      <w:r w:rsidR="00A7071F">
        <w:rPr>
          <w:sz w:val="28"/>
          <w:szCs w:val="28"/>
        </w:rPr>
        <w:t xml:space="preserve"> кадастровый номер:</w:t>
      </w:r>
      <w:r w:rsidR="008B70F1">
        <w:rPr>
          <w:sz w:val="28"/>
          <w:szCs w:val="28"/>
        </w:rPr>
        <w:t xml:space="preserve"> </w:t>
      </w:r>
      <w:r w:rsidR="00A7071F">
        <w:rPr>
          <w:sz w:val="28"/>
          <w:szCs w:val="28"/>
        </w:rPr>
        <w:t>2</w:t>
      </w:r>
      <w:r w:rsidR="00C66E98">
        <w:rPr>
          <w:sz w:val="28"/>
          <w:szCs w:val="28"/>
        </w:rPr>
        <w:t>2</w:t>
      </w:r>
      <w:r w:rsidR="00A7071F">
        <w:rPr>
          <w:sz w:val="28"/>
          <w:szCs w:val="28"/>
        </w:rPr>
        <w:t>-3</w:t>
      </w:r>
      <w:r w:rsidR="00C66E98">
        <w:rPr>
          <w:sz w:val="28"/>
          <w:szCs w:val="28"/>
        </w:rPr>
        <w:t>28</w:t>
      </w:r>
      <w:r w:rsidR="00A7071F">
        <w:rPr>
          <w:sz w:val="28"/>
          <w:szCs w:val="28"/>
        </w:rPr>
        <w:t>-0</w:t>
      </w:r>
      <w:r w:rsidR="00C66E98">
        <w:rPr>
          <w:sz w:val="28"/>
          <w:szCs w:val="28"/>
        </w:rPr>
        <w:t>0</w:t>
      </w:r>
      <w:r w:rsidR="00D3059D">
        <w:rPr>
          <w:sz w:val="28"/>
          <w:szCs w:val="28"/>
          <w:lang w:val="kk-KZ"/>
        </w:rPr>
        <w:t>1</w:t>
      </w:r>
      <w:r w:rsidR="00A7071F">
        <w:rPr>
          <w:sz w:val="28"/>
          <w:szCs w:val="28"/>
        </w:rPr>
        <w:t>-0</w:t>
      </w:r>
      <w:r w:rsidR="00D3059D">
        <w:rPr>
          <w:sz w:val="28"/>
          <w:szCs w:val="28"/>
          <w:lang w:val="kk-KZ"/>
        </w:rPr>
        <w:t>70</w:t>
      </w:r>
      <w:r w:rsidRPr="007F60E4">
        <w:rPr>
          <w:sz w:val="28"/>
          <w:szCs w:val="28"/>
        </w:rPr>
        <w:t>;</w:t>
      </w:r>
    </w:p>
    <w:p w14:paraId="01067202" w14:textId="77777777" w:rsidR="00EB6419" w:rsidRPr="00166A5C" w:rsidRDefault="00C66E98" w:rsidP="00A7071F">
      <w:pPr>
        <w:numPr>
          <w:ilvl w:val="0"/>
          <w:numId w:val="1"/>
        </w:numPr>
        <w:jc w:val="both"/>
        <w:rPr>
          <w:sz w:val="28"/>
          <w:szCs w:val="28"/>
          <w:highlight w:val="yellow"/>
        </w:rPr>
      </w:pPr>
      <w:r w:rsidRPr="00166A5C">
        <w:rPr>
          <w:sz w:val="28"/>
          <w:szCs w:val="28"/>
          <w:highlight w:val="yellow"/>
        </w:rPr>
        <w:t xml:space="preserve">копия </w:t>
      </w:r>
      <w:r w:rsidR="00286F1B" w:rsidRPr="00166A5C">
        <w:rPr>
          <w:sz w:val="28"/>
          <w:szCs w:val="28"/>
          <w:highlight w:val="yellow"/>
        </w:rPr>
        <w:t>постановлени</w:t>
      </w:r>
      <w:r w:rsidRPr="00166A5C">
        <w:rPr>
          <w:sz w:val="28"/>
          <w:szCs w:val="28"/>
          <w:highlight w:val="yellow"/>
        </w:rPr>
        <w:t>я</w:t>
      </w:r>
      <w:r w:rsidR="00EB6419" w:rsidRPr="00166A5C">
        <w:rPr>
          <w:sz w:val="28"/>
          <w:szCs w:val="28"/>
          <w:highlight w:val="yellow"/>
        </w:rPr>
        <w:t xml:space="preserve"> </w:t>
      </w:r>
      <w:r w:rsidR="00286F1B" w:rsidRPr="00166A5C">
        <w:rPr>
          <w:sz w:val="28"/>
          <w:szCs w:val="28"/>
          <w:highlight w:val="yellow"/>
        </w:rPr>
        <w:t>А</w:t>
      </w:r>
      <w:r w:rsidR="00EB6419" w:rsidRPr="00166A5C">
        <w:rPr>
          <w:sz w:val="28"/>
          <w:szCs w:val="28"/>
          <w:highlight w:val="yellow"/>
        </w:rPr>
        <w:t>кима</w:t>
      </w:r>
      <w:r w:rsidRPr="00166A5C">
        <w:rPr>
          <w:sz w:val="28"/>
          <w:szCs w:val="28"/>
          <w:highlight w:val="yellow"/>
        </w:rPr>
        <w:t>та</w:t>
      </w:r>
      <w:r w:rsidR="00EB6419" w:rsidRPr="00166A5C">
        <w:rPr>
          <w:sz w:val="28"/>
          <w:szCs w:val="28"/>
          <w:highlight w:val="yellow"/>
        </w:rPr>
        <w:t xml:space="preserve"> г.</w:t>
      </w:r>
      <w:r w:rsidRPr="00166A5C">
        <w:rPr>
          <w:sz w:val="28"/>
          <w:szCs w:val="28"/>
          <w:highlight w:val="yellow"/>
        </w:rPr>
        <w:t xml:space="preserve"> Шымкент </w:t>
      </w:r>
      <w:r w:rsidR="00EB6419" w:rsidRPr="00166A5C">
        <w:rPr>
          <w:sz w:val="28"/>
          <w:szCs w:val="28"/>
          <w:highlight w:val="yellow"/>
        </w:rPr>
        <w:t>№</w:t>
      </w:r>
      <w:r w:rsidR="00286F1B" w:rsidRPr="00166A5C">
        <w:rPr>
          <w:sz w:val="28"/>
          <w:szCs w:val="28"/>
          <w:highlight w:val="yellow"/>
        </w:rPr>
        <w:t>2</w:t>
      </w:r>
      <w:r w:rsidRPr="00166A5C">
        <w:rPr>
          <w:sz w:val="28"/>
          <w:szCs w:val="28"/>
          <w:highlight w:val="yellow"/>
        </w:rPr>
        <w:t>253 п.31</w:t>
      </w:r>
      <w:r w:rsidR="00EB6419" w:rsidRPr="00166A5C">
        <w:rPr>
          <w:sz w:val="28"/>
          <w:szCs w:val="28"/>
          <w:highlight w:val="yellow"/>
        </w:rPr>
        <w:t xml:space="preserve"> от </w:t>
      </w:r>
      <w:r w:rsidRPr="00166A5C">
        <w:rPr>
          <w:sz w:val="28"/>
          <w:szCs w:val="28"/>
          <w:highlight w:val="yellow"/>
        </w:rPr>
        <w:t>08</w:t>
      </w:r>
      <w:r w:rsidR="00EB6419" w:rsidRPr="00166A5C">
        <w:rPr>
          <w:sz w:val="28"/>
          <w:szCs w:val="28"/>
          <w:highlight w:val="yellow"/>
        </w:rPr>
        <w:t xml:space="preserve"> </w:t>
      </w:r>
      <w:r w:rsidRPr="00166A5C">
        <w:rPr>
          <w:sz w:val="28"/>
          <w:szCs w:val="28"/>
          <w:highlight w:val="yellow"/>
        </w:rPr>
        <w:t>ноября</w:t>
      </w:r>
      <w:r w:rsidR="00EB6419" w:rsidRPr="00166A5C">
        <w:rPr>
          <w:sz w:val="28"/>
          <w:szCs w:val="28"/>
          <w:highlight w:val="yellow"/>
        </w:rPr>
        <w:t xml:space="preserve"> 20</w:t>
      </w:r>
      <w:r w:rsidRPr="00166A5C">
        <w:rPr>
          <w:sz w:val="28"/>
          <w:szCs w:val="28"/>
          <w:highlight w:val="yellow"/>
        </w:rPr>
        <w:t>22</w:t>
      </w:r>
      <w:r w:rsidR="00EB6419" w:rsidRPr="00166A5C">
        <w:rPr>
          <w:sz w:val="28"/>
          <w:szCs w:val="28"/>
          <w:highlight w:val="yellow"/>
        </w:rPr>
        <w:t>г.</w:t>
      </w:r>
      <w:r w:rsidRPr="00166A5C">
        <w:rPr>
          <w:sz w:val="28"/>
          <w:szCs w:val="28"/>
          <w:highlight w:val="yellow"/>
        </w:rPr>
        <w:t xml:space="preserve"> на изменение целевого значения земельного участка</w:t>
      </w:r>
      <w:r w:rsidR="00EB6419" w:rsidRPr="00166A5C">
        <w:rPr>
          <w:sz w:val="28"/>
          <w:szCs w:val="28"/>
          <w:highlight w:val="yellow"/>
        </w:rPr>
        <w:t>;</w:t>
      </w:r>
    </w:p>
    <w:p w14:paraId="6F50724B" w14:textId="77777777" w:rsidR="006824F9" w:rsidRPr="00E641A7" w:rsidRDefault="00E641A7" w:rsidP="006824F9">
      <w:pPr>
        <w:numPr>
          <w:ilvl w:val="0"/>
          <w:numId w:val="1"/>
        </w:numPr>
        <w:jc w:val="both"/>
        <w:rPr>
          <w:sz w:val="28"/>
          <w:szCs w:val="28"/>
        </w:rPr>
      </w:pPr>
      <w:r w:rsidRPr="00E641A7">
        <w:rPr>
          <w:sz w:val="28"/>
          <w:szCs w:val="28"/>
          <w:lang w:val="kk-KZ"/>
        </w:rPr>
        <w:t xml:space="preserve">ситуационная </w:t>
      </w:r>
      <w:r w:rsidR="006824F9" w:rsidRPr="00E641A7">
        <w:rPr>
          <w:sz w:val="28"/>
          <w:szCs w:val="28"/>
        </w:rPr>
        <w:t>схема земельного участка;</w:t>
      </w:r>
    </w:p>
    <w:p w14:paraId="7C3D9098" w14:textId="7A3DA854" w:rsidR="006824F9" w:rsidRPr="00B6453E" w:rsidRDefault="006824F9" w:rsidP="00B6453E">
      <w:pPr>
        <w:numPr>
          <w:ilvl w:val="0"/>
          <w:numId w:val="1"/>
        </w:numPr>
        <w:jc w:val="both"/>
        <w:rPr>
          <w:sz w:val="28"/>
          <w:szCs w:val="28"/>
        </w:rPr>
      </w:pPr>
      <w:r w:rsidRPr="007A311C">
        <w:rPr>
          <w:sz w:val="28"/>
          <w:szCs w:val="28"/>
        </w:rPr>
        <w:t xml:space="preserve">технические условия для телефонизации </w:t>
      </w:r>
      <w:r w:rsidR="00B6453E">
        <w:rPr>
          <w:sz w:val="28"/>
          <w:szCs w:val="28"/>
        </w:rPr>
        <w:t>объекта</w:t>
      </w:r>
      <w:r w:rsidRPr="007A311C">
        <w:rPr>
          <w:sz w:val="28"/>
          <w:szCs w:val="28"/>
        </w:rPr>
        <w:t>, выданн</w:t>
      </w:r>
      <w:r w:rsidR="00B6453E">
        <w:rPr>
          <w:sz w:val="28"/>
          <w:szCs w:val="28"/>
        </w:rPr>
        <w:t>ая</w:t>
      </w:r>
      <w:r w:rsidRPr="007A311C">
        <w:rPr>
          <w:sz w:val="28"/>
          <w:szCs w:val="28"/>
        </w:rPr>
        <w:t xml:space="preserve"> </w:t>
      </w:r>
      <w:r w:rsidR="00B6453E">
        <w:rPr>
          <w:sz w:val="28"/>
          <w:szCs w:val="28"/>
        </w:rPr>
        <w:t>ЮК</w:t>
      </w:r>
      <w:r w:rsidR="00BB68C9" w:rsidRPr="007A311C">
        <w:rPr>
          <w:sz w:val="28"/>
          <w:szCs w:val="28"/>
        </w:rPr>
        <w:t xml:space="preserve"> </w:t>
      </w:r>
      <w:r w:rsidR="00B6453E">
        <w:rPr>
          <w:sz w:val="28"/>
          <w:szCs w:val="28"/>
        </w:rPr>
        <w:t>ДЭСД</w:t>
      </w:r>
      <w:r w:rsidR="008C68A0" w:rsidRPr="007A311C">
        <w:rPr>
          <w:sz w:val="28"/>
          <w:szCs w:val="28"/>
        </w:rPr>
        <w:t xml:space="preserve"> </w:t>
      </w:r>
      <w:r w:rsidR="00BB68C9" w:rsidRPr="007A311C">
        <w:rPr>
          <w:sz w:val="28"/>
          <w:szCs w:val="28"/>
        </w:rPr>
        <w:t>№04-</w:t>
      </w:r>
      <w:r w:rsidR="00195160">
        <w:rPr>
          <w:sz w:val="28"/>
          <w:szCs w:val="28"/>
          <w:lang w:val="kk-KZ"/>
        </w:rPr>
        <w:t>396</w:t>
      </w:r>
      <w:r w:rsidR="00BB68C9" w:rsidRPr="007A311C">
        <w:rPr>
          <w:sz w:val="28"/>
          <w:szCs w:val="28"/>
        </w:rPr>
        <w:t>-</w:t>
      </w:r>
      <w:r w:rsidR="00B6453E">
        <w:rPr>
          <w:sz w:val="28"/>
          <w:szCs w:val="28"/>
        </w:rPr>
        <w:t>2</w:t>
      </w:r>
      <w:r w:rsidR="00195160">
        <w:rPr>
          <w:sz w:val="28"/>
          <w:szCs w:val="28"/>
          <w:lang w:val="kk-KZ"/>
        </w:rPr>
        <w:t>4</w:t>
      </w:r>
      <w:r w:rsidR="00B6453E">
        <w:rPr>
          <w:sz w:val="28"/>
          <w:szCs w:val="28"/>
        </w:rPr>
        <w:t>/Л</w:t>
      </w:r>
      <w:r w:rsidR="00BB68C9" w:rsidRPr="00B6453E">
        <w:rPr>
          <w:sz w:val="28"/>
          <w:szCs w:val="28"/>
        </w:rPr>
        <w:t xml:space="preserve"> от </w:t>
      </w:r>
      <w:r w:rsidR="00195160">
        <w:rPr>
          <w:sz w:val="28"/>
          <w:szCs w:val="28"/>
          <w:lang w:val="kk-KZ"/>
        </w:rPr>
        <w:t>31</w:t>
      </w:r>
      <w:r w:rsidR="00BB68C9" w:rsidRPr="00B6453E">
        <w:rPr>
          <w:sz w:val="28"/>
          <w:szCs w:val="28"/>
        </w:rPr>
        <w:t>.</w:t>
      </w:r>
      <w:r w:rsidR="00195160">
        <w:rPr>
          <w:sz w:val="28"/>
          <w:szCs w:val="28"/>
          <w:lang w:val="kk-KZ"/>
        </w:rPr>
        <w:t>07</w:t>
      </w:r>
      <w:r w:rsidR="00BB68C9" w:rsidRPr="00B6453E">
        <w:rPr>
          <w:sz w:val="28"/>
          <w:szCs w:val="28"/>
        </w:rPr>
        <w:t>.202</w:t>
      </w:r>
      <w:r w:rsidR="00195160">
        <w:rPr>
          <w:sz w:val="28"/>
          <w:szCs w:val="28"/>
          <w:lang w:val="kk-KZ"/>
        </w:rPr>
        <w:t>4</w:t>
      </w:r>
      <w:r w:rsidR="008C68A0" w:rsidRPr="00B6453E">
        <w:rPr>
          <w:sz w:val="28"/>
          <w:szCs w:val="28"/>
        </w:rPr>
        <w:t>г.</w:t>
      </w:r>
      <w:r w:rsidRPr="00B6453E">
        <w:rPr>
          <w:sz w:val="28"/>
          <w:szCs w:val="28"/>
        </w:rPr>
        <w:t>;</w:t>
      </w:r>
    </w:p>
    <w:p w14:paraId="60E10B6E" w14:textId="5B09A9B0" w:rsidR="008C68A0" w:rsidRPr="008C7E21" w:rsidRDefault="008C68A0" w:rsidP="008C68A0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технические условия на электроснабжение объекта, </w:t>
      </w:r>
      <w:r w:rsidR="00B6453E" w:rsidRPr="007A311C">
        <w:rPr>
          <w:sz w:val="28"/>
          <w:szCs w:val="28"/>
        </w:rPr>
        <w:t>выданн</w:t>
      </w:r>
      <w:r w:rsidR="00B6453E">
        <w:rPr>
          <w:sz w:val="28"/>
          <w:szCs w:val="28"/>
        </w:rPr>
        <w:t>ая ТО</w:t>
      </w:r>
      <w:r w:rsidR="00286F1B">
        <w:rPr>
          <w:sz w:val="28"/>
          <w:szCs w:val="28"/>
        </w:rPr>
        <w:t>О «</w:t>
      </w:r>
      <w:r w:rsidR="00B6453E">
        <w:rPr>
          <w:sz w:val="28"/>
          <w:szCs w:val="28"/>
          <w:lang w:val="kk-KZ"/>
        </w:rPr>
        <w:t>Оңтүстік Жарық Транзит</w:t>
      </w:r>
      <w:r w:rsidR="00286F1B">
        <w:rPr>
          <w:sz w:val="28"/>
          <w:szCs w:val="28"/>
        </w:rPr>
        <w:t>»</w:t>
      </w:r>
      <w:r w:rsidR="00B6453E">
        <w:rPr>
          <w:sz w:val="28"/>
          <w:szCs w:val="28"/>
          <w:lang w:val="kk-KZ"/>
        </w:rPr>
        <w:t>,</w:t>
      </w:r>
      <w:r w:rsidR="00EB6419">
        <w:rPr>
          <w:sz w:val="28"/>
          <w:szCs w:val="28"/>
        </w:rPr>
        <w:t xml:space="preserve"> </w:t>
      </w:r>
      <w:r w:rsidR="006A106F">
        <w:rPr>
          <w:sz w:val="28"/>
          <w:szCs w:val="28"/>
        </w:rPr>
        <w:t>№</w:t>
      </w:r>
      <w:r w:rsidR="00B6453E">
        <w:rPr>
          <w:sz w:val="28"/>
          <w:szCs w:val="28"/>
          <w:lang w:val="kk-KZ"/>
        </w:rPr>
        <w:t>18-07-4</w:t>
      </w:r>
      <w:r w:rsidR="00195160">
        <w:rPr>
          <w:sz w:val="28"/>
          <w:szCs w:val="28"/>
          <w:lang w:val="kk-KZ"/>
        </w:rPr>
        <w:t>2</w:t>
      </w:r>
      <w:r w:rsidR="00B6453E">
        <w:rPr>
          <w:sz w:val="28"/>
          <w:szCs w:val="28"/>
          <w:lang w:val="kk-KZ"/>
        </w:rPr>
        <w:t>-</w:t>
      </w:r>
      <w:r w:rsidR="00195160">
        <w:rPr>
          <w:sz w:val="28"/>
          <w:szCs w:val="28"/>
          <w:lang w:val="kk-KZ"/>
        </w:rPr>
        <w:t>1650</w:t>
      </w:r>
      <w:r w:rsidR="00EB6419">
        <w:rPr>
          <w:sz w:val="28"/>
          <w:szCs w:val="28"/>
        </w:rPr>
        <w:t xml:space="preserve"> </w:t>
      </w:r>
      <w:r w:rsidR="006A106F">
        <w:rPr>
          <w:sz w:val="28"/>
          <w:szCs w:val="28"/>
        </w:rPr>
        <w:t xml:space="preserve">от </w:t>
      </w:r>
      <w:r w:rsidR="00195160">
        <w:rPr>
          <w:sz w:val="28"/>
          <w:szCs w:val="28"/>
          <w:lang w:val="kk-KZ"/>
        </w:rPr>
        <w:t>17</w:t>
      </w:r>
      <w:r w:rsidR="006A106F">
        <w:rPr>
          <w:sz w:val="28"/>
          <w:szCs w:val="28"/>
        </w:rPr>
        <w:t>.</w:t>
      </w:r>
      <w:r w:rsidR="00195160">
        <w:rPr>
          <w:sz w:val="28"/>
          <w:szCs w:val="28"/>
          <w:lang w:val="kk-KZ"/>
        </w:rPr>
        <w:t>06</w:t>
      </w:r>
      <w:r w:rsidR="006A106F">
        <w:rPr>
          <w:sz w:val="28"/>
          <w:szCs w:val="28"/>
        </w:rPr>
        <w:t>.20</w:t>
      </w:r>
      <w:r w:rsidR="00B6453E">
        <w:rPr>
          <w:sz w:val="28"/>
          <w:szCs w:val="28"/>
          <w:lang w:val="kk-KZ"/>
        </w:rPr>
        <w:t>2</w:t>
      </w:r>
      <w:r w:rsidR="00195160">
        <w:rPr>
          <w:sz w:val="28"/>
          <w:szCs w:val="28"/>
          <w:lang w:val="kk-KZ"/>
        </w:rPr>
        <w:t>4</w:t>
      </w:r>
      <w:r w:rsidR="006A106F">
        <w:rPr>
          <w:sz w:val="28"/>
          <w:szCs w:val="28"/>
        </w:rPr>
        <w:t>г.;</w:t>
      </w:r>
    </w:p>
    <w:p w14:paraId="348070AD" w14:textId="55A4F836" w:rsidR="008C68A0" w:rsidRDefault="006A106F" w:rsidP="006A106F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технические условия на </w:t>
      </w:r>
      <w:r w:rsidR="000373A7">
        <w:rPr>
          <w:sz w:val="28"/>
          <w:szCs w:val="28"/>
          <w:lang w:val="kk-KZ"/>
        </w:rPr>
        <w:t>подключения к газораспределительным системам</w:t>
      </w:r>
      <w:r w:rsidR="0014126E">
        <w:rPr>
          <w:sz w:val="28"/>
          <w:szCs w:val="28"/>
        </w:rPr>
        <w:t xml:space="preserve">, выданная </w:t>
      </w:r>
      <w:r w:rsidR="000373A7">
        <w:rPr>
          <w:sz w:val="28"/>
          <w:szCs w:val="28"/>
          <w:lang w:val="kk-KZ"/>
        </w:rPr>
        <w:t>А</w:t>
      </w:r>
      <w:r w:rsidR="0014126E">
        <w:rPr>
          <w:sz w:val="28"/>
          <w:szCs w:val="28"/>
        </w:rPr>
        <w:t>О «</w:t>
      </w:r>
      <w:r w:rsidR="006537ED">
        <w:rPr>
          <w:sz w:val="28"/>
          <w:szCs w:val="28"/>
          <w:lang w:val="en-US"/>
        </w:rPr>
        <w:t>QAZAQGAZ</w:t>
      </w:r>
      <w:r w:rsidR="006537ED" w:rsidRPr="006537ED">
        <w:rPr>
          <w:sz w:val="28"/>
          <w:szCs w:val="28"/>
        </w:rPr>
        <w:t xml:space="preserve"> </w:t>
      </w:r>
      <w:r w:rsidR="006537ED">
        <w:rPr>
          <w:sz w:val="28"/>
          <w:szCs w:val="28"/>
          <w:lang w:val="en-US"/>
        </w:rPr>
        <w:t>AIMAQ</w:t>
      </w:r>
      <w:r w:rsidR="0014126E">
        <w:rPr>
          <w:sz w:val="28"/>
          <w:szCs w:val="28"/>
        </w:rPr>
        <w:t>»</w:t>
      </w:r>
      <w:r>
        <w:rPr>
          <w:sz w:val="28"/>
          <w:szCs w:val="28"/>
        </w:rPr>
        <w:t xml:space="preserve"> №</w:t>
      </w:r>
      <w:r w:rsidR="00EB6419">
        <w:rPr>
          <w:sz w:val="28"/>
          <w:szCs w:val="28"/>
        </w:rPr>
        <w:t xml:space="preserve"> </w:t>
      </w:r>
      <w:r w:rsidR="000373A7">
        <w:rPr>
          <w:sz w:val="28"/>
          <w:szCs w:val="28"/>
          <w:lang w:val="kk-KZ"/>
        </w:rPr>
        <w:t>11-гор-202</w:t>
      </w:r>
      <w:r w:rsidR="006537ED" w:rsidRPr="006537ED">
        <w:rPr>
          <w:sz w:val="28"/>
          <w:szCs w:val="28"/>
        </w:rPr>
        <w:t>4</w:t>
      </w:r>
      <w:r w:rsidR="000373A7">
        <w:rPr>
          <w:sz w:val="28"/>
          <w:szCs w:val="28"/>
          <w:lang w:val="kk-KZ"/>
        </w:rPr>
        <w:t>-000</w:t>
      </w:r>
      <w:r w:rsidR="006537ED" w:rsidRPr="006537ED">
        <w:rPr>
          <w:sz w:val="28"/>
          <w:szCs w:val="28"/>
        </w:rPr>
        <w:t>002837</w:t>
      </w:r>
      <w:r>
        <w:rPr>
          <w:sz w:val="28"/>
          <w:szCs w:val="28"/>
        </w:rPr>
        <w:t xml:space="preserve"> от</w:t>
      </w:r>
      <w:r w:rsidR="00FE5899">
        <w:rPr>
          <w:sz w:val="28"/>
          <w:szCs w:val="28"/>
        </w:rPr>
        <w:t xml:space="preserve"> </w:t>
      </w:r>
      <w:r w:rsidR="000373A7">
        <w:rPr>
          <w:sz w:val="28"/>
          <w:szCs w:val="28"/>
          <w:lang w:val="kk-KZ"/>
        </w:rPr>
        <w:t>1</w:t>
      </w:r>
      <w:r w:rsidR="006537ED" w:rsidRPr="006537ED">
        <w:rPr>
          <w:sz w:val="28"/>
          <w:szCs w:val="28"/>
        </w:rPr>
        <w:t>0</w:t>
      </w:r>
      <w:r>
        <w:rPr>
          <w:sz w:val="28"/>
          <w:szCs w:val="28"/>
        </w:rPr>
        <w:t>.</w:t>
      </w:r>
      <w:r w:rsidR="006537ED" w:rsidRPr="006537ED">
        <w:rPr>
          <w:sz w:val="28"/>
          <w:szCs w:val="28"/>
        </w:rPr>
        <w:t>06</w:t>
      </w:r>
      <w:r>
        <w:rPr>
          <w:sz w:val="28"/>
          <w:szCs w:val="28"/>
        </w:rPr>
        <w:t>.20</w:t>
      </w:r>
      <w:r w:rsidR="000373A7">
        <w:rPr>
          <w:sz w:val="28"/>
          <w:szCs w:val="28"/>
          <w:lang w:val="kk-KZ"/>
        </w:rPr>
        <w:t>2</w:t>
      </w:r>
      <w:r w:rsidR="006537ED" w:rsidRPr="006537ED">
        <w:rPr>
          <w:sz w:val="28"/>
          <w:szCs w:val="28"/>
        </w:rPr>
        <w:t>4</w:t>
      </w:r>
      <w:r>
        <w:rPr>
          <w:sz w:val="28"/>
          <w:szCs w:val="28"/>
        </w:rPr>
        <w:t>г.;</w:t>
      </w:r>
    </w:p>
    <w:p w14:paraId="3E6F5E09" w14:textId="74CA7198" w:rsidR="000373A7" w:rsidRDefault="006A106F" w:rsidP="006824F9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технические условия на </w:t>
      </w:r>
      <w:r w:rsidR="005C1AC3">
        <w:rPr>
          <w:sz w:val="28"/>
          <w:szCs w:val="28"/>
        </w:rPr>
        <w:t xml:space="preserve">подключение </w:t>
      </w:r>
      <w:r w:rsidR="000373A7">
        <w:rPr>
          <w:sz w:val="28"/>
          <w:szCs w:val="28"/>
          <w:lang w:val="kk-KZ"/>
        </w:rPr>
        <w:t xml:space="preserve">объекта </w:t>
      </w:r>
      <w:r w:rsidR="005C1AC3">
        <w:rPr>
          <w:sz w:val="28"/>
          <w:szCs w:val="28"/>
        </w:rPr>
        <w:t xml:space="preserve">к сетям </w:t>
      </w:r>
      <w:r w:rsidR="00571244">
        <w:rPr>
          <w:sz w:val="28"/>
          <w:szCs w:val="28"/>
        </w:rPr>
        <w:t>водо</w:t>
      </w:r>
      <w:r w:rsidR="005C1AC3">
        <w:rPr>
          <w:sz w:val="28"/>
          <w:szCs w:val="28"/>
        </w:rPr>
        <w:t>снабжения и водоотведения</w:t>
      </w:r>
      <w:r w:rsidR="000373A7">
        <w:rPr>
          <w:sz w:val="28"/>
          <w:szCs w:val="28"/>
          <w:lang w:val="kk-KZ"/>
        </w:rPr>
        <w:t>,</w:t>
      </w:r>
      <w:r>
        <w:rPr>
          <w:sz w:val="28"/>
          <w:szCs w:val="28"/>
        </w:rPr>
        <w:t xml:space="preserve"> </w:t>
      </w:r>
      <w:r w:rsidR="005C1AC3">
        <w:rPr>
          <w:sz w:val="28"/>
          <w:szCs w:val="28"/>
        </w:rPr>
        <w:t xml:space="preserve">выданная </w:t>
      </w:r>
      <w:r w:rsidR="00FC641F">
        <w:rPr>
          <w:sz w:val="28"/>
          <w:szCs w:val="28"/>
          <w:lang w:val="kk-KZ"/>
        </w:rPr>
        <w:t>ГКП</w:t>
      </w:r>
      <w:r w:rsidR="005C1AC3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="00FC641F">
        <w:rPr>
          <w:sz w:val="28"/>
          <w:szCs w:val="28"/>
          <w:lang w:val="kk-KZ"/>
        </w:rPr>
        <w:t>Управление водопровода и канализации</w:t>
      </w:r>
      <w:r>
        <w:rPr>
          <w:sz w:val="28"/>
          <w:szCs w:val="28"/>
        </w:rPr>
        <w:t>»</w:t>
      </w:r>
      <w:r w:rsidR="00FC641F">
        <w:rPr>
          <w:sz w:val="28"/>
          <w:szCs w:val="28"/>
          <w:lang w:val="kk-KZ"/>
        </w:rPr>
        <w:t xml:space="preserve"> Акимата города Шымкент</w:t>
      </w:r>
      <w:r w:rsidR="000373A7">
        <w:rPr>
          <w:sz w:val="28"/>
          <w:szCs w:val="28"/>
          <w:lang w:val="kk-KZ"/>
        </w:rPr>
        <w:t>,</w:t>
      </w:r>
      <w:r>
        <w:rPr>
          <w:sz w:val="28"/>
          <w:szCs w:val="28"/>
        </w:rPr>
        <w:t xml:space="preserve"> №</w:t>
      </w:r>
      <w:r w:rsidR="00FE5899">
        <w:rPr>
          <w:sz w:val="28"/>
          <w:szCs w:val="28"/>
        </w:rPr>
        <w:t xml:space="preserve"> </w:t>
      </w:r>
      <w:r w:rsidR="00FC641F">
        <w:rPr>
          <w:sz w:val="28"/>
          <w:szCs w:val="28"/>
          <w:lang w:val="kk-KZ"/>
        </w:rPr>
        <w:t>625</w:t>
      </w:r>
      <w:r w:rsidR="00E41289">
        <w:rPr>
          <w:sz w:val="28"/>
          <w:szCs w:val="28"/>
        </w:rPr>
        <w:t xml:space="preserve"> от</w:t>
      </w:r>
      <w:r w:rsidR="00FE5899">
        <w:rPr>
          <w:sz w:val="28"/>
          <w:szCs w:val="28"/>
        </w:rPr>
        <w:t xml:space="preserve"> </w:t>
      </w:r>
      <w:r w:rsidR="00FC641F">
        <w:rPr>
          <w:sz w:val="28"/>
          <w:szCs w:val="28"/>
          <w:lang w:val="kk-KZ"/>
        </w:rPr>
        <w:t>07</w:t>
      </w:r>
      <w:r w:rsidR="000373A7">
        <w:rPr>
          <w:sz w:val="28"/>
          <w:szCs w:val="28"/>
          <w:lang w:val="kk-KZ"/>
        </w:rPr>
        <w:t>.</w:t>
      </w:r>
      <w:r w:rsidR="00FC641F">
        <w:rPr>
          <w:sz w:val="28"/>
          <w:szCs w:val="28"/>
          <w:lang w:val="kk-KZ"/>
        </w:rPr>
        <w:t>06</w:t>
      </w:r>
      <w:r w:rsidR="000373A7">
        <w:rPr>
          <w:sz w:val="28"/>
          <w:szCs w:val="28"/>
          <w:lang w:val="kk-KZ"/>
        </w:rPr>
        <w:t>.</w:t>
      </w:r>
      <w:r>
        <w:rPr>
          <w:sz w:val="28"/>
          <w:szCs w:val="28"/>
        </w:rPr>
        <w:t>20</w:t>
      </w:r>
      <w:r w:rsidR="00FC641F">
        <w:rPr>
          <w:sz w:val="28"/>
          <w:szCs w:val="28"/>
          <w:lang w:val="kk-KZ"/>
        </w:rPr>
        <w:t>24</w:t>
      </w:r>
      <w:r w:rsidR="00414E55">
        <w:rPr>
          <w:sz w:val="28"/>
          <w:szCs w:val="28"/>
        </w:rPr>
        <w:t>г.</w:t>
      </w:r>
    </w:p>
    <w:p w14:paraId="51775A28" w14:textId="77777777" w:rsidR="000373A7" w:rsidRDefault="000373A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ACA9708" w14:textId="77777777" w:rsidR="00E94163" w:rsidRDefault="00EF3456" w:rsidP="00333429">
      <w:pPr>
        <w:spacing w:before="120" w:after="1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Природно-климатические условия</w:t>
      </w:r>
    </w:p>
    <w:p w14:paraId="7910FA53" w14:textId="77777777" w:rsidR="00783E7B" w:rsidRPr="00783E7B" w:rsidRDefault="00783E7B" w:rsidP="00783E7B">
      <w:pPr>
        <w:tabs>
          <w:tab w:val="left" w:pos="0"/>
        </w:tabs>
        <w:jc w:val="both"/>
        <w:rPr>
          <w:sz w:val="28"/>
          <w:szCs w:val="28"/>
        </w:rPr>
      </w:pPr>
      <w:r w:rsidRPr="00783E7B">
        <w:rPr>
          <w:sz w:val="28"/>
          <w:szCs w:val="28"/>
        </w:rPr>
        <w:t>Климатическая характеристика района работ составлена согласно СП РК 2.04-01-2017.</w:t>
      </w:r>
    </w:p>
    <w:p w14:paraId="1B603C10" w14:textId="77777777" w:rsidR="00783E7B" w:rsidRDefault="00783E7B" w:rsidP="00783E7B">
      <w:pPr>
        <w:ind w:firstLine="360"/>
        <w:jc w:val="both"/>
        <w:rPr>
          <w:sz w:val="28"/>
          <w:szCs w:val="28"/>
        </w:rPr>
      </w:pPr>
      <w:r w:rsidRPr="00783E7B">
        <w:rPr>
          <w:sz w:val="28"/>
          <w:szCs w:val="28"/>
        </w:rPr>
        <w:t>Оценка сейсмичности площадки выполнена согласно СП РК 2.03-30-2017 Строительство в сейсмических районах (зонах) Республики Казахстан.</w:t>
      </w:r>
    </w:p>
    <w:p w14:paraId="55ECF9AB" w14:textId="77777777" w:rsidR="00783E7B" w:rsidRPr="00783E7B" w:rsidRDefault="009334DE" w:rsidP="00783E7B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Город</w:t>
      </w:r>
      <w:r w:rsidR="00783E7B" w:rsidRPr="00783E7B">
        <w:rPr>
          <w:sz w:val="28"/>
          <w:szCs w:val="28"/>
        </w:rPr>
        <w:t xml:space="preserve"> Шымкент. Климатический подрайон IV-Г. </w:t>
      </w:r>
    </w:p>
    <w:p w14:paraId="7F32F660" w14:textId="77777777" w:rsidR="00783E7B" w:rsidRPr="00783E7B" w:rsidRDefault="00783E7B" w:rsidP="00783E7B">
      <w:pPr>
        <w:ind w:firstLine="360"/>
        <w:jc w:val="both"/>
        <w:rPr>
          <w:sz w:val="28"/>
          <w:szCs w:val="28"/>
        </w:rPr>
      </w:pPr>
      <w:r w:rsidRPr="00783E7B">
        <w:rPr>
          <w:sz w:val="28"/>
          <w:szCs w:val="28"/>
        </w:rPr>
        <w:t xml:space="preserve">Температура наружного воздуха в </w:t>
      </w:r>
      <w:r w:rsidRPr="00783E7B">
        <w:rPr>
          <w:sz w:val="28"/>
          <w:szCs w:val="28"/>
          <w:vertAlign w:val="superscript"/>
        </w:rPr>
        <w:t>о</w:t>
      </w:r>
      <w:r w:rsidR="009334DE">
        <w:rPr>
          <w:sz w:val="28"/>
          <w:szCs w:val="28"/>
        </w:rPr>
        <w:t>С:</w:t>
      </w:r>
    </w:p>
    <w:p w14:paraId="6122B83C" w14:textId="77777777" w:rsidR="00783E7B" w:rsidRPr="00783E7B" w:rsidRDefault="00783E7B" w:rsidP="00783E7B">
      <w:pPr>
        <w:ind w:firstLine="360"/>
        <w:jc w:val="both"/>
        <w:rPr>
          <w:sz w:val="28"/>
          <w:szCs w:val="28"/>
        </w:rPr>
      </w:pPr>
      <w:r w:rsidRPr="00783E7B">
        <w:rPr>
          <w:sz w:val="28"/>
          <w:szCs w:val="28"/>
        </w:rPr>
        <w:t xml:space="preserve">                                             абсолютная максимальная +44,2;</w:t>
      </w:r>
    </w:p>
    <w:p w14:paraId="0C02BD47" w14:textId="4C60F959" w:rsidR="00783E7B" w:rsidRPr="00783E7B" w:rsidRDefault="00783E7B" w:rsidP="00783E7B">
      <w:pPr>
        <w:ind w:firstLine="360"/>
        <w:jc w:val="both"/>
        <w:rPr>
          <w:sz w:val="28"/>
          <w:szCs w:val="28"/>
        </w:rPr>
      </w:pPr>
      <w:r w:rsidRPr="00783E7B">
        <w:rPr>
          <w:sz w:val="28"/>
          <w:szCs w:val="28"/>
        </w:rPr>
        <w:t xml:space="preserve">                             </w:t>
      </w:r>
      <w:r w:rsidR="00A8029A">
        <w:rPr>
          <w:sz w:val="28"/>
          <w:szCs w:val="28"/>
          <w:lang w:val="kk-KZ"/>
        </w:rPr>
        <w:t xml:space="preserve">         </w:t>
      </w:r>
      <w:r w:rsidRPr="00783E7B">
        <w:rPr>
          <w:sz w:val="28"/>
          <w:szCs w:val="28"/>
        </w:rPr>
        <w:t xml:space="preserve">       абсолютная минимальная    -30,3;</w:t>
      </w:r>
    </w:p>
    <w:p w14:paraId="6023FA59" w14:textId="287D3574" w:rsidR="00783E7B" w:rsidRPr="00783E7B" w:rsidRDefault="00783E7B" w:rsidP="00783E7B">
      <w:pPr>
        <w:ind w:firstLine="360"/>
        <w:jc w:val="both"/>
        <w:rPr>
          <w:sz w:val="28"/>
          <w:szCs w:val="28"/>
        </w:rPr>
      </w:pPr>
      <w:r w:rsidRPr="00783E7B">
        <w:rPr>
          <w:sz w:val="28"/>
          <w:szCs w:val="28"/>
        </w:rPr>
        <w:t xml:space="preserve">                             </w:t>
      </w:r>
      <w:r w:rsidR="00A8029A">
        <w:rPr>
          <w:sz w:val="28"/>
          <w:szCs w:val="28"/>
          <w:lang w:val="kk-KZ"/>
        </w:rPr>
        <w:t xml:space="preserve">   </w:t>
      </w:r>
      <w:r w:rsidRPr="00783E7B">
        <w:rPr>
          <w:sz w:val="28"/>
          <w:szCs w:val="28"/>
        </w:rPr>
        <w:t xml:space="preserve">       наиболее холодной пятидневки -17;</w:t>
      </w:r>
    </w:p>
    <w:p w14:paraId="5F4812F4" w14:textId="77777777" w:rsidR="00783E7B" w:rsidRPr="00783E7B" w:rsidRDefault="00783E7B" w:rsidP="00783E7B">
      <w:pPr>
        <w:ind w:firstLine="360"/>
        <w:jc w:val="both"/>
        <w:rPr>
          <w:sz w:val="28"/>
          <w:szCs w:val="28"/>
        </w:rPr>
      </w:pPr>
      <w:r w:rsidRPr="00783E7B">
        <w:rPr>
          <w:sz w:val="28"/>
          <w:szCs w:val="28"/>
        </w:rPr>
        <w:t xml:space="preserve">                  наиболее холодных суток обеспеченностью   0,98       - 25,2;</w:t>
      </w:r>
    </w:p>
    <w:p w14:paraId="6B0C06AF" w14:textId="77777777" w:rsidR="00783E7B" w:rsidRPr="00783E7B" w:rsidRDefault="00783E7B" w:rsidP="00783E7B">
      <w:pPr>
        <w:ind w:firstLine="360"/>
        <w:jc w:val="both"/>
        <w:rPr>
          <w:sz w:val="28"/>
          <w:szCs w:val="28"/>
        </w:rPr>
      </w:pPr>
      <w:r w:rsidRPr="00783E7B">
        <w:rPr>
          <w:sz w:val="28"/>
          <w:szCs w:val="28"/>
        </w:rPr>
        <w:t xml:space="preserve">                                                                обеспеченностью   0,92       -16,9;</w:t>
      </w:r>
    </w:p>
    <w:p w14:paraId="476964EE" w14:textId="77777777" w:rsidR="00783E7B" w:rsidRPr="00783E7B" w:rsidRDefault="00783E7B" w:rsidP="00783E7B">
      <w:pPr>
        <w:ind w:firstLine="360"/>
        <w:jc w:val="both"/>
        <w:rPr>
          <w:sz w:val="28"/>
          <w:szCs w:val="28"/>
        </w:rPr>
      </w:pPr>
      <w:r w:rsidRPr="00783E7B">
        <w:rPr>
          <w:sz w:val="28"/>
          <w:szCs w:val="28"/>
        </w:rPr>
        <w:t xml:space="preserve">         наиболее холодной пятидневки обеспеченностью   0,98       -17,76;</w:t>
      </w:r>
    </w:p>
    <w:p w14:paraId="3151D3F5" w14:textId="77777777" w:rsidR="00783E7B" w:rsidRPr="00783E7B" w:rsidRDefault="00783E7B" w:rsidP="00783E7B">
      <w:pPr>
        <w:ind w:firstLine="360"/>
        <w:jc w:val="both"/>
        <w:rPr>
          <w:sz w:val="28"/>
          <w:szCs w:val="28"/>
        </w:rPr>
      </w:pPr>
      <w:r w:rsidRPr="00783E7B">
        <w:rPr>
          <w:sz w:val="28"/>
          <w:szCs w:val="28"/>
        </w:rPr>
        <w:t xml:space="preserve">                                                                обеспеченностью   0,92       -14,3.</w:t>
      </w:r>
    </w:p>
    <w:p w14:paraId="2B3D1B26" w14:textId="145E1304" w:rsidR="00783E7B" w:rsidRPr="00783E7B" w:rsidRDefault="00783E7B" w:rsidP="00783E7B">
      <w:pPr>
        <w:ind w:firstLine="360"/>
        <w:jc w:val="both"/>
        <w:rPr>
          <w:sz w:val="28"/>
          <w:szCs w:val="28"/>
        </w:rPr>
      </w:pPr>
      <w:r w:rsidRPr="00783E7B">
        <w:rPr>
          <w:sz w:val="28"/>
          <w:szCs w:val="28"/>
        </w:rPr>
        <w:t xml:space="preserve">               Температура воздуха в </w:t>
      </w:r>
      <w:r w:rsidRPr="00783E7B">
        <w:rPr>
          <w:sz w:val="28"/>
          <w:szCs w:val="28"/>
          <w:vertAlign w:val="superscript"/>
        </w:rPr>
        <w:t>о</w:t>
      </w:r>
      <w:r w:rsidRPr="00783E7B">
        <w:rPr>
          <w:sz w:val="28"/>
          <w:szCs w:val="28"/>
        </w:rPr>
        <w:t>С:    обеспеченностью   0,94       -4,5;</w:t>
      </w:r>
    </w:p>
    <w:p w14:paraId="62473CAC" w14:textId="77777777" w:rsidR="00783E7B" w:rsidRPr="00783E7B" w:rsidRDefault="00783E7B" w:rsidP="00783E7B">
      <w:pPr>
        <w:ind w:firstLine="360"/>
        <w:jc w:val="both"/>
        <w:rPr>
          <w:sz w:val="28"/>
          <w:szCs w:val="28"/>
        </w:rPr>
      </w:pPr>
      <w:r w:rsidRPr="00783E7B">
        <w:rPr>
          <w:sz w:val="28"/>
          <w:szCs w:val="28"/>
        </w:rPr>
        <w:t xml:space="preserve">                    среднегодовая   +12,6;</w:t>
      </w:r>
    </w:p>
    <w:p w14:paraId="61EF7158" w14:textId="77777777" w:rsidR="00783E7B" w:rsidRPr="00783E7B" w:rsidRDefault="00783E7B" w:rsidP="00783E7B">
      <w:pPr>
        <w:ind w:firstLine="360"/>
        <w:jc w:val="both"/>
        <w:rPr>
          <w:sz w:val="28"/>
          <w:szCs w:val="28"/>
        </w:rPr>
      </w:pPr>
      <w:r w:rsidRPr="00783E7B">
        <w:rPr>
          <w:sz w:val="28"/>
          <w:szCs w:val="28"/>
        </w:rPr>
        <w:t xml:space="preserve">                    среднегодовая амплитуда температуры воздуха   -     12,3.</w:t>
      </w:r>
    </w:p>
    <w:p w14:paraId="39DC1529" w14:textId="77777777" w:rsidR="00783E7B" w:rsidRPr="00783E7B" w:rsidRDefault="00783E7B" w:rsidP="00783E7B">
      <w:pPr>
        <w:ind w:firstLine="360"/>
        <w:jc w:val="both"/>
        <w:rPr>
          <w:sz w:val="28"/>
          <w:szCs w:val="28"/>
        </w:rPr>
      </w:pPr>
      <w:r w:rsidRPr="00783E7B">
        <w:rPr>
          <w:sz w:val="28"/>
          <w:szCs w:val="28"/>
        </w:rPr>
        <w:t xml:space="preserve">Средняя температура воздуха в январе (в </w:t>
      </w:r>
      <w:r w:rsidRPr="00783E7B">
        <w:rPr>
          <w:sz w:val="28"/>
          <w:szCs w:val="28"/>
          <w:vertAlign w:val="superscript"/>
        </w:rPr>
        <w:t>о</w:t>
      </w:r>
      <w:r w:rsidRPr="00783E7B">
        <w:rPr>
          <w:sz w:val="28"/>
          <w:szCs w:val="28"/>
        </w:rPr>
        <w:t>С) -1,5.</w:t>
      </w:r>
    </w:p>
    <w:p w14:paraId="4B2497B7" w14:textId="77777777" w:rsidR="00783E7B" w:rsidRPr="00783E7B" w:rsidRDefault="00783E7B" w:rsidP="00783E7B">
      <w:pPr>
        <w:ind w:firstLine="360"/>
        <w:jc w:val="both"/>
        <w:rPr>
          <w:sz w:val="28"/>
          <w:szCs w:val="28"/>
        </w:rPr>
      </w:pPr>
      <w:r w:rsidRPr="00783E7B">
        <w:rPr>
          <w:sz w:val="28"/>
          <w:szCs w:val="28"/>
        </w:rPr>
        <w:t xml:space="preserve">Средняя температура воздуха в июле (в </w:t>
      </w:r>
      <w:r w:rsidRPr="00783E7B">
        <w:rPr>
          <w:sz w:val="28"/>
          <w:szCs w:val="28"/>
          <w:vertAlign w:val="superscript"/>
        </w:rPr>
        <w:t>о</w:t>
      </w:r>
      <w:r w:rsidRPr="00783E7B">
        <w:rPr>
          <w:sz w:val="28"/>
          <w:szCs w:val="28"/>
        </w:rPr>
        <w:t>С) +26,4.</w:t>
      </w:r>
    </w:p>
    <w:p w14:paraId="55DD2ECE" w14:textId="4CD3E129" w:rsidR="00783E7B" w:rsidRPr="00783E7B" w:rsidRDefault="00783E7B" w:rsidP="00783E7B">
      <w:pPr>
        <w:ind w:firstLine="360"/>
        <w:jc w:val="both"/>
        <w:rPr>
          <w:sz w:val="28"/>
          <w:szCs w:val="28"/>
        </w:rPr>
      </w:pPr>
      <w:r w:rsidRPr="00783E7B">
        <w:rPr>
          <w:sz w:val="28"/>
          <w:szCs w:val="28"/>
        </w:rPr>
        <w:t>Количество осадков за ноябрь-март, мм - 377.</w:t>
      </w:r>
    </w:p>
    <w:p w14:paraId="2159812F" w14:textId="77777777" w:rsidR="00783E7B" w:rsidRPr="00783E7B" w:rsidRDefault="00783E7B" w:rsidP="00783E7B">
      <w:pPr>
        <w:ind w:firstLine="360"/>
        <w:jc w:val="both"/>
        <w:rPr>
          <w:sz w:val="28"/>
          <w:szCs w:val="28"/>
        </w:rPr>
      </w:pPr>
      <w:r w:rsidRPr="00783E7B">
        <w:rPr>
          <w:sz w:val="28"/>
          <w:szCs w:val="28"/>
        </w:rPr>
        <w:t>Количество осадков за апрель-октябрь, мм - 210.</w:t>
      </w:r>
    </w:p>
    <w:p w14:paraId="01BDB495" w14:textId="77777777" w:rsidR="00783E7B" w:rsidRPr="00783E7B" w:rsidRDefault="00783E7B" w:rsidP="00783E7B">
      <w:pPr>
        <w:ind w:firstLine="360"/>
        <w:jc w:val="both"/>
        <w:rPr>
          <w:sz w:val="28"/>
          <w:szCs w:val="28"/>
        </w:rPr>
      </w:pPr>
      <w:r w:rsidRPr="00783E7B">
        <w:rPr>
          <w:sz w:val="28"/>
          <w:szCs w:val="28"/>
        </w:rPr>
        <w:t>Преобладающее направление ветра за декабрь-февраль - В (восточное).</w:t>
      </w:r>
    </w:p>
    <w:p w14:paraId="65C556B3" w14:textId="77777777" w:rsidR="00783E7B" w:rsidRPr="00783E7B" w:rsidRDefault="00783E7B" w:rsidP="00783E7B">
      <w:pPr>
        <w:ind w:firstLine="360"/>
        <w:jc w:val="both"/>
        <w:rPr>
          <w:sz w:val="28"/>
          <w:szCs w:val="28"/>
        </w:rPr>
      </w:pPr>
      <w:r w:rsidRPr="00783E7B">
        <w:rPr>
          <w:sz w:val="28"/>
          <w:szCs w:val="28"/>
        </w:rPr>
        <w:t>Преобладающее направление ветра за июнь-август - В (восточное).</w:t>
      </w:r>
    </w:p>
    <w:p w14:paraId="5E9BEF10" w14:textId="77777777" w:rsidR="00783E7B" w:rsidRPr="00783E7B" w:rsidRDefault="00783E7B" w:rsidP="00783E7B">
      <w:pPr>
        <w:ind w:firstLine="360"/>
        <w:jc w:val="both"/>
        <w:rPr>
          <w:sz w:val="28"/>
          <w:szCs w:val="28"/>
        </w:rPr>
      </w:pPr>
      <w:r w:rsidRPr="00783E7B">
        <w:rPr>
          <w:sz w:val="28"/>
          <w:szCs w:val="28"/>
        </w:rPr>
        <w:t>Максимальная из средних скоростей ветра за январь, м/сек – 6,0.</w:t>
      </w:r>
    </w:p>
    <w:p w14:paraId="1F2F2815" w14:textId="77777777" w:rsidR="00783E7B" w:rsidRPr="00783E7B" w:rsidRDefault="00783E7B" w:rsidP="00783E7B">
      <w:pPr>
        <w:ind w:firstLine="360"/>
        <w:jc w:val="both"/>
        <w:rPr>
          <w:sz w:val="28"/>
          <w:szCs w:val="28"/>
        </w:rPr>
      </w:pPr>
      <w:r w:rsidRPr="00783E7B">
        <w:rPr>
          <w:sz w:val="28"/>
          <w:szCs w:val="28"/>
        </w:rPr>
        <w:t>Минимальная из средних скоростей ветра за июль, м/сек -  1,3.</w:t>
      </w:r>
    </w:p>
    <w:p w14:paraId="6F217D5A" w14:textId="77777777" w:rsidR="00783E7B" w:rsidRPr="00783E7B" w:rsidRDefault="00783E7B" w:rsidP="00783E7B">
      <w:pPr>
        <w:ind w:firstLine="360"/>
        <w:jc w:val="both"/>
        <w:rPr>
          <w:sz w:val="28"/>
          <w:szCs w:val="28"/>
        </w:rPr>
      </w:pPr>
      <w:r w:rsidRPr="00783E7B">
        <w:rPr>
          <w:sz w:val="28"/>
          <w:szCs w:val="28"/>
        </w:rPr>
        <w:t>Наибольшая скорость ветра, м/сек   -  24,0.</w:t>
      </w:r>
    </w:p>
    <w:p w14:paraId="72D2C9B9" w14:textId="77777777" w:rsidR="00783E7B" w:rsidRPr="00783E7B" w:rsidRDefault="00783E7B" w:rsidP="00783E7B">
      <w:pPr>
        <w:ind w:firstLine="360"/>
        <w:jc w:val="both"/>
        <w:rPr>
          <w:sz w:val="28"/>
          <w:szCs w:val="28"/>
        </w:rPr>
      </w:pPr>
      <w:r w:rsidRPr="00783E7B">
        <w:rPr>
          <w:sz w:val="28"/>
          <w:szCs w:val="28"/>
        </w:rPr>
        <w:t>Нормативная глубина промерзания, м: для суглинка - 0,29;</w:t>
      </w:r>
    </w:p>
    <w:p w14:paraId="1B91AAEE" w14:textId="77777777" w:rsidR="00783E7B" w:rsidRPr="00783E7B" w:rsidRDefault="00783E7B" w:rsidP="00783E7B">
      <w:pPr>
        <w:ind w:firstLine="360"/>
        <w:jc w:val="both"/>
        <w:rPr>
          <w:sz w:val="28"/>
          <w:szCs w:val="28"/>
        </w:rPr>
      </w:pPr>
      <w:r w:rsidRPr="00783E7B">
        <w:rPr>
          <w:sz w:val="28"/>
          <w:szCs w:val="28"/>
        </w:rPr>
        <w:t xml:space="preserve">                                                        для крупнообломочного грунта – 0,42.</w:t>
      </w:r>
    </w:p>
    <w:p w14:paraId="3E573584" w14:textId="77777777" w:rsidR="00783E7B" w:rsidRPr="00783E7B" w:rsidRDefault="00783E7B" w:rsidP="00783E7B">
      <w:pPr>
        <w:ind w:firstLine="360"/>
        <w:jc w:val="both"/>
        <w:rPr>
          <w:sz w:val="28"/>
          <w:szCs w:val="28"/>
        </w:rPr>
      </w:pPr>
      <w:r w:rsidRPr="00783E7B">
        <w:rPr>
          <w:sz w:val="28"/>
          <w:szCs w:val="28"/>
        </w:rPr>
        <w:t>Глубина проникновения 0</w:t>
      </w:r>
      <w:r w:rsidRPr="00783E7B">
        <w:rPr>
          <w:sz w:val="28"/>
          <w:szCs w:val="28"/>
          <w:vertAlign w:val="superscript"/>
        </w:rPr>
        <w:t xml:space="preserve"> о</w:t>
      </w:r>
      <w:r w:rsidRPr="00783E7B">
        <w:rPr>
          <w:sz w:val="28"/>
          <w:szCs w:val="28"/>
        </w:rPr>
        <w:t>С в грунт, м: для суглинка - 0,39;</w:t>
      </w:r>
      <w:r w:rsidRPr="00783E7B">
        <w:rPr>
          <w:sz w:val="28"/>
          <w:szCs w:val="28"/>
        </w:rPr>
        <w:br/>
        <w:t xml:space="preserve">                                                                   для крупнообломочного грунта – 0,52.</w:t>
      </w:r>
    </w:p>
    <w:p w14:paraId="32ACE69D" w14:textId="77777777" w:rsidR="00783E7B" w:rsidRPr="00783E7B" w:rsidRDefault="00783E7B" w:rsidP="00783E7B">
      <w:pPr>
        <w:ind w:firstLine="360"/>
        <w:jc w:val="both"/>
        <w:rPr>
          <w:sz w:val="28"/>
          <w:szCs w:val="28"/>
        </w:rPr>
      </w:pPr>
      <w:r w:rsidRPr="00783E7B">
        <w:rPr>
          <w:sz w:val="28"/>
          <w:szCs w:val="28"/>
        </w:rPr>
        <w:t>Максимальная глубина промерзания грунтов, м - 0,75.</w:t>
      </w:r>
    </w:p>
    <w:p w14:paraId="2E17F0D3" w14:textId="77777777" w:rsidR="00783E7B" w:rsidRPr="00783E7B" w:rsidRDefault="00783E7B" w:rsidP="00783E7B">
      <w:pPr>
        <w:ind w:firstLine="360"/>
        <w:jc w:val="both"/>
        <w:rPr>
          <w:sz w:val="28"/>
          <w:szCs w:val="28"/>
        </w:rPr>
      </w:pPr>
      <w:r w:rsidRPr="00783E7B">
        <w:rPr>
          <w:sz w:val="28"/>
          <w:szCs w:val="28"/>
        </w:rPr>
        <w:t xml:space="preserve">                  Высота снежного покрова, см: </w:t>
      </w:r>
    </w:p>
    <w:p w14:paraId="677E95AF" w14:textId="77777777" w:rsidR="00783E7B" w:rsidRPr="00783E7B" w:rsidRDefault="00783E7B" w:rsidP="00783E7B">
      <w:pPr>
        <w:ind w:firstLine="360"/>
        <w:jc w:val="both"/>
        <w:rPr>
          <w:sz w:val="28"/>
          <w:szCs w:val="28"/>
        </w:rPr>
      </w:pPr>
      <w:r w:rsidRPr="00783E7B">
        <w:rPr>
          <w:sz w:val="28"/>
          <w:szCs w:val="28"/>
        </w:rPr>
        <w:t xml:space="preserve">                              средняя из наибольших декадных за зиму   - 22,4;</w:t>
      </w:r>
    </w:p>
    <w:p w14:paraId="7E413BE7" w14:textId="77777777" w:rsidR="00783E7B" w:rsidRPr="00783E7B" w:rsidRDefault="00783E7B" w:rsidP="00783E7B">
      <w:pPr>
        <w:ind w:firstLine="360"/>
        <w:jc w:val="both"/>
        <w:rPr>
          <w:sz w:val="28"/>
          <w:szCs w:val="28"/>
        </w:rPr>
      </w:pPr>
      <w:r w:rsidRPr="00783E7B">
        <w:rPr>
          <w:sz w:val="28"/>
          <w:szCs w:val="28"/>
        </w:rPr>
        <w:t xml:space="preserve">                              максимальная из наибольших декадных       - 62,0;</w:t>
      </w:r>
    </w:p>
    <w:p w14:paraId="27A40B40" w14:textId="77777777" w:rsidR="00783E7B" w:rsidRPr="00783E7B" w:rsidRDefault="00783E7B" w:rsidP="00783E7B">
      <w:pPr>
        <w:ind w:firstLine="360"/>
        <w:jc w:val="both"/>
        <w:rPr>
          <w:sz w:val="28"/>
          <w:szCs w:val="28"/>
        </w:rPr>
      </w:pPr>
      <w:r w:rsidRPr="00783E7B">
        <w:rPr>
          <w:sz w:val="28"/>
          <w:szCs w:val="28"/>
        </w:rPr>
        <w:t xml:space="preserve">                              максимально суточная за зиму на </w:t>
      </w:r>
    </w:p>
    <w:p w14:paraId="5B505351" w14:textId="77777777" w:rsidR="00783E7B" w:rsidRPr="00783E7B" w:rsidRDefault="00783E7B" w:rsidP="00783E7B">
      <w:pPr>
        <w:ind w:firstLine="360"/>
        <w:jc w:val="both"/>
        <w:rPr>
          <w:sz w:val="28"/>
          <w:szCs w:val="28"/>
        </w:rPr>
      </w:pPr>
      <w:r w:rsidRPr="00783E7B">
        <w:rPr>
          <w:sz w:val="28"/>
          <w:szCs w:val="28"/>
        </w:rPr>
        <w:t xml:space="preserve">                                                            последний день декады      - 59.</w:t>
      </w:r>
    </w:p>
    <w:p w14:paraId="339925B1" w14:textId="77777777" w:rsidR="00783E7B" w:rsidRPr="00783E7B" w:rsidRDefault="00783E7B" w:rsidP="00783E7B">
      <w:pPr>
        <w:ind w:firstLine="360"/>
        <w:jc w:val="both"/>
        <w:rPr>
          <w:sz w:val="28"/>
          <w:szCs w:val="28"/>
        </w:rPr>
      </w:pPr>
      <w:r w:rsidRPr="00783E7B">
        <w:rPr>
          <w:sz w:val="28"/>
          <w:szCs w:val="28"/>
        </w:rPr>
        <w:t xml:space="preserve">Продолжительность залегания устойчивого снежного покрова, дни -  66,0. </w:t>
      </w:r>
    </w:p>
    <w:p w14:paraId="1547B3EC" w14:textId="77777777" w:rsidR="00783E7B" w:rsidRPr="00783E7B" w:rsidRDefault="00783E7B" w:rsidP="00783E7B">
      <w:pPr>
        <w:ind w:firstLine="360"/>
        <w:jc w:val="both"/>
        <w:rPr>
          <w:sz w:val="28"/>
          <w:szCs w:val="28"/>
        </w:rPr>
      </w:pPr>
      <w:r w:rsidRPr="00783E7B">
        <w:rPr>
          <w:sz w:val="28"/>
          <w:szCs w:val="28"/>
        </w:rPr>
        <w:t>Район по давлению ветра – IV, давление ветра - 0,77 кПа.</w:t>
      </w:r>
    </w:p>
    <w:p w14:paraId="7ACE162F" w14:textId="77777777" w:rsidR="00783E7B" w:rsidRPr="00783E7B" w:rsidRDefault="00783E7B" w:rsidP="00783E7B">
      <w:pPr>
        <w:ind w:firstLine="360"/>
        <w:jc w:val="both"/>
        <w:rPr>
          <w:sz w:val="28"/>
          <w:szCs w:val="28"/>
        </w:rPr>
      </w:pPr>
      <w:r w:rsidRPr="00783E7B">
        <w:rPr>
          <w:sz w:val="28"/>
          <w:szCs w:val="28"/>
        </w:rPr>
        <w:t>Район по толщине стенки гололеда – III.     b = 10 мм; табл.11.</w:t>
      </w:r>
    </w:p>
    <w:p w14:paraId="4F3604C8" w14:textId="77777777" w:rsidR="00783E7B" w:rsidRPr="00783E7B" w:rsidRDefault="00783E7B" w:rsidP="00783E7B">
      <w:pPr>
        <w:ind w:firstLine="360"/>
        <w:jc w:val="both"/>
        <w:rPr>
          <w:sz w:val="28"/>
          <w:szCs w:val="28"/>
        </w:rPr>
      </w:pPr>
      <w:r w:rsidRPr="00783E7B">
        <w:rPr>
          <w:sz w:val="28"/>
          <w:szCs w:val="28"/>
        </w:rPr>
        <w:t>По карте 4 «Районирование территории РК по снеговым нагрузкам на грунт (характеристическое значение, определяемое с годовой вероятностью превышения 0,02)» территория строительства города Шымкента относится к снеговому району – III. Снеговая нагрузка на грунт составляет 1,5 кПа (НТП РК 01-01-3.1(4.1)-2017).</w:t>
      </w:r>
    </w:p>
    <w:p w14:paraId="62964F0D" w14:textId="77777777" w:rsidR="00E94163" w:rsidRPr="00ED0E36" w:rsidRDefault="00E94163" w:rsidP="00333429">
      <w:pPr>
        <w:spacing w:before="120" w:after="1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Геолого-литологическ</w:t>
      </w:r>
      <w:r w:rsidR="003657E3">
        <w:rPr>
          <w:b/>
          <w:sz w:val="28"/>
          <w:szCs w:val="28"/>
        </w:rPr>
        <w:t>ое</w:t>
      </w:r>
      <w:r>
        <w:rPr>
          <w:b/>
          <w:sz w:val="28"/>
          <w:szCs w:val="28"/>
        </w:rPr>
        <w:t xml:space="preserve"> строение</w:t>
      </w:r>
    </w:p>
    <w:p w14:paraId="39F469AF" w14:textId="1623E928" w:rsidR="006048A1" w:rsidRPr="006048A1" w:rsidRDefault="006048A1" w:rsidP="006048A1">
      <w:pPr>
        <w:ind w:firstLine="360"/>
        <w:jc w:val="both"/>
        <w:rPr>
          <w:sz w:val="28"/>
          <w:szCs w:val="28"/>
        </w:rPr>
      </w:pPr>
      <w:r w:rsidRPr="006048A1">
        <w:rPr>
          <w:sz w:val="28"/>
          <w:szCs w:val="28"/>
        </w:rPr>
        <w:t>В геолого-литологическом отношении площад</w:t>
      </w:r>
      <w:r>
        <w:rPr>
          <w:sz w:val="28"/>
          <w:szCs w:val="28"/>
          <w:lang w:val="kk-KZ"/>
        </w:rPr>
        <w:t>к</w:t>
      </w:r>
      <w:r w:rsidRPr="006048A1">
        <w:rPr>
          <w:sz w:val="28"/>
          <w:szCs w:val="28"/>
        </w:rPr>
        <w:t xml:space="preserve">а па разведанную глубину 30,0 м сложена аллювиально-пролювиальными отложениями средне, - верхнечетвертичного возраста, представленными глинистыми (суглинок) и крупнообломочными (галечник и гравия) грунтами (Приложепие-13). </w:t>
      </w:r>
    </w:p>
    <w:p w14:paraId="53C65181" w14:textId="2629A73E" w:rsidR="006048A1" w:rsidRPr="006048A1" w:rsidRDefault="006048A1" w:rsidP="006048A1">
      <w:pPr>
        <w:ind w:firstLine="360"/>
        <w:jc w:val="both"/>
        <w:rPr>
          <w:sz w:val="28"/>
          <w:szCs w:val="28"/>
        </w:rPr>
      </w:pPr>
      <w:r w:rsidRPr="006048A1">
        <w:rPr>
          <w:sz w:val="28"/>
          <w:szCs w:val="28"/>
        </w:rPr>
        <w:t>С пов</w:t>
      </w:r>
      <w:r>
        <w:rPr>
          <w:sz w:val="28"/>
          <w:szCs w:val="28"/>
        </w:rPr>
        <w:t>ерхности земли вскрыт бетон (Скв. №2) мощностью 0,</w:t>
      </w:r>
      <w:r w:rsidRPr="006048A1">
        <w:rPr>
          <w:sz w:val="28"/>
          <w:szCs w:val="28"/>
        </w:rPr>
        <w:t xml:space="preserve">1 м и </w:t>
      </w:r>
      <w:r>
        <w:rPr>
          <w:sz w:val="28"/>
          <w:szCs w:val="28"/>
        </w:rPr>
        <w:t>насыпной грунт из суглинка с вк</w:t>
      </w:r>
      <w:r w:rsidRPr="006048A1">
        <w:rPr>
          <w:sz w:val="28"/>
          <w:szCs w:val="28"/>
        </w:rPr>
        <w:t>лючением гал</w:t>
      </w:r>
      <w:r>
        <w:rPr>
          <w:sz w:val="28"/>
          <w:szCs w:val="28"/>
        </w:rPr>
        <w:t>ьки и гравия, мощностью</w:t>
      </w:r>
      <w:r w:rsidRPr="006048A1">
        <w:rPr>
          <w:sz w:val="28"/>
          <w:szCs w:val="28"/>
        </w:rPr>
        <w:t xml:space="preserve"> 0,3-1,5 м.</w:t>
      </w:r>
    </w:p>
    <w:p w14:paraId="4BF5766D" w14:textId="3E700FCA" w:rsidR="002A789B" w:rsidRPr="002A789B" w:rsidRDefault="002A789B" w:rsidP="002A789B">
      <w:pPr>
        <w:ind w:firstLine="360"/>
        <w:jc w:val="both"/>
        <w:rPr>
          <w:sz w:val="28"/>
          <w:szCs w:val="28"/>
        </w:rPr>
      </w:pPr>
      <w:r w:rsidRPr="002A789B">
        <w:rPr>
          <w:sz w:val="28"/>
          <w:szCs w:val="28"/>
        </w:rPr>
        <w:t>Ниже, до глубины 14,9-15,4 м з</w:t>
      </w:r>
      <w:r>
        <w:rPr>
          <w:sz w:val="28"/>
          <w:szCs w:val="28"/>
          <w:lang w:val="kk-KZ"/>
        </w:rPr>
        <w:t>ал</w:t>
      </w:r>
      <w:r w:rsidRPr="002A789B">
        <w:rPr>
          <w:sz w:val="28"/>
          <w:szCs w:val="28"/>
        </w:rPr>
        <w:t xml:space="preserve">егает суглинок светло-коричневый, макропористый, твёрдой консистенции, мощностью 10,8-13,1 м, </w:t>
      </w:r>
    </w:p>
    <w:p w14:paraId="22CD0FD6" w14:textId="2054272F" w:rsidR="002A789B" w:rsidRPr="002A789B" w:rsidRDefault="002A789B" w:rsidP="002A789B">
      <w:pPr>
        <w:ind w:firstLine="360"/>
        <w:jc w:val="both"/>
        <w:rPr>
          <w:sz w:val="28"/>
          <w:szCs w:val="28"/>
        </w:rPr>
      </w:pPr>
      <w:r w:rsidRPr="002A789B">
        <w:rPr>
          <w:sz w:val="28"/>
          <w:szCs w:val="28"/>
        </w:rPr>
        <w:t>В толще суглинок светло-коричневого (ИГЭ-1) с глубины 7,0-8,7 м и до глубины 9,8-10,5 м вскрыт гравийный грунт (ИГЭ-3) с песчаным заполнителем до 30%, м</w:t>
      </w:r>
      <w:r>
        <w:rPr>
          <w:sz w:val="28"/>
          <w:szCs w:val="28"/>
          <w:lang w:val="kk-KZ"/>
        </w:rPr>
        <w:t>ало</w:t>
      </w:r>
      <w:r w:rsidRPr="002A789B">
        <w:rPr>
          <w:sz w:val="28"/>
          <w:szCs w:val="28"/>
        </w:rPr>
        <w:t xml:space="preserve">й степени водонасыщения мощностью 1,8-2,8 м. </w:t>
      </w:r>
    </w:p>
    <w:p w14:paraId="2FE54F39" w14:textId="1B40469F" w:rsidR="002A789B" w:rsidRPr="002A789B" w:rsidRDefault="002A789B" w:rsidP="002A789B">
      <w:pPr>
        <w:ind w:firstLine="360"/>
        <w:jc w:val="both"/>
        <w:rPr>
          <w:sz w:val="28"/>
          <w:szCs w:val="28"/>
        </w:rPr>
      </w:pPr>
      <w:r w:rsidRPr="002A789B">
        <w:rPr>
          <w:sz w:val="28"/>
          <w:szCs w:val="28"/>
        </w:rPr>
        <w:t>С глубины 14,9-15,4 м до глубины 27,5-28,</w:t>
      </w:r>
      <w:r>
        <w:rPr>
          <w:sz w:val="28"/>
          <w:szCs w:val="28"/>
          <w:lang w:val="kk-KZ"/>
        </w:rPr>
        <w:t>0</w:t>
      </w:r>
      <w:r w:rsidRPr="002A789B">
        <w:rPr>
          <w:sz w:val="28"/>
          <w:szCs w:val="28"/>
        </w:rPr>
        <w:t xml:space="preserve"> м з</w:t>
      </w:r>
      <w:r>
        <w:rPr>
          <w:sz w:val="28"/>
          <w:szCs w:val="28"/>
          <w:lang w:val="kk-KZ"/>
        </w:rPr>
        <w:t>але</w:t>
      </w:r>
      <w:r w:rsidRPr="002A789B">
        <w:rPr>
          <w:sz w:val="28"/>
          <w:szCs w:val="28"/>
        </w:rPr>
        <w:t xml:space="preserve">гает суглинок коричневый </w:t>
      </w:r>
      <w:r>
        <w:rPr>
          <w:sz w:val="28"/>
          <w:szCs w:val="28"/>
        </w:rPr>
        <w:t>(ИГЭ-2), твердой консистенции, н</w:t>
      </w:r>
      <w:r w:rsidRPr="002A789B">
        <w:rPr>
          <w:sz w:val="28"/>
          <w:szCs w:val="28"/>
        </w:rPr>
        <w:t xml:space="preserve">епросадочный, мощностью 12,5-12,7 м. </w:t>
      </w:r>
    </w:p>
    <w:p w14:paraId="0B1D0651" w14:textId="036DD3F5" w:rsidR="002A789B" w:rsidRPr="002A789B" w:rsidRDefault="002A789B" w:rsidP="002A789B">
      <w:pPr>
        <w:ind w:firstLine="360"/>
        <w:jc w:val="both"/>
        <w:rPr>
          <w:sz w:val="28"/>
          <w:szCs w:val="28"/>
        </w:rPr>
      </w:pPr>
      <w:r w:rsidRPr="002A789B">
        <w:rPr>
          <w:sz w:val="28"/>
          <w:szCs w:val="28"/>
        </w:rPr>
        <w:t>В основании разреза, с глубины 27,5-28,0 м и до глубины 30,0 м вскрыт галечниковый грунт (ИГЭ-4) с песчаным заполнителем до 25%, м</w:t>
      </w:r>
      <w:r>
        <w:rPr>
          <w:sz w:val="28"/>
          <w:szCs w:val="28"/>
          <w:lang w:val="kk-KZ"/>
        </w:rPr>
        <w:t>ало</w:t>
      </w:r>
      <w:r w:rsidRPr="002A789B">
        <w:rPr>
          <w:sz w:val="28"/>
          <w:szCs w:val="28"/>
        </w:rPr>
        <w:t xml:space="preserve">й степени водонасыщения вскрытой мощностью 2,0-2,5 м (Приложение 13). </w:t>
      </w:r>
    </w:p>
    <w:p w14:paraId="2D19BD06" w14:textId="2C7EF776" w:rsidR="00D32611" w:rsidRPr="002A789B" w:rsidRDefault="002A789B" w:rsidP="002A789B">
      <w:pPr>
        <w:ind w:firstLine="360"/>
        <w:jc w:val="both"/>
        <w:rPr>
          <w:sz w:val="28"/>
          <w:szCs w:val="28"/>
        </w:rPr>
      </w:pPr>
      <w:r w:rsidRPr="002A789B">
        <w:rPr>
          <w:sz w:val="28"/>
          <w:szCs w:val="28"/>
        </w:rPr>
        <w:t>Грунт неоднородный по плотности и по крупности обломочного матери</w:t>
      </w:r>
      <w:r>
        <w:rPr>
          <w:sz w:val="28"/>
          <w:szCs w:val="28"/>
          <w:lang w:val="kk-KZ"/>
        </w:rPr>
        <w:t>ала</w:t>
      </w:r>
      <w:r w:rsidRPr="002A789B">
        <w:rPr>
          <w:sz w:val="28"/>
          <w:szCs w:val="28"/>
        </w:rPr>
        <w:t xml:space="preserve"> и содержанию заполнителя. В толще г</w:t>
      </w:r>
      <w:r>
        <w:rPr>
          <w:sz w:val="28"/>
          <w:szCs w:val="28"/>
          <w:lang w:val="kk-KZ"/>
        </w:rPr>
        <w:t>але</w:t>
      </w:r>
      <w:r w:rsidRPr="002A789B">
        <w:rPr>
          <w:sz w:val="28"/>
          <w:szCs w:val="28"/>
        </w:rPr>
        <w:t>ч</w:t>
      </w:r>
      <w:r>
        <w:rPr>
          <w:sz w:val="28"/>
          <w:szCs w:val="28"/>
          <w:lang w:val="kk-KZ"/>
        </w:rPr>
        <w:t>н</w:t>
      </w:r>
      <w:r w:rsidRPr="002A789B">
        <w:rPr>
          <w:sz w:val="28"/>
          <w:szCs w:val="28"/>
        </w:rPr>
        <w:t>иковом грунте встречаются невыдержанные по простиранию м</w:t>
      </w:r>
      <w:r>
        <w:rPr>
          <w:sz w:val="28"/>
          <w:szCs w:val="28"/>
          <w:lang w:val="kk-KZ"/>
        </w:rPr>
        <w:t>ало</w:t>
      </w:r>
      <w:r w:rsidRPr="002A789B">
        <w:rPr>
          <w:sz w:val="28"/>
          <w:szCs w:val="28"/>
        </w:rPr>
        <w:t>мощ</w:t>
      </w:r>
      <w:r>
        <w:rPr>
          <w:sz w:val="28"/>
          <w:szCs w:val="28"/>
          <w:lang w:val="kk-KZ"/>
        </w:rPr>
        <w:t>н</w:t>
      </w:r>
      <w:r w:rsidRPr="002A789B">
        <w:rPr>
          <w:sz w:val="28"/>
          <w:szCs w:val="28"/>
        </w:rPr>
        <w:t>ые (до 0,3 м) прослои и линзы суглинка, су</w:t>
      </w:r>
      <w:r>
        <w:rPr>
          <w:sz w:val="28"/>
          <w:szCs w:val="28"/>
          <w:lang w:val="kk-KZ"/>
        </w:rPr>
        <w:t>п</w:t>
      </w:r>
      <w:r w:rsidRPr="002A789B">
        <w:rPr>
          <w:sz w:val="28"/>
          <w:szCs w:val="28"/>
        </w:rPr>
        <w:t xml:space="preserve">еси, </w:t>
      </w:r>
      <w:r>
        <w:rPr>
          <w:sz w:val="28"/>
          <w:szCs w:val="28"/>
          <w:lang w:val="kk-KZ"/>
        </w:rPr>
        <w:t>п</w:t>
      </w:r>
      <w:r w:rsidRPr="002A789B">
        <w:rPr>
          <w:sz w:val="28"/>
          <w:szCs w:val="28"/>
        </w:rPr>
        <w:t>еска разной крупности. Обломочный матери</w:t>
      </w:r>
      <w:r>
        <w:rPr>
          <w:sz w:val="28"/>
          <w:szCs w:val="28"/>
          <w:lang w:val="kk-KZ"/>
        </w:rPr>
        <w:t>ал</w:t>
      </w:r>
      <w:r w:rsidRPr="002A789B">
        <w:rPr>
          <w:sz w:val="28"/>
          <w:szCs w:val="28"/>
        </w:rPr>
        <w:t xml:space="preserve"> представлен, преимуществ</w:t>
      </w:r>
      <w:r>
        <w:rPr>
          <w:sz w:val="28"/>
          <w:szCs w:val="28"/>
          <w:lang w:val="kk-KZ"/>
        </w:rPr>
        <w:t>енно</w:t>
      </w:r>
      <w:r w:rsidRPr="002A789B">
        <w:rPr>
          <w:sz w:val="28"/>
          <w:szCs w:val="28"/>
        </w:rPr>
        <w:t>, осадочными породами, умеренно у</w:t>
      </w:r>
      <w:r>
        <w:rPr>
          <w:sz w:val="28"/>
          <w:szCs w:val="28"/>
          <w:lang w:val="kk-KZ"/>
        </w:rPr>
        <w:t>плю</w:t>
      </w:r>
      <w:r w:rsidRPr="002A789B">
        <w:rPr>
          <w:sz w:val="28"/>
          <w:szCs w:val="28"/>
        </w:rPr>
        <w:t>щён и удлинён, хорошо окатан.</w:t>
      </w:r>
    </w:p>
    <w:p w14:paraId="4F754DE5" w14:textId="77777777" w:rsidR="00D32611" w:rsidRPr="00F31A3E" w:rsidRDefault="00D32611" w:rsidP="00D32611">
      <w:pPr>
        <w:pStyle w:val="af4"/>
        <w:ind w:left="0"/>
        <w:rPr>
          <w:b/>
        </w:rPr>
      </w:pPr>
    </w:p>
    <w:p w14:paraId="623A254D" w14:textId="77777777" w:rsidR="005F0DDE" w:rsidRDefault="005F0DD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BB5F661" w14:textId="77777777" w:rsidR="00E94163" w:rsidRPr="00AD7434" w:rsidRDefault="00762DDF" w:rsidP="00014694">
      <w:pPr>
        <w:pStyle w:val="af2"/>
        <w:numPr>
          <w:ilvl w:val="0"/>
          <w:numId w:val="6"/>
        </w:num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AD7434">
        <w:rPr>
          <w:b/>
          <w:sz w:val="28"/>
          <w:szCs w:val="28"/>
        </w:rPr>
        <w:lastRenderedPageBreak/>
        <w:t>Г</w:t>
      </w:r>
      <w:r w:rsidR="00EC5BD4" w:rsidRPr="00AD7434">
        <w:rPr>
          <w:b/>
          <w:sz w:val="28"/>
          <w:szCs w:val="28"/>
        </w:rPr>
        <w:t>енеральн</w:t>
      </w:r>
      <w:r w:rsidRPr="00AD7434">
        <w:rPr>
          <w:b/>
          <w:sz w:val="28"/>
          <w:szCs w:val="28"/>
        </w:rPr>
        <w:t>ый</w:t>
      </w:r>
      <w:r w:rsidR="00EC5BD4" w:rsidRPr="00AD7434">
        <w:rPr>
          <w:b/>
          <w:sz w:val="28"/>
          <w:szCs w:val="28"/>
        </w:rPr>
        <w:t xml:space="preserve"> план</w:t>
      </w:r>
    </w:p>
    <w:p w14:paraId="3EB9C74C" w14:textId="77777777" w:rsidR="00AD7434" w:rsidRPr="00AD7434" w:rsidRDefault="00AD7434" w:rsidP="00AD7434">
      <w:pPr>
        <w:pStyle w:val="af2"/>
        <w:autoSpaceDE w:val="0"/>
        <w:autoSpaceDN w:val="0"/>
        <w:adjustRightInd w:val="0"/>
        <w:ind w:left="1080"/>
        <w:rPr>
          <w:b/>
          <w:sz w:val="28"/>
          <w:szCs w:val="28"/>
        </w:rPr>
      </w:pPr>
      <w:r w:rsidRPr="00AD7434">
        <w:rPr>
          <w:b/>
          <w:sz w:val="28"/>
          <w:szCs w:val="28"/>
        </w:rPr>
        <w:t>2.1 Краткая характеристика строительной площадки</w:t>
      </w:r>
    </w:p>
    <w:p w14:paraId="781F835A" w14:textId="77777777" w:rsidR="00377945" w:rsidRDefault="00377945" w:rsidP="00D973E4">
      <w:pPr>
        <w:jc w:val="both"/>
        <w:rPr>
          <w:noProof/>
          <w:sz w:val="28"/>
          <w:szCs w:val="28"/>
          <w:lang w:val="en-US" w:eastAsia="en-US"/>
        </w:rPr>
      </w:pPr>
    </w:p>
    <w:p w14:paraId="306C75C1" w14:textId="68F6C0EA" w:rsidR="00D973E4" w:rsidRDefault="00A003B9" w:rsidP="00D973E4">
      <w:pPr>
        <w:jc w:val="both"/>
        <w:rPr>
          <w:noProof/>
          <w:sz w:val="28"/>
          <w:szCs w:val="28"/>
          <w:lang w:val="en-US" w:eastAsia="en-US"/>
        </w:rPr>
      </w:pPr>
      <w:r>
        <w:rPr>
          <w:noProof/>
          <w:lang w:val="en-US" w:eastAsia="en-US"/>
        </w:rPr>
        <w:drawing>
          <wp:inline distT="0" distB="0" distL="0" distR="0" wp14:anchorId="65515959" wp14:editId="3617E92E">
            <wp:extent cx="6181725" cy="4867898"/>
            <wp:effectExtent l="0" t="0" r="0" b="9525"/>
            <wp:docPr id="3368" name="Рисунок 3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9782" t="12941" r="23053" b="3950"/>
                    <a:stretch/>
                  </pic:blipFill>
                  <pic:spPr bwMode="auto">
                    <a:xfrm>
                      <a:off x="0" y="0"/>
                      <a:ext cx="6193639" cy="4877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49E2D2" w14:textId="170D33F0" w:rsidR="00A003B9" w:rsidRDefault="00A003B9" w:rsidP="00D973E4">
      <w:pPr>
        <w:ind w:firstLine="540"/>
        <w:jc w:val="both"/>
        <w:rPr>
          <w:sz w:val="28"/>
          <w:szCs w:val="28"/>
        </w:rPr>
      </w:pPr>
      <w:r w:rsidRPr="00A003B9">
        <w:rPr>
          <w:sz w:val="28"/>
          <w:szCs w:val="28"/>
        </w:rPr>
        <w:t xml:space="preserve">Проектом предусмотрено строительство многоквартирного жилого дома в 9 этажей с одноуровневым подземным паркингом. Кровля паркинга эксплуатируемая. Въезды на кровлю паркинга для спецтехники </w:t>
      </w:r>
      <w:r w:rsidRPr="00A003B9">
        <w:rPr>
          <w:sz w:val="28"/>
          <w:szCs w:val="28"/>
        </w:rPr>
        <w:t>беспрепятственные</w:t>
      </w:r>
      <w:r w:rsidRPr="00A003B9">
        <w:rPr>
          <w:sz w:val="28"/>
          <w:szCs w:val="28"/>
        </w:rPr>
        <w:t xml:space="preserve">, с юго-западной и северо-восточной сторон участка. </w:t>
      </w:r>
    </w:p>
    <w:p w14:paraId="788032DA" w14:textId="77777777" w:rsidR="00A003B9" w:rsidRPr="00A003B9" w:rsidRDefault="00A003B9" w:rsidP="00A003B9">
      <w:pPr>
        <w:ind w:firstLine="540"/>
        <w:jc w:val="both"/>
        <w:rPr>
          <w:sz w:val="28"/>
          <w:szCs w:val="28"/>
        </w:rPr>
      </w:pPr>
      <w:r w:rsidRPr="00A003B9">
        <w:rPr>
          <w:sz w:val="28"/>
          <w:szCs w:val="28"/>
        </w:rPr>
        <w:t>Доступ пожарных с автолестниц и автоподъёмников в любую квартиру или помещение с внешней стороны дома обеспечивается с проектируемой улицы по ПДП. Внутри двора по кровле паркинга, размещены площадки - детская игровая, отдыха и гимнастическая.</w:t>
      </w:r>
    </w:p>
    <w:p w14:paraId="692BD027" w14:textId="77777777" w:rsidR="00A003B9" w:rsidRPr="00A003B9" w:rsidRDefault="00A003B9" w:rsidP="00A003B9">
      <w:pPr>
        <w:ind w:firstLine="540"/>
        <w:jc w:val="both"/>
        <w:rPr>
          <w:sz w:val="28"/>
          <w:szCs w:val="28"/>
        </w:rPr>
      </w:pPr>
      <w:r w:rsidRPr="00A003B9">
        <w:rPr>
          <w:sz w:val="28"/>
          <w:szCs w:val="28"/>
        </w:rPr>
        <w:t>Покрытие проездов по грунту из асфальтобетона, по кровле паркинга из брусчатки, покрытия тротуаров по грунту и по кровле из брусчатки.</w:t>
      </w:r>
    </w:p>
    <w:p w14:paraId="50DD44DB" w14:textId="77777777" w:rsidR="00A003B9" w:rsidRPr="00A003B9" w:rsidRDefault="00A003B9" w:rsidP="00A003B9">
      <w:pPr>
        <w:ind w:firstLine="540"/>
        <w:jc w:val="both"/>
        <w:rPr>
          <w:sz w:val="28"/>
          <w:szCs w:val="28"/>
        </w:rPr>
      </w:pPr>
      <w:r w:rsidRPr="00A003B9">
        <w:rPr>
          <w:sz w:val="28"/>
          <w:szCs w:val="28"/>
        </w:rPr>
        <w:t>Минимальный радиус поворотов - 5.0м.</w:t>
      </w:r>
    </w:p>
    <w:p w14:paraId="53A7537C" w14:textId="77777777" w:rsidR="00A003B9" w:rsidRPr="00A003B9" w:rsidRDefault="00A003B9" w:rsidP="00A003B9">
      <w:pPr>
        <w:ind w:firstLine="540"/>
        <w:jc w:val="both"/>
        <w:rPr>
          <w:sz w:val="28"/>
          <w:szCs w:val="28"/>
        </w:rPr>
      </w:pPr>
      <w:r w:rsidRPr="00A003B9">
        <w:rPr>
          <w:sz w:val="28"/>
          <w:szCs w:val="28"/>
        </w:rPr>
        <w:t>Для обеспечения нормальных санитарно-гигиенических условий, предусматриваются мероприятия по озеленению и благоустройству территории:</w:t>
      </w:r>
    </w:p>
    <w:p w14:paraId="553A924A" w14:textId="77777777" w:rsidR="00A003B9" w:rsidRPr="00A003B9" w:rsidRDefault="00A003B9" w:rsidP="00A003B9">
      <w:pPr>
        <w:ind w:firstLine="540"/>
        <w:jc w:val="both"/>
        <w:rPr>
          <w:sz w:val="28"/>
          <w:szCs w:val="28"/>
        </w:rPr>
      </w:pPr>
      <w:r w:rsidRPr="00A003B9">
        <w:rPr>
          <w:sz w:val="28"/>
          <w:szCs w:val="28"/>
        </w:rPr>
        <w:t>-</w:t>
      </w:r>
      <w:r w:rsidRPr="00A003B9">
        <w:rPr>
          <w:sz w:val="28"/>
          <w:szCs w:val="28"/>
        </w:rPr>
        <w:tab/>
        <w:t>устройство тротуаров;</w:t>
      </w:r>
    </w:p>
    <w:p w14:paraId="430AFD58" w14:textId="77777777" w:rsidR="00A003B9" w:rsidRPr="00A003B9" w:rsidRDefault="00A003B9" w:rsidP="00A003B9">
      <w:pPr>
        <w:ind w:firstLine="540"/>
        <w:jc w:val="both"/>
        <w:rPr>
          <w:sz w:val="28"/>
          <w:szCs w:val="28"/>
        </w:rPr>
      </w:pPr>
      <w:r w:rsidRPr="00A003B9">
        <w:rPr>
          <w:sz w:val="28"/>
          <w:szCs w:val="28"/>
        </w:rPr>
        <w:t>-</w:t>
      </w:r>
      <w:r w:rsidRPr="00A003B9">
        <w:rPr>
          <w:sz w:val="28"/>
          <w:szCs w:val="28"/>
        </w:rPr>
        <w:tab/>
        <w:t>посадка деревьев, кустарников и посев газонной травы,</w:t>
      </w:r>
    </w:p>
    <w:p w14:paraId="17A5F85B" w14:textId="77777777" w:rsidR="00A003B9" w:rsidRPr="00A003B9" w:rsidRDefault="00A003B9" w:rsidP="00A003B9">
      <w:pPr>
        <w:ind w:firstLine="540"/>
        <w:jc w:val="both"/>
        <w:rPr>
          <w:sz w:val="28"/>
          <w:szCs w:val="28"/>
        </w:rPr>
      </w:pPr>
      <w:r w:rsidRPr="00A003B9">
        <w:rPr>
          <w:sz w:val="28"/>
          <w:szCs w:val="28"/>
        </w:rPr>
        <w:t>-</w:t>
      </w:r>
      <w:r w:rsidRPr="00A003B9">
        <w:rPr>
          <w:sz w:val="28"/>
          <w:szCs w:val="28"/>
        </w:rPr>
        <w:tab/>
        <w:t>установка урн и скамеек,</w:t>
      </w:r>
    </w:p>
    <w:p w14:paraId="5535774D" w14:textId="77777777" w:rsidR="00A003B9" w:rsidRPr="00A003B9" w:rsidRDefault="00A003B9" w:rsidP="00A003B9">
      <w:pPr>
        <w:ind w:firstLine="540"/>
        <w:jc w:val="both"/>
        <w:rPr>
          <w:sz w:val="28"/>
          <w:szCs w:val="28"/>
        </w:rPr>
      </w:pPr>
      <w:r w:rsidRPr="00A003B9">
        <w:rPr>
          <w:sz w:val="28"/>
          <w:szCs w:val="28"/>
        </w:rPr>
        <w:lastRenderedPageBreak/>
        <w:t>-</w:t>
      </w:r>
      <w:r w:rsidRPr="00A003B9">
        <w:rPr>
          <w:sz w:val="28"/>
          <w:szCs w:val="28"/>
        </w:rPr>
        <w:tab/>
        <w:t>площадка для мусорных контейнеров ограждённая с трёх сторон с СЗЗ 25 метров.</w:t>
      </w:r>
    </w:p>
    <w:p w14:paraId="7F2EA04F" w14:textId="77777777" w:rsidR="00A003B9" w:rsidRPr="00A003B9" w:rsidRDefault="00A003B9" w:rsidP="00A003B9">
      <w:pPr>
        <w:ind w:firstLine="540"/>
        <w:jc w:val="both"/>
        <w:rPr>
          <w:sz w:val="28"/>
          <w:szCs w:val="28"/>
        </w:rPr>
      </w:pPr>
      <w:r w:rsidRPr="00A003B9">
        <w:rPr>
          <w:sz w:val="28"/>
          <w:szCs w:val="28"/>
        </w:rPr>
        <w:t>Для обеспечения доступом территории и зданий для МГН предусмотрены мероприятия:</w:t>
      </w:r>
    </w:p>
    <w:p w14:paraId="3AC8E0A6" w14:textId="77777777" w:rsidR="00A003B9" w:rsidRPr="00A003B9" w:rsidRDefault="00A003B9" w:rsidP="00A003B9">
      <w:pPr>
        <w:ind w:firstLine="540"/>
        <w:jc w:val="both"/>
        <w:rPr>
          <w:sz w:val="28"/>
          <w:szCs w:val="28"/>
        </w:rPr>
      </w:pPr>
      <w:r w:rsidRPr="00A003B9">
        <w:rPr>
          <w:sz w:val="28"/>
          <w:szCs w:val="28"/>
        </w:rPr>
        <w:t>-</w:t>
      </w:r>
      <w:r w:rsidRPr="00A003B9">
        <w:rPr>
          <w:sz w:val="28"/>
          <w:szCs w:val="28"/>
        </w:rPr>
        <w:tab/>
        <w:t>устройства бордюрных пандусов для спуска с пешеходного тротуара на проезжую часть;</w:t>
      </w:r>
    </w:p>
    <w:p w14:paraId="475F1426" w14:textId="77777777" w:rsidR="00A003B9" w:rsidRPr="00A003B9" w:rsidRDefault="00A003B9" w:rsidP="00A003B9">
      <w:pPr>
        <w:ind w:firstLine="540"/>
        <w:jc w:val="both"/>
        <w:rPr>
          <w:sz w:val="28"/>
          <w:szCs w:val="28"/>
        </w:rPr>
      </w:pPr>
      <w:r w:rsidRPr="00A003B9">
        <w:rPr>
          <w:sz w:val="28"/>
          <w:szCs w:val="28"/>
        </w:rPr>
        <w:t>-</w:t>
      </w:r>
      <w:r w:rsidRPr="00A003B9">
        <w:rPr>
          <w:sz w:val="28"/>
          <w:szCs w:val="28"/>
        </w:rPr>
        <w:tab/>
        <w:t>дорожки с минимальным продольным уклоном 0.006 промилле и поперечным 0.015 промилле на путях движения МГН.</w:t>
      </w:r>
    </w:p>
    <w:p w14:paraId="2594D976" w14:textId="77777777" w:rsidR="00A003B9" w:rsidRPr="00A003B9" w:rsidRDefault="00A003B9" w:rsidP="00A003B9">
      <w:pPr>
        <w:ind w:firstLine="540"/>
        <w:jc w:val="both"/>
        <w:rPr>
          <w:sz w:val="28"/>
          <w:szCs w:val="28"/>
          <w:u w:val="single"/>
        </w:rPr>
      </w:pPr>
      <w:r w:rsidRPr="00A003B9">
        <w:rPr>
          <w:sz w:val="28"/>
          <w:szCs w:val="28"/>
          <w:u w:val="single"/>
        </w:rPr>
        <w:t>Вертикальная планировка:</w:t>
      </w:r>
    </w:p>
    <w:p w14:paraId="5A674DAC" w14:textId="77777777" w:rsidR="00A003B9" w:rsidRPr="00A003B9" w:rsidRDefault="00A003B9" w:rsidP="00A003B9">
      <w:pPr>
        <w:ind w:firstLine="540"/>
        <w:jc w:val="both"/>
        <w:rPr>
          <w:sz w:val="28"/>
          <w:szCs w:val="28"/>
        </w:rPr>
      </w:pPr>
      <w:r w:rsidRPr="00A003B9">
        <w:rPr>
          <w:sz w:val="28"/>
          <w:szCs w:val="28"/>
        </w:rPr>
        <w:t>Вертикальная планировка увязана с высотными отметками ПДП с максимальным использованием существующего рельефа. Отвод талых и дождевых вод производится по периметру участка на прилегающую общегородскую территорию, по эксплуатируемой кровле в парапетные водосточные воронки.</w:t>
      </w:r>
    </w:p>
    <w:p w14:paraId="481B961A" w14:textId="77777777" w:rsidR="00A003B9" w:rsidRPr="00A003B9" w:rsidRDefault="00A003B9" w:rsidP="00A003B9">
      <w:pPr>
        <w:ind w:firstLine="540"/>
        <w:jc w:val="both"/>
        <w:rPr>
          <w:sz w:val="28"/>
          <w:szCs w:val="28"/>
        </w:rPr>
      </w:pPr>
      <w:r w:rsidRPr="00A003B9">
        <w:rPr>
          <w:sz w:val="28"/>
          <w:szCs w:val="28"/>
        </w:rPr>
        <w:t>План организации рельефа выполнен методом красных горизонталей, сечением рельефа 0.1м</w:t>
      </w:r>
    </w:p>
    <w:p w14:paraId="655A3C62" w14:textId="77777777" w:rsidR="00A003B9" w:rsidRPr="00A003B9" w:rsidRDefault="00A003B9" w:rsidP="00A003B9">
      <w:pPr>
        <w:ind w:firstLine="540"/>
        <w:jc w:val="both"/>
        <w:rPr>
          <w:sz w:val="28"/>
          <w:szCs w:val="28"/>
        </w:rPr>
      </w:pPr>
      <w:r w:rsidRPr="00A003B9">
        <w:rPr>
          <w:sz w:val="28"/>
          <w:szCs w:val="28"/>
        </w:rPr>
        <w:t>Поперечные уклоны пешеходных тротуаров предусмотрены с уклоном i=0.015.</w:t>
      </w:r>
    </w:p>
    <w:p w14:paraId="2D13D408" w14:textId="77777777" w:rsidR="006824F9" w:rsidRDefault="009334DE" w:rsidP="003B2878">
      <w:pPr>
        <w:spacing w:before="120" w:after="120"/>
        <w:ind w:firstLine="539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kk-KZ"/>
        </w:rPr>
        <w:t xml:space="preserve">3 </w:t>
      </w:r>
      <w:r w:rsidR="006824F9" w:rsidRPr="00832DA1">
        <w:rPr>
          <w:b/>
          <w:sz w:val="28"/>
          <w:szCs w:val="28"/>
        </w:rPr>
        <w:t>Арх</w:t>
      </w:r>
      <w:r w:rsidR="002D106F">
        <w:rPr>
          <w:b/>
          <w:sz w:val="28"/>
          <w:szCs w:val="28"/>
        </w:rPr>
        <w:t>итектурно-планировочное решение</w:t>
      </w:r>
    </w:p>
    <w:p w14:paraId="6CB9FBEA" w14:textId="77777777" w:rsidR="00827219" w:rsidRPr="00827219" w:rsidRDefault="00827219" w:rsidP="00AE1012">
      <w:pPr>
        <w:spacing w:after="120"/>
        <w:ind w:firstLine="539"/>
        <w:jc w:val="center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3.1 Общие данные</w:t>
      </w:r>
    </w:p>
    <w:p w14:paraId="0A389074" w14:textId="051A9D5F" w:rsidR="00D5695E" w:rsidRPr="00D5695E" w:rsidRDefault="00D5695E" w:rsidP="00D5695E">
      <w:pPr>
        <w:ind w:firstLine="540"/>
        <w:jc w:val="both"/>
        <w:rPr>
          <w:sz w:val="28"/>
          <w:szCs w:val="28"/>
        </w:rPr>
      </w:pPr>
    </w:p>
    <w:p w14:paraId="2325E460" w14:textId="4A9C53D3" w:rsidR="00D5695E" w:rsidRPr="00D5695E" w:rsidRDefault="00D5695E" w:rsidP="00D5695E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Рабочий проект «</w:t>
      </w:r>
      <w:r w:rsidRPr="00D5695E">
        <w:rPr>
          <w:sz w:val="28"/>
          <w:szCs w:val="28"/>
        </w:rPr>
        <w:t>Проектирование строительства многоэтажного жилого дома с коммерческими помещениями на нижних этажах и подземным паркингом, расположен по адресу: г. Шымкент, Абайский район, мкр. Акжай</w:t>
      </w:r>
      <w:r>
        <w:rPr>
          <w:sz w:val="28"/>
          <w:szCs w:val="28"/>
        </w:rPr>
        <w:t xml:space="preserve">ык 5Г. (проектное наименование)» </w:t>
      </w:r>
      <w:r w:rsidRPr="00D5695E">
        <w:rPr>
          <w:sz w:val="28"/>
          <w:szCs w:val="28"/>
        </w:rPr>
        <w:t>разработан на основании задания на проектирование и эскизного проекта, утвержденного главным архитектором города Шымкент.</w:t>
      </w:r>
    </w:p>
    <w:p w14:paraId="2C3177DA" w14:textId="77777777" w:rsidR="00D5695E" w:rsidRPr="00D5695E" w:rsidRDefault="00D5695E" w:rsidP="00D5695E">
      <w:pPr>
        <w:ind w:firstLine="540"/>
        <w:jc w:val="both"/>
        <w:rPr>
          <w:sz w:val="28"/>
          <w:szCs w:val="28"/>
        </w:rPr>
      </w:pPr>
      <w:r w:rsidRPr="00D5695E">
        <w:rPr>
          <w:sz w:val="28"/>
          <w:szCs w:val="28"/>
        </w:rPr>
        <w:t xml:space="preserve">Согласно СП РК 2.04-01-2017 «Строительная климатология» проект разработан </w:t>
      </w:r>
    </w:p>
    <w:p w14:paraId="00CFC1D6" w14:textId="2003F907" w:rsidR="00D5695E" w:rsidRPr="00D5695E" w:rsidRDefault="00D5695E" w:rsidP="00D5695E">
      <w:pPr>
        <w:ind w:firstLine="540"/>
        <w:jc w:val="both"/>
        <w:rPr>
          <w:sz w:val="28"/>
          <w:szCs w:val="28"/>
        </w:rPr>
      </w:pPr>
      <w:r w:rsidRPr="00D5695E">
        <w:rPr>
          <w:sz w:val="28"/>
          <w:szCs w:val="28"/>
        </w:rPr>
        <w:t xml:space="preserve">по следующим параметрам, где: </w:t>
      </w:r>
    </w:p>
    <w:p w14:paraId="3D4BE7D7" w14:textId="69B8E150" w:rsidR="00D5695E" w:rsidRPr="00D5695E" w:rsidRDefault="00D5695E" w:rsidP="00D5695E">
      <w:pPr>
        <w:ind w:firstLine="540"/>
        <w:jc w:val="both"/>
        <w:rPr>
          <w:sz w:val="28"/>
          <w:szCs w:val="28"/>
        </w:rPr>
      </w:pPr>
      <w:r w:rsidRPr="00D5695E">
        <w:rPr>
          <w:sz w:val="28"/>
          <w:szCs w:val="28"/>
        </w:rPr>
        <w:t xml:space="preserve">- климатический район                             </w:t>
      </w:r>
      <w:r>
        <w:rPr>
          <w:sz w:val="28"/>
          <w:szCs w:val="28"/>
        </w:rPr>
        <w:t xml:space="preserve">                   -  IVГ;</w:t>
      </w:r>
    </w:p>
    <w:p w14:paraId="2409E652" w14:textId="77777777" w:rsidR="00D5695E" w:rsidRPr="00D5695E" w:rsidRDefault="00D5695E" w:rsidP="00D5695E">
      <w:pPr>
        <w:ind w:firstLine="540"/>
        <w:jc w:val="both"/>
        <w:rPr>
          <w:sz w:val="28"/>
          <w:szCs w:val="28"/>
        </w:rPr>
      </w:pPr>
      <w:r w:rsidRPr="00D5695E">
        <w:rPr>
          <w:sz w:val="28"/>
          <w:szCs w:val="28"/>
        </w:rPr>
        <w:t>- расчетная температура наружного воздуха                       - 14,3°С;</w:t>
      </w:r>
      <w:r w:rsidRPr="00D5695E">
        <w:rPr>
          <w:sz w:val="28"/>
          <w:szCs w:val="28"/>
        </w:rPr>
        <w:br/>
        <w:t>- нормативное ветровое давление                                    - 0,77 кПа;</w:t>
      </w:r>
      <w:r w:rsidRPr="00D5695E">
        <w:rPr>
          <w:sz w:val="28"/>
          <w:szCs w:val="28"/>
        </w:rPr>
        <w:br/>
        <w:t>- нормативный вес снегового покрова                                - 1,2 кПА;</w:t>
      </w:r>
      <w:r w:rsidRPr="00D5695E">
        <w:rPr>
          <w:sz w:val="28"/>
          <w:szCs w:val="28"/>
        </w:rPr>
        <w:br/>
        <w:t>- сейсмичность                                                        - 7 баллов.</w:t>
      </w:r>
      <w:r w:rsidRPr="00D5695E">
        <w:rPr>
          <w:sz w:val="28"/>
          <w:szCs w:val="28"/>
        </w:rPr>
        <w:br/>
      </w:r>
    </w:p>
    <w:p w14:paraId="2AD5941C" w14:textId="72FC4BF0" w:rsidR="00D5695E" w:rsidRPr="00D5695E" w:rsidRDefault="00D5695E" w:rsidP="00D5695E">
      <w:pPr>
        <w:ind w:firstLine="540"/>
        <w:jc w:val="both"/>
        <w:rPr>
          <w:sz w:val="28"/>
          <w:szCs w:val="28"/>
        </w:rPr>
      </w:pPr>
      <w:r w:rsidRPr="00D5695E">
        <w:rPr>
          <w:sz w:val="28"/>
          <w:szCs w:val="28"/>
        </w:rPr>
        <w:t xml:space="preserve">Категория помещений по взрывопожарной и пожарной опасности - Д, Паркинг В; </w:t>
      </w:r>
    </w:p>
    <w:p w14:paraId="5E9FB21D" w14:textId="3A200827" w:rsidR="00D5695E" w:rsidRPr="00D5695E" w:rsidRDefault="00D5695E" w:rsidP="00D5695E">
      <w:pPr>
        <w:ind w:firstLine="540"/>
        <w:jc w:val="both"/>
        <w:rPr>
          <w:sz w:val="28"/>
          <w:szCs w:val="28"/>
        </w:rPr>
      </w:pPr>
      <w:r w:rsidRPr="00D5695E">
        <w:rPr>
          <w:sz w:val="28"/>
          <w:szCs w:val="28"/>
        </w:rPr>
        <w:t>Класс пожарной опасности строи</w:t>
      </w:r>
      <w:r>
        <w:rPr>
          <w:sz w:val="28"/>
          <w:szCs w:val="28"/>
        </w:rPr>
        <w:t>тельных конструкций - К0.</w:t>
      </w:r>
    </w:p>
    <w:p w14:paraId="2F194897" w14:textId="77777777" w:rsidR="00D5695E" w:rsidRDefault="00D5695E" w:rsidP="00D5695E">
      <w:pPr>
        <w:ind w:firstLine="540"/>
        <w:jc w:val="both"/>
        <w:rPr>
          <w:sz w:val="28"/>
          <w:szCs w:val="28"/>
        </w:rPr>
      </w:pPr>
      <w:r w:rsidRPr="00D5695E">
        <w:rPr>
          <w:sz w:val="28"/>
          <w:szCs w:val="28"/>
        </w:rPr>
        <w:t>Класс конструктивной пожарной опасности - С0</w:t>
      </w:r>
      <w:r>
        <w:rPr>
          <w:sz w:val="28"/>
          <w:szCs w:val="28"/>
        </w:rPr>
        <w:t>.</w:t>
      </w:r>
    </w:p>
    <w:p w14:paraId="2F80E85D" w14:textId="3D318071" w:rsidR="00D5695E" w:rsidRPr="00D5695E" w:rsidRDefault="00D5695E" w:rsidP="00D5695E">
      <w:pPr>
        <w:ind w:firstLine="540"/>
        <w:jc w:val="both"/>
        <w:rPr>
          <w:sz w:val="28"/>
          <w:szCs w:val="28"/>
        </w:rPr>
      </w:pPr>
      <w:r w:rsidRPr="00D5695E">
        <w:rPr>
          <w:sz w:val="28"/>
          <w:szCs w:val="28"/>
        </w:rPr>
        <w:t>Расчетный срок эксплуатации - 50 лет.</w:t>
      </w:r>
    </w:p>
    <w:p w14:paraId="6720F532" w14:textId="77777777" w:rsidR="00D5695E" w:rsidRDefault="00D5695E" w:rsidP="00D5695E">
      <w:pPr>
        <w:ind w:firstLine="540"/>
        <w:jc w:val="both"/>
        <w:rPr>
          <w:sz w:val="28"/>
          <w:szCs w:val="28"/>
        </w:rPr>
      </w:pPr>
      <w:r w:rsidRPr="00D5695E">
        <w:rPr>
          <w:sz w:val="28"/>
          <w:szCs w:val="28"/>
        </w:rPr>
        <w:t>Характеристики здания:</w:t>
      </w:r>
    </w:p>
    <w:p w14:paraId="16821EDF" w14:textId="69FBB658" w:rsidR="00D5695E" w:rsidRDefault="00D5695E" w:rsidP="00D5695E">
      <w:pPr>
        <w:ind w:firstLine="540"/>
        <w:jc w:val="both"/>
        <w:rPr>
          <w:sz w:val="28"/>
          <w:szCs w:val="28"/>
        </w:rPr>
      </w:pPr>
      <w:r w:rsidRPr="00D5695E">
        <w:rPr>
          <w:sz w:val="28"/>
          <w:szCs w:val="28"/>
        </w:rPr>
        <w:t xml:space="preserve">-уровень ответственности </w:t>
      </w:r>
      <w:r>
        <w:rPr>
          <w:sz w:val="28"/>
          <w:szCs w:val="28"/>
        </w:rPr>
        <w:t>–</w:t>
      </w:r>
      <w:r w:rsidRPr="00D5695E">
        <w:rPr>
          <w:sz w:val="28"/>
          <w:szCs w:val="28"/>
        </w:rPr>
        <w:t xml:space="preserve"> II</w:t>
      </w:r>
      <w:r>
        <w:rPr>
          <w:sz w:val="28"/>
          <w:szCs w:val="28"/>
        </w:rPr>
        <w:t>;</w:t>
      </w:r>
    </w:p>
    <w:p w14:paraId="4E7BD78F" w14:textId="43DF5D92" w:rsidR="00D5695E" w:rsidRDefault="00D5695E" w:rsidP="00D5695E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с</w:t>
      </w:r>
      <w:r w:rsidRPr="00D5695E">
        <w:rPr>
          <w:sz w:val="28"/>
          <w:szCs w:val="28"/>
        </w:rPr>
        <w:t xml:space="preserve">тепень огнестойкости </w:t>
      </w:r>
      <w:r>
        <w:rPr>
          <w:sz w:val="28"/>
          <w:szCs w:val="28"/>
        </w:rPr>
        <w:t>–</w:t>
      </w:r>
      <w:r w:rsidRPr="00D5695E">
        <w:rPr>
          <w:sz w:val="28"/>
          <w:szCs w:val="28"/>
        </w:rPr>
        <w:t>II</w:t>
      </w:r>
      <w:r>
        <w:rPr>
          <w:sz w:val="28"/>
          <w:szCs w:val="28"/>
        </w:rPr>
        <w:t>;</w:t>
      </w:r>
    </w:p>
    <w:p w14:paraId="6EF68ED6" w14:textId="23511651" w:rsidR="00D5695E" w:rsidRDefault="00D5695E" w:rsidP="00D5695E">
      <w:pPr>
        <w:ind w:firstLine="540"/>
        <w:jc w:val="both"/>
        <w:rPr>
          <w:sz w:val="28"/>
          <w:szCs w:val="28"/>
        </w:rPr>
      </w:pPr>
      <w:r w:rsidRPr="00D5695E">
        <w:rPr>
          <w:sz w:val="28"/>
          <w:szCs w:val="28"/>
        </w:rPr>
        <w:t>-</w:t>
      </w:r>
      <w:r>
        <w:rPr>
          <w:sz w:val="28"/>
          <w:szCs w:val="28"/>
        </w:rPr>
        <w:t xml:space="preserve"> степень долговечности </w:t>
      </w:r>
      <w:r w:rsidRPr="00D5695E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D5695E">
        <w:rPr>
          <w:sz w:val="28"/>
          <w:szCs w:val="28"/>
        </w:rPr>
        <w:t>II</w:t>
      </w:r>
      <w:r>
        <w:rPr>
          <w:sz w:val="28"/>
          <w:szCs w:val="28"/>
        </w:rPr>
        <w:t>;</w:t>
      </w:r>
    </w:p>
    <w:p w14:paraId="4B9A42DD" w14:textId="0DC6A089" w:rsidR="00D5695E" w:rsidRDefault="00D5695E" w:rsidP="00D5695E">
      <w:pPr>
        <w:ind w:firstLine="540"/>
        <w:jc w:val="both"/>
        <w:rPr>
          <w:sz w:val="28"/>
          <w:szCs w:val="28"/>
        </w:rPr>
      </w:pPr>
      <w:r w:rsidRPr="00D5695E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D5695E">
        <w:rPr>
          <w:sz w:val="28"/>
          <w:szCs w:val="28"/>
        </w:rPr>
        <w:t>класс конструктивной пожарной опасности - С1</w:t>
      </w:r>
      <w:r>
        <w:rPr>
          <w:sz w:val="28"/>
          <w:szCs w:val="28"/>
        </w:rPr>
        <w:t>;</w:t>
      </w:r>
    </w:p>
    <w:p w14:paraId="22181574" w14:textId="77777777" w:rsidR="00D5695E" w:rsidRDefault="00D5695E" w:rsidP="00D5695E">
      <w:pPr>
        <w:ind w:firstLine="540"/>
        <w:jc w:val="both"/>
        <w:rPr>
          <w:sz w:val="28"/>
          <w:szCs w:val="28"/>
        </w:rPr>
      </w:pPr>
      <w:r w:rsidRPr="00D5695E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D5695E">
        <w:rPr>
          <w:sz w:val="28"/>
          <w:szCs w:val="28"/>
        </w:rPr>
        <w:t>класс функциональной пожарной опасности - Ф1.3, Ф3.1, Ф5.2</w:t>
      </w:r>
      <w:r>
        <w:rPr>
          <w:sz w:val="28"/>
          <w:szCs w:val="28"/>
        </w:rPr>
        <w:t>;</w:t>
      </w:r>
    </w:p>
    <w:p w14:paraId="7F5F0BDA" w14:textId="0FDF9F56" w:rsidR="00D5695E" w:rsidRPr="00D5695E" w:rsidRDefault="00D5695E" w:rsidP="00D5695E">
      <w:pPr>
        <w:ind w:firstLine="540"/>
        <w:jc w:val="both"/>
        <w:rPr>
          <w:sz w:val="28"/>
          <w:szCs w:val="28"/>
        </w:rPr>
      </w:pPr>
      <w:r w:rsidRPr="00D5695E">
        <w:rPr>
          <w:sz w:val="28"/>
          <w:szCs w:val="28"/>
        </w:rPr>
        <w:t>-</w:t>
      </w:r>
      <w:r>
        <w:rPr>
          <w:sz w:val="28"/>
          <w:szCs w:val="28"/>
        </w:rPr>
        <w:t xml:space="preserve"> класс жилья – IV.</w:t>
      </w:r>
    </w:p>
    <w:p w14:paraId="22AEA9FF" w14:textId="54ADDB96" w:rsidR="00D5695E" w:rsidRPr="00D5695E" w:rsidRDefault="00D5695E" w:rsidP="00D5695E">
      <w:pPr>
        <w:ind w:firstLine="540"/>
        <w:jc w:val="both"/>
        <w:rPr>
          <w:sz w:val="28"/>
          <w:szCs w:val="28"/>
        </w:rPr>
      </w:pPr>
      <w:r w:rsidRPr="00D5695E">
        <w:rPr>
          <w:sz w:val="28"/>
          <w:szCs w:val="28"/>
        </w:rPr>
        <w:t>За отметку ±0,000 взят уровень чистого пола первого этажа, что соответствует абсолютной отметке - 499,55; </w:t>
      </w:r>
    </w:p>
    <w:p w14:paraId="50F194AC" w14:textId="77777777" w:rsidR="00D5695E" w:rsidRPr="00D5695E" w:rsidRDefault="00D5695E" w:rsidP="00D5695E">
      <w:pPr>
        <w:ind w:firstLine="540"/>
        <w:jc w:val="both"/>
        <w:rPr>
          <w:sz w:val="28"/>
          <w:szCs w:val="28"/>
        </w:rPr>
      </w:pPr>
    </w:p>
    <w:p w14:paraId="5EE1606D" w14:textId="3B0E5CC0" w:rsidR="00D5695E" w:rsidRPr="00D5695E" w:rsidRDefault="00D5695E" w:rsidP="00D5695E">
      <w:pPr>
        <w:ind w:firstLine="540"/>
        <w:jc w:val="center"/>
        <w:rPr>
          <w:sz w:val="28"/>
          <w:szCs w:val="28"/>
        </w:rPr>
      </w:pPr>
      <w:r>
        <w:rPr>
          <w:b/>
          <w:sz w:val="28"/>
          <w:szCs w:val="28"/>
          <w:lang w:val="kk-KZ"/>
        </w:rPr>
        <w:t xml:space="preserve">3.2 </w:t>
      </w:r>
      <w:r w:rsidRPr="00D5695E">
        <w:rPr>
          <w:b/>
          <w:sz w:val="28"/>
          <w:szCs w:val="28"/>
        </w:rPr>
        <w:t>Объемно-планировочное решение</w:t>
      </w:r>
    </w:p>
    <w:p w14:paraId="76B5369F" w14:textId="77777777" w:rsidR="00C22040" w:rsidRDefault="00C22040" w:rsidP="00D5695E">
      <w:pPr>
        <w:ind w:firstLine="540"/>
        <w:jc w:val="both"/>
        <w:rPr>
          <w:sz w:val="28"/>
          <w:szCs w:val="28"/>
        </w:rPr>
      </w:pPr>
    </w:p>
    <w:p w14:paraId="073D1C8E" w14:textId="3DDA31CC" w:rsidR="00D5695E" w:rsidRPr="00D5695E" w:rsidRDefault="00D5695E" w:rsidP="00D5695E">
      <w:pPr>
        <w:ind w:firstLine="540"/>
        <w:jc w:val="both"/>
        <w:rPr>
          <w:sz w:val="28"/>
          <w:szCs w:val="28"/>
        </w:rPr>
      </w:pPr>
      <w:r w:rsidRPr="00D5695E">
        <w:rPr>
          <w:sz w:val="28"/>
          <w:szCs w:val="28"/>
        </w:rPr>
        <w:t xml:space="preserve">Проектируемый жилой дом с встроенными коммерческими помещениями (офисное помещение), состоящий из одного блоков, а также встроенного подземного паркинга. </w:t>
      </w:r>
    </w:p>
    <w:p w14:paraId="4E7D16BA" w14:textId="24D9B083" w:rsidR="00D5695E" w:rsidRPr="00D5695E" w:rsidRDefault="00D5695E" w:rsidP="00D5695E">
      <w:pPr>
        <w:ind w:firstLine="540"/>
        <w:jc w:val="both"/>
        <w:rPr>
          <w:sz w:val="28"/>
          <w:szCs w:val="28"/>
        </w:rPr>
      </w:pPr>
      <w:r w:rsidRPr="00D5695E">
        <w:rPr>
          <w:sz w:val="28"/>
          <w:szCs w:val="28"/>
        </w:rPr>
        <w:t>Проектируемый блок 9-ти этажный одноподъездный, представляют в плане прямоугольную форму, с размер</w:t>
      </w:r>
      <w:r w:rsidR="00C22040">
        <w:rPr>
          <w:sz w:val="28"/>
          <w:szCs w:val="28"/>
        </w:rPr>
        <w:t>ами в осях 28,00 м х 17,00 м.</w:t>
      </w:r>
    </w:p>
    <w:p w14:paraId="29D2A95A" w14:textId="522DE483" w:rsidR="00C22040" w:rsidRDefault="00D5695E" w:rsidP="00D5695E">
      <w:pPr>
        <w:ind w:firstLine="540"/>
        <w:jc w:val="both"/>
        <w:rPr>
          <w:sz w:val="28"/>
          <w:szCs w:val="28"/>
        </w:rPr>
      </w:pPr>
      <w:r w:rsidRPr="00D5695E">
        <w:rPr>
          <w:sz w:val="28"/>
          <w:szCs w:val="28"/>
        </w:rPr>
        <w:t>В жилом комплексе первый этаж занимают встроенные коммерческие помещения, жилье расположено со 2-го по 9-й этажи.</w:t>
      </w:r>
      <w:r w:rsidR="00C22040">
        <w:rPr>
          <w:sz w:val="28"/>
          <w:szCs w:val="28"/>
        </w:rPr>
        <w:t xml:space="preserve"> </w:t>
      </w:r>
      <w:r w:rsidRPr="00D5695E">
        <w:rPr>
          <w:sz w:val="28"/>
          <w:szCs w:val="28"/>
        </w:rPr>
        <w:t>Высота первого этажа - 3.30 м встроенные помещения (от пола до потолка);</w:t>
      </w:r>
      <w:r w:rsidR="00C22040">
        <w:rPr>
          <w:sz w:val="28"/>
          <w:szCs w:val="28"/>
        </w:rPr>
        <w:t xml:space="preserve"> </w:t>
      </w:r>
    </w:p>
    <w:p w14:paraId="2FDDBEAE" w14:textId="7F3EDDDF" w:rsidR="00D5695E" w:rsidRPr="00D5695E" w:rsidRDefault="00D5695E" w:rsidP="00D5695E">
      <w:pPr>
        <w:ind w:firstLine="540"/>
        <w:jc w:val="both"/>
        <w:rPr>
          <w:sz w:val="28"/>
          <w:szCs w:val="28"/>
        </w:rPr>
      </w:pPr>
      <w:r w:rsidRPr="00D5695E">
        <w:rPr>
          <w:sz w:val="28"/>
          <w:szCs w:val="28"/>
        </w:rPr>
        <w:t>Высота жилых этажей - 3.00 м. (от пола до потолка);</w:t>
      </w:r>
    </w:p>
    <w:p w14:paraId="68E8DC45" w14:textId="7689FF3F" w:rsidR="00D5695E" w:rsidRPr="00D5695E" w:rsidRDefault="00D5695E" w:rsidP="00D5695E">
      <w:pPr>
        <w:ind w:firstLine="540"/>
        <w:jc w:val="both"/>
        <w:rPr>
          <w:sz w:val="28"/>
          <w:szCs w:val="28"/>
        </w:rPr>
      </w:pPr>
      <w:r w:rsidRPr="00D5695E">
        <w:rPr>
          <w:sz w:val="28"/>
          <w:szCs w:val="28"/>
        </w:rPr>
        <w:t xml:space="preserve">Общая высота блока - 31.40 (до парапета); </w:t>
      </w:r>
    </w:p>
    <w:p w14:paraId="485732B6" w14:textId="5399B03C" w:rsidR="00D5695E" w:rsidRPr="00D5695E" w:rsidRDefault="00C22040" w:rsidP="00D5695E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Паркинг подземный.</w:t>
      </w:r>
    </w:p>
    <w:p w14:paraId="54413C51" w14:textId="42FB60F0" w:rsidR="00D5695E" w:rsidRPr="00D5695E" w:rsidRDefault="00D5695E" w:rsidP="00D5695E">
      <w:pPr>
        <w:ind w:firstLine="540"/>
        <w:jc w:val="both"/>
        <w:rPr>
          <w:sz w:val="28"/>
          <w:szCs w:val="28"/>
        </w:rPr>
      </w:pPr>
      <w:r w:rsidRPr="00D5695E">
        <w:rPr>
          <w:sz w:val="28"/>
          <w:szCs w:val="28"/>
        </w:rPr>
        <w:t>Высота паркинга - 3.90 м. (от пола до потолка);</w:t>
      </w:r>
    </w:p>
    <w:p w14:paraId="667A0EAE" w14:textId="3CE17A6A" w:rsidR="00C22040" w:rsidRDefault="00D5695E" w:rsidP="00D5695E">
      <w:pPr>
        <w:ind w:firstLine="540"/>
        <w:jc w:val="both"/>
        <w:rPr>
          <w:sz w:val="28"/>
          <w:szCs w:val="28"/>
        </w:rPr>
      </w:pPr>
      <w:r w:rsidRPr="00D5695E">
        <w:rPr>
          <w:sz w:val="28"/>
          <w:szCs w:val="28"/>
        </w:rPr>
        <w:t xml:space="preserve">Высота </w:t>
      </w:r>
      <w:r w:rsidR="00C22040" w:rsidRPr="00D5695E">
        <w:rPr>
          <w:sz w:val="28"/>
          <w:szCs w:val="28"/>
        </w:rPr>
        <w:t>пристраиваемого</w:t>
      </w:r>
      <w:r w:rsidRPr="00D5695E">
        <w:rPr>
          <w:sz w:val="28"/>
          <w:szCs w:val="28"/>
        </w:rPr>
        <w:t xml:space="preserve"> паркинга - 3.20 м. (от пола до потолка);</w:t>
      </w:r>
    </w:p>
    <w:p w14:paraId="65B3E536" w14:textId="7E636867" w:rsidR="00D5695E" w:rsidRPr="00D5695E" w:rsidRDefault="00D5695E" w:rsidP="00D5695E">
      <w:pPr>
        <w:ind w:firstLine="540"/>
        <w:jc w:val="both"/>
        <w:rPr>
          <w:sz w:val="28"/>
          <w:szCs w:val="28"/>
        </w:rPr>
      </w:pPr>
      <w:r w:rsidRPr="00D5695E">
        <w:rPr>
          <w:sz w:val="28"/>
          <w:szCs w:val="28"/>
        </w:rPr>
        <w:t>Общая высота блока</w:t>
      </w:r>
      <w:r w:rsidR="00C22040">
        <w:rPr>
          <w:sz w:val="28"/>
          <w:szCs w:val="28"/>
        </w:rPr>
        <w:t xml:space="preserve"> - 4.40 (от пола до парапета);</w:t>
      </w:r>
    </w:p>
    <w:p w14:paraId="15E9107C" w14:textId="68094D18" w:rsidR="00D5695E" w:rsidRPr="00D5695E" w:rsidRDefault="00D5695E" w:rsidP="00D5695E">
      <w:pPr>
        <w:ind w:firstLine="540"/>
        <w:jc w:val="both"/>
        <w:rPr>
          <w:sz w:val="28"/>
          <w:szCs w:val="28"/>
        </w:rPr>
      </w:pPr>
      <w:r w:rsidRPr="00D5695E">
        <w:rPr>
          <w:sz w:val="28"/>
          <w:szCs w:val="28"/>
        </w:rPr>
        <w:t xml:space="preserve">Входы в коммерческие помещения, расположены на первом этаже со стороны главного фасада. На стенах, </w:t>
      </w:r>
      <w:r w:rsidR="0002402C" w:rsidRPr="00D5695E">
        <w:rPr>
          <w:sz w:val="28"/>
          <w:szCs w:val="28"/>
        </w:rPr>
        <w:t>в технических помещениях,</w:t>
      </w:r>
      <w:r w:rsidRPr="00D5695E">
        <w:rPr>
          <w:sz w:val="28"/>
          <w:szCs w:val="28"/>
        </w:rPr>
        <w:t xml:space="preserve"> распложенных смежно с коммерческими помещениями, предусмотрена звукоизоляция. </w:t>
      </w:r>
    </w:p>
    <w:p w14:paraId="292A2590" w14:textId="02623221" w:rsidR="00D5695E" w:rsidRPr="00D5695E" w:rsidRDefault="00D5695E" w:rsidP="00D5695E">
      <w:pPr>
        <w:ind w:firstLine="540"/>
        <w:jc w:val="both"/>
        <w:rPr>
          <w:sz w:val="28"/>
          <w:szCs w:val="28"/>
        </w:rPr>
      </w:pPr>
      <w:r w:rsidRPr="00D5695E">
        <w:rPr>
          <w:sz w:val="28"/>
          <w:szCs w:val="28"/>
        </w:rPr>
        <w:t xml:space="preserve">Входные тамбура </w:t>
      </w:r>
      <w:r w:rsidR="0002402C">
        <w:rPr>
          <w:sz w:val="28"/>
          <w:szCs w:val="28"/>
        </w:rPr>
        <w:t>утеплены минплитой по стенам.</w:t>
      </w:r>
    </w:p>
    <w:p w14:paraId="50EFC7D9" w14:textId="77777777" w:rsidR="00D5695E" w:rsidRPr="00D5695E" w:rsidRDefault="00D5695E" w:rsidP="00D5695E">
      <w:pPr>
        <w:ind w:firstLine="540"/>
        <w:jc w:val="both"/>
        <w:rPr>
          <w:sz w:val="28"/>
          <w:szCs w:val="28"/>
        </w:rPr>
      </w:pPr>
      <w:r w:rsidRPr="00D5695E">
        <w:rPr>
          <w:sz w:val="28"/>
          <w:szCs w:val="28"/>
        </w:rPr>
        <w:t>В дворовом пространстве расположены детские площадки, площадки для отдыха взрослых, элементы озеленения и ландшафта.</w:t>
      </w:r>
    </w:p>
    <w:p w14:paraId="19D2B510" w14:textId="7768C012" w:rsidR="00D5695E" w:rsidRPr="00D5695E" w:rsidRDefault="00D5695E" w:rsidP="00D5695E">
      <w:pPr>
        <w:ind w:firstLine="540"/>
        <w:jc w:val="both"/>
        <w:rPr>
          <w:sz w:val="28"/>
          <w:szCs w:val="28"/>
        </w:rPr>
      </w:pPr>
      <w:r w:rsidRPr="00D5695E">
        <w:rPr>
          <w:sz w:val="28"/>
          <w:szCs w:val="28"/>
        </w:rPr>
        <w:t>Входы в жилье осуществляются</w:t>
      </w:r>
      <w:r w:rsidR="0002402C">
        <w:rPr>
          <w:sz w:val="28"/>
          <w:szCs w:val="28"/>
          <w:lang w:val="kk-KZ"/>
        </w:rPr>
        <w:t xml:space="preserve"> </w:t>
      </w:r>
      <w:r w:rsidRPr="00D5695E">
        <w:rPr>
          <w:sz w:val="28"/>
          <w:szCs w:val="28"/>
        </w:rPr>
        <w:t xml:space="preserve">с улицы первого этажа и дворового пространства. </w:t>
      </w:r>
    </w:p>
    <w:p w14:paraId="4378E980" w14:textId="77777777" w:rsidR="00D5695E" w:rsidRPr="00D5695E" w:rsidRDefault="00D5695E" w:rsidP="00D5695E">
      <w:pPr>
        <w:ind w:firstLine="540"/>
        <w:jc w:val="both"/>
        <w:rPr>
          <w:sz w:val="28"/>
          <w:szCs w:val="28"/>
        </w:rPr>
      </w:pPr>
      <w:r w:rsidRPr="00D5695E">
        <w:rPr>
          <w:sz w:val="28"/>
          <w:szCs w:val="28"/>
        </w:rPr>
        <w:t xml:space="preserve">Вокруг здания предусмотрена отмостка шириной 1000мм; </w:t>
      </w:r>
    </w:p>
    <w:p w14:paraId="10A2A04E" w14:textId="77777777" w:rsidR="00D5695E" w:rsidRPr="00D5695E" w:rsidRDefault="00D5695E" w:rsidP="00D5695E">
      <w:pPr>
        <w:ind w:firstLine="540"/>
        <w:jc w:val="both"/>
        <w:rPr>
          <w:sz w:val="28"/>
          <w:szCs w:val="28"/>
        </w:rPr>
      </w:pPr>
      <w:r w:rsidRPr="00D5695E">
        <w:rPr>
          <w:sz w:val="28"/>
          <w:szCs w:val="28"/>
        </w:rPr>
        <w:t>В проекте предусмотрено остекление лоджий и балконов; места для установки наружных блоков систем кондиционирования; наружное ночное декоративное освещение жилого комплекса.</w:t>
      </w:r>
    </w:p>
    <w:p w14:paraId="1294E836" w14:textId="77777777" w:rsidR="00D5695E" w:rsidRPr="00D5695E" w:rsidRDefault="00D5695E" w:rsidP="00D5695E">
      <w:pPr>
        <w:ind w:firstLine="540"/>
        <w:jc w:val="both"/>
        <w:rPr>
          <w:sz w:val="28"/>
          <w:szCs w:val="28"/>
        </w:rPr>
      </w:pPr>
      <w:r w:rsidRPr="00D5695E">
        <w:rPr>
          <w:sz w:val="28"/>
          <w:szCs w:val="28"/>
        </w:rPr>
        <w:t xml:space="preserve">Вертикальная связь в здании осуществляется посредством лестниц типа Л-1, грузопассажирским лифтом грузоподъемностью 1050кг, фирмы "WT-FUJI";  </w:t>
      </w:r>
    </w:p>
    <w:p w14:paraId="759D1304" w14:textId="77777777" w:rsidR="00D5695E" w:rsidRPr="00D5695E" w:rsidRDefault="00D5695E" w:rsidP="00D5695E">
      <w:pPr>
        <w:ind w:firstLine="540"/>
        <w:jc w:val="both"/>
        <w:rPr>
          <w:sz w:val="28"/>
          <w:szCs w:val="28"/>
        </w:rPr>
      </w:pPr>
      <w:r w:rsidRPr="00D5695E">
        <w:rPr>
          <w:sz w:val="28"/>
          <w:szCs w:val="28"/>
        </w:rPr>
        <w:t xml:space="preserve">Крыльца, пандусы с главного входов облицованы керамической плиткой с шереховатой поверхностью. </w:t>
      </w:r>
    </w:p>
    <w:p w14:paraId="6DE2D8E6" w14:textId="1A149F3E" w:rsidR="00D5695E" w:rsidRPr="00D5695E" w:rsidRDefault="00D5695E" w:rsidP="00D5695E">
      <w:pPr>
        <w:ind w:firstLine="540"/>
        <w:jc w:val="both"/>
        <w:rPr>
          <w:sz w:val="28"/>
          <w:szCs w:val="28"/>
        </w:rPr>
      </w:pPr>
      <w:r w:rsidRPr="00D5695E">
        <w:rPr>
          <w:sz w:val="28"/>
          <w:szCs w:val="28"/>
        </w:rPr>
        <w:t>Отделка вентшахт - фасадная декоративная штукатурка по сетке.</w:t>
      </w:r>
    </w:p>
    <w:p w14:paraId="32A7EABD" w14:textId="2E9982AE" w:rsidR="00D5695E" w:rsidRPr="00D5695E" w:rsidRDefault="00D5695E" w:rsidP="00D5695E">
      <w:pPr>
        <w:ind w:firstLine="540"/>
        <w:jc w:val="both"/>
        <w:rPr>
          <w:sz w:val="28"/>
          <w:szCs w:val="28"/>
        </w:rPr>
      </w:pPr>
      <w:r w:rsidRPr="00D5695E">
        <w:rPr>
          <w:sz w:val="28"/>
          <w:szCs w:val="28"/>
        </w:rPr>
        <w:t xml:space="preserve">Горизонтальную гидроизоляцию выполнить в двух уровнях: по периметру наружных и внутренних стен из двух слоев гидроизола ГИ-1 ГОСТ 7514-86 на битумной мастике МБК-Г-65 по ГОСТ 2889-86. </w:t>
      </w:r>
    </w:p>
    <w:p w14:paraId="6EE51FD0" w14:textId="77777777" w:rsidR="00D5695E" w:rsidRPr="00D5695E" w:rsidRDefault="00D5695E" w:rsidP="00D5695E">
      <w:pPr>
        <w:ind w:firstLine="540"/>
        <w:jc w:val="both"/>
        <w:rPr>
          <w:sz w:val="28"/>
          <w:szCs w:val="28"/>
        </w:rPr>
      </w:pPr>
    </w:p>
    <w:p w14:paraId="67024F85" w14:textId="77777777" w:rsidR="00D5695E" w:rsidRPr="00D5695E" w:rsidRDefault="00D5695E" w:rsidP="00D5695E">
      <w:pPr>
        <w:ind w:firstLine="540"/>
        <w:jc w:val="both"/>
        <w:rPr>
          <w:sz w:val="28"/>
          <w:szCs w:val="28"/>
        </w:rPr>
      </w:pPr>
      <w:r w:rsidRPr="00D5695E">
        <w:rPr>
          <w:sz w:val="28"/>
          <w:szCs w:val="28"/>
        </w:rPr>
        <w:t xml:space="preserve">Предусмотреть применение строительных материалов І класса радиационной безопасности согласно требованиям Гигиенических нормативов от 27 февраля 2015 года № 155. 7. Предусмотреть размер жилой площади на одного человека в жилых квартирах не менее 15,0м2 (п.6 главы 2 СП от 26 октября 2018 года № ҚР ДСМ-29) </w:t>
      </w:r>
    </w:p>
    <w:p w14:paraId="5A137C19" w14:textId="58A0E5B8" w:rsidR="00D5695E" w:rsidRPr="00D5695E" w:rsidRDefault="00D5695E" w:rsidP="00D5695E">
      <w:pPr>
        <w:ind w:firstLine="540"/>
        <w:jc w:val="both"/>
        <w:rPr>
          <w:sz w:val="28"/>
          <w:szCs w:val="28"/>
        </w:rPr>
      </w:pPr>
      <w:r w:rsidRPr="00D5695E">
        <w:rPr>
          <w:sz w:val="28"/>
          <w:szCs w:val="28"/>
        </w:rPr>
        <w:t xml:space="preserve">Наружные стены - газобетонные блоки автоклавного твердения 1/600х300х200/D600/B2.5/F25 по ГОСТ 31360-2007 </w:t>
      </w:r>
      <w:r w:rsidR="0002402C" w:rsidRPr="00D5695E">
        <w:rPr>
          <w:sz w:val="28"/>
          <w:szCs w:val="28"/>
        </w:rPr>
        <w:t>толщ. -</w:t>
      </w:r>
      <w:r w:rsidRPr="00D5695E">
        <w:rPr>
          <w:sz w:val="28"/>
          <w:szCs w:val="28"/>
        </w:rPr>
        <w:t>200мм; Утеплитель ТЕХНОВЕНТ СТАНДАРТ ТУ 5762-010-74182181-2012, по ГОСТ 9573-2012, 80 кг/м3-100мм;</w:t>
      </w:r>
    </w:p>
    <w:p w14:paraId="08FB6840" w14:textId="0B393D00" w:rsidR="00D5695E" w:rsidRPr="00D5695E" w:rsidRDefault="00D5695E" w:rsidP="00D5695E">
      <w:pPr>
        <w:ind w:firstLine="540"/>
        <w:jc w:val="both"/>
        <w:rPr>
          <w:sz w:val="28"/>
          <w:szCs w:val="28"/>
        </w:rPr>
      </w:pPr>
      <w:r w:rsidRPr="00D5695E">
        <w:rPr>
          <w:sz w:val="28"/>
          <w:szCs w:val="28"/>
        </w:rPr>
        <w:t xml:space="preserve">Перегородки межквартирные, межхоллные, газобетонные блоки автоклавного твердения 1/600х300х100(200)/D600/B2.5/F15 по ГОСТ 31360-2007 толщ. -100мм; </w:t>
      </w:r>
    </w:p>
    <w:p w14:paraId="2FDB2336" w14:textId="77777777" w:rsidR="00D5695E" w:rsidRPr="00D5695E" w:rsidRDefault="00D5695E" w:rsidP="00D5695E">
      <w:pPr>
        <w:ind w:firstLine="540"/>
        <w:jc w:val="both"/>
        <w:rPr>
          <w:sz w:val="28"/>
          <w:szCs w:val="28"/>
        </w:rPr>
      </w:pPr>
      <w:r w:rsidRPr="00D5695E">
        <w:rPr>
          <w:sz w:val="28"/>
          <w:szCs w:val="28"/>
        </w:rPr>
        <w:t xml:space="preserve">с последующим утеплителем между блоками минераловатной плитой по ГОСТ 9573-2012,  </w:t>
      </w:r>
    </w:p>
    <w:p w14:paraId="04E29ECB" w14:textId="3CFCD5FA" w:rsidR="00D5695E" w:rsidRPr="00D5695E" w:rsidRDefault="00D5695E" w:rsidP="00D5695E">
      <w:pPr>
        <w:ind w:firstLine="540"/>
        <w:jc w:val="both"/>
        <w:rPr>
          <w:sz w:val="28"/>
          <w:szCs w:val="28"/>
        </w:rPr>
      </w:pPr>
      <w:r w:rsidRPr="00D5695E">
        <w:rPr>
          <w:sz w:val="28"/>
          <w:szCs w:val="28"/>
        </w:rPr>
        <w:t xml:space="preserve">плотностью 80кг/м3 </w:t>
      </w:r>
      <w:r w:rsidR="0002402C" w:rsidRPr="00D5695E">
        <w:rPr>
          <w:sz w:val="28"/>
          <w:szCs w:val="28"/>
        </w:rPr>
        <w:t>толщ. -</w:t>
      </w:r>
      <w:r w:rsidRPr="00D5695E">
        <w:rPr>
          <w:sz w:val="28"/>
          <w:szCs w:val="28"/>
        </w:rPr>
        <w:t>50мм;</w:t>
      </w:r>
    </w:p>
    <w:p w14:paraId="04F292DD" w14:textId="6E62FA32" w:rsidR="00D5695E" w:rsidRPr="00D5695E" w:rsidRDefault="00D5695E" w:rsidP="00D5695E">
      <w:pPr>
        <w:ind w:firstLine="540"/>
        <w:jc w:val="both"/>
        <w:rPr>
          <w:sz w:val="28"/>
          <w:szCs w:val="28"/>
        </w:rPr>
      </w:pPr>
      <w:r w:rsidRPr="00D5695E">
        <w:rPr>
          <w:sz w:val="28"/>
          <w:szCs w:val="28"/>
        </w:rPr>
        <w:t xml:space="preserve">Перегородки </w:t>
      </w:r>
      <w:r w:rsidR="0002402C" w:rsidRPr="00D5695E">
        <w:rPr>
          <w:sz w:val="28"/>
          <w:szCs w:val="28"/>
        </w:rPr>
        <w:t>межкомнатные</w:t>
      </w:r>
      <w:r w:rsidRPr="00D5695E">
        <w:rPr>
          <w:sz w:val="28"/>
          <w:szCs w:val="28"/>
        </w:rPr>
        <w:t xml:space="preserve">, газобетонные блоки автоклавного твердения 1/600х300х100(200)/D600/B2.5/F15 по ГОСТ 31360-2007 </w:t>
      </w:r>
      <w:r w:rsidR="0002402C" w:rsidRPr="00D5695E">
        <w:rPr>
          <w:sz w:val="28"/>
          <w:szCs w:val="28"/>
        </w:rPr>
        <w:t>толщ. -</w:t>
      </w:r>
      <w:r w:rsidRPr="00D5695E">
        <w:rPr>
          <w:sz w:val="28"/>
          <w:szCs w:val="28"/>
        </w:rPr>
        <w:t>100 мм;</w:t>
      </w:r>
    </w:p>
    <w:p w14:paraId="2D3083BB" w14:textId="77777777" w:rsidR="00D5695E" w:rsidRPr="00D5695E" w:rsidRDefault="00D5695E" w:rsidP="00D5695E">
      <w:pPr>
        <w:ind w:firstLine="540"/>
        <w:jc w:val="both"/>
        <w:rPr>
          <w:sz w:val="28"/>
          <w:szCs w:val="28"/>
        </w:rPr>
      </w:pPr>
      <w:r w:rsidRPr="00D5695E">
        <w:rPr>
          <w:sz w:val="28"/>
          <w:szCs w:val="28"/>
        </w:rPr>
        <w:t>Кровля - совмещенная, вентилируемая (без технического этажа);</w:t>
      </w:r>
    </w:p>
    <w:p w14:paraId="393A629E" w14:textId="47276647" w:rsidR="00D5695E" w:rsidRDefault="0002402C" w:rsidP="00D5695E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Водосток - внутренний, организованный.</w:t>
      </w:r>
    </w:p>
    <w:p w14:paraId="45AC9D25" w14:textId="09A378FB" w:rsidR="002D7BC3" w:rsidRPr="002D7BC3" w:rsidRDefault="002D7BC3" w:rsidP="002D7BC3">
      <w:pPr>
        <w:ind w:firstLine="540"/>
        <w:jc w:val="both"/>
        <w:rPr>
          <w:sz w:val="28"/>
          <w:szCs w:val="28"/>
        </w:rPr>
      </w:pPr>
      <w:r w:rsidRPr="002D7BC3">
        <w:rPr>
          <w:sz w:val="28"/>
          <w:szCs w:val="28"/>
        </w:rPr>
        <w:t xml:space="preserve">Внутренняя отделка всех помещений здания принята в соответствии с их назначением и заданием на проектирование согласно санитарно-эпидемиологических требований Республики Казахстан. </w:t>
      </w:r>
    </w:p>
    <w:p w14:paraId="0A155DF3" w14:textId="77777777" w:rsidR="002D7BC3" w:rsidRPr="002D7BC3" w:rsidRDefault="002D7BC3" w:rsidP="002D7BC3">
      <w:pPr>
        <w:ind w:firstLine="540"/>
        <w:jc w:val="both"/>
        <w:rPr>
          <w:sz w:val="28"/>
          <w:szCs w:val="28"/>
        </w:rPr>
      </w:pPr>
      <w:r w:rsidRPr="002D7BC3">
        <w:rPr>
          <w:sz w:val="28"/>
          <w:szCs w:val="28"/>
        </w:rPr>
        <w:t>1. Об утверждении Санитарных правил "Санитарно-эпидемиологические требования к административным и жилым зданиям" Приказ Министра здравоохранения РК от 16 июня 2022 года № ҚР ДСМ-52. от 20 июня 2022 года № 28525.</w:t>
      </w:r>
    </w:p>
    <w:p w14:paraId="70C1EE05" w14:textId="77777777" w:rsidR="002D7BC3" w:rsidRPr="002D7BC3" w:rsidRDefault="002D7BC3" w:rsidP="002D7BC3">
      <w:pPr>
        <w:ind w:firstLine="540"/>
        <w:jc w:val="both"/>
        <w:rPr>
          <w:sz w:val="28"/>
          <w:szCs w:val="28"/>
        </w:rPr>
      </w:pPr>
      <w:r w:rsidRPr="002D7BC3">
        <w:rPr>
          <w:sz w:val="28"/>
          <w:szCs w:val="28"/>
        </w:rPr>
        <w:t>2. Об утверждении гигиенических нормативов к обеспечению радиационной безопасности</w:t>
      </w:r>
    </w:p>
    <w:p w14:paraId="5AD51F3D" w14:textId="77777777" w:rsidR="002D7BC3" w:rsidRPr="002D7BC3" w:rsidRDefault="002D7BC3" w:rsidP="002D7BC3">
      <w:pPr>
        <w:ind w:firstLine="540"/>
        <w:jc w:val="both"/>
        <w:rPr>
          <w:sz w:val="28"/>
          <w:szCs w:val="28"/>
        </w:rPr>
      </w:pPr>
      <w:r w:rsidRPr="002D7BC3">
        <w:rPr>
          <w:sz w:val="28"/>
          <w:szCs w:val="28"/>
        </w:rPr>
        <w:t>Приказ Министра здравоохранения РК от 2 августа 2022 года № ҚР ДСМ-71. от 3 августа 2022 года № 29012</w:t>
      </w:r>
    </w:p>
    <w:p w14:paraId="033DC8EA" w14:textId="77777777" w:rsidR="002D7BC3" w:rsidRPr="002D7BC3" w:rsidRDefault="002D7BC3" w:rsidP="002D7BC3">
      <w:pPr>
        <w:ind w:firstLine="540"/>
        <w:jc w:val="both"/>
        <w:rPr>
          <w:sz w:val="28"/>
          <w:szCs w:val="28"/>
        </w:rPr>
      </w:pPr>
      <w:r w:rsidRPr="002D7BC3">
        <w:rPr>
          <w:sz w:val="28"/>
          <w:szCs w:val="28"/>
        </w:rPr>
        <w:t>Наружная отделка:</w:t>
      </w:r>
    </w:p>
    <w:p w14:paraId="74515DF2" w14:textId="213F0503" w:rsidR="002D7BC3" w:rsidRDefault="002D7BC3" w:rsidP="002D7BC3">
      <w:pPr>
        <w:pStyle w:val="af2"/>
        <w:numPr>
          <w:ilvl w:val="0"/>
          <w:numId w:val="72"/>
        </w:numPr>
        <w:jc w:val="both"/>
        <w:rPr>
          <w:sz w:val="28"/>
          <w:szCs w:val="28"/>
        </w:rPr>
      </w:pPr>
      <w:r w:rsidRPr="002D7BC3">
        <w:rPr>
          <w:sz w:val="28"/>
          <w:szCs w:val="28"/>
        </w:rPr>
        <w:t xml:space="preserve">стены жилых блоков - фиброцементные плиты - 30мм, подконструкция, профиля - 100мм; </w:t>
      </w:r>
    </w:p>
    <w:p w14:paraId="708DFBCF" w14:textId="18EC0E53" w:rsidR="002D7BC3" w:rsidRPr="00016DE0" w:rsidRDefault="002D7BC3" w:rsidP="002D7BC3">
      <w:pPr>
        <w:pStyle w:val="af2"/>
        <w:numPr>
          <w:ilvl w:val="0"/>
          <w:numId w:val="72"/>
        </w:numPr>
        <w:jc w:val="both"/>
        <w:rPr>
          <w:sz w:val="28"/>
          <w:szCs w:val="28"/>
        </w:rPr>
      </w:pPr>
      <w:r w:rsidRPr="00016DE0">
        <w:rPr>
          <w:sz w:val="28"/>
          <w:szCs w:val="28"/>
        </w:rPr>
        <w:t>стены 1,2 этажей - клинкерный кирпич;</w:t>
      </w:r>
    </w:p>
    <w:p w14:paraId="12021E87" w14:textId="6B4E9CAC" w:rsidR="002D7BC3" w:rsidRPr="002D7BC3" w:rsidRDefault="002D7BC3" w:rsidP="002D7BC3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D7BC3">
        <w:rPr>
          <w:sz w:val="28"/>
          <w:szCs w:val="28"/>
        </w:rPr>
        <w:t>окна</w:t>
      </w:r>
      <w:r>
        <w:rPr>
          <w:sz w:val="28"/>
          <w:szCs w:val="28"/>
        </w:rPr>
        <w:t xml:space="preserve"> </w:t>
      </w:r>
      <w:r w:rsidRPr="002D7BC3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2D7BC3">
        <w:rPr>
          <w:sz w:val="28"/>
          <w:szCs w:val="28"/>
        </w:rPr>
        <w:t>оконные блоки металлопластиковые по ГОСТ 30674-99 с однокамерным стеклопакетом;</w:t>
      </w:r>
    </w:p>
    <w:p w14:paraId="7659CAED" w14:textId="274DBD6C" w:rsidR="002D7BC3" w:rsidRPr="002D7BC3" w:rsidRDefault="002D7BC3" w:rsidP="002D7BC3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D7BC3">
        <w:rPr>
          <w:sz w:val="28"/>
          <w:szCs w:val="28"/>
        </w:rPr>
        <w:t>витражные окна - металлопластиковые</w:t>
      </w:r>
      <w:r>
        <w:rPr>
          <w:sz w:val="28"/>
          <w:szCs w:val="28"/>
        </w:rPr>
        <w:t xml:space="preserve"> блоки с одинарным остеклением;</w:t>
      </w:r>
    </w:p>
    <w:p w14:paraId="6DCAD48A" w14:textId="5D4ABEAC" w:rsidR="002D7BC3" w:rsidRPr="002D7BC3" w:rsidRDefault="002D7BC3" w:rsidP="002D7BC3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D7BC3">
        <w:rPr>
          <w:sz w:val="28"/>
          <w:szCs w:val="28"/>
        </w:rPr>
        <w:t>наружные двери -металлические утепленные по ГОСТ 31173-2003;</w:t>
      </w:r>
    </w:p>
    <w:p w14:paraId="1948A873" w14:textId="4FFB324F" w:rsidR="002D7BC3" w:rsidRPr="002D7BC3" w:rsidRDefault="002D7BC3" w:rsidP="002D7BC3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D7BC3">
        <w:rPr>
          <w:sz w:val="28"/>
          <w:szCs w:val="28"/>
        </w:rPr>
        <w:t>кровля - мягкая рулонная наплавляемая по ГОСТ 30547-97.</w:t>
      </w:r>
    </w:p>
    <w:p w14:paraId="3B7056B3" w14:textId="77777777" w:rsidR="002D7BC3" w:rsidRPr="002D7BC3" w:rsidRDefault="002D7BC3" w:rsidP="002D7BC3">
      <w:pPr>
        <w:ind w:firstLine="540"/>
        <w:jc w:val="both"/>
        <w:rPr>
          <w:sz w:val="28"/>
          <w:szCs w:val="28"/>
        </w:rPr>
      </w:pPr>
      <w:r w:rsidRPr="002D7BC3">
        <w:rPr>
          <w:sz w:val="28"/>
          <w:szCs w:val="28"/>
        </w:rPr>
        <w:t>Внутренняя отделка мест общего пользования:</w:t>
      </w:r>
    </w:p>
    <w:p w14:paraId="5FBAF667" w14:textId="413D6BFD" w:rsidR="002D7BC3" w:rsidRPr="002D7BC3" w:rsidRDefault="002D7BC3" w:rsidP="002D7BC3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D7BC3">
        <w:rPr>
          <w:sz w:val="28"/>
          <w:szCs w:val="28"/>
        </w:rPr>
        <w:t>потолки -выравнивание штукатуркой, окраска водоэмульсионной по подготовленной поверхности;</w:t>
      </w:r>
    </w:p>
    <w:p w14:paraId="228BC468" w14:textId="320E3817" w:rsidR="002D7BC3" w:rsidRPr="002D7BC3" w:rsidRDefault="002D7BC3" w:rsidP="002D7BC3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2D7BC3">
        <w:rPr>
          <w:sz w:val="28"/>
          <w:szCs w:val="28"/>
        </w:rPr>
        <w:t>стены - окраска водоэмульсионной краской по подготовленной поверхности;</w:t>
      </w:r>
    </w:p>
    <w:p w14:paraId="66FA8E57" w14:textId="70B0CF3D" w:rsidR="002D7BC3" w:rsidRPr="002D7BC3" w:rsidRDefault="002D7BC3" w:rsidP="002D7BC3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D7BC3">
        <w:rPr>
          <w:sz w:val="28"/>
          <w:szCs w:val="28"/>
        </w:rPr>
        <w:t>окна и балконные двери -</w:t>
      </w:r>
      <w:r>
        <w:rPr>
          <w:sz w:val="28"/>
          <w:szCs w:val="28"/>
        </w:rPr>
        <w:t xml:space="preserve"> </w:t>
      </w:r>
      <w:r w:rsidRPr="002D7BC3">
        <w:rPr>
          <w:sz w:val="28"/>
          <w:szCs w:val="28"/>
        </w:rPr>
        <w:t>металлопластиковые блоки с однокамерным стеклопакетом;</w:t>
      </w:r>
    </w:p>
    <w:p w14:paraId="3533812A" w14:textId="3A5D2A8B" w:rsidR="002D7BC3" w:rsidRPr="002D7BC3" w:rsidRDefault="002D7BC3" w:rsidP="002D7BC3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D7BC3">
        <w:rPr>
          <w:sz w:val="28"/>
          <w:szCs w:val="28"/>
        </w:rPr>
        <w:t>двери -</w:t>
      </w:r>
      <w:r>
        <w:rPr>
          <w:sz w:val="28"/>
          <w:szCs w:val="28"/>
        </w:rPr>
        <w:t xml:space="preserve"> </w:t>
      </w:r>
      <w:r w:rsidRPr="002D7BC3">
        <w:rPr>
          <w:sz w:val="28"/>
          <w:szCs w:val="28"/>
        </w:rPr>
        <w:t>металлические по ГОСТ 31173-2003;</w:t>
      </w:r>
    </w:p>
    <w:p w14:paraId="13EEEEC5" w14:textId="28C5F661" w:rsidR="002D7BC3" w:rsidRPr="002D7BC3" w:rsidRDefault="002D7BC3" w:rsidP="002D7BC3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D7BC3">
        <w:rPr>
          <w:sz w:val="28"/>
          <w:szCs w:val="28"/>
        </w:rPr>
        <w:t>полы -керамогранитная плитка, бетонные (паркинг);</w:t>
      </w:r>
    </w:p>
    <w:p w14:paraId="5BB9EFB6" w14:textId="77777777" w:rsidR="002D7BC3" w:rsidRPr="002D7BC3" w:rsidRDefault="002D7BC3" w:rsidP="002D7BC3">
      <w:pPr>
        <w:ind w:firstLine="540"/>
        <w:jc w:val="both"/>
        <w:rPr>
          <w:sz w:val="28"/>
          <w:szCs w:val="28"/>
        </w:rPr>
      </w:pPr>
      <w:r w:rsidRPr="002D7BC3">
        <w:rPr>
          <w:sz w:val="28"/>
          <w:szCs w:val="28"/>
        </w:rPr>
        <w:t>Внутренняя отделка помещений жилья:</w:t>
      </w:r>
    </w:p>
    <w:p w14:paraId="072DF9C7" w14:textId="25F62B5A" w:rsidR="002D7BC3" w:rsidRPr="002D7BC3" w:rsidRDefault="004C4BCE" w:rsidP="002D7BC3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D7BC3" w:rsidRPr="002D7BC3">
        <w:rPr>
          <w:sz w:val="28"/>
          <w:szCs w:val="28"/>
        </w:rPr>
        <w:t>потолки -</w:t>
      </w:r>
      <w:r>
        <w:rPr>
          <w:sz w:val="28"/>
          <w:szCs w:val="28"/>
        </w:rPr>
        <w:t xml:space="preserve"> </w:t>
      </w:r>
      <w:r w:rsidR="002D7BC3" w:rsidRPr="002D7BC3">
        <w:rPr>
          <w:sz w:val="28"/>
          <w:szCs w:val="28"/>
        </w:rPr>
        <w:t>черновая, бетонные;</w:t>
      </w:r>
    </w:p>
    <w:p w14:paraId="09D406E9" w14:textId="68AF1EA9" w:rsidR="002D7BC3" w:rsidRPr="002D7BC3" w:rsidRDefault="004C4BCE" w:rsidP="002D7BC3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с</w:t>
      </w:r>
      <w:r w:rsidR="002D7BC3" w:rsidRPr="002D7BC3">
        <w:rPr>
          <w:sz w:val="28"/>
          <w:szCs w:val="28"/>
        </w:rPr>
        <w:t>тены - черновая, цементно-</w:t>
      </w:r>
      <w:r w:rsidRPr="002D7BC3">
        <w:rPr>
          <w:sz w:val="28"/>
          <w:szCs w:val="28"/>
        </w:rPr>
        <w:t>песчаная</w:t>
      </w:r>
      <w:r w:rsidR="002D7BC3" w:rsidRPr="002D7BC3">
        <w:rPr>
          <w:sz w:val="28"/>
          <w:szCs w:val="28"/>
        </w:rPr>
        <w:t xml:space="preserve"> стяжка;</w:t>
      </w:r>
    </w:p>
    <w:p w14:paraId="2619D44A" w14:textId="5E25DA1D" w:rsidR="002D7BC3" w:rsidRPr="002D7BC3" w:rsidRDefault="004C4BCE" w:rsidP="002D7BC3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D7BC3" w:rsidRPr="002D7BC3">
        <w:rPr>
          <w:sz w:val="28"/>
          <w:szCs w:val="28"/>
        </w:rPr>
        <w:t>окна и балконные двери -поливинилхлоридные блоки с однокамерным стеклопакетом;</w:t>
      </w:r>
    </w:p>
    <w:p w14:paraId="47F1E4D6" w14:textId="6D86723B" w:rsidR="002D7BC3" w:rsidRPr="002D7BC3" w:rsidRDefault="004C4BCE" w:rsidP="002D7BC3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D7BC3" w:rsidRPr="002D7BC3">
        <w:rPr>
          <w:sz w:val="28"/>
          <w:szCs w:val="28"/>
        </w:rPr>
        <w:t>дверь входная в квартиру -</w:t>
      </w:r>
      <w:r>
        <w:rPr>
          <w:sz w:val="28"/>
          <w:szCs w:val="28"/>
        </w:rPr>
        <w:t xml:space="preserve"> </w:t>
      </w:r>
      <w:r w:rsidRPr="002D7BC3">
        <w:rPr>
          <w:sz w:val="28"/>
          <w:szCs w:val="28"/>
        </w:rPr>
        <w:t>металлическая</w:t>
      </w:r>
      <w:r w:rsidR="002D7BC3" w:rsidRPr="002D7BC3">
        <w:rPr>
          <w:sz w:val="28"/>
          <w:szCs w:val="28"/>
        </w:rPr>
        <w:t xml:space="preserve"> по ГОСТ 31173-2003;</w:t>
      </w:r>
    </w:p>
    <w:p w14:paraId="4D8B8377" w14:textId="11428C2C" w:rsidR="0002402C" w:rsidRDefault="004C4BCE" w:rsidP="002D7BC3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D7BC3" w:rsidRPr="002D7BC3">
        <w:rPr>
          <w:sz w:val="28"/>
          <w:szCs w:val="28"/>
        </w:rPr>
        <w:t>полы -бетонные, цементно-</w:t>
      </w:r>
      <w:r w:rsidRPr="002D7BC3">
        <w:rPr>
          <w:sz w:val="28"/>
          <w:szCs w:val="28"/>
        </w:rPr>
        <w:t>песчаная</w:t>
      </w:r>
      <w:r w:rsidR="00D73CBD">
        <w:rPr>
          <w:sz w:val="28"/>
          <w:szCs w:val="28"/>
        </w:rPr>
        <w:t xml:space="preserve"> стяжка.</w:t>
      </w:r>
    </w:p>
    <w:p w14:paraId="0A615D42" w14:textId="7C4E7FD2" w:rsidR="00D73CBD" w:rsidRPr="00D73CBD" w:rsidRDefault="00D73CBD" w:rsidP="00D73CBD">
      <w:pPr>
        <w:spacing w:before="240" w:after="120"/>
        <w:ind w:firstLine="539"/>
        <w:jc w:val="center"/>
        <w:rPr>
          <w:b/>
          <w:sz w:val="28"/>
          <w:szCs w:val="28"/>
          <w:lang w:val="kk-KZ"/>
        </w:rPr>
      </w:pPr>
      <w:r>
        <w:rPr>
          <w:b/>
          <w:sz w:val="28"/>
          <w:szCs w:val="28"/>
        </w:rPr>
        <w:t>3.</w:t>
      </w:r>
      <w:r>
        <w:rPr>
          <w:b/>
          <w:sz w:val="28"/>
          <w:szCs w:val="28"/>
          <w:lang w:val="kk-KZ"/>
        </w:rPr>
        <w:t>3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kk-KZ"/>
        </w:rPr>
        <w:t>Противопожарные мероприятия</w:t>
      </w:r>
    </w:p>
    <w:p w14:paraId="435C4E59" w14:textId="77777777" w:rsidR="007F2F1D" w:rsidRDefault="007F2F1D" w:rsidP="007F2F1D">
      <w:pPr>
        <w:ind w:firstLine="360"/>
        <w:jc w:val="both"/>
        <w:rPr>
          <w:sz w:val="28"/>
          <w:szCs w:val="28"/>
        </w:rPr>
      </w:pPr>
      <w:r w:rsidRPr="007F2F1D">
        <w:rPr>
          <w:sz w:val="28"/>
          <w:szCs w:val="28"/>
        </w:rPr>
        <w:t>Противопожарные мероприятия выполнены в полном соответствии с</w:t>
      </w:r>
      <w:r>
        <w:rPr>
          <w:sz w:val="28"/>
          <w:szCs w:val="28"/>
          <w:lang w:val="kk-KZ"/>
        </w:rPr>
        <w:t xml:space="preserve"> нормами</w:t>
      </w:r>
      <w:r>
        <w:rPr>
          <w:sz w:val="28"/>
          <w:szCs w:val="28"/>
        </w:rPr>
        <w:t>:</w:t>
      </w:r>
    </w:p>
    <w:p w14:paraId="65C370B7" w14:textId="78CF41F1" w:rsidR="007F2F1D" w:rsidRPr="007F2F1D" w:rsidRDefault="007F2F1D" w:rsidP="007F2F1D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F2F1D">
        <w:rPr>
          <w:sz w:val="28"/>
          <w:szCs w:val="28"/>
        </w:rPr>
        <w:t>СП РК 2.02-101-2014 "Пожарная без</w:t>
      </w:r>
      <w:r>
        <w:rPr>
          <w:sz w:val="28"/>
          <w:szCs w:val="28"/>
        </w:rPr>
        <w:t>опасность зданий и сооружений";</w:t>
      </w:r>
    </w:p>
    <w:p w14:paraId="410839AB" w14:textId="44B41363" w:rsidR="00D73CBD" w:rsidRPr="00F24D81" w:rsidRDefault="007F2F1D" w:rsidP="007F2F1D">
      <w:pPr>
        <w:ind w:firstLine="360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 xml:space="preserve">- </w:t>
      </w:r>
      <w:r w:rsidRPr="007F2F1D">
        <w:rPr>
          <w:sz w:val="28"/>
          <w:szCs w:val="28"/>
        </w:rPr>
        <w:t>СН РК 2.02-01-2014 "Пожарная безопасность зданий и сооружений" и в соответствии с Техническим регламентом "Общие требования к пожарной безопасности".</w:t>
      </w:r>
    </w:p>
    <w:p w14:paraId="316FC36B" w14:textId="77777777" w:rsidR="007A2575" w:rsidRPr="009B0323" w:rsidRDefault="00EF3456" w:rsidP="003B2878">
      <w:pPr>
        <w:spacing w:before="240" w:after="120"/>
        <w:ind w:firstLine="53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 w:rsidR="003B2878">
        <w:rPr>
          <w:b/>
          <w:sz w:val="28"/>
          <w:szCs w:val="28"/>
          <w:lang w:val="kk-KZ"/>
        </w:rPr>
        <w:t>4</w:t>
      </w:r>
      <w:r>
        <w:rPr>
          <w:b/>
          <w:sz w:val="28"/>
          <w:szCs w:val="28"/>
        </w:rPr>
        <w:t xml:space="preserve"> </w:t>
      </w:r>
      <w:r w:rsidR="007A2575" w:rsidRPr="009B0323">
        <w:rPr>
          <w:b/>
          <w:sz w:val="28"/>
          <w:szCs w:val="28"/>
        </w:rPr>
        <w:t>Охрана окружающей среды</w:t>
      </w:r>
    </w:p>
    <w:p w14:paraId="27A89DD7" w14:textId="77777777" w:rsidR="007A2575" w:rsidRDefault="007A2575" w:rsidP="00CC7A8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В проекте предусмотрено максимальное сохранение на территории объекта плодородного слоя грунтов, зеленных насаждений и использование срезанного почвенно-плодородного сл</w:t>
      </w:r>
      <w:r w:rsidR="00401EC2">
        <w:rPr>
          <w:sz w:val="28"/>
          <w:szCs w:val="28"/>
        </w:rPr>
        <w:t>о</w:t>
      </w:r>
      <w:r>
        <w:rPr>
          <w:sz w:val="28"/>
          <w:szCs w:val="28"/>
        </w:rPr>
        <w:t>я при устройстве газонов, цветников и при посадке кустарников.</w:t>
      </w:r>
    </w:p>
    <w:p w14:paraId="0ABBFCE7" w14:textId="5CBE2008" w:rsidR="007A2575" w:rsidRDefault="007A2575" w:rsidP="00CC7A8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Проектируемая территория, свободна от зас</w:t>
      </w:r>
      <w:r w:rsidR="00D73CBD">
        <w:rPr>
          <w:sz w:val="28"/>
          <w:szCs w:val="28"/>
        </w:rPr>
        <w:t>тройки и искусственных покрытий</w:t>
      </w:r>
      <w:r w:rsidR="00DE0C9D">
        <w:rPr>
          <w:sz w:val="28"/>
          <w:szCs w:val="28"/>
        </w:rPr>
        <w:t>.</w:t>
      </w:r>
    </w:p>
    <w:p w14:paraId="68E1DB72" w14:textId="77777777" w:rsidR="00DE0C9D" w:rsidRDefault="00DE0C9D" w:rsidP="00CC7A8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Принятое благоустройство участка, озеленение, строительство централизованных сетей, организация поверхностного стока являются эффективными мероприятиями по предотвращению загрязнения подземных и поверхностных водостоков, по предупреждению водной и воздушной эрозии почв.</w:t>
      </w:r>
    </w:p>
    <w:p w14:paraId="3BAC80BA" w14:textId="77777777" w:rsidR="00DE0C9D" w:rsidRDefault="00DE0C9D" w:rsidP="00CC7A8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Технологические процессы проектируемого объекта не являются источниками вред</w:t>
      </w:r>
      <w:r w:rsidR="00401EC2">
        <w:rPr>
          <w:sz w:val="28"/>
          <w:szCs w:val="28"/>
        </w:rPr>
        <w:t>ных выбросов в атмосферу, стоки</w:t>
      </w:r>
      <w:r>
        <w:rPr>
          <w:sz w:val="28"/>
          <w:szCs w:val="28"/>
        </w:rPr>
        <w:t xml:space="preserve"> являются условно чистыми и отводятся на дорожное покрытие проездов.</w:t>
      </w:r>
    </w:p>
    <w:p w14:paraId="63D33104" w14:textId="77777777" w:rsidR="00DE0C9D" w:rsidRDefault="00DE0C9D" w:rsidP="00CC7A8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Установленное оборудование не является источником шума выше допустимого.</w:t>
      </w:r>
    </w:p>
    <w:p w14:paraId="380C514D" w14:textId="77777777" w:rsidR="00DE0C9D" w:rsidRDefault="00DE0C9D" w:rsidP="00CC7A8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Проектируемый объект экологически чистый.</w:t>
      </w:r>
    </w:p>
    <w:p w14:paraId="4B97D190" w14:textId="77777777" w:rsidR="00DE0C9D" w:rsidRDefault="00401EC2" w:rsidP="00CC7A8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DE0C9D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 w:rsidR="00DE0C9D">
        <w:rPr>
          <w:sz w:val="28"/>
          <w:szCs w:val="28"/>
        </w:rPr>
        <w:t>стадии строительства применяются дополнительные меры по борьбе с загрязнением окружающей среды, включающие:</w:t>
      </w:r>
    </w:p>
    <w:p w14:paraId="1A4F4BF2" w14:textId="77777777" w:rsidR="00DE0C9D" w:rsidRDefault="00DE0C9D" w:rsidP="00CC7A8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контроль пылевыделений</w:t>
      </w:r>
      <w:r w:rsidR="009623F0">
        <w:rPr>
          <w:sz w:val="28"/>
          <w:szCs w:val="28"/>
        </w:rPr>
        <w:t>;</w:t>
      </w:r>
    </w:p>
    <w:p w14:paraId="6F213317" w14:textId="77777777" w:rsidR="00DE0C9D" w:rsidRDefault="00DE0C9D" w:rsidP="00CC7A8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01EC2">
        <w:rPr>
          <w:sz w:val="28"/>
          <w:szCs w:val="28"/>
        </w:rPr>
        <w:t>уменьшение</w:t>
      </w:r>
      <w:r>
        <w:rPr>
          <w:sz w:val="28"/>
          <w:szCs w:val="28"/>
        </w:rPr>
        <w:t xml:space="preserve"> шума и вибраций</w:t>
      </w:r>
      <w:r w:rsidR="009623F0">
        <w:rPr>
          <w:sz w:val="28"/>
          <w:szCs w:val="28"/>
        </w:rPr>
        <w:t>;</w:t>
      </w:r>
    </w:p>
    <w:p w14:paraId="67B1F1B0" w14:textId="77777777" w:rsidR="00DE0C9D" w:rsidRDefault="00DE0C9D" w:rsidP="00DE0C9D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удаление или утилизацию строительных отходов</w:t>
      </w:r>
      <w:r w:rsidR="009623F0">
        <w:rPr>
          <w:sz w:val="28"/>
          <w:szCs w:val="28"/>
        </w:rPr>
        <w:t>;</w:t>
      </w:r>
    </w:p>
    <w:p w14:paraId="3091E25A" w14:textId="77777777" w:rsidR="00DE0C9D" w:rsidRDefault="00DE0C9D" w:rsidP="00DE0C9D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организацию стоков и предотвращение эрозии</w:t>
      </w:r>
      <w:r w:rsidR="009623F0">
        <w:rPr>
          <w:sz w:val="28"/>
          <w:szCs w:val="28"/>
        </w:rPr>
        <w:t>;</w:t>
      </w:r>
    </w:p>
    <w:p w14:paraId="67A5625F" w14:textId="77777777" w:rsidR="00323D55" w:rsidRDefault="00DE0C9D" w:rsidP="00DE0C9D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восстановление растительного покрова и рекультивации нарушенных земель.</w:t>
      </w:r>
    </w:p>
    <w:p w14:paraId="4EBBC1E2" w14:textId="77777777" w:rsidR="00EA340B" w:rsidRDefault="009E471E" w:rsidP="009623F0">
      <w:pPr>
        <w:spacing w:after="120"/>
        <w:jc w:val="center"/>
        <w:rPr>
          <w:b/>
          <w:sz w:val="28"/>
          <w:szCs w:val="28"/>
        </w:rPr>
      </w:pPr>
      <w:r w:rsidRPr="00E94E88">
        <w:rPr>
          <w:b/>
          <w:sz w:val="28"/>
          <w:szCs w:val="28"/>
        </w:rPr>
        <w:t>3.</w:t>
      </w:r>
      <w:r w:rsidR="005D0C7E">
        <w:rPr>
          <w:b/>
          <w:sz w:val="28"/>
          <w:szCs w:val="28"/>
          <w:lang w:val="kk-KZ"/>
        </w:rPr>
        <w:t>5</w:t>
      </w:r>
      <w:r w:rsidRPr="00E94E88">
        <w:rPr>
          <w:b/>
          <w:sz w:val="28"/>
          <w:szCs w:val="28"/>
        </w:rPr>
        <w:t xml:space="preserve"> </w:t>
      </w:r>
      <w:r w:rsidR="00EA340B" w:rsidRPr="00E94E88">
        <w:rPr>
          <w:b/>
          <w:sz w:val="28"/>
          <w:szCs w:val="28"/>
        </w:rPr>
        <w:t>Т</w:t>
      </w:r>
      <w:r w:rsidRPr="00E94E88">
        <w:rPr>
          <w:b/>
          <w:sz w:val="28"/>
          <w:szCs w:val="28"/>
        </w:rPr>
        <w:t>ехнико-экономические показатели</w:t>
      </w:r>
    </w:p>
    <w:p w14:paraId="40FF6B60" w14:textId="77777777" w:rsidR="00F24D81" w:rsidRDefault="00F24D81" w:rsidP="00FA3184">
      <w:pPr>
        <w:jc w:val="both"/>
        <w:rPr>
          <w:noProof/>
          <w:lang w:val="en-US" w:eastAsia="en-US"/>
        </w:rPr>
      </w:pPr>
    </w:p>
    <w:p w14:paraId="7B45786E" w14:textId="40E3DFF8" w:rsidR="00E47E12" w:rsidRPr="005D0C7E" w:rsidRDefault="00F24D81" w:rsidP="00F24D81">
      <w:pPr>
        <w:jc w:val="center"/>
        <w:rPr>
          <w:sz w:val="28"/>
          <w:szCs w:val="28"/>
          <w:lang w:val="kk-KZ"/>
        </w:rPr>
      </w:pPr>
      <w:r>
        <w:rPr>
          <w:noProof/>
          <w:lang w:val="en-US" w:eastAsia="en-US"/>
        </w:rPr>
        <w:drawing>
          <wp:inline distT="0" distB="0" distL="0" distR="0" wp14:anchorId="0B85E7F5" wp14:editId="41A69E68">
            <wp:extent cx="5419261" cy="5803900"/>
            <wp:effectExtent l="0" t="0" r="0" b="6350"/>
            <wp:docPr id="3363" name="Рисунок 3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0997" t="21371" r="34579" b="10564"/>
                    <a:stretch/>
                  </pic:blipFill>
                  <pic:spPr bwMode="auto">
                    <a:xfrm>
                      <a:off x="0" y="0"/>
                      <a:ext cx="5432514" cy="5818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2A052E" w14:textId="77777777" w:rsidR="00E94163" w:rsidRPr="00E47E12" w:rsidRDefault="00834E40" w:rsidP="00E47E12">
      <w:pPr>
        <w:spacing w:after="120"/>
        <w:ind w:firstLine="357"/>
        <w:jc w:val="center"/>
        <w:rPr>
          <w:b/>
          <w:sz w:val="28"/>
          <w:szCs w:val="28"/>
        </w:rPr>
      </w:pPr>
      <w:r w:rsidRPr="00E47E12">
        <w:rPr>
          <w:b/>
          <w:sz w:val="28"/>
          <w:szCs w:val="28"/>
        </w:rPr>
        <w:t xml:space="preserve">4 </w:t>
      </w:r>
      <w:r w:rsidR="00641C1C" w:rsidRPr="00E47E12">
        <w:rPr>
          <w:b/>
          <w:sz w:val="28"/>
          <w:szCs w:val="28"/>
        </w:rPr>
        <w:t>Конструктив</w:t>
      </w:r>
      <w:r w:rsidR="00E94163" w:rsidRPr="00E47E12">
        <w:rPr>
          <w:b/>
          <w:sz w:val="28"/>
          <w:szCs w:val="28"/>
        </w:rPr>
        <w:t>ные решения</w:t>
      </w:r>
    </w:p>
    <w:p w14:paraId="14372205" w14:textId="0E38DE10" w:rsidR="00D622AA" w:rsidRPr="00D622AA" w:rsidRDefault="00D622AA" w:rsidP="00D622AA">
      <w:pPr>
        <w:ind w:firstLine="680"/>
        <w:jc w:val="both"/>
        <w:rPr>
          <w:sz w:val="28"/>
          <w:szCs w:val="28"/>
        </w:rPr>
      </w:pPr>
      <w:r w:rsidRPr="00D622AA">
        <w:rPr>
          <w:sz w:val="28"/>
          <w:szCs w:val="28"/>
        </w:rPr>
        <w:t>Здание выбрана каркасно-стеновая (пилон) конструктивная схема.</w:t>
      </w:r>
    </w:p>
    <w:p w14:paraId="2220CBB9" w14:textId="77777777" w:rsidR="00D622AA" w:rsidRPr="00D622AA" w:rsidRDefault="00D622AA" w:rsidP="00D622AA">
      <w:pPr>
        <w:ind w:firstLine="680"/>
        <w:jc w:val="both"/>
        <w:rPr>
          <w:sz w:val="28"/>
          <w:szCs w:val="28"/>
        </w:rPr>
      </w:pPr>
      <w:r w:rsidRPr="00D622AA">
        <w:rPr>
          <w:sz w:val="28"/>
          <w:szCs w:val="28"/>
        </w:rPr>
        <w:t>Здание с несущими стенами из монолитного железобетона с продольными и поперечными стенами, объединенными перекрытиями в единую пространственную систему.</w:t>
      </w:r>
    </w:p>
    <w:p w14:paraId="6F546C0E" w14:textId="011E36E0" w:rsidR="00D622AA" w:rsidRPr="00D622AA" w:rsidRDefault="00D622AA" w:rsidP="00D622AA">
      <w:pPr>
        <w:ind w:firstLine="680"/>
        <w:jc w:val="both"/>
        <w:rPr>
          <w:sz w:val="28"/>
          <w:szCs w:val="28"/>
        </w:rPr>
      </w:pPr>
      <w:r w:rsidRPr="00D622AA">
        <w:rPr>
          <w:sz w:val="28"/>
          <w:szCs w:val="28"/>
        </w:rPr>
        <w:t>Расчет выполнен с использованием вычислительного комплекса "SCAD" версия 23.1.1.3. Материал монолитных железобетонных конструкций – бетон класса С20/25,</w:t>
      </w:r>
      <w:r>
        <w:rPr>
          <w:sz w:val="28"/>
          <w:szCs w:val="28"/>
          <w:lang w:val="kk-KZ"/>
        </w:rPr>
        <w:t xml:space="preserve"> </w:t>
      </w:r>
      <w:r w:rsidRPr="00D622AA">
        <w:rPr>
          <w:sz w:val="28"/>
          <w:szCs w:val="28"/>
        </w:rPr>
        <w:t>арматура класса A240, А500С.</w:t>
      </w:r>
    </w:p>
    <w:p w14:paraId="14C241CF" w14:textId="130A0A0C" w:rsidR="00D622AA" w:rsidRPr="00D622AA" w:rsidRDefault="00D622AA" w:rsidP="00D622AA">
      <w:pPr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Фундаменты здания - </w:t>
      </w:r>
      <w:r w:rsidRPr="00D622AA">
        <w:rPr>
          <w:sz w:val="28"/>
          <w:szCs w:val="28"/>
        </w:rPr>
        <w:t>монолитная плита с высотой фундамента 600мм из бетона кл. С20/25, W6, F100 на сульфатостойком цементе.</w:t>
      </w:r>
    </w:p>
    <w:p w14:paraId="30167A46" w14:textId="34F0E359" w:rsidR="00D622AA" w:rsidRPr="00D622AA" w:rsidRDefault="00D622AA" w:rsidP="00D622AA">
      <w:pPr>
        <w:ind w:firstLine="680"/>
        <w:jc w:val="both"/>
        <w:rPr>
          <w:sz w:val="28"/>
          <w:szCs w:val="28"/>
        </w:rPr>
      </w:pPr>
      <w:r w:rsidRPr="00D622AA">
        <w:rPr>
          <w:sz w:val="28"/>
          <w:szCs w:val="28"/>
        </w:rPr>
        <w:t>Выполн</w:t>
      </w:r>
      <w:r>
        <w:rPr>
          <w:sz w:val="28"/>
          <w:szCs w:val="28"/>
          <w:lang w:val="kk-KZ"/>
        </w:rPr>
        <w:t>ена</w:t>
      </w:r>
      <w:r w:rsidRPr="00D622AA">
        <w:rPr>
          <w:sz w:val="28"/>
          <w:szCs w:val="28"/>
        </w:rPr>
        <w:t xml:space="preserve"> подбетонк</w:t>
      </w:r>
      <w:r>
        <w:rPr>
          <w:sz w:val="28"/>
          <w:szCs w:val="28"/>
          <w:lang w:val="kk-KZ"/>
        </w:rPr>
        <w:t>а</w:t>
      </w:r>
      <w:r w:rsidRPr="00D622AA">
        <w:rPr>
          <w:sz w:val="28"/>
          <w:szCs w:val="28"/>
        </w:rPr>
        <w:t xml:space="preserve"> толщиной 100мм из бетона кл.</w:t>
      </w:r>
      <w:r>
        <w:rPr>
          <w:sz w:val="28"/>
          <w:szCs w:val="28"/>
          <w:lang w:val="kk-KZ"/>
        </w:rPr>
        <w:t xml:space="preserve"> </w:t>
      </w:r>
      <w:r w:rsidRPr="00D622AA">
        <w:rPr>
          <w:sz w:val="28"/>
          <w:szCs w:val="28"/>
        </w:rPr>
        <w:t>С8/10, W6, F100</w:t>
      </w:r>
      <w:r>
        <w:rPr>
          <w:sz w:val="28"/>
          <w:szCs w:val="28"/>
          <w:lang w:val="kk-KZ"/>
        </w:rPr>
        <w:t xml:space="preserve"> </w:t>
      </w:r>
      <w:r w:rsidRPr="00D622AA">
        <w:rPr>
          <w:sz w:val="28"/>
          <w:szCs w:val="28"/>
        </w:rPr>
        <w:t>на сульфатостойком цементе.</w:t>
      </w:r>
    </w:p>
    <w:p w14:paraId="695DAB5D" w14:textId="7A76148B" w:rsidR="00D622AA" w:rsidRPr="00D622AA" w:rsidRDefault="00D622AA" w:rsidP="00D622AA">
      <w:pPr>
        <w:ind w:firstLine="680"/>
        <w:jc w:val="both"/>
        <w:rPr>
          <w:sz w:val="28"/>
          <w:szCs w:val="28"/>
        </w:rPr>
      </w:pPr>
      <w:r w:rsidRPr="00D622AA">
        <w:rPr>
          <w:sz w:val="28"/>
          <w:szCs w:val="28"/>
        </w:rPr>
        <w:t xml:space="preserve">Гидроизоляцию поверхности фундамента, соприкасающиеся с грунтом </w:t>
      </w:r>
      <w:r>
        <w:rPr>
          <w:sz w:val="28"/>
          <w:szCs w:val="28"/>
          <w:lang w:val="kk-KZ"/>
        </w:rPr>
        <w:t xml:space="preserve">необходимо </w:t>
      </w:r>
      <w:r w:rsidRPr="00D622AA">
        <w:rPr>
          <w:sz w:val="28"/>
          <w:szCs w:val="28"/>
        </w:rPr>
        <w:t>выполнить обмазкой горячим битумом за два раза, по битумной подготовке (праймер битумный). Пилоны -  сечением 900х250мм, 1200х250мм, 1450х250мм из бетона кл.</w:t>
      </w:r>
      <w:r>
        <w:rPr>
          <w:sz w:val="28"/>
          <w:szCs w:val="28"/>
          <w:lang w:val="kk-KZ"/>
        </w:rPr>
        <w:t xml:space="preserve"> </w:t>
      </w:r>
      <w:r w:rsidRPr="00D622AA">
        <w:rPr>
          <w:sz w:val="28"/>
          <w:szCs w:val="28"/>
        </w:rPr>
        <w:t>С20/25.</w:t>
      </w:r>
    </w:p>
    <w:p w14:paraId="49840A1E" w14:textId="411588C8" w:rsidR="00D622AA" w:rsidRPr="00D622AA" w:rsidRDefault="00D622AA" w:rsidP="00D622AA">
      <w:pPr>
        <w:ind w:firstLine="680"/>
        <w:jc w:val="both"/>
        <w:rPr>
          <w:sz w:val="28"/>
          <w:szCs w:val="28"/>
        </w:rPr>
      </w:pPr>
      <w:r w:rsidRPr="00D622AA">
        <w:rPr>
          <w:sz w:val="28"/>
          <w:szCs w:val="28"/>
        </w:rPr>
        <w:t>Стены - толщиной 250мм из бетона кл.</w:t>
      </w:r>
      <w:r>
        <w:rPr>
          <w:sz w:val="28"/>
          <w:szCs w:val="28"/>
          <w:lang w:val="kk-KZ"/>
        </w:rPr>
        <w:t xml:space="preserve"> </w:t>
      </w:r>
      <w:r w:rsidRPr="00D622AA">
        <w:rPr>
          <w:sz w:val="28"/>
          <w:szCs w:val="28"/>
        </w:rPr>
        <w:t>С20/25.</w:t>
      </w:r>
    </w:p>
    <w:p w14:paraId="6984F9FC" w14:textId="5561C0DD" w:rsidR="00D622AA" w:rsidRPr="00D622AA" w:rsidRDefault="00D622AA" w:rsidP="00D622AA">
      <w:pPr>
        <w:ind w:firstLine="680"/>
        <w:jc w:val="both"/>
        <w:rPr>
          <w:sz w:val="28"/>
          <w:szCs w:val="28"/>
        </w:rPr>
      </w:pPr>
      <w:r w:rsidRPr="00D622AA">
        <w:rPr>
          <w:sz w:val="28"/>
          <w:szCs w:val="28"/>
        </w:rPr>
        <w:t>Стены шахты лифтов - толщиной 250мм из бетона кл.</w:t>
      </w:r>
      <w:r>
        <w:rPr>
          <w:sz w:val="28"/>
          <w:szCs w:val="28"/>
          <w:lang w:val="kk-KZ"/>
        </w:rPr>
        <w:t xml:space="preserve"> </w:t>
      </w:r>
      <w:r w:rsidRPr="00D622AA">
        <w:rPr>
          <w:sz w:val="28"/>
          <w:szCs w:val="28"/>
        </w:rPr>
        <w:t>С20/25.</w:t>
      </w:r>
    </w:p>
    <w:p w14:paraId="2D7737A0" w14:textId="27CB3DBD" w:rsidR="00D622AA" w:rsidRPr="00D622AA" w:rsidRDefault="00D622AA" w:rsidP="00D622AA">
      <w:pPr>
        <w:ind w:firstLine="680"/>
        <w:jc w:val="both"/>
        <w:rPr>
          <w:sz w:val="28"/>
          <w:szCs w:val="28"/>
        </w:rPr>
      </w:pPr>
      <w:r w:rsidRPr="00D622AA">
        <w:rPr>
          <w:sz w:val="28"/>
          <w:szCs w:val="28"/>
        </w:rPr>
        <w:t>Плиты перекрытия - монолитные, толщиной 200 мм из бетона кл.</w:t>
      </w:r>
      <w:r>
        <w:rPr>
          <w:sz w:val="28"/>
          <w:szCs w:val="28"/>
          <w:lang w:val="kk-KZ"/>
        </w:rPr>
        <w:t xml:space="preserve"> </w:t>
      </w:r>
      <w:r w:rsidRPr="00D622AA">
        <w:rPr>
          <w:sz w:val="28"/>
          <w:szCs w:val="28"/>
        </w:rPr>
        <w:t>С20/25.</w:t>
      </w:r>
    </w:p>
    <w:p w14:paraId="519DD15C" w14:textId="0B9D2EA4" w:rsidR="00D622AA" w:rsidRPr="00D622AA" w:rsidRDefault="00D622AA" w:rsidP="00D622AA">
      <w:pPr>
        <w:ind w:firstLine="680"/>
        <w:jc w:val="both"/>
        <w:rPr>
          <w:sz w:val="28"/>
          <w:szCs w:val="28"/>
        </w:rPr>
      </w:pPr>
      <w:r w:rsidRPr="00D622AA">
        <w:rPr>
          <w:sz w:val="28"/>
          <w:szCs w:val="28"/>
        </w:rPr>
        <w:t>Балки - сечением 550х250мм из бетона кл.</w:t>
      </w:r>
      <w:r>
        <w:rPr>
          <w:sz w:val="28"/>
          <w:szCs w:val="28"/>
          <w:lang w:val="kk-KZ"/>
        </w:rPr>
        <w:t xml:space="preserve"> </w:t>
      </w:r>
      <w:r w:rsidRPr="00D622AA">
        <w:rPr>
          <w:sz w:val="28"/>
          <w:szCs w:val="28"/>
        </w:rPr>
        <w:t>С20/25.</w:t>
      </w:r>
    </w:p>
    <w:p w14:paraId="2E75A744" w14:textId="68A39836" w:rsidR="00D622AA" w:rsidRPr="00D622AA" w:rsidRDefault="00D622AA" w:rsidP="00D622AA">
      <w:pPr>
        <w:ind w:firstLine="680"/>
        <w:jc w:val="both"/>
        <w:rPr>
          <w:sz w:val="28"/>
          <w:szCs w:val="28"/>
        </w:rPr>
      </w:pPr>
      <w:r w:rsidRPr="00D622AA">
        <w:rPr>
          <w:sz w:val="28"/>
          <w:szCs w:val="28"/>
        </w:rPr>
        <w:t>Лестницы монолитные из бетона кл.</w:t>
      </w:r>
      <w:r>
        <w:rPr>
          <w:sz w:val="28"/>
          <w:szCs w:val="28"/>
          <w:lang w:val="kk-KZ"/>
        </w:rPr>
        <w:t xml:space="preserve"> </w:t>
      </w:r>
      <w:r w:rsidRPr="00D622AA">
        <w:rPr>
          <w:sz w:val="28"/>
          <w:szCs w:val="28"/>
        </w:rPr>
        <w:t>С20/25.</w:t>
      </w:r>
    </w:p>
    <w:p w14:paraId="4B1244EA" w14:textId="75D43B13" w:rsidR="00D622AA" w:rsidRPr="00D622AA" w:rsidRDefault="00D622AA" w:rsidP="00D622AA">
      <w:pPr>
        <w:ind w:firstLine="680"/>
        <w:jc w:val="both"/>
        <w:rPr>
          <w:sz w:val="28"/>
          <w:szCs w:val="28"/>
        </w:rPr>
      </w:pPr>
      <w:r w:rsidRPr="00D622AA">
        <w:rPr>
          <w:sz w:val="28"/>
          <w:szCs w:val="28"/>
        </w:rPr>
        <w:t>Паркинг: Фундамент - монолитная плита с высотой фундамента 600мм и 200мм из бетона</w:t>
      </w:r>
      <w:r>
        <w:rPr>
          <w:sz w:val="28"/>
          <w:szCs w:val="28"/>
          <w:lang w:val="kk-KZ"/>
        </w:rPr>
        <w:t xml:space="preserve"> </w:t>
      </w:r>
      <w:r w:rsidRPr="00D622AA">
        <w:rPr>
          <w:sz w:val="28"/>
          <w:szCs w:val="28"/>
        </w:rPr>
        <w:t>кл. С20/25, W6, F100 на сульфатостойком цементе.</w:t>
      </w:r>
    </w:p>
    <w:p w14:paraId="16EA9329" w14:textId="586D69F4" w:rsidR="00D622AA" w:rsidRPr="00D622AA" w:rsidRDefault="00D622AA" w:rsidP="00D622AA">
      <w:pPr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Колонн</w:t>
      </w:r>
      <w:r>
        <w:rPr>
          <w:sz w:val="28"/>
          <w:szCs w:val="28"/>
          <w:lang w:val="kk-KZ"/>
        </w:rPr>
        <w:t>ы</w:t>
      </w:r>
      <w:r>
        <w:rPr>
          <w:sz w:val="28"/>
          <w:szCs w:val="28"/>
        </w:rPr>
        <w:t xml:space="preserve"> - </w:t>
      </w:r>
      <w:r w:rsidRPr="00D622AA">
        <w:rPr>
          <w:sz w:val="28"/>
          <w:szCs w:val="28"/>
        </w:rPr>
        <w:t>сечением 500х500мм из бетона кл.</w:t>
      </w:r>
      <w:r>
        <w:rPr>
          <w:sz w:val="28"/>
          <w:szCs w:val="28"/>
          <w:lang w:val="kk-KZ"/>
        </w:rPr>
        <w:t xml:space="preserve"> </w:t>
      </w:r>
      <w:r w:rsidRPr="00D622AA">
        <w:rPr>
          <w:sz w:val="28"/>
          <w:szCs w:val="28"/>
        </w:rPr>
        <w:t>С20/25.</w:t>
      </w:r>
    </w:p>
    <w:p w14:paraId="401C50AE" w14:textId="0CC18150" w:rsidR="00D622AA" w:rsidRPr="00D622AA" w:rsidRDefault="00D622AA" w:rsidP="00D622AA">
      <w:pPr>
        <w:ind w:firstLine="680"/>
        <w:jc w:val="both"/>
        <w:rPr>
          <w:sz w:val="28"/>
          <w:szCs w:val="28"/>
        </w:rPr>
      </w:pPr>
      <w:r w:rsidRPr="00D622AA">
        <w:rPr>
          <w:sz w:val="28"/>
          <w:szCs w:val="28"/>
        </w:rPr>
        <w:t>Стены - толщиной 250мм из бетона кл.</w:t>
      </w:r>
      <w:r>
        <w:rPr>
          <w:sz w:val="28"/>
          <w:szCs w:val="28"/>
          <w:lang w:val="kk-KZ"/>
        </w:rPr>
        <w:t xml:space="preserve"> </w:t>
      </w:r>
      <w:r w:rsidRPr="00D622AA">
        <w:rPr>
          <w:sz w:val="28"/>
          <w:szCs w:val="28"/>
        </w:rPr>
        <w:t>С20/25.</w:t>
      </w:r>
    </w:p>
    <w:p w14:paraId="27BC4BBA" w14:textId="25EA50EB" w:rsidR="00E47E12" w:rsidRPr="00D622AA" w:rsidRDefault="00D622AA" w:rsidP="00D622AA">
      <w:pPr>
        <w:ind w:firstLine="680"/>
        <w:jc w:val="both"/>
        <w:rPr>
          <w:sz w:val="28"/>
          <w:szCs w:val="28"/>
        </w:rPr>
      </w:pPr>
      <w:r w:rsidRPr="00D622AA">
        <w:rPr>
          <w:sz w:val="28"/>
          <w:szCs w:val="28"/>
        </w:rPr>
        <w:t>Плиты перекрытия - монолитные (</w:t>
      </w:r>
      <w:r w:rsidRPr="00D622AA">
        <w:rPr>
          <w:sz w:val="28"/>
          <w:szCs w:val="28"/>
        </w:rPr>
        <w:t>капитель</w:t>
      </w:r>
      <w:r>
        <w:rPr>
          <w:sz w:val="28"/>
          <w:szCs w:val="28"/>
        </w:rPr>
        <w:t xml:space="preserve"> </w:t>
      </w:r>
      <w:r w:rsidRPr="00D622AA">
        <w:rPr>
          <w:sz w:val="28"/>
          <w:szCs w:val="28"/>
        </w:rPr>
        <w:t>толщиной</w:t>
      </w:r>
      <w:r>
        <w:rPr>
          <w:sz w:val="28"/>
          <w:szCs w:val="28"/>
          <w:lang w:val="kk-KZ"/>
        </w:rPr>
        <w:t xml:space="preserve"> </w:t>
      </w:r>
      <w:r w:rsidRPr="00D622AA">
        <w:rPr>
          <w:sz w:val="28"/>
          <w:szCs w:val="28"/>
        </w:rPr>
        <w:t>250мм), толщиной 250мм</w:t>
      </w:r>
      <w:r>
        <w:rPr>
          <w:sz w:val="28"/>
          <w:szCs w:val="28"/>
          <w:lang w:val="kk-KZ"/>
        </w:rPr>
        <w:t xml:space="preserve"> </w:t>
      </w:r>
      <w:r w:rsidRPr="00D622AA">
        <w:rPr>
          <w:sz w:val="28"/>
          <w:szCs w:val="28"/>
        </w:rPr>
        <w:t>из бетона кл.С20/25.</w:t>
      </w:r>
    </w:p>
    <w:p w14:paraId="7DB1E91F" w14:textId="77777777" w:rsidR="0086266B" w:rsidRDefault="0086266B" w:rsidP="00CE0856">
      <w:pPr>
        <w:autoSpaceDE w:val="0"/>
        <w:autoSpaceDN w:val="0"/>
        <w:adjustRightInd w:val="0"/>
        <w:spacing w:before="120"/>
        <w:jc w:val="center"/>
        <w:rPr>
          <w:b/>
          <w:iCs/>
          <w:sz w:val="28"/>
          <w:szCs w:val="28"/>
          <w:lang w:val="kk-KZ"/>
        </w:rPr>
      </w:pPr>
    </w:p>
    <w:p w14:paraId="2D494033" w14:textId="77777777" w:rsidR="00CE0856" w:rsidRPr="00433A22" w:rsidRDefault="00B62934" w:rsidP="00CE0856">
      <w:pPr>
        <w:autoSpaceDE w:val="0"/>
        <w:autoSpaceDN w:val="0"/>
        <w:adjustRightInd w:val="0"/>
        <w:spacing w:before="120"/>
        <w:jc w:val="center"/>
        <w:rPr>
          <w:iCs/>
          <w:sz w:val="28"/>
          <w:szCs w:val="28"/>
          <w:highlight w:val="yellow"/>
        </w:rPr>
      </w:pPr>
      <w:r w:rsidRPr="00433A22">
        <w:rPr>
          <w:b/>
          <w:iCs/>
          <w:sz w:val="28"/>
          <w:szCs w:val="28"/>
          <w:highlight w:val="yellow"/>
          <w:lang w:val="kk-KZ"/>
        </w:rPr>
        <w:t>5</w:t>
      </w:r>
      <w:r w:rsidR="00CE0856" w:rsidRPr="00433A22">
        <w:rPr>
          <w:b/>
          <w:iCs/>
          <w:sz w:val="28"/>
          <w:szCs w:val="28"/>
          <w:highlight w:val="yellow"/>
        </w:rPr>
        <w:t xml:space="preserve"> Водоснабжение и канализация</w:t>
      </w:r>
    </w:p>
    <w:p w14:paraId="6E30BAC4" w14:textId="77777777" w:rsidR="00CE0856" w:rsidRPr="00433A22" w:rsidRDefault="00B62934" w:rsidP="00CE0856">
      <w:pPr>
        <w:autoSpaceDE w:val="0"/>
        <w:autoSpaceDN w:val="0"/>
        <w:adjustRightInd w:val="0"/>
        <w:spacing w:after="120"/>
        <w:jc w:val="center"/>
        <w:rPr>
          <w:b/>
          <w:iCs/>
          <w:sz w:val="28"/>
          <w:szCs w:val="28"/>
          <w:highlight w:val="yellow"/>
        </w:rPr>
      </w:pPr>
      <w:r w:rsidRPr="00433A22">
        <w:rPr>
          <w:b/>
          <w:iCs/>
          <w:sz w:val="28"/>
          <w:szCs w:val="28"/>
          <w:highlight w:val="yellow"/>
          <w:lang w:val="kk-KZ"/>
        </w:rPr>
        <w:t>5</w:t>
      </w:r>
      <w:r w:rsidR="00CE0856" w:rsidRPr="00433A22">
        <w:rPr>
          <w:b/>
          <w:iCs/>
          <w:sz w:val="28"/>
          <w:szCs w:val="28"/>
          <w:highlight w:val="yellow"/>
        </w:rPr>
        <w:t>.1 Внутренние сети водоснабжения и канализации</w:t>
      </w:r>
    </w:p>
    <w:p w14:paraId="2B8EAFE3" w14:textId="77777777" w:rsidR="00AC1981" w:rsidRPr="00433A22" w:rsidRDefault="00AC1981" w:rsidP="00AC1981">
      <w:pPr>
        <w:ind w:firstLine="360"/>
        <w:jc w:val="both"/>
        <w:rPr>
          <w:sz w:val="28"/>
          <w:szCs w:val="28"/>
          <w:highlight w:val="yellow"/>
        </w:rPr>
      </w:pPr>
      <w:r w:rsidRPr="00433A22">
        <w:rPr>
          <w:sz w:val="28"/>
          <w:szCs w:val="28"/>
          <w:highlight w:val="yellow"/>
        </w:rPr>
        <w:t>Проект разработан на основании задания на проектирование и технических условий №,  задания на проектирование и действующих нормативных документов СП РК 4.01-101-2012, СН РК  4.01-01-2011, СН РК 4.01-02-2013,  СП РК 4.01-102-2013.</w:t>
      </w:r>
    </w:p>
    <w:p w14:paraId="0725FEDD" w14:textId="22F17D3D" w:rsidR="00AC1981" w:rsidRPr="00433A22" w:rsidRDefault="00AC1981" w:rsidP="00AC1981">
      <w:pPr>
        <w:ind w:firstLine="360"/>
        <w:jc w:val="both"/>
        <w:rPr>
          <w:sz w:val="28"/>
          <w:szCs w:val="28"/>
          <w:highlight w:val="yellow"/>
        </w:rPr>
      </w:pPr>
      <w:r w:rsidRPr="00433A22">
        <w:rPr>
          <w:sz w:val="28"/>
          <w:szCs w:val="28"/>
          <w:highlight w:val="yellow"/>
        </w:rPr>
        <w:t>В проекте внутренних сетей водопровода и канализации предусмотрены следующие системы:</w:t>
      </w:r>
    </w:p>
    <w:p w14:paraId="57AF0D92" w14:textId="77777777" w:rsidR="00AC1981" w:rsidRPr="00433A22" w:rsidRDefault="00AC1981" w:rsidP="00AC1981">
      <w:pPr>
        <w:ind w:firstLine="360"/>
        <w:jc w:val="both"/>
        <w:rPr>
          <w:sz w:val="28"/>
          <w:szCs w:val="28"/>
          <w:highlight w:val="yellow"/>
        </w:rPr>
      </w:pPr>
      <w:r w:rsidRPr="00433A22">
        <w:rPr>
          <w:sz w:val="28"/>
          <w:szCs w:val="28"/>
          <w:highlight w:val="yellow"/>
        </w:rPr>
        <w:t>1.</w:t>
      </w:r>
      <w:r w:rsidRPr="00433A22">
        <w:rPr>
          <w:sz w:val="28"/>
          <w:szCs w:val="28"/>
          <w:highlight w:val="yellow"/>
        </w:rPr>
        <w:tab/>
        <w:t>водопровод хозяйственно-питьевой;</w:t>
      </w:r>
    </w:p>
    <w:p w14:paraId="71A87719" w14:textId="77777777" w:rsidR="00AC1981" w:rsidRPr="00433A22" w:rsidRDefault="00AC1981" w:rsidP="00AC1981">
      <w:pPr>
        <w:ind w:firstLine="360"/>
        <w:jc w:val="both"/>
        <w:rPr>
          <w:sz w:val="28"/>
          <w:szCs w:val="28"/>
          <w:highlight w:val="yellow"/>
        </w:rPr>
      </w:pPr>
      <w:r w:rsidRPr="00433A22">
        <w:rPr>
          <w:sz w:val="28"/>
          <w:szCs w:val="28"/>
          <w:highlight w:val="yellow"/>
        </w:rPr>
        <w:t>2.</w:t>
      </w:r>
      <w:r w:rsidRPr="00433A22">
        <w:rPr>
          <w:sz w:val="28"/>
          <w:szCs w:val="28"/>
          <w:highlight w:val="yellow"/>
        </w:rPr>
        <w:tab/>
        <w:t>водопровод противопожарный;</w:t>
      </w:r>
    </w:p>
    <w:p w14:paraId="66EDEAD9" w14:textId="77777777" w:rsidR="00AC1981" w:rsidRPr="00433A22" w:rsidRDefault="00AC1981" w:rsidP="00AC1981">
      <w:pPr>
        <w:ind w:firstLine="360"/>
        <w:jc w:val="both"/>
        <w:rPr>
          <w:sz w:val="28"/>
          <w:szCs w:val="28"/>
          <w:highlight w:val="yellow"/>
        </w:rPr>
      </w:pPr>
      <w:r w:rsidRPr="00433A22">
        <w:rPr>
          <w:sz w:val="28"/>
          <w:szCs w:val="28"/>
          <w:highlight w:val="yellow"/>
        </w:rPr>
        <w:t>3.</w:t>
      </w:r>
      <w:r w:rsidRPr="00433A22">
        <w:rPr>
          <w:sz w:val="28"/>
          <w:szCs w:val="28"/>
          <w:highlight w:val="yellow"/>
        </w:rPr>
        <w:tab/>
        <w:t>горячее водоснабжение;</w:t>
      </w:r>
    </w:p>
    <w:p w14:paraId="50576EE8" w14:textId="77777777" w:rsidR="00AC1981" w:rsidRPr="00433A22" w:rsidRDefault="00AC1981" w:rsidP="00AC1981">
      <w:pPr>
        <w:ind w:firstLine="360"/>
        <w:jc w:val="both"/>
        <w:rPr>
          <w:sz w:val="28"/>
          <w:szCs w:val="28"/>
          <w:highlight w:val="yellow"/>
        </w:rPr>
      </w:pPr>
      <w:r w:rsidRPr="00433A22">
        <w:rPr>
          <w:sz w:val="28"/>
          <w:szCs w:val="28"/>
          <w:highlight w:val="yellow"/>
        </w:rPr>
        <w:t>4.</w:t>
      </w:r>
      <w:r w:rsidRPr="00433A22">
        <w:rPr>
          <w:sz w:val="28"/>
          <w:szCs w:val="28"/>
          <w:highlight w:val="yellow"/>
        </w:rPr>
        <w:tab/>
        <w:t>канализация бытовая;</w:t>
      </w:r>
    </w:p>
    <w:p w14:paraId="45469F96" w14:textId="77777777" w:rsidR="00AC1981" w:rsidRPr="00433A22" w:rsidRDefault="00AC1981" w:rsidP="00AC1981">
      <w:pPr>
        <w:ind w:firstLine="360"/>
        <w:jc w:val="both"/>
        <w:rPr>
          <w:sz w:val="28"/>
          <w:szCs w:val="28"/>
          <w:highlight w:val="yellow"/>
        </w:rPr>
      </w:pPr>
      <w:r w:rsidRPr="00433A22">
        <w:rPr>
          <w:sz w:val="28"/>
          <w:szCs w:val="28"/>
          <w:highlight w:val="yellow"/>
        </w:rPr>
        <w:t>5.</w:t>
      </w:r>
      <w:r w:rsidRPr="00433A22">
        <w:rPr>
          <w:sz w:val="28"/>
          <w:szCs w:val="28"/>
          <w:highlight w:val="yellow"/>
        </w:rPr>
        <w:tab/>
        <w:t>внутренний водосток;</w:t>
      </w:r>
    </w:p>
    <w:p w14:paraId="41650726" w14:textId="77777777" w:rsidR="00AC1981" w:rsidRPr="00433A22" w:rsidRDefault="00AC1981" w:rsidP="00AC1981">
      <w:pPr>
        <w:ind w:firstLine="360"/>
        <w:jc w:val="both"/>
        <w:rPr>
          <w:sz w:val="28"/>
          <w:szCs w:val="28"/>
          <w:highlight w:val="yellow"/>
        </w:rPr>
      </w:pPr>
      <w:r w:rsidRPr="00433A22">
        <w:rPr>
          <w:sz w:val="28"/>
          <w:szCs w:val="28"/>
          <w:highlight w:val="yellow"/>
        </w:rPr>
        <w:t>6. канализация дренажная.</w:t>
      </w:r>
    </w:p>
    <w:p w14:paraId="5BD0057C" w14:textId="352C483B" w:rsidR="00AC1981" w:rsidRPr="00433A22" w:rsidRDefault="00AC1981" w:rsidP="00AC1981">
      <w:pPr>
        <w:ind w:firstLine="360"/>
        <w:jc w:val="both"/>
        <w:rPr>
          <w:sz w:val="28"/>
          <w:szCs w:val="28"/>
          <w:highlight w:val="yellow"/>
        </w:rPr>
      </w:pPr>
      <w:r w:rsidRPr="00433A22">
        <w:rPr>
          <w:sz w:val="28"/>
          <w:szCs w:val="28"/>
          <w:highlight w:val="yellow"/>
        </w:rPr>
        <w:t xml:space="preserve">Проект предусматривает проектирование систем хозяйственно-питьевого водопровода; бытовой, ливневой и дренажной канализационных сетей. В здании запроектирован ввод водопровода с диаметром </w:t>
      </w:r>
      <w:r w:rsidRPr="00433A22">
        <w:rPr>
          <w:rFonts w:ascii="Cambria Math" w:hAnsi="Cambria Math" w:cs="Cambria Math"/>
          <w:sz w:val="28"/>
          <w:szCs w:val="28"/>
          <w:highlight w:val="yellow"/>
        </w:rPr>
        <w:t>∅</w:t>
      </w:r>
      <w:r w:rsidRPr="00433A22">
        <w:rPr>
          <w:sz w:val="28"/>
          <w:szCs w:val="28"/>
          <w:highlight w:val="yellow"/>
        </w:rPr>
        <w:t>160мм, для пропуска хозяйственно-питьевого и противопожарного расхода воды. Ввод водопровода предусмотрен в насосную, расположенную в осях Ас-Вс и 8с-9с. На вводе, для учета расхода воды жилого и коммерческого сектора, установлен водомерные узлы. Гарантийный напор в сети наружного трубопровода 0.1МПа.</w:t>
      </w:r>
    </w:p>
    <w:p w14:paraId="566F473A" w14:textId="77777777" w:rsidR="00AC1981" w:rsidRPr="00433A22" w:rsidRDefault="00AC1981" w:rsidP="00AC1981">
      <w:pPr>
        <w:ind w:firstLine="360"/>
        <w:jc w:val="both"/>
        <w:rPr>
          <w:sz w:val="28"/>
          <w:szCs w:val="28"/>
          <w:highlight w:val="yellow"/>
        </w:rPr>
      </w:pPr>
    </w:p>
    <w:p w14:paraId="060C6C77" w14:textId="53A2DB93" w:rsidR="00AC1981" w:rsidRPr="00433A22" w:rsidRDefault="00AC1981" w:rsidP="00AC1981">
      <w:pPr>
        <w:ind w:firstLine="360"/>
        <w:jc w:val="center"/>
        <w:rPr>
          <w:b/>
          <w:sz w:val="28"/>
          <w:szCs w:val="28"/>
          <w:highlight w:val="yellow"/>
        </w:rPr>
      </w:pPr>
      <w:r w:rsidRPr="00433A22">
        <w:rPr>
          <w:b/>
          <w:sz w:val="28"/>
          <w:szCs w:val="28"/>
          <w:highlight w:val="yellow"/>
        </w:rPr>
        <w:t>Водопровод хозяйственно-питьевой</w:t>
      </w:r>
    </w:p>
    <w:p w14:paraId="25A9D664" w14:textId="77777777" w:rsidR="00AC1981" w:rsidRPr="00433A22" w:rsidRDefault="00AC1981" w:rsidP="00AC1981">
      <w:pPr>
        <w:ind w:firstLine="360"/>
        <w:jc w:val="both"/>
        <w:rPr>
          <w:sz w:val="28"/>
          <w:szCs w:val="28"/>
          <w:highlight w:val="yellow"/>
        </w:rPr>
      </w:pPr>
      <w:r w:rsidRPr="00433A22">
        <w:rPr>
          <w:sz w:val="28"/>
          <w:szCs w:val="28"/>
          <w:highlight w:val="yellow"/>
        </w:rPr>
        <w:lastRenderedPageBreak/>
        <w:t>Качество воды в системе водопровода соответствует СТ РК ГОСТ Р 51232.</w:t>
      </w:r>
    </w:p>
    <w:p w14:paraId="7F9286E7" w14:textId="6219A9B9" w:rsidR="00AC1981" w:rsidRPr="00433A22" w:rsidRDefault="00AC1981" w:rsidP="00AC1981">
      <w:pPr>
        <w:ind w:firstLine="360"/>
        <w:jc w:val="both"/>
        <w:rPr>
          <w:sz w:val="28"/>
          <w:szCs w:val="28"/>
          <w:highlight w:val="yellow"/>
        </w:rPr>
      </w:pPr>
      <w:r w:rsidRPr="00433A22">
        <w:rPr>
          <w:sz w:val="28"/>
          <w:szCs w:val="28"/>
          <w:highlight w:val="yellow"/>
        </w:rPr>
        <w:t>Для обеспечения систем водоснабжения   необходимым напором проектом предусмотрены повысительная насосная установка с частотным регулированием фирмы WILO COR-3 Helix V 205/SKw Q=3,57м3/ч; H=31м; Р=3*0,55кВт (2раб. 1рез).</w:t>
      </w:r>
    </w:p>
    <w:p w14:paraId="334E3E2F" w14:textId="03467938" w:rsidR="00AC1981" w:rsidRPr="00433A22" w:rsidRDefault="00AC1981" w:rsidP="00AC1981">
      <w:pPr>
        <w:ind w:firstLine="360"/>
        <w:jc w:val="both"/>
        <w:rPr>
          <w:sz w:val="28"/>
          <w:szCs w:val="28"/>
          <w:highlight w:val="yellow"/>
        </w:rPr>
      </w:pPr>
      <w:r w:rsidRPr="00433A22">
        <w:rPr>
          <w:sz w:val="28"/>
          <w:szCs w:val="28"/>
          <w:highlight w:val="yellow"/>
        </w:rPr>
        <w:t>Для регулирования неравномерного водопотребления в системе и уменьшения числа включения насосов предусматривается установка напорного гидробака.</w:t>
      </w:r>
    </w:p>
    <w:p w14:paraId="5BB46B10" w14:textId="689B17B7" w:rsidR="00AC1981" w:rsidRPr="00433A22" w:rsidRDefault="00AC1981" w:rsidP="00AC1981">
      <w:pPr>
        <w:ind w:firstLine="360"/>
        <w:jc w:val="both"/>
        <w:rPr>
          <w:sz w:val="28"/>
          <w:szCs w:val="28"/>
          <w:highlight w:val="yellow"/>
        </w:rPr>
      </w:pPr>
      <w:r w:rsidRPr="00433A22">
        <w:rPr>
          <w:sz w:val="28"/>
          <w:szCs w:val="28"/>
          <w:highlight w:val="yellow"/>
        </w:rPr>
        <w:t>Сети хозяйственно-питьевого запроектирована для подачи воды к санитарно-техническим приборам, а также для приготовления горячей воды в теплообменниках. Сети хозяйственно-питьевой магистральные трубопроводы выполняются из стальных электросварных труб по ГОСТ 10704-91 и стальных водогазопроводных труб по ГОСТ 3262-75*, стояки и подводки к сан.тех приборам выполняются из полипропиленовых труб СТ РК ГОСТ Р 52134-2010. Магистральные трубопроводы изолируются гибкой трубчатой изоляцией толщиной 13 мм, стояки-толщиной 6 мм.</w:t>
      </w:r>
    </w:p>
    <w:p w14:paraId="337C246C" w14:textId="77777777" w:rsidR="00AC1981" w:rsidRPr="00433A22" w:rsidRDefault="00AC1981" w:rsidP="00AC1981">
      <w:pPr>
        <w:ind w:firstLine="360"/>
        <w:jc w:val="both"/>
        <w:rPr>
          <w:sz w:val="28"/>
          <w:szCs w:val="28"/>
          <w:highlight w:val="yellow"/>
        </w:rPr>
      </w:pPr>
      <w:r w:rsidRPr="00433A22">
        <w:rPr>
          <w:sz w:val="28"/>
          <w:szCs w:val="28"/>
          <w:highlight w:val="yellow"/>
        </w:rPr>
        <w:t xml:space="preserve">Крепление трубопроводов к строительным конструкциям здания выполнить по серии 4.904-69  </w:t>
      </w:r>
    </w:p>
    <w:p w14:paraId="3C8E1462" w14:textId="46345BD6" w:rsidR="00AC1981" w:rsidRPr="00433A22" w:rsidRDefault="00AC1981" w:rsidP="00AC1981">
      <w:pPr>
        <w:ind w:firstLine="360"/>
        <w:jc w:val="both"/>
        <w:rPr>
          <w:sz w:val="28"/>
          <w:szCs w:val="28"/>
          <w:highlight w:val="yellow"/>
        </w:rPr>
      </w:pPr>
      <w:r w:rsidRPr="00433A22">
        <w:rPr>
          <w:sz w:val="28"/>
          <w:szCs w:val="28"/>
          <w:highlight w:val="yellow"/>
        </w:rPr>
        <w:t xml:space="preserve">Для учёта общего расхода воды на вводе водопровода в помещении насосной предусмотрено устройство водомерного узла жилого сектора со счетчиком холодной воды </w:t>
      </w:r>
      <w:r w:rsidRPr="00433A22">
        <w:rPr>
          <w:rFonts w:ascii="Cambria Math" w:hAnsi="Cambria Math" w:cs="Cambria Math"/>
          <w:sz w:val="28"/>
          <w:szCs w:val="28"/>
          <w:highlight w:val="yellow"/>
        </w:rPr>
        <w:t>∅</w:t>
      </w:r>
      <w:r w:rsidRPr="00433A22">
        <w:rPr>
          <w:sz w:val="28"/>
          <w:szCs w:val="28"/>
          <w:highlight w:val="yellow"/>
        </w:rPr>
        <w:t xml:space="preserve">32 фирмы ITRON с радио модулем и обводной линией. </w:t>
      </w:r>
      <w:r w:rsidRPr="00433A22">
        <w:rPr>
          <w:sz w:val="28"/>
          <w:szCs w:val="28"/>
          <w:highlight w:val="yellow"/>
        </w:rPr>
        <w:tab/>
        <w:t>Поквартирная разводка трубопроводов холодного водоснабжения - горизонтальная, с устройством гребенки с водомерами класса "С" в поэтажном холле. Трубопроводы холодного водоснабжения прокладываются в конструкции пола.  Подводка к сантех приборам и установка сантех приборов осуществляется за счет собственников квартир, т.к. предусмотрена черновая отделка.  На стояках системы холодного водоснабжения предусмотрена спускная арматура на случай аварии или планового ремонта.</w:t>
      </w:r>
    </w:p>
    <w:p w14:paraId="31B0C294" w14:textId="77777777" w:rsidR="00AC1981" w:rsidRPr="00433A22" w:rsidRDefault="00AC1981" w:rsidP="00AC1981">
      <w:pPr>
        <w:ind w:firstLine="360"/>
        <w:jc w:val="both"/>
        <w:rPr>
          <w:sz w:val="28"/>
          <w:szCs w:val="28"/>
          <w:highlight w:val="yellow"/>
        </w:rPr>
      </w:pPr>
    </w:p>
    <w:p w14:paraId="65256C79" w14:textId="77777777" w:rsidR="00AC1981" w:rsidRPr="00433A22" w:rsidRDefault="00AC1981" w:rsidP="00AC1981">
      <w:pPr>
        <w:ind w:firstLine="360"/>
        <w:jc w:val="both"/>
        <w:rPr>
          <w:sz w:val="28"/>
          <w:szCs w:val="28"/>
          <w:highlight w:val="yellow"/>
        </w:rPr>
      </w:pPr>
      <w:r w:rsidRPr="00433A22">
        <w:rPr>
          <w:sz w:val="28"/>
          <w:szCs w:val="28"/>
          <w:highlight w:val="yellow"/>
        </w:rPr>
        <w:t>Для помещений коммерческого сектора предусмотрены отдельные сети водоснабжения В1о.</w:t>
      </w:r>
    </w:p>
    <w:p w14:paraId="67BF4D73" w14:textId="77777777" w:rsidR="00AC1981" w:rsidRPr="00433A22" w:rsidRDefault="00AC1981" w:rsidP="00AC1981">
      <w:pPr>
        <w:ind w:firstLine="360"/>
        <w:jc w:val="both"/>
        <w:rPr>
          <w:sz w:val="28"/>
          <w:szCs w:val="28"/>
          <w:highlight w:val="yellow"/>
        </w:rPr>
      </w:pPr>
    </w:p>
    <w:p w14:paraId="310B1968" w14:textId="227CF25D" w:rsidR="00AC1981" w:rsidRPr="00433A22" w:rsidRDefault="00AC1981" w:rsidP="00AC1981">
      <w:pPr>
        <w:ind w:firstLine="360"/>
        <w:jc w:val="center"/>
        <w:rPr>
          <w:b/>
          <w:sz w:val="28"/>
          <w:szCs w:val="28"/>
          <w:highlight w:val="yellow"/>
        </w:rPr>
      </w:pPr>
      <w:r w:rsidRPr="00433A22">
        <w:rPr>
          <w:b/>
          <w:sz w:val="28"/>
          <w:szCs w:val="28"/>
          <w:highlight w:val="yellow"/>
        </w:rPr>
        <w:t>Водопровод противопожарный.</w:t>
      </w:r>
    </w:p>
    <w:p w14:paraId="11DA8273" w14:textId="3F0C7920" w:rsidR="00AC1981" w:rsidRPr="00433A22" w:rsidRDefault="00AC1981" w:rsidP="00AC1981">
      <w:pPr>
        <w:ind w:firstLine="360"/>
        <w:jc w:val="both"/>
        <w:rPr>
          <w:sz w:val="28"/>
          <w:szCs w:val="28"/>
          <w:highlight w:val="yellow"/>
        </w:rPr>
      </w:pPr>
      <w:r w:rsidRPr="00433A22">
        <w:rPr>
          <w:sz w:val="28"/>
          <w:szCs w:val="28"/>
          <w:highlight w:val="yellow"/>
        </w:rPr>
        <w:t>Согласно СП РК 4.01-101-2012 п.4.2.1, в Жилом доме высотой менее 28м система внутреннего пожаротушения не предусматривается.</w:t>
      </w:r>
    </w:p>
    <w:p w14:paraId="06CB3D30" w14:textId="77777777" w:rsidR="00AC1981" w:rsidRPr="00433A22" w:rsidRDefault="00AC1981" w:rsidP="00AC1981">
      <w:pPr>
        <w:ind w:firstLine="360"/>
        <w:jc w:val="both"/>
        <w:rPr>
          <w:sz w:val="28"/>
          <w:szCs w:val="28"/>
          <w:highlight w:val="yellow"/>
        </w:rPr>
      </w:pPr>
    </w:p>
    <w:p w14:paraId="3DF711E3" w14:textId="74180C2A" w:rsidR="00AC1981" w:rsidRPr="00433A22" w:rsidRDefault="00AC1981" w:rsidP="00AC1981">
      <w:pPr>
        <w:ind w:firstLine="360"/>
        <w:jc w:val="center"/>
        <w:rPr>
          <w:b/>
          <w:sz w:val="28"/>
          <w:szCs w:val="28"/>
          <w:highlight w:val="yellow"/>
        </w:rPr>
      </w:pPr>
      <w:r w:rsidRPr="00433A22">
        <w:rPr>
          <w:b/>
          <w:sz w:val="28"/>
          <w:szCs w:val="28"/>
          <w:highlight w:val="yellow"/>
        </w:rPr>
        <w:t>Горячее водоснабжение</w:t>
      </w:r>
    </w:p>
    <w:p w14:paraId="4A75F4D3" w14:textId="77777777" w:rsidR="00AC1981" w:rsidRPr="00433A22" w:rsidRDefault="00AC1981" w:rsidP="00AC1981">
      <w:pPr>
        <w:ind w:firstLine="360"/>
        <w:jc w:val="both"/>
        <w:rPr>
          <w:sz w:val="28"/>
          <w:szCs w:val="28"/>
          <w:highlight w:val="yellow"/>
        </w:rPr>
      </w:pPr>
      <w:r w:rsidRPr="00433A22">
        <w:rPr>
          <w:sz w:val="28"/>
          <w:szCs w:val="28"/>
          <w:highlight w:val="yellow"/>
        </w:rPr>
        <w:t>Система горячего водоснабжения принята от газовых котлов (см. раздел -ОВ). Трубопроводы горячего водоснабжения прокладываются в конструкции пола.</w:t>
      </w:r>
    </w:p>
    <w:p w14:paraId="2A3E27CF" w14:textId="24605248" w:rsidR="00AC1981" w:rsidRPr="00433A22" w:rsidRDefault="00AC1981" w:rsidP="00AC1981">
      <w:pPr>
        <w:ind w:firstLine="360"/>
        <w:jc w:val="both"/>
        <w:rPr>
          <w:sz w:val="28"/>
          <w:szCs w:val="28"/>
          <w:highlight w:val="yellow"/>
        </w:rPr>
      </w:pPr>
      <w:r w:rsidRPr="00433A22">
        <w:rPr>
          <w:sz w:val="28"/>
          <w:szCs w:val="28"/>
          <w:highlight w:val="yellow"/>
        </w:rPr>
        <w:t xml:space="preserve">Подводки к санитарным приборам выполняются из полипропиленовых армированных водопроводных труб PN=25 СТ РК Р 52134-2010.  </w:t>
      </w:r>
    </w:p>
    <w:p w14:paraId="2D89EBEB" w14:textId="40FEFCF4" w:rsidR="00AC1981" w:rsidRPr="00433A22" w:rsidRDefault="00AC1981" w:rsidP="00AC1981">
      <w:pPr>
        <w:ind w:firstLine="360"/>
        <w:jc w:val="both"/>
        <w:rPr>
          <w:sz w:val="28"/>
          <w:szCs w:val="28"/>
          <w:highlight w:val="yellow"/>
        </w:rPr>
      </w:pPr>
      <w:r w:rsidRPr="00433A22">
        <w:rPr>
          <w:sz w:val="28"/>
          <w:szCs w:val="28"/>
          <w:highlight w:val="yellow"/>
        </w:rPr>
        <w:t xml:space="preserve">В ванных комнатах предусмотрена установка электрических полотенцесушителей за счет средств собственников квартир (подключение см. раздел ЭМ). </w:t>
      </w:r>
    </w:p>
    <w:p w14:paraId="1F2C674C" w14:textId="77777777" w:rsidR="00AC1981" w:rsidRPr="00433A22" w:rsidRDefault="00AC1981" w:rsidP="00AC1981">
      <w:pPr>
        <w:ind w:firstLine="360"/>
        <w:jc w:val="both"/>
        <w:rPr>
          <w:sz w:val="28"/>
          <w:szCs w:val="28"/>
          <w:highlight w:val="yellow"/>
        </w:rPr>
      </w:pPr>
      <w:r w:rsidRPr="00433A22">
        <w:rPr>
          <w:sz w:val="28"/>
          <w:szCs w:val="28"/>
          <w:highlight w:val="yellow"/>
        </w:rPr>
        <w:lastRenderedPageBreak/>
        <w:t>Для помещений коммерческого сектора предусмотрены отдельные сети горячего водоснабжения Т3о.</w:t>
      </w:r>
    </w:p>
    <w:p w14:paraId="058388AF" w14:textId="5E45BC2D" w:rsidR="00AC1981" w:rsidRPr="00433A22" w:rsidRDefault="00AC1981" w:rsidP="00AC1981">
      <w:pPr>
        <w:ind w:firstLine="360"/>
        <w:jc w:val="both"/>
        <w:rPr>
          <w:sz w:val="28"/>
          <w:szCs w:val="28"/>
          <w:highlight w:val="yellow"/>
        </w:rPr>
      </w:pPr>
    </w:p>
    <w:p w14:paraId="221F4C49" w14:textId="08B7D98E" w:rsidR="00AC1981" w:rsidRPr="00433A22" w:rsidRDefault="00AC1981" w:rsidP="00AC1981">
      <w:pPr>
        <w:ind w:firstLine="360"/>
        <w:jc w:val="center"/>
        <w:rPr>
          <w:b/>
          <w:sz w:val="28"/>
          <w:szCs w:val="28"/>
          <w:highlight w:val="yellow"/>
        </w:rPr>
      </w:pPr>
      <w:r w:rsidRPr="00433A22">
        <w:rPr>
          <w:b/>
          <w:sz w:val="28"/>
          <w:szCs w:val="28"/>
          <w:highlight w:val="yellow"/>
        </w:rPr>
        <w:t>Канализация хоз</w:t>
      </w:r>
      <w:r w:rsidRPr="00433A22">
        <w:rPr>
          <w:b/>
          <w:sz w:val="28"/>
          <w:szCs w:val="28"/>
          <w:highlight w:val="yellow"/>
          <w:lang w:val="kk-KZ"/>
        </w:rPr>
        <w:t>яйственно -</w:t>
      </w:r>
      <w:r w:rsidRPr="00433A22">
        <w:rPr>
          <w:b/>
          <w:sz w:val="28"/>
          <w:szCs w:val="28"/>
          <w:highlight w:val="yellow"/>
        </w:rPr>
        <w:t xml:space="preserve"> бытовая</w:t>
      </w:r>
    </w:p>
    <w:p w14:paraId="25BE5487" w14:textId="77777777" w:rsidR="00AC1981" w:rsidRPr="00433A22" w:rsidRDefault="00AC1981" w:rsidP="00AC1981">
      <w:pPr>
        <w:ind w:firstLine="360"/>
        <w:jc w:val="both"/>
        <w:rPr>
          <w:sz w:val="28"/>
          <w:szCs w:val="28"/>
          <w:highlight w:val="yellow"/>
        </w:rPr>
      </w:pPr>
      <w:r w:rsidRPr="00433A22">
        <w:rPr>
          <w:sz w:val="28"/>
          <w:szCs w:val="28"/>
          <w:highlight w:val="yellow"/>
        </w:rPr>
        <w:t>Система хоз.бытовой канализации предусмотрена для отвода стоков от санитарных приборов. Стояки канализационной сети (К1) выполняются из полиэтиленовых труб по ГОСТ 22689.2-89. Для компенсации температурных удлинений на пластмассовых стояках через 3м предусматриваются компенсационные патрубки. Уравнители электрических потенциалов от металлических ванн и душевых поддонов присоединяются медным приводом ПВ 3-1-4 к стоякам заземления (см.листы ЭМ).  Вытяжную часть системы К1 вывести на 0.1 м.выше обреза вентиляционной шахты. Сборный трубопровод цокольного этажа и выпуски выполняются из чугунных канализационных труб (ЧК) по ГОСТ 6942-98. Вытяжные части стояков, выступающие над уровнем кровли, изолируются гибкой трубчатой изоляцией толщиной 13 мм.</w:t>
      </w:r>
    </w:p>
    <w:p w14:paraId="11BD87E0" w14:textId="77777777" w:rsidR="00AC1981" w:rsidRPr="00433A22" w:rsidRDefault="00AC1981" w:rsidP="00AC1981">
      <w:pPr>
        <w:ind w:firstLine="360"/>
        <w:jc w:val="both"/>
        <w:rPr>
          <w:sz w:val="28"/>
          <w:szCs w:val="28"/>
          <w:highlight w:val="yellow"/>
        </w:rPr>
      </w:pPr>
      <w:r w:rsidRPr="00433A22">
        <w:rPr>
          <w:sz w:val="28"/>
          <w:szCs w:val="28"/>
          <w:highlight w:val="yellow"/>
        </w:rPr>
        <w:t>Для помещений коммерческого сектора предусмотрены отдельные сети канализации К1о.</w:t>
      </w:r>
    </w:p>
    <w:p w14:paraId="2F126522" w14:textId="77777777" w:rsidR="00AC1981" w:rsidRPr="00433A22" w:rsidRDefault="00AC1981" w:rsidP="00AC1981">
      <w:pPr>
        <w:ind w:firstLine="360"/>
        <w:jc w:val="both"/>
        <w:rPr>
          <w:sz w:val="28"/>
          <w:szCs w:val="28"/>
          <w:highlight w:val="yellow"/>
        </w:rPr>
      </w:pPr>
    </w:p>
    <w:p w14:paraId="6FBE8B23" w14:textId="300CCFFA" w:rsidR="00AC1981" w:rsidRPr="00433A22" w:rsidRDefault="00AC1981" w:rsidP="00AC1981">
      <w:pPr>
        <w:ind w:firstLine="360"/>
        <w:jc w:val="center"/>
        <w:rPr>
          <w:b/>
          <w:sz w:val="28"/>
          <w:szCs w:val="28"/>
          <w:highlight w:val="yellow"/>
        </w:rPr>
      </w:pPr>
      <w:r w:rsidRPr="00433A22">
        <w:rPr>
          <w:b/>
          <w:sz w:val="28"/>
          <w:szCs w:val="28"/>
          <w:highlight w:val="yellow"/>
        </w:rPr>
        <w:t>Канализация ливневая</w:t>
      </w:r>
    </w:p>
    <w:p w14:paraId="41421485" w14:textId="083F86C7" w:rsidR="00AC1981" w:rsidRPr="00433A22" w:rsidRDefault="00AC1981" w:rsidP="007E15E1">
      <w:pPr>
        <w:ind w:firstLine="360"/>
        <w:jc w:val="both"/>
        <w:rPr>
          <w:sz w:val="28"/>
          <w:szCs w:val="28"/>
          <w:highlight w:val="yellow"/>
        </w:rPr>
      </w:pPr>
      <w:r w:rsidRPr="00433A22">
        <w:rPr>
          <w:sz w:val="28"/>
          <w:szCs w:val="28"/>
          <w:highlight w:val="yellow"/>
        </w:rPr>
        <w:t>Система внутреннего водостока запроектирована для сбора дождевых и талых вод с кровли здания. Магистральные трубопроводы выполняются из труб стальных электросварных по ТУ 1390-021-43826012-01 с внутренним и наружным антикоррозийным покрытием.</w:t>
      </w:r>
    </w:p>
    <w:p w14:paraId="1F1A026B" w14:textId="4BAFADEE" w:rsidR="00AC1981" w:rsidRPr="00433A22" w:rsidRDefault="00AC1981" w:rsidP="00AC1981">
      <w:pPr>
        <w:ind w:firstLine="360"/>
        <w:jc w:val="both"/>
        <w:rPr>
          <w:sz w:val="28"/>
          <w:szCs w:val="28"/>
          <w:highlight w:val="yellow"/>
        </w:rPr>
      </w:pPr>
      <w:r w:rsidRPr="00433A22">
        <w:rPr>
          <w:sz w:val="28"/>
          <w:szCs w:val="28"/>
          <w:highlight w:val="yellow"/>
        </w:rPr>
        <w:t xml:space="preserve">Электрообогрев водосточных воронок и трубопроводов на техническом этаже предусмотрен в части "ЭМ". </w:t>
      </w:r>
    </w:p>
    <w:p w14:paraId="43DB7D04" w14:textId="77777777" w:rsidR="00AC1981" w:rsidRPr="00433A22" w:rsidRDefault="00AC1981" w:rsidP="00AC1981">
      <w:pPr>
        <w:ind w:firstLine="360"/>
        <w:jc w:val="both"/>
        <w:rPr>
          <w:sz w:val="28"/>
          <w:szCs w:val="28"/>
          <w:highlight w:val="yellow"/>
        </w:rPr>
      </w:pPr>
    </w:p>
    <w:p w14:paraId="5657DA7E" w14:textId="2CA67005" w:rsidR="00AC1981" w:rsidRPr="00433A22" w:rsidRDefault="007E15E1" w:rsidP="007E15E1">
      <w:pPr>
        <w:ind w:firstLine="360"/>
        <w:jc w:val="center"/>
        <w:rPr>
          <w:b/>
          <w:sz w:val="28"/>
          <w:szCs w:val="28"/>
          <w:highlight w:val="yellow"/>
        </w:rPr>
      </w:pPr>
      <w:r w:rsidRPr="00433A22">
        <w:rPr>
          <w:b/>
          <w:sz w:val="28"/>
          <w:szCs w:val="28"/>
          <w:highlight w:val="yellow"/>
        </w:rPr>
        <w:t>Дренажная канализация</w:t>
      </w:r>
    </w:p>
    <w:p w14:paraId="0365FE07" w14:textId="0B54FA9C" w:rsidR="00AC1981" w:rsidRPr="00433A22" w:rsidRDefault="00AC1981" w:rsidP="00AC1981">
      <w:pPr>
        <w:ind w:firstLine="360"/>
        <w:jc w:val="both"/>
        <w:rPr>
          <w:sz w:val="28"/>
          <w:szCs w:val="28"/>
          <w:highlight w:val="yellow"/>
        </w:rPr>
      </w:pPr>
      <w:r w:rsidRPr="00433A22">
        <w:rPr>
          <w:sz w:val="28"/>
          <w:szCs w:val="28"/>
          <w:highlight w:val="yellow"/>
        </w:rPr>
        <w:t>Из приямков тепловых пунктов и насосной отвод воды производится насосами типа ГНОМ с сбросом в ливневую канализацию. Работа насосов предусматривается в автоматическом режиме. Дренажные воды приняты условно чистыми. Трубы из стальных электросварных труб Ф32 по ГОСТ 3262-75.</w:t>
      </w:r>
    </w:p>
    <w:p w14:paraId="4EDDB4C2" w14:textId="77777777" w:rsidR="00AC1981" w:rsidRPr="00433A22" w:rsidRDefault="00AC1981" w:rsidP="00AC1981">
      <w:pPr>
        <w:ind w:firstLine="360"/>
        <w:jc w:val="both"/>
        <w:rPr>
          <w:sz w:val="28"/>
          <w:szCs w:val="28"/>
          <w:highlight w:val="yellow"/>
        </w:rPr>
      </w:pPr>
    </w:p>
    <w:p w14:paraId="2A6C57BC" w14:textId="77777777" w:rsidR="00AC1981" w:rsidRPr="00433A22" w:rsidRDefault="00AC1981" w:rsidP="00AC1981">
      <w:pPr>
        <w:ind w:firstLine="360"/>
        <w:jc w:val="both"/>
        <w:rPr>
          <w:sz w:val="28"/>
          <w:szCs w:val="28"/>
          <w:highlight w:val="yellow"/>
        </w:rPr>
      </w:pPr>
    </w:p>
    <w:p w14:paraId="196E984C" w14:textId="77777777" w:rsidR="00AC1981" w:rsidRPr="00433A22" w:rsidRDefault="00AC1981" w:rsidP="00AC1981">
      <w:pPr>
        <w:ind w:firstLine="360"/>
        <w:jc w:val="both"/>
        <w:rPr>
          <w:sz w:val="28"/>
          <w:szCs w:val="28"/>
          <w:highlight w:val="yellow"/>
        </w:rPr>
      </w:pPr>
    </w:p>
    <w:p w14:paraId="42D55CA6" w14:textId="77777777" w:rsidR="00AC1981" w:rsidRPr="00433A22" w:rsidRDefault="00AC1981" w:rsidP="00AC1981">
      <w:pPr>
        <w:ind w:firstLine="360"/>
        <w:jc w:val="both"/>
        <w:rPr>
          <w:sz w:val="28"/>
          <w:szCs w:val="28"/>
          <w:highlight w:val="yellow"/>
        </w:rPr>
      </w:pPr>
    </w:p>
    <w:p w14:paraId="0E501942" w14:textId="77777777" w:rsidR="00AC1981" w:rsidRPr="00433A22" w:rsidRDefault="00AC1981" w:rsidP="00AC1981">
      <w:pPr>
        <w:ind w:firstLine="360"/>
        <w:jc w:val="both"/>
        <w:rPr>
          <w:sz w:val="28"/>
          <w:szCs w:val="28"/>
          <w:highlight w:val="yellow"/>
        </w:rPr>
      </w:pPr>
      <w:r w:rsidRPr="00433A22">
        <w:rPr>
          <w:sz w:val="28"/>
          <w:szCs w:val="28"/>
          <w:highlight w:val="yellow"/>
        </w:rPr>
        <w:t>Основные показатели по чертежам водопровода и канализации</w:t>
      </w:r>
    </w:p>
    <w:p w14:paraId="31E5C15C" w14:textId="77777777" w:rsidR="00AC1981" w:rsidRPr="00433A22" w:rsidRDefault="00AC1981" w:rsidP="00AC1981">
      <w:pPr>
        <w:ind w:firstLine="360"/>
        <w:jc w:val="both"/>
        <w:rPr>
          <w:sz w:val="28"/>
          <w:szCs w:val="28"/>
          <w:highlight w:val="yellow"/>
        </w:rPr>
      </w:pPr>
    </w:p>
    <w:tbl>
      <w:tblPr>
        <w:tblpPr w:leftFromText="180" w:rightFromText="180" w:vertAnchor="text" w:horzAnchor="margin" w:tblpXSpec="center" w:tblpY="-22"/>
        <w:tblW w:w="102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08"/>
        <w:gridCol w:w="1656"/>
        <w:gridCol w:w="828"/>
        <w:gridCol w:w="828"/>
        <w:gridCol w:w="828"/>
        <w:gridCol w:w="828"/>
        <w:gridCol w:w="1380"/>
        <w:gridCol w:w="1656"/>
      </w:tblGrid>
      <w:tr w:rsidR="00AC1981" w:rsidRPr="00433A22" w14:paraId="1230421C" w14:textId="77777777" w:rsidTr="00016DE0">
        <w:trPr>
          <w:trHeight w:hRule="exact" w:val="552"/>
        </w:trPr>
        <w:tc>
          <w:tcPr>
            <w:tcW w:w="22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5637ABBB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</w:p>
          <w:p w14:paraId="30C3FF73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  <w:r w:rsidRPr="00433A22">
              <w:rPr>
                <w:sz w:val="28"/>
                <w:szCs w:val="28"/>
                <w:highlight w:val="yellow"/>
              </w:rPr>
              <w:t>Наименование системы</w:t>
            </w:r>
          </w:p>
        </w:tc>
        <w:tc>
          <w:tcPr>
            <w:tcW w:w="16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6A2BA26F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  <w:r w:rsidRPr="00433A22">
              <w:rPr>
                <w:sz w:val="28"/>
                <w:szCs w:val="28"/>
                <w:highlight w:val="yellow"/>
              </w:rPr>
              <w:t>Потребный напор       на вводе, мПа</w:t>
            </w:r>
          </w:p>
        </w:tc>
        <w:tc>
          <w:tcPr>
            <w:tcW w:w="331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037D5A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  <w:r w:rsidRPr="00433A22">
              <w:rPr>
                <w:sz w:val="28"/>
                <w:szCs w:val="28"/>
                <w:highlight w:val="yellow"/>
              </w:rPr>
              <w:t>Расчетный        расход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53408AAB" w14:textId="5FCE14F9" w:rsidR="00AC1981" w:rsidRPr="00433A22" w:rsidRDefault="00AC1981" w:rsidP="007E15E1">
            <w:pPr>
              <w:ind w:firstLine="360"/>
              <w:jc w:val="center"/>
              <w:rPr>
                <w:sz w:val="28"/>
                <w:szCs w:val="28"/>
                <w:highlight w:val="yellow"/>
              </w:rPr>
            </w:pPr>
            <w:r w:rsidRPr="00433A22">
              <w:rPr>
                <w:sz w:val="28"/>
                <w:szCs w:val="28"/>
                <w:highlight w:val="yellow"/>
              </w:rPr>
              <w:t xml:space="preserve">Установленная мощность </w:t>
            </w:r>
            <w:r w:rsidR="007E15E1" w:rsidRPr="00433A22">
              <w:rPr>
                <w:sz w:val="28"/>
                <w:szCs w:val="28"/>
                <w:highlight w:val="yellow"/>
              </w:rPr>
              <w:t>электродвига</w:t>
            </w:r>
            <w:r w:rsidRPr="00433A22">
              <w:rPr>
                <w:sz w:val="28"/>
                <w:szCs w:val="28"/>
                <w:highlight w:val="yellow"/>
              </w:rPr>
              <w:t>телей , кВт</w:t>
            </w:r>
          </w:p>
        </w:tc>
        <w:tc>
          <w:tcPr>
            <w:tcW w:w="16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6E149477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</w:p>
          <w:p w14:paraId="26908AF9" w14:textId="77777777" w:rsidR="00AC1981" w:rsidRPr="00433A22" w:rsidRDefault="00AC1981" w:rsidP="007E15E1">
            <w:pPr>
              <w:jc w:val="both"/>
              <w:rPr>
                <w:sz w:val="28"/>
                <w:szCs w:val="28"/>
                <w:highlight w:val="yellow"/>
              </w:rPr>
            </w:pPr>
            <w:r w:rsidRPr="00433A22">
              <w:rPr>
                <w:sz w:val="28"/>
                <w:szCs w:val="28"/>
                <w:highlight w:val="yellow"/>
              </w:rPr>
              <w:t>Примечание</w:t>
            </w:r>
          </w:p>
        </w:tc>
      </w:tr>
      <w:tr w:rsidR="00AC1981" w:rsidRPr="00433A22" w14:paraId="34155B86" w14:textId="77777777" w:rsidTr="007E15E1">
        <w:trPr>
          <w:trHeight w:hRule="exact" w:val="1726"/>
        </w:trPr>
        <w:tc>
          <w:tcPr>
            <w:tcW w:w="2208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6064E2DE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656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19604F6B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3282C290" w14:textId="1393DF96" w:rsidR="00AC1981" w:rsidRPr="00433A22" w:rsidRDefault="00AC1981" w:rsidP="007E15E1">
            <w:pPr>
              <w:jc w:val="both"/>
              <w:rPr>
                <w:sz w:val="28"/>
                <w:szCs w:val="28"/>
                <w:highlight w:val="yellow"/>
              </w:rPr>
            </w:pPr>
            <w:r w:rsidRPr="00433A22">
              <w:rPr>
                <w:sz w:val="28"/>
                <w:szCs w:val="28"/>
                <w:highlight w:val="yellow"/>
              </w:rPr>
              <w:t>м</w:t>
            </w:r>
            <w:r w:rsidR="007E15E1" w:rsidRPr="00433A22">
              <w:rPr>
                <w:sz w:val="28"/>
                <w:szCs w:val="28"/>
                <w:highlight w:val="yellow"/>
              </w:rPr>
              <w:t>3</w:t>
            </w:r>
            <w:r w:rsidRPr="00433A22">
              <w:rPr>
                <w:sz w:val="28"/>
                <w:szCs w:val="28"/>
                <w:highlight w:val="yellow"/>
              </w:rPr>
              <w:t>/сут</w:t>
            </w:r>
          </w:p>
          <w:p w14:paraId="5D6EDC16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311E0619" w14:textId="6DB2F103" w:rsidR="00AC1981" w:rsidRPr="00433A22" w:rsidRDefault="00AC1981" w:rsidP="007E15E1">
            <w:pPr>
              <w:jc w:val="center"/>
              <w:rPr>
                <w:sz w:val="28"/>
                <w:szCs w:val="28"/>
                <w:highlight w:val="yellow"/>
              </w:rPr>
            </w:pPr>
            <w:r w:rsidRPr="00433A22">
              <w:rPr>
                <w:sz w:val="28"/>
                <w:szCs w:val="28"/>
                <w:highlight w:val="yellow"/>
              </w:rPr>
              <w:t xml:space="preserve">м </w:t>
            </w:r>
            <w:r w:rsidR="007E15E1" w:rsidRPr="00433A22">
              <w:rPr>
                <w:sz w:val="28"/>
                <w:szCs w:val="28"/>
                <w:highlight w:val="yellow"/>
              </w:rPr>
              <w:t>3</w:t>
            </w:r>
            <w:r w:rsidRPr="00433A22">
              <w:rPr>
                <w:sz w:val="28"/>
                <w:szCs w:val="28"/>
                <w:highlight w:val="yellow"/>
              </w:rPr>
              <w:t>/ч</w:t>
            </w: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1C8020A2" w14:textId="77777777" w:rsidR="00AC1981" w:rsidRPr="00433A22" w:rsidRDefault="00AC1981" w:rsidP="007E15E1">
            <w:pPr>
              <w:jc w:val="center"/>
              <w:rPr>
                <w:sz w:val="28"/>
                <w:szCs w:val="28"/>
                <w:highlight w:val="yellow"/>
              </w:rPr>
            </w:pPr>
            <w:r w:rsidRPr="00433A22">
              <w:rPr>
                <w:sz w:val="28"/>
                <w:szCs w:val="28"/>
                <w:highlight w:val="yellow"/>
              </w:rPr>
              <w:t>л/с</w:t>
            </w: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4FB49978" w14:textId="274D73DE" w:rsidR="00AC1981" w:rsidRPr="00433A22" w:rsidRDefault="00AC1981" w:rsidP="007E15E1">
            <w:pPr>
              <w:jc w:val="both"/>
              <w:rPr>
                <w:sz w:val="28"/>
                <w:szCs w:val="28"/>
                <w:highlight w:val="yellow"/>
              </w:rPr>
            </w:pPr>
            <w:r w:rsidRPr="00433A22">
              <w:rPr>
                <w:sz w:val="28"/>
                <w:szCs w:val="28"/>
                <w:highlight w:val="yellow"/>
              </w:rPr>
              <w:t>при пожаре, л/ с</w:t>
            </w: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5E70633D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656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189C026A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</w:p>
        </w:tc>
      </w:tr>
      <w:tr w:rsidR="00AC1981" w:rsidRPr="00433A22" w14:paraId="65FD18E5" w14:textId="77777777" w:rsidTr="00016DE0">
        <w:trPr>
          <w:trHeight w:hRule="exact" w:val="601"/>
        </w:trPr>
        <w:tc>
          <w:tcPr>
            <w:tcW w:w="10212" w:type="dxa"/>
            <w:gridSpan w:val="8"/>
            <w:tcBorders>
              <w:top w:val="single" w:sz="4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3264F44E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  <w:r w:rsidRPr="00433A22">
              <w:rPr>
                <w:sz w:val="28"/>
                <w:szCs w:val="28"/>
                <w:highlight w:val="yellow"/>
              </w:rPr>
              <w:t>Жилой сектор</w:t>
            </w:r>
          </w:p>
        </w:tc>
      </w:tr>
      <w:tr w:rsidR="00AC1981" w:rsidRPr="00433A22" w14:paraId="4419FDD9" w14:textId="77777777" w:rsidTr="007E15E1">
        <w:trPr>
          <w:trHeight w:hRule="exact" w:val="955"/>
        </w:trPr>
        <w:tc>
          <w:tcPr>
            <w:tcW w:w="220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</w:tcPr>
          <w:p w14:paraId="39B0EAC0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  <w:r w:rsidRPr="00433A22">
              <w:rPr>
                <w:sz w:val="28"/>
                <w:szCs w:val="28"/>
                <w:highlight w:val="yellow"/>
              </w:rPr>
              <w:t>Водопровод хоз.</w:t>
            </w:r>
          </w:p>
          <w:p w14:paraId="532A8E42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  <w:r w:rsidRPr="00433A22">
              <w:rPr>
                <w:sz w:val="28"/>
                <w:szCs w:val="28"/>
                <w:highlight w:val="yellow"/>
              </w:rPr>
              <w:t>-питьевой</w:t>
            </w:r>
          </w:p>
          <w:p w14:paraId="22A050E5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  <w:r w:rsidRPr="00433A22">
              <w:rPr>
                <w:sz w:val="28"/>
                <w:szCs w:val="28"/>
                <w:highlight w:val="yellow"/>
              </w:rPr>
              <w:t>-в том числе:</w:t>
            </w:r>
          </w:p>
        </w:tc>
        <w:tc>
          <w:tcPr>
            <w:tcW w:w="1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4C2FA3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</w:p>
          <w:p w14:paraId="34CC873D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  <w:r w:rsidRPr="00433A22">
              <w:rPr>
                <w:sz w:val="28"/>
                <w:szCs w:val="28"/>
                <w:highlight w:val="yellow"/>
              </w:rPr>
              <w:t>0,41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6CEEED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</w:p>
          <w:p w14:paraId="5F16C3AD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  <w:r w:rsidRPr="00433A22">
              <w:rPr>
                <w:sz w:val="28"/>
                <w:szCs w:val="28"/>
                <w:highlight w:val="yellow"/>
              </w:rPr>
              <w:t>25,80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5DABED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</w:p>
          <w:p w14:paraId="2F99620A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  <w:r w:rsidRPr="00433A22">
              <w:rPr>
                <w:sz w:val="28"/>
                <w:szCs w:val="28"/>
                <w:highlight w:val="yellow"/>
              </w:rPr>
              <w:t>3,57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52E34A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</w:p>
          <w:p w14:paraId="48E65690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  <w:r w:rsidRPr="00433A22">
              <w:rPr>
                <w:sz w:val="28"/>
                <w:szCs w:val="28"/>
                <w:highlight w:val="yellow"/>
              </w:rPr>
              <w:t>1,64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93B37F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59D92B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</w:p>
          <w:p w14:paraId="79ED0BC7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  <w:r w:rsidRPr="00433A22">
              <w:rPr>
                <w:sz w:val="28"/>
                <w:szCs w:val="28"/>
                <w:highlight w:val="yellow"/>
              </w:rPr>
              <w:t>3х0,55кВт</w:t>
            </w:r>
          </w:p>
        </w:tc>
        <w:tc>
          <w:tcPr>
            <w:tcW w:w="1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</w:tcPr>
          <w:p w14:paraId="15E9C43C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</w:p>
        </w:tc>
      </w:tr>
      <w:tr w:rsidR="00AC1981" w:rsidRPr="00433A22" w14:paraId="48E0D8CA" w14:textId="77777777" w:rsidTr="007E15E1">
        <w:trPr>
          <w:trHeight w:hRule="exact" w:val="699"/>
        </w:trPr>
        <w:tc>
          <w:tcPr>
            <w:tcW w:w="220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</w:tcPr>
          <w:p w14:paraId="342C55AF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  <w:r w:rsidRPr="00433A22">
              <w:rPr>
                <w:sz w:val="28"/>
                <w:szCs w:val="28"/>
                <w:highlight w:val="yellow"/>
              </w:rPr>
              <w:t>горячее водоснабжение</w:t>
            </w:r>
          </w:p>
        </w:tc>
        <w:tc>
          <w:tcPr>
            <w:tcW w:w="1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DFEAF9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462879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</w:p>
          <w:p w14:paraId="7E8B97E0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  <w:r w:rsidRPr="00433A22">
              <w:rPr>
                <w:sz w:val="28"/>
                <w:szCs w:val="28"/>
                <w:highlight w:val="yellow"/>
              </w:rPr>
              <w:t>10,32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4E581F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</w:p>
          <w:p w14:paraId="74977EE4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  <w:r w:rsidRPr="00433A22">
              <w:rPr>
                <w:sz w:val="28"/>
                <w:szCs w:val="28"/>
                <w:highlight w:val="yellow"/>
              </w:rPr>
              <w:t>2,32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EBE4AA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</w:p>
          <w:p w14:paraId="5EB04711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  <w:r w:rsidRPr="00433A22">
              <w:rPr>
                <w:sz w:val="28"/>
                <w:szCs w:val="28"/>
                <w:highlight w:val="yellow"/>
              </w:rPr>
              <w:t>1,07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A33403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0F32F4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</w:tcPr>
          <w:p w14:paraId="752288A3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</w:p>
        </w:tc>
      </w:tr>
      <w:tr w:rsidR="00AC1981" w:rsidRPr="00433A22" w14:paraId="154383A1" w14:textId="77777777" w:rsidTr="007E15E1">
        <w:trPr>
          <w:trHeight w:hRule="exact" w:val="1007"/>
        </w:trPr>
        <w:tc>
          <w:tcPr>
            <w:tcW w:w="220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</w:tcPr>
          <w:p w14:paraId="74E995B8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  <w:r w:rsidRPr="00433A22">
              <w:rPr>
                <w:sz w:val="28"/>
                <w:szCs w:val="28"/>
                <w:highlight w:val="yellow"/>
              </w:rPr>
              <w:t>Хозяйственно-бытовая канализация</w:t>
            </w:r>
          </w:p>
        </w:tc>
        <w:tc>
          <w:tcPr>
            <w:tcW w:w="1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21B9F7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E817F6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  <w:r w:rsidRPr="00433A22">
              <w:rPr>
                <w:sz w:val="28"/>
                <w:szCs w:val="28"/>
                <w:highlight w:val="yellow"/>
              </w:rPr>
              <w:t>25,80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EC3367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  <w:r w:rsidRPr="00433A22">
              <w:rPr>
                <w:sz w:val="28"/>
                <w:szCs w:val="28"/>
                <w:highlight w:val="yellow"/>
              </w:rPr>
              <w:t>3,57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7CB3A2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  <w:r w:rsidRPr="00433A22">
              <w:rPr>
                <w:sz w:val="28"/>
                <w:szCs w:val="28"/>
                <w:highlight w:val="yellow"/>
              </w:rPr>
              <w:t>3,24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04370D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C0C876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</w:tcPr>
          <w:p w14:paraId="77D72F6E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</w:p>
        </w:tc>
      </w:tr>
      <w:tr w:rsidR="00AC1981" w:rsidRPr="00433A22" w14:paraId="72540215" w14:textId="77777777" w:rsidTr="00016DE0">
        <w:trPr>
          <w:trHeight w:hRule="exact" w:val="839"/>
        </w:trPr>
        <w:tc>
          <w:tcPr>
            <w:tcW w:w="10212" w:type="dxa"/>
            <w:gridSpan w:val="8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5A1D63EB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</w:p>
          <w:p w14:paraId="348F238F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  <w:r w:rsidRPr="00433A22">
              <w:rPr>
                <w:sz w:val="28"/>
                <w:szCs w:val="28"/>
                <w:highlight w:val="yellow"/>
              </w:rPr>
              <w:t>Коммерческий сектор</w:t>
            </w:r>
          </w:p>
        </w:tc>
      </w:tr>
      <w:tr w:rsidR="00AC1981" w:rsidRPr="00433A22" w14:paraId="5710435E" w14:textId="77777777" w:rsidTr="007E15E1">
        <w:trPr>
          <w:trHeight w:hRule="exact" w:val="1005"/>
        </w:trPr>
        <w:tc>
          <w:tcPr>
            <w:tcW w:w="220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</w:tcPr>
          <w:p w14:paraId="1BB2EED1" w14:textId="027F32A8" w:rsidR="00AC1981" w:rsidRPr="00433A22" w:rsidRDefault="00AC1981" w:rsidP="007E15E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  <w:r w:rsidRPr="00433A22">
              <w:rPr>
                <w:sz w:val="28"/>
                <w:szCs w:val="28"/>
                <w:highlight w:val="yellow"/>
              </w:rPr>
              <w:t>Водопровод хоз.-питьевой</w:t>
            </w:r>
          </w:p>
          <w:p w14:paraId="3A808E36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  <w:r w:rsidRPr="00433A22">
              <w:rPr>
                <w:sz w:val="28"/>
                <w:szCs w:val="28"/>
                <w:highlight w:val="yellow"/>
              </w:rPr>
              <w:t>-в том числе:</w:t>
            </w:r>
          </w:p>
        </w:tc>
        <w:tc>
          <w:tcPr>
            <w:tcW w:w="1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DC6FA0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</w:p>
          <w:p w14:paraId="53B34E4D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  <w:r w:rsidRPr="00433A22">
              <w:rPr>
                <w:sz w:val="28"/>
                <w:szCs w:val="28"/>
                <w:highlight w:val="yellow"/>
              </w:rPr>
              <w:t>0,1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CFBF82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</w:p>
          <w:p w14:paraId="5CF2A867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  <w:r w:rsidRPr="00433A22">
              <w:rPr>
                <w:sz w:val="28"/>
                <w:szCs w:val="28"/>
                <w:highlight w:val="yellow"/>
              </w:rPr>
              <w:t>0,91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3370E0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</w:p>
          <w:p w14:paraId="247E2C13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  <w:r w:rsidRPr="00433A22">
              <w:rPr>
                <w:sz w:val="28"/>
                <w:szCs w:val="28"/>
                <w:highlight w:val="yellow"/>
              </w:rPr>
              <w:t>0,71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6DA18F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</w:p>
          <w:p w14:paraId="63DB9774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  <w:r w:rsidRPr="00433A22">
              <w:rPr>
                <w:sz w:val="28"/>
                <w:szCs w:val="28"/>
                <w:highlight w:val="yellow"/>
              </w:rPr>
              <w:t>0,45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4E394B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F8F1A0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</w:tcPr>
          <w:p w14:paraId="5A5A58DF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</w:p>
        </w:tc>
      </w:tr>
      <w:tr w:rsidR="00AC1981" w:rsidRPr="00433A22" w14:paraId="4C934527" w14:textId="77777777" w:rsidTr="007E15E1">
        <w:trPr>
          <w:trHeight w:hRule="exact" w:val="707"/>
        </w:trPr>
        <w:tc>
          <w:tcPr>
            <w:tcW w:w="220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</w:tcPr>
          <w:p w14:paraId="25F55D9E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  <w:r w:rsidRPr="00433A22">
              <w:rPr>
                <w:sz w:val="28"/>
                <w:szCs w:val="28"/>
                <w:highlight w:val="yellow"/>
              </w:rPr>
              <w:t>горячее водоснабжение</w:t>
            </w:r>
          </w:p>
        </w:tc>
        <w:tc>
          <w:tcPr>
            <w:tcW w:w="1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154286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A5FD80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  <w:r w:rsidRPr="00433A22">
              <w:rPr>
                <w:sz w:val="28"/>
                <w:szCs w:val="28"/>
                <w:highlight w:val="yellow"/>
              </w:rPr>
              <w:t>0,42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FAE3C6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  <w:r w:rsidRPr="00433A22">
              <w:rPr>
                <w:sz w:val="28"/>
                <w:szCs w:val="28"/>
                <w:highlight w:val="yellow"/>
              </w:rPr>
              <w:t>0,42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011FB0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</w:p>
          <w:p w14:paraId="0729670D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  <w:r w:rsidRPr="00433A22">
              <w:rPr>
                <w:sz w:val="28"/>
                <w:szCs w:val="28"/>
                <w:highlight w:val="yellow"/>
              </w:rPr>
              <w:t>0,28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631578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3B7BD4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</w:tcPr>
          <w:p w14:paraId="530A48AF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</w:p>
        </w:tc>
      </w:tr>
      <w:tr w:rsidR="00AC1981" w:rsidRPr="00433A22" w14:paraId="7095F49A" w14:textId="77777777" w:rsidTr="007E15E1">
        <w:trPr>
          <w:trHeight w:hRule="exact" w:val="703"/>
        </w:trPr>
        <w:tc>
          <w:tcPr>
            <w:tcW w:w="2208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 w14:paraId="48D0D25E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  <w:r w:rsidRPr="00433A22">
              <w:rPr>
                <w:sz w:val="28"/>
                <w:szCs w:val="28"/>
                <w:highlight w:val="yellow"/>
              </w:rPr>
              <w:t>Хозяйственно-бытовая канализация</w:t>
            </w:r>
          </w:p>
        </w:tc>
        <w:tc>
          <w:tcPr>
            <w:tcW w:w="1656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14:paraId="0E233AE4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14:paraId="7896EF07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  <w:r w:rsidRPr="00433A22">
              <w:rPr>
                <w:sz w:val="28"/>
                <w:szCs w:val="28"/>
                <w:highlight w:val="yellow"/>
              </w:rPr>
              <w:t>0,91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14:paraId="515CD435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  <w:r w:rsidRPr="00433A22">
              <w:rPr>
                <w:sz w:val="28"/>
                <w:szCs w:val="28"/>
                <w:highlight w:val="yellow"/>
              </w:rPr>
              <w:t>0,71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14:paraId="7145C80C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  <w:r w:rsidRPr="00433A22">
              <w:rPr>
                <w:sz w:val="28"/>
                <w:szCs w:val="28"/>
                <w:highlight w:val="yellow"/>
              </w:rPr>
              <w:t>2,05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14:paraId="1D18698D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14:paraId="4C95FCFF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656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</w:tcPr>
          <w:p w14:paraId="31179403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</w:p>
        </w:tc>
      </w:tr>
      <w:tr w:rsidR="00AC1981" w:rsidRPr="00433A22" w14:paraId="79C13311" w14:textId="77777777" w:rsidTr="00016DE0">
        <w:trPr>
          <w:trHeight w:hRule="exact" w:val="415"/>
        </w:trPr>
        <w:tc>
          <w:tcPr>
            <w:tcW w:w="10212" w:type="dxa"/>
            <w:gridSpan w:val="8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43D5BD05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  <w:r w:rsidRPr="00433A22">
              <w:rPr>
                <w:sz w:val="28"/>
                <w:szCs w:val="28"/>
                <w:highlight w:val="yellow"/>
              </w:rPr>
              <w:t>МЖК</w:t>
            </w:r>
          </w:p>
        </w:tc>
      </w:tr>
      <w:tr w:rsidR="00AC1981" w:rsidRPr="00433A22" w14:paraId="5B4FCBC2" w14:textId="77777777" w:rsidTr="007E15E1">
        <w:trPr>
          <w:trHeight w:hRule="exact" w:val="1003"/>
        </w:trPr>
        <w:tc>
          <w:tcPr>
            <w:tcW w:w="220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</w:tcPr>
          <w:p w14:paraId="06E9E1AD" w14:textId="592417EE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  <w:r w:rsidRPr="00433A22">
              <w:rPr>
                <w:sz w:val="28"/>
                <w:szCs w:val="28"/>
                <w:highlight w:val="yellow"/>
              </w:rPr>
              <w:t>Водопровод хоз.-питьевой</w:t>
            </w:r>
          </w:p>
          <w:p w14:paraId="55835E72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  <w:r w:rsidRPr="00433A22">
              <w:rPr>
                <w:sz w:val="28"/>
                <w:szCs w:val="28"/>
                <w:highlight w:val="yellow"/>
              </w:rPr>
              <w:t>-в том числе:</w:t>
            </w:r>
          </w:p>
        </w:tc>
        <w:tc>
          <w:tcPr>
            <w:tcW w:w="1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14:paraId="2BCB28E3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</w:p>
          <w:p w14:paraId="2BEC4E67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  <w:r w:rsidRPr="00433A22">
              <w:rPr>
                <w:sz w:val="28"/>
                <w:szCs w:val="28"/>
                <w:highlight w:val="yellow"/>
              </w:rPr>
              <w:t>0,41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23889944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</w:p>
          <w:p w14:paraId="4A6C82FF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  <w:r w:rsidRPr="00433A22">
              <w:rPr>
                <w:sz w:val="28"/>
                <w:szCs w:val="28"/>
                <w:highlight w:val="yellow"/>
              </w:rPr>
              <w:t>26,71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3FEA3A71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</w:p>
          <w:p w14:paraId="17D0D7AC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  <w:r w:rsidRPr="00433A22">
              <w:rPr>
                <w:sz w:val="28"/>
                <w:szCs w:val="28"/>
                <w:highlight w:val="yellow"/>
              </w:rPr>
              <w:t>3,57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41EE9410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</w:p>
          <w:p w14:paraId="78B2F496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  <w:r w:rsidRPr="00433A22">
              <w:rPr>
                <w:sz w:val="28"/>
                <w:szCs w:val="28"/>
                <w:highlight w:val="yellow"/>
              </w:rPr>
              <w:t>1,68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5E2957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64920C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</w:tcPr>
          <w:p w14:paraId="4C43ACFA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</w:p>
        </w:tc>
      </w:tr>
      <w:tr w:rsidR="00AC1981" w:rsidRPr="00433A22" w14:paraId="0C927B15" w14:textId="77777777" w:rsidTr="007E15E1">
        <w:trPr>
          <w:trHeight w:hRule="exact" w:val="705"/>
        </w:trPr>
        <w:tc>
          <w:tcPr>
            <w:tcW w:w="220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</w:tcPr>
          <w:p w14:paraId="1F48C29F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  <w:r w:rsidRPr="00433A22">
              <w:rPr>
                <w:sz w:val="28"/>
                <w:szCs w:val="28"/>
                <w:highlight w:val="yellow"/>
              </w:rPr>
              <w:t>горячее водоснабжение</w:t>
            </w:r>
          </w:p>
        </w:tc>
        <w:tc>
          <w:tcPr>
            <w:tcW w:w="1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14:paraId="455F0BE1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82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6A578077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  <w:r w:rsidRPr="00433A22">
              <w:rPr>
                <w:sz w:val="28"/>
                <w:szCs w:val="28"/>
                <w:highlight w:val="yellow"/>
              </w:rPr>
              <w:t>10,72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39E84B3E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  <w:r w:rsidRPr="00433A22">
              <w:rPr>
                <w:sz w:val="28"/>
                <w:szCs w:val="28"/>
                <w:highlight w:val="yellow"/>
              </w:rPr>
              <w:t>2,32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1F9B6696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</w:p>
          <w:p w14:paraId="27BB52E6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  <w:r w:rsidRPr="00433A22">
              <w:rPr>
                <w:sz w:val="28"/>
                <w:szCs w:val="28"/>
                <w:highlight w:val="yellow"/>
              </w:rPr>
              <w:t>1,09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680331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4F4D23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</w:tcPr>
          <w:p w14:paraId="624F057D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</w:p>
        </w:tc>
      </w:tr>
      <w:tr w:rsidR="00AC1981" w:rsidRPr="00433A22" w14:paraId="03C04E2B" w14:textId="77777777" w:rsidTr="007E15E1">
        <w:trPr>
          <w:trHeight w:hRule="exact" w:val="573"/>
        </w:trPr>
        <w:tc>
          <w:tcPr>
            <w:tcW w:w="220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</w:tcPr>
          <w:p w14:paraId="6A8892F8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  <w:r w:rsidRPr="00433A22">
              <w:rPr>
                <w:sz w:val="28"/>
                <w:szCs w:val="28"/>
                <w:highlight w:val="yellow"/>
              </w:rPr>
              <w:t>Хозяйственно-бытовая канализация</w:t>
            </w:r>
          </w:p>
        </w:tc>
        <w:tc>
          <w:tcPr>
            <w:tcW w:w="1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14:paraId="147B12BB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82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508A5338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  <w:r w:rsidRPr="00433A22">
              <w:rPr>
                <w:sz w:val="28"/>
                <w:szCs w:val="28"/>
                <w:highlight w:val="yellow"/>
              </w:rPr>
              <w:t>26,71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65A76987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  <w:r w:rsidRPr="00433A22">
              <w:rPr>
                <w:sz w:val="28"/>
                <w:szCs w:val="28"/>
                <w:highlight w:val="yellow"/>
              </w:rPr>
              <w:t>3,57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6288463E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  <w:r w:rsidRPr="00433A22">
              <w:rPr>
                <w:sz w:val="28"/>
                <w:szCs w:val="28"/>
                <w:highlight w:val="yellow"/>
              </w:rPr>
              <w:t>3,28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FBAF70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861947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</w:tcPr>
          <w:p w14:paraId="1D849E79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</w:p>
        </w:tc>
      </w:tr>
      <w:tr w:rsidR="00AC1981" w:rsidRPr="00AC1981" w14:paraId="21BF5908" w14:textId="77777777" w:rsidTr="00016DE0">
        <w:trPr>
          <w:trHeight w:hRule="exact" w:val="648"/>
        </w:trPr>
        <w:tc>
          <w:tcPr>
            <w:tcW w:w="2208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 w14:paraId="038382AB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  <w:r w:rsidRPr="00433A22">
              <w:rPr>
                <w:sz w:val="28"/>
                <w:szCs w:val="28"/>
                <w:highlight w:val="yellow"/>
              </w:rPr>
              <w:t>Ливневая</w:t>
            </w:r>
          </w:p>
          <w:p w14:paraId="673892B1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  <w:r w:rsidRPr="00433A22">
              <w:rPr>
                <w:sz w:val="28"/>
                <w:szCs w:val="28"/>
                <w:highlight w:val="yellow"/>
              </w:rPr>
              <w:t>канализация</w:t>
            </w:r>
          </w:p>
        </w:tc>
        <w:tc>
          <w:tcPr>
            <w:tcW w:w="1656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4" w:space="0" w:color="000000"/>
            </w:tcBorders>
          </w:tcPr>
          <w:p w14:paraId="00606F77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828" w:type="dxa"/>
            <w:tcBorders>
              <w:top w:val="single" w:sz="2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EA0CF92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828" w:type="dxa"/>
            <w:tcBorders>
              <w:top w:val="single" w:sz="2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A47D561" w14:textId="77777777" w:rsidR="00AC1981" w:rsidRPr="00433A22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828" w:type="dxa"/>
            <w:tcBorders>
              <w:top w:val="single" w:sz="2" w:space="0" w:color="000000"/>
              <w:left w:val="single" w:sz="4" w:space="0" w:color="000000"/>
              <w:bottom w:val="single" w:sz="6" w:space="0" w:color="000000"/>
              <w:right w:val="single" w:sz="2" w:space="0" w:color="000000"/>
            </w:tcBorders>
          </w:tcPr>
          <w:p w14:paraId="40D1BB11" w14:textId="77777777" w:rsidR="00AC1981" w:rsidRPr="00AC1981" w:rsidRDefault="00AC1981" w:rsidP="00AC1981">
            <w:pPr>
              <w:ind w:firstLine="360"/>
              <w:jc w:val="both"/>
              <w:rPr>
                <w:sz w:val="28"/>
                <w:szCs w:val="28"/>
              </w:rPr>
            </w:pPr>
            <w:r w:rsidRPr="00433A22">
              <w:rPr>
                <w:sz w:val="28"/>
                <w:szCs w:val="28"/>
                <w:highlight w:val="yellow"/>
              </w:rPr>
              <w:t>3,57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14:paraId="49025C82" w14:textId="77777777" w:rsidR="00AC1981" w:rsidRPr="00AC1981" w:rsidRDefault="00AC1981" w:rsidP="00AC1981">
            <w:pPr>
              <w:ind w:firstLine="360"/>
              <w:jc w:val="both"/>
              <w:rPr>
                <w:sz w:val="28"/>
                <w:szCs w:val="28"/>
              </w:rPr>
            </w:pP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14:paraId="7AA3BF30" w14:textId="77777777" w:rsidR="00AC1981" w:rsidRPr="00AC1981" w:rsidRDefault="00AC1981" w:rsidP="00AC1981">
            <w:pPr>
              <w:ind w:firstLine="360"/>
              <w:jc w:val="both"/>
              <w:rPr>
                <w:sz w:val="28"/>
                <w:szCs w:val="28"/>
              </w:rPr>
            </w:pPr>
          </w:p>
        </w:tc>
        <w:tc>
          <w:tcPr>
            <w:tcW w:w="1656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</w:tcPr>
          <w:p w14:paraId="76EA9E14" w14:textId="77777777" w:rsidR="00AC1981" w:rsidRPr="00AC1981" w:rsidRDefault="00AC1981" w:rsidP="00AC1981">
            <w:pPr>
              <w:ind w:firstLine="360"/>
              <w:jc w:val="both"/>
              <w:rPr>
                <w:sz w:val="28"/>
                <w:szCs w:val="28"/>
              </w:rPr>
            </w:pPr>
          </w:p>
        </w:tc>
      </w:tr>
    </w:tbl>
    <w:p w14:paraId="47DBB7B0" w14:textId="77777777" w:rsidR="00AC1981" w:rsidRPr="00AC1981" w:rsidRDefault="00AC1981" w:rsidP="00AC1981">
      <w:pPr>
        <w:ind w:firstLine="360"/>
        <w:jc w:val="both"/>
        <w:rPr>
          <w:sz w:val="28"/>
          <w:szCs w:val="28"/>
        </w:rPr>
      </w:pPr>
    </w:p>
    <w:p w14:paraId="5322A63D" w14:textId="77777777" w:rsidR="00AC1981" w:rsidRPr="00AC1981" w:rsidRDefault="00AC1981" w:rsidP="00AC1981">
      <w:pPr>
        <w:ind w:firstLine="360"/>
        <w:jc w:val="both"/>
        <w:rPr>
          <w:sz w:val="28"/>
          <w:szCs w:val="28"/>
        </w:rPr>
      </w:pPr>
    </w:p>
    <w:p w14:paraId="7350610D" w14:textId="77777777" w:rsidR="00AC1981" w:rsidRPr="00AC1981" w:rsidRDefault="00AC1981" w:rsidP="00AC1981">
      <w:pPr>
        <w:ind w:firstLine="360"/>
        <w:jc w:val="both"/>
        <w:rPr>
          <w:sz w:val="28"/>
          <w:szCs w:val="28"/>
        </w:rPr>
      </w:pPr>
    </w:p>
    <w:p w14:paraId="6DA82954" w14:textId="77777777" w:rsidR="00AC1981" w:rsidRPr="00AC1981" w:rsidRDefault="00AC1981" w:rsidP="00AC1981">
      <w:pPr>
        <w:ind w:firstLine="360"/>
        <w:jc w:val="both"/>
        <w:rPr>
          <w:sz w:val="28"/>
          <w:szCs w:val="28"/>
        </w:rPr>
      </w:pPr>
    </w:p>
    <w:p w14:paraId="67467439" w14:textId="20D70CF0" w:rsidR="00AC1981" w:rsidRPr="004F472F" w:rsidRDefault="00E74073" w:rsidP="00E74073">
      <w:pPr>
        <w:ind w:firstLine="360"/>
        <w:jc w:val="center"/>
        <w:rPr>
          <w:b/>
          <w:sz w:val="28"/>
          <w:szCs w:val="28"/>
          <w:highlight w:val="yellow"/>
        </w:rPr>
      </w:pPr>
      <w:r w:rsidRPr="004F472F">
        <w:rPr>
          <w:b/>
          <w:sz w:val="28"/>
          <w:szCs w:val="28"/>
          <w:highlight w:val="yellow"/>
          <w:lang w:val="kk-KZ"/>
        </w:rPr>
        <w:t xml:space="preserve">5.2 </w:t>
      </w:r>
      <w:r w:rsidR="00AC1981" w:rsidRPr="004F472F">
        <w:rPr>
          <w:b/>
          <w:sz w:val="28"/>
          <w:szCs w:val="28"/>
          <w:highlight w:val="yellow"/>
        </w:rPr>
        <w:t>Автоматическое пожаротушение паркинга</w:t>
      </w:r>
    </w:p>
    <w:p w14:paraId="484C0B26" w14:textId="77777777" w:rsidR="00AC1981" w:rsidRPr="004F472F" w:rsidRDefault="00AC1981" w:rsidP="00AC1981">
      <w:pPr>
        <w:ind w:firstLine="360"/>
        <w:jc w:val="both"/>
        <w:rPr>
          <w:sz w:val="28"/>
          <w:szCs w:val="28"/>
          <w:highlight w:val="yellow"/>
        </w:rPr>
      </w:pPr>
    </w:p>
    <w:p w14:paraId="28547BCF" w14:textId="118E4549" w:rsidR="00AC1981" w:rsidRPr="004F472F" w:rsidRDefault="00AC1981" w:rsidP="00AC1981">
      <w:pPr>
        <w:ind w:firstLine="360"/>
        <w:jc w:val="both"/>
        <w:rPr>
          <w:sz w:val="28"/>
          <w:szCs w:val="28"/>
          <w:highlight w:val="yellow"/>
        </w:rPr>
      </w:pPr>
      <w:r w:rsidRPr="004F472F">
        <w:rPr>
          <w:sz w:val="28"/>
          <w:szCs w:val="28"/>
          <w:highlight w:val="yellow"/>
        </w:rPr>
        <w:lastRenderedPageBreak/>
        <w:t>Раздел рабочего проекта автоматической противопожарной защиты паркинга на объекте разработан согласно:</w:t>
      </w:r>
    </w:p>
    <w:p w14:paraId="4C1E8738" w14:textId="77777777" w:rsidR="00AC1981" w:rsidRPr="004F472F" w:rsidRDefault="00AC1981" w:rsidP="00AC1981">
      <w:pPr>
        <w:ind w:firstLine="360"/>
        <w:jc w:val="both"/>
        <w:rPr>
          <w:sz w:val="28"/>
          <w:szCs w:val="28"/>
          <w:highlight w:val="yellow"/>
        </w:rPr>
      </w:pPr>
      <w:r w:rsidRPr="004F472F">
        <w:rPr>
          <w:sz w:val="28"/>
          <w:szCs w:val="28"/>
          <w:highlight w:val="yellow"/>
        </w:rPr>
        <w:t>- действующих в Республике Казахстан строительных норм и правил, государственных стандартов и инструкций;</w:t>
      </w:r>
    </w:p>
    <w:p w14:paraId="4A365313" w14:textId="77777777" w:rsidR="00AC1981" w:rsidRPr="004F472F" w:rsidRDefault="00AC1981" w:rsidP="00AC1981">
      <w:pPr>
        <w:ind w:firstLine="360"/>
        <w:jc w:val="both"/>
        <w:rPr>
          <w:sz w:val="28"/>
          <w:szCs w:val="28"/>
          <w:highlight w:val="yellow"/>
        </w:rPr>
      </w:pPr>
      <w:r w:rsidRPr="004F472F">
        <w:rPr>
          <w:sz w:val="28"/>
          <w:szCs w:val="28"/>
          <w:highlight w:val="yellow"/>
        </w:rPr>
        <w:t xml:space="preserve">- технической информации фирм-изготовителей автоматических систем пожаротушения. </w:t>
      </w:r>
    </w:p>
    <w:p w14:paraId="211DD0AD" w14:textId="1E571723" w:rsidR="00AC1981" w:rsidRPr="004F472F" w:rsidRDefault="00AC1981" w:rsidP="00AC1981">
      <w:pPr>
        <w:ind w:firstLine="360"/>
        <w:jc w:val="both"/>
        <w:rPr>
          <w:sz w:val="28"/>
          <w:szCs w:val="28"/>
          <w:highlight w:val="yellow"/>
        </w:rPr>
      </w:pPr>
      <w:r w:rsidRPr="004F472F">
        <w:rPr>
          <w:sz w:val="28"/>
          <w:szCs w:val="28"/>
          <w:highlight w:val="yellow"/>
        </w:rPr>
        <w:t>Паркинг представляет собой - 1 этажное здание.</w:t>
      </w:r>
    </w:p>
    <w:p w14:paraId="0FDB4F59" w14:textId="2DE8AF2F" w:rsidR="00AC1981" w:rsidRPr="004F472F" w:rsidRDefault="00AC1981" w:rsidP="00AC1981">
      <w:pPr>
        <w:ind w:firstLine="360"/>
        <w:jc w:val="both"/>
        <w:rPr>
          <w:sz w:val="28"/>
          <w:szCs w:val="28"/>
          <w:highlight w:val="yellow"/>
        </w:rPr>
      </w:pPr>
      <w:r w:rsidRPr="004F472F">
        <w:rPr>
          <w:sz w:val="28"/>
          <w:szCs w:val="28"/>
          <w:highlight w:val="yellow"/>
        </w:rPr>
        <w:t>Уровень ответственности здания - II. Степень огнестойкости здания - II. Помещение паркинга не отапливаемое.</w:t>
      </w:r>
    </w:p>
    <w:p w14:paraId="6B7FBC48" w14:textId="77777777" w:rsidR="00AC1981" w:rsidRPr="004F472F" w:rsidRDefault="00AC1981" w:rsidP="00AC1981">
      <w:pPr>
        <w:ind w:firstLine="360"/>
        <w:jc w:val="both"/>
        <w:rPr>
          <w:sz w:val="28"/>
          <w:szCs w:val="28"/>
          <w:highlight w:val="yellow"/>
        </w:rPr>
      </w:pPr>
      <w:r w:rsidRPr="004F472F">
        <w:rPr>
          <w:sz w:val="28"/>
          <w:szCs w:val="28"/>
          <w:highlight w:val="yellow"/>
        </w:rPr>
        <w:t>В соответствии с СН РК 2.02-02-2019 в проектируемом помещении паркинга предусматривается система автоматического спринклерного пожаротушения.</w:t>
      </w:r>
    </w:p>
    <w:p w14:paraId="1E6703C7" w14:textId="77777777" w:rsidR="00AC1981" w:rsidRPr="004F472F" w:rsidRDefault="00AC1981" w:rsidP="00AC1981">
      <w:pPr>
        <w:ind w:firstLine="360"/>
        <w:jc w:val="both"/>
        <w:rPr>
          <w:sz w:val="28"/>
          <w:szCs w:val="28"/>
          <w:highlight w:val="yellow"/>
        </w:rPr>
      </w:pPr>
    </w:p>
    <w:p w14:paraId="7108B93D" w14:textId="77777777" w:rsidR="00AC1981" w:rsidRPr="004F472F" w:rsidRDefault="00AC1981" w:rsidP="00AC1981">
      <w:pPr>
        <w:ind w:firstLine="360"/>
        <w:jc w:val="both"/>
        <w:rPr>
          <w:sz w:val="28"/>
          <w:szCs w:val="28"/>
          <w:highlight w:val="yellow"/>
          <w:u w:val="single"/>
        </w:rPr>
      </w:pPr>
      <w:r w:rsidRPr="004F472F">
        <w:rPr>
          <w:sz w:val="28"/>
          <w:szCs w:val="28"/>
          <w:highlight w:val="yellow"/>
          <w:u w:val="single"/>
        </w:rPr>
        <w:t>Автоматическая спринклерная установка пожаротушения</w:t>
      </w:r>
    </w:p>
    <w:p w14:paraId="76B75217" w14:textId="77777777" w:rsidR="00AC1981" w:rsidRPr="004F472F" w:rsidRDefault="00AC1981" w:rsidP="00AC1981">
      <w:pPr>
        <w:ind w:firstLine="360"/>
        <w:jc w:val="both"/>
        <w:rPr>
          <w:sz w:val="28"/>
          <w:szCs w:val="28"/>
          <w:highlight w:val="yellow"/>
        </w:rPr>
      </w:pPr>
      <w:r w:rsidRPr="004F472F">
        <w:rPr>
          <w:sz w:val="28"/>
          <w:szCs w:val="28"/>
          <w:highlight w:val="yellow"/>
        </w:rPr>
        <w:t xml:space="preserve">Для защиты помещений принята воздухозаполненная система автоматического спринклерного пожаротушения (В21) и система внутреннего пожаротушения (В2). Расход воды на автоматическое пожаротушение составляет 28,54л/с, расчет произведен по СП РК 2.02-102-2019 прил.Б. Так же предусмотрены дренчерная завеса над дверным проемом из тамбур-шлюза согласно п.4.3.1.25 СП РК 3.03-105-2014 с общим расходом 1,0л/с. Расход воды на внутреннее пожаротушение из пожарных кранов составляет 2 струи по 2,6л/с согласно п.4.4.1.1 СП РК 3.03-105-2014.   </w:t>
      </w:r>
    </w:p>
    <w:p w14:paraId="71D54326" w14:textId="77777777" w:rsidR="00AC1981" w:rsidRPr="004F472F" w:rsidRDefault="00AC1981" w:rsidP="00AC1981">
      <w:pPr>
        <w:ind w:firstLine="360"/>
        <w:jc w:val="both"/>
        <w:rPr>
          <w:sz w:val="28"/>
          <w:szCs w:val="28"/>
          <w:highlight w:val="yellow"/>
        </w:rPr>
      </w:pPr>
      <w:r w:rsidRPr="004F472F">
        <w:rPr>
          <w:sz w:val="28"/>
          <w:szCs w:val="28"/>
          <w:highlight w:val="yellow"/>
        </w:rPr>
        <w:t>Всего оросителей - 60шт. Не более 800 оросителей и объем трубопровода большей секции составляет 1,5м3, что не превышает 4м3, согласно п.5.2.2 СП РК 2.02-102-2012.</w:t>
      </w:r>
    </w:p>
    <w:p w14:paraId="1D7E0051" w14:textId="3DC575B8" w:rsidR="00AC1981" w:rsidRPr="004F472F" w:rsidRDefault="00AC1981" w:rsidP="00AC1981">
      <w:pPr>
        <w:ind w:firstLine="360"/>
        <w:jc w:val="both"/>
        <w:rPr>
          <w:sz w:val="28"/>
          <w:szCs w:val="28"/>
          <w:highlight w:val="yellow"/>
        </w:rPr>
      </w:pPr>
      <w:r w:rsidRPr="004F472F">
        <w:rPr>
          <w:sz w:val="28"/>
          <w:szCs w:val="28"/>
          <w:highlight w:val="yellow"/>
        </w:rPr>
        <w:t xml:space="preserve">Контрольно-сигнальные клапан на секцию устанавливается (для воздушных систем, фланцевый, диам.100 мм.)  в помещении насосной на отм. -3,450. </w:t>
      </w:r>
    </w:p>
    <w:p w14:paraId="05DEF27B" w14:textId="77777777" w:rsidR="00AC1981" w:rsidRPr="004F472F" w:rsidRDefault="00AC1981" w:rsidP="00AC1981">
      <w:pPr>
        <w:ind w:firstLine="360"/>
        <w:jc w:val="both"/>
        <w:rPr>
          <w:sz w:val="28"/>
          <w:szCs w:val="28"/>
          <w:highlight w:val="yellow"/>
        </w:rPr>
      </w:pPr>
      <w:r w:rsidRPr="004F472F">
        <w:rPr>
          <w:sz w:val="28"/>
          <w:szCs w:val="28"/>
          <w:highlight w:val="yellow"/>
        </w:rPr>
        <w:t>Для создания необходимого напора в сети автоматического-противопожарного трубопровода предусмотрена многонасосная сертифицированная установка пожаротушения, Wilo CO 2 BL 00/305-18.5/4/SK-FFS (AMV) Q=125,06м3/ч; H=27м (1раб. 1рез), Р=2х18,5кВт (1 рабочий + 1 резервный + 1 жокей, в комплекте с шкафом управления, удалённой панелью диспетчеризации, арматурой, коллекторами). Установка смонтирована на общей раме-основании, испытана на заводе и готова к подключению.</w:t>
      </w:r>
    </w:p>
    <w:p w14:paraId="5508FDFF" w14:textId="1D265497" w:rsidR="00AC1981" w:rsidRPr="004F472F" w:rsidRDefault="00AC1981" w:rsidP="00AC1981">
      <w:pPr>
        <w:ind w:firstLine="360"/>
        <w:jc w:val="both"/>
        <w:rPr>
          <w:sz w:val="28"/>
          <w:szCs w:val="28"/>
          <w:highlight w:val="yellow"/>
        </w:rPr>
      </w:pPr>
      <w:r w:rsidRPr="004F472F">
        <w:rPr>
          <w:sz w:val="28"/>
          <w:szCs w:val="28"/>
          <w:highlight w:val="yellow"/>
        </w:rPr>
        <w:t>При плановом тестировании системы или при аварийных проливах для поддержки давления в системе (до КСК) в работу автоматически включается насос малой производительности -joсkey, Р=1,1кВт, в комплекте с баком V=80 л., автоматикой и арматурой. 3x400V 80L 10 BAR. Для поддержания необходимого давления воздуха в спринклерных секциях предусматривается компрессорная установка К29-1 производительностью 0.16 м3/мин, максимальным рабочим давлением 10 атм, с ресивером емкостью 100 л. Источником водоснабжения установки АПТ является городская сеть водоснабжения. (см.раздел -ВК).</w:t>
      </w:r>
    </w:p>
    <w:p w14:paraId="55050B02" w14:textId="77777777" w:rsidR="00AC1981" w:rsidRPr="004F472F" w:rsidRDefault="00AC1981" w:rsidP="00AC1981">
      <w:pPr>
        <w:ind w:firstLine="360"/>
        <w:jc w:val="both"/>
        <w:rPr>
          <w:sz w:val="28"/>
          <w:szCs w:val="28"/>
          <w:highlight w:val="yellow"/>
        </w:rPr>
      </w:pPr>
      <w:r w:rsidRPr="004F472F">
        <w:rPr>
          <w:sz w:val="28"/>
          <w:szCs w:val="28"/>
          <w:highlight w:val="yellow"/>
        </w:rPr>
        <w:t xml:space="preserve">В помещении насосной для подключения передвижной пожарной техники предусмотрены трубопроводы с выведенными наружу патрубками, </w:t>
      </w:r>
      <w:r w:rsidRPr="004F472F">
        <w:rPr>
          <w:sz w:val="28"/>
          <w:szCs w:val="28"/>
          <w:highlight w:val="yellow"/>
        </w:rPr>
        <w:lastRenderedPageBreak/>
        <w:t xml:space="preserve">оборудованными соединительными головками, обратными клапанами и задвижками для подключения пожарной техники. Места размещения патрубков обозначены светоуказателем и пиктограммой. </w:t>
      </w:r>
    </w:p>
    <w:p w14:paraId="3D8430BB" w14:textId="7DE9971F" w:rsidR="00AC1981" w:rsidRPr="004F472F" w:rsidRDefault="00AC1981" w:rsidP="00AC1981">
      <w:pPr>
        <w:ind w:firstLine="360"/>
        <w:jc w:val="both"/>
        <w:rPr>
          <w:sz w:val="28"/>
          <w:szCs w:val="28"/>
          <w:highlight w:val="yellow"/>
        </w:rPr>
      </w:pPr>
      <w:r w:rsidRPr="004F472F">
        <w:rPr>
          <w:sz w:val="28"/>
          <w:szCs w:val="28"/>
          <w:highlight w:val="yellow"/>
        </w:rPr>
        <w:t>Установка АПТ считается принятой в эксплуатацию по выполнению индивидуальных и комплексных испытаний.</w:t>
      </w:r>
    </w:p>
    <w:p w14:paraId="134E4A15" w14:textId="77777777" w:rsidR="00AC1981" w:rsidRPr="004F472F" w:rsidRDefault="00AC1981" w:rsidP="00AC1981">
      <w:pPr>
        <w:ind w:firstLine="360"/>
        <w:jc w:val="both"/>
        <w:rPr>
          <w:sz w:val="28"/>
          <w:szCs w:val="28"/>
          <w:highlight w:val="yellow"/>
        </w:rPr>
      </w:pPr>
    </w:p>
    <w:p w14:paraId="3D7CBA6E" w14:textId="77777777" w:rsidR="00AC1981" w:rsidRPr="004F472F" w:rsidRDefault="00AC1981" w:rsidP="00AC1981">
      <w:pPr>
        <w:ind w:firstLine="360"/>
        <w:jc w:val="both"/>
        <w:rPr>
          <w:sz w:val="28"/>
          <w:szCs w:val="28"/>
          <w:highlight w:val="yellow"/>
          <w:u w:val="single"/>
        </w:rPr>
      </w:pPr>
      <w:r w:rsidRPr="004F472F">
        <w:rPr>
          <w:sz w:val="28"/>
          <w:szCs w:val="28"/>
          <w:highlight w:val="yellow"/>
          <w:u w:val="single"/>
        </w:rPr>
        <w:t>Выбор и размещение спринклерных оросителей</w:t>
      </w:r>
    </w:p>
    <w:p w14:paraId="7508EDA4" w14:textId="77777777" w:rsidR="00AC1981" w:rsidRPr="004F472F" w:rsidRDefault="00AC1981" w:rsidP="00AC1981">
      <w:pPr>
        <w:ind w:firstLine="360"/>
        <w:jc w:val="both"/>
        <w:rPr>
          <w:sz w:val="28"/>
          <w:szCs w:val="28"/>
          <w:highlight w:val="yellow"/>
        </w:rPr>
      </w:pPr>
      <w:r w:rsidRPr="004F472F">
        <w:rPr>
          <w:sz w:val="28"/>
          <w:szCs w:val="28"/>
          <w:highlight w:val="yellow"/>
        </w:rPr>
        <w:t xml:space="preserve">Интенсивность орошения принята 0,12 л/cм2, расстояние между спринклерами не более 4 м. Нормативное время работы системы автоматического спринклерного пожаротушения принимается 60 минут. Проектом предусматривается установка спринклерных оросителей открытого типа с номинальной температурой срабатывания теплового замка 57°С. Диаметр выходного отверстия спринклерных оросителей принят равным 12 мм. Оросители устанавливаются розеткой вверх, для исключения скопления воды, в помещении с отрицательными температурами. </w:t>
      </w:r>
    </w:p>
    <w:p w14:paraId="7291AB0E" w14:textId="77777777" w:rsidR="00AC1981" w:rsidRPr="004F472F" w:rsidRDefault="00AC1981" w:rsidP="00AC1981">
      <w:pPr>
        <w:ind w:firstLine="360"/>
        <w:jc w:val="both"/>
        <w:rPr>
          <w:sz w:val="28"/>
          <w:szCs w:val="28"/>
          <w:highlight w:val="yellow"/>
        </w:rPr>
      </w:pPr>
      <w:r w:rsidRPr="004F472F">
        <w:rPr>
          <w:sz w:val="28"/>
          <w:szCs w:val="28"/>
          <w:highlight w:val="yellow"/>
        </w:rPr>
        <w:t xml:space="preserve">Расстояние между спринклерными оросителями не более 4 м, до стен и перегородок - не более 2,0 </w:t>
      </w:r>
    </w:p>
    <w:p w14:paraId="595C294D" w14:textId="77777777" w:rsidR="00AC1981" w:rsidRPr="004F472F" w:rsidRDefault="00AC1981" w:rsidP="00AC1981">
      <w:pPr>
        <w:ind w:firstLine="360"/>
        <w:jc w:val="both"/>
        <w:rPr>
          <w:sz w:val="28"/>
          <w:szCs w:val="28"/>
          <w:highlight w:val="yellow"/>
        </w:rPr>
      </w:pPr>
      <w:r w:rsidRPr="004F472F">
        <w:rPr>
          <w:sz w:val="28"/>
          <w:szCs w:val="28"/>
          <w:highlight w:val="yellow"/>
        </w:rPr>
        <w:t xml:space="preserve">м. Расстояние от теплового замка побудительной системы до плоскости перекрытия должно быть от </w:t>
      </w:r>
    </w:p>
    <w:p w14:paraId="3FA95A7F" w14:textId="77777777" w:rsidR="00AC1981" w:rsidRPr="004F472F" w:rsidRDefault="00AC1981" w:rsidP="00AC1981">
      <w:pPr>
        <w:ind w:firstLine="360"/>
        <w:jc w:val="both"/>
        <w:rPr>
          <w:sz w:val="28"/>
          <w:szCs w:val="28"/>
          <w:highlight w:val="yellow"/>
        </w:rPr>
      </w:pPr>
      <w:r w:rsidRPr="004F472F">
        <w:rPr>
          <w:sz w:val="28"/>
          <w:szCs w:val="28"/>
          <w:highlight w:val="yellow"/>
        </w:rPr>
        <w:t>0,08 до 0,4 м - согласно пункту 5.3.6 СН РК 2.02-02-2019.</w:t>
      </w:r>
    </w:p>
    <w:p w14:paraId="5F0186B6" w14:textId="77777777" w:rsidR="00AC1981" w:rsidRPr="004F472F" w:rsidRDefault="00AC1981" w:rsidP="00AC1981">
      <w:pPr>
        <w:ind w:firstLine="360"/>
        <w:jc w:val="both"/>
        <w:rPr>
          <w:sz w:val="28"/>
          <w:szCs w:val="28"/>
          <w:highlight w:val="yellow"/>
        </w:rPr>
      </w:pPr>
      <w:r w:rsidRPr="004F472F">
        <w:rPr>
          <w:sz w:val="28"/>
          <w:szCs w:val="28"/>
          <w:highlight w:val="yellow"/>
        </w:rPr>
        <w:t xml:space="preserve">Трубную разводку спринклерной установки выполнить из стальных электросварных труб </w:t>
      </w:r>
      <w:r w:rsidRPr="004F472F">
        <w:rPr>
          <w:rFonts w:ascii="Cambria Math" w:hAnsi="Cambria Math" w:cs="Cambria Math"/>
          <w:sz w:val="28"/>
          <w:szCs w:val="28"/>
          <w:highlight w:val="yellow"/>
        </w:rPr>
        <w:t>∅</w:t>
      </w:r>
      <w:r w:rsidRPr="004F472F">
        <w:rPr>
          <w:sz w:val="28"/>
          <w:szCs w:val="28"/>
          <w:highlight w:val="yellow"/>
        </w:rPr>
        <w:t xml:space="preserve">25х2,2; </w:t>
      </w:r>
      <w:r w:rsidRPr="004F472F">
        <w:rPr>
          <w:rFonts w:ascii="Cambria Math" w:hAnsi="Cambria Math" w:cs="Cambria Math"/>
          <w:sz w:val="28"/>
          <w:szCs w:val="28"/>
          <w:highlight w:val="yellow"/>
        </w:rPr>
        <w:t>∅</w:t>
      </w:r>
      <w:r w:rsidRPr="004F472F">
        <w:rPr>
          <w:sz w:val="28"/>
          <w:szCs w:val="28"/>
          <w:highlight w:val="yellow"/>
        </w:rPr>
        <w:t xml:space="preserve">32х2,2; </w:t>
      </w:r>
      <w:r w:rsidRPr="004F472F">
        <w:rPr>
          <w:rFonts w:ascii="Cambria Math" w:hAnsi="Cambria Math" w:cs="Cambria Math"/>
          <w:sz w:val="28"/>
          <w:szCs w:val="28"/>
          <w:highlight w:val="yellow"/>
        </w:rPr>
        <w:t>∅</w:t>
      </w:r>
      <w:r w:rsidRPr="004F472F">
        <w:rPr>
          <w:sz w:val="28"/>
          <w:szCs w:val="28"/>
          <w:highlight w:val="yellow"/>
        </w:rPr>
        <w:t xml:space="preserve">45х2,2; </w:t>
      </w:r>
      <w:r w:rsidRPr="004F472F">
        <w:rPr>
          <w:rFonts w:ascii="Cambria Math" w:hAnsi="Cambria Math" w:cs="Cambria Math"/>
          <w:sz w:val="28"/>
          <w:szCs w:val="28"/>
          <w:highlight w:val="yellow"/>
        </w:rPr>
        <w:t>∅</w:t>
      </w:r>
      <w:r w:rsidRPr="004F472F">
        <w:rPr>
          <w:sz w:val="28"/>
          <w:szCs w:val="28"/>
          <w:highlight w:val="yellow"/>
        </w:rPr>
        <w:t>108х3,0 по ГОСТ 10704-91. Трубные соединения выполнить на резьбе и сварке (см. материал труб в спецификации). Диаметры труб выполнены на основании гидравлического расчета. Антикоррозийное покрытие трубопроводов выполнить согласно СН РК 2.02-02-2019.</w:t>
      </w:r>
    </w:p>
    <w:p w14:paraId="5899E662" w14:textId="77777777" w:rsidR="00AC1981" w:rsidRPr="004F472F" w:rsidRDefault="00AC1981" w:rsidP="00AC1981">
      <w:pPr>
        <w:ind w:firstLine="360"/>
        <w:jc w:val="both"/>
        <w:rPr>
          <w:sz w:val="28"/>
          <w:szCs w:val="28"/>
          <w:highlight w:val="yellow"/>
        </w:rPr>
      </w:pPr>
      <w:r w:rsidRPr="004F472F">
        <w:rPr>
          <w:sz w:val="28"/>
          <w:szCs w:val="28"/>
          <w:highlight w:val="yellow"/>
        </w:rPr>
        <w:t>Питающие и распределительные трубопроводы спринклерной системы промыть и испытать на прочность и герметичность.</w:t>
      </w:r>
    </w:p>
    <w:p w14:paraId="23281785" w14:textId="77777777" w:rsidR="00AC1981" w:rsidRPr="004F472F" w:rsidRDefault="00AC1981" w:rsidP="00AC1981">
      <w:pPr>
        <w:ind w:firstLine="360"/>
        <w:jc w:val="both"/>
        <w:rPr>
          <w:sz w:val="28"/>
          <w:szCs w:val="28"/>
          <w:highlight w:val="yellow"/>
        </w:rPr>
      </w:pPr>
    </w:p>
    <w:p w14:paraId="541AFB98" w14:textId="77777777" w:rsidR="00AC1981" w:rsidRPr="004F472F" w:rsidRDefault="00AC1981" w:rsidP="00AC1981">
      <w:pPr>
        <w:ind w:firstLine="360"/>
        <w:jc w:val="both"/>
        <w:rPr>
          <w:sz w:val="28"/>
          <w:szCs w:val="28"/>
          <w:highlight w:val="yellow"/>
          <w:u w:val="single"/>
        </w:rPr>
      </w:pPr>
      <w:r w:rsidRPr="004F472F">
        <w:rPr>
          <w:sz w:val="28"/>
          <w:szCs w:val="28"/>
          <w:highlight w:val="yellow"/>
          <w:u w:val="single"/>
        </w:rPr>
        <w:t>Схема работы установки автоматического спринклерного пожаротушения</w:t>
      </w:r>
    </w:p>
    <w:p w14:paraId="2A32CB7D" w14:textId="53457312" w:rsidR="00AC1981" w:rsidRPr="004F472F" w:rsidRDefault="00AC1981" w:rsidP="00AC1981">
      <w:pPr>
        <w:ind w:firstLine="360"/>
        <w:jc w:val="both"/>
        <w:rPr>
          <w:sz w:val="28"/>
          <w:szCs w:val="28"/>
          <w:highlight w:val="yellow"/>
        </w:rPr>
      </w:pPr>
      <w:r w:rsidRPr="004F472F">
        <w:rPr>
          <w:sz w:val="28"/>
          <w:szCs w:val="28"/>
          <w:highlight w:val="yellow"/>
        </w:rPr>
        <w:t>При падении давления воды в системе в результате вскрытия спринклерных оросителей или открытия пожарного крана срабатывает контрольно-сигнальный клапан, что приводит к автоматическому включению насосной установки и открытие задвижек с электроприводом на подающем трубопроводе с подачей сигнала на приемно-контрольный прибор, установленный в помещении комнаты охраны. В случае отказа в работе одного из основных насосов автоматически в работу включается резервный насос.</w:t>
      </w:r>
    </w:p>
    <w:p w14:paraId="79B54902" w14:textId="13A28910" w:rsidR="00AC1981" w:rsidRPr="004F472F" w:rsidRDefault="00AC1981" w:rsidP="00AC1981">
      <w:pPr>
        <w:ind w:firstLine="360"/>
        <w:jc w:val="both"/>
        <w:rPr>
          <w:sz w:val="28"/>
          <w:szCs w:val="28"/>
          <w:highlight w:val="yellow"/>
        </w:rPr>
      </w:pPr>
      <w:r w:rsidRPr="004F472F">
        <w:rPr>
          <w:sz w:val="28"/>
          <w:szCs w:val="28"/>
          <w:highlight w:val="yellow"/>
        </w:rPr>
        <w:t xml:space="preserve">Вода с требуемым напором и расходом подается через вскрывшиеся спринклерные оросители на очаг пожара в течение расчетного времени тушения. </w:t>
      </w:r>
    </w:p>
    <w:p w14:paraId="3ABEC052" w14:textId="7A5DBD69" w:rsidR="00AC1981" w:rsidRPr="004F472F" w:rsidRDefault="00AC1981" w:rsidP="00AC1981">
      <w:pPr>
        <w:ind w:firstLine="360"/>
        <w:jc w:val="both"/>
        <w:rPr>
          <w:sz w:val="28"/>
          <w:szCs w:val="28"/>
          <w:highlight w:val="yellow"/>
        </w:rPr>
      </w:pPr>
      <w:r w:rsidRPr="004F472F">
        <w:rPr>
          <w:sz w:val="28"/>
          <w:szCs w:val="28"/>
          <w:highlight w:val="yellow"/>
        </w:rPr>
        <w:t xml:space="preserve">Трубную разводку спринклерной установки выполнить из стальных водогазопроводных ГОСТ 3262-75 и стальных электросварных труб по ГОСТ 10704-91. Трубные соединения выполнить на резьбе и сварке (см. материал труб в спецификации). Диаметры труб выполнены на основании гидравлического </w:t>
      </w:r>
      <w:r w:rsidRPr="004F472F">
        <w:rPr>
          <w:sz w:val="28"/>
          <w:szCs w:val="28"/>
          <w:highlight w:val="yellow"/>
        </w:rPr>
        <w:lastRenderedPageBreak/>
        <w:t>расчета. Антикоррозийное покрытие трубопроводов выполнить согласно СН РК 2.01-01-2013 Защита строительных конструкций от коррозий</w:t>
      </w:r>
    </w:p>
    <w:p w14:paraId="42E4E786" w14:textId="77777777" w:rsidR="00AC1981" w:rsidRPr="004F472F" w:rsidRDefault="00AC1981" w:rsidP="00AC1981">
      <w:pPr>
        <w:ind w:firstLine="360"/>
        <w:jc w:val="both"/>
        <w:rPr>
          <w:sz w:val="28"/>
          <w:szCs w:val="28"/>
          <w:highlight w:val="yellow"/>
        </w:rPr>
      </w:pPr>
      <w:r w:rsidRPr="004F472F">
        <w:rPr>
          <w:sz w:val="28"/>
          <w:szCs w:val="28"/>
          <w:highlight w:val="yellow"/>
        </w:rPr>
        <w:t>Питающие и распределительные трубопроводы спринклерной системы промыть и испытать на прочность и герметичность.</w:t>
      </w:r>
    </w:p>
    <w:p w14:paraId="6292E26F" w14:textId="77777777" w:rsidR="00AC1981" w:rsidRPr="004F472F" w:rsidRDefault="00AC1981" w:rsidP="00AC1981">
      <w:pPr>
        <w:ind w:firstLine="360"/>
        <w:jc w:val="both"/>
        <w:rPr>
          <w:sz w:val="28"/>
          <w:szCs w:val="28"/>
          <w:highlight w:val="yellow"/>
        </w:rPr>
      </w:pPr>
      <w:r w:rsidRPr="004F472F">
        <w:rPr>
          <w:sz w:val="28"/>
          <w:szCs w:val="28"/>
          <w:highlight w:val="yellow"/>
        </w:rPr>
        <w:t>Питающие и распределительные трубопроводы установки следует прокладывать с уклоном (согласно схеме) в сторону узла управления или спускных устройств, равным: 0,005 - СНиП РК 4.01-41-2006.</w:t>
      </w:r>
    </w:p>
    <w:p w14:paraId="3805A599" w14:textId="77777777" w:rsidR="00AC1981" w:rsidRPr="004F472F" w:rsidRDefault="00AC1981" w:rsidP="00AC1981">
      <w:pPr>
        <w:ind w:firstLine="360"/>
        <w:jc w:val="both"/>
        <w:rPr>
          <w:sz w:val="28"/>
          <w:szCs w:val="28"/>
          <w:highlight w:val="yellow"/>
        </w:rPr>
      </w:pPr>
      <w:r w:rsidRPr="004F472F">
        <w:rPr>
          <w:sz w:val="28"/>
          <w:szCs w:val="28"/>
          <w:highlight w:val="yellow"/>
        </w:rPr>
        <w:t xml:space="preserve"> Крепление труб выполнить согласно требованиям СН РК 2.02-02-2019. Узлы крепления труб должны устанавливаться с шагом не более 4 м. Для труб с условным проходом более 50 мм допускается увеличение шага между узлами крепления до 6 м. Расстояние от держателя до последнего оросителя на распределительном трубопроводе должно составлять не более 0,9 м.</w:t>
      </w:r>
    </w:p>
    <w:p w14:paraId="4BAEC04A" w14:textId="77777777" w:rsidR="00AC1981" w:rsidRPr="004F472F" w:rsidRDefault="00AC1981" w:rsidP="00AC1981">
      <w:pPr>
        <w:ind w:firstLine="360"/>
        <w:jc w:val="both"/>
        <w:rPr>
          <w:sz w:val="28"/>
          <w:szCs w:val="28"/>
          <w:highlight w:val="yellow"/>
        </w:rPr>
      </w:pPr>
      <w:r w:rsidRPr="004F472F">
        <w:rPr>
          <w:sz w:val="28"/>
          <w:szCs w:val="28"/>
          <w:highlight w:val="yellow"/>
        </w:rPr>
        <w:t>Монтаж установок вести в соответствии ВСН 25.09.67-85 «Правила производства и приемки работ. Автоматические установки пожаротушения», технических инструкций, паспортов оборудования, заводов - поставщиков.</w:t>
      </w:r>
    </w:p>
    <w:p w14:paraId="0A13AB55" w14:textId="77777777" w:rsidR="00AC1981" w:rsidRPr="004F472F" w:rsidRDefault="00AC1981" w:rsidP="00AC1981">
      <w:pPr>
        <w:ind w:firstLine="360"/>
        <w:jc w:val="both"/>
        <w:rPr>
          <w:sz w:val="28"/>
          <w:szCs w:val="28"/>
          <w:highlight w:val="yellow"/>
        </w:rPr>
      </w:pPr>
      <w:r w:rsidRPr="004F472F">
        <w:rPr>
          <w:sz w:val="28"/>
          <w:szCs w:val="28"/>
          <w:highlight w:val="yellow"/>
        </w:rPr>
        <w:t xml:space="preserve">Защите от коррозии подлежат трубопроводы установки пожаротушения и вспомогательные металлоконструкции для крепления трубопроводов и оборудования. Защита осуществляется нанесением защитной окраски эмалями марок ПФ-115 ГОСТ 6465-76 в два слоя по предварительно очищенной и обезжиренной поверхности. </w:t>
      </w:r>
    </w:p>
    <w:p w14:paraId="3BFC1B00" w14:textId="77777777" w:rsidR="00AC1981" w:rsidRPr="004F472F" w:rsidRDefault="00AC1981" w:rsidP="00AC1981">
      <w:pPr>
        <w:ind w:firstLine="360"/>
        <w:jc w:val="both"/>
        <w:rPr>
          <w:sz w:val="28"/>
          <w:szCs w:val="28"/>
          <w:highlight w:val="yellow"/>
        </w:rPr>
      </w:pPr>
      <w:r w:rsidRPr="004F472F">
        <w:rPr>
          <w:sz w:val="28"/>
          <w:szCs w:val="28"/>
          <w:highlight w:val="yellow"/>
        </w:rPr>
        <w:t>Расход на внутреннее пожаротушение паркинга составляет: 2 струи по 5.2 л/с. К установке приняты пожарные краны Ø65 мм с длиной пожарных рукавов 20 м. В каждом пожарном шкафу предусмотрено размещение двух ручных огнетушителей, объемом 10 л каждый.</w:t>
      </w:r>
    </w:p>
    <w:p w14:paraId="51A4A89D" w14:textId="77777777" w:rsidR="00AC1981" w:rsidRPr="004F472F" w:rsidRDefault="00AC1981" w:rsidP="00AC1981">
      <w:pPr>
        <w:ind w:firstLine="360"/>
        <w:jc w:val="both"/>
        <w:rPr>
          <w:sz w:val="28"/>
          <w:szCs w:val="28"/>
          <w:highlight w:val="yellow"/>
        </w:rPr>
      </w:pPr>
      <w:r w:rsidRPr="004F472F">
        <w:rPr>
          <w:sz w:val="28"/>
          <w:szCs w:val="28"/>
          <w:highlight w:val="yellow"/>
        </w:rPr>
        <w:t>Установка внутреннего пожаротушения считается принятой в эксплуатацию по выполнению индивидуальных и комплексных испытаний.</w:t>
      </w:r>
    </w:p>
    <w:p w14:paraId="34E5722B" w14:textId="77777777" w:rsidR="00AC1981" w:rsidRPr="004F472F" w:rsidRDefault="00AC1981" w:rsidP="00AC1981">
      <w:pPr>
        <w:ind w:firstLine="360"/>
        <w:jc w:val="both"/>
        <w:rPr>
          <w:sz w:val="28"/>
          <w:szCs w:val="28"/>
          <w:highlight w:val="yellow"/>
        </w:rPr>
      </w:pPr>
      <w:r w:rsidRPr="004F472F">
        <w:rPr>
          <w:sz w:val="28"/>
          <w:szCs w:val="28"/>
          <w:highlight w:val="yellow"/>
        </w:rPr>
        <w:t>Дренажная канализация</w:t>
      </w:r>
    </w:p>
    <w:p w14:paraId="61599B02" w14:textId="77777777" w:rsidR="00AC1981" w:rsidRPr="004F472F" w:rsidRDefault="00AC1981" w:rsidP="00AC1981">
      <w:pPr>
        <w:ind w:firstLine="360"/>
        <w:jc w:val="both"/>
        <w:rPr>
          <w:sz w:val="28"/>
          <w:szCs w:val="28"/>
          <w:highlight w:val="yellow"/>
        </w:rPr>
      </w:pPr>
      <w:r w:rsidRPr="004F472F">
        <w:rPr>
          <w:sz w:val="28"/>
          <w:szCs w:val="28"/>
          <w:highlight w:val="yellow"/>
        </w:rPr>
        <w:t>Для опробования системы установлены спускники воды откуда вода по средству трубопровода уходит в трап системы дренажной канализации.</w:t>
      </w:r>
    </w:p>
    <w:p w14:paraId="5EB95F54" w14:textId="77777777" w:rsidR="00AC1981" w:rsidRPr="004F472F" w:rsidRDefault="00AC1981" w:rsidP="00AC1981">
      <w:pPr>
        <w:ind w:firstLine="360"/>
        <w:jc w:val="both"/>
        <w:rPr>
          <w:sz w:val="28"/>
          <w:szCs w:val="28"/>
          <w:highlight w:val="yellow"/>
        </w:rPr>
      </w:pPr>
      <w:bookmarkStart w:id="1" w:name="Модель"/>
      <w:bookmarkEnd w:id="1"/>
      <w:r w:rsidRPr="004F472F">
        <w:rPr>
          <w:sz w:val="28"/>
          <w:szCs w:val="28"/>
          <w:highlight w:val="yellow"/>
        </w:rPr>
        <w:t>Основные показатели систем водопровода и канализации</w:t>
      </w:r>
    </w:p>
    <w:tbl>
      <w:tblPr>
        <w:tblW w:w="9781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36"/>
        <w:gridCol w:w="992"/>
        <w:gridCol w:w="851"/>
        <w:gridCol w:w="924"/>
        <w:gridCol w:w="918"/>
        <w:gridCol w:w="1209"/>
        <w:gridCol w:w="1134"/>
        <w:gridCol w:w="1417"/>
      </w:tblGrid>
      <w:tr w:rsidR="00AC1981" w:rsidRPr="004F472F" w14:paraId="794AA6E3" w14:textId="77777777" w:rsidTr="00E74073">
        <w:trPr>
          <w:trHeight w:hRule="exact" w:val="475"/>
        </w:trPr>
        <w:tc>
          <w:tcPr>
            <w:tcW w:w="23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55DD5946" w14:textId="77777777" w:rsidR="00AC1981" w:rsidRPr="004F472F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  <w:r w:rsidRPr="004F472F">
              <w:rPr>
                <w:sz w:val="28"/>
                <w:szCs w:val="28"/>
                <w:highlight w:val="yellow"/>
              </w:rPr>
              <w:t>Наименование  системы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27B6AA3F" w14:textId="77777777" w:rsidR="00AC1981" w:rsidRPr="004F472F" w:rsidRDefault="00AC1981" w:rsidP="00260892">
            <w:pPr>
              <w:jc w:val="both"/>
              <w:rPr>
                <w:sz w:val="28"/>
                <w:szCs w:val="28"/>
                <w:highlight w:val="yellow"/>
              </w:rPr>
            </w:pPr>
            <w:r w:rsidRPr="004F472F">
              <w:rPr>
                <w:sz w:val="28"/>
                <w:szCs w:val="28"/>
                <w:highlight w:val="yellow"/>
              </w:rPr>
              <w:t>Потребный напор на вводе,МПа</w:t>
            </w:r>
          </w:p>
        </w:tc>
        <w:tc>
          <w:tcPr>
            <w:tcW w:w="390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AE083B" w14:textId="77777777" w:rsidR="00AC1981" w:rsidRPr="004F472F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  <w:r w:rsidRPr="004F472F">
              <w:rPr>
                <w:sz w:val="28"/>
                <w:szCs w:val="28"/>
                <w:highlight w:val="yellow"/>
              </w:rPr>
              <w:t>Расчетный расход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207E9501" w14:textId="77777777" w:rsidR="00AC1981" w:rsidRPr="004F472F" w:rsidRDefault="00AC1981" w:rsidP="00260892">
            <w:pPr>
              <w:jc w:val="both"/>
              <w:rPr>
                <w:sz w:val="28"/>
                <w:szCs w:val="28"/>
                <w:highlight w:val="yellow"/>
              </w:rPr>
            </w:pPr>
            <w:r w:rsidRPr="004F472F">
              <w:rPr>
                <w:sz w:val="28"/>
                <w:szCs w:val="28"/>
                <w:highlight w:val="yellow"/>
              </w:rPr>
              <w:t>Установ. мощность электродв.</w:t>
            </w:r>
          </w:p>
          <w:p w14:paraId="33270B79" w14:textId="77777777" w:rsidR="00AC1981" w:rsidRPr="004F472F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  <w:r w:rsidRPr="004F472F">
              <w:rPr>
                <w:sz w:val="28"/>
                <w:szCs w:val="28"/>
                <w:highlight w:val="yellow"/>
              </w:rPr>
              <w:t>КВт</w:t>
            </w: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41190E69" w14:textId="19D6963B" w:rsidR="00AC1981" w:rsidRPr="004F472F" w:rsidRDefault="00AC1981" w:rsidP="00260892">
            <w:pPr>
              <w:jc w:val="both"/>
              <w:rPr>
                <w:sz w:val="28"/>
                <w:szCs w:val="28"/>
                <w:highlight w:val="yellow"/>
              </w:rPr>
            </w:pPr>
            <w:r w:rsidRPr="004F472F">
              <w:rPr>
                <w:sz w:val="28"/>
                <w:szCs w:val="28"/>
                <w:highlight w:val="yellow"/>
              </w:rPr>
              <w:t>Примечание</w:t>
            </w:r>
          </w:p>
        </w:tc>
      </w:tr>
      <w:tr w:rsidR="00AC1981" w:rsidRPr="004F472F" w14:paraId="063A3061" w14:textId="77777777" w:rsidTr="00260892">
        <w:trPr>
          <w:trHeight w:hRule="exact" w:val="1429"/>
        </w:trPr>
        <w:tc>
          <w:tcPr>
            <w:tcW w:w="2336" w:type="dxa"/>
            <w:vMerge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3FF13D03" w14:textId="77777777" w:rsidR="00AC1981" w:rsidRPr="004F472F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992" w:type="dxa"/>
            <w:vMerge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24BE8152" w14:textId="77777777" w:rsidR="00AC1981" w:rsidRPr="004F472F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3B73E97A" w14:textId="19EE24F8" w:rsidR="00AC1981" w:rsidRPr="004F472F" w:rsidRDefault="00AC1981" w:rsidP="00E74073">
            <w:pPr>
              <w:jc w:val="both"/>
              <w:rPr>
                <w:sz w:val="28"/>
                <w:szCs w:val="28"/>
                <w:highlight w:val="yellow"/>
              </w:rPr>
            </w:pPr>
            <w:r w:rsidRPr="004F472F">
              <w:rPr>
                <w:sz w:val="28"/>
                <w:szCs w:val="28"/>
                <w:highlight w:val="yellow"/>
              </w:rPr>
              <w:t>м3/сут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2A811812" w14:textId="728BD9C3" w:rsidR="00AC1981" w:rsidRPr="004F472F" w:rsidRDefault="00AC1981" w:rsidP="00E74073">
            <w:pPr>
              <w:jc w:val="center"/>
              <w:rPr>
                <w:sz w:val="28"/>
                <w:szCs w:val="28"/>
                <w:highlight w:val="yellow"/>
              </w:rPr>
            </w:pPr>
            <w:r w:rsidRPr="004F472F">
              <w:rPr>
                <w:sz w:val="28"/>
                <w:szCs w:val="28"/>
                <w:highlight w:val="yellow"/>
              </w:rPr>
              <w:t>м</w:t>
            </w:r>
            <w:r w:rsidR="00E74073" w:rsidRPr="004F472F">
              <w:rPr>
                <w:sz w:val="28"/>
                <w:szCs w:val="28"/>
                <w:highlight w:val="yellow"/>
              </w:rPr>
              <w:t>3</w:t>
            </w:r>
            <w:r w:rsidRPr="004F472F">
              <w:rPr>
                <w:sz w:val="28"/>
                <w:szCs w:val="28"/>
                <w:highlight w:val="yellow"/>
              </w:rPr>
              <w:t>/ч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35853817" w14:textId="77777777" w:rsidR="00AC1981" w:rsidRPr="004F472F" w:rsidRDefault="00AC1981" w:rsidP="00E74073">
            <w:pPr>
              <w:jc w:val="center"/>
              <w:rPr>
                <w:sz w:val="28"/>
                <w:szCs w:val="28"/>
                <w:highlight w:val="yellow"/>
              </w:rPr>
            </w:pPr>
            <w:r w:rsidRPr="004F472F">
              <w:rPr>
                <w:sz w:val="28"/>
                <w:szCs w:val="28"/>
                <w:highlight w:val="yellow"/>
              </w:rPr>
              <w:t>л/сек</w:t>
            </w:r>
          </w:p>
        </w:tc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52C5A41E" w14:textId="77777777" w:rsidR="00AC1981" w:rsidRPr="004F472F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  <w:r w:rsidRPr="004F472F">
              <w:rPr>
                <w:sz w:val="28"/>
                <w:szCs w:val="28"/>
                <w:highlight w:val="yellow"/>
              </w:rPr>
              <w:t>При пожаре, л/сек</w:t>
            </w: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033603F8" w14:textId="77777777" w:rsidR="00AC1981" w:rsidRPr="004F472F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4A42F83E" w14:textId="77777777" w:rsidR="00AC1981" w:rsidRPr="004F472F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</w:p>
        </w:tc>
      </w:tr>
      <w:tr w:rsidR="00AC1981" w:rsidRPr="004F472F" w14:paraId="45D24BE2" w14:textId="77777777" w:rsidTr="00E74073">
        <w:trPr>
          <w:trHeight w:hRule="exact" w:val="593"/>
        </w:trPr>
        <w:tc>
          <w:tcPr>
            <w:tcW w:w="233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29F1E4B0" w14:textId="05C58C01" w:rsidR="00AC1981" w:rsidRPr="004F472F" w:rsidRDefault="00AC1981" w:rsidP="00E74073">
            <w:pPr>
              <w:jc w:val="both"/>
              <w:rPr>
                <w:sz w:val="28"/>
                <w:szCs w:val="28"/>
                <w:highlight w:val="yellow"/>
              </w:rPr>
            </w:pPr>
            <w:r w:rsidRPr="004F472F">
              <w:rPr>
                <w:sz w:val="28"/>
                <w:szCs w:val="28"/>
                <w:highlight w:val="yellow"/>
              </w:rPr>
              <w:t>Автоматическое пожаротушение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3FDEED69" w14:textId="77777777" w:rsidR="00AC1981" w:rsidRPr="004F472F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  <w:r w:rsidRPr="004F472F">
              <w:rPr>
                <w:sz w:val="28"/>
                <w:szCs w:val="28"/>
                <w:highlight w:val="yellow"/>
              </w:rPr>
              <w:t>0,37</w:t>
            </w:r>
          </w:p>
        </w:tc>
        <w:tc>
          <w:tcPr>
            <w:tcW w:w="85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6646A055" w14:textId="77777777" w:rsidR="00AC1981" w:rsidRPr="004F472F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9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3E81D477" w14:textId="77777777" w:rsidR="00AC1981" w:rsidRPr="004F472F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91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1C0D11F0" w14:textId="77777777" w:rsidR="00AC1981" w:rsidRPr="004F472F" w:rsidRDefault="00AC1981" w:rsidP="00260892">
            <w:pPr>
              <w:jc w:val="center"/>
              <w:rPr>
                <w:sz w:val="28"/>
                <w:szCs w:val="28"/>
                <w:highlight w:val="yellow"/>
              </w:rPr>
            </w:pPr>
            <w:r w:rsidRPr="004F472F">
              <w:rPr>
                <w:sz w:val="28"/>
                <w:szCs w:val="28"/>
                <w:highlight w:val="yellow"/>
              </w:rPr>
              <w:t>28,54</w:t>
            </w:r>
          </w:p>
        </w:tc>
        <w:tc>
          <w:tcPr>
            <w:tcW w:w="12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3C75EDB1" w14:textId="77777777" w:rsidR="00AC1981" w:rsidRPr="004F472F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2D46FF35" w14:textId="755A51D7" w:rsidR="00AC1981" w:rsidRPr="004F472F" w:rsidRDefault="00AC1981" w:rsidP="00260892">
            <w:pPr>
              <w:jc w:val="both"/>
              <w:rPr>
                <w:sz w:val="28"/>
                <w:szCs w:val="28"/>
                <w:highlight w:val="yellow"/>
              </w:rPr>
            </w:pPr>
            <w:r w:rsidRPr="004F472F">
              <w:rPr>
                <w:sz w:val="28"/>
                <w:szCs w:val="28"/>
                <w:highlight w:val="yellow"/>
              </w:rPr>
              <w:t>2x18,</w:t>
            </w:r>
            <w:r w:rsidR="00260892" w:rsidRPr="004F472F">
              <w:rPr>
                <w:sz w:val="28"/>
                <w:szCs w:val="28"/>
                <w:highlight w:val="yellow"/>
                <w:lang w:val="kk-KZ"/>
              </w:rPr>
              <w:t xml:space="preserve"> </w:t>
            </w:r>
            <w:r w:rsidRPr="004F472F">
              <w:rPr>
                <w:sz w:val="28"/>
                <w:szCs w:val="28"/>
                <w:highlight w:val="yellow"/>
              </w:rPr>
              <w:t>5+1,1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3D461CF9" w14:textId="6C8C7D04" w:rsidR="00AC1981" w:rsidRPr="004F472F" w:rsidRDefault="00AC1981" w:rsidP="00260892">
            <w:pPr>
              <w:jc w:val="both"/>
              <w:rPr>
                <w:sz w:val="28"/>
                <w:szCs w:val="28"/>
                <w:highlight w:val="yellow"/>
              </w:rPr>
            </w:pPr>
            <w:r w:rsidRPr="004F472F">
              <w:rPr>
                <w:sz w:val="28"/>
                <w:szCs w:val="28"/>
                <w:highlight w:val="yellow"/>
              </w:rPr>
              <w:t>1</w:t>
            </w:r>
            <w:r w:rsidR="00260892" w:rsidRPr="004F472F">
              <w:rPr>
                <w:sz w:val="28"/>
                <w:szCs w:val="28"/>
                <w:highlight w:val="yellow"/>
                <w:lang w:val="kk-KZ"/>
              </w:rPr>
              <w:t xml:space="preserve"> </w:t>
            </w:r>
            <w:r w:rsidRPr="004F472F">
              <w:rPr>
                <w:sz w:val="28"/>
                <w:szCs w:val="28"/>
                <w:highlight w:val="yellow"/>
              </w:rPr>
              <w:t>Паркинг</w:t>
            </w:r>
          </w:p>
        </w:tc>
      </w:tr>
      <w:tr w:rsidR="00AC1981" w:rsidRPr="004F472F" w14:paraId="339242F5" w14:textId="77777777" w:rsidTr="00E74073">
        <w:trPr>
          <w:trHeight w:hRule="exact" w:val="593"/>
        </w:trPr>
        <w:tc>
          <w:tcPr>
            <w:tcW w:w="233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2FB5E542" w14:textId="77777777" w:rsidR="00AC1981" w:rsidRPr="004F472F" w:rsidRDefault="00AC1981" w:rsidP="00E74073">
            <w:pPr>
              <w:jc w:val="both"/>
              <w:rPr>
                <w:sz w:val="28"/>
                <w:szCs w:val="28"/>
                <w:highlight w:val="yellow"/>
              </w:rPr>
            </w:pPr>
            <w:r w:rsidRPr="004F472F">
              <w:rPr>
                <w:sz w:val="28"/>
                <w:szCs w:val="28"/>
                <w:highlight w:val="yellow"/>
              </w:rPr>
              <w:t>Дренчерная завеса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7028EBBE" w14:textId="77777777" w:rsidR="00AC1981" w:rsidRPr="004F472F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85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6CE8BEE6" w14:textId="77777777" w:rsidR="00AC1981" w:rsidRPr="004F472F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9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37F06688" w14:textId="77777777" w:rsidR="00AC1981" w:rsidRPr="004F472F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91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62FC29F5" w14:textId="77777777" w:rsidR="00AC1981" w:rsidRPr="004F472F" w:rsidRDefault="00AC1981" w:rsidP="00260892">
            <w:pPr>
              <w:ind w:firstLine="360"/>
              <w:rPr>
                <w:sz w:val="28"/>
                <w:szCs w:val="28"/>
                <w:highlight w:val="yellow"/>
              </w:rPr>
            </w:pPr>
            <w:r w:rsidRPr="004F472F">
              <w:rPr>
                <w:sz w:val="28"/>
                <w:szCs w:val="28"/>
                <w:highlight w:val="yellow"/>
              </w:rPr>
              <w:t>1,0</w:t>
            </w:r>
          </w:p>
        </w:tc>
        <w:tc>
          <w:tcPr>
            <w:tcW w:w="12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7EE28B6B" w14:textId="77777777" w:rsidR="00AC1981" w:rsidRPr="004F472F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540B8BE5" w14:textId="77777777" w:rsidR="00AC1981" w:rsidRPr="004F472F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41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5A02AC21" w14:textId="77777777" w:rsidR="00AC1981" w:rsidRPr="004F472F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</w:p>
        </w:tc>
      </w:tr>
      <w:tr w:rsidR="00AC1981" w:rsidRPr="00AC1981" w14:paraId="75C64BAD" w14:textId="77777777" w:rsidTr="00E74073">
        <w:trPr>
          <w:trHeight w:hRule="exact" w:val="593"/>
        </w:trPr>
        <w:tc>
          <w:tcPr>
            <w:tcW w:w="2336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1F8A19" w14:textId="1561144C" w:rsidR="00AC1981" w:rsidRPr="004F472F" w:rsidRDefault="00AC1981" w:rsidP="00E74073">
            <w:pPr>
              <w:jc w:val="both"/>
              <w:rPr>
                <w:sz w:val="28"/>
                <w:szCs w:val="28"/>
                <w:highlight w:val="yellow"/>
              </w:rPr>
            </w:pPr>
            <w:r w:rsidRPr="004F472F">
              <w:rPr>
                <w:sz w:val="28"/>
                <w:szCs w:val="28"/>
                <w:highlight w:val="yellow"/>
              </w:rPr>
              <w:t>Внутреннее пожаротушение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019370" w14:textId="77777777" w:rsidR="00AC1981" w:rsidRPr="004F472F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851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81E58F" w14:textId="77777777" w:rsidR="00AC1981" w:rsidRPr="004F472F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924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508FCB" w14:textId="77777777" w:rsidR="00AC1981" w:rsidRPr="004F472F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918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5D41A7" w14:textId="77777777" w:rsidR="00AC1981" w:rsidRPr="004F472F" w:rsidRDefault="00AC1981" w:rsidP="00260892">
            <w:pPr>
              <w:jc w:val="center"/>
              <w:rPr>
                <w:sz w:val="28"/>
                <w:szCs w:val="28"/>
                <w:highlight w:val="yellow"/>
              </w:rPr>
            </w:pPr>
            <w:r w:rsidRPr="004F472F">
              <w:rPr>
                <w:sz w:val="28"/>
                <w:szCs w:val="28"/>
                <w:highlight w:val="yellow"/>
              </w:rPr>
              <w:t>2х2,6</w:t>
            </w:r>
          </w:p>
        </w:tc>
        <w:tc>
          <w:tcPr>
            <w:tcW w:w="1209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AC6993" w14:textId="77777777" w:rsidR="00AC1981" w:rsidRPr="004F472F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5B184D" w14:textId="77777777" w:rsidR="00AC1981" w:rsidRPr="004F472F" w:rsidRDefault="00AC1981" w:rsidP="00AC1981">
            <w:pPr>
              <w:ind w:firstLine="360"/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417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73E934" w14:textId="77777777" w:rsidR="00AC1981" w:rsidRPr="00AC1981" w:rsidRDefault="00AC1981" w:rsidP="00260892">
            <w:pPr>
              <w:jc w:val="both"/>
              <w:rPr>
                <w:sz w:val="28"/>
                <w:szCs w:val="28"/>
              </w:rPr>
            </w:pPr>
            <w:r w:rsidRPr="004F472F">
              <w:rPr>
                <w:sz w:val="28"/>
                <w:szCs w:val="28"/>
                <w:highlight w:val="yellow"/>
              </w:rPr>
              <w:t>Паркинг</w:t>
            </w:r>
          </w:p>
        </w:tc>
      </w:tr>
    </w:tbl>
    <w:p w14:paraId="2694C45E" w14:textId="77777777" w:rsidR="0048340A" w:rsidRPr="00155F3E" w:rsidRDefault="0048340A" w:rsidP="0048340A">
      <w:pPr>
        <w:pStyle w:val="1"/>
        <w:spacing w:before="120"/>
        <w:rPr>
          <w:sz w:val="28"/>
          <w:szCs w:val="28"/>
          <w:highlight w:val="yellow"/>
        </w:rPr>
      </w:pPr>
      <w:r w:rsidRPr="00155F3E">
        <w:rPr>
          <w:sz w:val="28"/>
          <w:szCs w:val="28"/>
          <w:highlight w:val="yellow"/>
          <w:lang w:val="kk-KZ"/>
        </w:rPr>
        <w:lastRenderedPageBreak/>
        <w:t>6</w:t>
      </w:r>
      <w:r w:rsidRPr="00155F3E">
        <w:rPr>
          <w:sz w:val="28"/>
          <w:szCs w:val="28"/>
          <w:highlight w:val="yellow"/>
        </w:rPr>
        <w:t>. ОТОПЛЕНИЕ И ВЕНТИЛЯЦИЯ</w:t>
      </w:r>
    </w:p>
    <w:p w14:paraId="343E0D0F" w14:textId="77777777" w:rsidR="0048340A" w:rsidRPr="00F73D6A" w:rsidRDefault="0048340A" w:rsidP="0048340A">
      <w:pPr>
        <w:autoSpaceDE w:val="0"/>
        <w:autoSpaceDN w:val="0"/>
        <w:adjustRightInd w:val="0"/>
        <w:spacing w:before="120" w:after="120"/>
        <w:jc w:val="center"/>
        <w:rPr>
          <w:b/>
          <w:iCs/>
          <w:color w:val="000000"/>
          <w:sz w:val="28"/>
          <w:szCs w:val="28"/>
          <w:highlight w:val="yellow"/>
          <w:lang w:val="kk-KZ"/>
        </w:rPr>
      </w:pPr>
      <w:r>
        <w:rPr>
          <w:b/>
          <w:iCs/>
          <w:color w:val="000000"/>
          <w:sz w:val="28"/>
          <w:szCs w:val="28"/>
          <w:highlight w:val="yellow"/>
          <w:lang w:val="kk-KZ"/>
        </w:rPr>
        <w:t>Жилая часть</w:t>
      </w:r>
    </w:p>
    <w:p w14:paraId="4B87DA28" w14:textId="77777777" w:rsidR="0048340A" w:rsidRPr="0048340A" w:rsidRDefault="0048340A" w:rsidP="0048340A">
      <w:pPr>
        <w:autoSpaceDE w:val="0"/>
        <w:autoSpaceDN w:val="0"/>
        <w:adjustRightInd w:val="0"/>
        <w:spacing w:before="120" w:after="120"/>
        <w:jc w:val="center"/>
        <w:rPr>
          <w:b/>
          <w:iCs/>
          <w:color w:val="000000"/>
          <w:sz w:val="28"/>
          <w:szCs w:val="28"/>
          <w:highlight w:val="yellow"/>
        </w:rPr>
      </w:pPr>
      <w:r w:rsidRPr="00155F3E">
        <w:rPr>
          <w:b/>
          <w:iCs/>
          <w:color w:val="000000"/>
          <w:sz w:val="28"/>
          <w:szCs w:val="28"/>
          <w:highlight w:val="yellow"/>
          <w:lang w:val="kk-KZ"/>
        </w:rPr>
        <w:t>6</w:t>
      </w:r>
      <w:r w:rsidRPr="00155F3E">
        <w:rPr>
          <w:b/>
          <w:iCs/>
          <w:color w:val="000000"/>
          <w:sz w:val="28"/>
          <w:szCs w:val="28"/>
          <w:highlight w:val="yellow"/>
        </w:rPr>
        <w:t>.1 Исходные данные</w:t>
      </w:r>
    </w:p>
    <w:p w14:paraId="35C904FA" w14:textId="77777777" w:rsidR="0048340A" w:rsidRPr="00155F3E" w:rsidRDefault="0048340A" w:rsidP="0048340A">
      <w:pPr>
        <w:autoSpaceDE w:val="0"/>
        <w:autoSpaceDN w:val="0"/>
        <w:adjustRightInd w:val="0"/>
        <w:rPr>
          <w:iCs/>
          <w:color w:val="000000"/>
          <w:sz w:val="28"/>
          <w:szCs w:val="28"/>
          <w:highlight w:val="yellow"/>
        </w:rPr>
      </w:pPr>
      <w:r w:rsidRPr="00155F3E">
        <w:rPr>
          <w:iCs/>
          <w:color w:val="000000"/>
          <w:sz w:val="28"/>
          <w:szCs w:val="28"/>
          <w:highlight w:val="yellow"/>
        </w:rPr>
        <w:tab/>
        <w:t>Данный раздел проекта разработан на основании технического задания и архитектурно</w:t>
      </w:r>
    </w:p>
    <w:p w14:paraId="7BD0B97E" w14:textId="77777777" w:rsidR="0048340A" w:rsidRPr="00155F3E" w:rsidRDefault="0048340A" w:rsidP="0048340A">
      <w:pPr>
        <w:autoSpaceDE w:val="0"/>
        <w:autoSpaceDN w:val="0"/>
        <w:adjustRightInd w:val="0"/>
        <w:rPr>
          <w:iCs/>
          <w:color w:val="000000"/>
          <w:sz w:val="28"/>
          <w:szCs w:val="28"/>
          <w:highlight w:val="yellow"/>
        </w:rPr>
      </w:pPr>
      <w:r w:rsidRPr="00155F3E">
        <w:rPr>
          <w:iCs/>
          <w:color w:val="000000"/>
          <w:sz w:val="28"/>
          <w:szCs w:val="28"/>
          <w:highlight w:val="yellow"/>
        </w:rPr>
        <w:t>-строительной</w:t>
      </w:r>
    </w:p>
    <w:p w14:paraId="11690C57" w14:textId="77777777" w:rsidR="0048340A" w:rsidRPr="00155F3E" w:rsidRDefault="0048340A" w:rsidP="0048340A">
      <w:pPr>
        <w:autoSpaceDE w:val="0"/>
        <w:autoSpaceDN w:val="0"/>
        <w:adjustRightInd w:val="0"/>
        <w:rPr>
          <w:iCs/>
          <w:color w:val="000000"/>
          <w:sz w:val="28"/>
          <w:szCs w:val="28"/>
          <w:highlight w:val="yellow"/>
        </w:rPr>
      </w:pPr>
      <w:r w:rsidRPr="00155F3E">
        <w:rPr>
          <w:iCs/>
          <w:color w:val="000000"/>
          <w:sz w:val="28"/>
          <w:szCs w:val="28"/>
          <w:highlight w:val="yellow"/>
        </w:rPr>
        <w:t>части проекта и в соответствии с нормативными документами.</w:t>
      </w:r>
    </w:p>
    <w:p w14:paraId="060B18EF" w14:textId="77777777" w:rsidR="0048340A" w:rsidRPr="00155F3E" w:rsidRDefault="0048340A" w:rsidP="0048340A">
      <w:pPr>
        <w:autoSpaceDE w:val="0"/>
        <w:autoSpaceDN w:val="0"/>
        <w:adjustRightInd w:val="0"/>
        <w:rPr>
          <w:iCs/>
          <w:color w:val="000000"/>
          <w:sz w:val="28"/>
          <w:szCs w:val="28"/>
          <w:highlight w:val="yellow"/>
        </w:rPr>
      </w:pPr>
      <w:r w:rsidRPr="00155F3E">
        <w:rPr>
          <w:iCs/>
          <w:color w:val="000000"/>
          <w:sz w:val="28"/>
          <w:szCs w:val="28"/>
          <w:highlight w:val="yellow"/>
        </w:rPr>
        <w:t>СН РК 4.02-01-2011* "Отопление, вентиляция и кондиционирование</w:t>
      </w:r>
    </w:p>
    <w:p w14:paraId="72C84C8E" w14:textId="77777777" w:rsidR="0048340A" w:rsidRPr="00155F3E" w:rsidRDefault="0048340A" w:rsidP="0048340A">
      <w:pPr>
        <w:autoSpaceDE w:val="0"/>
        <w:autoSpaceDN w:val="0"/>
        <w:adjustRightInd w:val="0"/>
        <w:rPr>
          <w:iCs/>
          <w:color w:val="000000"/>
          <w:sz w:val="28"/>
          <w:szCs w:val="28"/>
          <w:highlight w:val="yellow"/>
        </w:rPr>
      </w:pPr>
      <w:r w:rsidRPr="00155F3E">
        <w:rPr>
          <w:iCs/>
          <w:color w:val="000000"/>
          <w:sz w:val="28"/>
          <w:szCs w:val="28"/>
          <w:highlight w:val="yellow"/>
        </w:rPr>
        <w:t>"СН РК 2.04-04-2011 "Тепловая защита зданий</w:t>
      </w:r>
    </w:p>
    <w:p w14:paraId="092DEB96" w14:textId="77777777" w:rsidR="0048340A" w:rsidRPr="00155F3E" w:rsidRDefault="0048340A" w:rsidP="0048340A">
      <w:pPr>
        <w:autoSpaceDE w:val="0"/>
        <w:autoSpaceDN w:val="0"/>
        <w:adjustRightInd w:val="0"/>
        <w:rPr>
          <w:iCs/>
          <w:color w:val="000000"/>
          <w:sz w:val="28"/>
          <w:szCs w:val="28"/>
          <w:highlight w:val="yellow"/>
        </w:rPr>
      </w:pPr>
      <w:r w:rsidRPr="00155F3E">
        <w:rPr>
          <w:iCs/>
          <w:color w:val="000000"/>
          <w:sz w:val="28"/>
          <w:szCs w:val="28"/>
          <w:highlight w:val="yellow"/>
        </w:rPr>
        <w:t>"СНиП РК 2.04-21-2004 "Энергопотребление и тепловая защита гражданских зданий</w:t>
      </w:r>
    </w:p>
    <w:p w14:paraId="41B380AE" w14:textId="77777777" w:rsidR="0048340A" w:rsidRPr="00155F3E" w:rsidRDefault="0048340A" w:rsidP="0048340A">
      <w:pPr>
        <w:autoSpaceDE w:val="0"/>
        <w:autoSpaceDN w:val="0"/>
        <w:adjustRightInd w:val="0"/>
        <w:rPr>
          <w:iCs/>
          <w:color w:val="000000"/>
          <w:sz w:val="28"/>
          <w:szCs w:val="28"/>
          <w:highlight w:val="yellow"/>
        </w:rPr>
      </w:pPr>
      <w:r w:rsidRPr="00155F3E">
        <w:rPr>
          <w:iCs/>
          <w:color w:val="000000"/>
          <w:sz w:val="28"/>
          <w:szCs w:val="28"/>
          <w:highlight w:val="yellow"/>
        </w:rPr>
        <w:t>"СП РК 2.04-106-2012 "Проектирование тепловой защиты зданий</w:t>
      </w:r>
    </w:p>
    <w:p w14:paraId="1E5C6CFA" w14:textId="77777777" w:rsidR="0048340A" w:rsidRPr="00155F3E" w:rsidRDefault="0048340A" w:rsidP="0048340A">
      <w:pPr>
        <w:autoSpaceDE w:val="0"/>
        <w:autoSpaceDN w:val="0"/>
        <w:adjustRightInd w:val="0"/>
        <w:rPr>
          <w:iCs/>
          <w:color w:val="000000"/>
          <w:sz w:val="28"/>
          <w:szCs w:val="28"/>
          <w:highlight w:val="yellow"/>
        </w:rPr>
      </w:pPr>
      <w:r w:rsidRPr="00155F3E">
        <w:rPr>
          <w:iCs/>
          <w:color w:val="000000"/>
          <w:sz w:val="28"/>
          <w:szCs w:val="28"/>
          <w:highlight w:val="yellow"/>
        </w:rPr>
        <w:t>"СН РК 3.02-01-2012 "Здания жилые многоквартирные</w:t>
      </w:r>
    </w:p>
    <w:p w14:paraId="5ACD7D86" w14:textId="77777777" w:rsidR="0048340A" w:rsidRPr="00155F3E" w:rsidRDefault="0048340A" w:rsidP="0048340A">
      <w:pPr>
        <w:autoSpaceDE w:val="0"/>
        <w:autoSpaceDN w:val="0"/>
        <w:adjustRightInd w:val="0"/>
        <w:rPr>
          <w:iCs/>
          <w:color w:val="000000"/>
          <w:sz w:val="28"/>
          <w:szCs w:val="28"/>
          <w:highlight w:val="yellow"/>
        </w:rPr>
      </w:pPr>
      <w:r w:rsidRPr="00155F3E">
        <w:rPr>
          <w:iCs/>
          <w:color w:val="000000"/>
          <w:sz w:val="28"/>
          <w:szCs w:val="28"/>
          <w:highlight w:val="yellow"/>
        </w:rPr>
        <w:t>"СП РК 4.02-106-2013 "Автономные источники теплоснабжения</w:t>
      </w:r>
    </w:p>
    <w:p w14:paraId="18555B31" w14:textId="77777777" w:rsidR="0048340A" w:rsidRPr="00155F3E" w:rsidRDefault="0048340A" w:rsidP="0048340A">
      <w:pPr>
        <w:autoSpaceDE w:val="0"/>
        <w:autoSpaceDN w:val="0"/>
        <w:adjustRightInd w:val="0"/>
        <w:rPr>
          <w:iCs/>
          <w:color w:val="000000"/>
          <w:sz w:val="28"/>
          <w:szCs w:val="28"/>
          <w:highlight w:val="yellow"/>
        </w:rPr>
      </w:pPr>
      <w:r w:rsidRPr="00155F3E">
        <w:rPr>
          <w:iCs/>
          <w:color w:val="000000"/>
          <w:sz w:val="28"/>
          <w:szCs w:val="28"/>
          <w:highlight w:val="yellow"/>
        </w:rPr>
        <w:t>"СН РК 2.02-101-2014 "Пожарная безопасность зданий и сооружений</w:t>
      </w:r>
    </w:p>
    <w:p w14:paraId="1D9834A7" w14:textId="77777777" w:rsidR="0048340A" w:rsidRPr="00155F3E" w:rsidRDefault="0048340A" w:rsidP="0048340A">
      <w:pPr>
        <w:autoSpaceDE w:val="0"/>
        <w:autoSpaceDN w:val="0"/>
        <w:adjustRightInd w:val="0"/>
        <w:rPr>
          <w:iCs/>
          <w:color w:val="000000"/>
          <w:sz w:val="28"/>
          <w:szCs w:val="28"/>
          <w:highlight w:val="yellow"/>
        </w:rPr>
      </w:pPr>
      <w:r w:rsidRPr="00155F3E">
        <w:rPr>
          <w:iCs/>
          <w:color w:val="000000"/>
          <w:sz w:val="28"/>
          <w:szCs w:val="28"/>
          <w:highlight w:val="yellow"/>
        </w:rPr>
        <w:t>"СП РК 2.04-01-2017 "Строительная климатология</w:t>
      </w:r>
    </w:p>
    <w:p w14:paraId="7328B9F0" w14:textId="77777777" w:rsidR="0048340A" w:rsidRPr="00155F3E" w:rsidRDefault="0048340A" w:rsidP="0048340A">
      <w:pPr>
        <w:ind w:firstLine="705"/>
        <w:jc w:val="both"/>
        <w:rPr>
          <w:sz w:val="28"/>
          <w:szCs w:val="28"/>
          <w:highlight w:val="yellow"/>
        </w:rPr>
      </w:pPr>
      <w:r w:rsidRPr="00155F3E">
        <w:rPr>
          <w:sz w:val="28"/>
          <w:szCs w:val="28"/>
          <w:highlight w:val="yellow"/>
        </w:rPr>
        <w:tab/>
        <w:t>Расчетные параметры наружного воздуха для г.Шымкент:</w:t>
      </w:r>
    </w:p>
    <w:p w14:paraId="7C723321" w14:textId="77777777" w:rsidR="0048340A" w:rsidRPr="00155F3E" w:rsidRDefault="0048340A" w:rsidP="0048340A">
      <w:pPr>
        <w:ind w:firstLine="705"/>
        <w:jc w:val="both"/>
        <w:rPr>
          <w:sz w:val="28"/>
          <w:szCs w:val="28"/>
          <w:highlight w:val="yellow"/>
        </w:rPr>
      </w:pPr>
      <w:r w:rsidRPr="00155F3E">
        <w:rPr>
          <w:sz w:val="28"/>
          <w:szCs w:val="28"/>
          <w:highlight w:val="yellow"/>
        </w:rPr>
        <w:t>- зимние, для проектирования отопления, вентиляции и кондиционирования воздуха:</w:t>
      </w:r>
    </w:p>
    <w:p w14:paraId="44207E70" w14:textId="77777777" w:rsidR="0048340A" w:rsidRPr="00155F3E" w:rsidRDefault="0048340A" w:rsidP="0048340A">
      <w:pPr>
        <w:ind w:firstLine="705"/>
        <w:jc w:val="both"/>
        <w:rPr>
          <w:sz w:val="28"/>
          <w:szCs w:val="28"/>
          <w:highlight w:val="yellow"/>
        </w:rPr>
      </w:pPr>
      <w:r w:rsidRPr="00155F3E">
        <w:rPr>
          <w:sz w:val="28"/>
          <w:szCs w:val="28"/>
          <w:highlight w:val="yellow"/>
        </w:rPr>
        <w:tab/>
        <w:t>- температура tн= минус 14.3°C,</w:t>
      </w:r>
    </w:p>
    <w:p w14:paraId="2D9F557F" w14:textId="77777777" w:rsidR="0048340A" w:rsidRPr="00155F3E" w:rsidRDefault="0048340A" w:rsidP="0048340A">
      <w:pPr>
        <w:ind w:firstLine="705"/>
        <w:jc w:val="both"/>
        <w:rPr>
          <w:sz w:val="28"/>
          <w:szCs w:val="28"/>
          <w:highlight w:val="yellow"/>
        </w:rPr>
      </w:pPr>
      <w:r w:rsidRPr="00155F3E">
        <w:rPr>
          <w:sz w:val="28"/>
          <w:szCs w:val="28"/>
          <w:highlight w:val="yellow"/>
        </w:rPr>
        <w:t>-летние, для проектирования вентиляции:</w:t>
      </w:r>
    </w:p>
    <w:p w14:paraId="549FB590" w14:textId="77777777" w:rsidR="0048340A" w:rsidRPr="00155F3E" w:rsidRDefault="0048340A" w:rsidP="0048340A">
      <w:pPr>
        <w:ind w:firstLine="705"/>
        <w:jc w:val="both"/>
        <w:rPr>
          <w:sz w:val="28"/>
          <w:szCs w:val="28"/>
          <w:highlight w:val="yellow"/>
        </w:rPr>
      </w:pPr>
      <w:r w:rsidRPr="00155F3E">
        <w:rPr>
          <w:sz w:val="28"/>
          <w:szCs w:val="28"/>
          <w:highlight w:val="yellow"/>
        </w:rPr>
        <w:tab/>
        <w:t>- температура tн=34.1°C,</w:t>
      </w:r>
    </w:p>
    <w:p w14:paraId="0E0539A5" w14:textId="77777777" w:rsidR="0048340A" w:rsidRPr="00155F3E" w:rsidRDefault="0048340A" w:rsidP="0048340A">
      <w:pPr>
        <w:ind w:firstLine="705"/>
        <w:jc w:val="both"/>
        <w:rPr>
          <w:sz w:val="28"/>
          <w:szCs w:val="28"/>
          <w:highlight w:val="yellow"/>
        </w:rPr>
      </w:pPr>
      <w:r w:rsidRPr="00155F3E">
        <w:rPr>
          <w:sz w:val="28"/>
          <w:szCs w:val="28"/>
          <w:highlight w:val="yellow"/>
        </w:rPr>
        <w:t>Средняя температура отопительного периода tср.= плюс 2.1°C;</w:t>
      </w:r>
    </w:p>
    <w:p w14:paraId="79812ABB" w14:textId="77777777" w:rsidR="0048340A" w:rsidRPr="00155F3E" w:rsidRDefault="0048340A" w:rsidP="0048340A">
      <w:pPr>
        <w:ind w:firstLine="705"/>
        <w:jc w:val="both"/>
        <w:rPr>
          <w:sz w:val="28"/>
          <w:szCs w:val="28"/>
          <w:highlight w:val="yellow"/>
        </w:rPr>
      </w:pPr>
      <w:r w:rsidRPr="00155F3E">
        <w:rPr>
          <w:sz w:val="28"/>
          <w:szCs w:val="28"/>
          <w:highlight w:val="yellow"/>
        </w:rPr>
        <w:t>Продолжительность отопительного периода 136 суток;</w:t>
      </w:r>
    </w:p>
    <w:p w14:paraId="6B51462F" w14:textId="77777777" w:rsidR="0048340A" w:rsidRPr="00155F3E" w:rsidRDefault="0048340A" w:rsidP="0048340A">
      <w:pPr>
        <w:ind w:firstLine="705"/>
        <w:jc w:val="both"/>
        <w:rPr>
          <w:sz w:val="28"/>
          <w:szCs w:val="28"/>
          <w:highlight w:val="yellow"/>
        </w:rPr>
      </w:pPr>
      <w:r w:rsidRPr="00155F3E">
        <w:rPr>
          <w:sz w:val="28"/>
          <w:szCs w:val="28"/>
          <w:highlight w:val="yellow"/>
        </w:rPr>
        <w:t>Барометрическое давление 985.1 гПа</w:t>
      </w:r>
    </w:p>
    <w:p w14:paraId="27FE7BD3" w14:textId="77777777" w:rsidR="0048340A" w:rsidRPr="00155F3E" w:rsidRDefault="0048340A" w:rsidP="0048340A">
      <w:pPr>
        <w:ind w:firstLine="705"/>
        <w:jc w:val="both"/>
        <w:rPr>
          <w:sz w:val="28"/>
          <w:szCs w:val="28"/>
          <w:highlight w:val="yellow"/>
        </w:rPr>
      </w:pPr>
      <w:r w:rsidRPr="00155F3E">
        <w:rPr>
          <w:sz w:val="28"/>
          <w:szCs w:val="28"/>
          <w:highlight w:val="yellow"/>
        </w:rPr>
        <w:t>Расчетная скорость ветра:</w:t>
      </w:r>
    </w:p>
    <w:p w14:paraId="68E12624" w14:textId="77777777" w:rsidR="0048340A" w:rsidRPr="00155F3E" w:rsidRDefault="0048340A" w:rsidP="0048340A">
      <w:pPr>
        <w:ind w:firstLine="705"/>
        <w:jc w:val="both"/>
        <w:rPr>
          <w:sz w:val="28"/>
          <w:szCs w:val="28"/>
          <w:highlight w:val="yellow"/>
        </w:rPr>
      </w:pPr>
      <w:r w:rsidRPr="00155F3E">
        <w:rPr>
          <w:sz w:val="28"/>
          <w:szCs w:val="28"/>
          <w:highlight w:val="yellow"/>
        </w:rPr>
        <w:t>- в холодный период – 6.0 м/с;</w:t>
      </w:r>
    </w:p>
    <w:p w14:paraId="208120C6" w14:textId="77777777" w:rsidR="0048340A" w:rsidRPr="00155F3E" w:rsidRDefault="0048340A" w:rsidP="0048340A">
      <w:pPr>
        <w:ind w:firstLine="705"/>
        <w:jc w:val="both"/>
        <w:rPr>
          <w:sz w:val="28"/>
          <w:szCs w:val="28"/>
          <w:highlight w:val="yellow"/>
          <w:lang w:val="kk-KZ"/>
        </w:rPr>
      </w:pPr>
      <w:r w:rsidRPr="00155F3E">
        <w:rPr>
          <w:sz w:val="28"/>
          <w:szCs w:val="28"/>
          <w:highlight w:val="yellow"/>
        </w:rPr>
        <w:t>- в теплый период – 1.3 м/с.</w:t>
      </w:r>
    </w:p>
    <w:p w14:paraId="14D322C6" w14:textId="77777777" w:rsidR="0048340A" w:rsidRPr="00155F3E" w:rsidRDefault="0048340A" w:rsidP="0048340A">
      <w:pPr>
        <w:ind w:firstLine="705"/>
        <w:jc w:val="both"/>
        <w:rPr>
          <w:sz w:val="28"/>
          <w:szCs w:val="28"/>
          <w:highlight w:val="yellow"/>
          <w:lang w:val="kk-KZ"/>
        </w:rPr>
      </w:pPr>
    </w:p>
    <w:p w14:paraId="02E9CD6A" w14:textId="77777777" w:rsidR="0048340A" w:rsidRPr="00155F3E" w:rsidRDefault="0048340A" w:rsidP="0048340A">
      <w:pPr>
        <w:autoSpaceDE w:val="0"/>
        <w:autoSpaceDN w:val="0"/>
        <w:adjustRightInd w:val="0"/>
        <w:ind w:firstLine="709"/>
        <w:jc w:val="both"/>
        <w:rPr>
          <w:iCs/>
          <w:color w:val="000000"/>
          <w:sz w:val="28"/>
          <w:szCs w:val="28"/>
          <w:highlight w:val="yellow"/>
        </w:rPr>
      </w:pPr>
      <w:r w:rsidRPr="00155F3E">
        <w:rPr>
          <w:iCs/>
          <w:color w:val="000000"/>
          <w:sz w:val="28"/>
          <w:szCs w:val="28"/>
          <w:highlight w:val="yellow"/>
        </w:rPr>
        <w:t>Источник теплоснабжения жилых квартир по заданию заказчика являются индивидуальные газовые котлы, мощностью 11 кВт, устанавливаемые в каждой квартире. Местом установки в квартире каждого котла является помещение кухни. Схема присоединения закрытая.</w:t>
      </w:r>
    </w:p>
    <w:p w14:paraId="5E7A19EC" w14:textId="77777777" w:rsidR="0048340A" w:rsidRPr="00155F3E" w:rsidRDefault="0048340A" w:rsidP="0048340A">
      <w:pPr>
        <w:autoSpaceDE w:val="0"/>
        <w:autoSpaceDN w:val="0"/>
        <w:adjustRightInd w:val="0"/>
        <w:ind w:firstLine="709"/>
        <w:jc w:val="both"/>
        <w:rPr>
          <w:iCs/>
          <w:color w:val="000000"/>
          <w:sz w:val="28"/>
          <w:szCs w:val="28"/>
          <w:highlight w:val="yellow"/>
        </w:rPr>
      </w:pPr>
      <w:r w:rsidRPr="00155F3E">
        <w:rPr>
          <w:iCs/>
          <w:color w:val="000000"/>
          <w:sz w:val="28"/>
          <w:szCs w:val="28"/>
          <w:highlight w:val="yellow"/>
        </w:rPr>
        <w:t>Источником теплоснабжения МОП-ов ( мест общего пользования) согласно заданию на проектирование являются электрические котлы. Местом установки котла явлется помещение автономного теплоснабжения, расположенное в подвале.</w:t>
      </w:r>
    </w:p>
    <w:p w14:paraId="0D415858" w14:textId="77777777" w:rsidR="0048340A" w:rsidRPr="00155F3E" w:rsidRDefault="0048340A" w:rsidP="0048340A">
      <w:pPr>
        <w:autoSpaceDE w:val="0"/>
        <w:autoSpaceDN w:val="0"/>
        <w:adjustRightInd w:val="0"/>
        <w:ind w:firstLine="709"/>
        <w:jc w:val="both"/>
        <w:rPr>
          <w:iCs/>
          <w:color w:val="000000"/>
          <w:sz w:val="28"/>
          <w:szCs w:val="28"/>
          <w:highlight w:val="yellow"/>
        </w:rPr>
      </w:pPr>
      <w:r w:rsidRPr="00155F3E">
        <w:rPr>
          <w:iCs/>
          <w:color w:val="000000"/>
          <w:sz w:val="28"/>
          <w:szCs w:val="28"/>
          <w:highlight w:val="yellow"/>
        </w:rPr>
        <w:t>Технические решения принятые в рабочих чертежах соответсвует требованиями санитарно-гигиeнических, противопожарных норм и правил обеспечивают безопасную для жизни и здоровья людей эксплуатацию объекта при соблюдении предусмотренных рабочими чертежами мероприятий.</w:t>
      </w:r>
    </w:p>
    <w:p w14:paraId="1EE6D7C6" w14:textId="77777777" w:rsidR="0048340A" w:rsidRPr="00155F3E" w:rsidRDefault="0048340A" w:rsidP="0048340A">
      <w:pPr>
        <w:autoSpaceDE w:val="0"/>
        <w:autoSpaceDN w:val="0"/>
        <w:adjustRightInd w:val="0"/>
        <w:ind w:firstLine="709"/>
        <w:jc w:val="both"/>
        <w:rPr>
          <w:b/>
          <w:iCs/>
          <w:color w:val="000000"/>
          <w:sz w:val="28"/>
          <w:szCs w:val="28"/>
          <w:highlight w:val="yellow"/>
        </w:rPr>
      </w:pPr>
      <w:r w:rsidRPr="00155F3E">
        <w:rPr>
          <w:b/>
          <w:iCs/>
          <w:color w:val="000000"/>
          <w:sz w:val="28"/>
          <w:szCs w:val="28"/>
          <w:highlight w:val="yellow"/>
        </w:rPr>
        <w:t>Отопление</w:t>
      </w:r>
    </w:p>
    <w:p w14:paraId="18F09C6D" w14:textId="77777777" w:rsidR="0048340A" w:rsidRPr="00155F3E" w:rsidRDefault="0048340A" w:rsidP="0048340A">
      <w:pPr>
        <w:autoSpaceDE w:val="0"/>
        <w:autoSpaceDN w:val="0"/>
        <w:adjustRightInd w:val="0"/>
        <w:ind w:firstLine="709"/>
        <w:jc w:val="both"/>
        <w:rPr>
          <w:iCs/>
          <w:color w:val="000000"/>
          <w:sz w:val="28"/>
          <w:szCs w:val="28"/>
          <w:highlight w:val="yellow"/>
        </w:rPr>
      </w:pPr>
      <w:r w:rsidRPr="00155F3E">
        <w:rPr>
          <w:iCs/>
          <w:color w:val="000000"/>
          <w:sz w:val="28"/>
          <w:szCs w:val="28"/>
          <w:highlight w:val="yellow"/>
        </w:rPr>
        <w:lastRenderedPageBreak/>
        <w:t>Теплоносителем для системы отопления жилых помещений, лифтовых холлов является горячая вода спараметрами 80-60°C.</w:t>
      </w:r>
    </w:p>
    <w:p w14:paraId="61ADBEBD" w14:textId="77777777" w:rsidR="0048340A" w:rsidRPr="00155F3E" w:rsidRDefault="0048340A" w:rsidP="0048340A">
      <w:pPr>
        <w:autoSpaceDE w:val="0"/>
        <w:autoSpaceDN w:val="0"/>
        <w:adjustRightInd w:val="0"/>
        <w:ind w:firstLine="709"/>
        <w:jc w:val="both"/>
        <w:rPr>
          <w:iCs/>
          <w:color w:val="000000"/>
          <w:sz w:val="28"/>
          <w:szCs w:val="28"/>
          <w:highlight w:val="yellow"/>
        </w:rPr>
      </w:pPr>
      <w:r w:rsidRPr="00155F3E">
        <w:rPr>
          <w:iCs/>
          <w:color w:val="000000"/>
          <w:sz w:val="28"/>
          <w:szCs w:val="28"/>
          <w:highlight w:val="yellow"/>
        </w:rPr>
        <w:t>Система отопления жилья и встроенных помещений принята двухтрубная горизонтальная с попутным движением теплоносителя</w:t>
      </w:r>
      <w:r w:rsidRPr="00155F3E">
        <w:rPr>
          <w:iCs/>
          <w:color w:val="000000"/>
          <w:sz w:val="28"/>
          <w:szCs w:val="28"/>
          <w:highlight w:val="yellow"/>
          <w:lang w:val="kk-KZ"/>
        </w:rPr>
        <w:t xml:space="preserve"> м</w:t>
      </w:r>
      <w:r w:rsidRPr="00155F3E">
        <w:rPr>
          <w:iCs/>
          <w:color w:val="000000"/>
          <w:sz w:val="28"/>
          <w:szCs w:val="28"/>
          <w:highlight w:val="yellow"/>
        </w:rPr>
        <w:t>в конструкции пола. Система отопления лестничной клетки и вестибюля-однотрубная вертикальная проточная.</w:t>
      </w:r>
      <w:r>
        <w:rPr>
          <w:iCs/>
          <w:color w:val="000000"/>
          <w:sz w:val="28"/>
          <w:szCs w:val="28"/>
          <w:highlight w:val="yellow"/>
          <w:lang w:val="kk-KZ"/>
        </w:rPr>
        <w:t xml:space="preserve"> </w:t>
      </w:r>
      <w:r w:rsidRPr="00155F3E">
        <w:rPr>
          <w:iCs/>
          <w:color w:val="000000"/>
          <w:sz w:val="28"/>
          <w:szCs w:val="28"/>
          <w:highlight w:val="yellow"/>
        </w:rPr>
        <w:t xml:space="preserve">Вкачестве нагревательных приборов жилой части дома приняты радиаторы биметаллические секционные  высотой 350мм теплоотдачей до 105Вт. </w:t>
      </w:r>
    </w:p>
    <w:p w14:paraId="617B3AE4" w14:textId="77777777" w:rsidR="0048340A" w:rsidRPr="00155F3E" w:rsidRDefault="0048340A" w:rsidP="0048340A">
      <w:pPr>
        <w:autoSpaceDE w:val="0"/>
        <w:autoSpaceDN w:val="0"/>
        <w:adjustRightInd w:val="0"/>
        <w:ind w:firstLine="708"/>
        <w:jc w:val="both"/>
        <w:rPr>
          <w:iCs/>
          <w:color w:val="000000"/>
          <w:sz w:val="28"/>
          <w:szCs w:val="28"/>
          <w:highlight w:val="yellow"/>
        </w:rPr>
      </w:pPr>
      <w:r w:rsidRPr="00155F3E">
        <w:rPr>
          <w:iCs/>
          <w:color w:val="000000"/>
          <w:sz w:val="28"/>
          <w:szCs w:val="28"/>
          <w:highlight w:val="yellow"/>
        </w:rPr>
        <w:t>Регулирование теплоотдачи радиаторов осуществляется за счет термостатических клапанов фирмы Danfoss, а теплоносителя автоматическим регулятором температуры теплоносителя встроенного в автономный котел.</w:t>
      </w:r>
    </w:p>
    <w:p w14:paraId="4F8F1BB0" w14:textId="77777777" w:rsidR="0048340A" w:rsidRPr="00155F3E" w:rsidRDefault="0048340A" w:rsidP="0048340A">
      <w:pPr>
        <w:autoSpaceDE w:val="0"/>
        <w:autoSpaceDN w:val="0"/>
        <w:adjustRightInd w:val="0"/>
        <w:ind w:firstLine="709"/>
        <w:jc w:val="both"/>
        <w:rPr>
          <w:iCs/>
          <w:color w:val="000000"/>
          <w:sz w:val="28"/>
          <w:szCs w:val="28"/>
          <w:highlight w:val="yellow"/>
        </w:rPr>
      </w:pPr>
      <w:r w:rsidRPr="00155F3E">
        <w:rPr>
          <w:iCs/>
          <w:color w:val="000000"/>
          <w:sz w:val="28"/>
          <w:szCs w:val="28"/>
          <w:highlight w:val="yellow"/>
        </w:rPr>
        <w:t>Трубопроводы лестничной клетки запроектированы из стальных водогазопроводных труб по ГОСТ 3262-75* .</w:t>
      </w:r>
    </w:p>
    <w:p w14:paraId="40260721" w14:textId="77777777" w:rsidR="0048340A" w:rsidRPr="00155F3E" w:rsidRDefault="0048340A" w:rsidP="0048340A">
      <w:pPr>
        <w:autoSpaceDE w:val="0"/>
        <w:autoSpaceDN w:val="0"/>
        <w:adjustRightInd w:val="0"/>
        <w:ind w:firstLine="709"/>
        <w:jc w:val="both"/>
        <w:rPr>
          <w:iCs/>
          <w:color w:val="000000"/>
          <w:sz w:val="28"/>
          <w:szCs w:val="28"/>
          <w:highlight w:val="yellow"/>
        </w:rPr>
      </w:pPr>
      <w:r w:rsidRPr="00155F3E">
        <w:rPr>
          <w:iCs/>
          <w:color w:val="000000"/>
          <w:sz w:val="28"/>
          <w:szCs w:val="28"/>
          <w:highlight w:val="yellow"/>
        </w:rPr>
        <w:t>Поквартирная разводка систем отопления запроектирована из металлопластиковых труб Kan-therm и прокладываются в конструкции пола по периметру квартир. Удаление воздуха из системы отопления</w:t>
      </w:r>
      <w:r w:rsidRPr="00F73D6A">
        <w:rPr>
          <w:iCs/>
          <w:color w:val="000000"/>
          <w:sz w:val="28"/>
          <w:szCs w:val="28"/>
          <w:highlight w:val="yellow"/>
        </w:rPr>
        <w:t xml:space="preserve"> </w:t>
      </w:r>
      <w:r w:rsidRPr="00155F3E">
        <w:rPr>
          <w:iCs/>
          <w:color w:val="000000"/>
          <w:sz w:val="28"/>
          <w:szCs w:val="28"/>
          <w:highlight w:val="yellow"/>
        </w:rPr>
        <w:t>предусмотрено через краны Маевского. После запуска котла удаление воздуха производится автоматически, воздухоотводчиком встроенный в автономный котел.</w:t>
      </w:r>
    </w:p>
    <w:p w14:paraId="0DEC4ED0" w14:textId="77777777" w:rsidR="0048340A" w:rsidRPr="00155F3E" w:rsidRDefault="0048340A" w:rsidP="0048340A">
      <w:pPr>
        <w:autoSpaceDE w:val="0"/>
        <w:autoSpaceDN w:val="0"/>
        <w:adjustRightInd w:val="0"/>
        <w:ind w:firstLine="709"/>
        <w:jc w:val="both"/>
        <w:rPr>
          <w:iCs/>
          <w:color w:val="000000"/>
          <w:sz w:val="28"/>
          <w:szCs w:val="28"/>
          <w:highlight w:val="yellow"/>
        </w:rPr>
      </w:pPr>
      <w:r w:rsidRPr="00155F3E">
        <w:rPr>
          <w:iCs/>
          <w:color w:val="000000"/>
          <w:sz w:val="28"/>
          <w:szCs w:val="28"/>
          <w:highlight w:val="yellow"/>
        </w:rPr>
        <w:t>Для опорожнения системы отопления и котла предусмотрены установка дренажной арматуры со штуцерами.</w:t>
      </w:r>
    </w:p>
    <w:p w14:paraId="3D984287" w14:textId="77777777" w:rsidR="0048340A" w:rsidRPr="00155F3E" w:rsidRDefault="0048340A" w:rsidP="0048340A">
      <w:pPr>
        <w:autoSpaceDE w:val="0"/>
        <w:autoSpaceDN w:val="0"/>
        <w:adjustRightInd w:val="0"/>
        <w:ind w:firstLine="709"/>
        <w:jc w:val="both"/>
        <w:rPr>
          <w:iCs/>
          <w:color w:val="000000"/>
          <w:sz w:val="28"/>
          <w:szCs w:val="28"/>
          <w:highlight w:val="yellow"/>
        </w:rPr>
      </w:pPr>
      <w:r w:rsidRPr="00155F3E">
        <w:rPr>
          <w:iCs/>
          <w:color w:val="000000"/>
          <w:sz w:val="28"/>
          <w:szCs w:val="28"/>
          <w:highlight w:val="yellow"/>
        </w:rPr>
        <w:t>Дренаж производится с каждого этажа выполненные полипропиленными трубопроводами с отводом стоков к системе канализации см. часть ВК.</w:t>
      </w:r>
    </w:p>
    <w:p w14:paraId="153CFB07" w14:textId="77777777" w:rsidR="0048340A" w:rsidRPr="00155F3E" w:rsidRDefault="0048340A" w:rsidP="0048340A">
      <w:pPr>
        <w:autoSpaceDE w:val="0"/>
        <w:autoSpaceDN w:val="0"/>
        <w:adjustRightInd w:val="0"/>
        <w:ind w:firstLine="709"/>
        <w:jc w:val="both"/>
        <w:rPr>
          <w:iCs/>
          <w:color w:val="000000"/>
          <w:sz w:val="28"/>
          <w:szCs w:val="28"/>
          <w:highlight w:val="yellow"/>
        </w:rPr>
      </w:pPr>
      <w:r w:rsidRPr="00155F3E">
        <w:rPr>
          <w:iCs/>
          <w:color w:val="000000"/>
          <w:sz w:val="28"/>
          <w:szCs w:val="28"/>
          <w:highlight w:val="yellow"/>
        </w:rPr>
        <w:t>Трубопроводы в местах пересечения перекрытий, внутренних стен и перегородок следует прокладывать в гильзах из негорючих материалов, края гильз должны быть на одном уровне с повехностями стен, перегородок и потолков, но на 30 мм выше поверхности чистого пола.</w:t>
      </w:r>
    </w:p>
    <w:p w14:paraId="5F77080B" w14:textId="77777777" w:rsidR="0048340A" w:rsidRPr="00155F3E" w:rsidRDefault="0048340A" w:rsidP="0048340A">
      <w:pPr>
        <w:autoSpaceDE w:val="0"/>
        <w:autoSpaceDN w:val="0"/>
        <w:adjustRightInd w:val="0"/>
        <w:ind w:firstLine="709"/>
        <w:jc w:val="both"/>
        <w:rPr>
          <w:iCs/>
          <w:color w:val="000000"/>
          <w:sz w:val="28"/>
          <w:szCs w:val="28"/>
          <w:highlight w:val="yellow"/>
        </w:rPr>
      </w:pPr>
      <w:r w:rsidRPr="00155F3E">
        <w:rPr>
          <w:iCs/>
          <w:color w:val="000000"/>
          <w:sz w:val="28"/>
          <w:szCs w:val="28"/>
          <w:highlight w:val="yellow"/>
        </w:rPr>
        <w:t>Магистральные трубопроводы, проложенные под потолком подвала изолируются трубчатой изоляцией типа К-Flex, толщиной 13мм. Трубопроводы, проложенные в конструкции пола изолируются трубчатой изоляцией K-Flex, толщиной 6мм. Антикоррозийное покрытие стальных трубопроводов выполнить краской БТ-177 за 2 раза по грунтовке ГФ-021 в один раз.</w:t>
      </w:r>
    </w:p>
    <w:p w14:paraId="747C794A" w14:textId="77777777" w:rsidR="0048340A" w:rsidRPr="00155F3E" w:rsidRDefault="0048340A" w:rsidP="0048340A">
      <w:pPr>
        <w:autoSpaceDE w:val="0"/>
        <w:autoSpaceDN w:val="0"/>
        <w:adjustRightInd w:val="0"/>
        <w:ind w:firstLine="709"/>
        <w:jc w:val="both"/>
        <w:rPr>
          <w:iCs/>
          <w:color w:val="000000"/>
          <w:sz w:val="28"/>
          <w:szCs w:val="28"/>
          <w:highlight w:val="yellow"/>
        </w:rPr>
      </w:pPr>
    </w:p>
    <w:p w14:paraId="66461047" w14:textId="77777777" w:rsidR="0048340A" w:rsidRPr="00155F3E" w:rsidRDefault="0048340A" w:rsidP="0048340A">
      <w:pPr>
        <w:autoSpaceDE w:val="0"/>
        <w:autoSpaceDN w:val="0"/>
        <w:adjustRightInd w:val="0"/>
        <w:ind w:firstLine="709"/>
        <w:jc w:val="both"/>
        <w:rPr>
          <w:b/>
          <w:iCs/>
          <w:color w:val="000000"/>
          <w:sz w:val="28"/>
          <w:szCs w:val="28"/>
          <w:highlight w:val="yellow"/>
        </w:rPr>
      </w:pPr>
      <w:r>
        <w:rPr>
          <w:b/>
          <w:iCs/>
          <w:color w:val="000000"/>
          <w:sz w:val="28"/>
          <w:szCs w:val="28"/>
          <w:highlight w:val="yellow"/>
          <w:lang w:val="kk-KZ"/>
        </w:rPr>
        <w:t xml:space="preserve">6.2 </w:t>
      </w:r>
      <w:r w:rsidRPr="00155F3E">
        <w:rPr>
          <w:b/>
          <w:iCs/>
          <w:color w:val="000000"/>
          <w:sz w:val="28"/>
          <w:szCs w:val="28"/>
          <w:highlight w:val="yellow"/>
        </w:rPr>
        <w:t>ГОРЯЧЕЕ ВОДОСНАБЖЕНИЕ.</w:t>
      </w:r>
    </w:p>
    <w:p w14:paraId="28EB7280" w14:textId="77777777" w:rsidR="0048340A" w:rsidRPr="00155F3E" w:rsidRDefault="0048340A" w:rsidP="0048340A">
      <w:pPr>
        <w:autoSpaceDE w:val="0"/>
        <w:autoSpaceDN w:val="0"/>
        <w:adjustRightInd w:val="0"/>
        <w:ind w:firstLine="709"/>
        <w:jc w:val="both"/>
        <w:rPr>
          <w:iCs/>
          <w:color w:val="000000"/>
          <w:sz w:val="28"/>
          <w:szCs w:val="28"/>
          <w:highlight w:val="yellow"/>
        </w:rPr>
      </w:pPr>
      <w:r w:rsidRPr="00155F3E">
        <w:rPr>
          <w:iCs/>
          <w:color w:val="000000"/>
          <w:sz w:val="28"/>
          <w:szCs w:val="28"/>
          <w:highlight w:val="yellow"/>
        </w:rPr>
        <w:t>Горячее водоснабжение предусмотрена от автономного 2-х контурного настенного котла,оснащенного</w:t>
      </w:r>
    </w:p>
    <w:p w14:paraId="6B9451E5" w14:textId="77777777" w:rsidR="0048340A" w:rsidRPr="00155F3E" w:rsidRDefault="0048340A" w:rsidP="0048340A">
      <w:pPr>
        <w:autoSpaceDE w:val="0"/>
        <w:autoSpaceDN w:val="0"/>
        <w:adjustRightInd w:val="0"/>
        <w:ind w:firstLine="709"/>
        <w:jc w:val="both"/>
        <w:rPr>
          <w:iCs/>
          <w:color w:val="000000"/>
          <w:sz w:val="28"/>
          <w:szCs w:val="28"/>
          <w:highlight w:val="yellow"/>
        </w:rPr>
      </w:pPr>
      <w:r w:rsidRPr="00155F3E">
        <w:rPr>
          <w:iCs/>
          <w:color w:val="000000"/>
          <w:sz w:val="28"/>
          <w:szCs w:val="28"/>
          <w:highlight w:val="yellow"/>
        </w:rPr>
        <w:t>скоростным водонагревателем.</w:t>
      </w:r>
    </w:p>
    <w:p w14:paraId="34169D47" w14:textId="77777777" w:rsidR="0048340A" w:rsidRPr="00155F3E" w:rsidRDefault="0048340A" w:rsidP="0048340A">
      <w:pPr>
        <w:autoSpaceDE w:val="0"/>
        <w:autoSpaceDN w:val="0"/>
        <w:adjustRightInd w:val="0"/>
        <w:ind w:firstLine="709"/>
        <w:jc w:val="both"/>
        <w:rPr>
          <w:b/>
          <w:iCs/>
          <w:color w:val="000000"/>
          <w:sz w:val="28"/>
          <w:szCs w:val="28"/>
          <w:highlight w:val="yellow"/>
        </w:rPr>
      </w:pPr>
      <w:r>
        <w:rPr>
          <w:b/>
          <w:iCs/>
          <w:color w:val="000000"/>
          <w:sz w:val="28"/>
          <w:szCs w:val="28"/>
          <w:highlight w:val="yellow"/>
          <w:lang w:val="kk-KZ"/>
        </w:rPr>
        <w:t xml:space="preserve">6.3 </w:t>
      </w:r>
      <w:r w:rsidRPr="00155F3E">
        <w:rPr>
          <w:b/>
          <w:iCs/>
          <w:color w:val="000000"/>
          <w:sz w:val="28"/>
          <w:szCs w:val="28"/>
          <w:highlight w:val="yellow"/>
        </w:rPr>
        <w:t>Вентиляция</w:t>
      </w:r>
    </w:p>
    <w:p w14:paraId="629C7399" w14:textId="77777777" w:rsidR="0048340A" w:rsidRPr="00155F3E" w:rsidRDefault="0048340A" w:rsidP="0048340A">
      <w:pPr>
        <w:autoSpaceDE w:val="0"/>
        <w:autoSpaceDN w:val="0"/>
        <w:adjustRightInd w:val="0"/>
        <w:ind w:firstLine="709"/>
        <w:jc w:val="both"/>
        <w:rPr>
          <w:iCs/>
          <w:color w:val="000000"/>
          <w:sz w:val="28"/>
          <w:szCs w:val="28"/>
          <w:highlight w:val="yellow"/>
        </w:rPr>
      </w:pPr>
      <w:r w:rsidRPr="00155F3E">
        <w:rPr>
          <w:iCs/>
          <w:color w:val="000000"/>
          <w:sz w:val="28"/>
          <w:szCs w:val="28"/>
          <w:highlight w:val="yellow"/>
        </w:rPr>
        <w:t>Вентиляция жилых квартир запроектирована приточно -вытяжная с естественным побуждением. Приток осуществляется за счет естественного проветривания через фрамуги окон и приточные аэраторы "Алмавент", установленные над радиаторами. Воздух проходя элементы клапана фильтруется, снижает скорость и через регулируемую заслонку попадает на радиатор, где нагревается и поступает в помещение.</w:t>
      </w:r>
    </w:p>
    <w:p w14:paraId="270BA760" w14:textId="77777777" w:rsidR="0048340A" w:rsidRPr="00155F3E" w:rsidRDefault="0048340A" w:rsidP="0048340A">
      <w:pPr>
        <w:autoSpaceDE w:val="0"/>
        <w:autoSpaceDN w:val="0"/>
        <w:adjustRightInd w:val="0"/>
        <w:ind w:firstLine="708"/>
        <w:jc w:val="both"/>
        <w:rPr>
          <w:iCs/>
          <w:color w:val="000000"/>
          <w:sz w:val="28"/>
          <w:szCs w:val="28"/>
          <w:highlight w:val="yellow"/>
        </w:rPr>
      </w:pPr>
      <w:r w:rsidRPr="00155F3E">
        <w:rPr>
          <w:iCs/>
          <w:color w:val="000000"/>
          <w:sz w:val="28"/>
          <w:szCs w:val="28"/>
          <w:highlight w:val="yellow"/>
        </w:rPr>
        <w:lastRenderedPageBreak/>
        <w:t>Вытяжка осуществляется через вытяжные каналы санузлов, ванных и кухонь квартир при помощи регулируемых решеток. Вытяжные каналы выполнены из тонколистовой оцинкованной стали по ГОСТ 14918-80. Толщина стали принята по СП РК 4.02-101-2012.</w:t>
      </w:r>
    </w:p>
    <w:p w14:paraId="0520CBD8" w14:textId="77777777" w:rsidR="0048340A" w:rsidRPr="00155F3E" w:rsidRDefault="0048340A" w:rsidP="0048340A">
      <w:pPr>
        <w:autoSpaceDE w:val="0"/>
        <w:autoSpaceDN w:val="0"/>
        <w:adjustRightInd w:val="0"/>
        <w:ind w:firstLine="709"/>
        <w:jc w:val="both"/>
        <w:rPr>
          <w:iCs/>
          <w:color w:val="000000"/>
          <w:sz w:val="28"/>
          <w:szCs w:val="28"/>
          <w:highlight w:val="yellow"/>
        </w:rPr>
      </w:pPr>
      <w:r w:rsidRPr="00155F3E">
        <w:rPr>
          <w:iCs/>
          <w:color w:val="000000"/>
          <w:sz w:val="28"/>
          <w:szCs w:val="28"/>
          <w:highlight w:val="yellow"/>
        </w:rPr>
        <w:t>Для углового с сквозного проветривания предусмотренны системы ВЕ10, ВЕ11.</w:t>
      </w:r>
    </w:p>
    <w:p w14:paraId="5638D943" w14:textId="77777777" w:rsidR="0048340A" w:rsidRPr="00155F3E" w:rsidRDefault="0048340A" w:rsidP="0048340A">
      <w:pPr>
        <w:autoSpaceDE w:val="0"/>
        <w:autoSpaceDN w:val="0"/>
        <w:adjustRightInd w:val="0"/>
        <w:ind w:firstLine="709"/>
        <w:jc w:val="both"/>
        <w:rPr>
          <w:iCs/>
          <w:color w:val="000000"/>
          <w:sz w:val="28"/>
          <w:szCs w:val="28"/>
          <w:highlight w:val="yellow"/>
        </w:rPr>
      </w:pPr>
      <w:r w:rsidRPr="00155F3E">
        <w:rPr>
          <w:iCs/>
          <w:color w:val="000000"/>
          <w:sz w:val="28"/>
          <w:szCs w:val="28"/>
          <w:highlight w:val="yellow"/>
        </w:rPr>
        <w:t>В дверях сан. узлов в нижней части выполнить щель для улучшения работы естественной вентиляции. Щель под дверями ванной и уборной должна быть не менее 0,02 м высотой.</w:t>
      </w:r>
    </w:p>
    <w:p w14:paraId="5DF3B73B" w14:textId="77777777" w:rsidR="0048340A" w:rsidRPr="00155F3E" w:rsidRDefault="0048340A" w:rsidP="0048340A">
      <w:pPr>
        <w:autoSpaceDE w:val="0"/>
        <w:autoSpaceDN w:val="0"/>
        <w:adjustRightInd w:val="0"/>
        <w:ind w:firstLine="709"/>
        <w:jc w:val="both"/>
        <w:rPr>
          <w:iCs/>
          <w:color w:val="000000"/>
          <w:sz w:val="28"/>
          <w:szCs w:val="28"/>
          <w:highlight w:val="yellow"/>
        </w:rPr>
      </w:pPr>
      <w:r w:rsidRPr="00155F3E">
        <w:rPr>
          <w:iCs/>
          <w:color w:val="000000"/>
          <w:sz w:val="28"/>
          <w:szCs w:val="28"/>
          <w:highlight w:val="yellow"/>
        </w:rPr>
        <w:t>Воздуховоды запроектированы прямоугольного и круглого сечения спирального типа на фланцевых соединениях. Все воздуховоды изготавливаются из оцинкованной листовой стали по ГОСТ 14918-80. Толщина стали</w:t>
      </w:r>
      <w:r w:rsidRPr="00F73D6A">
        <w:rPr>
          <w:iCs/>
          <w:color w:val="000000"/>
          <w:sz w:val="28"/>
          <w:szCs w:val="28"/>
          <w:highlight w:val="yellow"/>
        </w:rPr>
        <w:t xml:space="preserve"> </w:t>
      </w:r>
      <w:r w:rsidRPr="00155F3E">
        <w:rPr>
          <w:iCs/>
          <w:color w:val="000000"/>
          <w:sz w:val="28"/>
          <w:szCs w:val="28"/>
          <w:highlight w:val="yellow"/>
        </w:rPr>
        <w:t>принята по СП РК 4.02-101-2012.</w:t>
      </w:r>
    </w:p>
    <w:p w14:paraId="69C92EBE" w14:textId="77777777" w:rsidR="0048340A" w:rsidRPr="00155F3E" w:rsidRDefault="0048340A" w:rsidP="0048340A">
      <w:pPr>
        <w:autoSpaceDE w:val="0"/>
        <w:autoSpaceDN w:val="0"/>
        <w:adjustRightInd w:val="0"/>
        <w:ind w:firstLine="709"/>
        <w:jc w:val="both"/>
        <w:rPr>
          <w:iCs/>
          <w:color w:val="000000"/>
          <w:sz w:val="28"/>
          <w:szCs w:val="28"/>
          <w:highlight w:val="yellow"/>
        </w:rPr>
      </w:pPr>
      <w:r w:rsidRPr="00155F3E">
        <w:rPr>
          <w:iCs/>
          <w:color w:val="000000"/>
          <w:sz w:val="28"/>
          <w:szCs w:val="28"/>
          <w:highlight w:val="yellow"/>
        </w:rPr>
        <w:t>Воздуховоды вытяжных систем вентиляции изолируются теплоизоляционными матами URSA GEO M-11 Ф</w:t>
      </w:r>
    </w:p>
    <w:p w14:paraId="661326D5" w14:textId="77777777" w:rsidR="0048340A" w:rsidRPr="00F73D6A" w:rsidRDefault="0048340A" w:rsidP="0048340A">
      <w:pPr>
        <w:autoSpaceDE w:val="0"/>
        <w:autoSpaceDN w:val="0"/>
        <w:adjustRightInd w:val="0"/>
        <w:jc w:val="both"/>
        <w:rPr>
          <w:iCs/>
          <w:color w:val="000000"/>
          <w:sz w:val="28"/>
          <w:szCs w:val="28"/>
          <w:highlight w:val="yellow"/>
        </w:rPr>
      </w:pPr>
      <w:r w:rsidRPr="00155F3E">
        <w:rPr>
          <w:iCs/>
          <w:color w:val="000000"/>
          <w:sz w:val="28"/>
          <w:szCs w:val="28"/>
          <w:highlight w:val="yellow"/>
        </w:rPr>
        <w:t>толщиной 50мм от технического этажа до устья шахты.</w:t>
      </w:r>
    </w:p>
    <w:p w14:paraId="07C5A43B" w14:textId="77777777" w:rsidR="0048340A" w:rsidRPr="006D0735" w:rsidRDefault="0048340A" w:rsidP="0048340A">
      <w:pPr>
        <w:autoSpaceDE w:val="0"/>
        <w:autoSpaceDN w:val="0"/>
        <w:adjustRightInd w:val="0"/>
        <w:ind w:firstLine="709"/>
        <w:jc w:val="both"/>
        <w:rPr>
          <w:iCs/>
          <w:color w:val="000000"/>
          <w:sz w:val="28"/>
          <w:szCs w:val="28"/>
          <w:highlight w:val="yellow"/>
        </w:rPr>
      </w:pPr>
      <w:r w:rsidRPr="006D0735">
        <w:rPr>
          <w:iCs/>
          <w:color w:val="000000"/>
          <w:sz w:val="28"/>
          <w:szCs w:val="28"/>
          <w:highlight w:val="yellow"/>
        </w:rPr>
        <w:t>Общеобменная вентиляция встроенных помещений принята как для офисных. Вытяжка запроектирована с механическим побуждением и осуществляется через вытяжные каналы и непосредственно из встроенных помещений. В проекте предусмотрены места установки приточных и вытяжных систем. Объем наружного приточного воздуха определен как 60 кубов на человек</w:t>
      </w:r>
      <w:r>
        <w:rPr>
          <w:iCs/>
          <w:color w:val="000000"/>
          <w:sz w:val="28"/>
          <w:szCs w:val="28"/>
          <w:highlight w:val="yellow"/>
        </w:rPr>
        <w:t>.</w:t>
      </w:r>
      <w:r>
        <w:rPr>
          <w:iCs/>
          <w:color w:val="000000"/>
          <w:sz w:val="28"/>
          <w:szCs w:val="28"/>
          <w:highlight w:val="yellow"/>
          <w:lang w:val="kk-KZ"/>
        </w:rPr>
        <w:t xml:space="preserve"> </w:t>
      </w:r>
      <w:r w:rsidRPr="006D0735">
        <w:rPr>
          <w:iCs/>
          <w:color w:val="000000"/>
          <w:sz w:val="28"/>
          <w:szCs w:val="28"/>
          <w:highlight w:val="yellow"/>
        </w:rPr>
        <w:t>Для вытяжки из встроенных помещений на перспективу предусмотрены магистральных воздуховоды, выходящие на кровлю здания. Воздуховоды приняты из оцинкованной стали по ГОСТ 14918-80. Транзитные воздуховоды, прокладываемые через коридоры этажей жилья, предусмотрены с огнезащитным покрытием с пределом огнестойкости 2,5 часа.</w:t>
      </w:r>
    </w:p>
    <w:p w14:paraId="443A1FA9" w14:textId="77777777" w:rsidR="0048340A" w:rsidRPr="00155F3E" w:rsidRDefault="0048340A" w:rsidP="0048340A">
      <w:pPr>
        <w:autoSpaceDE w:val="0"/>
        <w:autoSpaceDN w:val="0"/>
        <w:adjustRightInd w:val="0"/>
        <w:ind w:firstLine="709"/>
        <w:jc w:val="both"/>
        <w:rPr>
          <w:iCs/>
          <w:color w:val="000000"/>
          <w:sz w:val="28"/>
          <w:szCs w:val="28"/>
          <w:highlight w:val="yellow"/>
        </w:rPr>
      </w:pPr>
      <w:r w:rsidRPr="00155F3E">
        <w:rPr>
          <w:iCs/>
          <w:color w:val="000000"/>
          <w:sz w:val="28"/>
          <w:szCs w:val="28"/>
          <w:highlight w:val="yellow"/>
        </w:rPr>
        <w:t>Удаление отходящих газов.</w:t>
      </w:r>
    </w:p>
    <w:p w14:paraId="04DD6107" w14:textId="77777777" w:rsidR="0048340A" w:rsidRPr="00155F3E" w:rsidRDefault="0048340A" w:rsidP="0048340A">
      <w:pPr>
        <w:autoSpaceDE w:val="0"/>
        <w:autoSpaceDN w:val="0"/>
        <w:adjustRightInd w:val="0"/>
        <w:ind w:firstLine="709"/>
        <w:jc w:val="both"/>
        <w:rPr>
          <w:iCs/>
          <w:color w:val="000000"/>
          <w:sz w:val="28"/>
          <w:szCs w:val="28"/>
          <w:highlight w:val="yellow"/>
        </w:rPr>
      </w:pPr>
      <w:r w:rsidRPr="00155F3E">
        <w:rPr>
          <w:iCs/>
          <w:color w:val="000000"/>
          <w:sz w:val="28"/>
          <w:szCs w:val="28"/>
          <w:highlight w:val="yellow"/>
        </w:rPr>
        <w:t xml:space="preserve">Проектом предусматривается удаление отработанных газов с автономных котлов.Удаление производится с каждого котла с присоединением к коллективному дымоходу с каждого этажа(лист ОВ14).Коллективные дымоходы (заводского исполнения)выполнены по системе труба в трубе,из нержавеющей стали. В связи с работой дымохода во влажном режиме применяется сталь марки AISI316L или AISI444. Наружная оболочка выполнена с внутренней изоляцией толщ.=50мм.Тепловую изоляцию необходимо выполнить негорючими материалами группы </w:t>
      </w:r>
    </w:p>
    <w:p w14:paraId="3BDFF9B9" w14:textId="77777777" w:rsidR="0048340A" w:rsidRPr="00155F3E" w:rsidRDefault="0048340A" w:rsidP="0048340A">
      <w:pPr>
        <w:autoSpaceDE w:val="0"/>
        <w:autoSpaceDN w:val="0"/>
        <w:adjustRightInd w:val="0"/>
        <w:ind w:firstLine="709"/>
        <w:jc w:val="both"/>
        <w:rPr>
          <w:iCs/>
          <w:color w:val="000000"/>
          <w:sz w:val="28"/>
          <w:szCs w:val="28"/>
          <w:highlight w:val="yellow"/>
        </w:rPr>
      </w:pPr>
      <w:r w:rsidRPr="00155F3E">
        <w:rPr>
          <w:iCs/>
          <w:color w:val="000000"/>
          <w:sz w:val="28"/>
          <w:szCs w:val="28"/>
          <w:highlight w:val="yellow"/>
        </w:rPr>
        <w:t>НГ.Коллективные дымоходы прокладываются через конструкции перекрытия в ж /б футлярах (см ч.АС). Присоединение котлов к коллективному дымоходу выполняются коаксильными трубами (газоходы –труба Ø60 в трубе Ø 100) и прокладываются через строительные конструкции в гильзах из стальных трубопроводов.</w:t>
      </w:r>
    </w:p>
    <w:p w14:paraId="1A7C002E" w14:textId="77777777" w:rsidR="0048340A" w:rsidRPr="00155F3E" w:rsidRDefault="0048340A" w:rsidP="0048340A">
      <w:pPr>
        <w:autoSpaceDE w:val="0"/>
        <w:autoSpaceDN w:val="0"/>
        <w:adjustRightInd w:val="0"/>
        <w:ind w:firstLine="709"/>
        <w:jc w:val="both"/>
        <w:rPr>
          <w:iCs/>
          <w:color w:val="000000"/>
          <w:sz w:val="28"/>
          <w:szCs w:val="28"/>
          <w:highlight w:val="yellow"/>
        </w:rPr>
      </w:pPr>
      <w:r w:rsidRPr="00155F3E">
        <w:rPr>
          <w:iCs/>
          <w:color w:val="000000"/>
          <w:sz w:val="28"/>
          <w:szCs w:val="28"/>
          <w:highlight w:val="yellow"/>
        </w:rPr>
        <w:t xml:space="preserve">Выброс дымоходом производится по внутренней оболочке, выше кровли. Забор и приток компенсирующего воздуха осуществляется по наружной оболочке посредством оголовка (лист ОВ14) выше уровня снежного покрова,которая осуществляется за счет разряжение создаваемого встроенным </w:t>
      </w:r>
      <w:r w:rsidRPr="00155F3E">
        <w:rPr>
          <w:iCs/>
          <w:color w:val="000000"/>
          <w:sz w:val="28"/>
          <w:szCs w:val="28"/>
          <w:highlight w:val="yellow"/>
        </w:rPr>
        <w:lastRenderedPageBreak/>
        <w:t>вентилятором автономного котла и для дополнительного притока со смежных помещении под дверными проемами предусматривается зазоры 0,02м2.</w:t>
      </w:r>
    </w:p>
    <w:p w14:paraId="221FB39D" w14:textId="77777777" w:rsidR="0048340A" w:rsidRPr="00155F3E" w:rsidRDefault="0048340A" w:rsidP="0048340A">
      <w:pPr>
        <w:autoSpaceDE w:val="0"/>
        <w:autoSpaceDN w:val="0"/>
        <w:adjustRightInd w:val="0"/>
        <w:ind w:firstLine="709"/>
        <w:jc w:val="both"/>
        <w:rPr>
          <w:iCs/>
          <w:color w:val="000000"/>
          <w:sz w:val="28"/>
          <w:szCs w:val="28"/>
          <w:highlight w:val="yellow"/>
        </w:rPr>
      </w:pPr>
      <w:r w:rsidRPr="00155F3E">
        <w:rPr>
          <w:iCs/>
          <w:color w:val="000000"/>
          <w:sz w:val="28"/>
          <w:szCs w:val="28"/>
          <w:highlight w:val="yellow"/>
        </w:rPr>
        <w:t>Вентилятор выполняет функцию удаления отходящих газов. Автономный котел выполнен герметично закрытым,с камерой внутреннего сгорания и установлен в помещении кухонь.На основаниях коллективных дымоходов, установлены узлы отвода конденсата и ревизия с компенсатором. Компенсатор предусмотрен для выравнивания тяги дымохода .Заделку зазоров в местах прохода газоходов и коллективных дымоходов через строительные конструкции выполнить негорючими материалами не разрушающих устойчивость конструкции газоходов и дымоходов,и возможностью их перемещения вызванных температурными воздействиями,а также обеспечивающих нормативный предел огнестойкости строительных конструкции. Каждый автономный котел и коллективный дымоход заземлить в соответствий с ПУЭ. Монтаж дымоходов и газоходов выполнить в соответствии СП РК 3.02-101-2012* (с дополнениями раздел 6 поквартирное теплоснабжение,п.п.6.1-6.3 приказ 120- НҚ от12.08.2021 КДС МНЭ РК.). Крепление дымоходов производится к ограждающим конструкциям через сквозные шахтное крепление (консоли) которое входит в комплект.</w:t>
      </w:r>
    </w:p>
    <w:p w14:paraId="353A4BC7" w14:textId="77777777" w:rsidR="0048340A" w:rsidRPr="00155F3E" w:rsidRDefault="0048340A" w:rsidP="0048340A">
      <w:pPr>
        <w:autoSpaceDE w:val="0"/>
        <w:autoSpaceDN w:val="0"/>
        <w:adjustRightInd w:val="0"/>
        <w:ind w:firstLine="709"/>
        <w:jc w:val="both"/>
        <w:rPr>
          <w:b/>
          <w:iCs/>
          <w:color w:val="000000"/>
          <w:sz w:val="28"/>
          <w:szCs w:val="28"/>
          <w:highlight w:val="yellow"/>
        </w:rPr>
      </w:pPr>
      <w:r>
        <w:rPr>
          <w:b/>
          <w:iCs/>
          <w:color w:val="000000"/>
          <w:sz w:val="28"/>
          <w:szCs w:val="28"/>
          <w:highlight w:val="yellow"/>
          <w:lang w:val="kk-KZ"/>
        </w:rPr>
        <w:t xml:space="preserve">6.4 </w:t>
      </w:r>
      <w:r w:rsidRPr="00155F3E">
        <w:rPr>
          <w:b/>
          <w:iCs/>
          <w:color w:val="000000"/>
          <w:sz w:val="28"/>
          <w:szCs w:val="28"/>
          <w:highlight w:val="yellow"/>
        </w:rPr>
        <w:t>Основные требования по монтажу.</w:t>
      </w:r>
    </w:p>
    <w:p w14:paraId="1879DE8C" w14:textId="77777777" w:rsidR="0048340A" w:rsidRPr="00155F3E" w:rsidRDefault="0048340A" w:rsidP="0048340A">
      <w:pPr>
        <w:autoSpaceDE w:val="0"/>
        <w:autoSpaceDN w:val="0"/>
        <w:adjustRightInd w:val="0"/>
        <w:ind w:firstLine="709"/>
        <w:jc w:val="both"/>
        <w:rPr>
          <w:iCs/>
          <w:color w:val="000000"/>
          <w:sz w:val="28"/>
          <w:szCs w:val="28"/>
          <w:highlight w:val="yellow"/>
        </w:rPr>
      </w:pPr>
      <w:r w:rsidRPr="00155F3E">
        <w:rPr>
          <w:iCs/>
          <w:color w:val="000000"/>
          <w:sz w:val="28"/>
          <w:szCs w:val="28"/>
          <w:highlight w:val="yellow"/>
        </w:rPr>
        <w:t>1.</w:t>
      </w:r>
      <w:r w:rsidRPr="00155F3E">
        <w:rPr>
          <w:iCs/>
          <w:color w:val="000000"/>
          <w:sz w:val="28"/>
          <w:szCs w:val="28"/>
          <w:highlight w:val="yellow"/>
        </w:rPr>
        <w:tab/>
        <w:t>Монтаж систем отопления и вентиляции следует проводить в соответствии с требованиями</w:t>
      </w:r>
    </w:p>
    <w:p w14:paraId="165B5EC1" w14:textId="77777777" w:rsidR="0048340A" w:rsidRPr="00155F3E" w:rsidRDefault="0048340A" w:rsidP="0048340A">
      <w:pPr>
        <w:autoSpaceDE w:val="0"/>
        <w:autoSpaceDN w:val="0"/>
        <w:adjustRightInd w:val="0"/>
        <w:ind w:firstLine="709"/>
        <w:jc w:val="both"/>
        <w:rPr>
          <w:iCs/>
          <w:color w:val="000000"/>
          <w:sz w:val="28"/>
          <w:szCs w:val="28"/>
          <w:highlight w:val="yellow"/>
        </w:rPr>
      </w:pPr>
      <w:r w:rsidRPr="00155F3E">
        <w:rPr>
          <w:iCs/>
          <w:color w:val="000000"/>
          <w:sz w:val="28"/>
          <w:szCs w:val="28"/>
          <w:highlight w:val="yellow"/>
        </w:rPr>
        <w:t>СН РК 4.01-02-2013 "Внутренние санитарно-технические системы" и данным проектом.</w:t>
      </w:r>
    </w:p>
    <w:p w14:paraId="4A4EC6F0" w14:textId="77777777" w:rsidR="0048340A" w:rsidRPr="00155F3E" w:rsidRDefault="0048340A" w:rsidP="0048340A">
      <w:pPr>
        <w:autoSpaceDE w:val="0"/>
        <w:autoSpaceDN w:val="0"/>
        <w:adjustRightInd w:val="0"/>
        <w:ind w:firstLine="709"/>
        <w:jc w:val="both"/>
        <w:rPr>
          <w:iCs/>
          <w:color w:val="000000"/>
          <w:sz w:val="28"/>
          <w:szCs w:val="28"/>
          <w:highlight w:val="yellow"/>
        </w:rPr>
      </w:pPr>
      <w:r w:rsidRPr="00155F3E">
        <w:rPr>
          <w:iCs/>
          <w:color w:val="000000"/>
          <w:sz w:val="28"/>
          <w:szCs w:val="28"/>
          <w:highlight w:val="yellow"/>
        </w:rPr>
        <w:t>2.</w:t>
      </w:r>
      <w:r w:rsidRPr="00155F3E">
        <w:rPr>
          <w:iCs/>
          <w:color w:val="000000"/>
          <w:sz w:val="28"/>
          <w:szCs w:val="28"/>
          <w:highlight w:val="yellow"/>
        </w:rPr>
        <w:tab/>
        <w:t>Монтаж Автономных котлов произвести на теплозащитное покрытие выполненное из песчано -цементного</w:t>
      </w:r>
    </w:p>
    <w:p w14:paraId="4B32C133" w14:textId="77777777" w:rsidR="0048340A" w:rsidRPr="00155F3E" w:rsidRDefault="0048340A" w:rsidP="0048340A">
      <w:pPr>
        <w:autoSpaceDE w:val="0"/>
        <w:autoSpaceDN w:val="0"/>
        <w:adjustRightInd w:val="0"/>
        <w:ind w:firstLine="709"/>
        <w:jc w:val="both"/>
        <w:rPr>
          <w:iCs/>
          <w:color w:val="000000"/>
          <w:sz w:val="28"/>
          <w:szCs w:val="28"/>
          <w:highlight w:val="yellow"/>
        </w:rPr>
      </w:pPr>
      <w:r w:rsidRPr="00155F3E">
        <w:rPr>
          <w:iCs/>
          <w:color w:val="000000"/>
          <w:sz w:val="28"/>
          <w:szCs w:val="28"/>
          <w:highlight w:val="yellow"/>
        </w:rPr>
        <w:t>раствора толщ.=50мм,с выступом по периметру габарита котла по 100мм</w:t>
      </w:r>
    </w:p>
    <w:p w14:paraId="752A9D76" w14:textId="77777777" w:rsidR="0048340A" w:rsidRPr="00155F3E" w:rsidRDefault="0048340A" w:rsidP="0048340A">
      <w:pPr>
        <w:autoSpaceDE w:val="0"/>
        <w:autoSpaceDN w:val="0"/>
        <w:adjustRightInd w:val="0"/>
        <w:ind w:firstLine="709"/>
        <w:jc w:val="both"/>
        <w:rPr>
          <w:iCs/>
          <w:color w:val="000000"/>
          <w:sz w:val="28"/>
          <w:szCs w:val="28"/>
          <w:highlight w:val="yellow"/>
        </w:rPr>
      </w:pPr>
      <w:r w:rsidRPr="00155F3E">
        <w:rPr>
          <w:iCs/>
          <w:color w:val="000000"/>
          <w:sz w:val="28"/>
          <w:szCs w:val="28"/>
          <w:highlight w:val="yellow"/>
        </w:rPr>
        <w:t>3.</w:t>
      </w:r>
      <w:r w:rsidRPr="00155F3E">
        <w:rPr>
          <w:iCs/>
          <w:color w:val="000000"/>
          <w:sz w:val="28"/>
          <w:szCs w:val="28"/>
          <w:highlight w:val="yellow"/>
        </w:rPr>
        <w:tab/>
        <w:t>Монтаж коаксильных труб (газоходов) от автономного котла к дымоходу произвести с уклоном 3градуса в</w:t>
      </w:r>
    </w:p>
    <w:p w14:paraId="7EE7B332" w14:textId="77777777" w:rsidR="0048340A" w:rsidRPr="00155F3E" w:rsidRDefault="0048340A" w:rsidP="0048340A">
      <w:pPr>
        <w:autoSpaceDE w:val="0"/>
        <w:autoSpaceDN w:val="0"/>
        <w:adjustRightInd w:val="0"/>
        <w:ind w:firstLine="709"/>
        <w:jc w:val="both"/>
        <w:rPr>
          <w:iCs/>
          <w:color w:val="000000"/>
          <w:sz w:val="28"/>
          <w:szCs w:val="28"/>
          <w:highlight w:val="yellow"/>
        </w:rPr>
      </w:pPr>
      <w:r w:rsidRPr="00155F3E">
        <w:rPr>
          <w:iCs/>
          <w:color w:val="000000"/>
          <w:sz w:val="28"/>
          <w:szCs w:val="28"/>
          <w:highlight w:val="yellow"/>
        </w:rPr>
        <w:t>направлении к дымоходу .</w:t>
      </w:r>
    </w:p>
    <w:p w14:paraId="19D284C5" w14:textId="77777777" w:rsidR="0048340A" w:rsidRPr="00F73D6A" w:rsidRDefault="0048340A" w:rsidP="0048340A">
      <w:pPr>
        <w:autoSpaceDE w:val="0"/>
        <w:autoSpaceDN w:val="0"/>
        <w:adjustRightInd w:val="0"/>
        <w:ind w:firstLine="709"/>
        <w:jc w:val="both"/>
        <w:rPr>
          <w:iCs/>
          <w:color w:val="000000"/>
          <w:sz w:val="28"/>
          <w:szCs w:val="28"/>
        </w:rPr>
      </w:pPr>
      <w:r w:rsidRPr="00155F3E">
        <w:rPr>
          <w:iCs/>
          <w:color w:val="000000"/>
          <w:sz w:val="28"/>
          <w:szCs w:val="28"/>
          <w:highlight w:val="yellow"/>
        </w:rPr>
        <w:t>4.</w:t>
      </w:r>
      <w:r w:rsidRPr="00155F3E">
        <w:rPr>
          <w:iCs/>
          <w:color w:val="000000"/>
          <w:sz w:val="28"/>
          <w:szCs w:val="28"/>
          <w:highlight w:val="yellow"/>
        </w:rPr>
        <w:tab/>
        <w:t>На каждом автономном котле и коллективных дымоходах произвести заземление в соответствий с ПУЭ.</w:t>
      </w:r>
      <w:r w:rsidRPr="00155F3E">
        <w:rPr>
          <w:iCs/>
          <w:color w:val="000000"/>
          <w:sz w:val="28"/>
          <w:szCs w:val="28"/>
        </w:rPr>
        <w:t xml:space="preserve"> </w:t>
      </w:r>
    </w:p>
    <w:p w14:paraId="3C3C39EE" w14:textId="77777777" w:rsidR="0048340A" w:rsidRPr="00F73D6A" w:rsidRDefault="0048340A" w:rsidP="0048340A">
      <w:pPr>
        <w:autoSpaceDE w:val="0"/>
        <w:autoSpaceDN w:val="0"/>
        <w:adjustRightInd w:val="0"/>
        <w:ind w:firstLine="709"/>
        <w:jc w:val="both"/>
        <w:rPr>
          <w:iCs/>
          <w:color w:val="000000"/>
          <w:sz w:val="28"/>
          <w:szCs w:val="28"/>
        </w:rPr>
      </w:pPr>
    </w:p>
    <w:p w14:paraId="6D873A6C" w14:textId="77777777" w:rsidR="0048340A" w:rsidRPr="00155F3E" w:rsidRDefault="0048340A" w:rsidP="0048340A">
      <w:pPr>
        <w:autoSpaceDE w:val="0"/>
        <w:autoSpaceDN w:val="0"/>
        <w:adjustRightInd w:val="0"/>
        <w:ind w:firstLine="709"/>
        <w:jc w:val="center"/>
        <w:rPr>
          <w:iCs/>
          <w:color w:val="000000"/>
          <w:sz w:val="28"/>
          <w:szCs w:val="28"/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6E853ADE" wp14:editId="083045EC">
            <wp:extent cx="5591175" cy="2114550"/>
            <wp:effectExtent l="0" t="0" r="9525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92EB4" w14:textId="77777777" w:rsidR="0048340A" w:rsidRPr="00F73D6A" w:rsidRDefault="0048340A" w:rsidP="0048340A">
      <w:pPr>
        <w:ind w:firstLine="705"/>
        <w:jc w:val="both"/>
        <w:rPr>
          <w:sz w:val="28"/>
          <w:szCs w:val="28"/>
        </w:rPr>
      </w:pPr>
    </w:p>
    <w:p w14:paraId="61E197C4" w14:textId="77777777" w:rsidR="0048340A" w:rsidRPr="00F73D6A" w:rsidRDefault="0048340A" w:rsidP="0048340A">
      <w:pPr>
        <w:ind w:firstLine="705"/>
        <w:jc w:val="center"/>
        <w:rPr>
          <w:b/>
          <w:sz w:val="28"/>
          <w:szCs w:val="28"/>
          <w:highlight w:val="yellow"/>
        </w:rPr>
      </w:pPr>
      <w:r w:rsidRPr="00F73D6A">
        <w:rPr>
          <w:b/>
          <w:sz w:val="28"/>
          <w:szCs w:val="28"/>
          <w:highlight w:val="yellow"/>
        </w:rPr>
        <w:t>Паркинг</w:t>
      </w:r>
    </w:p>
    <w:p w14:paraId="26881518" w14:textId="77777777" w:rsidR="0048340A" w:rsidRPr="00F73D6A" w:rsidRDefault="0048340A" w:rsidP="0048340A">
      <w:pPr>
        <w:ind w:firstLine="705"/>
        <w:jc w:val="both"/>
        <w:rPr>
          <w:b/>
          <w:sz w:val="28"/>
          <w:szCs w:val="28"/>
          <w:highlight w:val="yellow"/>
        </w:rPr>
      </w:pPr>
      <w:r w:rsidRPr="00F73D6A">
        <w:rPr>
          <w:b/>
          <w:sz w:val="28"/>
          <w:szCs w:val="28"/>
          <w:highlight w:val="yellow"/>
        </w:rPr>
        <w:lastRenderedPageBreak/>
        <w:t>6.5  Исходные данные</w:t>
      </w:r>
    </w:p>
    <w:p w14:paraId="4D9DF9DB" w14:textId="77777777" w:rsidR="0048340A" w:rsidRPr="00F73D6A" w:rsidRDefault="0048340A" w:rsidP="0048340A">
      <w:pPr>
        <w:ind w:firstLine="705"/>
        <w:jc w:val="both"/>
        <w:rPr>
          <w:sz w:val="28"/>
          <w:szCs w:val="28"/>
          <w:highlight w:val="yellow"/>
        </w:rPr>
      </w:pPr>
      <w:r w:rsidRPr="00F73D6A">
        <w:rPr>
          <w:sz w:val="28"/>
          <w:szCs w:val="28"/>
          <w:highlight w:val="yellow"/>
        </w:rPr>
        <w:tab/>
      </w:r>
      <w:r w:rsidRPr="00F73D6A">
        <w:rPr>
          <w:sz w:val="28"/>
          <w:szCs w:val="28"/>
          <w:highlight w:val="yellow"/>
        </w:rPr>
        <w:tab/>
        <w:t xml:space="preserve">Проект  общеобменной вентиляции паркинга и дымоудаления, отопления и вентиляции  помещений, встроенных в  паркинг: помещение охраны, насосных, электрощитовых и теплового пункта выполнен  на основании задания на  проектирование,  архитектурно-строительных чертежей и в соответствии с  требованиями: </w:t>
      </w:r>
      <w:r w:rsidRPr="00F73D6A">
        <w:rPr>
          <w:sz w:val="28"/>
          <w:szCs w:val="28"/>
          <w:highlight w:val="yellow"/>
        </w:rPr>
        <w:br/>
        <w:t>СН РК 4.02-01-2011* "Отопление, вентиляция, кондиционирование воздуха";</w:t>
      </w:r>
    </w:p>
    <w:p w14:paraId="408732FB" w14:textId="77777777" w:rsidR="0048340A" w:rsidRPr="00F73D6A" w:rsidRDefault="0048340A" w:rsidP="0048340A">
      <w:pPr>
        <w:ind w:firstLine="705"/>
        <w:jc w:val="both"/>
        <w:rPr>
          <w:sz w:val="28"/>
          <w:szCs w:val="28"/>
          <w:highlight w:val="yellow"/>
        </w:rPr>
      </w:pPr>
      <w:r w:rsidRPr="00F73D6A">
        <w:rPr>
          <w:sz w:val="28"/>
          <w:szCs w:val="28"/>
          <w:highlight w:val="yellow"/>
        </w:rPr>
        <w:t>СП РК 4.02-101-2012* "Отопление, вентиляция, кондиционирование воздуха";</w:t>
      </w:r>
    </w:p>
    <w:p w14:paraId="1DBB9AA8" w14:textId="77777777" w:rsidR="0048340A" w:rsidRPr="00F73D6A" w:rsidRDefault="0048340A" w:rsidP="0048340A">
      <w:pPr>
        <w:ind w:firstLine="705"/>
        <w:jc w:val="both"/>
        <w:rPr>
          <w:sz w:val="28"/>
          <w:szCs w:val="28"/>
          <w:highlight w:val="yellow"/>
        </w:rPr>
      </w:pPr>
      <w:r w:rsidRPr="00F73D6A">
        <w:rPr>
          <w:sz w:val="28"/>
          <w:szCs w:val="28"/>
          <w:highlight w:val="yellow"/>
        </w:rPr>
        <w:t>СП РК 4.02-108-2014 "Проектирование тепловых пунктов";</w:t>
      </w:r>
    </w:p>
    <w:p w14:paraId="4128DFD8" w14:textId="77777777" w:rsidR="0048340A" w:rsidRPr="00F73D6A" w:rsidRDefault="0048340A" w:rsidP="0048340A">
      <w:pPr>
        <w:ind w:firstLine="705"/>
        <w:jc w:val="both"/>
        <w:rPr>
          <w:sz w:val="28"/>
          <w:szCs w:val="28"/>
          <w:highlight w:val="yellow"/>
        </w:rPr>
      </w:pPr>
      <w:r w:rsidRPr="00F73D6A">
        <w:rPr>
          <w:sz w:val="28"/>
          <w:szCs w:val="28"/>
          <w:highlight w:val="yellow"/>
        </w:rPr>
        <w:t>СП РК 2.04-01-2017* "Строительная климатология"</w:t>
      </w:r>
    </w:p>
    <w:p w14:paraId="58203FE1" w14:textId="77777777" w:rsidR="0048340A" w:rsidRPr="00F73D6A" w:rsidRDefault="0048340A" w:rsidP="0048340A">
      <w:pPr>
        <w:ind w:firstLine="705"/>
        <w:jc w:val="both"/>
        <w:rPr>
          <w:sz w:val="28"/>
          <w:szCs w:val="28"/>
          <w:highlight w:val="yellow"/>
        </w:rPr>
      </w:pPr>
      <w:r w:rsidRPr="00F73D6A">
        <w:rPr>
          <w:sz w:val="28"/>
          <w:szCs w:val="28"/>
          <w:highlight w:val="yellow"/>
        </w:rPr>
        <w:t>СН РК 2.04-21-2004* "Энергопотребление и тепловая защита гражданских зданий";</w:t>
      </w:r>
    </w:p>
    <w:p w14:paraId="683F6F7B" w14:textId="77777777" w:rsidR="0048340A" w:rsidRPr="00F73D6A" w:rsidRDefault="0048340A" w:rsidP="0048340A">
      <w:pPr>
        <w:ind w:firstLine="705"/>
        <w:jc w:val="both"/>
        <w:rPr>
          <w:sz w:val="28"/>
          <w:szCs w:val="28"/>
          <w:highlight w:val="yellow"/>
        </w:rPr>
      </w:pPr>
      <w:r w:rsidRPr="00F73D6A">
        <w:rPr>
          <w:sz w:val="28"/>
          <w:szCs w:val="28"/>
          <w:highlight w:val="yellow"/>
        </w:rPr>
        <w:t>СН РК 3.02-01-2011 "Здания жилые многоквартирные";</w:t>
      </w:r>
    </w:p>
    <w:p w14:paraId="64A4AC3B" w14:textId="77777777" w:rsidR="0048340A" w:rsidRPr="00F73D6A" w:rsidRDefault="0048340A" w:rsidP="0048340A">
      <w:pPr>
        <w:ind w:firstLine="705"/>
        <w:jc w:val="both"/>
        <w:rPr>
          <w:sz w:val="28"/>
          <w:szCs w:val="28"/>
          <w:highlight w:val="yellow"/>
        </w:rPr>
      </w:pPr>
      <w:r w:rsidRPr="00F73D6A">
        <w:rPr>
          <w:sz w:val="28"/>
          <w:szCs w:val="28"/>
          <w:highlight w:val="yellow"/>
        </w:rPr>
        <w:t>СП РК 3.02-101-2012* "Здания жилые многоквартирные";</w:t>
      </w:r>
    </w:p>
    <w:p w14:paraId="1C703884" w14:textId="77777777" w:rsidR="0048340A" w:rsidRPr="00F73D6A" w:rsidRDefault="0048340A" w:rsidP="0048340A">
      <w:pPr>
        <w:ind w:firstLine="705"/>
        <w:jc w:val="both"/>
        <w:rPr>
          <w:sz w:val="28"/>
          <w:szCs w:val="28"/>
          <w:highlight w:val="yellow"/>
        </w:rPr>
      </w:pPr>
      <w:r w:rsidRPr="00F73D6A">
        <w:rPr>
          <w:sz w:val="28"/>
          <w:szCs w:val="28"/>
          <w:highlight w:val="yellow"/>
        </w:rPr>
        <w:t>МСН 3.02-03-2002 "Здания и помещения для учреждений и организаций";</w:t>
      </w:r>
    </w:p>
    <w:p w14:paraId="1834D4B5" w14:textId="77777777" w:rsidR="0048340A" w:rsidRPr="00F73D6A" w:rsidRDefault="0048340A" w:rsidP="0048340A">
      <w:pPr>
        <w:ind w:firstLine="705"/>
        <w:jc w:val="both"/>
        <w:rPr>
          <w:sz w:val="28"/>
          <w:szCs w:val="28"/>
          <w:highlight w:val="yellow"/>
        </w:rPr>
      </w:pPr>
      <w:r w:rsidRPr="00F73D6A">
        <w:rPr>
          <w:sz w:val="28"/>
          <w:szCs w:val="28"/>
          <w:highlight w:val="yellow"/>
        </w:rPr>
        <w:t>СН РК 3.02-107-2014* "Общественные здания и сооружения";</w:t>
      </w:r>
    </w:p>
    <w:p w14:paraId="3DD0D26F" w14:textId="77777777" w:rsidR="0048340A" w:rsidRPr="00F73D6A" w:rsidRDefault="0048340A" w:rsidP="0048340A">
      <w:pPr>
        <w:ind w:firstLine="705"/>
        <w:jc w:val="both"/>
        <w:rPr>
          <w:sz w:val="28"/>
          <w:szCs w:val="28"/>
          <w:highlight w:val="yellow"/>
        </w:rPr>
      </w:pPr>
      <w:r w:rsidRPr="00F73D6A">
        <w:rPr>
          <w:sz w:val="28"/>
          <w:szCs w:val="28"/>
          <w:highlight w:val="yellow"/>
        </w:rPr>
        <w:t>СП РК 3.02-07-2014* "Общественные здания и сооружения";</w:t>
      </w:r>
    </w:p>
    <w:p w14:paraId="0F25CC63" w14:textId="77777777" w:rsidR="0048340A" w:rsidRPr="00F73D6A" w:rsidRDefault="0048340A" w:rsidP="0048340A">
      <w:pPr>
        <w:ind w:firstLine="705"/>
        <w:jc w:val="both"/>
        <w:rPr>
          <w:sz w:val="28"/>
          <w:szCs w:val="28"/>
          <w:highlight w:val="yellow"/>
        </w:rPr>
      </w:pPr>
      <w:r w:rsidRPr="00F73D6A">
        <w:rPr>
          <w:sz w:val="28"/>
          <w:szCs w:val="28"/>
          <w:highlight w:val="yellow"/>
        </w:rPr>
        <w:t xml:space="preserve">СП РК 3.03-105-2014 "Стоянки автомобилей"; </w:t>
      </w:r>
    </w:p>
    <w:p w14:paraId="381EA032" w14:textId="77777777" w:rsidR="0048340A" w:rsidRPr="00F73D6A" w:rsidRDefault="0048340A" w:rsidP="0048340A">
      <w:pPr>
        <w:ind w:firstLine="705"/>
        <w:jc w:val="both"/>
        <w:rPr>
          <w:sz w:val="28"/>
          <w:szCs w:val="28"/>
          <w:highlight w:val="yellow"/>
        </w:rPr>
      </w:pPr>
      <w:r w:rsidRPr="00F73D6A">
        <w:rPr>
          <w:sz w:val="28"/>
          <w:szCs w:val="28"/>
          <w:highlight w:val="yellow"/>
        </w:rPr>
        <w:t>СН РК 3.03-05-2014 "Стоянки автомобилей";</w:t>
      </w:r>
    </w:p>
    <w:p w14:paraId="09F47AC7" w14:textId="77777777" w:rsidR="0048340A" w:rsidRPr="00F73D6A" w:rsidRDefault="0048340A" w:rsidP="0048340A">
      <w:pPr>
        <w:ind w:firstLine="705"/>
        <w:jc w:val="both"/>
        <w:rPr>
          <w:sz w:val="28"/>
          <w:szCs w:val="28"/>
          <w:highlight w:val="yellow"/>
        </w:rPr>
      </w:pPr>
      <w:r w:rsidRPr="00F73D6A">
        <w:rPr>
          <w:sz w:val="28"/>
          <w:szCs w:val="28"/>
          <w:highlight w:val="yellow"/>
        </w:rPr>
        <w:t>СП РК 2.02-101-2014* "Пожарная безопасность зданий и сооружений";</w:t>
      </w:r>
    </w:p>
    <w:p w14:paraId="0316EB41" w14:textId="77777777" w:rsidR="0048340A" w:rsidRPr="00F73D6A" w:rsidRDefault="0048340A" w:rsidP="0048340A">
      <w:pPr>
        <w:ind w:firstLine="705"/>
        <w:jc w:val="both"/>
        <w:rPr>
          <w:sz w:val="28"/>
          <w:szCs w:val="28"/>
          <w:highlight w:val="yellow"/>
        </w:rPr>
      </w:pPr>
      <w:r w:rsidRPr="00F73D6A">
        <w:rPr>
          <w:sz w:val="28"/>
          <w:szCs w:val="28"/>
          <w:highlight w:val="yellow"/>
        </w:rPr>
        <w:t>СН РК 2.02-01-2014* "Пожарная безопасность зданий и сооружений";</w:t>
      </w:r>
    </w:p>
    <w:p w14:paraId="214BD09E" w14:textId="77777777" w:rsidR="0048340A" w:rsidRPr="00F73D6A" w:rsidRDefault="0048340A" w:rsidP="0048340A">
      <w:pPr>
        <w:ind w:firstLine="705"/>
        <w:jc w:val="both"/>
        <w:rPr>
          <w:sz w:val="28"/>
          <w:szCs w:val="28"/>
          <w:highlight w:val="yellow"/>
        </w:rPr>
      </w:pPr>
      <w:r w:rsidRPr="00F73D6A">
        <w:rPr>
          <w:sz w:val="28"/>
          <w:szCs w:val="28"/>
          <w:highlight w:val="yellow"/>
        </w:rPr>
        <w:t>МСН 2.04.03-2005 "Защита от шума";</w:t>
      </w:r>
    </w:p>
    <w:p w14:paraId="748EF31F" w14:textId="77777777" w:rsidR="0048340A" w:rsidRPr="00F73D6A" w:rsidRDefault="0048340A" w:rsidP="0048340A">
      <w:pPr>
        <w:ind w:firstLine="705"/>
        <w:jc w:val="both"/>
        <w:rPr>
          <w:sz w:val="28"/>
          <w:szCs w:val="28"/>
          <w:highlight w:val="yellow"/>
        </w:rPr>
      </w:pPr>
      <w:r w:rsidRPr="00F73D6A">
        <w:rPr>
          <w:sz w:val="28"/>
          <w:szCs w:val="28"/>
          <w:highlight w:val="yellow"/>
        </w:rPr>
        <w:t>стандартов и требований фирм - изготовителей примененного оборудования и материалов.</w:t>
      </w:r>
    </w:p>
    <w:p w14:paraId="2B11E62C" w14:textId="77777777" w:rsidR="0048340A" w:rsidRPr="00F73D6A" w:rsidRDefault="0048340A" w:rsidP="0048340A">
      <w:pPr>
        <w:ind w:firstLine="705"/>
        <w:jc w:val="both"/>
        <w:rPr>
          <w:sz w:val="28"/>
          <w:szCs w:val="28"/>
          <w:highlight w:val="yellow"/>
        </w:rPr>
      </w:pPr>
      <w:r w:rsidRPr="00F73D6A">
        <w:rPr>
          <w:sz w:val="28"/>
          <w:szCs w:val="28"/>
          <w:highlight w:val="yellow"/>
        </w:rPr>
        <w:t xml:space="preserve"> 6.6. Расчетные параметры наружного воздуха.</w:t>
      </w:r>
    </w:p>
    <w:p w14:paraId="68B7EDD7" w14:textId="77777777" w:rsidR="0048340A" w:rsidRPr="00F73D6A" w:rsidRDefault="0048340A" w:rsidP="0048340A">
      <w:pPr>
        <w:ind w:firstLine="705"/>
        <w:jc w:val="both"/>
        <w:rPr>
          <w:sz w:val="28"/>
          <w:szCs w:val="28"/>
          <w:highlight w:val="yellow"/>
        </w:rPr>
      </w:pPr>
      <w:r w:rsidRPr="00F73D6A">
        <w:rPr>
          <w:sz w:val="28"/>
          <w:szCs w:val="28"/>
          <w:highlight w:val="yellow"/>
        </w:rPr>
        <w:t xml:space="preserve"> Расчетные параметры наружного воздуха для г.Шымкент: </w:t>
      </w:r>
    </w:p>
    <w:p w14:paraId="732C325C" w14:textId="77777777" w:rsidR="0048340A" w:rsidRPr="00F73D6A" w:rsidRDefault="0048340A" w:rsidP="0048340A">
      <w:pPr>
        <w:ind w:firstLine="705"/>
        <w:jc w:val="both"/>
        <w:rPr>
          <w:sz w:val="28"/>
          <w:szCs w:val="28"/>
          <w:highlight w:val="yellow"/>
        </w:rPr>
      </w:pPr>
      <w:r w:rsidRPr="00F73D6A">
        <w:rPr>
          <w:sz w:val="28"/>
          <w:szCs w:val="28"/>
          <w:highlight w:val="yellow"/>
        </w:rPr>
        <w:t>зимние для проектирования отопления, вентиляции и кондиционирования воздуха:</w:t>
      </w:r>
    </w:p>
    <w:p w14:paraId="0194EAC9" w14:textId="77777777" w:rsidR="0048340A" w:rsidRPr="00F73D6A" w:rsidRDefault="0048340A" w:rsidP="0048340A">
      <w:pPr>
        <w:ind w:firstLine="705"/>
        <w:jc w:val="both"/>
        <w:rPr>
          <w:sz w:val="28"/>
          <w:szCs w:val="28"/>
          <w:highlight w:val="yellow"/>
        </w:rPr>
      </w:pPr>
      <w:r w:rsidRPr="00F73D6A">
        <w:rPr>
          <w:sz w:val="28"/>
          <w:szCs w:val="28"/>
          <w:highlight w:val="yellow"/>
        </w:rPr>
        <w:t>температура tн=-14.3°C;</w:t>
      </w:r>
    </w:p>
    <w:p w14:paraId="48FFE222" w14:textId="77777777" w:rsidR="0048340A" w:rsidRPr="00F73D6A" w:rsidRDefault="0048340A" w:rsidP="0048340A">
      <w:pPr>
        <w:ind w:firstLine="705"/>
        <w:jc w:val="both"/>
        <w:rPr>
          <w:b/>
          <w:sz w:val="28"/>
          <w:szCs w:val="28"/>
          <w:highlight w:val="yellow"/>
        </w:rPr>
      </w:pPr>
      <w:r w:rsidRPr="00F73D6A">
        <w:rPr>
          <w:b/>
          <w:sz w:val="28"/>
          <w:szCs w:val="28"/>
          <w:highlight w:val="yellow"/>
        </w:rPr>
        <w:t>6.7</w:t>
      </w:r>
      <w:r w:rsidRPr="00F73D6A">
        <w:rPr>
          <w:b/>
          <w:sz w:val="28"/>
          <w:szCs w:val="28"/>
          <w:highlight w:val="yellow"/>
        </w:rPr>
        <w:tab/>
        <w:t>Отопление</w:t>
      </w:r>
    </w:p>
    <w:p w14:paraId="1B930646" w14:textId="77777777" w:rsidR="0048340A" w:rsidRPr="00F73D6A" w:rsidRDefault="0048340A" w:rsidP="0048340A">
      <w:pPr>
        <w:ind w:firstLine="705"/>
        <w:jc w:val="both"/>
        <w:rPr>
          <w:sz w:val="28"/>
          <w:szCs w:val="28"/>
          <w:highlight w:val="yellow"/>
        </w:rPr>
      </w:pPr>
      <w:r w:rsidRPr="00F73D6A">
        <w:rPr>
          <w:sz w:val="28"/>
          <w:szCs w:val="28"/>
          <w:highlight w:val="yellow"/>
        </w:rPr>
        <w:tab/>
        <w:t>Паркинг неотапливаемый. Отопление помещений  насосной, теплового пункта, узла связи и эл.щитовой выполнено электроконвекторами ЭВУБ.</w:t>
      </w:r>
    </w:p>
    <w:p w14:paraId="72647B27" w14:textId="77777777" w:rsidR="0048340A" w:rsidRPr="00F73D6A" w:rsidRDefault="0048340A" w:rsidP="0048340A">
      <w:pPr>
        <w:ind w:firstLine="705"/>
        <w:jc w:val="both"/>
        <w:rPr>
          <w:b/>
          <w:sz w:val="28"/>
          <w:szCs w:val="28"/>
          <w:highlight w:val="yellow"/>
        </w:rPr>
      </w:pPr>
      <w:r w:rsidRPr="00F73D6A">
        <w:rPr>
          <w:b/>
          <w:sz w:val="28"/>
          <w:szCs w:val="28"/>
          <w:highlight w:val="yellow"/>
        </w:rPr>
        <w:t>6.8</w:t>
      </w:r>
      <w:r w:rsidRPr="00F73D6A">
        <w:rPr>
          <w:b/>
          <w:sz w:val="28"/>
          <w:szCs w:val="28"/>
          <w:highlight w:val="yellow"/>
        </w:rPr>
        <w:tab/>
        <w:t>Вентиляция</w:t>
      </w:r>
    </w:p>
    <w:p w14:paraId="13D56B33" w14:textId="77777777" w:rsidR="0048340A" w:rsidRPr="00F73D6A" w:rsidRDefault="0048340A" w:rsidP="0048340A">
      <w:pPr>
        <w:ind w:firstLine="705"/>
        <w:jc w:val="both"/>
        <w:rPr>
          <w:sz w:val="28"/>
          <w:szCs w:val="28"/>
          <w:highlight w:val="yellow"/>
        </w:rPr>
      </w:pPr>
      <w:r w:rsidRPr="00F73D6A">
        <w:rPr>
          <w:sz w:val="28"/>
          <w:szCs w:val="28"/>
          <w:highlight w:val="yellow"/>
        </w:rPr>
        <w:tab/>
        <w:t>Паркинг одноэтажное, подземное, пристроенное к зданию. Вентиляция паркинга принята механическая приточно-вытяжная. Вытяжка и приток осуществляется через систему воздуховодов из тонколистовой оцинкованной стали. Воздухообмен принят по расчету, на ассимиляцию вредных веществ, содержащихся в выхлопных газах. Объем приточного воздуха предусмотрен на 20% менее объема удаляемого воздуха.</w:t>
      </w:r>
    </w:p>
    <w:p w14:paraId="7D7E49E2" w14:textId="77777777" w:rsidR="0048340A" w:rsidRPr="00F73D6A" w:rsidRDefault="0048340A" w:rsidP="0048340A">
      <w:pPr>
        <w:ind w:firstLine="705"/>
        <w:jc w:val="both"/>
        <w:rPr>
          <w:sz w:val="28"/>
          <w:szCs w:val="28"/>
          <w:highlight w:val="yellow"/>
        </w:rPr>
      </w:pPr>
      <w:r w:rsidRPr="00F73D6A">
        <w:rPr>
          <w:sz w:val="28"/>
          <w:szCs w:val="28"/>
          <w:highlight w:val="yellow"/>
        </w:rPr>
        <w:tab/>
        <w:t xml:space="preserve">Удаления воздуха общеобменной вытяжной вентиляции проектируется из верхней и нижней зон по ровну. Приток воздуха осуществляется в верхнюю зону. Для подачи, очистки воздуха используется приточная установка П1. Вытяжка осуществляется крышным вентилятором В1, находящийся на площадке. В </w:t>
      </w:r>
      <w:r w:rsidRPr="00F73D6A">
        <w:rPr>
          <w:sz w:val="28"/>
          <w:szCs w:val="28"/>
          <w:highlight w:val="yellow"/>
        </w:rPr>
        <w:lastRenderedPageBreak/>
        <w:t>комплекте приточных установок предусмотрены вентилятор,шумоглушитель, гибкие вставки и обратный клапан. Крышный вентилятор устанавливаются на монтажные стаканы с шумошлушителем.</w:t>
      </w:r>
    </w:p>
    <w:p w14:paraId="70E55271" w14:textId="77777777" w:rsidR="0048340A" w:rsidRPr="00F73D6A" w:rsidRDefault="0048340A" w:rsidP="0048340A">
      <w:pPr>
        <w:ind w:firstLine="705"/>
        <w:jc w:val="both"/>
        <w:rPr>
          <w:sz w:val="28"/>
          <w:szCs w:val="28"/>
          <w:highlight w:val="yellow"/>
        </w:rPr>
      </w:pPr>
      <w:r w:rsidRPr="00F73D6A">
        <w:rPr>
          <w:sz w:val="28"/>
          <w:szCs w:val="28"/>
          <w:highlight w:val="yellow"/>
        </w:rPr>
        <w:tab/>
        <w:t>Включение крышного вентилятора В1 и радиального вентилятора П1 производится автоматически, по сигналу датчиков загазованности, при превышении концентрации СО. Выключение - при достижении допустимого уровня концентрации СО. В</w:t>
      </w:r>
    </w:p>
    <w:p w14:paraId="2898B642" w14:textId="77777777" w:rsidR="0048340A" w:rsidRPr="00F73D6A" w:rsidRDefault="0048340A" w:rsidP="0048340A">
      <w:pPr>
        <w:ind w:firstLine="705"/>
        <w:jc w:val="both"/>
        <w:rPr>
          <w:sz w:val="28"/>
          <w:szCs w:val="28"/>
          <w:highlight w:val="yellow"/>
        </w:rPr>
      </w:pPr>
      <w:r w:rsidRPr="00F73D6A">
        <w:rPr>
          <w:sz w:val="28"/>
          <w:szCs w:val="28"/>
          <w:highlight w:val="yellow"/>
        </w:rPr>
        <w:tab/>
        <w:t>Воздуховоды приняты из оцинкованной стали по ГОСТ14918-80, классов Н (нормальные) и П (плотные), прямоугольного и круглого сечения. Воздуховоды для систем вентиляции с транзитными участками приняты из тонколистовой оцинкованной стали класса "П" по ГОСТ 14918-80 с толщиной стали не менее 0,8 мм.</w:t>
      </w:r>
    </w:p>
    <w:p w14:paraId="0594C989" w14:textId="77777777" w:rsidR="0048340A" w:rsidRPr="00F73D6A" w:rsidRDefault="0048340A" w:rsidP="0048340A">
      <w:pPr>
        <w:ind w:firstLine="705"/>
        <w:jc w:val="both"/>
        <w:rPr>
          <w:sz w:val="28"/>
          <w:szCs w:val="28"/>
          <w:highlight w:val="yellow"/>
        </w:rPr>
      </w:pPr>
      <w:r w:rsidRPr="00F73D6A">
        <w:rPr>
          <w:sz w:val="28"/>
          <w:szCs w:val="28"/>
          <w:highlight w:val="yellow"/>
        </w:rPr>
        <w:tab/>
        <w:t>Транзитные воздуховоды, прокладываемые через помещение Паркинга, предусмотрены с огнезащитным покрытием с нормируемым пределом огнестойкости. Скорость в воздуховодах принята нормируемая.</w:t>
      </w:r>
    </w:p>
    <w:p w14:paraId="38045227" w14:textId="77777777" w:rsidR="0048340A" w:rsidRPr="00F73D6A" w:rsidRDefault="0048340A" w:rsidP="0048340A">
      <w:pPr>
        <w:ind w:firstLine="705"/>
        <w:jc w:val="both"/>
        <w:rPr>
          <w:sz w:val="28"/>
          <w:szCs w:val="28"/>
          <w:highlight w:val="yellow"/>
        </w:rPr>
      </w:pPr>
      <w:r w:rsidRPr="00F73D6A">
        <w:rPr>
          <w:sz w:val="28"/>
          <w:szCs w:val="28"/>
          <w:highlight w:val="yellow"/>
        </w:rPr>
        <w:t>6.9</w:t>
      </w:r>
      <w:r w:rsidRPr="00F73D6A">
        <w:rPr>
          <w:sz w:val="28"/>
          <w:szCs w:val="28"/>
          <w:highlight w:val="yellow"/>
        </w:rPr>
        <w:tab/>
        <w:t>Дымоудаление</w:t>
      </w:r>
    </w:p>
    <w:p w14:paraId="18D083A7" w14:textId="77777777" w:rsidR="0048340A" w:rsidRPr="00F73D6A" w:rsidRDefault="0048340A" w:rsidP="0048340A">
      <w:pPr>
        <w:ind w:firstLine="705"/>
        <w:jc w:val="both"/>
        <w:rPr>
          <w:sz w:val="28"/>
          <w:szCs w:val="28"/>
          <w:highlight w:val="yellow"/>
        </w:rPr>
      </w:pPr>
      <w:r w:rsidRPr="00F73D6A">
        <w:rPr>
          <w:sz w:val="28"/>
          <w:szCs w:val="28"/>
          <w:highlight w:val="yellow"/>
        </w:rPr>
        <w:t xml:space="preserve">В паркинге  для удаления дыма при пожаре предусмотрена система дымоудаления.  Устройство системы дымоудлаения для паркинга выполнена механическим побуждением. Удаление дыма из паркинга осуществляется системой ДВ1 крышными вентиляторами, клапанами и воздуховодами. </w:t>
      </w:r>
    </w:p>
    <w:p w14:paraId="12575D36" w14:textId="77777777" w:rsidR="0048340A" w:rsidRPr="00F73D6A" w:rsidRDefault="0048340A" w:rsidP="0048340A">
      <w:pPr>
        <w:ind w:firstLine="705"/>
        <w:jc w:val="both"/>
        <w:rPr>
          <w:sz w:val="28"/>
          <w:szCs w:val="28"/>
          <w:highlight w:val="yellow"/>
        </w:rPr>
      </w:pPr>
      <w:r w:rsidRPr="00F73D6A">
        <w:rPr>
          <w:sz w:val="28"/>
          <w:szCs w:val="28"/>
          <w:highlight w:val="yellow"/>
        </w:rPr>
        <w:tab/>
        <w:t>При возникновении пожара в помещении Паркинга осуществляется:</w:t>
      </w:r>
    </w:p>
    <w:p w14:paraId="3C9F954B" w14:textId="77777777" w:rsidR="0048340A" w:rsidRPr="00F73D6A" w:rsidRDefault="0048340A" w:rsidP="0048340A">
      <w:pPr>
        <w:ind w:firstLine="705"/>
        <w:jc w:val="both"/>
        <w:rPr>
          <w:sz w:val="28"/>
          <w:szCs w:val="28"/>
          <w:highlight w:val="yellow"/>
        </w:rPr>
      </w:pPr>
      <w:r w:rsidRPr="00F73D6A">
        <w:rPr>
          <w:sz w:val="28"/>
          <w:szCs w:val="28"/>
          <w:highlight w:val="yellow"/>
        </w:rPr>
        <w:t xml:space="preserve">   а) Удаление дыма в паркинге, где возник пожар через дымовые клапаны и шахты систем  ДВ1.   Крышные вентиляторы устанавливаются на шахтах, устанавливаемых на кровле паркинга. Дымовые шахты установлены на расстояние не менее 20 м от наружных стен с окнами (см. разделы АР, КЖ, ГП).</w:t>
      </w:r>
    </w:p>
    <w:p w14:paraId="512F2C52" w14:textId="77777777" w:rsidR="0048340A" w:rsidRPr="00F73D6A" w:rsidRDefault="0048340A" w:rsidP="0048340A">
      <w:pPr>
        <w:ind w:firstLine="705"/>
        <w:jc w:val="both"/>
        <w:rPr>
          <w:sz w:val="28"/>
          <w:szCs w:val="28"/>
          <w:highlight w:val="yellow"/>
        </w:rPr>
      </w:pPr>
      <w:r w:rsidRPr="00F73D6A">
        <w:rPr>
          <w:sz w:val="28"/>
          <w:szCs w:val="28"/>
          <w:highlight w:val="yellow"/>
        </w:rPr>
        <w:t xml:space="preserve">   б) Создание избыточного давления воздуха в тамбур-шлюзах системами ДП1-ДП2. Вентиляторы систем подпора воздуха - осевые фирмы АВЗ. Вентиляторы приточной противодымной вентиляции ДП1 располагаются непосредственно в защищаемом объеме тамбур-шлюзов. Расходы подпора воздуха в тамбур-шлюзы на путях эвакуации приняты при открытых дверях.</w:t>
      </w:r>
    </w:p>
    <w:p w14:paraId="19C429F9" w14:textId="77777777" w:rsidR="0048340A" w:rsidRPr="00F73D6A" w:rsidRDefault="0048340A" w:rsidP="0048340A">
      <w:pPr>
        <w:ind w:firstLine="705"/>
        <w:jc w:val="both"/>
        <w:rPr>
          <w:sz w:val="28"/>
          <w:szCs w:val="28"/>
          <w:highlight w:val="yellow"/>
        </w:rPr>
      </w:pPr>
      <w:r w:rsidRPr="00F73D6A">
        <w:rPr>
          <w:sz w:val="28"/>
          <w:szCs w:val="28"/>
          <w:highlight w:val="yellow"/>
        </w:rPr>
        <w:t xml:space="preserve">   в) Компенсация дымоудаления в помещении паркинга в объемах, соответствующих объему удаляемых продуктов горения системами ДП1.</w:t>
      </w:r>
    </w:p>
    <w:p w14:paraId="158AE351" w14:textId="77777777" w:rsidR="0048340A" w:rsidRPr="00F73D6A" w:rsidRDefault="0048340A" w:rsidP="0048340A">
      <w:pPr>
        <w:ind w:firstLine="705"/>
        <w:jc w:val="both"/>
        <w:rPr>
          <w:sz w:val="28"/>
          <w:szCs w:val="28"/>
          <w:highlight w:val="yellow"/>
        </w:rPr>
      </w:pPr>
      <w:r w:rsidRPr="00F73D6A">
        <w:rPr>
          <w:sz w:val="28"/>
          <w:szCs w:val="28"/>
          <w:highlight w:val="yellow"/>
        </w:rPr>
        <w:tab/>
        <w:t>Открытие дымоприемых клапанов, клапанов приточной противодымной вентиляции и включение вентиляторов предусматривается  автоматически от извещателей пожарной сигнализации.</w:t>
      </w:r>
    </w:p>
    <w:p w14:paraId="0C3F5433" w14:textId="77777777" w:rsidR="0048340A" w:rsidRPr="00F73D6A" w:rsidRDefault="0048340A" w:rsidP="0048340A">
      <w:pPr>
        <w:ind w:firstLine="705"/>
        <w:jc w:val="both"/>
        <w:rPr>
          <w:sz w:val="28"/>
          <w:szCs w:val="28"/>
          <w:highlight w:val="yellow"/>
        </w:rPr>
      </w:pPr>
      <w:r w:rsidRPr="00F73D6A">
        <w:rPr>
          <w:sz w:val="28"/>
          <w:szCs w:val="28"/>
          <w:highlight w:val="yellow"/>
        </w:rPr>
        <w:tab/>
        <w:t xml:space="preserve">При возникновении в здании пожара проектом предусматривается  (см.раздел ПС): </w:t>
      </w:r>
    </w:p>
    <w:p w14:paraId="748DDDB9" w14:textId="77777777" w:rsidR="0048340A" w:rsidRPr="00F73D6A" w:rsidRDefault="0048340A" w:rsidP="0048340A">
      <w:pPr>
        <w:ind w:firstLine="705"/>
        <w:jc w:val="both"/>
        <w:rPr>
          <w:sz w:val="28"/>
          <w:szCs w:val="28"/>
          <w:highlight w:val="yellow"/>
        </w:rPr>
      </w:pPr>
      <w:r w:rsidRPr="00F73D6A">
        <w:rPr>
          <w:sz w:val="28"/>
          <w:szCs w:val="28"/>
          <w:highlight w:val="yellow"/>
        </w:rPr>
        <w:t>-</w:t>
      </w:r>
      <w:r w:rsidRPr="00F73D6A">
        <w:rPr>
          <w:sz w:val="28"/>
          <w:szCs w:val="28"/>
          <w:highlight w:val="yellow"/>
        </w:rPr>
        <w:tab/>
        <w:t xml:space="preserve">автоматическое включение систем приточной противодымной вентиляции; </w:t>
      </w:r>
    </w:p>
    <w:p w14:paraId="01800111" w14:textId="77777777" w:rsidR="0048340A" w:rsidRPr="00F73D6A" w:rsidRDefault="0048340A" w:rsidP="0048340A">
      <w:pPr>
        <w:ind w:firstLine="705"/>
        <w:jc w:val="both"/>
        <w:rPr>
          <w:sz w:val="28"/>
          <w:szCs w:val="28"/>
          <w:highlight w:val="yellow"/>
        </w:rPr>
      </w:pPr>
      <w:r w:rsidRPr="00F73D6A">
        <w:rPr>
          <w:sz w:val="28"/>
          <w:szCs w:val="28"/>
          <w:highlight w:val="yellow"/>
        </w:rPr>
        <w:t>-</w:t>
      </w:r>
      <w:r w:rsidRPr="00F73D6A">
        <w:rPr>
          <w:sz w:val="28"/>
          <w:szCs w:val="28"/>
          <w:highlight w:val="yellow"/>
        </w:rPr>
        <w:tab/>
        <w:t>централизованное отключение всех вентиляционных систем;</w:t>
      </w:r>
    </w:p>
    <w:p w14:paraId="26B58A39" w14:textId="77777777" w:rsidR="0048340A" w:rsidRPr="00F73D6A" w:rsidRDefault="0048340A" w:rsidP="0048340A">
      <w:pPr>
        <w:ind w:firstLine="705"/>
        <w:jc w:val="both"/>
        <w:rPr>
          <w:sz w:val="28"/>
          <w:szCs w:val="28"/>
          <w:highlight w:val="yellow"/>
        </w:rPr>
      </w:pPr>
      <w:r w:rsidRPr="00F73D6A">
        <w:rPr>
          <w:sz w:val="28"/>
          <w:szCs w:val="28"/>
          <w:highlight w:val="yellow"/>
        </w:rPr>
        <w:t>-</w:t>
      </w:r>
      <w:r w:rsidRPr="00F73D6A">
        <w:rPr>
          <w:sz w:val="28"/>
          <w:szCs w:val="28"/>
          <w:highlight w:val="yellow"/>
        </w:rPr>
        <w:tab/>
        <w:t>закрытие огнезадерживающих клапанов, установленных у противопожарных преград;</w:t>
      </w:r>
    </w:p>
    <w:p w14:paraId="1D846428" w14:textId="77777777" w:rsidR="0048340A" w:rsidRPr="00F73D6A" w:rsidRDefault="0048340A" w:rsidP="0048340A">
      <w:pPr>
        <w:ind w:firstLine="705"/>
        <w:jc w:val="both"/>
        <w:rPr>
          <w:sz w:val="28"/>
          <w:szCs w:val="28"/>
          <w:highlight w:val="yellow"/>
        </w:rPr>
      </w:pPr>
      <w:r w:rsidRPr="00F73D6A">
        <w:rPr>
          <w:sz w:val="28"/>
          <w:szCs w:val="28"/>
          <w:highlight w:val="yellow"/>
        </w:rPr>
        <w:t>-</w:t>
      </w:r>
      <w:r w:rsidRPr="00F73D6A">
        <w:rPr>
          <w:sz w:val="28"/>
          <w:szCs w:val="28"/>
          <w:highlight w:val="yellow"/>
        </w:rPr>
        <w:tab/>
        <w:t>открытие противопожарных клапанов, установленных в тамбур-шлюзах (подпор) и лифтовых холлах согласно заданным алгоритмам;</w:t>
      </w:r>
    </w:p>
    <w:p w14:paraId="7B032164" w14:textId="77777777" w:rsidR="0048340A" w:rsidRPr="00F73D6A" w:rsidRDefault="0048340A" w:rsidP="0048340A">
      <w:pPr>
        <w:ind w:firstLine="705"/>
        <w:jc w:val="both"/>
        <w:rPr>
          <w:sz w:val="28"/>
          <w:szCs w:val="28"/>
          <w:highlight w:val="yellow"/>
        </w:rPr>
      </w:pPr>
      <w:r w:rsidRPr="00F73D6A">
        <w:rPr>
          <w:sz w:val="28"/>
          <w:szCs w:val="28"/>
          <w:highlight w:val="yellow"/>
        </w:rPr>
        <w:lastRenderedPageBreak/>
        <w:t>-</w:t>
      </w:r>
      <w:r w:rsidRPr="00F73D6A">
        <w:rPr>
          <w:sz w:val="28"/>
          <w:szCs w:val="28"/>
          <w:highlight w:val="yellow"/>
        </w:rPr>
        <w:tab/>
        <w:t>открытие противопожарных клапанов дымоудаления;</w:t>
      </w:r>
    </w:p>
    <w:p w14:paraId="4224ED21" w14:textId="77777777" w:rsidR="0048340A" w:rsidRPr="00F73D6A" w:rsidRDefault="0048340A" w:rsidP="0048340A">
      <w:pPr>
        <w:ind w:firstLine="705"/>
        <w:jc w:val="both"/>
        <w:rPr>
          <w:sz w:val="28"/>
          <w:szCs w:val="28"/>
          <w:highlight w:val="yellow"/>
        </w:rPr>
      </w:pPr>
      <w:r w:rsidRPr="00F73D6A">
        <w:rPr>
          <w:sz w:val="28"/>
          <w:szCs w:val="28"/>
          <w:highlight w:val="yellow"/>
        </w:rPr>
        <w:t>-</w:t>
      </w:r>
      <w:r w:rsidRPr="00F73D6A">
        <w:rPr>
          <w:sz w:val="28"/>
          <w:szCs w:val="28"/>
          <w:highlight w:val="yellow"/>
        </w:rPr>
        <w:tab/>
        <w:t xml:space="preserve">включение противодымных систем.  </w:t>
      </w:r>
    </w:p>
    <w:p w14:paraId="1DA9ED85" w14:textId="77777777" w:rsidR="0048340A" w:rsidRPr="00F73D6A" w:rsidRDefault="0048340A" w:rsidP="0048340A">
      <w:pPr>
        <w:ind w:firstLine="705"/>
        <w:jc w:val="both"/>
        <w:rPr>
          <w:sz w:val="28"/>
          <w:szCs w:val="28"/>
          <w:highlight w:val="yellow"/>
        </w:rPr>
      </w:pPr>
      <w:r w:rsidRPr="00F73D6A">
        <w:rPr>
          <w:sz w:val="28"/>
          <w:szCs w:val="28"/>
          <w:highlight w:val="yellow"/>
        </w:rPr>
        <w:t>-</w:t>
      </w:r>
      <w:r w:rsidRPr="00F73D6A">
        <w:rPr>
          <w:sz w:val="28"/>
          <w:szCs w:val="28"/>
          <w:highlight w:val="yellow"/>
        </w:rPr>
        <w:tab/>
        <w:t xml:space="preserve">открытие противопожарных клапанов.     </w:t>
      </w:r>
    </w:p>
    <w:p w14:paraId="1B09DBB0" w14:textId="77777777" w:rsidR="0048340A" w:rsidRPr="00F73D6A" w:rsidRDefault="0048340A" w:rsidP="0048340A">
      <w:pPr>
        <w:ind w:firstLine="705"/>
        <w:jc w:val="both"/>
        <w:rPr>
          <w:b/>
          <w:sz w:val="28"/>
          <w:szCs w:val="28"/>
          <w:highlight w:val="yellow"/>
        </w:rPr>
      </w:pPr>
      <w:r w:rsidRPr="00F73D6A">
        <w:rPr>
          <w:b/>
          <w:sz w:val="28"/>
          <w:szCs w:val="28"/>
          <w:highlight w:val="yellow"/>
        </w:rPr>
        <w:t>6.10</w:t>
      </w:r>
      <w:r w:rsidRPr="00F73D6A">
        <w:rPr>
          <w:b/>
          <w:sz w:val="28"/>
          <w:szCs w:val="28"/>
          <w:highlight w:val="yellow"/>
        </w:rPr>
        <w:tab/>
        <w:t>Мероприятия по протовошумной защите</w:t>
      </w:r>
    </w:p>
    <w:p w14:paraId="643DB6A4" w14:textId="77777777" w:rsidR="0048340A" w:rsidRPr="00F73D6A" w:rsidRDefault="0048340A" w:rsidP="0048340A">
      <w:pPr>
        <w:ind w:firstLine="705"/>
        <w:jc w:val="both"/>
        <w:rPr>
          <w:sz w:val="28"/>
          <w:szCs w:val="28"/>
          <w:highlight w:val="yellow"/>
        </w:rPr>
      </w:pPr>
      <w:r w:rsidRPr="00F73D6A">
        <w:rPr>
          <w:sz w:val="28"/>
          <w:szCs w:val="28"/>
          <w:highlight w:val="yellow"/>
        </w:rPr>
        <w:t xml:space="preserve">Для снижения уровня шума и вибрации от вентиляционного оборудования проектом предусматриваются следующие  мероприятия:  </w:t>
      </w:r>
    </w:p>
    <w:p w14:paraId="2E94AB43" w14:textId="77777777" w:rsidR="0048340A" w:rsidRPr="00F73D6A" w:rsidRDefault="0048340A" w:rsidP="0048340A">
      <w:pPr>
        <w:ind w:firstLine="705"/>
        <w:jc w:val="both"/>
        <w:rPr>
          <w:sz w:val="28"/>
          <w:szCs w:val="28"/>
          <w:highlight w:val="yellow"/>
        </w:rPr>
      </w:pPr>
      <w:r w:rsidRPr="00F73D6A">
        <w:rPr>
          <w:sz w:val="28"/>
          <w:szCs w:val="28"/>
          <w:highlight w:val="yellow"/>
        </w:rPr>
        <w:t>-</w:t>
      </w:r>
      <w:r w:rsidRPr="00F73D6A">
        <w:rPr>
          <w:sz w:val="28"/>
          <w:szCs w:val="28"/>
          <w:highlight w:val="yellow"/>
        </w:rPr>
        <w:tab/>
        <w:t>установка вентиляционных агрегатов с низким уровнем шума;</w:t>
      </w:r>
    </w:p>
    <w:p w14:paraId="187B0295" w14:textId="77777777" w:rsidR="0048340A" w:rsidRPr="00F73D6A" w:rsidRDefault="0048340A" w:rsidP="0048340A">
      <w:pPr>
        <w:ind w:firstLine="705"/>
        <w:jc w:val="both"/>
        <w:rPr>
          <w:sz w:val="28"/>
          <w:szCs w:val="28"/>
          <w:highlight w:val="yellow"/>
        </w:rPr>
      </w:pPr>
      <w:r w:rsidRPr="00F73D6A">
        <w:rPr>
          <w:sz w:val="28"/>
          <w:szCs w:val="28"/>
          <w:highlight w:val="yellow"/>
        </w:rPr>
        <w:t>-</w:t>
      </w:r>
      <w:r w:rsidRPr="00F73D6A">
        <w:rPr>
          <w:sz w:val="28"/>
          <w:szCs w:val="28"/>
          <w:highlight w:val="yellow"/>
        </w:rPr>
        <w:tab/>
        <w:t>соединение патрубков вентиляторов с воздуховодами гибкими вставками;</w:t>
      </w:r>
    </w:p>
    <w:p w14:paraId="421ECE6B" w14:textId="77777777" w:rsidR="0048340A" w:rsidRPr="00F73D6A" w:rsidRDefault="0048340A" w:rsidP="0048340A">
      <w:pPr>
        <w:ind w:firstLine="705"/>
        <w:jc w:val="both"/>
        <w:rPr>
          <w:sz w:val="28"/>
          <w:szCs w:val="28"/>
          <w:highlight w:val="yellow"/>
        </w:rPr>
      </w:pPr>
      <w:r w:rsidRPr="00F73D6A">
        <w:rPr>
          <w:sz w:val="28"/>
          <w:szCs w:val="28"/>
          <w:highlight w:val="yellow"/>
        </w:rPr>
        <w:t>-</w:t>
      </w:r>
      <w:r w:rsidRPr="00F73D6A">
        <w:rPr>
          <w:sz w:val="28"/>
          <w:szCs w:val="28"/>
          <w:highlight w:val="yellow"/>
        </w:rPr>
        <w:tab/>
        <w:t>установка шумоглушителей;</w:t>
      </w:r>
    </w:p>
    <w:p w14:paraId="32E1B2DE" w14:textId="77777777" w:rsidR="0048340A" w:rsidRPr="00F73D6A" w:rsidRDefault="0048340A" w:rsidP="0048340A">
      <w:pPr>
        <w:ind w:firstLine="705"/>
        <w:jc w:val="both"/>
        <w:rPr>
          <w:sz w:val="28"/>
          <w:szCs w:val="28"/>
          <w:highlight w:val="yellow"/>
        </w:rPr>
      </w:pPr>
      <w:r w:rsidRPr="00F73D6A">
        <w:rPr>
          <w:sz w:val="28"/>
          <w:szCs w:val="28"/>
          <w:highlight w:val="yellow"/>
        </w:rPr>
        <w:t>-</w:t>
      </w:r>
      <w:r w:rsidRPr="00F73D6A">
        <w:rPr>
          <w:sz w:val="28"/>
          <w:szCs w:val="28"/>
          <w:highlight w:val="yellow"/>
        </w:rPr>
        <w:tab/>
        <w:t>скорость движения воздуха по воздуховодам проектируется нормируемой.</w:t>
      </w:r>
    </w:p>
    <w:p w14:paraId="1797B9E1" w14:textId="77777777" w:rsidR="0048340A" w:rsidRPr="00F73D6A" w:rsidRDefault="0048340A" w:rsidP="0048340A">
      <w:pPr>
        <w:ind w:firstLine="705"/>
        <w:jc w:val="both"/>
        <w:rPr>
          <w:sz w:val="28"/>
          <w:szCs w:val="28"/>
          <w:highlight w:val="yellow"/>
        </w:rPr>
      </w:pPr>
      <w:r w:rsidRPr="00F73D6A">
        <w:rPr>
          <w:sz w:val="28"/>
          <w:szCs w:val="28"/>
          <w:highlight w:val="yellow"/>
        </w:rPr>
        <w:tab/>
        <w:t>В паркинге предусмотрен газоанализатор для измерения концентрции окиси углерода Хоббит-Т-СО.</w:t>
      </w:r>
    </w:p>
    <w:p w14:paraId="32C2AE4D" w14:textId="77777777" w:rsidR="0048340A" w:rsidRPr="00F73D6A" w:rsidRDefault="0048340A" w:rsidP="0048340A">
      <w:pPr>
        <w:ind w:firstLine="705"/>
        <w:jc w:val="both"/>
        <w:rPr>
          <w:sz w:val="28"/>
          <w:szCs w:val="28"/>
          <w:highlight w:val="yellow"/>
        </w:rPr>
      </w:pPr>
      <w:r w:rsidRPr="00F73D6A">
        <w:rPr>
          <w:sz w:val="28"/>
          <w:szCs w:val="28"/>
          <w:highlight w:val="yellow"/>
        </w:rPr>
        <w:tab/>
        <w:t>Воздуховоды систем вентиляции паркинга, систем подпора воздуха выполнить из оцинкованной тонколистовой стали класса "П" с толщиной стали не менее 0,8 мм по ГОСТ 14918-80. Воздуховоды систем дымоудаления выполнить из неоцинкованной листовой стали класса "П" с толщиной стали  не менее 0,8 мм по ГОСТ 19903-2015.</w:t>
      </w:r>
    </w:p>
    <w:p w14:paraId="71A59756" w14:textId="77777777" w:rsidR="0048340A" w:rsidRPr="00F73D6A" w:rsidRDefault="0048340A" w:rsidP="0048340A">
      <w:pPr>
        <w:ind w:firstLine="705"/>
        <w:jc w:val="both"/>
        <w:rPr>
          <w:sz w:val="28"/>
          <w:szCs w:val="28"/>
          <w:highlight w:val="yellow"/>
        </w:rPr>
      </w:pPr>
      <w:r w:rsidRPr="00F73D6A">
        <w:rPr>
          <w:sz w:val="28"/>
          <w:szCs w:val="28"/>
          <w:highlight w:val="yellow"/>
        </w:rPr>
        <w:tab/>
        <w:t xml:space="preserve">После окончания монтажа все проходы воздуховодов через перегородки и перекрытия заделать несгораемыми материалами, обеспечивающими требуемый предел огнестойкости ограждающих конструкций.    </w:t>
      </w:r>
    </w:p>
    <w:p w14:paraId="78ABB680" w14:textId="77777777" w:rsidR="0048340A" w:rsidRPr="00F73D6A" w:rsidRDefault="0048340A" w:rsidP="0048340A">
      <w:pPr>
        <w:ind w:firstLine="705"/>
        <w:jc w:val="both"/>
        <w:rPr>
          <w:sz w:val="28"/>
          <w:szCs w:val="28"/>
        </w:rPr>
      </w:pPr>
      <w:r w:rsidRPr="00F73D6A">
        <w:rPr>
          <w:sz w:val="28"/>
          <w:szCs w:val="28"/>
          <w:highlight w:val="yellow"/>
        </w:rPr>
        <w:tab/>
        <w:t>Производство строительно-монтажных работ и приемка в эксплуатацию систем отопления и вентиляции должны производиться в  соответствии с требованиями СН РК 4.01.02-2013 и СП РК 4.01-102-2013  "Внутренние санитарно-технические системы".</w:t>
      </w:r>
    </w:p>
    <w:p w14:paraId="42867CE7" w14:textId="77777777" w:rsidR="005C5EE8" w:rsidRDefault="005C5EE8">
      <w:pPr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br w:type="page"/>
      </w:r>
    </w:p>
    <w:p w14:paraId="3C7272E6" w14:textId="77777777" w:rsidR="005C5EE8" w:rsidRPr="00F51EC6" w:rsidRDefault="0040635D" w:rsidP="00E94E88">
      <w:pPr>
        <w:spacing w:before="120" w:after="120"/>
        <w:jc w:val="center"/>
        <w:rPr>
          <w:b/>
          <w:bCs/>
          <w:sz w:val="28"/>
          <w:szCs w:val="28"/>
          <w:highlight w:val="yellow"/>
        </w:rPr>
      </w:pPr>
      <w:r w:rsidRPr="00F51EC6">
        <w:rPr>
          <w:b/>
          <w:sz w:val="28"/>
          <w:szCs w:val="28"/>
          <w:highlight w:val="yellow"/>
          <w:lang w:val="kk-KZ"/>
        </w:rPr>
        <w:lastRenderedPageBreak/>
        <w:t>7</w:t>
      </w:r>
      <w:r w:rsidR="005C5EE8" w:rsidRPr="00F51EC6">
        <w:rPr>
          <w:b/>
          <w:sz w:val="28"/>
          <w:szCs w:val="28"/>
          <w:highlight w:val="yellow"/>
          <w:lang w:val="kk-KZ"/>
        </w:rPr>
        <w:t>.</w:t>
      </w:r>
      <w:r w:rsidR="005C5EE8" w:rsidRPr="00F51EC6">
        <w:rPr>
          <w:sz w:val="28"/>
          <w:szCs w:val="28"/>
          <w:highlight w:val="yellow"/>
          <w:lang w:val="kk-KZ"/>
        </w:rPr>
        <w:t xml:space="preserve"> </w:t>
      </w:r>
      <w:r w:rsidR="005C5EE8" w:rsidRPr="00F51EC6">
        <w:rPr>
          <w:b/>
          <w:bCs/>
          <w:sz w:val="28"/>
          <w:szCs w:val="28"/>
          <w:highlight w:val="yellow"/>
        </w:rPr>
        <w:t>ЭЛЕКТРОСНАБЖЕНИЕ</w:t>
      </w:r>
    </w:p>
    <w:p w14:paraId="0DAEB840" w14:textId="77777777" w:rsidR="00012AD2" w:rsidRPr="00F51EC6" w:rsidRDefault="0040635D" w:rsidP="00E94E88">
      <w:pPr>
        <w:spacing w:line="360" w:lineRule="auto"/>
        <w:jc w:val="center"/>
        <w:rPr>
          <w:b/>
          <w:bCs/>
          <w:sz w:val="28"/>
          <w:szCs w:val="28"/>
          <w:highlight w:val="yellow"/>
        </w:rPr>
      </w:pPr>
      <w:r w:rsidRPr="00F51EC6">
        <w:rPr>
          <w:b/>
          <w:bCs/>
          <w:sz w:val="28"/>
          <w:szCs w:val="28"/>
          <w:highlight w:val="yellow"/>
        </w:rPr>
        <w:t>7</w:t>
      </w:r>
      <w:r w:rsidR="005C5EE8" w:rsidRPr="00F51EC6">
        <w:rPr>
          <w:b/>
          <w:bCs/>
          <w:sz w:val="28"/>
          <w:szCs w:val="28"/>
          <w:highlight w:val="yellow"/>
        </w:rPr>
        <w:t xml:space="preserve">.1 </w:t>
      </w:r>
      <w:r w:rsidR="00480E4B" w:rsidRPr="00F51EC6">
        <w:rPr>
          <w:b/>
          <w:bCs/>
          <w:sz w:val="28"/>
          <w:szCs w:val="28"/>
          <w:highlight w:val="yellow"/>
        </w:rPr>
        <w:t>Электротехническая часть</w:t>
      </w:r>
    </w:p>
    <w:p w14:paraId="02DF28CD" w14:textId="77777777" w:rsidR="0040635D" w:rsidRPr="00F51EC6" w:rsidRDefault="0040635D" w:rsidP="0040635D">
      <w:pPr>
        <w:spacing w:line="360" w:lineRule="auto"/>
        <w:ind w:firstLine="709"/>
        <w:jc w:val="center"/>
        <w:rPr>
          <w:sz w:val="28"/>
          <w:szCs w:val="28"/>
          <w:highlight w:val="yellow"/>
        </w:rPr>
      </w:pPr>
      <w:r w:rsidRPr="00F51EC6">
        <w:rPr>
          <w:sz w:val="28"/>
          <w:szCs w:val="28"/>
          <w:highlight w:val="yellow"/>
        </w:rPr>
        <w:t>Общие указания. Жилая часть</w:t>
      </w:r>
    </w:p>
    <w:p w14:paraId="462CE0C4" w14:textId="52DC586A" w:rsidR="0040635D" w:rsidRPr="00F51EC6" w:rsidRDefault="0040635D" w:rsidP="0040635D">
      <w:pPr>
        <w:ind w:firstLine="705"/>
        <w:jc w:val="both"/>
        <w:rPr>
          <w:sz w:val="28"/>
          <w:szCs w:val="28"/>
          <w:highlight w:val="yellow"/>
        </w:rPr>
      </w:pPr>
      <w:r w:rsidRPr="00F51EC6">
        <w:rPr>
          <w:sz w:val="28"/>
          <w:szCs w:val="28"/>
          <w:highlight w:val="yellow"/>
        </w:rPr>
        <w:t>Проектные решения разработаны на основании архитектурно-строительной, технологической и санитарно-технической частей проекта согласно нормативным документам РК, технических условий №18-07-4</w:t>
      </w:r>
      <w:r w:rsidR="00D34F04" w:rsidRPr="00F51EC6">
        <w:rPr>
          <w:sz w:val="28"/>
          <w:szCs w:val="28"/>
          <w:highlight w:val="yellow"/>
        </w:rPr>
        <w:t>2</w:t>
      </w:r>
      <w:r w:rsidRPr="00F51EC6">
        <w:rPr>
          <w:sz w:val="28"/>
          <w:szCs w:val="28"/>
          <w:highlight w:val="yellow"/>
        </w:rPr>
        <w:t>-</w:t>
      </w:r>
      <w:r w:rsidR="00D34F04" w:rsidRPr="00F51EC6">
        <w:rPr>
          <w:sz w:val="28"/>
          <w:szCs w:val="28"/>
          <w:highlight w:val="yellow"/>
        </w:rPr>
        <w:t>1650</w:t>
      </w:r>
      <w:r w:rsidRPr="00F51EC6">
        <w:rPr>
          <w:sz w:val="28"/>
          <w:szCs w:val="28"/>
          <w:highlight w:val="yellow"/>
        </w:rPr>
        <w:t xml:space="preserve"> от </w:t>
      </w:r>
      <w:r w:rsidR="00D34F04" w:rsidRPr="00F51EC6">
        <w:rPr>
          <w:sz w:val="28"/>
          <w:szCs w:val="28"/>
          <w:highlight w:val="yellow"/>
        </w:rPr>
        <w:t>17</w:t>
      </w:r>
      <w:r w:rsidRPr="00F51EC6">
        <w:rPr>
          <w:sz w:val="28"/>
          <w:szCs w:val="28"/>
          <w:highlight w:val="yellow"/>
        </w:rPr>
        <w:t>.</w:t>
      </w:r>
      <w:r w:rsidR="00D34F04" w:rsidRPr="00F51EC6">
        <w:rPr>
          <w:sz w:val="28"/>
          <w:szCs w:val="28"/>
          <w:highlight w:val="yellow"/>
        </w:rPr>
        <w:t>06</w:t>
      </w:r>
      <w:r w:rsidRPr="00F51EC6">
        <w:rPr>
          <w:sz w:val="28"/>
          <w:szCs w:val="28"/>
          <w:highlight w:val="yellow"/>
        </w:rPr>
        <w:t>.2</w:t>
      </w:r>
      <w:r w:rsidR="00D34F04" w:rsidRPr="00F51EC6">
        <w:rPr>
          <w:sz w:val="28"/>
          <w:szCs w:val="28"/>
          <w:highlight w:val="yellow"/>
        </w:rPr>
        <w:t>4</w:t>
      </w:r>
      <w:r w:rsidRPr="00F51EC6">
        <w:rPr>
          <w:sz w:val="28"/>
          <w:szCs w:val="28"/>
          <w:highlight w:val="yellow"/>
        </w:rPr>
        <w:t xml:space="preserve">г, выданных «ОҢТҮСТІК ЖАРЫҚ ТРАНЗИТ» и задания на проектирование. </w:t>
      </w:r>
    </w:p>
    <w:p w14:paraId="42B7A40F" w14:textId="77777777" w:rsidR="0040635D" w:rsidRPr="00F51EC6" w:rsidRDefault="0040635D" w:rsidP="0040635D">
      <w:pPr>
        <w:ind w:firstLine="705"/>
        <w:jc w:val="both"/>
        <w:rPr>
          <w:sz w:val="28"/>
          <w:szCs w:val="28"/>
          <w:highlight w:val="yellow"/>
        </w:rPr>
      </w:pPr>
      <w:r w:rsidRPr="00F51EC6">
        <w:rPr>
          <w:sz w:val="28"/>
          <w:szCs w:val="28"/>
          <w:highlight w:val="yellow"/>
        </w:rPr>
        <w:t>Согласно классификации ПУЭ РК, по степени надежности электроснабжения электроприёмники жилой части блока относятся: аварийное освещение, лифты, система дымоудаления, АПС относятся к I категории по надежности электроснабжения и подключаются через ШАВР на 3 ввода от трансформаторной подстанции и ДГУ (см. раздел НЭС), а остальные ко II категории.</w:t>
      </w:r>
    </w:p>
    <w:p w14:paraId="1A1DB0AA" w14:textId="77777777" w:rsidR="0040635D" w:rsidRPr="00F51EC6" w:rsidRDefault="0040635D" w:rsidP="0040635D">
      <w:pPr>
        <w:ind w:firstLine="705"/>
        <w:jc w:val="both"/>
        <w:rPr>
          <w:sz w:val="28"/>
          <w:szCs w:val="28"/>
          <w:highlight w:val="yellow"/>
        </w:rPr>
      </w:pPr>
      <w:r w:rsidRPr="00F51EC6">
        <w:rPr>
          <w:sz w:val="28"/>
          <w:szCs w:val="28"/>
          <w:highlight w:val="yellow"/>
        </w:rPr>
        <w:t>Электроснабжение жилого дома осуществляется по двум взаиморезервируемым кабельным линиям напряжением 380/220В.</w:t>
      </w:r>
    </w:p>
    <w:p w14:paraId="000F1BBD" w14:textId="77777777" w:rsidR="0040635D" w:rsidRPr="00F51EC6" w:rsidRDefault="0040635D" w:rsidP="0040635D">
      <w:pPr>
        <w:ind w:firstLine="705"/>
        <w:jc w:val="both"/>
        <w:rPr>
          <w:sz w:val="28"/>
          <w:szCs w:val="28"/>
          <w:highlight w:val="yellow"/>
        </w:rPr>
      </w:pPr>
      <w:r w:rsidRPr="00F51EC6">
        <w:rPr>
          <w:sz w:val="28"/>
          <w:szCs w:val="28"/>
          <w:highlight w:val="yellow"/>
        </w:rPr>
        <w:t>Проектом предусматривается для жилой зоны вводно-распределительное устройство, состоящее из вводной панели ВРУ1-11-10 и распределительной марки ВРУ1-50-01 с БАУО. Данные ВРУ установлены в Блоках Б и Д в электрощитовой.</w:t>
      </w:r>
    </w:p>
    <w:p w14:paraId="5EA7DB0E" w14:textId="77777777" w:rsidR="0040635D" w:rsidRPr="00F51EC6" w:rsidRDefault="0040635D" w:rsidP="0040635D">
      <w:pPr>
        <w:ind w:firstLine="705"/>
        <w:jc w:val="both"/>
        <w:rPr>
          <w:sz w:val="28"/>
          <w:szCs w:val="28"/>
          <w:highlight w:val="yellow"/>
        </w:rPr>
      </w:pPr>
      <w:r w:rsidRPr="00F51EC6">
        <w:rPr>
          <w:sz w:val="28"/>
          <w:szCs w:val="28"/>
          <w:highlight w:val="yellow"/>
        </w:rPr>
        <w:t>Питание электроприемников выполняется по трехфазной пятипроводной электрической сети напряжением 380/220В с глухозаземленной нейтралью. Система заземления принята TN-C-S.</w:t>
      </w:r>
    </w:p>
    <w:p w14:paraId="688B872B" w14:textId="77777777" w:rsidR="0040635D" w:rsidRPr="00F51EC6" w:rsidRDefault="0040635D" w:rsidP="0040635D">
      <w:pPr>
        <w:ind w:firstLine="705"/>
        <w:jc w:val="both"/>
        <w:rPr>
          <w:sz w:val="28"/>
          <w:szCs w:val="28"/>
          <w:highlight w:val="yellow"/>
        </w:rPr>
      </w:pPr>
      <w:r w:rsidRPr="00F51EC6">
        <w:rPr>
          <w:sz w:val="28"/>
          <w:szCs w:val="28"/>
          <w:highlight w:val="yellow"/>
        </w:rPr>
        <w:t>Основными потребителями электроэнергии являются электробытовые установки квартир, а также освещение помещений квартир и общедомовое освещение. Внутреннее электрооборудование выбрано с учетом среды помещения, в котором оно установлено, и требований техники безопасности.</w:t>
      </w:r>
    </w:p>
    <w:p w14:paraId="4BCD775A" w14:textId="31B02540" w:rsidR="0040635D" w:rsidRPr="00F51EC6" w:rsidRDefault="0040635D" w:rsidP="0040635D">
      <w:pPr>
        <w:ind w:firstLine="705"/>
        <w:jc w:val="both"/>
        <w:rPr>
          <w:sz w:val="28"/>
          <w:szCs w:val="28"/>
          <w:highlight w:val="yellow"/>
        </w:rPr>
      </w:pPr>
      <w:r w:rsidRPr="00F51EC6">
        <w:rPr>
          <w:sz w:val="28"/>
          <w:szCs w:val="28"/>
          <w:highlight w:val="yellow"/>
        </w:rPr>
        <w:t xml:space="preserve">Класс комфортности квартир - </w:t>
      </w:r>
      <w:r w:rsidR="00856710" w:rsidRPr="00F51EC6">
        <w:rPr>
          <w:sz w:val="28"/>
          <w:szCs w:val="28"/>
          <w:highlight w:val="yellow"/>
        </w:rPr>
        <w:t>IV</w:t>
      </w:r>
      <w:r w:rsidRPr="00F51EC6">
        <w:rPr>
          <w:sz w:val="28"/>
          <w:szCs w:val="28"/>
          <w:highlight w:val="yellow"/>
        </w:rPr>
        <w:t>.</w:t>
      </w:r>
    </w:p>
    <w:p w14:paraId="2468A5C4" w14:textId="77777777" w:rsidR="0040635D" w:rsidRPr="00F51EC6" w:rsidRDefault="0040635D" w:rsidP="0040635D">
      <w:pPr>
        <w:ind w:firstLine="705"/>
        <w:jc w:val="both"/>
        <w:rPr>
          <w:sz w:val="28"/>
          <w:szCs w:val="28"/>
          <w:highlight w:val="yellow"/>
        </w:rPr>
      </w:pPr>
      <w:r w:rsidRPr="00F51EC6">
        <w:rPr>
          <w:sz w:val="28"/>
          <w:szCs w:val="28"/>
          <w:highlight w:val="yellow"/>
        </w:rPr>
        <w:t>Удельная нагрузка электроприемников квартир, принимается по табл.6 СП РК 4.04-106-2013. При всех способах прокладки проводов и кабелей в жилых зданиях и нежилых встроенных, встроенно-пристроенных помещениях общественного назначения предусматривать электропроводку с изоляцией и оболочкой пониженной пожарной опасности, не распространяющий горение, с пониженным дымо- и газовыделением, в полиэтиленовых трубах скрыто в вертикальных инженерных каналах, при одиночной прокладке- открыто на скобах, по техническому подполью- в кабельном лотке.</w:t>
      </w:r>
    </w:p>
    <w:p w14:paraId="5DAC2386" w14:textId="77777777" w:rsidR="0040635D" w:rsidRPr="00F51EC6" w:rsidRDefault="0040635D" w:rsidP="0040635D">
      <w:pPr>
        <w:ind w:firstLine="705"/>
        <w:jc w:val="both"/>
        <w:rPr>
          <w:sz w:val="28"/>
          <w:szCs w:val="28"/>
          <w:highlight w:val="yellow"/>
        </w:rPr>
      </w:pPr>
      <w:r w:rsidRPr="00F51EC6">
        <w:rPr>
          <w:sz w:val="28"/>
          <w:szCs w:val="28"/>
          <w:highlight w:val="yellow"/>
        </w:rPr>
        <w:t>Групповые распределительные сети выполнить:</w:t>
      </w:r>
    </w:p>
    <w:p w14:paraId="2FDBA4EC" w14:textId="77777777" w:rsidR="0040635D" w:rsidRPr="00F51EC6" w:rsidRDefault="0040635D" w:rsidP="0040635D">
      <w:pPr>
        <w:ind w:firstLine="705"/>
        <w:jc w:val="both"/>
        <w:rPr>
          <w:sz w:val="28"/>
          <w:szCs w:val="28"/>
          <w:highlight w:val="yellow"/>
        </w:rPr>
      </w:pPr>
      <w:r w:rsidRPr="00F51EC6">
        <w:rPr>
          <w:sz w:val="28"/>
          <w:szCs w:val="28"/>
          <w:highlight w:val="yellow"/>
        </w:rPr>
        <w:t>-в жилых квартирах кабелем с медными жилами марки ВВГнг(А)-LS в трубах п20;</w:t>
      </w:r>
    </w:p>
    <w:p w14:paraId="1852B207" w14:textId="77777777" w:rsidR="0040635D" w:rsidRPr="00F51EC6" w:rsidRDefault="0040635D" w:rsidP="0040635D">
      <w:pPr>
        <w:ind w:firstLine="705"/>
        <w:jc w:val="both"/>
        <w:rPr>
          <w:sz w:val="28"/>
          <w:szCs w:val="28"/>
          <w:highlight w:val="yellow"/>
        </w:rPr>
      </w:pPr>
      <w:r w:rsidRPr="00F51EC6">
        <w:rPr>
          <w:sz w:val="28"/>
          <w:szCs w:val="28"/>
          <w:highlight w:val="yellow"/>
        </w:rPr>
        <w:t>-в тех.помещениях  негорючим кабелем марки ВВГнг(А)-LS в трубах открыто. Кабель запитывающий оборудование 1кат.электроснабжения выплняется кабелем марки ВВГнг(А)-LS.</w:t>
      </w:r>
    </w:p>
    <w:p w14:paraId="3784642D" w14:textId="77777777" w:rsidR="0040635D" w:rsidRPr="00F51EC6" w:rsidRDefault="0040635D" w:rsidP="0040635D">
      <w:pPr>
        <w:ind w:firstLine="705"/>
        <w:jc w:val="both"/>
        <w:rPr>
          <w:sz w:val="28"/>
          <w:szCs w:val="28"/>
          <w:highlight w:val="yellow"/>
        </w:rPr>
      </w:pPr>
      <w:r w:rsidRPr="00F51EC6">
        <w:rPr>
          <w:sz w:val="28"/>
          <w:szCs w:val="28"/>
          <w:highlight w:val="yellow"/>
        </w:rPr>
        <w:lastRenderedPageBreak/>
        <w:t>Стояки кабелей и проводов в пределах этажей прокладывать в самозатухающих, гладких, жёстких трубах ПВХ.</w:t>
      </w:r>
    </w:p>
    <w:p w14:paraId="6D03DD93" w14:textId="77777777" w:rsidR="0040635D" w:rsidRPr="00F51EC6" w:rsidRDefault="0040635D" w:rsidP="0040635D">
      <w:pPr>
        <w:ind w:firstLine="705"/>
        <w:jc w:val="both"/>
        <w:rPr>
          <w:sz w:val="28"/>
          <w:szCs w:val="28"/>
          <w:highlight w:val="yellow"/>
        </w:rPr>
      </w:pPr>
      <w:r w:rsidRPr="00F51EC6">
        <w:rPr>
          <w:sz w:val="28"/>
          <w:szCs w:val="28"/>
          <w:highlight w:val="yellow"/>
        </w:rPr>
        <w:t>Проектом предусмотрены приборы учета согласно ТУ и задания на проектирование:</w:t>
      </w:r>
    </w:p>
    <w:p w14:paraId="48583854" w14:textId="77777777" w:rsidR="0040635D" w:rsidRPr="00F51EC6" w:rsidRDefault="0040635D" w:rsidP="0040635D">
      <w:pPr>
        <w:ind w:firstLine="705"/>
        <w:jc w:val="both"/>
        <w:rPr>
          <w:sz w:val="28"/>
          <w:szCs w:val="28"/>
          <w:highlight w:val="yellow"/>
        </w:rPr>
      </w:pPr>
      <w:r w:rsidRPr="00F51EC6">
        <w:rPr>
          <w:sz w:val="28"/>
          <w:szCs w:val="28"/>
          <w:highlight w:val="yellow"/>
        </w:rPr>
        <w:t xml:space="preserve">-общедомовые; </w:t>
      </w:r>
    </w:p>
    <w:p w14:paraId="7B75C5F4" w14:textId="77777777" w:rsidR="0040635D" w:rsidRPr="00F51EC6" w:rsidRDefault="0040635D" w:rsidP="0040635D">
      <w:pPr>
        <w:ind w:firstLine="705"/>
        <w:jc w:val="both"/>
        <w:rPr>
          <w:sz w:val="28"/>
          <w:szCs w:val="28"/>
          <w:highlight w:val="yellow"/>
        </w:rPr>
      </w:pPr>
      <w:r w:rsidRPr="00F51EC6">
        <w:rPr>
          <w:sz w:val="28"/>
          <w:szCs w:val="28"/>
          <w:highlight w:val="yellow"/>
        </w:rPr>
        <w:t>-поквартирные;</w:t>
      </w:r>
    </w:p>
    <w:p w14:paraId="703820DE" w14:textId="77777777" w:rsidR="0040635D" w:rsidRPr="00F51EC6" w:rsidRDefault="0040635D" w:rsidP="0040635D">
      <w:pPr>
        <w:ind w:firstLine="705"/>
        <w:jc w:val="both"/>
        <w:rPr>
          <w:sz w:val="28"/>
          <w:szCs w:val="28"/>
          <w:highlight w:val="yellow"/>
        </w:rPr>
      </w:pPr>
      <w:r w:rsidRPr="00F51EC6">
        <w:rPr>
          <w:sz w:val="28"/>
          <w:szCs w:val="28"/>
          <w:highlight w:val="yellow"/>
        </w:rPr>
        <w:t>-отдельный учет электроэнергии на лифты;</w:t>
      </w:r>
    </w:p>
    <w:p w14:paraId="3451CEF9" w14:textId="77777777" w:rsidR="0040635D" w:rsidRPr="00F51EC6" w:rsidRDefault="0040635D" w:rsidP="0040635D">
      <w:pPr>
        <w:ind w:firstLine="705"/>
        <w:jc w:val="both"/>
        <w:rPr>
          <w:sz w:val="28"/>
          <w:szCs w:val="28"/>
          <w:highlight w:val="yellow"/>
        </w:rPr>
      </w:pPr>
      <w:r w:rsidRPr="00F51EC6">
        <w:rPr>
          <w:sz w:val="28"/>
          <w:szCs w:val="28"/>
          <w:highlight w:val="yellow"/>
        </w:rPr>
        <w:t>-фасадное освещение;</w:t>
      </w:r>
    </w:p>
    <w:p w14:paraId="417DF6B5" w14:textId="77777777" w:rsidR="0040635D" w:rsidRPr="00F51EC6" w:rsidRDefault="0040635D" w:rsidP="0040635D">
      <w:pPr>
        <w:ind w:firstLine="705"/>
        <w:jc w:val="both"/>
        <w:rPr>
          <w:sz w:val="28"/>
          <w:szCs w:val="28"/>
          <w:highlight w:val="yellow"/>
        </w:rPr>
      </w:pPr>
      <w:r w:rsidRPr="00F51EC6">
        <w:rPr>
          <w:sz w:val="28"/>
          <w:szCs w:val="28"/>
          <w:highlight w:val="yellow"/>
        </w:rPr>
        <w:t>-учет инженерного оборудования общедомовых нужд.</w:t>
      </w:r>
    </w:p>
    <w:p w14:paraId="186E45D6" w14:textId="77777777" w:rsidR="0040635D" w:rsidRPr="00F51EC6" w:rsidRDefault="0040635D" w:rsidP="0040635D">
      <w:pPr>
        <w:ind w:firstLine="705"/>
        <w:jc w:val="both"/>
        <w:rPr>
          <w:sz w:val="28"/>
          <w:szCs w:val="28"/>
          <w:highlight w:val="yellow"/>
        </w:rPr>
      </w:pPr>
      <w:r w:rsidRPr="00F51EC6">
        <w:rPr>
          <w:sz w:val="28"/>
          <w:szCs w:val="28"/>
          <w:highlight w:val="yellow"/>
        </w:rPr>
        <w:t xml:space="preserve">Для электроснабжения квартир предусмотрена установка этажных щитков (с отсеком для слаботочных устройств) встроенного исполнения. Размещение этажных щитков предусмотрено в межэтажных коридорах. В этажных щитках установлены однофазные счетчики электрической энергии "Орман" СО-Э711 ТХ RS10 (60) А, 230В. </w:t>
      </w:r>
    </w:p>
    <w:p w14:paraId="5979F28A" w14:textId="77777777" w:rsidR="0040635D" w:rsidRPr="00F51EC6" w:rsidRDefault="0040635D" w:rsidP="0040635D">
      <w:pPr>
        <w:ind w:firstLine="705"/>
        <w:jc w:val="both"/>
        <w:rPr>
          <w:sz w:val="28"/>
          <w:szCs w:val="28"/>
          <w:highlight w:val="yellow"/>
        </w:rPr>
      </w:pPr>
      <w:r w:rsidRPr="00F51EC6">
        <w:rPr>
          <w:sz w:val="28"/>
          <w:szCs w:val="28"/>
          <w:highlight w:val="yellow"/>
        </w:rPr>
        <w:t>В соответствии с СП РК 4.04-106-2013 питание общего освещения квартир и штепсельных розеток выполнено раздельно. Групповые и розеточные сети в квартирах выполнены трехпроводным (фазный, нулевой рабочий и нулевой защитный проводники) кабелем марки ВВГнг, проложенным скрыто, в ПВХ трубах в бороздах стен под слоем штукатурки. Рабочим проектом предусмотрено рабочее, аварийное, эвакуационное и ремонтное освещение. Нормы освещенности и коэффициенты запаса приняты в соответствии СП РК 2.04-104-2012 «Естественное и искусственное освещение».</w:t>
      </w:r>
    </w:p>
    <w:p w14:paraId="365A8322" w14:textId="77777777" w:rsidR="0040635D" w:rsidRPr="00F51EC6" w:rsidRDefault="0040635D" w:rsidP="0040635D">
      <w:pPr>
        <w:ind w:firstLine="705"/>
        <w:jc w:val="both"/>
        <w:rPr>
          <w:sz w:val="28"/>
          <w:szCs w:val="28"/>
          <w:highlight w:val="yellow"/>
        </w:rPr>
      </w:pPr>
      <w:r w:rsidRPr="00F51EC6">
        <w:rPr>
          <w:sz w:val="28"/>
          <w:szCs w:val="28"/>
          <w:highlight w:val="yellow"/>
        </w:rPr>
        <w:t>Выбор типов светильников и источников света произведен в соответствии с назначением помещений и условиями окружающей среды.</w:t>
      </w:r>
    </w:p>
    <w:p w14:paraId="49657183" w14:textId="1C969BA3" w:rsidR="0040635D" w:rsidRPr="00F51EC6" w:rsidRDefault="0040635D" w:rsidP="0040635D">
      <w:pPr>
        <w:ind w:firstLine="705"/>
        <w:jc w:val="both"/>
        <w:rPr>
          <w:sz w:val="28"/>
          <w:szCs w:val="28"/>
          <w:highlight w:val="yellow"/>
        </w:rPr>
      </w:pPr>
      <w:r w:rsidRPr="00F51EC6">
        <w:rPr>
          <w:sz w:val="28"/>
          <w:szCs w:val="28"/>
          <w:highlight w:val="yellow"/>
        </w:rPr>
        <w:t xml:space="preserve">Светильники аварийного и эвакуационного освещения выбраны из числа светильников общего освещения и запитаны отдельными групповыми линиями. Для рабочего освещения лестничных клеток и коридоров применены светодиодные светильники с датчиком движения. Освещение входов предусмотрено светодиодными светильниками. Сети освещения шахт лифтов в пределах шахт прокладываются открыто изолированными проводами без применения труб. </w:t>
      </w:r>
    </w:p>
    <w:p w14:paraId="53C09757" w14:textId="77777777" w:rsidR="0040635D" w:rsidRPr="00F51EC6" w:rsidRDefault="0040635D" w:rsidP="0040635D">
      <w:pPr>
        <w:ind w:firstLine="705"/>
        <w:jc w:val="both"/>
        <w:rPr>
          <w:sz w:val="28"/>
          <w:szCs w:val="28"/>
          <w:highlight w:val="yellow"/>
        </w:rPr>
      </w:pPr>
      <w:r w:rsidRPr="00F51EC6">
        <w:rPr>
          <w:sz w:val="28"/>
          <w:szCs w:val="28"/>
          <w:highlight w:val="yellow"/>
        </w:rPr>
        <w:t>Светильники в чердачном помещении настенно-потолочные, высота установки 2.5м от уровня пола.</w:t>
      </w:r>
    </w:p>
    <w:p w14:paraId="1E7ABBE6" w14:textId="77777777" w:rsidR="0040635D" w:rsidRPr="00F51EC6" w:rsidRDefault="0040635D" w:rsidP="0040635D">
      <w:pPr>
        <w:ind w:firstLine="705"/>
        <w:jc w:val="both"/>
        <w:rPr>
          <w:sz w:val="28"/>
          <w:szCs w:val="28"/>
          <w:highlight w:val="yellow"/>
        </w:rPr>
      </w:pPr>
      <w:r w:rsidRPr="00F51EC6">
        <w:rPr>
          <w:sz w:val="28"/>
          <w:szCs w:val="28"/>
          <w:highlight w:val="yellow"/>
        </w:rPr>
        <w:t>В местах общего пользования с естественным освещением (лестничная клетка, поэтажный переход) управление рабочим и аварийным освещениями выполняется датчиками движения, работа которых осуществляется только в темное время суток, при помощи фотореле с выносной фотоголовкой. Фотодатчик ФР7 должен находиться при естественном (наружном освещении) с теневой стороны.</w:t>
      </w:r>
    </w:p>
    <w:p w14:paraId="6587317B" w14:textId="77777777" w:rsidR="0040635D" w:rsidRPr="00F51EC6" w:rsidRDefault="0040635D" w:rsidP="0040635D">
      <w:pPr>
        <w:ind w:firstLine="705"/>
        <w:jc w:val="both"/>
        <w:rPr>
          <w:sz w:val="28"/>
          <w:szCs w:val="28"/>
          <w:highlight w:val="yellow"/>
        </w:rPr>
      </w:pPr>
      <w:r w:rsidRPr="00F51EC6">
        <w:rPr>
          <w:sz w:val="28"/>
          <w:szCs w:val="28"/>
          <w:highlight w:val="yellow"/>
        </w:rPr>
        <w:t xml:space="preserve">К установке приняты розетки с защитной шторкой. </w:t>
      </w:r>
    </w:p>
    <w:p w14:paraId="0E822E1A" w14:textId="77777777" w:rsidR="0040635D" w:rsidRPr="00F51EC6" w:rsidRDefault="0040635D" w:rsidP="0040635D">
      <w:pPr>
        <w:ind w:firstLine="705"/>
        <w:jc w:val="both"/>
        <w:rPr>
          <w:sz w:val="28"/>
          <w:szCs w:val="28"/>
          <w:highlight w:val="yellow"/>
        </w:rPr>
      </w:pPr>
      <w:r w:rsidRPr="00F51EC6">
        <w:rPr>
          <w:sz w:val="28"/>
          <w:szCs w:val="28"/>
          <w:highlight w:val="yellow"/>
        </w:rPr>
        <w:t>-штепсельных розеток в кухнях - на расстоянии 1200мм от уровня верха плиты перекрытия;</w:t>
      </w:r>
    </w:p>
    <w:p w14:paraId="3B0D0D39" w14:textId="77777777" w:rsidR="0040635D" w:rsidRPr="00F51EC6" w:rsidRDefault="0040635D" w:rsidP="0040635D">
      <w:pPr>
        <w:ind w:firstLine="705"/>
        <w:jc w:val="both"/>
        <w:rPr>
          <w:sz w:val="28"/>
          <w:szCs w:val="28"/>
          <w:highlight w:val="yellow"/>
        </w:rPr>
      </w:pPr>
      <w:r w:rsidRPr="00F51EC6">
        <w:rPr>
          <w:sz w:val="28"/>
          <w:szCs w:val="28"/>
          <w:highlight w:val="yellow"/>
        </w:rPr>
        <w:t>-розетки в ванных для стиральных машин -на расстоянии 1200мм от уровня верха плиты перекрытия;</w:t>
      </w:r>
    </w:p>
    <w:p w14:paraId="7EC119B9" w14:textId="77777777" w:rsidR="0040635D" w:rsidRPr="00F51EC6" w:rsidRDefault="0040635D" w:rsidP="0040635D">
      <w:pPr>
        <w:ind w:firstLine="705"/>
        <w:jc w:val="both"/>
        <w:rPr>
          <w:sz w:val="28"/>
          <w:szCs w:val="28"/>
          <w:highlight w:val="yellow"/>
        </w:rPr>
      </w:pPr>
      <w:r w:rsidRPr="00F51EC6">
        <w:rPr>
          <w:sz w:val="28"/>
          <w:szCs w:val="28"/>
          <w:highlight w:val="yellow"/>
        </w:rPr>
        <w:lastRenderedPageBreak/>
        <w:t>-розетки в остальных помещениях - от "чистого" пола 0.3м.</w:t>
      </w:r>
    </w:p>
    <w:p w14:paraId="5104BC20" w14:textId="356C80BB" w:rsidR="0040635D" w:rsidRPr="00F51EC6" w:rsidRDefault="0040635D" w:rsidP="0040635D">
      <w:pPr>
        <w:ind w:firstLine="705"/>
        <w:jc w:val="both"/>
        <w:rPr>
          <w:sz w:val="28"/>
          <w:szCs w:val="28"/>
          <w:highlight w:val="yellow"/>
        </w:rPr>
      </w:pPr>
      <w:r w:rsidRPr="00F51EC6">
        <w:rPr>
          <w:sz w:val="28"/>
          <w:szCs w:val="28"/>
          <w:highlight w:val="yellow"/>
        </w:rPr>
        <w:t>Розетки должны быть удалены от отопительных приборов и находиться от них на расстоянии не менее 500мм.</w:t>
      </w:r>
    </w:p>
    <w:p w14:paraId="1E936458" w14:textId="1581D19E" w:rsidR="00856710" w:rsidRPr="00F51EC6" w:rsidRDefault="00856710" w:rsidP="0040635D">
      <w:pPr>
        <w:ind w:firstLine="705"/>
        <w:jc w:val="both"/>
        <w:rPr>
          <w:sz w:val="28"/>
          <w:szCs w:val="28"/>
          <w:highlight w:val="yellow"/>
        </w:rPr>
      </w:pPr>
      <w:r w:rsidRPr="00F51EC6">
        <w:rPr>
          <w:sz w:val="28"/>
          <w:szCs w:val="28"/>
          <w:highlight w:val="yellow"/>
        </w:rPr>
        <w:t>Установить в слаботочном шкафу квартиры одинарную накладную розетку. Располагать розетки вплотную к верхей и задней стенке шкафа.</w:t>
      </w:r>
    </w:p>
    <w:p w14:paraId="3DB20373" w14:textId="77777777" w:rsidR="0040635D" w:rsidRPr="00F51EC6" w:rsidRDefault="0040635D" w:rsidP="0040635D">
      <w:pPr>
        <w:ind w:firstLine="705"/>
        <w:jc w:val="both"/>
        <w:rPr>
          <w:sz w:val="28"/>
          <w:szCs w:val="28"/>
          <w:highlight w:val="yellow"/>
        </w:rPr>
      </w:pPr>
      <w:r w:rsidRPr="00F51EC6">
        <w:rPr>
          <w:sz w:val="28"/>
          <w:szCs w:val="28"/>
          <w:highlight w:val="yellow"/>
        </w:rPr>
        <w:t>Распределительную коробку для розеточной сети установить на высоте-0,25м от низа плиты перекрытия. Высота установки выключателей-1.0м от уровня верха плиты перекрытия на стене со стороны дверной ручки, с расстоянием по горизонтали от дверного проема до выключателя 150мм. Для подключения светильников и люстр жильцами в проекте предусмотрены клеммные колодки.</w:t>
      </w:r>
    </w:p>
    <w:p w14:paraId="713B14DD" w14:textId="77777777" w:rsidR="0040635D" w:rsidRPr="00F51EC6" w:rsidRDefault="0040635D" w:rsidP="0040635D">
      <w:pPr>
        <w:ind w:firstLine="705"/>
        <w:jc w:val="both"/>
        <w:rPr>
          <w:sz w:val="28"/>
          <w:szCs w:val="28"/>
          <w:highlight w:val="yellow"/>
        </w:rPr>
      </w:pPr>
      <w:r w:rsidRPr="00F51EC6">
        <w:rPr>
          <w:sz w:val="28"/>
          <w:szCs w:val="28"/>
          <w:highlight w:val="yellow"/>
        </w:rPr>
        <w:t>В квартирах предусмотреть присоединение металлических корпусов ванн, душевых и кухонных моек к нулевой шине квартирного щитка.</w:t>
      </w:r>
    </w:p>
    <w:p w14:paraId="029C4412" w14:textId="77777777" w:rsidR="0040635D" w:rsidRPr="00F51EC6" w:rsidRDefault="0040635D" w:rsidP="0040635D">
      <w:pPr>
        <w:ind w:firstLine="705"/>
        <w:jc w:val="both"/>
        <w:rPr>
          <w:sz w:val="28"/>
          <w:szCs w:val="28"/>
          <w:highlight w:val="yellow"/>
        </w:rPr>
      </w:pPr>
      <w:r w:rsidRPr="00F51EC6">
        <w:rPr>
          <w:sz w:val="28"/>
          <w:szCs w:val="28"/>
          <w:highlight w:val="yellow"/>
        </w:rPr>
        <w:t>В каждой квартире установлен электрический звонок с кнопкой на ~220В.</w:t>
      </w:r>
    </w:p>
    <w:p w14:paraId="5FEE1A48" w14:textId="33CC1DEA" w:rsidR="0040635D" w:rsidRPr="00F51EC6" w:rsidRDefault="00856710" w:rsidP="0040635D">
      <w:pPr>
        <w:ind w:firstLine="705"/>
        <w:jc w:val="both"/>
        <w:rPr>
          <w:sz w:val="28"/>
          <w:szCs w:val="28"/>
          <w:highlight w:val="yellow"/>
        </w:rPr>
      </w:pPr>
      <w:r w:rsidRPr="00F51EC6">
        <w:rPr>
          <w:sz w:val="28"/>
          <w:szCs w:val="28"/>
          <w:highlight w:val="yellow"/>
        </w:rPr>
        <w:t>Предусмотреть в местах пересечения электропроводки с плитой перекрытия заделку зазоров между кабелями и негорючей ПВХ трубой пеной сертифицированной по СТ</w:t>
      </w:r>
      <w:r w:rsidR="00BE3706">
        <w:rPr>
          <w:sz w:val="28"/>
          <w:szCs w:val="28"/>
          <w:highlight w:val="yellow"/>
        </w:rPr>
        <w:t xml:space="preserve"> </w:t>
      </w:r>
      <w:r w:rsidRPr="00F51EC6">
        <w:rPr>
          <w:sz w:val="28"/>
          <w:szCs w:val="28"/>
          <w:highlight w:val="yellow"/>
        </w:rPr>
        <w:t>РК</w:t>
      </w:r>
      <w:r w:rsidR="00BE3706">
        <w:rPr>
          <w:sz w:val="28"/>
          <w:szCs w:val="28"/>
          <w:highlight w:val="yellow"/>
        </w:rPr>
        <w:t xml:space="preserve"> </w:t>
      </w:r>
      <w:r w:rsidRPr="00F51EC6">
        <w:rPr>
          <w:sz w:val="28"/>
          <w:szCs w:val="28"/>
          <w:highlight w:val="yellow"/>
        </w:rPr>
        <w:t>3017-2017, с пределом огнестойкости не менее EI150.</w:t>
      </w:r>
      <w:r w:rsidR="0040635D" w:rsidRPr="00F51EC6">
        <w:rPr>
          <w:sz w:val="28"/>
          <w:szCs w:val="28"/>
          <w:highlight w:val="yellow"/>
        </w:rPr>
        <w:t>Проектом предусмотрена обработка огнезащитной краской проводников, прокладываемых открыто в пределах этажного щита.</w:t>
      </w:r>
    </w:p>
    <w:p w14:paraId="4C731E9D" w14:textId="77777777" w:rsidR="0040635D" w:rsidRPr="00F51EC6" w:rsidRDefault="0040635D" w:rsidP="0040635D">
      <w:pPr>
        <w:ind w:firstLine="705"/>
        <w:jc w:val="both"/>
        <w:rPr>
          <w:sz w:val="28"/>
          <w:szCs w:val="28"/>
          <w:highlight w:val="yellow"/>
        </w:rPr>
      </w:pPr>
      <w:r w:rsidRPr="00F51EC6">
        <w:rPr>
          <w:sz w:val="28"/>
          <w:szCs w:val="28"/>
          <w:highlight w:val="yellow"/>
        </w:rPr>
        <w:t xml:space="preserve">На вводе силовых щитов установлены выключатели нагрузки типа ВН-32. Питающие и распределительные сети выполнены медным кабелем марки ВВГнг расчетного сечения, прокладываемых в полиэтиленовых трубах по тех.помещению. </w:t>
      </w:r>
    </w:p>
    <w:p w14:paraId="776A3A6F" w14:textId="3EA351A4" w:rsidR="0040635D" w:rsidRPr="00F51EC6" w:rsidRDefault="0040635D" w:rsidP="0040635D">
      <w:pPr>
        <w:ind w:firstLine="705"/>
        <w:jc w:val="both"/>
        <w:rPr>
          <w:sz w:val="28"/>
          <w:szCs w:val="28"/>
          <w:highlight w:val="yellow"/>
        </w:rPr>
      </w:pPr>
      <w:r w:rsidRPr="00F51EC6">
        <w:rPr>
          <w:sz w:val="28"/>
          <w:szCs w:val="28"/>
          <w:highlight w:val="yellow"/>
        </w:rPr>
        <w:t>Сечение кабелей выбрано в соответствии с ПУЭ РК по условию нагрева длительным расчетным током и проверено по потере напряжения сети. Нагрузка на фазы распределена равномерно.</w:t>
      </w:r>
    </w:p>
    <w:p w14:paraId="1A7FD074" w14:textId="77777777" w:rsidR="004D01D1" w:rsidRPr="00F51EC6" w:rsidRDefault="004D01D1" w:rsidP="0040635D">
      <w:pPr>
        <w:ind w:firstLine="705"/>
        <w:jc w:val="both"/>
        <w:rPr>
          <w:sz w:val="28"/>
          <w:szCs w:val="28"/>
          <w:highlight w:val="yellow"/>
        </w:rPr>
      </w:pPr>
    </w:p>
    <w:p w14:paraId="419325FC" w14:textId="556B5081" w:rsidR="004D01D1" w:rsidRPr="00F51EC6" w:rsidRDefault="004D01D1" w:rsidP="004D01D1">
      <w:pPr>
        <w:ind w:firstLine="705"/>
        <w:jc w:val="center"/>
        <w:rPr>
          <w:sz w:val="28"/>
          <w:szCs w:val="28"/>
          <w:highlight w:val="yellow"/>
          <w:u w:val="single"/>
        </w:rPr>
      </w:pPr>
      <w:r w:rsidRPr="00F51EC6">
        <w:rPr>
          <w:sz w:val="28"/>
          <w:szCs w:val="28"/>
          <w:highlight w:val="yellow"/>
          <w:u w:val="single"/>
        </w:rPr>
        <w:t>Антиобледенительные системы.</w:t>
      </w:r>
    </w:p>
    <w:p w14:paraId="10FC429A" w14:textId="6F957826" w:rsidR="004D01D1" w:rsidRPr="00F51EC6" w:rsidRDefault="004D01D1" w:rsidP="004D01D1">
      <w:pPr>
        <w:ind w:firstLine="705"/>
        <w:rPr>
          <w:sz w:val="28"/>
          <w:szCs w:val="28"/>
          <w:highlight w:val="yellow"/>
        </w:rPr>
      </w:pPr>
      <w:r w:rsidRPr="00F51EC6">
        <w:rPr>
          <w:sz w:val="28"/>
          <w:szCs w:val="28"/>
          <w:highlight w:val="yellow"/>
        </w:rPr>
        <w:t>Для организации обогрева водосточных воронок применяется электрическая антиобледенительная система комплектной поставки, которая предотвратит образование наледи  и предохранит их от повреждений.</w:t>
      </w:r>
    </w:p>
    <w:p w14:paraId="4150A684" w14:textId="77777777" w:rsidR="0040635D" w:rsidRPr="00F51EC6" w:rsidRDefault="0040635D" w:rsidP="0040635D">
      <w:pPr>
        <w:spacing w:before="120" w:after="120"/>
        <w:ind w:firstLine="703"/>
        <w:jc w:val="center"/>
        <w:rPr>
          <w:sz w:val="28"/>
          <w:szCs w:val="28"/>
          <w:highlight w:val="yellow"/>
          <w:u w:val="single"/>
        </w:rPr>
      </w:pPr>
      <w:r w:rsidRPr="00F51EC6">
        <w:rPr>
          <w:sz w:val="28"/>
          <w:szCs w:val="28"/>
          <w:highlight w:val="yellow"/>
        </w:rPr>
        <w:tab/>
      </w:r>
      <w:r w:rsidRPr="00F51EC6">
        <w:rPr>
          <w:sz w:val="28"/>
          <w:szCs w:val="28"/>
          <w:highlight w:val="yellow"/>
          <w:u w:val="single"/>
        </w:rPr>
        <w:t>Фасадное освещение</w:t>
      </w:r>
    </w:p>
    <w:p w14:paraId="4E10E8E6" w14:textId="4AB8066D" w:rsidR="0040635D" w:rsidRPr="00F51EC6" w:rsidRDefault="0040635D" w:rsidP="0040635D">
      <w:pPr>
        <w:ind w:firstLine="705"/>
        <w:jc w:val="both"/>
        <w:rPr>
          <w:sz w:val="28"/>
          <w:szCs w:val="28"/>
          <w:highlight w:val="yellow"/>
        </w:rPr>
      </w:pPr>
      <w:r w:rsidRPr="00F51EC6">
        <w:rPr>
          <w:sz w:val="28"/>
          <w:szCs w:val="28"/>
          <w:highlight w:val="yellow"/>
        </w:rPr>
        <w:t>Согласно</w:t>
      </w:r>
      <w:r w:rsidR="004D01D1" w:rsidRPr="00F51EC6">
        <w:rPr>
          <w:sz w:val="28"/>
          <w:szCs w:val="28"/>
          <w:highlight w:val="yellow"/>
        </w:rPr>
        <w:t xml:space="preserve"> </w:t>
      </w:r>
      <w:r w:rsidRPr="00F51EC6">
        <w:rPr>
          <w:sz w:val="28"/>
          <w:szCs w:val="28"/>
          <w:highlight w:val="yellow"/>
        </w:rPr>
        <w:t>задания на проектирование отдельным альбомом предусмотрено фасадное освещение см. раздел ЭН. От ВРУ1 блока (жилая часть) подводится питание через ящик управления освещением ЯУО (учтен в разделе ЭН) установленного в электрощитовой блока. Оборудование и материалы учтены в разделе ЭН.</w:t>
      </w:r>
    </w:p>
    <w:p w14:paraId="79C39C50" w14:textId="77777777" w:rsidR="0040635D" w:rsidRPr="00F51EC6" w:rsidRDefault="0040635D" w:rsidP="0040635D">
      <w:pPr>
        <w:spacing w:before="120" w:after="120"/>
        <w:ind w:firstLine="703"/>
        <w:jc w:val="center"/>
        <w:rPr>
          <w:sz w:val="28"/>
          <w:szCs w:val="28"/>
          <w:highlight w:val="yellow"/>
          <w:u w:val="single"/>
        </w:rPr>
      </w:pPr>
      <w:r w:rsidRPr="00F51EC6">
        <w:rPr>
          <w:sz w:val="28"/>
          <w:szCs w:val="28"/>
          <w:highlight w:val="yellow"/>
          <w:u w:val="single"/>
        </w:rPr>
        <w:t>Защитные мероприятия</w:t>
      </w:r>
    </w:p>
    <w:p w14:paraId="6050A451" w14:textId="77777777" w:rsidR="0040635D" w:rsidRPr="00F51EC6" w:rsidRDefault="0040635D" w:rsidP="0040635D">
      <w:pPr>
        <w:ind w:firstLine="705"/>
        <w:jc w:val="both"/>
        <w:rPr>
          <w:sz w:val="28"/>
          <w:szCs w:val="28"/>
          <w:highlight w:val="yellow"/>
        </w:rPr>
      </w:pPr>
      <w:r w:rsidRPr="00F51EC6">
        <w:rPr>
          <w:sz w:val="28"/>
          <w:szCs w:val="28"/>
          <w:highlight w:val="yellow"/>
        </w:rPr>
        <w:t>Для обеспечения безопасности людей от поражения электрическим током в случае     повреждения изоляции применены следующие меры защиты:</w:t>
      </w:r>
    </w:p>
    <w:p w14:paraId="10BCAFFD" w14:textId="77777777" w:rsidR="0040635D" w:rsidRPr="00F51EC6" w:rsidRDefault="0040635D" w:rsidP="0040635D">
      <w:pPr>
        <w:ind w:firstLine="705"/>
        <w:jc w:val="both"/>
        <w:rPr>
          <w:sz w:val="28"/>
          <w:szCs w:val="28"/>
          <w:highlight w:val="yellow"/>
        </w:rPr>
      </w:pPr>
      <w:r w:rsidRPr="00F51EC6">
        <w:rPr>
          <w:sz w:val="28"/>
          <w:szCs w:val="28"/>
          <w:highlight w:val="yellow"/>
        </w:rPr>
        <w:t>-</w:t>
      </w:r>
      <w:r w:rsidRPr="00F51EC6">
        <w:rPr>
          <w:sz w:val="28"/>
          <w:szCs w:val="28"/>
          <w:highlight w:val="yellow"/>
        </w:rPr>
        <w:tab/>
        <w:t>основная система уравнивания потенциалов;</w:t>
      </w:r>
    </w:p>
    <w:p w14:paraId="31B83A5A" w14:textId="77777777" w:rsidR="0040635D" w:rsidRPr="00F51EC6" w:rsidRDefault="0040635D" w:rsidP="0040635D">
      <w:pPr>
        <w:ind w:firstLine="705"/>
        <w:jc w:val="both"/>
        <w:rPr>
          <w:sz w:val="28"/>
          <w:szCs w:val="28"/>
          <w:highlight w:val="yellow"/>
        </w:rPr>
      </w:pPr>
      <w:r w:rsidRPr="00F51EC6">
        <w:rPr>
          <w:sz w:val="28"/>
          <w:szCs w:val="28"/>
          <w:highlight w:val="yellow"/>
        </w:rPr>
        <w:t>-</w:t>
      </w:r>
      <w:r w:rsidRPr="00F51EC6">
        <w:rPr>
          <w:sz w:val="28"/>
          <w:szCs w:val="28"/>
          <w:highlight w:val="yellow"/>
        </w:rPr>
        <w:tab/>
        <w:t>дополнительная система уравнивания потенциалов;</w:t>
      </w:r>
    </w:p>
    <w:p w14:paraId="03A36671" w14:textId="77777777" w:rsidR="0040635D" w:rsidRPr="00F51EC6" w:rsidRDefault="0040635D" w:rsidP="0040635D">
      <w:pPr>
        <w:ind w:firstLine="705"/>
        <w:jc w:val="both"/>
        <w:rPr>
          <w:sz w:val="28"/>
          <w:szCs w:val="28"/>
          <w:highlight w:val="yellow"/>
        </w:rPr>
      </w:pPr>
      <w:r w:rsidRPr="00F51EC6">
        <w:rPr>
          <w:sz w:val="28"/>
          <w:szCs w:val="28"/>
          <w:highlight w:val="yellow"/>
        </w:rPr>
        <w:t>-</w:t>
      </w:r>
      <w:r w:rsidRPr="00F51EC6">
        <w:rPr>
          <w:sz w:val="28"/>
          <w:szCs w:val="28"/>
          <w:highlight w:val="yellow"/>
        </w:rPr>
        <w:tab/>
        <w:t>защитное заземление и зануление.</w:t>
      </w:r>
    </w:p>
    <w:p w14:paraId="2E9DA510" w14:textId="77777777" w:rsidR="0040635D" w:rsidRPr="00F51EC6" w:rsidRDefault="0040635D" w:rsidP="0040635D">
      <w:pPr>
        <w:ind w:firstLine="705"/>
        <w:jc w:val="both"/>
        <w:rPr>
          <w:sz w:val="28"/>
          <w:szCs w:val="28"/>
          <w:highlight w:val="yellow"/>
        </w:rPr>
      </w:pPr>
      <w:r w:rsidRPr="00F51EC6">
        <w:rPr>
          <w:sz w:val="28"/>
          <w:szCs w:val="28"/>
          <w:highlight w:val="yellow"/>
        </w:rPr>
        <w:lastRenderedPageBreak/>
        <w:t>Основная система уравнивания потенциалов в электроустановках соединяет между собой:</w:t>
      </w:r>
    </w:p>
    <w:p w14:paraId="70D23080" w14:textId="77777777" w:rsidR="0040635D" w:rsidRPr="00F51EC6" w:rsidRDefault="0040635D" w:rsidP="0040635D">
      <w:pPr>
        <w:ind w:firstLine="705"/>
        <w:jc w:val="both"/>
        <w:rPr>
          <w:sz w:val="28"/>
          <w:szCs w:val="28"/>
          <w:highlight w:val="yellow"/>
        </w:rPr>
      </w:pPr>
      <w:r w:rsidRPr="00F51EC6">
        <w:rPr>
          <w:sz w:val="28"/>
          <w:szCs w:val="28"/>
          <w:highlight w:val="yellow"/>
        </w:rPr>
        <w:t>-</w:t>
      </w:r>
      <w:r w:rsidRPr="00F51EC6">
        <w:rPr>
          <w:sz w:val="28"/>
          <w:szCs w:val="28"/>
          <w:highlight w:val="yellow"/>
        </w:rPr>
        <w:tab/>
        <w:t>глухозаземленную нейтраль питающей линии;</w:t>
      </w:r>
    </w:p>
    <w:p w14:paraId="4A9B8899" w14:textId="77777777" w:rsidR="0040635D" w:rsidRPr="00F51EC6" w:rsidRDefault="0040635D" w:rsidP="0040635D">
      <w:pPr>
        <w:ind w:firstLine="705"/>
        <w:jc w:val="both"/>
        <w:rPr>
          <w:sz w:val="28"/>
          <w:szCs w:val="28"/>
          <w:highlight w:val="yellow"/>
        </w:rPr>
      </w:pPr>
      <w:r w:rsidRPr="00F51EC6">
        <w:rPr>
          <w:sz w:val="28"/>
          <w:szCs w:val="28"/>
          <w:highlight w:val="yellow"/>
        </w:rPr>
        <w:t>-</w:t>
      </w:r>
      <w:r w:rsidRPr="00F51EC6">
        <w:rPr>
          <w:sz w:val="28"/>
          <w:szCs w:val="28"/>
          <w:highlight w:val="yellow"/>
        </w:rPr>
        <w:tab/>
        <w:t>заземляющий проводник, присоединенный к заземляющему устройству электроустановки;</w:t>
      </w:r>
    </w:p>
    <w:p w14:paraId="4BD43737" w14:textId="77777777" w:rsidR="0040635D" w:rsidRPr="00F51EC6" w:rsidRDefault="0040635D" w:rsidP="0040635D">
      <w:pPr>
        <w:ind w:firstLine="705"/>
        <w:jc w:val="both"/>
        <w:rPr>
          <w:sz w:val="28"/>
          <w:szCs w:val="28"/>
          <w:highlight w:val="yellow"/>
        </w:rPr>
      </w:pPr>
      <w:r w:rsidRPr="00F51EC6">
        <w:rPr>
          <w:sz w:val="28"/>
          <w:szCs w:val="28"/>
          <w:highlight w:val="yellow"/>
        </w:rPr>
        <w:t>-</w:t>
      </w:r>
      <w:r w:rsidRPr="00F51EC6">
        <w:rPr>
          <w:sz w:val="28"/>
          <w:szCs w:val="28"/>
          <w:highlight w:val="yellow"/>
        </w:rPr>
        <w:tab/>
        <w:t>заземляющий проводник, присоединенный к заземлителю повторного заземления на вводе в здание;</w:t>
      </w:r>
    </w:p>
    <w:p w14:paraId="27570675" w14:textId="77777777" w:rsidR="0040635D" w:rsidRPr="00F51EC6" w:rsidRDefault="0040635D" w:rsidP="0040635D">
      <w:pPr>
        <w:ind w:firstLine="705"/>
        <w:jc w:val="both"/>
        <w:rPr>
          <w:sz w:val="28"/>
          <w:szCs w:val="28"/>
          <w:highlight w:val="yellow"/>
        </w:rPr>
      </w:pPr>
      <w:r w:rsidRPr="00F51EC6">
        <w:rPr>
          <w:sz w:val="28"/>
          <w:szCs w:val="28"/>
          <w:highlight w:val="yellow"/>
        </w:rPr>
        <w:t>-</w:t>
      </w:r>
      <w:r w:rsidRPr="00F51EC6">
        <w:rPr>
          <w:sz w:val="28"/>
          <w:szCs w:val="28"/>
          <w:highlight w:val="yellow"/>
        </w:rPr>
        <w:tab/>
        <w:t>металлические трубы коммуникаций, входящих в здание;</w:t>
      </w:r>
    </w:p>
    <w:p w14:paraId="509F894D" w14:textId="77777777" w:rsidR="0040635D" w:rsidRPr="00F51EC6" w:rsidRDefault="0040635D" w:rsidP="0040635D">
      <w:pPr>
        <w:ind w:firstLine="705"/>
        <w:jc w:val="both"/>
        <w:rPr>
          <w:sz w:val="28"/>
          <w:szCs w:val="28"/>
          <w:highlight w:val="yellow"/>
        </w:rPr>
      </w:pPr>
      <w:r w:rsidRPr="00F51EC6">
        <w:rPr>
          <w:sz w:val="28"/>
          <w:szCs w:val="28"/>
          <w:highlight w:val="yellow"/>
        </w:rPr>
        <w:t>-</w:t>
      </w:r>
      <w:r w:rsidRPr="00F51EC6">
        <w:rPr>
          <w:sz w:val="28"/>
          <w:szCs w:val="28"/>
          <w:highlight w:val="yellow"/>
        </w:rPr>
        <w:tab/>
        <w:t>заземляющий проводник рабочего заземления.</w:t>
      </w:r>
    </w:p>
    <w:p w14:paraId="13631DCD" w14:textId="77777777" w:rsidR="0040635D" w:rsidRPr="00F51EC6" w:rsidRDefault="0040635D" w:rsidP="0040635D">
      <w:pPr>
        <w:ind w:firstLine="705"/>
        <w:jc w:val="both"/>
        <w:rPr>
          <w:sz w:val="28"/>
          <w:szCs w:val="28"/>
          <w:highlight w:val="yellow"/>
        </w:rPr>
      </w:pPr>
      <w:r w:rsidRPr="00F51EC6">
        <w:rPr>
          <w:sz w:val="28"/>
          <w:szCs w:val="28"/>
          <w:highlight w:val="yellow"/>
        </w:rPr>
        <w:t>Все металлические нетоковедущие части электрооборудования (каркасы щитов, стальные трубы электропроводок, и т.д. зануляются путем присоединения к нулевому (защитному) проводнику электросети.</w:t>
      </w:r>
    </w:p>
    <w:p w14:paraId="5C7AF83E" w14:textId="77777777" w:rsidR="0040635D" w:rsidRPr="00F51EC6" w:rsidRDefault="0040635D" w:rsidP="0040635D">
      <w:pPr>
        <w:ind w:firstLine="705"/>
        <w:jc w:val="both"/>
        <w:rPr>
          <w:sz w:val="28"/>
          <w:szCs w:val="28"/>
          <w:highlight w:val="yellow"/>
        </w:rPr>
      </w:pPr>
      <w:r w:rsidRPr="00F51EC6">
        <w:rPr>
          <w:sz w:val="28"/>
          <w:szCs w:val="28"/>
          <w:highlight w:val="yellow"/>
        </w:rPr>
        <w:t>Необходимо выполнить повторное заземление "РЕ" проводников питающих кабелей. В качестве защитных проводников могут быть использованы:</w:t>
      </w:r>
    </w:p>
    <w:p w14:paraId="74925A42" w14:textId="77777777" w:rsidR="0040635D" w:rsidRPr="00F51EC6" w:rsidRDefault="0040635D" w:rsidP="0040635D">
      <w:pPr>
        <w:ind w:firstLine="705"/>
        <w:jc w:val="both"/>
        <w:rPr>
          <w:sz w:val="28"/>
          <w:szCs w:val="28"/>
          <w:highlight w:val="yellow"/>
        </w:rPr>
      </w:pPr>
      <w:r w:rsidRPr="00F51EC6">
        <w:rPr>
          <w:sz w:val="28"/>
          <w:szCs w:val="28"/>
          <w:highlight w:val="yellow"/>
        </w:rPr>
        <w:t>-специально предусмотренные для этой цели проводники;</w:t>
      </w:r>
    </w:p>
    <w:p w14:paraId="2D9D79DC" w14:textId="77777777" w:rsidR="0040635D" w:rsidRPr="00F51EC6" w:rsidRDefault="0040635D" w:rsidP="0040635D">
      <w:pPr>
        <w:ind w:firstLine="705"/>
        <w:jc w:val="both"/>
        <w:rPr>
          <w:sz w:val="28"/>
          <w:szCs w:val="28"/>
          <w:highlight w:val="yellow"/>
        </w:rPr>
      </w:pPr>
      <w:r w:rsidRPr="00F51EC6">
        <w:rPr>
          <w:sz w:val="28"/>
          <w:szCs w:val="28"/>
          <w:highlight w:val="yellow"/>
        </w:rPr>
        <w:t>-металлические конструкции зданий (фермы,колонны и т.п.);</w:t>
      </w:r>
    </w:p>
    <w:p w14:paraId="0D58A559" w14:textId="77777777" w:rsidR="0040635D" w:rsidRPr="00F51EC6" w:rsidRDefault="0040635D" w:rsidP="0040635D">
      <w:pPr>
        <w:ind w:firstLine="705"/>
        <w:jc w:val="both"/>
        <w:rPr>
          <w:sz w:val="28"/>
          <w:szCs w:val="28"/>
          <w:highlight w:val="yellow"/>
        </w:rPr>
      </w:pPr>
      <w:r w:rsidRPr="00F51EC6">
        <w:rPr>
          <w:sz w:val="28"/>
          <w:szCs w:val="28"/>
          <w:highlight w:val="yellow"/>
        </w:rPr>
        <w:t>-арматура ж/б строительных конструкций и фундаментов;</w:t>
      </w:r>
    </w:p>
    <w:p w14:paraId="1CCBF232" w14:textId="77777777" w:rsidR="0040635D" w:rsidRPr="00F51EC6" w:rsidRDefault="0040635D" w:rsidP="0040635D">
      <w:pPr>
        <w:ind w:firstLine="705"/>
        <w:jc w:val="both"/>
        <w:rPr>
          <w:sz w:val="28"/>
          <w:szCs w:val="28"/>
          <w:highlight w:val="yellow"/>
        </w:rPr>
      </w:pPr>
      <w:r w:rsidRPr="00F51EC6">
        <w:rPr>
          <w:sz w:val="28"/>
          <w:szCs w:val="28"/>
          <w:highlight w:val="yellow"/>
        </w:rPr>
        <w:t>-металлические стационарные открыто проложенные трубопроводы всех назначений, кроме трубопроводов горючих и взрывоопасных веществ, канализаций и центрального отопления.</w:t>
      </w:r>
    </w:p>
    <w:p w14:paraId="571717BE" w14:textId="77777777" w:rsidR="0040635D" w:rsidRPr="00F51EC6" w:rsidRDefault="0040635D" w:rsidP="0040635D">
      <w:pPr>
        <w:ind w:firstLine="705"/>
        <w:jc w:val="both"/>
        <w:rPr>
          <w:sz w:val="28"/>
          <w:szCs w:val="28"/>
          <w:highlight w:val="yellow"/>
        </w:rPr>
      </w:pPr>
      <w:r w:rsidRPr="00F51EC6">
        <w:rPr>
          <w:sz w:val="28"/>
          <w:szCs w:val="28"/>
          <w:highlight w:val="yellow"/>
        </w:rPr>
        <w:t xml:space="preserve">Приведенные проводники должны обеспечивать непрерывность электрической цепи на всем протяжении использования. </w:t>
      </w:r>
    </w:p>
    <w:p w14:paraId="2BF6BAFA" w14:textId="77777777" w:rsidR="0040635D" w:rsidRPr="00F51EC6" w:rsidRDefault="0040635D" w:rsidP="0040635D">
      <w:pPr>
        <w:ind w:firstLine="705"/>
        <w:jc w:val="both"/>
        <w:rPr>
          <w:sz w:val="28"/>
          <w:szCs w:val="28"/>
          <w:highlight w:val="yellow"/>
        </w:rPr>
      </w:pPr>
      <w:r w:rsidRPr="00F51EC6">
        <w:rPr>
          <w:sz w:val="28"/>
          <w:szCs w:val="28"/>
          <w:highlight w:val="yellow"/>
        </w:rPr>
        <w:t>Для защиты людей от поражения электрическим током при нарушении изоляции выполнена установка устройств защитного отключения (УЗО) чувствительностью 30мА на линиях, питающих штепсельные розетки.</w:t>
      </w:r>
    </w:p>
    <w:p w14:paraId="336FD253" w14:textId="77777777" w:rsidR="0040635D" w:rsidRPr="00F51EC6" w:rsidRDefault="0040635D" w:rsidP="0040635D">
      <w:pPr>
        <w:ind w:firstLine="705"/>
        <w:jc w:val="both"/>
        <w:rPr>
          <w:sz w:val="28"/>
          <w:szCs w:val="28"/>
          <w:highlight w:val="yellow"/>
        </w:rPr>
      </w:pPr>
      <w:r w:rsidRPr="00F51EC6">
        <w:rPr>
          <w:sz w:val="28"/>
          <w:szCs w:val="28"/>
          <w:highlight w:val="yellow"/>
        </w:rPr>
        <w:t>Для соединения с основной системой уравнивания потенциалов все указанные части присоединяются к главной заземляющей шине, установленной в электрощитовой.</w:t>
      </w:r>
    </w:p>
    <w:p w14:paraId="63E49B42" w14:textId="77777777" w:rsidR="0040635D" w:rsidRPr="00F51EC6" w:rsidRDefault="0040635D" w:rsidP="0040635D">
      <w:pPr>
        <w:ind w:firstLine="705"/>
        <w:jc w:val="both"/>
        <w:rPr>
          <w:sz w:val="28"/>
          <w:szCs w:val="28"/>
          <w:highlight w:val="yellow"/>
        </w:rPr>
      </w:pPr>
      <w:r w:rsidRPr="00F51EC6">
        <w:rPr>
          <w:sz w:val="28"/>
          <w:szCs w:val="28"/>
          <w:highlight w:val="yellow"/>
        </w:rPr>
        <w:t>Внутренний контур заземления выполняется полосовой сталью 4х25 мм. Полоса закрепляется на высоте 400 мм от уровня пола. Система дополнительного уравнивания потенциалов соединяет между собой корпуса металлических ванн с РЕ-шиной квартирных щитков проводом марки ПВ1 сечением 2,5 мм², проложенным в трубах П20 скрыто в подготовке пола. Для соединения с основной системой уравнивания потенциалов все указанные части присоединяются к главной заземляющей шине, установленной в электрощитовой.</w:t>
      </w:r>
    </w:p>
    <w:p w14:paraId="54251C66" w14:textId="77777777" w:rsidR="0040635D" w:rsidRPr="00F51EC6" w:rsidRDefault="0040635D" w:rsidP="0040635D">
      <w:pPr>
        <w:ind w:firstLine="705"/>
        <w:jc w:val="both"/>
        <w:rPr>
          <w:sz w:val="28"/>
          <w:szCs w:val="28"/>
          <w:highlight w:val="yellow"/>
        </w:rPr>
      </w:pPr>
      <w:r w:rsidRPr="00F51EC6">
        <w:rPr>
          <w:sz w:val="28"/>
          <w:szCs w:val="28"/>
          <w:highlight w:val="yellow"/>
        </w:rPr>
        <w:t xml:space="preserve"> Наружное заземление выполнено электродами из круглой стали ф16мм, l=3м вбиваемых в землю на глубину 0.7м от планировочной поверхности земли. Расстояние между электродами заземления -3м. </w:t>
      </w:r>
    </w:p>
    <w:p w14:paraId="2EBF64B3" w14:textId="77777777" w:rsidR="0040635D" w:rsidRPr="00F51EC6" w:rsidRDefault="0040635D" w:rsidP="0040635D">
      <w:pPr>
        <w:ind w:firstLine="705"/>
        <w:jc w:val="both"/>
        <w:rPr>
          <w:sz w:val="28"/>
          <w:szCs w:val="28"/>
          <w:highlight w:val="yellow"/>
        </w:rPr>
      </w:pPr>
      <w:r w:rsidRPr="00F51EC6">
        <w:rPr>
          <w:sz w:val="28"/>
          <w:szCs w:val="28"/>
          <w:highlight w:val="yellow"/>
        </w:rPr>
        <w:t xml:space="preserve">Электроды заземления соединяются между собой полосовой сталью 40х4мм. </w:t>
      </w:r>
    </w:p>
    <w:p w14:paraId="7F86F33A" w14:textId="77777777" w:rsidR="0040635D" w:rsidRPr="00F51EC6" w:rsidRDefault="0040635D" w:rsidP="0040635D">
      <w:pPr>
        <w:ind w:firstLine="705"/>
        <w:jc w:val="both"/>
        <w:rPr>
          <w:sz w:val="28"/>
          <w:szCs w:val="28"/>
          <w:highlight w:val="yellow"/>
        </w:rPr>
      </w:pPr>
      <w:r w:rsidRPr="00F51EC6">
        <w:rPr>
          <w:sz w:val="28"/>
          <w:szCs w:val="28"/>
          <w:highlight w:val="yellow"/>
        </w:rPr>
        <w:t xml:space="preserve">Непрерывность цепи заземления обеспечить сваркой стыков или проваркой перемычек. Все места соединений систем заземления должны быть </w:t>
      </w:r>
      <w:r w:rsidRPr="00F51EC6">
        <w:rPr>
          <w:sz w:val="28"/>
          <w:szCs w:val="28"/>
          <w:highlight w:val="yellow"/>
        </w:rPr>
        <w:lastRenderedPageBreak/>
        <w:t>доступны для осмотра и обслуживания. Непрерывность цепи должна быть обеспечена сваркой соединений или перемычек.</w:t>
      </w:r>
    </w:p>
    <w:p w14:paraId="772DEDDB" w14:textId="77777777" w:rsidR="0040635D" w:rsidRPr="00F51EC6" w:rsidRDefault="0040635D" w:rsidP="0040635D">
      <w:pPr>
        <w:spacing w:before="120" w:after="120"/>
        <w:ind w:firstLine="703"/>
        <w:jc w:val="center"/>
        <w:rPr>
          <w:sz w:val="28"/>
          <w:szCs w:val="28"/>
          <w:highlight w:val="yellow"/>
          <w:u w:val="single"/>
        </w:rPr>
      </w:pPr>
      <w:r w:rsidRPr="00F51EC6">
        <w:rPr>
          <w:sz w:val="28"/>
          <w:szCs w:val="28"/>
          <w:highlight w:val="yellow"/>
          <w:u w:val="single"/>
        </w:rPr>
        <w:t>Молниезащита</w:t>
      </w:r>
    </w:p>
    <w:p w14:paraId="380AD914" w14:textId="030F3562" w:rsidR="0040635D" w:rsidRPr="00F51EC6" w:rsidRDefault="0040635D" w:rsidP="0040635D">
      <w:pPr>
        <w:ind w:firstLine="705"/>
        <w:jc w:val="both"/>
        <w:rPr>
          <w:sz w:val="28"/>
          <w:szCs w:val="28"/>
          <w:highlight w:val="yellow"/>
        </w:rPr>
      </w:pPr>
      <w:r w:rsidRPr="00F51EC6">
        <w:rPr>
          <w:sz w:val="28"/>
          <w:szCs w:val="28"/>
          <w:highlight w:val="yellow"/>
        </w:rPr>
        <w:t>1.Система молниезащиты разработана в соответствии с СП РК 2.04-103-2013, IEC 62305-3-2006, СНиП РК 2.04-29-2005. Здание подлежит устройству молниезащиты по III категории, т.к. кровля металлическая, купольная и низким уровнем защиты (III) согласно СНиП РК 2.04-29-2005 п.6 выбран эффективный метод защиты молниеприемной сеткой.</w:t>
      </w:r>
    </w:p>
    <w:p w14:paraId="1336AB1C" w14:textId="006A24B7" w:rsidR="0040635D" w:rsidRPr="00F51EC6" w:rsidRDefault="0040635D" w:rsidP="0040635D">
      <w:pPr>
        <w:ind w:firstLine="705"/>
        <w:jc w:val="both"/>
        <w:rPr>
          <w:sz w:val="28"/>
          <w:szCs w:val="28"/>
          <w:highlight w:val="yellow"/>
        </w:rPr>
      </w:pPr>
      <w:r w:rsidRPr="00F51EC6">
        <w:rPr>
          <w:sz w:val="28"/>
          <w:szCs w:val="28"/>
          <w:highlight w:val="yellow"/>
        </w:rPr>
        <w:t>2.На кровле уложить молниеприемную сетку из стальной оцинкованной проволоки диаметром 6 мм. Узлы сетки соединить сваркой. Молниеотводы выполнить из круглой стали диаметром 8 мм и присоединить сваркой к внешнему контуру заземления.</w:t>
      </w:r>
    </w:p>
    <w:p w14:paraId="334F18A8" w14:textId="3BE2A1E8" w:rsidR="0040635D" w:rsidRPr="00F51EC6" w:rsidRDefault="0040635D" w:rsidP="0040635D">
      <w:pPr>
        <w:ind w:firstLine="705"/>
        <w:jc w:val="both"/>
        <w:rPr>
          <w:sz w:val="28"/>
          <w:szCs w:val="28"/>
          <w:highlight w:val="yellow"/>
        </w:rPr>
      </w:pPr>
      <w:r w:rsidRPr="00F51EC6">
        <w:rPr>
          <w:sz w:val="28"/>
          <w:szCs w:val="28"/>
          <w:highlight w:val="yellow"/>
        </w:rPr>
        <w:t>3.Все металлические детали, выступающие над уровнем крыши, соединить с сеткой молниезащиты.</w:t>
      </w:r>
    </w:p>
    <w:p w14:paraId="7C71A371" w14:textId="77777777" w:rsidR="0040635D" w:rsidRPr="00F51EC6" w:rsidRDefault="0040635D" w:rsidP="0040635D">
      <w:pPr>
        <w:ind w:firstLine="705"/>
        <w:jc w:val="both"/>
        <w:rPr>
          <w:sz w:val="28"/>
          <w:szCs w:val="28"/>
          <w:highlight w:val="yellow"/>
        </w:rPr>
      </w:pPr>
      <w:r w:rsidRPr="00F51EC6">
        <w:rPr>
          <w:sz w:val="28"/>
          <w:szCs w:val="28"/>
          <w:highlight w:val="yellow"/>
        </w:rPr>
        <w:t>4.Сеть молниезащиты не должна иметь разрывов.</w:t>
      </w:r>
    </w:p>
    <w:p w14:paraId="2E983205" w14:textId="1541FBF5" w:rsidR="0040635D" w:rsidRPr="00F51EC6" w:rsidRDefault="0040635D" w:rsidP="0040635D">
      <w:pPr>
        <w:ind w:firstLine="705"/>
        <w:jc w:val="both"/>
        <w:rPr>
          <w:sz w:val="28"/>
          <w:szCs w:val="28"/>
          <w:highlight w:val="yellow"/>
        </w:rPr>
      </w:pPr>
      <w:r w:rsidRPr="00F51EC6">
        <w:rPr>
          <w:sz w:val="28"/>
          <w:szCs w:val="28"/>
          <w:highlight w:val="yellow"/>
        </w:rPr>
        <w:t>5.Молниеотводы из круглой стали диаметром 8мм не превышая каждые 15м (исключая входные группы) по внешнему фасаду здания, присоединить сваркой к наружному контуру заземления.</w:t>
      </w:r>
    </w:p>
    <w:p w14:paraId="458E8896" w14:textId="77777777" w:rsidR="0030264E" w:rsidRPr="00F51EC6" w:rsidRDefault="0030264E" w:rsidP="0030264E">
      <w:pPr>
        <w:ind w:firstLine="705"/>
        <w:jc w:val="both"/>
        <w:rPr>
          <w:sz w:val="28"/>
          <w:szCs w:val="28"/>
          <w:highlight w:val="yellow"/>
          <w:u w:val="single"/>
        </w:rPr>
      </w:pPr>
      <w:r w:rsidRPr="00F51EC6">
        <w:rPr>
          <w:sz w:val="28"/>
          <w:szCs w:val="28"/>
          <w:highlight w:val="yellow"/>
          <w:u w:val="single"/>
        </w:rPr>
        <w:t>Коммерческие помещения.</w:t>
      </w:r>
    </w:p>
    <w:p w14:paraId="081AA9D4" w14:textId="77777777" w:rsidR="0030264E" w:rsidRPr="00F51EC6" w:rsidRDefault="0030264E" w:rsidP="0030264E">
      <w:pPr>
        <w:ind w:firstLine="705"/>
        <w:jc w:val="both"/>
        <w:rPr>
          <w:sz w:val="28"/>
          <w:szCs w:val="28"/>
          <w:highlight w:val="yellow"/>
        </w:rPr>
      </w:pPr>
      <w:r w:rsidRPr="00F51EC6">
        <w:rPr>
          <w:sz w:val="28"/>
          <w:szCs w:val="28"/>
          <w:highlight w:val="yellow"/>
        </w:rPr>
        <w:t xml:space="preserve"> Проект внутреннего электрооборудования встроенных коммерческих помещений, выполнен на напряжение 380 / 220 В с глухозаземлённой нейтралью трансформаторов.  Распределение электроэнергии предусмотрено от вводно-распределительного устройства ВРУ2 учтен в блоке 2-6, установленного в электрощитовой блока. На основании письма заказчика, электроснабжение офисов выполнено по второй категории надежности. С целью повышения надежности электроснабжения, выявляемых в ходе эксплуатации здания. В соответствии с заданием на проектирование предусмотрен подвод питающей линии кабелем с алюминиевыми жилами к щиту встроенного помещения скрыто. Не предусмотрены осветительная и розеточная сети. Сечение кабеля принято по удельной эл.нагрузке , как для встроенных помещений нежилого назначения согласно стандартам равным 0.2квт на м2.</w:t>
      </w:r>
    </w:p>
    <w:p w14:paraId="1F6B9789" w14:textId="17584754" w:rsidR="0030264E" w:rsidRPr="00F51EC6" w:rsidRDefault="0030264E" w:rsidP="0030264E">
      <w:pPr>
        <w:ind w:firstLine="705"/>
        <w:jc w:val="both"/>
        <w:rPr>
          <w:sz w:val="28"/>
          <w:szCs w:val="28"/>
          <w:highlight w:val="yellow"/>
        </w:rPr>
      </w:pPr>
      <w:r w:rsidRPr="00F51EC6">
        <w:rPr>
          <w:sz w:val="28"/>
          <w:szCs w:val="28"/>
          <w:highlight w:val="yellow"/>
        </w:rPr>
        <w:t xml:space="preserve">  Для питания электроэнергией встроенных помещений предусмотрена установка щитков ЩС с выключателем нагрузки на вводе. Учет электроэнергии осуществляется отдельными счетчиками марки "Сайман", на каждое встроенное помещение. Питание электроприемников выполняется по трехфазной пятипроводной электрической сети напряжением 380/220 В с глухозаземленной нейтралью. Система заземления принята TN-C-S. Питающие сети силового электрооборудования выполнены кабелем марки </w:t>
      </w:r>
      <w:bookmarkStart w:id="2" w:name="_Hlk188100194"/>
      <w:r w:rsidRPr="00F51EC6">
        <w:rPr>
          <w:sz w:val="28"/>
          <w:szCs w:val="28"/>
          <w:highlight w:val="yellow"/>
        </w:rPr>
        <w:t>АсВВГнг(А)-LS</w:t>
      </w:r>
      <w:bookmarkEnd w:id="2"/>
      <w:r w:rsidRPr="00F51EC6">
        <w:rPr>
          <w:sz w:val="28"/>
          <w:szCs w:val="28"/>
          <w:highlight w:val="yellow"/>
        </w:rPr>
        <w:t xml:space="preserve"> в полиэтиленовых трубах скрыто в вертикальных инженерных каналах, открыто на скобах, в лотке - по техническому подполью. Распределительные сети выполнены кабелем марки АсВВГнг(А)-LS, проложенным в  трубах в бороздах стен под слоем штукатурки.</w:t>
      </w:r>
    </w:p>
    <w:p w14:paraId="1FC3A8FC" w14:textId="77777777" w:rsidR="0040635D" w:rsidRPr="00F51EC6" w:rsidRDefault="0040635D" w:rsidP="0040635D">
      <w:pPr>
        <w:spacing w:before="120" w:after="120"/>
        <w:ind w:firstLine="703"/>
        <w:jc w:val="center"/>
        <w:rPr>
          <w:sz w:val="28"/>
          <w:szCs w:val="28"/>
          <w:highlight w:val="yellow"/>
          <w:u w:val="single"/>
        </w:rPr>
      </w:pPr>
      <w:r w:rsidRPr="00F51EC6">
        <w:rPr>
          <w:sz w:val="28"/>
          <w:szCs w:val="28"/>
          <w:highlight w:val="yellow"/>
          <w:u w:val="single"/>
        </w:rPr>
        <w:t>Система дымоудаления</w:t>
      </w:r>
    </w:p>
    <w:p w14:paraId="303683BF" w14:textId="77777777" w:rsidR="0040635D" w:rsidRPr="00F51EC6" w:rsidRDefault="0040635D" w:rsidP="0040635D">
      <w:pPr>
        <w:ind w:firstLine="705"/>
        <w:jc w:val="both"/>
        <w:rPr>
          <w:sz w:val="28"/>
          <w:szCs w:val="28"/>
          <w:highlight w:val="yellow"/>
        </w:rPr>
      </w:pPr>
      <w:r w:rsidRPr="00F51EC6">
        <w:rPr>
          <w:sz w:val="28"/>
          <w:szCs w:val="28"/>
          <w:highlight w:val="yellow"/>
        </w:rPr>
        <w:lastRenderedPageBreak/>
        <w:t>Система дымоудаления выполнена на основании задания раздела ОВ. Система противодымной защиты работает следующим образом:</w:t>
      </w:r>
    </w:p>
    <w:p w14:paraId="3668F2B4" w14:textId="52DCE96B" w:rsidR="0040635D" w:rsidRPr="00F51EC6" w:rsidRDefault="0040635D" w:rsidP="0040635D">
      <w:pPr>
        <w:ind w:firstLine="705"/>
        <w:jc w:val="both"/>
        <w:rPr>
          <w:sz w:val="28"/>
          <w:szCs w:val="28"/>
          <w:highlight w:val="yellow"/>
        </w:rPr>
      </w:pPr>
      <w:r w:rsidRPr="00F51EC6">
        <w:rPr>
          <w:sz w:val="28"/>
          <w:szCs w:val="28"/>
          <w:highlight w:val="yellow"/>
        </w:rPr>
        <w:t xml:space="preserve">-при возникновении пожара в контролируемом помещении срабатывает устройство АДУ.ПС, контрольно-сигнальный клапан. Сигнал с помощью промежуточных реле и аппаратов управления воздействует на эл.приводы системы противодымной защиты (вентилятора дымоудаления, дымовых клапанов и огнезащитные клапана). При пожаре открываются дымовые клапана, закрываются клапана огнезащиты, включаются вентиляторы дымоудаления. Управление системой дымоудаления выполняется в 3х режимах согласно </w:t>
      </w:r>
      <w:r w:rsidR="0030264E" w:rsidRPr="00F51EC6">
        <w:rPr>
          <w:sz w:val="28"/>
          <w:szCs w:val="28"/>
          <w:highlight w:val="yellow"/>
        </w:rPr>
        <w:t>СП РК 4.02-101-2012</w:t>
      </w:r>
      <w:r w:rsidRPr="00F51EC6">
        <w:rPr>
          <w:sz w:val="28"/>
          <w:szCs w:val="28"/>
          <w:highlight w:val="yellow"/>
        </w:rPr>
        <w:t>:</w:t>
      </w:r>
    </w:p>
    <w:p w14:paraId="7333C5B2" w14:textId="77777777" w:rsidR="0040635D" w:rsidRPr="00F51EC6" w:rsidRDefault="0040635D" w:rsidP="0040635D">
      <w:pPr>
        <w:ind w:firstLine="705"/>
        <w:jc w:val="both"/>
        <w:rPr>
          <w:sz w:val="28"/>
          <w:szCs w:val="28"/>
          <w:highlight w:val="yellow"/>
        </w:rPr>
      </w:pPr>
      <w:r w:rsidRPr="00F51EC6">
        <w:rPr>
          <w:sz w:val="28"/>
          <w:szCs w:val="28"/>
          <w:highlight w:val="yellow"/>
        </w:rPr>
        <w:t>- автоматическом с помощью адресных шкафов управления «ШУ-Т», командными импульсами встроенного в шкаф контроллера по сигналу с ППК см. раздел АДУ.ПС(лист 3).</w:t>
      </w:r>
    </w:p>
    <w:p w14:paraId="2434237E" w14:textId="3A6C2502" w:rsidR="0040635D" w:rsidRPr="00F51EC6" w:rsidRDefault="0040635D" w:rsidP="0040635D">
      <w:pPr>
        <w:ind w:firstLine="705"/>
        <w:jc w:val="both"/>
        <w:rPr>
          <w:sz w:val="28"/>
          <w:szCs w:val="28"/>
          <w:highlight w:val="yellow"/>
        </w:rPr>
      </w:pPr>
      <w:r w:rsidRPr="00F51EC6">
        <w:rPr>
          <w:sz w:val="28"/>
          <w:szCs w:val="28"/>
          <w:highlight w:val="yellow"/>
        </w:rPr>
        <w:t xml:space="preserve">- дистанционном режиме в помещении </w:t>
      </w:r>
      <w:r w:rsidR="0030264E" w:rsidRPr="00F51EC6">
        <w:rPr>
          <w:sz w:val="28"/>
          <w:szCs w:val="28"/>
          <w:highlight w:val="yellow"/>
        </w:rPr>
        <w:t>дежурного персонала</w:t>
      </w:r>
      <w:r w:rsidRPr="00F51EC6">
        <w:rPr>
          <w:sz w:val="28"/>
          <w:szCs w:val="28"/>
          <w:highlight w:val="yellow"/>
        </w:rPr>
        <w:t xml:space="preserve"> с пульта дистанционного управления ПДУ (см. АДУ.ПС)</w:t>
      </w:r>
    </w:p>
    <w:p w14:paraId="7F426CEA" w14:textId="77777777" w:rsidR="0040635D" w:rsidRPr="00F51EC6" w:rsidRDefault="0040635D" w:rsidP="0040635D">
      <w:pPr>
        <w:ind w:firstLine="705"/>
        <w:jc w:val="both"/>
        <w:rPr>
          <w:sz w:val="28"/>
          <w:szCs w:val="28"/>
          <w:highlight w:val="yellow"/>
        </w:rPr>
      </w:pPr>
      <w:r w:rsidRPr="00F51EC6">
        <w:rPr>
          <w:sz w:val="28"/>
          <w:szCs w:val="28"/>
          <w:highlight w:val="yellow"/>
        </w:rPr>
        <w:t>-в ручном режиме управления с панели шкафа ШУ-Т (см. раздел АДУ.ПС).</w:t>
      </w:r>
    </w:p>
    <w:p w14:paraId="32594C89" w14:textId="77777777" w:rsidR="0040635D" w:rsidRPr="00F51EC6" w:rsidRDefault="0040635D" w:rsidP="0040635D">
      <w:pPr>
        <w:ind w:firstLine="705"/>
        <w:jc w:val="both"/>
        <w:rPr>
          <w:sz w:val="28"/>
          <w:szCs w:val="28"/>
          <w:highlight w:val="yellow"/>
        </w:rPr>
      </w:pPr>
      <w:r w:rsidRPr="00F51EC6">
        <w:rPr>
          <w:sz w:val="28"/>
          <w:szCs w:val="28"/>
          <w:highlight w:val="yellow"/>
        </w:rPr>
        <w:t>При возникновении пожара и срабатывании системы автоматической пожарной сигнализации, прибор ППК посылает сигнал на включение противодымной защиты и световой сигнал на блок индикации BI в помещении вахтера. Управление клапанами дымоудаления в автоматическом режиме осуществляется модулями "МДУ-1"(учтены в разделе АДУ.ПС), обеспечивающие открытие клапана на этаже возгорания, при получении сигнала от прибора ППК. Модуль автоматики дымоудаления МДУ-1 предназначен и для местного режима управления клапаном дымоудаления для осуществления опробования по месту (см. раздел АДУ.ПС). Сигнализация о срабатывании клапанов дымоудаления и противодымной вентиляции выведена на блок индикации "Рубеж-БИ"(BI1) см. раздел АДУ.ПС. Блок "Рубеж-БИ"(BI1) принимая сигнал от ППК обеспечивает светодиодную индикацию и звуковую сигнализацию состояния режимов работы контролируемых зон и исполнительных устройств (имеется кнопка сброса звуковой сигнализации на БИ ).</w:t>
      </w:r>
    </w:p>
    <w:p w14:paraId="26DA039B" w14:textId="77777777" w:rsidR="0040635D" w:rsidRPr="00F51EC6" w:rsidRDefault="0040635D" w:rsidP="0040635D">
      <w:pPr>
        <w:ind w:firstLine="705"/>
        <w:jc w:val="both"/>
        <w:rPr>
          <w:sz w:val="28"/>
          <w:szCs w:val="28"/>
          <w:highlight w:val="yellow"/>
        </w:rPr>
      </w:pPr>
      <w:r w:rsidRPr="00F51EC6">
        <w:rPr>
          <w:sz w:val="28"/>
          <w:szCs w:val="28"/>
          <w:highlight w:val="yellow"/>
        </w:rPr>
        <w:t>Управление системой противопожарной насосной установки выполняется в 2х режимах:</w:t>
      </w:r>
    </w:p>
    <w:p w14:paraId="14C91100" w14:textId="77777777" w:rsidR="0040635D" w:rsidRPr="00F51EC6" w:rsidRDefault="0040635D" w:rsidP="0040635D">
      <w:pPr>
        <w:ind w:firstLine="705"/>
        <w:jc w:val="both"/>
        <w:rPr>
          <w:sz w:val="28"/>
          <w:szCs w:val="28"/>
          <w:highlight w:val="yellow"/>
        </w:rPr>
      </w:pPr>
      <w:r w:rsidRPr="00F51EC6">
        <w:rPr>
          <w:sz w:val="28"/>
          <w:szCs w:val="28"/>
          <w:highlight w:val="yellow"/>
        </w:rPr>
        <w:t>-</w:t>
      </w:r>
      <w:r w:rsidRPr="00F51EC6">
        <w:rPr>
          <w:sz w:val="28"/>
          <w:szCs w:val="28"/>
          <w:highlight w:val="yellow"/>
        </w:rPr>
        <w:tab/>
        <w:t>в ручном режиме, управление с панели шкафа ШУ-N (см. раздел ЭМ блок 2).</w:t>
      </w:r>
    </w:p>
    <w:p w14:paraId="009DEF9E" w14:textId="77777777" w:rsidR="0040635D" w:rsidRPr="0040635D" w:rsidRDefault="0040635D" w:rsidP="0040635D">
      <w:pPr>
        <w:ind w:firstLine="705"/>
        <w:jc w:val="both"/>
        <w:rPr>
          <w:sz w:val="28"/>
          <w:szCs w:val="28"/>
        </w:rPr>
      </w:pPr>
      <w:r w:rsidRPr="00F51EC6">
        <w:rPr>
          <w:sz w:val="28"/>
          <w:szCs w:val="28"/>
          <w:highlight w:val="yellow"/>
        </w:rPr>
        <w:t>- в дистанционном, согласно задания раздела ВК проектом предусматривается дистанционное управление противопожарной установкой кнопочными постами, установленными на этажах, учтены и показаны в разделе АПС (см. лист 2).</w:t>
      </w:r>
    </w:p>
    <w:p w14:paraId="6FFEA261" w14:textId="368023AD" w:rsidR="009150C9" w:rsidRPr="00F935F4" w:rsidRDefault="00C91B41" w:rsidP="00E94E88">
      <w:pPr>
        <w:tabs>
          <w:tab w:val="left" w:pos="27"/>
        </w:tabs>
        <w:autoSpaceDE w:val="0"/>
        <w:autoSpaceDN w:val="0"/>
        <w:adjustRightInd w:val="0"/>
        <w:spacing w:before="120" w:after="120"/>
        <w:jc w:val="center"/>
        <w:rPr>
          <w:sz w:val="28"/>
          <w:szCs w:val="28"/>
          <w:highlight w:val="yellow"/>
        </w:rPr>
      </w:pPr>
      <w:r w:rsidRPr="00F935F4">
        <w:rPr>
          <w:b/>
          <w:sz w:val="28"/>
          <w:szCs w:val="28"/>
          <w:highlight w:val="yellow"/>
        </w:rPr>
        <w:t>Слаботочные сети</w:t>
      </w:r>
    </w:p>
    <w:p w14:paraId="16A86757" w14:textId="77777777" w:rsidR="00C91B41" w:rsidRPr="00F935F4" w:rsidRDefault="00C91B41" w:rsidP="00C91B41">
      <w:pPr>
        <w:ind w:firstLine="705"/>
        <w:jc w:val="both"/>
        <w:rPr>
          <w:sz w:val="28"/>
          <w:szCs w:val="28"/>
          <w:highlight w:val="yellow"/>
        </w:rPr>
      </w:pPr>
      <w:r w:rsidRPr="00F935F4">
        <w:rPr>
          <w:sz w:val="28"/>
          <w:szCs w:val="28"/>
          <w:highlight w:val="yellow"/>
        </w:rPr>
        <w:t>Проект систем связи разработан на основании:</w:t>
      </w:r>
    </w:p>
    <w:p w14:paraId="55913112" w14:textId="77777777" w:rsidR="00C91B41" w:rsidRPr="00F935F4" w:rsidRDefault="00C91B41" w:rsidP="00C91B41">
      <w:pPr>
        <w:ind w:firstLine="705"/>
        <w:jc w:val="both"/>
        <w:rPr>
          <w:sz w:val="28"/>
          <w:szCs w:val="28"/>
          <w:highlight w:val="yellow"/>
        </w:rPr>
      </w:pPr>
      <w:r w:rsidRPr="00F935F4">
        <w:rPr>
          <w:sz w:val="28"/>
          <w:szCs w:val="28"/>
          <w:highlight w:val="yellow"/>
        </w:rPr>
        <w:t>- задания на проектирование;</w:t>
      </w:r>
    </w:p>
    <w:p w14:paraId="3E146FC8" w14:textId="77777777" w:rsidR="00C91B41" w:rsidRPr="00F935F4" w:rsidRDefault="00C91B41" w:rsidP="00C91B41">
      <w:pPr>
        <w:ind w:firstLine="705"/>
        <w:jc w:val="both"/>
        <w:rPr>
          <w:sz w:val="28"/>
          <w:szCs w:val="28"/>
          <w:highlight w:val="yellow"/>
        </w:rPr>
      </w:pPr>
      <w:r w:rsidRPr="00F935F4">
        <w:rPr>
          <w:sz w:val="28"/>
          <w:szCs w:val="28"/>
          <w:highlight w:val="yellow"/>
        </w:rPr>
        <w:lastRenderedPageBreak/>
        <w:t>- действующих строительных норм и правил проектирования, государственных стандартов;</w:t>
      </w:r>
    </w:p>
    <w:p w14:paraId="3111293E" w14:textId="77777777" w:rsidR="00C91B41" w:rsidRPr="00F935F4" w:rsidRDefault="00C91B41" w:rsidP="00C91B41">
      <w:pPr>
        <w:ind w:firstLine="705"/>
        <w:jc w:val="both"/>
        <w:rPr>
          <w:sz w:val="28"/>
          <w:szCs w:val="28"/>
          <w:highlight w:val="yellow"/>
        </w:rPr>
      </w:pPr>
      <w:r w:rsidRPr="00F935F4">
        <w:rPr>
          <w:sz w:val="28"/>
          <w:szCs w:val="28"/>
          <w:highlight w:val="yellow"/>
        </w:rPr>
        <w:t>- архитектурно-строительных чертежей;</w:t>
      </w:r>
    </w:p>
    <w:p w14:paraId="7A680457" w14:textId="77777777" w:rsidR="00C91B41" w:rsidRPr="00F935F4" w:rsidRDefault="00C91B41" w:rsidP="00C91B41">
      <w:pPr>
        <w:ind w:firstLine="705"/>
        <w:jc w:val="both"/>
        <w:rPr>
          <w:sz w:val="28"/>
          <w:szCs w:val="28"/>
          <w:highlight w:val="yellow"/>
        </w:rPr>
      </w:pPr>
      <w:r w:rsidRPr="00F935F4">
        <w:rPr>
          <w:sz w:val="28"/>
          <w:szCs w:val="28"/>
          <w:highlight w:val="yellow"/>
        </w:rPr>
        <w:t>- технических данных фирм-изготовителей на применяемое оборудование.</w:t>
      </w:r>
    </w:p>
    <w:p w14:paraId="037B6F20" w14:textId="77777777" w:rsidR="00C91B41" w:rsidRPr="00F935F4" w:rsidRDefault="00C91B41" w:rsidP="00C91B41">
      <w:pPr>
        <w:ind w:firstLine="705"/>
        <w:jc w:val="both"/>
        <w:rPr>
          <w:sz w:val="28"/>
          <w:szCs w:val="28"/>
          <w:highlight w:val="yellow"/>
        </w:rPr>
      </w:pPr>
      <w:r w:rsidRPr="00F935F4">
        <w:rPr>
          <w:sz w:val="28"/>
          <w:szCs w:val="28"/>
          <w:highlight w:val="yellow"/>
        </w:rPr>
        <w:t>Проектом предусматриваются следующие системы связи:</w:t>
      </w:r>
    </w:p>
    <w:p w14:paraId="3162D94C" w14:textId="77777777" w:rsidR="00C91B41" w:rsidRPr="00F935F4" w:rsidRDefault="00C91B41" w:rsidP="00C91B41">
      <w:pPr>
        <w:ind w:firstLine="705"/>
        <w:jc w:val="both"/>
        <w:rPr>
          <w:sz w:val="28"/>
          <w:szCs w:val="28"/>
          <w:highlight w:val="yellow"/>
        </w:rPr>
      </w:pPr>
      <w:r w:rsidRPr="00F935F4">
        <w:rPr>
          <w:sz w:val="28"/>
          <w:szCs w:val="28"/>
          <w:highlight w:val="yellow"/>
        </w:rPr>
        <w:t>- проводной широкополосной связи;</w:t>
      </w:r>
    </w:p>
    <w:p w14:paraId="3836F4B4" w14:textId="77777777" w:rsidR="00C91B41" w:rsidRPr="00F935F4" w:rsidRDefault="00C91B41" w:rsidP="00C91B41">
      <w:pPr>
        <w:ind w:firstLine="705"/>
        <w:jc w:val="both"/>
        <w:rPr>
          <w:sz w:val="28"/>
          <w:szCs w:val="28"/>
          <w:highlight w:val="yellow"/>
        </w:rPr>
      </w:pPr>
      <w:r w:rsidRPr="00F935F4">
        <w:rPr>
          <w:sz w:val="28"/>
          <w:szCs w:val="28"/>
          <w:highlight w:val="yellow"/>
        </w:rPr>
        <w:t>- домофонная связь;</w:t>
      </w:r>
    </w:p>
    <w:p w14:paraId="2F566ACB" w14:textId="77777777" w:rsidR="00C91B41" w:rsidRPr="00F935F4" w:rsidRDefault="00C91B41" w:rsidP="00C91B41">
      <w:pPr>
        <w:ind w:firstLine="705"/>
        <w:jc w:val="both"/>
        <w:rPr>
          <w:sz w:val="28"/>
          <w:szCs w:val="28"/>
          <w:highlight w:val="yellow"/>
        </w:rPr>
      </w:pPr>
      <w:r w:rsidRPr="00F935F4">
        <w:rPr>
          <w:sz w:val="28"/>
          <w:szCs w:val="28"/>
          <w:highlight w:val="yellow"/>
        </w:rPr>
        <w:t>- диспетчеризация лифтов;</w:t>
      </w:r>
    </w:p>
    <w:p w14:paraId="214BB993" w14:textId="77777777" w:rsidR="00C91B41" w:rsidRPr="00F935F4" w:rsidRDefault="00C91B41" w:rsidP="00C91B41">
      <w:pPr>
        <w:ind w:firstLine="705"/>
        <w:jc w:val="both"/>
        <w:rPr>
          <w:sz w:val="28"/>
          <w:szCs w:val="28"/>
          <w:highlight w:val="yellow"/>
        </w:rPr>
      </w:pPr>
      <w:r w:rsidRPr="00F935F4">
        <w:rPr>
          <w:sz w:val="28"/>
          <w:szCs w:val="28"/>
          <w:highlight w:val="yellow"/>
        </w:rPr>
        <w:t>-видеонаблюдение.</w:t>
      </w:r>
    </w:p>
    <w:p w14:paraId="711B0F58" w14:textId="77777777" w:rsidR="00C91B41" w:rsidRPr="00F935F4" w:rsidRDefault="00C91B41" w:rsidP="00C91B41">
      <w:pPr>
        <w:ind w:firstLine="705"/>
        <w:jc w:val="both"/>
        <w:rPr>
          <w:sz w:val="28"/>
          <w:szCs w:val="28"/>
          <w:highlight w:val="yellow"/>
        </w:rPr>
      </w:pPr>
      <w:r w:rsidRPr="00F935F4">
        <w:rPr>
          <w:sz w:val="28"/>
          <w:szCs w:val="28"/>
          <w:highlight w:val="yellow"/>
        </w:rPr>
        <w:t>Проводная широкополосная связь</w:t>
      </w:r>
    </w:p>
    <w:p w14:paraId="3628A618" w14:textId="6EFFD23D" w:rsidR="00C91B41" w:rsidRPr="00F935F4" w:rsidRDefault="00C91B41" w:rsidP="00C91B41">
      <w:pPr>
        <w:ind w:firstLine="705"/>
        <w:jc w:val="both"/>
        <w:rPr>
          <w:sz w:val="28"/>
          <w:szCs w:val="28"/>
          <w:highlight w:val="yellow"/>
        </w:rPr>
      </w:pPr>
      <w:r w:rsidRPr="00F935F4">
        <w:rPr>
          <w:sz w:val="28"/>
          <w:szCs w:val="28"/>
          <w:highlight w:val="yellow"/>
        </w:rPr>
        <w:tab/>
        <w:t xml:space="preserve">Проект на развертывание проводной широкополосной связи на объекте разработан на основании технических условий от </w:t>
      </w:r>
      <w:r w:rsidR="00DC4C40" w:rsidRPr="00F935F4">
        <w:rPr>
          <w:sz w:val="28"/>
          <w:szCs w:val="28"/>
          <w:highlight w:val="yellow"/>
        </w:rPr>
        <w:t xml:space="preserve">ОК КЖПД </w:t>
      </w:r>
      <w:r w:rsidRPr="00F935F4">
        <w:rPr>
          <w:sz w:val="28"/>
          <w:szCs w:val="28"/>
          <w:highlight w:val="yellow"/>
        </w:rPr>
        <w:t>за №4-</w:t>
      </w:r>
      <w:r w:rsidR="00DC4C40" w:rsidRPr="00F935F4">
        <w:rPr>
          <w:sz w:val="28"/>
          <w:szCs w:val="28"/>
          <w:highlight w:val="yellow"/>
        </w:rPr>
        <w:t>39</w:t>
      </w:r>
      <w:r w:rsidRPr="00F935F4">
        <w:rPr>
          <w:sz w:val="28"/>
          <w:szCs w:val="28"/>
          <w:highlight w:val="yellow"/>
        </w:rPr>
        <w:t>6-2</w:t>
      </w:r>
      <w:r w:rsidR="00DC4C40" w:rsidRPr="00F935F4">
        <w:rPr>
          <w:sz w:val="28"/>
          <w:szCs w:val="28"/>
          <w:highlight w:val="yellow"/>
        </w:rPr>
        <w:t>4</w:t>
      </w:r>
      <w:r w:rsidRPr="00F935F4">
        <w:rPr>
          <w:sz w:val="28"/>
          <w:szCs w:val="28"/>
          <w:highlight w:val="yellow"/>
        </w:rPr>
        <w:t xml:space="preserve">/Л от </w:t>
      </w:r>
      <w:r w:rsidR="00DC4C40" w:rsidRPr="00F935F4">
        <w:rPr>
          <w:sz w:val="28"/>
          <w:szCs w:val="28"/>
          <w:highlight w:val="yellow"/>
        </w:rPr>
        <w:t>31</w:t>
      </w:r>
      <w:r w:rsidRPr="00F935F4">
        <w:rPr>
          <w:sz w:val="28"/>
          <w:szCs w:val="28"/>
          <w:highlight w:val="yellow"/>
        </w:rPr>
        <w:t>.</w:t>
      </w:r>
      <w:r w:rsidR="00DC4C40" w:rsidRPr="00F935F4">
        <w:rPr>
          <w:sz w:val="28"/>
          <w:szCs w:val="28"/>
          <w:highlight w:val="yellow"/>
        </w:rPr>
        <w:t>07</w:t>
      </w:r>
      <w:r w:rsidRPr="00F935F4">
        <w:rPr>
          <w:sz w:val="28"/>
          <w:szCs w:val="28"/>
          <w:highlight w:val="yellow"/>
        </w:rPr>
        <w:t>.202</w:t>
      </w:r>
      <w:r w:rsidR="00DC4C40" w:rsidRPr="00F935F4">
        <w:rPr>
          <w:sz w:val="28"/>
          <w:szCs w:val="28"/>
          <w:highlight w:val="yellow"/>
        </w:rPr>
        <w:t>4</w:t>
      </w:r>
      <w:r w:rsidRPr="00F935F4">
        <w:rPr>
          <w:sz w:val="28"/>
          <w:szCs w:val="28"/>
          <w:highlight w:val="yellow"/>
        </w:rPr>
        <w:t>г.</w:t>
      </w:r>
    </w:p>
    <w:p w14:paraId="5078BBC3" w14:textId="77777777" w:rsidR="00C91B41" w:rsidRPr="00F935F4" w:rsidRDefault="00C91B41" w:rsidP="00C91B41">
      <w:pPr>
        <w:ind w:firstLine="705"/>
        <w:jc w:val="both"/>
        <w:rPr>
          <w:sz w:val="28"/>
          <w:szCs w:val="28"/>
          <w:highlight w:val="yellow"/>
        </w:rPr>
      </w:pPr>
      <w:r w:rsidRPr="00F935F4">
        <w:rPr>
          <w:sz w:val="28"/>
          <w:szCs w:val="28"/>
          <w:highlight w:val="yellow"/>
        </w:rPr>
        <w:tab/>
        <w:t>Ввод оптического кабеля предусматривается от городской телекоммуникационной сети в узел связи в паркинге.</w:t>
      </w:r>
    </w:p>
    <w:p w14:paraId="42C807E6" w14:textId="77777777" w:rsidR="00C91B41" w:rsidRPr="00F935F4" w:rsidRDefault="00C91B41" w:rsidP="00C91B41">
      <w:pPr>
        <w:ind w:firstLine="705"/>
        <w:jc w:val="both"/>
        <w:rPr>
          <w:sz w:val="28"/>
          <w:szCs w:val="28"/>
          <w:highlight w:val="yellow"/>
        </w:rPr>
      </w:pPr>
      <w:r w:rsidRPr="00F935F4">
        <w:rPr>
          <w:sz w:val="28"/>
          <w:szCs w:val="28"/>
          <w:highlight w:val="yellow"/>
        </w:rPr>
        <w:tab/>
        <w:t>В комнате связи предусмотрена установка оптического распределительного шкафа ШРПО-05 с оптическими сплиттерами делением 1/32.</w:t>
      </w:r>
    </w:p>
    <w:p w14:paraId="0EE3D727" w14:textId="77777777" w:rsidR="00C91B41" w:rsidRPr="00F935F4" w:rsidRDefault="00C91B41" w:rsidP="00C91B41">
      <w:pPr>
        <w:ind w:firstLine="705"/>
        <w:jc w:val="both"/>
        <w:rPr>
          <w:sz w:val="28"/>
          <w:szCs w:val="28"/>
          <w:highlight w:val="yellow"/>
        </w:rPr>
      </w:pPr>
      <w:r w:rsidRPr="00F935F4">
        <w:rPr>
          <w:sz w:val="28"/>
          <w:szCs w:val="28"/>
          <w:highlight w:val="yellow"/>
        </w:rPr>
        <w:t xml:space="preserve">Распределительная телекоммуникационная сеть прокладывается по цокольному этажу в ПВХ трубе </w:t>
      </w:r>
      <w:r w:rsidRPr="00F935F4">
        <w:rPr>
          <w:rFonts w:ascii="Cambria Math" w:hAnsi="Cambria Math" w:cs="Cambria Math"/>
          <w:sz w:val="28"/>
          <w:szCs w:val="28"/>
          <w:highlight w:val="yellow"/>
        </w:rPr>
        <w:t>∅</w:t>
      </w:r>
      <w:r w:rsidRPr="00F935F4">
        <w:rPr>
          <w:sz w:val="28"/>
          <w:szCs w:val="28"/>
          <w:highlight w:val="yellow"/>
        </w:rPr>
        <w:t xml:space="preserve">50мм кабелем с оптическим волокном марки КС-FTTH через протяжные коробки марки КПП-01. Вертикальная разводка осуществляется в ПВХ трубе </w:t>
      </w:r>
      <w:r w:rsidRPr="00F935F4">
        <w:rPr>
          <w:rFonts w:ascii="Cambria Math" w:hAnsi="Cambria Math" w:cs="Cambria Math"/>
          <w:sz w:val="28"/>
          <w:szCs w:val="28"/>
          <w:highlight w:val="yellow"/>
        </w:rPr>
        <w:t>∅</w:t>
      </w:r>
      <w:r w:rsidRPr="00F935F4">
        <w:rPr>
          <w:sz w:val="28"/>
          <w:szCs w:val="28"/>
          <w:highlight w:val="yellow"/>
        </w:rPr>
        <w:t xml:space="preserve">32мм через этажные протяжные коробки марки КПЭ-06-32/4. </w:t>
      </w:r>
    </w:p>
    <w:p w14:paraId="55C1A96A" w14:textId="77777777" w:rsidR="00C91B41" w:rsidRPr="00F935F4" w:rsidRDefault="00C91B41" w:rsidP="00C91B41">
      <w:pPr>
        <w:ind w:firstLine="705"/>
        <w:jc w:val="both"/>
        <w:rPr>
          <w:sz w:val="28"/>
          <w:szCs w:val="28"/>
          <w:highlight w:val="yellow"/>
        </w:rPr>
      </w:pPr>
      <w:r w:rsidRPr="00F935F4">
        <w:rPr>
          <w:sz w:val="28"/>
          <w:szCs w:val="28"/>
          <w:highlight w:val="yellow"/>
        </w:rPr>
        <w:tab/>
        <w:t>На третьем, шестом этажах каждого блока, устанавливаются оптические распределительные коробки. Распределительные коробки ОРК устанавливаются в этажных щитах ЩЭ в слаботочном отсеке.</w:t>
      </w:r>
    </w:p>
    <w:p w14:paraId="018D34D5" w14:textId="456D5352" w:rsidR="00C91B41" w:rsidRPr="00F935F4" w:rsidRDefault="00C91B41" w:rsidP="00C91B41">
      <w:pPr>
        <w:ind w:firstLine="705"/>
        <w:jc w:val="both"/>
        <w:rPr>
          <w:sz w:val="28"/>
          <w:szCs w:val="28"/>
          <w:highlight w:val="yellow"/>
        </w:rPr>
      </w:pPr>
      <w:r w:rsidRPr="00F935F4">
        <w:rPr>
          <w:sz w:val="28"/>
          <w:szCs w:val="28"/>
          <w:highlight w:val="yellow"/>
        </w:rPr>
        <w:tab/>
        <w:t xml:space="preserve">От этажных распределительных коробок выполняется абонентская разводка до каждой квартиры кабелем с одним оптическим волокном стандарта G.657 в ПВХ трубе </w:t>
      </w:r>
      <w:r w:rsidRPr="00F935F4">
        <w:rPr>
          <w:rFonts w:ascii="Cambria Math" w:hAnsi="Cambria Math" w:cs="Cambria Math"/>
          <w:sz w:val="28"/>
          <w:szCs w:val="28"/>
          <w:highlight w:val="yellow"/>
        </w:rPr>
        <w:t>∅</w:t>
      </w:r>
      <w:r w:rsidRPr="00F935F4">
        <w:rPr>
          <w:sz w:val="28"/>
          <w:szCs w:val="28"/>
          <w:highlight w:val="yellow"/>
        </w:rPr>
        <w:t xml:space="preserve">16мм. Кабель оконечить коннекторами типа SC/APC. Абонентской устройство ONT предоставляется </w:t>
      </w:r>
      <w:r w:rsidR="00DC4C40" w:rsidRPr="00F935F4">
        <w:rPr>
          <w:sz w:val="28"/>
          <w:szCs w:val="28"/>
          <w:highlight w:val="yellow"/>
        </w:rPr>
        <w:t>ОК КЖПД</w:t>
      </w:r>
      <w:r w:rsidRPr="00F935F4">
        <w:rPr>
          <w:sz w:val="28"/>
          <w:szCs w:val="28"/>
          <w:highlight w:val="yellow"/>
        </w:rPr>
        <w:t>.</w:t>
      </w:r>
    </w:p>
    <w:p w14:paraId="21308362" w14:textId="77777777" w:rsidR="00C91B41" w:rsidRPr="00F935F4" w:rsidRDefault="00C91B41" w:rsidP="00C91B41">
      <w:pPr>
        <w:ind w:firstLine="705"/>
        <w:jc w:val="both"/>
        <w:rPr>
          <w:sz w:val="28"/>
          <w:szCs w:val="28"/>
          <w:highlight w:val="yellow"/>
        </w:rPr>
      </w:pPr>
      <w:r w:rsidRPr="00F935F4">
        <w:rPr>
          <w:sz w:val="28"/>
          <w:szCs w:val="28"/>
          <w:highlight w:val="yellow"/>
        </w:rPr>
        <w:tab/>
        <w:t xml:space="preserve">Разводка внутри квартиры до места установки абонентского устройства выполнена медным кабелем UTP-4х2х0,5 cat 5e. скрыто под слоем штукатурки в бороздах стен ПВХ трубе </w:t>
      </w:r>
      <w:r w:rsidRPr="00F935F4">
        <w:rPr>
          <w:rFonts w:ascii="Cambria Math" w:hAnsi="Cambria Math" w:cs="Cambria Math"/>
          <w:sz w:val="28"/>
          <w:szCs w:val="28"/>
          <w:highlight w:val="yellow"/>
        </w:rPr>
        <w:t>∅</w:t>
      </w:r>
      <w:r w:rsidRPr="00F935F4">
        <w:rPr>
          <w:sz w:val="28"/>
          <w:szCs w:val="28"/>
          <w:highlight w:val="yellow"/>
        </w:rPr>
        <w:t xml:space="preserve"> 16мм.</w:t>
      </w:r>
    </w:p>
    <w:p w14:paraId="5D2CFC53" w14:textId="77777777" w:rsidR="00C91B41" w:rsidRPr="00F935F4" w:rsidRDefault="00C91B41" w:rsidP="00C91B41">
      <w:pPr>
        <w:ind w:firstLine="705"/>
        <w:jc w:val="both"/>
        <w:rPr>
          <w:sz w:val="28"/>
          <w:szCs w:val="28"/>
          <w:highlight w:val="yellow"/>
        </w:rPr>
      </w:pPr>
      <w:r w:rsidRPr="00F935F4">
        <w:rPr>
          <w:sz w:val="28"/>
          <w:szCs w:val="28"/>
          <w:highlight w:val="yellow"/>
        </w:rPr>
        <w:tab/>
        <w:t>Согласно техническим условиям в каждой комнате предусмотрена установка информационной розетки RJ-45 cat 5e.</w:t>
      </w:r>
    </w:p>
    <w:p w14:paraId="21D8EA90" w14:textId="77777777" w:rsidR="00C91B41" w:rsidRPr="00F935F4" w:rsidRDefault="00C91B41" w:rsidP="00C91B41">
      <w:pPr>
        <w:ind w:firstLine="705"/>
        <w:jc w:val="both"/>
        <w:rPr>
          <w:sz w:val="28"/>
          <w:szCs w:val="28"/>
          <w:highlight w:val="yellow"/>
        </w:rPr>
      </w:pPr>
      <w:r w:rsidRPr="00F935F4">
        <w:rPr>
          <w:sz w:val="28"/>
          <w:szCs w:val="28"/>
          <w:highlight w:val="yellow"/>
        </w:rPr>
        <w:tab/>
        <w:t>Согласно техническим условиям предусмотрен отдельный контур заземления. По периметру помещения связи прокладывается стальная лента 40х4 мм, соединяющаяся с контуром заземления медным одножильным проводом ПВ 1х16 мм2. Стальная лента прокладывается на высоте 40 см.</w:t>
      </w:r>
    </w:p>
    <w:p w14:paraId="19AB4F69" w14:textId="77777777" w:rsidR="00C91B41" w:rsidRPr="00F935F4" w:rsidRDefault="00C91B41" w:rsidP="00C91B41">
      <w:pPr>
        <w:ind w:firstLine="705"/>
        <w:jc w:val="both"/>
        <w:rPr>
          <w:sz w:val="28"/>
          <w:szCs w:val="28"/>
          <w:highlight w:val="yellow"/>
        </w:rPr>
      </w:pPr>
      <w:r w:rsidRPr="00F935F4">
        <w:rPr>
          <w:sz w:val="28"/>
          <w:szCs w:val="28"/>
          <w:highlight w:val="yellow"/>
        </w:rPr>
        <w:t>Система эфирного телевидения</w:t>
      </w:r>
    </w:p>
    <w:p w14:paraId="5C12325B" w14:textId="7331AE6F" w:rsidR="00C91B41" w:rsidRPr="00F935F4" w:rsidRDefault="00C91B41" w:rsidP="00C91B41">
      <w:pPr>
        <w:ind w:firstLine="705"/>
        <w:jc w:val="both"/>
        <w:rPr>
          <w:sz w:val="28"/>
          <w:szCs w:val="28"/>
          <w:highlight w:val="yellow"/>
        </w:rPr>
      </w:pPr>
      <w:r w:rsidRPr="00F935F4">
        <w:rPr>
          <w:sz w:val="28"/>
          <w:szCs w:val="28"/>
          <w:highlight w:val="yellow"/>
        </w:rPr>
        <w:tab/>
        <w:t xml:space="preserve">Поскольку </w:t>
      </w:r>
      <w:r w:rsidR="00DC4C40" w:rsidRPr="00F935F4">
        <w:rPr>
          <w:sz w:val="28"/>
          <w:szCs w:val="28"/>
          <w:highlight w:val="yellow"/>
        </w:rPr>
        <w:t xml:space="preserve">ОК КЖПД </w:t>
      </w:r>
      <w:r w:rsidRPr="00F935F4">
        <w:rPr>
          <w:sz w:val="28"/>
          <w:szCs w:val="28"/>
          <w:highlight w:val="yellow"/>
        </w:rPr>
        <w:t xml:space="preserve">предоставляет услуги интернета, телефонии и телевидения по оптическому кабелю, предусмотренным в разделе проводной широкополосной связи, система эфирного телевидения не проектируется. </w:t>
      </w:r>
    </w:p>
    <w:p w14:paraId="4122A446" w14:textId="77777777" w:rsidR="00C91B41" w:rsidRPr="00F935F4" w:rsidRDefault="00C91B41" w:rsidP="00C91B41">
      <w:pPr>
        <w:ind w:firstLine="705"/>
        <w:jc w:val="both"/>
        <w:rPr>
          <w:sz w:val="28"/>
          <w:szCs w:val="28"/>
          <w:highlight w:val="yellow"/>
          <w:u w:val="single"/>
        </w:rPr>
      </w:pPr>
      <w:r w:rsidRPr="00F935F4">
        <w:rPr>
          <w:sz w:val="28"/>
          <w:szCs w:val="28"/>
          <w:highlight w:val="yellow"/>
          <w:u w:val="single"/>
        </w:rPr>
        <w:t>Домофонная связь</w:t>
      </w:r>
    </w:p>
    <w:p w14:paraId="6904FBC0" w14:textId="77777777" w:rsidR="00C91B41" w:rsidRPr="00F935F4" w:rsidRDefault="00C91B41" w:rsidP="00C91B41">
      <w:pPr>
        <w:ind w:firstLine="705"/>
        <w:jc w:val="both"/>
        <w:rPr>
          <w:sz w:val="28"/>
          <w:szCs w:val="28"/>
          <w:highlight w:val="yellow"/>
        </w:rPr>
      </w:pPr>
      <w:r w:rsidRPr="00F935F4">
        <w:rPr>
          <w:sz w:val="28"/>
          <w:szCs w:val="28"/>
          <w:highlight w:val="yellow"/>
        </w:rPr>
        <w:lastRenderedPageBreak/>
        <w:t>Домофонная связь организована на базе многоабонентского микропроцессорного аудиодомофона "ВИЗИТ".</w:t>
      </w:r>
    </w:p>
    <w:p w14:paraId="7F3AEB48" w14:textId="77777777" w:rsidR="00C91B41" w:rsidRPr="00F935F4" w:rsidRDefault="00C91B41" w:rsidP="00C91B41">
      <w:pPr>
        <w:ind w:firstLine="705"/>
        <w:jc w:val="both"/>
        <w:rPr>
          <w:sz w:val="28"/>
          <w:szCs w:val="28"/>
          <w:highlight w:val="yellow"/>
        </w:rPr>
      </w:pPr>
      <w:r w:rsidRPr="00F935F4">
        <w:rPr>
          <w:sz w:val="28"/>
          <w:szCs w:val="28"/>
          <w:highlight w:val="yellow"/>
        </w:rPr>
        <w:t>Блок управления домофоном устанавливается на первом или втором этаже в этажном щите в слаботочном отсеке. Сопротивление линии связи и питания между блоком управления и блоком вызова не должно превышать 1 Ом. Блок управления домофоном имеет 2 или 8 линий "десятков" и 10 "единиц".</w:t>
      </w:r>
    </w:p>
    <w:p w14:paraId="12613700" w14:textId="77777777" w:rsidR="00C91B41" w:rsidRPr="00F935F4" w:rsidRDefault="00C91B41" w:rsidP="00C91B41">
      <w:pPr>
        <w:ind w:firstLine="705"/>
        <w:jc w:val="both"/>
        <w:rPr>
          <w:sz w:val="28"/>
          <w:szCs w:val="28"/>
          <w:highlight w:val="yellow"/>
        </w:rPr>
      </w:pPr>
      <w:r w:rsidRPr="00F935F4">
        <w:rPr>
          <w:sz w:val="28"/>
          <w:szCs w:val="28"/>
          <w:highlight w:val="yellow"/>
        </w:rPr>
        <w:t>Для подключения абонентских переговорных устройств к блоку управления домофоном служит 12-ти или 18-ти контактная клемная колодка. Подключения переговорных устройств производится по разрядам десятков и единиц в номере абонента. Плюс подключается к шине десятков, минус - к шине единиц.</w:t>
      </w:r>
    </w:p>
    <w:p w14:paraId="3687A8A2" w14:textId="77777777" w:rsidR="00C91B41" w:rsidRPr="00F935F4" w:rsidRDefault="00C91B41" w:rsidP="00C91B41">
      <w:pPr>
        <w:ind w:firstLine="705"/>
        <w:jc w:val="both"/>
        <w:rPr>
          <w:sz w:val="28"/>
          <w:szCs w:val="28"/>
          <w:highlight w:val="yellow"/>
          <w:u w:val="single"/>
        </w:rPr>
      </w:pPr>
      <w:r w:rsidRPr="00F935F4">
        <w:rPr>
          <w:sz w:val="28"/>
          <w:szCs w:val="28"/>
          <w:highlight w:val="yellow"/>
          <w:u w:val="single"/>
        </w:rPr>
        <w:t>Видеонаблюдение</w:t>
      </w:r>
    </w:p>
    <w:p w14:paraId="3254C545" w14:textId="77777777" w:rsidR="00DC4C40" w:rsidRPr="00F935F4" w:rsidRDefault="00DC4C40" w:rsidP="00DC4C40">
      <w:pPr>
        <w:tabs>
          <w:tab w:val="left" w:pos="27"/>
        </w:tabs>
        <w:autoSpaceDE w:val="0"/>
        <w:autoSpaceDN w:val="0"/>
        <w:adjustRightInd w:val="0"/>
        <w:spacing w:before="120" w:after="120"/>
        <w:rPr>
          <w:sz w:val="28"/>
          <w:szCs w:val="28"/>
          <w:highlight w:val="yellow"/>
        </w:rPr>
      </w:pPr>
      <w:r w:rsidRPr="00F935F4">
        <w:rPr>
          <w:sz w:val="28"/>
          <w:szCs w:val="28"/>
          <w:highlight w:val="yellow"/>
        </w:rPr>
        <w:t>Система видеонаблюдения реализована на базе IP оборудования Hikvision. Для обеспечения видеоконтроля за обстановкой устанавливаются видеокамеры на входных группах, в лифтах и прилегающей территории. Камеры внутреннего наблюдения выбраны купольного, цилиндрического, на входах в здание уличного типа, с 2-х мегапиксельной матрицей ИК подсветкой. ИК подсветка обеспечивает качественное изображение при отсутствии освещения.</w:t>
      </w:r>
    </w:p>
    <w:p w14:paraId="7920AB80" w14:textId="77777777" w:rsidR="00DC4C40" w:rsidRPr="00F935F4" w:rsidRDefault="00DC4C40" w:rsidP="00DC4C40">
      <w:pPr>
        <w:tabs>
          <w:tab w:val="left" w:pos="27"/>
        </w:tabs>
        <w:autoSpaceDE w:val="0"/>
        <w:autoSpaceDN w:val="0"/>
        <w:adjustRightInd w:val="0"/>
        <w:spacing w:before="120" w:after="120"/>
        <w:rPr>
          <w:sz w:val="28"/>
          <w:szCs w:val="28"/>
          <w:highlight w:val="yellow"/>
        </w:rPr>
      </w:pPr>
      <w:r w:rsidRPr="00F935F4">
        <w:rPr>
          <w:sz w:val="28"/>
          <w:szCs w:val="28"/>
          <w:highlight w:val="yellow"/>
        </w:rPr>
        <w:t>Питание видеокамер осуществятся по информационному кабелю от коммутаторов по технологии PoE (IEEE 802.3af).</w:t>
      </w:r>
    </w:p>
    <w:p w14:paraId="7560399E" w14:textId="5B3CCF50" w:rsidR="00DC4C40" w:rsidRPr="00F935F4" w:rsidRDefault="00DC4C40" w:rsidP="00DC4C40">
      <w:pPr>
        <w:tabs>
          <w:tab w:val="left" w:pos="27"/>
        </w:tabs>
        <w:autoSpaceDE w:val="0"/>
        <w:autoSpaceDN w:val="0"/>
        <w:adjustRightInd w:val="0"/>
        <w:spacing w:before="120" w:after="120"/>
        <w:rPr>
          <w:sz w:val="28"/>
          <w:szCs w:val="28"/>
          <w:highlight w:val="yellow"/>
        </w:rPr>
      </w:pPr>
      <w:r w:rsidRPr="00F935F4">
        <w:rPr>
          <w:sz w:val="28"/>
          <w:szCs w:val="28"/>
          <w:highlight w:val="yellow"/>
        </w:rPr>
        <w:t>Все сигналы с видеокамер передаются в помещении дежурного персонала в паркинге, где установлен, коммутатор и видеорегистратор с монитором. Хранение архива записей предусмотрен не менее недели.</w:t>
      </w:r>
    </w:p>
    <w:p w14:paraId="078F66CD" w14:textId="77777777" w:rsidR="00DC4C40" w:rsidRPr="00F935F4" w:rsidRDefault="00DC4C40" w:rsidP="00DC4C40">
      <w:pPr>
        <w:tabs>
          <w:tab w:val="left" w:pos="27"/>
        </w:tabs>
        <w:autoSpaceDE w:val="0"/>
        <w:autoSpaceDN w:val="0"/>
        <w:adjustRightInd w:val="0"/>
        <w:spacing w:before="120" w:after="120"/>
        <w:rPr>
          <w:sz w:val="28"/>
          <w:szCs w:val="28"/>
          <w:highlight w:val="yellow"/>
        </w:rPr>
      </w:pPr>
      <w:r w:rsidRPr="00F935F4">
        <w:rPr>
          <w:sz w:val="28"/>
          <w:szCs w:val="28"/>
          <w:highlight w:val="yellow"/>
        </w:rPr>
        <w:t>Передача сигнала и питание видеокамер осуществляется кабелем UTP cat. 5e 4x2x0,5.</w:t>
      </w:r>
    </w:p>
    <w:p w14:paraId="54A5C832" w14:textId="77777777" w:rsidR="00DC4C40" w:rsidRPr="00F935F4" w:rsidRDefault="00DC4C40" w:rsidP="00DC4C40">
      <w:pPr>
        <w:tabs>
          <w:tab w:val="left" w:pos="27"/>
        </w:tabs>
        <w:autoSpaceDE w:val="0"/>
        <w:autoSpaceDN w:val="0"/>
        <w:adjustRightInd w:val="0"/>
        <w:spacing w:before="120" w:after="120"/>
        <w:rPr>
          <w:sz w:val="28"/>
          <w:szCs w:val="28"/>
          <w:highlight w:val="yellow"/>
        </w:rPr>
      </w:pPr>
      <w:r w:rsidRPr="00F935F4">
        <w:rPr>
          <w:sz w:val="28"/>
          <w:szCs w:val="28"/>
          <w:highlight w:val="yellow"/>
        </w:rPr>
        <w:t xml:space="preserve">Кабели прокладываются в ПВХ трубах </w:t>
      </w:r>
      <w:r w:rsidRPr="00F935F4">
        <w:rPr>
          <w:rFonts w:ascii="Cambria Math" w:hAnsi="Cambria Math" w:cs="Cambria Math"/>
          <w:sz w:val="28"/>
          <w:szCs w:val="28"/>
          <w:highlight w:val="yellow"/>
        </w:rPr>
        <w:t>∅</w:t>
      </w:r>
      <w:r w:rsidRPr="00F935F4">
        <w:rPr>
          <w:sz w:val="28"/>
          <w:szCs w:val="28"/>
          <w:highlight w:val="yellow"/>
        </w:rPr>
        <w:t xml:space="preserve"> 20 мм, открыто по стенам и потолкам паркинга и в кабельном лотке.</w:t>
      </w:r>
    </w:p>
    <w:p w14:paraId="52F5CF89" w14:textId="5815BAA2" w:rsidR="00012AD2" w:rsidRPr="00F935F4" w:rsidRDefault="009E1BB9" w:rsidP="00DC4C40">
      <w:pPr>
        <w:tabs>
          <w:tab w:val="left" w:pos="27"/>
        </w:tabs>
        <w:autoSpaceDE w:val="0"/>
        <w:autoSpaceDN w:val="0"/>
        <w:adjustRightInd w:val="0"/>
        <w:spacing w:before="120" w:after="120"/>
        <w:jc w:val="center"/>
        <w:rPr>
          <w:b/>
          <w:sz w:val="28"/>
          <w:szCs w:val="28"/>
          <w:highlight w:val="yellow"/>
        </w:rPr>
      </w:pPr>
      <w:r w:rsidRPr="00F935F4">
        <w:rPr>
          <w:b/>
          <w:sz w:val="28"/>
          <w:szCs w:val="28"/>
          <w:highlight w:val="yellow"/>
        </w:rPr>
        <w:t>7</w:t>
      </w:r>
      <w:r w:rsidR="00C91B41" w:rsidRPr="00F935F4">
        <w:rPr>
          <w:b/>
          <w:sz w:val="28"/>
          <w:szCs w:val="28"/>
          <w:highlight w:val="yellow"/>
        </w:rPr>
        <w:t>.3</w:t>
      </w:r>
      <w:r w:rsidR="009C1AC6" w:rsidRPr="00F935F4">
        <w:rPr>
          <w:b/>
          <w:sz w:val="28"/>
          <w:szCs w:val="28"/>
          <w:highlight w:val="yellow"/>
        </w:rPr>
        <w:t xml:space="preserve"> Пожарная сигнализация</w:t>
      </w:r>
    </w:p>
    <w:p w14:paraId="3B279CC7" w14:textId="77777777" w:rsidR="00C91B41" w:rsidRPr="00F935F4" w:rsidRDefault="00C91B41" w:rsidP="00C91B41">
      <w:pPr>
        <w:ind w:firstLine="705"/>
        <w:jc w:val="both"/>
        <w:rPr>
          <w:sz w:val="28"/>
          <w:szCs w:val="28"/>
          <w:highlight w:val="yellow"/>
        </w:rPr>
      </w:pPr>
      <w:r w:rsidRPr="00F935F4">
        <w:rPr>
          <w:sz w:val="28"/>
          <w:szCs w:val="28"/>
          <w:highlight w:val="yellow"/>
        </w:rPr>
        <w:t>Проектом предлагается оснащение следующими системами:</w:t>
      </w:r>
    </w:p>
    <w:p w14:paraId="79B6483E" w14:textId="77777777" w:rsidR="00C91B41" w:rsidRPr="00F935F4" w:rsidRDefault="00C91B41" w:rsidP="00C91B41">
      <w:pPr>
        <w:ind w:firstLine="705"/>
        <w:jc w:val="both"/>
        <w:rPr>
          <w:sz w:val="28"/>
          <w:szCs w:val="28"/>
          <w:highlight w:val="yellow"/>
        </w:rPr>
      </w:pPr>
      <w:r w:rsidRPr="00F935F4">
        <w:rPr>
          <w:sz w:val="28"/>
          <w:szCs w:val="28"/>
          <w:highlight w:val="yellow"/>
        </w:rPr>
        <w:t>-</w:t>
      </w:r>
      <w:r w:rsidRPr="00F935F4">
        <w:rPr>
          <w:sz w:val="28"/>
          <w:szCs w:val="28"/>
          <w:highlight w:val="yellow"/>
        </w:rPr>
        <w:tab/>
        <w:t>cистема автоматической пожарной сигнализации;</w:t>
      </w:r>
    </w:p>
    <w:p w14:paraId="60FE7D70" w14:textId="77777777" w:rsidR="00C91B41" w:rsidRPr="00F935F4" w:rsidRDefault="00C91B41" w:rsidP="00C91B41">
      <w:pPr>
        <w:ind w:firstLine="705"/>
        <w:jc w:val="both"/>
        <w:rPr>
          <w:sz w:val="28"/>
          <w:szCs w:val="28"/>
          <w:highlight w:val="yellow"/>
        </w:rPr>
      </w:pPr>
      <w:r w:rsidRPr="00F935F4">
        <w:rPr>
          <w:sz w:val="28"/>
          <w:szCs w:val="28"/>
          <w:highlight w:val="yellow"/>
        </w:rPr>
        <w:t>-</w:t>
      </w:r>
      <w:r w:rsidRPr="00F935F4">
        <w:rPr>
          <w:sz w:val="28"/>
          <w:szCs w:val="28"/>
          <w:highlight w:val="yellow"/>
        </w:rPr>
        <w:tab/>
        <w:t>cистема оповещения и управления эвакуацией;</w:t>
      </w:r>
    </w:p>
    <w:p w14:paraId="1E1F28E7" w14:textId="77777777" w:rsidR="00C91B41" w:rsidRPr="00F935F4" w:rsidRDefault="00C91B41" w:rsidP="00C91B41">
      <w:pPr>
        <w:ind w:firstLine="705"/>
        <w:jc w:val="both"/>
        <w:rPr>
          <w:sz w:val="28"/>
          <w:szCs w:val="28"/>
          <w:highlight w:val="yellow"/>
        </w:rPr>
      </w:pPr>
      <w:r w:rsidRPr="00F935F4">
        <w:rPr>
          <w:sz w:val="28"/>
          <w:szCs w:val="28"/>
          <w:highlight w:val="yellow"/>
        </w:rPr>
        <w:t>-</w:t>
      </w:r>
      <w:r w:rsidRPr="00F935F4">
        <w:rPr>
          <w:sz w:val="28"/>
          <w:szCs w:val="28"/>
          <w:highlight w:val="yellow"/>
        </w:rPr>
        <w:tab/>
        <w:t>cистема автоматизации противодымной вентиляции в паркинге.</w:t>
      </w:r>
    </w:p>
    <w:p w14:paraId="2C70D905" w14:textId="77777777" w:rsidR="00C91B41" w:rsidRPr="00F935F4" w:rsidRDefault="00C91B41" w:rsidP="00C91B41">
      <w:pPr>
        <w:ind w:firstLine="705"/>
        <w:jc w:val="both"/>
        <w:rPr>
          <w:sz w:val="28"/>
          <w:szCs w:val="28"/>
          <w:highlight w:val="yellow"/>
        </w:rPr>
      </w:pPr>
      <w:r w:rsidRPr="00F935F4">
        <w:rPr>
          <w:sz w:val="28"/>
          <w:szCs w:val="28"/>
          <w:highlight w:val="yellow"/>
        </w:rPr>
        <w:t>Рабочий проект выполнен в соответствии с требованиями:</w:t>
      </w:r>
    </w:p>
    <w:p w14:paraId="00426A04" w14:textId="1A6460D0" w:rsidR="00C91B41" w:rsidRPr="00F935F4" w:rsidRDefault="00C91B41" w:rsidP="00C91B41">
      <w:pPr>
        <w:ind w:firstLine="705"/>
        <w:jc w:val="both"/>
        <w:rPr>
          <w:sz w:val="28"/>
          <w:szCs w:val="28"/>
          <w:highlight w:val="yellow"/>
        </w:rPr>
      </w:pPr>
      <w:r w:rsidRPr="00F935F4">
        <w:rPr>
          <w:sz w:val="28"/>
          <w:szCs w:val="28"/>
          <w:highlight w:val="yellow"/>
        </w:rPr>
        <w:t>-</w:t>
      </w:r>
      <w:r w:rsidRPr="00F935F4">
        <w:rPr>
          <w:sz w:val="28"/>
          <w:szCs w:val="28"/>
          <w:highlight w:val="yellow"/>
        </w:rPr>
        <w:tab/>
      </w:r>
      <w:r w:rsidR="00BE3706" w:rsidRPr="00BE3706">
        <w:rPr>
          <w:sz w:val="28"/>
          <w:szCs w:val="28"/>
          <w:highlight w:val="yellow"/>
        </w:rPr>
        <w:t>СН РК 2.02-02-2023</w:t>
      </w:r>
      <w:r w:rsidRPr="00F935F4">
        <w:rPr>
          <w:sz w:val="28"/>
          <w:szCs w:val="28"/>
          <w:highlight w:val="yellow"/>
        </w:rPr>
        <w:t xml:space="preserve">"Пожарная автоматика зданий и сооружений"; </w:t>
      </w:r>
    </w:p>
    <w:p w14:paraId="37F9D190" w14:textId="6D6BFBA5" w:rsidR="00C91B41" w:rsidRPr="00F935F4" w:rsidRDefault="00C91B41" w:rsidP="00C91B41">
      <w:pPr>
        <w:ind w:firstLine="705"/>
        <w:jc w:val="both"/>
        <w:rPr>
          <w:sz w:val="28"/>
          <w:szCs w:val="28"/>
          <w:highlight w:val="yellow"/>
        </w:rPr>
      </w:pPr>
      <w:r w:rsidRPr="00F935F4">
        <w:rPr>
          <w:sz w:val="28"/>
          <w:szCs w:val="28"/>
          <w:highlight w:val="yellow"/>
        </w:rPr>
        <w:t>-</w:t>
      </w:r>
      <w:r w:rsidRPr="00F935F4">
        <w:rPr>
          <w:sz w:val="28"/>
          <w:szCs w:val="28"/>
          <w:highlight w:val="yellow"/>
        </w:rPr>
        <w:tab/>
      </w:r>
      <w:r w:rsidR="00BE3706" w:rsidRPr="00BE3706">
        <w:rPr>
          <w:sz w:val="28"/>
          <w:szCs w:val="28"/>
          <w:highlight w:val="yellow"/>
        </w:rPr>
        <w:t xml:space="preserve">СН РК 3.02-09-2023 </w:t>
      </w:r>
      <w:r w:rsidRPr="00BE3706">
        <w:rPr>
          <w:sz w:val="28"/>
          <w:szCs w:val="28"/>
          <w:highlight w:val="yellow"/>
        </w:rPr>
        <w:t>“</w:t>
      </w:r>
      <w:r w:rsidRPr="00F935F4">
        <w:rPr>
          <w:sz w:val="28"/>
          <w:szCs w:val="28"/>
          <w:highlight w:val="yellow"/>
        </w:rPr>
        <w:t>Многофункциональные здания и комплексы”;</w:t>
      </w:r>
    </w:p>
    <w:p w14:paraId="52CA1AD7" w14:textId="77777777" w:rsidR="00C91B41" w:rsidRPr="00F935F4" w:rsidRDefault="00C91B41" w:rsidP="00C91B41">
      <w:pPr>
        <w:ind w:firstLine="705"/>
        <w:jc w:val="both"/>
        <w:rPr>
          <w:sz w:val="28"/>
          <w:szCs w:val="28"/>
          <w:highlight w:val="yellow"/>
        </w:rPr>
      </w:pPr>
      <w:r w:rsidRPr="00F935F4">
        <w:rPr>
          <w:sz w:val="28"/>
          <w:szCs w:val="28"/>
          <w:highlight w:val="yellow"/>
        </w:rPr>
        <w:t>-</w:t>
      </w:r>
      <w:r w:rsidRPr="00F935F4">
        <w:rPr>
          <w:sz w:val="28"/>
          <w:szCs w:val="28"/>
          <w:highlight w:val="yellow"/>
        </w:rPr>
        <w:tab/>
        <w:t>Технический регламент «Требования к безопасности пожарной техники для защиты объектов»;</w:t>
      </w:r>
    </w:p>
    <w:p w14:paraId="2E747A6E" w14:textId="77777777" w:rsidR="00C91B41" w:rsidRPr="00F935F4" w:rsidRDefault="00C91B41" w:rsidP="00C91B41">
      <w:pPr>
        <w:ind w:firstLine="705"/>
        <w:jc w:val="both"/>
        <w:rPr>
          <w:sz w:val="28"/>
          <w:szCs w:val="28"/>
          <w:highlight w:val="yellow"/>
        </w:rPr>
      </w:pPr>
      <w:r w:rsidRPr="00F935F4">
        <w:rPr>
          <w:sz w:val="28"/>
          <w:szCs w:val="28"/>
          <w:highlight w:val="yellow"/>
        </w:rPr>
        <w:t>-</w:t>
      </w:r>
      <w:r w:rsidRPr="00F935F4">
        <w:rPr>
          <w:sz w:val="28"/>
          <w:szCs w:val="28"/>
          <w:highlight w:val="yellow"/>
        </w:rPr>
        <w:tab/>
        <w:t>ГОСТ 22011-95 «Лифты пассажирские и грузовые»;</w:t>
      </w:r>
    </w:p>
    <w:p w14:paraId="45899D03" w14:textId="77777777" w:rsidR="00C91B41" w:rsidRPr="00F935F4" w:rsidRDefault="00C91B41" w:rsidP="00C91B41">
      <w:pPr>
        <w:ind w:firstLine="705"/>
        <w:jc w:val="both"/>
        <w:rPr>
          <w:sz w:val="28"/>
          <w:szCs w:val="28"/>
          <w:highlight w:val="yellow"/>
        </w:rPr>
      </w:pPr>
      <w:r w:rsidRPr="00F935F4">
        <w:rPr>
          <w:sz w:val="28"/>
          <w:szCs w:val="28"/>
          <w:highlight w:val="yellow"/>
        </w:rPr>
        <w:t>-</w:t>
      </w:r>
      <w:r w:rsidRPr="00F935F4">
        <w:rPr>
          <w:sz w:val="28"/>
          <w:szCs w:val="28"/>
          <w:highlight w:val="yellow"/>
        </w:rPr>
        <w:tab/>
        <w:t>ГОСТ 31565-2012 «Кабельные изделия. Требования пожарной безопасности».</w:t>
      </w:r>
    </w:p>
    <w:p w14:paraId="4B5947C4" w14:textId="3BF5C8DB" w:rsidR="00C91B41" w:rsidRPr="00F935F4" w:rsidRDefault="00C91B41" w:rsidP="00C91B41">
      <w:pPr>
        <w:ind w:firstLine="705"/>
        <w:jc w:val="both"/>
        <w:rPr>
          <w:sz w:val="28"/>
          <w:szCs w:val="28"/>
          <w:highlight w:val="yellow"/>
        </w:rPr>
      </w:pPr>
      <w:r w:rsidRPr="00F935F4">
        <w:rPr>
          <w:sz w:val="28"/>
          <w:szCs w:val="28"/>
          <w:highlight w:val="yellow"/>
        </w:rPr>
        <w:t>Проектная документация разработана в соответствии с заданием на проектирование и техническими регламентами.</w:t>
      </w:r>
    </w:p>
    <w:p w14:paraId="2414CD43" w14:textId="77777777" w:rsidR="00F935F4" w:rsidRPr="00F935F4" w:rsidRDefault="00F935F4" w:rsidP="00F935F4">
      <w:pPr>
        <w:ind w:firstLine="705"/>
        <w:jc w:val="both"/>
        <w:rPr>
          <w:sz w:val="28"/>
          <w:szCs w:val="28"/>
          <w:highlight w:val="yellow"/>
          <w:u w:val="single"/>
        </w:rPr>
      </w:pPr>
      <w:r w:rsidRPr="00F935F4">
        <w:rPr>
          <w:sz w:val="28"/>
          <w:szCs w:val="28"/>
          <w:highlight w:val="yellow"/>
          <w:u w:val="single"/>
        </w:rPr>
        <w:lastRenderedPageBreak/>
        <w:t>Диспетчеризация лифтов</w:t>
      </w:r>
    </w:p>
    <w:p w14:paraId="5F2742D6" w14:textId="4D135310" w:rsidR="00F935F4" w:rsidRPr="00F935F4" w:rsidRDefault="00F935F4" w:rsidP="00F935F4">
      <w:pPr>
        <w:ind w:firstLine="705"/>
        <w:jc w:val="both"/>
        <w:rPr>
          <w:sz w:val="28"/>
          <w:szCs w:val="28"/>
          <w:highlight w:val="yellow"/>
        </w:rPr>
      </w:pPr>
      <w:r w:rsidRPr="00F935F4">
        <w:rPr>
          <w:sz w:val="28"/>
          <w:szCs w:val="28"/>
          <w:highlight w:val="yellow"/>
        </w:rPr>
        <w:t>В жилых секциях жилого комплекса предусмотрено обеспечение связи кабин лифтов с диспетчерской и единой службой спасения для своевременного оказания помощи пассажирам лифтов выполнена по беспроводному каналу связи организацией, поставляющей лифты.</w:t>
      </w:r>
    </w:p>
    <w:p w14:paraId="3B231593" w14:textId="77777777" w:rsidR="00C91B41" w:rsidRPr="00F935F4" w:rsidRDefault="00C91B41" w:rsidP="001A509C">
      <w:pPr>
        <w:spacing w:before="120" w:after="120"/>
        <w:ind w:firstLine="703"/>
        <w:jc w:val="both"/>
        <w:rPr>
          <w:sz w:val="28"/>
          <w:szCs w:val="28"/>
          <w:highlight w:val="yellow"/>
          <w:u w:val="single"/>
        </w:rPr>
      </w:pPr>
      <w:r w:rsidRPr="00F935F4">
        <w:rPr>
          <w:sz w:val="28"/>
          <w:szCs w:val="28"/>
          <w:highlight w:val="yellow"/>
          <w:u w:val="single"/>
        </w:rPr>
        <w:t>Автоматическая пожарная сигнализация</w:t>
      </w:r>
    </w:p>
    <w:p w14:paraId="4BFF8D68" w14:textId="77777777" w:rsidR="00C91B41" w:rsidRPr="00F935F4" w:rsidRDefault="00C91B41" w:rsidP="00C91B41">
      <w:pPr>
        <w:ind w:firstLine="705"/>
        <w:jc w:val="both"/>
        <w:rPr>
          <w:sz w:val="28"/>
          <w:szCs w:val="28"/>
          <w:highlight w:val="yellow"/>
        </w:rPr>
      </w:pPr>
      <w:r w:rsidRPr="00F935F4">
        <w:rPr>
          <w:sz w:val="28"/>
          <w:szCs w:val="28"/>
          <w:highlight w:val="yellow"/>
        </w:rPr>
        <w:t>Автоматическая установка пожарной сигнализации организована на базе приборов производства ООО «КБПА», предназначенных для сбора, обработки, передачи, отображения и регистрации извещений о состоянии шлейфов пожарной сигнализации, управления пожарной автоматикой, инженерными системами объекта.</w:t>
      </w:r>
    </w:p>
    <w:p w14:paraId="25E0A2ED" w14:textId="77777777" w:rsidR="00C91B41" w:rsidRPr="00F935F4" w:rsidRDefault="00C91B41" w:rsidP="00C91B41">
      <w:pPr>
        <w:ind w:firstLine="705"/>
        <w:jc w:val="both"/>
        <w:rPr>
          <w:sz w:val="28"/>
          <w:szCs w:val="28"/>
          <w:highlight w:val="yellow"/>
        </w:rPr>
      </w:pPr>
      <w:r w:rsidRPr="00F935F4">
        <w:rPr>
          <w:sz w:val="28"/>
          <w:szCs w:val="28"/>
          <w:highlight w:val="yellow"/>
        </w:rPr>
        <w:t xml:space="preserve">В состав системы входят следующие приборы управления и исполнительные блоки: </w:t>
      </w:r>
    </w:p>
    <w:p w14:paraId="35D73743" w14:textId="77777777" w:rsidR="00C91B41" w:rsidRPr="00F935F4" w:rsidRDefault="00C91B41" w:rsidP="00C91B41">
      <w:pPr>
        <w:ind w:firstLine="705"/>
        <w:jc w:val="both"/>
        <w:rPr>
          <w:sz w:val="28"/>
          <w:szCs w:val="28"/>
          <w:highlight w:val="yellow"/>
        </w:rPr>
      </w:pPr>
      <w:r w:rsidRPr="00F935F4">
        <w:rPr>
          <w:sz w:val="28"/>
          <w:szCs w:val="28"/>
          <w:highlight w:val="yellow"/>
        </w:rPr>
        <w:t>-</w:t>
      </w:r>
      <w:r w:rsidRPr="00F935F4">
        <w:rPr>
          <w:sz w:val="28"/>
          <w:szCs w:val="28"/>
          <w:highlight w:val="yellow"/>
        </w:rPr>
        <w:tab/>
        <w:t>прибор приемно-контрольный и управления охранно-пожарный «Рубеж-2ОП»;</w:t>
      </w:r>
    </w:p>
    <w:p w14:paraId="1C6FE507" w14:textId="77777777" w:rsidR="00C91B41" w:rsidRPr="00F935F4" w:rsidRDefault="00C91B41" w:rsidP="00C91B41">
      <w:pPr>
        <w:ind w:firstLine="705"/>
        <w:jc w:val="both"/>
        <w:rPr>
          <w:sz w:val="28"/>
          <w:szCs w:val="28"/>
          <w:highlight w:val="yellow"/>
        </w:rPr>
      </w:pPr>
      <w:r w:rsidRPr="00F935F4">
        <w:rPr>
          <w:sz w:val="28"/>
          <w:szCs w:val="28"/>
          <w:highlight w:val="yellow"/>
        </w:rPr>
        <w:t>-</w:t>
      </w:r>
      <w:r w:rsidRPr="00F935F4">
        <w:rPr>
          <w:sz w:val="28"/>
          <w:szCs w:val="28"/>
          <w:highlight w:val="yellow"/>
        </w:rPr>
        <w:tab/>
        <w:t>блок индикации «Рубеж-БИ»;</w:t>
      </w:r>
    </w:p>
    <w:p w14:paraId="0BB1EF4D" w14:textId="77777777" w:rsidR="00C91B41" w:rsidRPr="00F935F4" w:rsidRDefault="00C91B41" w:rsidP="00C91B41">
      <w:pPr>
        <w:ind w:firstLine="705"/>
        <w:jc w:val="both"/>
        <w:rPr>
          <w:sz w:val="28"/>
          <w:szCs w:val="28"/>
          <w:highlight w:val="yellow"/>
        </w:rPr>
      </w:pPr>
      <w:r w:rsidRPr="00F935F4">
        <w:rPr>
          <w:sz w:val="28"/>
          <w:szCs w:val="28"/>
          <w:highlight w:val="yellow"/>
        </w:rPr>
        <w:t>-</w:t>
      </w:r>
      <w:r w:rsidRPr="00F935F4">
        <w:rPr>
          <w:sz w:val="28"/>
          <w:szCs w:val="28"/>
          <w:highlight w:val="yellow"/>
        </w:rPr>
        <w:tab/>
        <w:t>прибор дистанционного управления «Рубеж-ПДУ»;</w:t>
      </w:r>
    </w:p>
    <w:p w14:paraId="44360176" w14:textId="77777777" w:rsidR="00C91B41" w:rsidRPr="00F935F4" w:rsidRDefault="00C91B41" w:rsidP="00C91B41">
      <w:pPr>
        <w:ind w:firstLine="705"/>
        <w:jc w:val="both"/>
        <w:rPr>
          <w:sz w:val="28"/>
          <w:szCs w:val="28"/>
          <w:highlight w:val="yellow"/>
        </w:rPr>
      </w:pPr>
      <w:r w:rsidRPr="00F935F4">
        <w:rPr>
          <w:sz w:val="28"/>
          <w:szCs w:val="28"/>
          <w:highlight w:val="yellow"/>
        </w:rPr>
        <w:t>-</w:t>
      </w:r>
      <w:r w:rsidRPr="00F935F4">
        <w:rPr>
          <w:sz w:val="28"/>
          <w:szCs w:val="28"/>
          <w:highlight w:val="yellow"/>
        </w:rPr>
        <w:tab/>
        <w:t>адресные дымовые оптико-электронные пожарные извещатели «ИП 212-64»;</w:t>
      </w:r>
    </w:p>
    <w:p w14:paraId="66E2F750" w14:textId="77777777" w:rsidR="00C91B41" w:rsidRPr="00F935F4" w:rsidRDefault="00C91B41" w:rsidP="00C91B41">
      <w:pPr>
        <w:ind w:firstLine="705"/>
        <w:jc w:val="both"/>
        <w:rPr>
          <w:sz w:val="28"/>
          <w:szCs w:val="28"/>
          <w:highlight w:val="yellow"/>
        </w:rPr>
      </w:pPr>
      <w:r w:rsidRPr="00F935F4">
        <w:rPr>
          <w:sz w:val="28"/>
          <w:szCs w:val="28"/>
          <w:highlight w:val="yellow"/>
        </w:rPr>
        <w:t>-</w:t>
      </w:r>
      <w:r w:rsidRPr="00F935F4">
        <w:rPr>
          <w:sz w:val="28"/>
          <w:szCs w:val="28"/>
          <w:highlight w:val="yellow"/>
        </w:rPr>
        <w:tab/>
        <w:t>адресные ручные пожарные извещатели «ИПР 513-11»;</w:t>
      </w:r>
    </w:p>
    <w:p w14:paraId="2C36A409" w14:textId="77777777" w:rsidR="00C91B41" w:rsidRPr="00F935F4" w:rsidRDefault="00C91B41" w:rsidP="00C91B41">
      <w:pPr>
        <w:ind w:firstLine="705"/>
        <w:jc w:val="both"/>
        <w:rPr>
          <w:sz w:val="28"/>
          <w:szCs w:val="28"/>
          <w:highlight w:val="yellow"/>
        </w:rPr>
      </w:pPr>
      <w:r w:rsidRPr="00F935F4">
        <w:rPr>
          <w:sz w:val="28"/>
          <w:szCs w:val="28"/>
          <w:highlight w:val="yellow"/>
        </w:rPr>
        <w:t>-</w:t>
      </w:r>
      <w:r w:rsidRPr="00F935F4">
        <w:rPr>
          <w:sz w:val="28"/>
          <w:szCs w:val="28"/>
          <w:highlight w:val="yellow"/>
        </w:rPr>
        <w:tab/>
        <w:t>адресные релейные модули с контролем целостности цепи «РМ-К»;</w:t>
      </w:r>
    </w:p>
    <w:p w14:paraId="473FBD4B" w14:textId="77777777" w:rsidR="00C91B41" w:rsidRPr="00F935F4" w:rsidRDefault="00C91B41" w:rsidP="00C91B41">
      <w:pPr>
        <w:ind w:firstLine="705"/>
        <w:jc w:val="both"/>
        <w:rPr>
          <w:sz w:val="28"/>
          <w:szCs w:val="28"/>
          <w:highlight w:val="yellow"/>
        </w:rPr>
      </w:pPr>
      <w:r w:rsidRPr="00F935F4">
        <w:rPr>
          <w:sz w:val="28"/>
          <w:szCs w:val="28"/>
          <w:highlight w:val="yellow"/>
        </w:rPr>
        <w:t>-</w:t>
      </w:r>
      <w:r w:rsidRPr="00F935F4">
        <w:rPr>
          <w:sz w:val="28"/>
          <w:szCs w:val="28"/>
          <w:highlight w:val="yellow"/>
        </w:rPr>
        <w:tab/>
        <w:t>адресные модули управления клапаном «МДУ-1»;</w:t>
      </w:r>
    </w:p>
    <w:p w14:paraId="734DBFC8" w14:textId="77777777" w:rsidR="00C91B41" w:rsidRPr="00F935F4" w:rsidRDefault="00C91B41" w:rsidP="00C91B41">
      <w:pPr>
        <w:ind w:firstLine="705"/>
        <w:jc w:val="both"/>
        <w:rPr>
          <w:sz w:val="28"/>
          <w:szCs w:val="28"/>
          <w:highlight w:val="yellow"/>
        </w:rPr>
      </w:pPr>
      <w:r w:rsidRPr="00F935F4">
        <w:rPr>
          <w:sz w:val="28"/>
          <w:szCs w:val="28"/>
          <w:highlight w:val="yellow"/>
        </w:rPr>
        <w:t>-</w:t>
      </w:r>
      <w:r w:rsidRPr="00F935F4">
        <w:rPr>
          <w:sz w:val="28"/>
          <w:szCs w:val="28"/>
          <w:highlight w:val="yellow"/>
        </w:rPr>
        <w:tab/>
        <w:t>источники вторичного электропитания, резервированные «ИВЭПР»;</w:t>
      </w:r>
    </w:p>
    <w:p w14:paraId="08C35E2F" w14:textId="77777777" w:rsidR="00C91B41" w:rsidRPr="00F935F4" w:rsidRDefault="00C91B41" w:rsidP="00C91B41">
      <w:pPr>
        <w:ind w:firstLine="705"/>
        <w:jc w:val="both"/>
        <w:rPr>
          <w:sz w:val="28"/>
          <w:szCs w:val="28"/>
          <w:highlight w:val="yellow"/>
        </w:rPr>
      </w:pPr>
      <w:r w:rsidRPr="00F935F4">
        <w:rPr>
          <w:sz w:val="28"/>
          <w:szCs w:val="28"/>
          <w:highlight w:val="yellow"/>
        </w:rPr>
        <w:t>-</w:t>
      </w:r>
      <w:r w:rsidRPr="00F935F4">
        <w:rPr>
          <w:sz w:val="28"/>
          <w:szCs w:val="28"/>
          <w:highlight w:val="yellow"/>
        </w:rPr>
        <w:tab/>
        <w:t>адресные шкафы управления «ШУ».</w:t>
      </w:r>
    </w:p>
    <w:p w14:paraId="4A00F4BC" w14:textId="370F1BC2" w:rsidR="00C91B41" w:rsidRPr="00E15862" w:rsidRDefault="00C91B41" w:rsidP="00C91B41">
      <w:pPr>
        <w:ind w:firstLine="705"/>
        <w:jc w:val="both"/>
        <w:rPr>
          <w:sz w:val="28"/>
          <w:szCs w:val="28"/>
          <w:highlight w:val="yellow"/>
        </w:rPr>
      </w:pPr>
      <w:r w:rsidRPr="00F935F4">
        <w:rPr>
          <w:sz w:val="28"/>
          <w:szCs w:val="28"/>
          <w:highlight w:val="yellow"/>
        </w:rPr>
        <w:t xml:space="preserve"> Для обнаружения возгорания в помещениях, применены адресные дымовые оптико-электронные пожарные извещатели «ИП 212-64». Вдоль путей эвакуации устанавливаются адресные ручные пожарные извещатели «ИПР 513-11», которые включаются в адресные линии связи. Пожарные извещатели устанавливаются в каждом помещении (кроме помещений с мокрыми процессами (душевые, санузлы, охлаждаемые камеры, помещения мойки и т. п.), насосных водоснабжения, бойлерных и др. помещений для инженерного оборудования здания, в которых отсутствуют горючие </w:t>
      </w:r>
      <w:r w:rsidRPr="00E15862">
        <w:rPr>
          <w:sz w:val="28"/>
          <w:szCs w:val="28"/>
          <w:highlight w:val="yellow"/>
        </w:rPr>
        <w:t>материалы (</w:t>
      </w:r>
      <w:bookmarkStart w:id="3" w:name="_Hlk188102686"/>
      <w:r w:rsidR="00E15862" w:rsidRPr="00E15862">
        <w:rPr>
          <w:sz w:val="28"/>
          <w:szCs w:val="28"/>
          <w:highlight w:val="yellow"/>
        </w:rPr>
        <w:t>СН РК 2.02-02-2023</w:t>
      </w:r>
      <w:bookmarkEnd w:id="3"/>
      <w:r w:rsidRPr="00E15862">
        <w:rPr>
          <w:sz w:val="28"/>
          <w:szCs w:val="28"/>
          <w:highlight w:val="yellow"/>
        </w:rPr>
        <w:t>).</w:t>
      </w:r>
    </w:p>
    <w:p w14:paraId="21B9AAF6" w14:textId="7C504DF9" w:rsidR="00C91B41" w:rsidRPr="00E15862" w:rsidRDefault="00C91B41" w:rsidP="00C91B41">
      <w:pPr>
        <w:ind w:firstLine="705"/>
        <w:jc w:val="both"/>
        <w:rPr>
          <w:sz w:val="28"/>
          <w:szCs w:val="28"/>
          <w:highlight w:val="yellow"/>
        </w:rPr>
      </w:pPr>
      <w:r w:rsidRPr="00F935F4">
        <w:rPr>
          <w:sz w:val="28"/>
          <w:szCs w:val="28"/>
          <w:highlight w:val="yellow"/>
        </w:rPr>
        <w:t xml:space="preserve">Количество пожарных извещателей выбрано с учетом требований </w:t>
      </w:r>
      <w:r w:rsidR="00E15862" w:rsidRPr="00E15862">
        <w:rPr>
          <w:sz w:val="28"/>
          <w:szCs w:val="28"/>
          <w:highlight w:val="yellow"/>
        </w:rPr>
        <w:t>СН РК 2.02-02-2023</w:t>
      </w:r>
      <w:r w:rsidRPr="00E15862">
        <w:rPr>
          <w:sz w:val="28"/>
          <w:szCs w:val="28"/>
          <w:highlight w:val="yellow"/>
        </w:rPr>
        <w:t>.</w:t>
      </w:r>
    </w:p>
    <w:p w14:paraId="6AE070F6" w14:textId="77777777" w:rsidR="00C91B41" w:rsidRPr="00F935F4" w:rsidRDefault="00C91B41" w:rsidP="00C91B41">
      <w:pPr>
        <w:ind w:firstLine="705"/>
        <w:jc w:val="both"/>
        <w:rPr>
          <w:sz w:val="28"/>
          <w:szCs w:val="28"/>
          <w:highlight w:val="yellow"/>
        </w:rPr>
      </w:pPr>
      <w:r w:rsidRPr="00F935F4">
        <w:rPr>
          <w:sz w:val="28"/>
          <w:szCs w:val="28"/>
          <w:highlight w:val="yellow"/>
        </w:rPr>
        <w:t xml:space="preserve"> Система обеспечивает:</w:t>
      </w:r>
    </w:p>
    <w:p w14:paraId="3F5A8627" w14:textId="77777777" w:rsidR="00C91B41" w:rsidRPr="00F935F4" w:rsidRDefault="00C91B41" w:rsidP="00C91B41">
      <w:pPr>
        <w:ind w:firstLine="705"/>
        <w:jc w:val="both"/>
        <w:rPr>
          <w:sz w:val="28"/>
          <w:szCs w:val="28"/>
          <w:highlight w:val="yellow"/>
        </w:rPr>
      </w:pPr>
      <w:r w:rsidRPr="00F935F4">
        <w:rPr>
          <w:sz w:val="28"/>
          <w:szCs w:val="28"/>
          <w:highlight w:val="yellow"/>
        </w:rPr>
        <w:t>-</w:t>
      </w:r>
      <w:r w:rsidRPr="00F935F4">
        <w:rPr>
          <w:sz w:val="28"/>
          <w:szCs w:val="28"/>
          <w:highlight w:val="yellow"/>
        </w:rPr>
        <w:tab/>
        <w:t xml:space="preserve"> круглосуточную противопожарную защиту здания;</w:t>
      </w:r>
    </w:p>
    <w:p w14:paraId="0ED95884" w14:textId="77777777" w:rsidR="00C91B41" w:rsidRPr="00F935F4" w:rsidRDefault="00C91B41" w:rsidP="00C91B41">
      <w:pPr>
        <w:ind w:firstLine="705"/>
        <w:jc w:val="both"/>
        <w:rPr>
          <w:sz w:val="28"/>
          <w:szCs w:val="28"/>
          <w:highlight w:val="yellow"/>
        </w:rPr>
      </w:pPr>
      <w:r w:rsidRPr="00F935F4">
        <w:rPr>
          <w:sz w:val="28"/>
          <w:szCs w:val="28"/>
          <w:highlight w:val="yellow"/>
        </w:rPr>
        <w:t>-</w:t>
      </w:r>
      <w:r w:rsidRPr="00F935F4">
        <w:rPr>
          <w:sz w:val="28"/>
          <w:szCs w:val="28"/>
          <w:highlight w:val="yellow"/>
        </w:rPr>
        <w:tab/>
        <w:t xml:space="preserve"> ведение протокола событий, фиксирующего действия дежурного.</w:t>
      </w:r>
    </w:p>
    <w:p w14:paraId="43258B55" w14:textId="77777777" w:rsidR="00C91B41" w:rsidRPr="00F935F4" w:rsidRDefault="00C91B41" w:rsidP="00C91B41">
      <w:pPr>
        <w:ind w:firstLine="705"/>
        <w:jc w:val="both"/>
        <w:rPr>
          <w:sz w:val="28"/>
          <w:szCs w:val="28"/>
          <w:highlight w:val="yellow"/>
        </w:rPr>
      </w:pPr>
      <w:r w:rsidRPr="00F935F4">
        <w:rPr>
          <w:sz w:val="28"/>
          <w:szCs w:val="28"/>
          <w:highlight w:val="yellow"/>
        </w:rPr>
        <w:t>ППКПУ «Рубеж-2ОП» (далее ППКПУ) циклически опрашивают подключенные адресные пожарные извещатели, следит за их состоянием путем оценки полученного ответа.</w:t>
      </w:r>
    </w:p>
    <w:p w14:paraId="125F0B62" w14:textId="77777777" w:rsidR="00C91B41" w:rsidRPr="00F935F4" w:rsidRDefault="00C91B41" w:rsidP="00C91B41">
      <w:pPr>
        <w:ind w:firstLine="705"/>
        <w:jc w:val="both"/>
        <w:rPr>
          <w:sz w:val="28"/>
          <w:szCs w:val="28"/>
          <w:highlight w:val="yellow"/>
        </w:rPr>
      </w:pPr>
      <w:r w:rsidRPr="00F935F4">
        <w:rPr>
          <w:sz w:val="28"/>
          <w:szCs w:val="28"/>
          <w:highlight w:val="yellow"/>
        </w:rPr>
        <w:t xml:space="preserve">Основную функцию - сбор информации и выдачу команд на управление эвакуацией людей из здания, осуществляют приемно-контрольные приборы </w:t>
      </w:r>
      <w:r w:rsidRPr="00F935F4">
        <w:rPr>
          <w:sz w:val="28"/>
          <w:szCs w:val="28"/>
          <w:highlight w:val="yellow"/>
        </w:rPr>
        <w:lastRenderedPageBreak/>
        <w:t>«Рубеж-2ОП». В помещении поста охраны установлен блок индикации «Рубеж-БИ» с пультом дистанционного управления «Рубеж-ПДУ».</w:t>
      </w:r>
    </w:p>
    <w:p w14:paraId="6344575C" w14:textId="77777777" w:rsidR="00C91B41" w:rsidRPr="00F935F4" w:rsidRDefault="00C91B41" w:rsidP="00C91B41">
      <w:pPr>
        <w:ind w:firstLine="705"/>
        <w:jc w:val="both"/>
        <w:rPr>
          <w:sz w:val="28"/>
          <w:szCs w:val="28"/>
          <w:highlight w:val="yellow"/>
        </w:rPr>
      </w:pPr>
      <w:r w:rsidRPr="00F935F4">
        <w:rPr>
          <w:sz w:val="28"/>
          <w:szCs w:val="28"/>
          <w:highlight w:val="yellow"/>
        </w:rPr>
        <w:t>Блок индикации «Рубеж-БИ» предназначен для отображения состояния зон, групп зон и исполнительных устройств адресной системы пожарной сигнализации и пожаротушения на встроенном светодиодном табло.</w:t>
      </w:r>
    </w:p>
    <w:p w14:paraId="4FD85D6E" w14:textId="77777777" w:rsidR="00C91B41" w:rsidRPr="00F935F4" w:rsidRDefault="00C91B41" w:rsidP="00C91B41">
      <w:pPr>
        <w:ind w:firstLine="705"/>
        <w:jc w:val="both"/>
        <w:rPr>
          <w:sz w:val="28"/>
          <w:szCs w:val="28"/>
          <w:highlight w:val="yellow"/>
        </w:rPr>
      </w:pPr>
      <w:r w:rsidRPr="00F935F4">
        <w:rPr>
          <w:sz w:val="28"/>
          <w:szCs w:val="28"/>
          <w:highlight w:val="yellow"/>
        </w:rPr>
        <w:t>Адресный пожарный прибор «Рубеж-ПДУ» предназначен для дистанционного управления одним или группой исполнительных устройств (МДУ-1 в качестве блокиратора запуска группы), подключенных в АЛС одного или нескольких ППКПУ.</w:t>
      </w:r>
    </w:p>
    <w:p w14:paraId="3A852C36" w14:textId="77777777" w:rsidR="00C91B41" w:rsidRPr="00F935F4" w:rsidRDefault="00C91B41" w:rsidP="00C91B41">
      <w:pPr>
        <w:ind w:firstLine="705"/>
        <w:jc w:val="both"/>
        <w:rPr>
          <w:sz w:val="28"/>
          <w:szCs w:val="28"/>
          <w:highlight w:val="yellow"/>
        </w:rPr>
      </w:pPr>
      <w:r w:rsidRPr="00F935F4">
        <w:rPr>
          <w:sz w:val="28"/>
          <w:szCs w:val="28"/>
          <w:highlight w:val="yellow"/>
        </w:rPr>
        <w:t xml:space="preserve">Для информационного обмена между приборами проектом предусмотрено объединение всех ППКУП интерфейсом RS-485. Вся работа системы отображается на мониторе компьютера, откуда можно сбросить сигнал «Пожар» в сработавшей зоне. Также сигнал «Пожар» возможно сбросить непосредственно с панели управления приемно-контрольного прибора. </w:t>
      </w:r>
    </w:p>
    <w:p w14:paraId="21FDF8FF" w14:textId="1DA033EB" w:rsidR="00C91B41" w:rsidRPr="00F935F4" w:rsidRDefault="00C91B41" w:rsidP="00C91B41">
      <w:pPr>
        <w:ind w:firstLine="705"/>
        <w:jc w:val="both"/>
        <w:rPr>
          <w:sz w:val="28"/>
          <w:szCs w:val="28"/>
          <w:highlight w:val="yellow"/>
        </w:rPr>
      </w:pPr>
      <w:r w:rsidRPr="00F935F4">
        <w:rPr>
          <w:sz w:val="28"/>
          <w:szCs w:val="28"/>
          <w:highlight w:val="yellow"/>
        </w:rPr>
        <w:t xml:space="preserve"> Приемно-контрольные приборы Рубеж-2ОП установлены в комнате консьержа каждого блока, а приборы управления и блоки индикации установлены на посту охраны в паркинге. Пост охраны расположен в паркинге и должен обеспечивать выполнение требований </w:t>
      </w:r>
      <w:r w:rsidR="00E15862" w:rsidRPr="00E15862">
        <w:rPr>
          <w:sz w:val="28"/>
          <w:szCs w:val="28"/>
          <w:highlight w:val="yellow"/>
        </w:rPr>
        <w:t>СН РК 2.02-02-2023</w:t>
      </w:r>
      <w:r w:rsidRPr="00F935F4">
        <w:rPr>
          <w:sz w:val="28"/>
          <w:szCs w:val="28"/>
          <w:highlight w:val="yellow"/>
        </w:rPr>
        <w:t xml:space="preserve">, а именно: приборы приемно-контрольные и приборы управления, как правило, следует устанавливать в помещении с круглосуточным пребыванием дежурного персонала. В обоснованных случаях допускается установка этих приборов в помещениях без персонала, ведущего круглосуточное дежурство, при обеспечении раздельной передачи извещений о пожаре, неисправности, состоянии технических средств в помещение с персоналом, ведущим круглосуточное дежурство. </w:t>
      </w:r>
    </w:p>
    <w:p w14:paraId="27461F43" w14:textId="77777777" w:rsidR="00C91B41" w:rsidRPr="00F935F4" w:rsidRDefault="00C91B41" w:rsidP="00C91B41">
      <w:pPr>
        <w:ind w:firstLine="705"/>
        <w:jc w:val="both"/>
        <w:rPr>
          <w:sz w:val="28"/>
          <w:szCs w:val="28"/>
          <w:highlight w:val="yellow"/>
        </w:rPr>
      </w:pPr>
      <w:r w:rsidRPr="00F935F4">
        <w:rPr>
          <w:sz w:val="28"/>
          <w:szCs w:val="28"/>
          <w:highlight w:val="yellow"/>
        </w:rPr>
        <w:t>Проектом предусмотрено управление в автоматическом режиме следующими инженерными системами объекта:</w:t>
      </w:r>
    </w:p>
    <w:p w14:paraId="482A11E6" w14:textId="77777777" w:rsidR="00C91B41" w:rsidRPr="00F935F4" w:rsidRDefault="00C91B41" w:rsidP="00C91B41">
      <w:pPr>
        <w:ind w:firstLine="705"/>
        <w:jc w:val="both"/>
        <w:rPr>
          <w:sz w:val="28"/>
          <w:szCs w:val="28"/>
          <w:highlight w:val="yellow"/>
        </w:rPr>
      </w:pPr>
      <w:r w:rsidRPr="00F935F4">
        <w:rPr>
          <w:sz w:val="28"/>
          <w:szCs w:val="28"/>
          <w:highlight w:val="yellow"/>
        </w:rPr>
        <w:t>-</w:t>
      </w:r>
      <w:r w:rsidRPr="00F935F4">
        <w:rPr>
          <w:sz w:val="28"/>
          <w:szCs w:val="28"/>
          <w:highlight w:val="yellow"/>
        </w:rPr>
        <w:tab/>
        <w:t>отключение системы общеобменной вентиляции;</w:t>
      </w:r>
    </w:p>
    <w:p w14:paraId="10FD861D" w14:textId="77777777" w:rsidR="00C91B41" w:rsidRPr="00F935F4" w:rsidRDefault="00C91B41" w:rsidP="00C91B41">
      <w:pPr>
        <w:ind w:firstLine="705"/>
        <w:jc w:val="both"/>
        <w:rPr>
          <w:sz w:val="28"/>
          <w:szCs w:val="28"/>
          <w:highlight w:val="yellow"/>
        </w:rPr>
      </w:pPr>
      <w:r w:rsidRPr="00F935F4">
        <w:rPr>
          <w:sz w:val="28"/>
          <w:szCs w:val="28"/>
          <w:highlight w:val="yellow"/>
        </w:rPr>
        <w:t>-</w:t>
      </w:r>
      <w:r w:rsidRPr="00F935F4">
        <w:rPr>
          <w:sz w:val="28"/>
          <w:szCs w:val="28"/>
          <w:highlight w:val="yellow"/>
        </w:rPr>
        <w:tab/>
        <w:t>переход работы лифтов в режим пожарной опасности согласно ГОСТ 22011-95;</w:t>
      </w:r>
    </w:p>
    <w:p w14:paraId="690ECD0A" w14:textId="77777777" w:rsidR="00C91B41" w:rsidRPr="00F935F4" w:rsidRDefault="00C91B41" w:rsidP="00C91B41">
      <w:pPr>
        <w:ind w:firstLine="705"/>
        <w:jc w:val="both"/>
        <w:rPr>
          <w:sz w:val="28"/>
          <w:szCs w:val="28"/>
          <w:highlight w:val="yellow"/>
        </w:rPr>
      </w:pPr>
      <w:r w:rsidRPr="00F935F4">
        <w:rPr>
          <w:sz w:val="28"/>
          <w:szCs w:val="28"/>
          <w:highlight w:val="yellow"/>
        </w:rPr>
        <w:t>-</w:t>
      </w:r>
      <w:r w:rsidRPr="00F935F4">
        <w:rPr>
          <w:sz w:val="28"/>
          <w:szCs w:val="28"/>
          <w:highlight w:val="yellow"/>
        </w:rPr>
        <w:tab/>
        <w:t>запуск автоматической установки пожаротушения.</w:t>
      </w:r>
    </w:p>
    <w:p w14:paraId="77DCF5E9" w14:textId="77777777" w:rsidR="00C91B41" w:rsidRPr="00F935F4" w:rsidRDefault="00C91B41" w:rsidP="00C91B41">
      <w:pPr>
        <w:ind w:firstLine="705"/>
        <w:jc w:val="both"/>
        <w:rPr>
          <w:sz w:val="28"/>
          <w:szCs w:val="28"/>
          <w:highlight w:val="yellow"/>
        </w:rPr>
      </w:pPr>
      <w:r w:rsidRPr="00F935F4">
        <w:rPr>
          <w:sz w:val="28"/>
          <w:szCs w:val="28"/>
          <w:highlight w:val="yellow"/>
        </w:rPr>
        <w:t xml:space="preserve">Выдача управляющих сигналов происходит при помощи адресных релейных модулей «РМ-4», которые путем размыкания/замыкания контактов реле выдают сигналы на аппаратуру управления соответствующей инженерной системой. Режим работы контакта релейного модуля определяется в соответствии с алгоритмом работы системы и документацией на аппаратуру управления. </w:t>
      </w:r>
    </w:p>
    <w:p w14:paraId="72D2E074" w14:textId="77777777" w:rsidR="00C91B41" w:rsidRPr="00F935F4" w:rsidRDefault="00C91B41" w:rsidP="00C91B41">
      <w:pPr>
        <w:ind w:firstLine="705"/>
        <w:jc w:val="both"/>
        <w:rPr>
          <w:sz w:val="28"/>
          <w:szCs w:val="28"/>
          <w:highlight w:val="yellow"/>
        </w:rPr>
      </w:pPr>
      <w:r w:rsidRPr="00F935F4">
        <w:rPr>
          <w:sz w:val="28"/>
          <w:szCs w:val="28"/>
          <w:highlight w:val="yellow"/>
        </w:rPr>
        <w:t xml:space="preserve">Система оповещения и управления эвакуацией </w:t>
      </w:r>
    </w:p>
    <w:p w14:paraId="1EF9C93D" w14:textId="4974A731" w:rsidR="00C91B41" w:rsidRPr="00F935F4" w:rsidRDefault="00C91B41" w:rsidP="00C91B41">
      <w:pPr>
        <w:ind w:firstLine="705"/>
        <w:jc w:val="both"/>
        <w:rPr>
          <w:sz w:val="28"/>
          <w:szCs w:val="28"/>
          <w:highlight w:val="yellow"/>
        </w:rPr>
      </w:pPr>
      <w:r w:rsidRPr="00F935F4">
        <w:rPr>
          <w:sz w:val="28"/>
          <w:szCs w:val="28"/>
          <w:highlight w:val="yellow"/>
        </w:rPr>
        <w:t xml:space="preserve">Согласно </w:t>
      </w:r>
      <w:r w:rsidR="00E15862" w:rsidRPr="00E15862">
        <w:rPr>
          <w:sz w:val="28"/>
          <w:szCs w:val="28"/>
          <w:highlight w:val="yellow"/>
        </w:rPr>
        <w:t>СН РК 2.02-02-2023</w:t>
      </w:r>
      <w:r w:rsidRPr="00E15862">
        <w:rPr>
          <w:sz w:val="28"/>
          <w:szCs w:val="28"/>
          <w:highlight w:val="yellow"/>
        </w:rPr>
        <w:t xml:space="preserve">, на объекте </w:t>
      </w:r>
      <w:r w:rsidRPr="00F935F4">
        <w:rPr>
          <w:sz w:val="28"/>
          <w:szCs w:val="28"/>
          <w:highlight w:val="yellow"/>
        </w:rPr>
        <w:t xml:space="preserve">необходимо предусмотреть систему оповещения и управления эвакуацией 2 типа (далее СОУЭ): </w:t>
      </w:r>
    </w:p>
    <w:p w14:paraId="6FA9EFD1" w14:textId="77777777" w:rsidR="00C91B41" w:rsidRPr="00F935F4" w:rsidRDefault="00C91B41" w:rsidP="00C91B41">
      <w:pPr>
        <w:ind w:firstLine="705"/>
        <w:jc w:val="both"/>
        <w:rPr>
          <w:sz w:val="28"/>
          <w:szCs w:val="28"/>
          <w:highlight w:val="yellow"/>
        </w:rPr>
      </w:pPr>
      <w:r w:rsidRPr="00F935F4">
        <w:rPr>
          <w:sz w:val="28"/>
          <w:szCs w:val="28"/>
          <w:highlight w:val="yellow"/>
        </w:rPr>
        <w:t>-</w:t>
      </w:r>
      <w:r w:rsidRPr="00F935F4">
        <w:rPr>
          <w:sz w:val="28"/>
          <w:szCs w:val="28"/>
          <w:highlight w:val="yellow"/>
        </w:rPr>
        <w:tab/>
        <w:t>выдачу аварийного сигнала в автоматическом режиме при пожаре;</w:t>
      </w:r>
    </w:p>
    <w:p w14:paraId="656209C7" w14:textId="77777777" w:rsidR="00C91B41" w:rsidRPr="00F935F4" w:rsidRDefault="00C91B41" w:rsidP="00C91B41">
      <w:pPr>
        <w:ind w:firstLine="705"/>
        <w:jc w:val="both"/>
        <w:rPr>
          <w:sz w:val="28"/>
          <w:szCs w:val="28"/>
          <w:highlight w:val="yellow"/>
        </w:rPr>
      </w:pPr>
      <w:r w:rsidRPr="00F935F4">
        <w:rPr>
          <w:sz w:val="28"/>
          <w:szCs w:val="28"/>
          <w:highlight w:val="yellow"/>
        </w:rPr>
        <w:t>-</w:t>
      </w:r>
      <w:r w:rsidRPr="00F935F4">
        <w:rPr>
          <w:sz w:val="28"/>
          <w:szCs w:val="28"/>
          <w:highlight w:val="yellow"/>
        </w:rPr>
        <w:tab/>
        <w:t>контроль целостности линий связи и контроля технических средств оповещения.</w:t>
      </w:r>
    </w:p>
    <w:p w14:paraId="7D1E0403" w14:textId="77777777" w:rsidR="00C91B41" w:rsidRPr="00F935F4" w:rsidRDefault="00C91B41" w:rsidP="00C91B41">
      <w:pPr>
        <w:ind w:firstLine="705"/>
        <w:jc w:val="both"/>
        <w:rPr>
          <w:sz w:val="28"/>
          <w:szCs w:val="28"/>
          <w:highlight w:val="yellow"/>
        </w:rPr>
      </w:pPr>
      <w:r w:rsidRPr="00F935F4">
        <w:rPr>
          <w:sz w:val="28"/>
          <w:szCs w:val="28"/>
          <w:highlight w:val="yellow"/>
        </w:rPr>
        <w:lastRenderedPageBreak/>
        <w:t xml:space="preserve"> При возгорании на защищаемом объекте - срабатывании пожарного извещателя, сигнал поступает на ППКПУ. Прибор согласно запрограммированной логике выдает сигнал на запуск оповещения. </w:t>
      </w:r>
    </w:p>
    <w:p w14:paraId="038CD670" w14:textId="77777777" w:rsidR="00C91B41" w:rsidRPr="00F935F4" w:rsidRDefault="00C91B41" w:rsidP="00C91B41">
      <w:pPr>
        <w:ind w:firstLine="705"/>
        <w:jc w:val="both"/>
        <w:rPr>
          <w:sz w:val="28"/>
          <w:szCs w:val="28"/>
          <w:highlight w:val="yellow"/>
        </w:rPr>
      </w:pPr>
      <w:r w:rsidRPr="00F935F4">
        <w:rPr>
          <w:sz w:val="28"/>
          <w:szCs w:val="28"/>
          <w:highlight w:val="yellow"/>
        </w:rPr>
        <w:t>2.1.2</w:t>
      </w:r>
      <w:r w:rsidRPr="00F935F4">
        <w:rPr>
          <w:sz w:val="28"/>
          <w:szCs w:val="28"/>
          <w:highlight w:val="yellow"/>
        </w:rPr>
        <w:tab/>
        <w:t xml:space="preserve"> Световое оповещение выполнено на световых табло "Выход" ОПОП 1-8.</w:t>
      </w:r>
    </w:p>
    <w:p w14:paraId="4D0B372A" w14:textId="77777777" w:rsidR="00C91B41" w:rsidRPr="00F935F4" w:rsidRDefault="00C91B41" w:rsidP="00C91B41">
      <w:pPr>
        <w:ind w:firstLine="705"/>
        <w:jc w:val="both"/>
        <w:rPr>
          <w:sz w:val="28"/>
          <w:szCs w:val="28"/>
          <w:highlight w:val="yellow"/>
        </w:rPr>
      </w:pPr>
      <w:r w:rsidRPr="00F935F4">
        <w:rPr>
          <w:sz w:val="28"/>
          <w:szCs w:val="28"/>
          <w:highlight w:val="yellow"/>
        </w:rPr>
        <w:t xml:space="preserve">2.1.3 Звуковое оповещение выполнено на сиренах ОПОП 2-35 (устанавливается на путях эвакуации и лестничных пролетах). </w:t>
      </w:r>
    </w:p>
    <w:p w14:paraId="4250341A" w14:textId="796670D7" w:rsidR="00C91B41" w:rsidRPr="00F935F4" w:rsidRDefault="00C91B41" w:rsidP="00C91B41">
      <w:pPr>
        <w:ind w:firstLine="705"/>
        <w:jc w:val="both"/>
        <w:rPr>
          <w:sz w:val="28"/>
          <w:szCs w:val="28"/>
          <w:highlight w:val="yellow"/>
        </w:rPr>
      </w:pPr>
      <w:r w:rsidRPr="00F935F4">
        <w:rPr>
          <w:sz w:val="28"/>
          <w:szCs w:val="28"/>
          <w:highlight w:val="yellow"/>
        </w:rPr>
        <w:t>2.1.4 В квартирах звуковое оп</w:t>
      </w:r>
      <w:r w:rsidR="00F935F4" w:rsidRPr="00F935F4">
        <w:rPr>
          <w:sz w:val="28"/>
          <w:szCs w:val="28"/>
          <w:highlight w:val="yellow"/>
        </w:rPr>
        <w:t>о</w:t>
      </w:r>
      <w:r w:rsidRPr="00F935F4">
        <w:rPr>
          <w:sz w:val="28"/>
          <w:szCs w:val="28"/>
          <w:highlight w:val="yellow"/>
        </w:rPr>
        <w:t>вещение выполнено на оповещателе ОПОП 124Б прот.R3. Оповещатель пожарный комбинированный свето-звуковой базовый адресный ОПОП 124Б прот.R3 предназначен для использования в качестве свето-звукового средства оповещения в системах пожарной и охранно-пожарной сигнализации совместно с  дымовым извещателем, установленным на корпус оповещателя.</w:t>
      </w:r>
    </w:p>
    <w:p w14:paraId="19EBAE3A" w14:textId="77777777" w:rsidR="00727AD8" w:rsidRPr="00F935F4" w:rsidRDefault="00C35468" w:rsidP="00727AD8">
      <w:pPr>
        <w:autoSpaceDE w:val="0"/>
        <w:autoSpaceDN w:val="0"/>
        <w:adjustRightInd w:val="0"/>
        <w:spacing w:before="120" w:after="120"/>
        <w:jc w:val="center"/>
        <w:rPr>
          <w:b/>
          <w:color w:val="000000"/>
          <w:sz w:val="28"/>
          <w:szCs w:val="28"/>
          <w:highlight w:val="yellow"/>
        </w:rPr>
      </w:pPr>
      <w:r w:rsidRPr="00F935F4">
        <w:rPr>
          <w:b/>
          <w:color w:val="000000"/>
          <w:sz w:val="28"/>
          <w:szCs w:val="28"/>
          <w:highlight w:val="yellow"/>
        </w:rPr>
        <w:t>7</w:t>
      </w:r>
      <w:r w:rsidR="00727AD8" w:rsidRPr="00F935F4">
        <w:rPr>
          <w:b/>
          <w:color w:val="000000"/>
          <w:sz w:val="28"/>
          <w:szCs w:val="28"/>
          <w:highlight w:val="yellow"/>
        </w:rPr>
        <w:t>.4 Система противодымной защиты</w:t>
      </w:r>
    </w:p>
    <w:p w14:paraId="0187A650" w14:textId="01914B22" w:rsidR="00727AD8" w:rsidRPr="00F935F4" w:rsidRDefault="00727AD8" w:rsidP="00727AD8">
      <w:pPr>
        <w:ind w:firstLine="705"/>
        <w:jc w:val="both"/>
        <w:rPr>
          <w:sz w:val="28"/>
          <w:szCs w:val="28"/>
          <w:highlight w:val="yellow"/>
        </w:rPr>
      </w:pPr>
      <w:r w:rsidRPr="00F935F4">
        <w:rPr>
          <w:sz w:val="28"/>
          <w:szCs w:val="28"/>
          <w:highlight w:val="yellow"/>
        </w:rPr>
        <w:t xml:space="preserve">Согласно требований </w:t>
      </w:r>
      <w:r w:rsidR="00E15862" w:rsidRPr="00E15862">
        <w:rPr>
          <w:sz w:val="28"/>
          <w:szCs w:val="28"/>
          <w:highlight w:val="yellow"/>
        </w:rPr>
        <w:t>СП РК 4.02-101-2012</w:t>
      </w:r>
      <w:r w:rsidR="00E15862">
        <w:rPr>
          <w:sz w:val="28"/>
          <w:szCs w:val="28"/>
          <w:highlight w:val="yellow"/>
        </w:rPr>
        <w:t xml:space="preserve"> </w:t>
      </w:r>
      <w:r w:rsidRPr="00E15862">
        <w:rPr>
          <w:sz w:val="28"/>
          <w:szCs w:val="28"/>
          <w:highlight w:val="yellow"/>
        </w:rPr>
        <w:t xml:space="preserve">проектом </w:t>
      </w:r>
      <w:r w:rsidRPr="00F935F4">
        <w:rPr>
          <w:sz w:val="28"/>
          <w:szCs w:val="28"/>
          <w:highlight w:val="yellow"/>
        </w:rPr>
        <w:t>предусмотрено управление системой противодымной защиты в автоматическом (автоматической пожарной сигнализации), дистанционном (от ручных пожарных извещателей «ИПР 513-11», установленных у эвакуационных выходов с этажей и «Рубеж-ПДУ», установленных на посту пожарной охраны) режимах.</w:t>
      </w:r>
    </w:p>
    <w:p w14:paraId="4C040A3A" w14:textId="77777777" w:rsidR="00727AD8" w:rsidRPr="00F935F4" w:rsidRDefault="00727AD8" w:rsidP="00727AD8">
      <w:pPr>
        <w:ind w:firstLine="705"/>
        <w:jc w:val="both"/>
        <w:rPr>
          <w:sz w:val="28"/>
          <w:szCs w:val="28"/>
          <w:highlight w:val="yellow"/>
        </w:rPr>
      </w:pPr>
      <w:r w:rsidRPr="00F935F4">
        <w:rPr>
          <w:sz w:val="28"/>
          <w:szCs w:val="28"/>
          <w:highlight w:val="yellow"/>
        </w:rPr>
        <w:t xml:space="preserve">Для управления клапанами дымоудаления используются модули «МДУ-1», обеспечивающие открытие клапанов в автоматическом режиме, от сигнала ППКПУ. При возникновении пожара и срабатывании системы автоматической пожарной сигнализации, ППКПУ выдает сигнал на запуск модуля управления клапаном дымоудаления «МДУ-1», который путем коммутации цепи напряжения на электропривод, переводит заслонку клапана, расположенного в зоне возгорания, в защитное положение. </w:t>
      </w:r>
    </w:p>
    <w:p w14:paraId="520931A1" w14:textId="77777777" w:rsidR="00727AD8" w:rsidRPr="00F935F4" w:rsidRDefault="00727AD8" w:rsidP="00727AD8">
      <w:pPr>
        <w:ind w:firstLine="705"/>
        <w:jc w:val="both"/>
        <w:rPr>
          <w:sz w:val="28"/>
          <w:szCs w:val="28"/>
          <w:highlight w:val="yellow"/>
        </w:rPr>
      </w:pPr>
      <w:r w:rsidRPr="00F935F4">
        <w:rPr>
          <w:sz w:val="28"/>
          <w:szCs w:val="28"/>
          <w:highlight w:val="yellow"/>
        </w:rPr>
        <w:t xml:space="preserve">Для управления вентилятороми дымоудаления и вентиляторами подпора воздуха, в помещениях венткамер устанавливаются адресные шкафы управления «ШУ». </w:t>
      </w:r>
    </w:p>
    <w:p w14:paraId="45C1DBA2" w14:textId="77777777" w:rsidR="00727AD8" w:rsidRPr="00F935F4" w:rsidRDefault="00727AD8" w:rsidP="00727AD8">
      <w:pPr>
        <w:ind w:firstLine="705"/>
        <w:jc w:val="both"/>
        <w:rPr>
          <w:sz w:val="28"/>
          <w:szCs w:val="28"/>
          <w:highlight w:val="yellow"/>
        </w:rPr>
      </w:pPr>
      <w:r w:rsidRPr="00F935F4">
        <w:rPr>
          <w:sz w:val="28"/>
          <w:szCs w:val="28"/>
          <w:highlight w:val="yellow"/>
        </w:rPr>
        <w:t>Адресный шкаф управления позволяет управлять электроприводом вентилятора:</w:t>
      </w:r>
    </w:p>
    <w:p w14:paraId="3913B024" w14:textId="77777777" w:rsidR="00727AD8" w:rsidRPr="00F935F4" w:rsidRDefault="00727AD8" w:rsidP="00727AD8">
      <w:pPr>
        <w:ind w:firstLine="705"/>
        <w:jc w:val="both"/>
        <w:rPr>
          <w:sz w:val="28"/>
          <w:szCs w:val="28"/>
          <w:highlight w:val="yellow"/>
        </w:rPr>
      </w:pPr>
      <w:r w:rsidRPr="00F935F4">
        <w:rPr>
          <w:sz w:val="28"/>
          <w:szCs w:val="28"/>
          <w:highlight w:val="yellow"/>
        </w:rPr>
        <w:t>-</w:t>
      </w:r>
      <w:r w:rsidRPr="00F935F4">
        <w:rPr>
          <w:sz w:val="28"/>
          <w:szCs w:val="28"/>
          <w:highlight w:val="yellow"/>
        </w:rPr>
        <w:tab/>
        <w:t>в автоматическом режиме командными импульсами встроенного в шкаф контроллера по сигналу с ППКПУ или кнопок дистанционного управления;</w:t>
      </w:r>
    </w:p>
    <w:p w14:paraId="43592A32" w14:textId="77777777" w:rsidR="00727AD8" w:rsidRPr="00F935F4" w:rsidRDefault="00727AD8" w:rsidP="00727AD8">
      <w:pPr>
        <w:ind w:firstLine="705"/>
        <w:jc w:val="both"/>
        <w:rPr>
          <w:sz w:val="28"/>
          <w:szCs w:val="28"/>
          <w:highlight w:val="yellow"/>
        </w:rPr>
      </w:pPr>
      <w:r w:rsidRPr="00F935F4">
        <w:rPr>
          <w:sz w:val="28"/>
          <w:szCs w:val="28"/>
          <w:highlight w:val="yellow"/>
        </w:rPr>
        <w:t>-</w:t>
      </w:r>
      <w:r w:rsidRPr="00F935F4">
        <w:rPr>
          <w:sz w:val="28"/>
          <w:szCs w:val="28"/>
          <w:highlight w:val="yellow"/>
        </w:rPr>
        <w:tab/>
        <w:t>в ручном режиме управления с панели шкафа.</w:t>
      </w:r>
    </w:p>
    <w:p w14:paraId="4EB4A731" w14:textId="77777777" w:rsidR="00727AD8" w:rsidRPr="00F935F4" w:rsidRDefault="00727AD8" w:rsidP="00727AD8">
      <w:pPr>
        <w:ind w:firstLine="705"/>
        <w:jc w:val="both"/>
        <w:rPr>
          <w:sz w:val="28"/>
          <w:szCs w:val="28"/>
          <w:highlight w:val="yellow"/>
        </w:rPr>
      </w:pPr>
      <w:r w:rsidRPr="00F935F4">
        <w:rPr>
          <w:sz w:val="28"/>
          <w:szCs w:val="28"/>
          <w:highlight w:val="yellow"/>
        </w:rPr>
        <w:t>ШУ реализует следующие функции:</w:t>
      </w:r>
    </w:p>
    <w:p w14:paraId="037ED347" w14:textId="77777777" w:rsidR="00727AD8" w:rsidRPr="00F935F4" w:rsidRDefault="00727AD8" w:rsidP="00727AD8">
      <w:pPr>
        <w:ind w:firstLine="705"/>
        <w:jc w:val="both"/>
        <w:rPr>
          <w:sz w:val="28"/>
          <w:szCs w:val="28"/>
          <w:highlight w:val="yellow"/>
        </w:rPr>
      </w:pPr>
      <w:r w:rsidRPr="00F935F4">
        <w:rPr>
          <w:sz w:val="28"/>
          <w:szCs w:val="28"/>
          <w:highlight w:val="yellow"/>
        </w:rPr>
        <w:t>-</w:t>
      </w:r>
      <w:r w:rsidRPr="00F935F4">
        <w:rPr>
          <w:sz w:val="28"/>
          <w:szCs w:val="28"/>
          <w:highlight w:val="yellow"/>
        </w:rPr>
        <w:tab/>
        <w:t>контроль наличия и параметров трехфазного электропитания на вводе сети;</w:t>
      </w:r>
    </w:p>
    <w:p w14:paraId="337C016B" w14:textId="77777777" w:rsidR="00727AD8" w:rsidRPr="00F935F4" w:rsidRDefault="00727AD8" w:rsidP="00727AD8">
      <w:pPr>
        <w:ind w:firstLine="705"/>
        <w:jc w:val="both"/>
        <w:rPr>
          <w:sz w:val="28"/>
          <w:szCs w:val="28"/>
          <w:highlight w:val="yellow"/>
        </w:rPr>
      </w:pPr>
      <w:r w:rsidRPr="00F935F4">
        <w:rPr>
          <w:sz w:val="28"/>
          <w:szCs w:val="28"/>
          <w:highlight w:val="yellow"/>
        </w:rPr>
        <w:t>-</w:t>
      </w:r>
      <w:r w:rsidRPr="00F935F4">
        <w:rPr>
          <w:sz w:val="28"/>
          <w:szCs w:val="28"/>
          <w:highlight w:val="yellow"/>
        </w:rPr>
        <w:tab/>
        <w:t>контроль исправности основных цепей электрической схемы прибора;</w:t>
      </w:r>
    </w:p>
    <w:p w14:paraId="374F294F" w14:textId="77777777" w:rsidR="00727AD8" w:rsidRPr="00F935F4" w:rsidRDefault="00727AD8" w:rsidP="00727AD8">
      <w:pPr>
        <w:ind w:firstLine="705"/>
        <w:jc w:val="both"/>
        <w:rPr>
          <w:sz w:val="28"/>
          <w:szCs w:val="28"/>
          <w:highlight w:val="yellow"/>
        </w:rPr>
      </w:pPr>
      <w:r w:rsidRPr="00F935F4">
        <w:rPr>
          <w:sz w:val="28"/>
          <w:szCs w:val="28"/>
          <w:highlight w:val="yellow"/>
        </w:rPr>
        <w:t>-</w:t>
      </w:r>
      <w:r w:rsidRPr="00F935F4">
        <w:rPr>
          <w:sz w:val="28"/>
          <w:szCs w:val="28"/>
          <w:highlight w:val="yellow"/>
        </w:rPr>
        <w:tab/>
        <w:t>контроль исправности входных цепей от датчиков на обрыв и короткое замыкание;</w:t>
      </w:r>
    </w:p>
    <w:p w14:paraId="72F08174" w14:textId="77777777" w:rsidR="00727AD8" w:rsidRPr="00F935F4" w:rsidRDefault="00727AD8" w:rsidP="00727AD8">
      <w:pPr>
        <w:ind w:firstLine="705"/>
        <w:jc w:val="both"/>
        <w:rPr>
          <w:sz w:val="28"/>
          <w:szCs w:val="28"/>
          <w:highlight w:val="yellow"/>
        </w:rPr>
      </w:pPr>
      <w:r w:rsidRPr="00F935F4">
        <w:rPr>
          <w:sz w:val="28"/>
          <w:szCs w:val="28"/>
          <w:highlight w:val="yellow"/>
        </w:rPr>
        <w:lastRenderedPageBreak/>
        <w:t>-</w:t>
      </w:r>
      <w:r w:rsidRPr="00F935F4">
        <w:rPr>
          <w:sz w:val="28"/>
          <w:szCs w:val="28"/>
          <w:highlight w:val="yellow"/>
        </w:rPr>
        <w:tab/>
        <w:t xml:space="preserve">передачу на ППКПУ сигналов своего состояния по адресной линии связи. </w:t>
      </w:r>
    </w:p>
    <w:p w14:paraId="0FA34378" w14:textId="77777777" w:rsidR="00727AD8" w:rsidRPr="00F935F4" w:rsidRDefault="002F49EB" w:rsidP="00727AD8">
      <w:pPr>
        <w:ind w:firstLine="705"/>
        <w:jc w:val="both"/>
        <w:rPr>
          <w:sz w:val="28"/>
          <w:szCs w:val="28"/>
          <w:highlight w:val="yellow"/>
        </w:rPr>
      </w:pPr>
      <w:r w:rsidRPr="00F935F4">
        <w:rPr>
          <w:sz w:val="28"/>
          <w:szCs w:val="28"/>
          <w:highlight w:val="yellow"/>
        </w:rPr>
        <w:t>П</w:t>
      </w:r>
      <w:r w:rsidR="00727AD8" w:rsidRPr="00F935F4">
        <w:rPr>
          <w:sz w:val="28"/>
          <w:szCs w:val="28"/>
          <w:highlight w:val="yellow"/>
        </w:rPr>
        <w:t>ожаротушения проложить открыто в гофротрубе по потолку и стенам согласно требованию ПУЭ РК.</w:t>
      </w:r>
    </w:p>
    <w:p w14:paraId="055FFDAE" w14:textId="77777777" w:rsidR="00727AD8" w:rsidRPr="00F935F4" w:rsidRDefault="00727AD8" w:rsidP="002F49EB">
      <w:pPr>
        <w:spacing w:before="120" w:after="120"/>
        <w:ind w:firstLine="703"/>
        <w:jc w:val="center"/>
        <w:rPr>
          <w:sz w:val="28"/>
          <w:szCs w:val="28"/>
          <w:highlight w:val="yellow"/>
          <w:u w:val="single"/>
        </w:rPr>
      </w:pPr>
      <w:r w:rsidRPr="00F935F4">
        <w:rPr>
          <w:sz w:val="28"/>
          <w:szCs w:val="28"/>
          <w:highlight w:val="yellow"/>
          <w:u w:val="single"/>
        </w:rPr>
        <w:t>Электроснабжение установки</w:t>
      </w:r>
    </w:p>
    <w:p w14:paraId="4E93C0B2" w14:textId="6D5A4168" w:rsidR="00727AD8" w:rsidRPr="00F935F4" w:rsidRDefault="00727AD8" w:rsidP="00727AD8">
      <w:pPr>
        <w:ind w:firstLine="705"/>
        <w:jc w:val="both"/>
        <w:rPr>
          <w:sz w:val="28"/>
          <w:szCs w:val="28"/>
          <w:highlight w:val="yellow"/>
        </w:rPr>
      </w:pPr>
      <w:r w:rsidRPr="00F935F4">
        <w:rPr>
          <w:sz w:val="28"/>
          <w:szCs w:val="28"/>
          <w:highlight w:val="yellow"/>
        </w:rPr>
        <w:t xml:space="preserve">Согласно ПУЭ и </w:t>
      </w:r>
      <w:r w:rsidR="00E15862" w:rsidRPr="00E15862">
        <w:rPr>
          <w:sz w:val="28"/>
          <w:szCs w:val="28"/>
          <w:highlight w:val="yellow"/>
        </w:rPr>
        <w:t xml:space="preserve">СН РК 2.02-02-2023 </w:t>
      </w:r>
      <w:r w:rsidRPr="00E15862">
        <w:rPr>
          <w:sz w:val="28"/>
          <w:szCs w:val="28"/>
          <w:highlight w:val="yellow"/>
        </w:rPr>
        <w:t xml:space="preserve">установки </w:t>
      </w:r>
      <w:r w:rsidRPr="00F935F4">
        <w:rPr>
          <w:sz w:val="28"/>
          <w:szCs w:val="28"/>
          <w:highlight w:val="yellow"/>
        </w:rPr>
        <w:t>пожарной сигнализации и оповещения в части обеспечения надежности электроснабжения отнесены к электроприемникам 1 категории, поэтому электропитание осуществляется от сети через резервированные источники питания. Переход на резервированные источники питания происходит автоматически при пропадании основного питания без выдачи сигнала тревоги:</w:t>
      </w:r>
    </w:p>
    <w:p w14:paraId="15544741" w14:textId="77777777" w:rsidR="00727AD8" w:rsidRPr="00F935F4" w:rsidRDefault="00727AD8" w:rsidP="00727AD8">
      <w:pPr>
        <w:ind w:firstLine="705"/>
        <w:jc w:val="both"/>
        <w:rPr>
          <w:sz w:val="28"/>
          <w:szCs w:val="28"/>
          <w:highlight w:val="yellow"/>
        </w:rPr>
      </w:pPr>
      <w:r w:rsidRPr="00F935F4">
        <w:rPr>
          <w:sz w:val="28"/>
          <w:szCs w:val="28"/>
          <w:highlight w:val="yellow"/>
        </w:rPr>
        <w:t>-</w:t>
      </w:r>
      <w:r w:rsidRPr="00F935F4">
        <w:rPr>
          <w:sz w:val="28"/>
          <w:szCs w:val="28"/>
          <w:highlight w:val="yellow"/>
        </w:rPr>
        <w:tab/>
        <w:t>основное питание - сеть 220 В, 50 Гц;</w:t>
      </w:r>
    </w:p>
    <w:p w14:paraId="5D3E533E" w14:textId="77777777" w:rsidR="00727AD8" w:rsidRPr="00F935F4" w:rsidRDefault="00727AD8" w:rsidP="00727AD8">
      <w:pPr>
        <w:ind w:firstLine="705"/>
        <w:jc w:val="both"/>
        <w:rPr>
          <w:sz w:val="28"/>
          <w:szCs w:val="28"/>
          <w:highlight w:val="yellow"/>
        </w:rPr>
      </w:pPr>
      <w:r w:rsidRPr="00F935F4">
        <w:rPr>
          <w:sz w:val="28"/>
          <w:szCs w:val="28"/>
          <w:highlight w:val="yellow"/>
        </w:rPr>
        <w:t>-</w:t>
      </w:r>
      <w:r w:rsidRPr="00F935F4">
        <w:rPr>
          <w:sz w:val="28"/>
          <w:szCs w:val="28"/>
          <w:highlight w:val="yellow"/>
        </w:rPr>
        <w:tab/>
        <w:t>резервный источник - сеть 220 В, 50 Гц.</w:t>
      </w:r>
    </w:p>
    <w:p w14:paraId="3B0C4811" w14:textId="77777777" w:rsidR="00727AD8" w:rsidRPr="00F935F4" w:rsidRDefault="00727AD8" w:rsidP="00727AD8">
      <w:pPr>
        <w:ind w:firstLine="705"/>
        <w:jc w:val="both"/>
        <w:rPr>
          <w:sz w:val="28"/>
          <w:szCs w:val="28"/>
          <w:highlight w:val="yellow"/>
        </w:rPr>
      </w:pPr>
      <w:r w:rsidRPr="00F935F4">
        <w:rPr>
          <w:sz w:val="28"/>
          <w:szCs w:val="28"/>
          <w:highlight w:val="yellow"/>
        </w:rPr>
        <w:t>Для питания приборов и устройств пожарной сигнализации и оповещения используются источники резервированные серии «ИВЭПР».</w:t>
      </w:r>
    </w:p>
    <w:p w14:paraId="61358625" w14:textId="77777777" w:rsidR="00727AD8" w:rsidRPr="00F935F4" w:rsidRDefault="00727AD8" w:rsidP="00727AD8">
      <w:pPr>
        <w:ind w:firstLine="705"/>
        <w:jc w:val="both"/>
        <w:rPr>
          <w:sz w:val="28"/>
          <w:szCs w:val="28"/>
          <w:highlight w:val="yellow"/>
        </w:rPr>
      </w:pPr>
    </w:p>
    <w:p w14:paraId="5D682EB4" w14:textId="77777777" w:rsidR="00727AD8" w:rsidRPr="00F935F4" w:rsidRDefault="00727AD8" w:rsidP="00727AD8">
      <w:pPr>
        <w:ind w:firstLine="705"/>
        <w:jc w:val="both"/>
        <w:rPr>
          <w:sz w:val="28"/>
          <w:szCs w:val="28"/>
          <w:highlight w:val="yellow"/>
        </w:rPr>
      </w:pPr>
      <w:r w:rsidRPr="00F935F4">
        <w:rPr>
          <w:sz w:val="28"/>
          <w:szCs w:val="28"/>
          <w:highlight w:val="yellow"/>
        </w:rPr>
        <w:t xml:space="preserve"> Кабельные линии связи</w:t>
      </w:r>
    </w:p>
    <w:p w14:paraId="00D49380" w14:textId="77777777" w:rsidR="00727AD8" w:rsidRPr="00F935F4" w:rsidRDefault="00727AD8" w:rsidP="00727AD8">
      <w:pPr>
        <w:ind w:firstLine="705"/>
        <w:jc w:val="both"/>
        <w:rPr>
          <w:sz w:val="28"/>
          <w:szCs w:val="28"/>
          <w:highlight w:val="yellow"/>
        </w:rPr>
      </w:pPr>
      <w:r w:rsidRPr="00F935F4">
        <w:rPr>
          <w:sz w:val="28"/>
          <w:szCs w:val="28"/>
          <w:highlight w:val="yellow"/>
        </w:rPr>
        <w:t>Все линии ПС выполняются кабелем КПСЭнг(А)-FRLS 1х2х0,5мм2.</w:t>
      </w:r>
    </w:p>
    <w:p w14:paraId="762B3C63" w14:textId="77777777" w:rsidR="00727AD8" w:rsidRPr="00F935F4" w:rsidRDefault="00727AD8" w:rsidP="00727AD8">
      <w:pPr>
        <w:ind w:firstLine="705"/>
        <w:jc w:val="both"/>
        <w:rPr>
          <w:sz w:val="28"/>
          <w:szCs w:val="28"/>
          <w:highlight w:val="yellow"/>
        </w:rPr>
      </w:pPr>
      <w:r w:rsidRPr="00F935F4">
        <w:rPr>
          <w:sz w:val="28"/>
          <w:szCs w:val="28"/>
          <w:highlight w:val="yellow"/>
        </w:rPr>
        <w:t>Линии питания 12В выполняются кабелем ВВГнг(А)-FRLS 1x2x1,5 мм2.</w:t>
      </w:r>
    </w:p>
    <w:p w14:paraId="73B88638" w14:textId="77777777" w:rsidR="00727AD8" w:rsidRPr="00F935F4" w:rsidRDefault="00727AD8" w:rsidP="00727AD8">
      <w:pPr>
        <w:ind w:firstLine="705"/>
        <w:jc w:val="both"/>
        <w:rPr>
          <w:sz w:val="28"/>
          <w:szCs w:val="28"/>
          <w:highlight w:val="yellow"/>
        </w:rPr>
      </w:pPr>
      <w:r w:rsidRPr="00F935F4">
        <w:rPr>
          <w:sz w:val="28"/>
          <w:szCs w:val="28"/>
          <w:highlight w:val="yellow"/>
        </w:rPr>
        <w:t>Линии системы светового и звукового оповещения выполняются кабелем КПСЭнг(А)-FRLS 1x2x0,75мм2.</w:t>
      </w:r>
    </w:p>
    <w:p w14:paraId="0901F913" w14:textId="77777777" w:rsidR="00727AD8" w:rsidRPr="00F935F4" w:rsidRDefault="00727AD8" w:rsidP="00727AD8">
      <w:pPr>
        <w:ind w:firstLine="705"/>
        <w:jc w:val="both"/>
        <w:rPr>
          <w:sz w:val="28"/>
          <w:szCs w:val="28"/>
          <w:highlight w:val="yellow"/>
        </w:rPr>
      </w:pPr>
      <w:r w:rsidRPr="00F935F4">
        <w:rPr>
          <w:sz w:val="28"/>
          <w:szCs w:val="28"/>
          <w:highlight w:val="yellow"/>
        </w:rPr>
        <w:t>Линии интерфейса RS-485 выполняются кабелем КПСЭнг(А)-FRLS 1х2х0,5мм2.</w:t>
      </w:r>
    </w:p>
    <w:p w14:paraId="2BBD0294" w14:textId="77777777" w:rsidR="00727AD8" w:rsidRPr="00F935F4" w:rsidRDefault="00727AD8" w:rsidP="00727AD8">
      <w:pPr>
        <w:ind w:firstLine="705"/>
        <w:jc w:val="both"/>
        <w:rPr>
          <w:sz w:val="28"/>
          <w:szCs w:val="28"/>
          <w:highlight w:val="yellow"/>
        </w:rPr>
      </w:pPr>
      <w:r w:rsidRPr="00F935F4">
        <w:rPr>
          <w:sz w:val="28"/>
          <w:szCs w:val="28"/>
          <w:highlight w:val="yellow"/>
        </w:rPr>
        <w:t xml:space="preserve">Кабели прокладываются: </w:t>
      </w:r>
    </w:p>
    <w:p w14:paraId="0D18B5D8" w14:textId="77777777" w:rsidR="00727AD8" w:rsidRPr="00F935F4" w:rsidRDefault="00727AD8" w:rsidP="00727AD8">
      <w:pPr>
        <w:ind w:firstLine="705"/>
        <w:jc w:val="both"/>
        <w:rPr>
          <w:sz w:val="28"/>
          <w:szCs w:val="28"/>
          <w:highlight w:val="yellow"/>
        </w:rPr>
      </w:pPr>
      <w:r w:rsidRPr="00F935F4">
        <w:rPr>
          <w:sz w:val="28"/>
          <w:szCs w:val="28"/>
          <w:highlight w:val="yellow"/>
        </w:rPr>
        <w:t>-</w:t>
      </w:r>
      <w:r w:rsidRPr="00F935F4">
        <w:rPr>
          <w:sz w:val="28"/>
          <w:szCs w:val="28"/>
          <w:highlight w:val="yellow"/>
        </w:rPr>
        <w:tab/>
      </w:r>
      <w:r w:rsidR="006E0CF8" w:rsidRPr="00F935F4">
        <w:rPr>
          <w:sz w:val="28"/>
          <w:szCs w:val="28"/>
          <w:highlight w:val="yellow"/>
        </w:rPr>
        <w:t>в трубе,</w:t>
      </w:r>
      <w:r w:rsidRPr="00F935F4">
        <w:rPr>
          <w:sz w:val="28"/>
          <w:szCs w:val="28"/>
          <w:highlight w:val="yellow"/>
        </w:rPr>
        <w:t xml:space="preserve"> гофрированной ПВХ скрыто;</w:t>
      </w:r>
    </w:p>
    <w:p w14:paraId="0804DD4A" w14:textId="77777777" w:rsidR="00727AD8" w:rsidRPr="00F935F4" w:rsidRDefault="00727AD8" w:rsidP="00727AD8">
      <w:pPr>
        <w:ind w:firstLine="705"/>
        <w:jc w:val="both"/>
        <w:rPr>
          <w:sz w:val="28"/>
          <w:szCs w:val="28"/>
          <w:highlight w:val="yellow"/>
        </w:rPr>
      </w:pPr>
      <w:r w:rsidRPr="00F935F4">
        <w:rPr>
          <w:sz w:val="28"/>
          <w:szCs w:val="28"/>
          <w:highlight w:val="yellow"/>
        </w:rPr>
        <w:t>-</w:t>
      </w:r>
      <w:r w:rsidRPr="00F935F4">
        <w:rPr>
          <w:sz w:val="28"/>
          <w:szCs w:val="28"/>
          <w:highlight w:val="yellow"/>
        </w:rPr>
        <w:tab/>
        <w:t>в жесткой ПВХ трубе - в кабельном стояке.</w:t>
      </w:r>
    </w:p>
    <w:p w14:paraId="3DAA0DBD" w14:textId="77777777" w:rsidR="00727AD8" w:rsidRPr="00F935F4" w:rsidRDefault="00727AD8" w:rsidP="006E0CF8">
      <w:pPr>
        <w:spacing w:before="120" w:after="120"/>
        <w:ind w:firstLine="703"/>
        <w:jc w:val="center"/>
        <w:rPr>
          <w:sz w:val="28"/>
          <w:szCs w:val="28"/>
          <w:highlight w:val="yellow"/>
          <w:u w:val="single"/>
        </w:rPr>
      </w:pPr>
      <w:r w:rsidRPr="00F935F4">
        <w:rPr>
          <w:sz w:val="28"/>
          <w:szCs w:val="28"/>
          <w:highlight w:val="yellow"/>
          <w:u w:val="single"/>
        </w:rPr>
        <w:t>Заземление</w:t>
      </w:r>
    </w:p>
    <w:p w14:paraId="3FDDEBCB" w14:textId="77777777" w:rsidR="00727AD8" w:rsidRPr="00F935F4" w:rsidRDefault="00727AD8" w:rsidP="00727AD8">
      <w:pPr>
        <w:ind w:firstLine="705"/>
        <w:jc w:val="both"/>
        <w:rPr>
          <w:sz w:val="28"/>
          <w:szCs w:val="28"/>
          <w:highlight w:val="yellow"/>
        </w:rPr>
      </w:pPr>
      <w:r w:rsidRPr="00F935F4">
        <w:rPr>
          <w:sz w:val="28"/>
          <w:szCs w:val="28"/>
          <w:highlight w:val="yellow"/>
        </w:rPr>
        <w:t>Для обеспечения электробезопасности обслуживающего персонала, в соответствии с требованиями ПУЭ, корпуса приборов пожарной сигнализации должны быть надежно заземлены. Монтаж заземляющих устройств выполнить в соответствии с требованиями ПУЭ и других действующих нормативных документов.</w:t>
      </w:r>
    </w:p>
    <w:p w14:paraId="3FABA64F" w14:textId="77777777" w:rsidR="00727AD8" w:rsidRPr="00F935F4" w:rsidRDefault="00727AD8" w:rsidP="00727AD8">
      <w:pPr>
        <w:ind w:firstLine="705"/>
        <w:jc w:val="both"/>
        <w:rPr>
          <w:sz w:val="28"/>
          <w:szCs w:val="28"/>
          <w:highlight w:val="yellow"/>
        </w:rPr>
      </w:pPr>
      <w:r w:rsidRPr="00F935F4">
        <w:rPr>
          <w:sz w:val="28"/>
          <w:szCs w:val="28"/>
          <w:highlight w:val="yellow"/>
        </w:rPr>
        <w:t>Присоединение заземляющих и нулевых защитных проводников к частям электрооборудования должно быть выполнено сваркой или болтовым соединением.</w:t>
      </w:r>
    </w:p>
    <w:p w14:paraId="3717FD31" w14:textId="77777777" w:rsidR="00DD5C9C" w:rsidRDefault="00727AD8" w:rsidP="00C91B41">
      <w:pPr>
        <w:ind w:firstLine="705"/>
        <w:jc w:val="both"/>
        <w:rPr>
          <w:sz w:val="28"/>
          <w:szCs w:val="28"/>
        </w:rPr>
      </w:pPr>
      <w:r w:rsidRPr="00F935F4">
        <w:rPr>
          <w:sz w:val="28"/>
          <w:szCs w:val="28"/>
          <w:highlight w:val="yellow"/>
        </w:rPr>
        <w:t>Для обеспечения безопасности людей, все электрооборудование системы противодымной защиты должно быть надежно заземлено, в соответствии с требованиями ПУЭ. Монтаж заземляющих устройств необходимо выполнить в соответствии с требованиями ПУЭ и других действующих нормативных документов.</w:t>
      </w:r>
    </w:p>
    <w:p w14:paraId="2E590822" w14:textId="77777777" w:rsidR="00B9052C" w:rsidRDefault="00B9052C" w:rsidP="00C91B41">
      <w:pPr>
        <w:ind w:firstLine="705"/>
        <w:jc w:val="both"/>
        <w:rPr>
          <w:sz w:val="28"/>
          <w:szCs w:val="28"/>
        </w:rPr>
      </w:pPr>
    </w:p>
    <w:p w14:paraId="2899D732" w14:textId="3D4FDCA0" w:rsidR="00B9052C" w:rsidRPr="00D528E2" w:rsidRDefault="00B9052C" w:rsidP="00B9052C">
      <w:pPr>
        <w:spacing w:before="120" w:after="120"/>
        <w:jc w:val="center"/>
        <w:rPr>
          <w:b/>
          <w:bCs/>
          <w:sz w:val="28"/>
          <w:szCs w:val="28"/>
        </w:rPr>
      </w:pPr>
      <w:r w:rsidRPr="00464AB3">
        <w:rPr>
          <w:b/>
          <w:sz w:val="28"/>
          <w:szCs w:val="28"/>
          <w:highlight w:val="green"/>
          <w:lang w:val="kk-KZ"/>
        </w:rPr>
        <w:t>8.</w:t>
      </w:r>
      <w:r w:rsidRPr="00464AB3">
        <w:rPr>
          <w:sz w:val="28"/>
          <w:szCs w:val="28"/>
          <w:highlight w:val="green"/>
          <w:lang w:val="kk-KZ"/>
        </w:rPr>
        <w:t xml:space="preserve"> </w:t>
      </w:r>
      <w:r w:rsidR="00464AB3" w:rsidRPr="00464AB3">
        <w:rPr>
          <w:b/>
          <w:bCs/>
          <w:sz w:val="28"/>
          <w:szCs w:val="28"/>
          <w:highlight w:val="green"/>
          <w:lang w:val="kk-KZ"/>
        </w:rPr>
        <w:t>ГАЗОСНАБЖЕНИЕ. ВНУТРЕННИЕ УСТРОЙСТВА</w:t>
      </w:r>
    </w:p>
    <w:p w14:paraId="30E160A6" w14:textId="77777777" w:rsidR="00B9052C" w:rsidRPr="00B9052C" w:rsidRDefault="00B9052C" w:rsidP="00B9052C">
      <w:pPr>
        <w:autoSpaceDE w:val="0"/>
        <w:autoSpaceDN w:val="0"/>
        <w:adjustRightInd w:val="0"/>
        <w:spacing w:before="120" w:after="12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8.1 О</w:t>
      </w:r>
      <w:r w:rsidRPr="00B9052C">
        <w:rPr>
          <w:b/>
          <w:color w:val="000000"/>
          <w:sz w:val="28"/>
          <w:szCs w:val="28"/>
        </w:rPr>
        <w:t>писание и обоснование принятых проектных решений внутренних устройств газоснабжения</w:t>
      </w:r>
    </w:p>
    <w:p w14:paraId="51457EB8" w14:textId="77777777" w:rsidR="00B9052C" w:rsidRPr="00D2284D" w:rsidRDefault="00B9052C" w:rsidP="00B9052C">
      <w:pPr>
        <w:ind w:firstLine="705"/>
        <w:jc w:val="both"/>
        <w:rPr>
          <w:sz w:val="28"/>
          <w:szCs w:val="28"/>
          <w:highlight w:val="green"/>
          <w:u w:val="single"/>
        </w:rPr>
      </w:pPr>
      <w:r w:rsidRPr="00D2284D">
        <w:rPr>
          <w:sz w:val="28"/>
          <w:szCs w:val="28"/>
          <w:highlight w:val="green"/>
          <w:u w:val="single"/>
        </w:rPr>
        <w:t>Общие сведения</w:t>
      </w:r>
    </w:p>
    <w:p w14:paraId="346D255E" w14:textId="77777777" w:rsidR="00D2284D" w:rsidRPr="00D2284D" w:rsidRDefault="00D2284D" w:rsidP="00D2284D">
      <w:pPr>
        <w:pStyle w:val="af6"/>
        <w:rPr>
          <w:rFonts w:ascii="Times New Roman" w:hAnsi="Times New Roman"/>
          <w:sz w:val="28"/>
          <w:szCs w:val="28"/>
        </w:rPr>
      </w:pPr>
      <w:r w:rsidRPr="00D2284D">
        <w:rPr>
          <w:rFonts w:ascii="Times New Roman" w:hAnsi="Times New Roman"/>
          <w:sz w:val="28"/>
          <w:szCs w:val="28"/>
          <w:highlight w:val="green"/>
        </w:rPr>
        <w:t>Рабочим проектом «</w:t>
      </w:r>
      <w:r w:rsidRPr="00D2284D">
        <w:rPr>
          <w:rFonts w:ascii="Times New Roman" w:hAnsi="Times New Roman"/>
          <w:color w:val="000000"/>
          <w:sz w:val="28"/>
          <w:szCs w:val="28"/>
          <w:highlight w:val="green"/>
        </w:rPr>
        <w:t>Проектирование строительства многоэтажного жилого дома с коммерческими помещениями на нижних этажах и подземным паркингом, расположен по адресу: г. Шымкент, Абайский район, мкр. Акжайык 5Г</w:t>
      </w:r>
      <w:r w:rsidRPr="00D2284D">
        <w:rPr>
          <w:rFonts w:ascii="Times New Roman" w:hAnsi="Times New Roman"/>
          <w:sz w:val="28"/>
          <w:szCs w:val="28"/>
          <w:highlight w:val="green"/>
        </w:rPr>
        <w:t>» предусмотрено устройство системы газоснабжения девятиэтажного дома на нужды пищеприготовления, отопления и приготовления горячей воды</w:t>
      </w:r>
      <w:r w:rsidRPr="00D2284D">
        <w:rPr>
          <w:rFonts w:ascii="Times New Roman" w:hAnsi="Times New Roman"/>
          <w:color w:val="000000"/>
          <w:sz w:val="28"/>
          <w:szCs w:val="28"/>
          <w:highlight w:val="green"/>
        </w:rPr>
        <w:t>. Проектные решения</w:t>
      </w:r>
      <w:r w:rsidRPr="00D2284D">
        <w:rPr>
          <w:rFonts w:ascii="Times New Roman" w:hAnsi="Times New Roman"/>
          <w:sz w:val="28"/>
          <w:szCs w:val="28"/>
          <w:highlight w:val="green"/>
        </w:rPr>
        <w:t>, отраженные в рабочих чертежах марки ГСВ, приняты</w:t>
      </w:r>
      <w:r w:rsidRPr="00D2284D">
        <w:rPr>
          <w:rFonts w:ascii="Times New Roman" w:hAnsi="Times New Roman"/>
          <w:color w:val="000000"/>
          <w:sz w:val="28"/>
          <w:szCs w:val="28"/>
          <w:highlight w:val="green"/>
        </w:rPr>
        <w:t xml:space="preserve"> на основании </w:t>
      </w:r>
      <w:r w:rsidRPr="00D2284D">
        <w:rPr>
          <w:rFonts w:ascii="Times New Roman" w:hAnsi="Times New Roman"/>
          <w:sz w:val="28"/>
          <w:szCs w:val="28"/>
          <w:highlight w:val="green"/>
        </w:rPr>
        <w:t xml:space="preserve">задания на проектирование и технических условий </w:t>
      </w:r>
      <w:r w:rsidRPr="00D2284D">
        <w:rPr>
          <w:rFonts w:ascii="Times New Roman" w:hAnsi="Times New Roman"/>
          <w:color w:val="000000"/>
          <w:sz w:val="28"/>
          <w:szCs w:val="28"/>
          <w:highlight w:val="green"/>
        </w:rPr>
        <w:t>№11-гор-2024-000002837 от 14.06.2024 г.</w:t>
      </w:r>
      <w:r w:rsidRPr="00D2284D">
        <w:rPr>
          <w:rFonts w:ascii="Times New Roman" w:hAnsi="Times New Roman"/>
          <w:sz w:val="28"/>
          <w:szCs w:val="28"/>
          <w:highlight w:val="green"/>
        </w:rPr>
        <w:t>, выданных Шымкентским производственным филиалом АО «</w:t>
      </w:r>
      <w:r w:rsidRPr="00D2284D">
        <w:rPr>
          <w:rFonts w:ascii="Times New Roman" w:hAnsi="Times New Roman"/>
          <w:sz w:val="28"/>
          <w:szCs w:val="28"/>
          <w:highlight w:val="green"/>
          <w:lang w:val="en-US"/>
        </w:rPr>
        <w:t>QAZAQGAZ</w:t>
      </w:r>
      <w:r w:rsidRPr="00D2284D">
        <w:rPr>
          <w:rFonts w:ascii="Times New Roman" w:hAnsi="Times New Roman"/>
          <w:sz w:val="28"/>
          <w:szCs w:val="28"/>
          <w:highlight w:val="green"/>
        </w:rPr>
        <w:t xml:space="preserve"> </w:t>
      </w:r>
      <w:r w:rsidRPr="00D2284D">
        <w:rPr>
          <w:rFonts w:ascii="Times New Roman" w:hAnsi="Times New Roman"/>
          <w:sz w:val="28"/>
          <w:szCs w:val="28"/>
          <w:highlight w:val="green"/>
          <w:lang w:val="en-US"/>
        </w:rPr>
        <w:t>AIMAQ</w:t>
      </w:r>
      <w:r w:rsidRPr="00D2284D">
        <w:rPr>
          <w:rFonts w:ascii="Times New Roman" w:hAnsi="Times New Roman"/>
          <w:sz w:val="28"/>
          <w:szCs w:val="28"/>
          <w:highlight w:val="green"/>
        </w:rPr>
        <w:t>». Решения рабочего проекта соответствуют действующим на территории Республики Казахстан нормативно-техническими документам:</w:t>
      </w:r>
    </w:p>
    <w:p w14:paraId="5A3F4902" w14:textId="77777777" w:rsidR="00D2284D" w:rsidRPr="00D2284D" w:rsidRDefault="00D2284D" w:rsidP="00D2284D">
      <w:pPr>
        <w:pStyle w:val="a3"/>
        <w:rPr>
          <w:rFonts w:ascii="Times New Roman" w:hAnsi="Times New Roman"/>
          <w:sz w:val="28"/>
          <w:szCs w:val="28"/>
          <w:highlight w:val="green"/>
        </w:rPr>
      </w:pPr>
      <w:r w:rsidRPr="00D2284D">
        <w:rPr>
          <w:rFonts w:ascii="Times New Roman" w:hAnsi="Times New Roman"/>
          <w:sz w:val="28"/>
          <w:szCs w:val="28"/>
          <w:highlight w:val="green"/>
        </w:rPr>
        <w:t>МСН 4.03</w:t>
      </w:r>
      <w:r w:rsidRPr="00D2284D">
        <w:rPr>
          <w:rFonts w:ascii="Times New Roman" w:hAnsi="Times New Roman"/>
          <w:sz w:val="28"/>
          <w:szCs w:val="28"/>
          <w:highlight w:val="green"/>
        </w:rPr>
        <w:noBreakHyphen/>
        <w:t>01</w:t>
      </w:r>
      <w:r w:rsidRPr="00D2284D">
        <w:rPr>
          <w:rFonts w:ascii="Times New Roman" w:hAnsi="Times New Roman"/>
          <w:sz w:val="28"/>
          <w:szCs w:val="28"/>
          <w:highlight w:val="green"/>
        </w:rPr>
        <w:noBreakHyphen/>
        <w:t>2003 «Газораспределительные системы»;</w:t>
      </w:r>
    </w:p>
    <w:p w14:paraId="48E0C4F7" w14:textId="77777777" w:rsidR="00D2284D" w:rsidRPr="00D2284D" w:rsidRDefault="00D2284D" w:rsidP="00D2284D">
      <w:pPr>
        <w:pStyle w:val="a3"/>
        <w:rPr>
          <w:rFonts w:ascii="Times New Roman" w:hAnsi="Times New Roman"/>
          <w:sz w:val="28"/>
          <w:szCs w:val="28"/>
          <w:highlight w:val="green"/>
        </w:rPr>
      </w:pPr>
      <w:r w:rsidRPr="00D2284D">
        <w:rPr>
          <w:rFonts w:ascii="Times New Roman" w:hAnsi="Times New Roman"/>
          <w:sz w:val="28"/>
          <w:szCs w:val="28"/>
          <w:highlight w:val="green"/>
        </w:rPr>
        <w:t>СН РК 4.03</w:t>
      </w:r>
      <w:r w:rsidRPr="00D2284D">
        <w:rPr>
          <w:rFonts w:ascii="Times New Roman" w:hAnsi="Times New Roman"/>
          <w:sz w:val="28"/>
          <w:szCs w:val="28"/>
          <w:highlight w:val="green"/>
        </w:rPr>
        <w:noBreakHyphen/>
        <w:t>01</w:t>
      </w:r>
      <w:r w:rsidRPr="00D2284D">
        <w:rPr>
          <w:rFonts w:ascii="Times New Roman" w:hAnsi="Times New Roman"/>
          <w:sz w:val="28"/>
          <w:szCs w:val="28"/>
          <w:highlight w:val="green"/>
        </w:rPr>
        <w:noBreakHyphen/>
        <w:t>2011, СП РК 4.03</w:t>
      </w:r>
      <w:r w:rsidRPr="00D2284D">
        <w:rPr>
          <w:rFonts w:ascii="Times New Roman" w:hAnsi="Times New Roman"/>
          <w:sz w:val="28"/>
          <w:szCs w:val="28"/>
          <w:highlight w:val="green"/>
        </w:rPr>
        <w:noBreakHyphen/>
        <w:t>101</w:t>
      </w:r>
      <w:r w:rsidRPr="00D2284D">
        <w:rPr>
          <w:rFonts w:ascii="Times New Roman" w:hAnsi="Times New Roman"/>
          <w:sz w:val="28"/>
          <w:szCs w:val="28"/>
          <w:highlight w:val="green"/>
        </w:rPr>
        <w:noBreakHyphen/>
        <w:t>2013 «Газораспределительные системы»;</w:t>
      </w:r>
    </w:p>
    <w:p w14:paraId="71F11F81" w14:textId="77777777" w:rsidR="00D2284D" w:rsidRPr="00D2284D" w:rsidRDefault="00D2284D" w:rsidP="00D2284D">
      <w:pPr>
        <w:pStyle w:val="a3"/>
        <w:rPr>
          <w:rFonts w:ascii="Times New Roman" w:hAnsi="Times New Roman"/>
          <w:sz w:val="28"/>
          <w:szCs w:val="28"/>
          <w:highlight w:val="green"/>
        </w:rPr>
      </w:pPr>
      <w:r w:rsidRPr="00D2284D">
        <w:rPr>
          <w:rFonts w:ascii="Times New Roman" w:hAnsi="Times New Roman"/>
          <w:sz w:val="28"/>
          <w:szCs w:val="28"/>
          <w:highlight w:val="green"/>
        </w:rPr>
        <w:t>СН РК 3.02</w:t>
      </w:r>
      <w:r w:rsidRPr="00D2284D">
        <w:rPr>
          <w:rFonts w:ascii="Times New Roman" w:hAnsi="Times New Roman"/>
          <w:sz w:val="28"/>
          <w:szCs w:val="28"/>
          <w:highlight w:val="green"/>
        </w:rPr>
        <w:noBreakHyphen/>
        <w:t>01</w:t>
      </w:r>
      <w:r w:rsidRPr="00D2284D">
        <w:rPr>
          <w:rFonts w:ascii="Times New Roman" w:hAnsi="Times New Roman"/>
          <w:sz w:val="28"/>
          <w:szCs w:val="28"/>
          <w:highlight w:val="green"/>
        </w:rPr>
        <w:noBreakHyphen/>
        <w:t>2023, СП РК 3.02</w:t>
      </w:r>
      <w:r w:rsidRPr="00D2284D">
        <w:rPr>
          <w:rFonts w:ascii="Times New Roman" w:hAnsi="Times New Roman"/>
          <w:sz w:val="28"/>
          <w:szCs w:val="28"/>
          <w:highlight w:val="green"/>
        </w:rPr>
        <w:noBreakHyphen/>
        <w:t>101</w:t>
      </w:r>
      <w:r w:rsidRPr="00D2284D">
        <w:rPr>
          <w:rFonts w:ascii="Times New Roman" w:hAnsi="Times New Roman"/>
          <w:sz w:val="28"/>
          <w:szCs w:val="28"/>
          <w:highlight w:val="green"/>
        </w:rPr>
        <w:noBreakHyphen/>
        <w:t>2012 «Здания жилые многоквартирные»;</w:t>
      </w:r>
    </w:p>
    <w:p w14:paraId="4A5287A8" w14:textId="77777777" w:rsidR="00D2284D" w:rsidRPr="00D2284D" w:rsidRDefault="00D2284D" w:rsidP="00D2284D">
      <w:pPr>
        <w:pStyle w:val="a3"/>
        <w:rPr>
          <w:rFonts w:ascii="Times New Roman" w:hAnsi="Times New Roman"/>
          <w:sz w:val="28"/>
          <w:szCs w:val="28"/>
          <w:highlight w:val="green"/>
        </w:rPr>
      </w:pPr>
      <w:r w:rsidRPr="00D2284D">
        <w:rPr>
          <w:rFonts w:ascii="Times New Roman" w:hAnsi="Times New Roman"/>
          <w:sz w:val="28"/>
          <w:szCs w:val="28"/>
          <w:highlight w:val="green"/>
        </w:rPr>
        <w:t>СН РК 3.02</w:t>
      </w:r>
      <w:r w:rsidRPr="00D2284D">
        <w:rPr>
          <w:rFonts w:ascii="Times New Roman" w:hAnsi="Times New Roman"/>
          <w:sz w:val="28"/>
          <w:szCs w:val="28"/>
          <w:highlight w:val="green"/>
        </w:rPr>
        <w:noBreakHyphen/>
        <w:t>02</w:t>
      </w:r>
      <w:r w:rsidRPr="00D2284D">
        <w:rPr>
          <w:rFonts w:ascii="Times New Roman" w:hAnsi="Times New Roman"/>
          <w:sz w:val="28"/>
          <w:szCs w:val="28"/>
          <w:highlight w:val="green"/>
        </w:rPr>
        <w:noBreakHyphen/>
        <w:t>2013 «Технические требования, предъявляемые к жилищам»;</w:t>
      </w:r>
    </w:p>
    <w:p w14:paraId="5B2B122B" w14:textId="77777777" w:rsidR="00D2284D" w:rsidRPr="00D2284D" w:rsidRDefault="00D2284D" w:rsidP="00D2284D">
      <w:pPr>
        <w:pStyle w:val="a3"/>
        <w:rPr>
          <w:rFonts w:ascii="Times New Roman" w:hAnsi="Times New Roman"/>
          <w:sz w:val="28"/>
          <w:szCs w:val="28"/>
          <w:highlight w:val="green"/>
        </w:rPr>
      </w:pPr>
      <w:r w:rsidRPr="00D2284D">
        <w:rPr>
          <w:rFonts w:ascii="Times New Roman" w:hAnsi="Times New Roman"/>
          <w:sz w:val="28"/>
          <w:szCs w:val="28"/>
          <w:highlight w:val="green"/>
        </w:rPr>
        <w:t>СН РК 3.02</w:t>
      </w:r>
      <w:r w:rsidRPr="00D2284D">
        <w:rPr>
          <w:rFonts w:ascii="Times New Roman" w:hAnsi="Times New Roman"/>
          <w:sz w:val="28"/>
          <w:szCs w:val="28"/>
          <w:highlight w:val="green"/>
        </w:rPr>
        <w:noBreakHyphen/>
        <w:t>09</w:t>
      </w:r>
      <w:r w:rsidRPr="00D2284D">
        <w:rPr>
          <w:rFonts w:ascii="Times New Roman" w:hAnsi="Times New Roman"/>
          <w:sz w:val="28"/>
          <w:szCs w:val="28"/>
          <w:highlight w:val="green"/>
        </w:rPr>
        <w:noBreakHyphen/>
        <w:t>2019, СП РК 3.02</w:t>
      </w:r>
      <w:r w:rsidRPr="00D2284D">
        <w:rPr>
          <w:rFonts w:ascii="Times New Roman" w:hAnsi="Times New Roman"/>
          <w:sz w:val="28"/>
          <w:szCs w:val="28"/>
          <w:highlight w:val="green"/>
        </w:rPr>
        <w:noBreakHyphen/>
        <w:t>109</w:t>
      </w:r>
      <w:r w:rsidRPr="00D2284D">
        <w:rPr>
          <w:rFonts w:ascii="Times New Roman" w:hAnsi="Times New Roman"/>
          <w:sz w:val="28"/>
          <w:szCs w:val="28"/>
          <w:highlight w:val="green"/>
        </w:rPr>
        <w:noBreakHyphen/>
        <w:t>2012 «Многофункциональные здания и комплексы»;</w:t>
      </w:r>
    </w:p>
    <w:p w14:paraId="1E64E92B" w14:textId="77777777" w:rsidR="00D2284D" w:rsidRPr="00D2284D" w:rsidRDefault="00D2284D" w:rsidP="00D2284D">
      <w:pPr>
        <w:pStyle w:val="a3"/>
        <w:rPr>
          <w:rFonts w:ascii="Times New Roman" w:hAnsi="Times New Roman"/>
          <w:sz w:val="28"/>
          <w:szCs w:val="28"/>
          <w:highlight w:val="green"/>
        </w:rPr>
      </w:pPr>
      <w:r w:rsidRPr="00D2284D">
        <w:rPr>
          <w:rFonts w:ascii="Times New Roman" w:hAnsi="Times New Roman"/>
          <w:sz w:val="28"/>
          <w:szCs w:val="28"/>
          <w:highlight w:val="green"/>
        </w:rPr>
        <w:t>Технический регламент «Общие требования к пожарной безопасности»;</w:t>
      </w:r>
    </w:p>
    <w:p w14:paraId="2051DF87" w14:textId="77777777" w:rsidR="00D2284D" w:rsidRPr="00D2284D" w:rsidRDefault="00D2284D" w:rsidP="00D2284D">
      <w:pPr>
        <w:pStyle w:val="a3"/>
        <w:rPr>
          <w:rFonts w:ascii="Times New Roman" w:hAnsi="Times New Roman"/>
          <w:sz w:val="28"/>
          <w:szCs w:val="28"/>
          <w:highlight w:val="green"/>
        </w:rPr>
      </w:pPr>
      <w:r w:rsidRPr="00D2284D">
        <w:rPr>
          <w:rFonts w:ascii="Times New Roman" w:hAnsi="Times New Roman"/>
          <w:sz w:val="28"/>
          <w:szCs w:val="28"/>
          <w:highlight w:val="green"/>
        </w:rPr>
        <w:t>«Требования по безопасности объектов систем газоснабжения».</w:t>
      </w:r>
    </w:p>
    <w:p w14:paraId="7FF90DC3" w14:textId="0D1E0186" w:rsidR="00D2284D" w:rsidRPr="00D2284D" w:rsidRDefault="00D2284D" w:rsidP="00D2284D">
      <w:pPr>
        <w:pStyle w:val="af6"/>
        <w:rPr>
          <w:rFonts w:ascii="Times New Roman" w:hAnsi="Times New Roman"/>
          <w:bCs/>
          <w:sz w:val="28"/>
          <w:szCs w:val="28"/>
        </w:rPr>
      </w:pPr>
      <w:r w:rsidRPr="00D2284D">
        <w:rPr>
          <w:rFonts w:ascii="Times New Roman" w:hAnsi="Times New Roman"/>
          <w:bCs/>
          <w:sz w:val="28"/>
          <w:szCs w:val="28"/>
          <w:highlight w:val="green"/>
        </w:rPr>
        <w:t>Вид потребляемого газа – природный газ, источник газоснабжения – проектируемые наружные газопроводы низкого давления, которые должны быть разработаны отдельным рабочим проектом. Давление газа в соответствие с техническими характеристиками газопотребляющего оборудования принято равным 0,002…0,003 МПа (от 2 кПа до 3кПа).</w:t>
      </w:r>
    </w:p>
    <w:p w14:paraId="1091FC3C" w14:textId="77777777" w:rsidR="00D2284D" w:rsidRPr="006329CB" w:rsidRDefault="00D2284D" w:rsidP="00D2284D">
      <w:pPr>
        <w:pStyle w:val="af6"/>
        <w:rPr>
          <w:rFonts w:ascii="Times New Roman" w:hAnsi="Times New Roman"/>
          <w:sz w:val="28"/>
          <w:szCs w:val="28"/>
          <w:highlight w:val="green"/>
        </w:rPr>
      </w:pPr>
      <w:r w:rsidRPr="007628F2">
        <w:rPr>
          <w:rFonts w:ascii="Times New Roman" w:hAnsi="Times New Roman"/>
          <w:sz w:val="28"/>
          <w:szCs w:val="28"/>
          <w:highlight w:val="green"/>
        </w:rPr>
        <w:t xml:space="preserve">Направление использования газа — отопление, приготовление горячей воды и </w:t>
      </w:r>
      <w:r w:rsidRPr="006329CB">
        <w:rPr>
          <w:rFonts w:ascii="Times New Roman" w:hAnsi="Times New Roman"/>
          <w:sz w:val="28"/>
          <w:szCs w:val="28"/>
          <w:highlight w:val="green"/>
        </w:rPr>
        <w:t>пищеприготовление.</w:t>
      </w:r>
    </w:p>
    <w:p w14:paraId="4EA9AD60" w14:textId="77777777" w:rsidR="00B9052C" w:rsidRPr="007628F2" w:rsidRDefault="00B9052C" w:rsidP="00B9052C">
      <w:pPr>
        <w:ind w:firstLine="705"/>
        <w:jc w:val="both"/>
        <w:rPr>
          <w:sz w:val="28"/>
          <w:szCs w:val="28"/>
          <w:u w:val="single"/>
        </w:rPr>
      </w:pPr>
      <w:r w:rsidRPr="006329CB">
        <w:rPr>
          <w:sz w:val="28"/>
          <w:szCs w:val="28"/>
          <w:highlight w:val="green"/>
          <w:u w:val="single"/>
        </w:rPr>
        <w:t>Решения по подбору оборудования</w:t>
      </w:r>
    </w:p>
    <w:p w14:paraId="4B6A59BC" w14:textId="77777777" w:rsidR="007628F2" w:rsidRPr="007628F2" w:rsidRDefault="007628F2" w:rsidP="007628F2">
      <w:pPr>
        <w:pStyle w:val="af6"/>
        <w:rPr>
          <w:rFonts w:ascii="Times New Roman" w:hAnsi="Times New Roman"/>
          <w:sz w:val="28"/>
          <w:szCs w:val="28"/>
          <w:highlight w:val="green"/>
        </w:rPr>
      </w:pPr>
      <w:r w:rsidRPr="007628F2">
        <w:rPr>
          <w:rFonts w:ascii="Times New Roman" w:hAnsi="Times New Roman"/>
          <w:sz w:val="28"/>
          <w:szCs w:val="28"/>
          <w:highlight w:val="green"/>
        </w:rPr>
        <w:t xml:space="preserve">В квартирах проектируемого </w:t>
      </w:r>
      <w:r w:rsidRPr="007628F2">
        <w:rPr>
          <w:rFonts w:ascii="Times New Roman" w:hAnsi="Times New Roman"/>
          <w:color w:val="000000"/>
          <w:sz w:val="28"/>
          <w:szCs w:val="28"/>
          <w:highlight w:val="green"/>
        </w:rPr>
        <w:t xml:space="preserve">многоэтажного жилого дома </w:t>
      </w:r>
      <w:r w:rsidRPr="007628F2">
        <w:rPr>
          <w:rFonts w:ascii="Times New Roman" w:hAnsi="Times New Roman"/>
          <w:sz w:val="28"/>
          <w:szCs w:val="28"/>
          <w:highlight w:val="green"/>
        </w:rPr>
        <w:t>предусмотрена установка отдельно стоящих четырехконфорочных бытовых газовых плит с газовой духовкой. В настоящем расчете принята плита газовая бытовая четырехконфорочная «Gefest» модели ПГ 6100-С3 производства СП АО «Брестгазоаппарат», серийный выпуск по СТБ 1757-2007 «Приборы газовые бытовые для приготовления пищи. Общие технические условия». Общая мощность горелок стола и духовки согласно руководству по эксплуатации составляет 10,7 кВт (при наборе горелок «</w:t>
      </w:r>
      <w:r w:rsidRPr="007628F2">
        <w:rPr>
          <w:rFonts w:ascii="Times New Roman" w:hAnsi="Times New Roman"/>
          <w:sz w:val="28"/>
          <w:szCs w:val="28"/>
          <w:highlight w:val="green"/>
          <w:lang w:val="en-US"/>
        </w:rPr>
        <w:t>Gefest</w:t>
      </w:r>
      <w:r w:rsidRPr="007628F2">
        <w:rPr>
          <w:rFonts w:ascii="Times New Roman" w:hAnsi="Times New Roman"/>
          <w:sz w:val="28"/>
          <w:szCs w:val="28"/>
          <w:highlight w:val="green"/>
        </w:rPr>
        <w:t xml:space="preserve">» по умолчанию, в т.ч. горелка </w:t>
      </w:r>
      <w:r w:rsidRPr="007628F2">
        <w:rPr>
          <w:rFonts w:ascii="Times New Roman" w:hAnsi="Times New Roman"/>
          <w:sz w:val="28"/>
          <w:szCs w:val="28"/>
          <w:highlight w:val="green"/>
        </w:rPr>
        <w:lastRenderedPageBreak/>
        <w:t>быстрого действия мощностью 3,0 кВт, две горелки полубыстрого действия мощностью 1,8 кВт каждая, вспомогательная горелка мощностью 1,0 кВт, горелка духовки мощностью 3,1 кВт; горелка гриль мощностью 1,9 кВт в расчете расхода газа не учтена в связи с тем, что не предназначена для одновременной работы совместно с основной горелкой духовки).</w:t>
      </w:r>
    </w:p>
    <w:p w14:paraId="4A0157B0" w14:textId="77777777" w:rsidR="007628F2" w:rsidRPr="007628F2" w:rsidRDefault="007628F2" w:rsidP="007628F2">
      <w:pPr>
        <w:pStyle w:val="af6"/>
        <w:rPr>
          <w:rFonts w:ascii="Times New Roman" w:hAnsi="Times New Roman"/>
          <w:sz w:val="28"/>
          <w:szCs w:val="28"/>
          <w:highlight w:val="green"/>
        </w:rPr>
      </w:pPr>
      <w:r w:rsidRPr="007628F2">
        <w:rPr>
          <w:rFonts w:ascii="Times New Roman" w:hAnsi="Times New Roman"/>
          <w:sz w:val="28"/>
          <w:szCs w:val="28"/>
          <w:highlight w:val="green"/>
        </w:rPr>
        <w:t xml:space="preserve">В квартирах проектируемого </w:t>
      </w:r>
      <w:r w:rsidRPr="007628F2">
        <w:rPr>
          <w:rFonts w:ascii="Times New Roman" w:hAnsi="Times New Roman"/>
          <w:color w:val="000000"/>
          <w:sz w:val="28"/>
          <w:szCs w:val="28"/>
          <w:highlight w:val="green"/>
        </w:rPr>
        <w:t xml:space="preserve">многоэтажного жилого дома </w:t>
      </w:r>
      <w:r w:rsidRPr="007628F2">
        <w:rPr>
          <w:rFonts w:ascii="Times New Roman" w:hAnsi="Times New Roman"/>
          <w:sz w:val="28"/>
          <w:szCs w:val="28"/>
          <w:highlight w:val="green"/>
        </w:rPr>
        <w:t xml:space="preserve">для обеспечения потребности в отоплении помещений и для приготовления горячей воды предусмотрена установка настенных двухконтурных газовых котлов поквартирных систем отопления </w:t>
      </w:r>
      <w:r w:rsidRPr="007628F2">
        <w:rPr>
          <w:rFonts w:ascii="Times New Roman" w:hAnsi="Times New Roman"/>
          <w:sz w:val="28"/>
          <w:szCs w:val="28"/>
          <w:highlight w:val="green"/>
          <w:lang w:val="en-US"/>
        </w:rPr>
        <w:t>PLANAS</w:t>
      </w:r>
      <w:r w:rsidRPr="007628F2">
        <w:rPr>
          <w:rFonts w:ascii="Times New Roman" w:hAnsi="Times New Roman"/>
          <w:sz w:val="28"/>
          <w:szCs w:val="28"/>
          <w:highlight w:val="green"/>
        </w:rPr>
        <w:t xml:space="preserve"> </w:t>
      </w:r>
      <w:r w:rsidRPr="007628F2">
        <w:rPr>
          <w:rFonts w:ascii="Times New Roman" w:hAnsi="Times New Roman"/>
          <w:sz w:val="28"/>
          <w:szCs w:val="28"/>
          <w:highlight w:val="green"/>
          <w:lang w:val="en-US"/>
        </w:rPr>
        <w:t>PLA</w:t>
      </w:r>
      <w:r w:rsidRPr="007628F2">
        <w:rPr>
          <w:rFonts w:ascii="Times New Roman" w:hAnsi="Times New Roman"/>
          <w:sz w:val="28"/>
          <w:szCs w:val="28"/>
          <w:highlight w:val="green"/>
        </w:rPr>
        <w:noBreakHyphen/>
        <w:t>11 теплопроизводительностью 11 кВт.</w:t>
      </w:r>
    </w:p>
    <w:p w14:paraId="308DE556" w14:textId="77777777" w:rsidR="007628F2" w:rsidRPr="007628F2" w:rsidRDefault="007628F2" w:rsidP="007628F2">
      <w:pPr>
        <w:pStyle w:val="af6"/>
        <w:rPr>
          <w:rFonts w:ascii="Times New Roman" w:hAnsi="Times New Roman"/>
          <w:sz w:val="28"/>
          <w:szCs w:val="28"/>
          <w:highlight w:val="green"/>
        </w:rPr>
      </w:pPr>
      <w:r w:rsidRPr="007628F2">
        <w:rPr>
          <w:rFonts w:ascii="Times New Roman" w:hAnsi="Times New Roman"/>
          <w:sz w:val="28"/>
          <w:szCs w:val="28"/>
          <w:highlight w:val="green"/>
        </w:rPr>
        <w:t xml:space="preserve">Для учета расхода газа рабочим проектом предусмотрена установка ультразвуковых газовых счетчиков </w:t>
      </w:r>
      <w:r w:rsidRPr="007628F2">
        <w:rPr>
          <w:rFonts w:ascii="Times New Roman" w:hAnsi="Times New Roman"/>
          <w:color w:val="171717"/>
          <w:sz w:val="28"/>
          <w:szCs w:val="28"/>
          <w:highlight w:val="green"/>
          <w:shd w:val="clear" w:color="auto" w:fill="FFFFFF"/>
        </w:rPr>
        <w:t>СГБУ «</w:t>
      </w:r>
      <w:r w:rsidRPr="007628F2">
        <w:rPr>
          <w:rFonts w:ascii="Times New Roman" w:hAnsi="Times New Roman"/>
          <w:color w:val="171717"/>
          <w:sz w:val="28"/>
          <w:szCs w:val="28"/>
          <w:highlight w:val="green"/>
          <w:shd w:val="clear" w:color="auto" w:fill="FFFFFF"/>
          <w:lang w:val="en-US"/>
        </w:rPr>
        <w:t>I</w:t>
      </w:r>
      <w:r w:rsidRPr="007628F2">
        <w:rPr>
          <w:rFonts w:ascii="Times New Roman" w:hAnsi="Times New Roman"/>
          <w:color w:val="171717"/>
          <w:sz w:val="28"/>
          <w:szCs w:val="28"/>
          <w:highlight w:val="green"/>
          <w:shd w:val="clear" w:color="auto" w:fill="FFFFFF"/>
        </w:rPr>
        <w:t>-</w:t>
      </w:r>
      <w:r w:rsidRPr="007628F2">
        <w:rPr>
          <w:rFonts w:ascii="Times New Roman" w:hAnsi="Times New Roman"/>
          <w:color w:val="171717"/>
          <w:sz w:val="28"/>
          <w:szCs w:val="28"/>
          <w:highlight w:val="green"/>
          <w:shd w:val="clear" w:color="auto" w:fill="FFFFFF"/>
          <w:lang w:val="en-US"/>
        </w:rPr>
        <w:t>GAS</w:t>
      </w:r>
      <w:r w:rsidRPr="007628F2">
        <w:rPr>
          <w:rFonts w:ascii="Times New Roman" w:hAnsi="Times New Roman"/>
          <w:color w:val="171717"/>
          <w:sz w:val="28"/>
          <w:szCs w:val="28"/>
          <w:highlight w:val="green"/>
          <w:shd w:val="clear" w:color="auto" w:fill="FFFFFF"/>
        </w:rPr>
        <w:t xml:space="preserve"> </w:t>
      </w:r>
      <w:r w:rsidRPr="007628F2">
        <w:rPr>
          <w:rFonts w:ascii="Times New Roman" w:hAnsi="Times New Roman"/>
          <w:color w:val="171717"/>
          <w:sz w:val="28"/>
          <w:szCs w:val="28"/>
          <w:highlight w:val="green"/>
          <w:shd w:val="clear" w:color="auto" w:fill="FFFFFF"/>
          <w:lang w:val="en-US"/>
        </w:rPr>
        <w:t>R</w:t>
      </w:r>
      <w:r w:rsidRPr="007628F2">
        <w:rPr>
          <w:rFonts w:ascii="Times New Roman" w:hAnsi="Times New Roman"/>
          <w:color w:val="171717"/>
          <w:sz w:val="28"/>
          <w:szCs w:val="28"/>
          <w:highlight w:val="green"/>
          <w:shd w:val="clear" w:color="auto" w:fill="FFFFFF"/>
        </w:rPr>
        <w:t xml:space="preserve">» </w:t>
      </w:r>
      <w:r w:rsidRPr="007628F2">
        <w:rPr>
          <w:rFonts w:ascii="Times New Roman" w:hAnsi="Times New Roman"/>
          <w:color w:val="171717"/>
          <w:sz w:val="28"/>
          <w:szCs w:val="28"/>
          <w:highlight w:val="green"/>
          <w:shd w:val="clear" w:color="auto" w:fill="FFFFFF"/>
          <w:lang w:val="en-US"/>
        </w:rPr>
        <w:t>G</w:t>
      </w:r>
      <w:r w:rsidRPr="007628F2">
        <w:rPr>
          <w:rFonts w:ascii="Times New Roman" w:hAnsi="Times New Roman"/>
          <w:color w:val="171717"/>
          <w:sz w:val="28"/>
          <w:szCs w:val="28"/>
          <w:highlight w:val="green"/>
          <w:shd w:val="clear" w:color="auto" w:fill="FFFFFF"/>
        </w:rPr>
        <w:t xml:space="preserve">4 </w:t>
      </w:r>
      <w:r w:rsidRPr="007628F2">
        <w:rPr>
          <w:rFonts w:ascii="Times New Roman" w:hAnsi="Times New Roman"/>
          <w:sz w:val="28"/>
          <w:szCs w:val="28"/>
          <w:highlight w:val="green"/>
        </w:rPr>
        <w:t>с диапазоном измерения 0,04…6,0 м³/ч.</w:t>
      </w:r>
    </w:p>
    <w:p w14:paraId="4EA3EB62" w14:textId="77777777" w:rsidR="007628F2" w:rsidRPr="006329CB" w:rsidRDefault="007628F2" w:rsidP="007628F2">
      <w:pPr>
        <w:pStyle w:val="af6"/>
        <w:rPr>
          <w:rFonts w:ascii="Times New Roman" w:hAnsi="Times New Roman"/>
          <w:color w:val="000000"/>
          <w:sz w:val="28"/>
          <w:szCs w:val="28"/>
          <w:highlight w:val="green"/>
        </w:rPr>
      </w:pPr>
      <w:r w:rsidRPr="007628F2">
        <w:rPr>
          <w:rFonts w:ascii="Times New Roman" w:hAnsi="Times New Roman"/>
          <w:sz w:val="28"/>
          <w:szCs w:val="28"/>
          <w:highlight w:val="green"/>
        </w:rPr>
        <w:t>Для определения наличия метана и оксида углерода в воздухе помещения кухни рабочим проектом в соответствии с требованиями п. 7.7 СН РК 4.03</w:t>
      </w:r>
      <w:r w:rsidRPr="007628F2">
        <w:rPr>
          <w:rFonts w:ascii="Times New Roman" w:hAnsi="Times New Roman"/>
          <w:sz w:val="28"/>
          <w:szCs w:val="28"/>
          <w:highlight w:val="green"/>
        </w:rPr>
        <w:noBreakHyphen/>
        <w:t>01</w:t>
      </w:r>
      <w:r w:rsidRPr="007628F2">
        <w:rPr>
          <w:rFonts w:ascii="Times New Roman" w:hAnsi="Times New Roman"/>
          <w:sz w:val="28"/>
          <w:szCs w:val="28"/>
          <w:highlight w:val="green"/>
        </w:rPr>
        <w:noBreakHyphen/>
        <w:t>2011 и п. 233 «Требований по безопасности объектов систем газоснабжения» предусмотрена установка системы автоматического контроля загазованности СГК</w:t>
      </w:r>
      <w:r w:rsidRPr="007628F2">
        <w:rPr>
          <w:rFonts w:ascii="Times New Roman" w:hAnsi="Times New Roman"/>
          <w:sz w:val="28"/>
          <w:szCs w:val="28"/>
          <w:highlight w:val="green"/>
        </w:rPr>
        <w:noBreakHyphen/>
        <w:t>2</w:t>
      </w:r>
      <w:r w:rsidRPr="007628F2">
        <w:rPr>
          <w:rFonts w:ascii="Times New Roman" w:hAnsi="Times New Roman"/>
          <w:sz w:val="28"/>
          <w:szCs w:val="28"/>
          <w:highlight w:val="green"/>
        </w:rPr>
        <w:noBreakHyphen/>
        <w:t>Б</w:t>
      </w:r>
      <w:r w:rsidRPr="007628F2">
        <w:rPr>
          <w:rFonts w:ascii="Times New Roman" w:hAnsi="Times New Roman"/>
          <w:sz w:val="28"/>
          <w:szCs w:val="28"/>
          <w:highlight w:val="green"/>
        </w:rPr>
        <w:noBreakHyphen/>
      </w:r>
      <w:r w:rsidRPr="007628F2">
        <w:rPr>
          <w:rFonts w:ascii="Times New Roman" w:hAnsi="Times New Roman"/>
          <w:sz w:val="28"/>
          <w:szCs w:val="28"/>
          <w:highlight w:val="green"/>
          <w:lang w:val="en-US"/>
        </w:rPr>
        <w:t>CO</w:t>
      </w:r>
      <w:r w:rsidRPr="007628F2">
        <w:rPr>
          <w:rFonts w:ascii="Times New Roman" w:hAnsi="Times New Roman"/>
          <w:sz w:val="28"/>
          <w:szCs w:val="28"/>
          <w:highlight w:val="green"/>
        </w:rPr>
        <w:noBreakHyphen/>
      </w:r>
      <w:r w:rsidRPr="007628F2">
        <w:rPr>
          <w:rFonts w:ascii="Times New Roman" w:hAnsi="Times New Roman"/>
          <w:sz w:val="28"/>
          <w:szCs w:val="28"/>
          <w:highlight w:val="green"/>
          <w:lang w:val="en-US"/>
        </w:rPr>
        <w:t>CH</w:t>
      </w:r>
      <w:r w:rsidRPr="007628F2">
        <w:rPr>
          <w:rFonts w:ascii="Times New Roman" w:hAnsi="Times New Roman"/>
          <w:sz w:val="28"/>
          <w:szCs w:val="28"/>
          <w:highlight w:val="green"/>
          <w:vertAlign w:val="subscript"/>
        </w:rPr>
        <w:t>4</w:t>
      </w:r>
      <w:r w:rsidRPr="007628F2">
        <w:rPr>
          <w:rFonts w:ascii="Times New Roman" w:hAnsi="Times New Roman"/>
          <w:sz w:val="28"/>
          <w:szCs w:val="28"/>
          <w:highlight w:val="green"/>
        </w:rPr>
        <w:t> </w:t>
      </w:r>
      <w:r w:rsidRPr="007628F2">
        <w:rPr>
          <w:rFonts w:ascii="Times New Roman" w:hAnsi="Times New Roman"/>
          <w:sz w:val="28"/>
          <w:szCs w:val="28"/>
          <w:highlight w:val="green"/>
          <w:lang w:val="en-US"/>
        </w:rPr>
        <w:t>DN</w:t>
      </w:r>
      <w:r w:rsidRPr="007628F2">
        <w:rPr>
          <w:rFonts w:ascii="Times New Roman" w:hAnsi="Times New Roman"/>
          <w:sz w:val="28"/>
          <w:szCs w:val="28"/>
          <w:highlight w:val="green"/>
        </w:rPr>
        <w:t>20</w:t>
      </w:r>
      <w:r w:rsidRPr="007628F2">
        <w:rPr>
          <w:rFonts w:ascii="Times New Roman" w:hAnsi="Times New Roman"/>
          <w:sz w:val="28"/>
          <w:szCs w:val="28"/>
          <w:highlight w:val="green"/>
          <w:lang w:val="en-US"/>
        </w:rPr>
        <w:t> </w:t>
      </w:r>
      <w:r w:rsidRPr="007628F2">
        <w:rPr>
          <w:rFonts w:ascii="Times New Roman" w:hAnsi="Times New Roman"/>
          <w:sz w:val="28"/>
          <w:szCs w:val="28"/>
          <w:highlight w:val="green"/>
        </w:rPr>
        <w:t>НД в комплекте с сигнализатором загазованности природным газом СГК</w:t>
      </w:r>
      <w:r w:rsidRPr="007628F2">
        <w:rPr>
          <w:rFonts w:ascii="Times New Roman" w:hAnsi="Times New Roman"/>
          <w:sz w:val="28"/>
          <w:szCs w:val="28"/>
          <w:highlight w:val="green"/>
        </w:rPr>
        <w:noBreakHyphen/>
        <w:t>СЗ</w:t>
      </w:r>
      <w:r w:rsidRPr="007628F2">
        <w:rPr>
          <w:rFonts w:ascii="Times New Roman" w:hAnsi="Times New Roman"/>
          <w:sz w:val="28"/>
          <w:szCs w:val="28"/>
          <w:highlight w:val="green"/>
        </w:rPr>
        <w:noBreakHyphen/>
        <w:t>1</w:t>
      </w:r>
      <w:r w:rsidRPr="007628F2">
        <w:rPr>
          <w:rFonts w:ascii="Times New Roman" w:hAnsi="Times New Roman"/>
          <w:sz w:val="28"/>
          <w:szCs w:val="28"/>
          <w:highlight w:val="green"/>
        </w:rPr>
        <w:noBreakHyphen/>
        <w:t>Б, сигнализатором загазованности оксидом углерода СГК</w:t>
      </w:r>
      <w:r w:rsidRPr="007628F2">
        <w:rPr>
          <w:rFonts w:ascii="Times New Roman" w:hAnsi="Times New Roman"/>
          <w:sz w:val="28"/>
          <w:szCs w:val="28"/>
          <w:highlight w:val="green"/>
        </w:rPr>
        <w:noBreakHyphen/>
        <w:t>СЗ</w:t>
      </w:r>
      <w:r w:rsidRPr="007628F2">
        <w:rPr>
          <w:rFonts w:ascii="Times New Roman" w:hAnsi="Times New Roman"/>
          <w:sz w:val="28"/>
          <w:szCs w:val="28"/>
          <w:highlight w:val="green"/>
        </w:rPr>
        <w:noBreakHyphen/>
        <w:t>2</w:t>
      </w:r>
      <w:r w:rsidRPr="007628F2">
        <w:rPr>
          <w:rFonts w:ascii="Times New Roman" w:hAnsi="Times New Roman"/>
          <w:sz w:val="28"/>
          <w:szCs w:val="28"/>
          <w:highlight w:val="green"/>
        </w:rPr>
        <w:noBreakHyphen/>
        <w:t>Б и запорным клапаном с электромагнитным приводом КЗГЭМ</w:t>
      </w:r>
      <w:r w:rsidRPr="007628F2">
        <w:rPr>
          <w:rFonts w:ascii="Times New Roman" w:hAnsi="Times New Roman"/>
          <w:sz w:val="28"/>
          <w:szCs w:val="28"/>
          <w:highlight w:val="green"/>
        </w:rPr>
        <w:noBreakHyphen/>
        <w:t>БМ</w:t>
      </w:r>
      <w:r w:rsidRPr="007628F2">
        <w:rPr>
          <w:rFonts w:ascii="Times New Roman" w:hAnsi="Times New Roman"/>
          <w:sz w:val="28"/>
          <w:szCs w:val="28"/>
          <w:highlight w:val="green"/>
        </w:rPr>
        <w:noBreakHyphen/>
        <w:t>20</w:t>
      </w:r>
      <w:r w:rsidRPr="007628F2">
        <w:rPr>
          <w:rFonts w:ascii="Times New Roman" w:hAnsi="Times New Roman"/>
          <w:sz w:val="28"/>
          <w:szCs w:val="28"/>
          <w:highlight w:val="green"/>
        </w:rPr>
        <w:noBreakHyphen/>
        <w:t xml:space="preserve">11. Принятая рабочим проектом система автоматического контроля загазованности обеспечивает прекращение подачи газа при загазованности метаном с концентрацией 10±5% нижнего концентрационного предела распространения пламени и при загазованности оксидом углерода (угарным газом) при концентрации 20±5 мг/м³ (порог 1) и 100±25 мг/м³ (порог 2). </w:t>
      </w:r>
      <w:r w:rsidRPr="007628F2">
        <w:rPr>
          <w:rFonts w:ascii="Times New Roman" w:hAnsi="Times New Roman"/>
          <w:color w:val="000000"/>
          <w:sz w:val="28"/>
          <w:szCs w:val="28"/>
          <w:highlight w:val="green"/>
        </w:rPr>
        <w:t xml:space="preserve">Газовые сигнализаторы монтировать на стене вблизи газовой плиты не ближе 0,5 м от источника притока воздуха: сигнализатор СГК-СЗ-1-Б (метан) на высоте 0,1...0,2 м от потолка, сигнализатор СГК-СЗ-2-Б (оксид углерода) на высоте 1,5...1,8 м от пола, под сигнализатор СГК-СЗ-1-Б предусмотреть </w:t>
      </w:r>
      <w:r w:rsidRPr="006329CB">
        <w:rPr>
          <w:rFonts w:ascii="Times New Roman" w:hAnsi="Times New Roman"/>
          <w:color w:val="000000"/>
          <w:sz w:val="28"/>
          <w:szCs w:val="28"/>
          <w:highlight w:val="green"/>
        </w:rPr>
        <w:t>электрическую розетку.</w:t>
      </w:r>
    </w:p>
    <w:p w14:paraId="7A117950" w14:textId="77777777" w:rsidR="00B9052C" w:rsidRPr="0096030C" w:rsidRDefault="0096030C" w:rsidP="0096030C">
      <w:pPr>
        <w:spacing w:before="120" w:after="120"/>
        <w:ind w:firstLine="703"/>
        <w:jc w:val="both"/>
        <w:rPr>
          <w:b/>
          <w:sz w:val="28"/>
          <w:szCs w:val="28"/>
        </w:rPr>
      </w:pPr>
      <w:r w:rsidRPr="006329CB">
        <w:rPr>
          <w:b/>
          <w:sz w:val="28"/>
          <w:szCs w:val="28"/>
          <w:highlight w:val="green"/>
        </w:rPr>
        <w:t xml:space="preserve">8.2 </w:t>
      </w:r>
      <w:r w:rsidR="00B9052C" w:rsidRPr="006329CB">
        <w:rPr>
          <w:b/>
          <w:sz w:val="28"/>
          <w:szCs w:val="28"/>
          <w:highlight w:val="green"/>
        </w:rPr>
        <w:t>Определение расхода газа на единицу оборудования</w:t>
      </w:r>
    </w:p>
    <w:p w14:paraId="2C6676B7" w14:textId="77777777" w:rsidR="00FF062F" w:rsidRPr="00FF062F" w:rsidRDefault="00FF062F" w:rsidP="00FF062F">
      <w:pPr>
        <w:pStyle w:val="af6"/>
        <w:rPr>
          <w:rFonts w:ascii="Times New Roman" w:hAnsi="Times New Roman"/>
          <w:sz w:val="28"/>
          <w:szCs w:val="28"/>
          <w:highlight w:val="green"/>
        </w:rPr>
      </w:pPr>
      <w:bookmarkStart w:id="4" w:name="_Toc4548158"/>
      <w:r w:rsidRPr="00FF062F">
        <w:rPr>
          <w:rFonts w:ascii="Times New Roman" w:hAnsi="Times New Roman"/>
          <w:sz w:val="28"/>
          <w:szCs w:val="28"/>
          <w:highlight w:val="green"/>
        </w:rPr>
        <w:t>Расход газа на кухонное газовое оборудование в соответствии с п. 4.3.4 СП РК 4.03</w:t>
      </w:r>
      <w:r w:rsidRPr="00FF062F">
        <w:rPr>
          <w:rFonts w:ascii="Times New Roman" w:hAnsi="Times New Roman"/>
          <w:sz w:val="28"/>
          <w:szCs w:val="28"/>
          <w:highlight w:val="green"/>
        </w:rPr>
        <w:noBreakHyphen/>
        <w:t>101</w:t>
      </w:r>
      <w:r w:rsidRPr="00FF062F">
        <w:rPr>
          <w:rFonts w:ascii="Times New Roman" w:hAnsi="Times New Roman"/>
          <w:sz w:val="28"/>
          <w:szCs w:val="28"/>
          <w:highlight w:val="green"/>
        </w:rPr>
        <w:noBreakHyphen/>
        <w:t>2013 определен исходя из паспортных данных. Расход газа на отопительные котлы определен в соответствии с п. 5.3.2.2.1.3 СП РК 4.02</w:t>
      </w:r>
      <w:r w:rsidRPr="00FF062F">
        <w:rPr>
          <w:rFonts w:ascii="Times New Roman" w:hAnsi="Times New Roman"/>
          <w:sz w:val="28"/>
          <w:szCs w:val="28"/>
          <w:highlight w:val="green"/>
        </w:rPr>
        <w:noBreakHyphen/>
        <w:t>105</w:t>
      </w:r>
      <w:r w:rsidRPr="00FF062F">
        <w:rPr>
          <w:rFonts w:ascii="Times New Roman" w:hAnsi="Times New Roman"/>
          <w:sz w:val="28"/>
          <w:szCs w:val="28"/>
          <w:highlight w:val="green"/>
        </w:rPr>
        <w:noBreakHyphen/>
        <w:t>2013 исходя из установленной мощности рабочих котлов с учетом их технических характеристик. В качестве топлива принят природный газ по ГОСТ 5542</w:t>
      </w:r>
      <w:r w:rsidRPr="00FF062F">
        <w:rPr>
          <w:rFonts w:ascii="Times New Roman" w:hAnsi="Times New Roman"/>
          <w:sz w:val="28"/>
          <w:szCs w:val="28"/>
          <w:highlight w:val="green"/>
        </w:rPr>
        <w:noBreakHyphen/>
        <w:t>2022 «Газы горючие природные для промышленного и коммунально-бытового назначения. Технические условия» с теплотворной способностью 31,8 МДж/м³ (31 800 кДж/м³) или 7 600 ккал/м³.</w:t>
      </w:r>
    </w:p>
    <w:p w14:paraId="71E510D6" w14:textId="77777777" w:rsidR="00FF062F" w:rsidRPr="00FF062F" w:rsidRDefault="00FF062F" w:rsidP="00FF062F">
      <w:pPr>
        <w:pStyle w:val="af6"/>
        <w:rPr>
          <w:rFonts w:ascii="Times New Roman" w:hAnsi="Times New Roman"/>
          <w:sz w:val="28"/>
          <w:szCs w:val="28"/>
          <w:highlight w:val="green"/>
        </w:rPr>
      </w:pPr>
      <w:r w:rsidRPr="00FF062F">
        <w:rPr>
          <w:rFonts w:ascii="Times New Roman" w:hAnsi="Times New Roman"/>
          <w:sz w:val="28"/>
          <w:szCs w:val="28"/>
          <w:highlight w:val="green"/>
        </w:rPr>
        <w:t>Расход газа на одну единицу газопотребляющего оборудования определен по формуле:</w:t>
      </w:r>
    </w:p>
    <w:p w14:paraId="7BC3D115" w14:textId="77777777" w:rsidR="00FF062F" w:rsidRPr="00FF062F" w:rsidRDefault="00FF062F" w:rsidP="00FF062F">
      <w:pPr>
        <w:pStyle w:val="af6"/>
        <w:rPr>
          <w:rFonts w:ascii="Times New Roman" w:hAnsi="Times New Roman"/>
          <w:sz w:val="28"/>
          <w:szCs w:val="28"/>
          <w:highlight w:val="green"/>
        </w:rPr>
      </w:pPr>
      <m:oMathPara>
        <m:oMath>
          <m:r>
            <m:rPr>
              <m:nor/>
            </m:rPr>
            <w:rPr>
              <w:rFonts w:ascii="Times New Roman" w:hAnsi="Times New Roman"/>
              <w:sz w:val="28"/>
              <w:szCs w:val="28"/>
              <w:highlight w:val="green"/>
              <w:lang w:val="en-US"/>
            </w:rPr>
            <w:lastRenderedPageBreak/>
            <m:t>Q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highlight w:val="green"/>
            </w:rPr>
            <m:t xml:space="preserve"> 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highlight w:val="green"/>
                </w:rPr>
              </m:ctrlPr>
            </m:fPr>
            <m:num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  <w:highlight w:val="green"/>
                  <w:lang w:val="en-US"/>
                </w:rPr>
                <m:t>N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highlight w:val="green"/>
                </w:rPr>
                <m:t xml:space="preserve"> × 3 600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highlight w:val="green"/>
                </w:rPr>
                <m:t>31 800 × КПД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  <w:highlight w:val="green"/>
            </w:rPr>
            <m:t>,</m:t>
          </m:r>
        </m:oMath>
      </m:oMathPara>
    </w:p>
    <w:p w14:paraId="22390FD6" w14:textId="77777777" w:rsidR="00FF062F" w:rsidRPr="00FF062F" w:rsidRDefault="00FF062F" w:rsidP="00FF062F">
      <w:pPr>
        <w:pStyle w:val="af6"/>
        <w:spacing w:before="60"/>
        <w:rPr>
          <w:rFonts w:ascii="Times New Roman" w:hAnsi="Times New Roman"/>
          <w:sz w:val="28"/>
          <w:szCs w:val="28"/>
          <w:highlight w:val="green"/>
        </w:rPr>
      </w:pPr>
      <w:r w:rsidRPr="00FF062F">
        <w:rPr>
          <w:rFonts w:ascii="Times New Roman" w:hAnsi="Times New Roman"/>
          <w:sz w:val="28"/>
          <w:szCs w:val="28"/>
          <w:highlight w:val="green"/>
        </w:rPr>
        <w:t>где</w:t>
      </w:r>
      <w:r w:rsidRPr="00FF062F">
        <w:rPr>
          <w:rFonts w:ascii="Times New Roman" w:hAnsi="Times New Roman"/>
          <w:sz w:val="28"/>
          <w:szCs w:val="28"/>
          <w:highlight w:val="green"/>
        </w:rPr>
        <w:tab/>
      </w:r>
      <w:r w:rsidRPr="00FF062F">
        <w:rPr>
          <w:rFonts w:ascii="Times New Roman" w:hAnsi="Times New Roman"/>
          <w:sz w:val="28"/>
          <w:szCs w:val="28"/>
          <w:highlight w:val="green"/>
          <w:lang w:val="en-US"/>
        </w:rPr>
        <w:t>Q</w:t>
      </w:r>
      <w:r w:rsidRPr="00FF062F">
        <w:rPr>
          <w:rFonts w:ascii="Times New Roman" w:hAnsi="Times New Roman"/>
          <w:sz w:val="28"/>
          <w:szCs w:val="28"/>
          <w:highlight w:val="green"/>
        </w:rPr>
        <w:t xml:space="preserve"> - расход газа, м³/ч;</w:t>
      </w:r>
    </w:p>
    <w:p w14:paraId="02214C4E" w14:textId="77777777" w:rsidR="00FF062F" w:rsidRPr="00FF062F" w:rsidRDefault="00FF062F" w:rsidP="00FF062F">
      <w:pPr>
        <w:pStyle w:val="af6"/>
        <w:spacing w:before="60"/>
        <w:rPr>
          <w:rFonts w:ascii="Times New Roman" w:hAnsi="Times New Roman"/>
          <w:sz w:val="28"/>
          <w:szCs w:val="28"/>
          <w:highlight w:val="green"/>
        </w:rPr>
      </w:pPr>
      <w:r w:rsidRPr="00FF062F">
        <w:rPr>
          <w:rFonts w:ascii="Times New Roman" w:hAnsi="Times New Roman"/>
          <w:sz w:val="28"/>
          <w:szCs w:val="28"/>
          <w:highlight w:val="green"/>
        </w:rPr>
        <w:tab/>
      </w:r>
      <w:r w:rsidRPr="00FF062F">
        <w:rPr>
          <w:rFonts w:ascii="Times New Roman" w:hAnsi="Times New Roman"/>
          <w:sz w:val="28"/>
          <w:szCs w:val="28"/>
          <w:highlight w:val="green"/>
        </w:rPr>
        <w:tab/>
      </w:r>
      <w:r w:rsidRPr="00FF062F">
        <w:rPr>
          <w:rFonts w:ascii="Times New Roman" w:hAnsi="Times New Roman"/>
          <w:sz w:val="28"/>
          <w:szCs w:val="28"/>
          <w:highlight w:val="green"/>
          <w:lang w:val="en-US"/>
        </w:rPr>
        <w:t>N</w:t>
      </w:r>
      <w:r w:rsidRPr="00FF062F">
        <w:rPr>
          <w:rFonts w:ascii="Times New Roman" w:hAnsi="Times New Roman"/>
          <w:sz w:val="28"/>
          <w:szCs w:val="28"/>
          <w:highlight w:val="green"/>
        </w:rPr>
        <w:t xml:space="preserve"> - мощность газопотребляющего оборудования, кВт;</w:t>
      </w:r>
    </w:p>
    <w:p w14:paraId="5278EB5B" w14:textId="77777777" w:rsidR="00FF062F" w:rsidRPr="00FF062F" w:rsidRDefault="00FF062F" w:rsidP="00FF062F">
      <w:pPr>
        <w:pStyle w:val="af6"/>
        <w:spacing w:before="60"/>
        <w:rPr>
          <w:rFonts w:ascii="Times New Roman" w:hAnsi="Times New Roman"/>
          <w:sz w:val="28"/>
          <w:szCs w:val="28"/>
          <w:highlight w:val="green"/>
        </w:rPr>
      </w:pPr>
      <w:r w:rsidRPr="00FF062F">
        <w:rPr>
          <w:rFonts w:ascii="Times New Roman" w:hAnsi="Times New Roman"/>
          <w:sz w:val="28"/>
          <w:szCs w:val="28"/>
          <w:highlight w:val="green"/>
        </w:rPr>
        <w:tab/>
      </w:r>
      <w:r w:rsidRPr="00FF062F">
        <w:rPr>
          <w:rFonts w:ascii="Times New Roman" w:hAnsi="Times New Roman"/>
          <w:sz w:val="28"/>
          <w:szCs w:val="28"/>
          <w:highlight w:val="green"/>
        </w:rPr>
        <w:tab/>
        <w:t>31 800 - низшая теплотворная способность газа, кДж/м³;</w:t>
      </w:r>
    </w:p>
    <w:p w14:paraId="03E9E38C" w14:textId="77777777" w:rsidR="00FF062F" w:rsidRPr="00FF062F" w:rsidRDefault="00FF062F" w:rsidP="00FF062F">
      <w:pPr>
        <w:pStyle w:val="af6"/>
        <w:spacing w:before="60"/>
        <w:rPr>
          <w:rFonts w:ascii="Times New Roman" w:hAnsi="Times New Roman"/>
          <w:sz w:val="28"/>
          <w:szCs w:val="28"/>
          <w:highlight w:val="green"/>
        </w:rPr>
      </w:pPr>
      <w:r w:rsidRPr="00FF062F">
        <w:rPr>
          <w:rFonts w:ascii="Times New Roman" w:hAnsi="Times New Roman"/>
          <w:sz w:val="28"/>
          <w:szCs w:val="28"/>
          <w:highlight w:val="green"/>
        </w:rPr>
        <w:tab/>
      </w:r>
      <w:r w:rsidRPr="00FF062F">
        <w:rPr>
          <w:rFonts w:ascii="Times New Roman" w:hAnsi="Times New Roman"/>
          <w:sz w:val="28"/>
          <w:szCs w:val="28"/>
          <w:highlight w:val="green"/>
        </w:rPr>
        <w:tab/>
        <w:t>3 600 - коэффициент перевода единиц измерения мощности из кДж/с (кВт) в кДж/ч;</w:t>
      </w:r>
    </w:p>
    <w:p w14:paraId="3ECB220A" w14:textId="77777777" w:rsidR="00FF062F" w:rsidRPr="00FF062F" w:rsidRDefault="00FF062F" w:rsidP="00FF062F">
      <w:pPr>
        <w:pStyle w:val="af6"/>
        <w:spacing w:before="60"/>
        <w:rPr>
          <w:rFonts w:ascii="Times New Roman" w:hAnsi="Times New Roman"/>
          <w:sz w:val="28"/>
          <w:szCs w:val="28"/>
          <w:highlight w:val="green"/>
        </w:rPr>
      </w:pPr>
      <w:r w:rsidRPr="00FF062F">
        <w:rPr>
          <w:rFonts w:ascii="Times New Roman" w:hAnsi="Times New Roman"/>
          <w:sz w:val="28"/>
          <w:szCs w:val="28"/>
          <w:highlight w:val="green"/>
        </w:rPr>
        <w:tab/>
      </w:r>
      <w:r w:rsidRPr="00FF062F">
        <w:rPr>
          <w:rFonts w:ascii="Times New Roman" w:hAnsi="Times New Roman"/>
          <w:sz w:val="28"/>
          <w:szCs w:val="28"/>
          <w:highlight w:val="green"/>
        </w:rPr>
        <w:tab/>
        <w:t>КПД - коэффициент полезного действия, доли единицы.</w:t>
      </w:r>
    </w:p>
    <w:p w14:paraId="11E5AB9C" w14:textId="77777777" w:rsidR="00FF062F" w:rsidRPr="00FF062F" w:rsidRDefault="00FF062F" w:rsidP="00FF062F">
      <w:pPr>
        <w:pStyle w:val="af6"/>
        <w:rPr>
          <w:rFonts w:ascii="Times New Roman" w:hAnsi="Times New Roman"/>
          <w:sz w:val="28"/>
          <w:szCs w:val="28"/>
          <w:highlight w:val="green"/>
        </w:rPr>
      </w:pPr>
      <w:r w:rsidRPr="00FF062F">
        <w:rPr>
          <w:rFonts w:ascii="Times New Roman" w:hAnsi="Times New Roman"/>
          <w:sz w:val="28"/>
          <w:szCs w:val="28"/>
          <w:highlight w:val="green"/>
        </w:rPr>
        <w:t>В расчете расхода газа на бытовые газовые плиты значение КПД не учитывается, поскольку мощность бытового газового оборудования для приготовления пищи согласно ГОСТ 10798-2003 и СТБ 1757-2007 определяется в процессе испытаний по фактическому расходу газа и соответственно учитывает наличие КПД.</w:t>
      </w:r>
    </w:p>
    <w:p w14:paraId="32F52836" w14:textId="77777777" w:rsidR="00FF062F" w:rsidRPr="00FF062F" w:rsidRDefault="00FF062F" w:rsidP="00FF062F">
      <w:pPr>
        <w:pStyle w:val="af6"/>
        <w:rPr>
          <w:rFonts w:ascii="Times New Roman" w:hAnsi="Times New Roman"/>
          <w:sz w:val="28"/>
          <w:szCs w:val="28"/>
          <w:highlight w:val="green"/>
        </w:rPr>
      </w:pPr>
      <w:r w:rsidRPr="00FF062F">
        <w:rPr>
          <w:rFonts w:ascii="Times New Roman" w:hAnsi="Times New Roman"/>
          <w:sz w:val="28"/>
          <w:szCs w:val="28"/>
          <w:highlight w:val="green"/>
        </w:rPr>
        <w:t>Результаты расчета расхода газа на единицу оборудования сведены в таблицу 1.</w:t>
      </w:r>
    </w:p>
    <w:bookmarkEnd w:id="4"/>
    <w:p w14:paraId="50AC1521" w14:textId="77777777" w:rsidR="00FF062F" w:rsidRPr="00FF062F" w:rsidRDefault="00FF062F" w:rsidP="00FF062F">
      <w:pPr>
        <w:pStyle w:val="af6"/>
        <w:rPr>
          <w:rFonts w:ascii="Times New Roman" w:hAnsi="Times New Roman"/>
          <w:sz w:val="28"/>
          <w:szCs w:val="28"/>
          <w:highlight w:val="green"/>
        </w:rPr>
      </w:pPr>
      <w:r w:rsidRPr="00FF062F">
        <w:rPr>
          <w:rFonts w:ascii="Times New Roman" w:hAnsi="Times New Roman"/>
          <w:sz w:val="28"/>
          <w:szCs w:val="28"/>
          <w:highlight w:val="green"/>
        </w:rPr>
        <w:t>Таблица 1 - Расход газа на единицу оборудования</w:t>
      </w:r>
    </w:p>
    <w:tbl>
      <w:tblPr>
        <w:tblStyle w:val="afa"/>
        <w:tblW w:w="5000" w:type="pct"/>
        <w:tblBorders>
          <w:top w:val="single" w:sz="12" w:space="0" w:color="auto"/>
          <w:insideH w:val="single" w:sz="12" w:space="0" w:color="auto"/>
        </w:tblBorders>
        <w:tblLook w:val="04A0" w:firstRow="1" w:lastRow="0" w:firstColumn="1" w:lastColumn="0" w:noHBand="0" w:noVBand="1"/>
      </w:tblPr>
      <w:tblGrid>
        <w:gridCol w:w="3534"/>
        <w:gridCol w:w="2724"/>
        <w:gridCol w:w="1054"/>
        <w:gridCol w:w="2288"/>
      </w:tblGrid>
      <w:tr w:rsidR="00FF062F" w:rsidRPr="00FF062F" w14:paraId="3FA936A9" w14:textId="77777777" w:rsidTr="00FF06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678" w:type="dxa"/>
            <w:tcBorders>
              <w:right w:val="single" w:sz="12" w:space="0" w:color="auto"/>
            </w:tcBorders>
            <w:vAlign w:val="center"/>
            <w:hideMark/>
          </w:tcPr>
          <w:p w14:paraId="74B3651B" w14:textId="77777777" w:rsidR="00FF062F" w:rsidRPr="00FF062F" w:rsidRDefault="00FF062F">
            <w:pPr>
              <w:pStyle w:val="af6"/>
              <w:spacing w:before="0" w:after="0"/>
              <w:ind w:firstLine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highlight w:val="green"/>
              </w:rPr>
            </w:pPr>
            <w:r w:rsidRPr="00FF062F">
              <w:rPr>
                <w:rFonts w:ascii="Times New Roman" w:hAnsi="Times New Roman"/>
                <w:b/>
                <w:bCs/>
                <w:sz w:val="28"/>
                <w:szCs w:val="28"/>
                <w:highlight w:val="green"/>
              </w:rPr>
              <w:t>Марка оборудования</w:t>
            </w:r>
          </w:p>
        </w:tc>
        <w:tc>
          <w:tcPr>
            <w:tcW w:w="2850" w:type="dxa"/>
            <w:tcBorders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14:paraId="213AC003" w14:textId="77777777" w:rsidR="00FF062F" w:rsidRPr="00FF062F" w:rsidRDefault="00FF062F">
            <w:pPr>
              <w:pStyle w:val="af6"/>
              <w:spacing w:before="0" w:after="0"/>
              <w:ind w:firstLine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highlight w:val="green"/>
              </w:rPr>
            </w:pPr>
            <w:r w:rsidRPr="00FF062F">
              <w:rPr>
                <w:rFonts w:ascii="Times New Roman" w:hAnsi="Times New Roman"/>
                <w:b/>
                <w:bCs/>
                <w:sz w:val="28"/>
                <w:szCs w:val="28"/>
                <w:highlight w:val="green"/>
              </w:rPr>
              <w:t xml:space="preserve">Мощность, </w:t>
            </w:r>
            <w:r w:rsidRPr="00FF062F">
              <w:rPr>
                <w:rFonts w:ascii="Times New Roman" w:hAnsi="Times New Roman"/>
                <w:b/>
                <w:bCs/>
                <w:sz w:val="28"/>
                <w:szCs w:val="28"/>
                <w:highlight w:val="green"/>
                <w:lang w:val="en-US"/>
              </w:rPr>
              <w:t>N</w:t>
            </w:r>
            <w:r w:rsidRPr="00FF062F">
              <w:rPr>
                <w:rFonts w:ascii="Times New Roman" w:hAnsi="Times New Roman"/>
                <w:b/>
                <w:bCs/>
                <w:sz w:val="28"/>
                <w:szCs w:val="28"/>
                <w:highlight w:val="green"/>
              </w:rPr>
              <w:t>, кВт</w:t>
            </w:r>
          </w:p>
        </w:tc>
        <w:tc>
          <w:tcPr>
            <w:tcW w:w="1081" w:type="dxa"/>
            <w:tcBorders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14:paraId="65E4E8A9" w14:textId="77777777" w:rsidR="00FF062F" w:rsidRPr="00FF062F" w:rsidRDefault="00FF062F">
            <w:pPr>
              <w:pStyle w:val="af6"/>
              <w:spacing w:before="0" w:after="0"/>
              <w:ind w:firstLine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highlight w:val="green"/>
              </w:rPr>
            </w:pPr>
            <w:r w:rsidRPr="00FF062F">
              <w:rPr>
                <w:rFonts w:ascii="Times New Roman" w:hAnsi="Times New Roman"/>
                <w:b/>
                <w:bCs/>
                <w:sz w:val="28"/>
                <w:szCs w:val="28"/>
                <w:highlight w:val="green"/>
              </w:rPr>
              <w:t>КПД, %</w:t>
            </w:r>
          </w:p>
        </w:tc>
        <w:tc>
          <w:tcPr>
            <w:tcW w:w="2427" w:type="dxa"/>
            <w:tcBorders>
              <w:left w:val="single" w:sz="12" w:space="0" w:color="auto"/>
            </w:tcBorders>
            <w:vAlign w:val="center"/>
            <w:hideMark/>
          </w:tcPr>
          <w:p w14:paraId="19BE96BB" w14:textId="77777777" w:rsidR="00FF062F" w:rsidRPr="00FF062F" w:rsidRDefault="00FF062F">
            <w:pPr>
              <w:pStyle w:val="af6"/>
              <w:spacing w:before="0" w:after="0"/>
              <w:ind w:firstLine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highlight w:val="green"/>
              </w:rPr>
            </w:pPr>
            <w:r w:rsidRPr="00FF062F">
              <w:rPr>
                <w:rFonts w:ascii="Times New Roman" w:hAnsi="Times New Roman"/>
                <w:b/>
                <w:bCs/>
                <w:sz w:val="28"/>
                <w:szCs w:val="28"/>
                <w:highlight w:val="green"/>
              </w:rPr>
              <w:t xml:space="preserve">Расход газа, </w:t>
            </w:r>
            <w:r w:rsidRPr="00FF062F">
              <w:rPr>
                <w:rFonts w:ascii="Times New Roman" w:hAnsi="Times New Roman"/>
                <w:b/>
                <w:bCs/>
                <w:sz w:val="28"/>
                <w:szCs w:val="28"/>
                <w:highlight w:val="green"/>
                <w:lang w:val="en-US"/>
              </w:rPr>
              <w:t>Q</w:t>
            </w:r>
            <w:r w:rsidRPr="00FF062F">
              <w:rPr>
                <w:rFonts w:ascii="Times New Roman" w:hAnsi="Times New Roman"/>
                <w:b/>
                <w:bCs/>
                <w:sz w:val="28"/>
                <w:szCs w:val="28"/>
                <w:highlight w:val="green"/>
              </w:rPr>
              <w:t>, м³/ч</w:t>
            </w:r>
          </w:p>
        </w:tc>
      </w:tr>
      <w:tr w:rsidR="00FF062F" w:rsidRPr="00FF062F" w14:paraId="1014C027" w14:textId="77777777" w:rsidTr="00FF062F">
        <w:tc>
          <w:tcPr>
            <w:tcW w:w="367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14:paraId="59A2CA1C" w14:textId="77777777" w:rsidR="00FF062F" w:rsidRPr="00FF062F" w:rsidRDefault="00FF062F">
            <w:pPr>
              <w:pStyle w:val="af6"/>
              <w:spacing w:before="0" w:after="0"/>
              <w:ind w:firstLine="0"/>
              <w:jc w:val="left"/>
              <w:rPr>
                <w:rFonts w:ascii="Times New Roman" w:hAnsi="Times New Roman"/>
                <w:sz w:val="28"/>
                <w:szCs w:val="28"/>
                <w:highlight w:val="green"/>
              </w:rPr>
            </w:pPr>
            <w:r w:rsidRPr="00FF062F">
              <w:rPr>
                <w:rFonts w:ascii="Times New Roman" w:hAnsi="Times New Roman"/>
                <w:sz w:val="28"/>
                <w:szCs w:val="28"/>
                <w:highlight w:val="green"/>
              </w:rPr>
              <w:t>Газовая плита ПГ 6100</w:t>
            </w:r>
            <w:r w:rsidRPr="00FF062F">
              <w:rPr>
                <w:rFonts w:ascii="Times New Roman" w:hAnsi="Times New Roman"/>
                <w:sz w:val="28"/>
                <w:szCs w:val="28"/>
                <w:highlight w:val="green"/>
              </w:rPr>
              <w:noBreakHyphen/>
              <w:t>С3</w:t>
            </w:r>
          </w:p>
        </w:tc>
        <w:tc>
          <w:tcPr>
            <w:tcW w:w="28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14:paraId="55307068" w14:textId="77777777" w:rsidR="00FF062F" w:rsidRPr="00FF062F" w:rsidRDefault="00FF062F">
            <w:pPr>
              <w:pStyle w:val="af6"/>
              <w:spacing w:before="0" w:after="0"/>
              <w:ind w:firstLine="0"/>
              <w:jc w:val="center"/>
              <w:rPr>
                <w:rFonts w:ascii="Times New Roman" w:hAnsi="Times New Roman"/>
                <w:sz w:val="28"/>
                <w:szCs w:val="28"/>
                <w:highlight w:val="green"/>
              </w:rPr>
            </w:pPr>
            <w:r w:rsidRPr="00FF062F">
              <w:rPr>
                <w:rFonts w:ascii="Times New Roman" w:hAnsi="Times New Roman"/>
                <w:sz w:val="28"/>
                <w:szCs w:val="28"/>
                <w:highlight w:val="green"/>
              </w:rPr>
              <w:t>10,7</w:t>
            </w:r>
          </w:p>
        </w:tc>
        <w:tc>
          <w:tcPr>
            <w:tcW w:w="10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14:paraId="3E5536A0" w14:textId="77777777" w:rsidR="00FF062F" w:rsidRPr="00FF062F" w:rsidRDefault="00FF062F">
            <w:pPr>
              <w:pStyle w:val="af6"/>
              <w:spacing w:before="0" w:after="0"/>
              <w:ind w:firstLine="0"/>
              <w:jc w:val="center"/>
              <w:rPr>
                <w:rFonts w:ascii="Times New Roman" w:hAnsi="Times New Roman"/>
                <w:sz w:val="28"/>
                <w:szCs w:val="28"/>
                <w:highlight w:val="green"/>
              </w:rPr>
            </w:pPr>
            <w:r w:rsidRPr="00FF062F">
              <w:rPr>
                <w:rFonts w:ascii="Times New Roman" w:hAnsi="Times New Roman"/>
                <w:sz w:val="28"/>
                <w:szCs w:val="28"/>
                <w:highlight w:val="green"/>
              </w:rPr>
              <w:t>—</w:t>
            </w:r>
          </w:p>
        </w:tc>
        <w:tc>
          <w:tcPr>
            <w:tcW w:w="242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14:paraId="661D60BB" w14:textId="77777777" w:rsidR="00FF062F" w:rsidRPr="00FF062F" w:rsidRDefault="00FF062F">
            <w:pPr>
              <w:pStyle w:val="af6"/>
              <w:spacing w:before="0" w:after="0"/>
              <w:ind w:firstLine="0"/>
              <w:jc w:val="right"/>
              <w:rPr>
                <w:rFonts w:ascii="Times New Roman" w:hAnsi="Times New Roman"/>
                <w:sz w:val="28"/>
                <w:szCs w:val="28"/>
                <w:highlight w:val="green"/>
              </w:rPr>
            </w:pPr>
            <w:r w:rsidRPr="00FF062F">
              <w:rPr>
                <w:rFonts w:ascii="Times New Roman" w:hAnsi="Times New Roman"/>
                <w:sz w:val="28"/>
                <w:szCs w:val="28"/>
                <w:highlight w:val="green"/>
              </w:rPr>
              <w:t>1,21</w:t>
            </w:r>
          </w:p>
        </w:tc>
      </w:tr>
      <w:tr w:rsidR="00FF062F" w:rsidRPr="00FF062F" w14:paraId="05FA35D8" w14:textId="77777777" w:rsidTr="00FF062F">
        <w:tc>
          <w:tcPr>
            <w:tcW w:w="367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71C3FF5" w14:textId="77777777" w:rsidR="00FF062F" w:rsidRPr="00FF062F" w:rsidRDefault="00FF062F">
            <w:pPr>
              <w:pStyle w:val="af6"/>
              <w:spacing w:before="0" w:after="0"/>
              <w:ind w:firstLine="0"/>
              <w:jc w:val="left"/>
              <w:rPr>
                <w:rFonts w:ascii="Times New Roman" w:hAnsi="Times New Roman"/>
                <w:sz w:val="28"/>
                <w:szCs w:val="28"/>
                <w:highlight w:val="green"/>
              </w:rPr>
            </w:pPr>
            <w:r w:rsidRPr="00FF062F">
              <w:rPr>
                <w:rFonts w:ascii="Times New Roman" w:hAnsi="Times New Roman"/>
                <w:sz w:val="28"/>
                <w:szCs w:val="28"/>
                <w:highlight w:val="green"/>
              </w:rPr>
              <w:t xml:space="preserve">Газовый отопительный котел (двухконтурный) </w:t>
            </w:r>
            <w:r w:rsidRPr="00FF062F">
              <w:rPr>
                <w:rFonts w:ascii="Times New Roman" w:hAnsi="Times New Roman"/>
                <w:sz w:val="28"/>
                <w:szCs w:val="28"/>
                <w:highlight w:val="green"/>
                <w:lang w:val="en-US"/>
              </w:rPr>
              <w:t>PLANAS</w:t>
            </w:r>
            <w:r w:rsidRPr="00FF062F">
              <w:rPr>
                <w:rFonts w:ascii="Times New Roman" w:hAnsi="Times New Roman"/>
                <w:sz w:val="28"/>
                <w:szCs w:val="28"/>
                <w:highlight w:val="green"/>
              </w:rPr>
              <w:t xml:space="preserve"> </w:t>
            </w:r>
            <w:r w:rsidRPr="00FF062F">
              <w:rPr>
                <w:rFonts w:ascii="Times New Roman" w:hAnsi="Times New Roman"/>
                <w:sz w:val="28"/>
                <w:szCs w:val="28"/>
                <w:highlight w:val="green"/>
                <w:lang w:val="en-US"/>
              </w:rPr>
              <w:t>PLA</w:t>
            </w:r>
            <w:r w:rsidRPr="00FF062F">
              <w:rPr>
                <w:rFonts w:ascii="Times New Roman" w:hAnsi="Times New Roman"/>
                <w:sz w:val="28"/>
                <w:szCs w:val="28"/>
                <w:highlight w:val="green"/>
              </w:rPr>
              <w:noBreakHyphen/>
              <w:t>11</w:t>
            </w:r>
          </w:p>
        </w:tc>
        <w:tc>
          <w:tcPr>
            <w:tcW w:w="285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1CE5EC9" w14:textId="77777777" w:rsidR="00FF062F" w:rsidRPr="00FF062F" w:rsidRDefault="00FF062F">
            <w:pPr>
              <w:pStyle w:val="af6"/>
              <w:spacing w:before="0" w:after="0"/>
              <w:ind w:firstLine="0"/>
              <w:jc w:val="center"/>
              <w:rPr>
                <w:rFonts w:ascii="Times New Roman" w:hAnsi="Times New Roman"/>
                <w:sz w:val="28"/>
                <w:szCs w:val="28"/>
                <w:highlight w:val="green"/>
              </w:rPr>
            </w:pPr>
            <w:r w:rsidRPr="00FF062F">
              <w:rPr>
                <w:rFonts w:ascii="Times New Roman" w:hAnsi="Times New Roman"/>
                <w:sz w:val="28"/>
                <w:szCs w:val="28"/>
                <w:highlight w:val="green"/>
              </w:rPr>
              <w:t>11</w:t>
            </w:r>
          </w:p>
        </w:tc>
        <w:tc>
          <w:tcPr>
            <w:tcW w:w="108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5173B7B" w14:textId="77777777" w:rsidR="00FF062F" w:rsidRPr="00FF062F" w:rsidRDefault="00FF062F">
            <w:pPr>
              <w:pStyle w:val="af6"/>
              <w:spacing w:before="0" w:after="0"/>
              <w:ind w:firstLine="0"/>
              <w:jc w:val="center"/>
              <w:rPr>
                <w:rFonts w:ascii="Times New Roman" w:hAnsi="Times New Roman"/>
                <w:sz w:val="28"/>
                <w:szCs w:val="28"/>
                <w:highlight w:val="green"/>
              </w:rPr>
            </w:pPr>
            <w:r w:rsidRPr="00FF062F">
              <w:rPr>
                <w:rFonts w:ascii="Times New Roman" w:hAnsi="Times New Roman"/>
                <w:sz w:val="28"/>
                <w:szCs w:val="28"/>
                <w:highlight w:val="green"/>
              </w:rPr>
              <w:t>90,0</w:t>
            </w:r>
          </w:p>
        </w:tc>
        <w:tc>
          <w:tcPr>
            <w:tcW w:w="242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751BE31" w14:textId="77777777" w:rsidR="00FF062F" w:rsidRPr="00FF062F" w:rsidRDefault="00FF062F">
            <w:pPr>
              <w:pStyle w:val="af6"/>
              <w:spacing w:before="0" w:after="0"/>
              <w:ind w:firstLine="0"/>
              <w:jc w:val="right"/>
              <w:rPr>
                <w:rFonts w:ascii="Times New Roman" w:hAnsi="Times New Roman"/>
                <w:sz w:val="28"/>
                <w:szCs w:val="28"/>
                <w:highlight w:val="green"/>
              </w:rPr>
            </w:pPr>
            <w:r w:rsidRPr="00FF062F">
              <w:rPr>
                <w:rFonts w:ascii="Times New Roman" w:hAnsi="Times New Roman"/>
                <w:sz w:val="28"/>
                <w:szCs w:val="28"/>
                <w:highlight w:val="green"/>
              </w:rPr>
              <w:t>1,38</w:t>
            </w:r>
          </w:p>
        </w:tc>
      </w:tr>
    </w:tbl>
    <w:p w14:paraId="6AF0635A" w14:textId="77777777" w:rsidR="00FF062F" w:rsidRPr="00FF062F" w:rsidRDefault="00FF062F" w:rsidP="00FF062F">
      <w:pPr>
        <w:pStyle w:val="af6"/>
        <w:rPr>
          <w:rFonts w:ascii="Times New Roman" w:hAnsi="Times New Roman"/>
          <w:sz w:val="28"/>
          <w:szCs w:val="28"/>
        </w:rPr>
      </w:pPr>
      <w:r w:rsidRPr="00FF062F">
        <w:rPr>
          <w:rFonts w:ascii="Times New Roman" w:hAnsi="Times New Roman"/>
          <w:sz w:val="28"/>
          <w:szCs w:val="28"/>
          <w:highlight w:val="green"/>
        </w:rPr>
        <w:t>Расход газа на каждый блок проектируемого жилого комплекса определен произведением количества однотипных потребителей газа на расход одной единицы оборудования и на коэффициент одновременности работы приборов в соответствии с п. 4.3.4 СП РК 4.03</w:t>
      </w:r>
      <w:r w:rsidRPr="00FF062F">
        <w:rPr>
          <w:rFonts w:ascii="Times New Roman" w:hAnsi="Times New Roman"/>
          <w:sz w:val="28"/>
          <w:szCs w:val="28"/>
          <w:highlight w:val="green"/>
        </w:rPr>
        <w:noBreakHyphen/>
        <w:t>101</w:t>
      </w:r>
      <w:r w:rsidRPr="00FF062F">
        <w:rPr>
          <w:rFonts w:ascii="Times New Roman" w:hAnsi="Times New Roman"/>
          <w:sz w:val="28"/>
          <w:szCs w:val="28"/>
          <w:highlight w:val="green"/>
        </w:rPr>
        <w:noBreakHyphen/>
        <w:t>2013. Расчет расхода газа см. 07</w:t>
      </w:r>
      <w:r w:rsidRPr="00FF062F">
        <w:rPr>
          <w:rFonts w:ascii="Times New Roman" w:hAnsi="Times New Roman"/>
          <w:sz w:val="28"/>
          <w:szCs w:val="28"/>
          <w:highlight w:val="green"/>
        </w:rPr>
        <w:noBreakHyphen/>
        <w:t>2024</w:t>
      </w:r>
      <w:r w:rsidRPr="00FF062F">
        <w:rPr>
          <w:rFonts w:ascii="Times New Roman" w:hAnsi="Times New Roman"/>
          <w:sz w:val="28"/>
          <w:szCs w:val="28"/>
          <w:highlight w:val="green"/>
        </w:rPr>
        <w:noBreakHyphen/>
        <w:t>ГСВ.РР1.</w:t>
      </w:r>
    </w:p>
    <w:p w14:paraId="3597397E" w14:textId="77777777" w:rsidR="00B9052C" w:rsidRPr="000E2FB4" w:rsidRDefault="00102840" w:rsidP="0096030C">
      <w:pPr>
        <w:spacing w:after="120"/>
        <w:ind w:firstLine="703"/>
        <w:jc w:val="both"/>
        <w:rPr>
          <w:b/>
          <w:sz w:val="28"/>
          <w:szCs w:val="28"/>
          <w:highlight w:val="green"/>
        </w:rPr>
      </w:pPr>
      <w:r w:rsidRPr="000E2FB4">
        <w:rPr>
          <w:b/>
          <w:sz w:val="28"/>
          <w:szCs w:val="28"/>
          <w:highlight w:val="green"/>
        </w:rPr>
        <w:t xml:space="preserve">8.3 </w:t>
      </w:r>
      <w:r w:rsidR="00B9052C" w:rsidRPr="000E2FB4">
        <w:rPr>
          <w:b/>
          <w:sz w:val="28"/>
          <w:szCs w:val="28"/>
          <w:highlight w:val="green"/>
        </w:rPr>
        <w:t>Решения по конструкции газопроводов</w:t>
      </w:r>
    </w:p>
    <w:p w14:paraId="0060123D" w14:textId="77777777" w:rsidR="00FF062F" w:rsidRPr="006329CB" w:rsidRDefault="00FF062F" w:rsidP="00FF062F">
      <w:pPr>
        <w:pStyle w:val="af6"/>
        <w:rPr>
          <w:rFonts w:ascii="Times New Roman" w:hAnsi="Times New Roman"/>
          <w:sz w:val="28"/>
          <w:szCs w:val="28"/>
          <w:highlight w:val="green"/>
        </w:rPr>
      </w:pPr>
      <w:r w:rsidRPr="00FF062F">
        <w:rPr>
          <w:rFonts w:ascii="Times New Roman" w:hAnsi="Times New Roman"/>
          <w:sz w:val="28"/>
          <w:szCs w:val="28"/>
          <w:highlight w:val="green"/>
        </w:rPr>
        <w:t>Газопроводы приняты из стальных водогазопроводных труб по ГОСТ 3262</w:t>
      </w:r>
      <w:r w:rsidRPr="00FF062F">
        <w:rPr>
          <w:rFonts w:ascii="Times New Roman" w:hAnsi="Times New Roman"/>
          <w:sz w:val="28"/>
          <w:szCs w:val="28"/>
          <w:highlight w:val="green"/>
        </w:rPr>
        <w:noBreakHyphen/>
        <w:t xml:space="preserve">75 диаметром 21,3 мм, 26,8 мм, </w:t>
      </w:r>
      <w:r w:rsidRPr="00FF062F">
        <w:rPr>
          <w:rFonts w:ascii="Times New Roman" w:hAnsi="Times New Roman"/>
          <w:color w:val="000000"/>
          <w:sz w:val="28"/>
          <w:szCs w:val="28"/>
          <w:highlight w:val="green"/>
        </w:rPr>
        <w:t xml:space="preserve">42,3 мм и 48 мм. </w:t>
      </w:r>
      <w:r w:rsidRPr="00FF062F">
        <w:rPr>
          <w:rFonts w:ascii="Times New Roman" w:hAnsi="Times New Roman"/>
          <w:sz w:val="28"/>
          <w:szCs w:val="28"/>
          <w:highlight w:val="green"/>
        </w:rPr>
        <w:t xml:space="preserve">Ввод газопроводов в </w:t>
      </w:r>
      <w:r w:rsidRPr="00FF062F">
        <w:rPr>
          <w:rFonts w:ascii="Times New Roman" w:hAnsi="Times New Roman"/>
          <w:color w:val="000000"/>
          <w:sz w:val="28"/>
          <w:szCs w:val="28"/>
          <w:highlight w:val="green"/>
        </w:rPr>
        <w:t xml:space="preserve">многоэтажного жилого дома </w:t>
      </w:r>
      <w:r w:rsidRPr="00FF062F">
        <w:rPr>
          <w:rFonts w:ascii="Times New Roman" w:hAnsi="Times New Roman"/>
          <w:sz w:val="28"/>
          <w:szCs w:val="28"/>
          <w:highlight w:val="green"/>
        </w:rPr>
        <w:t xml:space="preserve">выполнен непосредственно в помещения кухонь второго этажа, прокладка внутренних газопроводов на остальные этажи предусмотрена от газовых стояков, поднимающихся от вводов. </w:t>
      </w:r>
      <w:r w:rsidRPr="00FF062F">
        <w:rPr>
          <w:rFonts w:ascii="Times New Roman" w:hAnsi="Times New Roman"/>
          <w:color w:val="000000"/>
          <w:sz w:val="28"/>
          <w:szCs w:val="28"/>
          <w:highlight w:val="green"/>
        </w:rPr>
        <w:t xml:space="preserve">Монтаж газопроводов – по стенам и потолку на трубных хомутах, монтируемых на анкерные болты. Прокладка газопроводов через строительные конструкции предусмотрена в футлярах с герметизацией кольцевого зазора. </w:t>
      </w:r>
      <w:r w:rsidRPr="00FF062F">
        <w:rPr>
          <w:rFonts w:ascii="Times New Roman" w:hAnsi="Times New Roman"/>
          <w:sz w:val="28"/>
          <w:szCs w:val="28"/>
          <w:highlight w:val="green"/>
        </w:rPr>
        <w:t>Для изменения направления газопровода приняты крутоизогнутые отводы по ГОСТ 17375</w:t>
      </w:r>
      <w:r w:rsidRPr="00FF062F">
        <w:rPr>
          <w:rFonts w:ascii="Times New Roman" w:hAnsi="Times New Roman"/>
          <w:sz w:val="28"/>
          <w:szCs w:val="28"/>
          <w:highlight w:val="green"/>
        </w:rPr>
        <w:noBreakHyphen/>
        <w:t xml:space="preserve">2001. Для подключения газопотребляющего оборудования квартир жилого комплекса предусмотрена гибкая подводка из гофрированной трубы длиной 1,5 м. Подключение газопотребляющего оборудования квартир жилого комплекса к </w:t>
      </w:r>
      <w:r w:rsidRPr="00FF062F">
        <w:rPr>
          <w:rFonts w:ascii="Times New Roman" w:hAnsi="Times New Roman"/>
          <w:sz w:val="28"/>
          <w:szCs w:val="28"/>
          <w:highlight w:val="green"/>
        </w:rPr>
        <w:lastRenderedPageBreak/>
        <w:t>газопроводам предусмотрено через диэлектрические вставки согласно п. 7.1.4 СП РК 4.03</w:t>
      </w:r>
      <w:r w:rsidRPr="00FF062F">
        <w:rPr>
          <w:rFonts w:ascii="Times New Roman" w:hAnsi="Times New Roman"/>
          <w:sz w:val="28"/>
          <w:szCs w:val="28"/>
          <w:highlight w:val="green"/>
        </w:rPr>
        <w:noBreakHyphen/>
        <w:t>101</w:t>
      </w:r>
      <w:r w:rsidRPr="00FF062F">
        <w:rPr>
          <w:rFonts w:ascii="Times New Roman" w:hAnsi="Times New Roman"/>
          <w:sz w:val="28"/>
          <w:szCs w:val="28"/>
          <w:highlight w:val="green"/>
        </w:rPr>
        <w:noBreakHyphen/>
        <w:t xml:space="preserve">2013. В каждой кухне жилого комплекса предусмотрена </w:t>
      </w:r>
      <w:r w:rsidRPr="006329CB">
        <w:rPr>
          <w:rFonts w:ascii="Times New Roman" w:hAnsi="Times New Roman"/>
          <w:sz w:val="28"/>
          <w:szCs w:val="28"/>
          <w:highlight w:val="green"/>
        </w:rPr>
        <w:t>установка термозапорного клапана.</w:t>
      </w:r>
    </w:p>
    <w:p w14:paraId="03408446" w14:textId="51991CB1" w:rsidR="00FF062F" w:rsidRPr="006329CB" w:rsidRDefault="00FF062F" w:rsidP="007628F2">
      <w:pPr>
        <w:pStyle w:val="af6"/>
        <w:rPr>
          <w:rFonts w:ascii="Times New Roman" w:hAnsi="Times New Roman"/>
          <w:sz w:val="28"/>
          <w:szCs w:val="28"/>
          <w:highlight w:val="green"/>
        </w:rPr>
      </w:pPr>
      <w:r w:rsidRPr="006329CB">
        <w:rPr>
          <w:rFonts w:ascii="Times New Roman" w:hAnsi="Times New Roman"/>
          <w:sz w:val="28"/>
          <w:szCs w:val="28"/>
          <w:highlight w:val="green"/>
          <w:u w:val="single"/>
        </w:rPr>
        <w:t>Указания по выполнению монтажных работ</w:t>
      </w:r>
    </w:p>
    <w:p w14:paraId="5584A1FC" w14:textId="2AE08AFB" w:rsidR="007628F2" w:rsidRPr="000E2FB4" w:rsidRDefault="007628F2" w:rsidP="007628F2">
      <w:pPr>
        <w:pStyle w:val="af6"/>
        <w:rPr>
          <w:rFonts w:ascii="Times New Roman" w:hAnsi="Times New Roman"/>
          <w:sz w:val="28"/>
          <w:szCs w:val="28"/>
          <w:highlight w:val="green"/>
        </w:rPr>
      </w:pPr>
      <w:r w:rsidRPr="00FF062F">
        <w:rPr>
          <w:rFonts w:ascii="Times New Roman" w:hAnsi="Times New Roman"/>
          <w:sz w:val="28"/>
          <w:szCs w:val="28"/>
          <w:highlight w:val="green"/>
        </w:rPr>
        <w:t>Монтаж и приемку оборудования</w:t>
      </w:r>
      <w:r w:rsidRPr="000E2FB4">
        <w:rPr>
          <w:rFonts w:ascii="Times New Roman" w:hAnsi="Times New Roman"/>
          <w:sz w:val="28"/>
          <w:szCs w:val="28"/>
          <w:highlight w:val="green"/>
        </w:rPr>
        <w:t xml:space="preserve"> и газопроводов вести в соответствии с указанными выше документами, а также в соответствии с СН РК 1.03</w:t>
      </w:r>
      <w:r w:rsidRPr="000E2FB4">
        <w:rPr>
          <w:rFonts w:ascii="Times New Roman" w:hAnsi="Times New Roman"/>
          <w:sz w:val="28"/>
          <w:szCs w:val="28"/>
          <w:highlight w:val="green"/>
        </w:rPr>
        <w:noBreakHyphen/>
        <w:t>05</w:t>
      </w:r>
      <w:r w:rsidRPr="000E2FB4">
        <w:rPr>
          <w:rFonts w:ascii="Times New Roman" w:hAnsi="Times New Roman"/>
          <w:sz w:val="28"/>
          <w:szCs w:val="28"/>
          <w:highlight w:val="green"/>
        </w:rPr>
        <w:noBreakHyphen/>
        <w:t>2011, СП РК 1.03</w:t>
      </w:r>
      <w:r w:rsidRPr="000E2FB4">
        <w:rPr>
          <w:rFonts w:ascii="Times New Roman" w:hAnsi="Times New Roman"/>
          <w:sz w:val="28"/>
          <w:szCs w:val="28"/>
          <w:highlight w:val="green"/>
        </w:rPr>
        <w:noBreakHyphen/>
        <w:t>106</w:t>
      </w:r>
      <w:r w:rsidRPr="000E2FB4">
        <w:rPr>
          <w:rFonts w:ascii="Times New Roman" w:hAnsi="Times New Roman"/>
          <w:sz w:val="28"/>
          <w:szCs w:val="28"/>
          <w:highlight w:val="green"/>
        </w:rPr>
        <w:noBreakHyphen/>
        <w:t>2012 «Охрана труда и техника безопасности в строительстве» с учетом требований, изложенных в руководствах по эксплуатации и паспортах предприятий-изготовителей оборудования и материалов.</w:t>
      </w:r>
    </w:p>
    <w:p w14:paraId="5C472134" w14:textId="77777777" w:rsidR="007628F2" w:rsidRPr="000E2FB4" w:rsidRDefault="007628F2" w:rsidP="007628F2">
      <w:pPr>
        <w:pStyle w:val="af6"/>
        <w:rPr>
          <w:rFonts w:ascii="Times New Roman" w:hAnsi="Times New Roman"/>
          <w:sz w:val="28"/>
          <w:szCs w:val="28"/>
          <w:highlight w:val="green"/>
        </w:rPr>
      </w:pPr>
      <w:r w:rsidRPr="000E2FB4">
        <w:rPr>
          <w:rFonts w:ascii="Times New Roman" w:hAnsi="Times New Roman"/>
          <w:sz w:val="28"/>
          <w:szCs w:val="28"/>
          <w:highlight w:val="green"/>
        </w:rPr>
        <w:t>Соединение труб выполнять ручной дуговой сваркой электродами типа Э42 по ГОСТ 9467</w:t>
      </w:r>
      <w:r w:rsidRPr="000E2FB4">
        <w:rPr>
          <w:rFonts w:ascii="Times New Roman" w:hAnsi="Times New Roman"/>
          <w:sz w:val="28"/>
          <w:szCs w:val="28"/>
          <w:highlight w:val="green"/>
        </w:rPr>
        <w:noBreakHyphen/>
        <w:t>75 и газовой сваркой, тип шва – С17 по ГОСТ 16037</w:t>
      </w:r>
      <w:r w:rsidRPr="000E2FB4">
        <w:rPr>
          <w:rFonts w:ascii="Times New Roman" w:hAnsi="Times New Roman"/>
          <w:sz w:val="28"/>
          <w:szCs w:val="28"/>
          <w:highlight w:val="green"/>
        </w:rPr>
        <w:noBreakHyphen/>
        <w:t>80. После сварки и монтажа полость газопроводов должна быть очищена от сварочного грата продувкой сжатым воздухом.</w:t>
      </w:r>
    </w:p>
    <w:p w14:paraId="2FD1ADDF" w14:textId="77777777" w:rsidR="007628F2" w:rsidRPr="000E2FB4" w:rsidRDefault="007628F2" w:rsidP="007628F2">
      <w:pPr>
        <w:pStyle w:val="af6"/>
        <w:rPr>
          <w:rFonts w:ascii="Times New Roman" w:hAnsi="Times New Roman"/>
          <w:sz w:val="28"/>
          <w:szCs w:val="28"/>
          <w:highlight w:val="green"/>
        </w:rPr>
      </w:pPr>
      <w:r w:rsidRPr="000E2FB4">
        <w:rPr>
          <w:rFonts w:ascii="Times New Roman" w:hAnsi="Times New Roman"/>
          <w:sz w:val="28"/>
          <w:szCs w:val="28"/>
          <w:highlight w:val="green"/>
        </w:rPr>
        <w:t>Повороты газопроводов и разветвление газопроводов рекомендуется выполнять с применением соединительных деталей:</w:t>
      </w:r>
    </w:p>
    <w:p w14:paraId="1A07FFA8" w14:textId="77777777" w:rsidR="007628F2" w:rsidRPr="000E2FB4" w:rsidRDefault="007628F2" w:rsidP="007628F2">
      <w:pPr>
        <w:pStyle w:val="a3"/>
        <w:rPr>
          <w:rFonts w:ascii="Times New Roman" w:hAnsi="Times New Roman"/>
          <w:sz w:val="28"/>
          <w:szCs w:val="28"/>
          <w:highlight w:val="green"/>
        </w:rPr>
      </w:pPr>
      <w:r w:rsidRPr="000E2FB4">
        <w:rPr>
          <w:rFonts w:ascii="Times New Roman" w:hAnsi="Times New Roman"/>
          <w:sz w:val="28"/>
          <w:szCs w:val="28"/>
          <w:highlight w:val="green"/>
        </w:rPr>
        <w:t>отвод 1</w:t>
      </w:r>
      <w:r w:rsidRPr="000E2FB4">
        <w:rPr>
          <w:rFonts w:ascii="Times New Roman" w:hAnsi="Times New Roman"/>
          <w:sz w:val="28"/>
          <w:szCs w:val="28"/>
          <w:highlight w:val="green"/>
        </w:rPr>
        <w:noBreakHyphen/>
        <w:t>21,3×3,2 ГОСТ 17375</w:t>
      </w:r>
      <w:r w:rsidRPr="000E2FB4">
        <w:rPr>
          <w:rFonts w:ascii="Times New Roman" w:hAnsi="Times New Roman"/>
          <w:sz w:val="28"/>
          <w:szCs w:val="28"/>
          <w:highlight w:val="green"/>
        </w:rPr>
        <w:noBreakHyphen/>
        <w:t>2001;</w:t>
      </w:r>
    </w:p>
    <w:p w14:paraId="3FE799FC" w14:textId="77777777" w:rsidR="007628F2" w:rsidRPr="000E2FB4" w:rsidRDefault="007628F2" w:rsidP="007628F2">
      <w:pPr>
        <w:pStyle w:val="a3"/>
        <w:autoSpaceDE w:val="0"/>
        <w:autoSpaceDN w:val="0"/>
        <w:adjustRightInd w:val="0"/>
        <w:spacing w:line="216" w:lineRule="auto"/>
        <w:ind w:left="240" w:right="400" w:firstLine="327"/>
        <w:rPr>
          <w:rFonts w:ascii="Times New Roman" w:hAnsi="Times New Roman"/>
          <w:color w:val="000000"/>
          <w:sz w:val="28"/>
          <w:szCs w:val="28"/>
          <w:highlight w:val="green"/>
        </w:rPr>
      </w:pPr>
      <w:r w:rsidRPr="000E2FB4">
        <w:rPr>
          <w:rFonts w:ascii="Times New Roman" w:hAnsi="Times New Roman"/>
          <w:sz w:val="28"/>
          <w:szCs w:val="28"/>
          <w:highlight w:val="green"/>
        </w:rPr>
        <w:t>отвод 1</w:t>
      </w:r>
      <w:r w:rsidRPr="000E2FB4">
        <w:rPr>
          <w:rFonts w:ascii="Times New Roman" w:hAnsi="Times New Roman"/>
          <w:sz w:val="28"/>
          <w:szCs w:val="28"/>
          <w:highlight w:val="green"/>
        </w:rPr>
        <w:noBreakHyphen/>
        <w:t>26,9×3,2 ГОСТ 17375</w:t>
      </w:r>
      <w:r w:rsidRPr="000E2FB4">
        <w:rPr>
          <w:rFonts w:ascii="Times New Roman" w:hAnsi="Times New Roman"/>
          <w:sz w:val="28"/>
          <w:szCs w:val="28"/>
          <w:highlight w:val="green"/>
        </w:rPr>
        <w:noBreakHyphen/>
        <w:t>2001;</w:t>
      </w:r>
    </w:p>
    <w:p w14:paraId="330B3D1A" w14:textId="77777777" w:rsidR="007628F2" w:rsidRPr="000E2FB4" w:rsidRDefault="007628F2" w:rsidP="007628F2">
      <w:pPr>
        <w:pStyle w:val="a3"/>
        <w:autoSpaceDE w:val="0"/>
        <w:autoSpaceDN w:val="0"/>
        <w:adjustRightInd w:val="0"/>
        <w:spacing w:line="216" w:lineRule="auto"/>
        <w:ind w:right="400"/>
        <w:rPr>
          <w:rFonts w:ascii="Times New Roman" w:hAnsi="Times New Roman"/>
          <w:color w:val="000000"/>
          <w:sz w:val="28"/>
          <w:szCs w:val="28"/>
          <w:highlight w:val="green"/>
        </w:rPr>
      </w:pPr>
      <w:r w:rsidRPr="000E2FB4">
        <w:rPr>
          <w:rFonts w:ascii="Times New Roman" w:hAnsi="Times New Roman"/>
          <w:color w:val="000000"/>
          <w:sz w:val="28"/>
          <w:szCs w:val="28"/>
          <w:highlight w:val="green"/>
        </w:rPr>
        <w:t>отвод 1-42,4×3,6 ГОСТ 17375-2001;</w:t>
      </w:r>
    </w:p>
    <w:p w14:paraId="5133DF24" w14:textId="77777777" w:rsidR="007628F2" w:rsidRPr="000E2FB4" w:rsidRDefault="007628F2" w:rsidP="007628F2">
      <w:pPr>
        <w:pStyle w:val="a3"/>
        <w:autoSpaceDE w:val="0"/>
        <w:autoSpaceDN w:val="0"/>
        <w:adjustRightInd w:val="0"/>
        <w:spacing w:line="216" w:lineRule="auto"/>
        <w:ind w:right="400"/>
        <w:rPr>
          <w:rFonts w:ascii="Times New Roman" w:hAnsi="Times New Roman"/>
          <w:color w:val="000000"/>
          <w:sz w:val="28"/>
          <w:szCs w:val="28"/>
          <w:highlight w:val="green"/>
        </w:rPr>
      </w:pPr>
      <w:r w:rsidRPr="000E2FB4">
        <w:rPr>
          <w:rFonts w:ascii="Times New Roman" w:hAnsi="Times New Roman"/>
          <w:color w:val="000000"/>
          <w:sz w:val="28"/>
          <w:szCs w:val="28"/>
          <w:highlight w:val="green"/>
        </w:rPr>
        <w:t>отвод 1-48,3×3,6 ГОСТ 17375-2001;</w:t>
      </w:r>
    </w:p>
    <w:p w14:paraId="4E0459F8" w14:textId="77777777" w:rsidR="007628F2" w:rsidRPr="000E2FB4" w:rsidRDefault="007628F2" w:rsidP="007628F2">
      <w:pPr>
        <w:pStyle w:val="a3"/>
        <w:autoSpaceDE w:val="0"/>
        <w:autoSpaceDN w:val="0"/>
        <w:adjustRightInd w:val="0"/>
        <w:spacing w:line="216" w:lineRule="auto"/>
        <w:ind w:right="400"/>
        <w:rPr>
          <w:rFonts w:ascii="Times New Roman" w:hAnsi="Times New Roman"/>
          <w:color w:val="000000"/>
          <w:sz w:val="28"/>
          <w:szCs w:val="28"/>
          <w:highlight w:val="green"/>
        </w:rPr>
      </w:pPr>
      <w:r w:rsidRPr="000E2FB4">
        <w:rPr>
          <w:rFonts w:ascii="Times New Roman" w:hAnsi="Times New Roman"/>
          <w:color w:val="000000"/>
          <w:sz w:val="28"/>
          <w:szCs w:val="28"/>
          <w:highlight w:val="green"/>
        </w:rPr>
        <w:t>тройник 1-26,9×3,2 ГОСТ 17376-2001;</w:t>
      </w:r>
    </w:p>
    <w:p w14:paraId="17FC5C88" w14:textId="77777777" w:rsidR="007628F2" w:rsidRPr="000E2FB4" w:rsidRDefault="007628F2" w:rsidP="007628F2">
      <w:pPr>
        <w:pStyle w:val="a3"/>
        <w:autoSpaceDE w:val="0"/>
        <w:autoSpaceDN w:val="0"/>
        <w:adjustRightInd w:val="0"/>
        <w:spacing w:line="216" w:lineRule="auto"/>
        <w:ind w:right="400"/>
        <w:rPr>
          <w:rFonts w:ascii="Times New Roman" w:hAnsi="Times New Roman"/>
          <w:color w:val="000000"/>
          <w:sz w:val="28"/>
          <w:szCs w:val="28"/>
          <w:highlight w:val="green"/>
        </w:rPr>
      </w:pPr>
      <w:r w:rsidRPr="000E2FB4">
        <w:rPr>
          <w:rFonts w:ascii="Times New Roman" w:hAnsi="Times New Roman"/>
          <w:color w:val="000000"/>
          <w:sz w:val="28"/>
          <w:szCs w:val="28"/>
          <w:highlight w:val="green"/>
        </w:rPr>
        <w:t>тройник 1-42,4×3,6 ГОСТ 17376-2001;</w:t>
      </w:r>
    </w:p>
    <w:p w14:paraId="4776944A" w14:textId="77777777" w:rsidR="007628F2" w:rsidRPr="000E2FB4" w:rsidRDefault="007628F2" w:rsidP="007628F2">
      <w:pPr>
        <w:pStyle w:val="a3"/>
        <w:autoSpaceDE w:val="0"/>
        <w:autoSpaceDN w:val="0"/>
        <w:adjustRightInd w:val="0"/>
        <w:spacing w:line="216" w:lineRule="auto"/>
        <w:ind w:left="240" w:right="400" w:firstLine="327"/>
        <w:rPr>
          <w:rFonts w:ascii="Times New Roman" w:hAnsi="Times New Roman"/>
          <w:color w:val="000000"/>
          <w:sz w:val="28"/>
          <w:szCs w:val="28"/>
          <w:highlight w:val="green"/>
        </w:rPr>
      </w:pPr>
      <w:r w:rsidRPr="000E2FB4">
        <w:rPr>
          <w:rFonts w:ascii="Times New Roman" w:hAnsi="Times New Roman"/>
          <w:color w:val="000000"/>
          <w:sz w:val="28"/>
          <w:szCs w:val="28"/>
          <w:highlight w:val="green"/>
        </w:rPr>
        <w:t>тройник 1-48,3×3,6 ГОСТ 17376-2001;</w:t>
      </w:r>
    </w:p>
    <w:p w14:paraId="2B23AE48" w14:textId="77777777" w:rsidR="007628F2" w:rsidRPr="000E2FB4" w:rsidRDefault="007628F2" w:rsidP="007628F2">
      <w:pPr>
        <w:pStyle w:val="a3"/>
        <w:autoSpaceDE w:val="0"/>
        <w:autoSpaceDN w:val="0"/>
        <w:adjustRightInd w:val="0"/>
        <w:spacing w:line="216" w:lineRule="auto"/>
        <w:ind w:left="240" w:right="400" w:firstLine="327"/>
        <w:rPr>
          <w:rFonts w:ascii="Times New Roman" w:hAnsi="Times New Roman"/>
          <w:color w:val="000000"/>
          <w:sz w:val="28"/>
          <w:szCs w:val="28"/>
          <w:highlight w:val="green"/>
        </w:rPr>
      </w:pPr>
      <w:r w:rsidRPr="000E2FB4">
        <w:rPr>
          <w:rFonts w:ascii="Times New Roman" w:hAnsi="Times New Roman"/>
          <w:color w:val="000000"/>
          <w:sz w:val="28"/>
          <w:szCs w:val="28"/>
          <w:highlight w:val="green"/>
        </w:rPr>
        <w:t>переход К-1-26,9×3,2-21,3×3,2 ГОСТ 17378-2001;</w:t>
      </w:r>
    </w:p>
    <w:p w14:paraId="12E1BA01" w14:textId="77777777" w:rsidR="007628F2" w:rsidRPr="000E2FB4" w:rsidRDefault="007628F2" w:rsidP="007628F2">
      <w:pPr>
        <w:pStyle w:val="a3"/>
        <w:autoSpaceDE w:val="0"/>
        <w:autoSpaceDN w:val="0"/>
        <w:adjustRightInd w:val="0"/>
        <w:spacing w:line="216" w:lineRule="auto"/>
        <w:ind w:left="240" w:right="400" w:firstLine="327"/>
        <w:rPr>
          <w:rFonts w:ascii="Times New Roman" w:hAnsi="Times New Roman"/>
          <w:sz w:val="28"/>
          <w:szCs w:val="28"/>
          <w:highlight w:val="green"/>
        </w:rPr>
      </w:pPr>
      <w:r w:rsidRPr="000E2FB4">
        <w:rPr>
          <w:rFonts w:ascii="Times New Roman" w:hAnsi="Times New Roman"/>
          <w:color w:val="000000"/>
          <w:sz w:val="28"/>
          <w:szCs w:val="28"/>
          <w:highlight w:val="green"/>
        </w:rPr>
        <w:t>переход К-1-42,4×3,6-26,9×3,2 ГОСТ 17378-2001;</w:t>
      </w:r>
    </w:p>
    <w:p w14:paraId="78A97487" w14:textId="77777777" w:rsidR="007628F2" w:rsidRPr="000E2FB4" w:rsidRDefault="007628F2" w:rsidP="007628F2">
      <w:pPr>
        <w:pStyle w:val="a3"/>
        <w:autoSpaceDE w:val="0"/>
        <w:autoSpaceDN w:val="0"/>
        <w:adjustRightInd w:val="0"/>
        <w:spacing w:line="216" w:lineRule="auto"/>
        <w:ind w:left="240" w:right="400" w:firstLine="327"/>
        <w:rPr>
          <w:rFonts w:ascii="Times New Roman" w:hAnsi="Times New Roman"/>
          <w:sz w:val="28"/>
          <w:szCs w:val="28"/>
          <w:highlight w:val="green"/>
        </w:rPr>
      </w:pPr>
      <w:r w:rsidRPr="000E2FB4">
        <w:rPr>
          <w:rFonts w:ascii="Times New Roman" w:hAnsi="Times New Roman"/>
          <w:color w:val="000000"/>
          <w:sz w:val="28"/>
          <w:szCs w:val="28"/>
          <w:highlight w:val="green"/>
        </w:rPr>
        <w:t>переход К-1-48,3×3,6-26,9×3,2 ГОСТ 17378-2001</w:t>
      </w:r>
      <w:r w:rsidRPr="000E2FB4">
        <w:rPr>
          <w:rFonts w:ascii="Times New Roman" w:hAnsi="Times New Roman"/>
          <w:sz w:val="28"/>
          <w:szCs w:val="28"/>
          <w:highlight w:val="green"/>
        </w:rPr>
        <w:t>.</w:t>
      </w:r>
    </w:p>
    <w:p w14:paraId="17E859C7" w14:textId="77777777" w:rsidR="007628F2" w:rsidRPr="000E2FB4" w:rsidRDefault="007628F2" w:rsidP="007628F2">
      <w:pPr>
        <w:pStyle w:val="af6"/>
        <w:rPr>
          <w:rFonts w:ascii="Times New Roman" w:hAnsi="Times New Roman"/>
          <w:sz w:val="28"/>
          <w:szCs w:val="28"/>
          <w:highlight w:val="green"/>
        </w:rPr>
      </w:pPr>
      <w:r w:rsidRPr="000E2FB4">
        <w:rPr>
          <w:rFonts w:ascii="Times New Roman" w:hAnsi="Times New Roman"/>
          <w:sz w:val="28"/>
          <w:szCs w:val="28"/>
          <w:highlight w:val="green"/>
        </w:rPr>
        <w:t xml:space="preserve">Основными комплектами рабочих чертежей марки ГСВ установлены диаметры газовых стояков: одиночный стояк </w:t>
      </w:r>
      <w:r w:rsidRPr="000E2FB4">
        <w:rPr>
          <w:rFonts w:ascii="Times New Roman" w:hAnsi="Times New Roman"/>
          <w:sz w:val="28"/>
          <w:szCs w:val="28"/>
          <w:highlight w:val="green"/>
        </w:rPr>
        <w:sym w:font="Symbol" w:char="F0C6"/>
      </w:r>
      <w:r w:rsidRPr="000E2FB4">
        <w:rPr>
          <w:rFonts w:ascii="Times New Roman" w:hAnsi="Times New Roman"/>
          <w:sz w:val="28"/>
          <w:szCs w:val="28"/>
          <w:highlight w:val="green"/>
        </w:rPr>
        <w:t xml:space="preserve">32×3,2 мм, двойной стояк (для смежных кухонь) </w:t>
      </w:r>
      <w:r w:rsidRPr="000E2FB4">
        <w:rPr>
          <w:rFonts w:ascii="Times New Roman" w:hAnsi="Times New Roman"/>
          <w:sz w:val="28"/>
          <w:szCs w:val="28"/>
          <w:highlight w:val="green"/>
        </w:rPr>
        <w:sym w:font="Symbol" w:char="F0C6"/>
      </w:r>
      <w:r w:rsidRPr="000E2FB4">
        <w:rPr>
          <w:rFonts w:ascii="Times New Roman" w:hAnsi="Times New Roman"/>
          <w:sz w:val="28"/>
          <w:szCs w:val="28"/>
          <w:highlight w:val="green"/>
        </w:rPr>
        <w:t>40×3,5 мм. Футляры для прохода строительных конструкций и кронштейны выбирать с учетом указанных диаметров.</w:t>
      </w:r>
    </w:p>
    <w:p w14:paraId="47C8EF26" w14:textId="77777777" w:rsidR="007628F2" w:rsidRPr="000E2FB4" w:rsidRDefault="007628F2" w:rsidP="007628F2">
      <w:pPr>
        <w:pStyle w:val="af6"/>
        <w:rPr>
          <w:rFonts w:ascii="Times New Roman" w:hAnsi="Times New Roman"/>
          <w:sz w:val="28"/>
          <w:szCs w:val="28"/>
          <w:highlight w:val="green"/>
        </w:rPr>
      </w:pPr>
      <w:r w:rsidRPr="000E2FB4">
        <w:rPr>
          <w:rFonts w:ascii="Times New Roman" w:hAnsi="Times New Roman"/>
          <w:sz w:val="28"/>
          <w:szCs w:val="28"/>
          <w:highlight w:val="green"/>
        </w:rPr>
        <w:t>Нетиповые изделия изготавливать по рабочим чертежам:</w:t>
      </w:r>
    </w:p>
    <w:p w14:paraId="028B6611" w14:textId="77777777" w:rsidR="007628F2" w:rsidRPr="000E2FB4" w:rsidRDefault="007628F2" w:rsidP="007628F2">
      <w:pPr>
        <w:pStyle w:val="a3"/>
        <w:rPr>
          <w:rFonts w:ascii="Times New Roman" w:hAnsi="Times New Roman"/>
          <w:sz w:val="28"/>
          <w:szCs w:val="28"/>
          <w:highlight w:val="green"/>
        </w:rPr>
      </w:pPr>
      <w:r w:rsidRPr="000E2FB4">
        <w:rPr>
          <w:rFonts w:ascii="Times New Roman" w:hAnsi="Times New Roman"/>
          <w:sz w:val="28"/>
          <w:szCs w:val="28"/>
          <w:highlight w:val="green"/>
        </w:rPr>
        <w:t>футляры горизонтальные ФГ – по чертежу 07-2024</w:t>
      </w:r>
      <w:r w:rsidRPr="000E2FB4">
        <w:rPr>
          <w:rFonts w:ascii="Times New Roman" w:hAnsi="Times New Roman"/>
          <w:sz w:val="28"/>
          <w:szCs w:val="28"/>
          <w:highlight w:val="green"/>
        </w:rPr>
        <w:noBreakHyphen/>
        <w:t>ГСВ.Н1;</w:t>
      </w:r>
    </w:p>
    <w:p w14:paraId="38D744D0" w14:textId="77777777" w:rsidR="007628F2" w:rsidRPr="000E2FB4" w:rsidRDefault="007628F2" w:rsidP="007628F2">
      <w:pPr>
        <w:pStyle w:val="a3"/>
        <w:rPr>
          <w:rFonts w:ascii="Times New Roman" w:hAnsi="Times New Roman"/>
          <w:sz w:val="28"/>
          <w:szCs w:val="28"/>
          <w:highlight w:val="green"/>
        </w:rPr>
      </w:pPr>
      <w:r w:rsidRPr="000E2FB4">
        <w:rPr>
          <w:rFonts w:ascii="Times New Roman" w:hAnsi="Times New Roman"/>
          <w:sz w:val="28"/>
          <w:szCs w:val="28"/>
          <w:highlight w:val="green"/>
        </w:rPr>
        <w:t>футляры вертикальные ФВ – по чертежу 07-2024</w:t>
      </w:r>
      <w:r w:rsidRPr="000E2FB4">
        <w:rPr>
          <w:rFonts w:ascii="Times New Roman" w:hAnsi="Times New Roman"/>
          <w:sz w:val="28"/>
          <w:szCs w:val="28"/>
          <w:highlight w:val="green"/>
        </w:rPr>
        <w:noBreakHyphen/>
        <w:t>ГСВ.Н2;</w:t>
      </w:r>
    </w:p>
    <w:p w14:paraId="3577A09B" w14:textId="77777777" w:rsidR="007628F2" w:rsidRPr="000E2FB4" w:rsidRDefault="007628F2" w:rsidP="007628F2">
      <w:pPr>
        <w:pStyle w:val="a3"/>
        <w:rPr>
          <w:rFonts w:ascii="Times New Roman" w:hAnsi="Times New Roman"/>
          <w:sz w:val="28"/>
          <w:szCs w:val="28"/>
          <w:highlight w:val="green"/>
        </w:rPr>
      </w:pPr>
      <w:r w:rsidRPr="000E2FB4">
        <w:rPr>
          <w:rFonts w:ascii="Times New Roman" w:hAnsi="Times New Roman"/>
          <w:sz w:val="28"/>
          <w:szCs w:val="28"/>
          <w:highlight w:val="green"/>
        </w:rPr>
        <w:t>кронштейны КРХ – по чертежу 07-2024-ГСВ.Н3.</w:t>
      </w:r>
    </w:p>
    <w:p w14:paraId="495917E6" w14:textId="77777777" w:rsidR="007628F2" w:rsidRPr="000E2FB4" w:rsidRDefault="007628F2" w:rsidP="007628F2">
      <w:pPr>
        <w:pStyle w:val="af6"/>
        <w:rPr>
          <w:rFonts w:ascii="Times New Roman" w:hAnsi="Times New Roman"/>
          <w:sz w:val="28"/>
          <w:szCs w:val="28"/>
          <w:highlight w:val="green"/>
        </w:rPr>
      </w:pPr>
      <w:r w:rsidRPr="000E2FB4">
        <w:rPr>
          <w:rFonts w:ascii="Times New Roman" w:hAnsi="Times New Roman"/>
          <w:sz w:val="28"/>
          <w:szCs w:val="28"/>
          <w:highlight w:val="green"/>
        </w:rPr>
        <w:t>Верхнюю точку газового стояка заглушить эллиптической заглушкой:</w:t>
      </w:r>
    </w:p>
    <w:p w14:paraId="79F6B83B" w14:textId="77777777" w:rsidR="007628F2" w:rsidRPr="000E2FB4" w:rsidRDefault="007628F2" w:rsidP="007628F2">
      <w:pPr>
        <w:pStyle w:val="a3"/>
        <w:rPr>
          <w:rFonts w:ascii="Times New Roman" w:hAnsi="Times New Roman"/>
          <w:sz w:val="28"/>
          <w:szCs w:val="28"/>
          <w:highlight w:val="green"/>
        </w:rPr>
      </w:pPr>
      <w:r w:rsidRPr="000E2FB4">
        <w:rPr>
          <w:rFonts w:ascii="Times New Roman" w:hAnsi="Times New Roman"/>
          <w:sz w:val="28"/>
          <w:szCs w:val="28"/>
          <w:highlight w:val="green"/>
        </w:rPr>
        <w:t xml:space="preserve">заглушка </w:t>
      </w:r>
      <w:r w:rsidRPr="000E2FB4">
        <w:rPr>
          <w:rFonts w:ascii="Times New Roman" w:hAnsi="Times New Roman"/>
          <w:color w:val="000000"/>
          <w:sz w:val="28"/>
          <w:szCs w:val="28"/>
          <w:highlight w:val="green"/>
        </w:rPr>
        <w:t xml:space="preserve">42,4×3,6 </w:t>
      </w:r>
      <w:r w:rsidRPr="000E2FB4">
        <w:rPr>
          <w:rFonts w:ascii="Times New Roman" w:hAnsi="Times New Roman"/>
          <w:sz w:val="28"/>
          <w:szCs w:val="28"/>
          <w:highlight w:val="green"/>
        </w:rPr>
        <w:t>ГОСТ 17379</w:t>
      </w:r>
      <w:r w:rsidRPr="000E2FB4">
        <w:rPr>
          <w:rFonts w:ascii="Times New Roman" w:hAnsi="Times New Roman"/>
          <w:sz w:val="28"/>
          <w:szCs w:val="28"/>
          <w:highlight w:val="green"/>
        </w:rPr>
        <w:noBreakHyphen/>
        <w:t>2001 – для одиночного стояка;</w:t>
      </w:r>
    </w:p>
    <w:p w14:paraId="09069BEF" w14:textId="77777777" w:rsidR="007628F2" w:rsidRPr="000E2FB4" w:rsidRDefault="007628F2" w:rsidP="007628F2">
      <w:pPr>
        <w:pStyle w:val="a3"/>
        <w:rPr>
          <w:rFonts w:ascii="Times New Roman" w:hAnsi="Times New Roman"/>
          <w:sz w:val="28"/>
          <w:szCs w:val="28"/>
          <w:highlight w:val="green"/>
        </w:rPr>
      </w:pPr>
      <w:r w:rsidRPr="000E2FB4">
        <w:rPr>
          <w:rFonts w:ascii="Times New Roman" w:hAnsi="Times New Roman"/>
          <w:sz w:val="28"/>
          <w:szCs w:val="28"/>
          <w:highlight w:val="green"/>
        </w:rPr>
        <w:t xml:space="preserve">заглушка </w:t>
      </w:r>
      <w:r w:rsidRPr="000E2FB4">
        <w:rPr>
          <w:rFonts w:ascii="Times New Roman" w:hAnsi="Times New Roman"/>
          <w:color w:val="000000"/>
          <w:sz w:val="28"/>
          <w:szCs w:val="28"/>
          <w:highlight w:val="green"/>
        </w:rPr>
        <w:t xml:space="preserve">48,3×3,6 </w:t>
      </w:r>
      <w:r w:rsidRPr="000E2FB4">
        <w:rPr>
          <w:rFonts w:ascii="Times New Roman" w:hAnsi="Times New Roman"/>
          <w:sz w:val="28"/>
          <w:szCs w:val="28"/>
          <w:highlight w:val="green"/>
        </w:rPr>
        <w:t>ГОСТ 17379</w:t>
      </w:r>
      <w:r w:rsidRPr="000E2FB4">
        <w:rPr>
          <w:rFonts w:ascii="Times New Roman" w:hAnsi="Times New Roman"/>
          <w:sz w:val="28"/>
          <w:szCs w:val="28"/>
          <w:highlight w:val="green"/>
        </w:rPr>
        <w:noBreakHyphen/>
        <w:t>2001 – для двойного стояка.</w:t>
      </w:r>
    </w:p>
    <w:p w14:paraId="5D98D3E6" w14:textId="77777777" w:rsidR="007628F2" w:rsidRPr="000E2FB4" w:rsidRDefault="007628F2" w:rsidP="007628F2">
      <w:pPr>
        <w:pStyle w:val="af6"/>
        <w:rPr>
          <w:rFonts w:ascii="Times New Roman" w:hAnsi="Times New Roman"/>
          <w:sz w:val="28"/>
          <w:szCs w:val="28"/>
          <w:highlight w:val="green"/>
        </w:rPr>
      </w:pPr>
      <w:r w:rsidRPr="000E2FB4">
        <w:rPr>
          <w:rFonts w:ascii="Times New Roman" w:hAnsi="Times New Roman"/>
          <w:color w:val="000000"/>
          <w:sz w:val="28"/>
          <w:szCs w:val="28"/>
          <w:highlight w:val="green"/>
        </w:rPr>
        <w:t>Резьбовые соединения (кроме накидных гаек) собирать с применением анаэробного герметика СантехМастер синий ТУ 2257</w:t>
      </w:r>
      <w:r w:rsidRPr="000E2FB4">
        <w:rPr>
          <w:rFonts w:ascii="Times New Roman" w:hAnsi="Times New Roman"/>
          <w:color w:val="000000"/>
          <w:sz w:val="28"/>
          <w:szCs w:val="28"/>
          <w:highlight w:val="green"/>
        </w:rPr>
        <w:noBreakHyphen/>
        <w:t>002</w:t>
      </w:r>
      <w:r w:rsidRPr="000E2FB4">
        <w:rPr>
          <w:rFonts w:ascii="Times New Roman" w:hAnsi="Times New Roman"/>
          <w:color w:val="000000"/>
          <w:sz w:val="28"/>
          <w:szCs w:val="28"/>
          <w:highlight w:val="green"/>
        </w:rPr>
        <w:noBreakHyphen/>
        <w:t>53159841</w:t>
      </w:r>
      <w:r w:rsidRPr="000E2FB4">
        <w:rPr>
          <w:rFonts w:ascii="Times New Roman" w:hAnsi="Times New Roman"/>
          <w:color w:val="000000"/>
          <w:sz w:val="28"/>
          <w:szCs w:val="28"/>
          <w:highlight w:val="green"/>
        </w:rPr>
        <w:noBreakHyphen/>
        <w:t xml:space="preserve">2007 или аналогичного (расход – один тюбик 60 г на два одиночных стояка или один </w:t>
      </w:r>
      <w:r w:rsidRPr="000E2FB4">
        <w:rPr>
          <w:rFonts w:ascii="Times New Roman" w:hAnsi="Times New Roman"/>
          <w:color w:val="000000"/>
          <w:sz w:val="28"/>
          <w:szCs w:val="28"/>
          <w:highlight w:val="green"/>
        </w:rPr>
        <w:lastRenderedPageBreak/>
        <w:t>двойной стояк). Применение других способов герметизации (ФУМ, лен) не рекомендуется.</w:t>
      </w:r>
    </w:p>
    <w:p w14:paraId="4B06019C" w14:textId="77777777" w:rsidR="007628F2" w:rsidRPr="000E2FB4" w:rsidRDefault="007628F2" w:rsidP="007628F2">
      <w:pPr>
        <w:pStyle w:val="af6"/>
        <w:rPr>
          <w:rFonts w:ascii="Times New Roman" w:hAnsi="Times New Roman"/>
          <w:sz w:val="28"/>
          <w:szCs w:val="28"/>
          <w:highlight w:val="green"/>
        </w:rPr>
      </w:pPr>
      <w:r w:rsidRPr="000E2FB4">
        <w:rPr>
          <w:rFonts w:ascii="Times New Roman" w:hAnsi="Times New Roman"/>
          <w:sz w:val="28"/>
          <w:szCs w:val="28"/>
          <w:highlight w:val="green"/>
        </w:rPr>
        <w:t>Контроль качества сварных соединений производить внешним осмотром и измерениями, а также проведением механических испытаний сварных соединений на растяжение и сплющивание по ГОСТ 6996</w:t>
      </w:r>
      <w:r w:rsidRPr="000E2FB4">
        <w:rPr>
          <w:rFonts w:ascii="Times New Roman" w:hAnsi="Times New Roman"/>
          <w:sz w:val="28"/>
          <w:szCs w:val="28"/>
          <w:highlight w:val="green"/>
        </w:rPr>
        <w:noBreakHyphen/>
        <w:t>66. Механическим испытаниям в соответствии с п. 10.3.1 МСН 4.03</w:t>
      </w:r>
      <w:r w:rsidRPr="000E2FB4">
        <w:rPr>
          <w:rFonts w:ascii="Times New Roman" w:hAnsi="Times New Roman"/>
          <w:sz w:val="28"/>
          <w:szCs w:val="28"/>
          <w:highlight w:val="green"/>
        </w:rPr>
        <w:noBreakHyphen/>
        <w:t>01</w:t>
      </w:r>
      <w:r w:rsidRPr="000E2FB4">
        <w:rPr>
          <w:rFonts w:ascii="Times New Roman" w:hAnsi="Times New Roman"/>
          <w:sz w:val="28"/>
          <w:szCs w:val="28"/>
          <w:highlight w:val="green"/>
        </w:rPr>
        <w:noBreakHyphen/>
        <w:t>2003 подлежат допускные стыки и стыки сваренных газопроводов в количестве 0,5% от сваренных каждым сварщиком, но не менее двух стыков.</w:t>
      </w:r>
    </w:p>
    <w:p w14:paraId="40789C75" w14:textId="77777777" w:rsidR="007628F2" w:rsidRPr="000E2FB4" w:rsidRDefault="007628F2" w:rsidP="007628F2">
      <w:pPr>
        <w:pStyle w:val="af6"/>
        <w:rPr>
          <w:rFonts w:ascii="Times New Roman" w:hAnsi="Times New Roman"/>
          <w:sz w:val="28"/>
          <w:szCs w:val="28"/>
          <w:highlight w:val="green"/>
        </w:rPr>
      </w:pPr>
      <w:r w:rsidRPr="000E2FB4">
        <w:rPr>
          <w:rFonts w:ascii="Times New Roman" w:hAnsi="Times New Roman"/>
          <w:sz w:val="28"/>
          <w:szCs w:val="28"/>
          <w:highlight w:val="green"/>
        </w:rPr>
        <w:t>Сварные соединения газопроводов в соответствии с нормативами таблицы 22 СП РК 4.03</w:t>
      </w:r>
      <w:r w:rsidRPr="000E2FB4">
        <w:rPr>
          <w:rFonts w:ascii="Times New Roman" w:hAnsi="Times New Roman"/>
          <w:sz w:val="28"/>
          <w:szCs w:val="28"/>
          <w:highlight w:val="green"/>
        </w:rPr>
        <w:noBreakHyphen/>
        <w:t>101</w:t>
      </w:r>
      <w:r w:rsidRPr="000E2FB4">
        <w:rPr>
          <w:rFonts w:ascii="Times New Roman" w:hAnsi="Times New Roman"/>
          <w:sz w:val="28"/>
          <w:szCs w:val="28"/>
          <w:highlight w:val="green"/>
        </w:rPr>
        <w:noBreakHyphen/>
        <w:t>2013 контролировать радиографическим способом в объеме 5%, но не менее одного стыка, сваренного каждым сварщиком.</w:t>
      </w:r>
    </w:p>
    <w:p w14:paraId="6E1705B9" w14:textId="77777777" w:rsidR="007628F2" w:rsidRPr="000E2FB4" w:rsidRDefault="007628F2" w:rsidP="007628F2">
      <w:pPr>
        <w:pStyle w:val="af6"/>
        <w:rPr>
          <w:rFonts w:ascii="Times New Roman" w:hAnsi="Times New Roman"/>
          <w:sz w:val="28"/>
          <w:szCs w:val="28"/>
          <w:highlight w:val="green"/>
        </w:rPr>
      </w:pPr>
      <w:r w:rsidRPr="000E2FB4">
        <w:rPr>
          <w:rFonts w:ascii="Times New Roman" w:hAnsi="Times New Roman"/>
          <w:sz w:val="28"/>
          <w:szCs w:val="28"/>
          <w:highlight w:val="green"/>
        </w:rPr>
        <w:t>Внутренние газопроводы жилых секций комплекса испытать на герметичность сжатым воздухом давлением 0,01 МПа продолжительностью 5 мин. Герметичность разъемных соединений проверять мыльной эмульсией.</w:t>
      </w:r>
    </w:p>
    <w:p w14:paraId="04438684" w14:textId="77777777" w:rsidR="007628F2" w:rsidRPr="007628F2" w:rsidRDefault="007628F2" w:rsidP="007628F2">
      <w:pPr>
        <w:pStyle w:val="af6"/>
        <w:rPr>
          <w:rFonts w:ascii="Times New Roman" w:hAnsi="Times New Roman"/>
          <w:sz w:val="28"/>
          <w:szCs w:val="28"/>
        </w:rPr>
      </w:pPr>
      <w:r w:rsidRPr="000E2FB4">
        <w:rPr>
          <w:rFonts w:ascii="Times New Roman" w:hAnsi="Times New Roman"/>
          <w:sz w:val="28"/>
          <w:szCs w:val="28"/>
          <w:highlight w:val="green"/>
        </w:rPr>
        <w:t>Защита газопроводов от коррозии предусмотрена покрытием грунтовкой ГФ-021 ГОСТ 25129</w:t>
      </w:r>
      <w:r w:rsidRPr="000E2FB4">
        <w:rPr>
          <w:rFonts w:ascii="Times New Roman" w:hAnsi="Times New Roman"/>
          <w:sz w:val="28"/>
          <w:szCs w:val="28"/>
          <w:highlight w:val="green"/>
        </w:rPr>
        <w:noBreakHyphen/>
        <w:t>2020, и эмалью ПФ-115 ГОСТ 6465</w:t>
      </w:r>
      <w:r w:rsidRPr="000E2FB4">
        <w:rPr>
          <w:rFonts w:ascii="Times New Roman" w:hAnsi="Times New Roman"/>
          <w:sz w:val="28"/>
          <w:szCs w:val="28"/>
          <w:highlight w:val="green"/>
        </w:rPr>
        <w:noBreakHyphen/>
        <w:t>76 за два раза, цвет эмали для газопроводов жилых секций – белый.</w:t>
      </w:r>
    </w:p>
    <w:p w14:paraId="2D8C369E" w14:textId="77777777" w:rsidR="007628F2" w:rsidRPr="000E2FB4" w:rsidRDefault="007628F2" w:rsidP="007628F2">
      <w:pPr>
        <w:pStyle w:val="af6"/>
        <w:rPr>
          <w:rFonts w:ascii="Times New Roman" w:hAnsi="Times New Roman"/>
          <w:sz w:val="28"/>
          <w:szCs w:val="28"/>
          <w:highlight w:val="green"/>
        </w:rPr>
      </w:pPr>
      <w:r w:rsidRPr="000E2FB4">
        <w:rPr>
          <w:rFonts w:ascii="Times New Roman" w:hAnsi="Times New Roman"/>
          <w:sz w:val="28"/>
          <w:szCs w:val="28"/>
          <w:highlight w:val="green"/>
        </w:rPr>
        <w:t>Для подключения оборудования систем автоматического контроля загазованности предусмотреть электрические розетки напряжением 220 В.</w:t>
      </w:r>
    </w:p>
    <w:p w14:paraId="77181BDE" w14:textId="77777777" w:rsidR="007628F2" w:rsidRPr="007628F2" w:rsidRDefault="007628F2" w:rsidP="007628F2">
      <w:pPr>
        <w:pStyle w:val="af6"/>
        <w:rPr>
          <w:rFonts w:ascii="Times New Roman" w:hAnsi="Times New Roman"/>
          <w:sz w:val="28"/>
          <w:szCs w:val="28"/>
        </w:rPr>
      </w:pPr>
      <w:r w:rsidRPr="000E2FB4">
        <w:rPr>
          <w:rFonts w:ascii="Times New Roman" w:hAnsi="Times New Roman"/>
          <w:sz w:val="28"/>
          <w:szCs w:val="28"/>
          <w:highlight w:val="green"/>
        </w:rPr>
        <w:t>Газопотребляющее оборудование заземлить.</w:t>
      </w:r>
    </w:p>
    <w:p w14:paraId="7E90297C" w14:textId="77777777" w:rsidR="00B9052C" w:rsidRDefault="00B9052C" w:rsidP="00C91B41">
      <w:pPr>
        <w:ind w:firstLine="705"/>
        <w:jc w:val="both"/>
        <w:rPr>
          <w:sz w:val="28"/>
          <w:szCs w:val="28"/>
        </w:rPr>
      </w:pPr>
    </w:p>
    <w:p w14:paraId="7B9472FA" w14:textId="3ADF118D" w:rsidR="00EE3D5F" w:rsidRDefault="00EE3D5F" w:rsidP="00EE3D5F">
      <w:pPr>
        <w:spacing w:after="120"/>
        <w:ind w:firstLine="703"/>
        <w:jc w:val="both"/>
        <w:rPr>
          <w:b/>
          <w:sz w:val="28"/>
          <w:szCs w:val="28"/>
        </w:rPr>
      </w:pPr>
      <w:r w:rsidRPr="00B52ECF">
        <w:rPr>
          <w:b/>
          <w:sz w:val="28"/>
          <w:szCs w:val="28"/>
        </w:rPr>
        <w:t>9</w:t>
      </w:r>
      <w:r w:rsidRPr="00102840">
        <w:rPr>
          <w:b/>
          <w:sz w:val="28"/>
          <w:szCs w:val="28"/>
        </w:rPr>
        <w:t xml:space="preserve"> </w:t>
      </w:r>
      <w:r w:rsidRPr="00EE3D5F">
        <w:rPr>
          <w:b/>
          <w:sz w:val="28"/>
          <w:szCs w:val="28"/>
        </w:rPr>
        <w:t>ХАРАКТЕРИСТИКА САНИТАРНО-ЗАЩИТНОЙ ЗОНЫ</w:t>
      </w:r>
    </w:p>
    <w:p w14:paraId="090BE79F" w14:textId="77777777" w:rsidR="00B52ECF" w:rsidRPr="00213CC2" w:rsidRDefault="00B52ECF" w:rsidP="00213CC2">
      <w:pPr>
        <w:ind w:firstLine="705"/>
        <w:jc w:val="both"/>
        <w:rPr>
          <w:sz w:val="28"/>
          <w:szCs w:val="28"/>
        </w:rPr>
      </w:pPr>
      <w:r w:rsidRPr="00213CC2">
        <w:rPr>
          <w:sz w:val="28"/>
          <w:szCs w:val="28"/>
        </w:rPr>
        <w:t>Санитарно-защитная зона устанавливается с целью обеспечения безопасности населения, размер которой обеспечивает уменьшение воздействия загрязнения на атмосферный воздух (химического, биологического, физического) до значений, установленных гигиеническими нормативами. По своему функциональному назначению санитарно-защитная зона является защитным барьером, обеспечивающим уровень безопасности населения при эксплуатации объекта в штатном режиме.</w:t>
      </w:r>
    </w:p>
    <w:p w14:paraId="28C1698C" w14:textId="77777777" w:rsidR="00B52ECF" w:rsidRPr="00213CC2" w:rsidRDefault="00B52ECF" w:rsidP="00213CC2">
      <w:pPr>
        <w:ind w:firstLine="705"/>
        <w:jc w:val="both"/>
        <w:rPr>
          <w:sz w:val="28"/>
          <w:szCs w:val="28"/>
        </w:rPr>
      </w:pPr>
      <w:bookmarkStart w:id="5" w:name="z41"/>
      <w:r w:rsidRPr="00213CC2">
        <w:rPr>
          <w:sz w:val="28"/>
          <w:szCs w:val="28"/>
        </w:rPr>
        <w:t>      В зависимости от класса опасности объектов, в соответствии с приложением 1 к настоящим Санитарным правилам предусмотрены следующие размеры СЗЗ:</w:t>
      </w:r>
    </w:p>
    <w:p w14:paraId="1EFAEED6" w14:textId="77777777" w:rsidR="00B52ECF" w:rsidRPr="00213CC2" w:rsidRDefault="00B52ECF" w:rsidP="00213CC2">
      <w:pPr>
        <w:ind w:firstLine="705"/>
        <w:jc w:val="both"/>
        <w:rPr>
          <w:sz w:val="28"/>
          <w:szCs w:val="28"/>
        </w:rPr>
      </w:pPr>
      <w:bookmarkStart w:id="6" w:name="z42"/>
      <w:bookmarkEnd w:id="5"/>
      <w:r w:rsidRPr="00213CC2">
        <w:rPr>
          <w:sz w:val="28"/>
          <w:szCs w:val="28"/>
        </w:rPr>
        <w:t>      1) объекты I класса опасности от 1000 метров (далее – м) и более;</w:t>
      </w:r>
    </w:p>
    <w:p w14:paraId="1BA94C74" w14:textId="77777777" w:rsidR="00B52ECF" w:rsidRPr="00213CC2" w:rsidRDefault="00B52ECF" w:rsidP="00213CC2">
      <w:pPr>
        <w:ind w:firstLine="705"/>
        <w:jc w:val="both"/>
        <w:rPr>
          <w:sz w:val="28"/>
          <w:szCs w:val="28"/>
        </w:rPr>
      </w:pPr>
      <w:bookmarkStart w:id="7" w:name="z43"/>
      <w:bookmarkEnd w:id="6"/>
      <w:r w:rsidRPr="00213CC2">
        <w:rPr>
          <w:sz w:val="28"/>
          <w:szCs w:val="28"/>
        </w:rPr>
        <w:t>      2) объекты II класса опасности от 500 м до 999 м;</w:t>
      </w:r>
    </w:p>
    <w:p w14:paraId="48E6C745" w14:textId="77777777" w:rsidR="00B52ECF" w:rsidRPr="00213CC2" w:rsidRDefault="00B52ECF" w:rsidP="00213CC2">
      <w:pPr>
        <w:ind w:firstLine="705"/>
        <w:jc w:val="both"/>
        <w:rPr>
          <w:sz w:val="28"/>
          <w:szCs w:val="28"/>
        </w:rPr>
      </w:pPr>
      <w:bookmarkStart w:id="8" w:name="z44"/>
      <w:bookmarkEnd w:id="7"/>
      <w:r w:rsidRPr="00213CC2">
        <w:rPr>
          <w:sz w:val="28"/>
          <w:szCs w:val="28"/>
        </w:rPr>
        <w:t>      3) объекты III класса опасности от 300 м до 499 м;</w:t>
      </w:r>
    </w:p>
    <w:p w14:paraId="587786B2" w14:textId="77777777" w:rsidR="00B52ECF" w:rsidRPr="00213CC2" w:rsidRDefault="00B52ECF" w:rsidP="00213CC2">
      <w:pPr>
        <w:ind w:firstLine="705"/>
        <w:jc w:val="both"/>
        <w:rPr>
          <w:sz w:val="28"/>
          <w:szCs w:val="28"/>
        </w:rPr>
      </w:pPr>
      <w:bookmarkStart w:id="9" w:name="z45"/>
      <w:bookmarkEnd w:id="8"/>
      <w:r w:rsidRPr="00213CC2">
        <w:rPr>
          <w:sz w:val="28"/>
          <w:szCs w:val="28"/>
        </w:rPr>
        <w:t>      4) объекты IV класса опасности от 100 м до 299 м;</w:t>
      </w:r>
    </w:p>
    <w:p w14:paraId="7C773254" w14:textId="77777777" w:rsidR="00B52ECF" w:rsidRPr="00213CC2" w:rsidRDefault="00B52ECF" w:rsidP="00213CC2">
      <w:pPr>
        <w:ind w:firstLine="705"/>
        <w:jc w:val="both"/>
        <w:rPr>
          <w:sz w:val="28"/>
          <w:szCs w:val="28"/>
        </w:rPr>
      </w:pPr>
      <w:bookmarkStart w:id="10" w:name="z46"/>
      <w:bookmarkEnd w:id="9"/>
      <w:r w:rsidRPr="00213CC2">
        <w:rPr>
          <w:sz w:val="28"/>
          <w:szCs w:val="28"/>
        </w:rPr>
        <w:t>      5) объекты V класса опасности от 50 м до 99 м.</w:t>
      </w:r>
      <w:bookmarkEnd w:id="10"/>
    </w:p>
    <w:p w14:paraId="03D2AE4A" w14:textId="77777777" w:rsidR="00B52ECF" w:rsidRPr="00213CC2" w:rsidRDefault="00B52ECF" w:rsidP="00213CC2">
      <w:pPr>
        <w:ind w:firstLine="705"/>
        <w:jc w:val="both"/>
        <w:rPr>
          <w:sz w:val="28"/>
          <w:szCs w:val="28"/>
        </w:rPr>
      </w:pPr>
      <w:r w:rsidRPr="00213CC2">
        <w:rPr>
          <w:sz w:val="28"/>
          <w:szCs w:val="28"/>
        </w:rPr>
        <w:t xml:space="preserve">Согласно Санитарных правил «Санитарно-эпидемиологические требования к санитарно-защитным зонам объектов, являющихся объектами воздействия на среду обитания и здоровье человека», утвержденных приказом Министра здравоохранения Республики Казахстан от 11 января 2022 года № ҚР </w:t>
      </w:r>
      <w:r w:rsidRPr="00213CC2">
        <w:rPr>
          <w:sz w:val="28"/>
          <w:szCs w:val="28"/>
        </w:rPr>
        <w:lastRenderedPageBreak/>
        <w:t>ДСМ-2, санитарно-защитная зона на период строительных работ не устанавливается.</w:t>
      </w:r>
    </w:p>
    <w:p w14:paraId="44750468" w14:textId="77777777" w:rsidR="00A8353B" w:rsidRPr="00213CC2" w:rsidRDefault="00A8353B" w:rsidP="00213CC2">
      <w:pPr>
        <w:ind w:firstLine="705"/>
        <w:jc w:val="both"/>
        <w:rPr>
          <w:sz w:val="28"/>
          <w:szCs w:val="28"/>
        </w:rPr>
      </w:pPr>
      <w:r w:rsidRPr="00213CC2">
        <w:rPr>
          <w:sz w:val="28"/>
          <w:szCs w:val="28"/>
        </w:rPr>
        <w:t>Согласно п.12, пп.2 Инструкция по определению категории объекта, оказывающего негативное воздействие на окружающую среду Приказ Министра экологии, геологии и природных ресурсов Республики Казахстан от 13 июля 2021 года № 246 данные проект относится к III категории.</w:t>
      </w:r>
    </w:p>
    <w:p w14:paraId="5836D41C" w14:textId="77777777" w:rsidR="00A8353B" w:rsidRPr="00213CC2" w:rsidRDefault="00A8353B" w:rsidP="00213CC2">
      <w:pPr>
        <w:ind w:firstLine="705"/>
        <w:jc w:val="both"/>
        <w:rPr>
          <w:sz w:val="28"/>
          <w:szCs w:val="28"/>
        </w:rPr>
      </w:pPr>
      <w:r w:rsidRPr="00213CC2">
        <w:rPr>
          <w:sz w:val="28"/>
          <w:szCs w:val="28"/>
        </w:rPr>
        <w:t>Данным проектом предусмотрено строительство подземного паркинга на 120 машиномест и гостевая парковка на 10 автомашин.</w:t>
      </w:r>
    </w:p>
    <w:p w14:paraId="4A741734" w14:textId="77777777" w:rsidR="00A8353B" w:rsidRPr="00213CC2" w:rsidRDefault="00A8353B" w:rsidP="00213CC2">
      <w:pPr>
        <w:ind w:firstLine="705"/>
        <w:jc w:val="both"/>
        <w:rPr>
          <w:sz w:val="28"/>
          <w:szCs w:val="28"/>
        </w:rPr>
      </w:pPr>
      <w:r w:rsidRPr="00213CC2">
        <w:rPr>
          <w:sz w:val="28"/>
          <w:szCs w:val="28"/>
        </w:rPr>
        <w:t>Паркинг на 120 м/м – согласно п. 5 примечания к таблице 1 приложения 2  санитарных правил «Санитарно-эпидемиологические требования к санитарно-защитным зонам объектов, являющихся объектами воздействия на среду обитания и здоровье человека», утвержденных приказом Министра национальной экономики Республики за № 26447 от 11.01.2022 г. -для подземных, полуподземных гаражей-стоянок, паркинга и гаражей-стоянок и паркинга размещенных под жилым домом или встроенных (встроенно-пристроенных) в надземные этажи жилого дома, регламентируется лишь расстояние от въезда-выезда и от вентиляционных шахт до территории общеобразовательных, профессиональных образовательных и дошкольных образовательных организаций, а также организаций, осуществляющих медицинскую деятельность, жилых домов, жилых помещений, площадок отдыха и других, которое принимается по результатам расчетов рассеивания загрязнений атмосферном воздухе и уровней физического воздействия. </w:t>
      </w:r>
    </w:p>
    <w:p w14:paraId="62AB0858" w14:textId="77777777" w:rsidR="00A8353B" w:rsidRPr="00213CC2" w:rsidRDefault="00A8353B" w:rsidP="00213CC2">
      <w:pPr>
        <w:ind w:firstLine="705"/>
        <w:jc w:val="both"/>
        <w:rPr>
          <w:sz w:val="28"/>
          <w:szCs w:val="28"/>
        </w:rPr>
      </w:pPr>
      <w:r w:rsidRPr="00213CC2">
        <w:rPr>
          <w:sz w:val="28"/>
          <w:szCs w:val="28"/>
        </w:rPr>
        <w:t>Санитарный разрыв от гостевых автостоянок жилых домов, предназначенных для размещения легкового автотранспорта и не принадлежащих юридическому лицу (либо индивидуальному предпринимателю), территорий подземных гаражей-стоянок не устанавливаются.</w:t>
      </w:r>
    </w:p>
    <w:p w14:paraId="566C0BBB" w14:textId="77777777" w:rsidR="00A8353B" w:rsidRPr="00213CC2" w:rsidRDefault="00A8353B" w:rsidP="00213CC2">
      <w:pPr>
        <w:ind w:firstLine="705"/>
        <w:jc w:val="both"/>
        <w:rPr>
          <w:sz w:val="28"/>
          <w:szCs w:val="28"/>
        </w:rPr>
      </w:pPr>
      <w:r w:rsidRPr="00213CC2">
        <w:rPr>
          <w:sz w:val="28"/>
          <w:szCs w:val="28"/>
        </w:rPr>
        <w:t>Выполненные расчёты рассеивания показали, что приземные концентрации по всем загрязняющим веществам и группам суммаций на границе жилой зоны не превысят санитарные нормы в 1 ПДК.</w:t>
      </w:r>
    </w:p>
    <w:p w14:paraId="0A0AF721" w14:textId="77777777" w:rsidR="00A8353B" w:rsidRPr="00213CC2" w:rsidRDefault="00A8353B" w:rsidP="00213CC2">
      <w:pPr>
        <w:ind w:firstLine="705"/>
        <w:jc w:val="both"/>
        <w:rPr>
          <w:sz w:val="28"/>
          <w:szCs w:val="28"/>
        </w:rPr>
      </w:pPr>
      <w:r w:rsidRPr="00213CC2">
        <w:rPr>
          <w:sz w:val="28"/>
          <w:szCs w:val="28"/>
        </w:rPr>
        <w:t>Расстояние от въезда проектируемого паркинга до проектируемого жилого дома 20м.</w:t>
      </w:r>
    </w:p>
    <w:p w14:paraId="61B75992" w14:textId="77777777" w:rsidR="00A8353B" w:rsidRPr="00213CC2" w:rsidRDefault="00A8353B" w:rsidP="00213CC2">
      <w:pPr>
        <w:ind w:firstLine="705"/>
        <w:jc w:val="both"/>
        <w:rPr>
          <w:sz w:val="28"/>
          <w:szCs w:val="28"/>
        </w:rPr>
      </w:pPr>
      <w:r w:rsidRPr="00213CC2">
        <w:rPr>
          <w:sz w:val="28"/>
          <w:szCs w:val="28"/>
        </w:rPr>
        <w:t>Территория данного объекта не располагается на границах СЗЗ  и СР других объектов.</w:t>
      </w:r>
    </w:p>
    <w:p w14:paraId="51F412CD" w14:textId="77777777" w:rsidR="00B52ECF" w:rsidRPr="00213CC2" w:rsidRDefault="00B52ECF" w:rsidP="00213CC2">
      <w:pPr>
        <w:ind w:firstLine="705"/>
        <w:jc w:val="both"/>
        <w:rPr>
          <w:sz w:val="28"/>
          <w:szCs w:val="28"/>
        </w:rPr>
      </w:pPr>
      <w:r w:rsidRPr="00213CC2">
        <w:rPr>
          <w:sz w:val="28"/>
          <w:szCs w:val="28"/>
        </w:rPr>
        <w:t>Согласно п.24 гл.2 приказ Министра экологии, геологии и природных ресурсов Республики Казахстан от 10 марта 2021 года № 63 выбросы двигателей передвижных источников не нормируются.</w:t>
      </w:r>
    </w:p>
    <w:p w14:paraId="1B82175E" w14:textId="4AD8CE74" w:rsidR="004F4C80" w:rsidRPr="00213CC2" w:rsidRDefault="007A4AC4" w:rsidP="00213CC2">
      <w:pPr>
        <w:ind w:firstLine="705"/>
        <w:jc w:val="both"/>
        <w:rPr>
          <w:sz w:val="28"/>
          <w:szCs w:val="28"/>
        </w:rPr>
      </w:pPr>
      <w:r w:rsidRPr="00213CC2">
        <w:rPr>
          <w:sz w:val="28"/>
          <w:szCs w:val="28"/>
        </w:rPr>
        <w:t>Источник теплоснабжения – проектируем</w:t>
      </w:r>
      <w:r w:rsidR="00213CC2">
        <w:rPr>
          <w:sz w:val="28"/>
          <w:szCs w:val="28"/>
        </w:rPr>
        <w:t>ый блочно-модульное котельное.</w:t>
      </w:r>
    </w:p>
    <w:p w14:paraId="68C74345" w14:textId="77777777" w:rsidR="004F4C80" w:rsidRPr="00213CC2" w:rsidRDefault="004F4C80" w:rsidP="00213CC2">
      <w:pPr>
        <w:ind w:firstLine="705"/>
        <w:jc w:val="both"/>
        <w:rPr>
          <w:sz w:val="28"/>
          <w:szCs w:val="28"/>
        </w:rPr>
      </w:pPr>
      <w:r w:rsidRPr="00213CC2">
        <w:rPr>
          <w:sz w:val="28"/>
          <w:szCs w:val="28"/>
        </w:rPr>
        <w:t>Расстояние от блочно-модульной котельной до проектируемого жилого дома 17м.</w:t>
      </w:r>
    </w:p>
    <w:p w14:paraId="3F6C8AE7" w14:textId="77777777" w:rsidR="004F4C80" w:rsidRPr="00213CC2" w:rsidRDefault="007A4AC4" w:rsidP="00213CC2">
      <w:pPr>
        <w:ind w:firstLine="705"/>
        <w:jc w:val="both"/>
        <w:rPr>
          <w:sz w:val="28"/>
          <w:szCs w:val="28"/>
        </w:rPr>
      </w:pPr>
      <w:r w:rsidRPr="00213CC2">
        <w:rPr>
          <w:sz w:val="28"/>
          <w:szCs w:val="28"/>
        </w:rPr>
        <w:t xml:space="preserve">Согласно  «Санитарно-эпидемиологические требования к санитарно-защитным зонам объектов, являющихся объектами воздействия на среду обитания и здоровье человека», от 11 января 2022 года № ҚР ДСМ-2 при установлении минимальной величины СЗЗ </w:t>
      </w:r>
      <w:r w:rsidR="004F4C80" w:rsidRPr="00213CC2">
        <w:rPr>
          <w:sz w:val="28"/>
          <w:szCs w:val="28"/>
        </w:rPr>
        <w:t xml:space="preserve">от всех типов котельных тепловой </w:t>
      </w:r>
      <w:r w:rsidR="004F4C80" w:rsidRPr="00213CC2">
        <w:rPr>
          <w:sz w:val="28"/>
          <w:szCs w:val="28"/>
        </w:rPr>
        <w:lastRenderedPageBreak/>
        <w:t>мощностью менее 200 Гкал, работающих на твердом, жидком и газообразном топливе, необходимо определение расчетной концентрации над поверхностью земли, а в условиях многоэтажной жилой застройки также определение вертикального распределения концентраций, с учетом рельефа местности и застройки, а также акустических расчетов. При максимальных разовых концентрациях загрязняющих веществ от отдельно стоящих котельных на твердом и жидком топливе не превышающих ПДК для населения СЗЗ 50 м.</w:t>
      </w:r>
    </w:p>
    <w:p w14:paraId="42199BC8" w14:textId="77777777" w:rsidR="004F4C80" w:rsidRPr="00213CC2" w:rsidRDefault="004F4C80" w:rsidP="00213CC2">
      <w:pPr>
        <w:ind w:firstLine="705"/>
        <w:jc w:val="both"/>
        <w:rPr>
          <w:sz w:val="28"/>
          <w:szCs w:val="28"/>
        </w:rPr>
      </w:pPr>
      <w:r w:rsidRPr="00213CC2">
        <w:rPr>
          <w:sz w:val="28"/>
          <w:szCs w:val="28"/>
        </w:rPr>
        <w:t>По расчету рассеивания загрязняющих веществ и воздействия физических факторов допускается размещение автономных малометражных котлов и печей в встроено-пристроенных, встроенных, пристроенных, объектах, многоэтажных жилых домах, отдельно стоящих зданиях (лечебно-профилактические и оздоровительные организации, объекты образования, дошкольные организации, сельские клубы, магазины и другие объекты общего пользования), при условии не превышения ПДК загрязняющих веществ от котлов и печей в расчетных точках, определяемых в жилых и общественных помещениях, придомовых территориях.</w:t>
      </w:r>
    </w:p>
    <w:p w14:paraId="6B7A15A7" w14:textId="50D0B32A" w:rsidR="007A4AC4" w:rsidRPr="00213CC2" w:rsidRDefault="007A4AC4" w:rsidP="00213CC2">
      <w:pPr>
        <w:ind w:firstLine="705"/>
        <w:jc w:val="both"/>
        <w:rPr>
          <w:sz w:val="28"/>
          <w:szCs w:val="28"/>
        </w:rPr>
      </w:pPr>
      <w:r w:rsidRPr="00213CC2">
        <w:rPr>
          <w:sz w:val="28"/>
          <w:szCs w:val="28"/>
        </w:rPr>
        <w:t>Согласно проведенным расчетам рассеивания загрязняющих веществ в период эксплуатации превышение значений 1 ПДК загрязняющих веществ не наблюдается, максимальные концентрации загрязняющих веществ в жилой зоне и на расстоянии 17 метров менее 1 ПДК.</w:t>
      </w:r>
    </w:p>
    <w:p w14:paraId="459DAB3E" w14:textId="6A81D642" w:rsidR="004F4C80" w:rsidRPr="00213CC2" w:rsidRDefault="004F4C80" w:rsidP="00213CC2">
      <w:pPr>
        <w:ind w:firstLine="705"/>
        <w:jc w:val="both"/>
        <w:rPr>
          <w:sz w:val="28"/>
          <w:szCs w:val="28"/>
        </w:rPr>
      </w:pPr>
      <w:r w:rsidRPr="00213CC2">
        <w:rPr>
          <w:sz w:val="28"/>
          <w:szCs w:val="28"/>
        </w:rPr>
        <w:t xml:space="preserve">Согласно проведенным расчетам рассеивания (приложение 4) загрязняющих веществ на период эксплуатации показывает, что максимальные концентрации, создаваемые </w:t>
      </w:r>
      <w:r w:rsidR="00213CC2" w:rsidRPr="00213CC2">
        <w:rPr>
          <w:sz w:val="28"/>
          <w:szCs w:val="28"/>
        </w:rPr>
        <w:t>эмиссиями источников предприятия,</w:t>
      </w:r>
      <w:r w:rsidRPr="00213CC2">
        <w:rPr>
          <w:sz w:val="28"/>
          <w:szCs w:val="28"/>
        </w:rPr>
        <w:t xml:space="preserve"> достигают 0,730052 ПДК на расчетном прямоугольнике по углерод оксиду от въезда паркинга при максимальном количестве автотранспорта. На период эксплуатации максимальная концентрация на расчетном прямоугольнике составляет:</w:t>
      </w:r>
    </w:p>
    <w:p w14:paraId="4CBF41DD" w14:textId="77777777" w:rsidR="004F4C80" w:rsidRPr="00213CC2" w:rsidRDefault="004F4C80" w:rsidP="00213CC2">
      <w:pPr>
        <w:ind w:firstLine="705"/>
        <w:jc w:val="both"/>
        <w:rPr>
          <w:sz w:val="28"/>
          <w:szCs w:val="28"/>
        </w:rPr>
      </w:pPr>
      <w:r w:rsidRPr="00213CC2">
        <w:rPr>
          <w:sz w:val="28"/>
          <w:szCs w:val="28"/>
        </w:rPr>
        <w:t>- оксид углерода (0337) – 0,730052 ПДК.</w:t>
      </w:r>
    </w:p>
    <w:p w14:paraId="604E9B0B" w14:textId="77777777" w:rsidR="004F4C80" w:rsidRPr="00213CC2" w:rsidRDefault="004F4C80" w:rsidP="00213CC2">
      <w:pPr>
        <w:ind w:firstLine="705"/>
        <w:jc w:val="both"/>
        <w:rPr>
          <w:sz w:val="28"/>
          <w:szCs w:val="28"/>
        </w:rPr>
      </w:pPr>
      <w:r w:rsidRPr="00213CC2">
        <w:rPr>
          <w:sz w:val="28"/>
          <w:szCs w:val="28"/>
        </w:rPr>
        <w:t>Всего по площадке образуется одна группа суммации загрязняющих веществ: (0301 + 0330) азот оксид + сера диоксид.</w:t>
      </w:r>
    </w:p>
    <w:p w14:paraId="429ED415" w14:textId="77777777" w:rsidR="00B52ECF" w:rsidRDefault="00B52EC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br w:type="page"/>
      </w:r>
    </w:p>
    <w:p w14:paraId="623AF05C" w14:textId="0F267CD7" w:rsidR="00B52ECF" w:rsidRPr="00A8353B" w:rsidRDefault="00B52ECF" w:rsidP="00B52ECF">
      <w:pPr>
        <w:spacing w:after="120"/>
        <w:ind w:firstLine="703"/>
        <w:jc w:val="both"/>
        <w:rPr>
          <w:b/>
          <w:sz w:val="28"/>
          <w:szCs w:val="28"/>
        </w:rPr>
      </w:pPr>
      <w:r w:rsidRPr="00A8353B">
        <w:rPr>
          <w:b/>
          <w:sz w:val="28"/>
          <w:szCs w:val="28"/>
        </w:rPr>
        <w:lastRenderedPageBreak/>
        <w:t>10 ШУМ</w:t>
      </w:r>
    </w:p>
    <w:p w14:paraId="0A23E53F" w14:textId="77777777" w:rsidR="00B52ECF" w:rsidRPr="00213CC2" w:rsidRDefault="00B52ECF" w:rsidP="00213CC2">
      <w:pPr>
        <w:ind w:firstLine="705"/>
        <w:jc w:val="both"/>
        <w:rPr>
          <w:sz w:val="28"/>
          <w:szCs w:val="28"/>
        </w:rPr>
      </w:pPr>
      <w:r w:rsidRPr="00213CC2">
        <w:rPr>
          <w:sz w:val="28"/>
          <w:szCs w:val="28"/>
        </w:rPr>
        <w:t>Источниками физического воздействия будут являться автотранспорт, используемое оборудование, системы связи, осветительные установки, автостоянки и.т.д.</w:t>
      </w:r>
    </w:p>
    <w:p w14:paraId="1E1E63FA" w14:textId="795DF6A0" w:rsidR="00B52ECF" w:rsidRPr="00213CC2" w:rsidRDefault="00B52ECF" w:rsidP="00213CC2">
      <w:pPr>
        <w:ind w:firstLine="705"/>
        <w:jc w:val="both"/>
        <w:rPr>
          <w:sz w:val="28"/>
          <w:szCs w:val="28"/>
        </w:rPr>
      </w:pPr>
      <w:r w:rsidRPr="00213CC2">
        <w:rPr>
          <w:sz w:val="28"/>
          <w:szCs w:val="28"/>
        </w:rPr>
        <w:t>Проектными решениями предусмотрено использование оборудования, технические характеристики которых соответствуют СанПиНам, С</w:t>
      </w:r>
      <w:r w:rsidR="00213CC2" w:rsidRPr="00213CC2">
        <w:rPr>
          <w:sz w:val="28"/>
          <w:szCs w:val="28"/>
        </w:rPr>
        <w:t>Н</w:t>
      </w:r>
      <w:r w:rsidRPr="00213CC2">
        <w:rPr>
          <w:sz w:val="28"/>
          <w:szCs w:val="28"/>
        </w:rPr>
        <w:t>иПам и требованиям международных документов.</w:t>
      </w:r>
    </w:p>
    <w:p w14:paraId="0EEE293E" w14:textId="77777777" w:rsidR="00B52ECF" w:rsidRPr="00213CC2" w:rsidRDefault="00B52ECF" w:rsidP="00213CC2">
      <w:pPr>
        <w:ind w:firstLine="705"/>
        <w:jc w:val="both"/>
        <w:rPr>
          <w:sz w:val="28"/>
          <w:szCs w:val="28"/>
        </w:rPr>
      </w:pPr>
      <w:r w:rsidRPr="00213CC2">
        <w:rPr>
          <w:sz w:val="28"/>
          <w:szCs w:val="28"/>
        </w:rPr>
        <w:t>Период эксплуатации</w:t>
      </w:r>
    </w:p>
    <w:p w14:paraId="61B0E492" w14:textId="77777777" w:rsidR="00B52ECF" w:rsidRPr="00213CC2" w:rsidRDefault="00B52ECF" w:rsidP="00213CC2">
      <w:pPr>
        <w:ind w:firstLine="705"/>
        <w:jc w:val="both"/>
        <w:rPr>
          <w:sz w:val="28"/>
          <w:szCs w:val="28"/>
        </w:rPr>
      </w:pPr>
      <w:r w:rsidRPr="00213CC2">
        <w:rPr>
          <w:sz w:val="28"/>
          <w:szCs w:val="28"/>
        </w:rPr>
        <w:t>Основными источниками шума в процессе эксплуатации объекта будут являться:</w:t>
      </w:r>
    </w:p>
    <w:p w14:paraId="5A3DA5F4" w14:textId="77777777" w:rsidR="00B52ECF" w:rsidRPr="00213CC2" w:rsidRDefault="00B52ECF" w:rsidP="00213CC2">
      <w:pPr>
        <w:ind w:firstLine="705"/>
        <w:jc w:val="both"/>
        <w:rPr>
          <w:sz w:val="28"/>
          <w:szCs w:val="28"/>
        </w:rPr>
      </w:pPr>
      <w:r w:rsidRPr="00213CC2">
        <w:rPr>
          <w:sz w:val="28"/>
          <w:szCs w:val="28"/>
        </w:rPr>
        <w:t>Система вентиляции паркинга</w:t>
      </w:r>
    </w:p>
    <w:p w14:paraId="0A147795" w14:textId="77777777" w:rsidR="00B52ECF" w:rsidRPr="00213CC2" w:rsidRDefault="00B52ECF" w:rsidP="00213CC2">
      <w:pPr>
        <w:ind w:firstLine="705"/>
        <w:jc w:val="both"/>
        <w:rPr>
          <w:sz w:val="28"/>
          <w:szCs w:val="28"/>
        </w:rPr>
      </w:pPr>
      <w:r w:rsidRPr="00213CC2">
        <w:rPr>
          <w:sz w:val="28"/>
          <w:szCs w:val="28"/>
        </w:rPr>
        <w:t>автомобильный транспорт при въезде-выезде с территории стоянок.</w:t>
      </w:r>
    </w:p>
    <w:p w14:paraId="4E3C3EDC" w14:textId="77777777" w:rsidR="00B52ECF" w:rsidRPr="00213CC2" w:rsidRDefault="00B52ECF" w:rsidP="00213CC2">
      <w:pPr>
        <w:ind w:firstLine="705"/>
        <w:jc w:val="both"/>
        <w:rPr>
          <w:sz w:val="28"/>
          <w:szCs w:val="28"/>
        </w:rPr>
      </w:pPr>
      <w:r w:rsidRPr="00213CC2">
        <w:rPr>
          <w:sz w:val="28"/>
          <w:szCs w:val="28"/>
        </w:rPr>
        <w:t>Системы вентиляции</w:t>
      </w:r>
    </w:p>
    <w:p w14:paraId="78444C72" w14:textId="77777777" w:rsidR="00B52ECF" w:rsidRPr="00213CC2" w:rsidRDefault="00B52ECF" w:rsidP="00213CC2">
      <w:pPr>
        <w:ind w:firstLine="705"/>
        <w:jc w:val="both"/>
        <w:rPr>
          <w:sz w:val="28"/>
          <w:szCs w:val="28"/>
        </w:rPr>
      </w:pPr>
      <w:r w:rsidRPr="00213CC2">
        <w:rPr>
          <w:sz w:val="28"/>
          <w:szCs w:val="28"/>
        </w:rPr>
        <w:t>Все системы вентиляции снабжаются глушителями шума, что гарантирует снижение уровней шума в жилых помещениях до нормативных.</w:t>
      </w:r>
    </w:p>
    <w:p w14:paraId="6F35990A" w14:textId="77777777" w:rsidR="00B52ECF" w:rsidRPr="00213CC2" w:rsidRDefault="00B52ECF" w:rsidP="00213CC2">
      <w:pPr>
        <w:ind w:firstLine="705"/>
        <w:jc w:val="both"/>
        <w:rPr>
          <w:sz w:val="28"/>
          <w:szCs w:val="28"/>
        </w:rPr>
      </w:pPr>
      <w:r w:rsidRPr="00213CC2">
        <w:rPr>
          <w:sz w:val="28"/>
          <w:szCs w:val="28"/>
        </w:rPr>
        <w:t>Основными физическими факторами воздействия на окружающую среду при эксплуатации и строительстве объекта являются шум, вибрационное и электромагнитное воздействие. Все работы проходят в соответствии с ТБ по отношению к проводимым работам.</w:t>
      </w:r>
    </w:p>
    <w:p w14:paraId="763CF690" w14:textId="77777777" w:rsidR="00B52ECF" w:rsidRPr="00213CC2" w:rsidRDefault="00B52ECF" w:rsidP="00213CC2">
      <w:pPr>
        <w:ind w:firstLine="705"/>
        <w:jc w:val="both"/>
        <w:rPr>
          <w:sz w:val="28"/>
          <w:szCs w:val="28"/>
        </w:rPr>
      </w:pPr>
      <w:r w:rsidRPr="00213CC2">
        <w:rPr>
          <w:sz w:val="28"/>
          <w:szCs w:val="28"/>
        </w:rPr>
        <w:t>Согласно Приказа Министра здравоохранения Республики Казахстан от 16 февраля 2022 года № ҚР ДСМ-15 допустимый максимальный уровень звука в жилых комнатах квартир 45-55 дБ.</w:t>
      </w:r>
    </w:p>
    <w:p w14:paraId="1BCBDBBD" w14:textId="77777777" w:rsidR="00B52ECF" w:rsidRPr="00213CC2" w:rsidRDefault="00B52ECF" w:rsidP="00213CC2">
      <w:pPr>
        <w:ind w:firstLine="705"/>
        <w:jc w:val="both"/>
        <w:rPr>
          <w:sz w:val="28"/>
          <w:szCs w:val="28"/>
        </w:rPr>
      </w:pPr>
      <w:r w:rsidRPr="00213CC2">
        <w:rPr>
          <w:sz w:val="28"/>
          <w:szCs w:val="28"/>
        </w:rPr>
        <w:t>Согласно расчетам шумого воздействия, следует, что уровень шума, проникающего на территорию от въезда и вентиляционной шахты паркинга, непосредственно прилегающих к жилым домам от автомобильных транспортов не превышает нормативного уровня шума (см.Приложение 6).</w:t>
      </w:r>
    </w:p>
    <w:p w14:paraId="76B9AB03" w14:textId="77777777" w:rsidR="00B52ECF" w:rsidRPr="00213CC2" w:rsidRDefault="00B52ECF" w:rsidP="00213CC2">
      <w:pPr>
        <w:ind w:firstLine="705"/>
        <w:jc w:val="both"/>
        <w:rPr>
          <w:sz w:val="28"/>
          <w:szCs w:val="28"/>
        </w:rPr>
      </w:pPr>
      <w:r w:rsidRPr="00213CC2">
        <w:rPr>
          <w:sz w:val="28"/>
          <w:szCs w:val="28"/>
        </w:rPr>
        <w:t>Источники электромагнитного загрязнения на территории объекта не предполагаются.</w:t>
      </w:r>
    </w:p>
    <w:p w14:paraId="4BE28BA0" w14:textId="77777777" w:rsidR="0015216A" w:rsidRDefault="0015216A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D134494" w14:textId="77777777" w:rsidR="0015216A" w:rsidRDefault="0015216A" w:rsidP="0015216A">
      <w:pPr>
        <w:keepNext/>
        <w:numPr>
          <w:ilvl w:val="3"/>
          <w:numId w:val="0"/>
        </w:numPr>
        <w:tabs>
          <w:tab w:val="num" w:pos="0"/>
        </w:tabs>
        <w:ind w:left="-336" w:right="-2" w:firstLine="620"/>
        <w:jc w:val="center"/>
        <w:outlineLvl w:val="3"/>
        <w:rPr>
          <w:b/>
          <w:sz w:val="28"/>
          <w:lang w:eastAsia="ar-SA"/>
        </w:rPr>
        <w:sectPr w:rsidR="0015216A" w:rsidSect="00025540">
          <w:headerReference w:type="even" r:id="rId22"/>
          <w:headerReference w:type="default" r:id="rId23"/>
          <w:footerReference w:type="even" r:id="rId24"/>
          <w:headerReference w:type="first" r:id="rId25"/>
          <w:pgSz w:w="11909" w:h="16834"/>
          <w:pgMar w:top="902" w:right="748" w:bottom="1440" w:left="1531" w:header="720" w:footer="720" w:gutter="0"/>
          <w:cols w:space="60"/>
          <w:noEndnote/>
        </w:sectPr>
      </w:pPr>
    </w:p>
    <w:p w14:paraId="773AB83B" w14:textId="77777777" w:rsidR="0015216A" w:rsidRDefault="0015216A" w:rsidP="0015216A">
      <w:pPr>
        <w:keepNext/>
        <w:numPr>
          <w:ilvl w:val="3"/>
          <w:numId w:val="0"/>
        </w:numPr>
        <w:tabs>
          <w:tab w:val="num" w:pos="0"/>
        </w:tabs>
        <w:ind w:left="-336" w:right="-2" w:firstLine="620"/>
        <w:jc w:val="center"/>
        <w:outlineLvl w:val="3"/>
        <w:rPr>
          <w:b/>
          <w:sz w:val="28"/>
          <w:lang w:eastAsia="ar-SA"/>
        </w:rPr>
      </w:pPr>
      <w:r w:rsidRPr="00666591">
        <w:rPr>
          <w:b/>
          <w:sz w:val="28"/>
          <w:lang w:eastAsia="ar-SA"/>
        </w:rPr>
        <w:lastRenderedPageBreak/>
        <w:t>Приложение 1 - Ситуационная карта района расположения объекта</w:t>
      </w:r>
    </w:p>
    <w:p w14:paraId="22BAA0CD" w14:textId="00B45EB1" w:rsidR="003F6F66" w:rsidRDefault="003F6F66">
      <w:pPr>
        <w:rPr>
          <w:lang w:eastAsia="ar-SA"/>
        </w:rPr>
      </w:pPr>
      <w:r>
        <w:rPr>
          <w:lang w:eastAsia="ar-SA"/>
        </w:rPr>
        <w:br w:type="page"/>
      </w:r>
    </w:p>
    <w:p w14:paraId="22A14D32" w14:textId="77777777" w:rsidR="00B312C1" w:rsidRDefault="00B312C1" w:rsidP="00B312C1">
      <w:pPr>
        <w:rPr>
          <w:lang w:eastAsia="ar-SA"/>
        </w:rPr>
      </w:pPr>
    </w:p>
    <w:p w14:paraId="25A36387" w14:textId="77777777" w:rsidR="00B312C1" w:rsidRDefault="0015216A" w:rsidP="0015216A">
      <w:pPr>
        <w:keepNext/>
        <w:numPr>
          <w:ilvl w:val="3"/>
          <w:numId w:val="0"/>
        </w:numPr>
        <w:tabs>
          <w:tab w:val="num" w:pos="0"/>
        </w:tabs>
        <w:ind w:left="-336" w:right="-2" w:firstLine="620"/>
        <w:jc w:val="center"/>
        <w:outlineLvl w:val="3"/>
        <w:rPr>
          <w:b/>
          <w:sz w:val="28"/>
          <w:lang w:eastAsia="ar-SA"/>
        </w:rPr>
      </w:pPr>
      <w:r w:rsidRPr="0015216A">
        <w:rPr>
          <w:b/>
          <w:sz w:val="28"/>
          <w:lang w:eastAsia="ar-SA"/>
        </w:rPr>
        <w:t>Приложение 2–  Параметры загрязняющих веществ, выбрасываемых в атмосферу в период эксплуатации</w:t>
      </w:r>
    </w:p>
    <w:p w14:paraId="499BBB7C" w14:textId="77777777" w:rsidR="00B312C1" w:rsidRDefault="00B312C1" w:rsidP="00B312C1">
      <w:pPr>
        <w:rPr>
          <w:lang w:eastAsia="ar-SA"/>
        </w:rPr>
      </w:pPr>
    </w:p>
    <w:p w14:paraId="7674629A" w14:textId="77777777" w:rsidR="00B312C1" w:rsidRDefault="00B312C1" w:rsidP="00B312C1">
      <w:pPr>
        <w:rPr>
          <w:lang w:eastAsia="ar-SA"/>
        </w:rPr>
      </w:pPr>
    </w:p>
    <w:p w14:paraId="69F7B6FD" w14:textId="77777777" w:rsidR="00B312C1" w:rsidRDefault="00B312C1" w:rsidP="00B312C1">
      <w:pPr>
        <w:rPr>
          <w:lang w:eastAsia="ar-SA"/>
        </w:rPr>
      </w:pPr>
    </w:p>
    <w:p w14:paraId="5F33EA4A" w14:textId="77777777" w:rsidR="00B312C1" w:rsidRDefault="00B312C1" w:rsidP="0015216A">
      <w:pPr>
        <w:keepNext/>
        <w:numPr>
          <w:ilvl w:val="3"/>
          <w:numId w:val="0"/>
        </w:numPr>
        <w:tabs>
          <w:tab w:val="num" w:pos="0"/>
        </w:tabs>
        <w:ind w:left="-336" w:right="-2" w:firstLine="620"/>
        <w:jc w:val="center"/>
        <w:outlineLvl w:val="3"/>
        <w:rPr>
          <w:b/>
          <w:sz w:val="28"/>
          <w:lang w:eastAsia="ar-SA"/>
        </w:rPr>
        <w:sectPr w:rsidR="00B312C1" w:rsidSect="00B312C1">
          <w:headerReference w:type="default" r:id="rId26"/>
          <w:pgSz w:w="23814" w:h="16840" w:orient="landscape" w:code="8"/>
          <w:pgMar w:top="748" w:right="1440" w:bottom="1531" w:left="902" w:header="720" w:footer="720" w:gutter="0"/>
          <w:cols w:space="60"/>
          <w:noEndnote/>
        </w:sectPr>
      </w:pPr>
    </w:p>
    <w:p w14:paraId="65B005AD" w14:textId="77777777" w:rsidR="0015216A" w:rsidRDefault="0015216A" w:rsidP="0015216A">
      <w:pPr>
        <w:rPr>
          <w:lang w:eastAsia="ar-SA"/>
        </w:rPr>
      </w:pPr>
    </w:p>
    <w:p w14:paraId="2CD6B429" w14:textId="77777777" w:rsidR="0015216A" w:rsidRDefault="0015216A" w:rsidP="0015216A">
      <w:pPr>
        <w:keepNext/>
        <w:numPr>
          <w:ilvl w:val="3"/>
          <w:numId w:val="0"/>
        </w:numPr>
        <w:tabs>
          <w:tab w:val="num" w:pos="0"/>
        </w:tabs>
        <w:ind w:left="-336" w:right="-2" w:firstLine="620"/>
        <w:jc w:val="center"/>
        <w:outlineLvl w:val="3"/>
        <w:rPr>
          <w:b/>
          <w:sz w:val="28"/>
          <w:lang w:eastAsia="ar-SA"/>
        </w:rPr>
      </w:pPr>
      <w:r w:rsidRPr="00666591">
        <w:rPr>
          <w:b/>
          <w:sz w:val="28"/>
          <w:lang w:eastAsia="ar-SA"/>
        </w:rPr>
        <w:t>Приложение 3–  Расчет выбросов загрязняющих веществ в атмосферу в период эксплуатации</w:t>
      </w:r>
    </w:p>
    <w:p w14:paraId="3B1BD829" w14:textId="77777777" w:rsidR="0015216A" w:rsidRPr="00666591" w:rsidRDefault="0015216A" w:rsidP="0015216A">
      <w:pPr>
        <w:rPr>
          <w:rFonts w:ascii="Calibri" w:hAnsi="Calibri" w:cs="Calibri"/>
          <w:color w:val="000000"/>
          <w:szCs w:val="28"/>
          <w:lang w:eastAsia="ar-SA"/>
        </w:rPr>
      </w:pPr>
    </w:p>
    <w:p w14:paraId="36407755" w14:textId="77777777" w:rsidR="00B312C1" w:rsidRDefault="00B312C1">
      <w:pPr>
        <w:rPr>
          <w:b/>
          <w:sz w:val="28"/>
          <w:lang w:eastAsia="ar-SA"/>
        </w:rPr>
      </w:pPr>
      <w:bookmarkStart w:id="11" w:name="_Toc110932757"/>
      <w:r>
        <w:rPr>
          <w:b/>
          <w:sz w:val="28"/>
          <w:lang w:eastAsia="ar-SA"/>
        </w:rPr>
        <w:br w:type="page"/>
      </w:r>
    </w:p>
    <w:p w14:paraId="622EDAEF" w14:textId="77777777" w:rsidR="0015216A" w:rsidRPr="00666591" w:rsidRDefault="0015216A" w:rsidP="0015216A">
      <w:pPr>
        <w:keepNext/>
        <w:numPr>
          <w:ilvl w:val="3"/>
          <w:numId w:val="0"/>
        </w:numPr>
        <w:tabs>
          <w:tab w:val="num" w:pos="0"/>
        </w:tabs>
        <w:ind w:left="-336" w:right="-2" w:firstLine="620"/>
        <w:jc w:val="center"/>
        <w:outlineLvl w:val="3"/>
        <w:rPr>
          <w:b/>
          <w:sz w:val="28"/>
          <w:lang w:val="kk-KZ" w:eastAsia="ar-SA"/>
        </w:rPr>
      </w:pPr>
      <w:r w:rsidRPr="00666591">
        <w:rPr>
          <w:b/>
          <w:sz w:val="28"/>
          <w:lang w:eastAsia="ar-SA"/>
        </w:rPr>
        <w:lastRenderedPageBreak/>
        <w:t>Приложение 4 - Расчет рассеивания загрязняющих веществ в период эксплуатации</w:t>
      </w:r>
      <w:bookmarkEnd w:id="11"/>
    </w:p>
    <w:p w14:paraId="3A91E19C" w14:textId="77777777" w:rsidR="0015216A" w:rsidRDefault="0015216A" w:rsidP="00F02725">
      <w:pPr>
        <w:jc w:val="center"/>
        <w:rPr>
          <w:lang w:val="kk-KZ" w:eastAsia="ar-SA"/>
        </w:rPr>
      </w:pPr>
    </w:p>
    <w:p w14:paraId="045B5637" w14:textId="77777777" w:rsidR="00F02725" w:rsidRDefault="00F02725" w:rsidP="00F02725">
      <w:pPr>
        <w:jc w:val="center"/>
        <w:rPr>
          <w:lang w:val="kk-KZ" w:eastAsia="ar-SA"/>
        </w:rPr>
      </w:pPr>
    </w:p>
    <w:p w14:paraId="3F073F0B" w14:textId="77777777" w:rsidR="0015216A" w:rsidRDefault="0015216A" w:rsidP="0015216A">
      <w:pPr>
        <w:rPr>
          <w:lang w:val="kk-KZ" w:eastAsia="ar-SA"/>
        </w:rPr>
      </w:pPr>
    </w:p>
    <w:p w14:paraId="140A5247" w14:textId="77777777" w:rsidR="00B312C1" w:rsidRDefault="00B312C1" w:rsidP="0015216A">
      <w:pPr>
        <w:keepNext/>
        <w:numPr>
          <w:ilvl w:val="3"/>
          <w:numId w:val="0"/>
        </w:numPr>
        <w:tabs>
          <w:tab w:val="num" w:pos="0"/>
        </w:tabs>
        <w:ind w:left="-336" w:right="-2" w:firstLine="620"/>
        <w:jc w:val="center"/>
        <w:outlineLvl w:val="3"/>
        <w:rPr>
          <w:b/>
          <w:sz w:val="28"/>
          <w:lang w:eastAsia="ar-SA"/>
        </w:rPr>
        <w:sectPr w:rsidR="00B312C1" w:rsidSect="00025540">
          <w:pgSz w:w="11909" w:h="16834"/>
          <w:pgMar w:top="902" w:right="748" w:bottom="1440" w:left="1531" w:header="720" w:footer="720" w:gutter="0"/>
          <w:cols w:space="60"/>
          <w:noEndnote/>
        </w:sectPr>
      </w:pPr>
    </w:p>
    <w:p w14:paraId="6B0339FE" w14:textId="77777777" w:rsidR="0015216A" w:rsidRDefault="0015216A" w:rsidP="0015216A">
      <w:pPr>
        <w:keepNext/>
        <w:numPr>
          <w:ilvl w:val="3"/>
          <w:numId w:val="0"/>
        </w:numPr>
        <w:tabs>
          <w:tab w:val="num" w:pos="0"/>
        </w:tabs>
        <w:ind w:left="-336" w:right="-2" w:firstLine="620"/>
        <w:jc w:val="center"/>
        <w:outlineLvl w:val="3"/>
        <w:rPr>
          <w:b/>
          <w:sz w:val="28"/>
          <w:lang w:eastAsia="ar-SA"/>
        </w:rPr>
      </w:pPr>
      <w:r w:rsidRPr="00666591">
        <w:rPr>
          <w:b/>
          <w:sz w:val="28"/>
          <w:lang w:eastAsia="ar-SA"/>
        </w:rPr>
        <w:lastRenderedPageBreak/>
        <w:t>Приложение 5 – Сводная таблица результатов расчетов в период эксплуатации</w:t>
      </w:r>
    </w:p>
    <w:p w14:paraId="6D18F20D" w14:textId="77777777" w:rsidR="00B312C1" w:rsidRDefault="0015216A" w:rsidP="00B312C1">
      <w:pPr>
        <w:keepNext/>
        <w:numPr>
          <w:ilvl w:val="3"/>
          <w:numId w:val="0"/>
        </w:numPr>
        <w:tabs>
          <w:tab w:val="num" w:pos="0"/>
        </w:tabs>
        <w:ind w:left="-336" w:right="-2" w:firstLine="620"/>
        <w:jc w:val="center"/>
        <w:outlineLvl w:val="3"/>
        <w:rPr>
          <w:b/>
          <w:sz w:val="28"/>
          <w:lang w:eastAsia="ar-SA"/>
        </w:rPr>
      </w:pPr>
      <w:r w:rsidRPr="00666591">
        <w:rPr>
          <w:b/>
          <w:sz w:val="28"/>
          <w:lang w:eastAsia="ar-SA"/>
        </w:rPr>
        <w:t>Приложение 6– Расчет уровня шума</w:t>
      </w:r>
    </w:p>
    <w:p w14:paraId="710ACB04" w14:textId="77777777" w:rsidR="00B312C1" w:rsidRDefault="00B312C1" w:rsidP="00B312C1">
      <w:pPr>
        <w:jc w:val="center"/>
        <w:rPr>
          <w:lang w:eastAsia="ar-SA"/>
        </w:rPr>
      </w:pPr>
    </w:p>
    <w:p w14:paraId="022AFA1C" w14:textId="32618479" w:rsidR="0015216A" w:rsidRPr="003F6F66" w:rsidRDefault="0015216A" w:rsidP="00B312C1">
      <w:pPr>
        <w:rPr>
          <w:lang w:val="kk-KZ" w:eastAsia="ar-SA"/>
        </w:rPr>
      </w:pPr>
    </w:p>
    <w:sectPr w:rsidR="0015216A" w:rsidRPr="003F6F66" w:rsidSect="00025540">
      <w:pgSz w:w="11909" w:h="16834"/>
      <w:pgMar w:top="902" w:right="748" w:bottom="1440" w:left="1531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8BC4F9" w14:textId="77777777" w:rsidR="00E17CD7" w:rsidRDefault="00E17CD7">
      <w:r>
        <w:separator/>
      </w:r>
    </w:p>
  </w:endnote>
  <w:endnote w:type="continuationSeparator" w:id="0">
    <w:p w14:paraId="4C37D8B2" w14:textId="77777777" w:rsidR="00E17CD7" w:rsidRDefault="00E17C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TTimes/Cyrillic">
    <w:altName w:val="Times New Roman"/>
    <w:charset w:val="CC"/>
    <w:family w:val="swiss"/>
    <w:pitch w:val="variable"/>
    <w:sig w:usb0="20007A87" w:usb1="80000000" w:usb2="00000008" w:usb3="00000000" w:csb0="000001FF" w:csb1="00000000"/>
  </w:font>
  <w:font w:name="ELIENP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/Kazakh">
    <w:altName w:val="Times New Roman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Proxy 9">
    <w:panose1 w:val="00000400000000000000"/>
    <w:charset w:val="CC"/>
    <w:family w:val="auto"/>
    <w:pitch w:val="variable"/>
    <w:sig w:usb0="A0002AA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ISOCPEUR">
    <w:altName w:val="Arial"/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5925E4" w14:textId="77777777" w:rsidR="00016DE0" w:rsidRDefault="00016DE0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580F743E" w14:textId="77777777" w:rsidR="00016DE0" w:rsidRDefault="00016DE0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C39D68" w14:textId="77777777" w:rsidR="00E17CD7" w:rsidRDefault="00E17CD7">
      <w:r>
        <w:separator/>
      </w:r>
    </w:p>
  </w:footnote>
  <w:footnote w:type="continuationSeparator" w:id="0">
    <w:p w14:paraId="29E843A5" w14:textId="77777777" w:rsidR="00E17CD7" w:rsidRDefault="00E17C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5E76B5" w14:textId="77777777" w:rsidR="00016DE0" w:rsidRDefault="00016DE0">
    <w:pPr>
      <w:pStyle w:val="ab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41FCA3D1" w14:textId="77777777" w:rsidR="00016DE0" w:rsidRDefault="00016DE0">
    <w:pPr>
      <w:pStyle w:val="ab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DD38C4" w14:textId="77777777" w:rsidR="00016DE0" w:rsidRDefault="00016DE0">
    <w:pPr>
      <w:pStyle w:val="ab"/>
      <w:ind w:right="360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58240" behindDoc="0" locked="0" layoutInCell="0" allowOverlap="1" wp14:anchorId="7EDAC3E4" wp14:editId="2999FECF">
              <wp:simplePos x="0" y="0"/>
              <wp:positionH relativeFrom="column">
                <wp:posOffset>-722630</wp:posOffset>
              </wp:positionH>
              <wp:positionV relativeFrom="paragraph">
                <wp:posOffset>-205105</wp:posOffset>
              </wp:positionV>
              <wp:extent cx="7104380" cy="10282555"/>
              <wp:effectExtent l="0" t="0" r="20320" b="23495"/>
              <wp:wrapNone/>
              <wp:docPr id="52" name="Group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04380" cy="10282555"/>
                        <a:chOff x="416" y="311"/>
                        <a:chExt cx="11188" cy="16193"/>
                      </a:xfrm>
                    </wpg:grpSpPr>
                    <wpg:grpSp>
                      <wpg:cNvPr id="53" name="Group 53"/>
                      <wpg:cNvGrpSpPr>
                        <a:grpSpLocks/>
                      </wpg:cNvGrpSpPr>
                      <wpg:grpSpPr bwMode="auto">
                        <a:xfrm>
                          <a:off x="1104" y="311"/>
                          <a:ext cx="10500" cy="16193"/>
                          <a:chOff x="1070" y="311"/>
                          <a:chExt cx="10500" cy="16193"/>
                        </a:xfrm>
                      </wpg:grpSpPr>
                      <wps:wsp>
                        <wps:cNvPr id="54" name="Rec 1"/>
                        <wps:cNvSpPr>
                          <a:spLocks noChangeArrowheads="1"/>
                        </wps:cNvSpPr>
                        <wps:spPr bwMode="auto">
                          <a:xfrm>
                            <a:off x="1070" y="311"/>
                            <a:ext cx="10500" cy="1619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 2"/>
                        <wps:cNvSpPr>
                          <a:spLocks noChangeArrowheads="1"/>
                        </wps:cNvSpPr>
                        <wps:spPr bwMode="auto">
                          <a:xfrm>
                            <a:off x="1082" y="15654"/>
                            <a:ext cx="10488" cy="8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 3"/>
                        <wps:cNvSpPr>
                          <a:spLocks noChangeArrowheads="1"/>
                        </wps:cNvSpPr>
                        <wps:spPr bwMode="auto">
                          <a:xfrm>
                            <a:off x="1082" y="15937"/>
                            <a:ext cx="3685" cy="28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 4"/>
                        <wps:cNvSpPr>
                          <a:spLocks noChangeArrowheads="1"/>
                        </wps:cNvSpPr>
                        <wps:spPr bwMode="auto">
                          <a:xfrm>
                            <a:off x="1649" y="15654"/>
                            <a:ext cx="567" cy="8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 5"/>
                        <wps:cNvSpPr>
                          <a:spLocks noChangeArrowheads="1"/>
                        </wps:cNvSpPr>
                        <wps:spPr bwMode="auto">
                          <a:xfrm>
                            <a:off x="2783" y="15654"/>
                            <a:ext cx="567" cy="8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 6"/>
                        <wps:cNvSpPr>
                          <a:spLocks noChangeArrowheads="1"/>
                        </wps:cNvSpPr>
                        <wps:spPr bwMode="auto">
                          <a:xfrm>
                            <a:off x="4200" y="15654"/>
                            <a:ext cx="567" cy="8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 7"/>
                        <wps:cNvSpPr>
                          <a:spLocks noChangeArrowheads="1"/>
                        </wps:cNvSpPr>
                        <wps:spPr bwMode="auto">
                          <a:xfrm>
                            <a:off x="11003" y="15654"/>
                            <a:ext cx="567" cy="8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 8"/>
                        <wps:cNvSpPr>
                          <a:spLocks noChangeArrowheads="1"/>
                        </wps:cNvSpPr>
                        <wps:spPr bwMode="auto">
                          <a:xfrm>
                            <a:off x="11003" y="15654"/>
                            <a:ext cx="567" cy="39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nadpis1"/>
                        <wps:cNvSpPr>
                          <a:spLocks noChangeArrowheads="1"/>
                        </wps:cNvSpPr>
                        <wps:spPr bwMode="auto">
                          <a:xfrm>
                            <a:off x="1082" y="15654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8C0D09" w14:textId="77777777" w:rsidR="00016DE0" w:rsidRDefault="00016DE0">
                              <w:pPr>
                                <w:jc w:val="center"/>
                                <w:rPr>
                                  <w:rFonts w:ascii="ISOCPEUR" w:hAnsi="ISOCPEUR"/>
                                  <w:i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0" bIns="0" anchor="t" anchorCtr="0" upright="1">
                          <a:noAutofit/>
                        </wps:bodyPr>
                      </wps:wsp>
                      <wps:wsp>
                        <wps:cNvPr id="63" name="nadpis2"/>
                        <wps:cNvSpPr>
                          <a:spLocks noChangeArrowheads="1"/>
                        </wps:cNvSpPr>
                        <wps:spPr bwMode="auto">
                          <a:xfrm>
                            <a:off x="1649" y="15654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B0796F" w14:textId="77777777" w:rsidR="00016DE0" w:rsidRDefault="00016DE0">
                              <w:pPr>
                                <w:jc w:val="center"/>
                                <w:rPr>
                                  <w:rFonts w:ascii="ISOCPEUR" w:hAnsi="ISOCPEUR"/>
                                  <w:i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0" bIns="0" anchor="t" anchorCtr="0" upright="1">
                          <a:noAutofit/>
                        </wps:bodyPr>
                      </wps:wsp>
                      <wps:wsp>
                        <wps:cNvPr id="64" name="nadpis3"/>
                        <wps:cNvSpPr>
                          <a:spLocks noChangeArrowheads="1"/>
                        </wps:cNvSpPr>
                        <wps:spPr bwMode="auto">
                          <a:xfrm>
                            <a:off x="2216" y="15654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93A43C" w14:textId="77777777" w:rsidR="00016DE0" w:rsidRDefault="00016DE0">
                              <w:pPr>
                                <w:jc w:val="center"/>
                                <w:rPr>
                                  <w:rFonts w:ascii="ISOCPEUR" w:hAnsi="ISOCPEUR"/>
                                  <w:i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0" bIns="0" anchor="t" anchorCtr="0" upright="1">
                          <a:noAutofit/>
                        </wps:bodyPr>
                      </wps:wsp>
                      <wps:wsp>
                        <wps:cNvPr id="65" name="nadpis4"/>
                        <wps:cNvSpPr>
                          <a:spLocks noChangeArrowheads="1"/>
                        </wps:cNvSpPr>
                        <wps:spPr bwMode="auto">
                          <a:xfrm>
                            <a:off x="2783" y="15654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3F0A6B" w14:textId="77777777" w:rsidR="00016DE0" w:rsidRDefault="00016DE0">
                              <w:pPr>
                                <w:jc w:val="center"/>
                                <w:rPr>
                                  <w:rFonts w:ascii="ISOCPEUR" w:hAnsi="ISOCPEUR"/>
                                  <w:i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0" bIns="0" anchor="t" anchorCtr="0" upright="1">
                          <a:noAutofit/>
                        </wps:bodyPr>
                      </wps:wsp>
                      <wps:wsp>
                        <wps:cNvPr id="66" name="nadpis5"/>
                        <wps:cNvSpPr>
                          <a:spLocks noChangeArrowheads="1"/>
                        </wps:cNvSpPr>
                        <wps:spPr bwMode="auto">
                          <a:xfrm>
                            <a:off x="3350" y="15654"/>
                            <a:ext cx="850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C87AAA" w14:textId="77777777" w:rsidR="00016DE0" w:rsidRDefault="00016DE0">
                              <w:pPr>
                                <w:jc w:val="center"/>
                                <w:rPr>
                                  <w:rFonts w:ascii="ISOCPEUR" w:hAnsi="ISOCPEUR"/>
                                  <w:i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0" bIns="0" anchor="t" anchorCtr="0" upright="1">
                          <a:noAutofit/>
                        </wps:bodyPr>
                      </wps:wsp>
                      <wps:wsp>
                        <wps:cNvPr id="67" name="nadpis6"/>
                        <wps:cNvSpPr>
                          <a:spLocks noChangeArrowheads="1"/>
                        </wps:cNvSpPr>
                        <wps:spPr bwMode="auto">
                          <a:xfrm>
                            <a:off x="4200" y="15654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15DBB5" w14:textId="77777777" w:rsidR="00016DE0" w:rsidRDefault="00016DE0">
                              <w:pPr>
                                <w:jc w:val="center"/>
                                <w:rPr>
                                  <w:rFonts w:ascii="ISOCPEUR" w:hAnsi="ISOCPEUR"/>
                                  <w:i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0" bIns="0" anchor="t" anchorCtr="0" upright="1">
                          <a:noAutofit/>
                        </wps:bodyPr>
                      </wps:wsp>
                      <wps:wsp>
                        <wps:cNvPr id="68" name="nadpis7"/>
                        <wps:cNvSpPr>
                          <a:spLocks noChangeArrowheads="1"/>
                        </wps:cNvSpPr>
                        <wps:spPr bwMode="auto">
                          <a:xfrm>
                            <a:off x="1082" y="15937"/>
                            <a:ext cx="567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EFBB75" w14:textId="77777777" w:rsidR="00016DE0" w:rsidRDefault="00016DE0">
                              <w:pPr>
                                <w:jc w:val="center"/>
                                <w:rPr>
                                  <w:rFonts w:ascii="ISOCPEUR" w:hAnsi="ISOCPEUR"/>
                                  <w:i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0" bIns="0" anchor="t" anchorCtr="0" upright="1">
                          <a:noAutofit/>
                        </wps:bodyPr>
                      </wps:wsp>
                      <wps:wsp>
                        <wps:cNvPr id="69" name="nadpis8"/>
                        <wps:cNvSpPr>
                          <a:spLocks noChangeArrowheads="1"/>
                        </wps:cNvSpPr>
                        <wps:spPr bwMode="auto">
                          <a:xfrm>
                            <a:off x="1649" y="15937"/>
                            <a:ext cx="567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B5CF16" w14:textId="77777777" w:rsidR="00016DE0" w:rsidRDefault="00016DE0">
                              <w:pPr>
                                <w:jc w:val="center"/>
                                <w:rPr>
                                  <w:rFonts w:ascii="ISOCPEUR" w:hAnsi="ISOCPEUR"/>
                                  <w:i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0" bIns="0" anchor="t" anchorCtr="0" upright="1">
                          <a:noAutofit/>
                        </wps:bodyPr>
                      </wps:wsp>
                      <wps:wsp>
                        <wps:cNvPr id="70" name="nadpis9"/>
                        <wps:cNvSpPr>
                          <a:spLocks noChangeArrowheads="1"/>
                        </wps:cNvSpPr>
                        <wps:spPr bwMode="auto">
                          <a:xfrm>
                            <a:off x="2216" y="15937"/>
                            <a:ext cx="567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D8C389" w14:textId="77777777" w:rsidR="00016DE0" w:rsidRDefault="00016DE0">
                              <w:pPr>
                                <w:jc w:val="center"/>
                                <w:rPr>
                                  <w:rFonts w:ascii="ISOCPEUR" w:hAnsi="ISOCPEUR"/>
                                  <w:i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0" bIns="0" anchor="t" anchorCtr="0" upright="1">
                          <a:noAutofit/>
                        </wps:bodyPr>
                      </wps:wsp>
                      <wps:wsp>
                        <wps:cNvPr id="71" name="nadpis10"/>
                        <wps:cNvSpPr>
                          <a:spLocks noChangeArrowheads="1"/>
                        </wps:cNvSpPr>
                        <wps:spPr bwMode="auto">
                          <a:xfrm>
                            <a:off x="2783" y="15937"/>
                            <a:ext cx="567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EF490C" w14:textId="77777777" w:rsidR="00016DE0" w:rsidRDefault="00016DE0">
                              <w:pPr>
                                <w:jc w:val="center"/>
                                <w:rPr>
                                  <w:rFonts w:ascii="ISOCPEUR" w:hAnsi="ISOCPEUR"/>
                                  <w:i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0" bIns="0" anchor="t" anchorCtr="0" upright="1">
                          <a:noAutofit/>
                        </wps:bodyPr>
                      </wps:wsp>
                      <wps:wsp>
                        <wps:cNvPr id="72" name="nadpis11"/>
                        <wps:cNvSpPr>
                          <a:spLocks noChangeArrowheads="1"/>
                        </wps:cNvSpPr>
                        <wps:spPr bwMode="auto">
                          <a:xfrm>
                            <a:off x="3350" y="15937"/>
                            <a:ext cx="850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1158C0" w14:textId="77777777" w:rsidR="00016DE0" w:rsidRDefault="00016DE0">
                              <w:pPr>
                                <w:jc w:val="center"/>
                                <w:rPr>
                                  <w:rFonts w:ascii="ISOCPEUR" w:hAnsi="ISOCPEUR"/>
                                  <w:i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0" bIns="0" anchor="t" anchorCtr="0" upright="1">
                          <a:noAutofit/>
                        </wps:bodyPr>
                      </wps:wsp>
                      <wps:wsp>
                        <wps:cNvPr id="73" name="nadpis12"/>
                        <wps:cNvSpPr>
                          <a:spLocks noChangeArrowheads="1"/>
                        </wps:cNvSpPr>
                        <wps:spPr bwMode="auto">
                          <a:xfrm>
                            <a:off x="4200" y="15937"/>
                            <a:ext cx="567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D9F461" w14:textId="77777777" w:rsidR="00016DE0" w:rsidRDefault="00016DE0">
                              <w:pPr>
                                <w:jc w:val="center"/>
                                <w:rPr>
                                  <w:rFonts w:ascii="ISOCPEUR" w:hAnsi="ISOCPEUR"/>
                                  <w:i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0" bIns="0" anchor="t" anchorCtr="0" upright="1">
                          <a:noAutofit/>
                        </wps:bodyPr>
                      </wps:wsp>
                      <wps:wsp>
                        <wps:cNvPr id="74" name="nadpis13"/>
                        <wps:cNvSpPr>
                          <a:spLocks noChangeArrowheads="1"/>
                        </wps:cNvSpPr>
                        <wps:spPr bwMode="auto">
                          <a:xfrm>
                            <a:off x="1082" y="16221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E48ECE" w14:textId="77777777" w:rsidR="00016DE0" w:rsidRDefault="00016DE0">
                              <w:pPr>
                                <w:jc w:val="center"/>
                                <w:rPr>
                                  <w:rFonts w:ascii="ISOCPEUR" w:hAnsi="ISOCPEUR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ISOCPEUR" w:hAnsi="ISOCPEUR"/>
                                  <w:i/>
                                  <w:sz w:val="20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0" bIns="0" anchor="t" anchorCtr="0" upright="1">
                          <a:noAutofit/>
                        </wps:bodyPr>
                      </wps:wsp>
                      <wps:wsp>
                        <wps:cNvPr id="75" name="nadpis14"/>
                        <wps:cNvSpPr>
                          <a:spLocks noChangeArrowheads="1"/>
                        </wps:cNvSpPr>
                        <wps:spPr bwMode="auto">
                          <a:xfrm>
                            <a:off x="1649" y="16221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BF55C2" w14:textId="77777777" w:rsidR="00016DE0" w:rsidRDefault="00016DE0">
                              <w:pPr>
                                <w:jc w:val="center"/>
                                <w:rPr>
                                  <w:rFonts w:ascii="ISOCPEUR" w:hAnsi="ISOCPEUR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ISOCPEUR" w:hAnsi="ISOCPEUR"/>
                                  <w:i/>
                                  <w:sz w:val="20"/>
                                </w:rPr>
                                <w:t>Кол.</w:t>
                              </w:r>
                            </w:p>
                          </w:txbxContent>
                        </wps:txbx>
                        <wps:bodyPr rot="0" vert="horz" wrap="square" lIns="12700" tIns="12700" rIns="0" bIns="0" anchor="t" anchorCtr="0" upright="1">
                          <a:noAutofit/>
                        </wps:bodyPr>
                      </wps:wsp>
                      <wps:wsp>
                        <wps:cNvPr id="76" name="nadpis15"/>
                        <wps:cNvSpPr>
                          <a:spLocks noChangeArrowheads="1"/>
                        </wps:cNvSpPr>
                        <wps:spPr bwMode="auto">
                          <a:xfrm>
                            <a:off x="2216" y="16221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0368DE" w14:textId="77777777" w:rsidR="00016DE0" w:rsidRDefault="00016DE0">
                              <w:pPr>
                                <w:jc w:val="center"/>
                                <w:rPr>
                                  <w:rFonts w:ascii="ISOCPEUR" w:hAnsi="ISOCPEUR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ISOCPEUR" w:hAnsi="ISOCPEUR"/>
                                  <w:i/>
                                  <w:sz w:val="20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0" bIns="0" anchor="t" anchorCtr="0" upright="1">
                          <a:noAutofit/>
                        </wps:bodyPr>
                      </wps:wsp>
                      <wps:wsp>
                        <wps:cNvPr id="77" name="nadpis16"/>
                        <wps:cNvSpPr>
                          <a:spLocks noChangeArrowheads="1"/>
                        </wps:cNvSpPr>
                        <wps:spPr bwMode="auto">
                          <a:xfrm>
                            <a:off x="2783" y="16221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13AC35" w14:textId="77777777" w:rsidR="00016DE0" w:rsidRDefault="00016DE0">
                              <w:pPr>
                                <w:jc w:val="center"/>
                                <w:rPr>
                                  <w:rFonts w:ascii="ISOCPEUR" w:hAnsi="ISOCPEUR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ISOCPEUR" w:hAnsi="ISOCPEUR"/>
                                  <w:i/>
                                  <w:sz w:val="20"/>
                                </w:rPr>
                                <w:t>№док</w:t>
                              </w:r>
                            </w:p>
                          </w:txbxContent>
                        </wps:txbx>
                        <wps:bodyPr rot="0" vert="horz" wrap="square" lIns="12700" tIns="12700" rIns="0" bIns="0" anchor="t" anchorCtr="0" upright="1">
                          <a:noAutofit/>
                        </wps:bodyPr>
                      </wps:wsp>
                      <wps:wsp>
                        <wps:cNvPr id="78" name="nadpis17"/>
                        <wps:cNvSpPr>
                          <a:spLocks noChangeArrowheads="1"/>
                        </wps:cNvSpPr>
                        <wps:spPr bwMode="auto">
                          <a:xfrm>
                            <a:off x="3350" y="16221"/>
                            <a:ext cx="850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D46B5C" w14:textId="77777777" w:rsidR="00016DE0" w:rsidRDefault="00016DE0">
                              <w:pPr>
                                <w:jc w:val="center"/>
                                <w:rPr>
                                  <w:rFonts w:ascii="ISOCPEUR" w:hAnsi="ISOCPEUR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ISOCPEUR" w:hAnsi="ISOCPEUR"/>
                                  <w:i/>
                                  <w:sz w:val="20"/>
                                </w:rPr>
                                <w:t>Подп</w:t>
                              </w:r>
                            </w:p>
                          </w:txbxContent>
                        </wps:txbx>
                        <wps:bodyPr rot="0" vert="horz" wrap="square" lIns="12700" tIns="12700" rIns="0" bIns="0" anchor="t" anchorCtr="0" upright="1">
                          <a:noAutofit/>
                        </wps:bodyPr>
                      </wps:wsp>
                      <wps:wsp>
                        <wps:cNvPr id="79" name="nadpis18"/>
                        <wps:cNvSpPr>
                          <a:spLocks noChangeArrowheads="1"/>
                        </wps:cNvSpPr>
                        <wps:spPr bwMode="auto">
                          <a:xfrm>
                            <a:off x="4200" y="16221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2D30F9" w14:textId="77777777" w:rsidR="00016DE0" w:rsidRDefault="00016DE0">
                              <w:pPr>
                                <w:jc w:val="center"/>
                                <w:rPr>
                                  <w:rFonts w:ascii="ISOCPEUR" w:hAnsi="ISOCPEUR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ISOCPEUR" w:hAnsi="ISOCPEUR"/>
                                  <w:i/>
                                  <w:sz w:val="20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0" bIns="0" anchor="t" anchorCtr="0" upright="1">
                          <a:noAutofit/>
                        </wps:bodyPr>
                      </wps:wsp>
                      <wps:wsp>
                        <wps:cNvPr id="80" name="nadpis100"/>
                        <wps:cNvSpPr>
                          <a:spLocks noChangeArrowheads="1"/>
                        </wps:cNvSpPr>
                        <wps:spPr bwMode="auto">
                          <a:xfrm>
                            <a:off x="11003" y="15654"/>
                            <a:ext cx="567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9056D1" w14:textId="77777777" w:rsidR="00016DE0" w:rsidRDefault="00016DE0">
                              <w:pPr>
                                <w:jc w:val="center"/>
                                <w:rPr>
                                  <w:rFonts w:ascii="ISOCPEUR" w:hAnsi="ISOCPEUR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ISOCPEUR" w:hAnsi="ISOCPEUR"/>
                                  <w:i/>
                                  <w:sz w:val="20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0" bIns="0" anchor="t" anchorCtr="0" upright="1">
                          <a:noAutofit/>
                        </wps:bodyPr>
                      </wps:wsp>
                      <wps:wsp>
                        <wps:cNvPr id="81" name="nadpis101"/>
                        <wps:cNvSpPr>
                          <a:spLocks noChangeArrowheads="1"/>
                        </wps:cNvSpPr>
                        <wps:spPr bwMode="auto">
                          <a:xfrm>
                            <a:off x="11003" y="16050"/>
                            <a:ext cx="567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B6F263" w14:textId="13CE3B42" w:rsidR="00016DE0" w:rsidRDefault="00016DE0">
                              <w:r>
                                <w:t xml:space="preserve">  </w:t>
                              </w:r>
                              <w:r>
                                <w:rPr>
                                  <w:rStyle w:val="aa"/>
                                </w:rPr>
                                <w:fldChar w:fldCharType="begin"/>
                              </w:r>
                              <w:r>
                                <w:rPr>
                                  <w:rStyle w:val="aa"/>
                                </w:rPr>
                                <w:instrText xml:space="preserve"> PAGE </w:instrText>
                              </w:r>
                              <w:r>
                                <w:rPr>
                                  <w:rStyle w:val="aa"/>
                                </w:rPr>
                                <w:fldChar w:fldCharType="separate"/>
                              </w:r>
                              <w:r w:rsidR="00594BD5">
                                <w:rPr>
                                  <w:rStyle w:val="aa"/>
                                  <w:noProof/>
                                </w:rPr>
                                <w:t>4</w:t>
                              </w:r>
                              <w:r>
                                <w:rPr>
                                  <w:rStyle w:val="aa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12700" tIns="63500" rIns="0" bIns="0" anchor="t" anchorCtr="0" upright="1">
                          <a:noAutofit/>
                        </wps:bodyPr>
                      </wps:wsp>
                      <wps:wsp>
                        <wps:cNvPr id="82" name="nadpis102"/>
                        <wps:cNvSpPr>
                          <a:spLocks noChangeArrowheads="1"/>
                        </wps:cNvSpPr>
                        <wps:spPr bwMode="auto">
                          <a:xfrm>
                            <a:off x="4767" y="15654"/>
                            <a:ext cx="6236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43E1E8" w14:textId="57E9E529" w:rsidR="00016DE0" w:rsidRDefault="00016DE0">
                              <w:pPr>
                                <w:jc w:val="center"/>
                              </w:pPr>
                              <w:r>
                                <w:rPr>
                                  <w:rFonts w:ascii="ISOCPEUR" w:hAnsi="ISOCPEUR"/>
                                  <w:i/>
                                  <w:sz w:val="32"/>
                                  <w:lang w:val="kk-KZ"/>
                                </w:rPr>
                                <w:t>07-2024</w:t>
                              </w:r>
                              <w:r>
                                <w:rPr>
                                  <w:rFonts w:ascii="ISOCPEUR" w:hAnsi="ISOCPEUR"/>
                                  <w:i/>
                                  <w:sz w:val="32"/>
                                </w:rPr>
                                <w:t>-ПЗ</w:t>
                              </w:r>
                            </w:p>
                          </w:txbxContent>
                        </wps:txbx>
                        <wps:bodyPr rot="0" vert="horz" wrap="square" lIns="12700" tIns="127000" rIns="0" bIns="0" anchor="t" anchorCtr="0" upright="1">
                          <a:noAutofit/>
                        </wps:bodyPr>
                      </wps:wsp>
                    </wpg:grpSp>
                    <wps:wsp>
                      <wps:cNvPr id="83" name="Text 1"/>
                      <wps:cNvSpPr>
                        <a:spLocks noChangeArrowheads="1"/>
                      </wps:cNvSpPr>
                      <wps:spPr bwMode="auto">
                        <a:xfrm>
                          <a:off x="699" y="15087"/>
                          <a:ext cx="397" cy="14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5DDDF0" w14:textId="77777777" w:rsidR="00016DE0" w:rsidRDefault="00016DE0">
                            <w:pPr>
                              <w:jc w:val="center"/>
                              <w:rPr>
                                <w:rFonts w:ascii="ISOCPEUR" w:hAnsi="ISOCPEUR"/>
                                <w:i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vert270" wrap="square" lIns="12700" tIns="177800" rIns="0" bIns="0" anchor="t" anchorCtr="0" upright="1">
                        <a:noAutofit/>
                      </wps:bodyPr>
                    </wps:wsp>
                    <wps:wsp>
                      <wps:cNvPr id="84" name="Text 2"/>
                      <wps:cNvSpPr>
                        <a:spLocks noChangeArrowheads="1"/>
                      </wps:cNvSpPr>
                      <wps:spPr bwMode="auto">
                        <a:xfrm>
                          <a:off x="416" y="15087"/>
                          <a:ext cx="283" cy="14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0E9369" w14:textId="77777777" w:rsidR="00016DE0" w:rsidRDefault="00016DE0">
                            <w:pPr>
                              <w:jc w:val="center"/>
                              <w:rPr>
                                <w:rFonts w:ascii="ISOCPEUR" w:hAnsi="ISOCPEUR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ISOCPEUR" w:hAnsi="ISOCPEUR"/>
                                <w:i/>
                                <w:sz w:val="20"/>
                              </w:rPr>
                              <w:t>Инв.№ подл.</w:t>
                            </w:r>
                          </w:p>
                        </w:txbxContent>
                      </wps:txbx>
                      <wps:bodyPr rot="0" vert="vert270" wrap="square" lIns="12700" tIns="177800" rIns="0" bIns="0" anchor="t" anchorCtr="0" upright="1">
                        <a:noAutofit/>
                      </wps:bodyPr>
                    </wps:wsp>
                    <wps:wsp>
                      <wps:cNvPr id="85" name="Text 3"/>
                      <wps:cNvSpPr>
                        <a:spLocks noChangeArrowheads="1"/>
                      </wps:cNvSpPr>
                      <wps:spPr bwMode="auto">
                        <a:xfrm>
                          <a:off x="416" y="13102"/>
                          <a:ext cx="283" cy="1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43D162" w14:textId="77777777" w:rsidR="00016DE0" w:rsidRDefault="00016DE0">
                            <w:pPr>
                              <w:jc w:val="center"/>
                              <w:rPr>
                                <w:rFonts w:ascii="ISOCPEUR" w:hAnsi="ISOCPEUR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ISOCPEUR" w:hAnsi="ISOCPEUR"/>
                                <w:i/>
                                <w:sz w:val="20"/>
                              </w:rPr>
                              <w:t>Подп. и дата</w:t>
                            </w:r>
                          </w:p>
                        </w:txbxContent>
                      </wps:txbx>
                      <wps:bodyPr rot="0" vert="vert270" wrap="square" lIns="12700" tIns="177800" rIns="0" bIns="0" anchor="t" anchorCtr="0" upright="1">
                        <a:noAutofit/>
                      </wps:bodyPr>
                    </wps:wsp>
                    <wps:wsp>
                      <wps:cNvPr id="86" name="Text 4"/>
                      <wps:cNvSpPr>
                        <a:spLocks noChangeArrowheads="1"/>
                      </wps:cNvSpPr>
                      <wps:spPr bwMode="auto">
                        <a:xfrm>
                          <a:off x="416" y="11685"/>
                          <a:ext cx="283" cy="14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64E32D" w14:textId="77777777" w:rsidR="00016DE0" w:rsidRDefault="00016DE0">
                            <w:pPr>
                              <w:jc w:val="center"/>
                              <w:rPr>
                                <w:rFonts w:ascii="ISOCPEUR" w:hAnsi="ISOCPEUR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ISOCPEUR" w:hAnsi="ISOCPEUR"/>
                                <w:i/>
                                <w:sz w:val="20"/>
                              </w:rPr>
                              <w:t>Взаим.ин.№</w:t>
                            </w:r>
                          </w:p>
                        </w:txbxContent>
                      </wps:txbx>
                      <wps:bodyPr rot="0" vert="vert270" wrap="square" lIns="12700" tIns="177800" rIns="0" bIns="0" anchor="t" anchorCtr="0" upright="1">
                        <a:noAutofit/>
                      </wps:bodyPr>
                    </wps:wsp>
                    <wps:wsp>
                      <wps:cNvPr id="87" name="Text 5"/>
                      <wps:cNvSpPr>
                        <a:spLocks noChangeArrowheads="1"/>
                      </wps:cNvSpPr>
                      <wps:spPr bwMode="auto">
                        <a:xfrm>
                          <a:off x="699" y="11685"/>
                          <a:ext cx="397" cy="14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2D8EFE" w14:textId="77777777" w:rsidR="00016DE0" w:rsidRDefault="00016DE0">
                            <w:pPr>
                              <w:jc w:val="center"/>
                              <w:rPr>
                                <w:rFonts w:ascii="ISOCPEUR" w:hAnsi="ISOCPEUR"/>
                                <w:i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vert270" wrap="square" lIns="12700" tIns="17780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EDAC3E4" id="Group 52" o:spid="_x0000_s1026" style="position:absolute;margin-left:-56.9pt;margin-top:-16.15pt;width:559.4pt;height:809.65pt;z-index:251658240" coordorigin="416,311" coordsize="11188,16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" o:allowincell="f">
              <v:group id="Group 53" o:spid="_x0000_s1027" style="position:absolute;left:1104;top:311;width:10500;height:16193" coordorigin="1070,311" coordsize="10500,16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<v:rect id="Rec 1" o:spid="_x0000_s1028" style="position:absolute;left:1070;top:311;width:10500;height:16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" filled="f" strokeweight="1.5pt"/>
                <v:rect id="Rec 2" o:spid="_x0000_s1029" style="position:absolute;left:1082;top:15654;width:10488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" filled="f" strokeweight="1.5pt"/>
                <v:rect id="Rec 3" o:spid="_x0000_s1030" style="position:absolute;left:1082;top:15937;width:3685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" filled="f" strokeweight="1.5pt"/>
                <v:rect id="Rec 4" o:spid="_x0000_s1031" style="position:absolute;left:1649;top:15654;width:567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" filled="f" strokeweight="1.5pt"/>
                <v:rect id="Rec 5" o:spid="_x0000_s1032" style="position:absolute;left:2783;top:15654;width:567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" filled="f" strokeweight="1.5pt"/>
                <v:rect id="Rec 6" o:spid="_x0000_s1033" style="position:absolute;left:4200;top:15654;width:567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" filled="f" strokeweight="1.5pt"/>
                <v:rect id="Rec 7" o:spid="_x0000_s1034" style="position:absolute;left:11003;top:15654;width:567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" filled="f" strokeweight="1.5pt"/>
                <v:rect id="Rec 8" o:spid="_x0000_s1035" style="position:absolute;left:11003;top:15654;width:567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" filled="f" strokeweight="1.5pt"/>
                <v:rect id="nadpis1" o:spid="_x0000_s1036" style="position:absolute;left:1082;top:15654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" filled="f" stroked="f">
                  <v:textbox inset="1pt,1pt,0,0">
                    <w:txbxContent>
                      <w:p w14:paraId="768C0D09" w14:textId="77777777" w:rsidR="00016DE0" w:rsidRDefault="00016DE0">
                        <w:pPr>
                          <w:jc w:val="center"/>
                          <w:rPr>
                            <w:rFonts w:ascii="ISOCPEUR" w:hAnsi="ISOCPEUR"/>
                            <w:i/>
                            <w:sz w:val="20"/>
                          </w:rPr>
                        </w:pPr>
                      </w:p>
                    </w:txbxContent>
                  </v:textbox>
                </v:rect>
                <v:rect id="nadpis2" o:spid="_x0000_s1037" style="position:absolute;left:1649;top:15654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" filled="f" stroked="f">
                  <v:textbox inset="1pt,1pt,0,0">
                    <w:txbxContent>
                      <w:p w14:paraId="3AB0796F" w14:textId="77777777" w:rsidR="00016DE0" w:rsidRDefault="00016DE0">
                        <w:pPr>
                          <w:jc w:val="center"/>
                          <w:rPr>
                            <w:rFonts w:ascii="ISOCPEUR" w:hAnsi="ISOCPEUR"/>
                            <w:i/>
                            <w:sz w:val="20"/>
                          </w:rPr>
                        </w:pPr>
                      </w:p>
                    </w:txbxContent>
                  </v:textbox>
                </v:rect>
                <v:rect id="nadpis3" o:spid="_x0000_s1038" style="position:absolute;left:2216;top:15654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" filled="f" stroked="f">
                  <v:textbox inset="1pt,1pt,0,0">
                    <w:txbxContent>
                      <w:p w14:paraId="7A93A43C" w14:textId="77777777" w:rsidR="00016DE0" w:rsidRDefault="00016DE0">
                        <w:pPr>
                          <w:jc w:val="center"/>
                          <w:rPr>
                            <w:rFonts w:ascii="ISOCPEUR" w:hAnsi="ISOCPEUR"/>
                            <w:i/>
                            <w:sz w:val="20"/>
                          </w:rPr>
                        </w:pPr>
                      </w:p>
                    </w:txbxContent>
                  </v:textbox>
                </v:rect>
                <v:rect id="nadpis4" o:spid="_x0000_s1039" style="position:absolute;left:2783;top:15654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" filled="f" stroked="f">
                  <v:textbox inset="1pt,1pt,0,0">
                    <w:txbxContent>
                      <w:p w14:paraId="513F0A6B" w14:textId="77777777" w:rsidR="00016DE0" w:rsidRDefault="00016DE0">
                        <w:pPr>
                          <w:jc w:val="center"/>
                          <w:rPr>
                            <w:rFonts w:ascii="ISOCPEUR" w:hAnsi="ISOCPEUR"/>
                            <w:i/>
                            <w:sz w:val="20"/>
                          </w:rPr>
                        </w:pPr>
                      </w:p>
                    </w:txbxContent>
                  </v:textbox>
                </v:rect>
                <v:rect id="nadpis5" o:spid="_x0000_s1040" style="position:absolute;left:3350;top:15654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" filled="f" stroked="f">
                  <v:textbox inset="1pt,1pt,0,0">
                    <w:txbxContent>
                      <w:p w14:paraId="07C87AAA" w14:textId="77777777" w:rsidR="00016DE0" w:rsidRDefault="00016DE0">
                        <w:pPr>
                          <w:jc w:val="center"/>
                          <w:rPr>
                            <w:rFonts w:ascii="ISOCPEUR" w:hAnsi="ISOCPEUR"/>
                            <w:i/>
                            <w:sz w:val="20"/>
                          </w:rPr>
                        </w:pPr>
                      </w:p>
                    </w:txbxContent>
                  </v:textbox>
                </v:rect>
                <v:rect id="nadpis6" o:spid="_x0000_s1041" style="position:absolute;left:4200;top:15654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" filled="f" stroked="f">
                  <v:textbox inset="1pt,1pt,0,0">
                    <w:txbxContent>
                      <w:p w14:paraId="4915DBB5" w14:textId="77777777" w:rsidR="00016DE0" w:rsidRDefault="00016DE0">
                        <w:pPr>
                          <w:jc w:val="center"/>
                          <w:rPr>
                            <w:rFonts w:ascii="ISOCPEUR" w:hAnsi="ISOCPEUR"/>
                            <w:i/>
                            <w:sz w:val="20"/>
                          </w:rPr>
                        </w:pPr>
                      </w:p>
                    </w:txbxContent>
                  </v:textbox>
                </v:rect>
                <v:rect id="nadpis7" o:spid="_x0000_s1042" style="position:absolute;left:1082;top:15937;width:567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" filled="f" stroked="f">
                  <v:textbox inset="1pt,1pt,0,0">
                    <w:txbxContent>
                      <w:p w14:paraId="51EFBB75" w14:textId="77777777" w:rsidR="00016DE0" w:rsidRDefault="00016DE0">
                        <w:pPr>
                          <w:jc w:val="center"/>
                          <w:rPr>
                            <w:rFonts w:ascii="ISOCPEUR" w:hAnsi="ISOCPEUR"/>
                            <w:i/>
                            <w:sz w:val="20"/>
                          </w:rPr>
                        </w:pPr>
                      </w:p>
                    </w:txbxContent>
                  </v:textbox>
                </v:rect>
                <v:rect id="nadpis8" o:spid="_x0000_s1043" style="position:absolute;left:1649;top:15937;width:567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" filled="f" stroked="f">
                  <v:textbox inset="1pt,1pt,0,0">
                    <w:txbxContent>
                      <w:p w14:paraId="51B5CF16" w14:textId="77777777" w:rsidR="00016DE0" w:rsidRDefault="00016DE0">
                        <w:pPr>
                          <w:jc w:val="center"/>
                          <w:rPr>
                            <w:rFonts w:ascii="ISOCPEUR" w:hAnsi="ISOCPEUR"/>
                            <w:i/>
                            <w:sz w:val="20"/>
                          </w:rPr>
                        </w:pPr>
                      </w:p>
                    </w:txbxContent>
                  </v:textbox>
                </v:rect>
                <v:rect id="nadpis9" o:spid="_x0000_s1044" style="position:absolute;left:2216;top:15937;width:567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" filled="f" stroked="f">
                  <v:textbox inset="1pt,1pt,0,0">
                    <w:txbxContent>
                      <w:p w14:paraId="26D8C389" w14:textId="77777777" w:rsidR="00016DE0" w:rsidRDefault="00016DE0">
                        <w:pPr>
                          <w:jc w:val="center"/>
                          <w:rPr>
                            <w:rFonts w:ascii="ISOCPEUR" w:hAnsi="ISOCPEUR"/>
                            <w:i/>
                            <w:sz w:val="20"/>
                          </w:rPr>
                        </w:pPr>
                      </w:p>
                    </w:txbxContent>
                  </v:textbox>
                </v:rect>
                <v:rect id="nadpis10" o:spid="_x0000_s1045" style="position:absolute;left:2783;top:15937;width:567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" filled="f" stroked="f">
                  <v:textbox inset="1pt,1pt,0,0">
                    <w:txbxContent>
                      <w:p w14:paraId="6FEF490C" w14:textId="77777777" w:rsidR="00016DE0" w:rsidRDefault="00016DE0">
                        <w:pPr>
                          <w:jc w:val="center"/>
                          <w:rPr>
                            <w:rFonts w:ascii="ISOCPEUR" w:hAnsi="ISOCPEUR"/>
                            <w:i/>
                            <w:sz w:val="20"/>
                          </w:rPr>
                        </w:pPr>
                      </w:p>
                    </w:txbxContent>
                  </v:textbox>
                </v:rect>
                <v:rect id="nadpis11" o:spid="_x0000_s1046" style="position:absolute;left:3350;top:15937;width:850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" filled="f" stroked="f">
                  <v:textbox inset="1pt,1pt,0,0">
                    <w:txbxContent>
                      <w:p w14:paraId="241158C0" w14:textId="77777777" w:rsidR="00016DE0" w:rsidRDefault="00016DE0">
                        <w:pPr>
                          <w:jc w:val="center"/>
                          <w:rPr>
                            <w:rFonts w:ascii="ISOCPEUR" w:hAnsi="ISOCPEUR"/>
                            <w:i/>
                            <w:sz w:val="20"/>
                          </w:rPr>
                        </w:pPr>
                      </w:p>
                    </w:txbxContent>
                  </v:textbox>
                </v:rect>
                <v:rect id="nadpis12" o:spid="_x0000_s1047" style="position:absolute;left:4200;top:15937;width:567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" filled="f" stroked="f">
                  <v:textbox inset="1pt,1pt,0,0">
                    <w:txbxContent>
                      <w:p w14:paraId="6DD9F461" w14:textId="77777777" w:rsidR="00016DE0" w:rsidRDefault="00016DE0">
                        <w:pPr>
                          <w:jc w:val="center"/>
                          <w:rPr>
                            <w:rFonts w:ascii="ISOCPEUR" w:hAnsi="ISOCPEUR"/>
                            <w:i/>
                            <w:sz w:val="20"/>
                          </w:rPr>
                        </w:pPr>
                      </w:p>
                    </w:txbxContent>
                  </v:textbox>
                </v:rect>
                <v:rect id="nadpis13" o:spid="_x0000_s1048" style="position:absolute;left:1082;top:16221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" filled="f" stroked="f">
                  <v:textbox inset="1pt,1pt,0,0">
                    <w:txbxContent>
                      <w:p w14:paraId="3DE48ECE" w14:textId="77777777" w:rsidR="00016DE0" w:rsidRDefault="00016DE0">
                        <w:pPr>
                          <w:jc w:val="center"/>
                          <w:rPr>
                            <w:rFonts w:ascii="ISOCPEUR" w:hAnsi="ISOCPEUR"/>
                            <w:i/>
                            <w:sz w:val="20"/>
                          </w:rPr>
                        </w:pPr>
                        <w:r>
                          <w:rPr>
                            <w:rFonts w:ascii="ISOCPEUR" w:hAnsi="ISOCPEUR"/>
                            <w:i/>
                            <w:sz w:val="20"/>
                          </w:rPr>
                          <w:t>Изм.</w:t>
                        </w:r>
                      </w:p>
                    </w:txbxContent>
                  </v:textbox>
                </v:rect>
                <v:rect id="nadpis14" o:spid="_x0000_s1049" style="position:absolute;left:1649;top:16221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" filled="f" stroked="f">
                  <v:textbox inset="1pt,1pt,0,0">
                    <w:txbxContent>
                      <w:p w14:paraId="3BBF55C2" w14:textId="77777777" w:rsidR="00016DE0" w:rsidRDefault="00016DE0">
                        <w:pPr>
                          <w:jc w:val="center"/>
                          <w:rPr>
                            <w:rFonts w:ascii="ISOCPEUR" w:hAnsi="ISOCPEUR"/>
                            <w:i/>
                            <w:sz w:val="20"/>
                          </w:rPr>
                        </w:pPr>
                        <w:r>
                          <w:rPr>
                            <w:rFonts w:ascii="ISOCPEUR" w:hAnsi="ISOCPEUR"/>
                            <w:i/>
                            <w:sz w:val="20"/>
                          </w:rPr>
                          <w:t>Кол.</w:t>
                        </w:r>
                      </w:p>
                    </w:txbxContent>
                  </v:textbox>
                </v:rect>
                <v:rect id="nadpis15" o:spid="_x0000_s1050" style="position:absolute;left:2216;top:16221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" filled="f" stroked="f">
                  <v:textbox inset="1pt,1pt,0,0">
                    <w:txbxContent>
                      <w:p w14:paraId="460368DE" w14:textId="77777777" w:rsidR="00016DE0" w:rsidRDefault="00016DE0">
                        <w:pPr>
                          <w:jc w:val="center"/>
                          <w:rPr>
                            <w:rFonts w:ascii="ISOCPEUR" w:hAnsi="ISOCPEUR"/>
                            <w:i/>
                            <w:sz w:val="20"/>
                          </w:rPr>
                        </w:pPr>
                        <w:r>
                          <w:rPr>
                            <w:rFonts w:ascii="ISOCPEUR" w:hAnsi="ISOCPEUR"/>
                            <w:i/>
                            <w:sz w:val="20"/>
                          </w:rPr>
                          <w:t>Лист</w:t>
                        </w:r>
                      </w:p>
                    </w:txbxContent>
                  </v:textbox>
                </v:rect>
                <v:rect id="nadpis16" o:spid="_x0000_s1051" style="position:absolute;left:2783;top:16221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" filled="f" stroked="f">
                  <v:textbox inset="1pt,1pt,0,0">
                    <w:txbxContent>
                      <w:p w14:paraId="6913AC35" w14:textId="77777777" w:rsidR="00016DE0" w:rsidRDefault="00016DE0">
                        <w:pPr>
                          <w:jc w:val="center"/>
                          <w:rPr>
                            <w:rFonts w:ascii="ISOCPEUR" w:hAnsi="ISOCPEUR"/>
                            <w:i/>
                            <w:sz w:val="20"/>
                          </w:rPr>
                        </w:pPr>
                        <w:r>
                          <w:rPr>
                            <w:rFonts w:ascii="ISOCPEUR" w:hAnsi="ISOCPEUR"/>
                            <w:i/>
                            <w:sz w:val="20"/>
                          </w:rPr>
                          <w:t>№док</w:t>
                        </w:r>
                      </w:p>
                    </w:txbxContent>
                  </v:textbox>
                </v:rect>
                <v:rect id="nadpis17" o:spid="_x0000_s1052" style="position:absolute;left:3350;top:16221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" filled="f" stroked="f">
                  <v:textbox inset="1pt,1pt,0,0">
                    <w:txbxContent>
                      <w:p w14:paraId="65D46B5C" w14:textId="77777777" w:rsidR="00016DE0" w:rsidRDefault="00016DE0">
                        <w:pPr>
                          <w:jc w:val="center"/>
                          <w:rPr>
                            <w:rFonts w:ascii="ISOCPEUR" w:hAnsi="ISOCPEUR"/>
                            <w:i/>
                            <w:sz w:val="20"/>
                          </w:rPr>
                        </w:pPr>
                        <w:r>
                          <w:rPr>
                            <w:rFonts w:ascii="ISOCPEUR" w:hAnsi="ISOCPEUR"/>
                            <w:i/>
                            <w:sz w:val="20"/>
                          </w:rPr>
                          <w:t>Подп</w:t>
                        </w:r>
                      </w:p>
                    </w:txbxContent>
                  </v:textbox>
                </v:rect>
                <v:rect id="nadpis18" o:spid="_x0000_s1053" style="position:absolute;left:4200;top:16221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" filled="f" stroked="f">
                  <v:textbox inset="1pt,1pt,0,0">
                    <w:txbxContent>
                      <w:p w14:paraId="042D30F9" w14:textId="77777777" w:rsidR="00016DE0" w:rsidRDefault="00016DE0">
                        <w:pPr>
                          <w:jc w:val="center"/>
                          <w:rPr>
                            <w:rFonts w:ascii="ISOCPEUR" w:hAnsi="ISOCPEUR"/>
                            <w:i/>
                            <w:sz w:val="20"/>
                          </w:rPr>
                        </w:pPr>
                        <w:r>
                          <w:rPr>
                            <w:rFonts w:ascii="ISOCPEUR" w:hAnsi="ISOCPEUR"/>
                            <w:i/>
                            <w:sz w:val="20"/>
                          </w:rPr>
                          <w:t>Дата</w:t>
                        </w:r>
                      </w:p>
                    </w:txbxContent>
                  </v:textbox>
                </v:rect>
                <v:rect id="nadpis100" o:spid="_x0000_s1054" style="position:absolute;left:11003;top:15654;width:567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" filled="f" stroked="f">
                  <v:textbox inset="1pt,1pt,0,0">
                    <w:txbxContent>
                      <w:p w14:paraId="5B9056D1" w14:textId="77777777" w:rsidR="00016DE0" w:rsidRDefault="00016DE0">
                        <w:pPr>
                          <w:jc w:val="center"/>
                          <w:rPr>
                            <w:rFonts w:ascii="ISOCPEUR" w:hAnsi="ISOCPEUR"/>
                            <w:i/>
                            <w:sz w:val="20"/>
                          </w:rPr>
                        </w:pPr>
                        <w:r>
                          <w:rPr>
                            <w:rFonts w:ascii="ISOCPEUR" w:hAnsi="ISOCPEUR"/>
                            <w:i/>
                            <w:sz w:val="20"/>
                          </w:rPr>
                          <w:t>Лист</w:t>
                        </w:r>
                      </w:p>
                    </w:txbxContent>
                  </v:textbox>
                </v:rect>
                <v:rect id="nadpis101" o:spid="_x0000_s1055" style="position:absolute;left:11003;top:16050;width:56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" filled="f" stroked="f">
                  <v:textbox inset="1pt,5pt,0,0">
                    <w:txbxContent>
                      <w:p w14:paraId="26B6F263" w14:textId="13CE3B42" w:rsidR="00016DE0" w:rsidRDefault="00016DE0">
                        <w:r>
                          <w:t xml:space="preserve">  </w:t>
                        </w:r>
                        <w:r>
                          <w:rPr>
                            <w:rStyle w:val="aa"/>
                          </w:rPr>
                          <w:fldChar w:fldCharType="begin"/>
                        </w:r>
                        <w:r>
                          <w:rPr>
                            <w:rStyle w:val="aa"/>
                          </w:rPr>
                          <w:instrText xml:space="preserve"> PAGE </w:instrText>
                        </w:r>
                        <w:r>
                          <w:rPr>
                            <w:rStyle w:val="aa"/>
                          </w:rPr>
                          <w:fldChar w:fldCharType="separate"/>
                        </w:r>
                        <w:r w:rsidR="00594BD5">
                          <w:rPr>
                            <w:rStyle w:val="aa"/>
                            <w:noProof/>
                          </w:rPr>
                          <w:t>4</w:t>
                        </w:r>
                        <w:r>
                          <w:rPr>
                            <w:rStyle w:val="aa"/>
                          </w:rPr>
                          <w:fldChar w:fldCharType="end"/>
                        </w:r>
                      </w:p>
                    </w:txbxContent>
                  </v:textbox>
                </v:rect>
                <v:rect id="nadpis102" o:spid="_x0000_s1056" style="position:absolute;left:4767;top:15654;width:6236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" filled="f" stroked="f">
                  <v:textbox inset="1pt,10pt,0,0">
                    <w:txbxContent>
                      <w:p w14:paraId="0F43E1E8" w14:textId="57E9E529" w:rsidR="00016DE0" w:rsidRDefault="00016DE0">
                        <w:pPr>
                          <w:jc w:val="center"/>
                        </w:pPr>
                        <w:r>
                          <w:rPr>
                            <w:rFonts w:ascii="ISOCPEUR" w:hAnsi="ISOCPEUR"/>
                            <w:i/>
                            <w:sz w:val="32"/>
                            <w:lang w:val="kk-KZ"/>
                          </w:rPr>
                          <w:t>07-2024</w:t>
                        </w:r>
                        <w:r>
                          <w:rPr>
                            <w:rFonts w:ascii="ISOCPEUR" w:hAnsi="ISOCPEUR"/>
                            <w:i/>
                            <w:sz w:val="32"/>
                          </w:rPr>
                          <w:t>-ПЗ</w:t>
                        </w:r>
                      </w:p>
                    </w:txbxContent>
                  </v:textbox>
                </v:rect>
              </v:group>
              <v:rect id="Text 1" o:spid="_x0000_s1057" style="position:absolute;left:699;top:15087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" strokeweight="1.25pt">
                <v:textbox style="layout-flow:vertical;mso-layout-flow-alt:bottom-to-top" inset="1pt,14pt,0,0">
                  <w:txbxContent>
                    <w:p w14:paraId="005DDDF0" w14:textId="77777777" w:rsidR="00016DE0" w:rsidRDefault="00016DE0">
                      <w:pPr>
                        <w:jc w:val="center"/>
                        <w:rPr>
                          <w:rFonts w:ascii="ISOCPEUR" w:hAnsi="ISOCPEUR"/>
                          <w:i/>
                          <w:sz w:val="20"/>
                        </w:rPr>
                      </w:pPr>
                    </w:p>
                  </w:txbxContent>
                </v:textbox>
              </v:rect>
              <v:rect id="Text 2" o:spid="_x0000_s1058" style="position:absolute;left:416;top:1508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" strokeweight="1.25pt">
                <v:textbox style="layout-flow:vertical;mso-layout-flow-alt:bottom-to-top" inset="1pt,14pt,0,0">
                  <w:txbxContent>
                    <w:p w14:paraId="2B0E9369" w14:textId="77777777" w:rsidR="00016DE0" w:rsidRDefault="00016DE0">
                      <w:pPr>
                        <w:jc w:val="center"/>
                        <w:rPr>
                          <w:rFonts w:ascii="ISOCPEUR" w:hAnsi="ISOCPEUR"/>
                          <w:i/>
                          <w:sz w:val="20"/>
                        </w:rPr>
                      </w:pPr>
                      <w:r>
                        <w:rPr>
                          <w:rFonts w:ascii="ISOCPEUR" w:hAnsi="ISOCPEUR"/>
                          <w:i/>
                          <w:sz w:val="20"/>
                        </w:rPr>
                        <w:t>Инв.№ подл.</w:t>
                      </w:r>
                    </w:p>
                  </w:txbxContent>
                </v:textbox>
              </v:rect>
              <v:rect id="Text 3" o:spid="_x0000_s1059" style="position:absolute;left:416;top:13102;width:283;height:1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" strokeweight="1.25pt">
                <v:textbox style="layout-flow:vertical;mso-layout-flow-alt:bottom-to-top" inset="1pt,14pt,0,0">
                  <w:txbxContent>
                    <w:p w14:paraId="6F43D162" w14:textId="77777777" w:rsidR="00016DE0" w:rsidRDefault="00016DE0">
                      <w:pPr>
                        <w:jc w:val="center"/>
                        <w:rPr>
                          <w:rFonts w:ascii="ISOCPEUR" w:hAnsi="ISOCPEUR"/>
                          <w:i/>
                          <w:sz w:val="20"/>
                        </w:rPr>
                      </w:pPr>
                      <w:r>
                        <w:rPr>
                          <w:rFonts w:ascii="ISOCPEUR" w:hAnsi="ISOCPEUR"/>
                          <w:i/>
                          <w:sz w:val="20"/>
                        </w:rPr>
                        <w:t>Подп. и дата</w:t>
                      </w:r>
                    </w:p>
                  </w:txbxContent>
                </v:textbox>
              </v:rect>
              <v:rect id="Text 4" o:spid="_x0000_s1060" style="position:absolute;left:416;top:11685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" strokeweight="1.25pt">
                <v:textbox style="layout-flow:vertical;mso-layout-flow-alt:bottom-to-top" inset="1pt,14pt,0,0">
                  <w:txbxContent>
                    <w:p w14:paraId="6964E32D" w14:textId="77777777" w:rsidR="00016DE0" w:rsidRDefault="00016DE0">
                      <w:pPr>
                        <w:jc w:val="center"/>
                        <w:rPr>
                          <w:rFonts w:ascii="ISOCPEUR" w:hAnsi="ISOCPEUR"/>
                          <w:i/>
                          <w:sz w:val="20"/>
                        </w:rPr>
                      </w:pPr>
                      <w:r>
                        <w:rPr>
                          <w:rFonts w:ascii="ISOCPEUR" w:hAnsi="ISOCPEUR"/>
                          <w:i/>
                          <w:sz w:val="20"/>
                        </w:rPr>
                        <w:t>Взаим.ин.№</w:t>
                      </w:r>
                    </w:p>
                  </w:txbxContent>
                </v:textbox>
              </v:rect>
              <v:rect id="Text 5" o:spid="_x0000_s1061" style="position:absolute;left:699;top:11685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" strokeweight="1.25pt">
                <v:textbox style="layout-flow:vertical;mso-layout-flow-alt:bottom-to-top" inset="1pt,14pt,0,0">
                  <w:txbxContent>
                    <w:p w14:paraId="732D8EFE" w14:textId="77777777" w:rsidR="00016DE0" w:rsidRDefault="00016DE0">
                      <w:pPr>
                        <w:jc w:val="center"/>
                        <w:rPr>
                          <w:rFonts w:ascii="ISOCPEUR" w:hAnsi="ISOCPEUR"/>
                          <w:i/>
                          <w:sz w:val="20"/>
                        </w:rPr>
                      </w:pPr>
                    </w:p>
                  </w:txbxContent>
                </v:textbox>
              </v:rect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325336" w14:textId="77777777" w:rsidR="00016DE0" w:rsidRDefault="00016DE0">
    <w:pPr>
      <w:pStyle w:val="ab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57216" behindDoc="0" locked="0" layoutInCell="0" allowOverlap="1" wp14:anchorId="13D12424" wp14:editId="596443DB">
              <wp:simplePos x="0" y="0"/>
              <wp:positionH relativeFrom="column">
                <wp:posOffset>-832485</wp:posOffset>
              </wp:positionH>
              <wp:positionV relativeFrom="paragraph">
                <wp:posOffset>-239395</wp:posOffset>
              </wp:positionV>
              <wp:extent cx="7131685" cy="10282555"/>
              <wp:effectExtent l="5715" t="8255" r="15875" b="1524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31685" cy="10282555"/>
                        <a:chOff x="409" y="311"/>
                        <a:chExt cx="11180" cy="16193"/>
                      </a:xfrm>
                    </wpg:grpSpPr>
                    <wps:wsp>
                      <wps:cNvPr id="4" name="Rec 1"/>
                      <wps:cNvSpPr>
                        <a:spLocks noChangeArrowheads="1"/>
                      </wps:cNvSpPr>
                      <wps:spPr bwMode="auto">
                        <a:xfrm>
                          <a:off x="1089" y="311"/>
                          <a:ext cx="10500" cy="16193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Text 26"/>
                      <wps:cNvSpPr>
                        <a:spLocks noChangeArrowheads="1"/>
                      </wps:cNvSpPr>
                      <wps:spPr bwMode="auto">
                        <a:xfrm>
                          <a:off x="692" y="15070"/>
                          <a:ext cx="397" cy="14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C42B1" w14:textId="77777777" w:rsidR="00016DE0" w:rsidRDefault="00016DE0">
                            <w:pPr>
                              <w:jc w:val="center"/>
                              <w:rPr>
                                <w:rFonts w:ascii="ISOCPEUR" w:hAnsi="ISOCPEUR"/>
                                <w:i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vert270" wrap="square" lIns="12700" tIns="177800" rIns="0" bIns="0" anchor="t" anchorCtr="0" upright="1">
                        <a:noAutofit/>
                      </wps:bodyPr>
                    </wps:wsp>
                    <wps:wsp>
                      <wps:cNvPr id="6" name="Text 27"/>
                      <wps:cNvSpPr>
                        <a:spLocks noChangeArrowheads="1"/>
                      </wps:cNvSpPr>
                      <wps:spPr bwMode="auto">
                        <a:xfrm>
                          <a:off x="409" y="15070"/>
                          <a:ext cx="283" cy="14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5A44C" w14:textId="77777777" w:rsidR="00016DE0" w:rsidRDefault="00016DE0">
                            <w:pPr>
                              <w:jc w:val="center"/>
                              <w:rPr>
                                <w:rFonts w:ascii="ISOCPEUR" w:hAnsi="ISOCPEUR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ISOCPEUR" w:hAnsi="ISOCPEUR"/>
                                <w:i/>
                                <w:sz w:val="20"/>
                              </w:rPr>
                              <w:t>Инв.№ подл.</w:t>
                            </w:r>
                          </w:p>
                        </w:txbxContent>
                      </wps:txbx>
                      <wps:bodyPr rot="0" vert="vert270" wrap="square" lIns="12700" tIns="177800" rIns="0" bIns="0" anchor="t" anchorCtr="0" upright="1">
                        <a:noAutofit/>
                      </wps:bodyPr>
                    </wps:wsp>
                    <wps:wsp>
                      <wps:cNvPr id="7" name="Text 28"/>
                      <wps:cNvSpPr>
                        <a:spLocks noChangeArrowheads="1"/>
                      </wps:cNvSpPr>
                      <wps:spPr bwMode="auto">
                        <a:xfrm>
                          <a:off x="409" y="13078"/>
                          <a:ext cx="283" cy="20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DB631D" w14:textId="77777777" w:rsidR="00016DE0" w:rsidRDefault="00016DE0">
                            <w:pPr>
                              <w:jc w:val="center"/>
                              <w:rPr>
                                <w:rFonts w:ascii="ISOCPEUR" w:hAnsi="ISOCPEUR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ISOCPEUR" w:hAnsi="ISOCPEUR"/>
                                <w:i/>
                                <w:sz w:val="20"/>
                              </w:rPr>
                              <w:t>Подп. и дата</w:t>
                            </w:r>
                          </w:p>
                        </w:txbxContent>
                      </wps:txbx>
                      <wps:bodyPr rot="0" vert="vert270" wrap="square" lIns="12700" tIns="177800" rIns="0" bIns="0" anchor="t" anchorCtr="0" upright="1">
                        <a:noAutofit/>
                      </wps:bodyPr>
                    </wps:wsp>
                    <wps:wsp>
                      <wps:cNvPr id="8" name="Text 29"/>
                      <wps:cNvSpPr>
                        <a:spLocks noChangeArrowheads="1"/>
                      </wps:cNvSpPr>
                      <wps:spPr bwMode="auto">
                        <a:xfrm>
                          <a:off x="409" y="11668"/>
                          <a:ext cx="283" cy="14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2F2D42" w14:textId="77777777" w:rsidR="00016DE0" w:rsidRDefault="00016DE0">
                            <w:pPr>
                              <w:jc w:val="center"/>
                              <w:rPr>
                                <w:rFonts w:ascii="ISOCPEUR" w:hAnsi="ISOCPEUR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ISOCPEUR" w:hAnsi="ISOCPEUR"/>
                                <w:i/>
                                <w:sz w:val="20"/>
                              </w:rPr>
                              <w:t>Взаим.ин.№</w:t>
                            </w:r>
                          </w:p>
                        </w:txbxContent>
                      </wps:txbx>
                      <wps:bodyPr rot="0" vert="vert270" wrap="square" lIns="12700" tIns="177800" rIns="0" bIns="0" anchor="t" anchorCtr="0" upright="1">
                        <a:noAutofit/>
                      </wps:bodyPr>
                    </wps:wsp>
                    <wps:wsp>
                      <wps:cNvPr id="9" name="Rectangle 7"/>
                      <wps:cNvSpPr>
                        <a:spLocks noChangeArrowheads="1"/>
                      </wps:cNvSpPr>
                      <wps:spPr bwMode="auto">
                        <a:xfrm>
                          <a:off x="692" y="11668"/>
                          <a:ext cx="397" cy="14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0" name="Group 8"/>
                      <wpg:cNvGrpSpPr>
                        <a:grpSpLocks/>
                      </wpg:cNvGrpSpPr>
                      <wpg:grpSpPr bwMode="auto">
                        <a:xfrm>
                          <a:off x="1097" y="14204"/>
                          <a:ext cx="10488" cy="2295"/>
                          <a:chOff x="1152" y="14132"/>
                          <a:chExt cx="10488" cy="2268"/>
                        </a:xfrm>
                      </wpg:grpSpPr>
                      <wps:wsp>
                        <wps:cNvPr id="11" name="Rec 2"/>
                        <wps:cNvSpPr>
                          <a:spLocks noChangeArrowheads="1"/>
                        </wps:cNvSpPr>
                        <wps:spPr bwMode="auto">
                          <a:xfrm>
                            <a:off x="1152" y="14132"/>
                            <a:ext cx="10488" cy="2268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 3"/>
                        <wps:cNvSpPr>
                          <a:spLocks noChangeArrowheads="1"/>
                        </wps:cNvSpPr>
                        <wps:spPr bwMode="auto">
                          <a:xfrm>
                            <a:off x="1152" y="14416"/>
                            <a:ext cx="3685" cy="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 4"/>
                        <wps:cNvSpPr>
                          <a:spLocks noChangeArrowheads="1"/>
                        </wps:cNvSpPr>
                        <wps:spPr bwMode="auto">
                          <a:xfrm>
                            <a:off x="1152" y="14983"/>
                            <a:ext cx="3685" cy="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 5"/>
                        <wps:cNvSpPr>
                          <a:spLocks noChangeArrowheads="1"/>
                        </wps:cNvSpPr>
                        <wps:spPr bwMode="auto">
                          <a:xfrm>
                            <a:off x="1152" y="15550"/>
                            <a:ext cx="3685" cy="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 6"/>
                        <wps:cNvSpPr>
                          <a:spLocks noChangeArrowheads="1"/>
                        </wps:cNvSpPr>
                        <wps:spPr bwMode="auto">
                          <a:xfrm>
                            <a:off x="1152" y="16117"/>
                            <a:ext cx="3685" cy="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 7"/>
                        <wps:cNvSpPr>
                          <a:spLocks noChangeArrowheads="1"/>
                        </wps:cNvSpPr>
                        <wps:spPr bwMode="auto">
                          <a:xfrm>
                            <a:off x="1152" y="14699"/>
                            <a:ext cx="3685" cy="284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 8"/>
                        <wps:cNvSpPr>
                          <a:spLocks noChangeArrowheads="1"/>
                        </wps:cNvSpPr>
                        <wps:spPr bwMode="auto">
                          <a:xfrm>
                            <a:off x="4837" y="14132"/>
                            <a:ext cx="6803" cy="2268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 9"/>
                        <wps:cNvSpPr>
                          <a:spLocks noChangeArrowheads="1"/>
                        </wps:cNvSpPr>
                        <wps:spPr bwMode="auto">
                          <a:xfrm>
                            <a:off x="4837" y="14983"/>
                            <a:ext cx="3968" cy="1417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 10"/>
                        <wps:cNvSpPr>
                          <a:spLocks noChangeArrowheads="1"/>
                        </wps:cNvSpPr>
                        <wps:spPr bwMode="auto">
                          <a:xfrm>
                            <a:off x="8805" y="15550"/>
                            <a:ext cx="2835" cy="85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 11"/>
                        <wps:cNvSpPr>
                          <a:spLocks noChangeArrowheads="1"/>
                        </wps:cNvSpPr>
                        <wps:spPr bwMode="auto">
                          <a:xfrm>
                            <a:off x="8805" y="14983"/>
                            <a:ext cx="851" cy="283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 12"/>
                        <wps:cNvSpPr>
                          <a:spLocks noChangeArrowheads="1"/>
                        </wps:cNvSpPr>
                        <wps:spPr bwMode="auto">
                          <a:xfrm>
                            <a:off x="9656" y="14983"/>
                            <a:ext cx="850" cy="283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 13"/>
                        <wps:cNvSpPr>
                          <a:spLocks noChangeArrowheads="1"/>
                        </wps:cNvSpPr>
                        <wps:spPr bwMode="auto">
                          <a:xfrm>
                            <a:off x="10506" y="14983"/>
                            <a:ext cx="1134" cy="283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 14"/>
                        <wps:cNvSpPr>
                          <a:spLocks noChangeArrowheads="1"/>
                        </wps:cNvSpPr>
                        <wps:spPr bwMode="auto">
                          <a:xfrm>
                            <a:off x="8805" y="15266"/>
                            <a:ext cx="851" cy="284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 15"/>
                        <wps:cNvSpPr>
                          <a:spLocks noChangeArrowheads="1"/>
                        </wps:cNvSpPr>
                        <wps:spPr bwMode="auto">
                          <a:xfrm>
                            <a:off x="9656" y="15266"/>
                            <a:ext cx="850" cy="284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 16"/>
                        <wps:cNvSpPr>
                          <a:spLocks noChangeArrowheads="1"/>
                        </wps:cNvSpPr>
                        <wps:spPr bwMode="auto">
                          <a:xfrm>
                            <a:off x="10506" y="15266"/>
                            <a:ext cx="1134" cy="284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 17"/>
                        <wps:cNvSpPr>
                          <a:spLocks noChangeArrowheads="1"/>
                        </wps:cNvSpPr>
                        <wps:spPr bwMode="auto">
                          <a:xfrm>
                            <a:off x="1719" y="14132"/>
                            <a:ext cx="1134" cy="851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 18"/>
                        <wps:cNvSpPr>
                          <a:spLocks noChangeArrowheads="1"/>
                        </wps:cNvSpPr>
                        <wps:spPr bwMode="auto">
                          <a:xfrm>
                            <a:off x="2286" y="14132"/>
                            <a:ext cx="1134" cy="2268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 19"/>
                        <wps:cNvSpPr>
                          <a:spLocks noChangeArrowheads="1"/>
                        </wps:cNvSpPr>
                        <wps:spPr bwMode="auto">
                          <a:xfrm>
                            <a:off x="4270" y="14132"/>
                            <a:ext cx="567" cy="2268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1"/>
                        <wps:cNvSpPr>
                          <a:spLocks noChangeArrowheads="1"/>
                        </wps:cNvSpPr>
                        <wps:spPr bwMode="auto">
                          <a:xfrm>
                            <a:off x="1152" y="14699"/>
                            <a:ext cx="567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40CDBE" w14:textId="77777777" w:rsidR="00016DE0" w:rsidRDefault="00016DE0">
                              <w:pPr>
                                <w:jc w:val="center"/>
                                <w:rPr>
                                  <w:rFonts w:ascii="ISOCPEUR" w:hAnsi="ISOCPEUR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ISOCPEUR" w:hAnsi="ISOCPEUR"/>
                                  <w:i/>
                                  <w:sz w:val="20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0" bIns="0" anchor="t" anchorCtr="0" upright="1">
                          <a:noAutofit/>
                        </wps:bodyPr>
                      </wps:wsp>
                      <wps:wsp>
                        <wps:cNvPr id="30" name="Text 2"/>
                        <wps:cNvSpPr>
                          <a:spLocks noChangeArrowheads="1"/>
                        </wps:cNvSpPr>
                        <wps:spPr bwMode="auto">
                          <a:xfrm>
                            <a:off x="1719" y="14699"/>
                            <a:ext cx="567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5596FD" w14:textId="77777777" w:rsidR="00016DE0" w:rsidRDefault="00016DE0">
                              <w:pPr>
                                <w:jc w:val="center"/>
                                <w:rPr>
                                  <w:rFonts w:ascii="ISOCPEUR" w:hAnsi="ISOCPEUR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ISOCPEUR" w:hAnsi="ISOCPEUR"/>
                                  <w:i/>
                                  <w:sz w:val="20"/>
                                </w:rPr>
                                <w:t>Кол.</w:t>
                              </w:r>
                            </w:p>
                          </w:txbxContent>
                        </wps:txbx>
                        <wps:bodyPr rot="0" vert="horz" wrap="square" lIns="12700" tIns="12700" rIns="0" bIns="0" anchor="t" anchorCtr="0" upright="1">
                          <a:noAutofit/>
                        </wps:bodyPr>
                      </wps:wsp>
                      <wps:wsp>
                        <wps:cNvPr id="31" name="Text 3"/>
                        <wps:cNvSpPr>
                          <a:spLocks noChangeArrowheads="1"/>
                        </wps:cNvSpPr>
                        <wps:spPr bwMode="auto">
                          <a:xfrm>
                            <a:off x="2286" y="14699"/>
                            <a:ext cx="567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375DFA" w14:textId="77777777" w:rsidR="00016DE0" w:rsidRDefault="00016DE0">
                              <w:pPr>
                                <w:jc w:val="center"/>
                                <w:rPr>
                                  <w:rFonts w:ascii="ISOCPEUR" w:hAnsi="ISOCPEUR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ISOCPEUR" w:hAnsi="ISOCPEUR"/>
                                  <w:i/>
                                  <w:sz w:val="20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0" bIns="0" anchor="t" anchorCtr="0" upright="1">
                          <a:noAutofit/>
                        </wps:bodyPr>
                      </wps:wsp>
                      <wps:wsp>
                        <wps:cNvPr id="32" name="Text 4"/>
                        <wps:cNvSpPr>
                          <a:spLocks noChangeArrowheads="1"/>
                        </wps:cNvSpPr>
                        <wps:spPr bwMode="auto">
                          <a:xfrm>
                            <a:off x="2853" y="14699"/>
                            <a:ext cx="567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1269B8" w14:textId="77777777" w:rsidR="00016DE0" w:rsidRDefault="00016DE0">
                              <w:pPr>
                                <w:jc w:val="center"/>
                                <w:rPr>
                                  <w:rFonts w:ascii="ISOCPEUR" w:hAnsi="ISOCPEUR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ISOCPEUR" w:hAnsi="ISOCPEUR"/>
                                  <w:i/>
                                  <w:sz w:val="20"/>
                                </w:rPr>
                                <w:t>№док</w:t>
                              </w:r>
                            </w:p>
                          </w:txbxContent>
                        </wps:txbx>
                        <wps:bodyPr rot="0" vert="horz" wrap="square" lIns="12700" tIns="12700" rIns="0" bIns="0" anchor="t" anchorCtr="0" upright="1">
                          <a:noAutofit/>
                        </wps:bodyPr>
                      </wps:wsp>
                      <wps:wsp>
                        <wps:cNvPr id="33" name="Text 5"/>
                        <wps:cNvSpPr>
                          <a:spLocks noChangeArrowheads="1"/>
                        </wps:cNvSpPr>
                        <wps:spPr bwMode="auto">
                          <a:xfrm>
                            <a:off x="3420" y="14699"/>
                            <a:ext cx="850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03DB5D" w14:textId="77777777" w:rsidR="00016DE0" w:rsidRDefault="00016DE0">
                              <w:pPr>
                                <w:jc w:val="center"/>
                                <w:rPr>
                                  <w:rFonts w:ascii="ISOCPEUR" w:hAnsi="ISOCPEUR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ISOCPEUR" w:hAnsi="ISOCPEUR"/>
                                  <w:i/>
                                  <w:sz w:val="20"/>
                                </w:rPr>
                                <w:t>Подп.</w:t>
                              </w:r>
                            </w:p>
                          </w:txbxContent>
                        </wps:txbx>
                        <wps:bodyPr rot="0" vert="horz" wrap="square" lIns="12700" tIns="12700" rIns="0" bIns="0" anchor="t" anchorCtr="0" upright="1">
                          <a:noAutofit/>
                        </wps:bodyPr>
                      </wps:wsp>
                      <wps:wsp>
                        <wps:cNvPr id="34" name="Text 6"/>
                        <wps:cNvSpPr>
                          <a:spLocks noChangeArrowheads="1"/>
                        </wps:cNvSpPr>
                        <wps:spPr bwMode="auto">
                          <a:xfrm>
                            <a:off x="4270" y="14699"/>
                            <a:ext cx="567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AD32EF" w14:textId="77777777" w:rsidR="00016DE0" w:rsidRDefault="00016DE0">
                              <w:pPr>
                                <w:jc w:val="center"/>
                                <w:rPr>
                                  <w:rFonts w:ascii="ISOCPEUR" w:hAnsi="ISOCPEUR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ISOCPEUR" w:hAnsi="ISOCPEUR"/>
                                  <w:i/>
                                  <w:sz w:val="20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0" bIns="0" anchor="t" anchorCtr="0" upright="1">
                          <a:noAutofit/>
                        </wps:bodyPr>
                      </wps:wsp>
                      <wps:wsp>
                        <wps:cNvPr id="35" name="Text 7"/>
                        <wps:cNvSpPr>
                          <a:spLocks noChangeArrowheads="1"/>
                        </wps:cNvSpPr>
                        <wps:spPr bwMode="auto">
                          <a:xfrm>
                            <a:off x="1152" y="14983"/>
                            <a:ext cx="1134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E5673B" w14:textId="77777777" w:rsidR="00016DE0" w:rsidRDefault="00016DE0">
                              <w:pPr>
                                <w:rPr>
                                  <w:rFonts w:ascii="ISOCPEUR" w:hAnsi="ISOCPEUR"/>
                                  <w:i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0" bIns="0" anchor="t" anchorCtr="0" upright="1">
                          <a:noAutofit/>
                        </wps:bodyPr>
                      </wps:wsp>
                      <wps:wsp>
                        <wps:cNvPr id="36" name="Text 8"/>
                        <wps:cNvSpPr>
                          <a:spLocks noChangeArrowheads="1"/>
                        </wps:cNvSpPr>
                        <wps:spPr bwMode="auto">
                          <a:xfrm>
                            <a:off x="1152" y="15266"/>
                            <a:ext cx="1134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3D8D9D" w14:textId="77777777" w:rsidR="00016DE0" w:rsidRDefault="00016DE0">
                              <w:pPr>
                                <w:rPr>
                                  <w:rFonts w:ascii="ISOCPEUR" w:hAnsi="ISOCPEUR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ISOCPEUR" w:hAnsi="ISOCPEUR"/>
                                  <w:i/>
                                  <w:sz w:val="20"/>
                                </w:rPr>
                                <w:t>ГИП</w:t>
                              </w:r>
                            </w:p>
                            <w:p w14:paraId="2B6E8798" w14:textId="77777777" w:rsidR="00016DE0" w:rsidRDefault="00016DE0">
                              <w:pPr>
                                <w:rPr>
                                  <w:rFonts w:ascii="ISOCPEUR" w:hAnsi="ISOCPEUR"/>
                                  <w:i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0" bIns="0" anchor="t" anchorCtr="0" upright="1">
                          <a:noAutofit/>
                        </wps:bodyPr>
                      </wps:wsp>
                      <wps:wsp>
                        <wps:cNvPr id="37" name="Text 9"/>
                        <wps:cNvSpPr>
                          <a:spLocks noChangeArrowheads="1"/>
                        </wps:cNvSpPr>
                        <wps:spPr bwMode="auto">
                          <a:xfrm>
                            <a:off x="1152" y="15550"/>
                            <a:ext cx="1134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48D06E" w14:textId="77777777" w:rsidR="00016DE0" w:rsidRDefault="00016DE0"/>
                          </w:txbxContent>
                        </wps:txbx>
                        <wps:bodyPr rot="0" vert="horz" wrap="square" lIns="12700" tIns="12700" rIns="0" bIns="0" anchor="t" anchorCtr="0" upright="1">
                          <a:noAutofit/>
                        </wps:bodyPr>
                      </wps:wsp>
                      <wps:wsp>
                        <wps:cNvPr id="38" name="Text 10"/>
                        <wps:cNvSpPr>
                          <a:spLocks noChangeArrowheads="1"/>
                        </wps:cNvSpPr>
                        <wps:spPr bwMode="auto">
                          <a:xfrm>
                            <a:off x="1152" y="15833"/>
                            <a:ext cx="1134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3BC889" w14:textId="77777777" w:rsidR="00016DE0" w:rsidRDefault="00016DE0">
                              <w:pPr>
                                <w:ind w:left="-28"/>
                                <w:rPr>
                                  <w:rFonts w:ascii="ISOCPEUR" w:hAnsi="ISOCPEUR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ISOCPEUR" w:hAnsi="ISOCPEUR"/>
                                  <w:i/>
                                  <w:sz w:val="20"/>
                                </w:rPr>
                                <w:t>Разработал</w:t>
                              </w:r>
                            </w:p>
                          </w:txbxContent>
                        </wps:txbx>
                        <wps:bodyPr rot="0" vert="horz" wrap="square" lIns="12700" tIns="12700" rIns="0" bIns="0" anchor="t" anchorCtr="0" upright="1">
                          <a:noAutofit/>
                        </wps:bodyPr>
                      </wps:wsp>
                      <wps:wsp>
                        <wps:cNvPr id="39" name="Text 11"/>
                        <wps:cNvSpPr>
                          <a:spLocks noChangeArrowheads="1"/>
                        </wps:cNvSpPr>
                        <wps:spPr bwMode="auto">
                          <a:xfrm>
                            <a:off x="1152" y="16117"/>
                            <a:ext cx="1134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3EE995" w14:textId="77777777" w:rsidR="00016DE0" w:rsidRDefault="00016DE0">
                              <w:pPr>
                                <w:rPr>
                                  <w:rFonts w:ascii="ISOCPEUR" w:hAnsi="ISOCPEUR"/>
                                  <w:i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0" bIns="0" anchor="t" anchorCtr="0" upright="1">
                          <a:noAutofit/>
                        </wps:bodyPr>
                      </wps:wsp>
                      <wps:wsp>
                        <wps:cNvPr id="40" name="Text 12"/>
                        <wps:cNvSpPr>
                          <a:spLocks noChangeArrowheads="1"/>
                        </wps:cNvSpPr>
                        <wps:spPr bwMode="auto">
                          <a:xfrm>
                            <a:off x="2286" y="14983"/>
                            <a:ext cx="1134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505769" w14:textId="77777777" w:rsidR="00016DE0" w:rsidRDefault="00016DE0">
                              <w:pPr>
                                <w:rPr>
                                  <w:rFonts w:ascii="ISOCPEUR" w:hAnsi="ISOCPEUR"/>
                                  <w:i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0" bIns="0" anchor="t" anchorCtr="0" upright="1">
                          <a:noAutofit/>
                        </wps:bodyPr>
                      </wps:wsp>
                      <wps:wsp>
                        <wps:cNvPr id="41" name="Text 13"/>
                        <wps:cNvSpPr>
                          <a:spLocks noChangeArrowheads="1"/>
                        </wps:cNvSpPr>
                        <wps:spPr bwMode="auto">
                          <a:xfrm>
                            <a:off x="2286" y="15266"/>
                            <a:ext cx="1134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60E0F3" w14:textId="77777777" w:rsidR="00016DE0" w:rsidRDefault="00016DE0">
                              <w:pPr>
                                <w:rPr>
                                  <w:rFonts w:ascii="ISOCPEUR" w:hAnsi="ISOCPEUR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ISOCPEUR" w:hAnsi="ISOCPEUR"/>
                                  <w:i/>
                                  <w:sz w:val="16"/>
                                </w:rPr>
                                <w:t>Кульджанов А.А.</w:t>
                              </w:r>
                            </w:p>
                          </w:txbxContent>
                        </wps:txbx>
                        <wps:bodyPr rot="0" vert="horz" wrap="square" lIns="12700" tIns="12700" rIns="0" bIns="0" anchor="t" anchorCtr="0" upright="1">
                          <a:noAutofit/>
                        </wps:bodyPr>
                      </wps:wsp>
                      <wps:wsp>
                        <wps:cNvPr id="42" name="Text 14"/>
                        <wps:cNvSpPr>
                          <a:spLocks noChangeArrowheads="1"/>
                        </wps:cNvSpPr>
                        <wps:spPr bwMode="auto">
                          <a:xfrm>
                            <a:off x="2286" y="15550"/>
                            <a:ext cx="1134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0B6737" w14:textId="77777777" w:rsidR="00016DE0" w:rsidRDefault="00016DE0"/>
                          </w:txbxContent>
                        </wps:txbx>
                        <wps:bodyPr rot="0" vert="horz" wrap="square" lIns="12700" tIns="12700" rIns="0" bIns="0" anchor="t" anchorCtr="0" upright="1">
                          <a:noAutofit/>
                        </wps:bodyPr>
                      </wps:wsp>
                      <wps:wsp>
                        <wps:cNvPr id="43" name="Text 15"/>
                        <wps:cNvSpPr>
                          <a:spLocks noChangeArrowheads="1"/>
                        </wps:cNvSpPr>
                        <wps:spPr bwMode="auto">
                          <a:xfrm>
                            <a:off x="2286" y="15833"/>
                            <a:ext cx="1134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F6FE37" w14:textId="77777777" w:rsidR="00016DE0" w:rsidRDefault="00016DE0">
                              <w:pPr>
                                <w:rPr>
                                  <w:rFonts w:ascii="ISOCPEUR" w:hAnsi="ISOCPEUR"/>
                                  <w:i/>
                                  <w:w w:val="90"/>
                                  <w:sz w:val="18"/>
                                </w:rPr>
                              </w:pPr>
                              <w:r>
                                <w:rPr>
                                  <w:rFonts w:ascii="ISOCPEUR" w:hAnsi="ISOCPEUR"/>
                                  <w:i/>
                                  <w:w w:val="90"/>
                                  <w:sz w:val="18"/>
                                </w:rPr>
                                <w:t>Акилбекова Б.У.</w:t>
                              </w:r>
                            </w:p>
                          </w:txbxContent>
                        </wps:txbx>
                        <wps:bodyPr rot="0" vert="horz" wrap="square" lIns="12700" tIns="12700" rIns="0" bIns="0" anchor="t" anchorCtr="0" upright="1">
                          <a:noAutofit/>
                        </wps:bodyPr>
                      </wps:wsp>
                      <wps:wsp>
                        <wps:cNvPr id="44" name="Text 16"/>
                        <wps:cNvSpPr>
                          <a:spLocks noChangeArrowheads="1"/>
                        </wps:cNvSpPr>
                        <wps:spPr bwMode="auto">
                          <a:xfrm>
                            <a:off x="2286" y="16117"/>
                            <a:ext cx="1134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85408A" w14:textId="77777777" w:rsidR="00016DE0" w:rsidRDefault="00016DE0">
                              <w:pPr>
                                <w:rPr>
                                  <w:rFonts w:ascii="ISOCPEUR" w:hAnsi="ISOCPEUR"/>
                                  <w:i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0" bIns="0" anchor="t" anchorCtr="0" upright="1">
                          <a:noAutofit/>
                        </wps:bodyPr>
                      </wps:wsp>
                      <wps:wsp>
                        <wps:cNvPr id="45" name="Text 17"/>
                        <wps:cNvSpPr>
                          <a:spLocks noChangeArrowheads="1"/>
                        </wps:cNvSpPr>
                        <wps:spPr bwMode="auto">
                          <a:xfrm>
                            <a:off x="8805" y="14983"/>
                            <a:ext cx="851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D33B6A" w14:textId="77777777" w:rsidR="00016DE0" w:rsidRDefault="00016DE0">
                              <w:pPr>
                                <w:jc w:val="center"/>
                                <w:rPr>
                                  <w:rFonts w:ascii="ISOCPEUR" w:hAnsi="ISOCPEUR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ISOCPEUR" w:hAnsi="ISOCPEUR"/>
                                  <w:i/>
                                  <w:sz w:val="20"/>
                                </w:rPr>
                                <w:t>Стадия</w:t>
                              </w:r>
                            </w:p>
                          </w:txbxContent>
                        </wps:txbx>
                        <wps:bodyPr rot="0" vert="horz" wrap="square" lIns="12700" tIns="12700" rIns="0" bIns="0" anchor="t" anchorCtr="0" upright="1">
                          <a:noAutofit/>
                        </wps:bodyPr>
                      </wps:wsp>
                      <wps:wsp>
                        <wps:cNvPr id="46" name="Text 18"/>
                        <wps:cNvSpPr>
                          <a:spLocks noChangeArrowheads="1"/>
                        </wps:cNvSpPr>
                        <wps:spPr bwMode="auto">
                          <a:xfrm>
                            <a:off x="9656" y="14983"/>
                            <a:ext cx="850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AA973F" w14:textId="77777777" w:rsidR="00016DE0" w:rsidRDefault="00016DE0">
                              <w:pPr>
                                <w:jc w:val="center"/>
                                <w:rPr>
                                  <w:rFonts w:ascii="ISOCPEUR" w:hAnsi="ISOCPEUR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ISOCPEUR" w:hAnsi="ISOCPEUR"/>
                                  <w:i/>
                                  <w:sz w:val="20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0" bIns="0" anchor="t" anchorCtr="0" upright="1">
                          <a:noAutofit/>
                        </wps:bodyPr>
                      </wps:wsp>
                      <wps:wsp>
                        <wps:cNvPr id="47" name="Text 19"/>
                        <wps:cNvSpPr>
                          <a:spLocks noChangeArrowheads="1"/>
                        </wps:cNvSpPr>
                        <wps:spPr bwMode="auto">
                          <a:xfrm>
                            <a:off x="10506" y="14983"/>
                            <a:ext cx="1134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3CC0B5" w14:textId="77777777" w:rsidR="00016DE0" w:rsidRDefault="00016DE0">
                              <w:pPr>
                                <w:jc w:val="center"/>
                                <w:rPr>
                                  <w:rFonts w:ascii="ISOCPEUR" w:hAnsi="ISOCPEUR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ISOCPEUR" w:hAnsi="ISOCPEUR"/>
                                  <w:i/>
                                  <w:sz w:val="20"/>
                                </w:rPr>
                                <w:t>Листов</w:t>
                              </w:r>
                            </w:p>
                          </w:txbxContent>
                        </wps:txbx>
                        <wps:bodyPr rot="0" vert="horz" wrap="square" lIns="12700" tIns="12700" rIns="0" bIns="0" anchor="t" anchorCtr="0" upright="1">
                          <a:noAutofit/>
                        </wps:bodyPr>
                      </wps:wsp>
                      <wps:wsp>
                        <wps:cNvPr id="48" name="Text 20"/>
                        <wps:cNvSpPr>
                          <a:spLocks noChangeArrowheads="1"/>
                        </wps:cNvSpPr>
                        <wps:spPr bwMode="auto">
                          <a:xfrm>
                            <a:off x="8805" y="15266"/>
                            <a:ext cx="851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56F64D" w14:textId="77777777" w:rsidR="00016DE0" w:rsidRDefault="00016DE0">
                              <w:pPr>
                                <w:jc w:val="center"/>
                                <w:rPr>
                                  <w:rFonts w:ascii="ISOCPEUR" w:hAnsi="ISOCPEUR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ISOCPEUR" w:hAnsi="ISOCPEUR"/>
                                  <w:i/>
                                  <w:sz w:val="20"/>
                                </w:rPr>
                                <w:t>РП</w:t>
                              </w:r>
                            </w:p>
                            <w:p w14:paraId="50339A53" w14:textId="77777777" w:rsidR="00016DE0" w:rsidRDefault="00016DE0">
                              <w:pPr>
                                <w:jc w:val="center"/>
                                <w:rPr>
                                  <w:rFonts w:ascii="ISOCPEUR" w:hAnsi="ISOCPEUR"/>
                                  <w:i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0" bIns="0" anchor="t" anchorCtr="0" upright="1">
                          <a:noAutofit/>
                        </wps:bodyPr>
                      </wps:wsp>
                      <wps:wsp>
                        <wps:cNvPr id="49" name="Text 21"/>
                        <wps:cNvSpPr>
                          <a:spLocks noChangeArrowheads="1"/>
                        </wps:cNvSpPr>
                        <wps:spPr bwMode="auto">
                          <a:xfrm>
                            <a:off x="9656" y="15266"/>
                            <a:ext cx="850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CA4CCF" w14:textId="77777777" w:rsidR="00016DE0" w:rsidRDefault="00016DE0">
                              <w:pPr>
                                <w:jc w:val="center"/>
                                <w:rPr>
                                  <w:rFonts w:ascii="ISOCPEUR" w:hAnsi="ISOCPEUR"/>
                                  <w:i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0" bIns="0" anchor="t" anchorCtr="0" upright="1">
                          <a:noAutofit/>
                        </wps:bodyPr>
                      </wps:wsp>
                      <wps:wsp>
                        <wps:cNvPr id="50" name="Text 22"/>
                        <wps:cNvSpPr>
                          <a:spLocks noChangeArrowheads="1"/>
                        </wps:cNvSpPr>
                        <wps:spPr bwMode="auto">
                          <a:xfrm>
                            <a:off x="10506" y="15266"/>
                            <a:ext cx="1134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74DE0C" w14:textId="77777777" w:rsidR="00016DE0" w:rsidRDefault="00016DE0">
                              <w:pPr>
                                <w:rPr>
                                  <w:i/>
                                  <w:sz w:val="20"/>
                                </w:rPr>
                              </w:pPr>
                            </w:p>
                            <w:p w14:paraId="207766E0" w14:textId="77777777" w:rsidR="00016DE0" w:rsidRDefault="00016DE0">
                              <w:pPr>
                                <w:rPr>
                                  <w:i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0" bIns="0" anchor="t" anchorCtr="0" upright="1">
                          <a:noAutofit/>
                        </wps:bodyPr>
                      </wps:wsp>
                      <wps:wsp>
                        <wps:cNvPr id="51" name="Text 23"/>
                        <wps:cNvSpPr>
                          <a:spLocks noChangeArrowheads="1"/>
                        </wps:cNvSpPr>
                        <wps:spPr bwMode="auto">
                          <a:xfrm>
                            <a:off x="4837" y="14132"/>
                            <a:ext cx="6803" cy="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B948FF" w14:textId="77777777" w:rsidR="00016DE0" w:rsidRDefault="00016DE0">
                              <w:pPr>
                                <w:jc w:val="center"/>
                              </w:pPr>
                              <w:r>
                                <w:rPr>
                                  <w:rFonts w:ascii="ISOCPEUR" w:hAnsi="ISOCPEUR"/>
                                  <w:i/>
                                  <w:sz w:val="32"/>
                                </w:rPr>
                                <w:t>09-АД-ПЗ</w:t>
                              </w:r>
                            </w:p>
                          </w:txbxContent>
                        </wps:txbx>
                        <wps:bodyPr rot="0" vert="horz" wrap="square" lIns="12700" tIns="127000" rIns="0" bIns="0" anchor="t" anchorCtr="0" upright="1">
                          <a:noAutofit/>
                        </wps:bodyPr>
                      </wps:wsp>
                      <wps:wsp>
                        <wps:cNvPr id="88" name="Text 24"/>
                        <wps:cNvSpPr>
                          <a:spLocks noChangeArrowheads="1"/>
                        </wps:cNvSpPr>
                        <wps:spPr bwMode="auto">
                          <a:xfrm>
                            <a:off x="4837" y="14983"/>
                            <a:ext cx="3968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ED88B3" w14:textId="77777777" w:rsidR="00016DE0" w:rsidRDefault="00016DE0">
                              <w:pPr>
                                <w:jc w:val="center"/>
                                <w:rPr>
                                  <w:rFonts w:ascii="ISOCPEUR" w:hAnsi="ISOCPEUR"/>
                                  <w:i/>
                                </w:rPr>
                              </w:pPr>
                            </w:p>
                            <w:p w14:paraId="73A1FEFC" w14:textId="77777777" w:rsidR="00016DE0" w:rsidRDefault="00016DE0">
                              <w:pPr>
                                <w:jc w:val="center"/>
                                <w:rPr>
                                  <w:rFonts w:ascii="ISOCPEUR" w:hAnsi="ISOCPEUR"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rFonts w:ascii="ISOCPEUR" w:hAnsi="ISOCPEUR"/>
                                  <w:i/>
                                  <w:sz w:val="28"/>
                                </w:rPr>
                                <w:t>Пояснительная записка</w:t>
                              </w:r>
                            </w:p>
                          </w:txbxContent>
                        </wps:txbx>
                        <wps:bodyPr rot="0" vert="horz" wrap="square" lIns="12700" tIns="12700" rIns="0" bIns="0" anchor="t" anchorCtr="0" upright="1">
                          <a:noAutofit/>
                        </wps:bodyPr>
                      </wps:wsp>
                      <wps:wsp>
                        <wps:cNvPr id="89" name="Text 25"/>
                        <wps:cNvSpPr>
                          <a:spLocks noChangeArrowheads="1"/>
                        </wps:cNvSpPr>
                        <wps:spPr bwMode="auto">
                          <a:xfrm>
                            <a:off x="8805" y="15550"/>
                            <a:ext cx="2835" cy="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D00D41" w14:textId="77777777" w:rsidR="00016DE0" w:rsidRDefault="00016DE0">
                              <w:pPr>
                                <w:jc w:val="center"/>
                                <w:rPr>
                                  <w:rFonts w:ascii="ISOCPEUR" w:hAnsi="ISOCPEUR"/>
                                  <w:i/>
                                </w:rPr>
                              </w:pPr>
                              <w:r>
                                <w:rPr>
                                  <w:rFonts w:ascii="ISOCPEUR" w:hAnsi="ISOCPEUR"/>
                                  <w:i/>
                                </w:rPr>
                                <w:t>ТОО "МАНАС"</w:t>
                              </w:r>
                            </w:p>
                          </w:txbxContent>
                        </wps:txbx>
                        <wps:bodyPr rot="0" vert="horz" wrap="square" lIns="12700" tIns="177800" rIns="0" bIns="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3D12424" id="Group 1" o:spid="_x0000_s1062" style="position:absolute;margin-left:-65.55pt;margin-top:-18.85pt;width:561.55pt;height:809.65pt;z-index:251657216" coordorigin="409,311" coordsize="11180,16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" o:allowincell="f">
              <v:rect id="Rec 1" o:spid="_x0000_s1063" style="position:absolute;left:1089;top:311;width:10500;height:16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" filled="f" strokeweight="1.25pt"/>
              <v:rect id="Text 26" o:spid="_x0000_s1064" style="position:absolute;left:692;top:15070;width:397;height:1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">
                <v:textbox style="layout-flow:vertical;mso-layout-flow-alt:bottom-to-top" inset="1pt,14pt,0,0">
                  <w:txbxContent>
                    <w:p w14:paraId="141C42B1" w14:textId="77777777" w:rsidR="00016DE0" w:rsidRDefault="00016DE0">
                      <w:pPr>
                        <w:jc w:val="center"/>
                        <w:rPr>
                          <w:rFonts w:ascii="ISOCPEUR" w:hAnsi="ISOCPEUR"/>
                          <w:i/>
                          <w:sz w:val="20"/>
                        </w:rPr>
                      </w:pPr>
                    </w:p>
                  </w:txbxContent>
                </v:textbox>
              </v:rect>
              <v:rect id="Text 27" o:spid="_x0000_s1065" style="position:absolute;left:409;top:15070;width:283;height:1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">
                <v:textbox style="layout-flow:vertical;mso-layout-flow-alt:bottom-to-top" inset="1pt,14pt,0,0">
                  <w:txbxContent>
                    <w:p w14:paraId="3325A44C" w14:textId="77777777" w:rsidR="00016DE0" w:rsidRDefault="00016DE0">
                      <w:pPr>
                        <w:jc w:val="center"/>
                        <w:rPr>
                          <w:rFonts w:ascii="ISOCPEUR" w:hAnsi="ISOCPEUR"/>
                          <w:i/>
                          <w:sz w:val="20"/>
                        </w:rPr>
                      </w:pPr>
                      <w:r>
                        <w:rPr>
                          <w:rFonts w:ascii="ISOCPEUR" w:hAnsi="ISOCPEUR"/>
                          <w:i/>
                          <w:sz w:val="20"/>
                        </w:rPr>
                        <w:t>Инв.№ подл.</w:t>
                      </w:r>
                    </w:p>
                  </w:txbxContent>
                </v:textbox>
              </v:rect>
              <v:rect id="Text 28" o:spid="_x0000_s1066" style="position:absolute;left:409;top:13078;width:283;height:2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">
                <v:textbox style="layout-flow:vertical;mso-layout-flow-alt:bottom-to-top" inset="1pt,14pt,0,0">
                  <w:txbxContent>
                    <w:p w14:paraId="59DB631D" w14:textId="77777777" w:rsidR="00016DE0" w:rsidRDefault="00016DE0">
                      <w:pPr>
                        <w:jc w:val="center"/>
                        <w:rPr>
                          <w:rFonts w:ascii="ISOCPEUR" w:hAnsi="ISOCPEUR"/>
                          <w:i/>
                          <w:sz w:val="20"/>
                        </w:rPr>
                      </w:pPr>
                      <w:r>
                        <w:rPr>
                          <w:rFonts w:ascii="ISOCPEUR" w:hAnsi="ISOCPEUR"/>
                          <w:i/>
                          <w:sz w:val="20"/>
                        </w:rPr>
                        <w:t>Подп. и дата</w:t>
                      </w:r>
                    </w:p>
                  </w:txbxContent>
                </v:textbox>
              </v:rect>
              <v:rect id="Text 29" o:spid="_x0000_s1067" style="position:absolute;left:409;top:11668;width:283;height:1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">
                <v:textbox style="layout-flow:vertical;mso-layout-flow-alt:bottom-to-top" inset="1pt,14pt,0,0">
                  <w:txbxContent>
                    <w:p w14:paraId="612F2D42" w14:textId="77777777" w:rsidR="00016DE0" w:rsidRDefault="00016DE0">
                      <w:pPr>
                        <w:jc w:val="center"/>
                        <w:rPr>
                          <w:rFonts w:ascii="ISOCPEUR" w:hAnsi="ISOCPEUR"/>
                          <w:i/>
                          <w:sz w:val="20"/>
                        </w:rPr>
                      </w:pPr>
                      <w:r>
                        <w:rPr>
                          <w:rFonts w:ascii="ISOCPEUR" w:hAnsi="ISOCPEUR"/>
                          <w:i/>
                          <w:sz w:val="20"/>
                        </w:rPr>
                        <w:t>Взаим.ин.№</w:t>
                      </w:r>
                    </w:p>
                  </w:txbxContent>
                </v:textbox>
              </v:rect>
              <v:rect id="Rectangle 7" o:spid="_x0000_s1068" style="position:absolute;left:692;top:11668;width:397;height:1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"/>
              <v:group id="Group 8" o:spid="_x0000_s1069" style="position:absolute;left:1097;top:14204;width:10488;height:2295" coordorigin="1152,14132" coordsize="10488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rect id="Rec 2" o:spid="_x0000_s1070" style="position:absolute;left:1152;top:14132;width:10488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" filled="f" strokeweight="1.25pt"/>
                <v:rect id="Rec 3" o:spid="_x0000_s1071" style="position:absolute;left:1152;top:14416;width:3685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" filled="f"/>
                <v:rect id="Rec 4" o:spid="_x0000_s1072" style="position:absolute;left:1152;top:14983;width:3685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" filled="f"/>
                <v:rect id="Rec 5" o:spid="_x0000_s1073" style="position:absolute;left:1152;top:15550;width:3685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" filled="f"/>
                <v:rect id="Rec 6" o:spid="_x0000_s1074" style="position:absolute;left:1152;top:16117;width:3685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" filled="f"/>
                <v:rect id="Rec 7" o:spid="_x0000_s1075" style="position:absolute;left:1152;top:14699;width:3685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" filled="f" strokeweight="1.25pt"/>
                <v:rect id="Rec 8" o:spid="_x0000_s1076" style="position:absolute;left:4837;top:14132;width:6803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" filled="f" strokeweight="1.25pt"/>
                <v:rect id="Rec 9" o:spid="_x0000_s1077" style="position:absolute;left:4837;top:14983;width:3968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" filled="f" strokeweight="1.25pt"/>
                <v:rect id="Rec 10" o:spid="_x0000_s1078" style="position:absolute;left:8805;top:15550;width:2835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" filled="f" strokeweight="1.25pt"/>
                <v:rect id="Rec 11" o:spid="_x0000_s1079" style="position:absolute;left:8805;top:14983;width:851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" filled="f" strokeweight="1.25pt"/>
                <v:rect id="Rec 12" o:spid="_x0000_s1080" style="position:absolute;left:9656;top:14983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" filled="f" strokeweight="1.25pt"/>
                <v:rect id="Rec 13" o:spid="_x0000_s1081" style="position:absolute;left:10506;top:1498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" filled="f" strokeweight="1.25pt"/>
                <v:rect id="Rec 14" o:spid="_x0000_s1082" style="position:absolute;left:8805;top:15266;width:851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" filled="f" strokeweight="1.25pt"/>
                <v:rect id="Rec 15" o:spid="_x0000_s1083" style="position:absolute;left:9656;top:15266;width:850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" filled="f" strokeweight="1.25pt"/>
                <v:rect id="Rec 16" o:spid="_x0000_s1084" style="position:absolute;left:10506;top:15266;width:1134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" filled="f" strokeweight="1.25pt"/>
                <v:rect id="Rec 17" o:spid="_x0000_s1085" style="position:absolute;left:1719;top:14132;width:1134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" filled="f" strokeweight="1.25pt"/>
                <v:rect id="Rec 18" o:spid="_x0000_s1086" style="position:absolute;left:2286;top:14132;width:1134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" filled="f" strokeweight="1.25pt"/>
                <v:rect id="Rec 19" o:spid="_x0000_s1087" style="position:absolute;left:4270;top:14132;width:567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" filled="f" strokeweight="1.25pt"/>
                <v:rect id="Text 1" o:spid="_x0000_s1088" style="position:absolute;left:1152;top:14699;width:567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" filled="f" stroked="f">
                  <v:textbox inset="1pt,1pt,0,0">
                    <w:txbxContent>
                      <w:p w14:paraId="0C40CDBE" w14:textId="77777777" w:rsidR="00016DE0" w:rsidRDefault="00016DE0">
                        <w:pPr>
                          <w:jc w:val="center"/>
                          <w:rPr>
                            <w:rFonts w:ascii="ISOCPEUR" w:hAnsi="ISOCPEUR"/>
                            <w:i/>
                            <w:sz w:val="20"/>
                          </w:rPr>
                        </w:pPr>
                        <w:r>
                          <w:rPr>
                            <w:rFonts w:ascii="ISOCPEUR" w:hAnsi="ISOCPEUR"/>
                            <w:i/>
                            <w:sz w:val="20"/>
                          </w:rPr>
                          <w:t>Изм.</w:t>
                        </w:r>
                      </w:p>
                    </w:txbxContent>
                  </v:textbox>
                </v:rect>
                <v:rect id="Text 2" o:spid="_x0000_s1089" style="position:absolute;left:1719;top:14699;width:567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" filled="f" stroked="f">
                  <v:textbox inset="1pt,1pt,0,0">
                    <w:txbxContent>
                      <w:p w14:paraId="7E5596FD" w14:textId="77777777" w:rsidR="00016DE0" w:rsidRDefault="00016DE0">
                        <w:pPr>
                          <w:jc w:val="center"/>
                          <w:rPr>
                            <w:rFonts w:ascii="ISOCPEUR" w:hAnsi="ISOCPEUR"/>
                            <w:i/>
                            <w:sz w:val="20"/>
                          </w:rPr>
                        </w:pPr>
                        <w:r>
                          <w:rPr>
                            <w:rFonts w:ascii="ISOCPEUR" w:hAnsi="ISOCPEUR"/>
                            <w:i/>
                            <w:sz w:val="20"/>
                          </w:rPr>
                          <w:t>Кол.</w:t>
                        </w:r>
                      </w:p>
                    </w:txbxContent>
                  </v:textbox>
                </v:rect>
                <v:rect id="Text 3" o:spid="_x0000_s1090" style="position:absolute;left:2286;top:14699;width:567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" filled="f" stroked="f">
                  <v:textbox inset="1pt,1pt,0,0">
                    <w:txbxContent>
                      <w:p w14:paraId="55375DFA" w14:textId="77777777" w:rsidR="00016DE0" w:rsidRDefault="00016DE0">
                        <w:pPr>
                          <w:jc w:val="center"/>
                          <w:rPr>
                            <w:rFonts w:ascii="ISOCPEUR" w:hAnsi="ISOCPEUR"/>
                            <w:i/>
                            <w:sz w:val="20"/>
                          </w:rPr>
                        </w:pPr>
                        <w:r>
                          <w:rPr>
                            <w:rFonts w:ascii="ISOCPEUR" w:hAnsi="ISOCPEUR"/>
                            <w:i/>
                            <w:sz w:val="20"/>
                          </w:rPr>
                          <w:t>Лист</w:t>
                        </w:r>
                      </w:p>
                    </w:txbxContent>
                  </v:textbox>
                </v:rect>
                <v:rect id="Text 4" o:spid="_x0000_s1091" style="position:absolute;left:2853;top:14699;width:567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" filled="f" stroked="f">
                  <v:textbox inset="1pt,1pt,0,0">
                    <w:txbxContent>
                      <w:p w14:paraId="1E1269B8" w14:textId="77777777" w:rsidR="00016DE0" w:rsidRDefault="00016DE0">
                        <w:pPr>
                          <w:jc w:val="center"/>
                          <w:rPr>
                            <w:rFonts w:ascii="ISOCPEUR" w:hAnsi="ISOCPEUR"/>
                            <w:i/>
                            <w:sz w:val="20"/>
                          </w:rPr>
                        </w:pPr>
                        <w:r>
                          <w:rPr>
                            <w:rFonts w:ascii="ISOCPEUR" w:hAnsi="ISOCPEUR"/>
                            <w:i/>
                            <w:sz w:val="20"/>
                          </w:rPr>
                          <w:t>№док</w:t>
                        </w:r>
                      </w:p>
                    </w:txbxContent>
                  </v:textbox>
                </v:rect>
                <v:rect id="Text 5" o:spid="_x0000_s1092" style="position:absolute;left:3420;top:14699;width:850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" filled="f" stroked="f">
                  <v:textbox inset="1pt,1pt,0,0">
                    <w:txbxContent>
                      <w:p w14:paraId="7E03DB5D" w14:textId="77777777" w:rsidR="00016DE0" w:rsidRDefault="00016DE0">
                        <w:pPr>
                          <w:jc w:val="center"/>
                          <w:rPr>
                            <w:rFonts w:ascii="ISOCPEUR" w:hAnsi="ISOCPEUR"/>
                            <w:i/>
                            <w:sz w:val="20"/>
                          </w:rPr>
                        </w:pPr>
                        <w:r>
                          <w:rPr>
                            <w:rFonts w:ascii="ISOCPEUR" w:hAnsi="ISOCPEUR"/>
                            <w:i/>
                            <w:sz w:val="20"/>
                          </w:rPr>
                          <w:t>Подп.</w:t>
                        </w:r>
                      </w:p>
                    </w:txbxContent>
                  </v:textbox>
                </v:rect>
                <v:rect id="Text 6" o:spid="_x0000_s1093" style="position:absolute;left:4270;top:14699;width:567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" filled="f" stroked="f">
                  <v:textbox inset="1pt,1pt,0,0">
                    <w:txbxContent>
                      <w:p w14:paraId="20AD32EF" w14:textId="77777777" w:rsidR="00016DE0" w:rsidRDefault="00016DE0">
                        <w:pPr>
                          <w:jc w:val="center"/>
                          <w:rPr>
                            <w:rFonts w:ascii="ISOCPEUR" w:hAnsi="ISOCPEUR"/>
                            <w:i/>
                            <w:sz w:val="20"/>
                          </w:rPr>
                        </w:pPr>
                        <w:r>
                          <w:rPr>
                            <w:rFonts w:ascii="ISOCPEUR" w:hAnsi="ISOCPEUR"/>
                            <w:i/>
                            <w:sz w:val="20"/>
                          </w:rPr>
                          <w:t>Дата</w:t>
                        </w:r>
                      </w:p>
                    </w:txbxContent>
                  </v:textbox>
                </v:rect>
                <v:rect id="Text 7" o:spid="_x0000_s1094" style="position:absolute;left:1152;top:1498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" filled="f" stroked="f">
                  <v:textbox inset="1pt,1pt,0,0">
                    <w:txbxContent>
                      <w:p w14:paraId="06E5673B" w14:textId="77777777" w:rsidR="00016DE0" w:rsidRDefault="00016DE0">
                        <w:pPr>
                          <w:rPr>
                            <w:rFonts w:ascii="ISOCPEUR" w:hAnsi="ISOCPEUR"/>
                            <w:i/>
                            <w:sz w:val="20"/>
                          </w:rPr>
                        </w:pPr>
                      </w:p>
                    </w:txbxContent>
                  </v:textbox>
                </v:rect>
                <v:rect id="Text 8" o:spid="_x0000_s1095" style="position:absolute;left:1152;top:15266;width:1134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" filled="f" stroked="f">
                  <v:textbox inset="1pt,1pt,0,0">
                    <w:txbxContent>
                      <w:p w14:paraId="433D8D9D" w14:textId="77777777" w:rsidR="00016DE0" w:rsidRDefault="00016DE0">
                        <w:pPr>
                          <w:rPr>
                            <w:rFonts w:ascii="ISOCPEUR" w:hAnsi="ISOCPEUR"/>
                            <w:i/>
                            <w:sz w:val="20"/>
                          </w:rPr>
                        </w:pPr>
                        <w:r>
                          <w:rPr>
                            <w:rFonts w:ascii="ISOCPEUR" w:hAnsi="ISOCPEUR"/>
                            <w:i/>
                            <w:sz w:val="20"/>
                          </w:rPr>
                          <w:t>ГИП</w:t>
                        </w:r>
                      </w:p>
                      <w:p w14:paraId="2B6E8798" w14:textId="77777777" w:rsidR="00016DE0" w:rsidRDefault="00016DE0">
                        <w:pPr>
                          <w:rPr>
                            <w:rFonts w:ascii="ISOCPEUR" w:hAnsi="ISOCPEUR"/>
                            <w:i/>
                            <w:sz w:val="20"/>
                          </w:rPr>
                        </w:pPr>
                      </w:p>
                    </w:txbxContent>
                  </v:textbox>
                </v:rect>
                <v:rect id="Text 9" o:spid="_x0000_s1096" style="position:absolute;left:1152;top:15550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" filled="f" stroked="f">
                  <v:textbox inset="1pt,1pt,0,0">
                    <w:txbxContent>
                      <w:p w14:paraId="2A48D06E" w14:textId="77777777" w:rsidR="00016DE0" w:rsidRDefault="00016DE0"/>
                    </w:txbxContent>
                  </v:textbox>
                </v:rect>
                <v:rect id="Text 10" o:spid="_x0000_s1097" style="position:absolute;left:1152;top:15833;width:1134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" filled="f" stroked="f">
                  <v:textbox inset="1pt,1pt,0,0">
                    <w:txbxContent>
                      <w:p w14:paraId="703BC889" w14:textId="77777777" w:rsidR="00016DE0" w:rsidRDefault="00016DE0">
                        <w:pPr>
                          <w:ind w:left="-28"/>
                          <w:rPr>
                            <w:rFonts w:ascii="ISOCPEUR" w:hAnsi="ISOCPEUR"/>
                            <w:i/>
                            <w:sz w:val="20"/>
                          </w:rPr>
                        </w:pPr>
                        <w:r>
                          <w:rPr>
                            <w:rFonts w:ascii="ISOCPEUR" w:hAnsi="ISOCPEUR"/>
                            <w:i/>
                            <w:sz w:val="20"/>
                          </w:rPr>
                          <w:t>Разработал</w:t>
                        </w:r>
                      </w:p>
                    </w:txbxContent>
                  </v:textbox>
                </v:rect>
                <v:rect id="Text 11" o:spid="_x0000_s1098" style="position:absolute;left:1152;top:16117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" filled="f" stroked="f">
                  <v:textbox inset="1pt,1pt,0,0">
                    <w:txbxContent>
                      <w:p w14:paraId="683EE995" w14:textId="77777777" w:rsidR="00016DE0" w:rsidRDefault="00016DE0">
                        <w:pPr>
                          <w:rPr>
                            <w:rFonts w:ascii="ISOCPEUR" w:hAnsi="ISOCPEUR"/>
                            <w:i/>
                            <w:sz w:val="20"/>
                          </w:rPr>
                        </w:pPr>
                      </w:p>
                    </w:txbxContent>
                  </v:textbox>
                </v:rect>
                <v:rect id="Text 12" o:spid="_x0000_s1099" style="position:absolute;left:2286;top:1498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" filled="f" stroked="f">
                  <v:textbox inset="1pt,1pt,0,0">
                    <w:txbxContent>
                      <w:p w14:paraId="53505769" w14:textId="77777777" w:rsidR="00016DE0" w:rsidRDefault="00016DE0">
                        <w:pPr>
                          <w:rPr>
                            <w:rFonts w:ascii="ISOCPEUR" w:hAnsi="ISOCPEUR"/>
                            <w:i/>
                            <w:sz w:val="20"/>
                          </w:rPr>
                        </w:pPr>
                      </w:p>
                    </w:txbxContent>
                  </v:textbox>
                </v:rect>
                <v:rect id="Text 13" o:spid="_x0000_s1100" style="position:absolute;left:2286;top:15266;width:1134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" filled="f" stroked="f">
                  <v:textbox inset="1pt,1pt,0,0">
                    <w:txbxContent>
                      <w:p w14:paraId="5660E0F3" w14:textId="77777777" w:rsidR="00016DE0" w:rsidRDefault="00016DE0">
                        <w:pPr>
                          <w:rPr>
                            <w:rFonts w:ascii="ISOCPEUR" w:hAnsi="ISOCPEUR"/>
                            <w:i/>
                            <w:sz w:val="16"/>
                          </w:rPr>
                        </w:pPr>
                        <w:r>
                          <w:rPr>
                            <w:rFonts w:ascii="ISOCPEUR" w:hAnsi="ISOCPEUR"/>
                            <w:i/>
                            <w:sz w:val="16"/>
                          </w:rPr>
                          <w:t>Кульджанов А.А.</w:t>
                        </w:r>
                      </w:p>
                    </w:txbxContent>
                  </v:textbox>
                </v:rect>
                <v:rect id="Text 14" o:spid="_x0000_s1101" style="position:absolute;left:2286;top:15550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" filled="f" stroked="f">
                  <v:textbox inset="1pt,1pt,0,0">
                    <w:txbxContent>
                      <w:p w14:paraId="460B6737" w14:textId="77777777" w:rsidR="00016DE0" w:rsidRDefault="00016DE0"/>
                    </w:txbxContent>
                  </v:textbox>
                </v:rect>
                <v:rect id="Text 15" o:spid="_x0000_s1102" style="position:absolute;left:2286;top:15833;width:1134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" filled="f" stroked="f">
                  <v:textbox inset="1pt,1pt,0,0">
                    <w:txbxContent>
                      <w:p w14:paraId="53F6FE37" w14:textId="77777777" w:rsidR="00016DE0" w:rsidRDefault="00016DE0">
                        <w:pPr>
                          <w:rPr>
                            <w:rFonts w:ascii="ISOCPEUR" w:hAnsi="ISOCPEUR"/>
                            <w:i/>
                            <w:w w:val="90"/>
                            <w:sz w:val="18"/>
                          </w:rPr>
                        </w:pPr>
                        <w:r>
                          <w:rPr>
                            <w:rFonts w:ascii="ISOCPEUR" w:hAnsi="ISOCPEUR"/>
                            <w:i/>
                            <w:w w:val="90"/>
                            <w:sz w:val="18"/>
                          </w:rPr>
                          <w:t>Акилбекова Б.У.</w:t>
                        </w:r>
                      </w:p>
                    </w:txbxContent>
                  </v:textbox>
                </v:rect>
                <v:rect id="Text 16" o:spid="_x0000_s1103" style="position:absolute;left:2286;top:16117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" filled="f" stroked="f">
                  <v:textbox inset="1pt,1pt,0,0">
                    <w:txbxContent>
                      <w:p w14:paraId="5A85408A" w14:textId="77777777" w:rsidR="00016DE0" w:rsidRDefault="00016DE0">
                        <w:pPr>
                          <w:rPr>
                            <w:rFonts w:ascii="ISOCPEUR" w:hAnsi="ISOCPEUR"/>
                            <w:i/>
                            <w:sz w:val="20"/>
                          </w:rPr>
                        </w:pPr>
                      </w:p>
                    </w:txbxContent>
                  </v:textbox>
                </v:rect>
                <v:rect id="Text 17" o:spid="_x0000_s1104" style="position:absolute;left:8805;top:14983;width:851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" filled="f" stroked="f">
                  <v:textbox inset="1pt,1pt,0,0">
                    <w:txbxContent>
                      <w:p w14:paraId="24D33B6A" w14:textId="77777777" w:rsidR="00016DE0" w:rsidRDefault="00016DE0">
                        <w:pPr>
                          <w:jc w:val="center"/>
                          <w:rPr>
                            <w:rFonts w:ascii="ISOCPEUR" w:hAnsi="ISOCPEUR"/>
                            <w:i/>
                            <w:sz w:val="20"/>
                          </w:rPr>
                        </w:pPr>
                        <w:r>
                          <w:rPr>
                            <w:rFonts w:ascii="ISOCPEUR" w:hAnsi="ISOCPEUR"/>
                            <w:i/>
                            <w:sz w:val="20"/>
                          </w:rPr>
                          <w:t>Стадия</w:t>
                        </w:r>
                      </w:p>
                    </w:txbxContent>
                  </v:textbox>
                </v:rect>
                <v:rect id="Text 18" o:spid="_x0000_s1105" style="position:absolute;left:9656;top:14983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" filled="f" stroked="f">
                  <v:textbox inset="1pt,1pt,0,0">
                    <w:txbxContent>
                      <w:p w14:paraId="15AA973F" w14:textId="77777777" w:rsidR="00016DE0" w:rsidRDefault="00016DE0">
                        <w:pPr>
                          <w:jc w:val="center"/>
                          <w:rPr>
                            <w:rFonts w:ascii="ISOCPEUR" w:hAnsi="ISOCPEUR"/>
                            <w:i/>
                            <w:sz w:val="20"/>
                          </w:rPr>
                        </w:pPr>
                        <w:r>
                          <w:rPr>
                            <w:rFonts w:ascii="ISOCPEUR" w:hAnsi="ISOCPEUR"/>
                            <w:i/>
                            <w:sz w:val="20"/>
                          </w:rPr>
                          <w:t>Лист</w:t>
                        </w:r>
                      </w:p>
                    </w:txbxContent>
                  </v:textbox>
                </v:rect>
                <v:rect id="Text 19" o:spid="_x0000_s1106" style="position:absolute;left:10506;top:1498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" filled="f" stroked="f">
                  <v:textbox inset="1pt,1pt,0,0">
                    <w:txbxContent>
                      <w:p w14:paraId="593CC0B5" w14:textId="77777777" w:rsidR="00016DE0" w:rsidRDefault="00016DE0">
                        <w:pPr>
                          <w:jc w:val="center"/>
                          <w:rPr>
                            <w:rFonts w:ascii="ISOCPEUR" w:hAnsi="ISOCPEUR"/>
                            <w:i/>
                            <w:sz w:val="20"/>
                          </w:rPr>
                        </w:pPr>
                        <w:r>
                          <w:rPr>
                            <w:rFonts w:ascii="ISOCPEUR" w:hAnsi="ISOCPEUR"/>
                            <w:i/>
                            <w:sz w:val="20"/>
                          </w:rPr>
                          <w:t>Листов</w:t>
                        </w:r>
                      </w:p>
                    </w:txbxContent>
                  </v:textbox>
                </v:rect>
                <v:rect id="Text 20" o:spid="_x0000_s1107" style="position:absolute;left:8805;top:15266;width:851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" filled="f" stroked="f">
                  <v:textbox inset="1pt,1pt,0,0">
                    <w:txbxContent>
                      <w:p w14:paraId="1156F64D" w14:textId="77777777" w:rsidR="00016DE0" w:rsidRDefault="00016DE0">
                        <w:pPr>
                          <w:jc w:val="center"/>
                          <w:rPr>
                            <w:rFonts w:ascii="ISOCPEUR" w:hAnsi="ISOCPEUR"/>
                            <w:i/>
                            <w:sz w:val="20"/>
                          </w:rPr>
                        </w:pPr>
                        <w:r>
                          <w:rPr>
                            <w:rFonts w:ascii="ISOCPEUR" w:hAnsi="ISOCPEUR"/>
                            <w:i/>
                            <w:sz w:val="20"/>
                          </w:rPr>
                          <w:t>РП</w:t>
                        </w:r>
                      </w:p>
                      <w:p w14:paraId="50339A53" w14:textId="77777777" w:rsidR="00016DE0" w:rsidRDefault="00016DE0">
                        <w:pPr>
                          <w:jc w:val="center"/>
                          <w:rPr>
                            <w:rFonts w:ascii="ISOCPEUR" w:hAnsi="ISOCPEUR"/>
                            <w:i/>
                            <w:sz w:val="20"/>
                          </w:rPr>
                        </w:pPr>
                      </w:p>
                    </w:txbxContent>
                  </v:textbox>
                </v:rect>
                <v:rect id="Text 21" o:spid="_x0000_s1108" style="position:absolute;left:9656;top:15266;width:850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" filled="f" stroked="f">
                  <v:textbox inset="1pt,1pt,0,0">
                    <w:txbxContent>
                      <w:p w14:paraId="2BCA4CCF" w14:textId="77777777" w:rsidR="00016DE0" w:rsidRDefault="00016DE0">
                        <w:pPr>
                          <w:jc w:val="center"/>
                          <w:rPr>
                            <w:rFonts w:ascii="ISOCPEUR" w:hAnsi="ISOCPEUR"/>
                            <w:i/>
                            <w:sz w:val="20"/>
                          </w:rPr>
                        </w:pPr>
                      </w:p>
                    </w:txbxContent>
                  </v:textbox>
                </v:rect>
                <v:rect id="Text 22" o:spid="_x0000_s1109" style="position:absolute;left:10506;top:15266;width:1134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" filled="f" stroked="f">
                  <v:textbox inset="1pt,1pt,0,0">
                    <w:txbxContent>
                      <w:p w14:paraId="6A74DE0C" w14:textId="77777777" w:rsidR="00016DE0" w:rsidRDefault="00016DE0">
                        <w:pPr>
                          <w:rPr>
                            <w:i/>
                            <w:sz w:val="20"/>
                          </w:rPr>
                        </w:pPr>
                      </w:p>
                      <w:p w14:paraId="207766E0" w14:textId="77777777" w:rsidR="00016DE0" w:rsidRDefault="00016DE0">
                        <w:pPr>
                          <w:rPr>
                            <w:i/>
                            <w:sz w:val="20"/>
                          </w:rPr>
                        </w:pPr>
                      </w:p>
                    </w:txbxContent>
                  </v:textbox>
                </v:rect>
                <v:rect id="Text 23" o:spid="_x0000_s1110" style="position:absolute;left:4837;top:14132;width:6803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" filled="f" stroked="f">
                  <v:textbox inset="1pt,10pt,0,0">
                    <w:txbxContent>
                      <w:p w14:paraId="19B948FF" w14:textId="77777777" w:rsidR="00016DE0" w:rsidRDefault="00016DE0">
                        <w:pPr>
                          <w:jc w:val="center"/>
                        </w:pPr>
                        <w:r>
                          <w:rPr>
                            <w:rFonts w:ascii="ISOCPEUR" w:hAnsi="ISOCPEUR"/>
                            <w:i/>
                            <w:sz w:val="32"/>
                          </w:rPr>
                          <w:t>09-АД-ПЗ</w:t>
                        </w:r>
                      </w:p>
                    </w:txbxContent>
                  </v:textbox>
                </v:rect>
                <v:rect id="Text 24" o:spid="_x0000_s1111" style="position:absolute;left:4837;top:14983;width:3968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" filled="f" stroked="f">
                  <v:textbox inset="1pt,1pt,0,0">
                    <w:txbxContent>
                      <w:p w14:paraId="40ED88B3" w14:textId="77777777" w:rsidR="00016DE0" w:rsidRDefault="00016DE0">
                        <w:pPr>
                          <w:jc w:val="center"/>
                          <w:rPr>
                            <w:rFonts w:ascii="ISOCPEUR" w:hAnsi="ISOCPEUR"/>
                            <w:i/>
                          </w:rPr>
                        </w:pPr>
                      </w:p>
                      <w:p w14:paraId="73A1FEFC" w14:textId="77777777" w:rsidR="00016DE0" w:rsidRDefault="00016DE0">
                        <w:pPr>
                          <w:jc w:val="center"/>
                          <w:rPr>
                            <w:rFonts w:ascii="ISOCPEUR" w:hAnsi="ISOCPEUR"/>
                            <w:i/>
                            <w:sz w:val="28"/>
                          </w:rPr>
                        </w:pPr>
                        <w:r>
                          <w:rPr>
                            <w:rFonts w:ascii="ISOCPEUR" w:hAnsi="ISOCPEUR"/>
                            <w:i/>
                            <w:sz w:val="28"/>
                          </w:rPr>
                          <w:t>Пояснительная записка</w:t>
                        </w:r>
                      </w:p>
                    </w:txbxContent>
                  </v:textbox>
                </v:rect>
                <v:rect id="Text 25" o:spid="_x0000_s1112" style="position:absolute;left:8805;top:15550;width:2835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">
                  <v:textbox inset="1pt,14pt,0,0">
                    <w:txbxContent>
                      <w:p w14:paraId="68D00D41" w14:textId="77777777" w:rsidR="00016DE0" w:rsidRDefault="00016DE0">
                        <w:pPr>
                          <w:jc w:val="center"/>
                          <w:rPr>
                            <w:rFonts w:ascii="ISOCPEUR" w:hAnsi="ISOCPEUR"/>
                            <w:i/>
                          </w:rPr>
                        </w:pPr>
                        <w:r>
                          <w:rPr>
                            <w:rFonts w:ascii="ISOCPEUR" w:hAnsi="ISOCPEUR"/>
                            <w:i/>
                          </w:rPr>
                          <w:t>ТОО "МАНАС"</w:t>
                        </w:r>
                      </w:p>
                    </w:txbxContent>
                  </v:textbox>
                </v:rect>
              </v:group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3B304B" w14:textId="77777777" w:rsidR="00016DE0" w:rsidRDefault="00016DE0">
    <w:pPr>
      <w:pStyle w:val="ab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2" type="#_x0000_t75" style="width:12.75pt;height:12pt" o:bullet="t">
        <v:imagedata r:id="rId1" o:title=""/>
      </v:shape>
    </w:pict>
  </w:numPicBullet>
  <w:numPicBullet w:numPicBulletId="1">
    <w:pict>
      <v:shape id="_x0000_i1123" type="#_x0000_t75" style="width:9pt;height:9.75pt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F5265106"/>
    <w:styleLink w:val="WW8Num303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D8CDC10"/>
    <w:styleLink w:val="WW8Num653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D4C2F40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BBAEF58"/>
    <w:styleLink w:val="WW8Num414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3DA3970"/>
    <w:styleLink w:val="WW8Num5424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0A23546"/>
    <w:styleLink w:val="WW8Num4112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474BB0E"/>
    <w:styleLink w:val="WW8Num4321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3222418"/>
    <w:styleLink w:val="WW8Num662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7847CE0"/>
    <w:styleLink w:val="WW8Num66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FDE8F66"/>
    <w:styleLink w:val="WW8Num548"/>
    <w:lvl w:ilvl="0">
      <w:start w:val="1"/>
      <w:numFmt w:val="bullet"/>
      <w:pStyle w:val="a0"/>
      <w:lvlText w:val=""/>
      <w:lvlJc w:val="left"/>
      <w:pPr>
        <w:tabs>
          <w:tab w:val="num" w:pos="992"/>
        </w:tabs>
        <w:ind w:left="1349" w:hanging="357"/>
      </w:pPr>
      <w:rPr>
        <w:rFonts w:ascii="Symbol" w:hAnsi="Symbol" w:hint="default"/>
        <w:b w:val="0"/>
        <w:i w:val="0"/>
        <w:caps w:val="0"/>
        <w:smallCaps w:val="0"/>
        <w:strike w:val="0"/>
        <w:dstrike w:val="0"/>
        <w:vanish w:val="0"/>
        <w:color w:val="333333"/>
        <w:spacing w:val="0"/>
        <w:kern w:val="0"/>
        <w:position w:val="2"/>
        <w:sz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016B06E0"/>
    <w:multiLevelType w:val="hybridMultilevel"/>
    <w:tmpl w:val="90324646"/>
    <w:styleLink w:val="WW8Num42151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0843AD"/>
    <w:multiLevelType w:val="multilevel"/>
    <w:tmpl w:val="1EC4B3C2"/>
    <w:styleLink w:val="WW8Num703"/>
    <w:lvl w:ilvl="0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zCs w:val="20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12" w15:restartNumberingAfterBreak="0">
    <w:nsid w:val="0AC7144B"/>
    <w:multiLevelType w:val="multilevel"/>
    <w:tmpl w:val="6FB861E2"/>
    <w:styleLink w:val="WW8Num362"/>
    <w:lvl w:ilvl="0">
      <w:numFmt w:val="bullet"/>
      <w:lvlText w:val="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13" w15:restartNumberingAfterBreak="0">
    <w:nsid w:val="0B502F70"/>
    <w:multiLevelType w:val="hybridMultilevel"/>
    <w:tmpl w:val="EEFA6CDC"/>
    <w:styleLink w:val="WW8Num436"/>
    <w:lvl w:ilvl="0" w:tplc="FFFFFFFF">
      <w:start w:val="1"/>
      <w:numFmt w:val="bullet"/>
      <w:pStyle w:val="a1"/>
      <w:lvlText w:val=""/>
      <w:lvlJc w:val="left"/>
      <w:pPr>
        <w:tabs>
          <w:tab w:val="num" w:pos="720"/>
        </w:tabs>
        <w:ind w:left="720" w:hanging="363"/>
      </w:pPr>
      <w:rPr>
        <w:rFonts w:ascii="Wingdings" w:hAnsi="Wingdings" w:cs="Wingdings" w:hint="default"/>
      </w:rPr>
    </w:lvl>
    <w:lvl w:ilvl="1" w:tplc="FFFFFFFF">
      <w:start w:val="1"/>
      <w:numFmt w:val="bullet"/>
      <w:lvlText w:val=""/>
      <w:lvlJc w:val="left"/>
      <w:pPr>
        <w:tabs>
          <w:tab w:val="num" w:pos="1077"/>
        </w:tabs>
        <w:ind w:left="1174" w:hanging="94"/>
      </w:pPr>
      <w:rPr>
        <w:rFonts w:ascii="Symbol" w:hAnsi="Symbol" w:cs="Symbol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0FAC79AC"/>
    <w:multiLevelType w:val="hybridMultilevel"/>
    <w:tmpl w:val="27763244"/>
    <w:styleLink w:val="WW8Num392"/>
    <w:lvl w:ilvl="0" w:tplc="AF24927A">
      <w:start w:val="1"/>
      <w:numFmt w:val="bullet"/>
      <w:lvlText w:val=""/>
      <w:lvlJc w:val="left"/>
      <w:pPr>
        <w:tabs>
          <w:tab w:val="num" w:pos="2914"/>
        </w:tabs>
        <w:ind w:left="2914" w:hanging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0"/>
        </w:tabs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0"/>
        </w:tabs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0"/>
        </w:tabs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0"/>
        </w:tabs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0"/>
        </w:tabs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0"/>
        </w:tabs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0"/>
        </w:tabs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0"/>
        </w:tabs>
        <w:ind w:left="7180" w:hanging="360"/>
      </w:pPr>
      <w:rPr>
        <w:rFonts w:ascii="Wingdings" w:hAnsi="Wingdings" w:hint="default"/>
      </w:rPr>
    </w:lvl>
  </w:abstractNum>
  <w:abstractNum w:abstractNumId="15" w15:restartNumberingAfterBreak="0">
    <w:nsid w:val="0FC52227"/>
    <w:multiLevelType w:val="hybridMultilevel"/>
    <w:tmpl w:val="CBF64E50"/>
    <w:styleLink w:val="WW8Num68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11">
      <w:start w:val="1"/>
      <w:numFmt w:val="decimal"/>
      <w:lvlText w:val="%2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13391F19"/>
    <w:multiLevelType w:val="multilevel"/>
    <w:tmpl w:val="8674A448"/>
    <w:styleLink w:val="WW8Num393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  <w:lang w:val="ru-RU"/>
      </w:rPr>
    </w:lvl>
    <w:lvl w:ilvl="2">
      <w:numFmt w:val="bullet"/>
      <w:lvlText w:val="-"/>
      <w:lvlJc w:val="left"/>
      <w:rPr>
        <w:rFonts w:ascii="Courier New" w:hAnsi="Courier New" w:cs="Courier New"/>
        <w:lang w:val="ru-RU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  <w:lang w:val="ru-RU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  <w:lang w:val="ru-RU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7" w15:restartNumberingAfterBreak="0">
    <w:nsid w:val="134B5FDF"/>
    <w:multiLevelType w:val="hybridMultilevel"/>
    <w:tmpl w:val="55C4C444"/>
    <w:styleLink w:val="WW8Num27111"/>
    <w:lvl w:ilvl="0" w:tplc="C7ACAA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42628FD"/>
    <w:multiLevelType w:val="hybridMultilevel"/>
    <w:tmpl w:val="12C8F79E"/>
    <w:styleLink w:val="WW8Num435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6A323C9"/>
    <w:multiLevelType w:val="hybridMultilevel"/>
    <w:tmpl w:val="3D7084CC"/>
    <w:styleLink w:val="WW8Num276"/>
    <w:lvl w:ilvl="0" w:tplc="FFFFFFFF">
      <w:start w:val="1"/>
      <w:numFmt w:val="bullet"/>
      <w:lvlText w:val=""/>
      <w:lvlJc w:val="left"/>
      <w:pPr>
        <w:tabs>
          <w:tab w:val="num" w:pos="760"/>
        </w:tabs>
        <w:ind w:left="7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40"/>
        </w:tabs>
        <w:ind w:left="18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60"/>
        </w:tabs>
        <w:ind w:left="25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80"/>
        </w:tabs>
        <w:ind w:left="32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00"/>
        </w:tabs>
        <w:ind w:left="40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20"/>
        </w:tabs>
        <w:ind w:left="47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40"/>
        </w:tabs>
        <w:ind w:left="54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60"/>
        </w:tabs>
        <w:ind w:left="61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80"/>
        </w:tabs>
        <w:ind w:left="68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1CD304DF"/>
    <w:multiLevelType w:val="hybridMultilevel"/>
    <w:tmpl w:val="C9E29294"/>
    <w:styleLink w:val="WW8Num111"/>
    <w:lvl w:ilvl="0" w:tplc="C7ACAA8C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1" w15:restartNumberingAfterBreak="0">
    <w:nsid w:val="1D1C7DDA"/>
    <w:multiLevelType w:val="hybridMultilevel"/>
    <w:tmpl w:val="1D6C28FC"/>
    <w:styleLink w:val="WW8Num5427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F566C9F"/>
    <w:multiLevelType w:val="hybridMultilevel"/>
    <w:tmpl w:val="1E0647C8"/>
    <w:lvl w:ilvl="0" w:tplc="DC822A9C">
      <w:start w:val="3"/>
      <w:numFmt w:val="bullet"/>
      <w:lvlText w:val="-"/>
      <w:lvlJc w:val="left"/>
      <w:pPr>
        <w:ind w:left="9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3" w15:restartNumberingAfterBreak="0">
    <w:nsid w:val="205E71C7"/>
    <w:multiLevelType w:val="multilevel"/>
    <w:tmpl w:val="4870880A"/>
    <w:styleLink w:val="WW8Num304"/>
    <w:lvl w:ilvl="0">
      <w:numFmt w:val="bullet"/>
      <w:lvlText w:val=""/>
      <w:lvlJc w:val="left"/>
      <w:rPr>
        <w:rFonts w:ascii="Symbol" w:hAnsi="Symbol" w:cs="Symbol"/>
        <w:sz w:val="20"/>
        <w:szCs w:val="20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  <w:sz w:val="20"/>
        <w:szCs w:val="20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  <w:sz w:val="20"/>
        <w:szCs w:val="20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4" w15:restartNumberingAfterBreak="0">
    <w:nsid w:val="23467D18"/>
    <w:multiLevelType w:val="multilevel"/>
    <w:tmpl w:val="C7048C50"/>
    <w:styleLink w:val="WW8Num662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5" w15:restartNumberingAfterBreak="0">
    <w:nsid w:val="29D757E8"/>
    <w:multiLevelType w:val="hybridMultilevel"/>
    <w:tmpl w:val="3984C9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757361"/>
    <w:multiLevelType w:val="multilevel"/>
    <w:tmpl w:val="3D008FEA"/>
    <w:styleLink w:val="WW8Num6631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7" w15:restartNumberingAfterBreak="0">
    <w:nsid w:val="2B3E299E"/>
    <w:multiLevelType w:val="hybridMultilevel"/>
    <w:tmpl w:val="94480DC8"/>
    <w:styleLink w:val="WW8Num655"/>
    <w:lvl w:ilvl="0" w:tplc="040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8" w15:restartNumberingAfterBreak="0">
    <w:nsid w:val="2D2B7D43"/>
    <w:multiLevelType w:val="hybridMultilevel"/>
    <w:tmpl w:val="869220FE"/>
    <w:styleLink w:val="WW8Num683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 w15:restartNumberingAfterBreak="0">
    <w:nsid w:val="2D681E48"/>
    <w:multiLevelType w:val="hybridMultilevel"/>
    <w:tmpl w:val="ED8E0550"/>
    <w:styleLink w:val="WW8Num427"/>
    <w:lvl w:ilvl="0" w:tplc="E55200E6">
      <w:numFmt w:val="bullet"/>
      <w:lvlText w:val="-"/>
      <w:lvlJc w:val="left"/>
      <w:pPr>
        <w:ind w:left="720" w:hanging="360"/>
      </w:pPr>
      <w:rPr>
        <w:rFonts w:hint="default"/>
        <w:w w:val="99"/>
        <w:lang w:val="ru-RU" w:eastAsia="en-US" w:bidi="ar-SA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E483914"/>
    <w:multiLevelType w:val="hybridMultilevel"/>
    <w:tmpl w:val="062C3382"/>
    <w:styleLink w:val="WW8Num423"/>
    <w:lvl w:ilvl="0" w:tplc="FFFFFFFF">
      <w:start w:val="1"/>
      <w:numFmt w:val="bullet"/>
      <w:lvlText w:val=""/>
      <w:lvlJc w:val="left"/>
      <w:pPr>
        <w:tabs>
          <w:tab w:val="num" w:pos="1457"/>
        </w:tabs>
        <w:ind w:left="1457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 w15:restartNumberingAfterBreak="0">
    <w:nsid w:val="31693FDE"/>
    <w:multiLevelType w:val="hybridMultilevel"/>
    <w:tmpl w:val="F52C4D7A"/>
    <w:styleLink w:val="WW8Num424"/>
    <w:lvl w:ilvl="0" w:tplc="DF6E430E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cs="Symbol" w:hint="default"/>
        <w:color w:val="auto"/>
      </w:rPr>
    </w:lvl>
    <w:lvl w:ilvl="1" w:tplc="EA62629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955"/>
        </w:tabs>
        <w:ind w:left="295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75"/>
        </w:tabs>
        <w:ind w:left="367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95"/>
        </w:tabs>
        <w:ind w:left="439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115"/>
        </w:tabs>
        <w:ind w:left="511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835"/>
        </w:tabs>
        <w:ind w:left="583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555"/>
        </w:tabs>
        <w:ind w:left="655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75"/>
        </w:tabs>
        <w:ind w:left="7275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332F4F72"/>
    <w:multiLevelType w:val="multilevel"/>
    <w:tmpl w:val="3FF86D04"/>
    <w:styleLink w:val="WW8Num364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33" w15:restartNumberingAfterBreak="0">
    <w:nsid w:val="387C2540"/>
    <w:multiLevelType w:val="multilevel"/>
    <w:tmpl w:val="794A67EC"/>
    <w:styleLink w:val="WW8Num6624"/>
    <w:lvl w:ilvl="0">
      <w:numFmt w:val="bullet"/>
      <w:lvlText w:val=""/>
      <w:lvlJc w:val="left"/>
      <w:rPr>
        <w:rFonts w:ascii="Symbol" w:hAnsi="Symbol" w:cs="Symbol"/>
        <w:sz w:val="20"/>
        <w:szCs w:val="20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  <w:sz w:val="20"/>
        <w:szCs w:val="20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  <w:sz w:val="20"/>
        <w:szCs w:val="20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34" w15:restartNumberingAfterBreak="0">
    <w:nsid w:val="3B197EBB"/>
    <w:multiLevelType w:val="multilevel"/>
    <w:tmpl w:val="4ACA745C"/>
    <w:styleLink w:val="WW8Num391"/>
    <w:lvl w:ilvl="0">
      <w:numFmt w:val="bullet"/>
      <w:lvlText w:val=""/>
      <w:lvlJc w:val="left"/>
      <w:rPr>
        <w:rFonts w:ascii="Symbol" w:hAnsi="Symbol" w:cs="Symbol"/>
        <w:sz w:val="20"/>
        <w:szCs w:val="20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  <w:sz w:val="20"/>
        <w:szCs w:val="20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  <w:sz w:val="20"/>
        <w:szCs w:val="20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35" w15:restartNumberingAfterBreak="0">
    <w:nsid w:val="3E365B21"/>
    <w:multiLevelType w:val="multilevel"/>
    <w:tmpl w:val="A7A01498"/>
    <w:styleLink w:val="WW8Num274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36" w15:restartNumberingAfterBreak="0">
    <w:nsid w:val="3FBF368F"/>
    <w:multiLevelType w:val="hybridMultilevel"/>
    <w:tmpl w:val="A406E432"/>
    <w:styleLink w:val="WW8Num702"/>
    <w:lvl w:ilvl="0" w:tplc="BCAE18FC">
      <w:start w:val="1"/>
      <w:numFmt w:val="bullet"/>
      <w:lvlText w:val=""/>
      <w:lvlJc w:val="left"/>
      <w:pPr>
        <w:tabs>
          <w:tab w:val="num" w:pos="1552"/>
        </w:tabs>
        <w:ind w:left="1552" w:hanging="397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235"/>
        </w:tabs>
        <w:ind w:left="223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955"/>
        </w:tabs>
        <w:ind w:left="295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75"/>
        </w:tabs>
        <w:ind w:left="367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95"/>
        </w:tabs>
        <w:ind w:left="439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115"/>
        </w:tabs>
        <w:ind w:left="511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835"/>
        </w:tabs>
        <w:ind w:left="583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555"/>
        </w:tabs>
        <w:ind w:left="655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75"/>
        </w:tabs>
        <w:ind w:left="7275" w:hanging="360"/>
      </w:pPr>
      <w:rPr>
        <w:rFonts w:ascii="Wingdings" w:hAnsi="Wingdings" w:hint="default"/>
      </w:rPr>
    </w:lvl>
  </w:abstractNum>
  <w:abstractNum w:abstractNumId="37" w15:restartNumberingAfterBreak="0">
    <w:nsid w:val="44AA7F42"/>
    <w:multiLevelType w:val="hybridMultilevel"/>
    <w:tmpl w:val="CAA81402"/>
    <w:styleLink w:val="WW8Num3911"/>
    <w:lvl w:ilvl="0" w:tplc="03F663B6">
      <w:start w:val="6"/>
      <w:numFmt w:val="decimal"/>
      <w:lvlText w:val="%1"/>
      <w:lvlJc w:val="left"/>
      <w:pPr>
        <w:ind w:left="10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7" w:hanging="360"/>
      </w:pPr>
    </w:lvl>
    <w:lvl w:ilvl="2" w:tplc="0419001B" w:tentative="1">
      <w:start w:val="1"/>
      <w:numFmt w:val="lowerRoman"/>
      <w:lvlText w:val="%3."/>
      <w:lvlJc w:val="right"/>
      <w:pPr>
        <w:ind w:left="2537" w:hanging="180"/>
      </w:pPr>
    </w:lvl>
    <w:lvl w:ilvl="3" w:tplc="0419000F" w:tentative="1">
      <w:start w:val="1"/>
      <w:numFmt w:val="decimal"/>
      <w:lvlText w:val="%4."/>
      <w:lvlJc w:val="left"/>
      <w:pPr>
        <w:ind w:left="3257" w:hanging="360"/>
      </w:pPr>
    </w:lvl>
    <w:lvl w:ilvl="4" w:tplc="04190019" w:tentative="1">
      <w:start w:val="1"/>
      <w:numFmt w:val="lowerLetter"/>
      <w:lvlText w:val="%5."/>
      <w:lvlJc w:val="left"/>
      <w:pPr>
        <w:ind w:left="3977" w:hanging="360"/>
      </w:pPr>
    </w:lvl>
    <w:lvl w:ilvl="5" w:tplc="0419001B" w:tentative="1">
      <w:start w:val="1"/>
      <w:numFmt w:val="lowerRoman"/>
      <w:lvlText w:val="%6."/>
      <w:lvlJc w:val="right"/>
      <w:pPr>
        <w:ind w:left="4697" w:hanging="180"/>
      </w:pPr>
    </w:lvl>
    <w:lvl w:ilvl="6" w:tplc="0419000F" w:tentative="1">
      <w:start w:val="1"/>
      <w:numFmt w:val="decimal"/>
      <w:lvlText w:val="%7."/>
      <w:lvlJc w:val="left"/>
      <w:pPr>
        <w:ind w:left="5417" w:hanging="360"/>
      </w:pPr>
    </w:lvl>
    <w:lvl w:ilvl="7" w:tplc="04190019" w:tentative="1">
      <w:start w:val="1"/>
      <w:numFmt w:val="lowerLetter"/>
      <w:lvlText w:val="%8."/>
      <w:lvlJc w:val="left"/>
      <w:pPr>
        <w:ind w:left="6137" w:hanging="360"/>
      </w:pPr>
    </w:lvl>
    <w:lvl w:ilvl="8" w:tplc="0419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38" w15:restartNumberingAfterBreak="0">
    <w:nsid w:val="45436824"/>
    <w:multiLevelType w:val="multilevel"/>
    <w:tmpl w:val="E2DCA640"/>
    <w:styleLink w:val="WW8Num4110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39" w15:restartNumberingAfterBreak="0">
    <w:nsid w:val="473A3CED"/>
    <w:multiLevelType w:val="hybridMultilevel"/>
    <w:tmpl w:val="E5383850"/>
    <w:lvl w:ilvl="0" w:tplc="CF10295A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487D2E97"/>
    <w:multiLevelType w:val="hybridMultilevel"/>
    <w:tmpl w:val="44806856"/>
    <w:styleLink w:val="WW8Num685"/>
    <w:lvl w:ilvl="0" w:tplc="134C9C0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0B85F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FA8B4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AF415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E7A864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DEAD5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602C3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0AA2B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CC6FCF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1" w15:restartNumberingAfterBreak="0">
    <w:nsid w:val="4A462241"/>
    <w:multiLevelType w:val="multilevel"/>
    <w:tmpl w:val="8200971C"/>
    <w:styleLink w:val="WW8Num704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42" w15:restartNumberingAfterBreak="0">
    <w:nsid w:val="4AD91E65"/>
    <w:multiLevelType w:val="multilevel"/>
    <w:tmpl w:val="8C4CEAB2"/>
    <w:styleLink w:val="WW8Num686"/>
    <w:lvl w:ilvl="0">
      <w:numFmt w:val="bullet"/>
      <w:lvlText w:val=""/>
      <w:lvlJc w:val="left"/>
      <w:rPr>
        <w:rFonts w:ascii="Symbol" w:hAnsi="Symbol" w:cs="Symbol"/>
        <w:lang w:val="en-US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  <w:lang w:val="en-US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  <w:lang w:val="en-US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43" w15:restartNumberingAfterBreak="0">
    <w:nsid w:val="4F302B91"/>
    <w:multiLevelType w:val="multilevel"/>
    <w:tmpl w:val="2C6C98F6"/>
    <w:styleLink w:val="WW8Num275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44" w15:restartNumberingAfterBreak="0">
    <w:nsid w:val="4F5F41BE"/>
    <w:multiLevelType w:val="hybridMultilevel"/>
    <w:tmpl w:val="BE0AFFB0"/>
    <w:styleLink w:val="WW8Num301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0C67AB9"/>
    <w:multiLevelType w:val="hybridMultilevel"/>
    <w:tmpl w:val="D200E9CC"/>
    <w:styleLink w:val="WW8Num547"/>
    <w:lvl w:ilvl="0" w:tplc="20E8B70A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6" w15:restartNumberingAfterBreak="0">
    <w:nsid w:val="516F4657"/>
    <w:multiLevelType w:val="multilevel"/>
    <w:tmpl w:val="9BB2657E"/>
    <w:styleLink w:val="WW8Num6614"/>
    <w:lvl w:ilvl="0">
      <w:numFmt w:val="bullet"/>
      <w:lvlText w:val=""/>
      <w:lvlJc w:val="left"/>
      <w:rPr>
        <w:rFonts w:ascii="Symbol" w:hAnsi="Symbol" w:cs="Symbol"/>
        <w:color w:val="000000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47" w15:restartNumberingAfterBreak="0">
    <w:nsid w:val="52303423"/>
    <w:multiLevelType w:val="hybridMultilevel"/>
    <w:tmpl w:val="A2D2F5AA"/>
    <w:styleLink w:val="WW8Num6626"/>
    <w:lvl w:ilvl="0" w:tplc="04190011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8" w15:restartNumberingAfterBreak="0">
    <w:nsid w:val="5C0035B2"/>
    <w:multiLevelType w:val="hybridMultilevel"/>
    <w:tmpl w:val="409022C4"/>
    <w:styleLink w:val="WW8Num687"/>
    <w:lvl w:ilvl="0" w:tplc="01D218B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CC126E9"/>
    <w:multiLevelType w:val="hybridMultilevel"/>
    <w:tmpl w:val="640ED778"/>
    <w:styleLink w:val="WW8Num705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E4F4352"/>
    <w:multiLevelType w:val="hybridMultilevel"/>
    <w:tmpl w:val="E7287446"/>
    <w:styleLink w:val="WW8Num365"/>
    <w:lvl w:ilvl="0" w:tplc="04190001">
      <w:start w:val="1"/>
      <w:numFmt w:val="bullet"/>
      <w:lvlText w:val=""/>
      <w:lvlJc w:val="left"/>
      <w:pPr>
        <w:tabs>
          <w:tab w:val="num" w:pos="1457"/>
        </w:tabs>
        <w:ind w:left="14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77"/>
        </w:tabs>
        <w:ind w:left="217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97"/>
        </w:tabs>
        <w:ind w:left="28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17"/>
        </w:tabs>
        <w:ind w:left="36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37"/>
        </w:tabs>
        <w:ind w:left="433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57"/>
        </w:tabs>
        <w:ind w:left="50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77"/>
        </w:tabs>
        <w:ind w:left="57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97"/>
        </w:tabs>
        <w:ind w:left="649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17"/>
        </w:tabs>
        <w:ind w:left="7217" w:hanging="360"/>
      </w:pPr>
      <w:rPr>
        <w:rFonts w:ascii="Wingdings" w:hAnsi="Wingdings" w:hint="default"/>
      </w:rPr>
    </w:lvl>
  </w:abstractNum>
  <w:abstractNum w:abstractNumId="51" w15:restartNumberingAfterBreak="0">
    <w:nsid w:val="5E6509EE"/>
    <w:multiLevelType w:val="hybridMultilevel"/>
    <w:tmpl w:val="507AC3C0"/>
    <w:styleLink w:val="WW8Num432"/>
    <w:lvl w:ilvl="0" w:tplc="DAEE857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2" w15:restartNumberingAfterBreak="0">
    <w:nsid w:val="5F1B585B"/>
    <w:multiLevelType w:val="hybridMultilevel"/>
    <w:tmpl w:val="C89CC5F4"/>
    <w:styleLink w:val="WW8Num4117"/>
    <w:lvl w:ilvl="0" w:tplc="04190001">
      <w:start w:val="1"/>
      <w:numFmt w:val="bullet"/>
      <w:pStyle w:val="a2"/>
      <w:lvlText w:val="-"/>
      <w:lvlJc w:val="left"/>
      <w:pPr>
        <w:ind w:left="1797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53" w15:restartNumberingAfterBreak="0">
    <w:nsid w:val="60224E2E"/>
    <w:multiLevelType w:val="hybridMultilevel"/>
    <w:tmpl w:val="6B38A71C"/>
    <w:styleLink w:val="WW8Num4219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36D237D"/>
    <w:multiLevelType w:val="multilevel"/>
    <w:tmpl w:val="FFFA9CC8"/>
    <w:styleLink w:val="WW8Num305"/>
    <w:lvl w:ilvl="0">
      <w:start w:val="1"/>
      <w:numFmt w:val="bullet"/>
      <w:pStyle w:val="a3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</w:abstractNum>
  <w:abstractNum w:abstractNumId="55" w15:restartNumberingAfterBreak="0">
    <w:nsid w:val="65D85A60"/>
    <w:multiLevelType w:val="hybridMultilevel"/>
    <w:tmpl w:val="C1E2A36C"/>
    <w:styleLink w:val="WW8Num273"/>
    <w:lvl w:ilvl="0" w:tplc="AF24927A">
      <w:start w:val="1"/>
      <w:numFmt w:val="bullet"/>
      <w:lvlText w:val=""/>
      <w:lvlJc w:val="left"/>
      <w:pPr>
        <w:tabs>
          <w:tab w:val="num" w:pos="2914"/>
        </w:tabs>
        <w:ind w:left="2914" w:hanging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0"/>
        </w:tabs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0"/>
        </w:tabs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0"/>
        </w:tabs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0"/>
        </w:tabs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0"/>
        </w:tabs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0"/>
        </w:tabs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0"/>
        </w:tabs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0"/>
        </w:tabs>
        <w:ind w:left="7180" w:hanging="360"/>
      </w:pPr>
      <w:rPr>
        <w:rFonts w:ascii="Wingdings" w:hAnsi="Wingdings" w:hint="default"/>
      </w:rPr>
    </w:lvl>
  </w:abstractNum>
  <w:abstractNum w:abstractNumId="56" w15:restartNumberingAfterBreak="0">
    <w:nsid w:val="6716098A"/>
    <w:multiLevelType w:val="hybridMultilevel"/>
    <w:tmpl w:val="C3EEF276"/>
    <w:styleLink w:val="WW8Num366"/>
    <w:lvl w:ilvl="0" w:tplc="FFFFFFFF">
      <w:start w:val="1"/>
      <w:numFmt w:val="bullet"/>
      <w:lvlText w:val=""/>
      <w:lvlJc w:val="left"/>
      <w:pPr>
        <w:tabs>
          <w:tab w:val="num" w:pos="760"/>
        </w:tabs>
        <w:ind w:left="760" w:hanging="360"/>
      </w:pPr>
      <w:rPr>
        <w:rFonts w:ascii="Symbol" w:hAnsi="Symbol" w:cs="Symbol" w:hint="default"/>
      </w:rPr>
    </w:lvl>
    <w:lvl w:ilvl="1" w:tplc="04190005">
      <w:start w:val="1"/>
      <w:numFmt w:val="bullet"/>
      <w:lvlText w:val=""/>
      <w:lvlJc w:val="left"/>
      <w:pPr>
        <w:tabs>
          <w:tab w:val="num" w:pos="2177"/>
        </w:tabs>
        <w:ind w:left="2177" w:hanging="360"/>
      </w:pPr>
      <w:rPr>
        <w:rFonts w:ascii="Wingdings" w:hAnsi="Wingdings" w:cs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97"/>
        </w:tabs>
        <w:ind w:left="289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17"/>
        </w:tabs>
        <w:ind w:left="361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37"/>
        </w:tabs>
        <w:ind w:left="433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57"/>
        </w:tabs>
        <w:ind w:left="505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77"/>
        </w:tabs>
        <w:ind w:left="577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97"/>
        </w:tabs>
        <w:ind w:left="649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17"/>
        </w:tabs>
        <w:ind w:left="7217" w:hanging="360"/>
      </w:pPr>
      <w:rPr>
        <w:rFonts w:ascii="Wingdings" w:hAnsi="Wingdings" w:cs="Wingdings" w:hint="default"/>
      </w:rPr>
    </w:lvl>
  </w:abstractNum>
  <w:abstractNum w:abstractNumId="57" w15:restartNumberingAfterBreak="0">
    <w:nsid w:val="6B445208"/>
    <w:multiLevelType w:val="hybridMultilevel"/>
    <w:tmpl w:val="A4304832"/>
    <w:styleLink w:val="WW8Num41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C0675AC"/>
    <w:multiLevelType w:val="hybridMultilevel"/>
    <w:tmpl w:val="2820DE66"/>
    <w:styleLink w:val="WW8Num395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D99643E"/>
    <w:multiLevelType w:val="hybridMultilevel"/>
    <w:tmpl w:val="B23C2C4A"/>
    <w:styleLink w:val="WW8Num6625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60" w15:restartNumberingAfterBreak="0">
    <w:nsid w:val="6ECA1A1E"/>
    <w:multiLevelType w:val="hybridMultilevel"/>
    <w:tmpl w:val="2E7E23F2"/>
    <w:styleLink w:val="WW8Num42161"/>
    <w:lvl w:ilvl="0" w:tplc="7EF881C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 w:val="0"/>
        <w:i w:val="0"/>
        <w:i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 w15:restartNumberingAfterBreak="0">
    <w:nsid w:val="710B024E"/>
    <w:multiLevelType w:val="hybridMultilevel"/>
    <w:tmpl w:val="401CD24E"/>
    <w:styleLink w:val="WW8Num425"/>
    <w:lvl w:ilvl="0" w:tplc="7EF881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11457B7"/>
    <w:multiLevelType w:val="hybridMultilevel"/>
    <w:tmpl w:val="97144502"/>
    <w:styleLink w:val="WW8Num394"/>
    <w:lvl w:ilvl="0" w:tplc="C7ACAA8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3" w15:restartNumberingAfterBreak="0">
    <w:nsid w:val="7280726B"/>
    <w:multiLevelType w:val="hybridMultilevel"/>
    <w:tmpl w:val="7758D1DE"/>
    <w:styleLink w:val="WW8Num651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4" w15:restartNumberingAfterBreak="0">
    <w:nsid w:val="72F90EEB"/>
    <w:multiLevelType w:val="multilevel"/>
    <w:tmpl w:val="ECAAE18A"/>
    <w:styleLink w:val="WW8Num654"/>
    <w:lvl w:ilvl="0">
      <w:numFmt w:val="bullet"/>
      <w:lvlText w:val=""/>
      <w:lvlJc w:val="left"/>
      <w:rPr>
        <w:rFonts w:ascii="Symbol" w:hAnsi="Symbol" w:cs="Symbol"/>
        <w:sz w:val="20"/>
        <w:szCs w:val="20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  <w:sz w:val="20"/>
        <w:szCs w:val="20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  <w:sz w:val="20"/>
        <w:szCs w:val="20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65" w15:restartNumberingAfterBreak="0">
    <w:nsid w:val="73221EDB"/>
    <w:multiLevelType w:val="hybridMultilevel"/>
    <w:tmpl w:val="311208B2"/>
    <w:styleLink w:val="WW8Num68141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73F42B05"/>
    <w:multiLevelType w:val="hybridMultilevel"/>
    <w:tmpl w:val="21A058CA"/>
    <w:styleLink w:val="WW8Num701"/>
    <w:lvl w:ilvl="0" w:tplc="C7ACAA8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7" w15:restartNumberingAfterBreak="0">
    <w:nsid w:val="767A00BF"/>
    <w:multiLevelType w:val="hybridMultilevel"/>
    <w:tmpl w:val="A0B24BF4"/>
    <w:styleLink w:val="WW8Num549"/>
    <w:lvl w:ilvl="0" w:tplc="479EE266">
      <w:start w:val="1"/>
      <w:numFmt w:val="decimal"/>
      <w:lvlText w:val="%1."/>
      <w:lvlJc w:val="left"/>
      <w:pPr>
        <w:ind w:left="532" w:hanging="26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0A863B78">
      <w:start w:val="11"/>
      <w:numFmt w:val="decimal"/>
      <w:lvlText w:val="%2."/>
      <w:lvlJc w:val="left"/>
      <w:pPr>
        <w:ind w:left="9037" w:hanging="389"/>
        <w:jc w:val="right"/>
      </w:pPr>
      <w:rPr>
        <w:rFonts w:hint="default"/>
        <w:b/>
        <w:bCs/>
        <w:spacing w:val="-1"/>
        <w:w w:val="99"/>
        <w:lang w:val="ru-RU" w:eastAsia="en-US" w:bidi="ar-SA"/>
      </w:rPr>
    </w:lvl>
    <w:lvl w:ilvl="2" w:tplc="B7AE2D7C">
      <w:numFmt w:val="bullet"/>
      <w:lvlText w:val="•"/>
      <w:lvlJc w:val="left"/>
      <w:pPr>
        <w:ind w:left="2727" w:hanging="389"/>
      </w:pPr>
      <w:rPr>
        <w:rFonts w:hint="default"/>
        <w:lang w:val="ru-RU" w:eastAsia="en-US" w:bidi="ar-SA"/>
      </w:rPr>
    </w:lvl>
    <w:lvl w:ilvl="3" w:tplc="4A06310E">
      <w:numFmt w:val="bullet"/>
      <w:lvlText w:val="•"/>
      <w:lvlJc w:val="left"/>
      <w:pPr>
        <w:ind w:left="3694" w:hanging="389"/>
      </w:pPr>
      <w:rPr>
        <w:rFonts w:hint="default"/>
        <w:lang w:val="ru-RU" w:eastAsia="en-US" w:bidi="ar-SA"/>
      </w:rPr>
    </w:lvl>
    <w:lvl w:ilvl="4" w:tplc="5372C8E8">
      <w:numFmt w:val="bullet"/>
      <w:lvlText w:val="•"/>
      <w:lvlJc w:val="left"/>
      <w:pPr>
        <w:ind w:left="4662" w:hanging="389"/>
      </w:pPr>
      <w:rPr>
        <w:rFonts w:hint="default"/>
        <w:lang w:val="ru-RU" w:eastAsia="en-US" w:bidi="ar-SA"/>
      </w:rPr>
    </w:lvl>
    <w:lvl w:ilvl="5" w:tplc="0860CEA0">
      <w:numFmt w:val="bullet"/>
      <w:lvlText w:val="•"/>
      <w:lvlJc w:val="left"/>
      <w:pPr>
        <w:ind w:left="5629" w:hanging="389"/>
      </w:pPr>
      <w:rPr>
        <w:rFonts w:hint="default"/>
        <w:lang w:val="ru-RU" w:eastAsia="en-US" w:bidi="ar-SA"/>
      </w:rPr>
    </w:lvl>
    <w:lvl w:ilvl="6" w:tplc="6F7EBD86">
      <w:numFmt w:val="bullet"/>
      <w:lvlText w:val="•"/>
      <w:lvlJc w:val="left"/>
      <w:pPr>
        <w:ind w:left="6596" w:hanging="389"/>
      </w:pPr>
      <w:rPr>
        <w:rFonts w:hint="default"/>
        <w:lang w:val="ru-RU" w:eastAsia="en-US" w:bidi="ar-SA"/>
      </w:rPr>
    </w:lvl>
    <w:lvl w:ilvl="7" w:tplc="32823358">
      <w:numFmt w:val="bullet"/>
      <w:lvlText w:val="•"/>
      <w:lvlJc w:val="left"/>
      <w:pPr>
        <w:ind w:left="7564" w:hanging="389"/>
      </w:pPr>
      <w:rPr>
        <w:rFonts w:hint="default"/>
        <w:lang w:val="ru-RU" w:eastAsia="en-US" w:bidi="ar-SA"/>
      </w:rPr>
    </w:lvl>
    <w:lvl w:ilvl="8" w:tplc="12C6A1D6">
      <w:numFmt w:val="bullet"/>
      <w:lvlText w:val="•"/>
      <w:lvlJc w:val="left"/>
      <w:pPr>
        <w:ind w:left="8531" w:hanging="389"/>
      </w:pPr>
      <w:rPr>
        <w:rFonts w:hint="default"/>
        <w:lang w:val="ru-RU" w:eastAsia="en-US" w:bidi="ar-SA"/>
      </w:rPr>
    </w:lvl>
  </w:abstractNum>
  <w:abstractNum w:abstractNumId="68" w15:restartNumberingAfterBreak="0">
    <w:nsid w:val="7B763BF8"/>
    <w:multiLevelType w:val="multilevel"/>
    <w:tmpl w:val="A0BCB304"/>
    <w:styleLink w:val="WW8Num417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69" w15:restartNumberingAfterBreak="0">
    <w:nsid w:val="7D4750D0"/>
    <w:multiLevelType w:val="hybridMultilevel"/>
    <w:tmpl w:val="25AA4A42"/>
    <w:styleLink w:val="WW8Num652"/>
    <w:lvl w:ilvl="0" w:tplc="34AC26D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0007CB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A96EAB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6EBB8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9C407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832C7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522D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D4B33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B1C7D8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0" w15:restartNumberingAfterBreak="0">
    <w:nsid w:val="7DFB67E6"/>
    <w:multiLevelType w:val="hybridMultilevel"/>
    <w:tmpl w:val="70AA96C2"/>
    <w:styleLink w:val="WW8Num302"/>
    <w:lvl w:ilvl="0" w:tplc="04190001">
      <w:start w:val="1"/>
      <w:numFmt w:val="bullet"/>
      <w:lvlText w:val=""/>
      <w:lvlJc w:val="left"/>
      <w:pPr>
        <w:ind w:left="14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num w:numId="1">
    <w:abstractNumId w:val="57"/>
  </w:num>
  <w:num w:numId="2">
    <w:abstractNumId w:val="21"/>
  </w:num>
  <w:num w:numId="3">
    <w:abstractNumId w:val="53"/>
  </w:num>
  <w:num w:numId="4">
    <w:abstractNumId w:val="10"/>
  </w:num>
  <w:num w:numId="5">
    <w:abstractNumId w:val="65"/>
  </w:num>
  <w:num w:numId="6">
    <w:abstractNumId w:val="39"/>
  </w:num>
  <w:num w:numId="7">
    <w:abstractNumId w:val="27"/>
  </w:num>
  <w:num w:numId="8">
    <w:abstractNumId w:val="54"/>
  </w:num>
  <w:num w:numId="9">
    <w:abstractNumId w:val="29"/>
  </w:num>
  <w:num w:numId="10">
    <w:abstractNumId w:val="67"/>
  </w:num>
  <w:num w:numId="11">
    <w:abstractNumId w:val="48"/>
  </w:num>
  <w:num w:numId="12">
    <w:abstractNumId w:val="49"/>
  </w:num>
  <w:num w:numId="13">
    <w:abstractNumId w:val="19"/>
  </w:num>
  <w:num w:numId="14">
    <w:abstractNumId w:val="56"/>
  </w:num>
  <w:num w:numId="15">
    <w:abstractNumId w:val="47"/>
  </w:num>
  <w:num w:numId="16">
    <w:abstractNumId w:val="60"/>
  </w:num>
  <w:num w:numId="17">
    <w:abstractNumId w:val="13"/>
  </w:num>
  <w:num w:numId="18">
    <w:abstractNumId w:val="58"/>
  </w:num>
  <w:num w:numId="19">
    <w:abstractNumId w:val="52"/>
  </w:num>
  <w:num w:numId="20">
    <w:abstractNumId w:val="9"/>
  </w:num>
  <w:num w:numId="21">
    <w:abstractNumId w:val="7"/>
  </w:num>
  <w:num w:numId="22">
    <w:abstractNumId w:val="6"/>
  </w:num>
  <w:num w:numId="23">
    <w:abstractNumId w:val="5"/>
  </w:num>
  <w:num w:numId="24">
    <w:abstractNumId w:val="4"/>
  </w:num>
  <w:num w:numId="25">
    <w:abstractNumId w:val="8"/>
  </w:num>
  <w:num w:numId="26">
    <w:abstractNumId w:val="3"/>
  </w:num>
  <w:num w:numId="27">
    <w:abstractNumId w:val="2"/>
  </w:num>
  <w:num w:numId="28">
    <w:abstractNumId w:val="1"/>
  </w:num>
  <w:num w:numId="29">
    <w:abstractNumId w:val="0"/>
  </w:num>
  <w:num w:numId="30">
    <w:abstractNumId w:val="61"/>
  </w:num>
  <w:num w:numId="31">
    <w:abstractNumId w:val="45"/>
  </w:num>
  <w:num w:numId="32">
    <w:abstractNumId w:val="40"/>
  </w:num>
  <w:num w:numId="33">
    <w:abstractNumId w:val="11"/>
  </w:num>
  <w:num w:numId="34">
    <w:abstractNumId w:val="35"/>
  </w:num>
  <w:num w:numId="35">
    <w:abstractNumId w:val="32"/>
  </w:num>
  <w:num w:numId="36">
    <w:abstractNumId w:val="33"/>
  </w:num>
  <w:num w:numId="37">
    <w:abstractNumId w:val="64"/>
  </w:num>
  <w:num w:numId="38">
    <w:abstractNumId w:val="23"/>
  </w:num>
  <w:num w:numId="39">
    <w:abstractNumId w:val="16"/>
  </w:num>
  <w:num w:numId="40">
    <w:abstractNumId w:val="41"/>
  </w:num>
  <w:num w:numId="41">
    <w:abstractNumId w:val="42"/>
  </w:num>
  <w:num w:numId="42">
    <w:abstractNumId w:val="43"/>
  </w:num>
  <w:num w:numId="43">
    <w:abstractNumId w:val="50"/>
  </w:num>
  <w:num w:numId="44">
    <w:abstractNumId w:val="59"/>
  </w:num>
  <w:num w:numId="45">
    <w:abstractNumId w:val="46"/>
  </w:num>
  <w:num w:numId="46">
    <w:abstractNumId w:val="18"/>
  </w:num>
  <w:num w:numId="47">
    <w:abstractNumId w:val="63"/>
  </w:num>
  <w:num w:numId="48">
    <w:abstractNumId w:val="44"/>
  </w:num>
  <w:num w:numId="49">
    <w:abstractNumId w:val="62"/>
  </w:num>
  <w:num w:numId="50">
    <w:abstractNumId w:val="28"/>
  </w:num>
  <w:num w:numId="51">
    <w:abstractNumId w:val="66"/>
  </w:num>
  <w:num w:numId="52">
    <w:abstractNumId w:val="20"/>
  </w:num>
  <w:num w:numId="53">
    <w:abstractNumId w:val="31"/>
  </w:num>
  <w:num w:numId="54">
    <w:abstractNumId w:val="15"/>
  </w:num>
  <w:num w:numId="55">
    <w:abstractNumId w:val="34"/>
  </w:num>
  <w:num w:numId="56">
    <w:abstractNumId w:val="68"/>
  </w:num>
  <w:num w:numId="57">
    <w:abstractNumId w:val="38"/>
  </w:num>
  <w:num w:numId="58">
    <w:abstractNumId w:val="17"/>
  </w:num>
  <w:num w:numId="59">
    <w:abstractNumId w:val="37"/>
  </w:num>
  <w:num w:numId="60">
    <w:abstractNumId w:val="69"/>
  </w:num>
  <w:num w:numId="61">
    <w:abstractNumId w:val="70"/>
  </w:num>
  <w:num w:numId="62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36"/>
  </w:num>
  <w:num w:numId="64">
    <w:abstractNumId w:val="55"/>
  </w:num>
  <w:num w:numId="65">
    <w:abstractNumId w:val="14"/>
  </w:num>
  <w:num w:numId="66">
    <w:abstractNumId w:val="12"/>
  </w:num>
  <w:num w:numId="67">
    <w:abstractNumId w:val="26"/>
  </w:num>
  <w:num w:numId="68">
    <w:abstractNumId w:val="24"/>
  </w:num>
  <w:num w:numId="69">
    <w:abstractNumId w:val="51"/>
  </w:num>
  <w:num w:numId="70">
    <w:abstractNumId w:val="30"/>
  </w:num>
  <w:num w:numId="71">
    <w:abstractNumId w:val="25"/>
  </w:num>
  <w:num w:numId="72">
    <w:abstractNumId w:val="22"/>
  </w:num>
  <w:numIdMacAtCleanup w:val="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4F9"/>
    <w:rsid w:val="00001D20"/>
    <w:rsid w:val="00002EBB"/>
    <w:rsid w:val="00010402"/>
    <w:rsid w:val="00010CD6"/>
    <w:rsid w:val="00012AD2"/>
    <w:rsid w:val="000133CB"/>
    <w:rsid w:val="00014694"/>
    <w:rsid w:val="00015673"/>
    <w:rsid w:val="000161E2"/>
    <w:rsid w:val="000164D0"/>
    <w:rsid w:val="00016DE0"/>
    <w:rsid w:val="0001762B"/>
    <w:rsid w:val="0002402C"/>
    <w:rsid w:val="00025540"/>
    <w:rsid w:val="0003031C"/>
    <w:rsid w:val="000373A7"/>
    <w:rsid w:val="000435BF"/>
    <w:rsid w:val="0005014D"/>
    <w:rsid w:val="000519AF"/>
    <w:rsid w:val="00053B57"/>
    <w:rsid w:val="00065993"/>
    <w:rsid w:val="00066DAB"/>
    <w:rsid w:val="00067AE8"/>
    <w:rsid w:val="000944B6"/>
    <w:rsid w:val="00094995"/>
    <w:rsid w:val="000972FA"/>
    <w:rsid w:val="000A02A5"/>
    <w:rsid w:val="000A787F"/>
    <w:rsid w:val="000B0259"/>
    <w:rsid w:val="000B1CE9"/>
    <w:rsid w:val="000B547E"/>
    <w:rsid w:val="000B6339"/>
    <w:rsid w:val="000C03A0"/>
    <w:rsid w:val="000C0EC6"/>
    <w:rsid w:val="000C0FFA"/>
    <w:rsid w:val="000D6D80"/>
    <w:rsid w:val="000D6F61"/>
    <w:rsid w:val="000E1F63"/>
    <w:rsid w:val="000E2FB4"/>
    <w:rsid w:val="000E4206"/>
    <w:rsid w:val="000F6E0C"/>
    <w:rsid w:val="00102840"/>
    <w:rsid w:val="0010447F"/>
    <w:rsid w:val="0010461C"/>
    <w:rsid w:val="00106E20"/>
    <w:rsid w:val="00106F97"/>
    <w:rsid w:val="0011141D"/>
    <w:rsid w:val="00111FE9"/>
    <w:rsid w:val="00112EDA"/>
    <w:rsid w:val="0011663B"/>
    <w:rsid w:val="001224BF"/>
    <w:rsid w:val="00126466"/>
    <w:rsid w:val="00131BFD"/>
    <w:rsid w:val="00136EEE"/>
    <w:rsid w:val="0014126E"/>
    <w:rsid w:val="00141BAA"/>
    <w:rsid w:val="00145BA7"/>
    <w:rsid w:val="0015216A"/>
    <w:rsid w:val="00156DF9"/>
    <w:rsid w:val="00166A5C"/>
    <w:rsid w:val="001707CA"/>
    <w:rsid w:val="00183E84"/>
    <w:rsid w:val="00193C69"/>
    <w:rsid w:val="00193E7F"/>
    <w:rsid w:val="00195160"/>
    <w:rsid w:val="001A509C"/>
    <w:rsid w:val="001B7D1A"/>
    <w:rsid w:val="001C0AF3"/>
    <w:rsid w:val="001C1B07"/>
    <w:rsid w:val="001C79BD"/>
    <w:rsid w:val="001D3DA1"/>
    <w:rsid w:val="001E1B96"/>
    <w:rsid w:val="001E21F5"/>
    <w:rsid w:val="001E251E"/>
    <w:rsid w:val="001E5907"/>
    <w:rsid w:val="001E5FCE"/>
    <w:rsid w:val="001F1B07"/>
    <w:rsid w:val="00207D94"/>
    <w:rsid w:val="002127B1"/>
    <w:rsid w:val="00213CC2"/>
    <w:rsid w:val="00214A3F"/>
    <w:rsid w:val="002324D8"/>
    <w:rsid w:val="00243708"/>
    <w:rsid w:val="00254BF5"/>
    <w:rsid w:val="00260892"/>
    <w:rsid w:val="00263F9B"/>
    <w:rsid w:val="0026412D"/>
    <w:rsid w:val="00286F1B"/>
    <w:rsid w:val="00294848"/>
    <w:rsid w:val="002A1312"/>
    <w:rsid w:val="002A5C8A"/>
    <w:rsid w:val="002A781A"/>
    <w:rsid w:val="002A789B"/>
    <w:rsid w:val="002B1511"/>
    <w:rsid w:val="002B24A1"/>
    <w:rsid w:val="002B2807"/>
    <w:rsid w:val="002B33B2"/>
    <w:rsid w:val="002B35D8"/>
    <w:rsid w:val="002C3E33"/>
    <w:rsid w:val="002C4D63"/>
    <w:rsid w:val="002C6CD3"/>
    <w:rsid w:val="002C6E77"/>
    <w:rsid w:val="002D106F"/>
    <w:rsid w:val="002D10F5"/>
    <w:rsid w:val="002D1C53"/>
    <w:rsid w:val="002D23AD"/>
    <w:rsid w:val="002D524A"/>
    <w:rsid w:val="002D5ABE"/>
    <w:rsid w:val="002D5B59"/>
    <w:rsid w:val="002D7BC3"/>
    <w:rsid w:val="002E34B9"/>
    <w:rsid w:val="002F09EF"/>
    <w:rsid w:val="002F415A"/>
    <w:rsid w:val="002F49EB"/>
    <w:rsid w:val="0030100B"/>
    <w:rsid w:val="0030264E"/>
    <w:rsid w:val="00310AA9"/>
    <w:rsid w:val="00311C86"/>
    <w:rsid w:val="00321A39"/>
    <w:rsid w:val="00323D55"/>
    <w:rsid w:val="00325BB5"/>
    <w:rsid w:val="00326B25"/>
    <w:rsid w:val="0032761D"/>
    <w:rsid w:val="00332DFE"/>
    <w:rsid w:val="00333429"/>
    <w:rsid w:val="00347663"/>
    <w:rsid w:val="00350ADE"/>
    <w:rsid w:val="003630BD"/>
    <w:rsid w:val="003657E3"/>
    <w:rsid w:val="0037136E"/>
    <w:rsid w:val="00372A69"/>
    <w:rsid w:val="00377945"/>
    <w:rsid w:val="0038267F"/>
    <w:rsid w:val="0038736B"/>
    <w:rsid w:val="00390F56"/>
    <w:rsid w:val="00391012"/>
    <w:rsid w:val="003914A4"/>
    <w:rsid w:val="003958B7"/>
    <w:rsid w:val="003A24C8"/>
    <w:rsid w:val="003A3F0B"/>
    <w:rsid w:val="003A7F2F"/>
    <w:rsid w:val="003B2878"/>
    <w:rsid w:val="003B3857"/>
    <w:rsid w:val="003B5B7D"/>
    <w:rsid w:val="003C0433"/>
    <w:rsid w:val="003C7825"/>
    <w:rsid w:val="003E28EB"/>
    <w:rsid w:val="003F0225"/>
    <w:rsid w:val="003F6F66"/>
    <w:rsid w:val="004000E5"/>
    <w:rsid w:val="00401EC2"/>
    <w:rsid w:val="00403033"/>
    <w:rsid w:val="0040635D"/>
    <w:rsid w:val="00411239"/>
    <w:rsid w:val="00412217"/>
    <w:rsid w:val="00414E55"/>
    <w:rsid w:val="004267FA"/>
    <w:rsid w:val="004324DB"/>
    <w:rsid w:val="00433A22"/>
    <w:rsid w:val="00436DE2"/>
    <w:rsid w:val="0044102D"/>
    <w:rsid w:val="004551FE"/>
    <w:rsid w:val="00460E82"/>
    <w:rsid w:val="00464AB3"/>
    <w:rsid w:val="00471A81"/>
    <w:rsid w:val="00473885"/>
    <w:rsid w:val="00480E4B"/>
    <w:rsid w:val="0048340A"/>
    <w:rsid w:val="00484DD3"/>
    <w:rsid w:val="00491322"/>
    <w:rsid w:val="0049702B"/>
    <w:rsid w:val="004A5D90"/>
    <w:rsid w:val="004B0D55"/>
    <w:rsid w:val="004B166F"/>
    <w:rsid w:val="004B2AD4"/>
    <w:rsid w:val="004B369A"/>
    <w:rsid w:val="004B7C6B"/>
    <w:rsid w:val="004C3F7E"/>
    <w:rsid w:val="004C4BCE"/>
    <w:rsid w:val="004C5199"/>
    <w:rsid w:val="004C70C1"/>
    <w:rsid w:val="004C7763"/>
    <w:rsid w:val="004D01D1"/>
    <w:rsid w:val="004D5558"/>
    <w:rsid w:val="004D691C"/>
    <w:rsid w:val="004D6BA7"/>
    <w:rsid w:val="004E2801"/>
    <w:rsid w:val="004E293E"/>
    <w:rsid w:val="004E3F6D"/>
    <w:rsid w:val="004E679F"/>
    <w:rsid w:val="004F0BEB"/>
    <w:rsid w:val="004F472F"/>
    <w:rsid w:val="004F4C80"/>
    <w:rsid w:val="00500F4A"/>
    <w:rsid w:val="005118D9"/>
    <w:rsid w:val="00513A79"/>
    <w:rsid w:val="0051586E"/>
    <w:rsid w:val="00515A55"/>
    <w:rsid w:val="0052084F"/>
    <w:rsid w:val="00520FBF"/>
    <w:rsid w:val="0052471B"/>
    <w:rsid w:val="0052715D"/>
    <w:rsid w:val="0052786D"/>
    <w:rsid w:val="00527E84"/>
    <w:rsid w:val="005301D7"/>
    <w:rsid w:val="00531F34"/>
    <w:rsid w:val="00532742"/>
    <w:rsid w:val="00533DE9"/>
    <w:rsid w:val="0053492B"/>
    <w:rsid w:val="00544855"/>
    <w:rsid w:val="00544C7E"/>
    <w:rsid w:val="005505A7"/>
    <w:rsid w:val="005569E8"/>
    <w:rsid w:val="00563BDD"/>
    <w:rsid w:val="00571244"/>
    <w:rsid w:val="00573E83"/>
    <w:rsid w:val="00573FA6"/>
    <w:rsid w:val="0058470F"/>
    <w:rsid w:val="00591EA9"/>
    <w:rsid w:val="00594BD5"/>
    <w:rsid w:val="005A73A4"/>
    <w:rsid w:val="005B2724"/>
    <w:rsid w:val="005B4085"/>
    <w:rsid w:val="005B4F3C"/>
    <w:rsid w:val="005B50B9"/>
    <w:rsid w:val="005C1AC3"/>
    <w:rsid w:val="005C32CA"/>
    <w:rsid w:val="005C5EE8"/>
    <w:rsid w:val="005C68B3"/>
    <w:rsid w:val="005D03C6"/>
    <w:rsid w:val="005D0C7E"/>
    <w:rsid w:val="005D179B"/>
    <w:rsid w:val="005E0A5B"/>
    <w:rsid w:val="005E0E42"/>
    <w:rsid w:val="005F0DDE"/>
    <w:rsid w:val="005F323E"/>
    <w:rsid w:val="005F4EDC"/>
    <w:rsid w:val="005F6561"/>
    <w:rsid w:val="006048A1"/>
    <w:rsid w:val="006105EB"/>
    <w:rsid w:val="00611713"/>
    <w:rsid w:val="00614466"/>
    <w:rsid w:val="006219F2"/>
    <w:rsid w:val="00623C75"/>
    <w:rsid w:val="006253FD"/>
    <w:rsid w:val="006319F9"/>
    <w:rsid w:val="006329CB"/>
    <w:rsid w:val="00640B18"/>
    <w:rsid w:val="00641C1C"/>
    <w:rsid w:val="00644E7E"/>
    <w:rsid w:val="006537ED"/>
    <w:rsid w:val="006543E8"/>
    <w:rsid w:val="00654F96"/>
    <w:rsid w:val="006627C5"/>
    <w:rsid w:val="006707E4"/>
    <w:rsid w:val="006775CB"/>
    <w:rsid w:val="0068180B"/>
    <w:rsid w:val="006824F9"/>
    <w:rsid w:val="00683FEC"/>
    <w:rsid w:val="00690854"/>
    <w:rsid w:val="006A106F"/>
    <w:rsid w:val="006A4546"/>
    <w:rsid w:val="006B19B5"/>
    <w:rsid w:val="006C0258"/>
    <w:rsid w:val="006C108E"/>
    <w:rsid w:val="006C3074"/>
    <w:rsid w:val="006C3E43"/>
    <w:rsid w:val="006C4241"/>
    <w:rsid w:val="006C7F42"/>
    <w:rsid w:val="006D3507"/>
    <w:rsid w:val="006D4B8E"/>
    <w:rsid w:val="006E0CF8"/>
    <w:rsid w:val="006E19A8"/>
    <w:rsid w:val="006E648D"/>
    <w:rsid w:val="006F009F"/>
    <w:rsid w:val="006F2568"/>
    <w:rsid w:val="006F7D10"/>
    <w:rsid w:val="00700867"/>
    <w:rsid w:val="00711A56"/>
    <w:rsid w:val="007132C3"/>
    <w:rsid w:val="007152EC"/>
    <w:rsid w:val="00716B54"/>
    <w:rsid w:val="00722071"/>
    <w:rsid w:val="00727AD8"/>
    <w:rsid w:val="0073299E"/>
    <w:rsid w:val="00733245"/>
    <w:rsid w:val="007342C6"/>
    <w:rsid w:val="00734F83"/>
    <w:rsid w:val="00743459"/>
    <w:rsid w:val="00743CC3"/>
    <w:rsid w:val="007458B0"/>
    <w:rsid w:val="00746A99"/>
    <w:rsid w:val="007526CD"/>
    <w:rsid w:val="00754F73"/>
    <w:rsid w:val="007628F2"/>
    <w:rsid w:val="00762DDF"/>
    <w:rsid w:val="00765630"/>
    <w:rsid w:val="00777D83"/>
    <w:rsid w:val="007815C8"/>
    <w:rsid w:val="00783E7B"/>
    <w:rsid w:val="007871E8"/>
    <w:rsid w:val="00790E8B"/>
    <w:rsid w:val="007924D8"/>
    <w:rsid w:val="00792CB2"/>
    <w:rsid w:val="00792DEB"/>
    <w:rsid w:val="0079689A"/>
    <w:rsid w:val="00796D42"/>
    <w:rsid w:val="007A2575"/>
    <w:rsid w:val="007A311C"/>
    <w:rsid w:val="007A4AC4"/>
    <w:rsid w:val="007A5295"/>
    <w:rsid w:val="007B1A97"/>
    <w:rsid w:val="007B237D"/>
    <w:rsid w:val="007B6E0F"/>
    <w:rsid w:val="007C0F33"/>
    <w:rsid w:val="007C153E"/>
    <w:rsid w:val="007C1847"/>
    <w:rsid w:val="007C5A6B"/>
    <w:rsid w:val="007C7474"/>
    <w:rsid w:val="007D366C"/>
    <w:rsid w:val="007D6933"/>
    <w:rsid w:val="007E13E2"/>
    <w:rsid w:val="007E15E1"/>
    <w:rsid w:val="007E2E4B"/>
    <w:rsid w:val="007F0D1C"/>
    <w:rsid w:val="007F2A75"/>
    <w:rsid w:val="007F2F1D"/>
    <w:rsid w:val="0080086F"/>
    <w:rsid w:val="00812367"/>
    <w:rsid w:val="00814FAA"/>
    <w:rsid w:val="00816AA3"/>
    <w:rsid w:val="00822167"/>
    <w:rsid w:val="00826544"/>
    <w:rsid w:val="00827219"/>
    <w:rsid w:val="008275A4"/>
    <w:rsid w:val="00834539"/>
    <w:rsid w:val="00834E40"/>
    <w:rsid w:val="00836835"/>
    <w:rsid w:val="00836F92"/>
    <w:rsid w:val="008373F5"/>
    <w:rsid w:val="00846707"/>
    <w:rsid w:val="00846F93"/>
    <w:rsid w:val="00856710"/>
    <w:rsid w:val="00860747"/>
    <w:rsid w:val="0086266B"/>
    <w:rsid w:val="00867FB1"/>
    <w:rsid w:val="00875CB6"/>
    <w:rsid w:val="00891498"/>
    <w:rsid w:val="008A2A23"/>
    <w:rsid w:val="008A3E2B"/>
    <w:rsid w:val="008B5986"/>
    <w:rsid w:val="008B5E0C"/>
    <w:rsid w:val="008B70F1"/>
    <w:rsid w:val="008C22EC"/>
    <w:rsid w:val="008C68A0"/>
    <w:rsid w:val="008E4A7A"/>
    <w:rsid w:val="009052A0"/>
    <w:rsid w:val="00907622"/>
    <w:rsid w:val="009136AF"/>
    <w:rsid w:val="00913E48"/>
    <w:rsid w:val="009150C9"/>
    <w:rsid w:val="0091520C"/>
    <w:rsid w:val="00916C1C"/>
    <w:rsid w:val="00925E26"/>
    <w:rsid w:val="00930BB2"/>
    <w:rsid w:val="00932580"/>
    <w:rsid w:val="00932B49"/>
    <w:rsid w:val="009334DE"/>
    <w:rsid w:val="009359E7"/>
    <w:rsid w:val="009360D1"/>
    <w:rsid w:val="009423D4"/>
    <w:rsid w:val="0094604A"/>
    <w:rsid w:val="0095216A"/>
    <w:rsid w:val="00952931"/>
    <w:rsid w:val="00952A51"/>
    <w:rsid w:val="0095394C"/>
    <w:rsid w:val="0096030C"/>
    <w:rsid w:val="009623F0"/>
    <w:rsid w:val="00964318"/>
    <w:rsid w:val="00971A1F"/>
    <w:rsid w:val="00974B3A"/>
    <w:rsid w:val="00975494"/>
    <w:rsid w:val="00976280"/>
    <w:rsid w:val="00981BC6"/>
    <w:rsid w:val="00990280"/>
    <w:rsid w:val="00997F1A"/>
    <w:rsid w:val="009A02F8"/>
    <w:rsid w:val="009A2757"/>
    <w:rsid w:val="009A5374"/>
    <w:rsid w:val="009B0323"/>
    <w:rsid w:val="009B5AC2"/>
    <w:rsid w:val="009B7022"/>
    <w:rsid w:val="009B763B"/>
    <w:rsid w:val="009C1AC6"/>
    <w:rsid w:val="009C300F"/>
    <w:rsid w:val="009D337E"/>
    <w:rsid w:val="009E1BB9"/>
    <w:rsid w:val="009E2DDF"/>
    <w:rsid w:val="009E3F25"/>
    <w:rsid w:val="009E471E"/>
    <w:rsid w:val="009F12C1"/>
    <w:rsid w:val="009F19CE"/>
    <w:rsid w:val="00A003B9"/>
    <w:rsid w:val="00A00D28"/>
    <w:rsid w:val="00A05BAF"/>
    <w:rsid w:val="00A07BE1"/>
    <w:rsid w:val="00A10DA9"/>
    <w:rsid w:val="00A136C1"/>
    <w:rsid w:val="00A1419C"/>
    <w:rsid w:val="00A14993"/>
    <w:rsid w:val="00A22191"/>
    <w:rsid w:val="00A278C5"/>
    <w:rsid w:val="00A4541D"/>
    <w:rsid w:val="00A45496"/>
    <w:rsid w:val="00A45C51"/>
    <w:rsid w:val="00A6156B"/>
    <w:rsid w:val="00A6596E"/>
    <w:rsid w:val="00A65A1C"/>
    <w:rsid w:val="00A7071F"/>
    <w:rsid w:val="00A73A6C"/>
    <w:rsid w:val="00A75860"/>
    <w:rsid w:val="00A7620A"/>
    <w:rsid w:val="00A77633"/>
    <w:rsid w:val="00A8029A"/>
    <w:rsid w:val="00A832FA"/>
    <w:rsid w:val="00A8353B"/>
    <w:rsid w:val="00A87231"/>
    <w:rsid w:val="00A879C9"/>
    <w:rsid w:val="00A87CDA"/>
    <w:rsid w:val="00A9614E"/>
    <w:rsid w:val="00AA18CF"/>
    <w:rsid w:val="00AC1981"/>
    <w:rsid w:val="00AC679B"/>
    <w:rsid w:val="00AD3BA9"/>
    <w:rsid w:val="00AD4284"/>
    <w:rsid w:val="00AD5438"/>
    <w:rsid w:val="00AD7434"/>
    <w:rsid w:val="00AE0500"/>
    <w:rsid w:val="00AE06D7"/>
    <w:rsid w:val="00AE1012"/>
    <w:rsid w:val="00AE36ED"/>
    <w:rsid w:val="00AE4A03"/>
    <w:rsid w:val="00AF0C42"/>
    <w:rsid w:val="00AF1730"/>
    <w:rsid w:val="00AF24F9"/>
    <w:rsid w:val="00B02AC4"/>
    <w:rsid w:val="00B067F6"/>
    <w:rsid w:val="00B116D3"/>
    <w:rsid w:val="00B17DDD"/>
    <w:rsid w:val="00B27BA9"/>
    <w:rsid w:val="00B312C1"/>
    <w:rsid w:val="00B3143F"/>
    <w:rsid w:val="00B36031"/>
    <w:rsid w:val="00B3742E"/>
    <w:rsid w:val="00B40363"/>
    <w:rsid w:val="00B410E2"/>
    <w:rsid w:val="00B42BDA"/>
    <w:rsid w:val="00B43BA6"/>
    <w:rsid w:val="00B52ECF"/>
    <w:rsid w:val="00B53A90"/>
    <w:rsid w:val="00B54DA3"/>
    <w:rsid w:val="00B55F48"/>
    <w:rsid w:val="00B62934"/>
    <w:rsid w:val="00B6453E"/>
    <w:rsid w:val="00B64F06"/>
    <w:rsid w:val="00B67CC5"/>
    <w:rsid w:val="00B67EE0"/>
    <w:rsid w:val="00B82CB5"/>
    <w:rsid w:val="00B8629B"/>
    <w:rsid w:val="00B87228"/>
    <w:rsid w:val="00B9052C"/>
    <w:rsid w:val="00B9370E"/>
    <w:rsid w:val="00BA40D0"/>
    <w:rsid w:val="00BA4D38"/>
    <w:rsid w:val="00BB197E"/>
    <w:rsid w:val="00BB68C9"/>
    <w:rsid w:val="00BB706F"/>
    <w:rsid w:val="00BC099F"/>
    <w:rsid w:val="00BD3E36"/>
    <w:rsid w:val="00BE2CF3"/>
    <w:rsid w:val="00BE3706"/>
    <w:rsid w:val="00BE491B"/>
    <w:rsid w:val="00BE61C6"/>
    <w:rsid w:val="00BF1303"/>
    <w:rsid w:val="00BF2916"/>
    <w:rsid w:val="00BF2DE9"/>
    <w:rsid w:val="00C0476E"/>
    <w:rsid w:val="00C055C1"/>
    <w:rsid w:val="00C12045"/>
    <w:rsid w:val="00C22040"/>
    <w:rsid w:val="00C2264F"/>
    <w:rsid w:val="00C313EB"/>
    <w:rsid w:val="00C35468"/>
    <w:rsid w:val="00C47B0D"/>
    <w:rsid w:val="00C63358"/>
    <w:rsid w:val="00C64462"/>
    <w:rsid w:val="00C64903"/>
    <w:rsid w:val="00C66E98"/>
    <w:rsid w:val="00C73D2C"/>
    <w:rsid w:val="00C775BD"/>
    <w:rsid w:val="00C77A94"/>
    <w:rsid w:val="00C84639"/>
    <w:rsid w:val="00C87AFF"/>
    <w:rsid w:val="00C91B41"/>
    <w:rsid w:val="00CA364D"/>
    <w:rsid w:val="00CA52F0"/>
    <w:rsid w:val="00CA631E"/>
    <w:rsid w:val="00CA7F3F"/>
    <w:rsid w:val="00CB1DE8"/>
    <w:rsid w:val="00CB1EC2"/>
    <w:rsid w:val="00CB4250"/>
    <w:rsid w:val="00CC4F63"/>
    <w:rsid w:val="00CC7A87"/>
    <w:rsid w:val="00CD1D32"/>
    <w:rsid w:val="00CE0856"/>
    <w:rsid w:val="00CF3203"/>
    <w:rsid w:val="00D07EB7"/>
    <w:rsid w:val="00D10635"/>
    <w:rsid w:val="00D1078A"/>
    <w:rsid w:val="00D16691"/>
    <w:rsid w:val="00D2284D"/>
    <w:rsid w:val="00D2339A"/>
    <w:rsid w:val="00D2445F"/>
    <w:rsid w:val="00D30303"/>
    <w:rsid w:val="00D3059D"/>
    <w:rsid w:val="00D32611"/>
    <w:rsid w:val="00D34F04"/>
    <w:rsid w:val="00D3635A"/>
    <w:rsid w:val="00D43F23"/>
    <w:rsid w:val="00D46D8C"/>
    <w:rsid w:val="00D4708F"/>
    <w:rsid w:val="00D528E2"/>
    <w:rsid w:val="00D54D15"/>
    <w:rsid w:val="00D5695E"/>
    <w:rsid w:val="00D622AA"/>
    <w:rsid w:val="00D71ACB"/>
    <w:rsid w:val="00D720B5"/>
    <w:rsid w:val="00D73CBD"/>
    <w:rsid w:val="00D86335"/>
    <w:rsid w:val="00D95441"/>
    <w:rsid w:val="00D973E4"/>
    <w:rsid w:val="00DA3064"/>
    <w:rsid w:val="00DB1DCC"/>
    <w:rsid w:val="00DB7B04"/>
    <w:rsid w:val="00DC1B10"/>
    <w:rsid w:val="00DC4C40"/>
    <w:rsid w:val="00DC701B"/>
    <w:rsid w:val="00DD3C42"/>
    <w:rsid w:val="00DD3E45"/>
    <w:rsid w:val="00DD49B4"/>
    <w:rsid w:val="00DD5C9C"/>
    <w:rsid w:val="00DE0C9D"/>
    <w:rsid w:val="00DE7070"/>
    <w:rsid w:val="00DF0380"/>
    <w:rsid w:val="00E00524"/>
    <w:rsid w:val="00E0195A"/>
    <w:rsid w:val="00E06466"/>
    <w:rsid w:val="00E116A3"/>
    <w:rsid w:val="00E14C26"/>
    <w:rsid w:val="00E15862"/>
    <w:rsid w:val="00E17CD7"/>
    <w:rsid w:val="00E20E65"/>
    <w:rsid w:val="00E25C9C"/>
    <w:rsid w:val="00E332B5"/>
    <w:rsid w:val="00E37465"/>
    <w:rsid w:val="00E4030D"/>
    <w:rsid w:val="00E40684"/>
    <w:rsid w:val="00E41289"/>
    <w:rsid w:val="00E416BF"/>
    <w:rsid w:val="00E42234"/>
    <w:rsid w:val="00E47E12"/>
    <w:rsid w:val="00E56E3F"/>
    <w:rsid w:val="00E641A7"/>
    <w:rsid w:val="00E65529"/>
    <w:rsid w:val="00E66606"/>
    <w:rsid w:val="00E67BF6"/>
    <w:rsid w:val="00E72B81"/>
    <w:rsid w:val="00E74073"/>
    <w:rsid w:val="00E74D5A"/>
    <w:rsid w:val="00E871A0"/>
    <w:rsid w:val="00E94163"/>
    <w:rsid w:val="00E94E88"/>
    <w:rsid w:val="00E97E61"/>
    <w:rsid w:val="00EA0E84"/>
    <w:rsid w:val="00EA340B"/>
    <w:rsid w:val="00EA3B01"/>
    <w:rsid w:val="00EB6419"/>
    <w:rsid w:val="00EC5BD4"/>
    <w:rsid w:val="00EC5C1A"/>
    <w:rsid w:val="00ED2B45"/>
    <w:rsid w:val="00EE3D5F"/>
    <w:rsid w:val="00EF3456"/>
    <w:rsid w:val="00EF3C44"/>
    <w:rsid w:val="00EF697E"/>
    <w:rsid w:val="00EF75DB"/>
    <w:rsid w:val="00EF7DE9"/>
    <w:rsid w:val="00F02725"/>
    <w:rsid w:val="00F0299D"/>
    <w:rsid w:val="00F04138"/>
    <w:rsid w:val="00F10C86"/>
    <w:rsid w:val="00F20ECD"/>
    <w:rsid w:val="00F24A77"/>
    <w:rsid w:val="00F24D81"/>
    <w:rsid w:val="00F26870"/>
    <w:rsid w:val="00F32865"/>
    <w:rsid w:val="00F33B50"/>
    <w:rsid w:val="00F44871"/>
    <w:rsid w:val="00F45FF0"/>
    <w:rsid w:val="00F468F3"/>
    <w:rsid w:val="00F47DE5"/>
    <w:rsid w:val="00F51EC6"/>
    <w:rsid w:val="00F612E7"/>
    <w:rsid w:val="00F61894"/>
    <w:rsid w:val="00F80D5F"/>
    <w:rsid w:val="00F81BBF"/>
    <w:rsid w:val="00F82257"/>
    <w:rsid w:val="00F83E6E"/>
    <w:rsid w:val="00F84C12"/>
    <w:rsid w:val="00F85F07"/>
    <w:rsid w:val="00F90C83"/>
    <w:rsid w:val="00F935F4"/>
    <w:rsid w:val="00F94B89"/>
    <w:rsid w:val="00F96C39"/>
    <w:rsid w:val="00FA0297"/>
    <w:rsid w:val="00FA0E34"/>
    <w:rsid w:val="00FA3184"/>
    <w:rsid w:val="00FA4ED1"/>
    <w:rsid w:val="00FB330C"/>
    <w:rsid w:val="00FC60C3"/>
    <w:rsid w:val="00FC641F"/>
    <w:rsid w:val="00FD1814"/>
    <w:rsid w:val="00FE239C"/>
    <w:rsid w:val="00FE4CA6"/>
    <w:rsid w:val="00FE5899"/>
    <w:rsid w:val="00FF062F"/>
    <w:rsid w:val="00FF0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087F391"/>
  <w15:docId w15:val="{68C586C3-3F9B-4434-925A-FEF513E5C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A73A6C"/>
    <w:rPr>
      <w:sz w:val="24"/>
      <w:szCs w:val="24"/>
    </w:rPr>
  </w:style>
  <w:style w:type="paragraph" w:styleId="1">
    <w:name w:val="heading 1"/>
    <w:basedOn w:val="a4"/>
    <w:next w:val="a4"/>
    <w:link w:val="10"/>
    <w:qFormat/>
    <w:rsid w:val="00DD5C9C"/>
    <w:pPr>
      <w:keepNext/>
      <w:spacing w:line="360" w:lineRule="auto"/>
      <w:jc w:val="center"/>
      <w:outlineLvl w:val="0"/>
    </w:pPr>
    <w:rPr>
      <w:b/>
      <w:bCs/>
    </w:rPr>
  </w:style>
  <w:style w:type="paragraph" w:styleId="21">
    <w:name w:val="heading 2"/>
    <w:basedOn w:val="a4"/>
    <w:next w:val="a4"/>
    <w:link w:val="22"/>
    <w:qFormat/>
    <w:rsid w:val="00F0272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1">
    <w:name w:val="heading 3"/>
    <w:basedOn w:val="a4"/>
    <w:next w:val="a4"/>
    <w:link w:val="32"/>
    <w:qFormat/>
    <w:rsid w:val="00F0272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1">
    <w:name w:val="heading 4"/>
    <w:basedOn w:val="a4"/>
    <w:next w:val="a4"/>
    <w:link w:val="42"/>
    <w:qFormat/>
    <w:rsid w:val="00F0272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1">
    <w:name w:val="heading 5"/>
    <w:basedOn w:val="a4"/>
    <w:next w:val="a4"/>
    <w:link w:val="52"/>
    <w:qFormat/>
    <w:rsid w:val="00F02725"/>
    <w:pPr>
      <w:keepNext/>
      <w:ind w:left="-284" w:right="-625"/>
      <w:outlineLvl w:val="4"/>
    </w:pPr>
    <w:rPr>
      <w:b/>
      <w:sz w:val="28"/>
      <w:szCs w:val="20"/>
      <w:u w:val="single"/>
      <w:lang w:val="en-US"/>
    </w:rPr>
  </w:style>
  <w:style w:type="paragraph" w:styleId="6">
    <w:name w:val="heading 6"/>
    <w:basedOn w:val="a4"/>
    <w:next w:val="a4"/>
    <w:link w:val="60"/>
    <w:qFormat/>
    <w:rsid w:val="00F02725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4"/>
    <w:next w:val="a4"/>
    <w:link w:val="70"/>
    <w:qFormat/>
    <w:rsid w:val="00F02725"/>
    <w:pPr>
      <w:spacing w:before="240" w:after="60"/>
      <w:outlineLvl w:val="6"/>
    </w:pPr>
    <w:rPr>
      <w:lang w:val="x-none" w:eastAsia="x-none"/>
    </w:rPr>
  </w:style>
  <w:style w:type="paragraph" w:styleId="8">
    <w:name w:val="heading 8"/>
    <w:basedOn w:val="a4"/>
    <w:next w:val="a4"/>
    <w:link w:val="80"/>
    <w:qFormat/>
    <w:rsid w:val="00F02725"/>
    <w:pPr>
      <w:spacing w:before="240" w:after="60"/>
      <w:outlineLvl w:val="7"/>
    </w:pPr>
    <w:rPr>
      <w:i/>
      <w:iCs/>
    </w:rPr>
  </w:style>
  <w:style w:type="paragraph" w:styleId="9">
    <w:name w:val="heading 9"/>
    <w:basedOn w:val="a4"/>
    <w:next w:val="a4"/>
    <w:link w:val="90"/>
    <w:qFormat/>
    <w:rsid w:val="00F02725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8">
    <w:name w:val="footer"/>
    <w:basedOn w:val="a4"/>
    <w:link w:val="a9"/>
    <w:uiPriority w:val="99"/>
    <w:rsid w:val="006824F9"/>
    <w:pPr>
      <w:tabs>
        <w:tab w:val="center" w:pos="4677"/>
        <w:tab w:val="right" w:pos="9355"/>
      </w:tabs>
    </w:pPr>
  </w:style>
  <w:style w:type="character" w:styleId="aa">
    <w:name w:val="page number"/>
    <w:basedOn w:val="a5"/>
    <w:rsid w:val="006824F9"/>
  </w:style>
  <w:style w:type="paragraph" w:styleId="ab">
    <w:name w:val="header"/>
    <w:aliases w:val="Знак,h,Знак1"/>
    <w:basedOn w:val="a4"/>
    <w:link w:val="ac"/>
    <w:rsid w:val="006824F9"/>
    <w:pPr>
      <w:tabs>
        <w:tab w:val="center" w:pos="4677"/>
        <w:tab w:val="right" w:pos="9355"/>
      </w:tabs>
    </w:pPr>
  </w:style>
  <w:style w:type="paragraph" w:styleId="ad">
    <w:name w:val="Body Text"/>
    <w:aliases w:val="Основной текст Знак,Oaaee?iue Знак,Oaaee?iue1 Знак,Oaaee?iue2 Знак,Oaaee?iue3 Знак,Oaaee?iue4 Знак,Oaaee?iue5 Знак,Oaaee?iue11 Знак,Oaaee?iue21 Знак,Oaaee?iue31 Знак,Oaaee?iue41 Знак,Табличный Знак,Табличный1 Знак,Oaaee?i"/>
    <w:basedOn w:val="a4"/>
    <w:link w:val="23"/>
    <w:qFormat/>
    <w:rsid w:val="00DD5C9C"/>
    <w:pPr>
      <w:jc w:val="both"/>
    </w:pPr>
    <w:rPr>
      <w:szCs w:val="20"/>
    </w:rPr>
  </w:style>
  <w:style w:type="table" w:styleId="ae">
    <w:name w:val="Table Grid"/>
    <w:basedOn w:val="a6"/>
    <w:rsid w:val="00E416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4">
    <w:name w:val="заголовок 2"/>
    <w:basedOn w:val="a4"/>
    <w:next w:val="a4"/>
    <w:rsid w:val="00E94163"/>
    <w:pPr>
      <w:keepNext/>
      <w:jc w:val="center"/>
      <w:outlineLvl w:val="1"/>
    </w:pPr>
    <w:rPr>
      <w:snapToGrid w:val="0"/>
      <w:sz w:val="28"/>
      <w:szCs w:val="20"/>
    </w:rPr>
  </w:style>
  <w:style w:type="paragraph" w:styleId="af">
    <w:name w:val="Title"/>
    <w:aliases w:val="Номер таблицы,Знак Знак Знак Знак Знак Знак Знак, Знак Знак, Знак Знак Знак Знак Знак Знак Знак"/>
    <w:basedOn w:val="a4"/>
    <w:link w:val="11"/>
    <w:qFormat/>
    <w:rsid w:val="00E94163"/>
    <w:pPr>
      <w:ind w:right="283"/>
      <w:jc w:val="center"/>
    </w:pPr>
    <w:rPr>
      <w:b/>
      <w:snapToGrid w:val="0"/>
      <w:sz w:val="28"/>
      <w:szCs w:val="20"/>
    </w:rPr>
  </w:style>
  <w:style w:type="paragraph" w:styleId="af0">
    <w:name w:val="Balloon Text"/>
    <w:basedOn w:val="a4"/>
    <w:link w:val="af1"/>
    <w:rsid w:val="002F09EF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5"/>
    <w:link w:val="af0"/>
    <w:rsid w:val="002F09EF"/>
    <w:rPr>
      <w:rFonts w:ascii="Tahoma" w:hAnsi="Tahoma" w:cs="Tahoma"/>
      <w:sz w:val="16"/>
      <w:szCs w:val="16"/>
    </w:rPr>
  </w:style>
  <w:style w:type="paragraph" w:styleId="af2">
    <w:name w:val="List Paragraph"/>
    <w:basedOn w:val="a4"/>
    <w:link w:val="af3"/>
    <w:uiPriority w:val="1"/>
    <w:qFormat/>
    <w:rsid w:val="00932580"/>
    <w:pPr>
      <w:ind w:left="720"/>
      <w:contextualSpacing/>
    </w:pPr>
  </w:style>
  <w:style w:type="paragraph" w:styleId="33">
    <w:name w:val="Body Text Indent 3"/>
    <w:basedOn w:val="a4"/>
    <w:link w:val="34"/>
    <w:unhideWhenUsed/>
    <w:rsid w:val="00783E7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5"/>
    <w:link w:val="33"/>
    <w:rsid w:val="00783E7B"/>
    <w:rPr>
      <w:sz w:val="16"/>
      <w:szCs w:val="16"/>
    </w:rPr>
  </w:style>
  <w:style w:type="paragraph" w:styleId="25">
    <w:name w:val="Body Text Indent 2"/>
    <w:basedOn w:val="a4"/>
    <w:link w:val="26"/>
    <w:unhideWhenUsed/>
    <w:rsid w:val="00D32611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5"/>
    <w:link w:val="25"/>
    <w:rsid w:val="00D32611"/>
    <w:rPr>
      <w:sz w:val="24"/>
      <w:szCs w:val="24"/>
    </w:rPr>
  </w:style>
  <w:style w:type="paragraph" w:styleId="af4">
    <w:name w:val="Body Text Indent"/>
    <w:aliases w:val="2"/>
    <w:basedOn w:val="a4"/>
    <w:link w:val="af5"/>
    <w:unhideWhenUsed/>
    <w:rsid w:val="00D32611"/>
    <w:pPr>
      <w:spacing w:after="120"/>
      <w:ind w:left="283"/>
    </w:pPr>
  </w:style>
  <w:style w:type="character" w:customStyle="1" w:styleId="af5">
    <w:name w:val="Основной текст с отступом Знак"/>
    <w:aliases w:val="2 Знак"/>
    <w:basedOn w:val="a5"/>
    <w:link w:val="af4"/>
    <w:rsid w:val="00D32611"/>
    <w:rPr>
      <w:sz w:val="24"/>
      <w:szCs w:val="24"/>
    </w:rPr>
  </w:style>
  <w:style w:type="paragraph" w:customStyle="1" w:styleId="af6">
    <w:name w:val="Абзац"/>
    <w:basedOn w:val="a4"/>
    <w:link w:val="af7"/>
    <w:qFormat/>
    <w:rsid w:val="00B9052C"/>
    <w:pPr>
      <w:spacing w:before="120" w:after="60"/>
      <w:ind w:firstLine="567"/>
      <w:jc w:val="both"/>
    </w:pPr>
    <w:rPr>
      <w:rFonts w:ascii="Arial Narrow" w:hAnsi="Arial Narrow"/>
    </w:rPr>
  </w:style>
  <w:style w:type="character" w:customStyle="1" w:styleId="af7">
    <w:name w:val="Абзац Знак"/>
    <w:link w:val="af6"/>
    <w:rsid w:val="00B9052C"/>
    <w:rPr>
      <w:rFonts w:ascii="Arial Narrow" w:hAnsi="Arial Narrow"/>
      <w:sz w:val="24"/>
      <w:szCs w:val="24"/>
    </w:rPr>
  </w:style>
  <w:style w:type="paragraph" w:styleId="a3">
    <w:name w:val="List"/>
    <w:basedOn w:val="a4"/>
    <w:link w:val="af8"/>
    <w:qFormat/>
    <w:rsid w:val="00B9052C"/>
    <w:pPr>
      <w:numPr>
        <w:numId w:val="8"/>
      </w:numPr>
      <w:spacing w:after="60"/>
      <w:jc w:val="both"/>
    </w:pPr>
    <w:rPr>
      <w:rFonts w:ascii="Arial Narrow" w:hAnsi="Arial Narrow"/>
      <w:snapToGrid w:val="0"/>
    </w:rPr>
  </w:style>
  <w:style w:type="character" w:customStyle="1" w:styleId="af8">
    <w:name w:val="Список Знак"/>
    <w:link w:val="a3"/>
    <w:rsid w:val="00B9052C"/>
    <w:rPr>
      <w:rFonts w:ascii="Arial Narrow" w:hAnsi="Arial Narrow"/>
      <w:snapToGrid w:val="0"/>
      <w:sz w:val="24"/>
      <w:szCs w:val="24"/>
    </w:rPr>
  </w:style>
  <w:style w:type="paragraph" w:customStyle="1" w:styleId="af9">
    <w:name w:val="Объект"/>
    <w:basedOn w:val="a4"/>
    <w:qFormat/>
    <w:rsid w:val="00B9052C"/>
    <w:pPr>
      <w:keepNext/>
      <w:spacing w:before="240" w:after="120"/>
      <w:jc w:val="center"/>
    </w:pPr>
    <w:rPr>
      <w:rFonts w:ascii="Arial Narrow" w:hAnsi="Arial Narrow"/>
      <w:noProof/>
    </w:rPr>
  </w:style>
  <w:style w:type="table" w:customStyle="1" w:styleId="afa">
    <w:name w:val="ГОСТ"/>
    <w:basedOn w:val="a6"/>
    <w:uiPriority w:val="99"/>
    <w:rsid w:val="00B9052C"/>
    <w:tblPr>
      <w:tblBorders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12" w:space="0" w:color="auto"/>
      </w:tblBorders>
      <w:tblCellMar>
        <w:top w:w="28" w:type="dxa"/>
        <w:left w:w="57" w:type="dxa"/>
        <w:bottom w:w="28" w:type="dxa"/>
        <w:right w:w="57" w:type="dxa"/>
      </w:tblCellMar>
    </w:tblPr>
    <w:tblStylePr w:type="firstRow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cBorders>
      </w:tcPr>
    </w:tblStylePr>
  </w:style>
  <w:style w:type="character" w:styleId="afb">
    <w:name w:val="Hyperlink"/>
    <w:basedOn w:val="a5"/>
    <w:uiPriority w:val="99"/>
    <w:unhideWhenUsed/>
    <w:rsid w:val="00B312C1"/>
    <w:rPr>
      <w:color w:val="0000FF"/>
      <w:u w:val="single"/>
    </w:rPr>
  </w:style>
  <w:style w:type="character" w:styleId="afc">
    <w:name w:val="FollowedHyperlink"/>
    <w:basedOn w:val="a5"/>
    <w:uiPriority w:val="99"/>
    <w:unhideWhenUsed/>
    <w:rsid w:val="00B312C1"/>
    <w:rPr>
      <w:color w:val="800080"/>
      <w:u w:val="single"/>
    </w:rPr>
  </w:style>
  <w:style w:type="paragraph" w:customStyle="1" w:styleId="font5">
    <w:name w:val="font5"/>
    <w:basedOn w:val="a4"/>
    <w:rsid w:val="00B312C1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font6">
    <w:name w:val="font6"/>
    <w:basedOn w:val="a4"/>
    <w:rsid w:val="00B312C1"/>
    <w:pP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font7">
    <w:name w:val="font7"/>
    <w:basedOn w:val="a4"/>
    <w:rsid w:val="00B312C1"/>
    <w:pPr>
      <w:spacing w:before="100" w:beforeAutospacing="1" w:after="100" w:afterAutospacing="1"/>
    </w:pPr>
    <w:rPr>
      <w:rFonts w:ascii="Arial" w:hAnsi="Arial" w:cs="Arial"/>
      <w:b/>
      <w:bCs/>
      <w:i/>
      <w:iCs/>
      <w:sz w:val="20"/>
      <w:szCs w:val="20"/>
    </w:rPr>
  </w:style>
  <w:style w:type="paragraph" w:customStyle="1" w:styleId="font8">
    <w:name w:val="font8"/>
    <w:basedOn w:val="a4"/>
    <w:rsid w:val="00B312C1"/>
    <w:pPr>
      <w:spacing w:before="100" w:beforeAutospacing="1" w:after="100" w:afterAutospacing="1"/>
    </w:pPr>
    <w:rPr>
      <w:rFonts w:ascii="Arial" w:hAnsi="Arial" w:cs="Arial"/>
      <w:sz w:val="14"/>
      <w:szCs w:val="14"/>
    </w:rPr>
  </w:style>
  <w:style w:type="paragraph" w:customStyle="1" w:styleId="font9">
    <w:name w:val="font9"/>
    <w:basedOn w:val="a4"/>
    <w:rsid w:val="00B312C1"/>
    <w:pPr>
      <w:spacing w:before="100" w:beforeAutospacing="1" w:after="100" w:afterAutospacing="1"/>
    </w:pPr>
    <w:rPr>
      <w:i/>
      <w:iCs/>
      <w:sz w:val="20"/>
      <w:szCs w:val="20"/>
    </w:rPr>
  </w:style>
  <w:style w:type="paragraph" w:customStyle="1" w:styleId="font10">
    <w:name w:val="font10"/>
    <w:basedOn w:val="a4"/>
    <w:rsid w:val="00B312C1"/>
    <w:pPr>
      <w:spacing w:before="100" w:beforeAutospacing="1" w:after="100" w:afterAutospacing="1"/>
    </w:pPr>
    <w:rPr>
      <w:rFonts w:ascii="Symbol" w:hAnsi="Symbol"/>
      <w:sz w:val="20"/>
      <w:szCs w:val="20"/>
    </w:rPr>
  </w:style>
  <w:style w:type="paragraph" w:customStyle="1" w:styleId="font11">
    <w:name w:val="font11"/>
    <w:basedOn w:val="a4"/>
    <w:rsid w:val="00B312C1"/>
    <w:pPr>
      <w:spacing w:before="100" w:beforeAutospacing="1" w:after="100" w:afterAutospacing="1"/>
    </w:pPr>
    <w:rPr>
      <w:sz w:val="20"/>
      <w:szCs w:val="20"/>
    </w:rPr>
  </w:style>
  <w:style w:type="paragraph" w:customStyle="1" w:styleId="font12">
    <w:name w:val="font12"/>
    <w:basedOn w:val="a4"/>
    <w:rsid w:val="00B312C1"/>
    <w:pPr>
      <w:spacing w:before="100" w:beforeAutospacing="1" w:after="100" w:afterAutospacing="1"/>
    </w:pPr>
    <w:rPr>
      <w:rFonts w:ascii="Symbol" w:hAnsi="Symbol"/>
      <w:b/>
      <w:bCs/>
      <w:i/>
      <w:iCs/>
      <w:sz w:val="20"/>
      <w:szCs w:val="20"/>
    </w:rPr>
  </w:style>
  <w:style w:type="paragraph" w:customStyle="1" w:styleId="xl68">
    <w:name w:val="xl68"/>
    <w:basedOn w:val="a4"/>
    <w:rsid w:val="00B312C1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69">
    <w:name w:val="xl69"/>
    <w:basedOn w:val="a4"/>
    <w:rsid w:val="00B312C1"/>
    <w:pPr>
      <w:spacing w:before="100" w:beforeAutospacing="1" w:after="100" w:afterAutospacing="1"/>
      <w:textAlignment w:val="top"/>
    </w:pPr>
    <w:rPr>
      <w:rFonts w:ascii="Arial" w:hAnsi="Arial" w:cs="Arial"/>
      <w:sz w:val="20"/>
      <w:szCs w:val="20"/>
    </w:rPr>
  </w:style>
  <w:style w:type="paragraph" w:customStyle="1" w:styleId="xl70">
    <w:name w:val="xl70"/>
    <w:basedOn w:val="a4"/>
    <w:rsid w:val="00B312C1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71">
    <w:name w:val="xl71"/>
    <w:basedOn w:val="a4"/>
    <w:rsid w:val="00B312C1"/>
    <w:pPr>
      <w:spacing w:before="100" w:beforeAutospacing="1" w:after="100" w:afterAutospacing="1"/>
      <w:textAlignment w:val="top"/>
    </w:pPr>
    <w:rPr>
      <w:rFonts w:ascii="Arial" w:hAnsi="Arial" w:cs="Arial"/>
      <w:sz w:val="20"/>
      <w:szCs w:val="20"/>
    </w:rPr>
  </w:style>
  <w:style w:type="paragraph" w:customStyle="1" w:styleId="xl72">
    <w:name w:val="xl72"/>
    <w:basedOn w:val="a4"/>
    <w:rsid w:val="00B312C1"/>
    <w:pPr>
      <w:spacing w:before="100" w:beforeAutospacing="1" w:after="100" w:afterAutospacing="1"/>
      <w:textAlignment w:val="top"/>
    </w:pPr>
    <w:rPr>
      <w:rFonts w:ascii="Arial" w:hAnsi="Arial" w:cs="Arial"/>
      <w:sz w:val="20"/>
      <w:szCs w:val="20"/>
    </w:rPr>
  </w:style>
  <w:style w:type="paragraph" w:customStyle="1" w:styleId="xl73">
    <w:name w:val="xl73"/>
    <w:basedOn w:val="a4"/>
    <w:rsid w:val="00B312C1"/>
    <w:pP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20"/>
      <w:szCs w:val="20"/>
    </w:rPr>
  </w:style>
  <w:style w:type="paragraph" w:customStyle="1" w:styleId="xl74">
    <w:name w:val="xl74"/>
    <w:basedOn w:val="a4"/>
    <w:rsid w:val="00B312C1"/>
    <w:pPr>
      <w:spacing w:before="100" w:beforeAutospacing="1" w:after="100" w:afterAutospacing="1"/>
      <w:textAlignment w:val="top"/>
    </w:pPr>
    <w:rPr>
      <w:rFonts w:ascii="Arial" w:hAnsi="Arial" w:cs="Arial"/>
      <w:b/>
      <w:bCs/>
      <w:sz w:val="20"/>
      <w:szCs w:val="20"/>
    </w:rPr>
  </w:style>
  <w:style w:type="paragraph" w:customStyle="1" w:styleId="xl75">
    <w:name w:val="xl75"/>
    <w:basedOn w:val="a4"/>
    <w:rsid w:val="00B312C1"/>
    <w:pPr>
      <w:spacing w:before="100" w:beforeAutospacing="1" w:after="100" w:afterAutospacing="1"/>
      <w:textAlignment w:val="top"/>
    </w:pPr>
    <w:rPr>
      <w:rFonts w:ascii="Arial" w:hAnsi="Arial" w:cs="Arial"/>
      <w:sz w:val="20"/>
      <w:szCs w:val="20"/>
    </w:rPr>
  </w:style>
  <w:style w:type="paragraph" w:customStyle="1" w:styleId="xl76">
    <w:name w:val="xl76"/>
    <w:basedOn w:val="a4"/>
    <w:rsid w:val="00B312C1"/>
    <w:pPr>
      <w:spacing w:before="100" w:beforeAutospacing="1" w:after="100" w:afterAutospacing="1"/>
      <w:textAlignment w:val="top"/>
    </w:pPr>
    <w:rPr>
      <w:rFonts w:ascii="Arial" w:hAnsi="Arial" w:cs="Arial"/>
      <w:sz w:val="14"/>
      <w:szCs w:val="14"/>
    </w:rPr>
  </w:style>
  <w:style w:type="paragraph" w:customStyle="1" w:styleId="xl77">
    <w:name w:val="xl77"/>
    <w:basedOn w:val="a4"/>
    <w:rsid w:val="00B312C1"/>
    <w:pPr>
      <w:spacing w:before="100" w:beforeAutospacing="1" w:after="100" w:afterAutospacing="1"/>
      <w:textAlignment w:val="top"/>
    </w:pPr>
    <w:rPr>
      <w:rFonts w:ascii="Arial" w:hAnsi="Arial" w:cs="Arial"/>
      <w:b/>
      <w:bCs/>
      <w:sz w:val="20"/>
      <w:szCs w:val="20"/>
    </w:rPr>
  </w:style>
  <w:style w:type="paragraph" w:customStyle="1" w:styleId="xl78">
    <w:name w:val="xl78"/>
    <w:basedOn w:val="a4"/>
    <w:rsid w:val="00B312C1"/>
    <w:pPr>
      <w:spacing w:before="100" w:beforeAutospacing="1" w:after="100" w:afterAutospacing="1"/>
      <w:textAlignment w:val="top"/>
    </w:pPr>
    <w:rPr>
      <w:rFonts w:ascii="Arial" w:hAnsi="Arial" w:cs="Arial"/>
      <w:sz w:val="20"/>
      <w:szCs w:val="20"/>
    </w:rPr>
  </w:style>
  <w:style w:type="paragraph" w:customStyle="1" w:styleId="xl79">
    <w:name w:val="xl79"/>
    <w:basedOn w:val="a4"/>
    <w:rsid w:val="00B312C1"/>
    <w:pPr>
      <w:spacing w:before="100" w:beforeAutospacing="1" w:after="100" w:afterAutospacing="1"/>
      <w:jc w:val="center"/>
      <w:textAlignment w:val="top"/>
    </w:pPr>
    <w:rPr>
      <w:rFonts w:ascii="Arial" w:hAnsi="Arial" w:cs="Arial"/>
      <w:sz w:val="20"/>
      <w:szCs w:val="20"/>
    </w:rPr>
  </w:style>
  <w:style w:type="paragraph" w:customStyle="1" w:styleId="xl80">
    <w:name w:val="xl80"/>
    <w:basedOn w:val="a4"/>
    <w:rsid w:val="00B312C1"/>
    <w:pPr>
      <w:spacing w:before="100" w:beforeAutospacing="1" w:after="100" w:afterAutospacing="1"/>
      <w:jc w:val="center"/>
      <w:textAlignment w:val="top"/>
    </w:pPr>
    <w:rPr>
      <w:rFonts w:ascii="Arial" w:hAnsi="Arial" w:cs="Arial"/>
      <w:sz w:val="20"/>
      <w:szCs w:val="20"/>
    </w:rPr>
  </w:style>
  <w:style w:type="paragraph" w:customStyle="1" w:styleId="xl81">
    <w:name w:val="xl81"/>
    <w:basedOn w:val="a4"/>
    <w:rsid w:val="00B312C1"/>
    <w:pPr>
      <w:spacing w:before="100" w:beforeAutospacing="1" w:after="100" w:afterAutospacing="1"/>
      <w:textAlignment w:val="top"/>
    </w:pPr>
    <w:rPr>
      <w:rFonts w:ascii="Arial" w:hAnsi="Arial" w:cs="Arial"/>
      <w:b/>
      <w:bCs/>
      <w:sz w:val="20"/>
      <w:szCs w:val="20"/>
    </w:rPr>
  </w:style>
  <w:style w:type="paragraph" w:customStyle="1" w:styleId="xl82">
    <w:name w:val="xl82"/>
    <w:basedOn w:val="a4"/>
    <w:rsid w:val="00B312C1"/>
    <w:pP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83">
    <w:name w:val="xl83"/>
    <w:basedOn w:val="a4"/>
    <w:rsid w:val="00B312C1"/>
    <w:pPr>
      <w:spacing w:before="100" w:beforeAutospacing="1" w:after="100" w:afterAutospacing="1"/>
      <w:textAlignment w:val="top"/>
    </w:pPr>
    <w:rPr>
      <w:rFonts w:ascii="Arial" w:hAnsi="Arial" w:cs="Arial"/>
      <w:b/>
      <w:bCs/>
      <w:sz w:val="20"/>
      <w:szCs w:val="20"/>
    </w:rPr>
  </w:style>
  <w:style w:type="paragraph" w:customStyle="1" w:styleId="xl84">
    <w:name w:val="xl84"/>
    <w:basedOn w:val="a4"/>
    <w:rsid w:val="00B312C1"/>
    <w:pPr>
      <w:spacing w:before="100" w:beforeAutospacing="1" w:after="100" w:afterAutospacing="1"/>
      <w:textAlignment w:val="top"/>
    </w:pPr>
    <w:rPr>
      <w:rFonts w:ascii="Arial" w:hAnsi="Arial" w:cs="Arial"/>
      <w:b/>
      <w:bCs/>
      <w:sz w:val="20"/>
      <w:szCs w:val="20"/>
    </w:rPr>
  </w:style>
  <w:style w:type="paragraph" w:customStyle="1" w:styleId="xl85">
    <w:name w:val="xl85"/>
    <w:basedOn w:val="a4"/>
    <w:rsid w:val="00B312C1"/>
    <w:pPr>
      <w:spacing w:before="100" w:beforeAutospacing="1" w:after="100" w:afterAutospacing="1"/>
      <w:textAlignment w:val="top"/>
    </w:pPr>
    <w:rPr>
      <w:rFonts w:ascii="Arial" w:hAnsi="Arial" w:cs="Arial"/>
      <w:sz w:val="18"/>
      <w:szCs w:val="18"/>
    </w:rPr>
  </w:style>
  <w:style w:type="paragraph" w:customStyle="1" w:styleId="xl86">
    <w:name w:val="xl86"/>
    <w:basedOn w:val="a4"/>
    <w:rsid w:val="00B312C1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20"/>
      <w:szCs w:val="20"/>
    </w:rPr>
  </w:style>
  <w:style w:type="paragraph" w:customStyle="1" w:styleId="xl87">
    <w:name w:val="xl87"/>
    <w:basedOn w:val="a4"/>
    <w:rsid w:val="00B312C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20"/>
      <w:szCs w:val="20"/>
    </w:rPr>
  </w:style>
  <w:style w:type="paragraph" w:customStyle="1" w:styleId="xl88">
    <w:name w:val="xl88"/>
    <w:basedOn w:val="a4"/>
    <w:rsid w:val="00B312C1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20"/>
      <w:szCs w:val="20"/>
    </w:rPr>
  </w:style>
  <w:style w:type="paragraph" w:customStyle="1" w:styleId="xl89">
    <w:name w:val="xl89"/>
    <w:basedOn w:val="a4"/>
    <w:rsid w:val="00B312C1"/>
    <w:pPr>
      <w:spacing w:before="100" w:beforeAutospacing="1" w:after="100" w:afterAutospacing="1"/>
      <w:textAlignment w:val="top"/>
    </w:pPr>
    <w:rPr>
      <w:rFonts w:ascii="Arial" w:hAnsi="Arial" w:cs="Arial"/>
      <w:b/>
      <w:bCs/>
      <w:sz w:val="20"/>
      <w:szCs w:val="20"/>
    </w:rPr>
  </w:style>
  <w:style w:type="paragraph" w:customStyle="1" w:styleId="xl90">
    <w:name w:val="xl90"/>
    <w:basedOn w:val="a4"/>
    <w:rsid w:val="00B312C1"/>
    <w:pPr>
      <w:spacing w:before="100" w:beforeAutospacing="1" w:after="100" w:afterAutospacing="1"/>
      <w:textAlignment w:val="top"/>
    </w:pPr>
    <w:rPr>
      <w:rFonts w:ascii="Arial" w:hAnsi="Arial" w:cs="Arial"/>
      <w:sz w:val="20"/>
      <w:szCs w:val="20"/>
    </w:rPr>
  </w:style>
  <w:style w:type="paragraph" w:customStyle="1" w:styleId="xl91">
    <w:name w:val="xl91"/>
    <w:basedOn w:val="a4"/>
    <w:rsid w:val="00B312C1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92">
    <w:name w:val="xl92"/>
    <w:basedOn w:val="a4"/>
    <w:rsid w:val="00B312C1"/>
    <w:pP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93">
    <w:name w:val="xl93"/>
    <w:basedOn w:val="a4"/>
    <w:rsid w:val="00B312C1"/>
    <w:pPr>
      <w:spacing w:before="100" w:beforeAutospacing="1" w:after="100" w:afterAutospacing="1"/>
      <w:textAlignment w:val="top"/>
    </w:pPr>
    <w:rPr>
      <w:rFonts w:ascii="Arial" w:hAnsi="Arial" w:cs="Arial"/>
      <w:b/>
      <w:bCs/>
      <w:sz w:val="20"/>
      <w:szCs w:val="20"/>
    </w:rPr>
  </w:style>
  <w:style w:type="paragraph" w:customStyle="1" w:styleId="xl94">
    <w:name w:val="xl94"/>
    <w:basedOn w:val="a4"/>
    <w:rsid w:val="00B312C1"/>
    <w:pPr>
      <w:spacing w:before="100" w:beforeAutospacing="1" w:after="100" w:afterAutospacing="1"/>
      <w:textAlignment w:val="top"/>
    </w:pPr>
    <w:rPr>
      <w:rFonts w:ascii="Arial" w:hAnsi="Arial" w:cs="Arial"/>
      <w:sz w:val="20"/>
      <w:szCs w:val="20"/>
    </w:rPr>
  </w:style>
  <w:style w:type="paragraph" w:customStyle="1" w:styleId="xl95">
    <w:name w:val="xl95"/>
    <w:basedOn w:val="a4"/>
    <w:rsid w:val="00B312C1"/>
    <w:pPr>
      <w:spacing w:before="100" w:beforeAutospacing="1" w:after="100" w:afterAutospacing="1"/>
      <w:jc w:val="center"/>
      <w:textAlignment w:val="top"/>
    </w:pPr>
    <w:rPr>
      <w:rFonts w:ascii="Arial" w:hAnsi="Arial" w:cs="Arial"/>
      <w:sz w:val="20"/>
      <w:szCs w:val="20"/>
    </w:rPr>
  </w:style>
  <w:style w:type="paragraph" w:customStyle="1" w:styleId="xl96">
    <w:name w:val="xl96"/>
    <w:basedOn w:val="a4"/>
    <w:rsid w:val="00B312C1"/>
    <w:pPr>
      <w:spacing w:before="100" w:beforeAutospacing="1" w:after="100" w:afterAutospacing="1"/>
      <w:jc w:val="center"/>
      <w:textAlignment w:val="top"/>
    </w:pPr>
    <w:rPr>
      <w:rFonts w:ascii="Arial" w:hAnsi="Arial" w:cs="Arial"/>
      <w:sz w:val="20"/>
      <w:szCs w:val="20"/>
    </w:rPr>
  </w:style>
  <w:style w:type="paragraph" w:customStyle="1" w:styleId="xl97">
    <w:name w:val="xl97"/>
    <w:basedOn w:val="a4"/>
    <w:rsid w:val="00B312C1"/>
    <w:pPr>
      <w:spacing w:before="100" w:beforeAutospacing="1" w:after="100" w:afterAutospacing="1"/>
      <w:textAlignment w:val="top"/>
    </w:pPr>
    <w:rPr>
      <w:rFonts w:ascii="Arial" w:hAnsi="Arial" w:cs="Arial"/>
      <w:b/>
      <w:bCs/>
      <w:sz w:val="20"/>
      <w:szCs w:val="20"/>
    </w:rPr>
  </w:style>
  <w:style w:type="paragraph" w:customStyle="1" w:styleId="xl98">
    <w:name w:val="xl98"/>
    <w:basedOn w:val="a4"/>
    <w:rsid w:val="00B312C1"/>
    <w:pPr>
      <w:spacing w:before="100" w:beforeAutospacing="1" w:after="100" w:afterAutospacing="1"/>
      <w:textAlignment w:val="top"/>
    </w:pPr>
    <w:rPr>
      <w:rFonts w:ascii="Arial" w:hAnsi="Arial" w:cs="Arial"/>
      <w:sz w:val="20"/>
      <w:szCs w:val="20"/>
    </w:rPr>
  </w:style>
  <w:style w:type="paragraph" w:customStyle="1" w:styleId="xl99">
    <w:name w:val="xl99"/>
    <w:basedOn w:val="a4"/>
    <w:rsid w:val="00B312C1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100">
    <w:name w:val="xl100"/>
    <w:basedOn w:val="a4"/>
    <w:rsid w:val="00B312C1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01">
    <w:name w:val="xl101"/>
    <w:basedOn w:val="a4"/>
    <w:rsid w:val="00B312C1"/>
    <w:pPr>
      <w:spacing w:before="100" w:beforeAutospacing="1" w:after="100" w:afterAutospacing="1"/>
      <w:jc w:val="center"/>
    </w:pPr>
    <w:rPr>
      <w:rFonts w:ascii="Arial" w:hAnsi="Arial" w:cs="Arial"/>
      <w:sz w:val="20"/>
      <w:szCs w:val="20"/>
    </w:rPr>
  </w:style>
  <w:style w:type="paragraph" w:customStyle="1" w:styleId="xl102">
    <w:name w:val="xl102"/>
    <w:basedOn w:val="a4"/>
    <w:rsid w:val="00B312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20"/>
      <w:szCs w:val="20"/>
    </w:rPr>
  </w:style>
  <w:style w:type="paragraph" w:customStyle="1" w:styleId="xl103">
    <w:name w:val="xl103"/>
    <w:basedOn w:val="a4"/>
    <w:rsid w:val="00B312C1"/>
    <w:pPr>
      <w:spacing w:before="100" w:beforeAutospacing="1" w:after="100" w:afterAutospacing="1"/>
      <w:jc w:val="center"/>
      <w:textAlignment w:val="top"/>
    </w:pPr>
    <w:rPr>
      <w:rFonts w:ascii="Arial" w:hAnsi="Arial" w:cs="Arial"/>
      <w:sz w:val="14"/>
      <w:szCs w:val="14"/>
    </w:rPr>
  </w:style>
  <w:style w:type="paragraph" w:customStyle="1" w:styleId="xl104">
    <w:name w:val="xl104"/>
    <w:basedOn w:val="a4"/>
    <w:rsid w:val="00B312C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20"/>
      <w:szCs w:val="20"/>
    </w:rPr>
  </w:style>
  <w:style w:type="paragraph" w:customStyle="1" w:styleId="xl105">
    <w:name w:val="xl105"/>
    <w:basedOn w:val="a4"/>
    <w:rsid w:val="00B312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6">
    <w:name w:val="xl106"/>
    <w:basedOn w:val="a4"/>
    <w:rsid w:val="00B312C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Arial" w:hAnsi="Arial" w:cs="Arial"/>
      <w:sz w:val="18"/>
      <w:szCs w:val="18"/>
    </w:rPr>
  </w:style>
  <w:style w:type="paragraph" w:customStyle="1" w:styleId="xl107">
    <w:name w:val="xl107"/>
    <w:basedOn w:val="a4"/>
    <w:rsid w:val="00B312C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Arial" w:hAnsi="Arial" w:cs="Arial"/>
      <w:sz w:val="18"/>
      <w:szCs w:val="18"/>
    </w:rPr>
  </w:style>
  <w:style w:type="paragraph" w:customStyle="1" w:styleId="xl108">
    <w:name w:val="xl108"/>
    <w:basedOn w:val="a4"/>
    <w:rsid w:val="00B312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Arial" w:hAnsi="Arial" w:cs="Arial"/>
      <w:sz w:val="18"/>
      <w:szCs w:val="18"/>
    </w:rPr>
  </w:style>
  <w:style w:type="paragraph" w:customStyle="1" w:styleId="xl109">
    <w:name w:val="xl109"/>
    <w:basedOn w:val="a4"/>
    <w:rsid w:val="00B312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20"/>
      <w:szCs w:val="20"/>
    </w:rPr>
  </w:style>
  <w:style w:type="paragraph" w:customStyle="1" w:styleId="xl110">
    <w:name w:val="xl110"/>
    <w:basedOn w:val="a4"/>
    <w:rsid w:val="00B312C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20"/>
      <w:szCs w:val="20"/>
    </w:rPr>
  </w:style>
  <w:style w:type="paragraph" w:customStyle="1" w:styleId="xl111">
    <w:name w:val="xl111"/>
    <w:basedOn w:val="a4"/>
    <w:rsid w:val="00B312C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20"/>
      <w:szCs w:val="20"/>
    </w:rPr>
  </w:style>
  <w:style w:type="paragraph" w:customStyle="1" w:styleId="xl112">
    <w:name w:val="xl112"/>
    <w:basedOn w:val="a4"/>
    <w:rsid w:val="00B312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20"/>
      <w:szCs w:val="20"/>
    </w:rPr>
  </w:style>
  <w:style w:type="paragraph" w:customStyle="1" w:styleId="xl113">
    <w:name w:val="xl113"/>
    <w:basedOn w:val="a4"/>
    <w:rsid w:val="00B312C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20"/>
      <w:szCs w:val="20"/>
    </w:rPr>
  </w:style>
  <w:style w:type="paragraph" w:customStyle="1" w:styleId="xl114">
    <w:name w:val="xl114"/>
    <w:basedOn w:val="a4"/>
    <w:rsid w:val="00B312C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20"/>
      <w:szCs w:val="20"/>
    </w:rPr>
  </w:style>
  <w:style w:type="paragraph" w:customStyle="1" w:styleId="xl115">
    <w:name w:val="xl115"/>
    <w:basedOn w:val="a4"/>
    <w:rsid w:val="00B312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20"/>
      <w:szCs w:val="20"/>
    </w:rPr>
  </w:style>
  <w:style w:type="paragraph" w:customStyle="1" w:styleId="xl116">
    <w:name w:val="xl116"/>
    <w:basedOn w:val="a4"/>
    <w:rsid w:val="00B312C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20"/>
      <w:szCs w:val="20"/>
    </w:rPr>
  </w:style>
  <w:style w:type="paragraph" w:customStyle="1" w:styleId="xl117">
    <w:name w:val="xl117"/>
    <w:basedOn w:val="a4"/>
    <w:rsid w:val="00B312C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20"/>
      <w:szCs w:val="20"/>
    </w:rPr>
  </w:style>
  <w:style w:type="paragraph" w:customStyle="1" w:styleId="xl118">
    <w:name w:val="xl118"/>
    <w:basedOn w:val="a4"/>
    <w:rsid w:val="00B312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20"/>
      <w:szCs w:val="20"/>
    </w:rPr>
  </w:style>
  <w:style w:type="paragraph" w:customStyle="1" w:styleId="xl119">
    <w:name w:val="xl119"/>
    <w:basedOn w:val="a4"/>
    <w:rsid w:val="00B312C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8"/>
      <w:szCs w:val="18"/>
    </w:rPr>
  </w:style>
  <w:style w:type="paragraph" w:customStyle="1" w:styleId="xl120">
    <w:name w:val="xl120"/>
    <w:basedOn w:val="a4"/>
    <w:rsid w:val="00B312C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8"/>
      <w:szCs w:val="18"/>
    </w:rPr>
  </w:style>
  <w:style w:type="paragraph" w:customStyle="1" w:styleId="xl121">
    <w:name w:val="xl121"/>
    <w:basedOn w:val="a4"/>
    <w:rsid w:val="00B312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8"/>
      <w:szCs w:val="18"/>
    </w:rPr>
  </w:style>
  <w:style w:type="paragraph" w:customStyle="1" w:styleId="xl122">
    <w:name w:val="xl122"/>
    <w:basedOn w:val="a4"/>
    <w:rsid w:val="00B312C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4"/>
      <w:szCs w:val="14"/>
    </w:rPr>
  </w:style>
  <w:style w:type="paragraph" w:customStyle="1" w:styleId="xl123">
    <w:name w:val="xl123"/>
    <w:basedOn w:val="a4"/>
    <w:rsid w:val="00B312C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4"/>
      <w:szCs w:val="14"/>
    </w:rPr>
  </w:style>
  <w:style w:type="paragraph" w:customStyle="1" w:styleId="xl124">
    <w:name w:val="xl124"/>
    <w:basedOn w:val="a4"/>
    <w:rsid w:val="00B312C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25">
    <w:name w:val="xl125"/>
    <w:basedOn w:val="a4"/>
    <w:rsid w:val="00B312C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26">
    <w:name w:val="xl126"/>
    <w:basedOn w:val="a4"/>
    <w:rsid w:val="00B312C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4"/>
      <w:szCs w:val="14"/>
    </w:rPr>
  </w:style>
  <w:style w:type="paragraph" w:customStyle="1" w:styleId="xl127">
    <w:name w:val="xl127"/>
    <w:basedOn w:val="a4"/>
    <w:rsid w:val="00B312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20"/>
      <w:szCs w:val="20"/>
    </w:rPr>
  </w:style>
  <w:style w:type="paragraph" w:customStyle="1" w:styleId="xl128">
    <w:name w:val="xl128"/>
    <w:basedOn w:val="a4"/>
    <w:rsid w:val="00B312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29">
    <w:name w:val="xl129"/>
    <w:basedOn w:val="a4"/>
    <w:rsid w:val="00B312C1"/>
    <w:pPr>
      <w:pBdr>
        <w:top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8"/>
      <w:szCs w:val="18"/>
    </w:rPr>
  </w:style>
  <w:style w:type="paragraph" w:customStyle="1" w:styleId="xl130">
    <w:name w:val="xl130"/>
    <w:basedOn w:val="a4"/>
    <w:rsid w:val="00B312C1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131">
    <w:name w:val="xl131"/>
    <w:basedOn w:val="a4"/>
    <w:rsid w:val="00B312C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132">
    <w:name w:val="xl132"/>
    <w:basedOn w:val="a4"/>
    <w:rsid w:val="00B312C1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133">
    <w:name w:val="xl133"/>
    <w:basedOn w:val="a4"/>
    <w:rsid w:val="00B312C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134">
    <w:name w:val="xl134"/>
    <w:basedOn w:val="a4"/>
    <w:rsid w:val="00B312C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135">
    <w:name w:val="xl135"/>
    <w:basedOn w:val="a4"/>
    <w:rsid w:val="00B312C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136">
    <w:name w:val="xl136"/>
    <w:basedOn w:val="a4"/>
    <w:rsid w:val="00B312C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137">
    <w:name w:val="xl137"/>
    <w:basedOn w:val="a4"/>
    <w:rsid w:val="00B312C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138">
    <w:name w:val="xl138"/>
    <w:basedOn w:val="a4"/>
    <w:rsid w:val="00B312C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139">
    <w:name w:val="xl139"/>
    <w:basedOn w:val="a4"/>
    <w:rsid w:val="00B312C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4"/>
      <w:szCs w:val="14"/>
    </w:rPr>
  </w:style>
  <w:style w:type="paragraph" w:customStyle="1" w:styleId="xl140">
    <w:name w:val="xl140"/>
    <w:basedOn w:val="a4"/>
    <w:rsid w:val="00B312C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4"/>
      <w:szCs w:val="14"/>
    </w:rPr>
  </w:style>
  <w:style w:type="paragraph" w:customStyle="1" w:styleId="xl141">
    <w:name w:val="xl141"/>
    <w:basedOn w:val="a4"/>
    <w:rsid w:val="00B312C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4"/>
      <w:szCs w:val="14"/>
    </w:rPr>
  </w:style>
  <w:style w:type="paragraph" w:customStyle="1" w:styleId="xl142">
    <w:name w:val="xl142"/>
    <w:basedOn w:val="a4"/>
    <w:rsid w:val="00B312C1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4"/>
      <w:szCs w:val="14"/>
    </w:rPr>
  </w:style>
  <w:style w:type="paragraph" w:customStyle="1" w:styleId="xl143">
    <w:name w:val="xl143"/>
    <w:basedOn w:val="a4"/>
    <w:rsid w:val="00B312C1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4"/>
      <w:szCs w:val="14"/>
    </w:rPr>
  </w:style>
  <w:style w:type="paragraph" w:customStyle="1" w:styleId="xl144">
    <w:name w:val="xl144"/>
    <w:basedOn w:val="a4"/>
    <w:rsid w:val="00B312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8"/>
      <w:szCs w:val="18"/>
    </w:rPr>
  </w:style>
  <w:style w:type="paragraph" w:customStyle="1" w:styleId="xl145">
    <w:name w:val="xl145"/>
    <w:basedOn w:val="a4"/>
    <w:rsid w:val="00B312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20"/>
      <w:szCs w:val="20"/>
    </w:rPr>
  </w:style>
  <w:style w:type="paragraph" w:customStyle="1" w:styleId="xl146">
    <w:name w:val="xl146"/>
    <w:basedOn w:val="a4"/>
    <w:rsid w:val="00B312C1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147">
    <w:name w:val="xl147"/>
    <w:basedOn w:val="a4"/>
    <w:rsid w:val="00B312C1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148">
    <w:name w:val="xl148"/>
    <w:basedOn w:val="a4"/>
    <w:rsid w:val="00B312C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4"/>
      <w:szCs w:val="14"/>
    </w:rPr>
  </w:style>
  <w:style w:type="paragraph" w:customStyle="1" w:styleId="xl149">
    <w:name w:val="xl149"/>
    <w:basedOn w:val="a4"/>
    <w:rsid w:val="00B312C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4"/>
      <w:szCs w:val="14"/>
    </w:rPr>
  </w:style>
  <w:style w:type="paragraph" w:customStyle="1" w:styleId="xl150">
    <w:name w:val="xl150"/>
    <w:basedOn w:val="a4"/>
    <w:rsid w:val="00B312C1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4"/>
      <w:szCs w:val="14"/>
    </w:rPr>
  </w:style>
  <w:style w:type="paragraph" w:customStyle="1" w:styleId="xl151">
    <w:name w:val="xl151"/>
    <w:basedOn w:val="a4"/>
    <w:rsid w:val="00B312C1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4"/>
      <w:szCs w:val="14"/>
    </w:rPr>
  </w:style>
  <w:style w:type="paragraph" w:customStyle="1" w:styleId="xl152">
    <w:name w:val="xl152"/>
    <w:basedOn w:val="a4"/>
    <w:rsid w:val="00B312C1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4"/>
      <w:szCs w:val="14"/>
    </w:rPr>
  </w:style>
  <w:style w:type="paragraph" w:customStyle="1" w:styleId="xl153">
    <w:name w:val="xl153"/>
    <w:basedOn w:val="a4"/>
    <w:rsid w:val="00B312C1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4"/>
      <w:szCs w:val="14"/>
    </w:rPr>
  </w:style>
  <w:style w:type="paragraph" w:customStyle="1" w:styleId="xl154">
    <w:name w:val="xl154"/>
    <w:basedOn w:val="a4"/>
    <w:rsid w:val="00B312C1"/>
    <w:pPr>
      <w:spacing w:before="100" w:beforeAutospacing="1" w:after="100" w:afterAutospacing="1"/>
      <w:jc w:val="center"/>
      <w:textAlignment w:val="center"/>
    </w:pPr>
    <w:rPr>
      <w:rFonts w:ascii="Arial" w:hAnsi="Arial" w:cs="Arial"/>
      <w:sz w:val="14"/>
      <w:szCs w:val="14"/>
    </w:rPr>
  </w:style>
  <w:style w:type="paragraph" w:customStyle="1" w:styleId="xl155">
    <w:name w:val="xl155"/>
    <w:basedOn w:val="a4"/>
    <w:rsid w:val="00B312C1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4"/>
      <w:szCs w:val="14"/>
    </w:rPr>
  </w:style>
  <w:style w:type="paragraph" w:customStyle="1" w:styleId="xl156">
    <w:name w:val="xl156"/>
    <w:basedOn w:val="a4"/>
    <w:rsid w:val="00B312C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157">
    <w:name w:val="xl157"/>
    <w:basedOn w:val="a4"/>
    <w:rsid w:val="00B312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158">
    <w:name w:val="xl158"/>
    <w:basedOn w:val="a4"/>
    <w:rsid w:val="00B312C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159">
    <w:name w:val="xl159"/>
    <w:basedOn w:val="a4"/>
    <w:rsid w:val="00B312C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20"/>
      <w:szCs w:val="20"/>
    </w:rPr>
  </w:style>
  <w:style w:type="paragraph" w:customStyle="1" w:styleId="xl160">
    <w:name w:val="xl160"/>
    <w:basedOn w:val="a4"/>
    <w:rsid w:val="00B312C1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20"/>
      <w:szCs w:val="20"/>
    </w:rPr>
  </w:style>
  <w:style w:type="paragraph" w:customStyle="1" w:styleId="xl161">
    <w:name w:val="xl161"/>
    <w:basedOn w:val="a4"/>
    <w:rsid w:val="00B312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20"/>
      <w:szCs w:val="20"/>
    </w:rPr>
  </w:style>
  <w:style w:type="paragraph" w:customStyle="1" w:styleId="xl162">
    <w:name w:val="xl162"/>
    <w:basedOn w:val="a4"/>
    <w:rsid w:val="00B312C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20"/>
      <w:szCs w:val="20"/>
    </w:rPr>
  </w:style>
  <w:style w:type="paragraph" w:customStyle="1" w:styleId="xl163">
    <w:name w:val="xl163"/>
    <w:basedOn w:val="a4"/>
    <w:rsid w:val="00B312C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20"/>
      <w:szCs w:val="20"/>
    </w:rPr>
  </w:style>
  <w:style w:type="paragraph" w:customStyle="1" w:styleId="xl164">
    <w:name w:val="xl164"/>
    <w:basedOn w:val="a4"/>
    <w:rsid w:val="00B312C1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20"/>
      <w:szCs w:val="20"/>
    </w:rPr>
  </w:style>
  <w:style w:type="paragraph" w:customStyle="1" w:styleId="xl165">
    <w:name w:val="xl165"/>
    <w:basedOn w:val="a4"/>
    <w:rsid w:val="00B312C1"/>
    <w:pPr>
      <w:pBdr>
        <w:top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8"/>
      <w:szCs w:val="18"/>
    </w:rPr>
  </w:style>
  <w:style w:type="paragraph" w:customStyle="1" w:styleId="xl166">
    <w:name w:val="xl166"/>
    <w:basedOn w:val="a4"/>
    <w:rsid w:val="00B312C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20"/>
      <w:szCs w:val="20"/>
    </w:rPr>
  </w:style>
  <w:style w:type="paragraph" w:customStyle="1" w:styleId="xl167">
    <w:name w:val="xl167"/>
    <w:basedOn w:val="a4"/>
    <w:rsid w:val="00B312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20"/>
      <w:szCs w:val="20"/>
    </w:rPr>
  </w:style>
  <w:style w:type="paragraph" w:customStyle="1" w:styleId="xl168">
    <w:name w:val="xl168"/>
    <w:basedOn w:val="a4"/>
    <w:rsid w:val="00B312C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20"/>
      <w:szCs w:val="20"/>
    </w:rPr>
  </w:style>
  <w:style w:type="paragraph" w:customStyle="1" w:styleId="xl169">
    <w:name w:val="xl169"/>
    <w:basedOn w:val="a4"/>
    <w:rsid w:val="00B312C1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170">
    <w:name w:val="xl170"/>
    <w:basedOn w:val="a4"/>
    <w:rsid w:val="00B312C1"/>
    <w:pPr>
      <w:pBdr>
        <w:top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171">
    <w:name w:val="xl171"/>
    <w:basedOn w:val="a4"/>
    <w:rsid w:val="00B312C1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172">
    <w:name w:val="xl172"/>
    <w:basedOn w:val="a4"/>
    <w:rsid w:val="00B312C1"/>
    <w:pPr>
      <w:pBdr>
        <w:top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173">
    <w:name w:val="xl173"/>
    <w:basedOn w:val="a4"/>
    <w:rsid w:val="00B312C1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4"/>
      <w:szCs w:val="14"/>
    </w:rPr>
  </w:style>
  <w:style w:type="paragraph" w:customStyle="1" w:styleId="xl174">
    <w:name w:val="xl174"/>
    <w:basedOn w:val="a4"/>
    <w:rsid w:val="00B312C1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4"/>
      <w:szCs w:val="14"/>
    </w:rPr>
  </w:style>
  <w:style w:type="paragraph" w:customStyle="1" w:styleId="xl175">
    <w:name w:val="xl175"/>
    <w:basedOn w:val="a4"/>
    <w:rsid w:val="00B312C1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4"/>
      <w:szCs w:val="14"/>
    </w:rPr>
  </w:style>
  <w:style w:type="paragraph" w:customStyle="1" w:styleId="xl176">
    <w:name w:val="xl176"/>
    <w:basedOn w:val="a4"/>
    <w:rsid w:val="00B312C1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4"/>
      <w:szCs w:val="14"/>
    </w:rPr>
  </w:style>
  <w:style w:type="paragraph" w:customStyle="1" w:styleId="xl177">
    <w:name w:val="xl177"/>
    <w:basedOn w:val="a4"/>
    <w:rsid w:val="00B312C1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4"/>
      <w:szCs w:val="14"/>
    </w:rPr>
  </w:style>
  <w:style w:type="paragraph" w:customStyle="1" w:styleId="xl178">
    <w:name w:val="xl178"/>
    <w:basedOn w:val="a4"/>
    <w:rsid w:val="00B312C1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4"/>
      <w:szCs w:val="14"/>
    </w:rPr>
  </w:style>
  <w:style w:type="paragraph" w:customStyle="1" w:styleId="xl179">
    <w:name w:val="xl179"/>
    <w:basedOn w:val="a4"/>
    <w:rsid w:val="00B312C1"/>
    <w:pPr>
      <w:spacing w:before="100" w:beforeAutospacing="1" w:after="100" w:afterAutospacing="1"/>
      <w:jc w:val="center"/>
      <w:textAlignment w:val="center"/>
    </w:pPr>
    <w:rPr>
      <w:rFonts w:ascii="Arial" w:hAnsi="Arial" w:cs="Arial"/>
      <w:sz w:val="14"/>
      <w:szCs w:val="14"/>
    </w:rPr>
  </w:style>
  <w:style w:type="paragraph" w:customStyle="1" w:styleId="xl180">
    <w:name w:val="xl180"/>
    <w:basedOn w:val="a4"/>
    <w:rsid w:val="00B312C1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4"/>
      <w:szCs w:val="14"/>
    </w:rPr>
  </w:style>
  <w:style w:type="paragraph" w:customStyle="1" w:styleId="xl181">
    <w:name w:val="xl181"/>
    <w:basedOn w:val="a4"/>
    <w:rsid w:val="00B312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82">
    <w:name w:val="xl182"/>
    <w:basedOn w:val="a4"/>
    <w:rsid w:val="00B312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83">
    <w:name w:val="xl183"/>
    <w:basedOn w:val="a4"/>
    <w:rsid w:val="00B312C1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84">
    <w:name w:val="xl184"/>
    <w:basedOn w:val="a4"/>
    <w:rsid w:val="00B312C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85">
    <w:name w:val="xl185"/>
    <w:basedOn w:val="a4"/>
    <w:rsid w:val="00B312C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86">
    <w:name w:val="xl186"/>
    <w:basedOn w:val="a4"/>
    <w:rsid w:val="00B312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87">
    <w:name w:val="xl187"/>
    <w:basedOn w:val="a4"/>
    <w:rsid w:val="00B312C1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20"/>
      <w:szCs w:val="20"/>
    </w:rPr>
  </w:style>
  <w:style w:type="paragraph" w:customStyle="1" w:styleId="xl188">
    <w:name w:val="xl188"/>
    <w:basedOn w:val="a4"/>
    <w:rsid w:val="00B312C1"/>
    <w:pPr>
      <w:pBdr>
        <w:top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20"/>
      <w:szCs w:val="20"/>
    </w:rPr>
  </w:style>
  <w:style w:type="paragraph" w:customStyle="1" w:styleId="xl189">
    <w:name w:val="xl189"/>
    <w:basedOn w:val="a4"/>
    <w:rsid w:val="00B312C1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20"/>
      <w:szCs w:val="20"/>
    </w:rPr>
  </w:style>
  <w:style w:type="paragraph" w:customStyle="1" w:styleId="xl190">
    <w:name w:val="xl190"/>
    <w:basedOn w:val="a4"/>
    <w:rsid w:val="00B312C1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20"/>
      <w:szCs w:val="20"/>
    </w:rPr>
  </w:style>
  <w:style w:type="paragraph" w:customStyle="1" w:styleId="xl191">
    <w:name w:val="xl191"/>
    <w:basedOn w:val="a4"/>
    <w:rsid w:val="00B312C1"/>
    <w:pPr>
      <w:pBdr>
        <w:top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20"/>
      <w:szCs w:val="20"/>
    </w:rPr>
  </w:style>
  <w:style w:type="paragraph" w:customStyle="1" w:styleId="xl192">
    <w:name w:val="xl192"/>
    <w:basedOn w:val="a4"/>
    <w:rsid w:val="00B312C1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20"/>
      <w:szCs w:val="20"/>
    </w:rPr>
  </w:style>
  <w:style w:type="paragraph" w:customStyle="1" w:styleId="xl193">
    <w:name w:val="xl193"/>
    <w:basedOn w:val="a4"/>
    <w:rsid w:val="00B312C1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20"/>
      <w:szCs w:val="20"/>
    </w:rPr>
  </w:style>
  <w:style w:type="paragraph" w:customStyle="1" w:styleId="xl194">
    <w:name w:val="xl194"/>
    <w:basedOn w:val="a4"/>
    <w:rsid w:val="00B312C1"/>
    <w:pPr>
      <w:pBdr>
        <w:top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20"/>
      <w:szCs w:val="20"/>
    </w:rPr>
  </w:style>
  <w:style w:type="paragraph" w:customStyle="1" w:styleId="xl195">
    <w:name w:val="xl195"/>
    <w:basedOn w:val="a4"/>
    <w:rsid w:val="00B312C1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20"/>
      <w:szCs w:val="20"/>
    </w:rPr>
  </w:style>
  <w:style w:type="paragraph" w:customStyle="1" w:styleId="xl196">
    <w:name w:val="xl196"/>
    <w:basedOn w:val="a4"/>
    <w:rsid w:val="00B312C1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4"/>
      <w:szCs w:val="14"/>
    </w:rPr>
  </w:style>
  <w:style w:type="paragraph" w:customStyle="1" w:styleId="xl197">
    <w:name w:val="xl197"/>
    <w:basedOn w:val="a4"/>
    <w:rsid w:val="00B312C1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4"/>
      <w:szCs w:val="14"/>
    </w:rPr>
  </w:style>
  <w:style w:type="paragraph" w:customStyle="1" w:styleId="xl198">
    <w:name w:val="xl198"/>
    <w:basedOn w:val="a4"/>
    <w:rsid w:val="00B312C1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4"/>
      <w:szCs w:val="14"/>
    </w:rPr>
  </w:style>
  <w:style w:type="paragraph" w:customStyle="1" w:styleId="xl199">
    <w:name w:val="xl199"/>
    <w:basedOn w:val="a4"/>
    <w:rsid w:val="00B312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4"/>
      <w:szCs w:val="14"/>
    </w:rPr>
  </w:style>
  <w:style w:type="paragraph" w:customStyle="1" w:styleId="xl200">
    <w:name w:val="xl200"/>
    <w:basedOn w:val="a4"/>
    <w:rsid w:val="00B312C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4"/>
      <w:szCs w:val="14"/>
    </w:rPr>
  </w:style>
  <w:style w:type="paragraph" w:customStyle="1" w:styleId="xl201">
    <w:name w:val="xl201"/>
    <w:basedOn w:val="a4"/>
    <w:rsid w:val="00B312C1"/>
    <w:pPr>
      <w:pBdr>
        <w:left w:val="single" w:sz="8" w:space="0" w:color="auto"/>
      </w:pBd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202">
    <w:name w:val="xl202"/>
    <w:basedOn w:val="a4"/>
    <w:rsid w:val="00B312C1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203">
    <w:name w:val="xl203"/>
    <w:basedOn w:val="a4"/>
    <w:rsid w:val="00B312C1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204">
    <w:name w:val="xl204"/>
    <w:basedOn w:val="a4"/>
    <w:rsid w:val="00B312C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205">
    <w:name w:val="xl205"/>
    <w:basedOn w:val="a4"/>
    <w:rsid w:val="00B312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206">
    <w:name w:val="xl206"/>
    <w:basedOn w:val="a4"/>
    <w:rsid w:val="00B312C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207">
    <w:name w:val="xl207"/>
    <w:basedOn w:val="a4"/>
    <w:rsid w:val="00B312C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208">
    <w:name w:val="xl208"/>
    <w:basedOn w:val="a4"/>
    <w:rsid w:val="00B312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209">
    <w:name w:val="xl209"/>
    <w:basedOn w:val="a4"/>
    <w:rsid w:val="00B312C1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20"/>
      <w:szCs w:val="20"/>
    </w:rPr>
  </w:style>
  <w:style w:type="paragraph" w:customStyle="1" w:styleId="xl210">
    <w:name w:val="xl210"/>
    <w:basedOn w:val="a4"/>
    <w:rsid w:val="00B312C1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20"/>
      <w:szCs w:val="20"/>
    </w:rPr>
  </w:style>
  <w:style w:type="paragraph" w:customStyle="1" w:styleId="xl211">
    <w:name w:val="xl211"/>
    <w:basedOn w:val="a4"/>
    <w:rsid w:val="00B312C1"/>
    <w:pPr>
      <w:spacing w:before="100" w:beforeAutospacing="1" w:after="100" w:afterAutospacing="1"/>
      <w:textAlignment w:val="top"/>
    </w:pPr>
    <w:rPr>
      <w:rFonts w:ascii="Arial" w:hAnsi="Arial" w:cs="Arial"/>
      <w:sz w:val="18"/>
      <w:szCs w:val="18"/>
    </w:rPr>
  </w:style>
  <w:style w:type="paragraph" w:customStyle="1" w:styleId="xl212">
    <w:name w:val="xl212"/>
    <w:basedOn w:val="a4"/>
    <w:rsid w:val="00B312C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20"/>
      <w:szCs w:val="20"/>
    </w:rPr>
  </w:style>
  <w:style w:type="paragraph" w:customStyle="1" w:styleId="xl213">
    <w:name w:val="xl213"/>
    <w:basedOn w:val="a4"/>
    <w:rsid w:val="00B312C1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20"/>
      <w:szCs w:val="20"/>
    </w:rPr>
  </w:style>
  <w:style w:type="paragraph" w:customStyle="1" w:styleId="xl214">
    <w:name w:val="xl214"/>
    <w:basedOn w:val="a4"/>
    <w:rsid w:val="00B312C1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20"/>
      <w:szCs w:val="20"/>
    </w:rPr>
  </w:style>
  <w:style w:type="paragraph" w:customStyle="1" w:styleId="xl215">
    <w:name w:val="xl215"/>
    <w:basedOn w:val="a4"/>
    <w:rsid w:val="00B312C1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Symbol" w:hAnsi="Symbol"/>
      <w:sz w:val="20"/>
      <w:szCs w:val="20"/>
    </w:rPr>
  </w:style>
  <w:style w:type="paragraph" w:customStyle="1" w:styleId="xl216">
    <w:name w:val="xl216"/>
    <w:basedOn w:val="a4"/>
    <w:rsid w:val="00B312C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20"/>
      <w:szCs w:val="20"/>
    </w:rPr>
  </w:style>
  <w:style w:type="paragraph" w:customStyle="1" w:styleId="xl217">
    <w:name w:val="xl217"/>
    <w:basedOn w:val="a4"/>
    <w:rsid w:val="00B312C1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20"/>
      <w:szCs w:val="20"/>
    </w:rPr>
  </w:style>
  <w:style w:type="paragraph" w:customStyle="1" w:styleId="xl218">
    <w:name w:val="xl218"/>
    <w:basedOn w:val="a4"/>
    <w:rsid w:val="00B312C1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20"/>
      <w:szCs w:val="20"/>
    </w:rPr>
  </w:style>
  <w:style w:type="paragraph" w:customStyle="1" w:styleId="xl219">
    <w:name w:val="xl219"/>
    <w:basedOn w:val="a4"/>
    <w:rsid w:val="00B312C1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20"/>
      <w:szCs w:val="20"/>
    </w:rPr>
  </w:style>
  <w:style w:type="paragraph" w:customStyle="1" w:styleId="xl220">
    <w:name w:val="xl220"/>
    <w:basedOn w:val="a4"/>
    <w:rsid w:val="00B312C1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221">
    <w:name w:val="xl221"/>
    <w:basedOn w:val="a4"/>
    <w:rsid w:val="00B312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222">
    <w:name w:val="xl222"/>
    <w:basedOn w:val="a4"/>
    <w:rsid w:val="00B312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223">
    <w:name w:val="xl223"/>
    <w:basedOn w:val="a4"/>
    <w:rsid w:val="00B312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224">
    <w:name w:val="xl224"/>
    <w:basedOn w:val="a4"/>
    <w:rsid w:val="00B312C1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225">
    <w:name w:val="xl225"/>
    <w:basedOn w:val="a4"/>
    <w:rsid w:val="00B312C1"/>
    <w:pPr>
      <w:spacing w:before="100" w:beforeAutospacing="1" w:after="100" w:afterAutospacing="1"/>
      <w:textAlignment w:val="top"/>
    </w:pPr>
    <w:rPr>
      <w:rFonts w:ascii="Arial" w:hAnsi="Arial" w:cs="Arial"/>
      <w:b/>
      <w:bCs/>
      <w:sz w:val="20"/>
      <w:szCs w:val="20"/>
    </w:rPr>
  </w:style>
  <w:style w:type="paragraph" w:customStyle="1" w:styleId="xl226">
    <w:name w:val="xl226"/>
    <w:basedOn w:val="a4"/>
    <w:rsid w:val="00B312C1"/>
    <w:pPr>
      <w:spacing w:before="100" w:beforeAutospacing="1" w:after="100" w:afterAutospacing="1"/>
      <w:textAlignment w:val="center"/>
    </w:pPr>
    <w:rPr>
      <w:rFonts w:ascii="Courier New" w:hAnsi="Courier New" w:cs="Courier New"/>
      <w:sz w:val="18"/>
      <w:szCs w:val="18"/>
    </w:rPr>
  </w:style>
  <w:style w:type="paragraph" w:customStyle="1" w:styleId="xl227">
    <w:name w:val="xl227"/>
    <w:basedOn w:val="a4"/>
    <w:rsid w:val="00B312C1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4"/>
      <w:szCs w:val="14"/>
    </w:rPr>
  </w:style>
  <w:style w:type="paragraph" w:customStyle="1" w:styleId="xl228">
    <w:name w:val="xl228"/>
    <w:basedOn w:val="a4"/>
    <w:rsid w:val="00B312C1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4"/>
      <w:szCs w:val="14"/>
    </w:rPr>
  </w:style>
  <w:style w:type="paragraph" w:customStyle="1" w:styleId="xl229">
    <w:name w:val="xl229"/>
    <w:basedOn w:val="a4"/>
    <w:rsid w:val="00B312C1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4"/>
      <w:szCs w:val="14"/>
    </w:rPr>
  </w:style>
  <w:style w:type="paragraph" w:customStyle="1" w:styleId="xl230">
    <w:name w:val="xl230"/>
    <w:basedOn w:val="a4"/>
    <w:rsid w:val="00B312C1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4"/>
      <w:szCs w:val="14"/>
    </w:rPr>
  </w:style>
  <w:style w:type="paragraph" w:customStyle="1" w:styleId="xl231">
    <w:name w:val="xl231"/>
    <w:basedOn w:val="a4"/>
    <w:rsid w:val="00B312C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Symbol" w:hAnsi="Symbol"/>
      <w:sz w:val="14"/>
      <w:szCs w:val="14"/>
    </w:rPr>
  </w:style>
  <w:style w:type="paragraph" w:customStyle="1" w:styleId="xl232">
    <w:name w:val="xl232"/>
    <w:basedOn w:val="a4"/>
    <w:rsid w:val="00B312C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Symbol" w:hAnsi="Symbol"/>
      <w:sz w:val="14"/>
      <w:szCs w:val="14"/>
    </w:rPr>
  </w:style>
  <w:style w:type="character" w:customStyle="1" w:styleId="22">
    <w:name w:val="Заголовок 2 Знак"/>
    <w:basedOn w:val="a5"/>
    <w:link w:val="21"/>
    <w:rsid w:val="00F02725"/>
    <w:rPr>
      <w:rFonts w:ascii="Arial" w:hAnsi="Arial" w:cs="Arial"/>
      <w:b/>
      <w:bCs/>
      <w:i/>
      <w:iCs/>
      <w:sz w:val="28"/>
      <w:szCs w:val="28"/>
    </w:rPr>
  </w:style>
  <w:style w:type="character" w:customStyle="1" w:styleId="32">
    <w:name w:val="Заголовок 3 Знак"/>
    <w:basedOn w:val="a5"/>
    <w:link w:val="31"/>
    <w:rsid w:val="00F02725"/>
    <w:rPr>
      <w:rFonts w:ascii="Arial" w:hAnsi="Arial" w:cs="Arial"/>
      <w:b/>
      <w:bCs/>
      <w:sz w:val="26"/>
      <w:szCs w:val="26"/>
    </w:rPr>
  </w:style>
  <w:style w:type="character" w:customStyle="1" w:styleId="42">
    <w:name w:val="Заголовок 4 Знак"/>
    <w:basedOn w:val="a5"/>
    <w:link w:val="41"/>
    <w:rsid w:val="00F02725"/>
    <w:rPr>
      <w:b/>
      <w:bCs/>
      <w:sz w:val="28"/>
      <w:szCs w:val="28"/>
    </w:rPr>
  </w:style>
  <w:style w:type="character" w:customStyle="1" w:styleId="52">
    <w:name w:val="Заголовок 5 Знак"/>
    <w:basedOn w:val="a5"/>
    <w:link w:val="51"/>
    <w:rsid w:val="00F02725"/>
    <w:rPr>
      <w:b/>
      <w:sz w:val="28"/>
      <w:u w:val="single"/>
      <w:lang w:val="en-US"/>
    </w:rPr>
  </w:style>
  <w:style w:type="character" w:customStyle="1" w:styleId="60">
    <w:name w:val="Заголовок 6 Знак"/>
    <w:basedOn w:val="a5"/>
    <w:link w:val="6"/>
    <w:uiPriority w:val="9"/>
    <w:rsid w:val="00F02725"/>
    <w:rPr>
      <w:rFonts w:ascii="Calibri" w:hAnsi="Calibri"/>
      <w:b/>
      <w:bCs/>
      <w:sz w:val="22"/>
      <w:szCs w:val="22"/>
    </w:rPr>
  </w:style>
  <w:style w:type="character" w:customStyle="1" w:styleId="70">
    <w:name w:val="Заголовок 7 Знак"/>
    <w:basedOn w:val="a5"/>
    <w:link w:val="7"/>
    <w:rsid w:val="00F02725"/>
    <w:rPr>
      <w:sz w:val="24"/>
      <w:szCs w:val="24"/>
      <w:lang w:val="x-none" w:eastAsia="x-none"/>
    </w:rPr>
  </w:style>
  <w:style w:type="character" w:customStyle="1" w:styleId="80">
    <w:name w:val="Заголовок 8 Знак"/>
    <w:basedOn w:val="a5"/>
    <w:link w:val="8"/>
    <w:uiPriority w:val="99"/>
    <w:rsid w:val="00F02725"/>
    <w:rPr>
      <w:i/>
      <w:iCs/>
      <w:sz w:val="24"/>
      <w:szCs w:val="24"/>
    </w:rPr>
  </w:style>
  <w:style w:type="character" w:customStyle="1" w:styleId="90">
    <w:name w:val="Заголовок 9 Знак"/>
    <w:basedOn w:val="a5"/>
    <w:link w:val="9"/>
    <w:uiPriority w:val="99"/>
    <w:rsid w:val="00F02725"/>
    <w:rPr>
      <w:rFonts w:ascii="Arial" w:hAnsi="Arial" w:cs="Arial"/>
      <w:sz w:val="22"/>
      <w:szCs w:val="22"/>
    </w:rPr>
  </w:style>
  <w:style w:type="character" w:customStyle="1" w:styleId="s0">
    <w:name w:val="s0"/>
    <w:basedOn w:val="a5"/>
    <w:rsid w:val="00F02725"/>
  </w:style>
  <w:style w:type="paragraph" w:styleId="27">
    <w:name w:val="toc 2"/>
    <w:basedOn w:val="a4"/>
    <w:next w:val="a4"/>
    <w:autoRedefine/>
    <w:uiPriority w:val="39"/>
    <w:qFormat/>
    <w:rsid w:val="00F02725"/>
    <w:pPr>
      <w:spacing w:line="360" w:lineRule="auto"/>
      <w:ind w:firstLine="720"/>
      <w:jc w:val="both"/>
    </w:pPr>
  </w:style>
  <w:style w:type="paragraph" w:customStyle="1" w:styleId="afd">
    <w:name w:val="Основной тескт"/>
    <w:basedOn w:val="a4"/>
    <w:rsid w:val="00F02725"/>
    <w:pPr>
      <w:snapToGrid w:val="0"/>
      <w:spacing w:line="360" w:lineRule="auto"/>
      <w:ind w:firstLine="737"/>
      <w:jc w:val="both"/>
    </w:pPr>
    <w:rPr>
      <w:color w:val="000000"/>
    </w:rPr>
  </w:style>
  <w:style w:type="paragraph" w:customStyle="1" w:styleId="afe">
    <w:name w:val="Раздел"/>
    <w:basedOn w:val="a4"/>
    <w:link w:val="aff"/>
    <w:rsid w:val="00F02725"/>
    <w:pPr>
      <w:spacing w:after="360"/>
      <w:jc w:val="both"/>
    </w:pPr>
    <w:rPr>
      <w:caps/>
    </w:rPr>
  </w:style>
  <w:style w:type="paragraph" w:customStyle="1" w:styleId="aff0">
    <w:name w:val="Подпункт"/>
    <w:basedOn w:val="a4"/>
    <w:rsid w:val="00F02725"/>
    <w:pPr>
      <w:spacing w:after="240"/>
      <w:ind w:firstLine="737"/>
    </w:pPr>
    <w:rPr>
      <w:i/>
      <w:iCs/>
    </w:rPr>
  </w:style>
  <w:style w:type="paragraph" w:styleId="aff1">
    <w:name w:val="Plain Text"/>
    <w:basedOn w:val="a4"/>
    <w:link w:val="aff2"/>
    <w:rsid w:val="00F02725"/>
    <w:rPr>
      <w:rFonts w:ascii="Courier New" w:hAnsi="Courier New"/>
      <w:sz w:val="20"/>
      <w:szCs w:val="20"/>
    </w:rPr>
  </w:style>
  <w:style w:type="character" w:customStyle="1" w:styleId="aff2">
    <w:name w:val="Текст Знак"/>
    <w:basedOn w:val="a5"/>
    <w:link w:val="aff1"/>
    <w:rsid w:val="00F02725"/>
    <w:rPr>
      <w:rFonts w:ascii="Courier New" w:hAnsi="Courier New"/>
    </w:rPr>
  </w:style>
  <w:style w:type="paragraph" w:styleId="12">
    <w:name w:val="toc 1"/>
    <w:basedOn w:val="a4"/>
    <w:next w:val="a4"/>
    <w:uiPriority w:val="39"/>
    <w:qFormat/>
    <w:rsid w:val="00F02725"/>
    <w:pPr>
      <w:spacing w:before="120" w:after="120"/>
      <w:jc w:val="both"/>
    </w:pPr>
    <w:rPr>
      <w:rFonts w:ascii="Arial" w:hAnsi="Arial"/>
      <w:b/>
      <w:bCs/>
      <w:caps/>
      <w:snapToGrid w:val="0"/>
      <w:sz w:val="32"/>
      <w:szCs w:val="32"/>
      <w:lang w:val="en-GB" w:eastAsia="en-US"/>
    </w:rPr>
  </w:style>
  <w:style w:type="character" w:customStyle="1" w:styleId="10">
    <w:name w:val="Заголовок 1 Знак"/>
    <w:link w:val="1"/>
    <w:rsid w:val="00F02725"/>
    <w:rPr>
      <w:b/>
      <w:bCs/>
      <w:sz w:val="24"/>
      <w:szCs w:val="24"/>
    </w:rPr>
  </w:style>
  <w:style w:type="paragraph" w:customStyle="1" w:styleId="j12">
    <w:name w:val="j12"/>
    <w:basedOn w:val="a4"/>
    <w:rsid w:val="00F02725"/>
    <w:pPr>
      <w:spacing w:before="100" w:beforeAutospacing="1" w:after="100" w:afterAutospacing="1"/>
    </w:pPr>
  </w:style>
  <w:style w:type="paragraph" w:styleId="35">
    <w:name w:val="toc 3"/>
    <w:basedOn w:val="a4"/>
    <w:next w:val="a4"/>
    <w:autoRedefine/>
    <w:uiPriority w:val="39"/>
    <w:qFormat/>
    <w:rsid w:val="00F02725"/>
    <w:pPr>
      <w:tabs>
        <w:tab w:val="right" w:leader="dot" w:pos="9344"/>
      </w:tabs>
      <w:ind w:firstLine="709"/>
    </w:pPr>
  </w:style>
  <w:style w:type="paragraph" w:styleId="28">
    <w:name w:val="Body Text 2"/>
    <w:basedOn w:val="a4"/>
    <w:link w:val="29"/>
    <w:rsid w:val="00F02725"/>
    <w:pPr>
      <w:spacing w:after="120" w:line="480" w:lineRule="auto"/>
    </w:pPr>
  </w:style>
  <w:style w:type="character" w:customStyle="1" w:styleId="29">
    <w:name w:val="Основной текст 2 Знак"/>
    <w:basedOn w:val="a5"/>
    <w:link w:val="28"/>
    <w:rsid w:val="00F02725"/>
    <w:rPr>
      <w:sz w:val="24"/>
      <w:szCs w:val="24"/>
    </w:rPr>
  </w:style>
  <w:style w:type="character" w:customStyle="1" w:styleId="16">
    <w:name w:val="Знак Знак16"/>
    <w:rsid w:val="00F02725"/>
    <w:rPr>
      <w:b/>
      <w:bCs/>
      <w:lang w:val="ru-RU" w:eastAsia="ru-RU" w:bidi="ar-SA"/>
    </w:rPr>
  </w:style>
  <w:style w:type="paragraph" w:customStyle="1" w:styleId="aff3">
    <w:name w:val="Знак"/>
    <w:basedOn w:val="a4"/>
    <w:autoRedefine/>
    <w:rsid w:val="00F02725"/>
    <w:pPr>
      <w:spacing w:after="160" w:line="240" w:lineRule="exact"/>
      <w:ind w:left="912" w:hanging="342"/>
      <w:jc w:val="both"/>
    </w:pPr>
    <w:rPr>
      <w:rFonts w:eastAsia="SimSun"/>
      <w:lang w:val="en-US" w:eastAsia="en-US"/>
    </w:rPr>
  </w:style>
  <w:style w:type="character" w:customStyle="1" w:styleId="ac">
    <w:name w:val="Верхний колонтитул Знак"/>
    <w:aliases w:val="Знак Знак,h Знак,Знак1 Знак"/>
    <w:link w:val="ab"/>
    <w:locked/>
    <w:rsid w:val="00F02725"/>
    <w:rPr>
      <w:sz w:val="24"/>
      <w:szCs w:val="24"/>
    </w:rPr>
  </w:style>
  <w:style w:type="paragraph" w:customStyle="1" w:styleId="aff4">
    <w:name w:val="обычный"/>
    <w:link w:val="aff5"/>
    <w:rsid w:val="00F02725"/>
    <w:pPr>
      <w:spacing w:line="360" w:lineRule="auto"/>
      <w:ind w:firstLine="737"/>
      <w:jc w:val="both"/>
    </w:pPr>
    <w:rPr>
      <w:sz w:val="24"/>
      <w:szCs w:val="24"/>
    </w:rPr>
  </w:style>
  <w:style w:type="character" w:customStyle="1" w:styleId="aff5">
    <w:name w:val="обычный Знак"/>
    <w:link w:val="aff4"/>
    <w:locked/>
    <w:rsid w:val="00F02725"/>
    <w:rPr>
      <w:sz w:val="24"/>
      <w:szCs w:val="24"/>
    </w:rPr>
  </w:style>
  <w:style w:type="paragraph" w:customStyle="1" w:styleId="aff6">
    <w:name w:val="Заголовок таблиц"/>
    <w:basedOn w:val="a4"/>
    <w:rsid w:val="00F02725"/>
    <w:pPr>
      <w:spacing w:after="240"/>
      <w:jc w:val="both"/>
    </w:pPr>
    <w:rPr>
      <w:b/>
      <w:bCs/>
      <w:sz w:val="20"/>
      <w:szCs w:val="20"/>
    </w:rPr>
  </w:style>
  <w:style w:type="character" w:customStyle="1" w:styleId="aff">
    <w:name w:val="Раздел Знак"/>
    <w:link w:val="afe"/>
    <w:locked/>
    <w:rsid w:val="00F02725"/>
    <w:rPr>
      <w:caps/>
      <w:sz w:val="24"/>
      <w:szCs w:val="24"/>
    </w:rPr>
  </w:style>
  <w:style w:type="character" w:customStyle="1" w:styleId="36">
    <w:name w:val="Основной текст Знак Знак Знак Знак3"/>
    <w:aliases w:val="Основной текст Знак Знак Знак Знак Знак Знак2,Основной текст Знак Знак Знак Знак Знак3,Основной текст Знак Знак Знак Знак Знак Знак Знак Знак Знак Знак1,Основной нормальный Знак2,Основной нормальный Знак Знак"/>
    <w:rsid w:val="00F02725"/>
    <w:rPr>
      <w:rFonts w:ascii="Arial" w:hAnsi="Arial" w:cs="Arial"/>
      <w:lang w:val="en-GB" w:eastAsia="ru-RU"/>
    </w:rPr>
  </w:style>
  <w:style w:type="paragraph" w:customStyle="1" w:styleId="xl25">
    <w:name w:val="xl25"/>
    <w:basedOn w:val="a4"/>
    <w:rsid w:val="00F02725"/>
    <w:pPr>
      <w:spacing w:before="100" w:beforeAutospacing="1" w:after="100" w:afterAutospacing="1"/>
      <w:textAlignment w:val="top"/>
    </w:pPr>
    <w:rPr>
      <w:rFonts w:ascii="Times New Roman CYR" w:eastAsia="Arial Unicode MS" w:hAnsi="Times New Roman CYR" w:cs="Times New Roman CYR"/>
      <w:b/>
      <w:bCs/>
    </w:rPr>
  </w:style>
  <w:style w:type="paragraph" w:customStyle="1" w:styleId="aff7">
    <w:name w:val="№ таблицы"/>
    <w:basedOn w:val="a4"/>
    <w:rsid w:val="00F02725"/>
    <w:pPr>
      <w:tabs>
        <w:tab w:val="left" w:pos="990"/>
      </w:tabs>
      <w:spacing w:after="240"/>
      <w:jc w:val="both"/>
    </w:pPr>
    <w:rPr>
      <w:b/>
      <w:bCs/>
      <w:sz w:val="20"/>
      <w:szCs w:val="20"/>
      <w:lang w:val="en-US"/>
    </w:rPr>
  </w:style>
  <w:style w:type="paragraph" w:customStyle="1" w:styleId="aff8">
    <w:name w:val="Îáû÷íûé"/>
    <w:rsid w:val="00F02725"/>
    <w:pPr>
      <w:spacing w:line="360" w:lineRule="auto"/>
      <w:ind w:firstLine="737"/>
    </w:pPr>
    <w:rPr>
      <w:lang w:val="en-GB"/>
    </w:rPr>
  </w:style>
  <w:style w:type="paragraph" w:customStyle="1" w:styleId="aff9">
    <w:name w:val="подпункт"/>
    <w:basedOn w:val="a4"/>
    <w:rsid w:val="00F02725"/>
    <w:pPr>
      <w:spacing w:after="240"/>
      <w:ind w:firstLine="737"/>
      <w:jc w:val="both"/>
    </w:pPr>
    <w:rPr>
      <w:b/>
      <w:bCs/>
      <w:i/>
      <w:iCs/>
    </w:rPr>
  </w:style>
  <w:style w:type="paragraph" w:customStyle="1" w:styleId="2a">
    <w:name w:val="çàãîëîâîê 2"/>
    <w:basedOn w:val="aff8"/>
    <w:next w:val="aff8"/>
    <w:rsid w:val="00F02725"/>
    <w:pPr>
      <w:keepNext/>
      <w:ind w:firstLine="720"/>
      <w:jc w:val="both"/>
    </w:pPr>
    <w:rPr>
      <w:b/>
      <w:bCs/>
      <w:i/>
      <w:iCs/>
      <w:sz w:val="24"/>
      <w:szCs w:val="24"/>
      <w:lang w:val="ru-RU"/>
    </w:rPr>
  </w:style>
  <w:style w:type="paragraph" w:customStyle="1" w:styleId="37">
    <w:name w:val="çàãîëîâîê 3"/>
    <w:basedOn w:val="aff8"/>
    <w:next w:val="aff8"/>
    <w:rsid w:val="00F02725"/>
    <w:pPr>
      <w:keepNext/>
      <w:ind w:firstLine="720"/>
      <w:jc w:val="both"/>
    </w:pPr>
    <w:rPr>
      <w:b/>
      <w:bCs/>
      <w:sz w:val="24"/>
      <w:szCs w:val="24"/>
      <w:lang w:val="ru-RU"/>
    </w:rPr>
  </w:style>
  <w:style w:type="paragraph" w:customStyle="1" w:styleId="zag-tabl">
    <w:name w:val="zag-tabl"/>
    <w:basedOn w:val="affa"/>
    <w:next w:val="affa"/>
    <w:rsid w:val="00F02725"/>
    <w:pPr>
      <w:spacing w:after="0" w:line="360" w:lineRule="auto"/>
      <w:ind w:left="0" w:right="0"/>
      <w:jc w:val="both"/>
    </w:pPr>
    <w:rPr>
      <w:sz w:val="24"/>
      <w:szCs w:val="24"/>
      <w:lang w:eastAsia="ru-RU"/>
    </w:rPr>
  </w:style>
  <w:style w:type="paragraph" w:styleId="affa">
    <w:name w:val="Block Text"/>
    <w:basedOn w:val="a4"/>
    <w:rsid w:val="00F02725"/>
    <w:pPr>
      <w:spacing w:after="120"/>
      <w:ind w:left="1440" w:right="1440"/>
    </w:pPr>
    <w:rPr>
      <w:sz w:val="20"/>
      <w:szCs w:val="20"/>
      <w:lang w:val="en-GB" w:eastAsia="en-US"/>
    </w:rPr>
  </w:style>
  <w:style w:type="paragraph" w:customStyle="1" w:styleId="affb">
    <w:name w:val="таблица"/>
    <w:autoRedefine/>
    <w:rsid w:val="00F02725"/>
    <w:pPr>
      <w:framePr w:hSpace="180" w:wrap="around" w:vAnchor="text" w:hAnchor="margin" w:y="-91"/>
      <w:tabs>
        <w:tab w:val="left" w:pos="990"/>
      </w:tabs>
      <w:jc w:val="center"/>
    </w:pPr>
    <w:rPr>
      <w:rFonts w:eastAsia="Arial Unicode MS"/>
      <w:color w:val="000000"/>
    </w:rPr>
  </w:style>
  <w:style w:type="paragraph" w:customStyle="1" w:styleId="110">
    <w:name w:val="Знак Знак Знак1 Знак Знак Знак Знак Знак Знак Знак1"/>
    <w:basedOn w:val="a4"/>
    <w:autoRedefine/>
    <w:rsid w:val="00F02725"/>
    <w:pPr>
      <w:spacing w:after="160" w:line="240" w:lineRule="exact"/>
      <w:ind w:left="912" w:hanging="342"/>
      <w:jc w:val="both"/>
    </w:pPr>
    <w:rPr>
      <w:rFonts w:eastAsia="SimSun"/>
      <w:lang w:val="en-US" w:eastAsia="en-US"/>
    </w:rPr>
  </w:style>
  <w:style w:type="paragraph" w:customStyle="1" w:styleId="120">
    <w:name w:val="Знак Знак Знак1 Знак Знак Знак Знак Знак Знак Знак2"/>
    <w:basedOn w:val="a4"/>
    <w:autoRedefine/>
    <w:rsid w:val="00F02725"/>
    <w:pPr>
      <w:spacing w:after="160" w:line="240" w:lineRule="exact"/>
      <w:ind w:left="912" w:hanging="342"/>
      <w:jc w:val="both"/>
    </w:pPr>
    <w:rPr>
      <w:rFonts w:eastAsia="SimSun"/>
      <w:lang w:val="en-US" w:eastAsia="en-US"/>
    </w:rPr>
  </w:style>
  <w:style w:type="paragraph" w:customStyle="1" w:styleId="13">
    <w:name w:val="Знак Знак Знак1 Знак Знак Знак Знак Знак Знак Знак3"/>
    <w:basedOn w:val="a4"/>
    <w:autoRedefine/>
    <w:rsid w:val="00F02725"/>
    <w:pPr>
      <w:spacing w:after="160" w:line="240" w:lineRule="exact"/>
      <w:ind w:left="912" w:hanging="342"/>
      <w:jc w:val="both"/>
    </w:pPr>
    <w:rPr>
      <w:rFonts w:eastAsia="SimSun"/>
      <w:lang w:val="en-US" w:eastAsia="en-US"/>
    </w:rPr>
  </w:style>
  <w:style w:type="paragraph" w:customStyle="1" w:styleId="14">
    <w:name w:val="Знак Знак Знак1 Знак Знак Знак Знак Знак Знак Знак4"/>
    <w:basedOn w:val="a4"/>
    <w:autoRedefine/>
    <w:rsid w:val="00F02725"/>
    <w:pPr>
      <w:spacing w:after="160" w:line="240" w:lineRule="exact"/>
      <w:ind w:left="912" w:hanging="342"/>
      <w:jc w:val="both"/>
    </w:pPr>
    <w:rPr>
      <w:rFonts w:eastAsia="SimSun"/>
      <w:lang w:val="en-US" w:eastAsia="en-US"/>
    </w:rPr>
  </w:style>
  <w:style w:type="paragraph" w:customStyle="1" w:styleId="affc">
    <w:name w:val="основной текст"/>
    <w:basedOn w:val="a4"/>
    <w:rsid w:val="00F02725"/>
    <w:pPr>
      <w:spacing w:line="360" w:lineRule="auto"/>
      <w:ind w:firstLine="737"/>
      <w:jc w:val="both"/>
    </w:pPr>
  </w:style>
  <w:style w:type="paragraph" w:customStyle="1" w:styleId="15">
    <w:name w:val="Знак Знак Знак1 Знак Знак Знак Знак Знак Знак Знак"/>
    <w:basedOn w:val="a4"/>
    <w:autoRedefine/>
    <w:rsid w:val="00F02725"/>
    <w:pPr>
      <w:spacing w:after="160" w:line="240" w:lineRule="exact"/>
      <w:ind w:left="912" w:hanging="342"/>
      <w:jc w:val="both"/>
    </w:pPr>
    <w:rPr>
      <w:rFonts w:eastAsia="SimSun"/>
      <w:lang w:val="en-US" w:eastAsia="en-US"/>
    </w:rPr>
  </w:style>
  <w:style w:type="character" w:customStyle="1" w:styleId="affd">
    <w:name w:val="Знак Знак Знак"/>
    <w:rsid w:val="00F02725"/>
    <w:rPr>
      <w:lang w:val="en-GB" w:eastAsia="en-US" w:bidi="ar-SA"/>
    </w:rPr>
  </w:style>
  <w:style w:type="paragraph" w:customStyle="1" w:styleId="affe">
    <w:name w:val="Пункт"/>
    <w:basedOn w:val="a4"/>
    <w:next w:val="a4"/>
    <w:rsid w:val="00F02725"/>
    <w:pPr>
      <w:spacing w:after="240"/>
      <w:ind w:firstLine="737"/>
      <w:jc w:val="both"/>
    </w:pPr>
    <w:rPr>
      <w:b/>
      <w:szCs w:val="20"/>
    </w:rPr>
  </w:style>
  <w:style w:type="paragraph" w:customStyle="1" w:styleId="afff">
    <w:name w:val="основной текст Знак Знак Знак Знак Знак Знак Знак Знак Знак Знак Знак Знак Знак"/>
    <w:basedOn w:val="a4"/>
    <w:rsid w:val="00F02725"/>
    <w:pPr>
      <w:spacing w:line="360" w:lineRule="auto"/>
      <w:ind w:firstLine="737"/>
      <w:jc w:val="both"/>
    </w:pPr>
  </w:style>
  <w:style w:type="paragraph" w:customStyle="1" w:styleId="CharChar">
    <w:name w:val="Char Char Знак Знак Знак Знак Знак Знак Знак Знак Знак Знак Знак Знак"/>
    <w:basedOn w:val="a4"/>
    <w:rsid w:val="00F02725"/>
    <w:rPr>
      <w:rFonts w:ascii="SimSun" w:eastAsia="SimSun" w:hAnsi="SimSun" w:cs="SimSun"/>
      <w:lang w:val="en-US" w:eastAsia="zh-CN"/>
    </w:rPr>
  </w:style>
  <w:style w:type="paragraph" w:styleId="afff0">
    <w:name w:val="Normal Indent"/>
    <w:basedOn w:val="a4"/>
    <w:rsid w:val="00F02725"/>
    <w:pPr>
      <w:spacing w:line="360" w:lineRule="auto"/>
      <w:ind w:firstLine="709"/>
      <w:jc w:val="both"/>
    </w:pPr>
    <w:rPr>
      <w:sz w:val="20"/>
    </w:rPr>
  </w:style>
  <w:style w:type="paragraph" w:customStyle="1" w:styleId="IN2A">
    <w:name w:val="IN2A"/>
    <w:basedOn w:val="a4"/>
    <w:autoRedefine/>
    <w:rsid w:val="00F02725"/>
    <w:pPr>
      <w:spacing w:line="360" w:lineRule="auto"/>
      <w:ind w:firstLine="737"/>
      <w:jc w:val="both"/>
    </w:pPr>
    <w:rPr>
      <w:color w:val="FF0000"/>
    </w:rPr>
  </w:style>
  <w:style w:type="paragraph" w:customStyle="1" w:styleId="2b">
    <w:name w:val="Знак2"/>
    <w:basedOn w:val="a4"/>
    <w:autoRedefine/>
    <w:rsid w:val="00F02725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customStyle="1" w:styleId="17">
    <w:name w:val="Обычный1"/>
    <w:link w:val="Normal"/>
    <w:rsid w:val="00F02725"/>
    <w:pPr>
      <w:widowControl w:val="0"/>
    </w:pPr>
    <w:rPr>
      <w:rFonts w:ascii="Arial" w:hAnsi="Arial"/>
      <w:snapToGrid w:val="0"/>
    </w:rPr>
  </w:style>
  <w:style w:type="paragraph" w:customStyle="1" w:styleId="210">
    <w:name w:val="Основной текст 21"/>
    <w:basedOn w:val="17"/>
    <w:rsid w:val="00F02725"/>
    <w:pPr>
      <w:widowControl/>
      <w:ind w:firstLine="720"/>
      <w:jc w:val="both"/>
    </w:pPr>
    <w:rPr>
      <w:rFonts w:ascii="Times New Roman" w:hAnsi="Times New Roman"/>
      <w:snapToGrid/>
      <w:sz w:val="24"/>
    </w:rPr>
  </w:style>
  <w:style w:type="paragraph" w:customStyle="1" w:styleId="Style32">
    <w:name w:val="Style32"/>
    <w:basedOn w:val="a4"/>
    <w:rsid w:val="00F02725"/>
    <w:pPr>
      <w:spacing w:line="413" w:lineRule="exact"/>
      <w:ind w:firstLine="720"/>
      <w:jc w:val="both"/>
    </w:pPr>
    <w:rPr>
      <w:rFonts w:ascii="Calibri" w:hAnsi="Calibri"/>
      <w:sz w:val="20"/>
      <w:szCs w:val="20"/>
    </w:rPr>
  </w:style>
  <w:style w:type="character" w:customStyle="1" w:styleId="FontStyle59">
    <w:name w:val="Font Style59"/>
    <w:rsid w:val="00F02725"/>
    <w:rPr>
      <w:rFonts w:ascii="Times New Roman" w:hAnsi="Times New Roman" w:cs="Times New Roman"/>
      <w:sz w:val="22"/>
      <w:szCs w:val="22"/>
    </w:rPr>
  </w:style>
  <w:style w:type="paragraph" w:customStyle="1" w:styleId="Style30">
    <w:name w:val="Style30"/>
    <w:basedOn w:val="a4"/>
    <w:rsid w:val="00F02725"/>
    <w:pPr>
      <w:spacing w:line="420" w:lineRule="exact"/>
      <w:ind w:firstLine="950"/>
      <w:jc w:val="both"/>
    </w:pPr>
    <w:rPr>
      <w:rFonts w:ascii="Calibri" w:hAnsi="Calibri"/>
      <w:sz w:val="20"/>
      <w:szCs w:val="20"/>
    </w:rPr>
  </w:style>
  <w:style w:type="paragraph" w:customStyle="1" w:styleId="Style46">
    <w:name w:val="Style46"/>
    <w:basedOn w:val="a4"/>
    <w:rsid w:val="00F02725"/>
    <w:pPr>
      <w:spacing w:line="418" w:lineRule="exact"/>
      <w:ind w:firstLine="350"/>
    </w:pPr>
    <w:rPr>
      <w:rFonts w:ascii="Calibri" w:hAnsi="Calibri"/>
      <w:sz w:val="20"/>
      <w:szCs w:val="20"/>
    </w:rPr>
  </w:style>
  <w:style w:type="character" w:customStyle="1" w:styleId="FontStyle58">
    <w:name w:val="Font Style58"/>
    <w:rsid w:val="00F02725"/>
    <w:rPr>
      <w:rFonts w:ascii="Times New Roman" w:hAnsi="Times New Roman" w:cs="Times New Roman"/>
      <w:b/>
      <w:bCs/>
      <w:sz w:val="22"/>
      <w:szCs w:val="22"/>
    </w:rPr>
  </w:style>
  <w:style w:type="paragraph" w:customStyle="1" w:styleId="Style51">
    <w:name w:val="Style51"/>
    <w:basedOn w:val="a4"/>
    <w:rsid w:val="00F02725"/>
    <w:pPr>
      <w:spacing w:line="413" w:lineRule="exact"/>
      <w:ind w:firstLine="226"/>
      <w:jc w:val="both"/>
    </w:pPr>
    <w:rPr>
      <w:rFonts w:ascii="Calibri" w:hAnsi="Calibri"/>
      <w:sz w:val="20"/>
      <w:szCs w:val="20"/>
    </w:rPr>
  </w:style>
  <w:style w:type="paragraph" w:customStyle="1" w:styleId="Style7">
    <w:name w:val="Style7"/>
    <w:basedOn w:val="a4"/>
    <w:rsid w:val="00F02725"/>
    <w:pPr>
      <w:spacing w:line="419" w:lineRule="exact"/>
      <w:ind w:firstLine="360"/>
    </w:pPr>
    <w:rPr>
      <w:rFonts w:ascii="Calibri" w:hAnsi="Calibri"/>
      <w:sz w:val="20"/>
      <w:szCs w:val="20"/>
    </w:rPr>
  </w:style>
  <w:style w:type="character" w:customStyle="1" w:styleId="FontStyle92">
    <w:name w:val="Font Style92"/>
    <w:rsid w:val="00F02725"/>
    <w:rPr>
      <w:rFonts w:ascii="Times New Roman" w:hAnsi="Times New Roman" w:cs="Times New Roman"/>
      <w:sz w:val="22"/>
      <w:szCs w:val="22"/>
    </w:rPr>
  </w:style>
  <w:style w:type="paragraph" w:customStyle="1" w:styleId="Style21">
    <w:name w:val="Style21"/>
    <w:basedOn w:val="a4"/>
    <w:rsid w:val="00F02725"/>
    <w:pPr>
      <w:spacing w:line="418" w:lineRule="exact"/>
      <w:ind w:hanging="283"/>
    </w:pPr>
    <w:rPr>
      <w:rFonts w:ascii="Calibri" w:hAnsi="Calibri"/>
      <w:sz w:val="20"/>
      <w:szCs w:val="20"/>
    </w:rPr>
  </w:style>
  <w:style w:type="paragraph" w:customStyle="1" w:styleId="Style28">
    <w:name w:val="Style28"/>
    <w:basedOn w:val="a4"/>
    <w:rsid w:val="00F02725"/>
    <w:rPr>
      <w:rFonts w:ascii="Calibri" w:hAnsi="Calibri"/>
      <w:sz w:val="20"/>
      <w:szCs w:val="20"/>
    </w:rPr>
  </w:style>
  <w:style w:type="paragraph" w:customStyle="1" w:styleId="Style41">
    <w:name w:val="Style41"/>
    <w:basedOn w:val="a4"/>
    <w:rsid w:val="00F02725"/>
    <w:pPr>
      <w:spacing w:line="417" w:lineRule="exact"/>
      <w:ind w:firstLine="230"/>
      <w:jc w:val="both"/>
    </w:pPr>
    <w:rPr>
      <w:rFonts w:ascii="Calibri" w:hAnsi="Calibri"/>
      <w:sz w:val="20"/>
      <w:szCs w:val="20"/>
    </w:rPr>
  </w:style>
  <w:style w:type="paragraph" w:customStyle="1" w:styleId="Style42">
    <w:name w:val="Style42"/>
    <w:basedOn w:val="a4"/>
    <w:rsid w:val="00F02725"/>
    <w:pPr>
      <w:spacing w:line="415" w:lineRule="exact"/>
      <w:ind w:firstLine="235"/>
    </w:pPr>
    <w:rPr>
      <w:rFonts w:ascii="Calibri" w:hAnsi="Calibri"/>
      <w:sz w:val="20"/>
      <w:szCs w:val="20"/>
    </w:rPr>
  </w:style>
  <w:style w:type="paragraph" w:customStyle="1" w:styleId="Style45">
    <w:name w:val="Style45"/>
    <w:basedOn w:val="a4"/>
    <w:rsid w:val="00F02725"/>
    <w:pPr>
      <w:spacing w:line="427" w:lineRule="exact"/>
      <w:ind w:hanging="451"/>
    </w:pPr>
    <w:rPr>
      <w:rFonts w:ascii="Calibri" w:hAnsi="Calibri"/>
      <w:sz w:val="20"/>
      <w:szCs w:val="20"/>
    </w:rPr>
  </w:style>
  <w:style w:type="paragraph" w:customStyle="1" w:styleId="Style10">
    <w:name w:val="Style10"/>
    <w:basedOn w:val="a4"/>
    <w:rsid w:val="00F02725"/>
    <w:rPr>
      <w:rFonts w:ascii="Calibri" w:hAnsi="Calibri"/>
      <w:sz w:val="20"/>
      <w:szCs w:val="20"/>
    </w:rPr>
  </w:style>
  <w:style w:type="paragraph" w:customStyle="1" w:styleId="Style33">
    <w:name w:val="Style33"/>
    <w:basedOn w:val="a4"/>
    <w:rsid w:val="00F02725"/>
    <w:pPr>
      <w:spacing w:line="413" w:lineRule="exact"/>
      <w:ind w:firstLine="538"/>
    </w:pPr>
    <w:rPr>
      <w:rFonts w:ascii="Calibri" w:hAnsi="Calibri"/>
      <w:sz w:val="20"/>
      <w:szCs w:val="20"/>
    </w:rPr>
  </w:style>
  <w:style w:type="paragraph" w:customStyle="1" w:styleId="Style47">
    <w:name w:val="Style47"/>
    <w:basedOn w:val="a4"/>
    <w:rsid w:val="00F02725"/>
    <w:pPr>
      <w:spacing w:line="418" w:lineRule="exact"/>
      <w:ind w:firstLine="355"/>
      <w:jc w:val="both"/>
    </w:pPr>
    <w:rPr>
      <w:rFonts w:ascii="Calibri" w:hAnsi="Calibri"/>
      <w:sz w:val="20"/>
      <w:szCs w:val="20"/>
    </w:rPr>
  </w:style>
  <w:style w:type="paragraph" w:customStyle="1" w:styleId="Style48">
    <w:name w:val="Style48"/>
    <w:basedOn w:val="a4"/>
    <w:rsid w:val="00F02725"/>
    <w:pPr>
      <w:spacing w:line="416" w:lineRule="exact"/>
      <w:ind w:firstLine="643"/>
    </w:pPr>
    <w:rPr>
      <w:rFonts w:ascii="Calibri" w:hAnsi="Calibri"/>
      <w:sz w:val="20"/>
      <w:szCs w:val="20"/>
    </w:rPr>
  </w:style>
  <w:style w:type="character" w:customStyle="1" w:styleId="FontStyle71">
    <w:name w:val="Font Style71"/>
    <w:rsid w:val="00F02725"/>
    <w:rPr>
      <w:rFonts w:ascii="Times New Roman" w:hAnsi="Times New Roman" w:cs="Times New Roman"/>
      <w:sz w:val="22"/>
      <w:szCs w:val="22"/>
    </w:rPr>
  </w:style>
  <w:style w:type="paragraph" w:customStyle="1" w:styleId="Style25">
    <w:name w:val="Style25"/>
    <w:basedOn w:val="a4"/>
    <w:rsid w:val="00F02725"/>
    <w:pPr>
      <w:widowControl w:val="0"/>
      <w:autoSpaceDE w:val="0"/>
      <w:autoSpaceDN w:val="0"/>
      <w:adjustRightInd w:val="0"/>
      <w:spacing w:line="269" w:lineRule="exact"/>
      <w:jc w:val="both"/>
    </w:pPr>
  </w:style>
  <w:style w:type="paragraph" w:customStyle="1" w:styleId="Style35">
    <w:name w:val="Style35"/>
    <w:basedOn w:val="a4"/>
    <w:rsid w:val="00F02725"/>
    <w:pPr>
      <w:spacing w:line="376" w:lineRule="exact"/>
      <w:ind w:firstLine="3158"/>
    </w:pPr>
    <w:rPr>
      <w:rFonts w:ascii="Calibri" w:hAnsi="Calibri"/>
      <w:sz w:val="20"/>
      <w:szCs w:val="20"/>
    </w:rPr>
  </w:style>
  <w:style w:type="paragraph" w:customStyle="1" w:styleId="Style43">
    <w:name w:val="Style43"/>
    <w:basedOn w:val="a4"/>
    <w:rsid w:val="00F02725"/>
    <w:pPr>
      <w:spacing w:line="379" w:lineRule="exact"/>
      <w:ind w:firstLine="3446"/>
    </w:pPr>
    <w:rPr>
      <w:rFonts w:ascii="Calibri" w:hAnsi="Calibri"/>
      <w:sz w:val="20"/>
      <w:szCs w:val="20"/>
    </w:rPr>
  </w:style>
  <w:style w:type="paragraph" w:customStyle="1" w:styleId="Style27">
    <w:name w:val="Style27"/>
    <w:basedOn w:val="a4"/>
    <w:rsid w:val="00F02725"/>
    <w:rPr>
      <w:rFonts w:ascii="Calibri" w:hAnsi="Calibri"/>
      <w:sz w:val="20"/>
      <w:szCs w:val="20"/>
    </w:rPr>
  </w:style>
  <w:style w:type="character" w:customStyle="1" w:styleId="FontStyle65">
    <w:name w:val="Font Style65"/>
    <w:rsid w:val="00F02725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78">
    <w:name w:val="Font Style78"/>
    <w:rsid w:val="00F0272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75">
    <w:name w:val="Font Style75"/>
    <w:rsid w:val="00F02725"/>
    <w:rPr>
      <w:rFonts w:ascii="Times New Roman" w:hAnsi="Times New Roman" w:cs="Times New Roman"/>
      <w:sz w:val="18"/>
      <w:szCs w:val="18"/>
    </w:rPr>
  </w:style>
  <w:style w:type="paragraph" w:customStyle="1" w:styleId="Style37">
    <w:name w:val="Style37"/>
    <w:basedOn w:val="a4"/>
    <w:rsid w:val="00F02725"/>
    <w:pPr>
      <w:widowControl w:val="0"/>
      <w:autoSpaceDE w:val="0"/>
      <w:autoSpaceDN w:val="0"/>
      <w:adjustRightInd w:val="0"/>
      <w:spacing w:line="230" w:lineRule="exact"/>
      <w:ind w:hanging="365"/>
    </w:pPr>
  </w:style>
  <w:style w:type="character" w:customStyle="1" w:styleId="FontStyle106">
    <w:name w:val="Font Style106"/>
    <w:rsid w:val="00F02725"/>
    <w:rPr>
      <w:rFonts w:ascii="Times New Roman" w:hAnsi="Times New Roman" w:cs="Times New Roman"/>
      <w:sz w:val="22"/>
      <w:szCs w:val="22"/>
    </w:rPr>
  </w:style>
  <w:style w:type="paragraph" w:customStyle="1" w:styleId="afff1">
    <w:name w:val="Цитаты"/>
    <w:basedOn w:val="a4"/>
    <w:rsid w:val="00F02725"/>
    <w:pPr>
      <w:spacing w:before="100" w:after="100"/>
      <w:ind w:left="360" w:right="360"/>
    </w:pPr>
  </w:style>
  <w:style w:type="paragraph" w:customStyle="1" w:styleId="310">
    <w:name w:val="Основной текст 31"/>
    <w:basedOn w:val="a4"/>
    <w:rsid w:val="00F02725"/>
    <w:pPr>
      <w:suppressAutoHyphens/>
      <w:jc w:val="center"/>
    </w:pPr>
    <w:rPr>
      <w:sz w:val="28"/>
      <w:lang w:eastAsia="ar-SA"/>
    </w:rPr>
  </w:style>
  <w:style w:type="character" w:customStyle="1" w:styleId="FontStyle107">
    <w:name w:val="Font Style107"/>
    <w:rsid w:val="00F02725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111">
    <w:name w:val="Стиль1.1"/>
    <w:basedOn w:val="21"/>
    <w:link w:val="112"/>
    <w:qFormat/>
    <w:rsid w:val="00F02725"/>
    <w:pPr>
      <w:ind w:firstLine="700"/>
      <w:jc w:val="both"/>
    </w:pPr>
    <w:rPr>
      <w:rFonts w:ascii="Times New Roman" w:hAnsi="Times New Roman" w:cs="Times New Roman"/>
      <w:i w:val="0"/>
      <w:sz w:val="24"/>
      <w:szCs w:val="24"/>
    </w:rPr>
  </w:style>
  <w:style w:type="character" w:customStyle="1" w:styleId="112">
    <w:name w:val="Стиль1.1 Знак"/>
    <w:link w:val="111"/>
    <w:rsid w:val="00F02725"/>
    <w:rPr>
      <w:b/>
      <w:bCs/>
      <w:iCs/>
      <w:sz w:val="24"/>
      <w:szCs w:val="24"/>
    </w:rPr>
  </w:style>
  <w:style w:type="character" w:customStyle="1" w:styleId="s1">
    <w:name w:val="s1"/>
    <w:rsid w:val="00F02725"/>
    <w:rPr>
      <w:rFonts w:ascii="Times New Roman" w:hAnsi="Times New Roman" w:cs="Times New Roman"/>
      <w:b/>
      <w:bCs/>
      <w:color w:val="000000"/>
    </w:rPr>
  </w:style>
  <w:style w:type="paragraph" w:customStyle="1" w:styleId="Heading">
    <w:name w:val="Heading"/>
    <w:uiPriority w:val="99"/>
    <w:rsid w:val="00F02725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afff2">
    <w:name w:val="Заголовок таблицы"/>
    <w:basedOn w:val="a4"/>
    <w:rsid w:val="00F02725"/>
    <w:pPr>
      <w:jc w:val="both"/>
    </w:pPr>
    <w:rPr>
      <w:b/>
      <w:sz w:val="20"/>
    </w:rPr>
  </w:style>
  <w:style w:type="character" w:customStyle="1" w:styleId="Normal">
    <w:name w:val="Normal Знак"/>
    <w:link w:val="17"/>
    <w:rsid w:val="00F02725"/>
    <w:rPr>
      <w:rFonts w:ascii="Arial" w:hAnsi="Arial"/>
      <w:snapToGrid w:val="0"/>
    </w:rPr>
  </w:style>
  <w:style w:type="paragraph" w:customStyle="1" w:styleId="121">
    <w:name w:val="абзац 12"/>
    <w:basedOn w:val="a4"/>
    <w:rsid w:val="00F02725"/>
    <w:pPr>
      <w:spacing w:before="120"/>
      <w:ind w:firstLine="709"/>
      <w:jc w:val="both"/>
    </w:pPr>
    <w:rPr>
      <w:color w:val="000000"/>
    </w:rPr>
  </w:style>
  <w:style w:type="paragraph" w:customStyle="1" w:styleId="afff3">
    <w:name w:val="Мой текст"/>
    <w:link w:val="afff4"/>
    <w:rsid w:val="00F02725"/>
    <w:pPr>
      <w:spacing w:before="120"/>
      <w:jc w:val="both"/>
    </w:pPr>
    <w:rPr>
      <w:color w:val="000000"/>
      <w:sz w:val="24"/>
      <w:szCs w:val="24"/>
    </w:rPr>
  </w:style>
  <w:style w:type="character" w:customStyle="1" w:styleId="afff4">
    <w:name w:val="Мой текст Знак"/>
    <w:link w:val="afff3"/>
    <w:rsid w:val="00F02725"/>
    <w:rPr>
      <w:color w:val="000000"/>
      <w:sz w:val="24"/>
      <w:szCs w:val="24"/>
    </w:rPr>
  </w:style>
  <w:style w:type="paragraph" w:customStyle="1" w:styleId="Style26">
    <w:name w:val="Style26"/>
    <w:basedOn w:val="a4"/>
    <w:rsid w:val="00F02725"/>
    <w:pPr>
      <w:widowControl w:val="0"/>
      <w:autoSpaceDE w:val="0"/>
      <w:autoSpaceDN w:val="0"/>
      <w:adjustRightInd w:val="0"/>
      <w:spacing w:line="278" w:lineRule="exact"/>
      <w:jc w:val="both"/>
    </w:pPr>
  </w:style>
  <w:style w:type="paragraph" w:customStyle="1" w:styleId="Style11">
    <w:name w:val="Style11"/>
    <w:basedOn w:val="a4"/>
    <w:rsid w:val="00F02725"/>
    <w:pPr>
      <w:widowControl w:val="0"/>
      <w:autoSpaceDE w:val="0"/>
      <w:autoSpaceDN w:val="0"/>
      <w:adjustRightInd w:val="0"/>
    </w:pPr>
  </w:style>
  <w:style w:type="character" w:customStyle="1" w:styleId="FontStyle100">
    <w:name w:val="Font Style100"/>
    <w:rsid w:val="00F02725"/>
    <w:rPr>
      <w:rFonts w:ascii="Times New Roman" w:hAnsi="Times New Roman" w:cs="Times New Roman"/>
      <w:b/>
      <w:bCs/>
      <w:sz w:val="22"/>
      <w:szCs w:val="22"/>
    </w:rPr>
  </w:style>
  <w:style w:type="paragraph" w:styleId="afff5">
    <w:name w:val="table of authorities"/>
    <w:basedOn w:val="a4"/>
    <w:next w:val="a4"/>
    <w:rsid w:val="00F02725"/>
    <w:pPr>
      <w:ind w:left="200" w:hanging="200"/>
    </w:pPr>
    <w:rPr>
      <w:sz w:val="20"/>
    </w:rPr>
  </w:style>
  <w:style w:type="character" w:customStyle="1" w:styleId="71">
    <w:name w:val="Знак Знак7"/>
    <w:rsid w:val="00F02725"/>
    <w:rPr>
      <w:sz w:val="24"/>
      <w:szCs w:val="24"/>
      <w:lang w:val="ru-RU" w:eastAsia="ru-RU" w:bidi="ar-SA"/>
    </w:rPr>
  </w:style>
  <w:style w:type="paragraph" w:customStyle="1" w:styleId="Default">
    <w:name w:val="Default"/>
    <w:rsid w:val="00F0272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ff6">
    <w:name w:val="Normal (Web)"/>
    <w:basedOn w:val="a4"/>
    <w:uiPriority w:val="99"/>
    <w:rsid w:val="00F02725"/>
    <w:pPr>
      <w:spacing w:before="100" w:beforeAutospacing="1" w:after="100" w:afterAutospacing="1"/>
    </w:pPr>
  </w:style>
  <w:style w:type="paragraph" w:customStyle="1" w:styleId="a1">
    <w:name w:val="маркированный список"/>
    <w:basedOn w:val="a4"/>
    <w:link w:val="afff7"/>
    <w:rsid w:val="00F02725"/>
    <w:pPr>
      <w:numPr>
        <w:numId w:val="17"/>
      </w:numPr>
      <w:spacing w:after="120"/>
      <w:jc w:val="both"/>
    </w:pPr>
    <w:rPr>
      <w:rFonts w:ascii="Arial" w:hAnsi="Arial"/>
      <w:sz w:val="20"/>
      <w:szCs w:val="20"/>
      <w:lang w:val="x-none" w:eastAsia="x-none"/>
    </w:rPr>
  </w:style>
  <w:style w:type="character" w:customStyle="1" w:styleId="afff7">
    <w:name w:val="маркированный список Знак"/>
    <w:link w:val="a1"/>
    <w:rsid w:val="00F02725"/>
    <w:rPr>
      <w:rFonts w:ascii="Arial" w:hAnsi="Arial"/>
      <w:lang w:val="x-none" w:eastAsia="x-none"/>
    </w:rPr>
  </w:style>
  <w:style w:type="paragraph" w:customStyle="1" w:styleId="afff8">
    <w:name w:val="Обычный_формат"/>
    <w:basedOn w:val="a4"/>
    <w:rsid w:val="00F02725"/>
    <w:pPr>
      <w:spacing w:before="120" w:after="120" w:line="360" w:lineRule="auto"/>
      <w:ind w:firstLine="851"/>
    </w:pPr>
  </w:style>
  <w:style w:type="character" w:customStyle="1" w:styleId="afff9">
    <w:name w:val="подпункт Знак Знак"/>
    <w:rsid w:val="00F02725"/>
    <w:rPr>
      <w:b/>
      <w:i/>
      <w:sz w:val="24"/>
      <w:szCs w:val="24"/>
      <w:lang w:val="ru-RU" w:eastAsia="ru-RU" w:bidi="ar-SA"/>
    </w:rPr>
  </w:style>
  <w:style w:type="paragraph" w:customStyle="1" w:styleId="J">
    <w:name w:val="J"/>
    <w:basedOn w:val="a4"/>
    <w:rsid w:val="00F02725"/>
    <w:pPr>
      <w:widowControl w:val="0"/>
      <w:ind w:firstLine="720"/>
      <w:jc w:val="both"/>
    </w:pPr>
    <w:rPr>
      <w:rFonts w:ascii="NTTimes/Cyrillic" w:hAnsi="NTTimes/Cyrillic"/>
      <w:sz w:val="28"/>
      <w:szCs w:val="20"/>
      <w:lang w:val="en-US"/>
    </w:rPr>
  </w:style>
  <w:style w:type="character" w:customStyle="1" w:styleId="apple-converted-space">
    <w:name w:val="apple-converted-space"/>
    <w:basedOn w:val="a5"/>
    <w:rsid w:val="00F02725"/>
  </w:style>
  <w:style w:type="character" w:styleId="afffa">
    <w:name w:val="Emphasis"/>
    <w:uiPriority w:val="20"/>
    <w:qFormat/>
    <w:rsid w:val="00F02725"/>
    <w:rPr>
      <w:i/>
      <w:iCs/>
    </w:rPr>
  </w:style>
  <w:style w:type="character" w:styleId="afffb">
    <w:name w:val="Strong"/>
    <w:uiPriority w:val="22"/>
    <w:qFormat/>
    <w:rsid w:val="00F02725"/>
    <w:rPr>
      <w:b/>
      <w:bCs/>
    </w:rPr>
  </w:style>
  <w:style w:type="character" w:customStyle="1" w:styleId="53">
    <w:name w:val="Знак Знак5"/>
    <w:locked/>
    <w:rsid w:val="00F02725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paragraph" w:styleId="afffc">
    <w:name w:val="caption"/>
    <w:basedOn w:val="a4"/>
    <w:qFormat/>
    <w:rsid w:val="00F02725"/>
    <w:pPr>
      <w:jc w:val="center"/>
    </w:pPr>
    <w:rPr>
      <w:b/>
      <w:sz w:val="28"/>
      <w:szCs w:val="20"/>
    </w:rPr>
  </w:style>
  <w:style w:type="paragraph" w:styleId="afffd">
    <w:name w:val="Subtitle"/>
    <w:basedOn w:val="a4"/>
    <w:link w:val="afffe"/>
    <w:qFormat/>
    <w:rsid w:val="00F02725"/>
    <w:pPr>
      <w:jc w:val="center"/>
    </w:pPr>
    <w:rPr>
      <w:b/>
      <w:sz w:val="28"/>
      <w:szCs w:val="20"/>
    </w:rPr>
  </w:style>
  <w:style w:type="character" w:customStyle="1" w:styleId="afffe">
    <w:name w:val="Подзаголовок Знак"/>
    <w:basedOn w:val="a5"/>
    <w:link w:val="afffd"/>
    <w:uiPriority w:val="99"/>
    <w:rsid w:val="00F02725"/>
    <w:rPr>
      <w:b/>
      <w:sz w:val="28"/>
    </w:rPr>
  </w:style>
  <w:style w:type="paragraph" w:styleId="38">
    <w:name w:val="Body Text 3"/>
    <w:basedOn w:val="a4"/>
    <w:link w:val="39"/>
    <w:rsid w:val="00F02725"/>
    <w:rPr>
      <w:sz w:val="28"/>
      <w:szCs w:val="20"/>
    </w:rPr>
  </w:style>
  <w:style w:type="character" w:customStyle="1" w:styleId="39">
    <w:name w:val="Основной текст 3 Знак"/>
    <w:basedOn w:val="a5"/>
    <w:link w:val="38"/>
    <w:rsid w:val="00F02725"/>
    <w:rPr>
      <w:sz w:val="28"/>
    </w:rPr>
  </w:style>
  <w:style w:type="paragraph" w:styleId="2c">
    <w:name w:val="List 2"/>
    <w:basedOn w:val="a4"/>
    <w:rsid w:val="00F02725"/>
    <w:pPr>
      <w:ind w:left="566" w:hanging="283"/>
    </w:pPr>
  </w:style>
  <w:style w:type="character" w:customStyle="1" w:styleId="affff">
    <w:name w:val="Схема документа Знак"/>
    <w:link w:val="affff0"/>
    <w:rsid w:val="00F02725"/>
    <w:rPr>
      <w:shd w:val="clear" w:color="auto" w:fill="000080"/>
    </w:rPr>
  </w:style>
  <w:style w:type="paragraph" w:styleId="affff1">
    <w:name w:val="No Spacing"/>
    <w:link w:val="affff2"/>
    <w:uiPriority w:val="1"/>
    <w:qFormat/>
    <w:rsid w:val="00F02725"/>
    <w:rPr>
      <w:sz w:val="24"/>
      <w:szCs w:val="24"/>
    </w:rPr>
  </w:style>
  <w:style w:type="character" w:customStyle="1" w:styleId="affff2">
    <w:name w:val="Без интервала Знак"/>
    <w:link w:val="affff1"/>
    <w:uiPriority w:val="1"/>
    <w:rsid w:val="00F02725"/>
    <w:rPr>
      <w:sz w:val="24"/>
      <w:szCs w:val="24"/>
    </w:rPr>
  </w:style>
  <w:style w:type="character" w:styleId="affff3">
    <w:name w:val="line number"/>
    <w:basedOn w:val="a5"/>
    <w:unhideWhenUsed/>
    <w:rsid w:val="00F02725"/>
  </w:style>
  <w:style w:type="paragraph" w:customStyle="1" w:styleId="affff4">
    <w:name w:val="пункт"/>
    <w:basedOn w:val="a4"/>
    <w:rsid w:val="00F02725"/>
    <w:pPr>
      <w:spacing w:after="240"/>
      <w:ind w:firstLine="737"/>
      <w:jc w:val="both"/>
    </w:pPr>
    <w:rPr>
      <w:b/>
      <w:bCs/>
    </w:rPr>
  </w:style>
  <w:style w:type="character" w:customStyle="1" w:styleId="a9">
    <w:name w:val="Нижний колонтитул Знак"/>
    <w:link w:val="a8"/>
    <w:uiPriority w:val="99"/>
    <w:rsid w:val="00F02725"/>
    <w:rPr>
      <w:sz w:val="24"/>
      <w:szCs w:val="24"/>
    </w:rPr>
  </w:style>
  <w:style w:type="paragraph" w:customStyle="1" w:styleId="18">
    <w:name w:val="Знак Знак Знак1 Знак Знак Знак Знак Знак Знак Знак"/>
    <w:basedOn w:val="a4"/>
    <w:autoRedefine/>
    <w:rsid w:val="00F02725"/>
    <w:pPr>
      <w:spacing w:after="160" w:line="240" w:lineRule="exact"/>
      <w:ind w:left="912" w:hanging="342"/>
      <w:jc w:val="both"/>
    </w:pPr>
    <w:rPr>
      <w:rFonts w:eastAsia="SimSun"/>
      <w:lang w:val="en-US" w:eastAsia="en-US"/>
    </w:rPr>
  </w:style>
  <w:style w:type="character" w:customStyle="1" w:styleId="19">
    <w:name w:val="Основной текст Знак1"/>
    <w:aliases w:val="Основной текст Знак Знак,Абзац Знак Знак,Oaaee?iue Знак Знак,Oaaee?iue1 Знак Знак,Oaaee?iue2 Знак Знак,Oaaee?iue3 Знак Знак,Oaaee?iue4 Знак Знак,Oaaee?iue5 Знак Знак,Oaaee?iue11 Знак Знак,Oaaee?iue21 Знак Знак,Oaaee?iue31 Знак Знак"/>
    <w:locked/>
    <w:rsid w:val="00F02725"/>
    <w:rPr>
      <w:sz w:val="24"/>
      <w:szCs w:val="24"/>
      <w:lang w:val="ru-RU" w:eastAsia="ru-RU" w:bidi="ar-SA"/>
    </w:rPr>
  </w:style>
  <w:style w:type="paragraph" w:customStyle="1" w:styleId="BodyTextIndent31">
    <w:name w:val="Body Text Indent 31"/>
    <w:basedOn w:val="a4"/>
    <w:rsid w:val="00F02725"/>
    <w:pPr>
      <w:ind w:firstLine="709"/>
    </w:pPr>
    <w:rPr>
      <w:rFonts w:ascii="Calibri" w:hAnsi="Calibri"/>
      <w:sz w:val="28"/>
      <w:szCs w:val="20"/>
      <w:lang w:eastAsia="en-US" w:bidi="en-US"/>
    </w:rPr>
  </w:style>
  <w:style w:type="paragraph" w:customStyle="1" w:styleId="Normal1">
    <w:name w:val="Normal1"/>
    <w:rsid w:val="00F02725"/>
    <w:pPr>
      <w:spacing w:before="120" w:after="60" w:line="360" w:lineRule="auto"/>
      <w:ind w:firstLine="720"/>
      <w:jc w:val="both"/>
    </w:pPr>
    <w:rPr>
      <w:sz w:val="24"/>
      <w:szCs w:val="24"/>
    </w:rPr>
  </w:style>
  <w:style w:type="paragraph" w:customStyle="1" w:styleId="3a">
    <w:name w:val="Знак3"/>
    <w:basedOn w:val="a4"/>
    <w:autoRedefine/>
    <w:rsid w:val="00F02725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customStyle="1" w:styleId="CM18">
    <w:name w:val="CM18"/>
    <w:basedOn w:val="Default"/>
    <w:next w:val="Default"/>
    <w:rsid w:val="00F02725"/>
    <w:pPr>
      <w:widowControl w:val="0"/>
    </w:pPr>
    <w:rPr>
      <w:rFonts w:ascii="ELIENP+Arial,Bold" w:hAnsi="ELIENP+Arial,Bold" w:cs="ELIENP+Arial,Bold"/>
      <w:color w:val="auto"/>
      <w:lang w:val="en-GB" w:eastAsia="en-GB"/>
    </w:rPr>
  </w:style>
  <w:style w:type="paragraph" w:customStyle="1" w:styleId="CM19">
    <w:name w:val="CM19"/>
    <w:basedOn w:val="Default"/>
    <w:next w:val="Default"/>
    <w:rsid w:val="00F02725"/>
    <w:pPr>
      <w:widowControl w:val="0"/>
    </w:pPr>
    <w:rPr>
      <w:rFonts w:ascii="ELIENP+Arial,Bold" w:hAnsi="ELIENP+Arial,Bold" w:cs="ELIENP+Arial,Bold"/>
      <w:color w:val="auto"/>
      <w:lang w:val="en-GB" w:eastAsia="en-GB"/>
    </w:rPr>
  </w:style>
  <w:style w:type="paragraph" w:customStyle="1" w:styleId="CM21">
    <w:name w:val="CM21"/>
    <w:basedOn w:val="Default"/>
    <w:next w:val="Default"/>
    <w:rsid w:val="00F02725"/>
    <w:pPr>
      <w:widowControl w:val="0"/>
    </w:pPr>
    <w:rPr>
      <w:rFonts w:ascii="ELIENP+Arial,Bold" w:hAnsi="ELIENP+Arial,Bold" w:cs="ELIENP+Arial,Bold"/>
      <w:color w:val="auto"/>
      <w:lang w:val="en-GB" w:eastAsia="en-GB"/>
    </w:rPr>
  </w:style>
  <w:style w:type="paragraph" w:customStyle="1" w:styleId="91">
    <w:name w:val="Обычный 9 пт"/>
    <w:basedOn w:val="a4"/>
    <w:link w:val="92"/>
    <w:qFormat/>
    <w:rsid w:val="00F02725"/>
    <w:pPr>
      <w:ind w:firstLine="709"/>
    </w:pPr>
    <w:rPr>
      <w:rFonts w:ascii="Arial" w:eastAsia="Calibri" w:hAnsi="Arial"/>
      <w:sz w:val="19"/>
      <w:szCs w:val="18"/>
      <w:lang w:eastAsia="en-US"/>
    </w:rPr>
  </w:style>
  <w:style w:type="character" w:customStyle="1" w:styleId="92">
    <w:name w:val="Обычный 9 пт Знак"/>
    <w:link w:val="91"/>
    <w:rsid w:val="00F02725"/>
    <w:rPr>
      <w:rFonts w:ascii="Arial" w:eastAsia="Calibri" w:hAnsi="Arial"/>
      <w:sz w:val="19"/>
      <w:szCs w:val="18"/>
      <w:lang w:eastAsia="en-US"/>
    </w:rPr>
  </w:style>
  <w:style w:type="character" w:customStyle="1" w:styleId="apple-style-span">
    <w:name w:val="apple-style-span"/>
    <w:rsid w:val="00F02725"/>
  </w:style>
  <w:style w:type="paragraph" w:customStyle="1" w:styleId="61">
    <w:name w:val="Заголовок 61"/>
    <w:basedOn w:val="a4"/>
    <w:next w:val="a4"/>
    <w:rsid w:val="00F02725"/>
    <w:pPr>
      <w:keepNext/>
      <w:widowControl w:val="0"/>
      <w:outlineLvl w:val="5"/>
    </w:pPr>
    <w:rPr>
      <w:i/>
      <w:szCs w:val="20"/>
    </w:rPr>
  </w:style>
  <w:style w:type="paragraph" w:customStyle="1" w:styleId="2d">
    <w:name w:val="Штамп2"/>
    <w:basedOn w:val="a4"/>
    <w:next w:val="a4"/>
    <w:link w:val="2e"/>
    <w:qFormat/>
    <w:rsid w:val="00F02725"/>
    <w:pPr>
      <w:framePr w:hSpace="181" w:wrap="around" w:vAnchor="page" w:hAnchor="margin" w:xAlign="center" w:y="1441"/>
      <w:jc w:val="center"/>
    </w:pPr>
    <w:rPr>
      <w:rFonts w:ascii="Arial" w:hAnsi="Arial"/>
      <w:sz w:val="20"/>
      <w:lang w:val="x-none" w:eastAsia="en-US"/>
    </w:rPr>
  </w:style>
  <w:style w:type="character" w:customStyle="1" w:styleId="2e">
    <w:name w:val="Штамп2 Знак"/>
    <w:link w:val="2d"/>
    <w:rsid w:val="00F02725"/>
    <w:rPr>
      <w:rFonts w:ascii="Arial" w:hAnsi="Arial"/>
      <w:szCs w:val="24"/>
      <w:lang w:val="x-none" w:eastAsia="en-US"/>
    </w:rPr>
  </w:style>
  <w:style w:type="paragraph" w:customStyle="1" w:styleId="affff5">
    <w:name w:val="штамп раздела"/>
    <w:basedOn w:val="a4"/>
    <w:link w:val="affff6"/>
    <w:autoRedefine/>
    <w:rsid w:val="00F02725"/>
    <w:pPr>
      <w:keepNext/>
      <w:framePr w:hSpace="181" w:wrap="around" w:vAnchor="page" w:hAnchor="margin" w:xAlign="center" w:y="1441"/>
      <w:ind w:left="-113" w:right="-113"/>
      <w:jc w:val="center"/>
    </w:pPr>
    <w:rPr>
      <w:rFonts w:ascii="Arial" w:hAnsi="Arial"/>
      <w:sz w:val="20"/>
      <w:szCs w:val="20"/>
      <w:lang w:val="x-none" w:eastAsia="x-none"/>
    </w:rPr>
  </w:style>
  <w:style w:type="character" w:customStyle="1" w:styleId="affff6">
    <w:name w:val="штамп раздела Знак"/>
    <w:link w:val="affff5"/>
    <w:rsid w:val="00F02725"/>
    <w:rPr>
      <w:rFonts w:ascii="Arial" w:hAnsi="Arial"/>
      <w:lang w:val="x-none" w:eastAsia="x-none"/>
    </w:rPr>
  </w:style>
  <w:style w:type="paragraph" w:styleId="43">
    <w:name w:val="toc 4"/>
    <w:basedOn w:val="a4"/>
    <w:next w:val="a4"/>
    <w:autoRedefine/>
    <w:uiPriority w:val="39"/>
    <w:rsid w:val="00F02725"/>
    <w:pPr>
      <w:ind w:left="720"/>
    </w:pPr>
  </w:style>
  <w:style w:type="paragraph" w:customStyle="1" w:styleId="Tabletitle">
    <w:name w:val="Table title"/>
    <w:basedOn w:val="a4"/>
    <w:next w:val="a4"/>
    <w:autoRedefine/>
    <w:rsid w:val="00F02725"/>
    <w:pPr>
      <w:spacing w:before="120" w:after="120"/>
      <w:jc w:val="right"/>
    </w:pPr>
    <w:rPr>
      <w:rFonts w:ascii="Arial Bold" w:hAnsi="Arial Bold"/>
      <w:sz w:val="22"/>
      <w:szCs w:val="22"/>
      <w:lang w:eastAsia="en-US"/>
    </w:rPr>
  </w:style>
  <w:style w:type="paragraph" w:customStyle="1" w:styleId="Figuretitle">
    <w:name w:val="Figure title"/>
    <w:basedOn w:val="a4"/>
    <w:autoRedefine/>
    <w:rsid w:val="00F02725"/>
    <w:pPr>
      <w:spacing w:before="120" w:after="120"/>
      <w:jc w:val="both"/>
    </w:pPr>
    <w:rPr>
      <w:rFonts w:ascii="Arial Bold" w:hAnsi="Arial Bold"/>
      <w:sz w:val="22"/>
      <w:lang w:val="en-GB" w:eastAsia="en-US"/>
    </w:rPr>
  </w:style>
  <w:style w:type="paragraph" w:customStyle="1" w:styleId="Appendix">
    <w:name w:val="Appendix"/>
    <w:basedOn w:val="a4"/>
    <w:autoRedefine/>
    <w:rsid w:val="00F02725"/>
    <w:pPr>
      <w:spacing w:before="120"/>
      <w:jc w:val="both"/>
    </w:pPr>
    <w:rPr>
      <w:rFonts w:ascii="Arial Bold" w:hAnsi="Arial Bold"/>
      <w:sz w:val="20"/>
      <w:lang w:val="en-GB" w:eastAsia="en-US"/>
    </w:rPr>
  </w:style>
  <w:style w:type="paragraph" w:styleId="62">
    <w:name w:val="toc 6"/>
    <w:basedOn w:val="a4"/>
    <w:next w:val="a4"/>
    <w:autoRedefine/>
    <w:uiPriority w:val="39"/>
    <w:rsid w:val="00F02725"/>
    <w:pPr>
      <w:spacing w:before="120"/>
      <w:ind w:left="960"/>
      <w:jc w:val="both"/>
    </w:pPr>
    <w:rPr>
      <w:rFonts w:ascii="Arial" w:hAnsi="Arial"/>
      <w:sz w:val="20"/>
      <w:lang w:val="en-GB" w:eastAsia="en-US"/>
    </w:rPr>
  </w:style>
  <w:style w:type="paragraph" w:styleId="54">
    <w:name w:val="toc 5"/>
    <w:basedOn w:val="a4"/>
    <w:next w:val="a4"/>
    <w:uiPriority w:val="39"/>
    <w:rsid w:val="00F02725"/>
    <w:pPr>
      <w:spacing w:before="120"/>
      <w:ind w:left="907"/>
      <w:jc w:val="both"/>
    </w:pPr>
    <w:rPr>
      <w:rFonts w:ascii="Arial Bold" w:hAnsi="Arial Bold"/>
      <w:b/>
      <w:bCs/>
      <w:snapToGrid w:val="0"/>
      <w:sz w:val="22"/>
      <w:szCs w:val="22"/>
      <w:lang w:val="en-GB" w:eastAsia="en-US"/>
    </w:rPr>
  </w:style>
  <w:style w:type="paragraph" w:styleId="72">
    <w:name w:val="toc 7"/>
    <w:basedOn w:val="a4"/>
    <w:next w:val="a4"/>
    <w:autoRedefine/>
    <w:uiPriority w:val="39"/>
    <w:rsid w:val="00F02725"/>
    <w:pPr>
      <w:spacing w:before="120"/>
      <w:ind w:left="1200"/>
      <w:jc w:val="both"/>
    </w:pPr>
    <w:rPr>
      <w:rFonts w:ascii="Arial" w:hAnsi="Arial"/>
      <w:sz w:val="20"/>
      <w:lang w:val="en-GB" w:eastAsia="en-US"/>
    </w:rPr>
  </w:style>
  <w:style w:type="paragraph" w:styleId="81">
    <w:name w:val="toc 8"/>
    <w:basedOn w:val="a4"/>
    <w:next w:val="a4"/>
    <w:autoRedefine/>
    <w:uiPriority w:val="39"/>
    <w:rsid w:val="00F02725"/>
    <w:pPr>
      <w:spacing w:before="120"/>
      <w:ind w:left="1440"/>
      <w:jc w:val="both"/>
    </w:pPr>
    <w:rPr>
      <w:rFonts w:ascii="Arial" w:hAnsi="Arial"/>
      <w:sz w:val="20"/>
      <w:lang w:val="en-GB" w:eastAsia="en-US"/>
    </w:rPr>
  </w:style>
  <w:style w:type="paragraph" w:styleId="93">
    <w:name w:val="toc 9"/>
    <w:basedOn w:val="a4"/>
    <w:next w:val="a4"/>
    <w:autoRedefine/>
    <w:uiPriority w:val="39"/>
    <w:rsid w:val="00F02725"/>
    <w:pPr>
      <w:spacing w:before="120"/>
      <w:ind w:left="1680"/>
      <w:jc w:val="both"/>
    </w:pPr>
    <w:rPr>
      <w:rFonts w:ascii="Arial" w:hAnsi="Arial"/>
      <w:sz w:val="20"/>
      <w:lang w:val="en-GB" w:eastAsia="en-US"/>
    </w:rPr>
  </w:style>
  <w:style w:type="paragraph" w:customStyle="1" w:styleId="311">
    <w:name w:val="Заголовок 31"/>
    <w:basedOn w:val="a4"/>
    <w:next w:val="a4"/>
    <w:rsid w:val="00F02725"/>
    <w:pPr>
      <w:keepNext/>
      <w:spacing w:before="120"/>
      <w:jc w:val="both"/>
      <w:outlineLvl w:val="2"/>
    </w:pPr>
    <w:rPr>
      <w:rFonts w:eastAsia="Times/Kazakh"/>
      <w:bCs/>
      <w:sz w:val="22"/>
      <w:szCs w:val="20"/>
    </w:rPr>
  </w:style>
  <w:style w:type="character" w:customStyle="1" w:styleId="Heading5Char">
    <w:name w:val="Heading 5 Char"/>
    <w:rsid w:val="00F02725"/>
    <w:rPr>
      <w:rFonts w:ascii="Arial" w:hAnsi="Arial"/>
      <w:b/>
      <w:bCs/>
      <w:sz w:val="22"/>
      <w:szCs w:val="22"/>
      <w:lang w:val="ru-RU" w:eastAsia="en-US" w:bidi="ar-SA"/>
    </w:rPr>
  </w:style>
  <w:style w:type="paragraph" w:styleId="affff0">
    <w:name w:val="Document Map"/>
    <w:basedOn w:val="a4"/>
    <w:link w:val="affff"/>
    <w:rsid w:val="00F02725"/>
    <w:pPr>
      <w:shd w:val="clear" w:color="auto" w:fill="000080"/>
      <w:spacing w:before="120"/>
      <w:jc w:val="both"/>
    </w:pPr>
    <w:rPr>
      <w:sz w:val="20"/>
      <w:szCs w:val="20"/>
    </w:rPr>
  </w:style>
  <w:style w:type="character" w:customStyle="1" w:styleId="1a">
    <w:name w:val="Схема документа Знак1"/>
    <w:basedOn w:val="a5"/>
    <w:uiPriority w:val="99"/>
    <w:rsid w:val="00F02725"/>
    <w:rPr>
      <w:rFonts w:ascii="Tahoma" w:hAnsi="Tahoma" w:cs="Tahoma"/>
      <w:sz w:val="16"/>
      <w:szCs w:val="16"/>
    </w:rPr>
  </w:style>
  <w:style w:type="paragraph" w:customStyle="1" w:styleId="a2">
    <w:name w:val="маркированный подсписок"/>
    <w:basedOn w:val="a1"/>
    <w:link w:val="affff7"/>
    <w:qFormat/>
    <w:rsid w:val="00F02725"/>
    <w:pPr>
      <w:numPr>
        <w:numId w:val="19"/>
      </w:numPr>
      <w:spacing w:before="120"/>
    </w:pPr>
  </w:style>
  <w:style w:type="paragraph" w:styleId="a0">
    <w:name w:val="List Bullet"/>
    <w:basedOn w:val="a4"/>
    <w:next w:val="a4"/>
    <w:autoRedefine/>
    <w:rsid w:val="00F02725"/>
    <w:pPr>
      <w:keepNext/>
      <w:keepLines/>
      <w:numPr>
        <w:numId w:val="20"/>
      </w:numPr>
      <w:tabs>
        <w:tab w:val="left" w:pos="1430"/>
        <w:tab w:val="left" w:pos="3686"/>
        <w:tab w:val="left" w:pos="7370"/>
      </w:tabs>
      <w:spacing w:before="120" w:after="60"/>
      <w:ind w:left="1418" w:hanging="426"/>
      <w:jc w:val="both"/>
    </w:pPr>
    <w:rPr>
      <w:rFonts w:ascii="Arial" w:eastAsia="Calibri" w:hAnsi="Arial" w:cs="Arial"/>
      <w:bCs/>
      <w:position w:val="2"/>
      <w:sz w:val="20"/>
      <w:szCs w:val="20"/>
      <w:lang w:eastAsia="en-US"/>
    </w:rPr>
  </w:style>
  <w:style w:type="character" w:customStyle="1" w:styleId="affff7">
    <w:name w:val="маркированный подсписок Знак"/>
    <w:basedOn w:val="afff7"/>
    <w:link w:val="a2"/>
    <w:rsid w:val="00F02725"/>
    <w:rPr>
      <w:rFonts w:ascii="Arial" w:hAnsi="Arial"/>
      <w:lang w:val="x-none" w:eastAsia="x-none"/>
    </w:rPr>
  </w:style>
  <w:style w:type="paragraph" w:styleId="20">
    <w:name w:val="List Bullet 2"/>
    <w:basedOn w:val="a4"/>
    <w:rsid w:val="00F02725"/>
    <w:pPr>
      <w:numPr>
        <w:numId w:val="21"/>
      </w:numPr>
      <w:spacing w:before="120"/>
      <w:contextualSpacing/>
      <w:jc w:val="both"/>
    </w:pPr>
    <w:rPr>
      <w:rFonts w:ascii="Arial" w:hAnsi="Arial"/>
      <w:sz w:val="20"/>
      <w:lang w:val="en-GB" w:eastAsia="en-US"/>
    </w:rPr>
  </w:style>
  <w:style w:type="paragraph" w:customStyle="1" w:styleId="1b">
    <w:name w:val="Штамп1"/>
    <w:basedOn w:val="a4"/>
    <w:link w:val="1c"/>
    <w:qFormat/>
    <w:rsid w:val="00F02725"/>
    <w:pPr>
      <w:framePr w:hSpace="181" w:wrap="around" w:vAnchor="page" w:hAnchor="margin" w:xAlign="center" w:y="1441"/>
    </w:pPr>
    <w:rPr>
      <w:rFonts w:ascii="Arial" w:hAnsi="Arial"/>
      <w:sz w:val="20"/>
      <w:lang w:val="x-none" w:eastAsia="en-US"/>
    </w:rPr>
  </w:style>
  <w:style w:type="character" w:customStyle="1" w:styleId="1c">
    <w:name w:val="Штамп1 Знак"/>
    <w:link w:val="1b"/>
    <w:rsid w:val="00F02725"/>
    <w:rPr>
      <w:rFonts w:ascii="Arial" w:hAnsi="Arial"/>
      <w:szCs w:val="24"/>
      <w:lang w:val="x-none" w:eastAsia="en-US"/>
    </w:rPr>
  </w:style>
  <w:style w:type="paragraph" w:customStyle="1" w:styleId="affff8">
    <w:name w:val="Номер раздела"/>
    <w:basedOn w:val="a4"/>
    <w:link w:val="affff9"/>
    <w:qFormat/>
    <w:rsid w:val="00F02725"/>
    <w:pPr>
      <w:framePr w:hSpace="181" w:wrap="around" w:vAnchor="page" w:hAnchor="margin" w:xAlign="center" w:y="1441"/>
      <w:spacing w:before="120"/>
      <w:jc w:val="center"/>
    </w:pPr>
    <w:rPr>
      <w:rFonts w:ascii="Arial" w:hAnsi="Arial"/>
      <w:b/>
      <w:sz w:val="22"/>
      <w:szCs w:val="22"/>
      <w:lang w:val="en-GB" w:eastAsia="en-US"/>
    </w:rPr>
  </w:style>
  <w:style w:type="paragraph" w:customStyle="1" w:styleId="1d">
    <w:name w:val="штамп раздела1"/>
    <w:basedOn w:val="a4"/>
    <w:link w:val="1e"/>
    <w:autoRedefine/>
    <w:rsid w:val="00F02725"/>
    <w:pPr>
      <w:keepNext/>
    </w:pPr>
    <w:rPr>
      <w:rFonts w:ascii="Arial" w:hAnsi="Arial"/>
      <w:sz w:val="16"/>
      <w:szCs w:val="20"/>
      <w:lang w:val="x-none" w:eastAsia="x-none"/>
    </w:rPr>
  </w:style>
  <w:style w:type="character" w:customStyle="1" w:styleId="affff9">
    <w:name w:val="Номер раздела Знак"/>
    <w:link w:val="affff8"/>
    <w:rsid w:val="00F02725"/>
    <w:rPr>
      <w:rFonts w:ascii="Arial" w:hAnsi="Arial"/>
      <w:b/>
      <w:sz w:val="22"/>
      <w:szCs w:val="22"/>
      <w:lang w:val="en-GB" w:eastAsia="en-US"/>
    </w:rPr>
  </w:style>
  <w:style w:type="character" w:customStyle="1" w:styleId="1e">
    <w:name w:val="штамп раздела1 Знак"/>
    <w:link w:val="1d"/>
    <w:rsid w:val="00F02725"/>
    <w:rPr>
      <w:rFonts w:ascii="Arial" w:hAnsi="Arial"/>
      <w:sz w:val="16"/>
      <w:lang w:val="x-none" w:eastAsia="x-none"/>
    </w:rPr>
  </w:style>
  <w:style w:type="paragraph" w:customStyle="1" w:styleId="affffa">
    <w:name w:val="стадия"/>
    <w:basedOn w:val="1d"/>
    <w:autoRedefine/>
    <w:rsid w:val="00F02725"/>
    <w:pPr>
      <w:jc w:val="center"/>
    </w:pPr>
    <w:rPr>
      <w:caps/>
      <w:sz w:val="18"/>
    </w:rPr>
  </w:style>
  <w:style w:type="paragraph" w:customStyle="1" w:styleId="affffb">
    <w:name w:val="Организация"/>
    <w:basedOn w:val="1d"/>
    <w:autoRedefine/>
    <w:rsid w:val="00F02725"/>
  </w:style>
  <w:style w:type="paragraph" w:customStyle="1" w:styleId="affffc">
    <w:name w:val="Данные таблицы"/>
    <w:basedOn w:val="a4"/>
    <w:next w:val="a4"/>
    <w:autoRedefine/>
    <w:rsid w:val="00F02725"/>
    <w:pPr>
      <w:spacing w:before="60" w:after="60"/>
      <w:jc w:val="center"/>
    </w:pPr>
    <w:rPr>
      <w:rFonts w:ascii="Arial" w:eastAsia="Proxy 9" w:hAnsi="Arial"/>
      <w:sz w:val="20"/>
      <w:szCs w:val="20"/>
    </w:rPr>
  </w:style>
  <w:style w:type="numbering" w:customStyle="1" w:styleId="1f">
    <w:name w:val="Нет списка1"/>
    <w:next w:val="a7"/>
    <w:semiHidden/>
    <w:rsid w:val="00F02725"/>
  </w:style>
  <w:style w:type="character" w:customStyle="1" w:styleId="2f">
    <w:name w:val="Знак Знак2"/>
    <w:rsid w:val="00F02725"/>
    <w:rPr>
      <w:sz w:val="24"/>
      <w:szCs w:val="24"/>
      <w:lang w:val="ru-RU" w:eastAsia="ru-RU" w:bidi="ar-SA"/>
    </w:rPr>
  </w:style>
  <w:style w:type="paragraph" w:customStyle="1" w:styleId="Body">
    <w:name w:val="Body"/>
    <w:basedOn w:val="a4"/>
    <w:rsid w:val="00F02725"/>
    <w:pPr>
      <w:tabs>
        <w:tab w:val="left" w:pos="4320"/>
      </w:tabs>
      <w:spacing w:before="120"/>
    </w:pPr>
    <w:rPr>
      <w:rFonts w:ascii="Arial" w:hAnsi="Arial"/>
      <w:color w:val="000000"/>
      <w:sz w:val="20"/>
      <w:lang w:val="en-GB" w:eastAsia="en-US"/>
    </w:rPr>
  </w:style>
  <w:style w:type="paragraph" w:styleId="30">
    <w:name w:val="List Bullet 3"/>
    <w:basedOn w:val="a4"/>
    <w:autoRedefine/>
    <w:rsid w:val="00F02725"/>
    <w:pPr>
      <w:numPr>
        <w:numId w:val="22"/>
      </w:numPr>
    </w:pPr>
    <w:rPr>
      <w:rFonts w:ascii="Arial" w:hAnsi="Arial"/>
      <w:sz w:val="20"/>
      <w:lang w:val="en-GB" w:eastAsia="en-US"/>
    </w:rPr>
  </w:style>
  <w:style w:type="paragraph" w:styleId="40">
    <w:name w:val="List Bullet 4"/>
    <w:basedOn w:val="a4"/>
    <w:autoRedefine/>
    <w:rsid w:val="00F02725"/>
    <w:pPr>
      <w:numPr>
        <w:numId w:val="23"/>
      </w:numPr>
    </w:pPr>
    <w:rPr>
      <w:rFonts w:ascii="Arial" w:hAnsi="Arial"/>
      <w:sz w:val="20"/>
      <w:lang w:val="en-GB" w:eastAsia="en-US"/>
    </w:rPr>
  </w:style>
  <w:style w:type="paragraph" w:styleId="50">
    <w:name w:val="List Bullet 5"/>
    <w:basedOn w:val="a4"/>
    <w:autoRedefine/>
    <w:rsid w:val="00F02725"/>
    <w:pPr>
      <w:numPr>
        <w:numId w:val="24"/>
      </w:numPr>
    </w:pPr>
    <w:rPr>
      <w:rFonts w:ascii="Arial" w:hAnsi="Arial"/>
      <w:sz w:val="20"/>
      <w:lang w:val="en-GB" w:eastAsia="en-US"/>
    </w:rPr>
  </w:style>
  <w:style w:type="paragraph" w:styleId="a">
    <w:name w:val="List Number"/>
    <w:basedOn w:val="a4"/>
    <w:rsid w:val="00F02725"/>
    <w:pPr>
      <w:numPr>
        <w:numId w:val="25"/>
      </w:numPr>
    </w:pPr>
    <w:rPr>
      <w:rFonts w:ascii="Arial" w:hAnsi="Arial"/>
      <w:sz w:val="20"/>
      <w:lang w:val="en-GB" w:eastAsia="en-US"/>
    </w:rPr>
  </w:style>
  <w:style w:type="paragraph" w:styleId="2">
    <w:name w:val="List Number 2"/>
    <w:basedOn w:val="a4"/>
    <w:rsid w:val="00F02725"/>
    <w:pPr>
      <w:numPr>
        <w:numId w:val="26"/>
      </w:numPr>
    </w:pPr>
    <w:rPr>
      <w:rFonts w:ascii="Arial" w:hAnsi="Arial"/>
      <w:sz w:val="20"/>
      <w:lang w:val="en-GB" w:eastAsia="en-US"/>
    </w:rPr>
  </w:style>
  <w:style w:type="paragraph" w:styleId="3">
    <w:name w:val="List Number 3"/>
    <w:basedOn w:val="a4"/>
    <w:rsid w:val="00F02725"/>
    <w:pPr>
      <w:numPr>
        <w:numId w:val="27"/>
      </w:numPr>
    </w:pPr>
    <w:rPr>
      <w:rFonts w:ascii="Arial" w:hAnsi="Arial"/>
      <w:sz w:val="20"/>
      <w:lang w:val="en-GB" w:eastAsia="en-US"/>
    </w:rPr>
  </w:style>
  <w:style w:type="paragraph" w:styleId="4">
    <w:name w:val="List Number 4"/>
    <w:basedOn w:val="a4"/>
    <w:rsid w:val="00F02725"/>
    <w:pPr>
      <w:numPr>
        <w:numId w:val="28"/>
      </w:numPr>
    </w:pPr>
    <w:rPr>
      <w:rFonts w:ascii="Arial" w:hAnsi="Arial"/>
      <w:sz w:val="20"/>
      <w:lang w:val="en-GB" w:eastAsia="en-US"/>
    </w:rPr>
  </w:style>
  <w:style w:type="paragraph" w:styleId="5">
    <w:name w:val="List Number 5"/>
    <w:basedOn w:val="a4"/>
    <w:rsid w:val="00F02725"/>
    <w:pPr>
      <w:numPr>
        <w:numId w:val="29"/>
      </w:numPr>
    </w:pPr>
    <w:rPr>
      <w:rFonts w:ascii="Arial" w:hAnsi="Arial"/>
      <w:sz w:val="20"/>
      <w:lang w:val="en-GB" w:eastAsia="en-US"/>
    </w:rPr>
  </w:style>
  <w:style w:type="paragraph" w:styleId="affffd">
    <w:name w:val="annotation text"/>
    <w:basedOn w:val="a4"/>
    <w:link w:val="affffe"/>
    <w:rsid w:val="00F02725"/>
    <w:rPr>
      <w:rFonts w:ascii="Arial" w:hAnsi="Arial"/>
      <w:sz w:val="20"/>
      <w:szCs w:val="20"/>
      <w:lang w:val="en-GB" w:eastAsia="en-US"/>
    </w:rPr>
  </w:style>
  <w:style w:type="character" w:customStyle="1" w:styleId="affffe">
    <w:name w:val="Текст примечания Знак"/>
    <w:basedOn w:val="a5"/>
    <w:link w:val="affffd"/>
    <w:rsid w:val="00F02725"/>
    <w:rPr>
      <w:rFonts w:ascii="Arial" w:hAnsi="Arial"/>
      <w:lang w:val="en-GB" w:eastAsia="en-US"/>
    </w:rPr>
  </w:style>
  <w:style w:type="character" w:customStyle="1" w:styleId="1f0">
    <w:name w:val="Текст примечания Знак1"/>
    <w:rsid w:val="00F02725"/>
    <w:rPr>
      <w:rFonts w:ascii="Arial" w:hAnsi="Arial"/>
      <w:lang w:val="en-GB" w:eastAsia="en-US"/>
    </w:rPr>
  </w:style>
  <w:style w:type="paragraph" w:styleId="afffff">
    <w:name w:val="annotation subject"/>
    <w:basedOn w:val="affffd"/>
    <w:next w:val="affffd"/>
    <w:link w:val="afffff0"/>
    <w:rsid w:val="00F02725"/>
    <w:rPr>
      <w:b/>
      <w:bCs/>
    </w:rPr>
  </w:style>
  <w:style w:type="character" w:customStyle="1" w:styleId="afffff0">
    <w:name w:val="Тема примечания Знак"/>
    <w:basedOn w:val="affffe"/>
    <w:link w:val="afffff"/>
    <w:rsid w:val="00F02725"/>
    <w:rPr>
      <w:rFonts w:ascii="Arial" w:hAnsi="Arial"/>
      <w:b/>
      <w:bCs/>
      <w:lang w:val="en-GB" w:eastAsia="en-US"/>
    </w:rPr>
  </w:style>
  <w:style w:type="character" w:customStyle="1" w:styleId="1f1">
    <w:name w:val="Тема примечания Знак1"/>
    <w:rsid w:val="00F02725"/>
    <w:rPr>
      <w:rFonts w:ascii="Arial" w:hAnsi="Arial"/>
      <w:b/>
      <w:bCs/>
      <w:lang w:val="en-GB" w:eastAsia="en-US"/>
    </w:rPr>
  </w:style>
  <w:style w:type="numbering" w:customStyle="1" w:styleId="113">
    <w:name w:val="Нет списка11"/>
    <w:next w:val="a7"/>
    <w:semiHidden/>
    <w:unhideWhenUsed/>
    <w:rsid w:val="00F02725"/>
  </w:style>
  <w:style w:type="character" w:customStyle="1" w:styleId="170">
    <w:name w:val="Знак Знак17"/>
    <w:rsid w:val="00F02725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140">
    <w:name w:val="Знак Знак14"/>
    <w:rsid w:val="00F02725"/>
    <w:rPr>
      <w:b/>
      <w:bCs/>
      <w:sz w:val="28"/>
      <w:szCs w:val="28"/>
      <w:lang w:val="ru-RU" w:eastAsia="ru-RU" w:bidi="ar-SA"/>
    </w:rPr>
  </w:style>
  <w:style w:type="numbering" w:customStyle="1" w:styleId="1110">
    <w:name w:val="Нет списка111"/>
    <w:next w:val="a7"/>
    <w:semiHidden/>
    <w:rsid w:val="00F02725"/>
  </w:style>
  <w:style w:type="character" w:customStyle="1" w:styleId="1f2">
    <w:name w:val="Основной текст Знак Знак1"/>
    <w:aliases w:val="Абзац Знак Знак1,Oaaee?iue Знак Знак1,Oaaee?iue1 Знак Знак1,Oaaee?iue2 Знак Знак1,Oaaee?iue3 Знак Знак1,Oaaee?iue4 Знак Знак1,Oaaee?iue5 Знак Знак1,Oaaee?iue11 Знак Знак1,Oaaee?iue21 Знак Знак1,Oaaee?iue31 Знак Знак1"/>
    <w:rsid w:val="00F02725"/>
    <w:rPr>
      <w:rFonts w:ascii="Arial" w:hAnsi="Arial"/>
      <w:szCs w:val="24"/>
      <w:lang w:eastAsia="en-US"/>
    </w:rPr>
  </w:style>
  <w:style w:type="numbering" w:customStyle="1" w:styleId="2f0">
    <w:name w:val="Нет списка2"/>
    <w:next w:val="a7"/>
    <w:semiHidden/>
    <w:unhideWhenUsed/>
    <w:rsid w:val="00F02725"/>
  </w:style>
  <w:style w:type="numbering" w:customStyle="1" w:styleId="1111">
    <w:name w:val="Нет списка1111"/>
    <w:next w:val="a7"/>
    <w:semiHidden/>
    <w:rsid w:val="00F02725"/>
  </w:style>
  <w:style w:type="numbering" w:customStyle="1" w:styleId="3b">
    <w:name w:val="Нет списка3"/>
    <w:next w:val="a7"/>
    <w:semiHidden/>
    <w:unhideWhenUsed/>
    <w:rsid w:val="00F02725"/>
  </w:style>
  <w:style w:type="numbering" w:customStyle="1" w:styleId="122">
    <w:name w:val="Нет списка12"/>
    <w:next w:val="a7"/>
    <w:semiHidden/>
    <w:rsid w:val="00F02725"/>
  </w:style>
  <w:style w:type="numbering" w:customStyle="1" w:styleId="211">
    <w:name w:val="Нет списка21"/>
    <w:next w:val="a7"/>
    <w:semiHidden/>
    <w:unhideWhenUsed/>
    <w:rsid w:val="00F02725"/>
  </w:style>
  <w:style w:type="numbering" w:customStyle="1" w:styleId="1120">
    <w:name w:val="Нет списка112"/>
    <w:next w:val="a7"/>
    <w:semiHidden/>
    <w:rsid w:val="00F02725"/>
  </w:style>
  <w:style w:type="numbering" w:customStyle="1" w:styleId="44">
    <w:name w:val="Нет списка4"/>
    <w:next w:val="a7"/>
    <w:semiHidden/>
    <w:unhideWhenUsed/>
    <w:rsid w:val="00F02725"/>
  </w:style>
  <w:style w:type="numbering" w:customStyle="1" w:styleId="130">
    <w:name w:val="Нет списка13"/>
    <w:next w:val="a7"/>
    <w:semiHidden/>
    <w:rsid w:val="00F02725"/>
  </w:style>
  <w:style w:type="numbering" w:customStyle="1" w:styleId="220">
    <w:name w:val="Нет списка22"/>
    <w:next w:val="a7"/>
    <w:semiHidden/>
    <w:unhideWhenUsed/>
    <w:rsid w:val="00F02725"/>
  </w:style>
  <w:style w:type="numbering" w:customStyle="1" w:styleId="1130">
    <w:name w:val="Нет списка113"/>
    <w:next w:val="a7"/>
    <w:semiHidden/>
    <w:rsid w:val="00F02725"/>
  </w:style>
  <w:style w:type="numbering" w:customStyle="1" w:styleId="55">
    <w:name w:val="Нет списка5"/>
    <w:next w:val="a7"/>
    <w:semiHidden/>
    <w:unhideWhenUsed/>
    <w:rsid w:val="00F02725"/>
  </w:style>
  <w:style w:type="numbering" w:customStyle="1" w:styleId="141">
    <w:name w:val="Нет списка14"/>
    <w:next w:val="a7"/>
    <w:semiHidden/>
    <w:rsid w:val="00F02725"/>
  </w:style>
  <w:style w:type="numbering" w:customStyle="1" w:styleId="230">
    <w:name w:val="Нет списка23"/>
    <w:next w:val="a7"/>
    <w:semiHidden/>
    <w:unhideWhenUsed/>
    <w:rsid w:val="00F02725"/>
  </w:style>
  <w:style w:type="numbering" w:customStyle="1" w:styleId="114">
    <w:name w:val="Нет списка114"/>
    <w:next w:val="a7"/>
    <w:semiHidden/>
    <w:rsid w:val="00F02725"/>
  </w:style>
  <w:style w:type="table" w:customStyle="1" w:styleId="1f3">
    <w:name w:val="Сетка таблицы1"/>
    <w:basedOn w:val="a6"/>
    <w:next w:val="ae"/>
    <w:rsid w:val="00F0272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f1">
    <w:name w:val="TOC Heading"/>
    <w:basedOn w:val="1"/>
    <w:next w:val="a4"/>
    <w:qFormat/>
    <w:rsid w:val="00F02725"/>
    <w:pPr>
      <w:keepLines/>
      <w:spacing w:before="480" w:line="276" w:lineRule="auto"/>
      <w:jc w:val="left"/>
      <w:outlineLvl w:val="9"/>
    </w:pPr>
    <w:rPr>
      <w:rFonts w:ascii="Cambria" w:hAnsi="Cambria"/>
      <w:color w:val="365F91"/>
      <w:sz w:val="28"/>
      <w:szCs w:val="28"/>
    </w:rPr>
  </w:style>
  <w:style w:type="paragraph" w:customStyle="1" w:styleId="1f4">
    <w:name w:val="Стиль1"/>
    <w:basedOn w:val="a4"/>
    <w:link w:val="1f5"/>
    <w:qFormat/>
    <w:rsid w:val="00F02725"/>
    <w:pPr>
      <w:spacing w:before="120"/>
      <w:jc w:val="both"/>
    </w:pPr>
    <w:rPr>
      <w:rFonts w:ascii="Arial" w:hAnsi="Arial"/>
      <w:b/>
      <w:i/>
      <w:sz w:val="22"/>
      <w:u w:val="single"/>
      <w:lang w:val="x-none" w:eastAsia="en-US"/>
    </w:rPr>
  </w:style>
  <w:style w:type="character" w:customStyle="1" w:styleId="1f5">
    <w:name w:val="Стиль1 Знак"/>
    <w:link w:val="1f4"/>
    <w:rsid w:val="00F02725"/>
    <w:rPr>
      <w:rFonts w:ascii="Arial" w:hAnsi="Arial"/>
      <w:b/>
      <w:i/>
      <w:sz w:val="22"/>
      <w:szCs w:val="24"/>
      <w:u w:val="single"/>
      <w:lang w:val="x-none" w:eastAsia="en-US"/>
    </w:rPr>
  </w:style>
  <w:style w:type="character" w:customStyle="1" w:styleId="123">
    <w:name w:val="Знак Знак12"/>
    <w:rsid w:val="00F02725"/>
    <w:rPr>
      <w:rFonts w:ascii="Arial" w:hAnsi="Arial" w:cs="Arial"/>
      <w:bCs/>
      <w:i/>
      <w:sz w:val="22"/>
      <w:szCs w:val="24"/>
      <w:u w:val="single"/>
      <w:lang w:val="en-GB" w:eastAsia="en-US" w:bidi="ar-SA"/>
    </w:rPr>
  </w:style>
  <w:style w:type="character" w:customStyle="1" w:styleId="115">
    <w:name w:val="Знак Знак11"/>
    <w:rsid w:val="00F02725"/>
    <w:rPr>
      <w:sz w:val="24"/>
      <w:szCs w:val="24"/>
      <w:lang w:val="ru-RU" w:eastAsia="ru-RU" w:bidi="ar-SA"/>
    </w:rPr>
  </w:style>
  <w:style w:type="paragraph" w:customStyle="1" w:styleId="2f1">
    <w:name w:val="Стиль2"/>
    <w:basedOn w:val="a4"/>
    <w:link w:val="2f2"/>
    <w:qFormat/>
    <w:rsid w:val="00F02725"/>
    <w:pPr>
      <w:spacing w:before="120"/>
      <w:jc w:val="both"/>
    </w:pPr>
    <w:rPr>
      <w:rFonts w:ascii="Arial" w:hAnsi="Arial"/>
      <w:sz w:val="20"/>
      <w:lang w:eastAsia="en-US"/>
    </w:rPr>
  </w:style>
  <w:style w:type="character" w:styleId="afffff2">
    <w:name w:val="annotation reference"/>
    <w:rsid w:val="00F02725"/>
    <w:rPr>
      <w:sz w:val="16"/>
      <w:szCs w:val="16"/>
    </w:rPr>
  </w:style>
  <w:style w:type="character" w:customStyle="1" w:styleId="2f2">
    <w:name w:val="Стиль2 Знак"/>
    <w:link w:val="2f1"/>
    <w:rsid w:val="00F02725"/>
    <w:rPr>
      <w:rFonts w:ascii="Arial" w:hAnsi="Arial"/>
      <w:szCs w:val="24"/>
      <w:lang w:eastAsia="en-US"/>
    </w:rPr>
  </w:style>
  <w:style w:type="paragraph" w:customStyle="1" w:styleId="j2">
    <w:name w:val="j2"/>
    <w:basedOn w:val="a4"/>
    <w:rsid w:val="00F02725"/>
    <w:pPr>
      <w:textAlignment w:val="baseline"/>
    </w:pPr>
    <w:rPr>
      <w:rFonts w:ascii="inherit" w:hAnsi="inherit"/>
    </w:rPr>
  </w:style>
  <w:style w:type="paragraph" w:customStyle="1" w:styleId="j1">
    <w:name w:val="j1"/>
    <w:basedOn w:val="a4"/>
    <w:rsid w:val="00F02725"/>
    <w:pPr>
      <w:textAlignment w:val="baseline"/>
    </w:pPr>
    <w:rPr>
      <w:rFonts w:ascii="inherit" w:hAnsi="inherit"/>
    </w:rPr>
  </w:style>
  <w:style w:type="paragraph" w:customStyle="1" w:styleId="afffff3">
    <w:name w:val="Знак Знак Знак Знак Знак Знак Знак Знак Знак Знак"/>
    <w:basedOn w:val="a4"/>
    <w:autoRedefine/>
    <w:rsid w:val="00F02725"/>
    <w:pPr>
      <w:spacing w:after="160" w:line="240" w:lineRule="exact"/>
    </w:pPr>
    <w:rPr>
      <w:rFonts w:eastAsia="SimSun"/>
      <w:b/>
      <w:sz w:val="28"/>
      <w:lang w:val="en-US" w:eastAsia="en-US"/>
    </w:rPr>
  </w:style>
  <w:style w:type="paragraph" w:customStyle="1" w:styleId="afffff4">
    <w:name w:val="Знак Знак Знак Знак Знак Знак Знак Знак Знак Знак"/>
    <w:basedOn w:val="a4"/>
    <w:autoRedefine/>
    <w:rsid w:val="00F02725"/>
    <w:pPr>
      <w:spacing w:after="160" w:line="240" w:lineRule="exact"/>
    </w:pPr>
    <w:rPr>
      <w:rFonts w:eastAsia="SimSun"/>
      <w:b/>
      <w:sz w:val="28"/>
      <w:lang w:val="en-US" w:eastAsia="en-US"/>
    </w:rPr>
  </w:style>
  <w:style w:type="paragraph" w:customStyle="1" w:styleId="j110">
    <w:name w:val="j110"/>
    <w:basedOn w:val="a4"/>
    <w:rsid w:val="00F02725"/>
    <w:pPr>
      <w:spacing w:before="100" w:beforeAutospacing="1" w:after="100" w:afterAutospacing="1"/>
    </w:pPr>
  </w:style>
  <w:style w:type="paragraph" w:customStyle="1" w:styleId="j13">
    <w:name w:val="j13"/>
    <w:basedOn w:val="a4"/>
    <w:rsid w:val="00F02725"/>
    <w:pPr>
      <w:spacing w:before="100" w:beforeAutospacing="1" w:after="100" w:afterAutospacing="1"/>
    </w:pPr>
  </w:style>
  <w:style w:type="character" w:customStyle="1" w:styleId="s3">
    <w:name w:val="s3"/>
    <w:basedOn w:val="a5"/>
    <w:rsid w:val="00F02725"/>
  </w:style>
  <w:style w:type="character" w:customStyle="1" w:styleId="j22">
    <w:name w:val="j22"/>
    <w:basedOn w:val="a5"/>
    <w:rsid w:val="00F02725"/>
  </w:style>
  <w:style w:type="character" w:customStyle="1" w:styleId="j21">
    <w:name w:val="j21"/>
    <w:basedOn w:val="a5"/>
    <w:rsid w:val="00F02725"/>
  </w:style>
  <w:style w:type="paragraph" w:styleId="afffff5">
    <w:name w:val="Salutation"/>
    <w:basedOn w:val="a4"/>
    <w:next w:val="a4"/>
    <w:link w:val="afffff6"/>
    <w:rsid w:val="00F02725"/>
    <w:rPr>
      <w:lang w:val="en-US" w:eastAsia="en-US"/>
    </w:rPr>
  </w:style>
  <w:style w:type="character" w:customStyle="1" w:styleId="afffff6">
    <w:name w:val="Приветствие Знак"/>
    <w:basedOn w:val="a5"/>
    <w:link w:val="afffff5"/>
    <w:rsid w:val="00F02725"/>
    <w:rPr>
      <w:sz w:val="24"/>
      <w:szCs w:val="24"/>
      <w:lang w:val="en-US" w:eastAsia="en-US"/>
    </w:rPr>
  </w:style>
  <w:style w:type="paragraph" w:customStyle="1" w:styleId="FR3">
    <w:name w:val="FR3"/>
    <w:rsid w:val="00F02725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 w:cs="Arial"/>
      <w:sz w:val="18"/>
      <w:szCs w:val="18"/>
    </w:rPr>
  </w:style>
  <w:style w:type="paragraph" w:styleId="afffff7">
    <w:name w:val="Body Text First Indent"/>
    <w:basedOn w:val="ad"/>
    <w:link w:val="afffff8"/>
    <w:rsid w:val="00F02725"/>
    <w:pPr>
      <w:spacing w:after="120"/>
      <w:ind w:firstLine="210"/>
      <w:jc w:val="left"/>
    </w:pPr>
    <w:rPr>
      <w:szCs w:val="24"/>
    </w:rPr>
  </w:style>
  <w:style w:type="character" w:customStyle="1" w:styleId="23">
    <w:name w:val="Основной текст Знак2"/>
    <w:aliases w:val="Основной текст Знак Знак2,Oaaee?iue Знак Знак2,Oaaee?iue1 Знак Знак2,Oaaee?iue2 Знак Знак2,Oaaee?iue3 Знак Знак2,Oaaee?iue4 Знак Знак2,Oaaee?iue5 Знак Знак2,Oaaee?iue11 Знак Знак2,Oaaee?iue21 Знак Знак2,Oaaee?iue31 Знак Знак2"/>
    <w:basedOn w:val="a5"/>
    <w:link w:val="ad"/>
    <w:uiPriority w:val="99"/>
    <w:rsid w:val="00F02725"/>
    <w:rPr>
      <w:sz w:val="24"/>
    </w:rPr>
  </w:style>
  <w:style w:type="character" w:customStyle="1" w:styleId="afffff8">
    <w:name w:val="Красная строка Знак"/>
    <w:basedOn w:val="23"/>
    <w:link w:val="afffff7"/>
    <w:rsid w:val="00F02725"/>
    <w:rPr>
      <w:sz w:val="24"/>
      <w:szCs w:val="24"/>
    </w:rPr>
  </w:style>
  <w:style w:type="paragraph" w:styleId="HTML">
    <w:name w:val="HTML Preformatted"/>
    <w:basedOn w:val="a4"/>
    <w:link w:val="HTML0"/>
    <w:uiPriority w:val="99"/>
    <w:rsid w:val="00F0272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5"/>
    <w:link w:val="HTML"/>
    <w:uiPriority w:val="99"/>
    <w:rsid w:val="00F02725"/>
    <w:rPr>
      <w:rFonts w:ascii="Courier New" w:hAnsi="Courier New"/>
      <w:lang w:val="x-none" w:eastAsia="x-none"/>
    </w:rPr>
  </w:style>
  <w:style w:type="paragraph" w:customStyle="1" w:styleId="CharChar0">
    <w:name w:val="Char Char"/>
    <w:basedOn w:val="a4"/>
    <w:autoRedefine/>
    <w:rsid w:val="00F02725"/>
    <w:pPr>
      <w:spacing w:after="160" w:line="240" w:lineRule="exact"/>
      <w:ind w:left="912" w:hanging="342"/>
      <w:jc w:val="both"/>
    </w:pPr>
    <w:rPr>
      <w:rFonts w:eastAsia="SimSun"/>
      <w:lang w:val="en-US" w:eastAsia="en-US"/>
    </w:rPr>
  </w:style>
  <w:style w:type="paragraph" w:customStyle="1" w:styleId="56">
    <w:name w:val="Стиль5 Знак"/>
    <w:basedOn w:val="a4"/>
    <w:rsid w:val="00F02725"/>
    <w:pPr>
      <w:keepNext/>
      <w:spacing w:before="60" w:after="60" w:line="360" w:lineRule="auto"/>
      <w:ind w:left="1134" w:right="396" w:firstLine="567"/>
      <w:jc w:val="both"/>
    </w:pPr>
    <w:rPr>
      <w:rFonts w:ascii="Arial" w:hAnsi="Arial" w:cs="Arial"/>
    </w:rPr>
  </w:style>
  <w:style w:type="paragraph" w:customStyle="1" w:styleId="57">
    <w:name w:val="Стиль5"/>
    <w:basedOn w:val="a4"/>
    <w:rsid w:val="00F02725"/>
    <w:pPr>
      <w:keepNext/>
      <w:spacing w:before="60" w:after="60" w:line="360" w:lineRule="auto"/>
      <w:ind w:left="1134" w:right="396" w:firstLine="567"/>
      <w:jc w:val="both"/>
    </w:pPr>
    <w:rPr>
      <w:rFonts w:ascii="Arial" w:hAnsi="Arial" w:cs="Arial"/>
    </w:rPr>
  </w:style>
  <w:style w:type="character" w:styleId="afffff9">
    <w:name w:val="Book Title"/>
    <w:qFormat/>
    <w:rsid w:val="00F02725"/>
    <w:rPr>
      <w:b/>
      <w:bCs/>
      <w:smallCaps/>
      <w:spacing w:val="5"/>
    </w:rPr>
  </w:style>
  <w:style w:type="character" w:customStyle="1" w:styleId="s9">
    <w:name w:val="s9"/>
    <w:rsid w:val="00F02725"/>
    <w:rPr>
      <w:rFonts w:ascii="Times New Roman" w:hAnsi="Times New Roman" w:cs="Times New Roman" w:hint="default"/>
      <w:b/>
      <w:bCs/>
      <w:i/>
      <w:iCs/>
      <w:color w:val="333399"/>
      <w:u w:val="single"/>
      <w:bdr w:val="none" w:sz="0" w:space="0" w:color="auto" w:frame="1"/>
    </w:rPr>
  </w:style>
  <w:style w:type="paragraph" w:customStyle="1" w:styleId="Style50">
    <w:name w:val="Style50"/>
    <w:basedOn w:val="a4"/>
    <w:rsid w:val="00F02725"/>
    <w:pPr>
      <w:widowControl w:val="0"/>
      <w:autoSpaceDE w:val="0"/>
      <w:autoSpaceDN w:val="0"/>
      <w:adjustRightInd w:val="0"/>
      <w:spacing w:line="278" w:lineRule="exact"/>
      <w:jc w:val="both"/>
    </w:pPr>
  </w:style>
  <w:style w:type="paragraph" w:customStyle="1" w:styleId="Style16">
    <w:name w:val="Style16"/>
    <w:basedOn w:val="a4"/>
    <w:rsid w:val="00F02725"/>
    <w:pPr>
      <w:widowControl w:val="0"/>
      <w:autoSpaceDE w:val="0"/>
      <w:autoSpaceDN w:val="0"/>
      <w:adjustRightInd w:val="0"/>
      <w:spacing w:line="230" w:lineRule="exact"/>
    </w:pPr>
  </w:style>
  <w:style w:type="paragraph" w:customStyle="1" w:styleId="Style8">
    <w:name w:val="Style8"/>
    <w:basedOn w:val="a4"/>
    <w:rsid w:val="00F02725"/>
    <w:pPr>
      <w:widowControl w:val="0"/>
      <w:autoSpaceDE w:val="0"/>
      <w:autoSpaceDN w:val="0"/>
      <w:adjustRightInd w:val="0"/>
      <w:jc w:val="center"/>
    </w:pPr>
  </w:style>
  <w:style w:type="paragraph" w:customStyle="1" w:styleId="Style5">
    <w:name w:val="Style5"/>
    <w:basedOn w:val="a4"/>
    <w:rsid w:val="00F02725"/>
    <w:pPr>
      <w:widowControl w:val="0"/>
      <w:autoSpaceDE w:val="0"/>
      <w:autoSpaceDN w:val="0"/>
      <w:adjustRightInd w:val="0"/>
      <w:spacing w:line="240" w:lineRule="exact"/>
      <w:jc w:val="center"/>
    </w:pPr>
  </w:style>
  <w:style w:type="character" w:customStyle="1" w:styleId="1f6">
    <w:name w:val="Знак Знак1"/>
    <w:aliases w:val="h Знак Знак1"/>
    <w:locked/>
    <w:rsid w:val="00F02725"/>
    <w:rPr>
      <w:sz w:val="24"/>
      <w:szCs w:val="24"/>
      <w:lang w:val="ru-RU" w:eastAsia="ru-RU" w:bidi="ar-SA"/>
    </w:rPr>
  </w:style>
  <w:style w:type="paragraph" w:customStyle="1" w:styleId="Standard">
    <w:name w:val="Standard"/>
    <w:rsid w:val="00F02725"/>
    <w:pPr>
      <w:suppressAutoHyphens/>
      <w:autoSpaceDN w:val="0"/>
      <w:textAlignment w:val="baseline"/>
    </w:pPr>
    <w:rPr>
      <w:kern w:val="3"/>
      <w:sz w:val="24"/>
      <w:szCs w:val="24"/>
      <w:lang w:eastAsia="zh-CN"/>
    </w:rPr>
  </w:style>
  <w:style w:type="numbering" w:customStyle="1" w:styleId="WW8Num65">
    <w:name w:val="WW8Num65"/>
    <w:basedOn w:val="a7"/>
    <w:rsid w:val="00F02725"/>
  </w:style>
  <w:style w:type="paragraph" w:customStyle="1" w:styleId="j11">
    <w:name w:val="j11"/>
    <w:basedOn w:val="a4"/>
    <w:rsid w:val="00F02725"/>
    <w:pPr>
      <w:spacing w:before="100" w:beforeAutospacing="1" w:after="100" w:afterAutospacing="1"/>
    </w:pPr>
  </w:style>
  <w:style w:type="paragraph" w:customStyle="1" w:styleId="Heading11">
    <w:name w:val="Heading 11"/>
    <w:basedOn w:val="Standard"/>
    <w:next w:val="Standard"/>
    <w:rsid w:val="00F02725"/>
    <w:pPr>
      <w:keepNext/>
      <w:spacing w:before="240" w:after="60"/>
      <w:outlineLvl w:val="0"/>
    </w:pPr>
    <w:rPr>
      <w:rFonts w:ascii="Arial" w:hAnsi="Arial" w:cs="Arial"/>
      <w:b/>
      <w:sz w:val="32"/>
      <w:szCs w:val="20"/>
    </w:rPr>
  </w:style>
  <w:style w:type="numbering" w:customStyle="1" w:styleId="63">
    <w:name w:val="Нет списка6"/>
    <w:next w:val="a7"/>
    <w:uiPriority w:val="99"/>
    <w:semiHidden/>
    <w:unhideWhenUsed/>
    <w:rsid w:val="00F02725"/>
  </w:style>
  <w:style w:type="numbering" w:customStyle="1" w:styleId="WW8Num30">
    <w:name w:val="WW8Num30"/>
    <w:basedOn w:val="a7"/>
    <w:rsid w:val="00F02725"/>
  </w:style>
  <w:style w:type="paragraph" w:customStyle="1" w:styleId="Heading21">
    <w:name w:val="Heading 21"/>
    <w:basedOn w:val="Standard"/>
    <w:next w:val="Standard"/>
    <w:rsid w:val="00F02725"/>
    <w:pPr>
      <w:keepNext/>
      <w:spacing w:before="240" w:after="60"/>
      <w:outlineLvl w:val="1"/>
    </w:pPr>
    <w:rPr>
      <w:rFonts w:ascii="Arial" w:hAnsi="Arial" w:cs="Arial"/>
      <w:b/>
      <w:i/>
      <w:sz w:val="28"/>
      <w:szCs w:val="20"/>
    </w:rPr>
  </w:style>
  <w:style w:type="numbering" w:customStyle="1" w:styleId="WW8Num42">
    <w:name w:val="WW8Num42"/>
    <w:basedOn w:val="a7"/>
    <w:rsid w:val="00F02725"/>
  </w:style>
  <w:style w:type="numbering" w:customStyle="1" w:styleId="WW8Num54">
    <w:name w:val="WW8Num54"/>
    <w:basedOn w:val="a7"/>
    <w:rsid w:val="00F02725"/>
  </w:style>
  <w:style w:type="numbering" w:customStyle="1" w:styleId="WW8Num68">
    <w:name w:val="WW8Num68"/>
    <w:basedOn w:val="a7"/>
    <w:rsid w:val="00F02725"/>
  </w:style>
  <w:style w:type="numbering" w:customStyle="1" w:styleId="WW8Num70">
    <w:name w:val="WW8Num70"/>
    <w:basedOn w:val="a7"/>
    <w:rsid w:val="00F02725"/>
  </w:style>
  <w:style w:type="numbering" w:customStyle="1" w:styleId="WW8Num27">
    <w:name w:val="WW8Num27"/>
    <w:basedOn w:val="a7"/>
    <w:rsid w:val="00F02725"/>
  </w:style>
  <w:style w:type="numbering" w:customStyle="1" w:styleId="WW8Num36">
    <w:name w:val="WW8Num36"/>
    <w:basedOn w:val="a7"/>
    <w:rsid w:val="00F02725"/>
  </w:style>
  <w:style w:type="numbering" w:customStyle="1" w:styleId="WW8Num66">
    <w:name w:val="WW8Num66"/>
    <w:basedOn w:val="a7"/>
    <w:rsid w:val="00F02725"/>
  </w:style>
  <w:style w:type="numbering" w:customStyle="1" w:styleId="WW8Num43">
    <w:name w:val="WW8Num43"/>
    <w:basedOn w:val="a7"/>
    <w:rsid w:val="00F02725"/>
  </w:style>
  <w:style w:type="numbering" w:customStyle="1" w:styleId="WW8Num661">
    <w:name w:val="WW8Num661"/>
    <w:basedOn w:val="a7"/>
    <w:rsid w:val="00F02725"/>
  </w:style>
  <w:style w:type="numbering" w:customStyle="1" w:styleId="WW8Num662">
    <w:name w:val="WW8Num662"/>
    <w:basedOn w:val="a7"/>
    <w:rsid w:val="00F02725"/>
    <w:pPr>
      <w:numPr>
        <w:numId w:val="21"/>
      </w:numPr>
    </w:pPr>
  </w:style>
  <w:style w:type="numbering" w:customStyle="1" w:styleId="WW8Num39">
    <w:name w:val="WW8Num39"/>
    <w:basedOn w:val="a7"/>
    <w:rsid w:val="00F02725"/>
  </w:style>
  <w:style w:type="paragraph" w:customStyle="1" w:styleId="j15">
    <w:name w:val="j15"/>
    <w:basedOn w:val="a4"/>
    <w:rsid w:val="00F02725"/>
    <w:pPr>
      <w:spacing w:before="100" w:beforeAutospacing="1" w:after="100" w:afterAutospacing="1"/>
    </w:pPr>
  </w:style>
  <w:style w:type="numbering" w:customStyle="1" w:styleId="73">
    <w:name w:val="Нет списка7"/>
    <w:next w:val="a7"/>
    <w:uiPriority w:val="99"/>
    <w:semiHidden/>
    <w:unhideWhenUsed/>
    <w:rsid w:val="00F02725"/>
  </w:style>
  <w:style w:type="paragraph" w:customStyle="1" w:styleId="TableParagraph">
    <w:name w:val="Table Paragraph"/>
    <w:basedOn w:val="a4"/>
    <w:uiPriority w:val="1"/>
    <w:qFormat/>
    <w:rsid w:val="00F02725"/>
    <w:pPr>
      <w:widowControl w:val="0"/>
      <w:autoSpaceDE w:val="0"/>
      <w:autoSpaceDN w:val="0"/>
    </w:pPr>
    <w:rPr>
      <w:sz w:val="22"/>
      <w:szCs w:val="22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F02725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82">
    <w:name w:val="Нет списка8"/>
    <w:next w:val="a7"/>
    <w:uiPriority w:val="99"/>
    <w:semiHidden/>
    <w:unhideWhenUsed/>
    <w:rsid w:val="00F02725"/>
  </w:style>
  <w:style w:type="numbering" w:customStyle="1" w:styleId="WW8Num271">
    <w:name w:val="WW8Num271"/>
    <w:basedOn w:val="a7"/>
    <w:rsid w:val="00F02725"/>
  </w:style>
  <w:style w:type="numbering" w:customStyle="1" w:styleId="94">
    <w:name w:val="Нет списка9"/>
    <w:next w:val="a7"/>
    <w:uiPriority w:val="99"/>
    <w:semiHidden/>
    <w:unhideWhenUsed/>
    <w:rsid w:val="00F02725"/>
  </w:style>
  <w:style w:type="numbering" w:customStyle="1" w:styleId="100">
    <w:name w:val="Нет списка10"/>
    <w:next w:val="a7"/>
    <w:uiPriority w:val="99"/>
    <w:semiHidden/>
    <w:unhideWhenUsed/>
    <w:rsid w:val="00F02725"/>
  </w:style>
  <w:style w:type="paragraph" w:customStyle="1" w:styleId="65">
    <w:name w:val="Стиль65"/>
    <w:basedOn w:val="21"/>
    <w:autoRedefine/>
    <w:uiPriority w:val="99"/>
    <w:rsid w:val="00F02725"/>
    <w:pPr>
      <w:spacing w:after="0"/>
      <w:ind w:left="43"/>
      <w:jc w:val="both"/>
    </w:pPr>
    <w:rPr>
      <w:rFonts w:ascii="Cambria" w:hAnsi="Cambria"/>
      <w:bCs w:val="0"/>
      <w:i w:val="0"/>
      <w:iCs w:val="0"/>
      <w:color w:val="7030A0"/>
      <w:sz w:val="24"/>
      <w:szCs w:val="24"/>
    </w:rPr>
  </w:style>
  <w:style w:type="paragraph" w:customStyle="1" w:styleId="1f7">
    <w:name w:val="Абзац списка1"/>
    <w:basedOn w:val="a4"/>
    <w:uiPriority w:val="99"/>
    <w:rsid w:val="00F0272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numbering" w:customStyle="1" w:styleId="150">
    <w:name w:val="Нет списка15"/>
    <w:next w:val="a7"/>
    <w:uiPriority w:val="99"/>
    <w:semiHidden/>
    <w:unhideWhenUsed/>
    <w:rsid w:val="00F02725"/>
  </w:style>
  <w:style w:type="character" w:customStyle="1" w:styleId="js-phone-number">
    <w:name w:val="js-phone-number"/>
    <w:rsid w:val="00F02725"/>
  </w:style>
  <w:style w:type="numbering" w:customStyle="1" w:styleId="160">
    <w:name w:val="Нет списка16"/>
    <w:next w:val="a7"/>
    <w:uiPriority w:val="99"/>
    <w:semiHidden/>
    <w:unhideWhenUsed/>
    <w:rsid w:val="00F02725"/>
  </w:style>
  <w:style w:type="numbering" w:customStyle="1" w:styleId="171">
    <w:name w:val="Нет списка17"/>
    <w:next w:val="a7"/>
    <w:uiPriority w:val="99"/>
    <w:semiHidden/>
    <w:unhideWhenUsed/>
    <w:rsid w:val="00F02725"/>
  </w:style>
  <w:style w:type="numbering" w:customStyle="1" w:styleId="WW8Num421">
    <w:name w:val="WW8Num421"/>
    <w:rsid w:val="00F02725"/>
  </w:style>
  <w:style w:type="numbering" w:customStyle="1" w:styleId="WW8Num5411">
    <w:name w:val="WW8Num5411"/>
    <w:rsid w:val="00F02725"/>
  </w:style>
  <w:style w:type="numbering" w:customStyle="1" w:styleId="WW8Num4211">
    <w:name w:val="WW8Num4211"/>
    <w:rsid w:val="00F02725"/>
  </w:style>
  <w:style w:type="numbering" w:customStyle="1" w:styleId="180">
    <w:name w:val="Нет списка18"/>
    <w:next w:val="a7"/>
    <w:uiPriority w:val="99"/>
    <w:semiHidden/>
    <w:unhideWhenUsed/>
    <w:rsid w:val="00F02725"/>
  </w:style>
  <w:style w:type="numbering" w:customStyle="1" w:styleId="190">
    <w:name w:val="Нет списка19"/>
    <w:next w:val="a7"/>
    <w:uiPriority w:val="99"/>
    <w:semiHidden/>
    <w:unhideWhenUsed/>
    <w:rsid w:val="00F02725"/>
  </w:style>
  <w:style w:type="numbering" w:customStyle="1" w:styleId="200">
    <w:name w:val="Нет списка20"/>
    <w:next w:val="a7"/>
    <w:uiPriority w:val="99"/>
    <w:semiHidden/>
    <w:unhideWhenUsed/>
    <w:rsid w:val="00F02725"/>
  </w:style>
  <w:style w:type="numbering" w:customStyle="1" w:styleId="WW8Num6811">
    <w:name w:val="WW8Num6811"/>
    <w:rsid w:val="00F02725"/>
  </w:style>
  <w:style w:type="numbering" w:customStyle="1" w:styleId="WW8Num54141">
    <w:name w:val="WW8Num54141"/>
    <w:basedOn w:val="a7"/>
    <w:rsid w:val="00F02725"/>
  </w:style>
  <w:style w:type="numbering" w:customStyle="1" w:styleId="WW8Num414">
    <w:name w:val="WW8Num414"/>
    <w:basedOn w:val="a7"/>
    <w:rsid w:val="00F02725"/>
    <w:pPr>
      <w:numPr>
        <w:numId w:val="26"/>
      </w:numPr>
    </w:pPr>
  </w:style>
  <w:style w:type="numbering" w:customStyle="1" w:styleId="WW8Num4212">
    <w:name w:val="WW8Num4212"/>
    <w:basedOn w:val="a7"/>
    <w:rsid w:val="00F02725"/>
  </w:style>
  <w:style w:type="numbering" w:customStyle="1" w:styleId="WW8Num541">
    <w:name w:val="WW8Num541"/>
    <w:basedOn w:val="a7"/>
    <w:rsid w:val="00F02725"/>
  </w:style>
  <w:style w:type="numbering" w:customStyle="1" w:styleId="WW8Num681">
    <w:name w:val="WW8Num681"/>
    <w:basedOn w:val="a7"/>
    <w:rsid w:val="00F02725"/>
  </w:style>
  <w:style w:type="numbering" w:customStyle="1" w:styleId="240">
    <w:name w:val="Нет списка24"/>
    <w:next w:val="a7"/>
    <w:uiPriority w:val="99"/>
    <w:semiHidden/>
    <w:unhideWhenUsed/>
    <w:rsid w:val="00F02725"/>
  </w:style>
  <w:style w:type="numbering" w:customStyle="1" w:styleId="WW8Num41">
    <w:name w:val="WW8Num41"/>
    <w:basedOn w:val="a7"/>
    <w:rsid w:val="00F02725"/>
  </w:style>
  <w:style w:type="numbering" w:customStyle="1" w:styleId="250">
    <w:name w:val="Нет списка25"/>
    <w:next w:val="a7"/>
    <w:uiPriority w:val="99"/>
    <w:semiHidden/>
    <w:unhideWhenUsed/>
    <w:rsid w:val="00F02725"/>
  </w:style>
  <w:style w:type="numbering" w:customStyle="1" w:styleId="WW8Num11">
    <w:name w:val="WW8Num11"/>
    <w:basedOn w:val="a7"/>
    <w:rsid w:val="00F02725"/>
  </w:style>
  <w:style w:type="numbering" w:customStyle="1" w:styleId="260">
    <w:name w:val="Нет списка26"/>
    <w:next w:val="a7"/>
    <w:uiPriority w:val="99"/>
    <w:semiHidden/>
    <w:unhideWhenUsed/>
    <w:rsid w:val="00F02725"/>
  </w:style>
  <w:style w:type="table" w:customStyle="1" w:styleId="2f3">
    <w:name w:val="Сетка таблицы2"/>
    <w:basedOn w:val="a6"/>
    <w:next w:val="ae"/>
    <w:uiPriority w:val="59"/>
    <w:rsid w:val="00F0272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70">
    <w:name w:val="Нет списка27"/>
    <w:next w:val="a7"/>
    <w:uiPriority w:val="99"/>
    <w:semiHidden/>
    <w:unhideWhenUsed/>
    <w:rsid w:val="00F02725"/>
  </w:style>
  <w:style w:type="table" w:customStyle="1" w:styleId="TableNormal1">
    <w:name w:val="Table Normal1"/>
    <w:uiPriority w:val="2"/>
    <w:semiHidden/>
    <w:qFormat/>
    <w:rsid w:val="00F02725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WW8Num542">
    <w:name w:val="WW8Num542"/>
    <w:basedOn w:val="a7"/>
    <w:rsid w:val="00F02725"/>
  </w:style>
  <w:style w:type="numbering" w:customStyle="1" w:styleId="WW8Num411">
    <w:name w:val="WW8Num411"/>
    <w:basedOn w:val="a7"/>
    <w:rsid w:val="00F02725"/>
  </w:style>
  <w:style w:type="numbering" w:customStyle="1" w:styleId="WW8Num4213">
    <w:name w:val="WW8Num4213"/>
    <w:basedOn w:val="a7"/>
    <w:rsid w:val="00F02725"/>
  </w:style>
  <w:style w:type="numbering" w:customStyle="1" w:styleId="WW8Num5412">
    <w:name w:val="WW8Num5412"/>
    <w:basedOn w:val="a7"/>
    <w:rsid w:val="00F02725"/>
  </w:style>
  <w:style w:type="numbering" w:customStyle="1" w:styleId="WW8Num6812">
    <w:name w:val="WW8Num6812"/>
    <w:basedOn w:val="a7"/>
    <w:rsid w:val="00F02725"/>
  </w:style>
  <w:style w:type="numbering" w:customStyle="1" w:styleId="WW8Num412">
    <w:name w:val="WW8Num412"/>
    <w:basedOn w:val="a7"/>
    <w:rsid w:val="00F02725"/>
  </w:style>
  <w:style w:type="numbering" w:customStyle="1" w:styleId="WW8Num111">
    <w:name w:val="WW8Num111"/>
    <w:basedOn w:val="a7"/>
    <w:rsid w:val="00F02725"/>
    <w:pPr>
      <w:numPr>
        <w:numId w:val="52"/>
      </w:numPr>
    </w:pPr>
  </w:style>
  <w:style w:type="numbering" w:customStyle="1" w:styleId="WW8Num5421">
    <w:name w:val="WW8Num5421"/>
    <w:basedOn w:val="a7"/>
    <w:rsid w:val="00F02725"/>
  </w:style>
  <w:style w:type="numbering" w:customStyle="1" w:styleId="WW8Num4111">
    <w:name w:val="WW8Num4111"/>
    <w:basedOn w:val="a7"/>
    <w:rsid w:val="00F02725"/>
  </w:style>
  <w:style w:type="numbering" w:customStyle="1" w:styleId="WW8Num413">
    <w:name w:val="WW8Num413"/>
    <w:basedOn w:val="a7"/>
    <w:rsid w:val="00F02725"/>
  </w:style>
  <w:style w:type="numbering" w:customStyle="1" w:styleId="WW8Num363">
    <w:name w:val="WW8Num363"/>
    <w:basedOn w:val="a7"/>
    <w:rsid w:val="00F02725"/>
  </w:style>
  <w:style w:type="numbering" w:customStyle="1" w:styleId="WW8Num61">
    <w:name w:val="WW8Num61"/>
    <w:basedOn w:val="a7"/>
    <w:rsid w:val="00F02725"/>
  </w:style>
  <w:style w:type="character" w:customStyle="1" w:styleId="FontStyle67">
    <w:name w:val="Font Style67"/>
    <w:rsid w:val="00F02725"/>
    <w:rPr>
      <w:rFonts w:ascii="Times New Roman" w:hAnsi="Times New Roman" w:cs="Times New Roman"/>
      <w:b/>
      <w:bCs/>
      <w:sz w:val="22"/>
      <w:szCs w:val="22"/>
    </w:rPr>
  </w:style>
  <w:style w:type="paragraph" w:customStyle="1" w:styleId="Style60">
    <w:name w:val="Style60"/>
    <w:basedOn w:val="a4"/>
    <w:rsid w:val="00F02725"/>
    <w:pPr>
      <w:widowControl w:val="0"/>
      <w:autoSpaceDE w:val="0"/>
      <w:autoSpaceDN w:val="0"/>
      <w:adjustRightInd w:val="0"/>
      <w:spacing w:line="278" w:lineRule="exact"/>
      <w:ind w:hanging="384"/>
    </w:pPr>
  </w:style>
  <w:style w:type="paragraph" w:customStyle="1" w:styleId="Textbody">
    <w:name w:val="Text body"/>
    <w:basedOn w:val="Standard"/>
    <w:rsid w:val="00F02725"/>
    <w:pPr>
      <w:spacing w:after="120"/>
    </w:pPr>
  </w:style>
  <w:style w:type="paragraph" w:customStyle="1" w:styleId="ConsNormal">
    <w:name w:val="ConsNormal"/>
    <w:rsid w:val="00F02725"/>
    <w:pPr>
      <w:widowControl w:val="0"/>
      <w:autoSpaceDE w:val="0"/>
      <w:autoSpaceDN w:val="0"/>
      <w:ind w:firstLine="720"/>
    </w:pPr>
    <w:rPr>
      <w:rFonts w:ascii="Arial" w:hAnsi="Arial" w:cs="Arial"/>
      <w:sz w:val="24"/>
      <w:szCs w:val="24"/>
    </w:rPr>
  </w:style>
  <w:style w:type="numbering" w:customStyle="1" w:styleId="WW8Num361">
    <w:name w:val="WW8Num361"/>
    <w:basedOn w:val="a7"/>
    <w:rsid w:val="00F02725"/>
  </w:style>
  <w:style w:type="numbering" w:customStyle="1" w:styleId="WW8Num431">
    <w:name w:val="WW8Num431"/>
    <w:basedOn w:val="a7"/>
    <w:rsid w:val="00F02725"/>
  </w:style>
  <w:style w:type="numbering" w:customStyle="1" w:styleId="WW8Num6621">
    <w:name w:val="WW8Num6621"/>
    <w:basedOn w:val="a7"/>
    <w:rsid w:val="00F02725"/>
  </w:style>
  <w:style w:type="character" w:customStyle="1" w:styleId="11">
    <w:name w:val="Заголовок Знак1"/>
    <w:aliases w:val="Номер таблицы Знак,Знак Знак Знак Знак Знак Знак Знак Знак, Знак Знак Знак, Знак Знак Знак Знак Знак Знак Знак Знак"/>
    <w:link w:val="af"/>
    <w:rsid w:val="00F02725"/>
    <w:rPr>
      <w:b/>
      <w:snapToGrid w:val="0"/>
      <w:sz w:val="28"/>
    </w:rPr>
  </w:style>
  <w:style w:type="numbering" w:customStyle="1" w:styleId="WW8Num415">
    <w:name w:val="WW8Num415"/>
    <w:basedOn w:val="a7"/>
    <w:rsid w:val="00F02725"/>
  </w:style>
  <w:style w:type="numbering" w:customStyle="1" w:styleId="WW8Num5413">
    <w:name w:val="WW8Num5413"/>
    <w:basedOn w:val="a7"/>
    <w:rsid w:val="00F02725"/>
  </w:style>
  <w:style w:type="numbering" w:customStyle="1" w:styleId="WW8Num651">
    <w:name w:val="WW8Num651"/>
    <w:basedOn w:val="a7"/>
    <w:rsid w:val="00F02725"/>
    <w:pPr>
      <w:numPr>
        <w:numId w:val="47"/>
      </w:numPr>
    </w:pPr>
  </w:style>
  <w:style w:type="numbering" w:customStyle="1" w:styleId="WW8Num301">
    <w:name w:val="WW8Num301"/>
    <w:basedOn w:val="a7"/>
    <w:rsid w:val="00F02725"/>
    <w:pPr>
      <w:numPr>
        <w:numId w:val="48"/>
      </w:numPr>
    </w:pPr>
  </w:style>
  <w:style w:type="numbering" w:customStyle="1" w:styleId="WW8Num4214">
    <w:name w:val="WW8Num4214"/>
    <w:basedOn w:val="a7"/>
    <w:rsid w:val="00F02725"/>
  </w:style>
  <w:style w:type="numbering" w:customStyle="1" w:styleId="WW8Num54111">
    <w:name w:val="WW8Num54111"/>
    <w:basedOn w:val="a7"/>
    <w:rsid w:val="00F02725"/>
  </w:style>
  <w:style w:type="numbering" w:customStyle="1" w:styleId="WW8Num6813">
    <w:name w:val="WW8Num6813"/>
    <w:basedOn w:val="a7"/>
    <w:rsid w:val="00F02725"/>
  </w:style>
  <w:style w:type="numbering" w:customStyle="1" w:styleId="WW8Num701">
    <w:name w:val="WW8Num701"/>
    <w:basedOn w:val="a7"/>
    <w:rsid w:val="00F02725"/>
    <w:pPr>
      <w:numPr>
        <w:numId w:val="51"/>
      </w:numPr>
    </w:pPr>
  </w:style>
  <w:style w:type="numbering" w:customStyle="1" w:styleId="WW8Num2711">
    <w:name w:val="WW8Num2711"/>
    <w:basedOn w:val="a7"/>
    <w:rsid w:val="00F02725"/>
  </w:style>
  <w:style w:type="numbering" w:customStyle="1" w:styleId="WW8Num3611">
    <w:name w:val="WW8Num3611"/>
    <w:basedOn w:val="a7"/>
    <w:rsid w:val="00F02725"/>
  </w:style>
  <w:style w:type="numbering" w:customStyle="1" w:styleId="WW8Num663">
    <w:name w:val="WW8Num663"/>
    <w:basedOn w:val="a7"/>
    <w:rsid w:val="00F02725"/>
  </w:style>
  <w:style w:type="numbering" w:customStyle="1" w:styleId="WW8Num4311">
    <w:name w:val="WW8Num4311"/>
    <w:basedOn w:val="a7"/>
    <w:rsid w:val="00F02725"/>
  </w:style>
  <w:style w:type="numbering" w:customStyle="1" w:styleId="WW8Num6611">
    <w:name w:val="WW8Num6611"/>
    <w:basedOn w:val="a7"/>
    <w:rsid w:val="00F02725"/>
  </w:style>
  <w:style w:type="numbering" w:customStyle="1" w:styleId="WW8Num66211">
    <w:name w:val="WW8Num66211"/>
    <w:basedOn w:val="a7"/>
    <w:rsid w:val="00F02725"/>
  </w:style>
  <w:style w:type="numbering" w:customStyle="1" w:styleId="WW8Num391">
    <w:name w:val="WW8Num391"/>
    <w:basedOn w:val="a7"/>
    <w:rsid w:val="00F02725"/>
    <w:pPr>
      <w:numPr>
        <w:numId w:val="55"/>
      </w:numPr>
    </w:pPr>
  </w:style>
  <w:style w:type="numbering" w:customStyle="1" w:styleId="WW8Num27111">
    <w:name w:val="WW8Num27111"/>
    <w:basedOn w:val="a7"/>
    <w:rsid w:val="00F02725"/>
    <w:pPr>
      <w:numPr>
        <w:numId w:val="58"/>
      </w:numPr>
    </w:pPr>
  </w:style>
  <w:style w:type="numbering" w:customStyle="1" w:styleId="WW8Num42111">
    <w:name w:val="WW8Num42111"/>
    <w:basedOn w:val="a7"/>
    <w:rsid w:val="00F02725"/>
  </w:style>
  <w:style w:type="numbering" w:customStyle="1" w:styleId="WW8Num5422">
    <w:name w:val="WW8Num5422"/>
    <w:basedOn w:val="a7"/>
    <w:rsid w:val="00F02725"/>
  </w:style>
  <w:style w:type="numbering" w:customStyle="1" w:styleId="WW8Num68111">
    <w:name w:val="WW8Num68111"/>
    <w:basedOn w:val="a7"/>
    <w:rsid w:val="00F02725"/>
  </w:style>
  <w:style w:type="numbering" w:customStyle="1" w:styleId="WW8Num6511">
    <w:name w:val="WW8Num6511"/>
    <w:basedOn w:val="a7"/>
    <w:rsid w:val="00F02725"/>
  </w:style>
  <w:style w:type="numbering" w:customStyle="1" w:styleId="WW8Num3011">
    <w:name w:val="WW8Num3011"/>
    <w:basedOn w:val="a7"/>
    <w:rsid w:val="00F02725"/>
  </w:style>
  <w:style w:type="numbering" w:customStyle="1" w:styleId="WW8Num422">
    <w:name w:val="WW8Num422"/>
    <w:basedOn w:val="a7"/>
    <w:rsid w:val="00F02725"/>
  </w:style>
  <w:style w:type="numbering" w:customStyle="1" w:styleId="WW8Num543">
    <w:name w:val="WW8Num543"/>
    <w:basedOn w:val="a7"/>
    <w:rsid w:val="00F02725"/>
  </w:style>
  <w:style w:type="numbering" w:customStyle="1" w:styleId="WW8Num682">
    <w:name w:val="WW8Num682"/>
    <w:basedOn w:val="a7"/>
    <w:rsid w:val="00F02725"/>
  </w:style>
  <w:style w:type="numbering" w:customStyle="1" w:styleId="WW8Num7011">
    <w:name w:val="WW8Num7011"/>
    <w:basedOn w:val="a7"/>
    <w:rsid w:val="00F02725"/>
  </w:style>
  <w:style w:type="numbering" w:customStyle="1" w:styleId="WW8Num272">
    <w:name w:val="WW8Num272"/>
    <w:basedOn w:val="a7"/>
    <w:rsid w:val="00F02725"/>
  </w:style>
  <w:style w:type="numbering" w:customStyle="1" w:styleId="WW8Num362">
    <w:name w:val="WW8Num362"/>
    <w:basedOn w:val="a7"/>
    <w:rsid w:val="00F02725"/>
    <w:pPr>
      <w:numPr>
        <w:numId w:val="66"/>
      </w:numPr>
    </w:pPr>
  </w:style>
  <w:style w:type="numbering" w:customStyle="1" w:styleId="WW8Num6631">
    <w:name w:val="WW8Num6631"/>
    <w:basedOn w:val="a7"/>
    <w:rsid w:val="00F02725"/>
    <w:pPr>
      <w:numPr>
        <w:numId w:val="67"/>
      </w:numPr>
    </w:pPr>
  </w:style>
  <w:style w:type="numbering" w:customStyle="1" w:styleId="WW8Num432">
    <w:name w:val="WW8Num432"/>
    <w:basedOn w:val="a7"/>
    <w:rsid w:val="00F02725"/>
    <w:pPr>
      <w:numPr>
        <w:numId w:val="69"/>
      </w:numPr>
    </w:pPr>
  </w:style>
  <w:style w:type="numbering" w:customStyle="1" w:styleId="WW8Num66111">
    <w:name w:val="WW8Num66111"/>
    <w:basedOn w:val="a7"/>
    <w:rsid w:val="00F02725"/>
  </w:style>
  <w:style w:type="numbering" w:customStyle="1" w:styleId="WW8Num6622">
    <w:name w:val="WW8Num6622"/>
    <w:basedOn w:val="a7"/>
    <w:rsid w:val="00F02725"/>
    <w:pPr>
      <w:numPr>
        <w:numId w:val="68"/>
      </w:numPr>
    </w:pPr>
  </w:style>
  <w:style w:type="numbering" w:customStyle="1" w:styleId="WW8Num3911">
    <w:name w:val="WW8Num3911"/>
    <w:basedOn w:val="a7"/>
    <w:rsid w:val="00F02725"/>
    <w:pPr>
      <w:numPr>
        <w:numId w:val="59"/>
      </w:numPr>
    </w:pPr>
  </w:style>
  <w:style w:type="numbering" w:customStyle="1" w:styleId="WW8Num271111">
    <w:name w:val="WW8Num271111"/>
    <w:basedOn w:val="a7"/>
    <w:rsid w:val="00F02725"/>
  </w:style>
  <w:style w:type="numbering" w:customStyle="1" w:styleId="WW8Num3631">
    <w:name w:val="WW8Num3631"/>
    <w:basedOn w:val="a7"/>
    <w:rsid w:val="00F02725"/>
  </w:style>
  <w:style w:type="numbering" w:customStyle="1" w:styleId="WW8Num433">
    <w:name w:val="WW8Num433"/>
    <w:basedOn w:val="a7"/>
    <w:rsid w:val="00F02725"/>
  </w:style>
  <w:style w:type="numbering" w:customStyle="1" w:styleId="WW8Num6623">
    <w:name w:val="WW8Num6623"/>
    <w:basedOn w:val="a7"/>
    <w:rsid w:val="00F02725"/>
  </w:style>
  <w:style w:type="numbering" w:customStyle="1" w:styleId="WW8Num4112">
    <w:name w:val="WW8Num4112"/>
    <w:basedOn w:val="a7"/>
    <w:rsid w:val="00F02725"/>
    <w:pPr>
      <w:numPr>
        <w:numId w:val="23"/>
      </w:numPr>
    </w:pPr>
  </w:style>
  <w:style w:type="numbering" w:customStyle="1" w:styleId="WW8Num544">
    <w:name w:val="WW8Num544"/>
    <w:basedOn w:val="a7"/>
    <w:rsid w:val="00F02725"/>
  </w:style>
  <w:style w:type="numbering" w:customStyle="1" w:styleId="WW8Num652">
    <w:name w:val="WW8Num652"/>
    <w:basedOn w:val="a7"/>
    <w:rsid w:val="00F02725"/>
    <w:pPr>
      <w:numPr>
        <w:numId w:val="60"/>
      </w:numPr>
    </w:pPr>
  </w:style>
  <w:style w:type="numbering" w:customStyle="1" w:styleId="WW8Num302">
    <w:name w:val="WW8Num302"/>
    <w:basedOn w:val="a7"/>
    <w:rsid w:val="00F02725"/>
    <w:pPr>
      <w:numPr>
        <w:numId w:val="61"/>
      </w:numPr>
    </w:pPr>
  </w:style>
  <w:style w:type="numbering" w:customStyle="1" w:styleId="WW8Num423">
    <w:name w:val="WW8Num423"/>
    <w:basedOn w:val="a7"/>
    <w:rsid w:val="00F02725"/>
    <w:pPr>
      <w:numPr>
        <w:numId w:val="70"/>
      </w:numPr>
    </w:pPr>
  </w:style>
  <w:style w:type="numbering" w:customStyle="1" w:styleId="WW8Num54121">
    <w:name w:val="WW8Num54121"/>
    <w:basedOn w:val="a7"/>
    <w:rsid w:val="00F02725"/>
  </w:style>
  <w:style w:type="numbering" w:customStyle="1" w:styleId="WW8Num683">
    <w:name w:val="WW8Num683"/>
    <w:basedOn w:val="a7"/>
    <w:rsid w:val="00F02725"/>
    <w:pPr>
      <w:numPr>
        <w:numId w:val="50"/>
      </w:numPr>
    </w:pPr>
  </w:style>
  <w:style w:type="numbering" w:customStyle="1" w:styleId="WW8Num702">
    <w:name w:val="WW8Num702"/>
    <w:basedOn w:val="a7"/>
    <w:rsid w:val="00F02725"/>
    <w:pPr>
      <w:numPr>
        <w:numId w:val="63"/>
      </w:numPr>
    </w:pPr>
  </w:style>
  <w:style w:type="numbering" w:customStyle="1" w:styleId="WW8Num273">
    <w:name w:val="WW8Num273"/>
    <w:basedOn w:val="a7"/>
    <w:rsid w:val="00F02725"/>
    <w:pPr>
      <w:numPr>
        <w:numId w:val="64"/>
      </w:numPr>
    </w:pPr>
  </w:style>
  <w:style w:type="numbering" w:customStyle="1" w:styleId="WW8Num3612">
    <w:name w:val="WW8Num3612"/>
    <w:basedOn w:val="a7"/>
    <w:rsid w:val="00F02725"/>
  </w:style>
  <w:style w:type="numbering" w:customStyle="1" w:styleId="WW8Num664">
    <w:name w:val="WW8Num664"/>
    <w:basedOn w:val="a7"/>
    <w:rsid w:val="00F02725"/>
  </w:style>
  <w:style w:type="numbering" w:customStyle="1" w:styleId="WW8Num4312">
    <w:name w:val="WW8Num4312"/>
    <w:basedOn w:val="a7"/>
    <w:rsid w:val="00F02725"/>
  </w:style>
  <w:style w:type="numbering" w:customStyle="1" w:styleId="WW8Num6612">
    <w:name w:val="WW8Num6612"/>
    <w:basedOn w:val="a7"/>
    <w:rsid w:val="00F02725"/>
  </w:style>
  <w:style w:type="numbering" w:customStyle="1" w:styleId="WW8Num66212">
    <w:name w:val="WW8Num66212"/>
    <w:basedOn w:val="a7"/>
    <w:rsid w:val="00F02725"/>
  </w:style>
  <w:style w:type="numbering" w:customStyle="1" w:styleId="WW8Num392">
    <w:name w:val="WW8Num392"/>
    <w:basedOn w:val="a7"/>
    <w:rsid w:val="00F02725"/>
    <w:pPr>
      <w:numPr>
        <w:numId w:val="65"/>
      </w:numPr>
    </w:pPr>
  </w:style>
  <w:style w:type="numbering" w:customStyle="1" w:styleId="WW8Num2712">
    <w:name w:val="WW8Num2712"/>
    <w:basedOn w:val="a7"/>
    <w:rsid w:val="00F02725"/>
  </w:style>
  <w:style w:type="numbering" w:customStyle="1" w:styleId="WW8Num42121">
    <w:name w:val="WW8Num42121"/>
    <w:basedOn w:val="a7"/>
    <w:rsid w:val="00F02725"/>
  </w:style>
  <w:style w:type="numbering" w:customStyle="1" w:styleId="WW8Num54211">
    <w:name w:val="WW8Num54211"/>
    <w:basedOn w:val="a7"/>
    <w:rsid w:val="00F02725"/>
  </w:style>
  <w:style w:type="numbering" w:customStyle="1" w:styleId="WW8Num68121">
    <w:name w:val="WW8Num68121"/>
    <w:basedOn w:val="a7"/>
    <w:rsid w:val="00F02725"/>
  </w:style>
  <w:style w:type="numbering" w:customStyle="1" w:styleId="WW8Num6512">
    <w:name w:val="WW8Num6512"/>
    <w:basedOn w:val="a7"/>
    <w:rsid w:val="00F02725"/>
  </w:style>
  <w:style w:type="numbering" w:customStyle="1" w:styleId="WW8Num3012">
    <w:name w:val="WW8Num3012"/>
    <w:basedOn w:val="a7"/>
    <w:rsid w:val="00F02725"/>
  </w:style>
  <w:style w:type="numbering" w:customStyle="1" w:styleId="WW8Num4221">
    <w:name w:val="WW8Num4221"/>
    <w:basedOn w:val="a7"/>
    <w:rsid w:val="00F02725"/>
  </w:style>
  <w:style w:type="numbering" w:customStyle="1" w:styleId="WW8Num5431">
    <w:name w:val="WW8Num5431"/>
    <w:basedOn w:val="a7"/>
    <w:rsid w:val="00F02725"/>
  </w:style>
  <w:style w:type="numbering" w:customStyle="1" w:styleId="WW8Num6821">
    <w:name w:val="WW8Num6821"/>
    <w:basedOn w:val="a7"/>
    <w:rsid w:val="00F02725"/>
  </w:style>
  <w:style w:type="numbering" w:customStyle="1" w:styleId="WW8Num7012">
    <w:name w:val="WW8Num7012"/>
    <w:basedOn w:val="a7"/>
    <w:rsid w:val="00F02725"/>
  </w:style>
  <w:style w:type="numbering" w:customStyle="1" w:styleId="WW8Num2721">
    <w:name w:val="WW8Num2721"/>
    <w:basedOn w:val="a7"/>
    <w:rsid w:val="00F02725"/>
  </w:style>
  <w:style w:type="numbering" w:customStyle="1" w:styleId="WW8Num3621">
    <w:name w:val="WW8Num3621"/>
    <w:basedOn w:val="a7"/>
    <w:rsid w:val="00F02725"/>
  </w:style>
  <w:style w:type="numbering" w:customStyle="1" w:styleId="WW8Num6632">
    <w:name w:val="WW8Num6632"/>
    <w:basedOn w:val="a7"/>
    <w:rsid w:val="00F02725"/>
  </w:style>
  <w:style w:type="numbering" w:customStyle="1" w:styleId="WW8Num4321">
    <w:name w:val="WW8Num4321"/>
    <w:basedOn w:val="a7"/>
    <w:rsid w:val="00F02725"/>
    <w:pPr>
      <w:numPr>
        <w:numId w:val="22"/>
      </w:numPr>
    </w:pPr>
  </w:style>
  <w:style w:type="numbering" w:customStyle="1" w:styleId="WW8Num66112">
    <w:name w:val="WW8Num66112"/>
    <w:basedOn w:val="a7"/>
    <w:rsid w:val="00F02725"/>
  </w:style>
  <w:style w:type="numbering" w:customStyle="1" w:styleId="WW8Num66221">
    <w:name w:val="WW8Num66221"/>
    <w:basedOn w:val="a7"/>
    <w:rsid w:val="00F02725"/>
  </w:style>
  <w:style w:type="numbering" w:customStyle="1" w:styleId="WW8Num3912">
    <w:name w:val="WW8Num3912"/>
    <w:basedOn w:val="a7"/>
    <w:rsid w:val="00F02725"/>
  </w:style>
  <w:style w:type="numbering" w:customStyle="1" w:styleId="WW8Num27112">
    <w:name w:val="WW8Num27112"/>
    <w:basedOn w:val="a7"/>
    <w:rsid w:val="00F02725"/>
  </w:style>
  <w:style w:type="numbering" w:customStyle="1" w:styleId="WW8Num545">
    <w:name w:val="WW8Num545"/>
    <w:basedOn w:val="a7"/>
    <w:rsid w:val="00F02725"/>
  </w:style>
  <w:style w:type="numbering" w:customStyle="1" w:styleId="WW8Num424">
    <w:name w:val="WW8Num424"/>
    <w:basedOn w:val="a7"/>
    <w:rsid w:val="00F02725"/>
    <w:pPr>
      <w:numPr>
        <w:numId w:val="53"/>
      </w:numPr>
    </w:pPr>
  </w:style>
  <w:style w:type="numbering" w:customStyle="1" w:styleId="WW8Num684">
    <w:name w:val="WW8Num684"/>
    <w:basedOn w:val="a7"/>
    <w:rsid w:val="00F02725"/>
    <w:pPr>
      <w:numPr>
        <w:numId w:val="54"/>
      </w:numPr>
    </w:pPr>
  </w:style>
  <w:style w:type="numbering" w:customStyle="1" w:styleId="WW8Num4121">
    <w:name w:val="WW8Num4121"/>
    <w:basedOn w:val="a7"/>
    <w:rsid w:val="00F02725"/>
  </w:style>
  <w:style w:type="numbering" w:customStyle="1" w:styleId="WW8Num546">
    <w:name w:val="WW8Num546"/>
    <w:basedOn w:val="a7"/>
    <w:rsid w:val="00F02725"/>
  </w:style>
  <w:style w:type="numbering" w:customStyle="1" w:styleId="280">
    <w:name w:val="Нет списка28"/>
    <w:next w:val="a7"/>
    <w:uiPriority w:val="99"/>
    <w:semiHidden/>
    <w:unhideWhenUsed/>
    <w:rsid w:val="00F02725"/>
  </w:style>
  <w:style w:type="character" w:customStyle="1" w:styleId="afffffa">
    <w:name w:val="Заголовок Знак"/>
    <w:rsid w:val="00F02725"/>
    <w:rPr>
      <w:b/>
      <w:sz w:val="28"/>
      <w:lang w:val="ru-RU" w:eastAsia="ru-RU"/>
    </w:rPr>
  </w:style>
  <w:style w:type="numbering" w:customStyle="1" w:styleId="290">
    <w:name w:val="Нет списка29"/>
    <w:next w:val="a7"/>
    <w:uiPriority w:val="99"/>
    <w:semiHidden/>
    <w:unhideWhenUsed/>
    <w:rsid w:val="00F02725"/>
  </w:style>
  <w:style w:type="numbering" w:customStyle="1" w:styleId="300">
    <w:name w:val="Нет списка30"/>
    <w:next w:val="a7"/>
    <w:uiPriority w:val="99"/>
    <w:semiHidden/>
    <w:unhideWhenUsed/>
    <w:rsid w:val="00F02725"/>
  </w:style>
  <w:style w:type="character" w:customStyle="1" w:styleId="af3">
    <w:name w:val="Абзац списка Знак"/>
    <w:link w:val="af2"/>
    <w:uiPriority w:val="34"/>
    <w:rsid w:val="00F02725"/>
    <w:rPr>
      <w:sz w:val="24"/>
      <w:szCs w:val="24"/>
    </w:rPr>
  </w:style>
  <w:style w:type="numbering" w:customStyle="1" w:styleId="WW8Num416">
    <w:name w:val="WW8Num416"/>
    <w:basedOn w:val="a7"/>
    <w:rsid w:val="00F02725"/>
  </w:style>
  <w:style w:type="paragraph" w:customStyle="1" w:styleId="Iauiue">
    <w:name w:val="Iau?iue"/>
    <w:rsid w:val="00F02725"/>
    <w:rPr>
      <w:lang w:val="en-US"/>
    </w:rPr>
  </w:style>
  <w:style w:type="paragraph" w:customStyle="1" w:styleId="afffffb">
    <w:name w:val="!обычный"/>
    <w:basedOn w:val="a4"/>
    <w:link w:val="afffffc"/>
    <w:rsid w:val="00F02725"/>
    <w:pPr>
      <w:tabs>
        <w:tab w:val="left" w:pos="1080"/>
      </w:tabs>
      <w:spacing w:line="360" w:lineRule="auto"/>
      <w:ind w:firstLine="720"/>
      <w:jc w:val="both"/>
    </w:pPr>
    <w:rPr>
      <w:rFonts w:ascii="Arial" w:hAnsi="Arial"/>
      <w:sz w:val="20"/>
      <w:szCs w:val="20"/>
      <w:lang w:val="x-none" w:eastAsia="x-none"/>
    </w:rPr>
  </w:style>
  <w:style w:type="character" w:customStyle="1" w:styleId="afffffc">
    <w:name w:val="!обычный Знак"/>
    <w:link w:val="afffffb"/>
    <w:rsid w:val="00F02725"/>
    <w:rPr>
      <w:rFonts w:ascii="Arial" w:hAnsi="Arial"/>
      <w:lang w:val="x-none" w:eastAsia="x-none"/>
    </w:rPr>
  </w:style>
  <w:style w:type="numbering" w:customStyle="1" w:styleId="WW8Num5414">
    <w:name w:val="WW8Num5414"/>
    <w:rsid w:val="00F02725"/>
  </w:style>
  <w:style w:type="numbering" w:customStyle="1" w:styleId="WW8Num4215">
    <w:name w:val="WW8Num4215"/>
    <w:rsid w:val="00F02725"/>
  </w:style>
  <w:style w:type="numbering" w:customStyle="1" w:styleId="WW8Num6814">
    <w:name w:val="WW8Num6814"/>
    <w:rsid w:val="00F02725"/>
  </w:style>
  <w:style w:type="numbering" w:customStyle="1" w:styleId="WW8Num4161">
    <w:name w:val="WW8Num4161"/>
    <w:basedOn w:val="a7"/>
    <w:rsid w:val="00F02725"/>
  </w:style>
  <w:style w:type="numbering" w:customStyle="1" w:styleId="WW8Num5423">
    <w:name w:val="WW8Num5423"/>
    <w:basedOn w:val="a7"/>
    <w:rsid w:val="00F02725"/>
  </w:style>
  <w:style w:type="paragraph" w:styleId="afffffd">
    <w:name w:val="endnote text"/>
    <w:basedOn w:val="a4"/>
    <w:link w:val="afffffe"/>
    <w:rsid w:val="00F02725"/>
    <w:rPr>
      <w:sz w:val="20"/>
      <w:szCs w:val="20"/>
    </w:rPr>
  </w:style>
  <w:style w:type="character" w:customStyle="1" w:styleId="afffffe">
    <w:name w:val="Текст концевой сноски Знак"/>
    <w:basedOn w:val="a5"/>
    <w:link w:val="afffffd"/>
    <w:rsid w:val="00F02725"/>
  </w:style>
  <w:style w:type="character" w:styleId="affffff">
    <w:name w:val="endnote reference"/>
    <w:rsid w:val="00F02725"/>
    <w:rPr>
      <w:vertAlign w:val="superscript"/>
    </w:rPr>
  </w:style>
  <w:style w:type="character" w:styleId="affffff0">
    <w:name w:val="Subtle Emphasis"/>
    <w:uiPriority w:val="19"/>
    <w:qFormat/>
    <w:rsid w:val="00F02725"/>
    <w:rPr>
      <w:i/>
      <w:iCs/>
      <w:color w:val="808080"/>
    </w:rPr>
  </w:style>
  <w:style w:type="numbering" w:customStyle="1" w:styleId="WW8Num4222">
    <w:name w:val="WW8Num4222"/>
    <w:basedOn w:val="a7"/>
    <w:rsid w:val="00F02725"/>
  </w:style>
  <w:style w:type="numbering" w:customStyle="1" w:styleId="WW8Num4113">
    <w:name w:val="WW8Num4113"/>
    <w:basedOn w:val="a7"/>
    <w:rsid w:val="00F02725"/>
  </w:style>
  <w:style w:type="numbering" w:customStyle="1" w:styleId="WW8Num5432">
    <w:name w:val="WW8Num5432"/>
    <w:basedOn w:val="a7"/>
    <w:rsid w:val="00F02725"/>
  </w:style>
  <w:style w:type="numbering" w:customStyle="1" w:styleId="WW8Num311">
    <w:name w:val="WW8Num311"/>
    <w:rsid w:val="00F02725"/>
  </w:style>
  <w:style w:type="numbering" w:customStyle="1" w:styleId="WW8Num491">
    <w:name w:val="WW8Num491"/>
    <w:rsid w:val="00F02725"/>
  </w:style>
  <w:style w:type="paragraph" w:customStyle="1" w:styleId="Indent2">
    <w:name w:val="Indent 2"/>
    <w:basedOn w:val="a4"/>
    <w:link w:val="Indent2Char"/>
    <w:rsid w:val="00F02725"/>
    <w:pPr>
      <w:ind w:left="1440"/>
    </w:pPr>
  </w:style>
  <w:style w:type="character" w:customStyle="1" w:styleId="Indent2Char">
    <w:name w:val="Indent 2 Char"/>
    <w:link w:val="Indent2"/>
    <w:rsid w:val="00F02725"/>
    <w:rPr>
      <w:sz w:val="24"/>
      <w:szCs w:val="24"/>
    </w:rPr>
  </w:style>
  <w:style w:type="paragraph" w:customStyle="1" w:styleId="Twordnormal">
    <w:name w:val="Tword_normal"/>
    <w:basedOn w:val="a4"/>
    <w:link w:val="Twordnormal0"/>
    <w:rsid w:val="00F02725"/>
    <w:pPr>
      <w:ind w:firstLine="709"/>
      <w:jc w:val="both"/>
    </w:pPr>
    <w:rPr>
      <w:rFonts w:ascii="ISOCPEUR" w:hAnsi="ISOCPEUR"/>
      <w:i/>
      <w:sz w:val="28"/>
    </w:rPr>
  </w:style>
  <w:style w:type="character" w:customStyle="1" w:styleId="Twordnormal0">
    <w:name w:val="Tword_normal Знак"/>
    <w:link w:val="Twordnormal"/>
    <w:rsid w:val="00F02725"/>
    <w:rPr>
      <w:rFonts w:ascii="ISOCPEUR" w:hAnsi="ISOCPEUR"/>
      <w:i/>
      <w:sz w:val="28"/>
      <w:szCs w:val="24"/>
    </w:rPr>
  </w:style>
  <w:style w:type="numbering" w:customStyle="1" w:styleId="WW8Num5415">
    <w:name w:val="WW8Num5415"/>
    <w:rsid w:val="00F02725"/>
  </w:style>
  <w:style w:type="numbering" w:customStyle="1" w:styleId="WW8Num4216">
    <w:name w:val="WW8Num4216"/>
    <w:rsid w:val="00F02725"/>
  </w:style>
  <w:style w:type="numbering" w:customStyle="1" w:styleId="WW8Num6815">
    <w:name w:val="WW8Num6815"/>
    <w:rsid w:val="00F02725"/>
  </w:style>
  <w:style w:type="numbering" w:customStyle="1" w:styleId="WW8Num417">
    <w:name w:val="WW8Num417"/>
    <w:basedOn w:val="a7"/>
    <w:rsid w:val="00F02725"/>
    <w:pPr>
      <w:numPr>
        <w:numId w:val="56"/>
      </w:numPr>
    </w:pPr>
  </w:style>
  <w:style w:type="numbering" w:customStyle="1" w:styleId="WW8Num5424">
    <w:name w:val="WW8Num5424"/>
    <w:basedOn w:val="a7"/>
    <w:rsid w:val="00F02725"/>
    <w:pPr>
      <w:numPr>
        <w:numId w:val="24"/>
      </w:numPr>
    </w:pPr>
  </w:style>
  <w:style w:type="numbering" w:customStyle="1" w:styleId="WW8Num4223">
    <w:name w:val="WW8Num4223"/>
    <w:basedOn w:val="a7"/>
    <w:rsid w:val="00F02725"/>
  </w:style>
  <w:style w:type="numbering" w:customStyle="1" w:styleId="WW8Num4114">
    <w:name w:val="WW8Num4114"/>
    <w:basedOn w:val="a7"/>
    <w:rsid w:val="00F02725"/>
  </w:style>
  <w:style w:type="numbering" w:customStyle="1" w:styleId="WW8Num5433">
    <w:name w:val="WW8Num5433"/>
    <w:basedOn w:val="a7"/>
    <w:rsid w:val="00F02725"/>
  </w:style>
  <w:style w:type="numbering" w:customStyle="1" w:styleId="WW8Num3111">
    <w:name w:val="WW8Num3111"/>
    <w:rsid w:val="00F02725"/>
  </w:style>
  <w:style w:type="numbering" w:customStyle="1" w:styleId="WW8Num4911">
    <w:name w:val="WW8Num4911"/>
    <w:rsid w:val="00F02725"/>
  </w:style>
  <w:style w:type="numbering" w:customStyle="1" w:styleId="WW8Num4241">
    <w:name w:val="WW8Num4241"/>
    <w:basedOn w:val="a7"/>
    <w:rsid w:val="00F02725"/>
  </w:style>
  <w:style w:type="numbering" w:customStyle="1" w:styleId="WW8Num54142">
    <w:name w:val="WW8Num54142"/>
    <w:rsid w:val="00F02725"/>
  </w:style>
  <w:style w:type="numbering" w:customStyle="1" w:styleId="WW8Num42151">
    <w:name w:val="WW8Num42151"/>
    <w:rsid w:val="00F02725"/>
    <w:pPr>
      <w:numPr>
        <w:numId w:val="4"/>
      </w:numPr>
    </w:pPr>
  </w:style>
  <w:style w:type="numbering" w:customStyle="1" w:styleId="WW8Num68141">
    <w:name w:val="WW8Num68141"/>
    <w:rsid w:val="00F02725"/>
    <w:pPr>
      <w:numPr>
        <w:numId w:val="5"/>
      </w:numPr>
    </w:pPr>
  </w:style>
  <w:style w:type="numbering" w:customStyle="1" w:styleId="WW8Num4162">
    <w:name w:val="WW8Num4162"/>
    <w:basedOn w:val="a7"/>
    <w:rsid w:val="00F02725"/>
  </w:style>
  <w:style w:type="numbering" w:customStyle="1" w:styleId="WW8Num54231">
    <w:name w:val="WW8Num54231"/>
    <w:basedOn w:val="a7"/>
    <w:rsid w:val="00F02725"/>
  </w:style>
  <w:style w:type="numbering" w:customStyle="1" w:styleId="WW8Num42221">
    <w:name w:val="WW8Num42221"/>
    <w:basedOn w:val="a7"/>
    <w:rsid w:val="00F02725"/>
  </w:style>
  <w:style w:type="numbering" w:customStyle="1" w:styleId="WW8Num41131">
    <w:name w:val="WW8Num41131"/>
    <w:basedOn w:val="a7"/>
    <w:rsid w:val="00F02725"/>
  </w:style>
  <w:style w:type="numbering" w:customStyle="1" w:styleId="WW8Num54321">
    <w:name w:val="WW8Num54321"/>
    <w:basedOn w:val="a7"/>
    <w:rsid w:val="00F02725"/>
  </w:style>
  <w:style w:type="numbering" w:customStyle="1" w:styleId="WW8Num3112">
    <w:name w:val="WW8Num3112"/>
    <w:rsid w:val="00F02725"/>
  </w:style>
  <w:style w:type="numbering" w:customStyle="1" w:styleId="WW8Num4912">
    <w:name w:val="WW8Num4912"/>
    <w:rsid w:val="00F02725"/>
  </w:style>
  <w:style w:type="numbering" w:customStyle="1" w:styleId="WW8Num54151">
    <w:name w:val="WW8Num54151"/>
    <w:rsid w:val="00F02725"/>
  </w:style>
  <w:style w:type="numbering" w:customStyle="1" w:styleId="WW8Num42161">
    <w:name w:val="WW8Num42161"/>
    <w:rsid w:val="00F02725"/>
    <w:pPr>
      <w:numPr>
        <w:numId w:val="16"/>
      </w:numPr>
    </w:pPr>
  </w:style>
  <w:style w:type="numbering" w:customStyle="1" w:styleId="WW8Num68151">
    <w:name w:val="WW8Num68151"/>
    <w:rsid w:val="00F02725"/>
  </w:style>
  <w:style w:type="numbering" w:customStyle="1" w:styleId="WW8Num4171">
    <w:name w:val="WW8Num4171"/>
    <w:basedOn w:val="a7"/>
    <w:rsid w:val="00F02725"/>
  </w:style>
  <w:style w:type="numbering" w:customStyle="1" w:styleId="WW8Num54241">
    <w:name w:val="WW8Num54241"/>
    <w:basedOn w:val="a7"/>
    <w:rsid w:val="00F02725"/>
  </w:style>
  <w:style w:type="numbering" w:customStyle="1" w:styleId="WW8Num42231">
    <w:name w:val="WW8Num42231"/>
    <w:basedOn w:val="a7"/>
    <w:rsid w:val="00F02725"/>
  </w:style>
  <w:style w:type="numbering" w:customStyle="1" w:styleId="WW8Num41141">
    <w:name w:val="WW8Num41141"/>
    <w:basedOn w:val="a7"/>
    <w:rsid w:val="00F02725"/>
  </w:style>
  <w:style w:type="numbering" w:customStyle="1" w:styleId="WW8Num54331">
    <w:name w:val="WW8Num54331"/>
    <w:basedOn w:val="a7"/>
    <w:rsid w:val="00F02725"/>
  </w:style>
  <w:style w:type="numbering" w:customStyle="1" w:styleId="WW8Num31111">
    <w:name w:val="WW8Num31111"/>
    <w:rsid w:val="00F02725"/>
  </w:style>
  <w:style w:type="numbering" w:customStyle="1" w:styleId="WW8Num49111">
    <w:name w:val="WW8Num49111"/>
    <w:rsid w:val="00F02725"/>
  </w:style>
  <w:style w:type="numbering" w:customStyle="1" w:styleId="WW8Num42411">
    <w:name w:val="WW8Num42411"/>
    <w:basedOn w:val="a7"/>
    <w:rsid w:val="00F02725"/>
  </w:style>
  <w:style w:type="numbering" w:customStyle="1" w:styleId="312">
    <w:name w:val="Нет списка31"/>
    <w:next w:val="a7"/>
    <w:uiPriority w:val="99"/>
    <w:semiHidden/>
    <w:unhideWhenUsed/>
    <w:rsid w:val="00F02725"/>
  </w:style>
  <w:style w:type="character" w:customStyle="1" w:styleId="161">
    <w:name w:val="Знак Знак16"/>
    <w:rsid w:val="00F02725"/>
    <w:rPr>
      <w:b/>
      <w:bCs/>
      <w:lang w:val="ru-RU" w:eastAsia="ru-RU" w:bidi="ar-SA"/>
    </w:rPr>
  </w:style>
  <w:style w:type="table" w:customStyle="1" w:styleId="3c">
    <w:name w:val="Сетка таблицы3"/>
    <w:basedOn w:val="a6"/>
    <w:next w:val="ae"/>
    <w:rsid w:val="00F02725"/>
    <w:rPr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ffff1">
    <w:name w:val="Знак Знак Знак"/>
    <w:rsid w:val="00F02725"/>
    <w:rPr>
      <w:lang w:val="en-GB" w:eastAsia="en-US" w:bidi="ar-SA"/>
    </w:rPr>
  </w:style>
  <w:style w:type="paragraph" w:customStyle="1" w:styleId="CharChar1">
    <w:name w:val="Char Char Знак Знак Знак Знак Знак Знак Знак Знак Знак Знак Знак Знак"/>
    <w:basedOn w:val="a4"/>
    <w:rsid w:val="00F02725"/>
    <w:rPr>
      <w:rFonts w:ascii="SimSun" w:eastAsia="SimSun" w:hAnsi="SimSun" w:cs="SimSun"/>
      <w:lang w:val="en-US" w:eastAsia="zh-CN"/>
    </w:rPr>
  </w:style>
  <w:style w:type="paragraph" w:customStyle="1" w:styleId="1f8">
    <w:name w:val="Обычный1"/>
    <w:rsid w:val="00F02725"/>
    <w:pPr>
      <w:widowControl w:val="0"/>
    </w:pPr>
    <w:rPr>
      <w:rFonts w:ascii="Arial" w:hAnsi="Arial"/>
      <w:snapToGrid w:val="0"/>
    </w:rPr>
  </w:style>
  <w:style w:type="paragraph" w:customStyle="1" w:styleId="212">
    <w:name w:val="Основной текст 21"/>
    <w:basedOn w:val="1f8"/>
    <w:rsid w:val="00F02725"/>
    <w:pPr>
      <w:widowControl/>
      <w:ind w:firstLine="720"/>
      <w:jc w:val="both"/>
    </w:pPr>
    <w:rPr>
      <w:rFonts w:ascii="Times New Roman" w:hAnsi="Times New Roman"/>
      <w:snapToGrid/>
      <w:sz w:val="24"/>
    </w:rPr>
  </w:style>
  <w:style w:type="character" w:customStyle="1" w:styleId="74">
    <w:name w:val="Знак Знак7"/>
    <w:rsid w:val="00F02725"/>
    <w:rPr>
      <w:sz w:val="24"/>
      <w:szCs w:val="24"/>
      <w:lang w:val="ru-RU" w:eastAsia="ru-RU" w:bidi="ar-SA"/>
    </w:rPr>
  </w:style>
  <w:style w:type="character" w:customStyle="1" w:styleId="58">
    <w:name w:val="Знак Знак5"/>
    <w:locked/>
    <w:rsid w:val="00F02725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paragraph" w:customStyle="1" w:styleId="610">
    <w:name w:val="Заголовок 61"/>
    <w:basedOn w:val="a4"/>
    <w:next w:val="a4"/>
    <w:rsid w:val="00F02725"/>
    <w:pPr>
      <w:keepNext/>
      <w:widowControl w:val="0"/>
      <w:outlineLvl w:val="5"/>
    </w:pPr>
    <w:rPr>
      <w:i/>
      <w:szCs w:val="20"/>
    </w:rPr>
  </w:style>
  <w:style w:type="paragraph" w:customStyle="1" w:styleId="313">
    <w:name w:val="Заголовок 31"/>
    <w:basedOn w:val="a4"/>
    <w:next w:val="a4"/>
    <w:rsid w:val="00F02725"/>
    <w:pPr>
      <w:keepNext/>
      <w:spacing w:before="120"/>
      <w:jc w:val="both"/>
      <w:outlineLvl w:val="2"/>
    </w:pPr>
    <w:rPr>
      <w:rFonts w:eastAsia="Times/Kazakh"/>
      <w:bCs/>
      <w:sz w:val="22"/>
      <w:szCs w:val="20"/>
    </w:rPr>
  </w:style>
  <w:style w:type="numbering" w:customStyle="1" w:styleId="1100">
    <w:name w:val="Нет списка110"/>
    <w:next w:val="a7"/>
    <w:semiHidden/>
    <w:rsid w:val="00F02725"/>
  </w:style>
  <w:style w:type="character" w:customStyle="1" w:styleId="2f4">
    <w:name w:val="Знак Знак2"/>
    <w:rsid w:val="00F02725"/>
    <w:rPr>
      <w:sz w:val="24"/>
      <w:szCs w:val="24"/>
      <w:lang w:val="ru-RU" w:eastAsia="ru-RU" w:bidi="ar-SA"/>
    </w:rPr>
  </w:style>
  <w:style w:type="numbering" w:customStyle="1" w:styleId="1150">
    <w:name w:val="Нет списка115"/>
    <w:next w:val="a7"/>
    <w:semiHidden/>
    <w:unhideWhenUsed/>
    <w:rsid w:val="00F02725"/>
  </w:style>
  <w:style w:type="character" w:customStyle="1" w:styleId="172">
    <w:name w:val="Знак Знак17"/>
    <w:rsid w:val="00F02725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142">
    <w:name w:val="Знак Знак14"/>
    <w:rsid w:val="00F02725"/>
    <w:rPr>
      <w:b/>
      <w:bCs/>
      <w:sz w:val="28"/>
      <w:szCs w:val="28"/>
      <w:lang w:val="ru-RU" w:eastAsia="ru-RU" w:bidi="ar-SA"/>
    </w:rPr>
  </w:style>
  <w:style w:type="numbering" w:customStyle="1" w:styleId="1112">
    <w:name w:val="Нет списка1112"/>
    <w:next w:val="a7"/>
    <w:semiHidden/>
    <w:rsid w:val="00F02725"/>
  </w:style>
  <w:style w:type="numbering" w:customStyle="1" w:styleId="2100">
    <w:name w:val="Нет списка210"/>
    <w:next w:val="a7"/>
    <w:semiHidden/>
    <w:unhideWhenUsed/>
    <w:rsid w:val="00F02725"/>
  </w:style>
  <w:style w:type="numbering" w:customStyle="1" w:styleId="11111">
    <w:name w:val="Нет списка11111"/>
    <w:next w:val="a7"/>
    <w:semiHidden/>
    <w:rsid w:val="00F02725"/>
  </w:style>
  <w:style w:type="numbering" w:customStyle="1" w:styleId="320">
    <w:name w:val="Нет списка32"/>
    <w:next w:val="a7"/>
    <w:semiHidden/>
    <w:unhideWhenUsed/>
    <w:rsid w:val="00F02725"/>
  </w:style>
  <w:style w:type="numbering" w:customStyle="1" w:styleId="1210">
    <w:name w:val="Нет списка121"/>
    <w:next w:val="a7"/>
    <w:semiHidden/>
    <w:rsid w:val="00F02725"/>
  </w:style>
  <w:style w:type="numbering" w:customStyle="1" w:styleId="2110">
    <w:name w:val="Нет списка211"/>
    <w:next w:val="a7"/>
    <w:semiHidden/>
    <w:unhideWhenUsed/>
    <w:rsid w:val="00F02725"/>
  </w:style>
  <w:style w:type="numbering" w:customStyle="1" w:styleId="1121">
    <w:name w:val="Нет списка1121"/>
    <w:next w:val="a7"/>
    <w:semiHidden/>
    <w:rsid w:val="00F02725"/>
  </w:style>
  <w:style w:type="numbering" w:customStyle="1" w:styleId="410">
    <w:name w:val="Нет списка41"/>
    <w:next w:val="a7"/>
    <w:semiHidden/>
    <w:unhideWhenUsed/>
    <w:rsid w:val="00F02725"/>
  </w:style>
  <w:style w:type="numbering" w:customStyle="1" w:styleId="131">
    <w:name w:val="Нет списка131"/>
    <w:next w:val="a7"/>
    <w:semiHidden/>
    <w:rsid w:val="00F02725"/>
  </w:style>
  <w:style w:type="numbering" w:customStyle="1" w:styleId="221">
    <w:name w:val="Нет списка221"/>
    <w:next w:val="a7"/>
    <w:semiHidden/>
    <w:unhideWhenUsed/>
    <w:rsid w:val="00F02725"/>
  </w:style>
  <w:style w:type="numbering" w:customStyle="1" w:styleId="1131">
    <w:name w:val="Нет списка1131"/>
    <w:next w:val="a7"/>
    <w:semiHidden/>
    <w:rsid w:val="00F02725"/>
  </w:style>
  <w:style w:type="numbering" w:customStyle="1" w:styleId="510">
    <w:name w:val="Нет списка51"/>
    <w:next w:val="a7"/>
    <w:semiHidden/>
    <w:unhideWhenUsed/>
    <w:rsid w:val="00F02725"/>
  </w:style>
  <w:style w:type="numbering" w:customStyle="1" w:styleId="1410">
    <w:name w:val="Нет списка141"/>
    <w:next w:val="a7"/>
    <w:semiHidden/>
    <w:rsid w:val="00F02725"/>
  </w:style>
  <w:style w:type="numbering" w:customStyle="1" w:styleId="231">
    <w:name w:val="Нет списка231"/>
    <w:next w:val="a7"/>
    <w:semiHidden/>
    <w:unhideWhenUsed/>
    <w:rsid w:val="00F02725"/>
  </w:style>
  <w:style w:type="numbering" w:customStyle="1" w:styleId="1141">
    <w:name w:val="Нет списка1141"/>
    <w:next w:val="a7"/>
    <w:semiHidden/>
    <w:rsid w:val="00F02725"/>
  </w:style>
  <w:style w:type="table" w:customStyle="1" w:styleId="116">
    <w:name w:val="Сетка таблицы11"/>
    <w:basedOn w:val="a6"/>
    <w:next w:val="ae"/>
    <w:rsid w:val="00F0272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24">
    <w:name w:val="Знак Знак12"/>
    <w:rsid w:val="00F02725"/>
    <w:rPr>
      <w:rFonts w:ascii="Arial" w:hAnsi="Arial" w:cs="Arial"/>
      <w:bCs/>
      <w:i/>
      <w:sz w:val="22"/>
      <w:szCs w:val="24"/>
      <w:u w:val="single"/>
      <w:lang w:val="en-GB" w:eastAsia="en-US" w:bidi="ar-SA"/>
    </w:rPr>
  </w:style>
  <w:style w:type="character" w:customStyle="1" w:styleId="117">
    <w:name w:val="Знак Знак11"/>
    <w:rsid w:val="00F02725"/>
    <w:rPr>
      <w:sz w:val="24"/>
      <w:szCs w:val="24"/>
      <w:lang w:val="ru-RU" w:eastAsia="ru-RU" w:bidi="ar-SA"/>
    </w:rPr>
  </w:style>
  <w:style w:type="paragraph" w:customStyle="1" w:styleId="CharChar2">
    <w:name w:val="Char Char"/>
    <w:basedOn w:val="a4"/>
    <w:autoRedefine/>
    <w:rsid w:val="00F02725"/>
    <w:pPr>
      <w:spacing w:after="160" w:line="240" w:lineRule="exact"/>
      <w:ind w:left="912" w:hanging="342"/>
      <w:jc w:val="both"/>
    </w:pPr>
    <w:rPr>
      <w:rFonts w:eastAsia="SimSun"/>
      <w:lang w:val="en-US" w:eastAsia="en-US"/>
    </w:rPr>
  </w:style>
  <w:style w:type="numbering" w:customStyle="1" w:styleId="WW8Num653">
    <w:name w:val="WW8Num653"/>
    <w:basedOn w:val="a7"/>
    <w:rsid w:val="00F02725"/>
    <w:pPr>
      <w:numPr>
        <w:numId w:val="28"/>
      </w:numPr>
    </w:pPr>
  </w:style>
  <w:style w:type="numbering" w:customStyle="1" w:styleId="611">
    <w:name w:val="Нет списка61"/>
    <w:next w:val="a7"/>
    <w:uiPriority w:val="99"/>
    <w:semiHidden/>
    <w:unhideWhenUsed/>
    <w:rsid w:val="00F02725"/>
  </w:style>
  <w:style w:type="numbering" w:customStyle="1" w:styleId="WW8Num303">
    <w:name w:val="WW8Num303"/>
    <w:basedOn w:val="a7"/>
    <w:rsid w:val="00F02725"/>
    <w:pPr>
      <w:numPr>
        <w:numId w:val="29"/>
      </w:numPr>
    </w:pPr>
  </w:style>
  <w:style w:type="numbering" w:customStyle="1" w:styleId="WW8Num425">
    <w:name w:val="WW8Num425"/>
    <w:basedOn w:val="a7"/>
    <w:rsid w:val="00F02725"/>
    <w:pPr>
      <w:numPr>
        <w:numId w:val="30"/>
      </w:numPr>
    </w:pPr>
  </w:style>
  <w:style w:type="numbering" w:customStyle="1" w:styleId="WW8Num547">
    <w:name w:val="WW8Num547"/>
    <w:basedOn w:val="a7"/>
    <w:rsid w:val="00F02725"/>
    <w:pPr>
      <w:numPr>
        <w:numId w:val="31"/>
      </w:numPr>
    </w:pPr>
  </w:style>
  <w:style w:type="numbering" w:customStyle="1" w:styleId="WW8Num685">
    <w:name w:val="WW8Num685"/>
    <w:basedOn w:val="a7"/>
    <w:rsid w:val="00F02725"/>
    <w:pPr>
      <w:numPr>
        <w:numId w:val="32"/>
      </w:numPr>
    </w:pPr>
  </w:style>
  <w:style w:type="numbering" w:customStyle="1" w:styleId="WW8Num703">
    <w:name w:val="WW8Num703"/>
    <w:basedOn w:val="a7"/>
    <w:rsid w:val="00F02725"/>
    <w:pPr>
      <w:numPr>
        <w:numId w:val="33"/>
      </w:numPr>
    </w:pPr>
  </w:style>
  <w:style w:type="numbering" w:customStyle="1" w:styleId="WW8Num274">
    <w:name w:val="WW8Num274"/>
    <w:basedOn w:val="a7"/>
    <w:rsid w:val="00F02725"/>
    <w:pPr>
      <w:numPr>
        <w:numId w:val="34"/>
      </w:numPr>
    </w:pPr>
  </w:style>
  <w:style w:type="numbering" w:customStyle="1" w:styleId="WW8Num364">
    <w:name w:val="WW8Num364"/>
    <w:basedOn w:val="a7"/>
    <w:rsid w:val="00F02725"/>
    <w:pPr>
      <w:numPr>
        <w:numId w:val="35"/>
      </w:numPr>
    </w:pPr>
  </w:style>
  <w:style w:type="numbering" w:customStyle="1" w:styleId="WW8Num665">
    <w:name w:val="WW8Num665"/>
    <w:basedOn w:val="a7"/>
    <w:rsid w:val="00F02725"/>
  </w:style>
  <w:style w:type="numbering" w:customStyle="1" w:styleId="WW8Num434">
    <w:name w:val="WW8Num434"/>
    <w:basedOn w:val="a7"/>
    <w:rsid w:val="00F02725"/>
  </w:style>
  <w:style w:type="numbering" w:customStyle="1" w:styleId="WW8Num6613">
    <w:name w:val="WW8Num6613"/>
    <w:basedOn w:val="a7"/>
    <w:rsid w:val="00F02725"/>
  </w:style>
  <w:style w:type="numbering" w:customStyle="1" w:styleId="WW8Num6624">
    <w:name w:val="WW8Num6624"/>
    <w:basedOn w:val="a7"/>
    <w:rsid w:val="00F02725"/>
    <w:pPr>
      <w:numPr>
        <w:numId w:val="36"/>
      </w:numPr>
    </w:pPr>
  </w:style>
  <w:style w:type="numbering" w:customStyle="1" w:styleId="WW8Num393">
    <w:name w:val="WW8Num393"/>
    <w:basedOn w:val="a7"/>
    <w:rsid w:val="00F02725"/>
    <w:pPr>
      <w:numPr>
        <w:numId w:val="39"/>
      </w:numPr>
    </w:pPr>
  </w:style>
  <w:style w:type="numbering" w:customStyle="1" w:styleId="710">
    <w:name w:val="Нет списка71"/>
    <w:next w:val="a7"/>
    <w:uiPriority w:val="99"/>
    <w:semiHidden/>
    <w:unhideWhenUsed/>
    <w:rsid w:val="00F02725"/>
  </w:style>
  <w:style w:type="table" w:customStyle="1" w:styleId="TableNormal2">
    <w:name w:val="Table Normal2"/>
    <w:uiPriority w:val="2"/>
    <w:semiHidden/>
    <w:unhideWhenUsed/>
    <w:qFormat/>
    <w:rsid w:val="00F02725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810">
    <w:name w:val="Нет списка81"/>
    <w:next w:val="a7"/>
    <w:uiPriority w:val="99"/>
    <w:semiHidden/>
    <w:unhideWhenUsed/>
    <w:rsid w:val="00F02725"/>
  </w:style>
  <w:style w:type="numbering" w:customStyle="1" w:styleId="WW8Num2713">
    <w:name w:val="WW8Num2713"/>
    <w:basedOn w:val="a7"/>
    <w:rsid w:val="00F02725"/>
  </w:style>
  <w:style w:type="numbering" w:customStyle="1" w:styleId="WW8Num5416">
    <w:name w:val="WW8Num5416"/>
    <w:rsid w:val="00F02725"/>
  </w:style>
  <w:style w:type="numbering" w:customStyle="1" w:styleId="WW8Num4217">
    <w:name w:val="WW8Num4217"/>
    <w:rsid w:val="00F02725"/>
  </w:style>
  <w:style w:type="numbering" w:customStyle="1" w:styleId="WW8Num418">
    <w:name w:val="WW8Num418"/>
    <w:basedOn w:val="a7"/>
    <w:rsid w:val="00F02725"/>
  </w:style>
  <w:style w:type="numbering" w:customStyle="1" w:styleId="WW8Num4224">
    <w:name w:val="WW8Num4224"/>
    <w:basedOn w:val="a7"/>
    <w:rsid w:val="00F02725"/>
  </w:style>
  <w:style w:type="numbering" w:customStyle="1" w:styleId="910">
    <w:name w:val="Нет списка91"/>
    <w:next w:val="a7"/>
    <w:uiPriority w:val="99"/>
    <w:semiHidden/>
    <w:unhideWhenUsed/>
    <w:rsid w:val="00F02725"/>
  </w:style>
  <w:style w:type="numbering" w:customStyle="1" w:styleId="WW8Num27113">
    <w:name w:val="WW8Num27113"/>
    <w:basedOn w:val="a7"/>
    <w:rsid w:val="00F02725"/>
  </w:style>
  <w:style w:type="numbering" w:customStyle="1" w:styleId="101">
    <w:name w:val="Нет списка101"/>
    <w:next w:val="a7"/>
    <w:uiPriority w:val="99"/>
    <w:semiHidden/>
    <w:unhideWhenUsed/>
    <w:rsid w:val="00F02725"/>
  </w:style>
  <w:style w:type="numbering" w:customStyle="1" w:styleId="WW8Num4115">
    <w:name w:val="WW8Num4115"/>
    <w:basedOn w:val="a7"/>
    <w:rsid w:val="00F02725"/>
  </w:style>
  <w:style w:type="numbering" w:customStyle="1" w:styleId="WW8Num5425">
    <w:name w:val="WW8Num5425"/>
    <w:basedOn w:val="a7"/>
    <w:rsid w:val="00F02725"/>
  </w:style>
  <w:style w:type="character" w:customStyle="1" w:styleId="1f9">
    <w:name w:val="Неразрешенное упоминание1"/>
    <w:uiPriority w:val="99"/>
    <w:semiHidden/>
    <w:unhideWhenUsed/>
    <w:rsid w:val="00F02725"/>
    <w:rPr>
      <w:color w:val="605E5C"/>
      <w:shd w:val="clear" w:color="auto" w:fill="E1DFDD"/>
    </w:rPr>
  </w:style>
  <w:style w:type="numbering" w:customStyle="1" w:styleId="151">
    <w:name w:val="Нет списка151"/>
    <w:next w:val="a7"/>
    <w:uiPriority w:val="99"/>
    <w:semiHidden/>
    <w:unhideWhenUsed/>
    <w:rsid w:val="00F02725"/>
  </w:style>
  <w:style w:type="paragraph" w:styleId="1fa">
    <w:name w:val="index 1"/>
    <w:basedOn w:val="a4"/>
    <w:next w:val="a4"/>
    <w:autoRedefine/>
    <w:rsid w:val="00F02725"/>
    <w:pPr>
      <w:ind w:left="240" w:hanging="240"/>
    </w:pPr>
    <w:rPr>
      <w:rFonts w:eastAsia="Calibri"/>
    </w:rPr>
  </w:style>
  <w:style w:type="table" w:customStyle="1" w:styleId="213">
    <w:name w:val="Сетка таблицы21"/>
    <w:basedOn w:val="a6"/>
    <w:next w:val="ae"/>
    <w:uiPriority w:val="59"/>
    <w:rsid w:val="00F0272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10">
    <w:name w:val="Нет списка161"/>
    <w:next w:val="a7"/>
    <w:uiPriority w:val="99"/>
    <w:semiHidden/>
    <w:unhideWhenUsed/>
    <w:rsid w:val="00F02725"/>
  </w:style>
  <w:style w:type="numbering" w:customStyle="1" w:styleId="1710">
    <w:name w:val="Нет списка171"/>
    <w:next w:val="a7"/>
    <w:uiPriority w:val="99"/>
    <w:semiHidden/>
    <w:unhideWhenUsed/>
    <w:rsid w:val="00F02725"/>
  </w:style>
  <w:style w:type="paragraph" w:customStyle="1" w:styleId="font13">
    <w:name w:val="font13"/>
    <w:basedOn w:val="a4"/>
    <w:rsid w:val="00F02725"/>
    <w:pPr>
      <w:spacing w:before="100" w:beforeAutospacing="1" w:after="100" w:afterAutospacing="1"/>
    </w:pPr>
    <w:rPr>
      <w:i/>
      <w:iCs/>
    </w:rPr>
  </w:style>
  <w:style w:type="paragraph" w:customStyle="1" w:styleId="font14">
    <w:name w:val="font14"/>
    <w:basedOn w:val="a4"/>
    <w:rsid w:val="00F02725"/>
    <w:pPr>
      <w:spacing w:before="100" w:beforeAutospacing="1" w:after="100" w:afterAutospacing="1"/>
    </w:pPr>
    <w:rPr>
      <w:i/>
      <w:iCs/>
    </w:rPr>
  </w:style>
  <w:style w:type="paragraph" w:customStyle="1" w:styleId="font15">
    <w:name w:val="font15"/>
    <w:basedOn w:val="a4"/>
    <w:rsid w:val="00F02725"/>
    <w:pPr>
      <w:spacing w:before="100" w:beforeAutospacing="1" w:after="100" w:afterAutospacing="1"/>
    </w:pPr>
    <w:rPr>
      <w:i/>
      <w:iCs/>
    </w:rPr>
  </w:style>
  <w:style w:type="paragraph" w:customStyle="1" w:styleId="font16">
    <w:name w:val="font16"/>
    <w:basedOn w:val="a4"/>
    <w:rsid w:val="00F02725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66">
    <w:name w:val="xl66"/>
    <w:basedOn w:val="a4"/>
    <w:rsid w:val="00F02725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67">
    <w:name w:val="xl67"/>
    <w:basedOn w:val="a4"/>
    <w:rsid w:val="00F02725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233">
    <w:name w:val="xl233"/>
    <w:basedOn w:val="a4"/>
    <w:rsid w:val="00F027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4"/>
      <w:szCs w:val="14"/>
    </w:rPr>
  </w:style>
  <w:style w:type="paragraph" w:customStyle="1" w:styleId="xl234">
    <w:name w:val="xl234"/>
    <w:basedOn w:val="a4"/>
    <w:rsid w:val="00F0272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4"/>
      <w:szCs w:val="14"/>
    </w:rPr>
  </w:style>
  <w:style w:type="paragraph" w:customStyle="1" w:styleId="xl235">
    <w:name w:val="xl235"/>
    <w:basedOn w:val="a4"/>
    <w:rsid w:val="00F02725"/>
    <w:pPr>
      <w:pBdr>
        <w:left w:val="single" w:sz="8" w:space="0" w:color="auto"/>
      </w:pBd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236">
    <w:name w:val="xl236"/>
    <w:basedOn w:val="a4"/>
    <w:rsid w:val="00F02725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237">
    <w:name w:val="xl237"/>
    <w:basedOn w:val="a4"/>
    <w:rsid w:val="00F02725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238">
    <w:name w:val="xl238"/>
    <w:basedOn w:val="a4"/>
    <w:rsid w:val="00F0272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239">
    <w:name w:val="xl239"/>
    <w:basedOn w:val="a4"/>
    <w:rsid w:val="00F0272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240">
    <w:name w:val="xl240"/>
    <w:basedOn w:val="a4"/>
    <w:rsid w:val="00F0272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241">
    <w:name w:val="xl241"/>
    <w:basedOn w:val="a4"/>
    <w:rsid w:val="00F0272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242">
    <w:name w:val="xl242"/>
    <w:basedOn w:val="a4"/>
    <w:rsid w:val="00F0272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243">
    <w:name w:val="xl243"/>
    <w:basedOn w:val="a4"/>
    <w:rsid w:val="00F0272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20"/>
      <w:szCs w:val="20"/>
    </w:rPr>
  </w:style>
  <w:style w:type="paragraph" w:customStyle="1" w:styleId="xl244">
    <w:name w:val="xl244"/>
    <w:basedOn w:val="a4"/>
    <w:rsid w:val="00F02725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20"/>
      <w:szCs w:val="20"/>
    </w:rPr>
  </w:style>
  <w:style w:type="paragraph" w:customStyle="1" w:styleId="xl245">
    <w:name w:val="xl245"/>
    <w:basedOn w:val="a4"/>
    <w:rsid w:val="00F02725"/>
    <w:pPr>
      <w:spacing w:before="100" w:beforeAutospacing="1" w:after="100" w:afterAutospacing="1"/>
      <w:textAlignment w:val="top"/>
    </w:pPr>
    <w:rPr>
      <w:rFonts w:ascii="Arial" w:hAnsi="Arial" w:cs="Arial"/>
      <w:sz w:val="18"/>
      <w:szCs w:val="18"/>
    </w:rPr>
  </w:style>
  <w:style w:type="paragraph" w:customStyle="1" w:styleId="xl246">
    <w:name w:val="xl246"/>
    <w:basedOn w:val="a4"/>
    <w:rsid w:val="00F0272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20"/>
      <w:szCs w:val="20"/>
    </w:rPr>
  </w:style>
  <w:style w:type="paragraph" w:customStyle="1" w:styleId="xl247">
    <w:name w:val="xl247"/>
    <w:basedOn w:val="a4"/>
    <w:rsid w:val="00F02725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20"/>
      <w:szCs w:val="20"/>
    </w:rPr>
  </w:style>
  <w:style w:type="paragraph" w:customStyle="1" w:styleId="xl248">
    <w:name w:val="xl248"/>
    <w:basedOn w:val="a4"/>
    <w:rsid w:val="00F02725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20"/>
      <w:szCs w:val="20"/>
    </w:rPr>
  </w:style>
  <w:style w:type="paragraph" w:customStyle="1" w:styleId="xl249">
    <w:name w:val="xl249"/>
    <w:basedOn w:val="a4"/>
    <w:rsid w:val="00F0272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20"/>
      <w:szCs w:val="20"/>
    </w:rPr>
  </w:style>
  <w:style w:type="paragraph" w:customStyle="1" w:styleId="xl250">
    <w:name w:val="xl250"/>
    <w:basedOn w:val="a4"/>
    <w:rsid w:val="00F0272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Symbol" w:hAnsi="Symbol"/>
      <w:sz w:val="20"/>
      <w:szCs w:val="20"/>
    </w:rPr>
  </w:style>
  <w:style w:type="paragraph" w:customStyle="1" w:styleId="xl251">
    <w:name w:val="xl251"/>
    <w:basedOn w:val="a4"/>
    <w:rsid w:val="00F02725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20"/>
      <w:szCs w:val="20"/>
    </w:rPr>
  </w:style>
  <w:style w:type="paragraph" w:customStyle="1" w:styleId="xl252">
    <w:name w:val="xl252"/>
    <w:basedOn w:val="a4"/>
    <w:rsid w:val="00F0272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20"/>
      <w:szCs w:val="20"/>
    </w:rPr>
  </w:style>
  <w:style w:type="paragraph" w:customStyle="1" w:styleId="xl253">
    <w:name w:val="xl253"/>
    <w:basedOn w:val="a4"/>
    <w:rsid w:val="00F0272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20"/>
      <w:szCs w:val="20"/>
    </w:rPr>
  </w:style>
  <w:style w:type="paragraph" w:customStyle="1" w:styleId="xl254">
    <w:name w:val="xl254"/>
    <w:basedOn w:val="a4"/>
    <w:rsid w:val="00F02725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255">
    <w:name w:val="xl255"/>
    <w:basedOn w:val="a4"/>
    <w:rsid w:val="00F027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256">
    <w:name w:val="xl256"/>
    <w:basedOn w:val="a4"/>
    <w:rsid w:val="00F027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257">
    <w:name w:val="xl257"/>
    <w:basedOn w:val="a4"/>
    <w:rsid w:val="00F027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258">
    <w:name w:val="xl258"/>
    <w:basedOn w:val="a4"/>
    <w:rsid w:val="00F02725"/>
    <w:pPr>
      <w:spacing w:before="100" w:beforeAutospacing="1" w:after="100" w:afterAutospacing="1"/>
      <w:textAlignment w:val="top"/>
    </w:pPr>
    <w:rPr>
      <w:rFonts w:ascii="Arial" w:hAnsi="Arial" w:cs="Arial"/>
      <w:b/>
      <w:bCs/>
      <w:sz w:val="20"/>
      <w:szCs w:val="20"/>
    </w:rPr>
  </w:style>
  <w:style w:type="paragraph" w:customStyle="1" w:styleId="xl259">
    <w:name w:val="xl259"/>
    <w:basedOn w:val="a4"/>
    <w:rsid w:val="00F02725"/>
    <w:pPr>
      <w:spacing w:before="100" w:beforeAutospacing="1" w:after="100" w:afterAutospacing="1"/>
      <w:textAlignment w:val="center"/>
    </w:pPr>
    <w:rPr>
      <w:rFonts w:ascii="Courier New" w:hAnsi="Courier New" w:cs="Courier New"/>
      <w:sz w:val="18"/>
      <w:szCs w:val="18"/>
    </w:rPr>
  </w:style>
  <w:style w:type="paragraph" w:customStyle="1" w:styleId="xl260">
    <w:name w:val="xl260"/>
    <w:basedOn w:val="a4"/>
    <w:rsid w:val="00F02725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4"/>
      <w:szCs w:val="14"/>
    </w:rPr>
  </w:style>
  <w:style w:type="paragraph" w:customStyle="1" w:styleId="xl261">
    <w:name w:val="xl261"/>
    <w:basedOn w:val="a4"/>
    <w:rsid w:val="00F027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4"/>
      <w:szCs w:val="14"/>
    </w:rPr>
  </w:style>
  <w:style w:type="paragraph" w:customStyle="1" w:styleId="xl262">
    <w:name w:val="xl262"/>
    <w:basedOn w:val="a4"/>
    <w:rsid w:val="00F02725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4"/>
      <w:szCs w:val="14"/>
    </w:rPr>
  </w:style>
  <w:style w:type="paragraph" w:customStyle="1" w:styleId="xl263">
    <w:name w:val="xl263"/>
    <w:basedOn w:val="a4"/>
    <w:rsid w:val="00F02725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4"/>
      <w:szCs w:val="14"/>
    </w:rPr>
  </w:style>
  <w:style w:type="paragraph" w:customStyle="1" w:styleId="xl264">
    <w:name w:val="xl264"/>
    <w:basedOn w:val="a4"/>
    <w:rsid w:val="00F02725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4"/>
      <w:szCs w:val="14"/>
    </w:rPr>
  </w:style>
  <w:style w:type="paragraph" w:customStyle="1" w:styleId="xl265">
    <w:name w:val="xl265"/>
    <w:basedOn w:val="a4"/>
    <w:rsid w:val="00F0272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Symbol" w:hAnsi="Symbol"/>
      <w:sz w:val="14"/>
      <w:szCs w:val="14"/>
    </w:rPr>
  </w:style>
  <w:style w:type="paragraph" w:customStyle="1" w:styleId="xl266">
    <w:name w:val="xl266"/>
    <w:basedOn w:val="a4"/>
    <w:rsid w:val="00F0272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Symbol" w:hAnsi="Symbol"/>
      <w:sz w:val="14"/>
      <w:szCs w:val="14"/>
    </w:rPr>
  </w:style>
  <w:style w:type="paragraph" w:customStyle="1" w:styleId="xl267">
    <w:name w:val="xl267"/>
    <w:basedOn w:val="a4"/>
    <w:rsid w:val="00F02725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20"/>
      <w:szCs w:val="20"/>
    </w:rPr>
  </w:style>
  <w:style w:type="paragraph" w:customStyle="1" w:styleId="xl268">
    <w:name w:val="xl268"/>
    <w:basedOn w:val="a4"/>
    <w:rsid w:val="00F02725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269">
    <w:name w:val="xl269"/>
    <w:basedOn w:val="a4"/>
    <w:rsid w:val="00F02725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4"/>
      <w:szCs w:val="14"/>
    </w:rPr>
  </w:style>
  <w:style w:type="paragraph" w:customStyle="1" w:styleId="xl270">
    <w:name w:val="xl270"/>
    <w:basedOn w:val="a4"/>
    <w:rsid w:val="00F02725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4"/>
      <w:szCs w:val="14"/>
    </w:rPr>
  </w:style>
  <w:style w:type="paragraph" w:customStyle="1" w:styleId="xl271">
    <w:name w:val="xl271"/>
    <w:basedOn w:val="a4"/>
    <w:rsid w:val="00F02725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4"/>
      <w:szCs w:val="14"/>
    </w:rPr>
  </w:style>
  <w:style w:type="paragraph" w:customStyle="1" w:styleId="xl272">
    <w:name w:val="xl272"/>
    <w:basedOn w:val="a4"/>
    <w:rsid w:val="00F02725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273">
    <w:name w:val="xl273"/>
    <w:basedOn w:val="a4"/>
    <w:rsid w:val="00F02725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274">
    <w:name w:val="xl274"/>
    <w:basedOn w:val="a4"/>
    <w:rsid w:val="00F0272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275">
    <w:name w:val="xl275"/>
    <w:basedOn w:val="a4"/>
    <w:rsid w:val="00F0272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276">
    <w:name w:val="xl276"/>
    <w:basedOn w:val="a4"/>
    <w:rsid w:val="00F0272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277">
    <w:name w:val="xl277"/>
    <w:basedOn w:val="a4"/>
    <w:rsid w:val="00F0272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278">
    <w:name w:val="xl278"/>
    <w:basedOn w:val="a4"/>
    <w:rsid w:val="00F0272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279">
    <w:name w:val="xl279"/>
    <w:basedOn w:val="a4"/>
    <w:rsid w:val="00F0272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20"/>
      <w:szCs w:val="20"/>
    </w:rPr>
  </w:style>
  <w:style w:type="paragraph" w:customStyle="1" w:styleId="xl280">
    <w:name w:val="xl280"/>
    <w:basedOn w:val="a4"/>
    <w:rsid w:val="00F02725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20"/>
      <w:szCs w:val="20"/>
    </w:rPr>
  </w:style>
  <w:style w:type="paragraph" w:customStyle="1" w:styleId="xl281">
    <w:name w:val="xl281"/>
    <w:basedOn w:val="a4"/>
    <w:rsid w:val="00F02725"/>
    <w:pPr>
      <w:spacing w:before="100" w:beforeAutospacing="1" w:after="100" w:afterAutospacing="1"/>
      <w:textAlignment w:val="top"/>
    </w:pPr>
    <w:rPr>
      <w:rFonts w:ascii="Arial" w:hAnsi="Arial" w:cs="Arial"/>
      <w:sz w:val="18"/>
      <w:szCs w:val="18"/>
    </w:rPr>
  </w:style>
  <w:style w:type="paragraph" w:customStyle="1" w:styleId="xl282">
    <w:name w:val="xl282"/>
    <w:basedOn w:val="a4"/>
    <w:rsid w:val="00F02725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20"/>
      <w:szCs w:val="20"/>
    </w:rPr>
  </w:style>
  <w:style w:type="paragraph" w:customStyle="1" w:styleId="xl283">
    <w:name w:val="xl283"/>
    <w:basedOn w:val="a4"/>
    <w:rsid w:val="00F0272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Symbol" w:hAnsi="Symbol"/>
      <w:sz w:val="20"/>
      <w:szCs w:val="20"/>
    </w:rPr>
  </w:style>
  <w:style w:type="paragraph" w:customStyle="1" w:styleId="xl284">
    <w:name w:val="xl284"/>
    <w:basedOn w:val="a4"/>
    <w:rsid w:val="00F02725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20"/>
      <w:szCs w:val="20"/>
    </w:rPr>
  </w:style>
  <w:style w:type="paragraph" w:customStyle="1" w:styleId="xl285">
    <w:name w:val="xl285"/>
    <w:basedOn w:val="a4"/>
    <w:rsid w:val="00F0272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20"/>
      <w:szCs w:val="20"/>
    </w:rPr>
  </w:style>
  <w:style w:type="paragraph" w:customStyle="1" w:styleId="xl286">
    <w:name w:val="xl286"/>
    <w:basedOn w:val="a4"/>
    <w:rsid w:val="00F0272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20"/>
      <w:szCs w:val="20"/>
    </w:rPr>
  </w:style>
  <w:style w:type="paragraph" w:customStyle="1" w:styleId="xl287">
    <w:name w:val="xl287"/>
    <w:basedOn w:val="a4"/>
    <w:rsid w:val="00F02725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20"/>
      <w:szCs w:val="20"/>
    </w:rPr>
  </w:style>
  <w:style w:type="paragraph" w:customStyle="1" w:styleId="xl288">
    <w:name w:val="xl288"/>
    <w:basedOn w:val="a4"/>
    <w:rsid w:val="00F02725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289">
    <w:name w:val="xl289"/>
    <w:basedOn w:val="a4"/>
    <w:rsid w:val="00F027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290">
    <w:name w:val="xl290"/>
    <w:basedOn w:val="a4"/>
    <w:rsid w:val="00F027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291">
    <w:name w:val="xl291"/>
    <w:basedOn w:val="a4"/>
    <w:rsid w:val="00F027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292">
    <w:name w:val="xl292"/>
    <w:basedOn w:val="a4"/>
    <w:rsid w:val="00F02725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293">
    <w:name w:val="xl293"/>
    <w:basedOn w:val="a4"/>
    <w:rsid w:val="00F02725"/>
    <w:pPr>
      <w:spacing w:before="100" w:beforeAutospacing="1" w:after="100" w:afterAutospacing="1"/>
      <w:textAlignment w:val="top"/>
    </w:pPr>
    <w:rPr>
      <w:rFonts w:ascii="Arial" w:hAnsi="Arial" w:cs="Arial"/>
      <w:b/>
      <w:bCs/>
      <w:sz w:val="20"/>
      <w:szCs w:val="20"/>
    </w:rPr>
  </w:style>
  <w:style w:type="paragraph" w:customStyle="1" w:styleId="xl294">
    <w:name w:val="xl294"/>
    <w:basedOn w:val="a4"/>
    <w:rsid w:val="00F02725"/>
    <w:pPr>
      <w:spacing w:before="100" w:beforeAutospacing="1" w:after="100" w:afterAutospacing="1"/>
      <w:textAlignment w:val="center"/>
    </w:pPr>
    <w:rPr>
      <w:rFonts w:ascii="Courier New" w:hAnsi="Courier New" w:cs="Courier New"/>
      <w:sz w:val="18"/>
      <w:szCs w:val="18"/>
    </w:rPr>
  </w:style>
  <w:style w:type="paragraph" w:customStyle="1" w:styleId="xl295">
    <w:name w:val="xl295"/>
    <w:basedOn w:val="a4"/>
    <w:rsid w:val="00F02725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4"/>
      <w:szCs w:val="14"/>
    </w:rPr>
  </w:style>
  <w:style w:type="paragraph" w:customStyle="1" w:styleId="xl296">
    <w:name w:val="xl296"/>
    <w:basedOn w:val="a4"/>
    <w:rsid w:val="00F02725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4"/>
      <w:szCs w:val="14"/>
    </w:rPr>
  </w:style>
  <w:style w:type="paragraph" w:customStyle="1" w:styleId="xl297">
    <w:name w:val="xl297"/>
    <w:basedOn w:val="a4"/>
    <w:rsid w:val="00F02725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4"/>
      <w:szCs w:val="14"/>
    </w:rPr>
  </w:style>
  <w:style w:type="paragraph" w:customStyle="1" w:styleId="xl298">
    <w:name w:val="xl298"/>
    <w:basedOn w:val="a4"/>
    <w:rsid w:val="00F02725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4"/>
      <w:szCs w:val="14"/>
    </w:rPr>
  </w:style>
  <w:style w:type="paragraph" w:customStyle="1" w:styleId="xl299">
    <w:name w:val="xl299"/>
    <w:basedOn w:val="a4"/>
    <w:rsid w:val="00F0272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Symbol" w:hAnsi="Symbol"/>
      <w:sz w:val="14"/>
      <w:szCs w:val="14"/>
    </w:rPr>
  </w:style>
  <w:style w:type="paragraph" w:customStyle="1" w:styleId="xl300">
    <w:name w:val="xl300"/>
    <w:basedOn w:val="a4"/>
    <w:rsid w:val="00F0272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Symbol" w:hAnsi="Symbol"/>
      <w:sz w:val="14"/>
      <w:szCs w:val="14"/>
    </w:rPr>
  </w:style>
  <w:style w:type="paragraph" w:customStyle="1" w:styleId="xl301">
    <w:name w:val="xl301"/>
    <w:basedOn w:val="a4"/>
    <w:rsid w:val="00F02725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20"/>
      <w:szCs w:val="20"/>
    </w:rPr>
  </w:style>
  <w:style w:type="paragraph" w:customStyle="1" w:styleId="xl302">
    <w:name w:val="xl302"/>
    <w:basedOn w:val="a4"/>
    <w:rsid w:val="00F027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4"/>
      <w:szCs w:val="14"/>
    </w:rPr>
  </w:style>
  <w:style w:type="paragraph" w:customStyle="1" w:styleId="xl303">
    <w:name w:val="xl303"/>
    <w:basedOn w:val="a4"/>
    <w:rsid w:val="00F02725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4"/>
      <w:szCs w:val="14"/>
    </w:rPr>
  </w:style>
  <w:style w:type="paragraph" w:customStyle="1" w:styleId="xl304">
    <w:name w:val="xl304"/>
    <w:basedOn w:val="a4"/>
    <w:rsid w:val="00F02725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4"/>
      <w:szCs w:val="14"/>
    </w:rPr>
  </w:style>
  <w:style w:type="paragraph" w:customStyle="1" w:styleId="xl305">
    <w:name w:val="xl305"/>
    <w:basedOn w:val="a4"/>
    <w:rsid w:val="00F02725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4"/>
      <w:szCs w:val="14"/>
    </w:rPr>
  </w:style>
  <w:style w:type="paragraph" w:customStyle="1" w:styleId="xl306">
    <w:name w:val="xl306"/>
    <w:basedOn w:val="a4"/>
    <w:rsid w:val="00F02725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numbering" w:customStyle="1" w:styleId="181">
    <w:name w:val="Нет списка181"/>
    <w:next w:val="a7"/>
    <w:uiPriority w:val="99"/>
    <w:semiHidden/>
    <w:unhideWhenUsed/>
    <w:rsid w:val="00F02725"/>
  </w:style>
  <w:style w:type="paragraph" w:customStyle="1" w:styleId="msobodytextmrcssattr">
    <w:name w:val="msobodytext_mr_css_attr"/>
    <w:basedOn w:val="a4"/>
    <w:rsid w:val="00F02725"/>
    <w:pPr>
      <w:spacing w:before="100" w:beforeAutospacing="1" w:after="100" w:afterAutospacing="1"/>
    </w:pPr>
  </w:style>
  <w:style w:type="numbering" w:customStyle="1" w:styleId="191">
    <w:name w:val="Нет списка191"/>
    <w:next w:val="a7"/>
    <w:uiPriority w:val="99"/>
    <w:semiHidden/>
    <w:unhideWhenUsed/>
    <w:rsid w:val="00F02725"/>
  </w:style>
  <w:style w:type="numbering" w:customStyle="1" w:styleId="201">
    <w:name w:val="Нет списка201"/>
    <w:next w:val="a7"/>
    <w:uiPriority w:val="99"/>
    <w:semiHidden/>
    <w:unhideWhenUsed/>
    <w:rsid w:val="00F02725"/>
  </w:style>
  <w:style w:type="numbering" w:customStyle="1" w:styleId="241">
    <w:name w:val="Нет списка241"/>
    <w:next w:val="a7"/>
    <w:uiPriority w:val="99"/>
    <w:semiHidden/>
    <w:unhideWhenUsed/>
    <w:rsid w:val="00F02725"/>
  </w:style>
  <w:style w:type="numbering" w:customStyle="1" w:styleId="251">
    <w:name w:val="Нет списка251"/>
    <w:next w:val="a7"/>
    <w:uiPriority w:val="99"/>
    <w:semiHidden/>
    <w:unhideWhenUsed/>
    <w:rsid w:val="00F02725"/>
  </w:style>
  <w:style w:type="numbering" w:customStyle="1" w:styleId="261">
    <w:name w:val="Нет списка261"/>
    <w:next w:val="a7"/>
    <w:uiPriority w:val="99"/>
    <w:semiHidden/>
    <w:unhideWhenUsed/>
    <w:rsid w:val="00F02725"/>
  </w:style>
  <w:style w:type="numbering" w:customStyle="1" w:styleId="271">
    <w:name w:val="Нет списка271"/>
    <w:next w:val="a7"/>
    <w:uiPriority w:val="99"/>
    <w:semiHidden/>
    <w:unhideWhenUsed/>
    <w:rsid w:val="00F02725"/>
  </w:style>
  <w:style w:type="numbering" w:customStyle="1" w:styleId="281">
    <w:name w:val="Нет списка281"/>
    <w:next w:val="a7"/>
    <w:uiPriority w:val="99"/>
    <w:semiHidden/>
    <w:unhideWhenUsed/>
    <w:rsid w:val="00F02725"/>
  </w:style>
  <w:style w:type="numbering" w:customStyle="1" w:styleId="WW8Num419">
    <w:name w:val="WW8Num419"/>
    <w:basedOn w:val="a7"/>
    <w:rsid w:val="00F02725"/>
  </w:style>
  <w:style w:type="numbering" w:customStyle="1" w:styleId="330">
    <w:name w:val="Нет списка33"/>
    <w:next w:val="a7"/>
    <w:uiPriority w:val="99"/>
    <w:semiHidden/>
    <w:unhideWhenUsed/>
    <w:rsid w:val="00F02725"/>
  </w:style>
  <w:style w:type="numbering" w:customStyle="1" w:styleId="340">
    <w:name w:val="Нет списка34"/>
    <w:next w:val="a7"/>
    <w:uiPriority w:val="99"/>
    <w:semiHidden/>
    <w:unhideWhenUsed/>
    <w:rsid w:val="00F02725"/>
  </w:style>
  <w:style w:type="paragraph" w:customStyle="1" w:styleId="214">
    <w:name w:val="Цитата 21"/>
    <w:basedOn w:val="a4"/>
    <w:next w:val="a4"/>
    <w:uiPriority w:val="29"/>
    <w:qFormat/>
    <w:rsid w:val="00F02725"/>
    <w:pPr>
      <w:spacing w:after="200" w:line="276" w:lineRule="auto"/>
    </w:pPr>
    <w:rPr>
      <w:rFonts w:ascii="Calibri" w:hAnsi="Calibri"/>
      <w:i/>
      <w:iCs/>
      <w:color w:val="000000"/>
      <w:sz w:val="22"/>
      <w:szCs w:val="22"/>
      <w:lang w:eastAsia="en-US"/>
    </w:rPr>
  </w:style>
  <w:style w:type="character" w:customStyle="1" w:styleId="2f5">
    <w:name w:val="Цитата 2 Знак"/>
    <w:link w:val="2f6"/>
    <w:uiPriority w:val="29"/>
    <w:rsid w:val="00F02725"/>
    <w:rPr>
      <w:i/>
      <w:iCs/>
      <w:color w:val="000000"/>
    </w:rPr>
  </w:style>
  <w:style w:type="paragraph" w:customStyle="1" w:styleId="1fb">
    <w:name w:val="Выделенная цитата1"/>
    <w:basedOn w:val="a4"/>
    <w:next w:val="a4"/>
    <w:uiPriority w:val="30"/>
    <w:qFormat/>
    <w:rsid w:val="00F02725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hAnsi="Calibri"/>
      <w:b/>
      <w:bCs/>
      <w:i/>
      <w:iCs/>
      <w:color w:val="4F81BD"/>
      <w:sz w:val="22"/>
      <w:szCs w:val="22"/>
      <w:lang w:eastAsia="en-US"/>
    </w:rPr>
  </w:style>
  <w:style w:type="character" w:customStyle="1" w:styleId="affffff2">
    <w:name w:val="Выделенная цитата Знак"/>
    <w:link w:val="affffff3"/>
    <w:uiPriority w:val="30"/>
    <w:rsid w:val="00F02725"/>
    <w:rPr>
      <w:b/>
      <w:bCs/>
      <w:i/>
      <w:iCs/>
      <w:color w:val="4F81BD"/>
    </w:rPr>
  </w:style>
  <w:style w:type="character" w:customStyle="1" w:styleId="1fc">
    <w:name w:val="Сильное выделение1"/>
    <w:uiPriority w:val="21"/>
    <w:qFormat/>
    <w:rsid w:val="00F02725"/>
    <w:rPr>
      <w:b/>
      <w:bCs/>
      <w:i/>
      <w:iCs/>
      <w:color w:val="4F81BD"/>
    </w:rPr>
  </w:style>
  <w:style w:type="character" w:customStyle="1" w:styleId="1fd">
    <w:name w:val="Слабая ссылка1"/>
    <w:uiPriority w:val="31"/>
    <w:qFormat/>
    <w:rsid w:val="00F02725"/>
    <w:rPr>
      <w:smallCaps/>
      <w:color w:val="C0504D"/>
      <w:u w:val="single"/>
    </w:rPr>
  </w:style>
  <w:style w:type="character" w:customStyle="1" w:styleId="1fe">
    <w:name w:val="Сильная ссылка1"/>
    <w:uiPriority w:val="32"/>
    <w:qFormat/>
    <w:rsid w:val="00F02725"/>
    <w:rPr>
      <w:b/>
      <w:bCs/>
      <w:smallCaps/>
      <w:color w:val="C0504D"/>
      <w:spacing w:val="5"/>
      <w:u w:val="single"/>
    </w:rPr>
  </w:style>
  <w:style w:type="numbering" w:customStyle="1" w:styleId="1160">
    <w:name w:val="Нет списка116"/>
    <w:next w:val="a7"/>
    <w:uiPriority w:val="99"/>
    <w:semiHidden/>
    <w:rsid w:val="00F02725"/>
  </w:style>
  <w:style w:type="numbering" w:customStyle="1" w:styleId="1170">
    <w:name w:val="Нет списка117"/>
    <w:next w:val="a7"/>
    <w:semiHidden/>
    <w:rsid w:val="00F02725"/>
  </w:style>
  <w:style w:type="numbering" w:customStyle="1" w:styleId="1113">
    <w:name w:val="Нет списка1113"/>
    <w:next w:val="a7"/>
    <w:semiHidden/>
    <w:unhideWhenUsed/>
    <w:rsid w:val="00F02725"/>
  </w:style>
  <w:style w:type="numbering" w:customStyle="1" w:styleId="11112">
    <w:name w:val="Нет списка11112"/>
    <w:next w:val="a7"/>
    <w:semiHidden/>
    <w:rsid w:val="00F02725"/>
  </w:style>
  <w:style w:type="numbering" w:customStyle="1" w:styleId="2120">
    <w:name w:val="Нет списка212"/>
    <w:next w:val="a7"/>
    <w:semiHidden/>
    <w:unhideWhenUsed/>
    <w:rsid w:val="00F02725"/>
  </w:style>
  <w:style w:type="numbering" w:customStyle="1" w:styleId="111111">
    <w:name w:val="Нет списка111111"/>
    <w:next w:val="a7"/>
    <w:semiHidden/>
    <w:rsid w:val="00F02725"/>
  </w:style>
  <w:style w:type="numbering" w:customStyle="1" w:styleId="350">
    <w:name w:val="Нет списка35"/>
    <w:next w:val="a7"/>
    <w:semiHidden/>
    <w:unhideWhenUsed/>
    <w:rsid w:val="00F02725"/>
  </w:style>
  <w:style w:type="numbering" w:customStyle="1" w:styleId="1220">
    <w:name w:val="Нет списка122"/>
    <w:next w:val="a7"/>
    <w:semiHidden/>
    <w:rsid w:val="00F02725"/>
  </w:style>
  <w:style w:type="numbering" w:customStyle="1" w:styleId="2130">
    <w:name w:val="Нет списка213"/>
    <w:next w:val="a7"/>
    <w:semiHidden/>
    <w:unhideWhenUsed/>
    <w:rsid w:val="00F02725"/>
  </w:style>
  <w:style w:type="numbering" w:customStyle="1" w:styleId="1122">
    <w:name w:val="Нет списка1122"/>
    <w:next w:val="a7"/>
    <w:semiHidden/>
    <w:rsid w:val="00F02725"/>
  </w:style>
  <w:style w:type="numbering" w:customStyle="1" w:styleId="420">
    <w:name w:val="Нет списка42"/>
    <w:next w:val="a7"/>
    <w:semiHidden/>
    <w:unhideWhenUsed/>
    <w:rsid w:val="00F02725"/>
  </w:style>
  <w:style w:type="numbering" w:customStyle="1" w:styleId="132">
    <w:name w:val="Нет списка132"/>
    <w:next w:val="a7"/>
    <w:semiHidden/>
    <w:rsid w:val="00F02725"/>
  </w:style>
  <w:style w:type="numbering" w:customStyle="1" w:styleId="222">
    <w:name w:val="Нет списка222"/>
    <w:next w:val="a7"/>
    <w:semiHidden/>
    <w:unhideWhenUsed/>
    <w:rsid w:val="00F02725"/>
  </w:style>
  <w:style w:type="numbering" w:customStyle="1" w:styleId="1132">
    <w:name w:val="Нет списка1132"/>
    <w:next w:val="a7"/>
    <w:semiHidden/>
    <w:rsid w:val="00F02725"/>
  </w:style>
  <w:style w:type="numbering" w:customStyle="1" w:styleId="520">
    <w:name w:val="Нет списка52"/>
    <w:next w:val="a7"/>
    <w:semiHidden/>
    <w:unhideWhenUsed/>
    <w:rsid w:val="00F02725"/>
  </w:style>
  <w:style w:type="numbering" w:customStyle="1" w:styleId="1420">
    <w:name w:val="Нет списка142"/>
    <w:next w:val="a7"/>
    <w:semiHidden/>
    <w:rsid w:val="00F02725"/>
  </w:style>
  <w:style w:type="numbering" w:customStyle="1" w:styleId="232">
    <w:name w:val="Нет списка232"/>
    <w:next w:val="a7"/>
    <w:semiHidden/>
    <w:unhideWhenUsed/>
    <w:rsid w:val="00F02725"/>
  </w:style>
  <w:style w:type="numbering" w:customStyle="1" w:styleId="1142">
    <w:name w:val="Нет списка1142"/>
    <w:next w:val="a7"/>
    <w:semiHidden/>
    <w:rsid w:val="00F02725"/>
  </w:style>
  <w:style w:type="numbering" w:customStyle="1" w:styleId="WW8Num654">
    <w:name w:val="WW8Num654"/>
    <w:basedOn w:val="a7"/>
    <w:rsid w:val="00F02725"/>
    <w:pPr>
      <w:numPr>
        <w:numId w:val="37"/>
      </w:numPr>
    </w:pPr>
  </w:style>
  <w:style w:type="numbering" w:customStyle="1" w:styleId="620">
    <w:name w:val="Нет списка62"/>
    <w:next w:val="a7"/>
    <w:uiPriority w:val="99"/>
    <w:semiHidden/>
    <w:unhideWhenUsed/>
    <w:rsid w:val="00F02725"/>
  </w:style>
  <w:style w:type="numbering" w:customStyle="1" w:styleId="WW8Num304">
    <w:name w:val="WW8Num304"/>
    <w:basedOn w:val="a7"/>
    <w:rsid w:val="00F02725"/>
    <w:pPr>
      <w:numPr>
        <w:numId w:val="38"/>
      </w:numPr>
    </w:pPr>
  </w:style>
  <w:style w:type="numbering" w:customStyle="1" w:styleId="WW8Num426">
    <w:name w:val="WW8Num426"/>
    <w:basedOn w:val="a7"/>
    <w:rsid w:val="00F02725"/>
  </w:style>
  <w:style w:type="numbering" w:customStyle="1" w:styleId="WW8Num548">
    <w:name w:val="WW8Num548"/>
    <w:basedOn w:val="a7"/>
    <w:rsid w:val="00F02725"/>
    <w:pPr>
      <w:numPr>
        <w:numId w:val="20"/>
      </w:numPr>
    </w:pPr>
  </w:style>
  <w:style w:type="numbering" w:customStyle="1" w:styleId="WW8Num686">
    <w:name w:val="WW8Num686"/>
    <w:basedOn w:val="a7"/>
    <w:rsid w:val="00F02725"/>
    <w:pPr>
      <w:numPr>
        <w:numId w:val="41"/>
      </w:numPr>
    </w:pPr>
  </w:style>
  <w:style w:type="numbering" w:customStyle="1" w:styleId="WW8Num704">
    <w:name w:val="WW8Num704"/>
    <w:basedOn w:val="a7"/>
    <w:rsid w:val="00F02725"/>
    <w:pPr>
      <w:numPr>
        <w:numId w:val="40"/>
      </w:numPr>
    </w:pPr>
  </w:style>
  <w:style w:type="numbering" w:customStyle="1" w:styleId="WW8Num275">
    <w:name w:val="WW8Num275"/>
    <w:basedOn w:val="a7"/>
    <w:rsid w:val="00F02725"/>
    <w:pPr>
      <w:numPr>
        <w:numId w:val="42"/>
      </w:numPr>
    </w:pPr>
  </w:style>
  <w:style w:type="numbering" w:customStyle="1" w:styleId="WW8Num365">
    <w:name w:val="WW8Num365"/>
    <w:basedOn w:val="a7"/>
    <w:rsid w:val="00F02725"/>
    <w:pPr>
      <w:numPr>
        <w:numId w:val="43"/>
      </w:numPr>
    </w:pPr>
  </w:style>
  <w:style w:type="numbering" w:customStyle="1" w:styleId="WW8Num666">
    <w:name w:val="WW8Num666"/>
    <w:basedOn w:val="a7"/>
    <w:rsid w:val="00F02725"/>
    <w:pPr>
      <w:numPr>
        <w:numId w:val="25"/>
      </w:numPr>
    </w:pPr>
  </w:style>
  <w:style w:type="numbering" w:customStyle="1" w:styleId="WW8Num435">
    <w:name w:val="WW8Num435"/>
    <w:basedOn w:val="a7"/>
    <w:rsid w:val="00F02725"/>
    <w:pPr>
      <w:numPr>
        <w:numId w:val="46"/>
      </w:numPr>
    </w:pPr>
  </w:style>
  <w:style w:type="numbering" w:customStyle="1" w:styleId="WW8Num6614">
    <w:name w:val="WW8Num6614"/>
    <w:basedOn w:val="a7"/>
    <w:rsid w:val="00F02725"/>
    <w:pPr>
      <w:numPr>
        <w:numId w:val="45"/>
      </w:numPr>
    </w:pPr>
  </w:style>
  <w:style w:type="numbering" w:customStyle="1" w:styleId="WW8Num6625">
    <w:name w:val="WW8Num6625"/>
    <w:basedOn w:val="a7"/>
    <w:rsid w:val="00F02725"/>
    <w:pPr>
      <w:numPr>
        <w:numId w:val="44"/>
      </w:numPr>
    </w:pPr>
  </w:style>
  <w:style w:type="numbering" w:customStyle="1" w:styleId="WW8Num394">
    <w:name w:val="WW8Num394"/>
    <w:basedOn w:val="a7"/>
    <w:rsid w:val="00F02725"/>
    <w:pPr>
      <w:numPr>
        <w:numId w:val="49"/>
      </w:numPr>
    </w:pPr>
  </w:style>
  <w:style w:type="numbering" w:customStyle="1" w:styleId="720">
    <w:name w:val="Нет списка72"/>
    <w:next w:val="a7"/>
    <w:uiPriority w:val="99"/>
    <w:semiHidden/>
    <w:unhideWhenUsed/>
    <w:rsid w:val="00F02725"/>
  </w:style>
  <w:style w:type="numbering" w:customStyle="1" w:styleId="820">
    <w:name w:val="Нет списка82"/>
    <w:next w:val="a7"/>
    <w:uiPriority w:val="99"/>
    <w:semiHidden/>
    <w:unhideWhenUsed/>
    <w:rsid w:val="00F02725"/>
  </w:style>
  <w:style w:type="numbering" w:customStyle="1" w:styleId="WW8Num2714">
    <w:name w:val="WW8Num2714"/>
    <w:basedOn w:val="a7"/>
    <w:rsid w:val="00F02725"/>
  </w:style>
  <w:style w:type="numbering" w:customStyle="1" w:styleId="WW8Num5417">
    <w:name w:val="WW8Num5417"/>
    <w:rsid w:val="00F02725"/>
  </w:style>
  <w:style w:type="numbering" w:customStyle="1" w:styleId="WW8Num4218">
    <w:name w:val="WW8Num4218"/>
    <w:rsid w:val="00F02725"/>
  </w:style>
  <w:style w:type="numbering" w:customStyle="1" w:styleId="WW8Num4110">
    <w:name w:val="WW8Num4110"/>
    <w:basedOn w:val="a7"/>
    <w:rsid w:val="00F02725"/>
    <w:pPr>
      <w:numPr>
        <w:numId w:val="57"/>
      </w:numPr>
    </w:pPr>
  </w:style>
  <w:style w:type="numbering" w:customStyle="1" w:styleId="WW8Num4225">
    <w:name w:val="WW8Num4225"/>
    <w:basedOn w:val="a7"/>
    <w:rsid w:val="00F02725"/>
  </w:style>
  <w:style w:type="numbering" w:customStyle="1" w:styleId="920">
    <w:name w:val="Нет списка92"/>
    <w:next w:val="a7"/>
    <w:uiPriority w:val="99"/>
    <w:semiHidden/>
    <w:unhideWhenUsed/>
    <w:rsid w:val="00F02725"/>
  </w:style>
  <w:style w:type="numbering" w:customStyle="1" w:styleId="WW8Num27114">
    <w:name w:val="WW8Num27114"/>
    <w:basedOn w:val="a7"/>
    <w:rsid w:val="00F02725"/>
  </w:style>
  <w:style w:type="numbering" w:customStyle="1" w:styleId="102">
    <w:name w:val="Нет списка102"/>
    <w:next w:val="a7"/>
    <w:uiPriority w:val="99"/>
    <w:semiHidden/>
    <w:unhideWhenUsed/>
    <w:rsid w:val="00F02725"/>
  </w:style>
  <w:style w:type="numbering" w:customStyle="1" w:styleId="WW8Num4116">
    <w:name w:val="WW8Num4116"/>
    <w:basedOn w:val="a7"/>
    <w:rsid w:val="00F02725"/>
  </w:style>
  <w:style w:type="numbering" w:customStyle="1" w:styleId="WW8Num5426">
    <w:name w:val="WW8Num5426"/>
    <w:basedOn w:val="a7"/>
    <w:rsid w:val="00F02725"/>
  </w:style>
  <w:style w:type="character" w:customStyle="1" w:styleId="2f7">
    <w:name w:val="Неразрешенное упоминание2"/>
    <w:uiPriority w:val="99"/>
    <w:semiHidden/>
    <w:unhideWhenUsed/>
    <w:rsid w:val="00F02725"/>
    <w:rPr>
      <w:color w:val="605E5C"/>
      <w:shd w:val="clear" w:color="auto" w:fill="E1DFDD"/>
    </w:rPr>
  </w:style>
  <w:style w:type="numbering" w:customStyle="1" w:styleId="152">
    <w:name w:val="Нет списка152"/>
    <w:next w:val="a7"/>
    <w:uiPriority w:val="99"/>
    <w:semiHidden/>
    <w:unhideWhenUsed/>
    <w:rsid w:val="00F02725"/>
  </w:style>
  <w:style w:type="numbering" w:customStyle="1" w:styleId="162">
    <w:name w:val="Нет списка162"/>
    <w:next w:val="a7"/>
    <w:uiPriority w:val="99"/>
    <w:semiHidden/>
    <w:unhideWhenUsed/>
    <w:rsid w:val="00F02725"/>
  </w:style>
  <w:style w:type="numbering" w:customStyle="1" w:styleId="1720">
    <w:name w:val="Нет списка172"/>
    <w:next w:val="a7"/>
    <w:uiPriority w:val="99"/>
    <w:semiHidden/>
    <w:unhideWhenUsed/>
    <w:rsid w:val="00F02725"/>
  </w:style>
  <w:style w:type="numbering" w:customStyle="1" w:styleId="182">
    <w:name w:val="Нет списка182"/>
    <w:next w:val="a7"/>
    <w:uiPriority w:val="99"/>
    <w:semiHidden/>
    <w:unhideWhenUsed/>
    <w:rsid w:val="00F02725"/>
  </w:style>
  <w:style w:type="numbering" w:customStyle="1" w:styleId="192">
    <w:name w:val="Нет списка192"/>
    <w:next w:val="a7"/>
    <w:uiPriority w:val="99"/>
    <w:semiHidden/>
    <w:unhideWhenUsed/>
    <w:rsid w:val="00F02725"/>
  </w:style>
  <w:style w:type="numbering" w:customStyle="1" w:styleId="202">
    <w:name w:val="Нет списка202"/>
    <w:next w:val="a7"/>
    <w:uiPriority w:val="99"/>
    <w:semiHidden/>
    <w:unhideWhenUsed/>
    <w:rsid w:val="00F02725"/>
  </w:style>
  <w:style w:type="numbering" w:customStyle="1" w:styleId="242">
    <w:name w:val="Нет списка242"/>
    <w:next w:val="a7"/>
    <w:uiPriority w:val="99"/>
    <w:semiHidden/>
    <w:unhideWhenUsed/>
    <w:rsid w:val="00F02725"/>
  </w:style>
  <w:style w:type="numbering" w:customStyle="1" w:styleId="252">
    <w:name w:val="Нет списка252"/>
    <w:next w:val="a7"/>
    <w:uiPriority w:val="99"/>
    <w:semiHidden/>
    <w:unhideWhenUsed/>
    <w:rsid w:val="00F02725"/>
  </w:style>
  <w:style w:type="numbering" w:customStyle="1" w:styleId="262">
    <w:name w:val="Нет списка262"/>
    <w:next w:val="a7"/>
    <w:uiPriority w:val="99"/>
    <w:semiHidden/>
    <w:unhideWhenUsed/>
    <w:rsid w:val="00F02725"/>
  </w:style>
  <w:style w:type="numbering" w:customStyle="1" w:styleId="272">
    <w:name w:val="Нет списка272"/>
    <w:next w:val="a7"/>
    <w:uiPriority w:val="99"/>
    <w:semiHidden/>
    <w:unhideWhenUsed/>
    <w:rsid w:val="00F02725"/>
  </w:style>
  <w:style w:type="numbering" w:customStyle="1" w:styleId="282">
    <w:name w:val="Нет списка282"/>
    <w:next w:val="a7"/>
    <w:uiPriority w:val="99"/>
    <w:semiHidden/>
    <w:unhideWhenUsed/>
    <w:rsid w:val="00F02725"/>
  </w:style>
  <w:style w:type="paragraph" w:styleId="2f6">
    <w:name w:val="Quote"/>
    <w:basedOn w:val="a4"/>
    <w:next w:val="a4"/>
    <w:link w:val="2f5"/>
    <w:uiPriority w:val="29"/>
    <w:qFormat/>
    <w:rsid w:val="00F02725"/>
    <w:rPr>
      <w:i/>
      <w:iCs/>
      <w:color w:val="000000"/>
      <w:sz w:val="20"/>
      <w:szCs w:val="20"/>
    </w:rPr>
  </w:style>
  <w:style w:type="character" w:customStyle="1" w:styleId="215">
    <w:name w:val="Цитата 2 Знак1"/>
    <w:basedOn w:val="a5"/>
    <w:uiPriority w:val="29"/>
    <w:rsid w:val="00F02725"/>
    <w:rPr>
      <w:i/>
      <w:iCs/>
      <w:color w:val="000000" w:themeColor="text1"/>
      <w:sz w:val="24"/>
      <w:szCs w:val="24"/>
    </w:rPr>
  </w:style>
  <w:style w:type="paragraph" w:styleId="affffff3">
    <w:name w:val="Intense Quote"/>
    <w:basedOn w:val="a4"/>
    <w:next w:val="a4"/>
    <w:link w:val="affffff2"/>
    <w:uiPriority w:val="30"/>
    <w:qFormat/>
    <w:rsid w:val="00F02725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</w:rPr>
  </w:style>
  <w:style w:type="character" w:customStyle="1" w:styleId="1ff">
    <w:name w:val="Выделенная цитата Знак1"/>
    <w:basedOn w:val="a5"/>
    <w:uiPriority w:val="30"/>
    <w:rsid w:val="00F02725"/>
    <w:rPr>
      <w:b/>
      <w:bCs/>
      <w:i/>
      <w:iCs/>
      <w:color w:val="4F81BD" w:themeColor="accent1"/>
      <w:sz w:val="24"/>
      <w:szCs w:val="24"/>
    </w:rPr>
  </w:style>
  <w:style w:type="character" w:styleId="affffff4">
    <w:name w:val="Intense Emphasis"/>
    <w:uiPriority w:val="21"/>
    <w:qFormat/>
    <w:rsid w:val="00F02725"/>
    <w:rPr>
      <w:b/>
      <w:bCs/>
      <w:i/>
      <w:iCs/>
      <w:color w:val="4F81BD"/>
    </w:rPr>
  </w:style>
  <w:style w:type="character" w:styleId="affffff5">
    <w:name w:val="Subtle Reference"/>
    <w:uiPriority w:val="31"/>
    <w:qFormat/>
    <w:rsid w:val="00F02725"/>
    <w:rPr>
      <w:smallCaps/>
      <w:color w:val="C0504D"/>
      <w:u w:val="single"/>
    </w:rPr>
  </w:style>
  <w:style w:type="character" w:styleId="affffff6">
    <w:name w:val="Intense Reference"/>
    <w:uiPriority w:val="32"/>
    <w:qFormat/>
    <w:rsid w:val="00F02725"/>
    <w:rPr>
      <w:b/>
      <w:bCs/>
      <w:smallCaps/>
      <w:color w:val="C0504D"/>
      <w:spacing w:val="5"/>
      <w:u w:val="single"/>
    </w:rPr>
  </w:style>
  <w:style w:type="numbering" w:customStyle="1" w:styleId="360">
    <w:name w:val="Нет списка36"/>
    <w:next w:val="a7"/>
    <w:uiPriority w:val="99"/>
    <w:semiHidden/>
    <w:unhideWhenUsed/>
    <w:rsid w:val="00F02725"/>
  </w:style>
  <w:style w:type="numbering" w:customStyle="1" w:styleId="WW8Num3913">
    <w:name w:val="WW8Num3913"/>
    <w:basedOn w:val="a7"/>
    <w:rsid w:val="00F02725"/>
  </w:style>
  <w:style w:type="numbering" w:customStyle="1" w:styleId="WW8Num66241">
    <w:name w:val="WW8Num66241"/>
    <w:basedOn w:val="a7"/>
    <w:rsid w:val="00F02725"/>
  </w:style>
  <w:style w:type="numbering" w:customStyle="1" w:styleId="370">
    <w:name w:val="Нет списка37"/>
    <w:next w:val="a7"/>
    <w:uiPriority w:val="99"/>
    <w:semiHidden/>
    <w:unhideWhenUsed/>
    <w:rsid w:val="00F02725"/>
  </w:style>
  <w:style w:type="numbering" w:customStyle="1" w:styleId="380">
    <w:name w:val="Нет списка38"/>
    <w:next w:val="a7"/>
    <w:uiPriority w:val="99"/>
    <w:semiHidden/>
    <w:unhideWhenUsed/>
    <w:rsid w:val="00F02725"/>
  </w:style>
  <w:style w:type="numbering" w:customStyle="1" w:styleId="118">
    <w:name w:val="Нет списка118"/>
    <w:next w:val="a7"/>
    <w:uiPriority w:val="99"/>
    <w:semiHidden/>
    <w:rsid w:val="00F02725"/>
  </w:style>
  <w:style w:type="table" w:customStyle="1" w:styleId="45">
    <w:name w:val="Сетка таблицы4"/>
    <w:basedOn w:val="a6"/>
    <w:next w:val="ae"/>
    <w:rsid w:val="00F02725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9">
    <w:name w:val="Нет списка119"/>
    <w:next w:val="a7"/>
    <w:semiHidden/>
    <w:rsid w:val="00F02725"/>
  </w:style>
  <w:style w:type="numbering" w:customStyle="1" w:styleId="1114">
    <w:name w:val="Нет списка1114"/>
    <w:next w:val="a7"/>
    <w:semiHidden/>
    <w:unhideWhenUsed/>
    <w:rsid w:val="00F02725"/>
  </w:style>
  <w:style w:type="numbering" w:customStyle="1" w:styleId="11113">
    <w:name w:val="Нет списка11113"/>
    <w:next w:val="a7"/>
    <w:semiHidden/>
    <w:rsid w:val="00F02725"/>
  </w:style>
  <w:style w:type="numbering" w:customStyle="1" w:styleId="2140">
    <w:name w:val="Нет списка214"/>
    <w:next w:val="a7"/>
    <w:semiHidden/>
    <w:unhideWhenUsed/>
    <w:rsid w:val="00F02725"/>
  </w:style>
  <w:style w:type="numbering" w:customStyle="1" w:styleId="111112">
    <w:name w:val="Нет списка111112"/>
    <w:next w:val="a7"/>
    <w:semiHidden/>
    <w:rsid w:val="00F02725"/>
  </w:style>
  <w:style w:type="numbering" w:customStyle="1" w:styleId="390">
    <w:name w:val="Нет списка39"/>
    <w:next w:val="a7"/>
    <w:semiHidden/>
    <w:unhideWhenUsed/>
    <w:rsid w:val="00F02725"/>
  </w:style>
  <w:style w:type="numbering" w:customStyle="1" w:styleId="1230">
    <w:name w:val="Нет списка123"/>
    <w:next w:val="a7"/>
    <w:semiHidden/>
    <w:rsid w:val="00F02725"/>
  </w:style>
  <w:style w:type="numbering" w:customStyle="1" w:styleId="2150">
    <w:name w:val="Нет списка215"/>
    <w:next w:val="a7"/>
    <w:semiHidden/>
    <w:unhideWhenUsed/>
    <w:rsid w:val="00F02725"/>
  </w:style>
  <w:style w:type="numbering" w:customStyle="1" w:styleId="1123">
    <w:name w:val="Нет списка1123"/>
    <w:next w:val="a7"/>
    <w:semiHidden/>
    <w:rsid w:val="00F02725"/>
  </w:style>
  <w:style w:type="numbering" w:customStyle="1" w:styleId="430">
    <w:name w:val="Нет списка43"/>
    <w:next w:val="a7"/>
    <w:semiHidden/>
    <w:unhideWhenUsed/>
    <w:rsid w:val="00F02725"/>
  </w:style>
  <w:style w:type="numbering" w:customStyle="1" w:styleId="133">
    <w:name w:val="Нет списка133"/>
    <w:next w:val="a7"/>
    <w:semiHidden/>
    <w:rsid w:val="00F02725"/>
  </w:style>
  <w:style w:type="numbering" w:customStyle="1" w:styleId="223">
    <w:name w:val="Нет списка223"/>
    <w:next w:val="a7"/>
    <w:semiHidden/>
    <w:unhideWhenUsed/>
    <w:rsid w:val="00F02725"/>
  </w:style>
  <w:style w:type="numbering" w:customStyle="1" w:styleId="1133">
    <w:name w:val="Нет списка1133"/>
    <w:next w:val="a7"/>
    <w:semiHidden/>
    <w:rsid w:val="00F02725"/>
  </w:style>
  <w:style w:type="numbering" w:customStyle="1" w:styleId="530">
    <w:name w:val="Нет списка53"/>
    <w:next w:val="a7"/>
    <w:semiHidden/>
    <w:unhideWhenUsed/>
    <w:rsid w:val="00F02725"/>
  </w:style>
  <w:style w:type="numbering" w:customStyle="1" w:styleId="143">
    <w:name w:val="Нет списка143"/>
    <w:next w:val="a7"/>
    <w:semiHidden/>
    <w:rsid w:val="00F02725"/>
  </w:style>
  <w:style w:type="numbering" w:customStyle="1" w:styleId="233">
    <w:name w:val="Нет списка233"/>
    <w:next w:val="a7"/>
    <w:semiHidden/>
    <w:unhideWhenUsed/>
    <w:rsid w:val="00F02725"/>
  </w:style>
  <w:style w:type="numbering" w:customStyle="1" w:styleId="1143">
    <w:name w:val="Нет списка1143"/>
    <w:next w:val="a7"/>
    <w:semiHidden/>
    <w:rsid w:val="00F02725"/>
  </w:style>
  <w:style w:type="table" w:customStyle="1" w:styleId="125">
    <w:name w:val="Сетка таблицы12"/>
    <w:basedOn w:val="a6"/>
    <w:next w:val="ae"/>
    <w:rsid w:val="00F0272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8Num655">
    <w:name w:val="WW8Num655"/>
    <w:basedOn w:val="a7"/>
    <w:rsid w:val="00F02725"/>
    <w:pPr>
      <w:numPr>
        <w:numId w:val="7"/>
      </w:numPr>
    </w:pPr>
  </w:style>
  <w:style w:type="numbering" w:customStyle="1" w:styleId="630">
    <w:name w:val="Нет списка63"/>
    <w:next w:val="a7"/>
    <w:uiPriority w:val="99"/>
    <w:semiHidden/>
    <w:unhideWhenUsed/>
    <w:rsid w:val="00F02725"/>
  </w:style>
  <w:style w:type="numbering" w:customStyle="1" w:styleId="WW8Num305">
    <w:name w:val="WW8Num305"/>
    <w:basedOn w:val="a7"/>
    <w:rsid w:val="00F02725"/>
    <w:pPr>
      <w:numPr>
        <w:numId w:val="8"/>
      </w:numPr>
    </w:pPr>
  </w:style>
  <w:style w:type="numbering" w:customStyle="1" w:styleId="WW8Num427">
    <w:name w:val="WW8Num427"/>
    <w:basedOn w:val="a7"/>
    <w:rsid w:val="00F02725"/>
    <w:pPr>
      <w:numPr>
        <w:numId w:val="9"/>
      </w:numPr>
    </w:pPr>
  </w:style>
  <w:style w:type="numbering" w:customStyle="1" w:styleId="WW8Num549">
    <w:name w:val="WW8Num549"/>
    <w:basedOn w:val="a7"/>
    <w:rsid w:val="00F02725"/>
    <w:pPr>
      <w:numPr>
        <w:numId w:val="10"/>
      </w:numPr>
    </w:pPr>
  </w:style>
  <w:style w:type="numbering" w:customStyle="1" w:styleId="WW8Num687">
    <w:name w:val="WW8Num687"/>
    <w:basedOn w:val="a7"/>
    <w:rsid w:val="00F02725"/>
    <w:pPr>
      <w:numPr>
        <w:numId w:val="11"/>
      </w:numPr>
    </w:pPr>
  </w:style>
  <w:style w:type="numbering" w:customStyle="1" w:styleId="WW8Num705">
    <w:name w:val="WW8Num705"/>
    <w:basedOn w:val="a7"/>
    <w:rsid w:val="00F02725"/>
    <w:pPr>
      <w:numPr>
        <w:numId w:val="12"/>
      </w:numPr>
    </w:pPr>
  </w:style>
  <w:style w:type="numbering" w:customStyle="1" w:styleId="WW8Num276">
    <w:name w:val="WW8Num276"/>
    <w:basedOn w:val="a7"/>
    <w:rsid w:val="00F02725"/>
    <w:pPr>
      <w:numPr>
        <w:numId w:val="13"/>
      </w:numPr>
    </w:pPr>
  </w:style>
  <w:style w:type="numbering" w:customStyle="1" w:styleId="WW8Num366">
    <w:name w:val="WW8Num366"/>
    <w:basedOn w:val="a7"/>
    <w:rsid w:val="00F02725"/>
    <w:pPr>
      <w:numPr>
        <w:numId w:val="14"/>
      </w:numPr>
    </w:pPr>
  </w:style>
  <w:style w:type="numbering" w:customStyle="1" w:styleId="WW8Num667">
    <w:name w:val="WW8Num667"/>
    <w:basedOn w:val="a7"/>
    <w:rsid w:val="00F02725"/>
  </w:style>
  <w:style w:type="numbering" w:customStyle="1" w:styleId="WW8Num436">
    <w:name w:val="WW8Num436"/>
    <w:basedOn w:val="a7"/>
    <w:rsid w:val="00F02725"/>
    <w:pPr>
      <w:numPr>
        <w:numId w:val="17"/>
      </w:numPr>
    </w:pPr>
  </w:style>
  <w:style w:type="numbering" w:customStyle="1" w:styleId="WW8Num6615">
    <w:name w:val="WW8Num6615"/>
    <w:basedOn w:val="a7"/>
    <w:rsid w:val="00F02725"/>
  </w:style>
  <w:style w:type="numbering" w:customStyle="1" w:styleId="WW8Num6626">
    <w:name w:val="WW8Num6626"/>
    <w:basedOn w:val="a7"/>
    <w:rsid w:val="00F02725"/>
    <w:pPr>
      <w:numPr>
        <w:numId w:val="15"/>
      </w:numPr>
    </w:pPr>
  </w:style>
  <w:style w:type="numbering" w:customStyle="1" w:styleId="WW8Num395">
    <w:name w:val="WW8Num395"/>
    <w:basedOn w:val="a7"/>
    <w:rsid w:val="00F02725"/>
    <w:pPr>
      <w:numPr>
        <w:numId w:val="18"/>
      </w:numPr>
    </w:pPr>
  </w:style>
  <w:style w:type="numbering" w:customStyle="1" w:styleId="730">
    <w:name w:val="Нет списка73"/>
    <w:next w:val="a7"/>
    <w:uiPriority w:val="99"/>
    <w:semiHidden/>
    <w:unhideWhenUsed/>
    <w:rsid w:val="00F02725"/>
  </w:style>
  <w:style w:type="table" w:customStyle="1" w:styleId="TableNormal3">
    <w:name w:val="Table Normal3"/>
    <w:uiPriority w:val="2"/>
    <w:semiHidden/>
    <w:unhideWhenUsed/>
    <w:qFormat/>
    <w:rsid w:val="00F02725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83">
    <w:name w:val="Нет списка83"/>
    <w:next w:val="a7"/>
    <w:uiPriority w:val="99"/>
    <w:semiHidden/>
    <w:unhideWhenUsed/>
    <w:rsid w:val="00F02725"/>
  </w:style>
  <w:style w:type="numbering" w:customStyle="1" w:styleId="WW8Num2715">
    <w:name w:val="WW8Num2715"/>
    <w:basedOn w:val="a7"/>
    <w:rsid w:val="00F02725"/>
  </w:style>
  <w:style w:type="numbering" w:customStyle="1" w:styleId="WW8Num5418">
    <w:name w:val="WW8Num5418"/>
    <w:rsid w:val="00F02725"/>
  </w:style>
  <w:style w:type="numbering" w:customStyle="1" w:styleId="WW8Num4219">
    <w:name w:val="WW8Num4219"/>
    <w:rsid w:val="00F02725"/>
    <w:pPr>
      <w:numPr>
        <w:numId w:val="3"/>
      </w:numPr>
    </w:pPr>
  </w:style>
  <w:style w:type="numbering" w:customStyle="1" w:styleId="WW8Num4117">
    <w:name w:val="WW8Num4117"/>
    <w:basedOn w:val="a7"/>
    <w:rsid w:val="00F02725"/>
    <w:pPr>
      <w:numPr>
        <w:numId w:val="19"/>
      </w:numPr>
    </w:pPr>
  </w:style>
  <w:style w:type="numbering" w:customStyle="1" w:styleId="WW8Num4226">
    <w:name w:val="WW8Num4226"/>
    <w:basedOn w:val="a7"/>
    <w:rsid w:val="00F02725"/>
  </w:style>
  <w:style w:type="numbering" w:customStyle="1" w:styleId="930">
    <w:name w:val="Нет списка93"/>
    <w:next w:val="a7"/>
    <w:uiPriority w:val="99"/>
    <w:semiHidden/>
    <w:unhideWhenUsed/>
    <w:rsid w:val="00F02725"/>
  </w:style>
  <w:style w:type="numbering" w:customStyle="1" w:styleId="WW8Num27115">
    <w:name w:val="WW8Num27115"/>
    <w:basedOn w:val="a7"/>
    <w:rsid w:val="00F02725"/>
  </w:style>
  <w:style w:type="numbering" w:customStyle="1" w:styleId="103">
    <w:name w:val="Нет списка103"/>
    <w:next w:val="a7"/>
    <w:uiPriority w:val="99"/>
    <w:semiHidden/>
    <w:unhideWhenUsed/>
    <w:rsid w:val="00F02725"/>
  </w:style>
  <w:style w:type="numbering" w:customStyle="1" w:styleId="WW8Num4118">
    <w:name w:val="WW8Num4118"/>
    <w:basedOn w:val="a7"/>
    <w:rsid w:val="00F02725"/>
    <w:pPr>
      <w:numPr>
        <w:numId w:val="1"/>
      </w:numPr>
    </w:pPr>
  </w:style>
  <w:style w:type="numbering" w:customStyle="1" w:styleId="WW8Num5427">
    <w:name w:val="WW8Num5427"/>
    <w:basedOn w:val="a7"/>
    <w:rsid w:val="00F02725"/>
    <w:pPr>
      <w:numPr>
        <w:numId w:val="2"/>
      </w:numPr>
    </w:pPr>
  </w:style>
  <w:style w:type="numbering" w:customStyle="1" w:styleId="153">
    <w:name w:val="Нет списка153"/>
    <w:next w:val="a7"/>
    <w:uiPriority w:val="99"/>
    <w:semiHidden/>
    <w:unhideWhenUsed/>
    <w:rsid w:val="00F02725"/>
  </w:style>
  <w:style w:type="table" w:customStyle="1" w:styleId="224">
    <w:name w:val="Сетка таблицы22"/>
    <w:basedOn w:val="a6"/>
    <w:next w:val="ae"/>
    <w:uiPriority w:val="59"/>
    <w:rsid w:val="00F0272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3">
    <w:name w:val="Нет списка163"/>
    <w:next w:val="a7"/>
    <w:uiPriority w:val="99"/>
    <w:semiHidden/>
    <w:unhideWhenUsed/>
    <w:rsid w:val="00F02725"/>
  </w:style>
  <w:style w:type="numbering" w:customStyle="1" w:styleId="173">
    <w:name w:val="Нет списка173"/>
    <w:next w:val="a7"/>
    <w:uiPriority w:val="99"/>
    <w:semiHidden/>
    <w:unhideWhenUsed/>
    <w:rsid w:val="00F02725"/>
  </w:style>
  <w:style w:type="numbering" w:customStyle="1" w:styleId="183">
    <w:name w:val="Нет списка183"/>
    <w:next w:val="a7"/>
    <w:uiPriority w:val="99"/>
    <w:semiHidden/>
    <w:unhideWhenUsed/>
    <w:rsid w:val="00F02725"/>
  </w:style>
  <w:style w:type="numbering" w:customStyle="1" w:styleId="193">
    <w:name w:val="Нет списка193"/>
    <w:next w:val="a7"/>
    <w:uiPriority w:val="99"/>
    <w:semiHidden/>
    <w:unhideWhenUsed/>
    <w:rsid w:val="00F02725"/>
  </w:style>
  <w:style w:type="numbering" w:customStyle="1" w:styleId="203">
    <w:name w:val="Нет списка203"/>
    <w:next w:val="a7"/>
    <w:uiPriority w:val="99"/>
    <w:semiHidden/>
    <w:unhideWhenUsed/>
    <w:rsid w:val="00F02725"/>
  </w:style>
  <w:style w:type="numbering" w:customStyle="1" w:styleId="243">
    <w:name w:val="Нет списка243"/>
    <w:next w:val="a7"/>
    <w:uiPriority w:val="99"/>
    <w:semiHidden/>
    <w:unhideWhenUsed/>
    <w:rsid w:val="00F02725"/>
  </w:style>
  <w:style w:type="numbering" w:customStyle="1" w:styleId="253">
    <w:name w:val="Нет списка253"/>
    <w:next w:val="a7"/>
    <w:uiPriority w:val="99"/>
    <w:semiHidden/>
    <w:unhideWhenUsed/>
    <w:rsid w:val="00F02725"/>
  </w:style>
  <w:style w:type="numbering" w:customStyle="1" w:styleId="263">
    <w:name w:val="Нет списка263"/>
    <w:next w:val="a7"/>
    <w:uiPriority w:val="99"/>
    <w:semiHidden/>
    <w:unhideWhenUsed/>
    <w:rsid w:val="00F02725"/>
  </w:style>
  <w:style w:type="numbering" w:customStyle="1" w:styleId="273">
    <w:name w:val="Нет списка273"/>
    <w:next w:val="a7"/>
    <w:uiPriority w:val="99"/>
    <w:semiHidden/>
    <w:unhideWhenUsed/>
    <w:rsid w:val="00F02725"/>
  </w:style>
  <w:style w:type="numbering" w:customStyle="1" w:styleId="283">
    <w:name w:val="Нет списка283"/>
    <w:next w:val="a7"/>
    <w:uiPriority w:val="99"/>
    <w:semiHidden/>
    <w:unhideWhenUsed/>
    <w:rsid w:val="00F027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34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1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9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2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endnotes" Target="endnotes.xml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eader" Target="header2.xml"/><Relationship Id="rId28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header" Target="header1.xml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4A9FC8-CB9E-4101-A109-5E15503B27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2978</TotalTime>
  <Pages>51</Pages>
  <Words>14637</Words>
  <Characters>83437</Characters>
  <Application>Microsoft Office Word</Application>
  <DocSecurity>0</DocSecurity>
  <Lines>695</Lines>
  <Paragraphs>195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22</cp:revision>
  <cp:lastPrinted>2020-05-19T05:53:00Z</cp:lastPrinted>
  <dcterms:created xsi:type="dcterms:W3CDTF">2025-01-22T09:35:00Z</dcterms:created>
  <dcterms:modified xsi:type="dcterms:W3CDTF">2025-01-31T07:51:00Z</dcterms:modified>
</cp:coreProperties>
</file>