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ED9" w:rsidRDefault="00BE6ED9" w:rsidP="009D121B">
      <w:pPr>
        <w:jc w:val="center"/>
        <w:rPr>
          <w:sz w:val="28"/>
          <w:szCs w:val="28"/>
        </w:rPr>
      </w:pPr>
      <w:r w:rsidRPr="00893B26">
        <w:rPr>
          <w:sz w:val="28"/>
          <w:szCs w:val="28"/>
        </w:rPr>
        <w:t>Республика Казахстан</w:t>
      </w:r>
    </w:p>
    <w:p w:rsidR="00BE6ED9" w:rsidRPr="004D11C4" w:rsidRDefault="00BE6ED9" w:rsidP="00441990">
      <w:pPr>
        <w:jc w:val="center"/>
        <w:rPr>
          <w:sz w:val="28"/>
          <w:szCs w:val="28"/>
        </w:rPr>
      </w:pPr>
      <w:r w:rsidRPr="004D11C4">
        <w:rPr>
          <w:sz w:val="28"/>
          <w:szCs w:val="28"/>
        </w:rPr>
        <w:t xml:space="preserve">ТОО «Корпорация </w:t>
      </w:r>
      <w:proofErr w:type="spellStart"/>
      <w:r w:rsidRPr="004D11C4">
        <w:rPr>
          <w:sz w:val="28"/>
          <w:szCs w:val="28"/>
        </w:rPr>
        <w:t>Казахмыс</w:t>
      </w:r>
      <w:proofErr w:type="spellEnd"/>
      <w:r w:rsidRPr="004D11C4">
        <w:rPr>
          <w:sz w:val="28"/>
          <w:szCs w:val="28"/>
        </w:rPr>
        <w:t>»</w:t>
      </w:r>
    </w:p>
    <w:p w:rsidR="00BE6ED9" w:rsidRPr="004D11C4" w:rsidRDefault="00BE6ED9" w:rsidP="00441990">
      <w:pPr>
        <w:jc w:val="center"/>
        <w:rPr>
          <w:sz w:val="28"/>
          <w:szCs w:val="28"/>
        </w:rPr>
      </w:pPr>
      <w:r w:rsidRPr="004D11C4">
        <w:rPr>
          <w:sz w:val="28"/>
          <w:szCs w:val="28"/>
        </w:rPr>
        <w:t>Головной проектный институт</w:t>
      </w:r>
    </w:p>
    <w:p w:rsidR="00BE6ED9" w:rsidRPr="004D11C4" w:rsidRDefault="00BE6ED9" w:rsidP="000C4DDB">
      <w:pPr>
        <w:rPr>
          <w:sz w:val="28"/>
          <w:szCs w:val="28"/>
        </w:rPr>
      </w:pPr>
    </w:p>
    <w:p w:rsidR="00BE6ED9" w:rsidRPr="004D11C4" w:rsidRDefault="00BE6ED9" w:rsidP="00441990">
      <w:pPr>
        <w:jc w:val="center"/>
        <w:rPr>
          <w:sz w:val="28"/>
          <w:szCs w:val="28"/>
        </w:rPr>
      </w:pPr>
    </w:p>
    <w:p w:rsidR="00BE6ED9" w:rsidRPr="004D11C4" w:rsidRDefault="00BE6ED9" w:rsidP="00441990">
      <w:pPr>
        <w:tabs>
          <w:tab w:val="left" w:pos="2700"/>
        </w:tabs>
        <w:jc w:val="center"/>
        <w:rPr>
          <w:sz w:val="28"/>
          <w:szCs w:val="28"/>
        </w:rPr>
      </w:pPr>
      <w:r w:rsidRPr="004D11C4">
        <w:rPr>
          <w:sz w:val="28"/>
          <w:szCs w:val="28"/>
        </w:rPr>
        <w:tab/>
      </w:r>
      <w:r w:rsidRPr="004D11C4">
        <w:rPr>
          <w:sz w:val="28"/>
          <w:szCs w:val="28"/>
        </w:rPr>
        <w:tab/>
      </w:r>
    </w:p>
    <w:p w:rsidR="00BE6ED9" w:rsidRPr="004D11C4" w:rsidRDefault="00BE6ED9" w:rsidP="00441990">
      <w:pPr>
        <w:tabs>
          <w:tab w:val="left" w:pos="2700"/>
        </w:tabs>
        <w:jc w:val="center"/>
        <w:rPr>
          <w:sz w:val="28"/>
          <w:szCs w:val="28"/>
        </w:rPr>
      </w:pPr>
      <w:r w:rsidRPr="004D11C4">
        <w:rPr>
          <w:sz w:val="28"/>
          <w:szCs w:val="28"/>
        </w:rPr>
        <w:tab/>
      </w:r>
      <w:r w:rsidRPr="004D11C4">
        <w:rPr>
          <w:sz w:val="28"/>
          <w:szCs w:val="28"/>
        </w:rPr>
        <w:tab/>
      </w:r>
    </w:p>
    <w:p w:rsidR="00BE6ED9" w:rsidRPr="004D11C4" w:rsidRDefault="00BE6ED9" w:rsidP="00441990">
      <w:pPr>
        <w:tabs>
          <w:tab w:val="left" w:pos="2700"/>
        </w:tabs>
        <w:jc w:val="center"/>
        <w:rPr>
          <w:sz w:val="28"/>
          <w:szCs w:val="28"/>
        </w:rPr>
      </w:pPr>
      <w:r w:rsidRPr="004D11C4">
        <w:rPr>
          <w:sz w:val="28"/>
          <w:szCs w:val="28"/>
        </w:rPr>
        <w:tab/>
      </w:r>
    </w:p>
    <w:p w:rsidR="00BE6ED9" w:rsidRPr="004D11C4" w:rsidRDefault="00BE6ED9" w:rsidP="00441990">
      <w:pPr>
        <w:tabs>
          <w:tab w:val="left" w:pos="2700"/>
        </w:tabs>
        <w:jc w:val="center"/>
        <w:rPr>
          <w:sz w:val="28"/>
          <w:szCs w:val="28"/>
        </w:rPr>
      </w:pPr>
    </w:p>
    <w:p w:rsidR="00BE6ED9" w:rsidRPr="004D11C4" w:rsidRDefault="00BE6ED9" w:rsidP="00441990">
      <w:pPr>
        <w:tabs>
          <w:tab w:val="left" w:pos="2700"/>
        </w:tabs>
        <w:jc w:val="center"/>
        <w:rPr>
          <w:sz w:val="28"/>
          <w:szCs w:val="28"/>
        </w:rPr>
      </w:pPr>
    </w:p>
    <w:p w:rsidR="00BE6ED9" w:rsidRPr="004D11C4" w:rsidRDefault="00BE6ED9" w:rsidP="00441990">
      <w:pPr>
        <w:tabs>
          <w:tab w:val="left" w:pos="2700"/>
        </w:tabs>
        <w:jc w:val="center"/>
        <w:rPr>
          <w:sz w:val="28"/>
          <w:szCs w:val="28"/>
        </w:rPr>
      </w:pPr>
    </w:p>
    <w:p w:rsidR="00BE6ED9" w:rsidRDefault="00BE6ED9" w:rsidP="00441990">
      <w:pPr>
        <w:rPr>
          <w:sz w:val="28"/>
          <w:szCs w:val="28"/>
        </w:rPr>
      </w:pPr>
    </w:p>
    <w:p w:rsidR="00BE6ED9" w:rsidRDefault="00BE6ED9" w:rsidP="009C3D4F">
      <w:pPr>
        <w:autoSpaceDE w:val="0"/>
        <w:autoSpaceDN w:val="0"/>
        <w:rPr>
          <w:rFonts w:cs="Courier New"/>
          <w:b/>
          <w:sz w:val="36"/>
          <w:szCs w:val="20"/>
        </w:rPr>
      </w:pPr>
    </w:p>
    <w:p w:rsidR="00ED1A08" w:rsidRDefault="00ED1A08" w:rsidP="009C3D4F">
      <w:pPr>
        <w:autoSpaceDE w:val="0"/>
        <w:autoSpaceDN w:val="0"/>
        <w:rPr>
          <w:rFonts w:cs="Courier New"/>
          <w:b/>
          <w:sz w:val="36"/>
          <w:szCs w:val="20"/>
        </w:rPr>
      </w:pPr>
    </w:p>
    <w:p w:rsidR="00ED1A08" w:rsidRPr="004D11C4" w:rsidRDefault="00ED1A08" w:rsidP="009C3D4F">
      <w:pPr>
        <w:autoSpaceDE w:val="0"/>
        <w:autoSpaceDN w:val="0"/>
        <w:rPr>
          <w:rFonts w:cs="Courier New"/>
          <w:b/>
          <w:sz w:val="36"/>
          <w:szCs w:val="20"/>
        </w:rPr>
      </w:pPr>
    </w:p>
    <w:p w:rsidR="00101E5C" w:rsidRDefault="00710391" w:rsidP="00CC001B">
      <w:pPr>
        <w:jc w:val="center"/>
        <w:rPr>
          <w:b/>
          <w:sz w:val="32"/>
          <w:szCs w:val="32"/>
        </w:rPr>
      </w:pPr>
      <w:r w:rsidRPr="00710391">
        <w:rPr>
          <w:b/>
          <w:sz w:val="32"/>
          <w:szCs w:val="32"/>
        </w:rPr>
        <w:t xml:space="preserve">Ангар для мойки горно-шахтного оборудования на руднике Саяк участок Саяк 3 </w:t>
      </w:r>
      <w:proofErr w:type="spellStart"/>
      <w:r w:rsidRPr="00710391">
        <w:rPr>
          <w:b/>
          <w:sz w:val="32"/>
          <w:szCs w:val="32"/>
        </w:rPr>
        <w:t>Тастау</w:t>
      </w:r>
      <w:proofErr w:type="spellEnd"/>
    </w:p>
    <w:p w:rsidR="00710391" w:rsidRDefault="00710391" w:rsidP="00CC001B">
      <w:pPr>
        <w:jc w:val="center"/>
        <w:rPr>
          <w:sz w:val="28"/>
          <w:szCs w:val="28"/>
        </w:rPr>
      </w:pPr>
    </w:p>
    <w:p w:rsidR="00CC001B" w:rsidRPr="00CC001B" w:rsidRDefault="00500963" w:rsidP="00CC001B">
      <w:pPr>
        <w:jc w:val="center"/>
        <w:rPr>
          <w:sz w:val="28"/>
          <w:szCs w:val="28"/>
        </w:rPr>
      </w:pPr>
      <w:r>
        <w:rPr>
          <w:sz w:val="28"/>
          <w:szCs w:val="28"/>
        </w:rPr>
        <w:t>Общая п</w:t>
      </w:r>
      <w:r w:rsidR="00CC001B" w:rsidRPr="00CC001B">
        <w:rPr>
          <w:sz w:val="28"/>
          <w:szCs w:val="28"/>
        </w:rPr>
        <w:t>ояснительная записка</w:t>
      </w:r>
    </w:p>
    <w:p w:rsidR="00CC001B" w:rsidRPr="00CC001B" w:rsidRDefault="00CC001B" w:rsidP="00CC001B">
      <w:pPr>
        <w:ind w:right="-1" w:firstLine="709"/>
        <w:jc w:val="center"/>
        <w:rPr>
          <w:rFonts w:cs="Courier New"/>
          <w:sz w:val="28"/>
          <w:szCs w:val="20"/>
          <w:lang w:eastAsia="zh-CN"/>
        </w:rPr>
      </w:pPr>
    </w:p>
    <w:p w:rsidR="003E7DCF" w:rsidRPr="003E7DCF" w:rsidRDefault="00461510" w:rsidP="003E7DCF">
      <w:pPr>
        <w:jc w:val="center"/>
        <w:rPr>
          <w:sz w:val="28"/>
          <w:szCs w:val="28"/>
        </w:rPr>
      </w:pPr>
      <w:r w:rsidRPr="00461510">
        <w:rPr>
          <w:sz w:val="28"/>
          <w:szCs w:val="28"/>
        </w:rPr>
        <w:t>П-25А-04/0</w:t>
      </w:r>
      <w:r w:rsidR="00710391">
        <w:rPr>
          <w:sz w:val="28"/>
          <w:szCs w:val="28"/>
        </w:rPr>
        <w:t>5</w:t>
      </w:r>
      <w:r w:rsidR="00101E5C">
        <w:rPr>
          <w:sz w:val="28"/>
          <w:szCs w:val="28"/>
        </w:rPr>
        <w:t xml:space="preserve"> </w:t>
      </w:r>
      <w:r w:rsidR="0047361C">
        <w:rPr>
          <w:sz w:val="28"/>
          <w:szCs w:val="28"/>
        </w:rPr>
        <w:t>–</w:t>
      </w:r>
      <w:r w:rsidR="00B85483">
        <w:rPr>
          <w:sz w:val="28"/>
          <w:szCs w:val="28"/>
        </w:rPr>
        <w:t xml:space="preserve"> </w:t>
      </w:r>
      <w:r w:rsidR="00500963">
        <w:rPr>
          <w:sz w:val="28"/>
          <w:szCs w:val="28"/>
        </w:rPr>
        <w:t>О</w:t>
      </w:r>
      <w:r w:rsidR="0047361C">
        <w:rPr>
          <w:sz w:val="28"/>
          <w:szCs w:val="28"/>
        </w:rPr>
        <w:t>ПЗ</w:t>
      </w:r>
    </w:p>
    <w:p w:rsidR="00CC001B" w:rsidRPr="00CC001B" w:rsidRDefault="00CC001B" w:rsidP="00CC001B">
      <w:pPr>
        <w:ind w:right="-1" w:firstLine="709"/>
        <w:jc w:val="center"/>
        <w:rPr>
          <w:sz w:val="28"/>
          <w:szCs w:val="28"/>
        </w:rPr>
      </w:pPr>
    </w:p>
    <w:p w:rsidR="00BE6ED9" w:rsidRPr="004D11C4" w:rsidRDefault="00BE6ED9" w:rsidP="00441990">
      <w:pPr>
        <w:autoSpaceDE w:val="0"/>
        <w:autoSpaceDN w:val="0"/>
        <w:jc w:val="center"/>
        <w:rPr>
          <w:sz w:val="28"/>
          <w:szCs w:val="28"/>
        </w:rPr>
      </w:pPr>
    </w:p>
    <w:p w:rsidR="00BE6ED9" w:rsidRPr="004D11C4" w:rsidRDefault="00BE3CBD" w:rsidP="00441990">
      <w:pPr>
        <w:autoSpaceDE w:val="0"/>
        <w:autoSpaceDN w:val="0"/>
        <w:jc w:val="center"/>
        <w:rPr>
          <w:sz w:val="28"/>
          <w:szCs w:val="28"/>
        </w:rPr>
      </w:pPr>
      <w:r>
        <w:rPr>
          <w:sz w:val="28"/>
          <w:szCs w:val="28"/>
        </w:rPr>
        <w:t xml:space="preserve">Том </w:t>
      </w:r>
      <w:r w:rsidR="00101E5C">
        <w:rPr>
          <w:sz w:val="28"/>
          <w:szCs w:val="28"/>
        </w:rPr>
        <w:t>3</w:t>
      </w:r>
    </w:p>
    <w:p w:rsidR="00BE6ED9" w:rsidRPr="00C70F69" w:rsidRDefault="00BE6ED9" w:rsidP="00441990">
      <w:pPr>
        <w:jc w:val="center"/>
        <w:rPr>
          <w:sz w:val="28"/>
          <w:szCs w:val="28"/>
        </w:rPr>
      </w:pPr>
    </w:p>
    <w:p w:rsidR="00BE6ED9" w:rsidRPr="004D11C4" w:rsidRDefault="00BE6ED9" w:rsidP="00441990">
      <w:pPr>
        <w:rPr>
          <w:sz w:val="28"/>
          <w:szCs w:val="28"/>
        </w:rPr>
      </w:pPr>
    </w:p>
    <w:p w:rsidR="00BE6ED9" w:rsidRPr="004D11C4" w:rsidRDefault="00BE6ED9" w:rsidP="00441990">
      <w:pPr>
        <w:rPr>
          <w:sz w:val="32"/>
          <w:szCs w:val="32"/>
          <w:lang w:val="kk-KZ"/>
        </w:rPr>
      </w:pPr>
    </w:p>
    <w:p w:rsidR="00BE6ED9" w:rsidRPr="004D11C4" w:rsidRDefault="00BE6ED9" w:rsidP="00441990">
      <w:pPr>
        <w:rPr>
          <w:sz w:val="28"/>
          <w:szCs w:val="28"/>
        </w:rPr>
      </w:pPr>
    </w:p>
    <w:p w:rsidR="00BE6ED9" w:rsidRPr="004D11C4" w:rsidRDefault="00BE6ED9" w:rsidP="00441990">
      <w:pPr>
        <w:rPr>
          <w:sz w:val="28"/>
          <w:szCs w:val="28"/>
        </w:rPr>
      </w:pPr>
    </w:p>
    <w:p w:rsidR="00BE6ED9" w:rsidRPr="004D11C4" w:rsidRDefault="00BE6ED9" w:rsidP="00441990">
      <w:pPr>
        <w:rPr>
          <w:sz w:val="28"/>
          <w:szCs w:val="28"/>
        </w:rPr>
      </w:pPr>
    </w:p>
    <w:p w:rsidR="00BE6ED9" w:rsidRPr="004D11C4" w:rsidRDefault="00BE6ED9" w:rsidP="00441990">
      <w:pPr>
        <w:rPr>
          <w:sz w:val="28"/>
          <w:szCs w:val="28"/>
        </w:rPr>
      </w:pPr>
    </w:p>
    <w:p w:rsidR="00BE6ED9" w:rsidRPr="004D11C4" w:rsidRDefault="00BE6ED9" w:rsidP="00441990">
      <w:pPr>
        <w:rPr>
          <w:sz w:val="28"/>
          <w:szCs w:val="28"/>
        </w:rPr>
      </w:pPr>
    </w:p>
    <w:p w:rsidR="00BE6ED9" w:rsidRDefault="00BE6ED9" w:rsidP="00441990">
      <w:pPr>
        <w:rPr>
          <w:sz w:val="28"/>
          <w:szCs w:val="28"/>
        </w:rPr>
      </w:pPr>
    </w:p>
    <w:p w:rsidR="00BE6ED9" w:rsidRDefault="00BE6ED9" w:rsidP="00441990">
      <w:pPr>
        <w:rPr>
          <w:sz w:val="28"/>
          <w:szCs w:val="28"/>
        </w:rPr>
      </w:pPr>
    </w:p>
    <w:p w:rsidR="00BE6ED9" w:rsidRDefault="00BE6ED9" w:rsidP="00441990">
      <w:pPr>
        <w:rPr>
          <w:sz w:val="28"/>
          <w:szCs w:val="28"/>
        </w:rPr>
      </w:pPr>
    </w:p>
    <w:p w:rsidR="00BE6ED9" w:rsidRPr="004D11C4" w:rsidRDefault="00BE6ED9" w:rsidP="00441990">
      <w:pPr>
        <w:rPr>
          <w:sz w:val="28"/>
          <w:szCs w:val="28"/>
        </w:rPr>
      </w:pPr>
    </w:p>
    <w:p w:rsidR="00BE6ED9" w:rsidRPr="004D11C4" w:rsidRDefault="00BE6ED9" w:rsidP="00441990">
      <w:pPr>
        <w:rPr>
          <w:sz w:val="28"/>
          <w:szCs w:val="28"/>
        </w:rPr>
      </w:pPr>
    </w:p>
    <w:p w:rsidR="00BE6ED9" w:rsidRPr="004D11C4" w:rsidRDefault="00BE6ED9" w:rsidP="00441990">
      <w:pPr>
        <w:jc w:val="center"/>
        <w:rPr>
          <w:sz w:val="28"/>
          <w:szCs w:val="28"/>
        </w:rPr>
      </w:pPr>
    </w:p>
    <w:p w:rsidR="00BE6ED9" w:rsidRDefault="00BE6ED9" w:rsidP="009D121B">
      <w:pPr>
        <w:rPr>
          <w:sz w:val="28"/>
          <w:szCs w:val="28"/>
        </w:rPr>
      </w:pPr>
    </w:p>
    <w:p w:rsidR="00BE6ED9" w:rsidRDefault="00BE6ED9" w:rsidP="009D121B">
      <w:pPr>
        <w:rPr>
          <w:sz w:val="28"/>
          <w:szCs w:val="28"/>
        </w:rPr>
      </w:pPr>
    </w:p>
    <w:p w:rsidR="0077113B" w:rsidRDefault="0077113B" w:rsidP="009D121B">
      <w:pPr>
        <w:rPr>
          <w:sz w:val="28"/>
          <w:szCs w:val="28"/>
        </w:rPr>
      </w:pPr>
    </w:p>
    <w:p w:rsidR="0077113B" w:rsidRPr="00FD290C" w:rsidRDefault="0077113B" w:rsidP="009D121B">
      <w:pPr>
        <w:rPr>
          <w:sz w:val="28"/>
          <w:szCs w:val="28"/>
        </w:rPr>
      </w:pPr>
    </w:p>
    <w:p w:rsidR="00BE6ED9" w:rsidRPr="00FD290C" w:rsidRDefault="00BE6ED9" w:rsidP="009D121B">
      <w:pPr>
        <w:rPr>
          <w:sz w:val="28"/>
          <w:szCs w:val="28"/>
        </w:rPr>
      </w:pPr>
    </w:p>
    <w:p w:rsidR="00BE6ED9" w:rsidRPr="004D11C4" w:rsidRDefault="00AC4A7E" w:rsidP="00441990">
      <w:pPr>
        <w:jc w:val="center"/>
        <w:rPr>
          <w:b/>
          <w:sz w:val="28"/>
          <w:szCs w:val="28"/>
        </w:rPr>
      </w:pPr>
      <w:r>
        <w:rPr>
          <w:noProof/>
        </w:rPr>
        <mc:AlternateContent>
          <mc:Choice Requires="wps">
            <w:drawing>
              <wp:anchor distT="4294967294" distB="4294967294" distL="114298" distR="114298" simplePos="0" relativeHeight="251655680" behindDoc="0" locked="0" layoutInCell="1" allowOverlap="1">
                <wp:simplePos x="0" y="0"/>
                <wp:positionH relativeFrom="column">
                  <wp:posOffset>2400299</wp:posOffset>
                </wp:positionH>
                <wp:positionV relativeFrom="paragraph">
                  <wp:posOffset>709929</wp:posOffset>
                </wp:positionV>
                <wp:extent cx="0" cy="0"/>
                <wp:effectExtent l="0" t="0" r="0" b="0"/>
                <wp:wrapNone/>
                <wp:docPr id="117"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D0F9EC2" id="Прямая соединительная линия 2" o:spid="_x0000_s1026" style="position:absolute;z-index:25165568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89pt,55.9pt" to="189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">
                <v:stroke endarrow="block"/>
              </v:line>
            </w:pict>
          </mc:Fallback>
        </mc:AlternateContent>
      </w:r>
      <w:r w:rsidR="00334095">
        <w:rPr>
          <w:sz w:val="28"/>
          <w:szCs w:val="28"/>
        </w:rPr>
        <w:t>202</w:t>
      </w:r>
      <w:r w:rsidR="00461510">
        <w:rPr>
          <w:sz w:val="28"/>
          <w:szCs w:val="28"/>
        </w:rPr>
        <w:t>5</w:t>
      </w:r>
      <w:r w:rsidR="00BE6ED9">
        <w:rPr>
          <w:sz w:val="28"/>
          <w:szCs w:val="28"/>
        </w:rPr>
        <w:t xml:space="preserve"> г.</w:t>
      </w:r>
    </w:p>
    <w:p w:rsidR="00BE6ED9" w:rsidRPr="004D11C4" w:rsidRDefault="00BE6ED9" w:rsidP="00441990">
      <w:pPr>
        <w:rPr>
          <w:sz w:val="28"/>
          <w:szCs w:val="28"/>
        </w:rPr>
        <w:sectPr w:rsidR="00BE6ED9" w:rsidRPr="004D11C4" w:rsidSect="00F47866">
          <w:headerReference w:type="even" r:id="rId8"/>
          <w:footerReference w:type="even" r:id="rId9"/>
          <w:footerReference w:type="default" r:id="rId10"/>
          <w:pgSz w:w="11906" w:h="16838"/>
          <w:pgMar w:top="531" w:right="851" w:bottom="851" w:left="1701" w:header="284" w:footer="268" w:gutter="0"/>
          <w:pgNumType w:start="2"/>
          <w:cols w:space="708"/>
          <w:titlePg/>
          <w:docGrid w:linePitch="360"/>
        </w:sectPr>
      </w:pPr>
    </w:p>
    <w:tbl>
      <w:tblPr>
        <w:tblW w:w="1048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88"/>
      </w:tblGrid>
      <w:tr w:rsidR="00BE6ED9" w:rsidRPr="004D11C4" w:rsidTr="009702C5">
        <w:trPr>
          <w:trHeight w:val="16004"/>
        </w:trPr>
        <w:tc>
          <w:tcPr>
            <w:tcW w:w="10488" w:type="dxa"/>
          </w:tcPr>
          <w:p w:rsidR="00BE6ED9" w:rsidRPr="004D11C4" w:rsidRDefault="00BE6ED9" w:rsidP="00117F9A">
            <w:pPr>
              <w:jc w:val="center"/>
              <w:rPr>
                <w:sz w:val="28"/>
                <w:szCs w:val="28"/>
              </w:rPr>
            </w:pPr>
          </w:p>
          <w:p w:rsidR="00BE6ED9" w:rsidRDefault="00BE6ED9" w:rsidP="009D121B">
            <w:pPr>
              <w:jc w:val="center"/>
              <w:rPr>
                <w:sz w:val="28"/>
                <w:szCs w:val="28"/>
              </w:rPr>
            </w:pPr>
          </w:p>
          <w:p w:rsidR="00BE6ED9" w:rsidRDefault="00BE6ED9" w:rsidP="009D121B">
            <w:pPr>
              <w:jc w:val="center"/>
              <w:rPr>
                <w:sz w:val="28"/>
                <w:szCs w:val="28"/>
              </w:rPr>
            </w:pPr>
            <w:r w:rsidRPr="00893B26">
              <w:rPr>
                <w:sz w:val="28"/>
                <w:szCs w:val="28"/>
              </w:rPr>
              <w:t>Республика Казахстан</w:t>
            </w:r>
          </w:p>
          <w:p w:rsidR="00BE6ED9" w:rsidRPr="004D11C4" w:rsidRDefault="00BE6ED9" w:rsidP="00117F9A">
            <w:pPr>
              <w:jc w:val="center"/>
              <w:rPr>
                <w:sz w:val="28"/>
                <w:szCs w:val="28"/>
              </w:rPr>
            </w:pPr>
            <w:r w:rsidRPr="004D11C4">
              <w:rPr>
                <w:sz w:val="28"/>
                <w:szCs w:val="28"/>
              </w:rPr>
              <w:t xml:space="preserve">ТОО «Корпорация </w:t>
            </w:r>
            <w:proofErr w:type="spellStart"/>
            <w:r w:rsidRPr="004D11C4">
              <w:rPr>
                <w:sz w:val="28"/>
                <w:szCs w:val="28"/>
              </w:rPr>
              <w:t>Казахмыс</w:t>
            </w:r>
            <w:proofErr w:type="spellEnd"/>
            <w:r w:rsidRPr="004D11C4">
              <w:rPr>
                <w:sz w:val="28"/>
                <w:szCs w:val="28"/>
              </w:rPr>
              <w:t>»</w:t>
            </w:r>
          </w:p>
          <w:p w:rsidR="00BE6ED9" w:rsidRPr="004D11C4" w:rsidRDefault="00BE6ED9" w:rsidP="00117F9A">
            <w:pPr>
              <w:jc w:val="center"/>
              <w:rPr>
                <w:sz w:val="28"/>
                <w:szCs w:val="28"/>
              </w:rPr>
            </w:pPr>
            <w:r w:rsidRPr="004D11C4">
              <w:rPr>
                <w:sz w:val="28"/>
                <w:szCs w:val="28"/>
              </w:rPr>
              <w:t>Головной проектный институт</w:t>
            </w:r>
          </w:p>
          <w:p w:rsidR="00BE6ED9" w:rsidRPr="004D11C4" w:rsidRDefault="00BE6ED9" w:rsidP="00117F9A">
            <w:pPr>
              <w:tabs>
                <w:tab w:val="left" w:pos="2700"/>
              </w:tabs>
              <w:rPr>
                <w:sz w:val="28"/>
                <w:szCs w:val="28"/>
              </w:rPr>
            </w:pPr>
          </w:p>
          <w:p w:rsidR="00BE6ED9" w:rsidRPr="004D11C4" w:rsidRDefault="00BE6ED9" w:rsidP="00117F9A">
            <w:pPr>
              <w:jc w:val="center"/>
              <w:rPr>
                <w:sz w:val="28"/>
                <w:szCs w:val="28"/>
              </w:rPr>
            </w:pPr>
          </w:p>
          <w:p w:rsidR="00BE6ED9" w:rsidRPr="004D11C4" w:rsidRDefault="00BE6ED9" w:rsidP="00117F9A">
            <w:pPr>
              <w:jc w:val="center"/>
              <w:rPr>
                <w:sz w:val="28"/>
                <w:szCs w:val="28"/>
              </w:rPr>
            </w:pPr>
          </w:p>
          <w:p w:rsidR="00BE6ED9" w:rsidRPr="004D11C4" w:rsidRDefault="00BE6ED9" w:rsidP="00117F9A">
            <w:pPr>
              <w:rPr>
                <w:sz w:val="28"/>
                <w:szCs w:val="28"/>
              </w:rPr>
            </w:pPr>
          </w:p>
          <w:p w:rsidR="00BE6ED9" w:rsidRDefault="00BE6ED9" w:rsidP="00117F9A">
            <w:pPr>
              <w:jc w:val="center"/>
              <w:rPr>
                <w:sz w:val="32"/>
                <w:szCs w:val="32"/>
              </w:rPr>
            </w:pPr>
          </w:p>
          <w:p w:rsidR="00BE6ED9" w:rsidRPr="004D11C4" w:rsidRDefault="00BE6ED9" w:rsidP="00DE368A">
            <w:pPr>
              <w:rPr>
                <w:sz w:val="32"/>
                <w:szCs w:val="32"/>
              </w:rPr>
            </w:pPr>
          </w:p>
          <w:p w:rsidR="00BE6ED9" w:rsidRPr="004D11C4" w:rsidRDefault="00BE6ED9" w:rsidP="00117F9A">
            <w:pPr>
              <w:rPr>
                <w:b/>
                <w:sz w:val="32"/>
                <w:szCs w:val="32"/>
              </w:rPr>
            </w:pPr>
          </w:p>
          <w:p w:rsidR="00BE6ED9" w:rsidRPr="004D11C4" w:rsidRDefault="00BE6ED9" w:rsidP="00315577">
            <w:pPr>
              <w:rPr>
                <w:sz w:val="28"/>
                <w:szCs w:val="28"/>
              </w:rPr>
            </w:pPr>
          </w:p>
          <w:p w:rsidR="00BE6ED9" w:rsidRPr="004D11C4" w:rsidRDefault="00BE6ED9" w:rsidP="00117F9A">
            <w:pPr>
              <w:rPr>
                <w:sz w:val="28"/>
                <w:szCs w:val="28"/>
              </w:rPr>
            </w:pPr>
          </w:p>
          <w:p w:rsidR="00BE6ED9" w:rsidRPr="004D11C4" w:rsidRDefault="00BE6ED9" w:rsidP="00117F9A">
            <w:pPr>
              <w:rPr>
                <w:sz w:val="28"/>
                <w:szCs w:val="28"/>
              </w:rPr>
            </w:pPr>
          </w:p>
          <w:p w:rsidR="00BE6ED9" w:rsidRPr="004D11C4" w:rsidRDefault="00BE6ED9" w:rsidP="00117F9A">
            <w:pPr>
              <w:autoSpaceDE w:val="0"/>
              <w:autoSpaceDN w:val="0"/>
              <w:jc w:val="center"/>
              <w:rPr>
                <w:rFonts w:cs="Courier New"/>
                <w:b/>
                <w:sz w:val="36"/>
                <w:szCs w:val="36"/>
              </w:rPr>
            </w:pPr>
          </w:p>
          <w:p w:rsidR="00461510" w:rsidRDefault="00710391" w:rsidP="00461510">
            <w:pPr>
              <w:jc w:val="center"/>
              <w:rPr>
                <w:sz w:val="28"/>
                <w:szCs w:val="28"/>
              </w:rPr>
            </w:pPr>
            <w:r w:rsidRPr="00710391">
              <w:rPr>
                <w:b/>
                <w:sz w:val="32"/>
                <w:szCs w:val="32"/>
              </w:rPr>
              <w:t xml:space="preserve">Ангар для мойки горно-шахтного оборудования на руднике Саяк участок Саяк 3 </w:t>
            </w:r>
            <w:proofErr w:type="spellStart"/>
            <w:r w:rsidRPr="00710391">
              <w:rPr>
                <w:b/>
                <w:sz w:val="32"/>
                <w:szCs w:val="32"/>
              </w:rPr>
              <w:t>Тастау</w:t>
            </w:r>
            <w:proofErr w:type="spellEnd"/>
            <w:r w:rsidRPr="00710391">
              <w:rPr>
                <w:b/>
                <w:sz w:val="32"/>
                <w:szCs w:val="32"/>
              </w:rPr>
              <w:t xml:space="preserve"> </w:t>
            </w:r>
          </w:p>
          <w:p w:rsidR="00461510" w:rsidRDefault="00461510" w:rsidP="00461510">
            <w:pPr>
              <w:jc w:val="center"/>
              <w:rPr>
                <w:sz w:val="28"/>
                <w:szCs w:val="28"/>
              </w:rPr>
            </w:pPr>
          </w:p>
          <w:p w:rsidR="00461510" w:rsidRPr="00CC001B" w:rsidRDefault="00461510" w:rsidP="00461510">
            <w:pPr>
              <w:jc w:val="center"/>
              <w:rPr>
                <w:sz w:val="28"/>
                <w:szCs w:val="28"/>
              </w:rPr>
            </w:pPr>
            <w:r>
              <w:rPr>
                <w:sz w:val="28"/>
                <w:szCs w:val="28"/>
              </w:rPr>
              <w:t>Общая п</w:t>
            </w:r>
            <w:r w:rsidRPr="00CC001B">
              <w:rPr>
                <w:sz w:val="28"/>
                <w:szCs w:val="28"/>
              </w:rPr>
              <w:t>ояснительная записка</w:t>
            </w:r>
          </w:p>
          <w:p w:rsidR="00461510" w:rsidRPr="00CC001B" w:rsidRDefault="00461510" w:rsidP="00461510">
            <w:pPr>
              <w:ind w:right="-1" w:firstLine="709"/>
              <w:jc w:val="center"/>
              <w:rPr>
                <w:rFonts w:cs="Courier New"/>
                <w:sz w:val="28"/>
                <w:szCs w:val="20"/>
                <w:lang w:eastAsia="zh-CN"/>
              </w:rPr>
            </w:pPr>
          </w:p>
          <w:p w:rsidR="00461510" w:rsidRPr="003E7DCF" w:rsidRDefault="00461510" w:rsidP="00461510">
            <w:pPr>
              <w:jc w:val="center"/>
              <w:rPr>
                <w:sz w:val="28"/>
                <w:szCs w:val="28"/>
              </w:rPr>
            </w:pPr>
            <w:r w:rsidRPr="00461510">
              <w:rPr>
                <w:sz w:val="28"/>
                <w:szCs w:val="28"/>
              </w:rPr>
              <w:t>П-25А-04/0</w:t>
            </w:r>
            <w:r w:rsidR="00710391">
              <w:rPr>
                <w:sz w:val="28"/>
                <w:szCs w:val="28"/>
              </w:rPr>
              <w:t>5</w:t>
            </w:r>
            <w:r>
              <w:rPr>
                <w:sz w:val="28"/>
                <w:szCs w:val="28"/>
              </w:rPr>
              <w:t xml:space="preserve"> – ОПЗ</w:t>
            </w:r>
          </w:p>
          <w:p w:rsidR="00101E5C" w:rsidRPr="00CC001B" w:rsidRDefault="00101E5C" w:rsidP="00101E5C">
            <w:pPr>
              <w:ind w:right="-1" w:firstLine="709"/>
              <w:jc w:val="center"/>
              <w:rPr>
                <w:sz w:val="28"/>
                <w:szCs w:val="28"/>
              </w:rPr>
            </w:pPr>
          </w:p>
          <w:p w:rsidR="00101E5C" w:rsidRPr="004D11C4" w:rsidRDefault="00101E5C" w:rsidP="00101E5C">
            <w:pPr>
              <w:autoSpaceDE w:val="0"/>
              <w:autoSpaceDN w:val="0"/>
              <w:jc w:val="center"/>
              <w:rPr>
                <w:sz w:val="28"/>
                <w:szCs w:val="28"/>
              </w:rPr>
            </w:pPr>
          </w:p>
          <w:p w:rsidR="00101E5C" w:rsidRPr="004D11C4" w:rsidRDefault="00101E5C" w:rsidP="00101E5C">
            <w:pPr>
              <w:autoSpaceDE w:val="0"/>
              <w:autoSpaceDN w:val="0"/>
              <w:jc w:val="center"/>
              <w:rPr>
                <w:sz w:val="28"/>
                <w:szCs w:val="28"/>
              </w:rPr>
            </w:pPr>
            <w:r>
              <w:rPr>
                <w:sz w:val="28"/>
                <w:szCs w:val="28"/>
              </w:rPr>
              <w:t>Том 3</w:t>
            </w:r>
          </w:p>
          <w:p w:rsidR="00BE6ED9" w:rsidRPr="004D11C4" w:rsidRDefault="00BE6ED9" w:rsidP="00117F9A">
            <w:pPr>
              <w:rPr>
                <w:sz w:val="28"/>
                <w:szCs w:val="28"/>
              </w:rPr>
            </w:pPr>
          </w:p>
          <w:p w:rsidR="00BE6ED9" w:rsidRPr="004D11C4" w:rsidRDefault="00BE6ED9" w:rsidP="00117F9A">
            <w:pPr>
              <w:rPr>
                <w:sz w:val="28"/>
                <w:szCs w:val="28"/>
              </w:rPr>
            </w:pPr>
          </w:p>
          <w:p w:rsidR="003E7DCF" w:rsidRPr="003E7DCF" w:rsidRDefault="003E7DCF" w:rsidP="003E7DCF">
            <w:pPr>
              <w:rPr>
                <w:sz w:val="28"/>
                <w:szCs w:val="28"/>
                <w:lang w:val="kk-KZ"/>
              </w:rPr>
            </w:pPr>
          </w:p>
          <w:p w:rsidR="007E017D" w:rsidRDefault="007E017D" w:rsidP="003E7DCF">
            <w:pPr>
              <w:jc w:val="center"/>
              <w:rPr>
                <w:sz w:val="28"/>
                <w:szCs w:val="28"/>
                <w:lang w:val="kk-KZ"/>
              </w:rPr>
            </w:pPr>
          </w:p>
          <w:p w:rsidR="007E017D" w:rsidRPr="003E7DCF" w:rsidRDefault="007E017D" w:rsidP="003E7DCF">
            <w:pPr>
              <w:jc w:val="center"/>
              <w:rPr>
                <w:sz w:val="28"/>
                <w:szCs w:val="28"/>
                <w:lang w:val="kk-KZ"/>
              </w:rPr>
            </w:pPr>
          </w:p>
          <w:p w:rsidR="00D027FF" w:rsidRPr="00A31462" w:rsidRDefault="00D027FF" w:rsidP="00D027FF">
            <w:pPr>
              <w:rPr>
                <w:sz w:val="28"/>
                <w:szCs w:val="28"/>
              </w:rPr>
            </w:pPr>
          </w:p>
          <w:p w:rsidR="00BE6ED9" w:rsidRDefault="008E5BBE" w:rsidP="009C3D4F">
            <w:pPr>
              <w:rPr>
                <w:sz w:val="28"/>
                <w:szCs w:val="28"/>
              </w:rPr>
            </w:pPr>
            <w:r w:rsidRPr="008F42FE">
              <w:rPr>
                <w:noProof/>
                <w:sz w:val="28"/>
                <w:szCs w:val="28"/>
              </w:rPr>
              <w:drawing>
                <wp:inline distT="0" distB="0" distL="0" distR="0" wp14:anchorId="46E18508" wp14:editId="54B95667">
                  <wp:extent cx="6296025" cy="17240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025" cy="1724025"/>
                          </a:xfrm>
                          <a:prstGeom prst="rect">
                            <a:avLst/>
                          </a:prstGeom>
                          <a:noFill/>
                          <a:ln>
                            <a:noFill/>
                          </a:ln>
                        </pic:spPr>
                      </pic:pic>
                    </a:graphicData>
                  </a:graphic>
                </wp:inline>
              </w:drawing>
            </w:r>
          </w:p>
          <w:p w:rsidR="00BE6ED9" w:rsidRPr="004D11C4" w:rsidRDefault="00BE6ED9" w:rsidP="009C3D4F">
            <w:pPr>
              <w:rPr>
                <w:sz w:val="28"/>
                <w:szCs w:val="28"/>
              </w:rPr>
            </w:pPr>
          </w:p>
          <w:p w:rsidR="009702C5" w:rsidRDefault="009702C5" w:rsidP="009702C5">
            <w:pPr>
              <w:jc w:val="center"/>
              <w:rPr>
                <w:sz w:val="28"/>
                <w:szCs w:val="28"/>
              </w:rPr>
            </w:pPr>
          </w:p>
          <w:p w:rsidR="009702C5" w:rsidRDefault="009702C5" w:rsidP="009702C5">
            <w:pPr>
              <w:jc w:val="center"/>
              <w:rPr>
                <w:sz w:val="28"/>
                <w:szCs w:val="28"/>
              </w:rPr>
            </w:pPr>
          </w:p>
          <w:p w:rsidR="009702C5" w:rsidRDefault="009702C5" w:rsidP="009702C5">
            <w:pPr>
              <w:jc w:val="center"/>
              <w:rPr>
                <w:sz w:val="28"/>
                <w:szCs w:val="28"/>
              </w:rPr>
            </w:pPr>
          </w:p>
          <w:p w:rsidR="009702C5" w:rsidRDefault="009702C5" w:rsidP="009702C5">
            <w:pPr>
              <w:jc w:val="center"/>
              <w:rPr>
                <w:sz w:val="28"/>
                <w:szCs w:val="28"/>
              </w:rPr>
            </w:pPr>
          </w:p>
          <w:p w:rsidR="00BE6ED9" w:rsidRPr="004D11C4" w:rsidRDefault="00AC4A7E" w:rsidP="00461510">
            <w:pPr>
              <w:jc w:val="center"/>
              <w:rPr>
                <w:sz w:val="28"/>
                <w:szCs w:val="28"/>
              </w:rPr>
            </w:pPr>
            <w:r>
              <w:rPr>
                <w:noProof/>
              </w:rPr>
              <mc:AlternateContent>
                <mc:Choice Requires="wps">
                  <w:drawing>
                    <wp:anchor distT="4294967294" distB="4294967294" distL="114298" distR="114298" simplePos="0" relativeHeight="251656704" behindDoc="0" locked="0" layoutInCell="1" allowOverlap="1">
                      <wp:simplePos x="0" y="0"/>
                      <wp:positionH relativeFrom="column">
                        <wp:posOffset>2400299</wp:posOffset>
                      </wp:positionH>
                      <wp:positionV relativeFrom="paragraph">
                        <wp:posOffset>709929</wp:posOffset>
                      </wp:positionV>
                      <wp:extent cx="0" cy="0"/>
                      <wp:effectExtent l="0" t="0" r="0" b="0"/>
                      <wp:wrapNone/>
                      <wp:docPr id="10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1166AC7" id="Прямая соединительная линия 6" o:spid="_x0000_s1026" style="position:absolute;z-index:25165670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189pt,55.9pt" to="189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">
                      <v:stroke endarrow="block"/>
                    </v:line>
                  </w:pict>
                </mc:Fallback>
              </mc:AlternateContent>
            </w:r>
            <w:r w:rsidR="00BE6ED9">
              <w:rPr>
                <w:sz w:val="28"/>
                <w:szCs w:val="28"/>
              </w:rPr>
              <w:t>20</w:t>
            </w:r>
            <w:r w:rsidR="0015268D">
              <w:rPr>
                <w:sz w:val="28"/>
                <w:szCs w:val="28"/>
              </w:rPr>
              <w:t>2</w:t>
            </w:r>
            <w:r w:rsidR="00461510">
              <w:rPr>
                <w:sz w:val="28"/>
                <w:szCs w:val="28"/>
              </w:rPr>
              <w:t>5</w:t>
            </w:r>
            <w:r w:rsidR="00BE6ED9">
              <w:rPr>
                <w:sz w:val="28"/>
                <w:szCs w:val="28"/>
              </w:rPr>
              <w:t xml:space="preserve"> г.</w:t>
            </w:r>
          </w:p>
        </w:tc>
      </w:tr>
    </w:tbl>
    <w:p w:rsidR="00BE6ED9" w:rsidRPr="0047361C" w:rsidRDefault="00BE6ED9" w:rsidP="00441990">
      <w:pPr>
        <w:sectPr w:rsidR="00BE6ED9" w:rsidRPr="0047361C" w:rsidSect="00937EC7">
          <w:headerReference w:type="even" r:id="rId12"/>
          <w:footerReference w:type="even" r:id="rId13"/>
          <w:footerReference w:type="default" r:id="rId14"/>
          <w:pgSz w:w="11906" w:h="16838" w:code="9"/>
          <w:pgMar w:top="284" w:right="284" w:bottom="284" w:left="1701" w:header="284" w:footer="284" w:gutter="0"/>
          <w:pgNumType w:start="2"/>
          <w:cols w:space="708"/>
          <w:titlePg/>
          <w:docGrid w:linePitch="360"/>
        </w:sectPr>
      </w:pPr>
    </w:p>
    <w:p w:rsidR="0047361C" w:rsidRPr="00E846C6" w:rsidRDefault="0047361C" w:rsidP="0047361C">
      <w:pPr>
        <w:rPr>
          <w:sz w:val="28"/>
          <w:szCs w:val="28"/>
        </w:rPr>
      </w:pPr>
    </w:p>
    <w:p w:rsidR="00101E5C" w:rsidRPr="00101E5C" w:rsidRDefault="00101E5C" w:rsidP="00101E5C">
      <w:pPr>
        <w:ind w:right="-1"/>
        <w:jc w:val="center"/>
        <w:rPr>
          <w:rFonts w:eastAsia="Calibri"/>
          <w:b/>
          <w:sz w:val="28"/>
          <w:szCs w:val="28"/>
        </w:rPr>
      </w:pPr>
      <w:r w:rsidRPr="00101E5C">
        <w:rPr>
          <w:rFonts w:eastAsia="Calibri"/>
          <w:b/>
          <w:sz w:val="28"/>
          <w:szCs w:val="28"/>
        </w:rPr>
        <w:t>Список исполнителей</w:t>
      </w:r>
    </w:p>
    <w:p w:rsidR="00101E5C" w:rsidRPr="00101E5C" w:rsidRDefault="00101E5C" w:rsidP="00101E5C">
      <w:pPr>
        <w:ind w:right="-1"/>
        <w:jc w:val="center"/>
        <w:rPr>
          <w:rFonts w:eastAsia="Calibri"/>
          <w:b/>
          <w:sz w:val="28"/>
          <w:szCs w:val="28"/>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16"/>
        <w:gridCol w:w="2214"/>
        <w:gridCol w:w="3153"/>
        <w:gridCol w:w="20"/>
      </w:tblGrid>
      <w:tr w:rsidR="00B718B5" w:rsidRPr="00101E5C" w:rsidTr="00823188">
        <w:trPr>
          <w:jc w:val="center"/>
        </w:trPr>
        <w:tc>
          <w:tcPr>
            <w:tcW w:w="4360" w:type="dxa"/>
          </w:tcPr>
          <w:p w:rsidR="00B718B5" w:rsidRDefault="00556D1D" w:rsidP="00101E5C">
            <w:pPr>
              <w:rPr>
                <w:b/>
                <w:sz w:val="28"/>
                <w:u w:val="single"/>
              </w:rPr>
            </w:pPr>
            <w:r w:rsidRPr="00556D1D">
              <w:rPr>
                <w:b/>
                <w:sz w:val="28"/>
                <w:u w:val="single"/>
              </w:rPr>
              <w:t>Отдел генплана и транспорта</w:t>
            </w:r>
          </w:p>
        </w:tc>
        <w:tc>
          <w:tcPr>
            <w:tcW w:w="2230" w:type="dxa"/>
            <w:gridSpan w:val="2"/>
          </w:tcPr>
          <w:p w:rsidR="00B718B5" w:rsidRPr="00101E5C" w:rsidRDefault="00B718B5" w:rsidP="00101E5C">
            <w:pPr>
              <w:jc w:val="center"/>
              <w:rPr>
                <w:sz w:val="28"/>
                <w:szCs w:val="28"/>
              </w:rPr>
            </w:pPr>
          </w:p>
        </w:tc>
        <w:tc>
          <w:tcPr>
            <w:tcW w:w="3173" w:type="dxa"/>
            <w:gridSpan w:val="2"/>
          </w:tcPr>
          <w:p w:rsidR="00B718B5" w:rsidRPr="00101E5C" w:rsidRDefault="00B718B5" w:rsidP="00101E5C">
            <w:pPr>
              <w:rPr>
                <w:sz w:val="28"/>
                <w:szCs w:val="28"/>
              </w:rPr>
            </w:pPr>
          </w:p>
        </w:tc>
      </w:tr>
      <w:tr w:rsidR="00556D1D" w:rsidRPr="00101E5C" w:rsidTr="00823188">
        <w:trPr>
          <w:jc w:val="center"/>
        </w:trPr>
        <w:tc>
          <w:tcPr>
            <w:tcW w:w="4360" w:type="dxa"/>
          </w:tcPr>
          <w:p w:rsidR="00556D1D" w:rsidRPr="009C3177" w:rsidRDefault="00556D1D" w:rsidP="00556D1D">
            <w:pPr>
              <w:ind w:right="-1"/>
              <w:rPr>
                <w:sz w:val="28"/>
                <w:szCs w:val="28"/>
              </w:rPr>
            </w:pPr>
            <w:r w:rsidRPr="009C3177">
              <w:rPr>
                <w:sz w:val="28"/>
                <w:szCs w:val="28"/>
              </w:rPr>
              <w:t xml:space="preserve">Начальник отдела                                 </w:t>
            </w:r>
          </w:p>
        </w:tc>
        <w:tc>
          <w:tcPr>
            <w:tcW w:w="2230" w:type="dxa"/>
            <w:gridSpan w:val="2"/>
          </w:tcPr>
          <w:p w:rsidR="00556D1D" w:rsidRPr="00101E5C" w:rsidRDefault="00556D1D" w:rsidP="00556D1D">
            <w:pPr>
              <w:jc w:val="center"/>
              <w:rPr>
                <w:sz w:val="28"/>
                <w:szCs w:val="28"/>
              </w:rPr>
            </w:pPr>
            <w:r>
              <w:rPr>
                <w:noProof/>
                <w:sz w:val="28"/>
                <w:szCs w:val="28"/>
              </w:rPr>
              <w:drawing>
                <wp:inline distT="0" distB="0" distL="0" distR="0" wp14:anchorId="48B309A5" wp14:editId="1785C9A6">
                  <wp:extent cx="1266825" cy="3619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361950"/>
                          </a:xfrm>
                          <a:prstGeom prst="rect">
                            <a:avLst/>
                          </a:prstGeom>
                          <a:noFill/>
                        </pic:spPr>
                      </pic:pic>
                    </a:graphicData>
                  </a:graphic>
                </wp:inline>
              </w:drawing>
            </w:r>
          </w:p>
        </w:tc>
        <w:tc>
          <w:tcPr>
            <w:tcW w:w="3173" w:type="dxa"/>
            <w:gridSpan w:val="2"/>
          </w:tcPr>
          <w:p w:rsidR="00556D1D" w:rsidRPr="00101E5C" w:rsidRDefault="00556D1D" w:rsidP="00556D1D">
            <w:pPr>
              <w:rPr>
                <w:sz w:val="28"/>
                <w:szCs w:val="28"/>
              </w:rPr>
            </w:pPr>
            <w:r w:rsidRPr="009C3177">
              <w:rPr>
                <w:sz w:val="28"/>
                <w:szCs w:val="28"/>
              </w:rPr>
              <w:t>Н.И.</w:t>
            </w:r>
            <w:r>
              <w:rPr>
                <w:sz w:val="28"/>
                <w:szCs w:val="28"/>
              </w:rPr>
              <w:t xml:space="preserve"> </w:t>
            </w:r>
            <w:r w:rsidRPr="009C3177">
              <w:rPr>
                <w:sz w:val="28"/>
                <w:szCs w:val="28"/>
              </w:rPr>
              <w:t xml:space="preserve">Семенихин </w:t>
            </w:r>
          </w:p>
        </w:tc>
      </w:tr>
      <w:tr w:rsidR="00556D1D" w:rsidRPr="00101E5C" w:rsidTr="00823188">
        <w:trPr>
          <w:jc w:val="center"/>
        </w:trPr>
        <w:tc>
          <w:tcPr>
            <w:tcW w:w="4360" w:type="dxa"/>
            <w:vAlign w:val="center"/>
          </w:tcPr>
          <w:p w:rsidR="00556D1D" w:rsidRPr="00617595" w:rsidRDefault="00556D1D" w:rsidP="00556D1D">
            <w:pPr>
              <w:rPr>
                <w:sz w:val="28"/>
                <w:szCs w:val="28"/>
              </w:rPr>
            </w:pPr>
            <w:r w:rsidRPr="00617595">
              <w:rPr>
                <w:sz w:val="28"/>
                <w:szCs w:val="28"/>
              </w:rPr>
              <w:t>Главный специалист</w:t>
            </w:r>
          </w:p>
        </w:tc>
        <w:tc>
          <w:tcPr>
            <w:tcW w:w="2230" w:type="dxa"/>
            <w:gridSpan w:val="2"/>
            <w:vAlign w:val="center"/>
          </w:tcPr>
          <w:p w:rsidR="00556D1D" w:rsidRPr="00430C6E" w:rsidRDefault="0034042C" w:rsidP="00556D1D">
            <w:pPr>
              <w:rPr>
                <w:sz w:val="28"/>
                <w:szCs w:val="28"/>
                <w:lang w:val="en-US"/>
              </w:rPr>
            </w:pPr>
            <w:r w:rsidRPr="0034042C">
              <w:rPr>
                <w:rFonts w:eastAsia="Calibri"/>
                <w:noProof/>
                <w:sz w:val="28"/>
                <w:szCs w:val="28"/>
              </w:rPr>
              <w:drawing>
                <wp:anchor distT="0" distB="0" distL="114300" distR="114300" simplePos="0" relativeHeight="251675648" behindDoc="0" locked="0" layoutInCell="1" allowOverlap="1" wp14:anchorId="1EE1A133" wp14:editId="50F1E3FD">
                  <wp:simplePos x="0" y="0"/>
                  <wp:positionH relativeFrom="column">
                    <wp:posOffset>-3175</wp:posOffset>
                  </wp:positionH>
                  <wp:positionV relativeFrom="paragraph">
                    <wp:posOffset>9525</wp:posOffset>
                  </wp:positionV>
                  <wp:extent cx="995680" cy="416560"/>
                  <wp:effectExtent l="0" t="0" r="0" b="2540"/>
                  <wp:wrapNone/>
                  <wp:docPr id="5" name="Рисунок 5" descr="C:\Users\Mariyabu\AppData\Local\Microsoft\Windows\INetCache\Content.Word\Подписи начальников-Mo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yabu\AppData\Local\Microsoft\Windows\INetCache\Content.Word\Подписи начальников-Model-1.jpg"/>
                          <pic:cNvPicPr>
                            <a:picLocks noChangeAspect="1" noChangeArrowheads="1"/>
                          </pic:cNvPicPr>
                        </pic:nvPicPr>
                        <pic:blipFill>
                          <a:blip r:embed="rId16">
                            <a:extLst>
                              <a:ext uri="{28A0092B-C50C-407E-A947-70E740481C1C}">
                                <a14:useLocalDpi xmlns:a14="http://schemas.microsoft.com/office/drawing/2010/main" val="0"/>
                              </a:ext>
                            </a:extLst>
                          </a:blip>
                          <a:srcRect l="5319" t="27151" r="6422" b="20375"/>
                          <a:stretch>
                            <a:fillRect/>
                          </a:stretch>
                        </pic:blipFill>
                        <pic:spPr bwMode="auto">
                          <a:xfrm>
                            <a:off x="0" y="0"/>
                            <a:ext cx="995680" cy="4165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73" w:type="dxa"/>
            <w:gridSpan w:val="2"/>
          </w:tcPr>
          <w:p w:rsidR="00556D1D" w:rsidRPr="00101E5C" w:rsidRDefault="00556D1D" w:rsidP="00556D1D">
            <w:pPr>
              <w:rPr>
                <w:sz w:val="28"/>
                <w:szCs w:val="28"/>
              </w:rPr>
            </w:pPr>
            <w:r>
              <w:rPr>
                <w:sz w:val="28"/>
                <w:szCs w:val="28"/>
              </w:rPr>
              <w:t>М.С. Белоусова</w:t>
            </w:r>
          </w:p>
        </w:tc>
      </w:tr>
      <w:tr w:rsidR="00556D1D" w:rsidRPr="00101E5C" w:rsidTr="00823188">
        <w:trPr>
          <w:jc w:val="center"/>
        </w:trPr>
        <w:tc>
          <w:tcPr>
            <w:tcW w:w="4360" w:type="dxa"/>
          </w:tcPr>
          <w:p w:rsidR="00556D1D" w:rsidRDefault="00556D1D" w:rsidP="00556D1D">
            <w:pPr>
              <w:rPr>
                <w:b/>
                <w:sz w:val="28"/>
                <w:u w:val="single"/>
              </w:rPr>
            </w:pPr>
          </w:p>
          <w:p w:rsidR="00556D1D" w:rsidRPr="00101E5C" w:rsidRDefault="00556D1D" w:rsidP="00556D1D">
            <w:pPr>
              <w:rPr>
                <w:b/>
                <w:sz w:val="28"/>
                <w:szCs w:val="28"/>
                <w:u w:val="single"/>
              </w:rPr>
            </w:pPr>
            <w:r>
              <w:rPr>
                <w:b/>
                <w:sz w:val="28"/>
                <w:u w:val="single"/>
              </w:rPr>
              <w:t>Механический отдел:</w:t>
            </w:r>
          </w:p>
        </w:tc>
        <w:tc>
          <w:tcPr>
            <w:tcW w:w="2230" w:type="dxa"/>
            <w:gridSpan w:val="2"/>
          </w:tcPr>
          <w:p w:rsidR="00556D1D" w:rsidRPr="00101E5C" w:rsidRDefault="00556D1D" w:rsidP="00556D1D">
            <w:pPr>
              <w:jc w:val="center"/>
              <w:rPr>
                <w:sz w:val="28"/>
                <w:szCs w:val="28"/>
              </w:rPr>
            </w:pPr>
          </w:p>
        </w:tc>
        <w:tc>
          <w:tcPr>
            <w:tcW w:w="3173" w:type="dxa"/>
            <w:gridSpan w:val="2"/>
          </w:tcPr>
          <w:p w:rsidR="00556D1D" w:rsidRPr="00101E5C" w:rsidRDefault="00556D1D" w:rsidP="00556D1D">
            <w:pPr>
              <w:rPr>
                <w:sz w:val="28"/>
                <w:szCs w:val="28"/>
              </w:rPr>
            </w:pPr>
          </w:p>
        </w:tc>
      </w:tr>
      <w:tr w:rsidR="00556D1D" w:rsidRPr="00101E5C" w:rsidTr="00823188">
        <w:trPr>
          <w:jc w:val="center"/>
        </w:trPr>
        <w:tc>
          <w:tcPr>
            <w:tcW w:w="4360" w:type="dxa"/>
          </w:tcPr>
          <w:p w:rsidR="00556D1D" w:rsidRPr="00101E5C" w:rsidRDefault="00556D1D" w:rsidP="00556D1D">
            <w:pPr>
              <w:rPr>
                <w:sz w:val="28"/>
                <w:szCs w:val="28"/>
              </w:rPr>
            </w:pPr>
            <w:r>
              <w:rPr>
                <w:sz w:val="28"/>
                <w:szCs w:val="28"/>
              </w:rPr>
              <w:t>Начальник отдела</w:t>
            </w:r>
          </w:p>
        </w:tc>
        <w:tc>
          <w:tcPr>
            <w:tcW w:w="2230" w:type="dxa"/>
            <w:gridSpan w:val="2"/>
          </w:tcPr>
          <w:p w:rsidR="00556D1D" w:rsidRPr="00101E5C" w:rsidRDefault="00556D1D" w:rsidP="00556D1D">
            <w:pPr>
              <w:jc w:val="center"/>
              <w:rPr>
                <w:sz w:val="28"/>
                <w:szCs w:val="28"/>
              </w:rPr>
            </w:pPr>
            <w:r>
              <w:rPr>
                <w:noProof/>
                <w:sz w:val="28"/>
                <w:szCs w:val="28"/>
              </w:rPr>
              <w:drawing>
                <wp:inline distT="0" distB="0" distL="0" distR="0" wp14:anchorId="4742DD85" wp14:editId="6B391FD7">
                  <wp:extent cx="495300" cy="304800"/>
                  <wp:effectExtent l="0" t="0" r="0" b="0"/>
                  <wp:docPr id="45" name="Рисунок 45" descr="Подп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дпис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p>
        </w:tc>
        <w:tc>
          <w:tcPr>
            <w:tcW w:w="3173" w:type="dxa"/>
            <w:gridSpan w:val="2"/>
            <w:shd w:val="clear" w:color="auto" w:fill="auto"/>
          </w:tcPr>
          <w:p w:rsidR="00556D1D" w:rsidRPr="002B78FC" w:rsidRDefault="00556D1D" w:rsidP="00556D1D">
            <w:pPr>
              <w:pStyle w:val="af2"/>
              <w:ind w:right="-1"/>
              <w:rPr>
                <w:rFonts w:ascii="Times New Roman" w:hAnsi="Times New Roman"/>
                <w:sz w:val="28"/>
                <w:szCs w:val="28"/>
              </w:rPr>
            </w:pPr>
            <w:r w:rsidRPr="007E71FD">
              <w:rPr>
                <w:rFonts w:ascii="Times New Roman" w:hAnsi="Times New Roman"/>
                <w:sz w:val="28"/>
                <w:szCs w:val="28"/>
              </w:rPr>
              <w:t>Е.Ш</w:t>
            </w:r>
            <w:r>
              <w:rPr>
                <w:rFonts w:ascii="Times New Roman" w:hAnsi="Times New Roman"/>
                <w:sz w:val="28"/>
                <w:szCs w:val="28"/>
              </w:rPr>
              <w:t>.</w:t>
            </w:r>
            <w:r>
              <w:rPr>
                <w:rFonts w:ascii="Times New Roman" w:hAnsi="Times New Roman"/>
                <w:sz w:val="28"/>
                <w:szCs w:val="28"/>
                <w:lang w:val="ru-RU"/>
              </w:rPr>
              <w:t xml:space="preserve"> </w:t>
            </w:r>
            <w:r w:rsidRPr="007E71FD">
              <w:rPr>
                <w:rFonts w:ascii="Times New Roman" w:hAnsi="Times New Roman"/>
                <w:sz w:val="28"/>
                <w:szCs w:val="28"/>
              </w:rPr>
              <w:t xml:space="preserve">Шыныбеков </w:t>
            </w:r>
          </w:p>
        </w:tc>
      </w:tr>
      <w:tr w:rsidR="00556D1D" w:rsidRPr="00101E5C" w:rsidTr="00823188">
        <w:trPr>
          <w:jc w:val="center"/>
        </w:trPr>
        <w:tc>
          <w:tcPr>
            <w:tcW w:w="4360" w:type="dxa"/>
          </w:tcPr>
          <w:p w:rsidR="00556D1D" w:rsidRPr="00101E5C" w:rsidRDefault="00556D1D" w:rsidP="00556D1D">
            <w:pPr>
              <w:rPr>
                <w:sz w:val="28"/>
                <w:szCs w:val="28"/>
              </w:rPr>
            </w:pPr>
            <w:r w:rsidRPr="00101E5C">
              <w:rPr>
                <w:sz w:val="28"/>
                <w:szCs w:val="28"/>
              </w:rPr>
              <w:t>Главный специалист</w:t>
            </w:r>
          </w:p>
        </w:tc>
        <w:tc>
          <w:tcPr>
            <w:tcW w:w="2230" w:type="dxa"/>
            <w:gridSpan w:val="2"/>
          </w:tcPr>
          <w:p w:rsidR="00556D1D" w:rsidRPr="00101E5C" w:rsidRDefault="00556D1D" w:rsidP="00556D1D">
            <w:pPr>
              <w:jc w:val="center"/>
              <w:rPr>
                <w:sz w:val="28"/>
                <w:szCs w:val="28"/>
              </w:rPr>
            </w:pPr>
            <w:r>
              <w:object w:dxaOrig="4529" w:dyaOrig="2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60pt;height:27pt" o:ole="">
                  <v:imagedata r:id="rId18" o:title=""/>
                </v:shape>
                <o:OLEObject Type="Embed" ProgID="PBrush" ShapeID="_x0000_i1045" DrawAspect="Content" ObjectID="_1816777814" r:id="rId19"/>
              </w:object>
            </w:r>
          </w:p>
        </w:tc>
        <w:tc>
          <w:tcPr>
            <w:tcW w:w="3173" w:type="dxa"/>
            <w:gridSpan w:val="2"/>
            <w:shd w:val="clear" w:color="auto" w:fill="auto"/>
          </w:tcPr>
          <w:p w:rsidR="00556D1D" w:rsidRPr="007E71FD" w:rsidRDefault="00556D1D" w:rsidP="00556D1D">
            <w:pPr>
              <w:pStyle w:val="af2"/>
              <w:ind w:right="-1"/>
              <w:rPr>
                <w:rFonts w:ascii="Times New Roman" w:hAnsi="Times New Roman"/>
                <w:sz w:val="28"/>
                <w:szCs w:val="28"/>
              </w:rPr>
            </w:pPr>
            <w:r w:rsidRPr="007E71FD">
              <w:rPr>
                <w:rFonts w:ascii="Times New Roman" w:hAnsi="Times New Roman"/>
                <w:sz w:val="28"/>
                <w:szCs w:val="28"/>
              </w:rPr>
              <w:t>Г.Г</w:t>
            </w:r>
            <w:r>
              <w:rPr>
                <w:rFonts w:ascii="Times New Roman" w:hAnsi="Times New Roman"/>
                <w:sz w:val="28"/>
                <w:szCs w:val="28"/>
                <w:lang w:val="ru-RU"/>
              </w:rPr>
              <w:t>.</w:t>
            </w:r>
            <w:r w:rsidRPr="007E71FD">
              <w:rPr>
                <w:rFonts w:ascii="Times New Roman" w:hAnsi="Times New Roman"/>
                <w:sz w:val="28"/>
                <w:szCs w:val="28"/>
              </w:rPr>
              <w:t xml:space="preserve"> Джакупбеков </w:t>
            </w:r>
          </w:p>
        </w:tc>
      </w:tr>
      <w:tr w:rsidR="00556D1D" w:rsidRPr="00101E5C" w:rsidTr="00823188">
        <w:trPr>
          <w:jc w:val="center"/>
        </w:trPr>
        <w:tc>
          <w:tcPr>
            <w:tcW w:w="4360" w:type="dxa"/>
          </w:tcPr>
          <w:p w:rsidR="00556D1D" w:rsidRPr="00101E5C" w:rsidRDefault="00556D1D" w:rsidP="00556D1D">
            <w:pPr>
              <w:rPr>
                <w:sz w:val="28"/>
                <w:szCs w:val="28"/>
              </w:rPr>
            </w:pPr>
            <w:r w:rsidRPr="00461510">
              <w:rPr>
                <w:sz w:val="28"/>
                <w:szCs w:val="28"/>
              </w:rPr>
              <w:t>Главный специалист</w:t>
            </w:r>
          </w:p>
        </w:tc>
        <w:tc>
          <w:tcPr>
            <w:tcW w:w="2230" w:type="dxa"/>
            <w:gridSpan w:val="2"/>
          </w:tcPr>
          <w:p w:rsidR="00556D1D" w:rsidRPr="00101E5C" w:rsidRDefault="00556D1D" w:rsidP="00556D1D">
            <w:pPr>
              <w:jc w:val="center"/>
              <w:rPr>
                <w:sz w:val="28"/>
                <w:szCs w:val="28"/>
              </w:rPr>
            </w:pPr>
          </w:p>
        </w:tc>
        <w:tc>
          <w:tcPr>
            <w:tcW w:w="3173" w:type="dxa"/>
            <w:gridSpan w:val="2"/>
            <w:shd w:val="clear" w:color="auto" w:fill="auto"/>
          </w:tcPr>
          <w:p w:rsidR="00556D1D" w:rsidRPr="007E71FD" w:rsidRDefault="00556D1D" w:rsidP="00556D1D">
            <w:pPr>
              <w:pStyle w:val="af2"/>
              <w:ind w:right="-1"/>
              <w:rPr>
                <w:rFonts w:ascii="Times New Roman" w:hAnsi="Times New Roman"/>
                <w:sz w:val="28"/>
                <w:szCs w:val="28"/>
              </w:rPr>
            </w:pPr>
            <w:r>
              <w:rPr>
                <w:rFonts w:ascii="Times New Roman" w:eastAsia="Trebuchet MS" w:hAnsi="Times New Roman"/>
                <w:iCs/>
                <w:sz w:val="28"/>
                <w:szCs w:val="28"/>
                <w:lang w:val="ru-RU" w:eastAsia="en-US"/>
              </w:rPr>
              <w:t>Д.А. Бердалин</w:t>
            </w:r>
            <w:r w:rsidRPr="00E87435">
              <w:rPr>
                <w:rFonts w:ascii="Times New Roman" w:eastAsia="Trebuchet MS" w:hAnsi="Times New Roman"/>
                <w:iCs/>
                <w:sz w:val="28"/>
                <w:szCs w:val="28"/>
                <w:lang w:eastAsia="en-US"/>
              </w:rPr>
              <w:t xml:space="preserve"> </w:t>
            </w:r>
          </w:p>
        </w:tc>
      </w:tr>
      <w:tr w:rsidR="00556D1D" w:rsidRPr="00101E5C" w:rsidTr="00823188">
        <w:trPr>
          <w:jc w:val="center"/>
        </w:trPr>
        <w:tc>
          <w:tcPr>
            <w:tcW w:w="4360" w:type="dxa"/>
          </w:tcPr>
          <w:p w:rsidR="00556D1D" w:rsidRPr="00101E5C" w:rsidRDefault="00556D1D" w:rsidP="00556D1D">
            <w:pPr>
              <w:rPr>
                <w:rFonts w:eastAsia="Calibri"/>
                <w:b/>
                <w:sz w:val="28"/>
                <w:szCs w:val="28"/>
                <w:u w:val="single"/>
              </w:rPr>
            </w:pPr>
          </w:p>
          <w:p w:rsidR="00556D1D" w:rsidRPr="00101E5C" w:rsidRDefault="00556D1D" w:rsidP="00556D1D">
            <w:pPr>
              <w:rPr>
                <w:sz w:val="28"/>
                <w:szCs w:val="28"/>
              </w:rPr>
            </w:pPr>
            <w:r w:rsidRPr="00101E5C">
              <w:rPr>
                <w:rFonts w:eastAsia="Calibri"/>
                <w:b/>
                <w:sz w:val="28"/>
                <w:szCs w:val="28"/>
                <w:u w:val="single"/>
              </w:rPr>
              <w:t>Строительный отдел:</w:t>
            </w:r>
          </w:p>
        </w:tc>
        <w:tc>
          <w:tcPr>
            <w:tcW w:w="2230" w:type="dxa"/>
            <w:gridSpan w:val="2"/>
          </w:tcPr>
          <w:p w:rsidR="00556D1D" w:rsidRPr="00101E5C" w:rsidRDefault="00556D1D" w:rsidP="00556D1D">
            <w:pPr>
              <w:jc w:val="center"/>
              <w:rPr>
                <w:sz w:val="28"/>
                <w:szCs w:val="28"/>
              </w:rPr>
            </w:pPr>
          </w:p>
        </w:tc>
        <w:tc>
          <w:tcPr>
            <w:tcW w:w="3173" w:type="dxa"/>
            <w:gridSpan w:val="2"/>
          </w:tcPr>
          <w:p w:rsidR="00556D1D" w:rsidRPr="00101E5C" w:rsidRDefault="00556D1D" w:rsidP="00556D1D">
            <w:pPr>
              <w:rPr>
                <w:sz w:val="28"/>
                <w:szCs w:val="28"/>
              </w:rPr>
            </w:pPr>
          </w:p>
        </w:tc>
      </w:tr>
      <w:tr w:rsidR="00556D1D" w:rsidRPr="00101E5C" w:rsidTr="00823188">
        <w:trPr>
          <w:jc w:val="center"/>
        </w:trPr>
        <w:tc>
          <w:tcPr>
            <w:tcW w:w="4360" w:type="dxa"/>
            <w:shd w:val="clear" w:color="auto" w:fill="FFFFFF"/>
            <w:vAlign w:val="center"/>
          </w:tcPr>
          <w:p w:rsidR="00556D1D" w:rsidRPr="00101E5C" w:rsidRDefault="00556D1D" w:rsidP="00556D1D">
            <w:pPr>
              <w:contextualSpacing/>
              <w:rPr>
                <w:sz w:val="28"/>
                <w:szCs w:val="28"/>
              </w:rPr>
            </w:pPr>
            <w:r w:rsidRPr="00101E5C">
              <w:rPr>
                <w:sz w:val="28"/>
                <w:szCs w:val="28"/>
              </w:rPr>
              <w:t>Начальник отдела</w:t>
            </w:r>
          </w:p>
        </w:tc>
        <w:tc>
          <w:tcPr>
            <w:tcW w:w="2230" w:type="dxa"/>
            <w:gridSpan w:val="2"/>
            <w:shd w:val="clear" w:color="auto" w:fill="FFFFFF"/>
            <w:vAlign w:val="center"/>
          </w:tcPr>
          <w:p w:rsidR="00556D1D" w:rsidRPr="00101E5C" w:rsidRDefault="00556D1D" w:rsidP="00556D1D">
            <w:pPr>
              <w:contextualSpacing/>
              <w:jc w:val="center"/>
              <w:rPr>
                <w:sz w:val="28"/>
                <w:szCs w:val="28"/>
              </w:rPr>
            </w:pPr>
            <w:r w:rsidRPr="00101E5C">
              <w:rPr>
                <w:noProof/>
                <w:sz w:val="28"/>
                <w:szCs w:val="28"/>
              </w:rPr>
              <w:drawing>
                <wp:inline distT="0" distB="0" distL="0" distR="0" wp14:anchorId="098763DC" wp14:editId="2A0EA000">
                  <wp:extent cx="942975" cy="2762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2975" cy="276225"/>
                          </a:xfrm>
                          <a:prstGeom prst="rect">
                            <a:avLst/>
                          </a:prstGeom>
                          <a:noFill/>
                          <a:ln>
                            <a:noFill/>
                          </a:ln>
                        </pic:spPr>
                      </pic:pic>
                    </a:graphicData>
                  </a:graphic>
                </wp:inline>
              </w:drawing>
            </w:r>
          </w:p>
        </w:tc>
        <w:tc>
          <w:tcPr>
            <w:tcW w:w="3173" w:type="dxa"/>
            <w:gridSpan w:val="2"/>
            <w:shd w:val="clear" w:color="auto" w:fill="FFFFFF"/>
            <w:vAlign w:val="center"/>
          </w:tcPr>
          <w:p w:rsidR="00556D1D" w:rsidRPr="005C016E" w:rsidRDefault="00556D1D" w:rsidP="00556D1D">
            <w:pPr>
              <w:contextualSpacing/>
              <w:rPr>
                <w:bCs/>
                <w:sz w:val="28"/>
                <w:szCs w:val="28"/>
              </w:rPr>
            </w:pPr>
            <w:r w:rsidRPr="00101E5C">
              <w:rPr>
                <w:sz w:val="28"/>
                <w:szCs w:val="28"/>
              </w:rPr>
              <w:t>С.В. Коровченко</w:t>
            </w:r>
          </w:p>
        </w:tc>
      </w:tr>
      <w:tr w:rsidR="00556D1D" w:rsidRPr="00101E5C" w:rsidTr="00823188">
        <w:trPr>
          <w:jc w:val="center"/>
        </w:trPr>
        <w:tc>
          <w:tcPr>
            <w:tcW w:w="4360" w:type="dxa"/>
            <w:shd w:val="clear" w:color="auto" w:fill="FFFFFF"/>
            <w:vAlign w:val="center"/>
          </w:tcPr>
          <w:p w:rsidR="00556D1D" w:rsidRDefault="00556D1D" w:rsidP="00556D1D">
            <w:pPr>
              <w:rPr>
                <w:sz w:val="28"/>
                <w:szCs w:val="28"/>
              </w:rPr>
            </w:pPr>
            <w:r>
              <w:rPr>
                <w:sz w:val="28"/>
                <w:szCs w:val="28"/>
              </w:rPr>
              <w:t>Главный специалист</w:t>
            </w:r>
          </w:p>
        </w:tc>
        <w:tc>
          <w:tcPr>
            <w:tcW w:w="2230" w:type="dxa"/>
            <w:gridSpan w:val="2"/>
            <w:shd w:val="clear" w:color="auto" w:fill="FFFFFF"/>
            <w:vAlign w:val="center"/>
          </w:tcPr>
          <w:p w:rsidR="00556D1D" w:rsidRDefault="00556D1D" w:rsidP="00556D1D">
            <w:pPr>
              <w:rPr>
                <w:sz w:val="28"/>
                <w:szCs w:val="28"/>
              </w:rPr>
            </w:pPr>
            <w:r>
              <w:rPr>
                <w:sz w:val="28"/>
                <w:szCs w:val="28"/>
              </w:rPr>
              <w:t xml:space="preserve">        </w:t>
            </w:r>
            <w:r>
              <w:rPr>
                <w:noProof/>
                <w:sz w:val="28"/>
                <w:szCs w:val="28"/>
              </w:rPr>
              <w:pict w14:anchorId="51BF490C">
                <v:shape id="Рисунок 2" o:spid="_x0000_i1046" type="#_x0000_t75" style="width:31.5pt;height:30.75pt;visibility:visible">
                  <v:imagedata r:id="rId21" o:title=""/>
                </v:shape>
              </w:pict>
            </w:r>
          </w:p>
        </w:tc>
        <w:tc>
          <w:tcPr>
            <w:tcW w:w="3173" w:type="dxa"/>
            <w:gridSpan w:val="2"/>
            <w:shd w:val="clear" w:color="auto" w:fill="FFFFFF"/>
            <w:vAlign w:val="center"/>
          </w:tcPr>
          <w:p w:rsidR="00556D1D" w:rsidRDefault="00556D1D" w:rsidP="00556D1D">
            <w:pPr>
              <w:rPr>
                <w:sz w:val="28"/>
                <w:szCs w:val="28"/>
              </w:rPr>
            </w:pPr>
            <w:r>
              <w:rPr>
                <w:sz w:val="28"/>
                <w:szCs w:val="28"/>
              </w:rPr>
              <w:t>А.Н. Морозова</w:t>
            </w:r>
          </w:p>
        </w:tc>
      </w:tr>
      <w:tr w:rsidR="00556D1D" w:rsidRPr="00101E5C" w:rsidTr="00823188">
        <w:trPr>
          <w:jc w:val="center"/>
        </w:trPr>
        <w:tc>
          <w:tcPr>
            <w:tcW w:w="4360" w:type="dxa"/>
            <w:shd w:val="clear" w:color="auto" w:fill="FFFFFF"/>
            <w:vAlign w:val="center"/>
          </w:tcPr>
          <w:p w:rsidR="00556D1D" w:rsidRDefault="00556D1D" w:rsidP="00556D1D">
            <w:pPr>
              <w:rPr>
                <w:sz w:val="28"/>
                <w:szCs w:val="28"/>
              </w:rPr>
            </w:pPr>
            <w:r>
              <w:rPr>
                <w:sz w:val="28"/>
                <w:szCs w:val="28"/>
              </w:rPr>
              <w:t>Главный специалист</w:t>
            </w:r>
          </w:p>
        </w:tc>
        <w:tc>
          <w:tcPr>
            <w:tcW w:w="2230" w:type="dxa"/>
            <w:gridSpan w:val="2"/>
            <w:shd w:val="clear" w:color="auto" w:fill="FFFFFF"/>
            <w:vAlign w:val="center"/>
          </w:tcPr>
          <w:p w:rsidR="00556D1D" w:rsidRDefault="00556D1D" w:rsidP="00556D1D">
            <w:pPr>
              <w:jc w:val="center"/>
              <w:rPr>
                <w:sz w:val="28"/>
                <w:szCs w:val="28"/>
              </w:rPr>
            </w:pPr>
            <w:r>
              <w:rPr>
                <w:iCs/>
                <w:color w:val="000000"/>
                <w:lang w:val="kk-KZ"/>
              </w:rPr>
              <w:pict w14:anchorId="10DD9D22">
                <v:shape id="_x0000_i1047" type="#_x0000_t75" style="width:57.75pt;height:33.75pt">
                  <v:imagedata r:id="rId22" o:title=""/>
                </v:shape>
              </w:pict>
            </w:r>
          </w:p>
        </w:tc>
        <w:tc>
          <w:tcPr>
            <w:tcW w:w="3173" w:type="dxa"/>
            <w:gridSpan w:val="2"/>
            <w:shd w:val="clear" w:color="auto" w:fill="FFFFFF"/>
            <w:vAlign w:val="center"/>
          </w:tcPr>
          <w:p w:rsidR="00556D1D" w:rsidRDefault="00556D1D" w:rsidP="00556D1D">
            <w:pPr>
              <w:rPr>
                <w:sz w:val="28"/>
                <w:szCs w:val="28"/>
              </w:rPr>
            </w:pPr>
            <w:r>
              <w:rPr>
                <w:sz w:val="28"/>
                <w:szCs w:val="28"/>
              </w:rPr>
              <w:t>Л.Ю. Трифонова</w:t>
            </w:r>
          </w:p>
        </w:tc>
      </w:tr>
      <w:tr w:rsidR="00556D1D" w:rsidRPr="00101E5C" w:rsidTr="00823188">
        <w:trPr>
          <w:jc w:val="center"/>
        </w:trPr>
        <w:tc>
          <w:tcPr>
            <w:tcW w:w="4360" w:type="dxa"/>
            <w:shd w:val="clear" w:color="auto" w:fill="FFFFFF"/>
            <w:vAlign w:val="center"/>
          </w:tcPr>
          <w:p w:rsidR="00556D1D" w:rsidRDefault="00556D1D" w:rsidP="00556D1D">
            <w:pPr>
              <w:rPr>
                <w:sz w:val="28"/>
                <w:szCs w:val="28"/>
              </w:rPr>
            </w:pPr>
            <w:r>
              <w:rPr>
                <w:sz w:val="28"/>
                <w:szCs w:val="28"/>
              </w:rPr>
              <w:t xml:space="preserve">Инженер проектировщик </w:t>
            </w:r>
            <w:r>
              <w:rPr>
                <w:sz w:val="28"/>
                <w:szCs w:val="28"/>
                <w:lang w:val="en-US"/>
              </w:rPr>
              <w:t>I</w:t>
            </w:r>
            <w:r>
              <w:rPr>
                <w:sz w:val="28"/>
                <w:szCs w:val="28"/>
              </w:rPr>
              <w:t xml:space="preserve"> категории</w:t>
            </w:r>
          </w:p>
        </w:tc>
        <w:tc>
          <w:tcPr>
            <w:tcW w:w="2230" w:type="dxa"/>
            <w:gridSpan w:val="2"/>
            <w:shd w:val="clear" w:color="auto" w:fill="FFFFFF"/>
            <w:vAlign w:val="center"/>
          </w:tcPr>
          <w:p w:rsidR="00556D1D" w:rsidRDefault="00556D1D" w:rsidP="00556D1D">
            <w:pPr>
              <w:jc w:val="center"/>
              <w:rPr>
                <w:sz w:val="28"/>
                <w:szCs w:val="28"/>
              </w:rPr>
            </w:pPr>
            <w:r>
              <w:rPr>
                <w:sz w:val="28"/>
                <w:szCs w:val="28"/>
              </w:rPr>
              <w:pict w14:anchorId="52D524F0">
                <v:shape id="_x0000_i1048" type="#_x0000_t75" style="width:95.25pt;height:30pt">
                  <v:imagedata r:id="rId23" o:title="j9hgxLh9PL0" croptop="10803f" cropbottom="21677f" cropright="7583f" gain="5"/>
                </v:shape>
              </w:pict>
            </w:r>
          </w:p>
        </w:tc>
        <w:tc>
          <w:tcPr>
            <w:tcW w:w="3173" w:type="dxa"/>
            <w:gridSpan w:val="2"/>
            <w:shd w:val="clear" w:color="auto" w:fill="FFFFFF"/>
            <w:vAlign w:val="center"/>
          </w:tcPr>
          <w:p w:rsidR="00556D1D" w:rsidRDefault="00556D1D" w:rsidP="00556D1D">
            <w:pPr>
              <w:rPr>
                <w:sz w:val="28"/>
                <w:szCs w:val="28"/>
              </w:rPr>
            </w:pPr>
            <w:r>
              <w:rPr>
                <w:sz w:val="28"/>
                <w:szCs w:val="28"/>
              </w:rPr>
              <w:t xml:space="preserve">А.Е. </w:t>
            </w:r>
            <w:proofErr w:type="spellStart"/>
            <w:r>
              <w:rPr>
                <w:sz w:val="28"/>
                <w:szCs w:val="28"/>
              </w:rPr>
              <w:t>Усенбай</w:t>
            </w:r>
            <w:proofErr w:type="spellEnd"/>
          </w:p>
        </w:tc>
      </w:tr>
      <w:tr w:rsidR="00556D1D" w:rsidRPr="00101E5C" w:rsidTr="00823188">
        <w:trPr>
          <w:jc w:val="center"/>
        </w:trPr>
        <w:tc>
          <w:tcPr>
            <w:tcW w:w="4360" w:type="dxa"/>
            <w:shd w:val="clear" w:color="auto" w:fill="FFFFFF"/>
            <w:vAlign w:val="center"/>
          </w:tcPr>
          <w:p w:rsidR="00556D1D" w:rsidRDefault="00556D1D" w:rsidP="00556D1D">
            <w:pPr>
              <w:rPr>
                <w:sz w:val="28"/>
                <w:szCs w:val="28"/>
              </w:rPr>
            </w:pPr>
            <w:r>
              <w:rPr>
                <w:sz w:val="28"/>
                <w:szCs w:val="28"/>
              </w:rPr>
              <w:t xml:space="preserve">Инженер проектировщик </w:t>
            </w:r>
            <w:r>
              <w:rPr>
                <w:sz w:val="28"/>
                <w:szCs w:val="28"/>
                <w:lang w:val="en-US"/>
              </w:rPr>
              <w:t>I</w:t>
            </w:r>
            <w:r>
              <w:rPr>
                <w:sz w:val="28"/>
                <w:szCs w:val="28"/>
              </w:rPr>
              <w:t xml:space="preserve"> категории</w:t>
            </w:r>
          </w:p>
        </w:tc>
        <w:tc>
          <w:tcPr>
            <w:tcW w:w="2230" w:type="dxa"/>
            <w:gridSpan w:val="2"/>
            <w:shd w:val="clear" w:color="auto" w:fill="FFFFFF"/>
            <w:vAlign w:val="center"/>
          </w:tcPr>
          <w:p w:rsidR="00556D1D" w:rsidRDefault="00556D1D" w:rsidP="00556D1D">
            <w:pPr>
              <w:jc w:val="center"/>
              <w:rPr>
                <w:noProof/>
              </w:rPr>
            </w:pPr>
            <w:r>
              <w:pict w14:anchorId="33ABBF69">
                <v:shape id="Рисунок 13" o:spid="_x0000_s1034" type="#_x0000_t75" style="position:absolute;left:0;text-align:left;margin-left:18.7pt;margin-top:1.3pt;width:51pt;height:22.5pt;z-index:251672576;visibility:visible;mso-position-horizontal-relative:text;mso-position-vertical-relative:text">
                  <v:imagedata r:id="rId24" o:title="WhatsApp Image 2021-09-01 at 12" croptop="8123f" cropbottom="6442f"/>
                </v:shape>
              </w:pict>
            </w:r>
          </w:p>
        </w:tc>
        <w:tc>
          <w:tcPr>
            <w:tcW w:w="3173" w:type="dxa"/>
            <w:gridSpan w:val="2"/>
            <w:shd w:val="clear" w:color="auto" w:fill="FFFFFF"/>
            <w:vAlign w:val="center"/>
          </w:tcPr>
          <w:p w:rsidR="00556D1D" w:rsidRDefault="00556D1D" w:rsidP="00556D1D">
            <w:pPr>
              <w:rPr>
                <w:sz w:val="28"/>
                <w:szCs w:val="28"/>
              </w:rPr>
            </w:pPr>
            <w:r>
              <w:rPr>
                <w:color w:val="000000"/>
                <w:sz w:val="28"/>
                <w:szCs w:val="28"/>
              </w:rPr>
              <w:t xml:space="preserve">Ж.С. </w:t>
            </w:r>
            <w:proofErr w:type="spellStart"/>
            <w:r>
              <w:rPr>
                <w:color w:val="000000"/>
                <w:sz w:val="28"/>
                <w:szCs w:val="28"/>
              </w:rPr>
              <w:t>Алпысбай</w:t>
            </w:r>
            <w:proofErr w:type="spellEnd"/>
          </w:p>
        </w:tc>
      </w:tr>
      <w:tr w:rsidR="00556D1D" w:rsidRPr="00101E5C" w:rsidTr="00823188">
        <w:trPr>
          <w:jc w:val="center"/>
        </w:trPr>
        <w:tc>
          <w:tcPr>
            <w:tcW w:w="4360" w:type="dxa"/>
            <w:shd w:val="clear" w:color="auto" w:fill="FFFFFF"/>
            <w:vAlign w:val="center"/>
          </w:tcPr>
          <w:p w:rsidR="00556D1D" w:rsidRDefault="00556D1D" w:rsidP="00556D1D">
            <w:pPr>
              <w:rPr>
                <w:sz w:val="28"/>
                <w:szCs w:val="28"/>
              </w:rPr>
            </w:pPr>
            <w:r>
              <w:rPr>
                <w:sz w:val="28"/>
                <w:szCs w:val="28"/>
              </w:rPr>
              <w:t>Техник</w:t>
            </w:r>
          </w:p>
        </w:tc>
        <w:tc>
          <w:tcPr>
            <w:tcW w:w="2230" w:type="dxa"/>
            <w:gridSpan w:val="2"/>
            <w:shd w:val="clear" w:color="auto" w:fill="FFFFFF"/>
            <w:vAlign w:val="center"/>
          </w:tcPr>
          <w:p w:rsidR="00556D1D" w:rsidRDefault="00556D1D" w:rsidP="00556D1D">
            <w:pPr>
              <w:jc w:val="center"/>
              <w:rPr>
                <w:noProof/>
              </w:rPr>
            </w:pPr>
            <w:r>
              <w:rPr>
                <w:noProof/>
              </w:rPr>
              <w:pict w14:anchorId="5DD6A1D4">
                <v:shape id="_x0000_i1049" type="#_x0000_t75" style="width:75pt;height:24pt">
                  <v:imagedata r:id="rId25" o:title="Подпись"/>
                </v:shape>
              </w:pict>
            </w:r>
          </w:p>
        </w:tc>
        <w:tc>
          <w:tcPr>
            <w:tcW w:w="3173" w:type="dxa"/>
            <w:gridSpan w:val="2"/>
            <w:shd w:val="clear" w:color="auto" w:fill="FFFFFF"/>
            <w:vAlign w:val="center"/>
          </w:tcPr>
          <w:p w:rsidR="00556D1D" w:rsidRDefault="00556D1D" w:rsidP="00556D1D">
            <w:pPr>
              <w:rPr>
                <w:sz w:val="28"/>
                <w:szCs w:val="28"/>
              </w:rPr>
            </w:pPr>
            <w:r>
              <w:rPr>
                <w:sz w:val="28"/>
                <w:szCs w:val="28"/>
              </w:rPr>
              <w:t xml:space="preserve">Ш.С. </w:t>
            </w:r>
            <w:proofErr w:type="spellStart"/>
            <w:r>
              <w:rPr>
                <w:sz w:val="28"/>
                <w:szCs w:val="28"/>
              </w:rPr>
              <w:t>Садирбекова</w:t>
            </w:r>
            <w:proofErr w:type="spellEnd"/>
          </w:p>
        </w:tc>
      </w:tr>
      <w:tr w:rsidR="00556D1D" w:rsidRPr="00101E5C" w:rsidTr="00823188">
        <w:trPr>
          <w:jc w:val="center"/>
        </w:trPr>
        <w:tc>
          <w:tcPr>
            <w:tcW w:w="4360" w:type="dxa"/>
            <w:shd w:val="clear" w:color="auto" w:fill="FFFFFF"/>
            <w:vAlign w:val="center"/>
          </w:tcPr>
          <w:p w:rsidR="00556D1D" w:rsidRDefault="00556D1D" w:rsidP="00556D1D">
            <w:pPr>
              <w:rPr>
                <w:b/>
                <w:sz w:val="28"/>
                <w:szCs w:val="28"/>
                <w:u w:val="single"/>
              </w:rPr>
            </w:pPr>
          </w:p>
          <w:p w:rsidR="00556D1D" w:rsidRDefault="00556D1D" w:rsidP="00556D1D">
            <w:pPr>
              <w:rPr>
                <w:sz w:val="28"/>
                <w:szCs w:val="28"/>
              </w:rPr>
            </w:pPr>
            <w:r w:rsidRPr="00036531">
              <w:rPr>
                <w:b/>
                <w:sz w:val="28"/>
                <w:szCs w:val="28"/>
                <w:u w:val="single"/>
              </w:rPr>
              <w:t>Сантехнический отдел</w:t>
            </w:r>
          </w:p>
        </w:tc>
        <w:tc>
          <w:tcPr>
            <w:tcW w:w="2230" w:type="dxa"/>
            <w:gridSpan w:val="2"/>
            <w:shd w:val="clear" w:color="auto" w:fill="FFFFFF"/>
            <w:vAlign w:val="center"/>
          </w:tcPr>
          <w:p w:rsidR="00556D1D" w:rsidRDefault="00556D1D" w:rsidP="00556D1D">
            <w:pPr>
              <w:jc w:val="center"/>
              <w:rPr>
                <w:noProof/>
              </w:rPr>
            </w:pPr>
          </w:p>
        </w:tc>
        <w:tc>
          <w:tcPr>
            <w:tcW w:w="3173" w:type="dxa"/>
            <w:gridSpan w:val="2"/>
            <w:shd w:val="clear" w:color="auto" w:fill="FFFFFF"/>
            <w:vAlign w:val="center"/>
          </w:tcPr>
          <w:p w:rsidR="00556D1D" w:rsidRDefault="00556D1D" w:rsidP="00556D1D">
            <w:pPr>
              <w:rPr>
                <w:sz w:val="28"/>
                <w:szCs w:val="28"/>
              </w:rPr>
            </w:pPr>
          </w:p>
        </w:tc>
      </w:tr>
      <w:tr w:rsidR="00556D1D" w:rsidRPr="00101E5C" w:rsidTr="00823188">
        <w:trPr>
          <w:jc w:val="center"/>
        </w:trPr>
        <w:tc>
          <w:tcPr>
            <w:tcW w:w="4360" w:type="dxa"/>
            <w:shd w:val="clear" w:color="auto" w:fill="auto"/>
          </w:tcPr>
          <w:p w:rsidR="00556D1D" w:rsidRDefault="00556D1D" w:rsidP="00556D1D">
            <w:pPr>
              <w:rPr>
                <w:sz w:val="28"/>
                <w:szCs w:val="28"/>
              </w:rPr>
            </w:pPr>
            <w:r w:rsidRPr="00663D9B">
              <w:rPr>
                <w:sz w:val="28"/>
                <w:szCs w:val="28"/>
              </w:rPr>
              <w:t>Начальник отдела</w:t>
            </w:r>
          </w:p>
        </w:tc>
        <w:tc>
          <w:tcPr>
            <w:tcW w:w="2230" w:type="dxa"/>
            <w:gridSpan w:val="2"/>
            <w:shd w:val="clear" w:color="auto" w:fill="auto"/>
          </w:tcPr>
          <w:p w:rsidR="00556D1D" w:rsidRPr="000D43E1" w:rsidRDefault="00556D1D" w:rsidP="00556D1D">
            <w:pPr>
              <w:ind w:left="284"/>
              <w:jc w:val="center"/>
              <w:rPr>
                <w:rFonts w:cs="Courier New"/>
                <w:noProof/>
                <w:sz w:val="28"/>
                <w:szCs w:val="28"/>
              </w:rPr>
            </w:pPr>
            <w:r w:rsidRPr="00874508">
              <w:rPr>
                <w:rFonts w:cs="Courier New"/>
                <w:noProof/>
                <w:sz w:val="28"/>
                <w:szCs w:val="28"/>
              </w:rPr>
              <w:drawing>
                <wp:inline distT="0" distB="0" distL="0" distR="0" wp14:anchorId="0E1CF8DE" wp14:editId="08842076">
                  <wp:extent cx="384048" cy="283548"/>
                  <wp:effectExtent l="0" t="0" r="0" b="2540"/>
                  <wp:docPr id="2" name="Рисунок 2" descr="D:\Users\SharipaB\Desktop\Отдел\Ш.А.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haripaB\Desktop\Отдел\Ш.А. — копия.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434" cy="301553"/>
                          </a:xfrm>
                          <a:prstGeom prst="rect">
                            <a:avLst/>
                          </a:prstGeom>
                          <a:noFill/>
                          <a:ln>
                            <a:noFill/>
                          </a:ln>
                        </pic:spPr>
                      </pic:pic>
                    </a:graphicData>
                  </a:graphic>
                </wp:inline>
              </w:drawing>
            </w:r>
          </w:p>
        </w:tc>
        <w:tc>
          <w:tcPr>
            <w:tcW w:w="3173" w:type="dxa"/>
            <w:gridSpan w:val="2"/>
            <w:shd w:val="clear" w:color="auto" w:fill="auto"/>
          </w:tcPr>
          <w:p w:rsidR="00556D1D" w:rsidRDefault="00556D1D" w:rsidP="00556D1D">
            <w:pPr>
              <w:rPr>
                <w:sz w:val="28"/>
                <w:szCs w:val="28"/>
              </w:rPr>
            </w:pPr>
            <w:r w:rsidRPr="00036531">
              <w:rPr>
                <w:sz w:val="28"/>
                <w:szCs w:val="28"/>
              </w:rPr>
              <w:t>Ш.А. Байсалбаева</w:t>
            </w:r>
          </w:p>
        </w:tc>
      </w:tr>
      <w:tr w:rsidR="00556D1D" w:rsidRPr="00101E5C" w:rsidTr="00823188">
        <w:trPr>
          <w:jc w:val="center"/>
        </w:trPr>
        <w:tc>
          <w:tcPr>
            <w:tcW w:w="4360" w:type="dxa"/>
            <w:shd w:val="clear" w:color="auto" w:fill="auto"/>
          </w:tcPr>
          <w:p w:rsidR="00556D1D" w:rsidRDefault="00556D1D" w:rsidP="00556D1D">
            <w:pPr>
              <w:rPr>
                <w:sz w:val="28"/>
                <w:szCs w:val="28"/>
              </w:rPr>
            </w:pPr>
            <w:r w:rsidRPr="00663D9B">
              <w:rPr>
                <w:sz w:val="28"/>
                <w:szCs w:val="28"/>
              </w:rPr>
              <w:t>Главный специалист</w:t>
            </w:r>
          </w:p>
        </w:tc>
        <w:tc>
          <w:tcPr>
            <w:tcW w:w="2230" w:type="dxa"/>
            <w:gridSpan w:val="2"/>
            <w:shd w:val="clear" w:color="auto" w:fill="auto"/>
          </w:tcPr>
          <w:p w:rsidR="00556D1D" w:rsidRPr="000D43E1" w:rsidRDefault="00556D1D" w:rsidP="00556D1D">
            <w:pPr>
              <w:ind w:left="284"/>
              <w:jc w:val="center"/>
              <w:rPr>
                <w:rFonts w:cs="Courier New"/>
                <w:noProof/>
                <w:sz w:val="28"/>
                <w:szCs w:val="28"/>
              </w:rPr>
            </w:pPr>
            <w:r>
              <w:rPr>
                <w:rFonts w:cs="Courier New"/>
                <w:noProof/>
                <w:sz w:val="28"/>
                <w:szCs w:val="28"/>
              </w:rPr>
              <w:drawing>
                <wp:inline distT="0" distB="0" distL="0" distR="0" wp14:anchorId="4FDE111A" wp14:editId="1543022B">
                  <wp:extent cx="566382" cy="296765"/>
                  <wp:effectExtent l="0" t="0" r="571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283" cy="309288"/>
                          </a:xfrm>
                          <a:prstGeom prst="rect">
                            <a:avLst/>
                          </a:prstGeom>
                          <a:noFill/>
                        </pic:spPr>
                      </pic:pic>
                    </a:graphicData>
                  </a:graphic>
                </wp:inline>
              </w:drawing>
            </w:r>
          </w:p>
        </w:tc>
        <w:tc>
          <w:tcPr>
            <w:tcW w:w="3173" w:type="dxa"/>
            <w:gridSpan w:val="2"/>
            <w:shd w:val="clear" w:color="auto" w:fill="auto"/>
          </w:tcPr>
          <w:p w:rsidR="00556D1D" w:rsidRPr="00A52519" w:rsidRDefault="00556D1D" w:rsidP="00556D1D">
            <w:pPr>
              <w:rPr>
                <w:sz w:val="28"/>
                <w:szCs w:val="28"/>
                <w:lang w:val="kk-KZ"/>
              </w:rPr>
            </w:pPr>
            <w:r>
              <w:rPr>
                <w:sz w:val="28"/>
                <w:szCs w:val="28"/>
              </w:rPr>
              <w:t>Д.Е. Аубакиров</w:t>
            </w:r>
          </w:p>
        </w:tc>
      </w:tr>
      <w:tr w:rsidR="00556D1D" w:rsidRPr="00101E5C" w:rsidTr="00823188">
        <w:trPr>
          <w:jc w:val="center"/>
        </w:trPr>
        <w:tc>
          <w:tcPr>
            <w:tcW w:w="4360" w:type="dxa"/>
            <w:shd w:val="clear" w:color="auto" w:fill="auto"/>
          </w:tcPr>
          <w:p w:rsidR="00556D1D" w:rsidRPr="00663D9B" w:rsidRDefault="00556D1D" w:rsidP="00556D1D">
            <w:pPr>
              <w:rPr>
                <w:sz w:val="28"/>
                <w:szCs w:val="28"/>
              </w:rPr>
            </w:pPr>
            <w:r w:rsidRPr="00663D9B">
              <w:rPr>
                <w:sz w:val="28"/>
                <w:szCs w:val="28"/>
              </w:rPr>
              <w:t>Главный специалист</w:t>
            </w:r>
          </w:p>
        </w:tc>
        <w:tc>
          <w:tcPr>
            <w:tcW w:w="2230" w:type="dxa"/>
            <w:gridSpan w:val="2"/>
            <w:shd w:val="clear" w:color="auto" w:fill="auto"/>
          </w:tcPr>
          <w:p w:rsidR="00556D1D" w:rsidRPr="000D43E1" w:rsidRDefault="00556D1D" w:rsidP="00556D1D">
            <w:pPr>
              <w:ind w:left="284"/>
              <w:jc w:val="center"/>
              <w:rPr>
                <w:rFonts w:cs="Courier New"/>
                <w:noProof/>
                <w:sz w:val="28"/>
                <w:szCs w:val="28"/>
              </w:rPr>
            </w:pPr>
            <w:r>
              <w:rPr>
                <w:rFonts w:cs="Courier New"/>
                <w:noProof/>
                <w:sz w:val="28"/>
                <w:szCs w:val="28"/>
              </w:rPr>
              <w:drawing>
                <wp:inline distT="0" distB="0" distL="0" distR="0" wp14:anchorId="46B6D86E" wp14:editId="6F99BF43">
                  <wp:extent cx="614149" cy="27534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473" cy="285800"/>
                          </a:xfrm>
                          <a:prstGeom prst="rect">
                            <a:avLst/>
                          </a:prstGeom>
                          <a:noFill/>
                        </pic:spPr>
                      </pic:pic>
                    </a:graphicData>
                  </a:graphic>
                </wp:inline>
              </w:drawing>
            </w:r>
          </w:p>
        </w:tc>
        <w:tc>
          <w:tcPr>
            <w:tcW w:w="3173" w:type="dxa"/>
            <w:gridSpan w:val="2"/>
            <w:shd w:val="clear" w:color="auto" w:fill="auto"/>
          </w:tcPr>
          <w:p w:rsidR="00556D1D" w:rsidRPr="00D40A78" w:rsidRDefault="00556D1D" w:rsidP="00556D1D">
            <w:pPr>
              <w:rPr>
                <w:sz w:val="28"/>
                <w:szCs w:val="28"/>
              </w:rPr>
            </w:pPr>
            <w:r w:rsidRPr="00D40A78">
              <w:rPr>
                <w:sz w:val="28"/>
                <w:szCs w:val="28"/>
              </w:rPr>
              <w:t>Б.Г. Назымбек</w:t>
            </w:r>
          </w:p>
        </w:tc>
      </w:tr>
      <w:tr w:rsidR="00556D1D" w:rsidRPr="00101E5C" w:rsidTr="00823188">
        <w:trPr>
          <w:jc w:val="center"/>
        </w:trPr>
        <w:tc>
          <w:tcPr>
            <w:tcW w:w="4360" w:type="dxa"/>
            <w:shd w:val="clear" w:color="auto" w:fill="auto"/>
          </w:tcPr>
          <w:p w:rsidR="00556D1D" w:rsidRPr="00663D9B" w:rsidRDefault="00556D1D" w:rsidP="00556D1D">
            <w:pPr>
              <w:rPr>
                <w:sz w:val="28"/>
                <w:szCs w:val="28"/>
              </w:rPr>
            </w:pPr>
            <w:r w:rsidRPr="00A52519">
              <w:rPr>
                <w:sz w:val="28"/>
                <w:szCs w:val="28"/>
              </w:rPr>
              <w:t>Главный специалист</w:t>
            </w:r>
          </w:p>
        </w:tc>
        <w:tc>
          <w:tcPr>
            <w:tcW w:w="2230" w:type="dxa"/>
            <w:gridSpan w:val="2"/>
            <w:shd w:val="clear" w:color="auto" w:fill="auto"/>
          </w:tcPr>
          <w:p w:rsidR="00556D1D" w:rsidRDefault="00556D1D" w:rsidP="00556D1D">
            <w:pPr>
              <w:ind w:left="284"/>
              <w:jc w:val="center"/>
              <w:rPr>
                <w:rFonts w:cs="Courier New"/>
                <w:noProof/>
                <w:sz w:val="28"/>
                <w:szCs w:val="28"/>
              </w:rPr>
            </w:pPr>
            <w:r w:rsidRPr="00FE7CC7">
              <w:rPr>
                <w:noProof/>
                <w:szCs w:val="28"/>
              </w:rPr>
              <w:drawing>
                <wp:inline distT="0" distB="0" distL="0" distR="0" wp14:anchorId="784B5C3B" wp14:editId="7E1E3D0A">
                  <wp:extent cx="518400" cy="324000"/>
                  <wp:effectExtent l="0" t="0" r="0" b="0"/>
                  <wp:docPr id="16" name="Рисунок 16" descr="D:\zhandosmu\Desktop\Л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zhandosmu\Desktop\ЛМ.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8400" cy="324000"/>
                          </a:xfrm>
                          <a:prstGeom prst="rect">
                            <a:avLst/>
                          </a:prstGeom>
                          <a:noFill/>
                          <a:ln>
                            <a:noFill/>
                          </a:ln>
                        </pic:spPr>
                      </pic:pic>
                    </a:graphicData>
                  </a:graphic>
                </wp:inline>
              </w:drawing>
            </w:r>
          </w:p>
        </w:tc>
        <w:tc>
          <w:tcPr>
            <w:tcW w:w="3173" w:type="dxa"/>
            <w:gridSpan w:val="2"/>
            <w:shd w:val="clear" w:color="auto" w:fill="auto"/>
          </w:tcPr>
          <w:p w:rsidR="00556D1D" w:rsidRPr="00A52519" w:rsidRDefault="00556D1D" w:rsidP="00556D1D">
            <w:pPr>
              <w:rPr>
                <w:sz w:val="28"/>
                <w:szCs w:val="28"/>
                <w:lang w:val="kk-KZ"/>
              </w:rPr>
            </w:pPr>
            <w:r>
              <w:rPr>
                <w:sz w:val="28"/>
                <w:szCs w:val="28"/>
                <w:lang w:val="kk-KZ"/>
              </w:rPr>
              <w:t>Л.М. Жакупбекова</w:t>
            </w:r>
          </w:p>
        </w:tc>
      </w:tr>
      <w:tr w:rsidR="00556D1D" w:rsidRPr="00101E5C" w:rsidTr="00823188">
        <w:trPr>
          <w:jc w:val="center"/>
        </w:trPr>
        <w:tc>
          <w:tcPr>
            <w:tcW w:w="4360" w:type="dxa"/>
            <w:shd w:val="clear" w:color="auto" w:fill="auto"/>
          </w:tcPr>
          <w:p w:rsidR="00556D1D" w:rsidRPr="00D40A78" w:rsidRDefault="00556D1D" w:rsidP="00556D1D">
            <w:pPr>
              <w:rPr>
                <w:sz w:val="28"/>
                <w:szCs w:val="28"/>
              </w:rPr>
            </w:pPr>
            <w:r>
              <w:rPr>
                <w:sz w:val="28"/>
                <w:szCs w:val="28"/>
              </w:rPr>
              <w:t>Ведущий инженер-проектировщик</w:t>
            </w:r>
          </w:p>
        </w:tc>
        <w:tc>
          <w:tcPr>
            <w:tcW w:w="2230" w:type="dxa"/>
            <w:gridSpan w:val="2"/>
            <w:shd w:val="clear" w:color="auto" w:fill="auto"/>
          </w:tcPr>
          <w:p w:rsidR="00556D1D" w:rsidRPr="000D43E1" w:rsidRDefault="00556D1D" w:rsidP="00556D1D">
            <w:pPr>
              <w:ind w:left="284"/>
              <w:jc w:val="center"/>
              <w:rPr>
                <w:rFonts w:cs="Courier New"/>
                <w:noProof/>
                <w:sz w:val="28"/>
                <w:szCs w:val="28"/>
              </w:rPr>
            </w:pPr>
            <w:r>
              <w:rPr>
                <w:rFonts w:cs="Courier New"/>
                <w:noProof/>
                <w:sz w:val="28"/>
                <w:szCs w:val="28"/>
              </w:rPr>
              <w:drawing>
                <wp:inline distT="0" distB="0" distL="0" distR="0" wp14:anchorId="6918A157" wp14:editId="70F2786B">
                  <wp:extent cx="559558" cy="25566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543" cy="262516"/>
                          </a:xfrm>
                          <a:prstGeom prst="rect">
                            <a:avLst/>
                          </a:prstGeom>
                          <a:noFill/>
                        </pic:spPr>
                      </pic:pic>
                    </a:graphicData>
                  </a:graphic>
                </wp:inline>
              </w:drawing>
            </w:r>
          </w:p>
        </w:tc>
        <w:tc>
          <w:tcPr>
            <w:tcW w:w="3173" w:type="dxa"/>
            <w:gridSpan w:val="2"/>
            <w:shd w:val="clear" w:color="auto" w:fill="auto"/>
          </w:tcPr>
          <w:p w:rsidR="00556D1D" w:rsidRPr="002A30E7" w:rsidRDefault="00556D1D" w:rsidP="00556D1D">
            <w:pPr>
              <w:rPr>
                <w:sz w:val="28"/>
                <w:szCs w:val="28"/>
                <w:lang w:val="kk-KZ"/>
              </w:rPr>
            </w:pPr>
            <w:r>
              <w:rPr>
                <w:sz w:val="28"/>
                <w:szCs w:val="28"/>
                <w:lang w:val="kk-KZ"/>
              </w:rPr>
              <w:t>А.К. Бейсикеева</w:t>
            </w:r>
          </w:p>
        </w:tc>
      </w:tr>
      <w:tr w:rsidR="00556D1D" w:rsidRPr="00101E5C" w:rsidTr="00823188">
        <w:trPr>
          <w:jc w:val="center"/>
        </w:trPr>
        <w:tc>
          <w:tcPr>
            <w:tcW w:w="4360" w:type="dxa"/>
            <w:shd w:val="clear" w:color="auto" w:fill="auto"/>
          </w:tcPr>
          <w:p w:rsidR="00556D1D" w:rsidRDefault="00556D1D" w:rsidP="00556D1D">
            <w:pPr>
              <w:rPr>
                <w:sz w:val="28"/>
                <w:szCs w:val="28"/>
              </w:rPr>
            </w:pPr>
            <w:r>
              <w:rPr>
                <w:sz w:val="28"/>
                <w:szCs w:val="28"/>
              </w:rPr>
              <w:t>Ведущий инженер-проектировщик</w:t>
            </w:r>
          </w:p>
        </w:tc>
        <w:tc>
          <w:tcPr>
            <w:tcW w:w="2230" w:type="dxa"/>
            <w:gridSpan w:val="2"/>
            <w:shd w:val="clear" w:color="auto" w:fill="auto"/>
          </w:tcPr>
          <w:p w:rsidR="00556D1D" w:rsidRPr="000D43E1" w:rsidRDefault="00556D1D" w:rsidP="00556D1D">
            <w:pPr>
              <w:ind w:left="284"/>
              <w:jc w:val="center"/>
              <w:rPr>
                <w:rFonts w:cs="Courier New"/>
                <w:noProof/>
                <w:sz w:val="28"/>
                <w:szCs w:val="28"/>
              </w:rPr>
            </w:pPr>
            <w:r>
              <w:rPr>
                <w:rFonts w:cs="Courier New"/>
                <w:noProof/>
                <w:sz w:val="28"/>
                <w:szCs w:val="28"/>
              </w:rPr>
              <w:drawing>
                <wp:inline distT="0" distB="0" distL="0" distR="0" wp14:anchorId="21029DB4" wp14:editId="7C68CD8A">
                  <wp:extent cx="477845" cy="34985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l="16392" t="20874" r="10847" b="24779"/>
                          <a:stretch/>
                        </pic:blipFill>
                        <pic:spPr bwMode="auto">
                          <a:xfrm>
                            <a:off x="0" y="0"/>
                            <a:ext cx="496656" cy="363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73" w:type="dxa"/>
            <w:gridSpan w:val="2"/>
            <w:shd w:val="clear" w:color="auto" w:fill="auto"/>
          </w:tcPr>
          <w:p w:rsidR="00556D1D" w:rsidRPr="006C7E7D" w:rsidRDefault="00556D1D" w:rsidP="00556D1D">
            <w:pPr>
              <w:rPr>
                <w:sz w:val="28"/>
                <w:szCs w:val="28"/>
              </w:rPr>
            </w:pPr>
            <w:r>
              <w:rPr>
                <w:sz w:val="28"/>
                <w:szCs w:val="28"/>
                <w:lang w:val="kk-KZ"/>
              </w:rPr>
              <w:t>А.</w:t>
            </w:r>
            <w:r>
              <w:rPr>
                <w:sz w:val="28"/>
                <w:szCs w:val="28"/>
              </w:rPr>
              <w:t xml:space="preserve">Е. </w:t>
            </w:r>
            <w:proofErr w:type="spellStart"/>
            <w:r>
              <w:rPr>
                <w:sz w:val="28"/>
                <w:szCs w:val="28"/>
              </w:rPr>
              <w:t>Капабаева</w:t>
            </w:r>
            <w:proofErr w:type="spellEnd"/>
          </w:p>
        </w:tc>
      </w:tr>
      <w:tr w:rsidR="00556D1D" w:rsidRPr="00101E5C" w:rsidTr="00823188">
        <w:trPr>
          <w:jc w:val="center"/>
        </w:trPr>
        <w:tc>
          <w:tcPr>
            <w:tcW w:w="4376" w:type="dxa"/>
            <w:gridSpan w:val="2"/>
          </w:tcPr>
          <w:p w:rsidR="00556D1D" w:rsidRPr="00101E5C" w:rsidRDefault="00556D1D" w:rsidP="00556D1D">
            <w:pPr>
              <w:rPr>
                <w:b/>
                <w:sz w:val="28"/>
                <w:szCs w:val="28"/>
                <w:u w:val="single"/>
              </w:rPr>
            </w:pPr>
          </w:p>
          <w:p w:rsidR="00556D1D" w:rsidRPr="00101E5C" w:rsidRDefault="00556D1D" w:rsidP="00556D1D">
            <w:pPr>
              <w:rPr>
                <w:sz w:val="28"/>
                <w:szCs w:val="28"/>
              </w:rPr>
            </w:pPr>
            <w:r w:rsidRPr="00101E5C">
              <w:rPr>
                <w:b/>
                <w:sz w:val="28"/>
                <w:szCs w:val="28"/>
                <w:u w:val="single"/>
              </w:rPr>
              <w:t>Электротехнический отдел</w:t>
            </w:r>
          </w:p>
        </w:tc>
        <w:tc>
          <w:tcPr>
            <w:tcW w:w="2214" w:type="dxa"/>
          </w:tcPr>
          <w:p w:rsidR="00556D1D" w:rsidRPr="00101E5C" w:rsidRDefault="00556D1D" w:rsidP="00556D1D">
            <w:pPr>
              <w:jc w:val="center"/>
              <w:rPr>
                <w:sz w:val="28"/>
                <w:szCs w:val="28"/>
              </w:rPr>
            </w:pPr>
          </w:p>
        </w:tc>
        <w:tc>
          <w:tcPr>
            <w:tcW w:w="3173" w:type="dxa"/>
            <w:gridSpan w:val="2"/>
          </w:tcPr>
          <w:p w:rsidR="00556D1D" w:rsidRPr="00101E5C" w:rsidRDefault="00556D1D" w:rsidP="00556D1D">
            <w:pPr>
              <w:rPr>
                <w:sz w:val="28"/>
                <w:szCs w:val="28"/>
              </w:rPr>
            </w:pPr>
          </w:p>
        </w:tc>
      </w:tr>
      <w:tr w:rsidR="00556D1D" w:rsidRPr="00101E5C" w:rsidTr="00823188">
        <w:trPr>
          <w:jc w:val="center"/>
        </w:trPr>
        <w:tc>
          <w:tcPr>
            <w:tcW w:w="4376" w:type="dxa"/>
            <w:gridSpan w:val="2"/>
            <w:shd w:val="clear" w:color="auto" w:fill="auto"/>
          </w:tcPr>
          <w:p w:rsidR="00556D1D" w:rsidRPr="00101E5C" w:rsidRDefault="00556D1D" w:rsidP="00556D1D">
            <w:pPr>
              <w:contextualSpacing/>
              <w:rPr>
                <w:sz w:val="28"/>
                <w:szCs w:val="28"/>
              </w:rPr>
            </w:pPr>
            <w:r w:rsidRPr="00101E5C">
              <w:rPr>
                <w:sz w:val="28"/>
                <w:szCs w:val="28"/>
              </w:rPr>
              <w:t>Начальник отдела</w:t>
            </w:r>
          </w:p>
        </w:tc>
        <w:tc>
          <w:tcPr>
            <w:tcW w:w="2214" w:type="dxa"/>
            <w:shd w:val="clear" w:color="auto" w:fill="auto"/>
          </w:tcPr>
          <w:p w:rsidR="00556D1D" w:rsidRPr="00101E5C" w:rsidRDefault="00556D1D" w:rsidP="00556D1D">
            <w:pPr>
              <w:contextualSpacing/>
              <w:jc w:val="center"/>
              <w:rPr>
                <w:sz w:val="28"/>
                <w:szCs w:val="28"/>
              </w:rPr>
            </w:pPr>
            <w:r w:rsidRPr="00101E5C">
              <w:rPr>
                <w:noProof/>
                <w:sz w:val="28"/>
                <w:szCs w:val="28"/>
              </w:rPr>
              <w:drawing>
                <wp:inline distT="0" distB="0" distL="0" distR="0" wp14:anchorId="5BA22E74" wp14:editId="77DCF3C6">
                  <wp:extent cx="1057275" cy="2571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p>
        </w:tc>
        <w:tc>
          <w:tcPr>
            <w:tcW w:w="3173" w:type="dxa"/>
            <w:gridSpan w:val="2"/>
            <w:shd w:val="clear" w:color="auto" w:fill="auto"/>
          </w:tcPr>
          <w:p w:rsidR="00556D1D" w:rsidRPr="00101E5C" w:rsidRDefault="00556D1D" w:rsidP="00556D1D">
            <w:pPr>
              <w:contextualSpacing/>
              <w:rPr>
                <w:sz w:val="28"/>
                <w:szCs w:val="28"/>
              </w:rPr>
            </w:pPr>
            <w:r w:rsidRPr="00101E5C">
              <w:rPr>
                <w:sz w:val="28"/>
                <w:szCs w:val="28"/>
                <w:lang w:eastAsia="zh-CN"/>
              </w:rPr>
              <w:t xml:space="preserve">Ж.И. Муканов </w:t>
            </w:r>
          </w:p>
        </w:tc>
      </w:tr>
      <w:tr w:rsidR="00556D1D" w:rsidRPr="00101E5C" w:rsidTr="00823188">
        <w:trPr>
          <w:trHeight w:val="114"/>
          <w:jc w:val="center"/>
        </w:trPr>
        <w:tc>
          <w:tcPr>
            <w:tcW w:w="4376" w:type="dxa"/>
            <w:gridSpan w:val="2"/>
            <w:shd w:val="clear" w:color="auto" w:fill="auto"/>
          </w:tcPr>
          <w:p w:rsidR="00556D1D" w:rsidRPr="0062671D" w:rsidRDefault="00556D1D" w:rsidP="00556D1D">
            <w:pPr>
              <w:rPr>
                <w:sz w:val="28"/>
                <w:szCs w:val="28"/>
                <w:lang w:val="en-US"/>
              </w:rPr>
            </w:pPr>
            <w:r w:rsidRPr="00215420">
              <w:rPr>
                <w:sz w:val="28"/>
                <w:szCs w:val="28"/>
              </w:rPr>
              <w:lastRenderedPageBreak/>
              <w:t xml:space="preserve">Главный специалист                             </w:t>
            </w:r>
          </w:p>
        </w:tc>
        <w:tc>
          <w:tcPr>
            <w:tcW w:w="2214" w:type="dxa"/>
            <w:shd w:val="clear" w:color="auto" w:fill="auto"/>
          </w:tcPr>
          <w:p w:rsidR="00556D1D" w:rsidRPr="000D43E1" w:rsidRDefault="00556D1D" w:rsidP="00556D1D">
            <w:pPr>
              <w:ind w:left="284"/>
              <w:jc w:val="center"/>
              <w:rPr>
                <w:rFonts w:cs="Courier New"/>
                <w:noProof/>
                <w:sz w:val="28"/>
                <w:szCs w:val="28"/>
              </w:rPr>
            </w:pPr>
            <w:r w:rsidRPr="00215420">
              <w:rPr>
                <w:noProof/>
                <w:sz w:val="28"/>
                <w:szCs w:val="28"/>
              </w:rPr>
              <w:drawing>
                <wp:anchor distT="0" distB="0" distL="114300" distR="114300" simplePos="0" relativeHeight="251673600" behindDoc="1" locked="0" layoutInCell="1" allowOverlap="1" wp14:anchorId="7280F8C0" wp14:editId="58D3C779">
                  <wp:simplePos x="0" y="0"/>
                  <wp:positionH relativeFrom="column">
                    <wp:posOffset>-5080</wp:posOffset>
                  </wp:positionH>
                  <wp:positionV relativeFrom="paragraph">
                    <wp:posOffset>1270</wp:posOffset>
                  </wp:positionV>
                  <wp:extent cx="476250" cy="295275"/>
                  <wp:effectExtent l="0" t="0" r="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одпись Арнай.jpg"/>
                          <pic:cNvPicPr/>
                        </pic:nvPicPr>
                        <pic:blipFill>
                          <a:blip r:embed="rId33">
                            <a:extLst>
                              <a:ext uri="{28A0092B-C50C-407E-A947-70E740481C1C}">
                                <a14:useLocalDpi xmlns:a14="http://schemas.microsoft.com/office/drawing/2010/main" val="0"/>
                              </a:ext>
                            </a:extLst>
                          </a:blip>
                          <a:stretch>
                            <a:fillRect/>
                          </a:stretch>
                        </pic:blipFill>
                        <pic:spPr>
                          <a:xfrm>
                            <a:off x="0" y="0"/>
                            <a:ext cx="476250" cy="295275"/>
                          </a:xfrm>
                          <a:prstGeom prst="rect">
                            <a:avLst/>
                          </a:prstGeom>
                        </pic:spPr>
                      </pic:pic>
                    </a:graphicData>
                  </a:graphic>
                  <wp14:sizeRelH relativeFrom="page">
                    <wp14:pctWidth>0</wp14:pctWidth>
                  </wp14:sizeRelH>
                  <wp14:sizeRelV relativeFrom="page">
                    <wp14:pctHeight>0</wp14:pctHeight>
                  </wp14:sizeRelV>
                </wp:anchor>
              </w:drawing>
            </w:r>
          </w:p>
        </w:tc>
        <w:tc>
          <w:tcPr>
            <w:tcW w:w="3173" w:type="dxa"/>
            <w:gridSpan w:val="2"/>
            <w:shd w:val="clear" w:color="auto" w:fill="auto"/>
          </w:tcPr>
          <w:p w:rsidR="00556D1D" w:rsidRDefault="00556D1D" w:rsidP="00556D1D">
            <w:pPr>
              <w:rPr>
                <w:sz w:val="28"/>
                <w:szCs w:val="28"/>
              </w:rPr>
            </w:pPr>
            <w:r w:rsidRPr="00215420">
              <w:rPr>
                <w:sz w:val="28"/>
                <w:szCs w:val="28"/>
              </w:rPr>
              <w:t>А.С. Калиев</w:t>
            </w:r>
          </w:p>
        </w:tc>
      </w:tr>
      <w:tr w:rsidR="00556D1D" w:rsidRPr="00101E5C" w:rsidTr="00823188">
        <w:trPr>
          <w:gridAfter w:val="1"/>
          <w:wAfter w:w="20" w:type="dxa"/>
          <w:trHeight w:val="450"/>
          <w:jc w:val="center"/>
        </w:trPr>
        <w:tc>
          <w:tcPr>
            <w:tcW w:w="4376" w:type="dxa"/>
            <w:gridSpan w:val="2"/>
            <w:shd w:val="clear" w:color="auto" w:fill="auto"/>
          </w:tcPr>
          <w:p w:rsidR="00556D1D" w:rsidRPr="00663D9B" w:rsidRDefault="00556D1D" w:rsidP="00556D1D">
            <w:pPr>
              <w:keepNext/>
              <w:keepLines/>
              <w:jc w:val="both"/>
              <w:outlineLvl w:val="1"/>
              <w:rPr>
                <w:sz w:val="28"/>
                <w:szCs w:val="28"/>
              </w:rPr>
            </w:pPr>
            <w:r w:rsidRPr="00215420">
              <w:rPr>
                <w:sz w:val="28"/>
                <w:szCs w:val="28"/>
              </w:rPr>
              <w:t>Ведущий</w:t>
            </w:r>
            <w:r>
              <w:rPr>
                <w:sz w:val="28"/>
                <w:szCs w:val="28"/>
              </w:rPr>
              <w:t xml:space="preserve"> </w:t>
            </w:r>
            <w:r w:rsidRPr="00215420">
              <w:rPr>
                <w:sz w:val="28"/>
                <w:szCs w:val="28"/>
              </w:rPr>
              <w:t>инженер</w:t>
            </w:r>
          </w:p>
        </w:tc>
        <w:tc>
          <w:tcPr>
            <w:tcW w:w="2214" w:type="dxa"/>
            <w:shd w:val="clear" w:color="auto" w:fill="auto"/>
          </w:tcPr>
          <w:p w:rsidR="00556D1D" w:rsidRDefault="00556D1D" w:rsidP="00556D1D">
            <w:pPr>
              <w:ind w:left="284"/>
              <w:jc w:val="center"/>
              <w:rPr>
                <w:rFonts w:cs="Courier New"/>
                <w:noProof/>
                <w:sz w:val="28"/>
                <w:szCs w:val="28"/>
              </w:rPr>
            </w:pPr>
            <w:r w:rsidRPr="00215420">
              <w:rPr>
                <w:noProof/>
                <w:sz w:val="28"/>
                <w:szCs w:val="28"/>
              </w:rPr>
              <w:drawing>
                <wp:inline distT="0" distB="0" distL="0" distR="0" wp14:anchorId="4F98522F" wp14:editId="2195BE20">
                  <wp:extent cx="771525" cy="2095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8892" cy="211551"/>
                          </a:xfrm>
                          <a:prstGeom prst="rect">
                            <a:avLst/>
                          </a:prstGeom>
                          <a:noFill/>
                          <a:ln>
                            <a:noFill/>
                          </a:ln>
                        </pic:spPr>
                      </pic:pic>
                    </a:graphicData>
                  </a:graphic>
                </wp:inline>
              </w:drawing>
            </w:r>
          </w:p>
        </w:tc>
        <w:tc>
          <w:tcPr>
            <w:tcW w:w="3153" w:type="dxa"/>
            <w:shd w:val="clear" w:color="auto" w:fill="auto"/>
          </w:tcPr>
          <w:p w:rsidR="00556D1D" w:rsidRDefault="00556D1D" w:rsidP="00556D1D">
            <w:pPr>
              <w:rPr>
                <w:sz w:val="28"/>
                <w:szCs w:val="28"/>
              </w:rPr>
            </w:pPr>
            <w:r w:rsidRPr="00215420">
              <w:rPr>
                <w:sz w:val="28"/>
                <w:szCs w:val="28"/>
              </w:rPr>
              <w:t>Д.Н. Абикенов</w:t>
            </w:r>
          </w:p>
        </w:tc>
      </w:tr>
    </w:tbl>
    <w:p w:rsidR="0047361C" w:rsidRPr="00E846C6" w:rsidRDefault="0047361C" w:rsidP="0047361C">
      <w:pPr>
        <w:rPr>
          <w:sz w:val="28"/>
          <w:szCs w:val="28"/>
        </w:rPr>
      </w:pPr>
    </w:p>
    <w:p w:rsidR="00D9651E" w:rsidRPr="00E846C6" w:rsidRDefault="00D9651E" w:rsidP="00D9651E">
      <w:pPr>
        <w:rPr>
          <w:sz w:val="28"/>
          <w:szCs w:val="28"/>
        </w:rPr>
      </w:pPr>
    </w:p>
    <w:p w:rsidR="00D9651E" w:rsidRPr="00E846C6" w:rsidRDefault="00D9651E" w:rsidP="00D9651E">
      <w:pPr>
        <w:rPr>
          <w:sz w:val="28"/>
          <w:szCs w:val="28"/>
        </w:rPr>
      </w:pPr>
    </w:p>
    <w:p w:rsidR="00D9651E" w:rsidRPr="00E846C6" w:rsidRDefault="00D9651E" w:rsidP="00D9651E">
      <w:pPr>
        <w:rPr>
          <w:sz w:val="28"/>
          <w:szCs w:val="28"/>
        </w:rPr>
      </w:pPr>
    </w:p>
    <w:p w:rsidR="00BE3CBD" w:rsidRDefault="00D9651E" w:rsidP="00500963">
      <w:pPr>
        <w:ind w:right="-1"/>
        <w:jc w:val="center"/>
        <w:rPr>
          <w:sz w:val="28"/>
          <w:szCs w:val="28"/>
        </w:rPr>
      </w:pPr>
      <w:r>
        <w:rPr>
          <w:sz w:val="28"/>
          <w:szCs w:val="28"/>
        </w:rPr>
        <w:br w:type="page"/>
      </w:r>
    </w:p>
    <w:p w:rsidR="00823188" w:rsidRDefault="00823188" w:rsidP="00500963">
      <w:pPr>
        <w:ind w:right="-1"/>
        <w:jc w:val="center"/>
        <w:rPr>
          <w:b/>
          <w:sz w:val="28"/>
          <w:szCs w:val="28"/>
        </w:rPr>
      </w:pPr>
    </w:p>
    <w:p w:rsidR="00500963" w:rsidRPr="00CC001B" w:rsidRDefault="00500963" w:rsidP="00500963">
      <w:pPr>
        <w:ind w:right="-1"/>
        <w:jc w:val="center"/>
        <w:rPr>
          <w:b/>
          <w:sz w:val="28"/>
          <w:szCs w:val="28"/>
        </w:rPr>
      </w:pPr>
      <w:r w:rsidRPr="00CC001B">
        <w:rPr>
          <w:b/>
          <w:sz w:val="28"/>
          <w:szCs w:val="28"/>
        </w:rPr>
        <w:t>Состав проекта</w:t>
      </w:r>
    </w:p>
    <w:p w:rsidR="00500963" w:rsidRPr="00CC001B" w:rsidRDefault="00500963" w:rsidP="00500963">
      <w:pPr>
        <w:jc w:val="center"/>
        <w:rPr>
          <w:b/>
          <w:sz w:val="16"/>
          <w:szCs w:val="16"/>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3184"/>
        <w:gridCol w:w="2977"/>
        <w:gridCol w:w="2410"/>
      </w:tblGrid>
      <w:tr w:rsidR="00500963" w:rsidRPr="00CC001B" w:rsidTr="00CF3291">
        <w:trPr>
          <w:trHeight w:val="288"/>
        </w:trPr>
        <w:tc>
          <w:tcPr>
            <w:tcW w:w="1352" w:type="dxa"/>
            <w:tcBorders>
              <w:top w:val="single" w:sz="4" w:space="0" w:color="auto"/>
              <w:left w:val="single" w:sz="4" w:space="0" w:color="auto"/>
              <w:bottom w:val="single" w:sz="4" w:space="0" w:color="auto"/>
              <w:right w:val="single" w:sz="4" w:space="0" w:color="auto"/>
            </w:tcBorders>
            <w:hideMark/>
          </w:tcPr>
          <w:p w:rsidR="00500963" w:rsidRPr="00CC001B" w:rsidRDefault="00500963" w:rsidP="00CF3291">
            <w:pPr>
              <w:tabs>
                <w:tab w:val="left" w:pos="540"/>
              </w:tabs>
              <w:jc w:val="center"/>
              <w:rPr>
                <w:b/>
                <w:sz w:val="28"/>
                <w:szCs w:val="28"/>
              </w:rPr>
            </w:pPr>
            <w:r w:rsidRPr="00CC001B">
              <w:rPr>
                <w:b/>
                <w:sz w:val="28"/>
                <w:szCs w:val="28"/>
              </w:rPr>
              <w:t>Номер тома</w:t>
            </w:r>
          </w:p>
        </w:tc>
        <w:tc>
          <w:tcPr>
            <w:tcW w:w="3184" w:type="dxa"/>
            <w:tcBorders>
              <w:top w:val="single" w:sz="4" w:space="0" w:color="auto"/>
              <w:left w:val="single" w:sz="4" w:space="0" w:color="auto"/>
              <w:bottom w:val="single" w:sz="4" w:space="0" w:color="auto"/>
              <w:right w:val="single" w:sz="4" w:space="0" w:color="auto"/>
            </w:tcBorders>
            <w:hideMark/>
          </w:tcPr>
          <w:p w:rsidR="00500963" w:rsidRPr="00CC001B" w:rsidRDefault="00500963" w:rsidP="00CF3291">
            <w:pPr>
              <w:tabs>
                <w:tab w:val="left" w:pos="540"/>
              </w:tabs>
              <w:jc w:val="center"/>
              <w:rPr>
                <w:b/>
                <w:sz w:val="28"/>
                <w:szCs w:val="28"/>
              </w:rPr>
            </w:pPr>
            <w:r w:rsidRPr="00CC001B">
              <w:rPr>
                <w:b/>
                <w:sz w:val="28"/>
                <w:szCs w:val="28"/>
              </w:rPr>
              <w:t>Обозначение</w:t>
            </w:r>
          </w:p>
        </w:tc>
        <w:tc>
          <w:tcPr>
            <w:tcW w:w="2977" w:type="dxa"/>
            <w:tcBorders>
              <w:top w:val="single" w:sz="4" w:space="0" w:color="auto"/>
              <w:left w:val="single" w:sz="4" w:space="0" w:color="auto"/>
              <w:bottom w:val="single" w:sz="4" w:space="0" w:color="auto"/>
              <w:right w:val="single" w:sz="4" w:space="0" w:color="auto"/>
            </w:tcBorders>
            <w:hideMark/>
          </w:tcPr>
          <w:p w:rsidR="00500963" w:rsidRPr="00CC001B" w:rsidRDefault="00500963" w:rsidP="00CF3291">
            <w:pPr>
              <w:tabs>
                <w:tab w:val="left" w:pos="540"/>
              </w:tabs>
              <w:jc w:val="center"/>
              <w:rPr>
                <w:b/>
                <w:sz w:val="28"/>
                <w:szCs w:val="28"/>
              </w:rPr>
            </w:pPr>
            <w:r w:rsidRPr="00CC001B">
              <w:rPr>
                <w:b/>
                <w:sz w:val="28"/>
                <w:szCs w:val="28"/>
              </w:rPr>
              <w:t>Наименование</w:t>
            </w:r>
          </w:p>
        </w:tc>
        <w:tc>
          <w:tcPr>
            <w:tcW w:w="2410" w:type="dxa"/>
            <w:tcBorders>
              <w:top w:val="single" w:sz="4" w:space="0" w:color="auto"/>
              <w:left w:val="single" w:sz="4" w:space="0" w:color="auto"/>
              <w:bottom w:val="single" w:sz="4" w:space="0" w:color="auto"/>
              <w:right w:val="single" w:sz="4" w:space="0" w:color="auto"/>
            </w:tcBorders>
            <w:hideMark/>
          </w:tcPr>
          <w:p w:rsidR="00500963" w:rsidRPr="00CC001B" w:rsidRDefault="00500963" w:rsidP="00CF3291">
            <w:pPr>
              <w:tabs>
                <w:tab w:val="left" w:pos="540"/>
              </w:tabs>
              <w:jc w:val="center"/>
              <w:rPr>
                <w:b/>
                <w:sz w:val="28"/>
                <w:szCs w:val="28"/>
              </w:rPr>
            </w:pPr>
            <w:r w:rsidRPr="00CC001B">
              <w:rPr>
                <w:b/>
                <w:sz w:val="28"/>
                <w:szCs w:val="28"/>
              </w:rPr>
              <w:t>Примечание</w:t>
            </w:r>
          </w:p>
        </w:tc>
      </w:tr>
      <w:tr w:rsidR="006C1F6A" w:rsidRPr="00CC001B" w:rsidTr="00CF3291">
        <w:trPr>
          <w:trHeight w:val="288"/>
        </w:trPr>
        <w:tc>
          <w:tcPr>
            <w:tcW w:w="1352"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sz w:val="28"/>
                <w:szCs w:val="28"/>
              </w:rPr>
            </w:pPr>
            <w:r w:rsidRPr="00CC001B">
              <w:rPr>
                <w:sz w:val="28"/>
                <w:szCs w:val="28"/>
              </w:rPr>
              <w:t>1</w:t>
            </w:r>
          </w:p>
        </w:tc>
        <w:tc>
          <w:tcPr>
            <w:tcW w:w="3184" w:type="dxa"/>
            <w:tcBorders>
              <w:top w:val="single" w:sz="4" w:space="0" w:color="auto"/>
              <w:left w:val="single" w:sz="4" w:space="0" w:color="auto"/>
              <w:bottom w:val="single" w:sz="4" w:space="0" w:color="auto"/>
              <w:right w:val="single" w:sz="4" w:space="0" w:color="auto"/>
            </w:tcBorders>
          </w:tcPr>
          <w:p w:rsidR="006C1F6A" w:rsidRPr="000D2AC3" w:rsidRDefault="006C1F6A" w:rsidP="006C1F6A">
            <w:pPr>
              <w:jc w:val="center"/>
              <w:rPr>
                <w:sz w:val="28"/>
                <w:szCs w:val="28"/>
              </w:rPr>
            </w:pPr>
            <w:r w:rsidRPr="00461510">
              <w:rPr>
                <w:sz w:val="28"/>
                <w:szCs w:val="28"/>
              </w:rPr>
              <w:t>П-25А-04/0</w:t>
            </w:r>
            <w:r w:rsidR="00710391">
              <w:rPr>
                <w:sz w:val="28"/>
                <w:szCs w:val="28"/>
              </w:rPr>
              <w:t>5</w:t>
            </w:r>
            <w:r w:rsidRPr="00461510">
              <w:rPr>
                <w:sz w:val="28"/>
                <w:szCs w:val="28"/>
              </w:rPr>
              <w:t xml:space="preserve"> </w:t>
            </w:r>
            <w:r w:rsidRPr="000D2AC3">
              <w:rPr>
                <w:sz w:val="28"/>
                <w:szCs w:val="28"/>
              </w:rPr>
              <w:t xml:space="preserve">– </w:t>
            </w:r>
            <w:r>
              <w:rPr>
                <w:sz w:val="28"/>
                <w:szCs w:val="28"/>
              </w:rPr>
              <w:t>ПП</w:t>
            </w:r>
            <w:r w:rsidRPr="000D2AC3">
              <w:rPr>
                <w:sz w:val="28"/>
                <w:szCs w:val="28"/>
              </w:rPr>
              <w:t xml:space="preserve"> </w:t>
            </w:r>
          </w:p>
          <w:p w:rsidR="006C1F6A" w:rsidRPr="000D2AC3" w:rsidRDefault="006C1F6A" w:rsidP="006C1F6A">
            <w:pPr>
              <w:jc w:val="center"/>
            </w:pPr>
          </w:p>
        </w:tc>
        <w:tc>
          <w:tcPr>
            <w:tcW w:w="2977" w:type="dxa"/>
            <w:tcBorders>
              <w:top w:val="single" w:sz="4" w:space="0" w:color="auto"/>
              <w:left w:val="single" w:sz="4" w:space="0" w:color="auto"/>
              <w:bottom w:val="single" w:sz="4" w:space="0" w:color="auto"/>
              <w:right w:val="single" w:sz="4" w:space="0" w:color="auto"/>
            </w:tcBorders>
          </w:tcPr>
          <w:p w:rsidR="006C1F6A" w:rsidRPr="006C1F6A" w:rsidRDefault="006C1F6A" w:rsidP="006C1F6A">
            <w:pPr>
              <w:tabs>
                <w:tab w:val="left" w:pos="540"/>
              </w:tabs>
              <w:jc w:val="center"/>
              <w:rPr>
                <w:sz w:val="28"/>
                <w:szCs w:val="28"/>
              </w:rPr>
            </w:pPr>
            <w:r w:rsidRPr="006C1F6A">
              <w:rPr>
                <w:sz w:val="28"/>
                <w:szCs w:val="28"/>
              </w:rPr>
              <w:t>Паспорт проекта</w:t>
            </w:r>
          </w:p>
        </w:tc>
        <w:tc>
          <w:tcPr>
            <w:tcW w:w="2410"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b/>
                <w:sz w:val="28"/>
                <w:szCs w:val="28"/>
              </w:rPr>
            </w:pPr>
          </w:p>
        </w:tc>
      </w:tr>
      <w:tr w:rsidR="006C1F6A" w:rsidRPr="00CC001B" w:rsidTr="00CF3291">
        <w:trPr>
          <w:trHeight w:val="288"/>
        </w:trPr>
        <w:tc>
          <w:tcPr>
            <w:tcW w:w="1352"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sz w:val="28"/>
                <w:szCs w:val="28"/>
              </w:rPr>
            </w:pPr>
            <w:r>
              <w:rPr>
                <w:sz w:val="28"/>
                <w:szCs w:val="28"/>
              </w:rPr>
              <w:t>2</w:t>
            </w:r>
          </w:p>
        </w:tc>
        <w:tc>
          <w:tcPr>
            <w:tcW w:w="3184" w:type="dxa"/>
            <w:tcBorders>
              <w:top w:val="single" w:sz="4" w:space="0" w:color="auto"/>
              <w:left w:val="single" w:sz="4" w:space="0" w:color="auto"/>
              <w:bottom w:val="single" w:sz="4" w:space="0" w:color="auto"/>
              <w:right w:val="single" w:sz="4" w:space="0" w:color="auto"/>
            </w:tcBorders>
          </w:tcPr>
          <w:p w:rsidR="006C1F6A" w:rsidRPr="000D2AC3" w:rsidRDefault="00710391" w:rsidP="006C1F6A">
            <w:pPr>
              <w:jc w:val="center"/>
            </w:pPr>
            <w:r>
              <w:rPr>
                <w:sz w:val="28"/>
                <w:szCs w:val="28"/>
              </w:rPr>
              <w:t>П-25А-04/05</w:t>
            </w:r>
            <w:r w:rsidR="006C1F6A" w:rsidRPr="00461510">
              <w:rPr>
                <w:sz w:val="28"/>
                <w:szCs w:val="28"/>
              </w:rPr>
              <w:t xml:space="preserve"> </w:t>
            </w:r>
            <w:r w:rsidR="006C1F6A" w:rsidRPr="000D2AC3">
              <w:rPr>
                <w:sz w:val="28"/>
                <w:szCs w:val="28"/>
              </w:rPr>
              <w:t>–</w:t>
            </w:r>
            <w:r w:rsidR="006C1F6A">
              <w:rPr>
                <w:sz w:val="28"/>
                <w:szCs w:val="28"/>
              </w:rPr>
              <w:t xml:space="preserve"> ЭП</w:t>
            </w:r>
          </w:p>
        </w:tc>
        <w:tc>
          <w:tcPr>
            <w:tcW w:w="2977" w:type="dxa"/>
            <w:tcBorders>
              <w:top w:val="single" w:sz="4" w:space="0" w:color="auto"/>
              <w:left w:val="single" w:sz="4" w:space="0" w:color="auto"/>
              <w:bottom w:val="single" w:sz="4" w:space="0" w:color="auto"/>
              <w:right w:val="single" w:sz="4" w:space="0" w:color="auto"/>
            </w:tcBorders>
          </w:tcPr>
          <w:p w:rsidR="006C1F6A" w:rsidRPr="006C1F6A" w:rsidRDefault="006C1F6A" w:rsidP="006C1F6A">
            <w:pPr>
              <w:tabs>
                <w:tab w:val="left" w:pos="540"/>
              </w:tabs>
              <w:jc w:val="center"/>
              <w:rPr>
                <w:sz w:val="28"/>
                <w:szCs w:val="28"/>
              </w:rPr>
            </w:pPr>
            <w:r w:rsidRPr="006C1F6A">
              <w:rPr>
                <w:sz w:val="28"/>
                <w:szCs w:val="28"/>
              </w:rPr>
              <w:t>Энергетический паспорт</w:t>
            </w:r>
          </w:p>
        </w:tc>
        <w:tc>
          <w:tcPr>
            <w:tcW w:w="2410"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b/>
                <w:sz w:val="28"/>
                <w:szCs w:val="28"/>
              </w:rPr>
            </w:pPr>
          </w:p>
        </w:tc>
      </w:tr>
      <w:tr w:rsidR="006C1F6A" w:rsidRPr="00CC001B" w:rsidTr="006C1F6A">
        <w:trPr>
          <w:trHeight w:val="288"/>
        </w:trPr>
        <w:tc>
          <w:tcPr>
            <w:tcW w:w="1352"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sz w:val="28"/>
                <w:szCs w:val="28"/>
              </w:rPr>
            </w:pPr>
            <w:r>
              <w:rPr>
                <w:sz w:val="28"/>
                <w:szCs w:val="28"/>
              </w:rPr>
              <w:t>3</w:t>
            </w:r>
          </w:p>
        </w:tc>
        <w:tc>
          <w:tcPr>
            <w:tcW w:w="3184" w:type="dxa"/>
            <w:tcBorders>
              <w:top w:val="single" w:sz="4" w:space="0" w:color="auto"/>
              <w:left w:val="single" w:sz="4" w:space="0" w:color="auto"/>
              <w:bottom w:val="single" w:sz="4" w:space="0" w:color="auto"/>
              <w:right w:val="single" w:sz="4" w:space="0" w:color="auto"/>
            </w:tcBorders>
          </w:tcPr>
          <w:p w:rsidR="006C1F6A" w:rsidRPr="000D2AC3" w:rsidRDefault="00710391" w:rsidP="006C1F6A">
            <w:pPr>
              <w:jc w:val="center"/>
              <w:rPr>
                <w:sz w:val="28"/>
                <w:szCs w:val="28"/>
              </w:rPr>
            </w:pPr>
            <w:r>
              <w:rPr>
                <w:sz w:val="28"/>
                <w:szCs w:val="28"/>
              </w:rPr>
              <w:t>П-25А-04/05</w:t>
            </w:r>
            <w:r w:rsidR="006C1F6A" w:rsidRPr="00461510">
              <w:rPr>
                <w:sz w:val="28"/>
                <w:szCs w:val="28"/>
              </w:rPr>
              <w:t xml:space="preserve"> </w:t>
            </w:r>
            <w:r w:rsidR="006C1F6A" w:rsidRPr="000D2AC3">
              <w:rPr>
                <w:sz w:val="28"/>
                <w:szCs w:val="28"/>
              </w:rPr>
              <w:t xml:space="preserve">– </w:t>
            </w:r>
            <w:r w:rsidR="006C1F6A">
              <w:rPr>
                <w:sz w:val="28"/>
                <w:szCs w:val="28"/>
              </w:rPr>
              <w:t>О</w:t>
            </w:r>
            <w:r w:rsidR="006C1F6A" w:rsidRPr="000D2AC3">
              <w:rPr>
                <w:sz w:val="28"/>
                <w:szCs w:val="28"/>
              </w:rPr>
              <w:t xml:space="preserve">ПЗ </w:t>
            </w:r>
          </w:p>
          <w:p w:rsidR="006C1F6A" w:rsidRPr="000D2AC3" w:rsidRDefault="006C1F6A" w:rsidP="006C1F6A">
            <w:pPr>
              <w:jc w:val="center"/>
            </w:pPr>
          </w:p>
        </w:tc>
        <w:tc>
          <w:tcPr>
            <w:tcW w:w="2977"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jc w:val="center"/>
              <w:rPr>
                <w:sz w:val="28"/>
                <w:szCs w:val="28"/>
              </w:rPr>
            </w:pPr>
            <w:r w:rsidRPr="00CC001B">
              <w:rPr>
                <w:sz w:val="28"/>
                <w:szCs w:val="28"/>
              </w:rPr>
              <w:t>Общая пояснительная записка</w:t>
            </w:r>
          </w:p>
        </w:tc>
        <w:tc>
          <w:tcPr>
            <w:tcW w:w="2410"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b/>
                <w:sz w:val="28"/>
                <w:szCs w:val="28"/>
              </w:rPr>
            </w:pPr>
          </w:p>
        </w:tc>
      </w:tr>
      <w:tr w:rsidR="006C1F6A" w:rsidRPr="00CC001B" w:rsidTr="00CF3291">
        <w:trPr>
          <w:trHeight w:val="288"/>
        </w:trPr>
        <w:tc>
          <w:tcPr>
            <w:tcW w:w="1352"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sz w:val="28"/>
                <w:szCs w:val="28"/>
              </w:rPr>
            </w:pPr>
            <w:r>
              <w:rPr>
                <w:sz w:val="28"/>
                <w:szCs w:val="28"/>
              </w:rPr>
              <w:t>4</w:t>
            </w:r>
          </w:p>
        </w:tc>
        <w:tc>
          <w:tcPr>
            <w:tcW w:w="3184" w:type="dxa"/>
            <w:tcBorders>
              <w:top w:val="single" w:sz="4" w:space="0" w:color="auto"/>
              <w:left w:val="single" w:sz="4" w:space="0" w:color="auto"/>
              <w:bottom w:val="single" w:sz="4" w:space="0" w:color="auto"/>
              <w:right w:val="single" w:sz="4" w:space="0" w:color="auto"/>
            </w:tcBorders>
          </w:tcPr>
          <w:p w:rsidR="006C1F6A" w:rsidRPr="000D2AC3" w:rsidRDefault="006C1F6A" w:rsidP="00710391">
            <w:pPr>
              <w:jc w:val="center"/>
            </w:pPr>
            <w:r w:rsidRPr="00461510">
              <w:rPr>
                <w:sz w:val="28"/>
                <w:szCs w:val="28"/>
              </w:rPr>
              <w:t>П-25А-04/0</w:t>
            </w:r>
            <w:r w:rsidR="00710391">
              <w:rPr>
                <w:sz w:val="28"/>
                <w:szCs w:val="28"/>
              </w:rPr>
              <w:t>5</w:t>
            </w:r>
            <w:r w:rsidRPr="00461510">
              <w:rPr>
                <w:sz w:val="28"/>
                <w:szCs w:val="28"/>
              </w:rPr>
              <w:t xml:space="preserve"> </w:t>
            </w:r>
            <w:r w:rsidRPr="000D2AC3">
              <w:rPr>
                <w:sz w:val="28"/>
                <w:szCs w:val="28"/>
              </w:rPr>
              <w:t>–</w:t>
            </w:r>
            <w:r>
              <w:rPr>
                <w:sz w:val="28"/>
                <w:szCs w:val="28"/>
              </w:rPr>
              <w:t xml:space="preserve"> ПОС</w:t>
            </w:r>
          </w:p>
        </w:tc>
        <w:tc>
          <w:tcPr>
            <w:tcW w:w="2977"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jc w:val="center"/>
              <w:rPr>
                <w:sz w:val="28"/>
                <w:szCs w:val="28"/>
              </w:rPr>
            </w:pPr>
            <w:r>
              <w:rPr>
                <w:sz w:val="28"/>
                <w:szCs w:val="28"/>
              </w:rPr>
              <w:t>ПОС</w:t>
            </w:r>
          </w:p>
        </w:tc>
        <w:tc>
          <w:tcPr>
            <w:tcW w:w="2410"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b/>
                <w:sz w:val="28"/>
                <w:szCs w:val="28"/>
              </w:rPr>
            </w:pPr>
          </w:p>
        </w:tc>
      </w:tr>
      <w:tr w:rsidR="006C1F6A" w:rsidRPr="00CC001B" w:rsidTr="00CF3291">
        <w:trPr>
          <w:trHeight w:val="288"/>
        </w:trPr>
        <w:tc>
          <w:tcPr>
            <w:tcW w:w="1352"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sz w:val="28"/>
                <w:szCs w:val="28"/>
              </w:rPr>
            </w:pPr>
            <w:r>
              <w:rPr>
                <w:sz w:val="28"/>
                <w:szCs w:val="28"/>
              </w:rPr>
              <w:t>5</w:t>
            </w:r>
          </w:p>
        </w:tc>
        <w:tc>
          <w:tcPr>
            <w:tcW w:w="3184" w:type="dxa"/>
            <w:tcBorders>
              <w:top w:val="single" w:sz="4" w:space="0" w:color="auto"/>
              <w:left w:val="single" w:sz="4" w:space="0" w:color="auto"/>
              <w:bottom w:val="single" w:sz="4" w:space="0" w:color="auto"/>
              <w:right w:val="single" w:sz="4" w:space="0" w:color="auto"/>
            </w:tcBorders>
          </w:tcPr>
          <w:p w:rsidR="006C1F6A" w:rsidRPr="000D2AC3" w:rsidRDefault="006C1F6A" w:rsidP="00710391">
            <w:pPr>
              <w:jc w:val="center"/>
              <w:rPr>
                <w:sz w:val="28"/>
                <w:szCs w:val="28"/>
              </w:rPr>
            </w:pPr>
            <w:r w:rsidRPr="00461510">
              <w:rPr>
                <w:sz w:val="28"/>
                <w:szCs w:val="28"/>
              </w:rPr>
              <w:t>П-25А-04/0</w:t>
            </w:r>
            <w:r w:rsidR="00710391">
              <w:rPr>
                <w:sz w:val="28"/>
                <w:szCs w:val="28"/>
              </w:rPr>
              <w:t>5</w:t>
            </w:r>
            <w:r w:rsidRPr="00461510">
              <w:rPr>
                <w:sz w:val="28"/>
                <w:szCs w:val="28"/>
              </w:rPr>
              <w:t xml:space="preserve"> </w:t>
            </w:r>
            <w:r>
              <w:rPr>
                <w:sz w:val="28"/>
                <w:szCs w:val="28"/>
              </w:rPr>
              <w:t>– ООС</w:t>
            </w:r>
          </w:p>
        </w:tc>
        <w:tc>
          <w:tcPr>
            <w:tcW w:w="2977"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jc w:val="center"/>
              <w:rPr>
                <w:sz w:val="28"/>
                <w:szCs w:val="28"/>
              </w:rPr>
            </w:pPr>
            <w:r w:rsidRPr="00CC001B">
              <w:rPr>
                <w:sz w:val="28"/>
                <w:szCs w:val="28"/>
              </w:rPr>
              <w:t>Охрана окружающей среды</w:t>
            </w:r>
          </w:p>
        </w:tc>
        <w:tc>
          <w:tcPr>
            <w:tcW w:w="2410"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b/>
                <w:sz w:val="28"/>
                <w:szCs w:val="28"/>
              </w:rPr>
            </w:pPr>
          </w:p>
        </w:tc>
      </w:tr>
      <w:tr w:rsidR="006C1F6A" w:rsidRPr="00CC001B" w:rsidTr="00101E5C">
        <w:trPr>
          <w:trHeight w:val="288"/>
        </w:trPr>
        <w:tc>
          <w:tcPr>
            <w:tcW w:w="1352"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sz w:val="28"/>
                <w:szCs w:val="28"/>
              </w:rPr>
            </w:pPr>
            <w:r>
              <w:rPr>
                <w:sz w:val="28"/>
                <w:szCs w:val="28"/>
              </w:rPr>
              <w:t>6</w:t>
            </w:r>
          </w:p>
        </w:tc>
        <w:tc>
          <w:tcPr>
            <w:tcW w:w="3184" w:type="dxa"/>
            <w:tcBorders>
              <w:top w:val="single" w:sz="4" w:space="0" w:color="auto"/>
              <w:left w:val="single" w:sz="4" w:space="0" w:color="auto"/>
              <w:bottom w:val="single" w:sz="4" w:space="0" w:color="auto"/>
              <w:right w:val="single" w:sz="4" w:space="0" w:color="auto"/>
            </w:tcBorders>
          </w:tcPr>
          <w:p w:rsidR="006C1F6A" w:rsidRPr="000D2AC3" w:rsidRDefault="006C1F6A" w:rsidP="00710391">
            <w:pPr>
              <w:jc w:val="center"/>
              <w:rPr>
                <w:sz w:val="28"/>
                <w:szCs w:val="28"/>
              </w:rPr>
            </w:pPr>
            <w:r w:rsidRPr="00461510">
              <w:rPr>
                <w:sz w:val="28"/>
                <w:szCs w:val="28"/>
              </w:rPr>
              <w:t>П-25А-04/0</w:t>
            </w:r>
            <w:r w:rsidR="00710391">
              <w:rPr>
                <w:sz w:val="28"/>
                <w:szCs w:val="28"/>
              </w:rPr>
              <w:t>5</w:t>
            </w:r>
          </w:p>
        </w:tc>
        <w:tc>
          <w:tcPr>
            <w:tcW w:w="2977"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jc w:val="center"/>
              <w:rPr>
                <w:sz w:val="28"/>
                <w:szCs w:val="28"/>
              </w:rPr>
            </w:pPr>
            <w:r>
              <w:rPr>
                <w:sz w:val="28"/>
                <w:szCs w:val="28"/>
              </w:rPr>
              <w:t>Графическая часть</w:t>
            </w:r>
          </w:p>
        </w:tc>
        <w:tc>
          <w:tcPr>
            <w:tcW w:w="2410"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b/>
                <w:sz w:val="28"/>
                <w:szCs w:val="28"/>
              </w:rPr>
            </w:pPr>
          </w:p>
        </w:tc>
      </w:tr>
      <w:tr w:rsidR="006C1F6A" w:rsidRPr="00CC001B" w:rsidTr="006C1F6A">
        <w:trPr>
          <w:trHeight w:val="288"/>
        </w:trPr>
        <w:tc>
          <w:tcPr>
            <w:tcW w:w="1352"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sz w:val="28"/>
                <w:szCs w:val="28"/>
              </w:rPr>
            </w:pPr>
            <w:r>
              <w:rPr>
                <w:sz w:val="28"/>
                <w:szCs w:val="28"/>
              </w:rPr>
              <w:t>7</w:t>
            </w:r>
          </w:p>
        </w:tc>
        <w:tc>
          <w:tcPr>
            <w:tcW w:w="3184" w:type="dxa"/>
            <w:tcBorders>
              <w:top w:val="single" w:sz="4" w:space="0" w:color="auto"/>
              <w:left w:val="single" w:sz="4" w:space="0" w:color="auto"/>
              <w:bottom w:val="single" w:sz="4" w:space="0" w:color="auto"/>
              <w:right w:val="single" w:sz="4" w:space="0" w:color="auto"/>
            </w:tcBorders>
          </w:tcPr>
          <w:p w:rsidR="006C1F6A" w:rsidRPr="00101E5C" w:rsidRDefault="006C1F6A" w:rsidP="00710391">
            <w:pPr>
              <w:jc w:val="center"/>
              <w:rPr>
                <w:sz w:val="28"/>
                <w:szCs w:val="28"/>
              </w:rPr>
            </w:pPr>
            <w:r w:rsidRPr="00461510">
              <w:rPr>
                <w:sz w:val="28"/>
                <w:szCs w:val="28"/>
              </w:rPr>
              <w:t>П-25А-04/0</w:t>
            </w:r>
            <w:r w:rsidR="00710391">
              <w:rPr>
                <w:sz w:val="28"/>
                <w:szCs w:val="28"/>
              </w:rPr>
              <w:t>5</w:t>
            </w:r>
            <w:r w:rsidRPr="00461510">
              <w:rPr>
                <w:sz w:val="28"/>
                <w:szCs w:val="28"/>
              </w:rPr>
              <w:t xml:space="preserve"> </w:t>
            </w:r>
            <w:r w:rsidRPr="000D2AC3">
              <w:rPr>
                <w:sz w:val="28"/>
                <w:szCs w:val="28"/>
              </w:rPr>
              <w:t>–</w:t>
            </w:r>
            <w:r>
              <w:rPr>
                <w:sz w:val="28"/>
                <w:szCs w:val="28"/>
              </w:rPr>
              <w:t xml:space="preserve"> СР</w:t>
            </w:r>
          </w:p>
        </w:tc>
        <w:tc>
          <w:tcPr>
            <w:tcW w:w="2977" w:type="dxa"/>
            <w:tcBorders>
              <w:top w:val="single" w:sz="4" w:space="0" w:color="auto"/>
              <w:left w:val="single" w:sz="4" w:space="0" w:color="auto"/>
              <w:bottom w:val="single" w:sz="4" w:space="0" w:color="auto"/>
              <w:right w:val="single" w:sz="4" w:space="0" w:color="auto"/>
            </w:tcBorders>
          </w:tcPr>
          <w:p w:rsidR="006C1F6A" w:rsidRDefault="006C1F6A" w:rsidP="006C1F6A">
            <w:pPr>
              <w:jc w:val="center"/>
              <w:rPr>
                <w:sz w:val="28"/>
                <w:szCs w:val="28"/>
              </w:rPr>
            </w:pPr>
            <w:r>
              <w:rPr>
                <w:sz w:val="28"/>
                <w:szCs w:val="28"/>
              </w:rPr>
              <w:t>Сметная часть</w:t>
            </w:r>
          </w:p>
        </w:tc>
        <w:tc>
          <w:tcPr>
            <w:tcW w:w="2410" w:type="dxa"/>
            <w:tcBorders>
              <w:top w:val="single" w:sz="4" w:space="0" w:color="auto"/>
              <w:left w:val="single" w:sz="4" w:space="0" w:color="auto"/>
              <w:bottom w:val="single" w:sz="4" w:space="0" w:color="auto"/>
              <w:right w:val="single" w:sz="4" w:space="0" w:color="auto"/>
            </w:tcBorders>
          </w:tcPr>
          <w:p w:rsidR="006C1F6A" w:rsidRPr="00CC001B" w:rsidRDefault="006C1F6A" w:rsidP="006C1F6A">
            <w:pPr>
              <w:tabs>
                <w:tab w:val="left" w:pos="540"/>
              </w:tabs>
              <w:jc w:val="center"/>
              <w:rPr>
                <w:b/>
                <w:sz w:val="28"/>
                <w:szCs w:val="28"/>
              </w:rPr>
            </w:pPr>
          </w:p>
        </w:tc>
      </w:tr>
    </w:tbl>
    <w:p w:rsidR="00500963" w:rsidRDefault="00500963" w:rsidP="00500963">
      <w:pPr>
        <w:autoSpaceDE w:val="0"/>
        <w:autoSpaceDN w:val="0"/>
        <w:spacing w:line="276" w:lineRule="auto"/>
        <w:jc w:val="both"/>
        <w:rPr>
          <w:sz w:val="28"/>
          <w:szCs w:val="28"/>
        </w:rPr>
      </w:pPr>
    </w:p>
    <w:p w:rsidR="00500963" w:rsidRDefault="00500963" w:rsidP="00500963">
      <w:pPr>
        <w:autoSpaceDE w:val="0"/>
        <w:autoSpaceDN w:val="0"/>
        <w:spacing w:line="276" w:lineRule="auto"/>
        <w:jc w:val="both"/>
        <w:rPr>
          <w:sz w:val="28"/>
          <w:szCs w:val="28"/>
        </w:rPr>
      </w:pPr>
    </w:p>
    <w:p w:rsidR="00034A4E" w:rsidRDefault="00034A4E" w:rsidP="00500963">
      <w:pPr>
        <w:autoSpaceDE w:val="0"/>
        <w:autoSpaceDN w:val="0"/>
        <w:spacing w:line="276" w:lineRule="auto"/>
        <w:jc w:val="both"/>
        <w:rPr>
          <w:sz w:val="28"/>
          <w:szCs w:val="28"/>
        </w:rPr>
      </w:pPr>
    </w:p>
    <w:p w:rsidR="00034A4E" w:rsidRDefault="00034A4E" w:rsidP="00500963">
      <w:pPr>
        <w:autoSpaceDE w:val="0"/>
        <w:autoSpaceDN w:val="0"/>
        <w:spacing w:line="276" w:lineRule="auto"/>
        <w:jc w:val="both"/>
        <w:rPr>
          <w:sz w:val="28"/>
          <w:szCs w:val="28"/>
        </w:rPr>
      </w:pPr>
    </w:p>
    <w:p w:rsidR="00034A4E" w:rsidRDefault="00034A4E" w:rsidP="00500963">
      <w:pPr>
        <w:autoSpaceDE w:val="0"/>
        <w:autoSpaceDN w:val="0"/>
        <w:spacing w:line="276" w:lineRule="auto"/>
        <w:jc w:val="both"/>
        <w:rPr>
          <w:sz w:val="28"/>
          <w:szCs w:val="28"/>
        </w:rPr>
      </w:pPr>
    </w:p>
    <w:p w:rsidR="00034A4E" w:rsidRDefault="00034A4E" w:rsidP="00500963">
      <w:pPr>
        <w:autoSpaceDE w:val="0"/>
        <w:autoSpaceDN w:val="0"/>
        <w:spacing w:line="276" w:lineRule="auto"/>
        <w:jc w:val="both"/>
        <w:rPr>
          <w:sz w:val="28"/>
          <w:szCs w:val="28"/>
        </w:rPr>
      </w:pPr>
    </w:p>
    <w:p w:rsidR="00034A4E" w:rsidRDefault="00034A4E" w:rsidP="00500963">
      <w:pPr>
        <w:autoSpaceDE w:val="0"/>
        <w:autoSpaceDN w:val="0"/>
        <w:spacing w:line="276" w:lineRule="auto"/>
        <w:jc w:val="both"/>
        <w:rPr>
          <w:sz w:val="28"/>
          <w:szCs w:val="28"/>
        </w:rPr>
      </w:pPr>
    </w:p>
    <w:tbl>
      <w:tblPr>
        <w:tblpPr w:leftFromText="180" w:rightFromText="180" w:vertAnchor="text" w:horzAnchor="page" w:tblpXSpec="center"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2"/>
      </w:tblGrid>
      <w:tr w:rsidR="00034A4E" w:rsidRPr="00CC001B" w:rsidTr="00B85483">
        <w:trPr>
          <w:cantSplit/>
          <w:trHeight w:val="1786"/>
        </w:trPr>
        <w:tc>
          <w:tcPr>
            <w:tcW w:w="8472" w:type="dxa"/>
          </w:tcPr>
          <w:p w:rsidR="00034A4E" w:rsidRPr="00AF78F7" w:rsidRDefault="00034A4E" w:rsidP="00CF3291">
            <w:pPr>
              <w:tabs>
                <w:tab w:val="left" w:pos="993"/>
              </w:tabs>
              <w:overflowPunct w:val="0"/>
              <w:autoSpaceDE w:val="0"/>
              <w:autoSpaceDN w:val="0"/>
              <w:adjustRightInd w:val="0"/>
              <w:jc w:val="both"/>
              <w:textAlignment w:val="baseline"/>
              <w:rPr>
                <w:sz w:val="28"/>
                <w:szCs w:val="20"/>
              </w:rPr>
            </w:pPr>
            <w:r>
              <w:rPr>
                <w:sz w:val="28"/>
                <w:szCs w:val="20"/>
              </w:rPr>
              <w:t xml:space="preserve">      </w:t>
            </w:r>
            <w:r w:rsidRPr="00797255">
              <w:rPr>
                <w:sz w:val="28"/>
                <w:szCs w:val="20"/>
              </w:rPr>
              <w:t>Настоящий рабочий проект разработан в соответствии с государственными нормативными требованиями и межгосударственными нормативами, действующими в Республике Казахстан.</w:t>
            </w:r>
          </w:p>
          <w:p w:rsidR="00034A4E" w:rsidRPr="00CC001B" w:rsidRDefault="00034A4E" w:rsidP="00CF3291">
            <w:pPr>
              <w:tabs>
                <w:tab w:val="left" w:pos="993"/>
              </w:tabs>
              <w:overflowPunct w:val="0"/>
              <w:autoSpaceDE w:val="0"/>
              <w:autoSpaceDN w:val="0"/>
              <w:adjustRightInd w:val="0"/>
              <w:jc w:val="both"/>
              <w:textAlignment w:val="baseline"/>
              <w:rPr>
                <w:sz w:val="28"/>
                <w:szCs w:val="20"/>
              </w:rPr>
            </w:pPr>
          </w:p>
          <w:p w:rsidR="00034A4E" w:rsidRPr="00CC001B" w:rsidRDefault="00034A4E" w:rsidP="00CF3291">
            <w:pPr>
              <w:tabs>
                <w:tab w:val="left" w:pos="993"/>
              </w:tabs>
              <w:overflowPunct w:val="0"/>
              <w:autoSpaceDE w:val="0"/>
              <w:autoSpaceDN w:val="0"/>
              <w:adjustRightInd w:val="0"/>
              <w:textAlignment w:val="baseline"/>
              <w:rPr>
                <w:sz w:val="28"/>
                <w:szCs w:val="20"/>
              </w:rPr>
            </w:pPr>
            <w:r w:rsidRPr="00CC001B">
              <w:rPr>
                <w:sz w:val="28"/>
                <w:szCs w:val="20"/>
              </w:rPr>
              <w:t xml:space="preserve">Главный инженер проекта </w:t>
            </w:r>
            <w:r w:rsidR="00AC4A7E">
              <w:rPr>
                <w:rFonts w:eastAsia="Calibri"/>
                <w:b/>
                <w:noProof/>
                <w:sz w:val="28"/>
                <w:szCs w:val="28"/>
              </w:rPr>
              <w:drawing>
                <wp:inline distT="0" distB="0" distL="0" distR="0">
                  <wp:extent cx="1642745" cy="321310"/>
                  <wp:effectExtent l="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2745" cy="321310"/>
                          </a:xfrm>
                          <a:prstGeom prst="rect">
                            <a:avLst/>
                          </a:prstGeom>
                          <a:noFill/>
                        </pic:spPr>
                      </pic:pic>
                    </a:graphicData>
                  </a:graphic>
                </wp:inline>
              </w:drawing>
            </w:r>
            <w:r w:rsidR="00B85483">
              <w:rPr>
                <w:sz w:val="28"/>
                <w:szCs w:val="20"/>
              </w:rPr>
              <w:t xml:space="preserve"> Д.Т. Бакбергенов</w:t>
            </w:r>
          </w:p>
          <w:p w:rsidR="00034A4E" w:rsidRPr="00CC001B" w:rsidRDefault="00034A4E" w:rsidP="00CF3291">
            <w:pPr>
              <w:tabs>
                <w:tab w:val="left" w:pos="993"/>
              </w:tabs>
              <w:overflowPunct w:val="0"/>
              <w:autoSpaceDE w:val="0"/>
              <w:autoSpaceDN w:val="0"/>
              <w:adjustRightInd w:val="0"/>
              <w:textAlignment w:val="baseline"/>
              <w:rPr>
                <w:sz w:val="28"/>
                <w:szCs w:val="20"/>
              </w:rPr>
            </w:pPr>
          </w:p>
        </w:tc>
      </w:tr>
    </w:tbl>
    <w:p w:rsidR="00500963" w:rsidRDefault="00500963" w:rsidP="00500963">
      <w:pPr>
        <w:autoSpaceDE w:val="0"/>
        <w:autoSpaceDN w:val="0"/>
        <w:spacing w:line="276" w:lineRule="auto"/>
        <w:jc w:val="both"/>
        <w:rPr>
          <w:sz w:val="28"/>
          <w:szCs w:val="28"/>
        </w:rPr>
      </w:pPr>
    </w:p>
    <w:p w:rsidR="007B04CF" w:rsidRDefault="007B04CF" w:rsidP="00D9651E">
      <w:pPr>
        <w:rPr>
          <w:b/>
          <w:sz w:val="28"/>
          <w:szCs w:val="28"/>
        </w:rPr>
      </w:pPr>
    </w:p>
    <w:p w:rsidR="00034A4E" w:rsidRDefault="00034A4E" w:rsidP="00C93D2F">
      <w:pPr>
        <w:jc w:val="center"/>
        <w:rPr>
          <w:b/>
          <w:sz w:val="28"/>
          <w:szCs w:val="28"/>
        </w:rPr>
      </w:pPr>
    </w:p>
    <w:p w:rsidR="00034A4E" w:rsidRDefault="00034A4E" w:rsidP="00C93D2F">
      <w:pPr>
        <w:jc w:val="center"/>
        <w:rPr>
          <w:b/>
          <w:sz w:val="28"/>
          <w:szCs w:val="28"/>
        </w:rPr>
      </w:pPr>
    </w:p>
    <w:p w:rsidR="00D9651E" w:rsidRPr="00E846C6" w:rsidRDefault="00D9651E" w:rsidP="00D9651E">
      <w:pPr>
        <w:rPr>
          <w:sz w:val="28"/>
          <w:szCs w:val="28"/>
        </w:rPr>
      </w:pPr>
    </w:p>
    <w:p w:rsidR="00D9651E" w:rsidRPr="00E846C6" w:rsidRDefault="00D9651E" w:rsidP="00D9651E">
      <w:pPr>
        <w:rPr>
          <w:sz w:val="28"/>
          <w:szCs w:val="28"/>
        </w:rPr>
      </w:pPr>
    </w:p>
    <w:p w:rsidR="00D9651E" w:rsidRPr="00E846C6" w:rsidRDefault="00D9651E" w:rsidP="00D9651E">
      <w:pPr>
        <w:rPr>
          <w:sz w:val="28"/>
          <w:szCs w:val="28"/>
        </w:rPr>
      </w:pPr>
    </w:p>
    <w:p w:rsidR="00D9651E" w:rsidRPr="00E846C6" w:rsidRDefault="00D9651E" w:rsidP="00D9651E">
      <w:pPr>
        <w:rPr>
          <w:sz w:val="28"/>
          <w:szCs w:val="28"/>
        </w:rPr>
      </w:pPr>
    </w:p>
    <w:p w:rsidR="00D9651E" w:rsidRPr="00E846C6" w:rsidRDefault="00D9651E" w:rsidP="00D9651E">
      <w:pPr>
        <w:rPr>
          <w:sz w:val="28"/>
          <w:szCs w:val="28"/>
        </w:rPr>
      </w:pPr>
    </w:p>
    <w:p w:rsidR="00D9651E" w:rsidRDefault="00D9651E" w:rsidP="00D9651E">
      <w:pPr>
        <w:rPr>
          <w:sz w:val="28"/>
          <w:szCs w:val="28"/>
        </w:rPr>
      </w:pPr>
    </w:p>
    <w:p w:rsidR="00B85483" w:rsidRDefault="00B85483" w:rsidP="00D9651E">
      <w:pPr>
        <w:rPr>
          <w:sz w:val="28"/>
          <w:szCs w:val="28"/>
        </w:rPr>
      </w:pPr>
    </w:p>
    <w:p w:rsidR="00B85483" w:rsidRDefault="00B85483" w:rsidP="00D9651E">
      <w:pPr>
        <w:rPr>
          <w:sz w:val="28"/>
          <w:szCs w:val="28"/>
        </w:rPr>
      </w:pPr>
    </w:p>
    <w:p w:rsidR="00B85483" w:rsidRDefault="00B85483" w:rsidP="00D9651E">
      <w:pPr>
        <w:rPr>
          <w:sz w:val="28"/>
          <w:szCs w:val="28"/>
        </w:rPr>
      </w:pPr>
    </w:p>
    <w:p w:rsidR="00B85483" w:rsidRDefault="00B85483" w:rsidP="00D9651E">
      <w:pPr>
        <w:rPr>
          <w:sz w:val="28"/>
          <w:szCs w:val="28"/>
        </w:rPr>
      </w:pPr>
    </w:p>
    <w:p w:rsidR="00B85483" w:rsidRDefault="00B85483" w:rsidP="00D9651E">
      <w:pPr>
        <w:rPr>
          <w:sz w:val="28"/>
          <w:szCs w:val="28"/>
        </w:rPr>
      </w:pPr>
    </w:p>
    <w:p w:rsidR="00B85483" w:rsidRDefault="00B85483" w:rsidP="00D9651E">
      <w:pPr>
        <w:rPr>
          <w:sz w:val="28"/>
          <w:szCs w:val="28"/>
        </w:rPr>
      </w:pPr>
    </w:p>
    <w:p w:rsidR="00B85483" w:rsidRDefault="00B85483" w:rsidP="00D9651E">
      <w:pPr>
        <w:rPr>
          <w:sz w:val="28"/>
          <w:szCs w:val="28"/>
        </w:rPr>
      </w:pPr>
    </w:p>
    <w:p w:rsidR="00B85483" w:rsidRDefault="00B85483" w:rsidP="00D9651E">
      <w:pPr>
        <w:rPr>
          <w:sz w:val="28"/>
          <w:szCs w:val="28"/>
        </w:rPr>
      </w:pPr>
    </w:p>
    <w:p w:rsidR="00C93D2F" w:rsidRPr="00C93D2F" w:rsidRDefault="00C93D2F" w:rsidP="00D02E3B">
      <w:pPr>
        <w:jc w:val="center"/>
        <w:rPr>
          <w:b/>
          <w:sz w:val="28"/>
          <w:szCs w:val="28"/>
        </w:rPr>
      </w:pPr>
      <w:r w:rsidRPr="00C93D2F">
        <w:rPr>
          <w:b/>
          <w:sz w:val="28"/>
          <w:szCs w:val="28"/>
        </w:rPr>
        <w:t>Перечень чертежей</w:t>
      </w:r>
    </w:p>
    <w:p w:rsidR="00C93D2F" w:rsidRPr="00E846C6" w:rsidRDefault="00C93D2F" w:rsidP="00D9651E">
      <w:pPr>
        <w:rPr>
          <w:sz w:val="28"/>
          <w:szCs w:val="28"/>
        </w:rPr>
      </w:pPr>
    </w:p>
    <w:tbl>
      <w:tblPr>
        <w:tblW w:w="102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5160"/>
        <w:gridCol w:w="2436"/>
        <w:gridCol w:w="1869"/>
      </w:tblGrid>
      <w:tr w:rsidR="00034A4E" w:rsidRPr="00E846C6" w:rsidTr="00D2283D">
        <w:tc>
          <w:tcPr>
            <w:tcW w:w="796" w:type="dxa"/>
            <w:shd w:val="clear" w:color="auto" w:fill="auto"/>
          </w:tcPr>
          <w:p w:rsidR="00034A4E" w:rsidRPr="00C27451" w:rsidRDefault="00034A4E" w:rsidP="00CF3291">
            <w:pPr>
              <w:jc w:val="center"/>
              <w:rPr>
                <w:sz w:val="28"/>
                <w:szCs w:val="28"/>
              </w:rPr>
            </w:pPr>
            <w:r w:rsidRPr="00C27451">
              <w:rPr>
                <w:sz w:val="28"/>
                <w:szCs w:val="28"/>
              </w:rPr>
              <w:t>№</w:t>
            </w:r>
          </w:p>
          <w:p w:rsidR="00034A4E" w:rsidRPr="00C27451" w:rsidRDefault="00034A4E" w:rsidP="00CF3291">
            <w:pPr>
              <w:jc w:val="center"/>
              <w:rPr>
                <w:sz w:val="28"/>
                <w:szCs w:val="28"/>
              </w:rPr>
            </w:pPr>
            <w:proofErr w:type="spellStart"/>
            <w:r w:rsidRPr="00C27451">
              <w:rPr>
                <w:sz w:val="28"/>
                <w:szCs w:val="28"/>
              </w:rPr>
              <w:t>п.п</w:t>
            </w:r>
            <w:proofErr w:type="spellEnd"/>
            <w:r w:rsidRPr="00C27451">
              <w:rPr>
                <w:sz w:val="28"/>
                <w:szCs w:val="28"/>
              </w:rPr>
              <w:t>.</w:t>
            </w:r>
          </w:p>
        </w:tc>
        <w:tc>
          <w:tcPr>
            <w:tcW w:w="5160" w:type="dxa"/>
            <w:shd w:val="clear" w:color="auto" w:fill="auto"/>
          </w:tcPr>
          <w:p w:rsidR="00034A4E" w:rsidRPr="00C27451" w:rsidRDefault="00034A4E" w:rsidP="00CF3291">
            <w:pPr>
              <w:jc w:val="center"/>
              <w:rPr>
                <w:sz w:val="28"/>
                <w:szCs w:val="28"/>
              </w:rPr>
            </w:pPr>
            <w:r w:rsidRPr="00C27451">
              <w:rPr>
                <w:sz w:val="28"/>
                <w:szCs w:val="28"/>
              </w:rPr>
              <w:t>Наименование</w:t>
            </w:r>
          </w:p>
        </w:tc>
        <w:tc>
          <w:tcPr>
            <w:tcW w:w="2436" w:type="dxa"/>
            <w:shd w:val="clear" w:color="auto" w:fill="auto"/>
          </w:tcPr>
          <w:p w:rsidR="00034A4E" w:rsidRPr="00C27451" w:rsidRDefault="00034A4E" w:rsidP="00CF3291">
            <w:pPr>
              <w:jc w:val="center"/>
              <w:rPr>
                <w:sz w:val="28"/>
                <w:szCs w:val="28"/>
              </w:rPr>
            </w:pPr>
            <w:r w:rsidRPr="00C27451">
              <w:rPr>
                <w:sz w:val="28"/>
                <w:szCs w:val="28"/>
              </w:rPr>
              <w:t>Номер</w:t>
            </w:r>
          </w:p>
          <w:p w:rsidR="00034A4E" w:rsidRPr="00C27451" w:rsidRDefault="00034A4E" w:rsidP="00CF3291">
            <w:pPr>
              <w:jc w:val="center"/>
              <w:rPr>
                <w:sz w:val="28"/>
                <w:szCs w:val="28"/>
              </w:rPr>
            </w:pPr>
            <w:r w:rsidRPr="00C27451">
              <w:rPr>
                <w:sz w:val="28"/>
                <w:szCs w:val="28"/>
              </w:rPr>
              <w:t>чертежа</w:t>
            </w:r>
          </w:p>
        </w:tc>
        <w:tc>
          <w:tcPr>
            <w:tcW w:w="1869" w:type="dxa"/>
            <w:shd w:val="clear" w:color="auto" w:fill="auto"/>
          </w:tcPr>
          <w:p w:rsidR="00034A4E" w:rsidRPr="00C27451" w:rsidRDefault="00034A4E" w:rsidP="00CF3291">
            <w:pPr>
              <w:jc w:val="center"/>
              <w:rPr>
                <w:sz w:val="28"/>
                <w:szCs w:val="28"/>
              </w:rPr>
            </w:pPr>
            <w:r w:rsidRPr="00C27451">
              <w:rPr>
                <w:sz w:val="28"/>
                <w:szCs w:val="28"/>
              </w:rPr>
              <w:t>Примечание</w:t>
            </w:r>
          </w:p>
        </w:tc>
      </w:tr>
      <w:tr w:rsidR="0052687D" w:rsidRPr="00E846C6" w:rsidTr="00D2283D">
        <w:tc>
          <w:tcPr>
            <w:tcW w:w="10261" w:type="dxa"/>
            <w:gridSpan w:val="4"/>
            <w:shd w:val="clear" w:color="auto" w:fill="auto"/>
          </w:tcPr>
          <w:p w:rsidR="0052687D" w:rsidRPr="00C27451" w:rsidRDefault="00556D1D" w:rsidP="00CF3291">
            <w:pPr>
              <w:jc w:val="center"/>
              <w:rPr>
                <w:sz w:val="28"/>
                <w:szCs w:val="28"/>
              </w:rPr>
            </w:pPr>
            <w:r w:rsidRPr="00556D1D">
              <w:rPr>
                <w:b/>
                <w:sz w:val="28"/>
                <w:szCs w:val="28"/>
              </w:rPr>
              <w:t>Генеральный план и транспорт</w:t>
            </w:r>
          </w:p>
        </w:tc>
      </w:tr>
      <w:tr w:rsidR="00556D1D" w:rsidRPr="00E846C6" w:rsidTr="00556D1D">
        <w:tc>
          <w:tcPr>
            <w:tcW w:w="796" w:type="dxa"/>
          </w:tcPr>
          <w:p w:rsidR="00556D1D" w:rsidRPr="00106F82" w:rsidRDefault="00556D1D" w:rsidP="00556D1D">
            <w:pPr>
              <w:jc w:val="center"/>
              <w:rPr>
                <w:color w:val="000000" w:themeColor="text1"/>
                <w:sz w:val="28"/>
                <w:szCs w:val="28"/>
              </w:rPr>
            </w:pPr>
            <w:r w:rsidRPr="00106F82">
              <w:rPr>
                <w:color w:val="000000" w:themeColor="text1"/>
                <w:sz w:val="28"/>
                <w:szCs w:val="28"/>
              </w:rPr>
              <w:t>1</w:t>
            </w:r>
          </w:p>
        </w:tc>
        <w:tc>
          <w:tcPr>
            <w:tcW w:w="5160" w:type="dxa"/>
          </w:tcPr>
          <w:p w:rsidR="00556D1D" w:rsidRPr="00106F82" w:rsidRDefault="00556D1D" w:rsidP="00556D1D">
            <w:pPr>
              <w:pStyle w:val="af2"/>
              <w:rPr>
                <w:rFonts w:ascii="Times New Roman" w:hAnsi="Times New Roman"/>
                <w:color w:val="000000" w:themeColor="text1"/>
                <w:sz w:val="28"/>
                <w:szCs w:val="28"/>
              </w:rPr>
            </w:pPr>
            <w:r w:rsidRPr="00106F82">
              <w:rPr>
                <w:rFonts w:ascii="Times New Roman" w:hAnsi="Times New Roman"/>
                <w:color w:val="000000" w:themeColor="text1"/>
                <w:sz w:val="28"/>
                <w:szCs w:val="28"/>
              </w:rPr>
              <w:t>Общие данные</w:t>
            </w:r>
            <w:r>
              <w:rPr>
                <w:rFonts w:ascii="Times New Roman" w:hAnsi="Times New Roman"/>
                <w:color w:val="000000" w:themeColor="text1"/>
                <w:sz w:val="28"/>
                <w:szCs w:val="28"/>
              </w:rPr>
              <w:t xml:space="preserve"> по рабочим чертежам</w:t>
            </w:r>
            <w:r w:rsidRPr="00106F82">
              <w:rPr>
                <w:rFonts w:ascii="Times New Roman" w:hAnsi="Times New Roman"/>
                <w:color w:val="000000" w:themeColor="text1"/>
                <w:sz w:val="28"/>
                <w:szCs w:val="28"/>
              </w:rPr>
              <w:t xml:space="preserve">. Ситуационная схема </w:t>
            </w:r>
          </w:p>
          <w:p w:rsidR="00556D1D" w:rsidRPr="00106F82" w:rsidRDefault="00556D1D" w:rsidP="00556D1D">
            <w:pPr>
              <w:pStyle w:val="af2"/>
              <w:rPr>
                <w:rFonts w:ascii="Times New Roman" w:hAnsi="Times New Roman"/>
                <w:color w:val="000000" w:themeColor="text1"/>
                <w:sz w:val="28"/>
                <w:szCs w:val="28"/>
              </w:rPr>
            </w:pPr>
            <w:r w:rsidRPr="00106F82">
              <w:rPr>
                <w:rFonts w:ascii="Times New Roman" w:hAnsi="Times New Roman"/>
                <w:color w:val="000000" w:themeColor="text1"/>
                <w:sz w:val="28"/>
                <w:szCs w:val="28"/>
              </w:rPr>
              <w:t>М 1:</w:t>
            </w:r>
            <w:r>
              <w:rPr>
                <w:rFonts w:ascii="Times New Roman" w:hAnsi="Times New Roman"/>
                <w:color w:val="000000" w:themeColor="text1"/>
                <w:sz w:val="28"/>
                <w:szCs w:val="28"/>
              </w:rPr>
              <w:t>10</w:t>
            </w:r>
            <w:r w:rsidRPr="00106F82">
              <w:rPr>
                <w:rFonts w:ascii="Times New Roman" w:hAnsi="Times New Roman"/>
                <w:color w:val="000000" w:themeColor="text1"/>
                <w:sz w:val="28"/>
                <w:szCs w:val="28"/>
              </w:rPr>
              <w:t>0 000</w:t>
            </w:r>
          </w:p>
        </w:tc>
        <w:tc>
          <w:tcPr>
            <w:tcW w:w="2436" w:type="dxa"/>
          </w:tcPr>
          <w:p w:rsidR="00556D1D" w:rsidRPr="00106F82" w:rsidRDefault="00556D1D" w:rsidP="00556D1D">
            <w:pPr>
              <w:pStyle w:val="af2"/>
              <w:jc w:val="center"/>
              <w:rPr>
                <w:rFonts w:ascii="Times New Roman" w:hAnsi="Times New Roman"/>
                <w:color w:val="000000" w:themeColor="text1"/>
                <w:sz w:val="28"/>
                <w:szCs w:val="28"/>
              </w:rPr>
            </w:pPr>
            <w:r>
              <w:rPr>
                <w:rFonts w:ascii="Times New Roman" w:hAnsi="Times New Roman"/>
                <w:sz w:val="28"/>
                <w:szCs w:val="28"/>
              </w:rPr>
              <w:t>П-25А-04/05</w:t>
            </w:r>
            <w:r w:rsidRPr="005016D1">
              <w:rPr>
                <w:rFonts w:ascii="Times New Roman" w:hAnsi="Times New Roman"/>
                <w:sz w:val="28"/>
                <w:szCs w:val="28"/>
              </w:rPr>
              <w:t>-</w:t>
            </w:r>
            <w:r>
              <w:rPr>
                <w:rFonts w:ascii="Times New Roman" w:hAnsi="Times New Roman"/>
                <w:sz w:val="28"/>
                <w:szCs w:val="28"/>
              </w:rPr>
              <w:t>00.00-504048-</w:t>
            </w:r>
            <w:r w:rsidRPr="005016D1">
              <w:rPr>
                <w:rFonts w:ascii="Times New Roman" w:hAnsi="Times New Roman"/>
                <w:sz w:val="28"/>
                <w:szCs w:val="28"/>
              </w:rPr>
              <w:t>ГП</w:t>
            </w:r>
          </w:p>
        </w:tc>
        <w:tc>
          <w:tcPr>
            <w:tcW w:w="1869" w:type="dxa"/>
            <w:shd w:val="clear" w:color="auto" w:fill="auto"/>
          </w:tcPr>
          <w:p w:rsidR="00556D1D" w:rsidRPr="00C27451" w:rsidRDefault="00556D1D" w:rsidP="00556D1D">
            <w:pPr>
              <w:jc w:val="center"/>
              <w:rPr>
                <w:sz w:val="28"/>
                <w:szCs w:val="28"/>
              </w:rPr>
            </w:pPr>
          </w:p>
        </w:tc>
      </w:tr>
      <w:tr w:rsidR="00556D1D" w:rsidRPr="00E846C6" w:rsidTr="00556D1D">
        <w:tc>
          <w:tcPr>
            <w:tcW w:w="796" w:type="dxa"/>
          </w:tcPr>
          <w:p w:rsidR="00556D1D" w:rsidRPr="00106F82" w:rsidRDefault="00556D1D" w:rsidP="00556D1D">
            <w:pPr>
              <w:jc w:val="center"/>
              <w:rPr>
                <w:color w:val="000000" w:themeColor="text1"/>
                <w:sz w:val="28"/>
                <w:szCs w:val="28"/>
              </w:rPr>
            </w:pPr>
            <w:r w:rsidRPr="00106F82">
              <w:rPr>
                <w:color w:val="000000" w:themeColor="text1"/>
                <w:sz w:val="28"/>
                <w:szCs w:val="28"/>
              </w:rPr>
              <w:t>2</w:t>
            </w:r>
          </w:p>
        </w:tc>
        <w:tc>
          <w:tcPr>
            <w:tcW w:w="5160" w:type="dxa"/>
          </w:tcPr>
          <w:p w:rsidR="00556D1D" w:rsidRPr="00106F82" w:rsidRDefault="00556D1D" w:rsidP="00556D1D">
            <w:pPr>
              <w:pStyle w:val="af2"/>
              <w:rPr>
                <w:rFonts w:ascii="Times New Roman" w:hAnsi="Times New Roman"/>
                <w:color w:val="000000" w:themeColor="text1"/>
                <w:sz w:val="28"/>
                <w:szCs w:val="28"/>
              </w:rPr>
            </w:pPr>
            <w:r w:rsidRPr="00106F82">
              <w:rPr>
                <w:rFonts w:ascii="Times New Roman" w:hAnsi="Times New Roman"/>
                <w:color w:val="000000" w:themeColor="text1"/>
                <w:sz w:val="28"/>
                <w:szCs w:val="28"/>
              </w:rPr>
              <w:t>Разбивочный план. М1:500</w:t>
            </w:r>
          </w:p>
        </w:tc>
        <w:tc>
          <w:tcPr>
            <w:tcW w:w="2436" w:type="dxa"/>
          </w:tcPr>
          <w:p w:rsidR="00556D1D" w:rsidRPr="00106F82" w:rsidRDefault="00556D1D" w:rsidP="00556D1D">
            <w:pPr>
              <w:jc w:val="center"/>
              <w:rPr>
                <w:color w:val="000000" w:themeColor="text1"/>
              </w:rPr>
            </w:pPr>
            <w:r>
              <w:rPr>
                <w:sz w:val="28"/>
                <w:szCs w:val="28"/>
              </w:rPr>
              <w:t>П-25А-04/05</w:t>
            </w:r>
            <w:r w:rsidRPr="005016D1">
              <w:rPr>
                <w:sz w:val="28"/>
                <w:szCs w:val="28"/>
              </w:rPr>
              <w:t>-</w:t>
            </w:r>
            <w:r>
              <w:rPr>
                <w:sz w:val="28"/>
                <w:szCs w:val="28"/>
              </w:rPr>
              <w:t>00.00-504049-</w:t>
            </w:r>
            <w:r w:rsidRPr="005016D1">
              <w:rPr>
                <w:sz w:val="28"/>
                <w:szCs w:val="28"/>
              </w:rPr>
              <w:t>ГП</w:t>
            </w:r>
          </w:p>
        </w:tc>
        <w:tc>
          <w:tcPr>
            <w:tcW w:w="1869" w:type="dxa"/>
            <w:shd w:val="clear" w:color="auto" w:fill="auto"/>
          </w:tcPr>
          <w:p w:rsidR="00556D1D" w:rsidRPr="00C27451" w:rsidRDefault="00556D1D" w:rsidP="00556D1D">
            <w:pPr>
              <w:jc w:val="center"/>
              <w:rPr>
                <w:sz w:val="28"/>
                <w:szCs w:val="28"/>
              </w:rPr>
            </w:pPr>
          </w:p>
        </w:tc>
      </w:tr>
      <w:tr w:rsidR="00556D1D" w:rsidRPr="00E846C6" w:rsidTr="00556D1D">
        <w:tc>
          <w:tcPr>
            <w:tcW w:w="796" w:type="dxa"/>
          </w:tcPr>
          <w:p w:rsidR="00556D1D" w:rsidRPr="00106F82" w:rsidRDefault="00556D1D" w:rsidP="00556D1D">
            <w:pPr>
              <w:jc w:val="center"/>
              <w:rPr>
                <w:color w:val="000000" w:themeColor="text1"/>
                <w:sz w:val="28"/>
                <w:szCs w:val="28"/>
              </w:rPr>
            </w:pPr>
            <w:r w:rsidRPr="00106F82">
              <w:rPr>
                <w:color w:val="000000" w:themeColor="text1"/>
                <w:sz w:val="28"/>
                <w:szCs w:val="28"/>
              </w:rPr>
              <w:t>3</w:t>
            </w:r>
          </w:p>
        </w:tc>
        <w:tc>
          <w:tcPr>
            <w:tcW w:w="5160" w:type="dxa"/>
          </w:tcPr>
          <w:p w:rsidR="00556D1D" w:rsidRPr="00106F82" w:rsidRDefault="00556D1D" w:rsidP="00556D1D">
            <w:pPr>
              <w:pStyle w:val="af2"/>
              <w:rPr>
                <w:rFonts w:ascii="Times New Roman" w:hAnsi="Times New Roman"/>
                <w:color w:val="000000" w:themeColor="text1"/>
                <w:sz w:val="28"/>
                <w:szCs w:val="28"/>
              </w:rPr>
            </w:pPr>
            <w:r w:rsidRPr="00106F82">
              <w:rPr>
                <w:rFonts w:ascii="Times New Roman" w:hAnsi="Times New Roman"/>
                <w:color w:val="000000" w:themeColor="text1"/>
                <w:sz w:val="28"/>
                <w:szCs w:val="28"/>
              </w:rPr>
              <w:t>План организации рельефа</w:t>
            </w:r>
            <w:r>
              <w:rPr>
                <w:rFonts w:ascii="Times New Roman" w:hAnsi="Times New Roman"/>
                <w:color w:val="000000" w:themeColor="text1"/>
                <w:sz w:val="28"/>
                <w:szCs w:val="28"/>
              </w:rPr>
              <w:t xml:space="preserve">. </w:t>
            </w:r>
            <w:r w:rsidRPr="00106F82">
              <w:rPr>
                <w:rFonts w:ascii="Times New Roman" w:hAnsi="Times New Roman"/>
                <w:color w:val="000000" w:themeColor="text1"/>
                <w:sz w:val="28"/>
                <w:szCs w:val="28"/>
              </w:rPr>
              <w:t>М1:500</w:t>
            </w:r>
          </w:p>
        </w:tc>
        <w:tc>
          <w:tcPr>
            <w:tcW w:w="2436" w:type="dxa"/>
          </w:tcPr>
          <w:p w:rsidR="00556D1D" w:rsidRPr="00106F82" w:rsidRDefault="00556D1D" w:rsidP="00556D1D">
            <w:pPr>
              <w:jc w:val="center"/>
              <w:rPr>
                <w:color w:val="000000" w:themeColor="text1"/>
                <w:sz w:val="28"/>
                <w:szCs w:val="28"/>
              </w:rPr>
            </w:pPr>
            <w:r>
              <w:rPr>
                <w:sz w:val="28"/>
                <w:szCs w:val="28"/>
              </w:rPr>
              <w:t>П-25А-04/05</w:t>
            </w:r>
            <w:r w:rsidRPr="005016D1">
              <w:rPr>
                <w:sz w:val="28"/>
                <w:szCs w:val="28"/>
              </w:rPr>
              <w:t>-</w:t>
            </w:r>
            <w:r>
              <w:rPr>
                <w:sz w:val="28"/>
                <w:szCs w:val="28"/>
              </w:rPr>
              <w:t>00.00-504050-</w:t>
            </w:r>
            <w:r w:rsidRPr="005016D1">
              <w:rPr>
                <w:sz w:val="28"/>
                <w:szCs w:val="28"/>
              </w:rPr>
              <w:t>ГП</w:t>
            </w:r>
          </w:p>
        </w:tc>
        <w:tc>
          <w:tcPr>
            <w:tcW w:w="1869" w:type="dxa"/>
            <w:shd w:val="clear" w:color="auto" w:fill="auto"/>
          </w:tcPr>
          <w:p w:rsidR="00556D1D" w:rsidRPr="00C27451" w:rsidRDefault="00556D1D" w:rsidP="00556D1D">
            <w:pPr>
              <w:jc w:val="center"/>
              <w:rPr>
                <w:sz w:val="28"/>
                <w:szCs w:val="28"/>
              </w:rPr>
            </w:pPr>
          </w:p>
        </w:tc>
      </w:tr>
      <w:tr w:rsidR="00556D1D" w:rsidRPr="00E846C6" w:rsidTr="00556D1D">
        <w:tc>
          <w:tcPr>
            <w:tcW w:w="796" w:type="dxa"/>
          </w:tcPr>
          <w:p w:rsidR="00556D1D" w:rsidRPr="00106F82" w:rsidRDefault="00556D1D" w:rsidP="00556D1D">
            <w:pPr>
              <w:jc w:val="center"/>
              <w:rPr>
                <w:color w:val="000000" w:themeColor="text1"/>
                <w:sz w:val="28"/>
                <w:szCs w:val="28"/>
              </w:rPr>
            </w:pPr>
            <w:r w:rsidRPr="00106F82">
              <w:rPr>
                <w:color w:val="000000" w:themeColor="text1"/>
                <w:sz w:val="28"/>
                <w:szCs w:val="28"/>
              </w:rPr>
              <w:t>4</w:t>
            </w:r>
          </w:p>
        </w:tc>
        <w:tc>
          <w:tcPr>
            <w:tcW w:w="5160" w:type="dxa"/>
          </w:tcPr>
          <w:p w:rsidR="00556D1D" w:rsidRPr="00106F82" w:rsidRDefault="00556D1D" w:rsidP="00556D1D">
            <w:pPr>
              <w:pStyle w:val="af2"/>
              <w:rPr>
                <w:rFonts w:ascii="Times New Roman" w:hAnsi="Times New Roman"/>
                <w:color w:val="000000" w:themeColor="text1"/>
                <w:sz w:val="28"/>
                <w:szCs w:val="28"/>
              </w:rPr>
            </w:pPr>
            <w:r w:rsidRPr="00106F82">
              <w:rPr>
                <w:rFonts w:ascii="Times New Roman" w:hAnsi="Times New Roman"/>
                <w:color w:val="000000" w:themeColor="text1"/>
                <w:sz w:val="28"/>
                <w:szCs w:val="28"/>
              </w:rPr>
              <w:t>План земляных масс</w:t>
            </w:r>
            <w:r>
              <w:rPr>
                <w:rFonts w:ascii="Times New Roman" w:hAnsi="Times New Roman"/>
                <w:color w:val="000000" w:themeColor="text1"/>
                <w:sz w:val="28"/>
                <w:szCs w:val="28"/>
              </w:rPr>
              <w:t xml:space="preserve">. </w:t>
            </w:r>
            <w:r w:rsidRPr="00106F82">
              <w:rPr>
                <w:rFonts w:ascii="Times New Roman" w:hAnsi="Times New Roman"/>
                <w:color w:val="000000" w:themeColor="text1"/>
                <w:sz w:val="28"/>
                <w:szCs w:val="28"/>
              </w:rPr>
              <w:t>М1:500</w:t>
            </w:r>
          </w:p>
        </w:tc>
        <w:tc>
          <w:tcPr>
            <w:tcW w:w="2436" w:type="dxa"/>
          </w:tcPr>
          <w:p w:rsidR="00556D1D" w:rsidRPr="00106F82" w:rsidRDefault="00556D1D" w:rsidP="00556D1D">
            <w:pPr>
              <w:jc w:val="center"/>
              <w:rPr>
                <w:color w:val="000000" w:themeColor="text1"/>
                <w:sz w:val="28"/>
                <w:szCs w:val="28"/>
              </w:rPr>
            </w:pPr>
            <w:r>
              <w:rPr>
                <w:sz w:val="28"/>
                <w:szCs w:val="28"/>
              </w:rPr>
              <w:t>П-25А-04/05</w:t>
            </w:r>
            <w:r w:rsidRPr="005016D1">
              <w:rPr>
                <w:sz w:val="28"/>
                <w:szCs w:val="28"/>
              </w:rPr>
              <w:t>-</w:t>
            </w:r>
            <w:r>
              <w:rPr>
                <w:sz w:val="28"/>
                <w:szCs w:val="28"/>
              </w:rPr>
              <w:t>00.00-504051-</w:t>
            </w:r>
            <w:r w:rsidRPr="005016D1">
              <w:rPr>
                <w:sz w:val="28"/>
                <w:szCs w:val="28"/>
              </w:rPr>
              <w:t>ГП</w:t>
            </w:r>
          </w:p>
        </w:tc>
        <w:tc>
          <w:tcPr>
            <w:tcW w:w="1869" w:type="dxa"/>
            <w:shd w:val="clear" w:color="auto" w:fill="auto"/>
          </w:tcPr>
          <w:p w:rsidR="00556D1D" w:rsidRPr="00C27451" w:rsidRDefault="00556D1D" w:rsidP="00556D1D">
            <w:pPr>
              <w:jc w:val="center"/>
              <w:rPr>
                <w:sz w:val="28"/>
                <w:szCs w:val="28"/>
              </w:rPr>
            </w:pPr>
          </w:p>
        </w:tc>
      </w:tr>
      <w:tr w:rsidR="00556D1D" w:rsidRPr="00E846C6" w:rsidTr="00556D1D">
        <w:tc>
          <w:tcPr>
            <w:tcW w:w="796" w:type="dxa"/>
          </w:tcPr>
          <w:p w:rsidR="00556D1D" w:rsidRPr="00106F82" w:rsidRDefault="00556D1D" w:rsidP="00556D1D">
            <w:pPr>
              <w:jc w:val="center"/>
              <w:rPr>
                <w:color w:val="000000" w:themeColor="text1"/>
                <w:sz w:val="28"/>
                <w:szCs w:val="28"/>
              </w:rPr>
            </w:pPr>
            <w:r w:rsidRPr="00106F82">
              <w:rPr>
                <w:color w:val="000000" w:themeColor="text1"/>
                <w:sz w:val="28"/>
                <w:szCs w:val="28"/>
              </w:rPr>
              <w:t>5</w:t>
            </w:r>
          </w:p>
        </w:tc>
        <w:tc>
          <w:tcPr>
            <w:tcW w:w="5160" w:type="dxa"/>
          </w:tcPr>
          <w:p w:rsidR="00556D1D" w:rsidRPr="00106F82" w:rsidRDefault="00556D1D" w:rsidP="00556D1D">
            <w:pPr>
              <w:pStyle w:val="af2"/>
              <w:rPr>
                <w:rFonts w:ascii="Times New Roman" w:hAnsi="Times New Roman"/>
                <w:color w:val="000000" w:themeColor="text1"/>
                <w:sz w:val="28"/>
                <w:szCs w:val="28"/>
              </w:rPr>
            </w:pPr>
            <w:r w:rsidRPr="00106F82">
              <w:rPr>
                <w:rFonts w:ascii="Times New Roman" w:hAnsi="Times New Roman"/>
                <w:color w:val="000000" w:themeColor="text1"/>
                <w:sz w:val="28"/>
                <w:szCs w:val="28"/>
              </w:rPr>
              <w:t>Сводный план инженерных сетей.  М1:500</w:t>
            </w:r>
          </w:p>
        </w:tc>
        <w:tc>
          <w:tcPr>
            <w:tcW w:w="2436" w:type="dxa"/>
          </w:tcPr>
          <w:p w:rsidR="00556D1D" w:rsidRPr="00106F82" w:rsidRDefault="00556D1D" w:rsidP="00556D1D">
            <w:pPr>
              <w:jc w:val="center"/>
              <w:rPr>
                <w:color w:val="000000" w:themeColor="text1"/>
                <w:sz w:val="28"/>
                <w:szCs w:val="28"/>
              </w:rPr>
            </w:pPr>
            <w:r>
              <w:rPr>
                <w:sz w:val="28"/>
                <w:szCs w:val="28"/>
              </w:rPr>
              <w:t>П-25А-04/05</w:t>
            </w:r>
            <w:r w:rsidRPr="005016D1">
              <w:rPr>
                <w:sz w:val="28"/>
                <w:szCs w:val="28"/>
              </w:rPr>
              <w:t>-</w:t>
            </w:r>
            <w:r>
              <w:rPr>
                <w:sz w:val="28"/>
                <w:szCs w:val="28"/>
              </w:rPr>
              <w:t>00.00-504052-</w:t>
            </w:r>
            <w:r w:rsidRPr="005016D1">
              <w:rPr>
                <w:sz w:val="28"/>
                <w:szCs w:val="28"/>
              </w:rPr>
              <w:t>ГП</w:t>
            </w:r>
          </w:p>
        </w:tc>
        <w:tc>
          <w:tcPr>
            <w:tcW w:w="1869" w:type="dxa"/>
            <w:shd w:val="clear" w:color="auto" w:fill="auto"/>
          </w:tcPr>
          <w:p w:rsidR="00556D1D" w:rsidRPr="00C27451" w:rsidRDefault="00556D1D" w:rsidP="00556D1D">
            <w:pPr>
              <w:jc w:val="center"/>
              <w:rPr>
                <w:sz w:val="28"/>
                <w:szCs w:val="28"/>
              </w:rPr>
            </w:pPr>
          </w:p>
        </w:tc>
      </w:tr>
      <w:tr w:rsidR="00556D1D" w:rsidRPr="00E846C6" w:rsidTr="00556D1D">
        <w:tc>
          <w:tcPr>
            <w:tcW w:w="796" w:type="dxa"/>
          </w:tcPr>
          <w:p w:rsidR="00556D1D" w:rsidRPr="00106F82" w:rsidRDefault="00556D1D" w:rsidP="00556D1D">
            <w:pPr>
              <w:jc w:val="center"/>
              <w:rPr>
                <w:color w:val="000000" w:themeColor="text1"/>
                <w:sz w:val="28"/>
                <w:szCs w:val="28"/>
              </w:rPr>
            </w:pPr>
            <w:r w:rsidRPr="00106F82">
              <w:rPr>
                <w:color w:val="000000" w:themeColor="text1"/>
                <w:sz w:val="28"/>
                <w:szCs w:val="28"/>
              </w:rPr>
              <w:t>6</w:t>
            </w:r>
          </w:p>
        </w:tc>
        <w:tc>
          <w:tcPr>
            <w:tcW w:w="5160" w:type="dxa"/>
          </w:tcPr>
          <w:p w:rsidR="00556D1D" w:rsidRPr="00106F82" w:rsidRDefault="00556D1D" w:rsidP="00556D1D">
            <w:pPr>
              <w:pStyle w:val="af2"/>
              <w:rPr>
                <w:rFonts w:ascii="Times New Roman" w:hAnsi="Times New Roman"/>
                <w:color w:val="000000" w:themeColor="text1"/>
                <w:sz w:val="28"/>
                <w:szCs w:val="28"/>
              </w:rPr>
            </w:pPr>
            <w:r w:rsidRPr="00106F82">
              <w:rPr>
                <w:rFonts w:ascii="Times New Roman" w:hAnsi="Times New Roman"/>
                <w:color w:val="000000" w:themeColor="text1"/>
                <w:sz w:val="28"/>
                <w:szCs w:val="28"/>
              </w:rPr>
              <w:t>План благоустройства территории. М1:500</w:t>
            </w:r>
          </w:p>
        </w:tc>
        <w:tc>
          <w:tcPr>
            <w:tcW w:w="2436" w:type="dxa"/>
          </w:tcPr>
          <w:p w:rsidR="00556D1D" w:rsidRPr="00106F82" w:rsidRDefault="00556D1D" w:rsidP="00556D1D">
            <w:pPr>
              <w:jc w:val="center"/>
              <w:rPr>
                <w:color w:val="000000" w:themeColor="text1"/>
                <w:sz w:val="28"/>
                <w:szCs w:val="28"/>
              </w:rPr>
            </w:pPr>
            <w:r>
              <w:rPr>
                <w:sz w:val="28"/>
                <w:szCs w:val="28"/>
              </w:rPr>
              <w:t>П-25А-04/05</w:t>
            </w:r>
            <w:r w:rsidRPr="005016D1">
              <w:rPr>
                <w:sz w:val="28"/>
                <w:szCs w:val="28"/>
              </w:rPr>
              <w:t>-</w:t>
            </w:r>
            <w:r>
              <w:rPr>
                <w:sz w:val="28"/>
                <w:szCs w:val="28"/>
              </w:rPr>
              <w:t>00.00-504053-</w:t>
            </w:r>
            <w:r w:rsidRPr="005016D1">
              <w:rPr>
                <w:sz w:val="28"/>
                <w:szCs w:val="28"/>
              </w:rPr>
              <w:t>ГП</w:t>
            </w:r>
          </w:p>
        </w:tc>
        <w:tc>
          <w:tcPr>
            <w:tcW w:w="1869" w:type="dxa"/>
            <w:shd w:val="clear" w:color="auto" w:fill="auto"/>
          </w:tcPr>
          <w:p w:rsidR="00556D1D" w:rsidRPr="00C27451" w:rsidRDefault="00556D1D" w:rsidP="00556D1D">
            <w:pPr>
              <w:jc w:val="center"/>
              <w:rPr>
                <w:sz w:val="28"/>
                <w:szCs w:val="28"/>
              </w:rPr>
            </w:pPr>
          </w:p>
        </w:tc>
      </w:tr>
      <w:tr w:rsidR="00556D1D" w:rsidRPr="00E846C6" w:rsidTr="00D2283D">
        <w:tc>
          <w:tcPr>
            <w:tcW w:w="10261" w:type="dxa"/>
            <w:gridSpan w:val="4"/>
            <w:shd w:val="clear" w:color="auto" w:fill="auto"/>
          </w:tcPr>
          <w:p w:rsidR="00556D1D" w:rsidRPr="00C27451" w:rsidRDefault="00556D1D" w:rsidP="00556D1D">
            <w:pPr>
              <w:jc w:val="center"/>
              <w:rPr>
                <w:sz w:val="28"/>
                <w:szCs w:val="28"/>
              </w:rPr>
            </w:pPr>
            <w:r w:rsidRPr="007E71FD">
              <w:rPr>
                <w:b/>
                <w:sz w:val="28"/>
                <w:szCs w:val="28"/>
              </w:rPr>
              <w:t>Технологическая часть</w:t>
            </w:r>
          </w:p>
        </w:tc>
      </w:tr>
      <w:tr w:rsidR="00556D1D" w:rsidRPr="00E846C6" w:rsidTr="00D2283D">
        <w:tc>
          <w:tcPr>
            <w:tcW w:w="796" w:type="dxa"/>
            <w:vAlign w:val="center"/>
          </w:tcPr>
          <w:p w:rsidR="00556D1D" w:rsidRPr="00461510" w:rsidRDefault="00556D1D" w:rsidP="00556D1D">
            <w:pPr>
              <w:ind w:right="-1"/>
              <w:jc w:val="center"/>
              <w:rPr>
                <w:sz w:val="28"/>
                <w:szCs w:val="28"/>
              </w:rPr>
            </w:pPr>
            <w:r w:rsidRPr="00461510">
              <w:rPr>
                <w:sz w:val="28"/>
                <w:szCs w:val="28"/>
              </w:rPr>
              <w:t>1</w:t>
            </w:r>
          </w:p>
        </w:tc>
        <w:tc>
          <w:tcPr>
            <w:tcW w:w="5160" w:type="dxa"/>
          </w:tcPr>
          <w:p w:rsidR="00556D1D" w:rsidRPr="00593472" w:rsidRDefault="00556D1D" w:rsidP="00556D1D">
            <w:pPr>
              <w:ind w:right="-1"/>
              <w:rPr>
                <w:iCs/>
                <w:sz w:val="28"/>
                <w:szCs w:val="28"/>
              </w:rPr>
            </w:pPr>
            <w:r w:rsidRPr="00593472">
              <w:rPr>
                <w:iCs/>
                <w:sz w:val="28"/>
                <w:szCs w:val="28"/>
              </w:rPr>
              <w:t>Общие данные</w:t>
            </w:r>
          </w:p>
        </w:tc>
        <w:tc>
          <w:tcPr>
            <w:tcW w:w="2436" w:type="dxa"/>
            <w:shd w:val="clear" w:color="auto" w:fill="auto"/>
          </w:tcPr>
          <w:p w:rsidR="00556D1D" w:rsidRPr="00593472" w:rsidRDefault="00556D1D" w:rsidP="00556D1D">
            <w:pPr>
              <w:jc w:val="center"/>
              <w:rPr>
                <w:sz w:val="28"/>
                <w:szCs w:val="28"/>
              </w:rPr>
            </w:pPr>
            <w:r w:rsidRPr="00593472">
              <w:rPr>
                <w:sz w:val="28"/>
                <w:szCs w:val="28"/>
              </w:rPr>
              <w:t>П-25А-04/05-00.00-201567-ГМ</w:t>
            </w:r>
          </w:p>
        </w:tc>
        <w:tc>
          <w:tcPr>
            <w:tcW w:w="1869" w:type="dxa"/>
            <w:vAlign w:val="center"/>
          </w:tcPr>
          <w:p w:rsidR="00556D1D" w:rsidRPr="00593472" w:rsidRDefault="00556D1D" w:rsidP="00556D1D">
            <w:pPr>
              <w:ind w:right="-1"/>
              <w:jc w:val="center"/>
              <w:rPr>
                <w:sz w:val="28"/>
                <w:szCs w:val="28"/>
              </w:rPr>
            </w:pPr>
            <w:r w:rsidRPr="00593472">
              <w:rPr>
                <w:sz w:val="28"/>
                <w:szCs w:val="28"/>
              </w:rPr>
              <w:t>Лист</w:t>
            </w:r>
            <w:r w:rsidRPr="00593472">
              <w:rPr>
                <w:sz w:val="28"/>
                <w:szCs w:val="28"/>
                <w:lang w:val="en-US"/>
              </w:rPr>
              <w:t xml:space="preserve"> </w:t>
            </w:r>
            <w:r w:rsidRPr="00593472">
              <w:rPr>
                <w:sz w:val="28"/>
                <w:szCs w:val="28"/>
              </w:rPr>
              <w:t>1</w:t>
            </w:r>
          </w:p>
        </w:tc>
      </w:tr>
      <w:tr w:rsidR="00556D1D" w:rsidRPr="00E846C6" w:rsidTr="00D2283D">
        <w:tc>
          <w:tcPr>
            <w:tcW w:w="796" w:type="dxa"/>
            <w:vAlign w:val="center"/>
          </w:tcPr>
          <w:p w:rsidR="00556D1D" w:rsidRPr="00461510" w:rsidRDefault="00556D1D" w:rsidP="00556D1D">
            <w:pPr>
              <w:ind w:right="-1"/>
              <w:jc w:val="center"/>
              <w:rPr>
                <w:sz w:val="28"/>
                <w:szCs w:val="28"/>
              </w:rPr>
            </w:pPr>
            <w:r w:rsidRPr="00461510">
              <w:rPr>
                <w:sz w:val="28"/>
                <w:szCs w:val="28"/>
              </w:rPr>
              <w:t>2</w:t>
            </w:r>
          </w:p>
        </w:tc>
        <w:tc>
          <w:tcPr>
            <w:tcW w:w="5160" w:type="dxa"/>
          </w:tcPr>
          <w:p w:rsidR="00556D1D" w:rsidRPr="00593472" w:rsidRDefault="00556D1D" w:rsidP="00556D1D">
            <w:pPr>
              <w:ind w:right="-1"/>
              <w:rPr>
                <w:iCs/>
                <w:sz w:val="28"/>
                <w:szCs w:val="28"/>
              </w:rPr>
            </w:pPr>
            <w:r w:rsidRPr="00593472">
              <w:rPr>
                <w:iCs/>
                <w:sz w:val="28"/>
                <w:szCs w:val="28"/>
              </w:rPr>
              <w:t>План. Разрезы</w:t>
            </w:r>
          </w:p>
        </w:tc>
        <w:tc>
          <w:tcPr>
            <w:tcW w:w="2436" w:type="dxa"/>
            <w:shd w:val="clear" w:color="auto" w:fill="auto"/>
          </w:tcPr>
          <w:p w:rsidR="00556D1D" w:rsidRPr="00593472" w:rsidRDefault="00556D1D" w:rsidP="00556D1D">
            <w:pPr>
              <w:jc w:val="center"/>
              <w:rPr>
                <w:sz w:val="28"/>
                <w:szCs w:val="28"/>
              </w:rPr>
            </w:pPr>
            <w:r w:rsidRPr="00593472">
              <w:rPr>
                <w:sz w:val="28"/>
                <w:szCs w:val="28"/>
              </w:rPr>
              <w:t>П-25А-04/05-00.00-201567-ГМ</w:t>
            </w:r>
          </w:p>
        </w:tc>
        <w:tc>
          <w:tcPr>
            <w:tcW w:w="1869" w:type="dxa"/>
            <w:vAlign w:val="center"/>
          </w:tcPr>
          <w:p w:rsidR="00556D1D" w:rsidRPr="00593472" w:rsidRDefault="00556D1D" w:rsidP="00556D1D">
            <w:pPr>
              <w:ind w:right="-1"/>
              <w:jc w:val="center"/>
              <w:rPr>
                <w:sz w:val="28"/>
                <w:szCs w:val="28"/>
              </w:rPr>
            </w:pPr>
            <w:r w:rsidRPr="00593472">
              <w:rPr>
                <w:sz w:val="28"/>
                <w:szCs w:val="28"/>
              </w:rPr>
              <w:t>Лист 2</w:t>
            </w:r>
          </w:p>
        </w:tc>
      </w:tr>
      <w:tr w:rsidR="00556D1D" w:rsidRPr="00E846C6" w:rsidTr="00D2283D">
        <w:tc>
          <w:tcPr>
            <w:tcW w:w="796" w:type="dxa"/>
            <w:vAlign w:val="center"/>
          </w:tcPr>
          <w:p w:rsidR="00556D1D" w:rsidRPr="00461510" w:rsidRDefault="00556D1D" w:rsidP="00556D1D">
            <w:pPr>
              <w:ind w:right="-1"/>
              <w:jc w:val="center"/>
              <w:rPr>
                <w:sz w:val="28"/>
                <w:szCs w:val="28"/>
                <w:highlight w:val="yellow"/>
              </w:rPr>
            </w:pPr>
            <w:r w:rsidRPr="00461510">
              <w:rPr>
                <w:sz w:val="28"/>
                <w:szCs w:val="28"/>
              </w:rPr>
              <w:t>3</w:t>
            </w:r>
          </w:p>
        </w:tc>
        <w:tc>
          <w:tcPr>
            <w:tcW w:w="5160" w:type="dxa"/>
          </w:tcPr>
          <w:p w:rsidR="00556D1D" w:rsidRPr="00593472" w:rsidRDefault="00556D1D" w:rsidP="00556D1D">
            <w:pPr>
              <w:ind w:right="-1"/>
              <w:rPr>
                <w:iCs/>
                <w:sz w:val="28"/>
                <w:szCs w:val="28"/>
                <w:highlight w:val="yellow"/>
              </w:rPr>
            </w:pPr>
            <w:r w:rsidRPr="00593472">
              <w:rPr>
                <w:iCs/>
                <w:sz w:val="28"/>
                <w:szCs w:val="28"/>
              </w:rPr>
              <w:t xml:space="preserve">Спецификация </w:t>
            </w:r>
            <w:r w:rsidRPr="00593472">
              <w:rPr>
                <w:iCs/>
                <w:sz w:val="28"/>
                <w:szCs w:val="28"/>
                <w:lang w:val="kk-KZ"/>
              </w:rPr>
              <w:t>оборудования</w:t>
            </w:r>
            <w:r w:rsidRPr="00593472">
              <w:rPr>
                <w:iCs/>
                <w:sz w:val="28"/>
                <w:szCs w:val="28"/>
              </w:rPr>
              <w:t>, изделий и материалов</w:t>
            </w:r>
          </w:p>
        </w:tc>
        <w:tc>
          <w:tcPr>
            <w:tcW w:w="2436" w:type="dxa"/>
            <w:shd w:val="clear" w:color="auto" w:fill="auto"/>
          </w:tcPr>
          <w:p w:rsidR="00556D1D" w:rsidRPr="00593472" w:rsidRDefault="00556D1D" w:rsidP="00556D1D">
            <w:pPr>
              <w:jc w:val="center"/>
              <w:rPr>
                <w:sz w:val="28"/>
                <w:szCs w:val="28"/>
              </w:rPr>
            </w:pPr>
            <w:r w:rsidRPr="00593472">
              <w:rPr>
                <w:sz w:val="28"/>
                <w:szCs w:val="28"/>
              </w:rPr>
              <w:t>П-25А-04/05-00.00-201567-ГМ.СО</w:t>
            </w:r>
          </w:p>
        </w:tc>
        <w:tc>
          <w:tcPr>
            <w:tcW w:w="1869" w:type="dxa"/>
            <w:vAlign w:val="center"/>
          </w:tcPr>
          <w:p w:rsidR="00556D1D" w:rsidRPr="00593472" w:rsidRDefault="00556D1D" w:rsidP="00556D1D">
            <w:pPr>
              <w:ind w:right="-1"/>
              <w:jc w:val="center"/>
              <w:rPr>
                <w:sz w:val="28"/>
                <w:szCs w:val="28"/>
              </w:rPr>
            </w:pPr>
          </w:p>
        </w:tc>
      </w:tr>
      <w:tr w:rsidR="00556D1D" w:rsidRPr="00E846C6" w:rsidTr="00D2283D">
        <w:tc>
          <w:tcPr>
            <w:tcW w:w="796" w:type="dxa"/>
            <w:vAlign w:val="center"/>
          </w:tcPr>
          <w:p w:rsidR="00556D1D" w:rsidRPr="00461510" w:rsidRDefault="00556D1D" w:rsidP="00556D1D">
            <w:pPr>
              <w:ind w:right="-1"/>
              <w:jc w:val="center"/>
              <w:rPr>
                <w:sz w:val="28"/>
                <w:szCs w:val="28"/>
              </w:rPr>
            </w:pPr>
            <w:r w:rsidRPr="00461510">
              <w:rPr>
                <w:sz w:val="28"/>
                <w:szCs w:val="28"/>
              </w:rPr>
              <w:t>4</w:t>
            </w:r>
          </w:p>
        </w:tc>
        <w:tc>
          <w:tcPr>
            <w:tcW w:w="5160" w:type="dxa"/>
          </w:tcPr>
          <w:p w:rsidR="00556D1D" w:rsidRPr="00593472" w:rsidRDefault="00556D1D" w:rsidP="00556D1D">
            <w:pPr>
              <w:ind w:right="-1"/>
              <w:rPr>
                <w:iCs/>
                <w:sz w:val="28"/>
                <w:szCs w:val="28"/>
              </w:rPr>
            </w:pPr>
            <w:r w:rsidRPr="00593472">
              <w:rPr>
                <w:iCs/>
                <w:sz w:val="28"/>
                <w:szCs w:val="28"/>
              </w:rPr>
              <w:t>Общие данные</w:t>
            </w:r>
          </w:p>
        </w:tc>
        <w:tc>
          <w:tcPr>
            <w:tcW w:w="2436" w:type="dxa"/>
            <w:shd w:val="clear" w:color="auto" w:fill="auto"/>
          </w:tcPr>
          <w:p w:rsidR="00556D1D" w:rsidRPr="00593472" w:rsidRDefault="00556D1D" w:rsidP="00556D1D">
            <w:pPr>
              <w:jc w:val="center"/>
              <w:rPr>
                <w:sz w:val="28"/>
                <w:szCs w:val="28"/>
              </w:rPr>
            </w:pPr>
            <w:r w:rsidRPr="00593472">
              <w:rPr>
                <w:sz w:val="28"/>
                <w:szCs w:val="28"/>
              </w:rPr>
              <w:t>П-25А-04/04-00.02-201567-ГМ</w:t>
            </w:r>
          </w:p>
        </w:tc>
        <w:tc>
          <w:tcPr>
            <w:tcW w:w="1869" w:type="dxa"/>
            <w:vAlign w:val="center"/>
          </w:tcPr>
          <w:p w:rsidR="00556D1D" w:rsidRPr="00593472" w:rsidRDefault="00556D1D" w:rsidP="00556D1D">
            <w:pPr>
              <w:ind w:right="-1"/>
              <w:jc w:val="center"/>
              <w:rPr>
                <w:sz w:val="28"/>
                <w:szCs w:val="28"/>
              </w:rPr>
            </w:pPr>
            <w:r w:rsidRPr="00593472">
              <w:rPr>
                <w:sz w:val="28"/>
                <w:szCs w:val="28"/>
              </w:rPr>
              <w:t>Лист</w:t>
            </w:r>
            <w:r w:rsidRPr="00593472">
              <w:rPr>
                <w:sz w:val="28"/>
                <w:szCs w:val="28"/>
                <w:lang w:val="en-US"/>
              </w:rPr>
              <w:t xml:space="preserve"> </w:t>
            </w:r>
            <w:r w:rsidRPr="00593472">
              <w:rPr>
                <w:sz w:val="28"/>
                <w:szCs w:val="28"/>
              </w:rPr>
              <w:t>1</w:t>
            </w:r>
          </w:p>
        </w:tc>
      </w:tr>
      <w:tr w:rsidR="00556D1D" w:rsidRPr="00E846C6" w:rsidTr="00D2283D">
        <w:tc>
          <w:tcPr>
            <w:tcW w:w="796" w:type="dxa"/>
            <w:vAlign w:val="center"/>
          </w:tcPr>
          <w:p w:rsidR="00556D1D" w:rsidRPr="00461510" w:rsidRDefault="00556D1D" w:rsidP="00556D1D">
            <w:pPr>
              <w:ind w:right="-1"/>
              <w:jc w:val="center"/>
              <w:rPr>
                <w:sz w:val="28"/>
                <w:szCs w:val="28"/>
              </w:rPr>
            </w:pPr>
            <w:r w:rsidRPr="00461510">
              <w:rPr>
                <w:sz w:val="28"/>
                <w:szCs w:val="28"/>
              </w:rPr>
              <w:t>5</w:t>
            </w:r>
          </w:p>
        </w:tc>
        <w:tc>
          <w:tcPr>
            <w:tcW w:w="5160" w:type="dxa"/>
          </w:tcPr>
          <w:p w:rsidR="00556D1D" w:rsidRPr="00593472" w:rsidRDefault="00556D1D" w:rsidP="00556D1D">
            <w:pPr>
              <w:ind w:right="-1"/>
              <w:rPr>
                <w:iCs/>
                <w:sz w:val="28"/>
                <w:szCs w:val="28"/>
              </w:rPr>
            </w:pPr>
            <w:r w:rsidRPr="00593472">
              <w:rPr>
                <w:iCs/>
                <w:sz w:val="28"/>
                <w:szCs w:val="28"/>
              </w:rPr>
              <w:t>План. Разрез А-А.</w:t>
            </w:r>
          </w:p>
        </w:tc>
        <w:tc>
          <w:tcPr>
            <w:tcW w:w="2436" w:type="dxa"/>
            <w:shd w:val="clear" w:color="auto" w:fill="auto"/>
          </w:tcPr>
          <w:p w:rsidR="00556D1D" w:rsidRPr="00593472" w:rsidRDefault="00556D1D" w:rsidP="00556D1D">
            <w:pPr>
              <w:jc w:val="center"/>
              <w:rPr>
                <w:sz w:val="28"/>
                <w:szCs w:val="28"/>
              </w:rPr>
            </w:pPr>
            <w:r w:rsidRPr="00593472">
              <w:rPr>
                <w:sz w:val="28"/>
                <w:szCs w:val="28"/>
              </w:rPr>
              <w:t>П-25А-04/04-00.02-201567-ГМ</w:t>
            </w:r>
          </w:p>
        </w:tc>
        <w:tc>
          <w:tcPr>
            <w:tcW w:w="1869" w:type="dxa"/>
            <w:vAlign w:val="center"/>
          </w:tcPr>
          <w:p w:rsidR="00556D1D" w:rsidRPr="00593472" w:rsidRDefault="00556D1D" w:rsidP="00556D1D">
            <w:pPr>
              <w:ind w:right="-1"/>
              <w:jc w:val="center"/>
              <w:rPr>
                <w:sz w:val="28"/>
                <w:szCs w:val="28"/>
              </w:rPr>
            </w:pPr>
            <w:r w:rsidRPr="00593472">
              <w:rPr>
                <w:sz w:val="28"/>
                <w:szCs w:val="28"/>
              </w:rPr>
              <w:t>Лист 2</w:t>
            </w:r>
          </w:p>
        </w:tc>
      </w:tr>
      <w:tr w:rsidR="00556D1D" w:rsidRPr="00E846C6" w:rsidTr="00D2283D">
        <w:tc>
          <w:tcPr>
            <w:tcW w:w="796" w:type="dxa"/>
            <w:vAlign w:val="center"/>
          </w:tcPr>
          <w:p w:rsidR="00556D1D" w:rsidRPr="00461510" w:rsidRDefault="00556D1D" w:rsidP="00556D1D">
            <w:pPr>
              <w:ind w:right="-1"/>
              <w:jc w:val="center"/>
              <w:rPr>
                <w:sz w:val="28"/>
                <w:szCs w:val="28"/>
              </w:rPr>
            </w:pPr>
            <w:r w:rsidRPr="00461510">
              <w:rPr>
                <w:sz w:val="28"/>
                <w:szCs w:val="28"/>
              </w:rPr>
              <w:t>6</w:t>
            </w:r>
          </w:p>
        </w:tc>
        <w:tc>
          <w:tcPr>
            <w:tcW w:w="5160" w:type="dxa"/>
          </w:tcPr>
          <w:p w:rsidR="00556D1D" w:rsidRPr="00593472" w:rsidRDefault="00556D1D" w:rsidP="00556D1D">
            <w:pPr>
              <w:ind w:right="-1"/>
              <w:rPr>
                <w:iCs/>
                <w:sz w:val="28"/>
                <w:szCs w:val="28"/>
                <w:highlight w:val="yellow"/>
              </w:rPr>
            </w:pPr>
            <w:r w:rsidRPr="00593472">
              <w:rPr>
                <w:iCs/>
                <w:sz w:val="28"/>
                <w:szCs w:val="28"/>
              </w:rPr>
              <w:t xml:space="preserve">Спецификация </w:t>
            </w:r>
            <w:r w:rsidRPr="00593472">
              <w:rPr>
                <w:iCs/>
                <w:sz w:val="28"/>
                <w:szCs w:val="28"/>
                <w:lang w:val="kk-KZ"/>
              </w:rPr>
              <w:t>оборудования</w:t>
            </w:r>
            <w:r w:rsidRPr="00593472">
              <w:rPr>
                <w:iCs/>
                <w:sz w:val="28"/>
                <w:szCs w:val="28"/>
              </w:rPr>
              <w:t>, изделий и материалов</w:t>
            </w:r>
          </w:p>
        </w:tc>
        <w:tc>
          <w:tcPr>
            <w:tcW w:w="2436" w:type="dxa"/>
            <w:shd w:val="clear" w:color="auto" w:fill="auto"/>
          </w:tcPr>
          <w:p w:rsidR="00556D1D" w:rsidRPr="00593472" w:rsidRDefault="00556D1D" w:rsidP="00556D1D">
            <w:pPr>
              <w:jc w:val="center"/>
              <w:rPr>
                <w:sz w:val="28"/>
                <w:szCs w:val="28"/>
              </w:rPr>
            </w:pPr>
            <w:r w:rsidRPr="00593472">
              <w:rPr>
                <w:sz w:val="28"/>
                <w:szCs w:val="28"/>
              </w:rPr>
              <w:t>П-25А-04/04-00.02-201567-ГМ.СО</w:t>
            </w:r>
          </w:p>
        </w:tc>
        <w:tc>
          <w:tcPr>
            <w:tcW w:w="1869" w:type="dxa"/>
            <w:vAlign w:val="center"/>
          </w:tcPr>
          <w:p w:rsidR="00556D1D" w:rsidRPr="00593472" w:rsidRDefault="00556D1D" w:rsidP="00556D1D">
            <w:pPr>
              <w:ind w:right="-1"/>
              <w:jc w:val="center"/>
              <w:rPr>
                <w:sz w:val="28"/>
                <w:szCs w:val="28"/>
              </w:rPr>
            </w:pPr>
          </w:p>
        </w:tc>
      </w:tr>
      <w:tr w:rsidR="00556D1D" w:rsidRPr="00E846C6" w:rsidTr="00D2283D">
        <w:tc>
          <w:tcPr>
            <w:tcW w:w="796" w:type="dxa"/>
            <w:vAlign w:val="center"/>
          </w:tcPr>
          <w:p w:rsidR="00556D1D" w:rsidRPr="00461510" w:rsidRDefault="00556D1D" w:rsidP="00556D1D">
            <w:pPr>
              <w:ind w:right="-1"/>
              <w:jc w:val="center"/>
              <w:rPr>
                <w:sz w:val="28"/>
                <w:szCs w:val="28"/>
              </w:rPr>
            </w:pPr>
            <w:r w:rsidRPr="00461510">
              <w:rPr>
                <w:sz w:val="28"/>
                <w:szCs w:val="28"/>
              </w:rPr>
              <w:t>7</w:t>
            </w:r>
          </w:p>
        </w:tc>
        <w:tc>
          <w:tcPr>
            <w:tcW w:w="5160" w:type="dxa"/>
          </w:tcPr>
          <w:p w:rsidR="00556D1D" w:rsidRPr="00593472" w:rsidRDefault="00556D1D" w:rsidP="00556D1D">
            <w:pPr>
              <w:ind w:right="-1"/>
              <w:rPr>
                <w:iCs/>
                <w:sz w:val="28"/>
                <w:szCs w:val="28"/>
              </w:rPr>
            </w:pPr>
            <w:r w:rsidRPr="00593472">
              <w:rPr>
                <w:iCs/>
                <w:sz w:val="28"/>
                <w:szCs w:val="28"/>
              </w:rPr>
              <w:t>Общие данные</w:t>
            </w:r>
          </w:p>
        </w:tc>
        <w:tc>
          <w:tcPr>
            <w:tcW w:w="2436" w:type="dxa"/>
            <w:shd w:val="clear" w:color="auto" w:fill="auto"/>
          </w:tcPr>
          <w:p w:rsidR="00556D1D" w:rsidRPr="00593472" w:rsidRDefault="00556D1D" w:rsidP="00556D1D">
            <w:pPr>
              <w:jc w:val="center"/>
              <w:rPr>
                <w:sz w:val="28"/>
                <w:szCs w:val="28"/>
              </w:rPr>
            </w:pPr>
            <w:r w:rsidRPr="00593472">
              <w:rPr>
                <w:sz w:val="28"/>
                <w:szCs w:val="28"/>
              </w:rPr>
              <w:t>П-25А-04/04-00.05-201567-ГМ</w:t>
            </w:r>
          </w:p>
        </w:tc>
        <w:tc>
          <w:tcPr>
            <w:tcW w:w="1869" w:type="dxa"/>
            <w:vAlign w:val="center"/>
          </w:tcPr>
          <w:p w:rsidR="00556D1D" w:rsidRPr="00593472" w:rsidRDefault="00556D1D" w:rsidP="00556D1D">
            <w:pPr>
              <w:ind w:right="-1"/>
              <w:jc w:val="center"/>
              <w:rPr>
                <w:sz w:val="28"/>
                <w:szCs w:val="28"/>
              </w:rPr>
            </w:pPr>
            <w:r w:rsidRPr="00593472">
              <w:rPr>
                <w:sz w:val="28"/>
                <w:szCs w:val="28"/>
              </w:rPr>
              <w:t>Лист</w:t>
            </w:r>
            <w:r w:rsidRPr="00593472">
              <w:rPr>
                <w:sz w:val="28"/>
                <w:szCs w:val="28"/>
                <w:lang w:val="en-US"/>
              </w:rPr>
              <w:t xml:space="preserve"> </w:t>
            </w:r>
            <w:r w:rsidRPr="00593472">
              <w:rPr>
                <w:sz w:val="28"/>
                <w:szCs w:val="28"/>
              </w:rPr>
              <w:t>1</w:t>
            </w:r>
          </w:p>
        </w:tc>
      </w:tr>
      <w:tr w:rsidR="00556D1D" w:rsidRPr="00E846C6" w:rsidTr="00D2283D">
        <w:tc>
          <w:tcPr>
            <w:tcW w:w="796" w:type="dxa"/>
            <w:vAlign w:val="center"/>
          </w:tcPr>
          <w:p w:rsidR="00556D1D" w:rsidRPr="00461510" w:rsidRDefault="00556D1D" w:rsidP="00556D1D">
            <w:pPr>
              <w:ind w:right="-1"/>
              <w:jc w:val="center"/>
              <w:rPr>
                <w:sz w:val="28"/>
                <w:szCs w:val="28"/>
              </w:rPr>
            </w:pPr>
            <w:r w:rsidRPr="00461510">
              <w:rPr>
                <w:sz w:val="28"/>
                <w:szCs w:val="28"/>
              </w:rPr>
              <w:t>8</w:t>
            </w:r>
          </w:p>
        </w:tc>
        <w:tc>
          <w:tcPr>
            <w:tcW w:w="5160" w:type="dxa"/>
          </w:tcPr>
          <w:p w:rsidR="00556D1D" w:rsidRPr="00593472" w:rsidRDefault="00556D1D" w:rsidP="00556D1D">
            <w:pPr>
              <w:ind w:right="-1"/>
              <w:rPr>
                <w:iCs/>
                <w:sz w:val="28"/>
                <w:szCs w:val="28"/>
              </w:rPr>
            </w:pPr>
            <w:r w:rsidRPr="00593472">
              <w:rPr>
                <w:iCs/>
                <w:sz w:val="28"/>
                <w:szCs w:val="28"/>
              </w:rPr>
              <w:t>План. Вид А.</w:t>
            </w:r>
          </w:p>
        </w:tc>
        <w:tc>
          <w:tcPr>
            <w:tcW w:w="2436" w:type="dxa"/>
            <w:shd w:val="clear" w:color="auto" w:fill="auto"/>
          </w:tcPr>
          <w:p w:rsidR="00556D1D" w:rsidRPr="00593472" w:rsidRDefault="00556D1D" w:rsidP="00556D1D">
            <w:pPr>
              <w:jc w:val="center"/>
              <w:rPr>
                <w:sz w:val="28"/>
                <w:szCs w:val="28"/>
              </w:rPr>
            </w:pPr>
            <w:r w:rsidRPr="00593472">
              <w:rPr>
                <w:sz w:val="28"/>
                <w:szCs w:val="28"/>
              </w:rPr>
              <w:t>П-25А-04/04-00.05-201567-ГМ</w:t>
            </w:r>
          </w:p>
        </w:tc>
        <w:tc>
          <w:tcPr>
            <w:tcW w:w="1869" w:type="dxa"/>
            <w:vAlign w:val="center"/>
          </w:tcPr>
          <w:p w:rsidR="00556D1D" w:rsidRPr="00593472" w:rsidRDefault="00556D1D" w:rsidP="00556D1D">
            <w:pPr>
              <w:ind w:right="-1"/>
              <w:jc w:val="center"/>
              <w:rPr>
                <w:sz w:val="28"/>
                <w:szCs w:val="28"/>
              </w:rPr>
            </w:pPr>
            <w:r w:rsidRPr="00593472">
              <w:rPr>
                <w:sz w:val="28"/>
                <w:szCs w:val="28"/>
              </w:rPr>
              <w:t>Лист 2</w:t>
            </w:r>
          </w:p>
        </w:tc>
      </w:tr>
      <w:tr w:rsidR="00556D1D" w:rsidRPr="00E846C6" w:rsidTr="00D2283D">
        <w:tc>
          <w:tcPr>
            <w:tcW w:w="796" w:type="dxa"/>
            <w:vAlign w:val="center"/>
          </w:tcPr>
          <w:p w:rsidR="00556D1D" w:rsidRPr="00461510" w:rsidRDefault="00556D1D" w:rsidP="00556D1D">
            <w:pPr>
              <w:ind w:right="-1"/>
              <w:jc w:val="center"/>
              <w:rPr>
                <w:sz w:val="28"/>
                <w:szCs w:val="28"/>
              </w:rPr>
            </w:pPr>
            <w:r w:rsidRPr="00461510">
              <w:rPr>
                <w:sz w:val="28"/>
                <w:szCs w:val="28"/>
              </w:rPr>
              <w:t>9</w:t>
            </w:r>
          </w:p>
        </w:tc>
        <w:tc>
          <w:tcPr>
            <w:tcW w:w="5160" w:type="dxa"/>
          </w:tcPr>
          <w:p w:rsidR="00556D1D" w:rsidRPr="00593472" w:rsidRDefault="00556D1D" w:rsidP="00556D1D">
            <w:pPr>
              <w:ind w:right="-1"/>
              <w:rPr>
                <w:iCs/>
                <w:sz w:val="28"/>
                <w:szCs w:val="28"/>
                <w:highlight w:val="yellow"/>
              </w:rPr>
            </w:pPr>
            <w:r w:rsidRPr="00593472">
              <w:rPr>
                <w:iCs/>
                <w:sz w:val="28"/>
                <w:szCs w:val="28"/>
              </w:rPr>
              <w:t xml:space="preserve">Спецификация </w:t>
            </w:r>
            <w:r w:rsidRPr="00593472">
              <w:rPr>
                <w:iCs/>
                <w:sz w:val="28"/>
                <w:szCs w:val="28"/>
                <w:lang w:val="kk-KZ"/>
              </w:rPr>
              <w:t>оборудования</w:t>
            </w:r>
            <w:r w:rsidRPr="00593472">
              <w:rPr>
                <w:iCs/>
                <w:sz w:val="28"/>
                <w:szCs w:val="28"/>
              </w:rPr>
              <w:t>, изделий и материалов</w:t>
            </w:r>
          </w:p>
        </w:tc>
        <w:tc>
          <w:tcPr>
            <w:tcW w:w="2436" w:type="dxa"/>
            <w:shd w:val="clear" w:color="auto" w:fill="auto"/>
          </w:tcPr>
          <w:p w:rsidR="00556D1D" w:rsidRPr="00593472" w:rsidRDefault="00556D1D" w:rsidP="00556D1D">
            <w:pPr>
              <w:jc w:val="center"/>
              <w:rPr>
                <w:sz w:val="28"/>
                <w:szCs w:val="28"/>
              </w:rPr>
            </w:pPr>
            <w:r w:rsidRPr="00593472">
              <w:rPr>
                <w:sz w:val="28"/>
                <w:szCs w:val="28"/>
              </w:rPr>
              <w:t>П-25А-04/04-00.05-201567-ГМ.СО</w:t>
            </w:r>
          </w:p>
        </w:tc>
        <w:tc>
          <w:tcPr>
            <w:tcW w:w="1869" w:type="dxa"/>
            <w:vAlign w:val="center"/>
          </w:tcPr>
          <w:p w:rsidR="00556D1D" w:rsidRPr="00593472" w:rsidRDefault="00556D1D" w:rsidP="00556D1D">
            <w:pPr>
              <w:ind w:right="-1"/>
              <w:jc w:val="center"/>
              <w:rPr>
                <w:sz w:val="28"/>
                <w:szCs w:val="28"/>
              </w:rPr>
            </w:pPr>
          </w:p>
        </w:tc>
      </w:tr>
      <w:tr w:rsidR="00556D1D" w:rsidRPr="00E846C6" w:rsidTr="00D2283D">
        <w:tc>
          <w:tcPr>
            <w:tcW w:w="10261" w:type="dxa"/>
            <w:gridSpan w:val="4"/>
            <w:shd w:val="clear" w:color="auto" w:fill="auto"/>
          </w:tcPr>
          <w:p w:rsidR="00556D1D" w:rsidRPr="00CE6199" w:rsidRDefault="00556D1D" w:rsidP="00556D1D">
            <w:pPr>
              <w:jc w:val="center"/>
              <w:rPr>
                <w:sz w:val="28"/>
                <w:szCs w:val="28"/>
              </w:rPr>
            </w:pPr>
            <w:r>
              <w:rPr>
                <w:b/>
                <w:sz w:val="28"/>
                <w:szCs w:val="28"/>
              </w:rPr>
              <w:lastRenderedPageBreak/>
              <w:t>Архитектурно-строительная часть</w:t>
            </w:r>
          </w:p>
        </w:tc>
      </w:tr>
      <w:tr w:rsidR="00556D1D" w:rsidRPr="00E846C6" w:rsidTr="00D2283D">
        <w:tc>
          <w:tcPr>
            <w:tcW w:w="10261" w:type="dxa"/>
            <w:gridSpan w:val="4"/>
            <w:shd w:val="clear" w:color="auto" w:fill="auto"/>
          </w:tcPr>
          <w:p w:rsidR="00556D1D" w:rsidRPr="008849ED" w:rsidRDefault="00556D1D" w:rsidP="00556D1D">
            <w:pPr>
              <w:jc w:val="center"/>
              <w:rPr>
                <w:b/>
                <w:i/>
                <w:sz w:val="28"/>
                <w:szCs w:val="28"/>
              </w:rPr>
            </w:pPr>
            <w:r w:rsidRPr="008849ED">
              <w:rPr>
                <w:b/>
                <w:i/>
                <w:sz w:val="28"/>
                <w:szCs w:val="28"/>
              </w:rPr>
              <w:t>Здание мойки горно-шахтного оборудования</w:t>
            </w:r>
          </w:p>
        </w:tc>
      </w:tr>
      <w:tr w:rsidR="00556D1D" w:rsidRPr="00E846C6" w:rsidTr="00D2283D">
        <w:tc>
          <w:tcPr>
            <w:tcW w:w="10261" w:type="dxa"/>
            <w:gridSpan w:val="4"/>
            <w:shd w:val="clear" w:color="auto" w:fill="auto"/>
          </w:tcPr>
          <w:p w:rsidR="00556D1D" w:rsidRPr="00B718B5" w:rsidRDefault="00556D1D" w:rsidP="00556D1D">
            <w:pPr>
              <w:jc w:val="center"/>
              <w:rPr>
                <w:i/>
                <w:sz w:val="28"/>
                <w:szCs w:val="28"/>
              </w:rPr>
            </w:pPr>
            <w:r w:rsidRPr="00B718B5">
              <w:rPr>
                <w:i/>
                <w:sz w:val="28"/>
                <w:szCs w:val="28"/>
              </w:rPr>
              <w:t>Комплект марки АС</w:t>
            </w:r>
          </w:p>
        </w:tc>
      </w:tr>
      <w:tr w:rsidR="00556D1D" w:rsidRPr="0008269C" w:rsidTr="00D2283D">
        <w:tc>
          <w:tcPr>
            <w:tcW w:w="796" w:type="dxa"/>
          </w:tcPr>
          <w:p w:rsidR="00556D1D" w:rsidRPr="00EF31A3" w:rsidRDefault="00556D1D" w:rsidP="00556D1D">
            <w:pPr>
              <w:contextualSpacing/>
              <w:jc w:val="center"/>
              <w:rPr>
                <w:sz w:val="28"/>
                <w:szCs w:val="28"/>
              </w:rPr>
            </w:pPr>
            <w:r w:rsidRPr="00EF31A3">
              <w:rPr>
                <w:sz w:val="28"/>
                <w:szCs w:val="28"/>
              </w:rPr>
              <w:t>1</w:t>
            </w:r>
          </w:p>
        </w:tc>
        <w:tc>
          <w:tcPr>
            <w:tcW w:w="5160" w:type="dxa"/>
          </w:tcPr>
          <w:p w:rsidR="00556D1D" w:rsidRPr="00EF31A3" w:rsidRDefault="00556D1D" w:rsidP="00556D1D">
            <w:pPr>
              <w:jc w:val="both"/>
              <w:rPr>
                <w:sz w:val="28"/>
                <w:szCs w:val="28"/>
              </w:rPr>
            </w:pPr>
            <w:r w:rsidRPr="00EF31A3">
              <w:rPr>
                <w:sz w:val="28"/>
                <w:szCs w:val="28"/>
              </w:rPr>
              <w:t>Общие данные</w:t>
            </w:r>
          </w:p>
        </w:tc>
        <w:tc>
          <w:tcPr>
            <w:tcW w:w="2436" w:type="dxa"/>
            <w:tcBorders>
              <w:right w:val="single" w:sz="4" w:space="0" w:color="auto"/>
            </w:tcBorders>
          </w:tcPr>
          <w:p w:rsidR="00556D1D" w:rsidRPr="00EF31A3" w:rsidRDefault="00556D1D" w:rsidP="00556D1D">
            <w:pPr>
              <w:jc w:val="center"/>
              <w:rPr>
                <w:sz w:val="28"/>
                <w:szCs w:val="28"/>
              </w:rPr>
            </w:pPr>
            <w:r w:rsidRPr="004E426C">
              <w:rPr>
                <w:sz w:val="28"/>
                <w:szCs w:val="28"/>
              </w:rPr>
              <w:t>П-25А-04/05-00.01-106901-АС</w:t>
            </w:r>
          </w:p>
        </w:tc>
        <w:tc>
          <w:tcPr>
            <w:tcW w:w="1869" w:type="dxa"/>
            <w:tcBorders>
              <w:top w:val="single" w:sz="4" w:space="0" w:color="auto"/>
              <w:left w:val="single" w:sz="4" w:space="0" w:color="auto"/>
            </w:tcBorders>
          </w:tcPr>
          <w:p w:rsidR="00556D1D" w:rsidRPr="00EF31A3" w:rsidRDefault="00556D1D" w:rsidP="00556D1D">
            <w:pPr>
              <w:jc w:val="center"/>
              <w:rPr>
                <w:sz w:val="28"/>
                <w:szCs w:val="28"/>
              </w:rPr>
            </w:pPr>
            <w:r>
              <w:rPr>
                <w:sz w:val="28"/>
                <w:szCs w:val="28"/>
              </w:rPr>
              <w:t>3 листа</w:t>
            </w:r>
          </w:p>
        </w:tc>
      </w:tr>
      <w:tr w:rsidR="00556D1D" w:rsidRPr="0008269C" w:rsidTr="00D2283D">
        <w:tc>
          <w:tcPr>
            <w:tcW w:w="796" w:type="dxa"/>
          </w:tcPr>
          <w:p w:rsidR="00556D1D" w:rsidRPr="00EF31A3" w:rsidRDefault="00556D1D" w:rsidP="00556D1D">
            <w:pPr>
              <w:contextualSpacing/>
              <w:jc w:val="center"/>
              <w:rPr>
                <w:sz w:val="28"/>
                <w:szCs w:val="28"/>
              </w:rPr>
            </w:pPr>
            <w:r w:rsidRPr="00EF31A3">
              <w:rPr>
                <w:sz w:val="28"/>
                <w:szCs w:val="28"/>
              </w:rPr>
              <w:t>2</w:t>
            </w:r>
          </w:p>
        </w:tc>
        <w:tc>
          <w:tcPr>
            <w:tcW w:w="5160" w:type="dxa"/>
          </w:tcPr>
          <w:p w:rsidR="00556D1D" w:rsidRPr="00EF31A3" w:rsidRDefault="00556D1D" w:rsidP="00556D1D">
            <w:pPr>
              <w:jc w:val="both"/>
              <w:rPr>
                <w:sz w:val="28"/>
                <w:szCs w:val="28"/>
              </w:rPr>
            </w:pPr>
            <w:r>
              <w:rPr>
                <w:sz w:val="28"/>
                <w:szCs w:val="28"/>
              </w:rPr>
              <w:t>Фасады</w:t>
            </w:r>
          </w:p>
        </w:tc>
        <w:tc>
          <w:tcPr>
            <w:tcW w:w="2436" w:type="dxa"/>
            <w:tcBorders>
              <w:right w:val="single" w:sz="4" w:space="0" w:color="auto"/>
            </w:tcBorders>
          </w:tcPr>
          <w:p w:rsidR="00556D1D" w:rsidRPr="00EF31A3"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tcPr>
          <w:p w:rsidR="00556D1D" w:rsidRPr="00EF31A3" w:rsidRDefault="00556D1D" w:rsidP="00556D1D">
            <w:pPr>
              <w:jc w:val="both"/>
              <w:rPr>
                <w:sz w:val="28"/>
                <w:szCs w:val="28"/>
              </w:rPr>
            </w:pPr>
          </w:p>
        </w:tc>
      </w:tr>
      <w:tr w:rsidR="00556D1D" w:rsidRPr="0008269C" w:rsidTr="00D2283D">
        <w:tc>
          <w:tcPr>
            <w:tcW w:w="796" w:type="dxa"/>
          </w:tcPr>
          <w:p w:rsidR="00556D1D" w:rsidRPr="00EF31A3" w:rsidRDefault="00556D1D" w:rsidP="00556D1D">
            <w:pPr>
              <w:contextualSpacing/>
              <w:jc w:val="center"/>
              <w:rPr>
                <w:sz w:val="28"/>
                <w:szCs w:val="28"/>
              </w:rPr>
            </w:pPr>
            <w:r>
              <w:rPr>
                <w:sz w:val="28"/>
                <w:szCs w:val="28"/>
              </w:rPr>
              <w:t>3</w:t>
            </w:r>
          </w:p>
        </w:tc>
        <w:tc>
          <w:tcPr>
            <w:tcW w:w="5160" w:type="dxa"/>
          </w:tcPr>
          <w:p w:rsidR="00556D1D" w:rsidRPr="00EF31A3" w:rsidRDefault="00556D1D" w:rsidP="00556D1D">
            <w:pPr>
              <w:jc w:val="both"/>
              <w:rPr>
                <w:sz w:val="28"/>
                <w:szCs w:val="28"/>
              </w:rPr>
            </w:pPr>
            <w:r w:rsidRPr="00504ED4">
              <w:rPr>
                <w:sz w:val="28"/>
                <w:szCs w:val="28"/>
              </w:rPr>
              <w:t xml:space="preserve">План на </w:t>
            </w:r>
            <w:proofErr w:type="spellStart"/>
            <w:r w:rsidRPr="00504ED4">
              <w:rPr>
                <w:sz w:val="28"/>
                <w:szCs w:val="28"/>
              </w:rPr>
              <w:t>отм</w:t>
            </w:r>
            <w:proofErr w:type="spellEnd"/>
            <w:r w:rsidRPr="00504ED4">
              <w:rPr>
                <w:sz w:val="28"/>
                <w:szCs w:val="28"/>
              </w:rPr>
              <w:t>. 0,000 и +0,410, +0,430</w:t>
            </w:r>
          </w:p>
        </w:tc>
        <w:tc>
          <w:tcPr>
            <w:tcW w:w="2436" w:type="dxa"/>
            <w:tcBorders>
              <w:right w:val="single" w:sz="4" w:space="0" w:color="auto"/>
            </w:tcBorders>
          </w:tcPr>
          <w:p w:rsidR="00556D1D" w:rsidRPr="00EF31A3"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tcPr>
          <w:p w:rsidR="00556D1D" w:rsidRPr="00EF31A3" w:rsidRDefault="00556D1D" w:rsidP="00556D1D">
            <w:pPr>
              <w:jc w:val="both"/>
              <w:rPr>
                <w:sz w:val="28"/>
                <w:szCs w:val="28"/>
              </w:rPr>
            </w:pPr>
          </w:p>
        </w:tc>
      </w:tr>
      <w:tr w:rsidR="00556D1D" w:rsidRPr="0008269C" w:rsidTr="00D2283D">
        <w:tc>
          <w:tcPr>
            <w:tcW w:w="796" w:type="dxa"/>
          </w:tcPr>
          <w:p w:rsidR="00556D1D" w:rsidRPr="00EF31A3" w:rsidRDefault="00556D1D" w:rsidP="00556D1D">
            <w:pPr>
              <w:contextualSpacing/>
              <w:jc w:val="center"/>
              <w:rPr>
                <w:sz w:val="28"/>
                <w:szCs w:val="28"/>
              </w:rPr>
            </w:pPr>
            <w:r>
              <w:rPr>
                <w:sz w:val="28"/>
                <w:szCs w:val="28"/>
              </w:rPr>
              <w:t>4</w:t>
            </w:r>
          </w:p>
        </w:tc>
        <w:tc>
          <w:tcPr>
            <w:tcW w:w="5160" w:type="dxa"/>
          </w:tcPr>
          <w:p w:rsidR="00556D1D" w:rsidRPr="00EF31A3" w:rsidRDefault="00556D1D" w:rsidP="00556D1D">
            <w:pPr>
              <w:jc w:val="both"/>
              <w:rPr>
                <w:sz w:val="28"/>
                <w:szCs w:val="28"/>
              </w:rPr>
            </w:pPr>
            <w:r>
              <w:rPr>
                <w:sz w:val="28"/>
                <w:szCs w:val="28"/>
              </w:rPr>
              <w:t xml:space="preserve">Разрезы 1-1, 2-2. </w:t>
            </w:r>
            <w:r w:rsidRPr="00504ED4">
              <w:rPr>
                <w:sz w:val="28"/>
                <w:szCs w:val="28"/>
              </w:rPr>
              <w:t>Мар</w:t>
            </w:r>
            <w:r>
              <w:rPr>
                <w:sz w:val="28"/>
                <w:szCs w:val="28"/>
              </w:rPr>
              <w:t xml:space="preserve">кировочная схема оконных блоков </w:t>
            </w:r>
            <w:r w:rsidRPr="00504ED4">
              <w:rPr>
                <w:sz w:val="28"/>
                <w:szCs w:val="28"/>
              </w:rPr>
              <w:t xml:space="preserve">на </w:t>
            </w:r>
            <w:proofErr w:type="spellStart"/>
            <w:r w:rsidRPr="00504ED4">
              <w:rPr>
                <w:sz w:val="28"/>
                <w:szCs w:val="28"/>
              </w:rPr>
              <w:t>отм</w:t>
            </w:r>
            <w:proofErr w:type="spellEnd"/>
            <w:r w:rsidRPr="00504ED4">
              <w:rPr>
                <w:sz w:val="28"/>
                <w:szCs w:val="28"/>
              </w:rPr>
              <w:t>. +4,600, план перемычек</w:t>
            </w:r>
          </w:p>
        </w:tc>
        <w:tc>
          <w:tcPr>
            <w:tcW w:w="2436" w:type="dxa"/>
            <w:tcBorders>
              <w:right w:val="single" w:sz="4" w:space="0" w:color="auto"/>
            </w:tcBorders>
          </w:tcPr>
          <w:p w:rsidR="00556D1D" w:rsidRPr="00EF31A3"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tcPr>
          <w:p w:rsidR="00556D1D" w:rsidRPr="00EF31A3" w:rsidRDefault="00556D1D" w:rsidP="00556D1D">
            <w:pPr>
              <w:jc w:val="both"/>
              <w:rPr>
                <w:sz w:val="28"/>
                <w:szCs w:val="28"/>
              </w:rPr>
            </w:pPr>
          </w:p>
        </w:tc>
      </w:tr>
      <w:tr w:rsidR="00556D1D" w:rsidRPr="0008269C" w:rsidTr="00D2283D">
        <w:tc>
          <w:tcPr>
            <w:tcW w:w="796" w:type="dxa"/>
          </w:tcPr>
          <w:p w:rsidR="00556D1D" w:rsidRPr="00EF31A3" w:rsidRDefault="00556D1D" w:rsidP="00556D1D">
            <w:pPr>
              <w:contextualSpacing/>
              <w:jc w:val="center"/>
              <w:rPr>
                <w:sz w:val="28"/>
                <w:szCs w:val="28"/>
              </w:rPr>
            </w:pPr>
            <w:r>
              <w:rPr>
                <w:sz w:val="28"/>
                <w:szCs w:val="28"/>
              </w:rPr>
              <w:t>5</w:t>
            </w:r>
          </w:p>
        </w:tc>
        <w:tc>
          <w:tcPr>
            <w:tcW w:w="5160" w:type="dxa"/>
          </w:tcPr>
          <w:p w:rsidR="00556D1D" w:rsidRPr="00EF31A3" w:rsidRDefault="00556D1D" w:rsidP="00556D1D">
            <w:pPr>
              <w:jc w:val="both"/>
              <w:rPr>
                <w:sz w:val="28"/>
                <w:szCs w:val="28"/>
              </w:rPr>
            </w:pPr>
            <w:r w:rsidRPr="0059517B">
              <w:rPr>
                <w:sz w:val="28"/>
                <w:szCs w:val="28"/>
              </w:rPr>
              <w:t>Сечения. Узлы</w:t>
            </w:r>
          </w:p>
        </w:tc>
        <w:tc>
          <w:tcPr>
            <w:tcW w:w="2436" w:type="dxa"/>
            <w:tcBorders>
              <w:right w:val="single" w:sz="4" w:space="0" w:color="auto"/>
            </w:tcBorders>
          </w:tcPr>
          <w:p w:rsidR="00556D1D" w:rsidRPr="00EF31A3"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tcPr>
          <w:p w:rsidR="00556D1D" w:rsidRPr="00EF31A3" w:rsidRDefault="00556D1D" w:rsidP="00556D1D">
            <w:pPr>
              <w:jc w:val="both"/>
              <w:rPr>
                <w:sz w:val="28"/>
                <w:szCs w:val="28"/>
              </w:rPr>
            </w:pPr>
          </w:p>
        </w:tc>
      </w:tr>
      <w:tr w:rsidR="00556D1D" w:rsidRPr="0008269C" w:rsidTr="00D2283D">
        <w:tc>
          <w:tcPr>
            <w:tcW w:w="796" w:type="dxa"/>
          </w:tcPr>
          <w:p w:rsidR="00556D1D" w:rsidRPr="00EF31A3" w:rsidRDefault="00556D1D" w:rsidP="00556D1D">
            <w:pPr>
              <w:contextualSpacing/>
              <w:jc w:val="center"/>
              <w:rPr>
                <w:sz w:val="28"/>
                <w:szCs w:val="28"/>
              </w:rPr>
            </w:pPr>
            <w:r>
              <w:rPr>
                <w:sz w:val="28"/>
                <w:szCs w:val="28"/>
              </w:rPr>
              <w:t>6</w:t>
            </w:r>
          </w:p>
        </w:tc>
        <w:tc>
          <w:tcPr>
            <w:tcW w:w="5160" w:type="dxa"/>
          </w:tcPr>
          <w:p w:rsidR="00556D1D" w:rsidRPr="00EF31A3" w:rsidRDefault="00556D1D" w:rsidP="00556D1D">
            <w:pPr>
              <w:jc w:val="both"/>
              <w:rPr>
                <w:sz w:val="28"/>
                <w:szCs w:val="28"/>
              </w:rPr>
            </w:pPr>
            <w:r>
              <w:rPr>
                <w:sz w:val="28"/>
                <w:szCs w:val="28"/>
              </w:rPr>
              <w:t xml:space="preserve">План полов и отверстий. </w:t>
            </w:r>
            <w:r w:rsidRPr="0059517B">
              <w:rPr>
                <w:sz w:val="28"/>
                <w:szCs w:val="28"/>
              </w:rPr>
              <w:t>У</w:t>
            </w:r>
            <w:r>
              <w:rPr>
                <w:sz w:val="28"/>
                <w:szCs w:val="28"/>
              </w:rPr>
              <w:t xml:space="preserve">стройства герметизации в местах </w:t>
            </w:r>
            <w:r w:rsidRPr="0059517B">
              <w:rPr>
                <w:sz w:val="28"/>
                <w:szCs w:val="28"/>
              </w:rPr>
              <w:t>при</w:t>
            </w:r>
            <w:r>
              <w:rPr>
                <w:sz w:val="28"/>
                <w:szCs w:val="28"/>
              </w:rPr>
              <w:t>мыкания пола в помещении мойки. Сечение 1-</w:t>
            </w:r>
            <w:r w:rsidRPr="0059517B">
              <w:rPr>
                <w:sz w:val="28"/>
                <w:szCs w:val="28"/>
              </w:rPr>
              <w:t>1</w:t>
            </w:r>
          </w:p>
        </w:tc>
        <w:tc>
          <w:tcPr>
            <w:tcW w:w="2436" w:type="dxa"/>
            <w:tcBorders>
              <w:right w:val="single" w:sz="4" w:space="0" w:color="auto"/>
            </w:tcBorders>
          </w:tcPr>
          <w:p w:rsidR="00556D1D" w:rsidRPr="00EF31A3"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tcPr>
          <w:p w:rsidR="00556D1D" w:rsidRPr="00EF31A3" w:rsidRDefault="00556D1D" w:rsidP="00556D1D">
            <w:pPr>
              <w:jc w:val="both"/>
              <w:rPr>
                <w:sz w:val="28"/>
                <w:szCs w:val="28"/>
              </w:rPr>
            </w:pPr>
          </w:p>
        </w:tc>
      </w:tr>
      <w:tr w:rsidR="00556D1D" w:rsidRPr="0008269C" w:rsidTr="00D2283D">
        <w:tc>
          <w:tcPr>
            <w:tcW w:w="796" w:type="dxa"/>
          </w:tcPr>
          <w:p w:rsidR="00556D1D" w:rsidRPr="00EF31A3" w:rsidRDefault="00556D1D" w:rsidP="00556D1D">
            <w:pPr>
              <w:contextualSpacing/>
              <w:jc w:val="center"/>
              <w:rPr>
                <w:sz w:val="28"/>
                <w:szCs w:val="28"/>
              </w:rPr>
            </w:pPr>
            <w:r>
              <w:rPr>
                <w:sz w:val="28"/>
                <w:szCs w:val="28"/>
              </w:rPr>
              <w:t>7</w:t>
            </w:r>
          </w:p>
        </w:tc>
        <w:tc>
          <w:tcPr>
            <w:tcW w:w="5160" w:type="dxa"/>
          </w:tcPr>
          <w:p w:rsidR="00556D1D" w:rsidRPr="00EF31A3" w:rsidRDefault="00556D1D" w:rsidP="00556D1D">
            <w:pPr>
              <w:jc w:val="both"/>
              <w:rPr>
                <w:sz w:val="28"/>
                <w:szCs w:val="28"/>
              </w:rPr>
            </w:pPr>
            <w:r>
              <w:rPr>
                <w:sz w:val="28"/>
                <w:szCs w:val="28"/>
              </w:rPr>
              <w:t xml:space="preserve">План кровли. Ограждение кровли ОГ-1, ОГ-2. </w:t>
            </w:r>
            <w:r w:rsidRPr="00D521C2">
              <w:rPr>
                <w:sz w:val="28"/>
                <w:szCs w:val="28"/>
              </w:rPr>
              <w:t>Сечения</w:t>
            </w:r>
          </w:p>
        </w:tc>
        <w:tc>
          <w:tcPr>
            <w:tcW w:w="2436" w:type="dxa"/>
            <w:tcBorders>
              <w:right w:val="single" w:sz="4" w:space="0" w:color="auto"/>
            </w:tcBorders>
          </w:tcPr>
          <w:p w:rsidR="00556D1D" w:rsidRPr="00EF31A3"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tcPr>
          <w:p w:rsidR="00556D1D" w:rsidRPr="00EF31A3" w:rsidRDefault="00556D1D" w:rsidP="00556D1D">
            <w:pPr>
              <w:jc w:val="both"/>
              <w:rPr>
                <w:sz w:val="28"/>
                <w:szCs w:val="28"/>
              </w:rPr>
            </w:pPr>
          </w:p>
        </w:tc>
      </w:tr>
      <w:tr w:rsidR="00556D1D" w:rsidRPr="0008269C" w:rsidTr="00D2283D">
        <w:tc>
          <w:tcPr>
            <w:tcW w:w="796" w:type="dxa"/>
          </w:tcPr>
          <w:p w:rsidR="00556D1D" w:rsidRPr="00EF31A3" w:rsidRDefault="00556D1D" w:rsidP="00556D1D">
            <w:pPr>
              <w:contextualSpacing/>
              <w:jc w:val="center"/>
              <w:rPr>
                <w:sz w:val="28"/>
                <w:szCs w:val="28"/>
              </w:rPr>
            </w:pPr>
            <w:r>
              <w:rPr>
                <w:sz w:val="28"/>
                <w:szCs w:val="28"/>
              </w:rPr>
              <w:t>8</w:t>
            </w:r>
          </w:p>
        </w:tc>
        <w:tc>
          <w:tcPr>
            <w:tcW w:w="5160" w:type="dxa"/>
          </w:tcPr>
          <w:p w:rsidR="00556D1D" w:rsidRPr="00EF31A3" w:rsidRDefault="00556D1D" w:rsidP="00556D1D">
            <w:pPr>
              <w:jc w:val="both"/>
              <w:rPr>
                <w:sz w:val="28"/>
                <w:szCs w:val="28"/>
              </w:rPr>
            </w:pPr>
            <w:r>
              <w:rPr>
                <w:sz w:val="28"/>
                <w:szCs w:val="28"/>
              </w:rPr>
              <w:t xml:space="preserve">Пожарная лестница Пл-1. </w:t>
            </w:r>
            <w:r w:rsidRPr="00D521C2">
              <w:rPr>
                <w:sz w:val="28"/>
                <w:szCs w:val="28"/>
              </w:rPr>
              <w:t>Сечения. Узлы</w:t>
            </w:r>
          </w:p>
        </w:tc>
        <w:tc>
          <w:tcPr>
            <w:tcW w:w="2436" w:type="dxa"/>
            <w:tcBorders>
              <w:right w:val="single" w:sz="4" w:space="0" w:color="auto"/>
            </w:tcBorders>
          </w:tcPr>
          <w:p w:rsidR="00556D1D" w:rsidRPr="00EF31A3"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tcPr>
          <w:p w:rsidR="00556D1D" w:rsidRPr="00EF31A3" w:rsidRDefault="00556D1D" w:rsidP="00556D1D">
            <w:pPr>
              <w:jc w:val="both"/>
              <w:rPr>
                <w:sz w:val="28"/>
                <w:szCs w:val="28"/>
              </w:rPr>
            </w:pPr>
          </w:p>
        </w:tc>
      </w:tr>
      <w:tr w:rsidR="00556D1D" w:rsidRPr="0008269C" w:rsidTr="00D2283D">
        <w:tc>
          <w:tcPr>
            <w:tcW w:w="796" w:type="dxa"/>
          </w:tcPr>
          <w:p w:rsidR="00556D1D" w:rsidRPr="00EF31A3" w:rsidRDefault="00556D1D" w:rsidP="00556D1D">
            <w:pPr>
              <w:contextualSpacing/>
              <w:jc w:val="center"/>
              <w:rPr>
                <w:sz w:val="28"/>
                <w:szCs w:val="28"/>
              </w:rPr>
            </w:pPr>
            <w:r>
              <w:rPr>
                <w:sz w:val="28"/>
                <w:szCs w:val="28"/>
              </w:rPr>
              <w:t>9</w:t>
            </w:r>
          </w:p>
        </w:tc>
        <w:tc>
          <w:tcPr>
            <w:tcW w:w="5160" w:type="dxa"/>
          </w:tcPr>
          <w:p w:rsidR="00556D1D" w:rsidRPr="00D521C2" w:rsidRDefault="00556D1D" w:rsidP="00556D1D">
            <w:pPr>
              <w:jc w:val="both"/>
              <w:rPr>
                <w:sz w:val="28"/>
                <w:szCs w:val="28"/>
              </w:rPr>
            </w:pPr>
            <w:r w:rsidRPr="00D521C2">
              <w:rPr>
                <w:sz w:val="28"/>
                <w:szCs w:val="28"/>
              </w:rPr>
              <w:t>План расстановки оборудования</w:t>
            </w:r>
          </w:p>
          <w:p w:rsidR="00556D1D" w:rsidRPr="00EF31A3" w:rsidRDefault="00556D1D" w:rsidP="00556D1D">
            <w:pPr>
              <w:jc w:val="both"/>
              <w:rPr>
                <w:sz w:val="28"/>
                <w:szCs w:val="28"/>
              </w:rPr>
            </w:pPr>
            <w:r w:rsidRPr="00D521C2">
              <w:rPr>
                <w:sz w:val="28"/>
                <w:szCs w:val="28"/>
              </w:rPr>
              <w:t>в комнате мойщика</w:t>
            </w:r>
          </w:p>
        </w:tc>
        <w:tc>
          <w:tcPr>
            <w:tcW w:w="2436" w:type="dxa"/>
            <w:tcBorders>
              <w:right w:val="single" w:sz="4" w:space="0" w:color="auto"/>
            </w:tcBorders>
          </w:tcPr>
          <w:p w:rsidR="00556D1D" w:rsidRPr="00EF31A3"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tcPr>
          <w:p w:rsidR="00556D1D" w:rsidRPr="00EF31A3" w:rsidRDefault="00556D1D" w:rsidP="00556D1D">
            <w:pPr>
              <w:jc w:val="both"/>
              <w:rPr>
                <w:sz w:val="28"/>
                <w:szCs w:val="28"/>
              </w:rPr>
            </w:pPr>
          </w:p>
        </w:tc>
      </w:tr>
      <w:tr w:rsidR="00556D1D" w:rsidRPr="0008269C" w:rsidTr="00D2283D">
        <w:tc>
          <w:tcPr>
            <w:tcW w:w="796" w:type="dxa"/>
          </w:tcPr>
          <w:p w:rsidR="00556D1D" w:rsidRPr="00EF31A3" w:rsidRDefault="00556D1D" w:rsidP="00556D1D">
            <w:pPr>
              <w:contextualSpacing/>
              <w:jc w:val="center"/>
              <w:rPr>
                <w:sz w:val="28"/>
                <w:szCs w:val="28"/>
              </w:rPr>
            </w:pPr>
            <w:r>
              <w:rPr>
                <w:sz w:val="28"/>
                <w:szCs w:val="28"/>
              </w:rPr>
              <w:t>10</w:t>
            </w:r>
          </w:p>
        </w:tc>
        <w:tc>
          <w:tcPr>
            <w:tcW w:w="5160" w:type="dxa"/>
          </w:tcPr>
          <w:p w:rsidR="00556D1D" w:rsidRPr="00D521C2" w:rsidRDefault="00556D1D" w:rsidP="00556D1D">
            <w:pPr>
              <w:jc w:val="both"/>
              <w:rPr>
                <w:sz w:val="28"/>
                <w:szCs w:val="28"/>
              </w:rPr>
            </w:pPr>
            <w:r w:rsidRPr="00D521C2">
              <w:rPr>
                <w:sz w:val="28"/>
                <w:szCs w:val="28"/>
              </w:rPr>
              <w:t>План монолитного пандуса ПН-1</w:t>
            </w:r>
          </w:p>
          <w:p w:rsidR="00556D1D" w:rsidRPr="00EF31A3" w:rsidRDefault="00556D1D" w:rsidP="00556D1D">
            <w:pPr>
              <w:jc w:val="both"/>
              <w:rPr>
                <w:sz w:val="28"/>
                <w:szCs w:val="28"/>
              </w:rPr>
            </w:pPr>
            <w:r w:rsidRPr="00D521C2">
              <w:rPr>
                <w:sz w:val="28"/>
                <w:szCs w:val="28"/>
              </w:rPr>
              <w:t>План крыльца Кр-1. Сечения. Узел</w:t>
            </w:r>
          </w:p>
        </w:tc>
        <w:tc>
          <w:tcPr>
            <w:tcW w:w="2436" w:type="dxa"/>
            <w:tcBorders>
              <w:right w:val="single" w:sz="4" w:space="0" w:color="auto"/>
            </w:tcBorders>
          </w:tcPr>
          <w:p w:rsidR="00556D1D" w:rsidRPr="00EF31A3"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tcPr>
          <w:p w:rsidR="00556D1D" w:rsidRPr="00EF31A3" w:rsidRDefault="00556D1D" w:rsidP="00556D1D">
            <w:pPr>
              <w:jc w:val="both"/>
              <w:rPr>
                <w:sz w:val="28"/>
                <w:szCs w:val="28"/>
              </w:rPr>
            </w:pPr>
          </w:p>
        </w:tc>
      </w:tr>
      <w:tr w:rsidR="00556D1D" w:rsidRPr="0008269C" w:rsidTr="00D2283D">
        <w:tc>
          <w:tcPr>
            <w:tcW w:w="796" w:type="dxa"/>
          </w:tcPr>
          <w:p w:rsidR="00556D1D" w:rsidRDefault="00556D1D" w:rsidP="00556D1D">
            <w:pPr>
              <w:contextualSpacing/>
              <w:jc w:val="center"/>
              <w:rPr>
                <w:sz w:val="28"/>
                <w:szCs w:val="28"/>
              </w:rPr>
            </w:pPr>
            <w:r>
              <w:rPr>
                <w:sz w:val="28"/>
                <w:szCs w:val="28"/>
              </w:rPr>
              <w:t>11</w:t>
            </w:r>
          </w:p>
        </w:tc>
        <w:tc>
          <w:tcPr>
            <w:tcW w:w="5160" w:type="dxa"/>
          </w:tcPr>
          <w:p w:rsidR="00556D1D" w:rsidRPr="00EF31A3" w:rsidRDefault="00556D1D" w:rsidP="00556D1D">
            <w:pPr>
              <w:jc w:val="both"/>
              <w:rPr>
                <w:sz w:val="28"/>
                <w:szCs w:val="28"/>
              </w:rPr>
            </w:pPr>
            <w:r w:rsidRPr="00D521C2">
              <w:rPr>
                <w:sz w:val="28"/>
                <w:szCs w:val="28"/>
              </w:rPr>
              <w:t>Схема</w:t>
            </w:r>
            <w:r>
              <w:rPr>
                <w:sz w:val="28"/>
                <w:szCs w:val="28"/>
              </w:rPr>
              <w:t xml:space="preserve"> расположения балок и стоек для </w:t>
            </w:r>
            <w:r w:rsidRPr="00D521C2">
              <w:rPr>
                <w:sz w:val="28"/>
                <w:szCs w:val="28"/>
              </w:rPr>
              <w:t>крыльца</w:t>
            </w:r>
            <w:r>
              <w:rPr>
                <w:sz w:val="28"/>
                <w:szCs w:val="28"/>
              </w:rPr>
              <w:t xml:space="preserve"> Кр-1. Ограждения крыльца Кр-1. </w:t>
            </w:r>
            <w:r w:rsidRPr="00D521C2">
              <w:rPr>
                <w:sz w:val="28"/>
                <w:szCs w:val="28"/>
              </w:rPr>
              <w:t>Узлы. Сечения</w:t>
            </w:r>
          </w:p>
        </w:tc>
        <w:tc>
          <w:tcPr>
            <w:tcW w:w="2436" w:type="dxa"/>
            <w:tcBorders>
              <w:right w:val="single" w:sz="4" w:space="0" w:color="auto"/>
            </w:tcBorders>
          </w:tcPr>
          <w:p w:rsidR="00556D1D" w:rsidRPr="00EF31A3"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tcPr>
          <w:p w:rsidR="00556D1D" w:rsidRPr="00EF31A3" w:rsidRDefault="00556D1D" w:rsidP="00556D1D">
            <w:pPr>
              <w:jc w:val="both"/>
              <w:rPr>
                <w:sz w:val="28"/>
                <w:szCs w:val="28"/>
              </w:rPr>
            </w:pPr>
          </w:p>
        </w:tc>
      </w:tr>
      <w:tr w:rsidR="00556D1D" w:rsidRPr="0008269C" w:rsidTr="00D2283D">
        <w:tc>
          <w:tcPr>
            <w:tcW w:w="796" w:type="dxa"/>
          </w:tcPr>
          <w:p w:rsidR="00556D1D" w:rsidRDefault="00556D1D" w:rsidP="00556D1D">
            <w:pPr>
              <w:contextualSpacing/>
              <w:jc w:val="center"/>
              <w:rPr>
                <w:sz w:val="28"/>
                <w:szCs w:val="28"/>
              </w:rPr>
            </w:pPr>
            <w:r>
              <w:rPr>
                <w:sz w:val="28"/>
                <w:szCs w:val="28"/>
              </w:rPr>
              <w:t>12</w:t>
            </w:r>
          </w:p>
        </w:tc>
        <w:tc>
          <w:tcPr>
            <w:tcW w:w="5160" w:type="dxa"/>
          </w:tcPr>
          <w:p w:rsidR="00556D1D" w:rsidRPr="00EF31A3" w:rsidRDefault="00556D1D" w:rsidP="00556D1D">
            <w:pPr>
              <w:jc w:val="both"/>
              <w:rPr>
                <w:sz w:val="28"/>
                <w:szCs w:val="28"/>
              </w:rPr>
            </w:pPr>
            <w:r>
              <w:rPr>
                <w:sz w:val="28"/>
                <w:szCs w:val="28"/>
              </w:rPr>
              <w:t xml:space="preserve">Рама Рм-1. </w:t>
            </w:r>
            <w:r w:rsidRPr="00351383">
              <w:rPr>
                <w:sz w:val="28"/>
                <w:szCs w:val="28"/>
              </w:rPr>
              <w:t>Узлы. Сечения</w:t>
            </w:r>
          </w:p>
        </w:tc>
        <w:tc>
          <w:tcPr>
            <w:tcW w:w="2436" w:type="dxa"/>
            <w:tcBorders>
              <w:right w:val="single" w:sz="4" w:space="0" w:color="auto"/>
            </w:tcBorders>
          </w:tcPr>
          <w:p w:rsidR="00556D1D" w:rsidRPr="00EF31A3"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tcPr>
          <w:p w:rsidR="00556D1D" w:rsidRPr="00EF31A3" w:rsidRDefault="00556D1D" w:rsidP="00556D1D">
            <w:pPr>
              <w:jc w:val="both"/>
              <w:rPr>
                <w:sz w:val="28"/>
                <w:szCs w:val="28"/>
              </w:rPr>
            </w:pPr>
          </w:p>
        </w:tc>
      </w:tr>
      <w:tr w:rsidR="00556D1D" w:rsidRPr="0008269C" w:rsidTr="00D2283D">
        <w:tc>
          <w:tcPr>
            <w:tcW w:w="796" w:type="dxa"/>
          </w:tcPr>
          <w:p w:rsidR="00556D1D" w:rsidRDefault="00556D1D" w:rsidP="00556D1D">
            <w:pPr>
              <w:contextualSpacing/>
              <w:jc w:val="center"/>
              <w:rPr>
                <w:sz w:val="28"/>
                <w:szCs w:val="28"/>
              </w:rPr>
            </w:pPr>
            <w:r>
              <w:rPr>
                <w:sz w:val="28"/>
                <w:szCs w:val="28"/>
              </w:rPr>
              <w:t>13</w:t>
            </w:r>
          </w:p>
        </w:tc>
        <w:tc>
          <w:tcPr>
            <w:tcW w:w="5160" w:type="dxa"/>
          </w:tcPr>
          <w:p w:rsidR="00556D1D" w:rsidRPr="00EF31A3" w:rsidRDefault="00556D1D" w:rsidP="00556D1D">
            <w:pPr>
              <w:jc w:val="both"/>
              <w:rPr>
                <w:sz w:val="28"/>
                <w:szCs w:val="28"/>
              </w:rPr>
            </w:pPr>
            <w:r w:rsidRPr="00351383">
              <w:rPr>
                <w:sz w:val="28"/>
                <w:szCs w:val="28"/>
              </w:rPr>
              <w:t>План пл</w:t>
            </w:r>
            <w:r>
              <w:rPr>
                <w:sz w:val="28"/>
                <w:szCs w:val="28"/>
              </w:rPr>
              <w:t xml:space="preserve">ощадки Пл-1 на </w:t>
            </w:r>
            <w:proofErr w:type="spellStart"/>
            <w:r>
              <w:rPr>
                <w:sz w:val="28"/>
                <w:szCs w:val="28"/>
              </w:rPr>
              <w:t>отм</w:t>
            </w:r>
            <w:proofErr w:type="spellEnd"/>
            <w:r>
              <w:rPr>
                <w:sz w:val="28"/>
                <w:szCs w:val="28"/>
              </w:rPr>
              <w:t xml:space="preserve">. +2,580 (для </w:t>
            </w:r>
            <w:r w:rsidRPr="00351383">
              <w:rPr>
                <w:sz w:val="28"/>
                <w:szCs w:val="28"/>
              </w:rPr>
              <w:t>п</w:t>
            </w:r>
            <w:r>
              <w:rPr>
                <w:sz w:val="28"/>
                <w:szCs w:val="28"/>
              </w:rPr>
              <w:t xml:space="preserve">риточной установки). План балок </w:t>
            </w:r>
            <w:r w:rsidRPr="00351383">
              <w:rPr>
                <w:sz w:val="28"/>
                <w:szCs w:val="28"/>
              </w:rPr>
              <w:t xml:space="preserve">на </w:t>
            </w:r>
            <w:proofErr w:type="spellStart"/>
            <w:r w:rsidRPr="00351383">
              <w:rPr>
                <w:sz w:val="28"/>
                <w:szCs w:val="28"/>
              </w:rPr>
              <w:t>отм</w:t>
            </w:r>
            <w:proofErr w:type="spellEnd"/>
            <w:r w:rsidRPr="00351383">
              <w:rPr>
                <w:sz w:val="28"/>
                <w:szCs w:val="28"/>
              </w:rPr>
              <w:t>. +2,574. Узлы. Сечения</w:t>
            </w:r>
          </w:p>
        </w:tc>
        <w:tc>
          <w:tcPr>
            <w:tcW w:w="2436" w:type="dxa"/>
            <w:tcBorders>
              <w:right w:val="single" w:sz="4" w:space="0" w:color="auto"/>
            </w:tcBorders>
          </w:tcPr>
          <w:p w:rsidR="00556D1D" w:rsidRPr="00EF31A3"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tcPr>
          <w:p w:rsidR="00556D1D" w:rsidRPr="00EF31A3" w:rsidRDefault="00556D1D" w:rsidP="00556D1D">
            <w:pPr>
              <w:jc w:val="both"/>
              <w:rPr>
                <w:sz w:val="28"/>
                <w:szCs w:val="28"/>
              </w:rPr>
            </w:pPr>
          </w:p>
        </w:tc>
      </w:tr>
      <w:tr w:rsidR="00556D1D" w:rsidRPr="0008269C" w:rsidTr="00D2283D">
        <w:tc>
          <w:tcPr>
            <w:tcW w:w="10261" w:type="dxa"/>
            <w:gridSpan w:val="4"/>
            <w:shd w:val="clear" w:color="auto" w:fill="auto"/>
          </w:tcPr>
          <w:p w:rsidR="00556D1D" w:rsidRPr="00C82697" w:rsidRDefault="00556D1D" w:rsidP="00556D1D">
            <w:pPr>
              <w:tabs>
                <w:tab w:val="left" w:pos="709"/>
              </w:tabs>
              <w:ind w:right="-1"/>
              <w:jc w:val="center"/>
              <w:rPr>
                <w:i/>
                <w:sz w:val="28"/>
                <w:szCs w:val="28"/>
                <w:highlight w:val="yellow"/>
              </w:rPr>
            </w:pPr>
            <w:r w:rsidRPr="00C82697">
              <w:rPr>
                <w:i/>
                <w:sz w:val="28"/>
                <w:szCs w:val="28"/>
              </w:rPr>
              <w:t>Комплект марки КЖ</w:t>
            </w:r>
          </w:p>
        </w:tc>
      </w:tr>
      <w:tr w:rsidR="00556D1D" w:rsidRPr="0008269C" w:rsidTr="00D2283D">
        <w:tc>
          <w:tcPr>
            <w:tcW w:w="796" w:type="dxa"/>
          </w:tcPr>
          <w:p w:rsidR="00556D1D" w:rsidRPr="002D4557" w:rsidRDefault="00556D1D" w:rsidP="00556D1D">
            <w:pPr>
              <w:contextualSpacing/>
              <w:jc w:val="center"/>
              <w:rPr>
                <w:sz w:val="28"/>
                <w:szCs w:val="28"/>
              </w:rPr>
            </w:pPr>
            <w:r>
              <w:rPr>
                <w:sz w:val="28"/>
                <w:szCs w:val="28"/>
              </w:rPr>
              <w:t>1</w:t>
            </w:r>
          </w:p>
        </w:tc>
        <w:tc>
          <w:tcPr>
            <w:tcW w:w="5160" w:type="dxa"/>
          </w:tcPr>
          <w:p w:rsidR="00556D1D" w:rsidRPr="002D4557" w:rsidRDefault="00556D1D" w:rsidP="00556D1D">
            <w:pPr>
              <w:jc w:val="both"/>
              <w:rPr>
                <w:sz w:val="28"/>
                <w:szCs w:val="28"/>
              </w:rPr>
            </w:pPr>
            <w:r w:rsidRPr="002D4557">
              <w:rPr>
                <w:sz w:val="28"/>
                <w:szCs w:val="28"/>
              </w:rPr>
              <w:t xml:space="preserve">Общие данные </w:t>
            </w:r>
          </w:p>
        </w:tc>
        <w:tc>
          <w:tcPr>
            <w:tcW w:w="2436" w:type="dxa"/>
            <w:tcBorders>
              <w:right w:val="single" w:sz="4" w:space="0" w:color="auto"/>
            </w:tcBorders>
          </w:tcPr>
          <w:p w:rsidR="00556D1D" w:rsidRPr="00EF31A3" w:rsidRDefault="00556D1D" w:rsidP="00556D1D">
            <w:pPr>
              <w:jc w:val="center"/>
              <w:rPr>
                <w:sz w:val="28"/>
                <w:szCs w:val="28"/>
              </w:rPr>
            </w:pPr>
            <w:r w:rsidRPr="00BC4031">
              <w:rPr>
                <w:sz w:val="28"/>
                <w:szCs w:val="28"/>
              </w:rPr>
              <w:t>П-25А-04/05-00.01-106901-КЖ</w:t>
            </w:r>
          </w:p>
        </w:tc>
        <w:tc>
          <w:tcPr>
            <w:tcW w:w="1869" w:type="dxa"/>
            <w:shd w:val="clear" w:color="auto" w:fill="auto"/>
          </w:tcPr>
          <w:p w:rsidR="00556D1D" w:rsidRPr="00C27451" w:rsidRDefault="00556D1D" w:rsidP="00556D1D">
            <w:pPr>
              <w:jc w:val="center"/>
            </w:pPr>
          </w:p>
        </w:tc>
      </w:tr>
      <w:tr w:rsidR="00556D1D" w:rsidRPr="0008269C" w:rsidTr="00D2283D">
        <w:tc>
          <w:tcPr>
            <w:tcW w:w="796" w:type="dxa"/>
          </w:tcPr>
          <w:p w:rsidR="00556D1D" w:rsidRPr="002D4557" w:rsidRDefault="00556D1D" w:rsidP="00556D1D">
            <w:pPr>
              <w:contextualSpacing/>
              <w:jc w:val="center"/>
              <w:rPr>
                <w:sz w:val="28"/>
                <w:szCs w:val="28"/>
              </w:rPr>
            </w:pPr>
            <w:r>
              <w:rPr>
                <w:sz w:val="28"/>
                <w:szCs w:val="28"/>
              </w:rPr>
              <w:t>2</w:t>
            </w:r>
          </w:p>
        </w:tc>
        <w:tc>
          <w:tcPr>
            <w:tcW w:w="5160" w:type="dxa"/>
          </w:tcPr>
          <w:p w:rsidR="00556D1D" w:rsidRPr="002D4557" w:rsidRDefault="00556D1D" w:rsidP="00556D1D">
            <w:pPr>
              <w:jc w:val="both"/>
              <w:rPr>
                <w:sz w:val="28"/>
                <w:szCs w:val="28"/>
              </w:rPr>
            </w:pPr>
            <w:r w:rsidRPr="00397FE5">
              <w:rPr>
                <w:sz w:val="28"/>
                <w:szCs w:val="28"/>
              </w:rPr>
              <w:t>Схема геологического разреза</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shd w:val="clear" w:color="auto" w:fill="auto"/>
          </w:tcPr>
          <w:p w:rsidR="00556D1D" w:rsidRPr="00C27451" w:rsidRDefault="00556D1D" w:rsidP="00556D1D">
            <w:pPr>
              <w:jc w:val="center"/>
            </w:pPr>
          </w:p>
        </w:tc>
      </w:tr>
      <w:tr w:rsidR="00556D1D" w:rsidRPr="0008269C" w:rsidTr="00D2283D">
        <w:tc>
          <w:tcPr>
            <w:tcW w:w="796" w:type="dxa"/>
          </w:tcPr>
          <w:p w:rsidR="00556D1D" w:rsidRPr="002D4557" w:rsidRDefault="00556D1D" w:rsidP="00556D1D">
            <w:pPr>
              <w:ind w:left="-21" w:right="41"/>
              <w:jc w:val="center"/>
              <w:rPr>
                <w:sz w:val="28"/>
                <w:szCs w:val="28"/>
              </w:rPr>
            </w:pPr>
            <w:r>
              <w:rPr>
                <w:sz w:val="28"/>
                <w:szCs w:val="28"/>
              </w:rPr>
              <w:t>3</w:t>
            </w:r>
          </w:p>
        </w:tc>
        <w:tc>
          <w:tcPr>
            <w:tcW w:w="5160" w:type="dxa"/>
          </w:tcPr>
          <w:p w:rsidR="00556D1D" w:rsidRPr="002D4557" w:rsidRDefault="00556D1D" w:rsidP="00556D1D">
            <w:pPr>
              <w:jc w:val="both"/>
              <w:rPr>
                <w:sz w:val="28"/>
                <w:szCs w:val="28"/>
              </w:rPr>
            </w:pPr>
            <w:r>
              <w:rPr>
                <w:sz w:val="28"/>
                <w:szCs w:val="28"/>
              </w:rPr>
              <w:t xml:space="preserve">План фундаментов, фундаментных балок </w:t>
            </w:r>
            <w:r w:rsidRPr="00397FE5">
              <w:rPr>
                <w:sz w:val="28"/>
                <w:szCs w:val="28"/>
              </w:rPr>
              <w:t>и монолитного цоколя</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shd w:val="clear" w:color="auto" w:fill="auto"/>
          </w:tcPr>
          <w:p w:rsidR="00556D1D" w:rsidRPr="00C27451" w:rsidRDefault="00556D1D" w:rsidP="00556D1D">
            <w:pPr>
              <w:jc w:val="center"/>
            </w:pPr>
          </w:p>
        </w:tc>
      </w:tr>
      <w:tr w:rsidR="00556D1D" w:rsidRPr="0008269C" w:rsidTr="00D2283D">
        <w:tc>
          <w:tcPr>
            <w:tcW w:w="796" w:type="dxa"/>
          </w:tcPr>
          <w:p w:rsidR="00556D1D" w:rsidRPr="002D4557" w:rsidRDefault="00556D1D" w:rsidP="00556D1D">
            <w:pPr>
              <w:jc w:val="center"/>
              <w:rPr>
                <w:sz w:val="28"/>
                <w:szCs w:val="28"/>
              </w:rPr>
            </w:pPr>
            <w:r>
              <w:rPr>
                <w:sz w:val="28"/>
                <w:szCs w:val="28"/>
              </w:rPr>
              <w:t>4</w:t>
            </w:r>
          </w:p>
        </w:tc>
        <w:tc>
          <w:tcPr>
            <w:tcW w:w="5160" w:type="dxa"/>
          </w:tcPr>
          <w:p w:rsidR="00556D1D" w:rsidRPr="002D4557" w:rsidRDefault="00556D1D" w:rsidP="00556D1D">
            <w:pPr>
              <w:jc w:val="both"/>
              <w:rPr>
                <w:sz w:val="28"/>
                <w:szCs w:val="28"/>
              </w:rPr>
            </w:pPr>
            <w:r>
              <w:rPr>
                <w:sz w:val="28"/>
                <w:szCs w:val="28"/>
              </w:rPr>
              <w:t xml:space="preserve">Сечения. </w:t>
            </w:r>
            <w:r w:rsidRPr="00397FE5">
              <w:rPr>
                <w:sz w:val="28"/>
                <w:szCs w:val="28"/>
              </w:rPr>
              <w:t>Сечение 7 - 7 (опалубка и армирование)</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shd w:val="clear" w:color="auto" w:fill="auto"/>
          </w:tcPr>
          <w:p w:rsidR="00556D1D" w:rsidRPr="00C27451" w:rsidRDefault="00556D1D" w:rsidP="00556D1D">
            <w:pPr>
              <w:jc w:val="center"/>
            </w:pPr>
          </w:p>
        </w:tc>
      </w:tr>
      <w:tr w:rsidR="00556D1D" w:rsidRPr="0008269C" w:rsidTr="00D2283D">
        <w:tc>
          <w:tcPr>
            <w:tcW w:w="796" w:type="dxa"/>
          </w:tcPr>
          <w:p w:rsidR="00556D1D" w:rsidRPr="00EF31A3" w:rsidRDefault="00556D1D" w:rsidP="00556D1D">
            <w:pPr>
              <w:contextualSpacing/>
              <w:jc w:val="center"/>
              <w:rPr>
                <w:sz w:val="28"/>
                <w:szCs w:val="28"/>
              </w:rPr>
            </w:pPr>
            <w:r>
              <w:rPr>
                <w:sz w:val="28"/>
                <w:szCs w:val="28"/>
              </w:rPr>
              <w:t>5</w:t>
            </w:r>
          </w:p>
        </w:tc>
        <w:tc>
          <w:tcPr>
            <w:tcW w:w="5160" w:type="dxa"/>
          </w:tcPr>
          <w:p w:rsidR="00556D1D" w:rsidRPr="00EF31A3" w:rsidRDefault="00556D1D" w:rsidP="00556D1D">
            <w:pPr>
              <w:jc w:val="both"/>
              <w:rPr>
                <w:sz w:val="28"/>
                <w:szCs w:val="28"/>
              </w:rPr>
            </w:pPr>
            <w:r w:rsidRPr="00397FE5">
              <w:rPr>
                <w:sz w:val="28"/>
                <w:szCs w:val="28"/>
              </w:rPr>
              <w:t xml:space="preserve">ФБм-1 </w:t>
            </w:r>
            <w:r>
              <w:rPr>
                <w:sz w:val="28"/>
                <w:szCs w:val="28"/>
              </w:rPr>
              <w:t>-</w:t>
            </w:r>
            <w:r w:rsidRPr="00397FE5">
              <w:rPr>
                <w:sz w:val="28"/>
                <w:szCs w:val="28"/>
              </w:rPr>
              <w:t xml:space="preserve"> ФБм-4. Сечения</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shd w:val="clear" w:color="auto" w:fill="auto"/>
          </w:tcPr>
          <w:p w:rsidR="00556D1D" w:rsidRPr="00C27451" w:rsidRDefault="00556D1D" w:rsidP="00556D1D">
            <w:pPr>
              <w:jc w:val="center"/>
            </w:pPr>
          </w:p>
        </w:tc>
      </w:tr>
      <w:tr w:rsidR="00556D1D" w:rsidRPr="0008269C" w:rsidTr="00D2283D">
        <w:tc>
          <w:tcPr>
            <w:tcW w:w="796" w:type="dxa"/>
          </w:tcPr>
          <w:p w:rsidR="00556D1D" w:rsidRPr="00EF31A3" w:rsidRDefault="00556D1D" w:rsidP="00556D1D">
            <w:pPr>
              <w:contextualSpacing/>
              <w:jc w:val="center"/>
              <w:rPr>
                <w:sz w:val="28"/>
                <w:szCs w:val="28"/>
              </w:rPr>
            </w:pPr>
            <w:r>
              <w:rPr>
                <w:sz w:val="28"/>
                <w:szCs w:val="28"/>
              </w:rPr>
              <w:t>6</w:t>
            </w:r>
          </w:p>
        </w:tc>
        <w:tc>
          <w:tcPr>
            <w:tcW w:w="5160" w:type="dxa"/>
          </w:tcPr>
          <w:p w:rsidR="00556D1D" w:rsidRPr="00EF31A3" w:rsidRDefault="00556D1D" w:rsidP="00556D1D">
            <w:pPr>
              <w:jc w:val="both"/>
              <w:rPr>
                <w:sz w:val="28"/>
                <w:szCs w:val="28"/>
              </w:rPr>
            </w:pPr>
            <w:r w:rsidRPr="00397FE5">
              <w:rPr>
                <w:sz w:val="28"/>
                <w:szCs w:val="28"/>
              </w:rPr>
              <w:t>Фундамент Фм-1</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shd w:val="clear" w:color="auto" w:fill="auto"/>
          </w:tcPr>
          <w:p w:rsidR="00556D1D" w:rsidRPr="00C27451" w:rsidRDefault="00556D1D" w:rsidP="00556D1D">
            <w:pPr>
              <w:jc w:val="center"/>
            </w:pPr>
          </w:p>
        </w:tc>
      </w:tr>
      <w:tr w:rsidR="00556D1D" w:rsidRPr="0008269C" w:rsidTr="00D2283D">
        <w:tc>
          <w:tcPr>
            <w:tcW w:w="796" w:type="dxa"/>
          </w:tcPr>
          <w:p w:rsidR="00556D1D" w:rsidRPr="00EF31A3" w:rsidRDefault="00556D1D" w:rsidP="00556D1D">
            <w:pPr>
              <w:contextualSpacing/>
              <w:jc w:val="center"/>
              <w:rPr>
                <w:sz w:val="28"/>
                <w:szCs w:val="28"/>
              </w:rPr>
            </w:pPr>
            <w:r>
              <w:rPr>
                <w:sz w:val="28"/>
                <w:szCs w:val="28"/>
              </w:rPr>
              <w:t>7</w:t>
            </w:r>
          </w:p>
        </w:tc>
        <w:tc>
          <w:tcPr>
            <w:tcW w:w="5160" w:type="dxa"/>
          </w:tcPr>
          <w:p w:rsidR="00556D1D" w:rsidRPr="00EF31A3" w:rsidRDefault="00556D1D" w:rsidP="00556D1D">
            <w:pPr>
              <w:jc w:val="both"/>
              <w:rPr>
                <w:sz w:val="28"/>
                <w:szCs w:val="28"/>
              </w:rPr>
            </w:pPr>
            <w:r w:rsidRPr="00397FE5">
              <w:rPr>
                <w:sz w:val="28"/>
                <w:szCs w:val="28"/>
              </w:rPr>
              <w:t>Фундамент Фм-</w:t>
            </w:r>
            <w:r>
              <w:rPr>
                <w:sz w:val="28"/>
                <w:szCs w:val="28"/>
              </w:rPr>
              <w:t>2</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shd w:val="clear" w:color="auto" w:fill="auto"/>
          </w:tcPr>
          <w:p w:rsidR="00556D1D" w:rsidRPr="00C27451" w:rsidRDefault="00556D1D" w:rsidP="00556D1D">
            <w:pPr>
              <w:jc w:val="center"/>
            </w:pPr>
          </w:p>
        </w:tc>
      </w:tr>
      <w:tr w:rsidR="00556D1D" w:rsidRPr="0008269C" w:rsidTr="00D2283D">
        <w:tc>
          <w:tcPr>
            <w:tcW w:w="796" w:type="dxa"/>
          </w:tcPr>
          <w:p w:rsidR="00556D1D" w:rsidRPr="00EF31A3" w:rsidRDefault="00556D1D" w:rsidP="00556D1D">
            <w:pPr>
              <w:contextualSpacing/>
              <w:jc w:val="center"/>
              <w:rPr>
                <w:sz w:val="28"/>
                <w:szCs w:val="28"/>
              </w:rPr>
            </w:pPr>
            <w:r>
              <w:rPr>
                <w:sz w:val="28"/>
                <w:szCs w:val="28"/>
              </w:rPr>
              <w:t>8</w:t>
            </w:r>
          </w:p>
        </w:tc>
        <w:tc>
          <w:tcPr>
            <w:tcW w:w="5160" w:type="dxa"/>
          </w:tcPr>
          <w:p w:rsidR="00556D1D" w:rsidRPr="00EF31A3" w:rsidRDefault="00556D1D" w:rsidP="00556D1D">
            <w:pPr>
              <w:jc w:val="both"/>
              <w:rPr>
                <w:sz w:val="28"/>
                <w:szCs w:val="28"/>
              </w:rPr>
            </w:pPr>
            <w:r w:rsidRPr="00397FE5">
              <w:rPr>
                <w:sz w:val="28"/>
                <w:szCs w:val="28"/>
              </w:rPr>
              <w:t>Фундамент Фм-</w:t>
            </w:r>
            <w:r>
              <w:rPr>
                <w:sz w:val="28"/>
                <w:szCs w:val="28"/>
              </w:rPr>
              <w:t>3</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shd w:val="clear" w:color="auto" w:fill="auto"/>
          </w:tcPr>
          <w:p w:rsidR="00556D1D" w:rsidRPr="00C27451" w:rsidRDefault="00556D1D" w:rsidP="00556D1D">
            <w:pPr>
              <w:jc w:val="center"/>
            </w:pPr>
          </w:p>
        </w:tc>
      </w:tr>
      <w:tr w:rsidR="00556D1D" w:rsidRPr="0008269C" w:rsidTr="00D2283D">
        <w:tc>
          <w:tcPr>
            <w:tcW w:w="796" w:type="dxa"/>
          </w:tcPr>
          <w:p w:rsidR="00556D1D" w:rsidRPr="00EF31A3" w:rsidRDefault="00556D1D" w:rsidP="00556D1D">
            <w:pPr>
              <w:contextualSpacing/>
              <w:jc w:val="center"/>
              <w:rPr>
                <w:sz w:val="28"/>
                <w:szCs w:val="28"/>
              </w:rPr>
            </w:pPr>
            <w:r>
              <w:rPr>
                <w:sz w:val="28"/>
                <w:szCs w:val="28"/>
              </w:rPr>
              <w:lastRenderedPageBreak/>
              <w:t>9</w:t>
            </w:r>
          </w:p>
        </w:tc>
        <w:tc>
          <w:tcPr>
            <w:tcW w:w="5160" w:type="dxa"/>
          </w:tcPr>
          <w:p w:rsidR="00556D1D" w:rsidRPr="00EF31A3" w:rsidRDefault="00556D1D" w:rsidP="00556D1D">
            <w:pPr>
              <w:jc w:val="both"/>
              <w:rPr>
                <w:sz w:val="28"/>
                <w:szCs w:val="28"/>
              </w:rPr>
            </w:pPr>
            <w:r w:rsidRPr="00397FE5">
              <w:rPr>
                <w:sz w:val="28"/>
                <w:szCs w:val="28"/>
              </w:rPr>
              <w:t>Фундамент Фм-</w:t>
            </w:r>
            <w:r>
              <w:rPr>
                <w:sz w:val="28"/>
                <w:szCs w:val="28"/>
              </w:rPr>
              <w:t>4</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shd w:val="clear" w:color="auto" w:fill="auto"/>
          </w:tcPr>
          <w:p w:rsidR="00556D1D" w:rsidRPr="00C27451" w:rsidRDefault="00556D1D" w:rsidP="00556D1D">
            <w:pPr>
              <w:jc w:val="center"/>
            </w:pPr>
          </w:p>
        </w:tc>
      </w:tr>
      <w:tr w:rsidR="00556D1D" w:rsidRPr="0008269C" w:rsidTr="00D2283D">
        <w:tc>
          <w:tcPr>
            <w:tcW w:w="796" w:type="dxa"/>
          </w:tcPr>
          <w:p w:rsidR="00556D1D" w:rsidRDefault="00556D1D" w:rsidP="00556D1D">
            <w:pPr>
              <w:contextualSpacing/>
              <w:jc w:val="center"/>
              <w:rPr>
                <w:sz w:val="28"/>
                <w:szCs w:val="28"/>
              </w:rPr>
            </w:pPr>
            <w:r>
              <w:rPr>
                <w:sz w:val="28"/>
                <w:szCs w:val="28"/>
              </w:rPr>
              <w:t>10</w:t>
            </w:r>
          </w:p>
        </w:tc>
        <w:tc>
          <w:tcPr>
            <w:tcW w:w="5160" w:type="dxa"/>
          </w:tcPr>
          <w:p w:rsidR="00556D1D" w:rsidRPr="00EF31A3" w:rsidRDefault="00556D1D" w:rsidP="00556D1D">
            <w:pPr>
              <w:jc w:val="both"/>
              <w:rPr>
                <w:sz w:val="28"/>
                <w:szCs w:val="28"/>
              </w:rPr>
            </w:pPr>
            <w:r w:rsidRPr="00397FE5">
              <w:rPr>
                <w:sz w:val="28"/>
                <w:szCs w:val="28"/>
              </w:rPr>
              <w:t>Фундамент Фм-</w:t>
            </w:r>
            <w:r>
              <w:rPr>
                <w:sz w:val="28"/>
                <w:szCs w:val="28"/>
              </w:rPr>
              <w:t>5</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shd w:val="clear" w:color="auto" w:fill="auto"/>
          </w:tcPr>
          <w:p w:rsidR="00556D1D" w:rsidRPr="00C27451" w:rsidRDefault="00556D1D" w:rsidP="00556D1D">
            <w:pPr>
              <w:jc w:val="center"/>
            </w:pPr>
          </w:p>
        </w:tc>
      </w:tr>
      <w:tr w:rsidR="00556D1D" w:rsidRPr="0008269C" w:rsidTr="00D2283D">
        <w:tc>
          <w:tcPr>
            <w:tcW w:w="796" w:type="dxa"/>
          </w:tcPr>
          <w:p w:rsidR="00556D1D" w:rsidRDefault="00556D1D" w:rsidP="00556D1D">
            <w:pPr>
              <w:contextualSpacing/>
              <w:jc w:val="center"/>
              <w:rPr>
                <w:sz w:val="28"/>
                <w:szCs w:val="28"/>
              </w:rPr>
            </w:pPr>
            <w:r>
              <w:rPr>
                <w:sz w:val="28"/>
                <w:szCs w:val="28"/>
              </w:rPr>
              <w:t>11</w:t>
            </w:r>
          </w:p>
        </w:tc>
        <w:tc>
          <w:tcPr>
            <w:tcW w:w="5160" w:type="dxa"/>
          </w:tcPr>
          <w:p w:rsidR="00556D1D" w:rsidRPr="00EF31A3" w:rsidRDefault="00556D1D" w:rsidP="00556D1D">
            <w:pPr>
              <w:jc w:val="both"/>
              <w:rPr>
                <w:sz w:val="28"/>
                <w:szCs w:val="28"/>
              </w:rPr>
            </w:pPr>
            <w:r w:rsidRPr="00397FE5">
              <w:rPr>
                <w:sz w:val="28"/>
                <w:szCs w:val="28"/>
              </w:rPr>
              <w:t>Фундамент Фм-</w:t>
            </w:r>
            <w:r>
              <w:rPr>
                <w:sz w:val="28"/>
                <w:szCs w:val="28"/>
              </w:rPr>
              <w:t>6</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shd w:val="clear" w:color="auto" w:fill="auto"/>
          </w:tcPr>
          <w:p w:rsidR="00556D1D" w:rsidRPr="00C27451" w:rsidRDefault="00556D1D" w:rsidP="00556D1D">
            <w:pPr>
              <w:jc w:val="center"/>
            </w:pPr>
          </w:p>
        </w:tc>
      </w:tr>
      <w:tr w:rsidR="00556D1D" w:rsidRPr="0008269C" w:rsidTr="00D2283D">
        <w:tc>
          <w:tcPr>
            <w:tcW w:w="796" w:type="dxa"/>
          </w:tcPr>
          <w:p w:rsidR="00556D1D" w:rsidRDefault="00556D1D" w:rsidP="00556D1D">
            <w:pPr>
              <w:contextualSpacing/>
              <w:jc w:val="center"/>
              <w:rPr>
                <w:sz w:val="28"/>
                <w:szCs w:val="28"/>
              </w:rPr>
            </w:pPr>
            <w:r>
              <w:rPr>
                <w:sz w:val="28"/>
                <w:szCs w:val="28"/>
              </w:rPr>
              <w:t>12</w:t>
            </w:r>
          </w:p>
        </w:tc>
        <w:tc>
          <w:tcPr>
            <w:tcW w:w="5160" w:type="dxa"/>
          </w:tcPr>
          <w:p w:rsidR="00556D1D" w:rsidRPr="00EF31A3" w:rsidRDefault="00556D1D" w:rsidP="00556D1D">
            <w:pPr>
              <w:jc w:val="both"/>
              <w:rPr>
                <w:sz w:val="28"/>
                <w:szCs w:val="28"/>
              </w:rPr>
            </w:pPr>
            <w:r w:rsidRPr="00397FE5">
              <w:rPr>
                <w:sz w:val="28"/>
                <w:szCs w:val="28"/>
              </w:rPr>
              <w:t>Фундамент Фм-</w:t>
            </w:r>
            <w:r>
              <w:rPr>
                <w:sz w:val="28"/>
                <w:szCs w:val="28"/>
              </w:rPr>
              <w:t>7</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shd w:val="clear" w:color="auto" w:fill="auto"/>
          </w:tcPr>
          <w:p w:rsidR="00556D1D" w:rsidRPr="00C27451" w:rsidRDefault="00556D1D" w:rsidP="00556D1D">
            <w:pPr>
              <w:jc w:val="center"/>
            </w:pPr>
          </w:p>
        </w:tc>
      </w:tr>
      <w:tr w:rsidR="00556D1D" w:rsidRPr="0008269C" w:rsidTr="00D2283D">
        <w:tc>
          <w:tcPr>
            <w:tcW w:w="796" w:type="dxa"/>
          </w:tcPr>
          <w:p w:rsidR="00556D1D" w:rsidRDefault="00556D1D" w:rsidP="00556D1D">
            <w:pPr>
              <w:contextualSpacing/>
              <w:jc w:val="center"/>
              <w:rPr>
                <w:sz w:val="28"/>
                <w:szCs w:val="28"/>
              </w:rPr>
            </w:pPr>
            <w:r>
              <w:rPr>
                <w:sz w:val="28"/>
                <w:szCs w:val="28"/>
              </w:rPr>
              <w:t>13</w:t>
            </w:r>
          </w:p>
        </w:tc>
        <w:tc>
          <w:tcPr>
            <w:tcW w:w="5160" w:type="dxa"/>
          </w:tcPr>
          <w:p w:rsidR="00556D1D" w:rsidRPr="00EF31A3" w:rsidRDefault="00556D1D" w:rsidP="00556D1D">
            <w:pPr>
              <w:jc w:val="both"/>
              <w:rPr>
                <w:sz w:val="28"/>
                <w:szCs w:val="28"/>
              </w:rPr>
            </w:pPr>
            <w:r>
              <w:rPr>
                <w:sz w:val="28"/>
                <w:szCs w:val="28"/>
              </w:rPr>
              <w:t xml:space="preserve">Лоток монолитный Лт-1. </w:t>
            </w:r>
            <w:r w:rsidRPr="00397FE5">
              <w:rPr>
                <w:sz w:val="28"/>
                <w:szCs w:val="28"/>
              </w:rPr>
              <w:t>План перекрытия лотка. Сечения</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shd w:val="clear" w:color="auto" w:fill="auto"/>
          </w:tcPr>
          <w:p w:rsidR="00556D1D" w:rsidRPr="00C27451" w:rsidRDefault="00556D1D" w:rsidP="00556D1D">
            <w:pPr>
              <w:jc w:val="center"/>
            </w:pPr>
          </w:p>
        </w:tc>
      </w:tr>
      <w:tr w:rsidR="00556D1D" w:rsidRPr="0008269C" w:rsidTr="00D2283D">
        <w:tc>
          <w:tcPr>
            <w:tcW w:w="10261" w:type="dxa"/>
            <w:gridSpan w:val="4"/>
          </w:tcPr>
          <w:p w:rsidR="00556D1D" w:rsidRPr="00B718B5" w:rsidRDefault="00556D1D" w:rsidP="00556D1D">
            <w:pPr>
              <w:jc w:val="center"/>
              <w:rPr>
                <w:i/>
                <w:sz w:val="28"/>
                <w:szCs w:val="28"/>
              </w:rPr>
            </w:pPr>
            <w:r w:rsidRPr="00B718B5">
              <w:rPr>
                <w:i/>
                <w:sz w:val="28"/>
                <w:szCs w:val="28"/>
              </w:rPr>
              <w:t>Прилагаемые документы</w:t>
            </w:r>
          </w:p>
        </w:tc>
      </w:tr>
      <w:tr w:rsidR="00556D1D" w:rsidRPr="0008269C" w:rsidTr="00D2283D">
        <w:tc>
          <w:tcPr>
            <w:tcW w:w="796" w:type="dxa"/>
          </w:tcPr>
          <w:p w:rsidR="00556D1D" w:rsidRPr="00EF31A3" w:rsidRDefault="00556D1D" w:rsidP="00556D1D">
            <w:pPr>
              <w:contextualSpacing/>
              <w:jc w:val="center"/>
              <w:rPr>
                <w:sz w:val="28"/>
                <w:szCs w:val="28"/>
              </w:rPr>
            </w:pPr>
            <w:r>
              <w:rPr>
                <w:sz w:val="28"/>
                <w:szCs w:val="28"/>
              </w:rPr>
              <w:t>14</w:t>
            </w:r>
          </w:p>
        </w:tc>
        <w:tc>
          <w:tcPr>
            <w:tcW w:w="5160" w:type="dxa"/>
          </w:tcPr>
          <w:p w:rsidR="00556D1D" w:rsidRPr="00EF31A3" w:rsidRDefault="00556D1D" w:rsidP="00556D1D">
            <w:pPr>
              <w:jc w:val="both"/>
              <w:rPr>
                <w:sz w:val="28"/>
                <w:szCs w:val="28"/>
              </w:rPr>
            </w:pPr>
            <w:r w:rsidRPr="00D45756">
              <w:rPr>
                <w:sz w:val="28"/>
                <w:szCs w:val="28"/>
              </w:rPr>
              <w:t>Решетка Р-1</w:t>
            </w:r>
          </w:p>
        </w:tc>
        <w:tc>
          <w:tcPr>
            <w:tcW w:w="2436" w:type="dxa"/>
            <w:tcBorders>
              <w:right w:val="single" w:sz="4" w:space="0" w:color="auto"/>
            </w:tcBorders>
          </w:tcPr>
          <w:p w:rsidR="00556D1D" w:rsidRPr="00EF31A3" w:rsidRDefault="00556D1D" w:rsidP="00556D1D">
            <w:pPr>
              <w:jc w:val="center"/>
              <w:rPr>
                <w:sz w:val="28"/>
                <w:szCs w:val="28"/>
              </w:rPr>
            </w:pPr>
            <w:r w:rsidRPr="00BC4031">
              <w:rPr>
                <w:sz w:val="28"/>
                <w:szCs w:val="28"/>
              </w:rPr>
              <w:t>П-25А-04/05-00.01-106901-КЖ.И-Р-1</w:t>
            </w:r>
          </w:p>
        </w:tc>
        <w:tc>
          <w:tcPr>
            <w:tcW w:w="1869" w:type="dxa"/>
            <w:shd w:val="clear" w:color="auto" w:fill="auto"/>
          </w:tcPr>
          <w:p w:rsidR="00556D1D" w:rsidRPr="00C27451" w:rsidRDefault="00556D1D" w:rsidP="00556D1D">
            <w:pPr>
              <w:jc w:val="center"/>
            </w:pPr>
          </w:p>
        </w:tc>
      </w:tr>
      <w:tr w:rsidR="00556D1D" w:rsidRPr="0008269C" w:rsidTr="00D2283D">
        <w:tc>
          <w:tcPr>
            <w:tcW w:w="796" w:type="dxa"/>
          </w:tcPr>
          <w:p w:rsidR="00556D1D" w:rsidRPr="00EF31A3" w:rsidRDefault="00556D1D" w:rsidP="00556D1D">
            <w:pPr>
              <w:contextualSpacing/>
              <w:jc w:val="center"/>
              <w:rPr>
                <w:sz w:val="28"/>
                <w:szCs w:val="28"/>
              </w:rPr>
            </w:pPr>
            <w:r>
              <w:rPr>
                <w:sz w:val="28"/>
                <w:szCs w:val="28"/>
              </w:rPr>
              <w:t>15</w:t>
            </w:r>
          </w:p>
        </w:tc>
        <w:tc>
          <w:tcPr>
            <w:tcW w:w="5160" w:type="dxa"/>
          </w:tcPr>
          <w:p w:rsidR="00556D1D" w:rsidRPr="00EF31A3" w:rsidRDefault="00556D1D" w:rsidP="00556D1D">
            <w:pPr>
              <w:jc w:val="both"/>
              <w:rPr>
                <w:sz w:val="28"/>
                <w:szCs w:val="28"/>
              </w:rPr>
            </w:pPr>
            <w:r w:rsidRPr="00D45756">
              <w:rPr>
                <w:sz w:val="28"/>
                <w:szCs w:val="28"/>
              </w:rPr>
              <w:t>Сетки С-3, С-9</w:t>
            </w:r>
          </w:p>
        </w:tc>
        <w:tc>
          <w:tcPr>
            <w:tcW w:w="2436" w:type="dxa"/>
            <w:tcBorders>
              <w:right w:val="single" w:sz="4" w:space="0" w:color="auto"/>
            </w:tcBorders>
          </w:tcPr>
          <w:p w:rsidR="00556D1D" w:rsidRDefault="00556D1D" w:rsidP="00556D1D">
            <w:pPr>
              <w:jc w:val="center"/>
              <w:rPr>
                <w:sz w:val="28"/>
                <w:szCs w:val="28"/>
              </w:rPr>
            </w:pPr>
            <w:r w:rsidRPr="00BC4031">
              <w:rPr>
                <w:sz w:val="28"/>
                <w:szCs w:val="28"/>
              </w:rPr>
              <w:t>П-25А-04/05-00.01-106901-КЖ.И-С-3,</w:t>
            </w:r>
          </w:p>
          <w:p w:rsidR="00556D1D" w:rsidRPr="00EF31A3" w:rsidRDefault="00556D1D" w:rsidP="00556D1D">
            <w:pPr>
              <w:jc w:val="center"/>
              <w:rPr>
                <w:sz w:val="28"/>
                <w:szCs w:val="28"/>
              </w:rPr>
            </w:pPr>
            <w:r w:rsidRPr="00BC4031">
              <w:rPr>
                <w:sz w:val="28"/>
                <w:szCs w:val="28"/>
              </w:rPr>
              <w:t>С-9</w:t>
            </w:r>
          </w:p>
        </w:tc>
        <w:tc>
          <w:tcPr>
            <w:tcW w:w="1869" w:type="dxa"/>
            <w:shd w:val="clear" w:color="auto" w:fill="auto"/>
          </w:tcPr>
          <w:p w:rsidR="00556D1D" w:rsidRPr="00C27451" w:rsidRDefault="00556D1D" w:rsidP="00556D1D">
            <w:pPr>
              <w:jc w:val="center"/>
            </w:pPr>
          </w:p>
        </w:tc>
      </w:tr>
      <w:tr w:rsidR="00556D1D" w:rsidRPr="0008269C" w:rsidTr="00D2283D">
        <w:tc>
          <w:tcPr>
            <w:tcW w:w="796" w:type="dxa"/>
          </w:tcPr>
          <w:p w:rsidR="00556D1D" w:rsidRPr="00EF31A3" w:rsidRDefault="00556D1D" w:rsidP="00556D1D">
            <w:pPr>
              <w:contextualSpacing/>
              <w:jc w:val="center"/>
              <w:rPr>
                <w:sz w:val="28"/>
                <w:szCs w:val="28"/>
              </w:rPr>
            </w:pPr>
            <w:r>
              <w:rPr>
                <w:sz w:val="28"/>
                <w:szCs w:val="28"/>
              </w:rPr>
              <w:t>16</w:t>
            </w:r>
          </w:p>
        </w:tc>
        <w:tc>
          <w:tcPr>
            <w:tcW w:w="5160" w:type="dxa"/>
          </w:tcPr>
          <w:p w:rsidR="00556D1D" w:rsidRPr="00EF31A3" w:rsidRDefault="00556D1D" w:rsidP="00556D1D">
            <w:pPr>
              <w:jc w:val="both"/>
              <w:rPr>
                <w:sz w:val="28"/>
                <w:szCs w:val="28"/>
              </w:rPr>
            </w:pPr>
            <w:r w:rsidRPr="00D45756">
              <w:rPr>
                <w:sz w:val="28"/>
                <w:szCs w:val="28"/>
              </w:rPr>
              <w:t>Сетки С-13</w:t>
            </w:r>
          </w:p>
        </w:tc>
        <w:tc>
          <w:tcPr>
            <w:tcW w:w="2436" w:type="dxa"/>
            <w:tcBorders>
              <w:right w:val="single" w:sz="4" w:space="0" w:color="auto"/>
            </w:tcBorders>
          </w:tcPr>
          <w:p w:rsidR="00556D1D" w:rsidRPr="00EF31A3" w:rsidRDefault="00556D1D" w:rsidP="00556D1D">
            <w:pPr>
              <w:jc w:val="center"/>
              <w:rPr>
                <w:sz w:val="28"/>
                <w:szCs w:val="28"/>
              </w:rPr>
            </w:pPr>
            <w:r w:rsidRPr="00BC4031">
              <w:rPr>
                <w:sz w:val="28"/>
                <w:szCs w:val="28"/>
              </w:rPr>
              <w:t>П-25А-04/05-00.01-106901-КЖ.И-С-13</w:t>
            </w:r>
          </w:p>
        </w:tc>
        <w:tc>
          <w:tcPr>
            <w:tcW w:w="1869" w:type="dxa"/>
            <w:shd w:val="clear" w:color="auto" w:fill="auto"/>
          </w:tcPr>
          <w:p w:rsidR="00556D1D" w:rsidRPr="00C27451" w:rsidRDefault="00556D1D" w:rsidP="00556D1D">
            <w:pPr>
              <w:jc w:val="center"/>
            </w:pPr>
          </w:p>
        </w:tc>
      </w:tr>
      <w:tr w:rsidR="00556D1D" w:rsidRPr="0008269C" w:rsidTr="00D2283D">
        <w:tc>
          <w:tcPr>
            <w:tcW w:w="796" w:type="dxa"/>
          </w:tcPr>
          <w:p w:rsidR="00556D1D" w:rsidRPr="00EF31A3" w:rsidRDefault="00556D1D" w:rsidP="00556D1D">
            <w:pPr>
              <w:contextualSpacing/>
              <w:jc w:val="center"/>
              <w:rPr>
                <w:sz w:val="28"/>
                <w:szCs w:val="28"/>
              </w:rPr>
            </w:pPr>
            <w:r>
              <w:rPr>
                <w:sz w:val="28"/>
                <w:szCs w:val="28"/>
              </w:rPr>
              <w:t>17</w:t>
            </w:r>
          </w:p>
        </w:tc>
        <w:tc>
          <w:tcPr>
            <w:tcW w:w="5160" w:type="dxa"/>
          </w:tcPr>
          <w:p w:rsidR="00556D1D" w:rsidRPr="00EF31A3" w:rsidRDefault="00556D1D" w:rsidP="00556D1D">
            <w:pPr>
              <w:jc w:val="both"/>
              <w:rPr>
                <w:sz w:val="28"/>
                <w:szCs w:val="28"/>
              </w:rPr>
            </w:pPr>
            <w:r w:rsidRPr="00D45756">
              <w:rPr>
                <w:sz w:val="28"/>
                <w:szCs w:val="28"/>
              </w:rPr>
              <w:t>Закладная деталь ЗД-1</w:t>
            </w:r>
          </w:p>
        </w:tc>
        <w:tc>
          <w:tcPr>
            <w:tcW w:w="2436" w:type="dxa"/>
            <w:tcBorders>
              <w:right w:val="single" w:sz="4" w:space="0" w:color="auto"/>
            </w:tcBorders>
          </w:tcPr>
          <w:p w:rsidR="00556D1D" w:rsidRPr="00EF31A3" w:rsidRDefault="00556D1D" w:rsidP="00556D1D">
            <w:pPr>
              <w:jc w:val="center"/>
              <w:rPr>
                <w:sz w:val="28"/>
                <w:szCs w:val="28"/>
              </w:rPr>
            </w:pPr>
            <w:r w:rsidRPr="00BC4031">
              <w:rPr>
                <w:sz w:val="28"/>
                <w:szCs w:val="28"/>
              </w:rPr>
              <w:t>П-25А-04/05-00.01-106901-КЖ.И-ЗД-1</w:t>
            </w:r>
          </w:p>
        </w:tc>
        <w:tc>
          <w:tcPr>
            <w:tcW w:w="1869" w:type="dxa"/>
            <w:shd w:val="clear" w:color="auto" w:fill="auto"/>
          </w:tcPr>
          <w:p w:rsidR="00556D1D" w:rsidRPr="00C27451" w:rsidRDefault="00556D1D" w:rsidP="00556D1D">
            <w:pPr>
              <w:jc w:val="center"/>
            </w:pPr>
          </w:p>
        </w:tc>
      </w:tr>
      <w:tr w:rsidR="00556D1D" w:rsidRPr="0008269C" w:rsidTr="00D2283D">
        <w:tc>
          <w:tcPr>
            <w:tcW w:w="796" w:type="dxa"/>
          </w:tcPr>
          <w:p w:rsidR="00556D1D" w:rsidRDefault="00556D1D" w:rsidP="00556D1D">
            <w:pPr>
              <w:contextualSpacing/>
              <w:jc w:val="center"/>
              <w:rPr>
                <w:sz w:val="28"/>
                <w:szCs w:val="28"/>
              </w:rPr>
            </w:pPr>
            <w:r>
              <w:rPr>
                <w:sz w:val="28"/>
                <w:szCs w:val="28"/>
              </w:rPr>
              <w:t>18</w:t>
            </w:r>
          </w:p>
        </w:tc>
        <w:tc>
          <w:tcPr>
            <w:tcW w:w="5160" w:type="dxa"/>
          </w:tcPr>
          <w:p w:rsidR="00556D1D" w:rsidRPr="00D45756" w:rsidRDefault="00556D1D" w:rsidP="00556D1D">
            <w:pPr>
              <w:jc w:val="both"/>
              <w:rPr>
                <w:sz w:val="28"/>
                <w:szCs w:val="28"/>
              </w:rPr>
            </w:pPr>
            <w:r w:rsidRPr="00D45756">
              <w:rPr>
                <w:sz w:val="28"/>
                <w:szCs w:val="28"/>
              </w:rPr>
              <w:t>Закладная деталь ЗД-2</w:t>
            </w:r>
          </w:p>
        </w:tc>
        <w:tc>
          <w:tcPr>
            <w:tcW w:w="2436" w:type="dxa"/>
            <w:tcBorders>
              <w:right w:val="single" w:sz="4" w:space="0" w:color="auto"/>
            </w:tcBorders>
          </w:tcPr>
          <w:p w:rsidR="00556D1D" w:rsidRPr="00EF31A3" w:rsidRDefault="00556D1D" w:rsidP="00556D1D">
            <w:pPr>
              <w:jc w:val="center"/>
              <w:rPr>
                <w:sz w:val="28"/>
                <w:szCs w:val="28"/>
              </w:rPr>
            </w:pPr>
            <w:r w:rsidRPr="00BC4031">
              <w:rPr>
                <w:sz w:val="28"/>
                <w:szCs w:val="28"/>
              </w:rPr>
              <w:t>П-25А-04/05-00.01-106901-КЖ.И-ЗД-2</w:t>
            </w:r>
          </w:p>
        </w:tc>
        <w:tc>
          <w:tcPr>
            <w:tcW w:w="1869" w:type="dxa"/>
            <w:shd w:val="clear" w:color="auto" w:fill="auto"/>
          </w:tcPr>
          <w:p w:rsidR="00556D1D" w:rsidRPr="00C27451" w:rsidRDefault="00556D1D" w:rsidP="00556D1D">
            <w:pPr>
              <w:jc w:val="center"/>
            </w:pPr>
          </w:p>
        </w:tc>
      </w:tr>
      <w:tr w:rsidR="00556D1D" w:rsidRPr="0008269C" w:rsidTr="00D2283D">
        <w:tc>
          <w:tcPr>
            <w:tcW w:w="10261" w:type="dxa"/>
            <w:gridSpan w:val="4"/>
          </w:tcPr>
          <w:p w:rsidR="00556D1D" w:rsidRPr="008849ED" w:rsidRDefault="00556D1D" w:rsidP="00556D1D">
            <w:pPr>
              <w:jc w:val="center"/>
              <w:rPr>
                <w:i/>
                <w:sz w:val="28"/>
                <w:szCs w:val="28"/>
              </w:rPr>
            </w:pPr>
            <w:r w:rsidRPr="008849ED">
              <w:rPr>
                <w:i/>
                <w:sz w:val="28"/>
                <w:szCs w:val="28"/>
              </w:rPr>
              <w:t>Комплект марки КМ</w:t>
            </w:r>
          </w:p>
        </w:tc>
      </w:tr>
      <w:tr w:rsidR="00556D1D" w:rsidRPr="0008269C" w:rsidTr="00D2283D">
        <w:tc>
          <w:tcPr>
            <w:tcW w:w="796" w:type="dxa"/>
          </w:tcPr>
          <w:p w:rsidR="00556D1D" w:rsidRPr="00EF31A3" w:rsidRDefault="00556D1D" w:rsidP="00556D1D">
            <w:pPr>
              <w:contextualSpacing/>
              <w:jc w:val="center"/>
              <w:rPr>
                <w:sz w:val="28"/>
                <w:szCs w:val="28"/>
              </w:rPr>
            </w:pPr>
            <w:r>
              <w:rPr>
                <w:sz w:val="28"/>
                <w:szCs w:val="28"/>
              </w:rPr>
              <w:t>1</w:t>
            </w:r>
          </w:p>
        </w:tc>
        <w:tc>
          <w:tcPr>
            <w:tcW w:w="5160" w:type="dxa"/>
          </w:tcPr>
          <w:p w:rsidR="00556D1D" w:rsidRPr="002D4557" w:rsidRDefault="00556D1D" w:rsidP="00556D1D">
            <w:pPr>
              <w:jc w:val="both"/>
              <w:rPr>
                <w:sz w:val="28"/>
                <w:szCs w:val="28"/>
              </w:rPr>
            </w:pPr>
            <w:r w:rsidRPr="002D4557">
              <w:rPr>
                <w:sz w:val="28"/>
                <w:szCs w:val="28"/>
              </w:rPr>
              <w:t xml:space="preserve">Общие данные </w:t>
            </w:r>
          </w:p>
        </w:tc>
        <w:tc>
          <w:tcPr>
            <w:tcW w:w="2436" w:type="dxa"/>
            <w:tcBorders>
              <w:right w:val="single" w:sz="4" w:space="0" w:color="auto"/>
            </w:tcBorders>
          </w:tcPr>
          <w:p w:rsidR="00556D1D" w:rsidRPr="00C2659F" w:rsidRDefault="00556D1D" w:rsidP="00556D1D">
            <w:pPr>
              <w:jc w:val="center"/>
              <w:rPr>
                <w:sz w:val="28"/>
                <w:szCs w:val="28"/>
              </w:rPr>
            </w:pPr>
            <w:r w:rsidRPr="005F42A5">
              <w:rPr>
                <w:sz w:val="28"/>
                <w:szCs w:val="28"/>
              </w:rPr>
              <w:t>П-25А-04/05-00.01-106901-КМ</w:t>
            </w:r>
          </w:p>
        </w:tc>
        <w:tc>
          <w:tcPr>
            <w:tcW w:w="1869" w:type="dxa"/>
            <w:tcBorders>
              <w:top w:val="single" w:sz="4" w:space="0" w:color="auto"/>
              <w:left w:val="single" w:sz="4" w:space="0" w:color="auto"/>
            </w:tcBorders>
          </w:tcPr>
          <w:p w:rsidR="00556D1D" w:rsidRPr="00EF31A3" w:rsidRDefault="00556D1D" w:rsidP="00556D1D">
            <w:pPr>
              <w:jc w:val="center"/>
              <w:rPr>
                <w:sz w:val="28"/>
                <w:szCs w:val="28"/>
              </w:rPr>
            </w:pPr>
            <w:r>
              <w:rPr>
                <w:sz w:val="28"/>
                <w:szCs w:val="28"/>
              </w:rPr>
              <w:t>2 листа</w:t>
            </w:r>
          </w:p>
        </w:tc>
      </w:tr>
      <w:tr w:rsidR="00556D1D" w:rsidRPr="0008269C" w:rsidTr="00D2283D">
        <w:tc>
          <w:tcPr>
            <w:tcW w:w="796" w:type="dxa"/>
          </w:tcPr>
          <w:p w:rsidR="00556D1D" w:rsidRPr="00EF31A3" w:rsidRDefault="00556D1D" w:rsidP="00556D1D">
            <w:pPr>
              <w:contextualSpacing/>
              <w:jc w:val="center"/>
              <w:rPr>
                <w:sz w:val="28"/>
                <w:szCs w:val="28"/>
              </w:rPr>
            </w:pPr>
            <w:r>
              <w:rPr>
                <w:sz w:val="28"/>
                <w:szCs w:val="28"/>
              </w:rPr>
              <w:t>2</w:t>
            </w:r>
          </w:p>
        </w:tc>
        <w:tc>
          <w:tcPr>
            <w:tcW w:w="5160" w:type="dxa"/>
          </w:tcPr>
          <w:p w:rsidR="00556D1D" w:rsidRPr="005D2673" w:rsidRDefault="00556D1D" w:rsidP="00556D1D">
            <w:pPr>
              <w:jc w:val="both"/>
              <w:rPr>
                <w:sz w:val="28"/>
                <w:szCs w:val="28"/>
              </w:rPr>
            </w:pPr>
            <w:r w:rsidRPr="005D2673">
              <w:rPr>
                <w:sz w:val="28"/>
                <w:szCs w:val="28"/>
              </w:rPr>
              <w:t>Схема расположения баз колонн.</w:t>
            </w:r>
          </w:p>
          <w:p w:rsidR="00556D1D" w:rsidRPr="00EF31A3" w:rsidRDefault="00556D1D" w:rsidP="00556D1D">
            <w:pPr>
              <w:jc w:val="both"/>
              <w:rPr>
                <w:sz w:val="28"/>
                <w:szCs w:val="28"/>
              </w:rPr>
            </w:pPr>
            <w:r w:rsidRPr="005D2673">
              <w:rPr>
                <w:sz w:val="28"/>
                <w:szCs w:val="28"/>
              </w:rPr>
              <w:t>База Б-1, Б-2 и Б-5. Сечения</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tcPr>
          <w:p w:rsidR="00556D1D" w:rsidRPr="00EF31A3" w:rsidRDefault="00556D1D" w:rsidP="00556D1D">
            <w:pPr>
              <w:jc w:val="both"/>
              <w:rPr>
                <w:sz w:val="28"/>
                <w:szCs w:val="28"/>
              </w:rPr>
            </w:pPr>
          </w:p>
        </w:tc>
      </w:tr>
      <w:tr w:rsidR="00556D1D" w:rsidRPr="0008269C" w:rsidTr="00D2283D">
        <w:tc>
          <w:tcPr>
            <w:tcW w:w="796" w:type="dxa"/>
          </w:tcPr>
          <w:p w:rsidR="00556D1D" w:rsidRPr="0009021B" w:rsidRDefault="00556D1D" w:rsidP="00556D1D">
            <w:pPr>
              <w:jc w:val="center"/>
              <w:rPr>
                <w:sz w:val="28"/>
                <w:szCs w:val="28"/>
              </w:rPr>
            </w:pPr>
            <w:r>
              <w:rPr>
                <w:sz w:val="28"/>
                <w:szCs w:val="28"/>
              </w:rPr>
              <w:t>3</w:t>
            </w:r>
          </w:p>
        </w:tc>
        <w:tc>
          <w:tcPr>
            <w:tcW w:w="5160" w:type="dxa"/>
          </w:tcPr>
          <w:p w:rsidR="00556D1D" w:rsidRPr="0009021B" w:rsidRDefault="00556D1D" w:rsidP="00556D1D">
            <w:pPr>
              <w:jc w:val="both"/>
              <w:rPr>
                <w:sz w:val="28"/>
                <w:szCs w:val="28"/>
              </w:rPr>
            </w:pPr>
            <w:r w:rsidRPr="005D2673">
              <w:rPr>
                <w:sz w:val="28"/>
                <w:szCs w:val="28"/>
              </w:rPr>
              <w:t>База Б-3, Б-4. Сечения</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tcPr>
          <w:p w:rsidR="00556D1D" w:rsidRPr="0009021B" w:rsidRDefault="00556D1D" w:rsidP="00556D1D">
            <w:pPr>
              <w:jc w:val="both"/>
              <w:rPr>
                <w:sz w:val="28"/>
                <w:szCs w:val="28"/>
              </w:rPr>
            </w:pPr>
          </w:p>
        </w:tc>
      </w:tr>
      <w:tr w:rsidR="00556D1D" w:rsidRPr="0008269C" w:rsidTr="00D2283D">
        <w:tc>
          <w:tcPr>
            <w:tcW w:w="796" w:type="dxa"/>
          </w:tcPr>
          <w:p w:rsidR="00556D1D" w:rsidRPr="0009021B" w:rsidRDefault="00556D1D" w:rsidP="00556D1D">
            <w:pPr>
              <w:jc w:val="center"/>
              <w:rPr>
                <w:sz w:val="28"/>
                <w:szCs w:val="28"/>
              </w:rPr>
            </w:pPr>
            <w:r>
              <w:rPr>
                <w:sz w:val="28"/>
                <w:szCs w:val="28"/>
              </w:rPr>
              <w:t>4</w:t>
            </w:r>
          </w:p>
        </w:tc>
        <w:tc>
          <w:tcPr>
            <w:tcW w:w="5160" w:type="dxa"/>
          </w:tcPr>
          <w:p w:rsidR="00556D1D" w:rsidRPr="0009021B" w:rsidRDefault="00556D1D" w:rsidP="00556D1D">
            <w:pPr>
              <w:jc w:val="both"/>
              <w:rPr>
                <w:sz w:val="28"/>
                <w:szCs w:val="28"/>
              </w:rPr>
            </w:pPr>
            <w:r w:rsidRPr="005D2673">
              <w:rPr>
                <w:sz w:val="28"/>
                <w:szCs w:val="28"/>
              </w:rPr>
              <w:t>Сх</w:t>
            </w:r>
            <w:r>
              <w:rPr>
                <w:sz w:val="28"/>
                <w:szCs w:val="28"/>
              </w:rPr>
              <w:t xml:space="preserve">ема расположения колонн, связей </w:t>
            </w:r>
            <w:r w:rsidRPr="005D2673">
              <w:rPr>
                <w:sz w:val="28"/>
                <w:szCs w:val="28"/>
              </w:rPr>
              <w:t>и фахвер</w:t>
            </w:r>
            <w:r>
              <w:rPr>
                <w:sz w:val="28"/>
                <w:szCs w:val="28"/>
              </w:rPr>
              <w:t xml:space="preserve">ковых стоек. Схема расположения </w:t>
            </w:r>
            <w:r w:rsidRPr="005D2673">
              <w:rPr>
                <w:sz w:val="28"/>
                <w:szCs w:val="28"/>
              </w:rPr>
              <w:t>балок, прогонов и горизонтальных связей</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tcPr>
          <w:p w:rsidR="00556D1D" w:rsidRPr="0009021B" w:rsidRDefault="00556D1D" w:rsidP="00556D1D">
            <w:pPr>
              <w:jc w:val="both"/>
              <w:rPr>
                <w:sz w:val="28"/>
                <w:szCs w:val="28"/>
              </w:rPr>
            </w:pPr>
          </w:p>
        </w:tc>
      </w:tr>
      <w:tr w:rsidR="00556D1D" w:rsidRPr="0008269C" w:rsidTr="00D2283D">
        <w:tc>
          <w:tcPr>
            <w:tcW w:w="796" w:type="dxa"/>
          </w:tcPr>
          <w:p w:rsidR="00556D1D" w:rsidRPr="0009021B" w:rsidRDefault="00556D1D" w:rsidP="00556D1D">
            <w:pPr>
              <w:contextualSpacing/>
              <w:jc w:val="center"/>
              <w:rPr>
                <w:sz w:val="28"/>
                <w:szCs w:val="28"/>
              </w:rPr>
            </w:pPr>
            <w:r>
              <w:rPr>
                <w:sz w:val="28"/>
                <w:szCs w:val="28"/>
              </w:rPr>
              <w:t>5</w:t>
            </w:r>
          </w:p>
        </w:tc>
        <w:tc>
          <w:tcPr>
            <w:tcW w:w="5160" w:type="dxa"/>
          </w:tcPr>
          <w:p w:rsidR="00556D1D" w:rsidRPr="0009021B" w:rsidRDefault="00556D1D" w:rsidP="00556D1D">
            <w:pPr>
              <w:jc w:val="both"/>
              <w:rPr>
                <w:sz w:val="28"/>
                <w:szCs w:val="28"/>
              </w:rPr>
            </w:pPr>
            <w:r w:rsidRPr="005D2673">
              <w:rPr>
                <w:sz w:val="28"/>
                <w:szCs w:val="28"/>
              </w:rPr>
              <w:t>Сечения</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tcPr>
          <w:p w:rsidR="00556D1D" w:rsidRPr="0009021B" w:rsidRDefault="00556D1D" w:rsidP="00556D1D">
            <w:pPr>
              <w:jc w:val="both"/>
              <w:rPr>
                <w:sz w:val="28"/>
                <w:szCs w:val="28"/>
              </w:rPr>
            </w:pPr>
          </w:p>
        </w:tc>
      </w:tr>
      <w:tr w:rsidR="00556D1D" w:rsidRPr="0008269C" w:rsidTr="00D2283D">
        <w:tc>
          <w:tcPr>
            <w:tcW w:w="796" w:type="dxa"/>
          </w:tcPr>
          <w:p w:rsidR="00556D1D" w:rsidRPr="0009021B" w:rsidRDefault="00556D1D" w:rsidP="00556D1D">
            <w:pPr>
              <w:contextualSpacing/>
              <w:jc w:val="center"/>
              <w:rPr>
                <w:sz w:val="28"/>
                <w:szCs w:val="28"/>
              </w:rPr>
            </w:pPr>
            <w:r>
              <w:rPr>
                <w:sz w:val="28"/>
                <w:szCs w:val="28"/>
              </w:rPr>
              <w:t>6</w:t>
            </w:r>
          </w:p>
        </w:tc>
        <w:tc>
          <w:tcPr>
            <w:tcW w:w="5160" w:type="dxa"/>
          </w:tcPr>
          <w:p w:rsidR="00556D1D" w:rsidRPr="0009021B" w:rsidRDefault="00556D1D" w:rsidP="00556D1D">
            <w:pPr>
              <w:jc w:val="both"/>
              <w:rPr>
                <w:sz w:val="28"/>
                <w:szCs w:val="28"/>
              </w:rPr>
            </w:pPr>
            <w:r w:rsidRPr="005D2673">
              <w:rPr>
                <w:sz w:val="28"/>
                <w:szCs w:val="28"/>
              </w:rPr>
              <w:t>Узлы. Сечения</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tcPr>
          <w:p w:rsidR="00556D1D" w:rsidRPr="0009021B" w:rsidRDefault="00556D1D" w:rsidP="00556D1D">
            <w:pPr>
              <w:jc w:val="both"/>
              <w:rPr>
                <w:sz w:val="28"/>
                <w:szCs w:val="28"/>
              </w:rPr>
            </w:pPr>
          </w:p>
        </w:tc>
      </w:tr>
      <w:tr w:rsidR="00556D1D" w:rsidRPr="0008269C" w:rsidTr="00D2283D">
        <w:tc>
          <w:tcPr>
            <w:tcW w:w="796" w:type="dxa"/>
          </w:tcPr>
          <w:p w:rsidR="00556D1D" w:rsidRPr="0009021B" w:rsidRDefault="00556D1D" w:rsidP="00556D1D">
            <w:pPr>
              <w:contextualSpacing/>
              <w:jc w:val="center"/>
              <w:rPr>
                <w:sz w:val="28"/>
                <w:szCs w:val="28"/>
              </w:rPr>
            </w:pPr>
            <w:r>
              <w:rPr>
                <w:sz w:val="28"/>
                <w:szCs w:val="28"/>
              </w:rPr>
              <w:t>7</w:t>
            </w:r>
          </w:p>
        </w:tc>
        <w:tc>
          <w:tcPr>
            <w:tcW w:w="5160" w:type="dxa"/>
          </w:tcPr>
          <w:p w:rsidR="00556D1D" w:rsidRPr="0009021B" w:rsidRDefault="00556D1D" w:rsidP="00556D1D">
            <w:pPr>
              <w:jc w:val="both"/>
              <w:rPr>
                <w:sz w:val="28"/>
                <w:szCs w:val="28"/>
              </w:rPr>
            </w:pPr>
            <w:r w:rsidRPr="005D2673">
              <w:rPr>
                <w:sz w:val="28"/>
                <w:szCs w:val="28"/>
              </w:rPr>
              <w:t>Узлы. Сечения</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tcPr>
          <w:p w:rsidR="00556D1D" w:rsidRPr="0009021B" w:rsidRDefault="00556D1D" w:rsidP="00556D1D">
            <w:pPr>
              <w:jc w:val="both"/>
              <w:rPr>
                <w:sz w:val="28"/>
                <w:szCs w:val="28"/>
              </w:rPr>
            </w:pPr>
          </w:p>
        </w:tc>
      </w:tr>
      <w:tr w:rsidR="00556D1D" w:rsidRPr="0008269C" w:rsidTr="00D2283D">
        <w:tc>
          <w:tcPr>
            <w:tcW w:w="796" w:type="dxa"/>
          </w:tcPr>
          <w:p w:rsidR="00556D1D" w:rsidRPr="0009021B" w:rsidRDefault="00556D1D" w:rsidP="00556D1D">
            <w:pPr>
              <w:contextualSpacing/>
              <w:jc w:val="center"/>
              <w:rPr>
                <w:sz w:val="28"/>
                <w:szCs w:val="28"/>
              </w:rPr>
            </w:pPr>
            <w:r>
              <w:rPr>
                <w:sz w:val="28"/>
                <w:szCs w:val="28"/>
              </w:rPr>
              <w:t>8</w:t>
            </w:r>
          </w:p>
        </w:tc>
        <w:tc>
          <w:tcPr>
            <w:tcW w:w="5160" w:type="dxa"/>
          </w:tcPr>
          <w:p w:rsidR="00556D1D" w:rsidRPr="0009021B" w:rsidRDefault="00556D1D" w:rsidP="00556D1D">
            <w:pPr>
              <w:jc w:val="both"/>
              <w:rPr>
                <w:sz w:val="28"/>
                <w:szCs w:val="28"/>
              </w:rPr>
            </w:pPr>
            <w:r w:rsidRPr="005D2673">
              <w:rPr>
                <w:sz w:val="28"/>
                <w:szCs w:val="28"/>
              </w:rPr>
              <w:t>Узлы. Сечения</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tcPr>
          <w:p w:rsidR="00556D1D" w:rsidRPr="0009021B" w:rsidRDefault="00556D1D" w:rsidP="00556D1D">
            <w:pPr>
              <w:jc w:val="both"/>
              <w:rPr>
                <w:sz w:val="28"/>
                <w:szCs w:val="28"/>
              </w:rPr>
            </w:pPr>
          </w:p>
        </w:tc>
      </w:tr>
      <w:tr w:rsidR="00556D1D" w:rsidRPr="0008269C" w:rsidTr="00D2283D">
        <w:tc>
          <w:tcPr>
            <w:tcW w:w="796" w:type="dxa"/>
            <w:shd w:val="clear" w:color="auto" w:fill="auto"/>
          </w:tcPr>
          <w:p w:rsidR="00556D1D" w:rsidRPr="00EF31A3" w:rsidRDefault="00556D1D" w:rsidP="00556D1D">
            <w:pPr>
              <w:contextualSpacing/>
              <w:jc w:val="center"/>
              <w:rPr>
                <w:sz w:val="28"/>
                <w:szCs w:val="28"/>
              </w:rPr>
            </w:pPr>
            <w:r>
              <w:rPr>
                <w:sz w:val="28"/>
                <w:szCs w:val="28"/>
              </w:rPr>
              <w:t>9</w:t>
            </w:r>
          </w:p>
        </w:tc>
        <w:tc>
          <w:tcPr>
            <w:tcW w:w="5160" w:type="dxa"/>
            <w:shd w:val="clear" w:color="auto" w:fill="auto"/>
          </w:tcPr>
          <w:p w:rsidR="00556D1D" w:rsidRPr="00EF31A3" w:rsidRDefault="00556D1D" w:rsidP="00556D1D">
            <w:pPr>
              <w:jc w:val="both"/>
              <w:rPr>
                <w:sz w:val="28"/>
                <w:szCs w:val="28"/>
              </w:rPr>
            </w:pPr>
            <w:r w:rsidRPr="005D2673">
              <w:rPr>
                <w:sz w:val="28"/>
                <w:szCs w:val="28"/>
              </w:rPr>
              <w:t>Узлы. Сечения</w:t>
            </w:r>
          </w:p>
        </w:tc>
        <w:tc>
          <w:tcPr>
            <w:tcW w:w="2436" w:type="dxa"/>
            <w:shd w:val="clear" w:color="auto" w:fill="auto"/>
          </w:tcPr>
          <w:p w:rsidR="00556D1D" w:rsidRPr="002D4557" w:rsidRDefault="00556D1D" w:rsidP="00556D1D">
            <w:pPr>
              <w:jc w:val="center"/>
              <w:rPr>
                <w:sz w:val="28"/>
                <w:szCs w:val="28"/>
              </w:rPr>
            </w:pPr>
            <w:r>
              <w:rPr>
                <w:sz w:val="28"/>
                <w:szCs w:val="28"/>
              </w:rPr>
              <w:t>-//-</w:t>
            </w:r>
          </w:p>
        </w:tc>
        <w:tc>
          <w:tcPr>
            <w:tcW w:w="1869" w:type="dxa"/>
            <w:shd w:val="clear" w:color="auto" w:fill="auto"/>
          </w:tcPr>
          <w:p w:rsidR="00556D1D" w:rsidRPr="00EF31A3" w:rsidRDefault="00556D1D" w:rsidP="00556D1D">
            <w:pPr>
              <w:jc w:val="both"/>
              <w:rPr>
                <w:sz w:val="28"/>
                <w:szCs w:val="28"/>
              </w:rPr>
            </w:pPr>
          </w:p>
        </w:tc>
      </w:tr>
      <w:tr w:rsidR="00556D1D" w:rsidRPr="0008269C" w:rsidTr="00D2283D">
        <w:tc>
          <w:tcPr>
            <w:tcW w:w="796" w:type="dxa"/>
            <w:shd w:val="clear" w:color="auto" w:fill="auto"/>
          </w:tcPr>
          <w:p w:rsidR="00556D1D" w:rsidRPr="005B1333" w:rsidRDefault="00556D1D" w:rsidP="00556D1D">
            <w:pPr>
              <w:ind w:left="142" w:right="15" w:firstLine="142"/>
              <w:contextualSpacing/>
              <w:jc w:val="center"/>
              <w:rPr>
                <w:sz w:val="28"/>
                <w:szCs w:val="28"/>
              </w:rPr>
            </w:pPr>
            <w:r>
              <w:rPr>
                <w:sz w:val="28"/>
                <w:szCs w:val="28"/>
              </w:rPr>
              <w:t>10</w:t>
            </w:r>
          </w:p>
        </w:tc>
        <w:tc>
          <w:tcPr>
            <w:tcW w:w="5160" w:type="dxa"/>
            <w:shd w:val="clear" w:color="auto" w:fill="auto"/>
          </w:tcPr>
          <w:p w:rsidR="00556D1D" w:rsidRPr="005D2673" w:rsidRDefault="00556D1D" w:rsidP="00556D1D">
            <w:pPr>
              <w:jc w:val="both"/>
              <w:rPr>
                <w:sz w:val="28"/>
                <w:szCs w:val="28"/>
              </w:rPr>
            </w:pPr>
            <w:r w:rsidRPr="005D2673">
              <w:rPr>
                <w:sz w:val="28"/>
                <w:szCs w:val="28"/>
              </w:rPr>
              <w:t>План площа</w:t>
            </w:r>
            <w:r>
              <w:rPr>
                <w:sz w:val="28"/>
                <w:szCs w:val="28"/>
              </w:rPr>
              <w:t xml:space="preserve">дки на </w:t>
            </w:r>
            <w:proofErr w:type="spellStart"/>
            <w:r>
              <w:rPr>
                <w:sz w:val="28"/>
                <w:szCs w:val="28"/>
              </w:rPr>
              <w:t>отм</w:t>
            </w:r>
            <w:proofErr w:type="spellEnd"/>
            <w:r>
              <w:rPr>
                <w:sz w:val="28"/>
                <w:szCs w:val="28"/>
              </w:rPr>
              <w:t xml:space="preserve">. +2,580. План стоек </w:t>
            </w:r>
            <w:r w:rsidRPr="005D2673">
              <w:rPr>
                <w:sz w:val="28"/>
                <w:szCs w:val="28"/>
              </w:rPr>
              <w:t>и</w:t>
            </w:r>
            <w:r>
              <w:rPr>
                <w:sz w:val="28"/>
                <w:szCs w:val="28"/>
              </w:rPr>
              <w:t xml:space="preserve"> балок площадки на </w:t>
            </w:r>
            <w:proofErr w:type="spellStart"/>
            <w:r>
              <w:rPr>
                <w:sz w:val="28"/>
                <w:szCs w:val="28"/>
              </w:rPr>
              <w:t>отм</w:t>
            </w:r>
            <w:proofErr w:type="spellEnd"/>
            <w:r>
              <w:rPr>
                <w:sz w:val="28"/>
                <w:szCs w:val="28"/>
              </w:rPr>
              <w:t xml:space="preserve">. +2,574. </w:t>
            </w:r>
            <w:r w:rsidRPr="005D2673">
              <w:rPr>
                <w:sz w:val="28"/>
                <w:szCs w:val="28"/>
              </w:rPr>
              <w:t>Узлы. Сечения</w:t>
            </w:r>
          </w:p>
        </w:tc>
        <w:tc>
          <w:tcPr>
            <w:tcW w:w="2436" w:type="dxa"/>
            <w:shd w:val="clear" w:color="auto" w:fill="auto"/>
          </w:tcPr>
          <w:p w:rsidR="00556D1D" w:rsidRPr="002D4557" w:rsidRDefault="00556D1D" w:rsidP="00556D1D">
            <w:pPr>
              <w:jc w:val="center"/>
              <w:rPr>
                <w:sz w:val="28"/>
                <w:szCs w:val="28"/>
              </w:rPr>
            </w:pPr>
            <w:r>
              <w:rPr>
                <w:sz w:val="28"/>
                <w:szCs w:val="28"/>
              </w:rPr>
              <w:t>-//-</w:t>
            </w:r>
          </w:p>
        </w:tc>
        <w:tc>
          <w:tcPr>
            <w:tcW w:w="1869" w:type="dxa"/>
            <w:shd w:val="clear" w:color="auto" w:fill="auto"/>
          </w:tcPr>
          <w:p w:rsidR="00556D1D" w:rsidRPr="00EF31A3" w:rsidRDefault="00556D1D" w:rsidP="00556D1D">
            <w:pPr>
              <w:jc w:val="both"/>
              <w:rPr>
                <w:sz w:val="28"/>
                <w:szCs w:val="28"/>
              </w:rPr>
            </w:pPr>
          </w:p>
        </w:tc>
      </w:tr>
      <w:tr w:rsidR="00556D1D" w:rsidRPr="0008269C" w:rsidTr="00D2283D">
        <w:tc>
          <w:tcPr>
            <w:tcW w:w="796" w:type="dxa"/>
          </w:tcPr>
          <w:p w:rsidR="00556D1D" w:rsidRPr="0009021B" w:rsidRDefault="00556D1D" w:rsidP="00556D1D">
            <w:pPr>
              <w:contextualSpacing/>
              <w:jc w:val="center"/>
              <w:rPr>
                <w:sz w:val="28"/>
                <w:szCs w:val="28"/>
              </w:rPr>
            </w:pPr>
            <w:r>
              <w:rPr>
                <w:sz w:val="28"/>
                <w:szCs w:val="28"/>
              </w:rPr>
              <w:lastRenderedPageBreak/>
              <w:t>11</w:t>
            </w:r>
          </w:p>
        </w:tc>
        <w:tc>
          <w:tcPr>
            <w:tcW w:w="5160" w:type="dxa"/>
          </w:tcPr>
          <w:p w:rsidR="00556D1D" w:rsidRPr="0009021B" w:rsidRDefault="00556D1D" w:rsidP="00556D1D">
            <w:pPr>
              <w:jc w:val="both"/>
              <w:rPr>
                <w:sz w:val="28"/>
                <w:szCs w:val="28"/>
              </w:rPr>
            </w:pPr>
            <w:r>
              <w:rPr>
                <w:sz w:val="28"/>
                <w:szCs w:val="28"/>
              </w:rPr>
              <w:t xml:space="preserve">Схема расположения стеновых </w:t>
            </w:r>
            <w:r w:rsidRPr="005D2673">
              <w:rPr>
                <w:sz w:val="28"/>
                <w:szCs w:val="28"/>
              </w:rPr>
              <w:t>ригелей по осям А и Б</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796" w:type="dxa"/>
          </w:tcPr>
          <w:p w:rsidR="00556D1D" w:rsidRPr="0009021B" w:rsidRDefault="00556D1D" w:rsidP="00556D1D">
            <w:pPr>
              <w:contextualSpacing/>
              <w:jc w:val="center"/>
              <w:rPr>
                <w:sz w:val="28"/>
                <w:szCs w:val="28"/>
              </w:rPr>
            </w:pPr>
            <w:r>
              <w:rPr>
                <w:sz w:val="28"/>
                <w:szCs w:val="28"/>
              </w:rPr>
              <w:t>12</w:t>
            </w:r>
          </w:p>
        </w:tc>
        <w:tc>
          <w:tcPr>
            <w:tcW w:w="5160" w:type="dxa"/>
          </w:tcPr>
          <w:p w:rsidR="00556D1D" w:rsidRPr="0009021B" w:rsidRDefault="00556D1D" w:rsidP="00556D1D">
            <w:pPr>
              <w:jc w:val="both"/>
              <w:rPr>
                <w:sz w:val="28"/>
                <w:szCs w:val="28"/>
              </w:rPr>
            </w:pPr>
            <w:r>
              <w:rPr>
                <w:sz w:val="28"/>
                <w:szCs w:val="28"/>
              </w:rPr>
              <w:t xml:space="preserve">Схема расположения стеновых </w:t>
            </w:r>
            <w:r w:rsidRPr="005D2673">
              <w:rPr>
                <w:sz w:val="28"/>
                <w:szCs w:val="28"/>
              </w:rPr>
              <w:t>ригелей по осям 1, 4, 2 и В. Узлы. Сечения</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796" w:type="dxa"/>
          </w:tcPr>
          <w:p w:rsidR="00556D1D" w:rsidRPr="0009021B" w:rsidRDefault="00556D1D" w:rsidP="00556D1D">
            <w:pPr>
              <w:contextualSpacing/>
              <w:jc w:val="center"/>
              <w:rPr>
                <w:sz w:val="28"/>
                <w:szCs w:val="28"/>
              </w:rPr>
            </w:pPr>
            <w:r>
              <w:rPr>
                <w:sz w:val="28"/>
                <w:szCs w:val="28"/>
              </w:rPr>
              <w:t>13</w:t>
            </w:r>
          </w:p>
        </w:tc>
        <w:tc>
          <w:tcPr>
            <w:tcW w:w="5160" w:type="dxa"/>
          </w:tcPr>
          <w:p w:rsidR="00556D1D" w:rsidRPr="0009021B" w:rsidRDefault="00556D1D" w:rsidP="00556D1D">
            <w:pPr>
              <w:jc w:val="both"/>
              <w:rPr>
                <w:sz w:val="28"/>
                <w:szCs w:val="28"/>
              </w:rPr>
            </w:pPr>
            <w:r w:rsidRPr="005D2673">
              <w:rPr>
                <w:sz w:val="28"/>
                <w:szCs w:val="28"/>
              </w:rPr>
              <w:t>Узлы. Сечения</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10261" w:type="dxa"/>
            <w:gridSpan w:val="4"/>
          </w:tcPr>
          <w:p w:rsidR="00556D1D" w:rsidRPr="008849ED" w:rsidRDefault="00556D1D" w:rsidP="00556D1D">
            <w:pPr>
              <w:jc w:val="center"/>
              <w:rPr>
                <w:i/>
              </w:rPr>
            </w:pPr>
            <w:r w:rsidRPr="008849ED">
              <w:rPr>
                <w:i/>
                <w:sz w:val="28"/>
                <w:szCs w:val="28"/>
              </w:rPr>
              <w:t>Прилагаемые документы</w:t>
            </w:r>
          </w:p>
        </w:tc>
      </w:tr>
      <w:tr w:rsidR="00556D1D" w:rsidRPr="0008269C" w:rsidTr="00D2283D">
        <w:tc>
          <w:tcPr>
            <w:tcW w:w="796" w:type="dxa"/>
          </w:tcPr>
          <w:p w:rsidR="00556D1D" w:rsidRPr="005F42A5" w:rsidRDefault="00556D1D" w:rsidP="00556D1D">
            <w:pPr>
              <w:contextualSpacing/>
              <w:jc w:val="center"/>
              <w:rPr>
                <w:sz w:val="28"/>
                <w:szCs w:val="28"/>
              </w:rPr>
            </w:pPr>
            <w:r>
              <w:rPr>
                <w:sz w:val="28"/>
                <w:szCs w:val="28"/>
              </w:rPr>
              <w:t>14</w:t>
            </w:r>
          </w:p>
        </w:tc>
        <w:tc>
          <w:tcPr>
            <w:tcW w:w="5160" w:type="dxa"/>
          </w:tcPr>
          <w:p w:rsidR="00556D1D" w:rsidRPr="0009021B" w:rsidRDefault="00556D1D" w:rsidP="00556D1D">
            <w:pPr>
              <w:jc w:val="both"/>
              <w:rPr>
                <w:sz w:val="28"/>
                <w:szCs w:val="28"/>
              </w:rPr>
            </w:pPr>
            <w:r w:rsidRPr="005D2673">
              <w:rPr>
                <w:sz w:val="28"/>
                <w:szCs w:val="28"/>
              </w:rPr>
              <w:t>Спецификация металлопроката</w:t>
            </w:r>
          </w:p>
        </w:tc>
        <w:tc>
          <w:tcPr>
            <w:tcW w:w="2436" w:type="dxa"/>
            <w:tcBorders>
              <w:right w:val="single" w:sz="4" w:space="0" w:color="auto"/>
            </w:tcBorders>
          </w:tcPr>
          <w:p w:rsidR="00556D1D" w:rsidRPr="0009021B" w:rsidRDefault="00556D1D" w:rsidP="00556D1D">
            <w:pPr>
              <w:jc w:val="center"/>
              <w:rPr>
                <w:sz w:val="28"/>
                <w:szCs w:val="28"/>
              </w:rPr>
            </w:pPr>
            <w:r>
              <w:rPr>
                <w:sz w:val="28"/>
                <w:szCs w:val="28"/>
              </w:rPr>
              <w:t>П-25А-04/05-00.01</w:t>
            </w:r>
            <w:r w:rsidRPr="005F42A5">
              <w:rPr>
                <w:sz w:val="28"/>
                <w:szCs w:val="28"/>
              </w:rPr>
              <w:t>-106901-КМ.СМ</w:t>
            </w:r>
          </w:p>
        </w:tc>
        <w:tc>
          <w:tcPr>
            <w:tcW w:w="1869" w:type="dxa"/>
            <w:shd w:val="clear" w:color="auto" w:fill="auto"/>
          </w:tcPr>
          <w:p w:rsidR="00556D1D" w:rsidRPr="00C27451" w:rsidRDefault="00556D1D" w:rsidP="00556D1D">
            <w:pPr>
              <w:jc w:val="center"/>
            </w:pPr>
          </w:p>
        </w:tc>
      </w:tr>
      <w:tr w:rsidR="00556D1D" w:rsidRPr="0008269C" w:rsidTr="00D2283D">
        <w:tc>
          <w:tcPr>
            <w:tcW w:w="10261" w:type="dxa"/>
            <w:gridSpan w:val="4"/>
          </w:tcPr>
          <w:p w:rsidR="00556D1D" w:rsidRPr="008849ED" w:rsidRDefault="00556D1D" w:rsidP="00556D1D">
            <w:pPr>
              <w:jc w:val="center"/>
              <w:rPr>
                <w:i/>
              </w:rPr>
            </w:pPr>
            <w:r w:rsidRPr="008849ED">
              <w:rPr>
                <w:b/>
                <w:i/>
                <w:sz w:val="28"/>
                <w:szCs w:val="28"/>
              </w:rPr>
              <w:t>Противопожарная насосная станция</w:t>
            </w:r>
          </w:p>
        </w:tc>
      </w:tr>
      <w:tr w:rsidR="00556D1D" w:rsidRPr="0008269C" w:rsidTr="00D2283D">
        <w:tc>
          <w:tcPr>
            <w:tcW w:w="10261" w:type="dxa"/>
            <w:gridSpan w:val="4"/>
          </w:tcPr>
          <w:p w:rsidR="00556D1D" w:rsidRPr="008849ED" w:rsidRDefault="00556D1D" w:rsidP="00556D1D">
            <w:pPr>
              <w:jc w:val="center"/>
              <w:rPr>
                <w:i/>
                <w:sz w:val="28"/>
                <w:szCs w:val="28"/>
              </w:rPr>
            </w:pPr>
            <w:r w:rsidRPr="008849ED">
              <w:rPr>
                <w:i/>
                <w:sz w:val="28"/>
                <w:szCs w:val="28"/>
              </w:rPr>
              <w:t>Комплект марки АС</w:t>
            </w:r>
          </w:p>
        </w:tc>
      </w:tr>
      <w:tr w:rsidR="00556D1D" w:rsidRPr="0008269C" w:rsidTr="00D2283D">
        <w:tc>
          <w:tcPr>
            <w:tcW w:w="796" w:type="dxa"/>
          </w:tcPr>
          <w:p w:rsidR="00556D1D" w:rsidRDefault="00556D1D" w:rsidP="00556D1D">
            <w:pPr>
              <w:contextualSpacing/>
              <w:jc w:val="center"/>
              <w:rPr>
                <w:sz w:val="28"/>
                <w:szCs w:val="28"/>
              </w:rPr>
            </w:pPr>
            <w:r>
              <w:rPr>
                <w:sz w:val="28"/>
                <w:szCs w:val="28"/>
              </w:rPr>
              <w:t>1</w:t>
            </w:r>
          </w:p>
        </w:tc>
        <w:tc>
          <w:tcPr>
            <w:tcW w:w="5160" w:type="dxa"/>
          </w:tcPr>
          <w:p w:rsidR="00556D1D" w:rsidRPr="005D2673" w:rsidRDefault="00556D1D" w:rsidP="00556D1D">
            <w:pPr>
              <w:jc w:val="both"/>
              <w:rPr>
                <w:sz w:val="28"/>
                <w:szCs w:val="28"/>
              </w:rPr>
            </w:pPr>
            <w:r w:rsidRPr="002D4557">
              <w:rPr>
                <w:sz w:val="28"/>
                <w:szCs w:val="28"/>
              </w:rPr>
              <w:t>Общие данные</w:t>
            </w:r>
          </w:p>
        </w:tc>
        <w:tc>
          <w:tcPr>
            <w:tcW w:w="2436" w:type="dxa"/>
            <w:tcBorders>
              <w:right w:val="single" w:sz="4" w:space="0" w:color="auto"/>
            </w:tcBorders>
          </w:tcPr>
          <w:p w:rsidR="00556D1D" w:rsidRDefault="00556D1D" w:rsidP="00556D1D">
            <w:pPr>
              <w:jc w:val="center"/>
              <w:rPr>
                <w:sz w:val="28"/>
                <w:szCs w:val="28"/>
              </w:rPr>
            </w:pPr>
            <w:r w:rsidRPr="005F42A5">
              <w:rPr>
                <w:sz w:val="28"/>
                <w:szCs w:val="28"/>
              </w:rPr>
              <w:t>П-25А-04/05-00.02-106929-АС</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r>
              <w:rPr>
                <w:sz w:val="28"/>
                <w:szCs w:val="28"/>
              </w:rPr>
              <w:t>3 листа</w:t>
            </w:r>
          </w:p>
        </w:tc>
      </w:tr>
      <w:tr w:rsidR="00556D1D" w:rsidRPr="0008269C" w:rsidTr="00D2283D">
        <w:tc>
          <w:tcPr>
            <w:tcW w:w="796" w:type="dxa"/>
          </w:tcPr>
          <w:p w:rsidR="00556D1D" w:rsidRDefault="00556D1D" w:rsidP="00556D1D">
            <w:pPr>
              <w:contextualSpacing/>
              <w:jc w:val="center"/>
              <w:rPr>
                <w:sz w:val="28"/>
                <w:szCs w:val="28"/>
              </w:rPr>
            </w:pPr>
            <w:r>
              <w:rPr>
                <w:sz w:val="28"/>
                <w:szCs w:val="28"/>
              </w:rPr>
              <w:t>2</w:t>
            </w:r>
          </w:p>
        </w:tc>
        <w:tc>
          <w:tcPr>
            <w:tcW w:w="5160" w:type="dxa"/>
          </w:tcPr>
          <w:p w:rsidR="00556D1D" w:rsidRPr="005D2673" w:rsidRDefault="00556D1D" w:rsidP="00556D1D">
            <w:pPr>
              <w:jc w:val="both"/>
              <w:rPr>
                <w:sz w:val="28"/>
                <w:szCs w:val="28"/>
              </w:rPr>
            </w:pPr>
            <w:r w:rsidRPr="005F42A5">
              <w:rPr>
                <w:sz w:val="28"/>
                <w:szCs w:val="28"/>
              </w:rPr>
              <w:t>Фасады</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796" w:type="dxa"/>
          </w:tcPr>
          <w:p w:rsidR="00556D1D" w:rsidRDefault="00556D1D" w:rsidP="00556D1D">
            <w:pPr>
              <w:contextualSpacing/>
              <w:jc w:val="center"/>
              <w:rPr>
                <w:sz w:val="28"/>
                <w:szCs w:val="28"/>
              </w:rPr>
            </w:pPr>
            <w:r>
              <w:rPr>
                <w:sz w:val="28"/>
                <w:szCs w:val="28"/>
              </w:rPr>
              <w:t>3</w:t>
            </w:r>
          </w:p>
        </w:tc>
        <w:tc>
          <w:tcPr>
            <w:tcW w:w="5160" w:type="dxa"/>
          </w:tcPr>
          <w:p w:rsidR="00556D1D" w:rsidRPr="005D2673" w:rsidRDefault="00556D1D" w:rsidP="00556D1D">
            <w:pPr>
              <w:jc w:val="both"/>
              <w:rPr>
                <w:sz w:val="28"/>
                <w:szCs w:val="28"/>
              </w:rPr>
            </w:pPr>
            <w:r w:rsidRPr="005F42A5">
              <w:rPr>
                <w:sz w:val="28"/>
                <w:szCs w:val="28"/>
              </w:rPr>
              <w:t xml:space="preserve">План на </w:t>
            </w:r>
            <w:proofErr w:type="spellStart"/>
            <w:r w:rsidRPr="005F42A5">
              <w:rPr>
                <w:sz w:val="28"/>
                <w:szCs w:val="28"/>
              </w:rPr>
              <w:t>отм</w:t>
            </w:r>
            <w:proofErr w:type="spellEnd"/>
            <w:r w:rsidRPr="005F42A5">
              <w:rPr>
                <w:sz w:val="28"/>
                <w:szCs w:val="28"/>
              </w:rPr>
              <w:t>. 0,000 и +2,145</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796" w:type="dxa"/>
          </w:tcPr>
          <w:p w:rsidR="00556D1D" w:rsidRDefault="00556D1D" w:rsidP="00556D1D">
            <w:pPr>
              <w:contextualSpacing/>
              <w:jc w:val="center"/>
              <w:rPr>
                <w:sz w:val="28"/>
                <w:szCs w:val="28"/>
              </w:rPr>
            </w:pPr>
            <w:r>
              <w:rPr>
                <w:sz w:val="28"/>
                <w:szCs w:val="28"/>
              </w:rPr>
              <w:t>4</w:t>
            </w:r>
          </w:p>
        </w:tc>
        <w:tc>
          <w:tcPr>
            <w:tcW w:w="5160" w:type="dxa"/>
          </w:tcPr>
          <w:p w:rsidR="00556D1D" w:rsidRPr="005D2673" w:rsidRDefault="00556D1D" w:rsidP="00556D1D">
            <w:pPr>
              <w:jc w:val="both"/>
              <w:rPr>
                <w:sz w:val="28"/>
                <w:szCs w:val="28"/>
              </w:rPr>
            </w:pPr>
            <w:r w:rsidRPr="005F42A5">
              <w:rPr>
                <w:sz w:val="28"/>
                <w:szCs w:val="28"/>
              </w:rPr>
              <w:t>Разрезы 1-1, 2-2. Узел</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796" w:type="dxa"/>
          </w:tcPr>
          <w:p w:rsidR="00556D1D" w:rsidRDefault="00556D1D" w:rsidP="00556D1D">
            <w:pPr>
              <w:contextualSpacing/>
              <w:jc w:val="center"/>
              <w:rPr>
                <w:sz w:val="28"/>
                <w:szCs w:val="28"/>
              </w:rPr>
            </w:pPr>
            <w:r>
              <w:rPr>
                <w:sz w:val="28"/>
                <w:szCs w:val="28"/>
              </w:rPr>
              <w:t>5</w:t>
            </w:r>
          </w:p>
        </w:tc>
        <w:tc>
          <w:tcPr>
            <w:tcW w:w="5160" w:type="dxa"/>
          </w:tcPr>
          <w:p w:rsidR="00556D1D" w:rsidRPr="005D2673" w:rsidRDefault="00556D1D" w:rsidP="00556D1D">
            <w:pPr>
              <w:jc w:val="both"/>
              <w:rPr>
                <w:sz w:val="28"/>
                <w:szCs w:val="28"/>
              </w:rPr>
            </w:pPr>
            <w:r w:rsidRPr="005F42A5">
              <w:rPr>
                <w:sz w:val="28"/>
                <w:szCs w:val="28"/>
              </w:rPr>
              <w:t>Узлы. Сечение</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796" w:type="dxa"/>
          </w:tcPr>
          <w:p w:rsidR="00556D1D" w:rsidRDefault="00556D1D" w:rsidP="00556D1D">
            <w:pPr>
              <w:contextualSpacing/>
              <w:jc w:val="center"/>
              <w:rPr>
                <w:sz w:val="28"/>
                <w:szCs w:val="28"/>
              </w:rPr>
            </w:pPr>
            <w:r>
              <w:rPr>
                <w:sz w:val="28"/>
                <w:szCs w:val="28"/>
              </w:rPr>
              <w:t>6</w:t>
            </w:r>
          </w:p>
        </w:tc>
        <w:tc>
          <w:tcPr>
            <w:tcW w:w="5160" w:type="dxa"/>
          </w:tcPr>
          <w:p w:rsidR="00556D1D" w:rsidRPr="005D2673" w:rsidRDefault="00556D1D" w:rsidP="00556D1D">
            <w:pPr>
              <w:jc w:val="both"/>
              <w:rPr>
                <w:sz w:val="28"/>
                <w:szCs w:val="28"/>
              </w:rPr>
            </w:pPr>
            <w:r w:rsidRPr="005F42A5">
              <w:rPr>
                <w:sz w:val="28"/>
                <w:szCs w:val="28"/>
              </w:rPr>
              <w:t>План полов, перемычек и отверстий. План кровли. Сечение</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796" w:type="dxa"/>
          </w:tcPr>
          <w:p w:rsidR="00556D1D" w:rsidRDefault="00556D1D" w:rsidP="00556D1D">
            <w:pPr>
              <w:contextualSpacing/>
              <w:jc w:val="center"/>
              <w:rPr>
                <w:sz w:val="28"/>
                <w:szCs w:val="28"/>
              </w:rPr>
            </w:pPr>
            <w:r>
              <w:rPr>
                <w:sz w:val="28"/>
                <w:szCs w:val="28"/>
              </w:rPr>
              <w:t>7</w:t>
            </w:r>
          </w:p>
        </w:tc>
        <w:tc>
          <w:tcPr>
            <w:tcW w:w="5160" w:type="dxa"/>
          </w:tcPr>
          <w:p w:rsidR="00556D1D" w:rsidRPr="005D2673" w:rsidRDefault="00556D1D" w:rsidP="00556D1D">
            <w:pPr>
              <w:jc w:val="both"/>
              <w:rPr>
                <w:sz w:val="28"/>
                <w:szCs w:val="28"/>
              </w:rPr>
            </w:pPr>
            <w:r w:rsidRPr="005F42A5">
              <w:rPr>
                <w:sz w:val="28"/>
                <w:szCs w:val="28"/>
              </w:rPr>
              <w:t xml:space="preserve">План балок покрытия на </w:t>
            </w:r>
            <w:proofErr w:type="spellStart"/>
            <w:r w:rsidRPr="005F42A5">
              <w:rPr>
                <w:sz w:val="28"/>
                <w:szCs w:val="28"/>
              </w:rPr>
              <w:t>отм</w:t>
            </w:r>
            <w:proofErr w:type="spellEnd"/>
            <w:r w:rsidRPr="005F42A5">
              <w:rPr>
                <w:sz w:val="28"/>
                <w:szCs w:val="28"/>
              </w:rPr>
              <w:t>. +5,465.</w:t>
            </w:r>
            <w:r>
              <w:rPr>
                <w:sz w:val="28"/>
                <w:szCs w:val="28"/>
              </w:rPr>
              <w:t xml:space="preserve"> </w:t>
            </w:r>
            <w:r w:rsidRPr="005F42A5">
              <w:rPr>
                <w:sz w:val="28"/>
                <w:szCs w:val="28"/>
              </w:rPr>
              <w:t>Опорные плиты Оп-1, Оп-2, Оп-3. Узел. Сечения</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796" w:type="dxa"/>
          </w:tcPr>
          <w:p w:rsidR="00556D1D" w:rsidRDefault="00556D1D" w:rsidP="00556D1D">
            <w:pPr>
              <w:contextualSpacing/>
              <w:jc w:val="center"/>
              <w:rPr>
                <w:sz w:val="28"/>
                <w:szCs w:val="28"/>
              </w:rPr>
            </w:pPr>
            <w:r>
              <w:rPr>
                <w:sz w:val="28"/>
                <w:szCs w:val="28"/>
              </w:rPr>
              <w:t>8</w:t>
            </w:r>
          </w:p>
        </w:tc>
        <w:tc>
          <w:tcPr>
            <w:tcW w:w="5160" w:type="dxa"/>
          </w:tcPr>
          <w:p w:rsidR="00556D1D" w:rsidRPr="005D2673" w:rsidRDefault="00556D1D" w:rsidP="00556D1D">
            <w:pPr>
              <w:jc w:val="both"/>
              <w:rPr>
                <w:sz w:val="28"/>
                <w:szCs w:val="28"/>
              </w:rPr>
            </w:pPr>
            <w:r w:rsidRPr="005F42A5">
              <w:rPr>
                <w:sz w:val="28"/>
                <w:szCs w:val="28"/>
              </w:rPr>
              <w:t xml:space="preserve">План балки монорельса на </w:t>
            </w:r>
            <w:proofErr w:type="spellStart"/>
            <w:r w:rsidRPr="005F42A5">
              <w:rPr>
                <w:sz w:val="28"/>
                <w:szCs w:val="28"/>
              </w:rPr>
              <w:t>отм</w:t>
            </w:r>
            <w:proofErr w:type="spellEnd"/>
            <w:r w:rsidRPr="005F42A5">
              <w:rPr>
                <w:sz w:val="28"/>
                <w:szCs w:val="28"/>
              </w:rPr>
              <w:t>. +4,650. Узел. Сечения</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796" w:type="dxa"/>
          </w:tcPr>
          <w:p w:rsidR="00556D1D" w:rsidRDefault="00556D1D" w:rsidP="00556D1D">
            <w:pPr>
              <w:contextualSpacing/>
              <w:jc w:val="center"/>
              <w:rPr>
                <w:sz w:val="28"/>
                <w:szCs w:val="28"/>
              </w:rPr>
            </w:pPr>
            <w:r>
              <w:rPr>
                <w:sz w:val="28"/>
                <w:szCs w:val="28"/>
              </w:rPr>
              <w:t>9</w:t>
            </w:r>
          </w:p>
        </w:tc>
        <w:tc>
          <w:tcPr>
            <w:tcW w:w="5160" w:type="dxa"/>
          </w:tcPr>
          <w:p w:rsidR="00556D1D" w:rsidRPr="005D2673" w:rsidRDefault="00556D1D" w:rsidP="00556D1D">
            <w:pPr>
              <w:jc w:val="both"/>
              <w:rPr>
                <w:sz w:val="28"/>
                <w:szCs w:val="28"/>
              </w:rPr>
            </w:pPr>
            <w:r w:rsidRPr="005F42A5">
              <w:rPr>
                <w:sz w:val="28"/>
                <w:szCs w:val="28"/>
              </w:rPr>
              <w:t>План лестницы Лм-1. Лестничный марш Лм-1. Узлы. Сечения</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796" w:type="dxa"/>
          </w:tcPr>
          <w:p w:rsidR="00556D1D" w:rsidRDefault="00556D1D" w:rsidP="00556D1D">
            <w:pPr>
              <w:contextualSpacing/>
              <w:jc w:val="center"/>
              <w:rPr>
                <w:sz w:val="28"/>
                <w:szCs w:val="28"/>
              </w:rPr>
            </w:pPr>
            <w:r>
              <w:rPr>
                <w:sz w:val="28"/>
                <w:szCs w:val="28"/>
              </w:rPr>
              <w:t>10</w:t>
            </w:r>
          </w:p>
        </w:tc>
        <w:tc>
          <w:tcPr>
            <w:tcW w:w="5160" w:type="dxa"/>
          </w:tcPr>
          <w:p w:rsidR="00556D1D" w:rsidRPr="005D2673" w:rsidRDefault="00556D1D" w:rsidP="00556D1D">
            <w:pPr>
              <w:jc w:val="both"/>
              <w:rPr>
                <w:sz w:val="28"/>
                <w:szCs w:val="28"/>
              </w:rPr>
            </w:pPr>
            <w:r w:rsidRPr="005F42A5">
              <w:rPr>
                <w:sz w:val="28"/>
                <w:szCs w:val="28"/>
              </w:rPr>
              <w:t xml:space="preserve">Ограждение лестницы Ог-1. Ограждение площадки Ог-2 </w:t>
            </w:r>
            <w:r w:rsidRPr="005F42A5">
              <w:rPr>
                <w:sz w:val="28"/>
                <w:szCs w:val="28"/>
              </w:rPr>
              <w:t> Ог-4. Узлы. Сечения</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796" w:type="dxa"/>
          </w:tcPr>
          <w:p w:rsidR="00556D1D" w:rsidRDefault="00556D1D" w:rsidP="00556D1D">
            <w:pPr>
              <w:contextualSpacing/>
              <w:jc w:val="center"/>
              <w:rPr>
                <w:sz w:val="28"/>
                <w:szCs w:val="28"/>
              </w:rPr>
            </w:pPr>
            <w:r>
              <w:rPr>
                <w:sz w:val="28"/>
                <w:szCs w:val="28"/>
              </w:rPr>
              <w:t>11</w:t>
            </w:r>
          </w:p>
        </w:tc>
        <w:tc>
          <w:tcPr>
            <w:tcW w:w="5160" w:type="dxa"/>
          </w:tcPr>
          <w:p w:rsidR="00556D1D" w:rsidRPr="005D2673" w:rsidRDefault="00556D1D" w:rsidP="00556D1D">
            <w:pPr>
              <w:jc w:val="both"/>
              <w:rPr>
                <w:sz w:val="28"/>
                <w:szCs w:val="28"/>
              </w:rPr>
            </w:pPr>
            <w:r w:rsidRPr="005F42A5">
              <w:rPr>
                <w:sz w:val="28"/>
                <w:szCs w:val="28"/>
              </w:rPr>
              <w:t>Крыльцо Кр-1. Сечения. Узлы.</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796" w:type="dxa"/>
          </w:tcPr>
          <w:p w:rsidR="00556D1D" w:rsidRDefault="00556D1D" w:rsidP="00556D1D">
            <w:pPr>
              <w:contextualSpacing/>
              <w:jc w:val="center"/>
              <w:rPr>
                <w:sz w:val="28"/>
                <w:szCs w:val="28"/>
              </w:rPr>
            </w:pPr>
            <w:r>
              <w:rPr>
                <w:sz w:val="28"/>
                <w:szCs w:val="28"/>
              </w:rPr>
              <w:t>12</w:t>
            </w:r>
          </w:p>
        </w:tc>
        <w:tc>
          <w:tcPr>
            <w:tcW w:w="5160" w:type="dxa"/>
          </w:tcPr>
          <w:p w:rsidR="00556D1D" w:rsidRPr="005D2673" w:rsidRDefault="00556D1D" w:rsidP="00556D1D">
            <w:pPr>
              <w:jc w:val="both"/>
              <w:rPr>
                <w:sz w:val="28"/>
                <w:szCs w:val="28"/>
              </w:rPr>
            </w:pPr>
            <w:r w:rsidRPr="005F42A5">
              <w:rPr>
                <w:sz w:val="28"/>
                <w:szCs w:val="28"/>
              </w:rPr>
              <w:t>План балок и прогонов навеса. Ограждение крыльца Кр-1. Узлы</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796" w:type="dxa"/>
          </w:tcPr>
          <w:p w:rsidR="00556D1D" w:rsidRDefault="00556D1D" w:rsidP="00556D1D">
            <w:pPr>
              <w:contextualSpacing/>
              <w:jc w:val="center"/>
              <w:rPr>
                <w:sz w:val="28"/>
                <w:szCs w:val="28"/>
              </w:rPr>
            </w:pPr>
            <w:r>
              <w:rPr>
                <w:sz w:val="28"/>
                <w:szCs w:val="28"/>
              </w:rPr>
              <w:t>13</w:t>
            </w:r>
          </w:p>
        </w:tc>
        <w:tc>
          <w:tcPr>
            <w:tcW w:w="5160" w:type="dxa"/>
          </w:tcPr>
          <w:p w:rsidR="00556D1D" w:rsidRPr="005D2673" w:rsidRDefault="00556D1D" w:rsidP="00556D1D">
            <w:pPr>
              <w:jc w:val="both"/>
              <w:rPr>
                <w:sz w:val="28"/>
                <w:szCs w:val="28"/>
              </w:rPr>
            </w:pPr>
            <w:r w:rsidRPr="005F42A5">
              <w:rPr>
                <w:sz w:val="28"/>
                <w:szCs w:val="28"/>
              </w:rPr>
              <w:t>План расстановки оборудования. Закладное изделие МН-1. Хомут Х-1. Сечения</w:t>
            </w:r>
          </w:p>
        </w:tc>
        <w:tc>
          <w:tcPr>
            <w:tcW w:w="2436" w:type="dxa"/>
            <w:tcBorders>
              <w:right w:val="single" w:sz="4" w:space="0" w:color="auto"/>
            </w:tcBorders>
          </w:tcPr>
          <w:p w:rsidR="00556D1D" w:rsidRPr="002D4557"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10261" w:type="dxa"/>
            <w:gridSpan w:val="4"/>
          </w:tcPr>
          <w:p w:rsidR="00556D1D" w:rsidRPr="008849ED" w:rsidRDefault="00556D1D" w:rsidP="00556D1D">
            <w:pPr>
              <w:jc w:val="center"/>
              <w:rPr>
                <w:i/>
              </w:rPr>
            </w:pPr>
            <w:r w:rsidRPr="008849ED">
              <w:rPr>
                <w:i/>
                <w:sz w:val="28"/>
                <w:szCs w:val="28"/>
              </w:rPr>
              <w:t>Комплект марки КЖ</w:t>
            </w:r>
          </w:p>
        </w:tc>
      </w:tr>
      <w:tr w:rsidR="00556D1D" w:rsidRPr="0008269C" w:rsidTr="00D2283D">
        <w:tc>
          <w:tcPr>
            <w:tcW w:w="796" w:type="dxa"/>
          </w:tcPr>
          <w:p w:rsidR="00556D1D" w:rsidRDefault="00556D1D" w:rsidP="00556D1D">
            <w:pPr>
              <w:contextualSpacing/>
              <w:jc w:val="center"/>
              <w:rPr>
                <w:sz w:val="28"/>
                <w:szCs w:val="28"/>
              </w:rPr>
            </w:pPr>
            <w:r>
              <w:rPr>
                <w:sz w:val="28"/>
                <w:szCs w:val="28"/>
              </w:rPr>
              <w:t>1</w:t>
            </w:r>
          </w:p>
        </w:tc>
        <w:tc>
          <w:tcPr>
            <w:tcW w:w="5160" w:type="dxa"/>
          </w:tcPr>
          <w:p w:rsidR="00556D1D" w:rsidRPr="005D2673" w:rsidRDefault="00556D1D" w:rsidP="00556D1D">
            <w:pPr>
              <w:jc w:val="both"/>
              <w:rPr>
                <w:sz w:val="28"/>
                <w:szCs w:val="28"/>
              </w:rPr>
            </w:pPr>
            <w:r w:rsidRPr="002D4557">
              <w:rPr>
                <w:sz w:val="28"/>
                <w:szCs w:val="28"/>
              </w:rPr>
              <w:t>Общие данные</w:t>
            </w:r>
          </w:p>
        </w:tc>
        <w:tc>
          <w:tcPr>
            <w:tcW w:w="2436" w:type="dxa"/>
            <w:tcBorders>
              <w:right w:val="single" w:sz="4" w:space="0" w:color="auto"/>
            </w:tcBorders>
          </w:tcPr>
          <w:p w:rsidR="00556D1D" w:rsidRDefault="00556D1D" w:rsidP="00556D1D">
            <w:pPr>
              <w:jc w:val="center"/>
              <w:rPr>
                <w:sz w:val="28"/>
                <w:szCs w:val="28"/>
              </w:rPr>
            </w:pPr>
            <w:r w:rsidRPr="005F42A5">
              <w:rPr>
                <w:sz w:val="28"/>
                <w:szCs w:val="28"/>
              </w:rPr>
              <w:t>П-25А-04/05-00.02-106929-КЖ</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r>
              <w:rPr>
                <w:sz w:val="28"/>
                <w:szCs w:val="28"/>
              </w:rPr>
              <w:t>3 листа</w:t>
            </w:r>
          </w:p>
        </w:tc>
      </w:tr>
      <w:tr w:rsidR="00556D1D" w:rsidRPr="0008269C" w:rsidTr="00D2283D">
        <w:tc>
          <w:tcPr>
            <w:tcW w:w="796" w:type="dxa"/>
          </w:tcPr>
          <w:p w:rsidR="00556D1D" w:rsidRDefault="00556D1D" w:rsidP="00556D1D">
            <w:pPr>
              <w:contextualSpacing/>
              <w:jc w:val="center"/>
              <w:rPr>
                <w:sz w:val="28"/>
                <w:szCs w:val="28"/>
              </w:rPr>
            </w:pPr>
            <w:r>
              <w:rPr>
                <w:sz w:val="28"/>
                <w:szCs w:val="28"/>
              </w:rPr>
              <w:t>2</w:t>
            </w:r>
          </w:p>
        </w:tc>
        <w:tc>
          <w:tcPr>
            <w:tcW w:w="5160" w:type="dxa"/>
          </w:tcPr>
          <w:p w:rsidR="00556D1D" w:rsidRPr="005D2673" w:rsidRDefault="00556D1D" w:rsidP="00556D1D">
            <w:pPr>
              <w:jc w:val="both"/>
              <w:rPr>
                <w:sz w:val="28"/>
                <w:szCs w:val="28"/>
              </w:rPr>
            </w:pPr>
            <w:r w:rsidRPr="005F42A5">
              <w:rPr>
                <w:sz w:val="28"/>
                <w:szCs w:val="28"/>
              </w:rPr>
              <w:t>План фундаментов. Инженерно-геологический разрез</w:t>
            </w:r>
          </w:p>
        </w:tc>
        <w:tc>
          <w:tcPr>
            <w:tcW w:w="2436" w:type="dxa"/>
            <w:tcBorders>
              <w:right w:val="single" w:sz="4" w:space="0" w:color="auto"/>
            </w:tcBorders>
          </w:tcPr>
          <w:p w:rsidR="00556D1D"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796" w:type="dxa"/>
          </w:tcPr>
          <w:p w:rsidR="00556D1D" w:rsidRDefault="00556D1D" w:rsidP="00556D1D">
            <w:pPr>
              <w:contextualSpacing/>
              <w:jc w:val="center"/>
              <w:rPr>
                <w:sz w:val="28"/>
                <w:szCs w:val="28"/>
              </w:rPr>
            </w:pPr>
            <w:r>
              <w:rPr>
                <w:sz w:val="28"/>
                <w:szCs w:val="28"/>
              </w:rPr>
              <w:t>3</w:t>
            </w:r>
          </w:p>
        </w:tc>
        <w:tc>
          <w:tcPr>
            <w:tcW w:w="5160" w:type="dxa"/>
          </w:tcPr>
          <w:p w:rsidR="00556D1D" w:rsidRPr="005D2673" w:rsidRDefault="00556D1D" w:rsidP="00556D1D">
            <w:pPr>
              <w:jc w:val="both"/>
              <w:rPr>
                <w:sz w:val="28"/>
                <w:szCs w:val="28"/>
              </w:rPr>
            </w:pPr>
            <w:r w:rsidRPr="005F42A5">
              <w:rPr>
                <w:sz w:val="28"/>
                <w:szCs w:val="28"/>
              </w:rPr>
              <w:t>Раскладка блоков по осям. Сечения</w:t>
            </w:r>
          </w:p>
        </w:tc>
        <w:tc>
          <w:tcPr>
            <w:tcW w:w="2436" w:type="dxa"/>
            <w:tcBorders>
              <w:right w:val="single" w:sz="4" w:space="0" w:color="auto"/>
            </w:tcBorders>
          </w:tcPr>
          <w:p w:rsidR="00556D1D"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796" w:type="dxa"/>
          </w:tcPr>
          <w:p w:rsidR="00556D1D" w:rsidRDefault="00556D1D" w:rsidP="00556D1D">
            <w:pPr>
              <w:contextualSpacing/>
              <w:jc w:val="center"/>
              <w:rPr>
                <w:sz w:val="28"/>
                <w:szCs w:val="28"/>
              </w:rPr>
            </w:pPr>
            <w:r>
              <w:rPr>
                <w:sz w:val="28"/>
                <w:szCs w:val="28"/>
              </w:rPr>
              <w:lastRenderedPageBreak/>
              <w:t>4</w:t>
            </w:r>
          </w:p>
        </w:tc>
        <w:tc>
          <w:tcPr>
            <w:tcW w:w="5160" w:type="dxa"/>
          </w:tcPr>
          <w:p w:rsidR="00556D1D" w:rsidRPr="005D2673" w:rsidRDefault="00556D1D" w:rsidP="00556D1D">
            <w:pPr>
              <w:jc w:val="both"/>
              <w:rPr>
                <w:sz w:val="28"/>
                <w:szCs w:val="28"/>
              </w:rPr>
            </w:pPr>
            <w:r w:rsidRPr="005F42A5">
              <w:rPr>
                <w:sz w:val="28"/>
                <w:szCs w:val="28"/>
              </w:rPr>
              <w:t xml:space="preserve">План монолитного покрытия на </w:t>
            </w:r>
            <w:proofErr w:type="spellStart"/>
            <w:r w:rsidRPr="005F42A5">
              <w:rPr>
                <w:sz w:val="28"/>
                <w:szCs w:val="28"/>
              </w:rPr>
              <w:t>отм</w:t>
            </w:r>
            <w:proofErr w:type="spellEnd"/>
            <w:r w:rsidRPr="005F42A5">
              <w:rPr>
                <w:sz w:val="28"/>
                <w:szCs w:val="28"/>
              </w:rPr>
              <w:t>. +5,595 (опалубка, армирование). Сечения</w:t>
            </w:r>
          </w:p>
        </w:tc>
        <w:tc>
          <w:tcPr>
            <w:tcW w:w="2436" w:type="dxa"/>
            <w:tcBorders>
              <w:right w:val="single" w:sz="4" w:space="0" w:color="auto"/>
            </w:tcBorders>
          </w:tcPr>
          <w:p w:rsidR="00556D1D"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796" w:type="dxa"/>
          </w:tcPr>
          <w:p w:rsidR="00556D1D" w:rsidRDefault="00556D1D" w:rsidP="00556D1D">
            <w:pPr>
              <w:contextualSpacing/>
              <w:jc w:val="center"/>
              <w:rPr>
                <w:sz w:val="28"/>
                <w:szCs w:val="28"/>
              </w:rPr>
            </w:pPr>
            <w:r>
              <w:rPr>
                <w:sz w:val="28"/>
                <w:szCs w:val="28"/>
              </w:rPr>
              <w:t>5</w:t>
            </w:r>
          </w:p>
        </w:tc>
        <w:tc>
          <w:tcPr>
            <w:tcW w:w="5160" w:type="dxa"/>
          </w:tcPr>
          <w:p w:rsidR="00556D1D" w:rsidRDefault="00556D1D" w:rsidP="00556D1D">
            <w:pPr>
              <w:jc w:val="both"/>
              <w:rPr>
                <w:sz w:val="28"/>
                <w:szCs w:val="28"/>
              </w:rPr>
            </w:pPr>
            <w:r w:rsidRPr="005F42A5">
              <w:rPr>
                <w:sz w:val="28"/>
                <w:szCs w:val="28"/>
              </w:rPr>
              <w:t xml:space="preserve">Фундаменты Фом-1, Фом-2, </w:t>
            </w:r>
          </w:p>
          <w:p w:rsidR="00556D1D" w:rsidRPr="005D2673" w:rsidRDefault="00556D1D" w:rsidP="00556D1D">
            <w:pPr>
              <w:jc w:val="both"/>
              <w:rPr>
                <w:sz w:val="28"/>
                <w:szCs w:val="28"/>
              </w:rPr>
            </w:pPr>
            <w:r w:rsidRPr="005F42A5">
              <w:rPr>
                <w:sz w:val="28"/>
                <w:szCs w:val="28"/>
              </w:rPr>
              <w:t>Фм-1. Приямок Пр-1. Сечения</w:t>
            </w:r>
          </w:p>
        </w:tc>
        <w:tc>
          <w:tcPr>
            <w:tcW w:w="2436" w:type="dxa"/>
            <w:tcBorders>
              <w:right w:val="single" w:sz="4" w:space="0" w:color="auto"/>
            </w:tcBorders>
          </w:tcPr>
          <w:p w:rsidR="00556D1D"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10261" w:type="dxa"/>
            <w:gridSpan w:val="4"/>
          </w:tcPr>
          <w:p w:rsidR="00556D1D" w:rsidRPr="008849ED" w:rsidRDefault="00556D1D" w:rsidP="00556D1D">
            <w:pPr>
              <w:tabs>
                <w:tab w:val="left" w:pos="709"/>
              </w:tabs>
              <w:ind w:right="-1"/>
              <w:jc w:val="center"/>
              <w:rPr>
                <w:i/>
                <w:sz w:val="28"/>
                <w:szCs w:val="28"/>
              </w:rPr>
            </w:pPr>
            <w:r w:rsidRPr="008849ED">
              <w:rPr>
                <w:i/>
                <w:sz w:val="28"/>
                <w:szCs w:val="28"/>
              </w:rPr>
              <w:t>Прилагаемые документы</w:t>
            </w:r>
          </w:p>
        </w:tc>
      </w:tr>
      <w:tr w:rsidR="00556D1D" w:rsidRPr="0008269C" w:rsidTr="00D2283D">
        <w:tc>
          <w:tcPr>
            <w:tcW w:w="796" w:type="dxa"/>
          </w:tcPr>
          <w:p w:rsidR="00556D1D" w:rsidRDefault="00556D1D" w:rsidP="00556D1D">
            <w:pPr>
              <w:contextualSpacing/>
              <w:jc w:val="center"/>
              <w:rPr>
                <w:sz w:val="28"/>
                <w:szCs w:val="28"/>
              </w:rPr>
            </w:pPr>
            <w:r>
              <w:rPr>
                <w:sz w:val="28"/>
                <w:szCs w:val="28"/>
              </w:rPr>
              <w:t>6</w:t>
            </w:r>
          </w:p>
        </w:tc>
        <w:tc>
          <w:tcPr>
            <w:tcW w:w="5160" w:type="dxa"/>
          </w:tcPr>
          <w:p w:rsidR="00556D1D" w:rsidRPr="005D2673" w:rsidRDefault="00556D1D" w:rsidP="00556D1D">
            <w:pPr>
              <w:jc w:val="both"/>
              <w:rPr>
                <w:sz w:val="28"/>
                <w:szCs w:val="28"/>
              </w:rPr>
            </w:pPr>
            <w:r w:rsidRPr="00C033D1">
              <w:rPr>
                <w:sz w:val="28"/>
                <w:szCs w:val="28"/>
              </w:rPr>
              <w:t>Каркас КР-1</w:t>
            </w:r>
          </w:p>
        </w:tc>
        <w:tc>
          <w:tcPr>
            <w:tcW w:w="2436" w:type="dxa"/>
            <w:tcBorders>
              <w:right w:val="single" w:sz="4" w:space="0" w:color="auto"/>
            </w:tcBorders>
          </w:tcPr>
          <w:p w:rsidR="00556D1D" w:rsidRDefault="00556D1D" w:rsidP="00556D1D">
            <w:pPr>
              <w:jc w:val="center"/>
              <w:rPr>
                <w:sz w:val="28"/>
                <w:szCs w:val="28"/>
              </w:rPr>
            </w:pPr>
            <w:r w:rsidRPr="00C033D1">
              <w:rPr>
                <w:sz w:val="28"/>
                <w:szCs w:val="28"/>
              </w:rPr>
              <w:t>П-25А-04/05-00.02-106929-КЖ.И-КР-1</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796" w:type="dxa"/>
          </w:tcPr>
          <w:p w:rsidR="00556D1D" w:rsidRDefault="00556D1D" w:rsidP="00556D1D">
            <w:pPr>
              <w:contextualSpacing/>
              <w:jc w:val="center"/>
              <w:rPr>
                <w:sz w:val="28"/>
                <w:szCs w:val="28"/>
              </w:rPr>
            </w:pPr>
            <w:r>
              <w:rPr>
                <w:sz w:val="28"/>
                <w:szCs w:val="28"/>
              </w:rPr>
              <w:t>7</w:t>
            </w:r>
          </w:p>
        </w:tc>
        <w:tc>
          <w:tcPr>
            <w:tcW w:w="5160" w:type="dxa"/>
          </w:tcPr>
          <w:p w:rsidR="00556D1D" w:rsidRPr="005D2673" w:rsidRDefault="00556D1D" w:rsidP="00556D1D">
            <w:pPr>
              <w:jc w:val="both"/>
              <w:rPr>
                <w:sz w:val="28"/>
                <w:szCs w:val="28"/>
              </w:rPr>
            </w:pPr>
            <w:r w:rsidRPr="00C033D1">
              <w:rPr>
                <w:sz w:val="28"/>
                <w:szCs w:val="28"/>
              </w:rPr>
              <w:t>Щит Щ-1</w:t>
            </w:r>
          </w:p>
        </w:tc>
        <w:tc>
          <w:tcPr>
            <w:tcW w:w="2436" w:type="dxa"/>
            <w:tcBorders>
              <w:right w:val="single" w:sz="4" w:space="0" w:color="auto"/>
            </w:tcBorders>
          </w:tcPr>
          <w:p w:rsidR="00556D1D" w:rsidRDefault="00556D1D" w:rsidP="00556D1D">
            <w:pPr>
              <w:jc w:val="center"/>
              <w:rPr>
                <w:sz w:val="28"/>
                <w:szCs w:val="28"/>
              </w:rPr>
            </w:pPr>
            <w:r w:rsidRPr="00C033D1">
              <w:rPr>
                <w:sz w:val="28"/>
                <w:szCs w:val="28"/>
              </w:rPr>
              <w:t>П-25А-04/05-00.02-106929-КЖ.И-Щ-1</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10261" w:type="dxa"/>
            <w:gridSpan w:val="4"/>
          </w:tcPr>
          <w:p w:rsidR="00556D1D" w:rsidRPr="008849ED" w:rsidRDefault="00556D1D" w:rsidP="00556D1D">
            <w:pPr>
              <w:jc w:val="center"/>
              <w:rPr>
                <w:i/>
              </w:rPr>
            </w:pPr>
            <w:r w:rsidRPr="008849ED">
              <w:rPr>
                <w:b/>
                <w:i/>
                <w:sz w:val="28"/>
                <w:szCs w:val="28"/>
              </w:rPr>
              <w:t>Камера №1</w:t>
            </w:r>
          </w:p>
        </w:tc>
      </w:tr>
      <w:tr w:rsidR="00556D1D" w:rsidRPr="0008269C" w:rsidTr="00D2283D">
        <w:tc>
          <w:tcPr>
            <w:tcW w:w="10261" w:type="dxa"/>
            <w:gridSpan w:val="4"/>
          </w:tcPr>
          <w:p w:rsidR="00556D1D" w:rsidRPr="008849ED" w:rsidRDefault="00556D1D" w:rsidP="00556D1D">
            <w:pPr>
              <w:tabs>
                <w:tab w:val="left" w:pos="709"/>
              </w:tabs>
              <w:ind w:right="-1"/>
              <w:jc w:val="center"/>
              <w:rPr>
                <w:i/>
                <w:sz w:val="28"/>
                <w:szCs w:val="28"/>
              </w:rPr>
            </w:pPr>
            <w:r w:rsidRPr="008849ED">
              <w:rPr>
                <w:i/>
                <w:sz w:val="28"/>
                <w:szCs w:val="28"/>
              </w:rPr>
              <w:t>Комплект марки КЖ</w:t>
            </w:r>
          </w:p>
        </w:tc>
      </w:tr>
      <w:tr w:rsidR="00556D1D" w:rsidRPr="0008269C" w:rsidTr="00D2283D">
        <w:tc>
          <w:tcPr>
            <w:tcW w:w="796" w:type="dxa"/>
          </w:tcPr>
          <w:p w:rsidR="00556D1D" w:rsidRDefault="00556D1D" w:rsidP="00556D1D">
            <w:pPr>
              <w:contextualSpacing/>
              <w:jc w:val="center"/>
              <w:rPr>
                <w:sz w:val="28"/>
                <w:szCs w:val="28"/>
              </w:rPr>
            </w:pPr>
            <w:r>
              <w:rPr>
                <w:sz w:val="28"/>
                <w:szCs w:val="28"/>
              </w:rPr>
              <w:t>1</w:t>
            </w:r>
          </w:p>
        </w:tc>
        <w:tc>
          <w:tcPr>
            <w:tcW w:w="5160" w:type="dxa"/>
          </w:tcPr>
          <w:p w:rsidR="00556D1D" w:rsidRPr="005D2673" w:rsidRDefault="00556D1D" w:rsidP="00556D1D">
            <w:pPr>
              <w:jc w:val="both"/>
              <w:rPr>
                <w:sz w:val="28"/>
                <w:szCs w:val="28"/>
              </w:rPr>
            </w:pPr>
            <w:r w:rsidRPr="002D4557">
              <w:rPr>
                <w:sz w:val="28"/>
                <w:szCs w:val="28"/>
              </w:rPr>
              <w:t>Общие данные</w:t>
            </w:r>
          </w:p>
        </w:tc>
        <w:tc>
          <w:tcPr>
            <w:tcW w:w="2436" w:type="dxa"/>
            <w:tcBorders>
              <w:right w:val="single" w:sz="4" w:space="0" w:color="auto"/>
            </w:tcBorders>
          </w:tcPr>
          <w:p w:rsidR="00556D1D" w:rsidRDefault="00556D1D" w:rsidP="00556D1D">
            <w:pPr>
              <w:jc w:val="center"/>
              <w:rPr>
                <w:sz w:val="28"/>
                <w:szCs w:val="28"/>
              </w:rPr>
            </w:pPr>
            <w:r w:rsidRPr="00C033D1">
              <w:rPr>
                <w:sz w:val="28"/>
                <w:szCs w:val="28"/>
              </w:rPr>
              <w:t>П-25А-04/05-00.03-106925-КЖ</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r>
              <w:rPr>
                <w:sz w:val="28"/>
                <w:szCs w:val="28"/>
              </w:rPr>
              <w:t>2 листа</w:t>
            </w:r>
          </w:p>
        </w:tc>
      </w:tr>
      <w:tr w:rsidR="00556D1D" w:rsidRPr="0008269C" w:rsidTr="00D2283D">
        <w:tc>
          <w:tcPr>
            <w:tcW w:w="796" w:type="dxa"/>
          </w:tcPr>
          <w:p w:rsidR="00556D1D" w:rsidRDefault="00556D1D" w:rsidP="00556D1D">
            <w:pPr>
              <w:contextualSpacing/>
              <w:jc w:val="center"/>
              <w:rPr>
                <w:sz w:val="28"/>
                <w:szCs w:val="28"/>
              </w:rPr>
            </w:pPr>
            <w:r>
              <w:rPr>
                <w:sz w:val="28"/>
                <w:szCs w:val="28"/>
              </w:rPr>
              <w:t>2</w:t>
            </w:r>
          </w:p>
        </w:tc>
        <w:tc>
          <w:tcPr>
            <w:tcW w:w="5160" w:type="dxa"/>
          </w:tcPr>
          <w:p w:rsidR="00556D1D" w:rsidRPr="005D2673" w:rsidRDefault="00556D1D" w:rsidP="00556D1D">
            <w:pPr>
              <w:jc w:val="both"/>
              <w:rPr>
                <w:sz w:val="28"/>
                <w:szCs w:val="28"/>
              </w:rPr>
            </w:pPr>
            <w:r w:rsidRPr="00C033D1">
              <w:rPr>
                <w:sz w:val="28"/>
                <w:szCs w:val="28"/>
              </w:rPr>
              <w:t xml:space="preserve">План на </w:t>
            </w:r>
            <w:proofErr w:type="spellStart"/>
            <w:r w:rsidRPr="00C033D1">
              <w:rPr>
                <w:sz w:val="28"/>
                <w:szCs w:val="28"/>
              </w:rPr>
              <w:t>отм</w:t>
            </w:r>
            <w:proofErr w:type="spellEnd"/>
            <w:r w:rsidRPr="00C033D1">
              <w:rPr>
                <w:sz w:val="28"/>
                <w:szCs w:val="28"/>
              </w:rPr>
              <w:t>, 0,000. Разрез 1-1, 2-2. План плит покрытия. Раскладка блоков</w:t>
            </w:r>
            <w:r>
              <w:rPr>
                <w:sz w:val="28"/>
                <w:szCs w:val="28"/>
              </w:rPr>
              <w:t xml:space="preserve"> </w:t>
            </w:r>
            <w:r w:rsidRPr="00C033D1">
              <w:rPr>
                <w:sz w:val="28"/>
                <w:szCs w:val="28"/>
              </w:rPr>
              <w:t>по осям. Сечение. Узел</w:t>
            </w:r>
          </w:p>
        </w:tc>
        <w:tc>
          <w:tcPr>
            <w:tcW w:w="2436" w:type="dxa"/>
            <w:tcBorders>
              <w:right w:val="single" w:sz="4" w:space="0" w:color="auto"/>
            </w:tcBorders>
          </w:tcPr>
          <w:p w:rsidR="00556D1D"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10261" w:type="dxa"/>
            <w:gridSpan w:val="4"/>
          </w:tcPr>
          <w:p w:rsidR="00556D1D" w:rsidRPr="008849ED" w:rsidRDefault="00556D1D" w:rsidP="00556D1D">
            <w:pPr>
              <w:tabs>
                <w:tab w:val="left" w:pos="709"/>
              </w:tabs>
              <w:ind w:right="-1"/>
              <w:jc w:val="center"/>
              <w:rPr>
                <w:i/>
                <w:sz w:val="28"/>
                <w:szCs w:val="28"/>
              </w:rPr>
            </w:pPr>
            <w:r w:rsidRPr="008849ED">
              <w:rPr>
                <w:i/>
                <w:sz w:val="28"/>
                <w:szCs w:val="28"/>
              </w:rPr>
              <w:t>Прилагаемые документы</w:t>
            </w:r>
          </w:p>
        </w:tc>
      </w:tr>
      <w:tr w:rsidR="00556D1D" w:rsidRPr="0008269C" w:rsidTr="00D2283D">
        <w:tc>
          <w:tcPr>
            <w:tcW w:w="796" w:type="dxa"/>
          </w:tcPr>
          <w:p w:rsidR="00556D1D" w:rsidRDefault="00556D1D" w:rsidP="00556D1D">
            <w:pPr>
              <w:contextualSpacing/>
              <w:jc w:val="center"/>
              <w:rPr>
                <w:sz w:val="28"/>
                <w:szCs w:val="28"/>
              </w:rPr>
            </w:pPr>
            <w:r>
              <w:rPr>
                <w:sz w:val="28"/>
                <w:szCs w:val="28"/>
              </w:rPr>
              <w:t>3</w:t>
            </w:r>
          </w:p>
        </w:tc>
        <w:tc>
          <w:tcPr>
            <w:tcW w:w="5160" w:type="dxa"/>
          </w:tcPr>
          <w:p w:rsidR="00556D1D" w:rsidRPr="005D2673" w:rsidRDefault="00556D1D" w:rsidP="00556D1D">
            <w:pPr>
              <w:jc w:val="both"/>
              <w:rPr>
                <w:sz w:val="28"/>
                <w:szCs w:val="28"/>
              </w:rPr>
            </w:pPr>
            <w:r w:rsidRPr="00C033D1">
              <w:rPr>
                <w:sz w:val="28"/>
                <w:szCs w:val="28"/>
              </w:rPr>
              <w:t>Щит деревянный Щ-1</w:t>
            </w:r>
          </w:p>
        </w:tc>
        <w:tc>
          <w:tcPr>
            <w:tcW w:w="2436" w:type="dxa"/>
            <w:tcBorders>
              <w:right w:val="single" w:sz="4" w:space="0" w:color="auto"/>
            </w:tcBorders>
          </w:tcPr>
          <w:p w:rsidR="00556D1D" w:rsidRDefault="00556D1D" w:rsidP="00556D1D">
            <w:pPr>
              <w:jc w:val="center"/>
              <w:rPr>
                <w:sz w:val="28"/>
                <w:szCs w:val="28"/>
              </w:rPr>
            </w:pPr>
            <w:r w:rsidRPr="00C033D1">
              <w:rPr>
                <w:sz w:val="28"/>
                <w:szCs w:val="28"/>
              </w:rPr>
              <w:t>П-25А-04/05-00.03-106925-КЖ.И-Щ-1</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796" w:type="dxa"/>
          </w:tcPr>
          <w:p w:rsidR="00556D1D" w:rsidRDefault="00556D1D" w:rsidP="00556D1D">
            <w:pPr>
              <w:contextualSpacing/>
              <w:jc w:val="center"/>
              <w:rPr>
                <w:sz w:val="28"/>
                <w:szCs w:val="28"/>
              </w:rPr>
            </w:pPr>
            <w:r>
              <w:rPr>
                <w:sz w:val="28"/>
                <w:szCs w:val="28"/>
              </w:rPr>
              <w:t>4</w:t>
            </w:r>
          </w:p>
        </w:tc>
        <w:tc>
          <w:tcPr>
            <w:tcW w:w="5160" w:type="dxa"/>
          </w:tcPr>
          <w:p w:rsidR="00556D1D" w:rsidRPr="005D2673" w:rsidRDefault="00556D1D" w:rsidP="00556D1D">
            <w:pPr>
              <w:jc w:val="both"/>
              <w:rPr>
                <w:sz w:val="28"/>
                <w:szCs w:val="28"/>
              </w:rPr>
            </w:pPr>
            <w:r w:rsidRPr="00C033D1">
              <w:rPr>
                <w:sz w:val="28"/>
                <w:szCs w:val="28"/>
              </w:rPr>
              <w:t>Ручка Р-1</w:t>
            </w:r>
          </w:p>
        </w:tc>
        <w:tc>
          <w:tcPr>
            <w:tcW w:w="2436" w:type="dxa"/>
            <w:tcBorders>
              <w:right w:val="single" w:sz="4" w:space="0" w:color="auto"/>
            </w:tcBorders>
          </w:tcPr>
          <w:p w:rsidR="00556D1D" w:rsidRDefault="00556D1D" w:rsidP="00556D1D">
            <w:pPr>
              <w:jc w:val="center"/>
              <w:rPr>
                <w:sz w:val="28"/>
                <w:szCs w:val="28"/>
              </w:rPr>
            </w:pPr>
            <w:r w:rsidRPr="00C033D1">
              <w:rPr>
                <w:sz w:val="28"/>
                <w:szCs w:val="28"/>
              </w:rPr>
              <w:t>П-25А-04/05-00.03-106925-КЖ.И-Р-1</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796" w:type="dxa"/>
          </w:tcPr>
          <w:p w:rsidR="00556D1D" w:rsidRDefault="00556D1D" w:rsidP="00556D1D">
            <w:pPr>
              <w:contextualSpacing/>
              <w:jc w:val="center"/>
              <w:rPr>
                <w:sz w:val="28"/>
                <w:szCs w:val="28"/>
              </w:rPr>
            </w:pPr>
            <w:r>
              <w:rPr>
                <w:sz w:val="28"/>
                <w:szCs w:val="28"/>
              </w:rPr>
              <w:t>5</w:t>
            </w:r>
          </w:p>
        </w:tc>
        <w:tc>
          <w:tcPr>
            <w:tcW w:w="5160" w:type="dxa"/>
          </w:tcPr>
          <w:p w:rsidR="00556D1D" w:rsidRPr="005D2673" w:rsidRDefault="00556D1D" w:rsidP="00556D1D">
            <w:pPr>
              <w:jc w:val="both"/>
              <w:rPr>
                <w:sz w:val="28"/>
                <w:szCs w:val="28"/>
              </w:rPr>
            </w:pPr>
            <w:r w:rsidRPr="00C033D1">
              <w:rPr>
                <w:sz w:val="28"/>
                <w:szCs w:val="28"/>
              </w:rPr>
              <w:t>Скоба С-1</w:t>
            </w:r>
          </w:p>
        </w:tc>
        <w:tc>
          <w:tcPr>
            <w:tcW w:w="2436" w:type="dxa"/>
            <w:tcBorders>
              <w:right w:val="single" w:sz="4" w:space="0" w:color="auto"/>
            </w:tcBorders>
          </w:tcPr>
          <w:p w:rsidR="00556D1D" w:rsidRDefault="00556D1D" w:rsidP="00556D1D">
            <w:pPr>
              <w:jc w:val="center"/>
              <w:rPr>
                <w:sz w:val="28"/>
                <w:szCs w:val="28"/>
              </w:rPr>
            </w:pPr>
            <w:r w:rsidRPr="00C033D1">
              <w:rPr>
                <w:sz w:val="28"/>
                <w:szCs w:val="28"/>
              </w:rPr>
              <w:t>П-25А-04/05-00.03-106925-КЖ.И-С-1</w:t>
            </w:r>
          </w:p>
        </w:tc>
        <w:tc>
          <w:tcPr>
            <w:tcW w:w="1869" w:type="dxa"/>
            <w:tcBorders>
              <w:top w:val="single" w:sz="4" w:space="0" w:color="auto"/>
              <w:left w:val="single" w:sz="4" w:space="0" w:color="auto"/>
            </w:tcBorders>
            <w:vAlign w:val="center"/>
          </w:tcPr>
          <w:p w:rsidR="00556D1D" w:rsidRPr="0009021B" w:rsidRDefault="00556D1D" w:rsidP="00556D1D">
            <w:pPr>
              <w:tabs>
                <w:tab w:val="left" w:pos="709"/>
              </w:tabs>
              <w:ind w:right="-1"/>
              <w:jc w:val="center"/>
              <w:rPr>
                <w:sz w:val="28"/>
                <w:szCs w:val="28"/>
              </w:rPr>
            </w:pPr>
          </w:p>
        </w:tc>
      </w:tr>
      <w:tr w:rsidR="00556D1D" w:rsidRPr="0008269C" w:rsidTr="00D2283D">
        <w:tc>
          <w:tcPr>
            <w:tcW w:w="10261" w:type="dxa"/>
            <w:gridSpan w:val="4"/>
          </w:tcPr>
          <w:p w:rsidR="00556D1D" w:rsidRPr="008849ED" w:rsidRDefault="00556D1D" w:rsidP="00556D1D">
            <w:pPr>
              <w:jc w:val="center"/>
              <w:rPr>
                <w:i/>
              </w:rPr>
            </w:pPr>
            <w:r w:rsidRPr="008849ED">
              <w:rPr>
                <w:b/>
                <w:i/>
                <w:sz w:val="28"/>
                <w:szCs w:val="28"/>
              </w:rPr>
              <w:t>Пожарный резервуар V=2х100 м</w:t>
            </w:r>
            <w:r w:rsidRPr="008849ED">
              <w:rPr>
                <w:b/>
                <w:i/>
                <w:sz w:val="28"/>
                <w:szCs w:val="28"/>
                <w:vertAlign w:val="superscript"/>
              </w:rPr>
              <w:t>3</w:t>
            </w:r>
          </w:p>
        </w:tc>
      </w:tr>
      <w:tr w:rsidR="00556D1D" w:rsidRPr="0008269C" w:rsidTr="00D2283D">
        <w:tc>
          <w:tcPr>
            <w:tcW w:w="10261" w:type="dxa"/>
            <w:gridSpan w:val="4"/>
            <w:shd w:val="clear" w:color="auto" w:fill="auto"/>
          </w:tcPr>
          <w:p w:rsidR="00556D1D" w:rsidRPr="00D2283D" w:rsidRDefault="00556D1D" w:rsidP="00556D1D">
            <w:pPr>
              <w:jc w:val="center"/>
              <w:rPr>
                <w:i/>
                <w:sz w:val="28"/>
                <w:szCs w:val="28"/>
              </w:rPr>
            </w:pPr>
            <w:r w:rsidRPr="00D2283D">
              <w:rPr>
                <w:i/>
                <w:sz w:val="28"/>
                <w:szCs w:val="28"/>
              </w:rPr>
              <w:t>Комплект марки КЖ</w:t>
            </w:r>
          </w:p>
        </w:tc>
      </w:tr>
      <w:tr w:rsidR="00556D1D" w:rsidRPr="0008269C" w:rsidTr="00D2283D">
        <w:tc>
          <w:tcPr>
            <w:tcW w:w="796" w:type="dxa"/>
            <w:shd w:val="clear" w:color="auto" w:fill="auto"/>
          </w:tcPr>
          <w:p w:rsidR="00556D1D" w:rsidRPr="005F42A5" w:rsidRDefault="00556D1D" w:rsidP="00556D1D">
            <w:pPr>
              <w:contextualSpacing/>
              <w:jc w:val="center"/>
              <w:rPr>
                <w:sz w:val="28"/>
                <w:szCs w:val="28"/>
              </w:rPr>
            </w:pPr>
            <w:r>
              <w:rPr>
                <w:sz w:val="28"/>
                <w:szCs w:val="28"/>
              </w:rPr>
              <w:t>1</w:t>
            </w:r>
          </w:p>
        </w:tc>
        <w:tc>
          <w:tcPr>
            <w:tcW w:w="5160" w:type="dxa"/>
            <w:shd w:val="clear" w:color="auto" w:fill="auto"/>
          </w:tcPr>
          <w:p w:rsidR="00556D1D" w:rsidRPr="005F42A5" w:rsidRDefault="00556D1D" w:rsidP="00556D1D">
            <w:pPr>
              <w:jc w:val="both"/>
              <w:rPr>
                <w:sz w:val="28"/>
                <w:szCs w:val="28"/>
              </w:rPr>
            </w:pPr>
            <w:r w:rsidRPr="002D4557">
              <w:rPr>
                <w:sz w:val="28"/>
                <w:szCs w:val="28"/>
              </w:rPr>
              <w:t>Общие данные</w:t>
            </w:r>
          </w:p>
        </w:tc>
        <w:tc>
          <w:tcPr>
            <w:tcW w:w="2436" w:type="dxa"/>
            <w:tcBorders>
              <w:right w:val="single" w:sz="4" w:space="0" w:color="auto"/>
            </w:tcBorders>
            <w:shd w:val="clear" w:color="auto" w:fill="auto"/>
          </w:tcPr>
          <w:p w:rsidR="00556D1D" w:rsidRPr="005F42A5" w:rsidRDefault="00556D1D" w:rsidP="00556D1D">
            <w:pPr>
              <w:jc w:val="center"/>
              <w:rPr>
                <w:sz w:val="28"/>
                <w:szCs w:val="28"/>
              </w:rPr>
            </w:pPr>
            <w:r w:rsidRPr="00C033D1">
              <w:rPr>
                <w:sz w:val="28"/>
                <w:szCs w:val="28"/>
              </w:rPr>
              <w:t>П-25А-04/05-00.04-106915-КЖ</w:t>
            </w:r>
          </w:p>
        </w:tc>
        <w:tc>
          <w:tcPr>
            <w:tcW w:w="1869" w:type="dxa"/>
            <w:tcBorders>
              <w:top w:val="single" w:sz="4" w:space="0" w:color="auto"/>
              <w:left w:val="single" w:sz="4" w:space="0" w:color="auto"/>
            </w:tcBorders>
            <w:shd w:val="clear" w:color="auto" w:fill="auto"/>
          </w:tcPr>
          <w:p w:rsidR="00556D1D" w:rsidRPr="005F42A5" w:rsidRDefault="00556D1D" w:rsidP="00556D1D">
            <w:pPr>
              <w:jc w:val="center"/>
              <w:rPr>
                <w:sz w:val="28"/>
                <w:szCs w:val="28"/>
              </w:rPr>
            </w:pPr>
            <w:r>
              <w:rPr>
                <w:sz w:val="28"/>
                <w:szCs w:val="28"/>
              </w:rPr>
              <w:t>3 листа</w:t>
            </w:r>
          </w:p>
        </w:tc>
      </w:tr>
      <w:tr w:rsidR="00556D1D" w:rsidRPr="0008269C" w:rsidTr="00D2283D">
        <w:tc>
          <w:tcPr>
            <w:tcW w:w="796" w:type="dxa"/>
            <w:shd w:val="clear" w:color="auto" w:fill="auto"/>
          </w:tcPr>
          <w:p w:rsidR="00556D1D" w:rsidRPr="005F42A5" w:rsidRDefault="00556D1D" w:rsidP="00556D1D">
            <w:pPr>
              <w:contextualSpacing/>
              <w:jc w:val="center"/>
              <w:rPr>
                <w:sz w:val="28"/>
                <w:szCs w:val="28"/>
              </w:rPr>
            </w:pPr>
            <w:r>
              <w:rPr>
                <w:sz w:val="28"/>
                <w:szCs w:val="28"/>
              </w:rPr>
              <w:t>2</w:t>
            </w:r>
          </w:p>
        </w:tc>
        <w:tc>
          <w:tcPr>
            <w:tcW w:w="5160" w:type="dxa"/>
            <w:shd w:val="clear" w:color="auto" w:fill="auto"/>
          </w:tcPr>
          <w:p w:rsidR="00556D1D" w:rsidRPr="005F42A5" w:rsidRDefault="00556D1D" w:rsidP="00556D1D">
            <w:pPr>
              <w:jc w:val="both"/>
              <w:rPr>
                <w:sz w:val="28"/>
                <w:szCs w:val="28"/>
              </w:rPr>
            </w:pPr>
            <w:r w:rsidRPr="00C033D1">
              <w:rPr>
                <w:sz w:val="28"/>
                <w:szCs w:val="28"/>
              </w:rPr>
              <w:t>Схема геологического разреза</w:t>
            </w:r>
          </w:p>
        </w:tc>
        <w:tc>
          <w:tcPr>
            <w:tcW w:w="2436" w:type="dxa"/>
            <w:tcBorders>
              <w:right w:val="single" w:sz="4" w:space="0" w:color="auto"/>
            </w:tcBorders>
            <w:shd w:val="clear" w:color="auto" w:fill="auto"/>
          </w:tcPr>
          <w:p w:rsidR="00556D1D"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shd w:val="clear" w:color="auto" w:fill="auto"/>
          </w:tcPr>
          <w:p w:rsidR="00556D1D" w:rsidRPr="005F42A5" w:rsidRDefault="00556D1D" w:rsidP="00556D1D">
            <w:pPr>
              <w:jc w:val="center"/>
              <w:rPr>
                <w:sz w:val="28"/>
                <w:szCs w:val="28"/>
              </w:rPr>
            </w:pPr>
          </w:p>
        </w:tc>
      </w:tr>
      <w:tr w:rsidR="00556D1D" w:rsidRPr="0008269C" w:rsidTr="00D2283D">
        <w:tc>
          <w:tcPr>
            <w:tcW w:w="796" w:type="dxa"/>
            <w:shd w:val="clear" w:color="auto" w:fill="auto"/>
          </w:tcPr>
          <w:p w:rsidR="00556D1D" w:rsidRPr="005F42A5" w:rsidRDefault="00556D1D" w:rsidP="00556D1D">
            <w:pPr>
              <w:contextualSpacing/>
              <w:jc w:val="center"/>
              <w:rPr>
                <w:sz w:val="28"/>
                <w:szCs w:val="28"/>
              </w:rPr>
            </w:pPr>
            <w:r>
              <w:rPr>
                <w:sz w:val="28"/>
                <w:szCs w:val="28"/>
              </w:rPr>
              <w:t>3</w:t>
            </w:r>
          </w:p>
        </w:tc>
        <w:tc>
          <w:tcPr>
            <w:tcW w:w="5160" w:type="dxa"/>
            <w:shd w:val="clear" w:color="auto" w:fill="auto"/>
          </w:tcPr>
          <w:p w:rsidR="00556D1D" w:rsidRPr="005F42A5" w:rsidRDefault="00556D1D" w:rsidP="00556D1D">
            <w:pPr>
              <w:jc w:val="both"/>
              <w:rPr>
                <w:sz w:val="28"/>
                <w:szCs w:val="28"/>
              </w:rPr>
            </w:pPr>
            <w:r w:rsidRPr="00C033D1">
              <w:rPr>
                <w:sz w:val="28"/>
                <w:szCs w:val="28"/>
              </w:rPr>
              <w:t xml:space="preserve">План резервуара на </w:t>
            </w:r>
            <w:proofErr w:type="spellStart"/>
            <w:r w:rsidRPr="00C033D1">
              <w:rPr>
                <w:sz w:val="28"/>
                <w:szCs w:val="28"/>
              </w:rPr>
              <w:t>отм</w:t>
            </w:r>
            <w:proofErr w:type="spellEnd"/>
            <w:r w:rsidRPr="00C033D1">
              <w:rPr>
                <w:sz w:val="28"/>
                <w:szCs w:val="28"/>
              </w:rPr>
              <w:t xml:space="preserve">. 0,000. Разрез 1 - 1, 2 - 2. План покрытия на </w:t>
            </w:r>
            <w:proofErr w:type="spellStart"/>
            <w:r w:rsidRPr="00C033D1">
              <w:rPr>
                <w:sz w:val="28"/>
                <w:szCs w:val="28"/>
              </w:rPr>
              <w:t>отм</w:t>
            </w:r>
            <w:proofErr w:type="spellEnd"/>
            <w:r w:rsidRPr="00C033D1">
              <w:rPr>
                <w:sz w:val="28"/>
                <w:szCs w:val="28"/>
              </w:rPr>
              <w:t>. +4,250</w:t>
            </w:r>
          </w:p>
        </w:tc>
        <w:tc>
          <w:tcPr>
            <w:tcW w:w="2436" w:type="dxa"/>
            <w:tcBorders>
              <w:right w:val="single" w:sz="4" w:space="0" w:color="auto"/>
            </w:tcBorders>
            <w:shd w:val="clear" w:color="auto" w:fill="auto"/>
          </w:tcPr>
          <w:p w:rsidR="00556D1D"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shd w:val="clear" w:color="auto" w:fill="auto"/>
          </w:tcPr>
          <w:p w:rsidR="00556D1D" w:rsidRPr="005F42A5" w:rsidRDefault="00556D1D" w:rsidP="00556D1D">
            <w:pPr>
              <w:jc w:val="center"/>
              <w:rPr>
                <w:sz w:val="28"/>
                <w:szCs w:val="28"/>
              </w:rPr>
            </w:pPr>
          </w:p>
        </w:tc>
      </w:tr>
      <w:tr w:rsidR="00556D1D" w:rsidRPr="0008269C" w:rsidTr="00D2283D">
        <w:tc>
          <w:tcPr>
            <w:tcW w:w="796" w:type="dxa"/>
            <w:shd w:val="clear" w:color="auto" w:fill="auto"/>
          </w:tcPr>
          <w:p w:rsidR="00556D1D" w:rsidRPr="005F42A5" w:rsidRDefault="00556D1D" w:rsidP="00556D1D">
            <w:pPr>
              <w:contextualSpacing/>
              <w:jc w:val="center"/>
              <w:rPr>
                <w:sz w:val="28"/>
                <w:szCs w:val="28"/>
              </w:rPr>
            </w:pPr>
            <w:r>
              <w:rPr>
                <w:sz w:val="28"/>
                <w:szCs w:val="28"/>
              </w:rPr>
              <w:t>4</w:t>
            </w:r>
          </w:p>
        </w:tc>
        <w:tc>
          <w:tcPr>
            <w:tcW w:w="5160" w:type="dxa"/>
            <w:shd w:val="clear" w:color="auto" w:fill="auto"/>
          </w:tcPr>
          <w:p w:rsidR="00556D1D" w:rsidRPr="005F42A5" w:rsidRDefault="00556D1D" w:rsidP="00556D1D">
            <w:pPr>
              <w:jc w:val="both"/>
              <w:rPr>
                <w:sz w:val="28"/>
                <w:szCs w:val="28"/>
              </w:rPr>
            </w:pPr>
            <w:r w:rsidRPr="00C033D1">
              <w:rPr>
                <w:sz w:val="28"/>
                <w:szCs w:val="28"/>
              </w:rPr>
              <w:t xml:space="preserve">План на </w:t>
            </w:r>
            <w:proofErr w:type="spellStart"/>
            <w:r w:rsidRPr="00C033D1">
              <w:rPr>
                <w:sz w:val="28"/>
                <w:szCs w:val="28"/>
              </w:rPr>
              <w:t>отм</w:t>
            </w:r>
            <w:proofErr w:type="spellEnd"/>
            <w:r w:rsidRPr="00C033D1">
              <w:rPr>
                <w:sz w:val="28"/>
                <w:szCs w:val="28"/>
              </w:rPr>
              <w:t>. +5,600. Узел. Сечения</w:t>
            </w:r>
          </w:p>
        </w:tc>
        <w:tc>
          <w:tcPr>
            <w:tcW w:w="2436" w:type="dxa"/>
            <w:tcBorders>
              <w:right w:val="single" w:sz="4" w:space="0" w:color="auto"/>
            </w:tcBorders>
            <w:shd w:val="clear" w:color="auto" w:fill="auto"/>
          </w:tcPr>
          <w:p w:rsidR="00556D1D"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shd w:val="clear" w:color="auto" w:fill="auto"/>
          </w:tcPr>
          <w:p w:rsidR="00556D1D" w:rsidRPr="005F42A5" w:rsidRDefault="00556D1D" w:rsidP="00556D1D">
            <w:pPr>
              <w:jc w:val="center"/>
              <w:rPr>
                <w:sz w:val="28"/>
                <w:szCs w:val="28"/>
              </w:rPr>
            </w:pPr>
          </w:p>
        </w:tc>
      </w:tr>
      <w:tr w:rsidR="00556D1D" w:rsidRPr="0008269C" w:rsidTr="00D2283D">
        <w:tc>
          <w:tcPr>
            <w:tcW w:w="796" w:type="dxa"/>
            <w:shd w:val="clear" w:color="auto" w:fill="auto"/>
          </w:tcPr>
          <w:p w:rsidR="00556D1D" w:rsidRPr="005F42A5" w:rsidRDefault="00556D1D" w:rsidP="00556D1D">
            <w:pPr>
              <w:contextualSpacing/>
              <w:jc w:val="center"/>
              <w:rPr>
                <w:sz w:val="28"/>
                <w:szCs w:val="28"/>
              </w:rPr>
            </w:pPr>
            <w:r>
              <w:rPr>
                <w:sz w:val="28"/>
                <w:szCs w:val="28"/>
              </w:rPr>
              <w:t>5</w:t>
            </w:r>
          </w:p>
        </w:tc>
        <w:tc>
          <w:tcPr>
            <w:tcW w:w="5160" w:type="dxa"/>
            <w:shd w:val="clear" w:color="auto" w:fill="auto"/>
          </w:tcPr>
          <w:p w:rsidR="00556D1D" w:rsidRPr="005F42A5" w:rsidRDefault="00556D1D" w:rsidP="00556D1D">
            <w:pPr>
              <w:jc w:val="both"/>
              <w:rPr>
                <w:sz w:val="28"/>
                <w:szCs w:val="28"/>
              </w:rPr>
            </w:pPr>
            <w:r w:rsidRPr="00C033D1">
              <w:rPr>
                <w:sz w:val="28"/>
                <w:szCs w:val="28"/>
              </w:rPr>
              <w:t>Узлы. Сечения. Схема расположения ЗД-1, ЗД-2</w:t>
            </w:r>
          </w:p>
        </w:tc>
        <w:tc>
          <w:tcPr>
            <w:tcW w:w="2436" w:type="dxa"/>
            <w:tcBorders>
              <w:right w:val="single" w:sz="4" w:space="0" w:color="auto"/>
            </w:tcBorders>
            <w:shd w:val="clear" w:color="auto" w:fill="auto"/>
          </w:tcPr>
          <w:p w:rsidR="00556D1D"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shd w:val="clear" w:color="auto" w:fill="auto"/>
          </w:tcPr>
          <w:p w:rsidR="00556D1D" w:rsidRPr="005F42A5" w:rsidRDefault="00556D1D" w:rsidP="00556D1D">
            <w:pPr>
              <w:jc w:val="center"/>
              <w:rPr>
                <w:sz w:val="28"/>
                <w:szCs w:val="28"/>
              </w:rPr>
            </w:pPr>
          </w:p>
        </w:tc>
      </w:tr>
      <w:tr w:rsidR="00556D1D" w:rsidRPr="0008269C" w:rsidTr="00D2283D">
        <w:tc>
          <w:tcPr>
            <w:tcW w:w="796" w:type="dxa"/>
            <w:shd w:val="clear" w:color="auto" w:fill="auto"/>
          </w:tcPr>
          <w:p w:rsidR="00556D1D" w:rsidRPr="005F42A5" w:rsidRDefault="00556D1D" w:rsidP="00556D1D">
            <w:pPr>
              <w:contextualSpacing/>
              <w:jc w:val="center"/>
              <w:rPr>
                <w:sz w:val="28"/>
                <w:szCs w:val="28"/>
              </w:rPr>
            </w:pPr>
            <w:r>
              <w:rPr>
                <w:sz w:val="28"/>
                <w:szCs w:val="28"/>
              </w:rPr>
              <w:t>6</w:t>
            </w:r>
          </w:p>
        </w:tc>
        <w:tc>
          <w:tcPr>
            <w:tcW w:w="5160" w:type="dxa"/>
            <w:shd w:val="clear" w:color="auto" w:fill="auto"/>
          </w:tcPr>
          <w:p w:rsidR="00556D1D" w:rsidRPr="005F42A5" w:rsidRDefault="00556D1D" w:rsidP="00556D1D">
            <w:pPr>
              <w:jc w:val="both"/>
              <w:rPr>
                <w:sz w:val="28"/>
                <w:szCs w:val="28"/>
              </w:rPr>
            </w:pPr>
            <w:r w:rsidRPr="00C033D1">
              <w:rPr>
                <w:sz w:val="28"/>
                <w:szCs w:val="28"/>
              </w:rPr>
              <w:t>Опалубка и армирование стен. Армирование днища (каркас Кр-1, Кр-2),</w:t>
            </w:r>
            <w:r>
              <w:rPr>
                <w:sz w:val="28"/>
                <w:szCs w:val="28"/>
              </w:rPr>
              <w:t xml:space="preserve"> </w:t>
            </w:r>
            <w:r w:rsidRPr="00C033D1">
              <w:rPr>
                <w:sz w:val="28"/>
                <w:szCs w:val="28"/>
              </w:rPr>
              <w:t>(верхнее и нижнее армирование)</w:t>
            </w:r>
          </w:p>
        </w:tc>
        <w:tc>
          <w:tcPr>
            <w:tcW w:w="2436" w:type="dxa"/>
            <w:tcBorders>
              <w:right w:val="single" w:sz="4" w:space="0" w:color="auto"/>
            </w:tcBorders>
            <w:shd w:val="clear" w:color="auto" w:fill="auto"/>
          </w:tcPr>
          <w:p w:rsidR="00556D1D"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shd w:val="clear" w:color="auto" w:fill="auto"/>
          </w:tcPr>
          <w:p w:rsidR="00556D1D" w:rsidRPr="005F42A5" w:rsidRDefault="00556D1D" w:rsidP="00556D1D">
            <w:pPr>
              <w:jc w:val="center"/>
              <w:rPr>
                <w:sz w:val="28"/>
                <w:szCs w:val="28"/>
              </w:rPr>
            </w:pPr>
          </w:p>
        </w:tc>
      </w:tr>
      <w:tr w:rsidR="00556D1D" w:rsidRPr="0008269C" w:rsidTr="00D2283D">
        <w:tc>
          <w:tcPr>
            <w:tcW w:w="796" w:type="dxa"/>
            <w:shd w:val="clear" w:color="auto" w:fill="auto"/>
          </w:tcPr>
          <w:p w:rsidR="00556D1D" w:rsidRPr="005F42A5" w:rsidRDefault="00556D1D" w:rsidP="00556D1D">
            <w:pPr>
              <w:contextualSpacing/>
              <w:jc w:val="center"/>
              <w:rPr>
                <w:sz w:val="28"/>
                <w:szCs w:val="28"/>
              </w:rPr>
            </w:pPr>
            <w:r>
              <w:rPr>
                <w:sz w:val="28"/>
                <w:szCs w:val="28"/>
              </w:rPr>
              <w:lastRenderedPageBreak/>
              <w:t>7</w:t>
            </w:r>
          </w:p>
        </w:tc>
        <w:tc>
          <w:tcPr>
            <w:tcW w:w="5160" w:type="dxa"/>
            <w:shd w:val="clear" w:color="auto" w:fill="auto"/>
          </w:tcPr>
          <w:p w:rsidR="00556D1D" w:rsidRPr="005F42A5" w:rsidRDefault="00556D1D" w:rsidP="00556D1D">
            <w:pPr>
              <w:jc w:val="both"/>
              <w:rPr>
                <w:sz w:val="28"/>
                <w:szCs w:val="28"/>
              </w:rPr>
            </w:pPr>
            <w:r w:rsidRPr="00C033D1">
              <w:rPr>
                <w:sz w:val="28"/>
                <w:szCs w:val="28"/>
              </w:rPr>
              <w:t>Армирование покрытия (верхнее и нижнее армирование). Сечения.</w:t>
            </w:r>
            <w:r>
              <w:rPr>
                <w:sz w:val="28"/>
                <w:szCs w:val="28"/>
              </w:rPr>
              <w:t xml:space="preserve"> </w:t>
            </w:r>
            <w:r w:rsidRPr="00C033D1">
              <w:rPr>
                <w:sz w:val="28"/>
                <w:szCs w:val="28"/>
              </w:rPr>
              <w:t>Армирование балки покрытия (армирование плиты и стен условно не показано)</w:t>
            </w:r>
          </w:p>
        </w:tc>
        <w:tc>
          <w:tcPr>
            <w:tcW w:w="2436" w:type="dxa"/>
            <w:tcBorders>
              <w:right w:val="single" w:sz="4" w:space="0" w:color="auto"/>
            </w:tcBorders>
            <w:shd w:val="clear" w:color="auto" w:fill="auto"/>
          </w:tcPr>
          <w:p w:rsidR="00556D1D"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shd w:val="clear" w:color="auto" w:fill="auto"/>
          </w:tcPr>
          <w:p w:rsidR="00556D1D" w:rsidRPr="005F42A5" w:rsidRDefault="00556D1D" w:rsidP="00556D1D">
            <w:pPr>
              <w:jc w:val="center"/>
              <w:rPr>
                <w:sz w:val="28"/>
                <w:szCs w:val="28"/>
              </w:rPr>
            </w:pPr>
          </w:p>
        </w:tc>
      </w:tr>
      <w:tr w:rsidR="00556D1D" w:rsidRPr="0008269C" w:rsidTr="00D2283D">
        <w:tc>
          <w:tcPr>
            <w:tcW w:w="796" w:type="dxa"/>
            <w:shd w:val="clear" w:color="auto" w:fill="auto"/>
          </w:tcPr>
          <w:p w:rsidR="00556D1D" w:rsidRPr="005F42A5" w:rsidRDefault="00556D1D" w:rsidP="00556D1D">
            <w:pPr>
              <w:contextualSpacing/>
              <w:jc w:val="center"/>
              <w:rPr>
                <w:sz w:val="28"/>
                <w:szCs w:val="28"/>
              </w:rPr>
            </w:pPr>
            <w:r>
              <w:rPr>
                <w:sz w:val="28"/>
                <w:szCs w:val="28"/>
              </w:rPr>
              <w:t>8</w:t>
            </w:r>
          </w:p>
        </w:tc>
        <w:tc>
          <w:tcPr>
            <w:tcW w:w="5160" w:type="dxa"/>
            <w:shd w:val="clear" w:color="auto" w:fill="auto"/>
          </w:tcPr>
          <w:p w:rsidR="00556D1D" w:rsidRPr="005F42A5" w:rsidRDefault="00556D1D" w:rsidP="00556D1D">
            <w:pPr>
              <w:jc w:val="both"/>
              <w:rPr>
                <w:sz w:val="28"/>
                <w:szCs w:val="28"/>
              </w:rPr>
            </w:pPr>
            <w:r w:rsidRPr="00C033D1">
              <w:rPr>
                <w:sz w:val="28"/>
                <w:szCs w:val="28"/>
              </w:rPr>
              <w:t>Армирование приямка (опалубка и армирование)</w:t>
            </w:r>
          </w:p>
        </w:tc>
        <w:tc>
          <w:tcPr>
            <w:tcW w:w="2436" w:type="dxa"/>
            <w:tcBorders>
              <w:right w:val="single" w:sz="4" w:space="0" w:color="auto"/>
            </w:tcBorders>
            <w:shd w:val="clear" w:color="auto" w:fill="auto"/>
          </w:tcPr>
          <w:p w:rsidR="00556D1D"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shd w:val="clear" w:color="auto" w:fill="auto"/>
          </w:tcPr>
          <w:p w:rsidR="00556D1D" w:rsidRPr="005F42A5" w:rsidRDefault="00556D1D" w:rsidP="00556D1D">
            <w:pPr>
              <w:jc w:val="center"/>
              <w:rPr>
                <w:sz w:val="28"/>
                <w:szCs w:val="28"/>
              </w:rPr>
            </w:pPr>
          </w:p>
        </w:tc>
      </w:tr>
      <w:tr w:rsidR="00556D1D" w:rsidRPr="0008269C" w:rsidTr="00D2283D">
        <w:tc>
          <w:tcPr>
            <w:tcW w:w="796" w:type="dxa"/>
            <w:shd w:val="clear" w:color="auto" w:fill="auto"/>
          </w:tcPr>
          <w:p w:rsidR="00556D1D" w:rsidRPr="005F42A5" w:rsidRDefault="00556D1D" w:rsidP="00556D1D">
            <w:pPr>
              <w:contextualSpacing/>
              <w:jc w:val="center"/>
              <w:rPr>
                <w:sz w:val="28"/>
                <w:szCs w:val="28"/>
              </w:rPr>
            </w:pPr>
            <w:r>
              <w:rPr>
                <w:sz w:val="28"/>
                <w:szCs w:val="28"/>
              </w:rPr>
              <w:t>9</w:t>
            </w:r>
          </w:p>
        </w:tc>
        <w:tc>
          <w:tcPr>
            <w:tcW w:w="5160" w:type="dxa"/>
            <w:shd w:val="clear" w:color="auto" w:fill="auto"/>
          </w:tcPr>
          <w:p w:rsidR="00556D1D" w:rsidRPr="005F42A5" w:rsidRDefault="00556D1D" w:rsidP="00556D1D">
            <w:pPr>
              <w:jc w:val="both"/>
              <w:rPr>
                <w:sz w:val="28"/>
                <w:szCs w:val="28"/>
              </w:rPr>
            </w:pPr>
            <w:r w:rsidRPr="00C033D1">
              <w:rPr>
                <w:sz w:val="28"/>
                <w:szCs w:val="28"/>
              </w:rPr>
              <w:t>Спецификация элементов монолитной конструкций</w:t>
            </w:r>
          </w:p>
        </w:tc>
        <w:tc>
          <w:tcPr>
            <w:tcW w:w="2436" w:type="dxa"/>
            <w:tcBorders>
              <w:right w:val="single" w:sz="4" w:space="0" w:color="auto"/>
            </w:tcBorders>
            <w:shd w:val="clear" w:color="auto" w:fill="auto"/>
          </w:tcPr>
          <w:p w:rsidR="00556D1D" w:rsidRDefault="00556D1D" w:rsidP="00556D1D">
            <w:pPr>
              <w:jc w:val="center"/>
              <w:rPr>
                <w:sz w:val="28"/>
                <w:szCs w:val="28"/>
              </w:rPr>
            </w:pPr>
            <w:r>
              <w:rPr>
                <w:sz w:val="28"/>
                <w:szCs w:val="28"/>
              </w:rPr>
              <w:t>-//-</w:t>
            </w:r>
          </w:p>
        </w:tc>
        <w:tc>
          <w:tcPr>
            <w:tcW w:w="1869" w:type="dxa"/>
            <w:tcBorders>
              <w:top w:val="single" w:sz="4" w:space="0" w:color="auto"/>
              <w:left w:val="single" w:sz="4" w:space="0" w:color="auto"/>
            </w:tcBorders>
            <w:shd w:val="clear" w:color="auto" w:fill="auto"/>
          </w:tcPr>
          <w:p w:rsidR="00556D1D" w:rsidRPr="005F42A5" w:rsidRDefault="00556D1D" w:rsidP="00556D1D">
            <w:pPr>
              <w:jc w:val="center"/>
              <w:rPr>
                <w:sz w:val="28"/>
                <w:szCs w:val="28"/>
              </w:rPr>
            </w:pPr>
          </w:p>
        </w:tc>
      </w:tr>
      <w:tr w:rsidR="00556D1D" w:rsidRPr="0008269C" w:rsidTr="009159D8">
        <w:tc>
          <w:tcPr>
            <w:tcW w:w="10261" w:type="dxa"/>
            <w:gridSpan w:val="4"/>
            <w:shd w:val="clear" w:color="auto" w:fill="auto"/>
          </w:tcPr>
          <w:p w:rsidR="00556D1D" w:rsidRPr="00D2283D" w:rsidRDefault="00556D1D" w:rsidP="00556D1D">
            <w:pPr>
              <w:jc w:val="center"/>
              <w:rPr>
                <w:i/>
              </w:rPr>
            </w:pPr>
            <w:r w:rsidRPr="00D2283D">
              <w:rPr>
                <w:i/>
                <w:sz w:val="28"/>
                <w:szCs w:val="28"/>
              </w:rPr>
              <w:t>Прилагаемые документы</w:t>
            </w:r>
          </w:p>
        </w:tc>
      </w:tr>
      <w:tr w:rsidR="00556D1D" w:rsidRPr="0008269C" w:rsidTr="00D2283D">
        <w:tc>
          <w:tcPr>
            <w:tcW w:w="796" w:type="dxa"/>
            <w:shd w:val="clear" w:color="auto" w:fill="auto"/>
          </w:tcPr>
          <w:p w:rsidR="00556D1D" w:rsidRPr="005F42A5" w:rsidRDefault="00556D1D" w:rsidP="00556D1D">
            <w:pPr>
              <w:contextualSpacing/>
              <w:jc w:val="center"/>
              <w:rPr>
                <w:sz w:val="28"/>
                <w:szCs w:val="28"/>
              </w:rPr>
            </w:pPr>
            <w:r>
              <w:rPr>
                <w:sz w:val="28"/>
                <w:szCs w:val="28"/>
              </w:rPr>
              <w:t>10</w:t>
            </w:r>
          </w:p>
        </w:tc>
        <w:tc>
          <w:tcPr>
            <w:tcW w:w="5160" w:type="dxa"/>
            <w:shd w:val="clear" w:color="auto" w:fill="auto"/>
          </w:tcPr>
          <w:p w:rsidR="00556D1D" w:rsidRPr="005F42A5" w:rsidRDefault="00556D1D" w:rsidP="00556D1D">
            <w:pPr>
              <w:jc w:val="both"/>
              <w:rPr>
                <w:sz w:val="28"/>
                <w:szCs w:val="28"/>
              </w:rPr>
            </w:pPr>
            <w:r w:rsidRPr="00C033D1">
              <w:rPr>
                <w:sz w:val="28"/>
                <w:szCs w:val="28"/>
              </w:rPr>
              <w:t>Стремянка С-1</w:t>
            </w:r>
          </w:p>
        </w:tc>
        <w:tc>
          <w:tcPr>
            <w:tcW w:w="2436" w:type="dxa"/>
            <w:tcBorders>
              <w:right w:val="single" w:sz="4" w:space="0" w:color="auto"/>
            </w:tcBorders>
            <w:shd w:val="clear" w:color="auto" w:fill="auto"/>
          </w:tcPr>
          <w:p w:rsidR="00556D1D" w:rsidRPr="005F42A5" w:rsidRDefault="00556D1D" w:rsidP="00556D1D">
            <w:pPr>
              <w:jc w:val="center"/>
              <w:rPr>
                <w:sz w:val="28"/>
                <w:szCs w:val="28"/>
              </w:rPr>
            </w:pPr>
            <w:r>
              <w:rPr>
                <w:sz w:val="28"/>
                <w:szCs w:val="28"/>
              </w:rPr>
              <w:t>П-25А-04/05-00</w:t>
            </w:r>
            <w:r w:rsidRPr="00C033D1">
              <w:rPr>
                <w:sz w:val="28"/>
                <w:szCs w:val="28"/>
              </w:rPr>
              <w:t>.04-106915-КЖ.И-С-1</w:t>
            </w:r>
          </w:p>
        </w:tc>
        <w:tc>
          <w:tcPr>
            <w:tcW w:w="1869" w:type="dxa"/>
            <w:shd w:val="clear" w:color="auto" w:fill="auto"/>
          </w:tcPr>
          <w:p w:rsidR="00556D1D" w:rsidRPr="00C27451" w:rsidRDefault="00556D1D" w:rsidP="00556D1D">
            <w:pPr>
              <w:jc w:val="center"/>
            </w:pPr>
          </w:p>
        </w:tc>
      </w:tr>
      <w:tr w:rsidR="00556D1D" w:rsidRPr="0008269C" w:rsidTr="00D2283D">
        <w:tc>
          <w:tcPr>
            <w:tcW w:w="796" w:type="dxa"/>
            <w:shd w:val="clear" w:color="auto" w:fill="auto"/>
          </w:tcPr>
          <w:p w:rsidR="00556D1D" w:rsidRPr="005F42A5" w:rsidRDefault="00556D1D" w:rsidP="00556D1D">
            <w:pPr>
              <w:contextualSpacing/>
              <w:jc w:val="center"/>
              <w:rPr>
                <w:sz w:val="28"/>
                <w:szCs w:val="28"/>
              </w:rPr>
            </w:pPr>
            <w:r>
              <w:rPr>
                <w:sz w:val="28"/>
                <w:szCs w:val="28"/>
              </w:rPr>
              <w:t>11</w:t>
            </w:r>
          </w:p>
        </w:tc>
        <w:tc>
          <w:tcPr>
            <w:tcW w:w="5160" w:type="dxa"/>
            <w:shd w:val="clear" w:color="auto" w:fill="auto"/>
          </w:tcPr>
          <w:p w:rsidR="00556D1D" w:rsidRPr="005F42A5" w:rsidRDefault="00556D1D" w:rsidP="00556D1D">
            <w:pPr>
              <w:jc w:val="both"/>
              <w:rPr>
                <w:sz w:val="28"/>
                <w:szCs w:val="28"/>
              </w:rPr>
            </w:pPr>
            <w:r w:rsidRPr="00C033D1">
              <w:rPr>
                <w:sz w:val="28"/>
                <w:szCs w:val="28"/>
              </w:rPr>
              <w:t>Вентиляционная труба В-1</w:t>
            </w:r>
          </w:p>
        </w:tc>
        <w:tc>
          <w:tcPr>
            <w:tcW w:w="2436" w:type="dxa"/>
            <w:tcBorders>
              <w:right w:val="single" w:sz="4" w:space="0" w:color="auto"/>
            </w:tcBorders>
            <w:shd w:val="clear" w:color="auto" w:fill="auto"/>
          </w:tcPr>
          <w:p w:rsidR="00556D1D" w:rsidRPr="005F42A5" w:rsidRDefault="00556D1D" w:rsidP="00556D1D">
            <w:pPr>
              <w:jc w:val="center"/>
              <w:rPr>
                <w:sz w:val="28"/>
                <w:szCs w:val="28"/>
              </w:rPr>
            </w:pPr>
            <w:r>
              <w:rPr>
                <w:sz w:val="28"/>
                <w:szCs w:val="28"/>
              </w:rPr>
              <w:t>П-25А-04/05-00</w:t>
            </w:r>
            <w:r w:rsidRPr="00C033D1">
              <w:rPr>
                <w:sz w:val="28"/>
                <w:szCs w:val="28"/>
              </w:rPr>
              <w:t>.04-106915-КЖ.И-В-1</w:t>
            </w:r>
          </w:p>
        </w:tc>
        <w:tc>
          <w:tcPr>
            <w:tcW w:w="1869" w:type="dxa"/>
            <w:shd w:val="clear" w:color="auto" w:fill="auto"/>
          </w:tcPr>
          <w:p w:rsidR="00556D1D" w:rsidRPr="00C27451" w:rsidRDefault="00556D1D" w:rsidP="00556D1D">
            <w:pPr>
              <w:jc w:val="center"/>
            </w:pPr>
          </w:p>
        </w:tc>
      </w:tr>
      <w:tr w:rsidR="00556D1D" w:rsidRPr="0008269C" w:rsidTr="00D2283D">
        <w:tc>
          <w:tcPr>
            <w:tcW w:w="796" w:type="dxa"/>
            <w:shd w:val="clear" w:color="auto" w:fill="auto"/>
          </w:tcPr>
          <w:p w:rsidR="00556D1D" w:rsidRPr="005F42A5" w:rsidRDefault="00556D1D" w:rsidP="00556D1D">
            <w:pPr>
              <w:contextualSpacing/>
              <w:jc w:val="center"/>
              <w:rPr>
                <w:sz w:val="28"/>
                <w:szCs w:val="28"/>
              </w:rPr>
            </w:pPr>
            <w:r>
              <w:rPr>
                <w:sz w:val="28"/>
                <w:szCs w:val="28"/>
              </w:rPr>
              <w:t>12</w:t>
            </w:r>
          </w:p>
        </w:tc>
        <w:tc>
          <w:tcPr>
            <w:tcW w:w="5160" w:type="dxa"/>
            <w:shd w:val="clear" w:color="auto" w:fill="auto"/>
          </w:tcPr>
          <w:p w:rsidR="00556D1D" w:rsidRPr="005F42A5" w:rsidRDefault="00556D1D" w:rsidP="00556D1D">
            <w:pPr>
              <w:jc w:val="both"/>
              <w:rPr>
                <w:sz w:val="28"/>
                <w:szCs w:val="28"/>
              </w:rPr>
            </w:pPr>
            <w:r w:rsidRPr="00C033D1">
              <w:rPr>
                <w:sz w:val="28"/>
                <w:szCs w:val="28"/>
              </w:rPr>
              <w:t>Ручка Р-1, Щит Щ-1</w:t>
            </w:r>
          </w:p>
        </w:tc>
        <w:tc>
          <w:tcPr>
            <w:tcW w:w="2436" w:type="dxa"/>
            <w:tcBorders>
              <w:right w:val="single" w:sz="4" w:space="0" w:color="auto"/>
            </w:tcBorders>
            <w:shd w:val="clear" w:color="auto" w:fill="auto"/>
          </w:tcPr>
          <w:p w:rsidR="00556D1D" w:rsidRDefault="00556D1D" w:rsidP="00556D1D">
            <w:pPr>
              <w:jc w:val="center"/>
              <w:rPr>
                <w:sz w:val="28"/>
                <w:szCs w:val="28"/>
              </w:rPr>
            </w:pPr>
            <w:r>
              <w:rPr>
                <w:sz w:val="28"/>
                <w:szCs w:val="28"/>
              </w:rPr>
              <w:t>П-25А-04/05-00</w:t>
            </w:r>
            <w:r w:rsidRPr="00C033D1">
              <w:rPr>
                <w:sz w:val="28"/>
                <w:szCs w:val="28"/>
              </w:rPr>
              <w:t>.04-106915-</w:t>
            </w:r>
          </w:p>
          <w:p w:rsidR="00556D1D" w:rsidRPr="005F42A5" w:rsidRDefault="00556D1D" w:rsidP="00556D1D">
            <w:pPr>
              <w:jc w:val="center"/>
              <w:rPr>
                <w:sz w:val="28"/>
                <w:szCs w:val="28"/>
              </w:rPr>
            </w:pPr>
            <w:r w:rsidRPr="00C033D1">
              <w:rPr>
                <w:sz w:val="28"/>
                <w:szCs w:val="28"/>
              </w:rPr>
              <w:t>КЖ.И-Р-1, Щ-1</w:t>
            </w:r>
          </w:p>
        </w:tc>
        <w:tc>
          <w:tcPr>
            <w:tcW w:w="1869" w:type="dxa"/>
            <w:shd w:val="clear" w:color="auto" w:fill="auto"/>
          </w:tcPr>
          <w:p w:rsidR="00556D1D" w:rsidRPr="00C27451" w:rsidRDefault="00556D1D" w:rsidP="00556D1D">
            <w:pPr>
              <w:jc w:val="center"/>
            </w:pPr>
          </w:p>
        </w:tc>
      </w:tr>
      <w:tr w:rsidR="00556D1D" w:rsidRPr="0008269C" w:rsidTr="00D2283D">
        <w:tc>
          <w:tcPr>
            <w:tcW w:w="796" w:type="dxa"/>
            <w:shd w:val="clear" w:color="auto" w:fill="auto"/>
          </w:tcPr>
          <w:p w:rsidR="00556D1D" w:rsidRPr="005F42A5" w:rsidRDefault="00556D1D" w:rsidP="00556D1D">
            <w:pPr>
              <w:contextualSpacing/>
              <w:jc w:val="center"/>
              <w:rPr>
                <w:sz w:val="28"/>
                <w:szCs w:val="28"/>
              </w:rPr>
            </w:pPr>
            <w:r>
              <w:rPr>
                <w:sz w:val="28"/>
                <w:szCs w:val="28"/>
              </w:rPr>
              <w:t>13</w:t>
            </w:r>
          </w:p>
        </w:tc>
        <w:tc>
          <w:tcPr>
            <w:tcW w:w="5160" w:type="dxa"/>
            <w:shd w:val="clear" w:color="auto" w:fill="auto"/>
          </w:tcPr>
          <w:p w:rsidR="00556D1D" w:rsidRPr="005F42A5" w:rsidRDefault="00556D1D" w:rsidP="00556D1D">
            <w:pPr>
              <w:jc w:val="both"/>
              <w:rPr>
                <w:sz w:val="28"/>
                <w:szCs w:val="28"/>
              </w:rPr>
            </w:pPr>
            <w:r w:rsidRPr="00C033D1">
              <w:rPr>
                <w:sz w:val="28"/>
                <w:szCs w:val="28"/>
              </w:rPr>
              <w:t>Решетка Рм-1</w:t>
            </w:r>
          </w:p>
        </w:tc>
        <w:tc>
          <w:tcPr>
            <w:tcW w:w="2436" w:type="dxa"/>
            <w:tcBorders>
              <w:right w:val="single" w:sz="4" w:space="0" w:color="auto"/>
            </w:tcBorders>
            <w:shd w:val="clear" w:color="auto" w:fill="auto"/>
          </w:tcPr>
          <w:p w:rsidR="00556D1D" w:rsidRPr="005F42A5" w:rsidRDefault="00556D1D" w:rsidP="00556D1D">
            <w:pPr>
              <w:jc w:val="center"/>
              <w:rPr>
                <w:sz w:val="28"/>
                <w:szCs w:val="28"/>
              </w:rPr>
            </w:pPr>
            <w:r>
              <w:rPr>
                <w:sz w:val="28"/>
                <w:szCs w:val="28"/>
              </w:rPr>
              <w:t>П-25А-04/05-00</w:t>
            </w:r>
            <w:r w:rsidRPr="00C033D1">
              <w:rPr>
                <w:sz w:val="28"/>
                <w:szCs w:val="28"/>
              </w:rPr>
              <w:t>.04-106915-КЖ.И-Рм-1</w:t>
            </w:r>
          </w:p>
        </w:tc>
        <w:tc>
          <w:tcPr>
            <w:tcW w:w="1869" w:type="dxa"/>
            <w:shd w:val="clear" w:color="auto" w:fill="auto"/>
          </w:tcPr>
          <w:p w:rsidR="00556D1D" w:rsidRPr="00C27451" w:rsidRDefault="00556D1D" w:rsidP="00556D1D">
            <w:pPr>
              <w:jc w:val="center"/>
            </w:pPr>
          </w:p>
        </w:tc>
      </w:tr>
      <w:tr w:rsidR="00556D1D" w:rsidRPr="0008269C" w:rsidTr="00D2283D">
        <w:tc>
          <w:tcPr>
            <w:tcW w:w="796" w:type="dxa"/>
            <w:shd w:val="clear" w:color="auto" w:fill="auto"/>
          </w:tcPr>
          <w:p w:rsidR="00556D1D" w:rsidRPr="005F42A5" w:rsidRDefault="00556D1D" w:rsidP="00556D1D">
            <w:pPr>
              <w:contextualSpacing/>
              <w:jc w:val="center"/>
              <w:rPr>
                <w:sz w:val="28"/>
                <w:szCs w:val="28"/>
              </w:rPr>
            </w:pPr>
            <w:r>
              <w:rPr>
                <w:sz w:val="28"/>
                <w:szCs w:val="28"/>
              </w:rPr>
              <w:t>14</w:t>
            </w:r>
          </w:p>
        </w:tc>
        <w:tc>
          <w:tcPr>
            <w:tcW w:w="5160" w:type="dxa"/>
            <w:shd w:val="clear" w:color="auto" w:fill="auto"/>
          </w:tcPr>
          <w:p w:rsidR="00556D1D" w:rsidRPr="005F42A5" w:rsidRDefault="00556D1D" w:rsidP="00556D1D">
            <w:pPr>
              <w:jc w:val="both"/>
              <w:rPr>
                <w:sz w:val="28"/>
                <w:szCs w:val="28"/>
              </w:rPr>
            </w:pPr>
            <w:r w:rsidRPr="00C033D1">
              <w:rPr>
                <w:sz w:val="28"/>
                <w:szCs w:val="28"/>
              </w:rPr>
              <w:t>Каркас Кр-1, Кр-2</w:t>
            </w:r>
          </w:p>
        </w:tc>
        <w:tc>
          <w:tcPr>
            <w:tcW w:w="2436" w:type="dxa"/>
            <w:tcBorders>
              <w:right w:val="single" w:sz="4" w:space="0" w:color="auto"/>
            </w:tcBorders>
            <w:shd w:val="clear" w:color="auto" w:fill="auto"/>
          </w:tcPr>
          <w:p w:rsidR="00556D1D" w:rsidRPr="00C033D1" w:rsidRDefault="00556D1D" w:rsidP="00556D1D">
            <w:pPr>
              <w:jc w:val="center"/>
              <w:rPr>
                <w:sz w:val="28"/>
                <w:szCs w:val="28"/>
              </w:rPr>
            </w:pPr>
            <w:r>
              <w:rPr>
                <w:sz w:val="28"/>
                <w:szCs w:val="28"/>
              </w:rPr>
              <w:t>П-25А-04/05-00</w:t>
            </w:r>
            <w:r w:rsidRPr="00C033D1">
              <w:rPr>
                <w:sz w:val="28"/>
                <w:szCs w:val="28"/>
              </w:rPr>
              <w:t>.04-106915-</w:t>
            </w:r>
          </w:p>
          <w:p w:rsidR="00556D1D" w:rsidRPr="005F42A5" w:rsidRDefault="00556D1D" w:rsidP="00556D1D">
            <w:pPr>
              <w:jc w:val="center"/>
              <w:rPr>
                <w:sz w:val="28"/>
                <w:szCs w:val="28"/>
              </w:rPr>
            </w:pPr>
            <w:r w:rsidRPr="00C033D1">
              <w:rPr>
                <w:sz w:val="28"/>
                <w:szCs w:val="28"/>
              </w:rPr>
              <w:t>КЖ.И-Кр-1, Кр-2</w:t>
            </w:r>
          </w:p>
        </w:tc>
        <w:tc>
          <w:tcPr>
            <w:tcW w:w="1869" w:type="dxa"/>
            <w:shd w:val="clear" w:color="auto" w:fill="auto"/>
          </w:tcPr>
          <w:p w:rsidR="00556D1D" w:rsidRPr="00C27451" w:rsidRDefault="00556D1D" w:rsidP="00556D1D">
            <w:pPr>
              <w:jc w:val="center"/>
            </w:pPr>
          </w:p>
        </w:tc>
      </w:tr>
      <w:tr w:rsidR="00556D1D" w:rsidRPr="0008269C" w:rsidTr="00D2283D">
        <w:tc>
          <w:tcPr>
            <w:tcW w:w="796" w:type="dxa"/>
            <w:shd w:val="clear" w:color="auto" w:fill="auto"/>
          </w:tcPr>
          <w:p w:rsidR="00556D1D" w:rsidRPr="005F42A5" w:rsidRDefault="00556D1D" w:rsidP="00556D1D">
            <w:pPr>
              <w:contextualSpacing/>
              <w:jc w:val="center"/>
              <w:rPr>
                <w:sz w:val="28"/>
                <w:szCs w:val="28"/>
              </w:rPr>
            </w:pPr>
            <w:r>
              <w:rPr>
                <w:sz w:val="28"/>
                <w:szCs w:val="28"/>
              </w:rPr>
              <w:t>15</w:t>
            </w:r>
          </w:p>
        </w:tc>
        <w:tc>
          <w:tcPr>
            <w:tcW w:w="5160" w:type="dxa"/>
            <w:shd w:val="clear" w:color="auto" w:fill="auto"/>
          </w:tcPr>
          <w:p w:rsidR="00556D1D" w:rsidRPr="005F42A5" w:rsidRDefault="00556D1D" w:rsidP="00556D1D">
            <w:pPr>
              <w:jc w:val="both"/>
              <w:rPr>
                <w:sz w:val="28"/>
                <w:szCs w:val="28"/>
              </w:rPr>
            </w:pPr>
            <w:r w:rsidRPr="00C033D1">
              <w:rPr>
                <w:sz w:val="28"/>
                <w:szCs w:val="28"/>
              </w:rPr>
              <w:t>Закладная деталь ЗД-1</w:t>
            </w:r>
          </w:p>
        </w:tc>
        <w:tc>
          <w:tcPr>
            <w:tcW w:w="2436" w:type="dxa"/>
            <w:tcBorders>
              <w:right w:val="single" w:sz="4" w:space="0" w:color="auto"/>
            </w:tcBorders>
            <w:shd w:val="clear" w:color="auto" w:fill="auto"/>
          </w:tcPr>
          <w:p w:rsidR="00556D1D" w:rsidRPr="005F42A5" w:rsidRDefault="00556D1D" w:rsidP="00556D1D">
            <w:pPr>
              <w:jc w:val="center"/>
              <w:rPr>
                <w:sz w:val="28"/>
                <w:szCs w:val="28"/>
              </w:rPr>
            </w:pPr>
            <w:r>
              <w:rPr>
                <w:sz w:val="28"/>
                <w:szCs w:val="28"/>
              </w:rPr>
              <w:t>П-25А-04/05-00</w:t>
            </w:r>
            <w:r w:rsidRPr="00C033D1">
              <w:rPr>
                <w:sz w:val="28"/>
                <w:szCs w:val="28"/>
              </w:rPr>
              <w:t>.04-106915-КЖ.И-ЗД-1</w:t>
            </w:r>
          </w:p>
        </w:tc>
        <w:tc>
          <w:tcPr>
            <w:tcW w:w="1869" w:type="dxa"/>
            <w:shd w:val="clear" w:color="auto" w:fill="auto"/>
          </w:tcPr>
          <w:p w:rsidR="00556D1D" w:rsidRPr="00C27451" w:rsidRDefault="00556D1D" w:rsidP="00556D1D">
            <w:pPr>
              <w:jc w:val="center"/>
            </w:pPr>
          </w:p>
        </w:tc>
      </w:tr>
      <w:tr w:rsidR="00556D1D" w:rsidRPr="0008269C" w:rsidTr="00D2283D">
        <w:tc>
          <w:tcPr>
            <w:tcW w:w="796" w:type="dxa"/>
            <w:shd w:val="clear" w:color="auto" w:fill="auto"/>
          </w:tcPr>
          <w:p w:rsidR="00556D1D" w:rsidRPr="005F42A5" w:rsidRDefault="00556D1D" w:rsidP="00556D1D">
            <w:pPr>
              <w:contextualSpacing/>
              <w:jc w:val="center"/>
              <w:rPr>
                <w:sz w:val="28"/>
                <w:szCs w:val="28"/>
              </w:rPr>
            </w:pPr>
            <w:r>
              <w:rPr>
                <w:sz w:val="28"/>
                <w:szCs w:val="28"/>
              </w:rPr>
              <w:t>16</w:t>
            </w:r>
          </w:p>
        </w:tc>
        <w:tc>
          <w:tcPr>
            <w:tcW w:w="5160" w:type="dxa"/>
            <w:shd w:val="clear" w:color="auto" w:fill="auto"/>
          </w:tcPr>
          <w:p w:rsidR="00556D1D" w:rsidRPr="005F42A5" w:rsidRDefault="00556D1D" w:rsidP="00556D1D">
            <w:pPr>
              <w:jc w:val="both"/>
              <w:rPr>
                <w:sz w:val="28"/>
                <w:szCs w:val="28"/>
              </w:rPr>
            </w:pPr>
            <w:r w:rsidRPr="00C033D1">
              <w:rPr>
                <w:sz w:val="28"/>
                <w:szCs w:val="28"/>
              </w:rPr>
              <w:t>Закладная деталь ЗД-2</w:t>
            </w:r>
          </w:p>
        </w:tc>
        <w:tc>
          <w:tcPr>
            <w:tcW w:w="2436" w:type="dxa"/>
            <w:tcBorders>
              <w:right w:val="single" w:sz="4" w:space="0" w:color="auto"/>
            </w:tcBorders>
            <w:shd w:val="clear" w:color="auto" w:fill="auto"/>
          </w:tcPr>
          <w:p w:rsidR="00556D1D" w:rsidRPr="005F42A5" w:rsidRDefault="00556D1D" w:rsidP="00556D1D">
            <w:pPr>
              <w:jc w:val="center"/>
              <w:rPr>
                <w:sz w:val="28"/>
                <w:szCs w:val="28"/>
              </w:rPr>
            </w:pPr>
            <w:r>
              <w:rPr>
                <w:sz w:val="28"/>
                <w:szCs w:val="28"/>
              </w:rPr>
              <w:t>П-25А-04/05-00</w:t>
            </w:r>
            <w:r w:rsidRPr="00C033D1">
              <w:rPr>
                <w:sz w:val="28"/>
                <w:szCs w:val="28"/>
              </w:rPr>
              <w:t>.04-106915-КЖ.И-ЗД-2</w:t>
            </w:r>
          </w:p>
        </w:tc>
        <w:tc>
          <w:tcPr>
            <w:tcW w:w="1869" w:type="dxa"/>
            <w:shd w:val="clear" w:color="auto" w:fill="auto"/>
          </w:tcPr>
          <w:p w:rsidR="00556D1D" w:rsidRPr="00C27451" w:rsidRDefault="00556D1D" w:rsidP="00556D1D">
            <w:pPr>
              <w:jc w:val="center"/>
            </w:pPr>
          </w:p>
        </w:tc>
      </w:tr>
      <w:tr w:rsidR="00556D1D" w:rsidRPr="0008269C" w:rsidTr="009159D8">
        <w:tc>
          <w:tcPr>
            <w:tcW w:w="10261" w:type="dxa"/>
            <w:gridSpan w:val="4"/>
          </w:tcPr>
          <w:p w:rsidR="00556D1D" w:rsidRPr="00D2283D" w:rsidRDefault="00556D1D" w:rsidP="00556D1D">
            <w:pPr>
              <w:jc w:val="center"/>
              <w:rPr>
                <w:i/>
              </w:rPr>
            </w:pPr>
            <w:r w:rsidRPr="00D2283D">
              <w:rPr>
                <w:b/>
                <w:i/>
                <w:sz w:val="28"/>
                <w:szCs w:val="28"/>
              </w:rPr>
              <w:t>Фундамент под дизель-генераторную установку (ДГУ)</w:t>
            </w:r>
          </w:p>
        </w:tc>
      </w:tr>
      <w:tr w:rsidR="00556D1D" w:rsidRPr="0008269C" w:rsidTr="009159D8">
        <w:tc>
          <w:tcPr>
            <w:tcW w:w="10261" w:type="dxa"/>
            <w:gridSpan w:val="4"/>
            <w:shd w:val="clear" w:color="auto" w:fill="auto"/>
          </w:tcPr>
          <w:p w:rsidR="00556D1D" w:rsidRPr="00D2283D" w:rsidRDefault="00556D1D" w:rsidP="00556D1D">
            <w:pPr>
              <w:jc w:val="center"/>
              <w:rPr>
                <w:i/>
                <w:sz w:val="28"/>
                <w:szCs w:val="28"/>
              </w:rPr>
            </w:pPr>
            <w:r w:rsidRPr="00D2283D">
              <w:rPr>
                <w:i/>
                <w:sz w:val="28"/>
                <w:szCs w:val="28"/>
              </w:rPr>
              <w:t>Комплект марки КЖ</w:t>
            </w:r>
          </w:p>
        </w:tc>
      </w:tr>
      <w:tr w:rsidR="00556D1D" w:rsidRPr="0008269C" w:rsidTr="009159D8">
        <w:tc>
          <w:tcPr>
            <w:tcW w:w="796" w:type="dxa"/>
            <w:shd w:val="clear" w:color="auto" w:fill="auto"/>
          </w:tcPr>
          <w:p w:rsidR="00556D1D" w:rsidRDefault="00556D1D" w:rsidP="00556D1D">
            <w:pPr>
              <w:contextualSpacing/>
              <w:jc w:val="center"/>
              <w:rPr>
                <w:sz w:val="28"/>
                <w:szCs w:val="28"/>
              </w:rPr>
            </w:pPr>
            <w:r>
              <w:rPr>
                <w:sz w:val="28"/>
                <w:szCs w:val="28"/>
              </w:rPr>
              <w:t>1</w:t>
            </w:r>
          </w:p>
        </w:tc>
        <w:tc>
          <w:tcPr>
            <w:tcW w:w="5160" w:type="dxa"/>
            <w:shd w:val="clear" w:color="auto" w:fill="auto"/>
          </w:tcPr>
          <w:p w:rsidR="00556D1D" w:rsidRPr="00C033D1" w:rsidRDefault="00556D1D" w:rsidP="00556D1D">
            <w:pPr>
              <w:jc w:val="both"/>
              <w:rPr>
                <w:sz w:val="28"/>
                <w:szCs w:val="28"/>
              </w:rPr>
            </w:pPr>
            <w:r w:rsidRPr="002D4557">
              <w:rPr>
                <w:sz w:val="28"/>
                <w:szCs w:val="28"/>
              </w:rPr>
              <w:t>Общие данные</w:t>
            </w:r>
          </w:p>
        </w:tc>
        <w:tc>
          <w:tcPr>
            <w:tcW w:w="2436" w:type="dxa"/>
            <w:tcBorders>
              <w:right w:val="single" w:sz="4" w:space="0" w:color="auto"/>
            </w:tcBorders>
            <w:shd w:val="clear" w:color="auto" w:fill="auto"/>
          </w:tcPr>
          <w:p w:rsidR="00556D1D" w:rsidRDefault="00556D1D" w:rsidP="00556D1D">
            <w:pPr>
              <w:jc w:val="center"/>
              <w:rPr>
                <w:sz w:val="28"/>
                <w:szCs w:val="28"/>
              </w:rPr>
            </w:pPr>
            <w:r w:rsidRPr="000577F7">
              <w:rPr>
                <w:sz w:val="28"/>
                <w:szCs w:val="28"/>
              </w:rPr>
              <w:t>П-25А-04/05-00.05-106916-КЖ</w:t>
            </w:r>
          </w:p>
        </w:tc>
        <w:tc>
          <w:tcPr>
            <w:tcW w:w="1869" w:type="dxa"/>
            <w:tcBorders>
              <w:top w:val="single" w:sz="4" w:space="0" w:color="auto"/>
              <w:left w:val="single" w:sz="4" w:space="0" w:color="auto"/>
              <w:bottom w:val="single" w:sz="4" w:space="0" w:color="auto"/>
            </w:tcBorders>
            <w:shd w:val="clear" w:color="auto" w:fill="auto"/>
          </w:tcPr>
          <w:p w:rsidR="00556D1D" w:rsidRPr="005F42A5" w:rsidRDefault="00556D1D" w:rsidP="00556D1D">
            <w:pPr>
              <w:jc w:val="center"/>
              <w:rPr>
                <w:sz w:val="28"/>
                <w:szCs w:val="28"/>
              </w:rPr>
            </w:pPr>
            <w:r>
              <w:rPr>
                <w:sz w:val="28"/>
                <w:szCs w:val="28"/>
              </w:rPr>
              <w:t>2 листа</w:t>
            </w:r>
          </w:p>
        </w:tc>
      </w:tr>
      <w:tr w:rsidR="00556D1D" w:rsidRPr="0008269C" w:rsidTr="009159D8">
        <w:tc>
          <w:tcPr>
            <w:tcW w:w="796" w:type="dxa"/>
            <w:shd w:val="clear" w:color="auto" w:fill="auto"/>
          </w:tcPr>
          <w:p w:rsidR="00556D1D" w:rsidRDefault="00556D1D" w:rsidP="00556D1D">
            <w:pPr>
              <w:contextualSpacing/>
              <w:jc w:val="center"/>
              <w:rPr>
                <w:sz w:val="28"/>
                <w:szCs w:val="28"/>
              </w:rPr>
            </w:pPr>
            <w:r>
              <w:rPr>
                <w:sz w:val="28"/>
                <w:szCs w:val="28"/>
              </w:rPr>
              <w:t>2</w:t>
            </w:r>
          </w:p>
        </w:tc>
        <w:tc>
          <w:tcPr>
            <w:tcW w:w="5160" w:type="dxa"/>
            <w:shd w:val="clear" w:color="auto" w:fill="auto"/>
          </w:tcPr>
          <w:p w:rsidR="00556D1D" w:rsidRPr="00C033D1" w:rsidRDefault="00556D1D" w:rsidP="00556D1D">
            <w:pPr>
              <w:jc w:val="both"/>
              <w:rPr>
                <w:sz w:val="28"/>
                <w:szCs w:val="28"/>
              </w:rPr>
            </w:pPr>
            <w:r w:rsidRPr="000577F7">
              <w:rPr>
                <w:sz w:val="28"/>
                <w:szCs w:val="28"/>
              </w:rPr>
              <w:t>Фундамент Фом-1. Сечения</w:t>
            </w:r>
          </w:p>
        </w:tc>
        <w:tc>
          <w:tcPr>
            <w:tcW w:w="2436" w:type="dxa"/>
            <w:tcBorders>
              <w:right w:val="single" w:sz="4" w:space="0" w:color="auto"/>
            </w:tcBorders>
            <w:shd w:val="clear" w:color="auto" w:fill="auto"/>
          </w:tcPr>
          <w:p w:rsidR="00556D1D" w:rsidRDefault="00556D1D" w:rsidP="00556D1D">
            <w:pPr>
              <w:jc w:val="center"/>
              <w:rPr>
                <w:sz w:val="28"/>
                <w:szCs w:val="28"/>
              </w:rPr>
            </w:pPr>
            <w:r>
              <w:rPr>
                <w:sz w:val="28"/>
                <w:szCs w:val="28"/>
              </w:rPr>
              <w:t>-//-</w:t>
            </w:r>
          </w:p>
        </w:tc>
        <w:tc>
          <w:tcPr>
            <w:tcW w:w="1869" w:type="dxa"/>
            <w:tcBorders>
              <w:top w:val="single" w:sz="4" w:space="0" w:color="auto"/>
              <w:left w:val="single" w:sz="4" w:space="0" w:color="auto"/>
              <w:bottom w:val="single" w:sz="4" w:space="0" w:color="auto"/>
            </w:tcBorders>
            <w:shd w:val="clear" w:color="auto" w:fill="auto"/>
          </w:tcPr>
          <w:p w:rsidR="00556D1D" w:rsidRPr="005F42A5" w:rsidRDefault="00556D1D" w:rsidP="00556D1D">
            <w:pPr>
              <w:jc w:val="center"/>
              <w:rPr>
                <w:sz w:val="28"/>
                <w:szCs w:val="28"/>
              </w:rPr>
            </w:pPr>
          </w:p>
        </w:tc>
      </w:tr>
      <w:tr w:rsidR="00556D1D" w:rsidRPr="0008269C" w:rsidTr="009159D8">
        <w:tc>
          <w:tcPr>
            <w:tcW w:w="10261" w:type="dxa"/>
            <w:gridSpan w:val="4"/>
          </w:tcPr>
          <w:p w:rsidR="00556D1D" w:rsidRPr="00D2283D" w:rsidRDefault="00556D1D" w:rsidP="00556D1D">
            <w:pPr>
              <w:jc w:val="center"/>
              <w:rPr>
                <w:i/>
              </w:rPr>
            </w:pPr>
            <w:r w:rsidRPr="00D2283D">
              <w:rPr>
                <w:b/>
                <w:i/>
                <w:sz w:val="28"/>
                <w:szCs w:val="28"/>
              </w:rPr>
              <w:t xml:space="preserve">Фундамент под КТПН-160-6/0,4 </w:t>
            </w:r>
            <w:proofErr w:type="spellStart"/>
            <w:r w:rsidRPr="00D2283D">
              <w:rPr>
                <w:b/>
                <w:i/>
                <w:sz w:val="28"/>
                <w:szCs w:val="28"/>
              </w:rPr>
              <w:t>кВ</w:t>
            </w:r>
            <w:proofErr w:type="spellEnd"/>
          </w:p>
        </w:tc>
      </w:tr>
      <w:tr w:rsidR="00556D1D" w:rsidRPr="0008269C" w:rsidTr="009159D8">
        <w:tc>
          <w:tcPr>
            <w:tcW w:w="10261" w:type="dxa"/>
            <w:gridSpan w:val="4"/>
            <w:shd w:val="clear" w:color="auto" w:fill="auto"/>
          </w:tcPr>
          <w:p w:rsidR="00556D1D" w:rsidRPr="00D2283D" w:rsidRDefault="00556D1D" w:rsidP="00556D1D">
            <w:pPr>
              <w:jc w:val="center"/>
              <w:rPr>
                <w:i/>
                <w:sz w:val="28"/>
                <w:szCs w:val="28"/>
              </w:rPr>
            </w:pPr>
            <w:r w:rsidRPr="00D2283D">
              <w:rPr>
                <w:i/>
                <w:sz w:val="28"/>
                <w:szCs w:val="28"/>
              </w:rPr>
              <w:t>Комплект марки КЖ</w:t>
            </w:r>
          </w:p>
        </w:tc>
      </w:tr>
      <w:tr w:rsidR="00556D1D" w:rsidRPr="0008269C" w:rsidTr="009159D8">
        <w:tc>
          <w:tcPr>
            <w:tcW w:w="796" w:type="dxa"/>
            <w:shd w:val="clear" w:color="auto" w:fill="auto"/>
          </w:tcPr>
          <w:p w:rsidR="00556D1D" w:rsidRDefault="00556D1D" w:rsidP="00556D1D">
            <w:pPr>
              <w:contextualSpacing/>
              <w:jc w:val="center"/>
              <w:rPr>
                <w:sz w:val="28"/>
                <w:szCs w:val="28"/>
              </w:rPr>
            </w:pPr>
            <w:r>
              <w:rPr>
                <w:sz w:val="28"/>
                <w:szCs w:val="28"/>
              </w:rPr>
              <w:t>1</w:t>
            </w:r>
          </w:p>
        </w:tc>
        <w:tc>
          <w:tcPr>
            <w:tcW w:w="5160" w:type="dxa"/>
            <w:shd w:val="clear" w:color="auto" w:fill="auto"/>
          </w:tcPr>
          <w:p w:rsidR="00556D1D" w:rsidRPr="00C033D1" w:rsidRDefault="00556D1D" w:rsidP="00556D1D">
            <w:pPr>
              <w:jc w:val="both"/>
              <w:rPr>
                <w:sz w:val="28"/>
                <w:szCs w:val="28"/>
              </w:rPr>
            </w:pPr>
            <w:r w:rsidRPr="002D4557">
              <w:rPr>
                <w:sz w:val="28"/>
                <w:szCs w:val="28"/>
              </w:rPr>
              <w:t>Общие данные</w:t>
            </w:r>
          </w:p>
        </w:tc>
        <w:tc>
          <w:tcPr>
            <w:tcW w:w="2436" w:type="dxa"/>
            <w:tcBorders>
              <w:right w:val="single" w:sz="4" w:space="0" w:color="auto"/>
            </w:tcBorders>
            <w:shd w:val="clear" w:color="auto" w:fill="auto"/>
          </w:tcPr>
          <w:p w:rsidR="00556D1D" w:rsidRDefault="00556D1D" w:rsidP="00556D1D">
            <w:pPr>
              <w:jc w:val="center"/>
              <w:rPr>
                <w:sz w:val="28"/>
                <w:szCs w:val="28"/>
              </w:rPr>
            </w:pPr>
            <w:r w:rsidRPr="000577F7">
              <w:rPr>
                <w:sz w:val="28"/>
                <w:szCs w:val="28"/>
              </w:rPr>
              <w:t>П-25А-04/05-00.0</w:t>
            </w:r>
            <w:r>
              <w:rPr>
                <w:sz w:val="28"/>
                <w:szCs w:val="28"/>
              </w:rPr>
              <w:t>6</w:t>
            </w:r>
            <w:r w:rsidRPr="000577F7">
              <w:rPr>
                <w:sz w:val="28"/>
                <w:szCs w:val="28"/>
              </w:rPr>
              <w:t>-1069</w:t>
            </w:r>
            <w:r>
              <w:rPr>
                <w:sz w:val="28"/>
                <w:szCs w:val="28"/>
              </w:rPr>
              <w:t>35</w:t>
            </w:r>
            <w:r w:rsidRPr="000577F7">
              <w:rPr>
                <w:sz w:val="28"/>
                <w:szCs w:val="28"/>
              </w:rPr>
              <w:t>-КЖ</w:t>
            </w:r>
          </w:p>
        </w:tc>
        <w:tc>
          <w:tcPr>
            <w:tcW w:w="1869" w:type="dxa"/>
            <w:tcBorders>
              <w:top w:val="single" w:sz="4" w:space="0" w:color="auto"/>
              <w:left w:val="single" w:sz="4" w:space="0" w:color="auto"/>
              <w:bottom w:val="single" w:sz="4" w:space="0" w:color="auto"/>
            </w:tcBorders>
            <w:shd w:val="clear" w:color="auto" w:fill="auto"/>
          </w:tcPr>
          <w:p w:rsidR="00556D1D" w:rsidRPr="005F42A5" w:rsidRDefault="00556D1D" w:rsidP="00556D1D">
            <w:pPr>
              <w:jc w:val="center"/>
              <w:rPr>
                <w:sz w:val="28"/>
                <w:szCs w:val="28"/>
              </w:rPr>
            </w:pPr>
            <w:r>
              <w:rPr>
                <w:sz w:val="28"/>
                <w:szCs w:val="28"/>
              </w:rPr>
              <w:t>2 листа</w:t>
            </w:r>
          </w:p>
        </w:tc>
      </w:tr>
      <w:tr w:rsidR="00556D1D" w:rsidRPr="0008269C" w:rsidTr="009159D8">
        <w:tc>
          <w:tcPr>
            <w:tcW w:w="796" w:type="dxa"/>
            <w:shd w:val="clear" w:color="auto" w:fill="auto"/>
          </w:tcPr>
          <w:p w:rsidR="00556D1D" w:rsidRDefault="00556D1D" w:rsidP="00556D1D">
            <w:pPr>
              <w:contextualSpacing/>
              <w:jc w:val="center"/>
              <w:rPr>
                <w:sz w:val="28"/>
                <w:szCs w:val="28"/>
              </w:rPr>
            </w:pPr>
            <w:r>
              <w:rPr>
                <w:sz w:val="28"/>
                <w:szCs w:val="28"/>
              </w:rPr>
              <w:lastRenderedPageBreak/>
              <w:t>2</w:t>
            </w:r>
          </w:p>
        </w:tc>
        <w:tc>
          <w:tcPr>
            <w:tcW w:w="5160" w:type="dxa"/>
            <w:shd w:val="clear" w:color="auto" w:fill="auto"/>
          </w:tcPr>
          <w:p w:rsidR="00556D1D" w:rsidRPr="002D4557" w:rsidRDefault="00556D1D" w:rsidP="00556D1D">
            <w:pPr>
              <w:jc w:val="both"/>
              <w:rPr>
                <w:sz w:val="28"/>
                <w:szCs w:val="28"/>
              </w:rPr>
            </w:pPr>
            <w:r w:rsidRPr="000577F7">
              <w:rPr>
                <w:sz w:val="28"/>
                <w:szCs w:val="28"/>
              </w:rPr>
              <w:t>План фундамента. Разрез 1-1. Раскладка блоков по оси А и Б</w:t>
            </w:r>
          </w:p>
        </w:tc>
        <w:tc>
          <w:tcPr>
            <w:tcW w:w="2436" w:type="dxa"/>
            <w:tcBorders>
              <w:right w:val="single" w:sz="4" w:space="0" w:color="auto"/>
            </w:tcBorders>
            <w:shd w:val="clear" w:color="auto" w:fill="auto"/>
          </w:tcPr>
          <w:p w:rsidR="00556D1D" w:rsidRPr="000577F7" w:rsidRDefault="00556D1D" w:rsidP="00556D1D">
            <w:pPr>
              <w:jc w:val="center"/>
              <w:rPr>
                <w:sz w:val="28"/>
                <w:szCs w:val="28"/>
              </w:rPr>
            </w:pPr>
            <w:r>
              <w:rPr>
                <w:sz w:val="28"/>
                <w:szCs w:val="28"/>
              </w:rPr>
              <w:t>-//-</w:t>
            </w:r>
          </w:p>
        </w:tc>
        <w:tc>
          <w:tcPr>
            <w:tcW w:w="1869" w:type="dxa"/>
            <w:tcBorders>
              <w:top w:val="single" w:sz="4" w:space="0" w:color="auto"/>
              <w:left w:val="single" w:sz="4" w:space="0" w:color="auto"/>
              <w:bottom w:val="single" w:sz="4" w:space="0" w:color="auto"/>
            </w:tcBorders>
            <w:shd w:val="clear" w:color="auto" w:fill="auto"/>
          </w:tcPr>
          <w:p w:rsidR="00556D1D" w:rsidRDefault="00556D1D" w:rsidP="00556D1D">
            <w:pPr>
              <w:jc w:val="center"/>
              <w:rPr>
                <w:sz w:val="28"/>
                <w:szCs w:val="28"/>
              </w:rPr>
            </w:pPr>
          </w:p>
        </w:tc>
      </w:tr>
      <w:tr w:rsidR="00556D1D" w:rsidRPr="0008269C" w:rsidTr="00FC62D4">
        <w:tc>
          <w:tcPr>
            <w:tcW w:w="10261" w:type="dxa"/>
            <w:gridSpan w:val="4"/>
            <w:shd w:val="clear" w:color="auto" w:fill="auto"/>
          </w:tcPr>
          <w:p w:rsidR="00556D1D" w:rsidRPr="00215420" w:rsidRDefault="00556D1D" w:rsidP="00556D1D">
            <w:pPr>
              <w:jc w:val="center"/>
              <w:rPr>
                <w:b/>
                <w:sz w:val="28"/>
                <w:szCs w:val="28"/>
              </w:rPr>
            </w:pPr>
            <w:r w:rsidRPr="00215420">
              <w:rPr>
                <w:b/>
                <w:sz w:val="28"/>
                <w:szCs w:val="28"/>
              </w:rPr>
              <w:t>Сантехническая часть</w:t>
            </w:r>
          </w:p>
        </w:tc>
      </w:tr>
      <w:tr w:rsidR="00556D1D" w:rsidRPr="0008269C" w:rsidTr="00013E9E">
        <w:tc>
          <w:tcPr>
            <w:tcW w:w="10261" w:type="dxa"/>
            <w:gridSpan w:val="4"/>
            <w:shd w:val="clear" w:color="auto" w:fill="auto"/>
          </w:tcPr>
          <w:p w:rsidR="00556D1D" w:rsidRPr="008F6B5B" w:rsidRDefault="00556D1D" w:rsidP="00556D1D">
            <w:pPr>
              <w:jc w:val="center"/>
              <w:rPr>
                <w:b/>
                <w:i/>
                <w:sz w:val="28"/>
                <w:szCs w:val="28"/>
              </w:rPr>
            </w:pPr>
            <w:r w:rsidRPr="008F6B5B">
              <w:rPr>
                <w:b/>
                <w:i/>
                <w:sz w:val="28"/>
                <w:szCs w:val="28"/>
              </w:rPr>
              <w:t xml:space="preserve">Наружные сети водоснабжения </w:t>
            </w:r>
          </w:p>
        </w:tc>
      </w:tr>
      <w:tr w:rsidR="00556D1D" w:rsidRPr="0008269C" w:rsidTr="00013E9E">
        <w:tc>
          <w:tcPr>
            <w:tcW w:w="796" w:type="dxa"/>
            <w:shd w:val="clear" w:color="auto" w:fill="auto"/>
          </w:tcPr>
          <w:p w:rsidR="00556D1D" w:rsidRDefault="00556D1D" w:rsidP="00556D1D">
            <w:pPr>
              <w:contextualSpacing/>
              <w:jc w:val="center"/>
              <w:rPr>
                <w:sz w:val="28"/>
                <w:szCs w:val="28"/>
              </w:rPr>
            </w:pPr>
            <w:r>
              <w:rPr>
                <w:sz w:val="28"/>
                <w:szCs w:val="28"/>
              </w:rPr>
              <w:t>1</w:t>
            </w:r>
          </w:p>
        </w:tc>
        <w:tc>
          <w:tcPr>
            <w:tcW w:w="5160" w:type="dxa"/>
          </w:tcPr>
          <w:p w:rsidR="00556D1D" w:rsidRDefault="00556D1D" w:rsidP="00556D1D">
            <w:pPr>
              <w:tabs>
                <w:tab w:val="left" w:pos="16"/>
              </w:tabs>
              <w:autoSpaceDE w:val="0"/>
              <w:autoSpaceDN w:val="0"/>
              <w:adjustRightInd w:val="0"/>
              <w:rPr>
                <w:rFonts w:eastAsia="Calibri"/>
                <w:iCs/>
                <w:color w:val="000000"/>
                <w:sz w:val="28"/>
                <w:szCs w:val="28"/>
                <w:lang w:val="kk-KZ"/>
              </w:rPr>
            </w:pPr>
            <w:r w:rsidRPr="00C11D39">
              <w:rPr>
                <w:rFonts w:eastAsia="Calibri"/>
                <w:iCs/>
                <w:color w:val="000000"/>
                <w:sz w:val="28"/>
                <w:szCs w:val="28"/>
              </w:rPr>
              <w:t>Общие данные</w:t>
            </w:r>
          </w:p>
        </w:tc>
        <w:tc>
          <w:tcPr>
            <w:tcW w:w="2436" w:type="dxa"/>
          </w:tcPr>
          <w:p w:rsidR="00556D1D" w:rsidRPr="00F72467" w:rsidRDefault="00556D1D" w:rsidP="00556D1D">
            <w:pPr>
              <w:jc w:val="center"/>
              <w:rPr>
                <w:b/>
                <w:sz w:val="28"/>
                <w:szCs w:val="28"/>
              </w:rPr>
            </w:pPr>
            <w:r w:rsidRPr="004E7099">
              <w:rPr>
                <w:sz w:val="28"/>
                <w:szCs w:val="28"/>
              </w:rPr>
              <w:t xml:space="preserve">П-25А-04/05-00.00-402085-НВ              </w:t>
            </w:r>
          </w:p>
        </w:tc>
        <w:tc>
          <w:tcPr>
            <w:tcW w:w="1869" w:type="dxa"/>
          </w:tcPr>
          <w:p w:rsidR="00556D1D" w:rsidRDefault="00556D1D" w:rsidP="00556D1D">
            <w:pPr>
              <w:jc w:val="center"/>
              <w:rPr>
                <w:sz w:val="28"/>
                <w:szCs w:val="28"/>
              </w:rPr>
            </w:pPr>
            <w:r w:rsidRPr="00635AC3">
              <w:rPr>
                <w:sz w:val="28"/>
                <w:szCs w:val="28"/>
              </w:rPr>
              <w:t>Лист 1</w:t>
            </w:r>
          </w:p>
        </w:tc>
      </w:tr>
      <w:tr w:rsidR="00556D1D" w:rsidRPr="0008269C" w:rsidTr="00013E9E">
        <w:tc>
          <w:tcPr>
            <w:tcW w:w="796" w:type="dxa"/>
            <w:shd w:val="clear" w:color="auto" w:fill="auto"/>
          </w:tcPr>
          <w:p w:rsidR="00556D1D" w:rsidRDefault="00556D1D" w:rsidP="00556D1D">
            <w:pPr>
              <w:contextualSpacing/>
              <w:jc w:val="center"/>
              <w:rPr>
                <w:sz w:val="28"/>
                <w:szCs w:val="28"/>
              </w:rPr>
            </w:pPr>
            <w:r>
              <w:rPr>
                <w:sz w:val="28"/>
                <w:szCs w:val="28"/>
              </w:rPr>
              <w:t>2</w:t>
            </w:r>
          </w:p>
        </w:tc>
        <w:tc>
          <w:tcPr>
            <w:tcW w:w="5160" w:type="dxa"/>
          </w:tcPr>
          <w:p w:rsidR="00556D1D" w:rsidRPr="00C074A7" w:rsidRDefault="00556D1D" w:rsidP="00556D1D">
            <w:pPr>
              <w:tabs>
                <w:tab w:val="left" w:pos="16"/>
              </w:tabs>
              <w:autoSpaceDE w:val="0"/>
              <w:autoSpaceDN w:val="0"/>
              <w:adjustRightInd w:val="0"/>
              <w:rPr>
                <w:rFonts w:eastAsia="Calibri"/>
                <w:iCs/>
                <w:color w:val="000000"/>
                <w:sz w:val="28"/>
                <w:szCs w:val="28"/>
                <w:lang w:val="kk-KZ"/>
              </w:rPr>
            </w:pPr>
            <w:r>
              <w:rPr>
                <w:rFonts w:eastAsia="Calibri"/>
                <w:iCs/>
                <w:color w:val="000000"/>
                <w:sz w:val="28"/>
                <w:szCs w:val="28"/>
                <w:lang w:val="kk-KZ"/>
              </w:rPr>
              <w:t>План М1:500</w:t>
            </w:r>
          </w:p>
        </w:tc>
        <w:tc>
          <w:tcPr>
            <w:tcW w:w="2436" w:type="dxa"/>
          </w:tcPr>
          <w:p w:rsidR="00556D1D" w:rsidRPr="0055631C" w:rsidRDefault="00556D1D" w:rsidP="00556D1D">
            <w:pPr>
              <w:jc w:val="center"/>
              <w:rPr>
                <w:sz w:val="28"/>
                <w:szCs w:val="28"/>
              </w:rPr>
            </w:pPr>
            <w:r w:rsidRPr="004E7099">
              <w:rPr>
                <w:sz w:val="28"/>
                <w:szCs w:val="28"/>
              </w:rPr>
              <w:t xml:space="preserve">П-25А-04/05-00.00-402085-НВ              </w:t>
            </w:r>
          </w:p>
        </w:tc>
        <w:tc>
          <w:tcPr>
            <w:tcW w:w="1869" w:type="dxa"/>
          </w:tcPr>
          <w:p w:rsidR="00556D1D" w:rsidRDefault="00556D1D" w:rsidP="00556D1D">
            <w:pPr>
              <w:jc w:val="center"/>
              <w:rPr>
                <w:sz w:val="28"/>
                <w:szCs w:val="28"/>
              </w:rPr>
            </w:pPr>
            <w:r>
              <w:rPr>
                <w:sz w:val="28"/>
                <w:szCs w:val="28"/>
              </w:rPr>
              <w:t>Лист 2</w:t>
            </w:r>
          </w:p>
        </w:tc>
      </w:tr>
      <w:tr w:rsidR="00556D1D" w:rsidRPr="0008269C" w:rsidTr="00013E9E">
        <w:tc>
          <w:tcPr>
            <w:tcW w:w="796" w:type="dxa"/>
            <w:shd w:val="clear" w:color="auto" w:fill="auto"/>
          </w:tcPr>
          <w:p w:rsidR="00556D1D" w:rsidRDefault="00556D1D" w:rsidP="00556D1D">
            <w:pPr>
              <w:contextualSpacing/>
              <w:jc w:val="center"/>
              <w:rPr>
                <w:sz w:val="28"/>
                <w:szCs w:val="28"/>
              </w:rPr>
            </w:pPr>
            <w:r>
              <w:rPr>
                <w:sz w:val="28"/>
                <w:szCs w:val="28"/>
              </w:rPr>
              <w:t>3</w:t>
            </w:r>
          </w:p>
        </w:tc>
        <w:tc>
          <w:tcPr>
            <w:tcW w:w="5160" w:type="dxa"/>
          </w:tcPr>
          <w:p w:rsidR="00556D1D" w:rsidRPr="00C074A7" w:rsidRDefault="00556D1D" w:rsidP="00556D1D">
            <w:pPr>
              <w:tabs>
                <w:tab w:val="left" w:pos="16"/>
              </w:tabs>
              <w:autoSpaceDE w:val="0"/>
              <w:autoSpaceDN w:val="0"/>
              <w:adjustRightInd w:val="0"/>
              <w:rPr>
                <w:rFonts w:eastAsia="Calibri"/>
                <w:iCs/>
                <w:color w:val="000000"/>
                <w:sz w:val="28"/>
                <w:szCs w:val="28"/>
                <w:lang w:val="kk-KZ"/>
              </w:rPr>
            </w:pPr>
            <w:r>
              <w:rPr>
                <w:rFonts w:eastAsia="Calibri"/>
                <w:iCs/>
                <w:color w:val="000000"/>
                <w:sz w:val="28"/>
                <w:szCs w:val="28"/>
                <w:lang w:val="kk-KZ"/>
              </w:rPr>
              <w:t>Продольный профиль сети В2</w:t>
            </w:r>
          </w:p>
        </w:tc>
        <w:tc>
          <w:tcPr>
            <w:tcW w:w="2436" w:type="dxa"/>
          </w:tcPr>
          <w:p w:rsidR="00556D1D" w:rsidRPr="0055631C" w:rsidRDefault="00556D1D" w:rsidP="00556D1D">
            <w:pPr>
              <w:jc w:val="center"/>
              <w:rPr>
                <w:sz w:val="28"/>
                <w:szCs w:val="28"/>
              </w:rPr>
            </w:pPr>
            <w:r w:rsidRPr="004E7099">
              <w:rPr>
                <w:sz w:val="28"/>
                <w:szCs w:val="28"/>
              </w:rPr>
              <w:t xml:space="preserve">П-25А-04/05-00.00-402085-НВ              </w:t>
            </w:r>
          </w:p>
        </w:tc>
        <w:tc>
          <w:tcPr>
            <w:tcW w:w="1869" w:type="dxa"/>
          </w:tcPr>
          <w:p w:rsidR="00556D1D" w:rsidRDefault="00556D1D" w:rsidP="00556D1D">
            <w:pPr>
              <w:jc w:val="center"/>
              <w:rPr>
                <w:sz w:val="28"/>
                <w:szCs w:val="28"/>
              </w:rPr>
            </w:pPr>
            <w:r>
              <w:rPr>
                <w:sz w:val="28"/>
                <w:szCs w:val="28"/>
              </w:rPr>
              <w:t>Лист 3</w:t>
            </w:r>
          </w:p>
        </w:tc>
      </w:tr>
      <w:tr w:rsidR="00556D1D" w:rsidRPr="0008269C" w:rsidTr="00013E9E">
        <w:tc>
          <w:tcPr>
            <w:tcW w:w="796" w:type="dxa"/>
            <w:shd w:val="clear" w:color="auto" w:fill="auto"/>
          </w:tcPr>
          <w:p w:rsidR="00556D1D" w:rsidRDefault="00556D1D" w:rsidP="00556D1D">
            <w:pPr>
              <w:contextualSpacing/>
              <w:jc w:val="center"/>
              <w:rPr>
                <w:sz w:val="28"/>
                <w:szCs w:val="28"/>
              </w:rPr>
            </w:pPr>
            <w:r>
              <w:rPr>
                <w:sz w:val="28"/>
                <w:szCs w:val="28"/>
              </w:rPr>
              <w:t>4</w:t>
            </w:r>
          </w:p>
        </w:tc>
        <w:tc>
          <w:tcPr>
            <w:tcW w:w="5160" w:type="dxa"/>
          </w:tcPr>
          <w:p w:rsidR="00556D1D" w:rsidRDefault="00556D1D" w:rsidP="00556D1D">
            <w:pPr>
              <w:tabs>
                <w:tab w:val="left" w:pos="16"/>
              </w:tabs>
              <w:autoSpaceDE w:val="0"/>
              <w:autoSpaceDN w:val="0"/>
              <w:adjustRightInd w:val="0"/>
              <w:rPr>
                <w:rFonts w:eastAsia="Calibri"/>
                <w:iCs/>
                <w:color w:val="000000"/>
                <w:sz w:val="28"/>
                <w:szCs w:val="28"/>
                <w:lang w:val="kk-KZ"/>
              </w:rPr>
            </w:pPr>
            <w:r>
              <w:rPr>
                <w:rFonts w:eastAsia="Calibri"/>
                <w:iCs/>
                <w:color w:val="000000"/>
                <w:sz w:val="28"/>
                <w:szCs w:val="28"/>
                <w:lang w:val="kk-KZ"/>
              </w:rPr>
              <w:t>Схема напорной сети В2</w:t>
            </w:r>
          </w:p>
        </w:tc>
        <w:tc>
          <w:tcPr>
            <w:tcW w:w="2436" w:type="dxa"/>
          </w:tcPr>
          <w:p w:rsidR="00556D1D" w:rsidRPr="0055631C" w:rsidRDefault="00556D1D" w:rsidP="00556D1D">
            <w:pPr>
              <w:jc w:val="center"/>
              <w:rPr>
                <w:sz w:val="28"/>
                <w:szCs w:val="28"/>
              </w:rPr>
            </w:pPr>
            <w:r w:rsidRPr="004E7099">
              <w:rPr>
                <w:sz w:val="28"/>
                <w:szCs w:val="28"/>
              </w:rPr>
              <w:t xml:space="preserve">П-25А-04/05-00.00-402085-НВ              </w:t>
            </w:r>
          </w:p>
        </w:tc>
        <w:tc>
          <w:tcPr>
            <w:tcW w:w="1869" w:type="dxa"/>
          </w:tcPr>
          <w:p w:rsidR="00556D1D" w:rsidRDefault="00556D1D" w:rsidP="00556D1D">
            <w:pPr>
              <w:jc w:val="center"/>
              <w:rPr>
                <w:sz w:val="28"/>
                <w:szCs w:val="28"/>
              </w:rPr>
            </w:pPr>
            <w:r>
              <w:rPr>
                <w:sz w:val="28"/>
                <w:szCs w:val="28"/>
              </w:rPr>
              <w:t>Лист 4</w:t>
            </w:r>
          </w:p>
        </w:tc>
      </w:tr>
      <w:tr w:rsidR="00556D1D" w:rsidRPr="0008269C" w:rsidTr="00013E9E">
        <w:tc>
          <w:tcPr>
            <w:tcW w:w="796" w:type="dxa"/>
            <w:shd w:val="clear" w:color="auto" w:fill="auto"/>
          </w:tcPr>
          <w:p w:rsidR="00556D1D" w:rsidRDefault="00556D1D" w:rsidP="00556D1D">
            <w:pPr>
              <w:contextualSpacing/>
              <w:jc w:val="center"/>
              <w:rPr>
                <w:sz w:val="28"/>
                <w:szCs w:val="28"/>
              </w:rPr>
            </w:pPr>
            <w:r>
              <w:rPr>
                <w:sz w:val="28"/>
                <w:szCs w:val="28"/>
              </w:rPr>
              <w:t>5</w:t>
            </w:r>
          </w:p>
        </w:tc>
        <w:tc>
          <w:tcPr>
            <w:tcW w:w="5160" w:type="dxa"/>
          </w:tcPr>
          <w:p w:rsidR="00556D1D" w:rsidRDefault="00556D1D" w:rsidP="00556D1D">
            <w:pPr>
              <w:tabs>
                <w:tab w:val="left" w:pos="16"/>
              </w:tabs>
              <w:autoSpaceDE w:val="0"/>
              <w:autoSpaceDN w:val="0"/>
              <w:adjustRightInd w:val="0"/>
              <w:rPr>
                <w:rFonts w:eastAsia="Calibri"/>
                <w:iCs/>
                <w:color w:val="000000"/>
                <w:sz w:val="28"/>
                <w:szCs w:val="28"/>
                <w:lang w:val="kk-KZ"/>
              </w:rPr>
            </w:pPr>
            <w:r>
              <w:rPr>
                <w:rFonts w:eastAsia="Calibri"/>
                <w:iCs/>
                <w:color w:val="000000"/>
                <w:sz w:val="28"/>
                <w:szCs w:val="28"/>
                <w:lang w:val="kk-KZ"/>
              </w:rPr>
              <w:t>Таблица круглых водопроводных колодцев</w:t>
            </w:r>
          </w:p>
        </w:tc>
        <w:tc>
          <w:tcPr>
            <w:tcW w:w="2436" w:type="dxa"/>
          </w:tcPr>
          <w:p w:rsidR="00556D1D" w:rsidRPr="0055631C" w:rsidRDefault="00556D1D" w:rsidP="00556D1D">
            <w:pPr>
              <w:jc w:val="center"/>
              <w:rPr>
                <w:sz w:val="28"/>
                <w:szCs w:val="28"/>
              </w:rPr>
            </w:pPr>
            <w:r w:rsidRPr="004E7099">
              <w:rPr>
                <w:sz w:val="28"/>
                <w:szCs w:val="28"/>
              </w:rPr>
              <w:t xml:space="preserve">П-25А-04/05-00.00-402085-НВ              </w:t>
            </w:r>
          </w:p>
        </w:tc>
        <w:tc>
          <w:tcPr>
            <w:tcW w:w="1869" w:type="dxa"/>
          </w:tcPr>
          <w:p w:rsidR="00556D1D" w:rsidRPr="00422F9B" w:rsidRDefault="00556D1D" w:rsidP="00556D1D">
            <w:pPr>
              <w:jc w:val="center"/>
              <w:rPr>
                <w:sz w:val="28"/>
                <w:szCs w:val="28"/>
              </w:rPr>
            </w:pPr>
            <w:r>
              <w:rPr>
                <w:sz w:val="28"/>
                <w:szCs w:val="28"/>
              </w:rPr>
              <w:t xml:space="preserve">Лист </w:t>
            </w:r>
            <w:r>
              <w:rPr>
                <w:sz w:val="28"/>
                <w:szCs w:val="28"/>
                <w:lang w:val="kk-KZ"/>
              </w:rPr>
              <w:t>5</w:t>
            </w:r>
          </w:p>
        </w:tc>
      </w:tr>
      <w:tr w:rsidR="00556D1D" w:rsidRPr="0008269C" w:rsidTr="00013E9E">
        <w:tc>
          <w:tcPr>
            <w:tcW w:w="796" w:type="dxa"/>
            <w:shd w:val="clear" w:color="auto" w:fill="auto"/>
          </w:tcPr>
          <w:p w:rsidR="00556D1D" w:rsidRDefault="00556D1D" w:rsidP="00556D1D">
            <w:pPr>
              <w:contextualSpacing/>
              <w:jc w:val="center"/>
              <w:rPr>
                <w:sz w:val="28"/>
                <w:szCs w:val="28"/>
              </w:rPr>
            </w:pPr>
            <w:r>
              <w:rPr>
                <w:sz w:val="28"/>
                <w:szCs w:val="28"/>
              </w:rPr>
              <w:t>6</w:t>
            </w:r>
          </w:p>
        </w:tc>
        <w:tc>
          <w:tcPr>
            <w:tcW w:w="5160" w:type="dxa"/>
          </w:tcPr>
          <w:p w:rsidR="00556D1D" w:rsidRDefault="00556D1D" w:rsidP="00556D1D">
            <w:pPr>
              <w:tabs>
                <w:tab w:val="left" w:pos="16"/>
              </w:tabs>
              <w:autoSpaceDE w:val="0"/>
              <w:autoSpaceDN w:val="0"/>
              <w:adjustRightInd w:val="0"/>
              <w:rPr>
                <w:rFonts w:eastAsia="Calibri"/>
                <w:iCs/>
                <w:color w:val="000000"/>
                <w:sz w:val="28"/>
                <w:szCs w:val="28"/>
                <w:lang w:val="kk-KZ"/>
              </w:rPr>
            </w:pPr>
            <w:r>
              <w:rPr>
                <w:rFonts w:eastAsia="Calibri"/>
                <w:iCs/>
                <w:color w:val="000000"/>
                <w:sz w:val="28"/>
                <w:szCs w:val="28"/>
                <w:lang w:val="kk-KZ"/>
              </w:rPr>
              <w:t>Продольный профиль сети В3. Колодец-накопитель. План. Разрез 1-1</w:t>
            </w:r>
          </w:p>
        </w:tc>
        <w:tc>
          <w:tcPr>
            <w:tcW w:w="2436" w:type="dxa"/>
          </w:tcPr>
          <w:p w:rsidR="00556D1D" w:rsidRPr="004E7099" w:rsidRDefault="00556D1D" w:rsidP="00556D1D">
            <w:pPr>
              <w:jc w:val="center"/>
              <w:rPr>
                <w:sz w:val="28"/>
                <w:szCs w:val="28"/>
              </w:rPr>
            </w:pPr>
            <w:r w:rsidRPr="002E554A">
              <w:rPr>
                <w:sz w:val="28"/>
                <w:szCs w:val="28"/>
              </w:rPr>
              <w:t xml:space="preserve">П-25А-04/05-00.00-402085-НВ              </w:t>
            </w:r>
          </w:p>
        </w:tc>
        <w:tc>
          <w:tcPr>
            <w:tcW w:w="1869" w:type="dxa"/>
          </w:tcPr>
          <w:p w:rsidR="00556D1D" w:rsidRDefault="00556D1D" w:rsidP="00556D1D">
            <w:pPr>
              <w:jc w:val="center"/>
              <w:rPr>
                <w:sz w:val="28"/>
                <w:szCs w:val="28"/>
              </w:rPr>
            </w:pPr>
            <w:r>
              <w:rPr>
                <w:sz w:val="28"/>
                <w:szCs w:val="28"/>
              </w:rPr>
              <w:t xml:space="preserve">Лист </w:t>
            </w:r>
            <w:r>
              <w:rPr>
                <w:sz w:val="28"/>
                <w:szCs w:val="28"/>
                <w:lang w:val="kk-KZ"/>
              </w:rPr>
              <w:t>6</w:t>
            </w:r>
          </w:p>
        </w:tc>
      </w:tr>
      <w:tr w:rsidR="00556D1D" w:rsidRPr="0008269C" w:rsidTr="00013E9E">
        <w:tc>
          <w:tcPr>
            <w:tcW w:w="796" w:type="dxa"/>
            <w:shd w:val="clear" w:color="auto" w:fill="auto"/>
          </w:tcPr>
          <w:p w:rsidR="00556D1D" w:rsidRDefault="00556D1D" w:rsidP="00556D1D">
            <w:pPr>
              <w:contextualSpacing/>
              <w:jc w:val="center"/>
              <w:rPr>
                <w:sz w:val="28"/>
                <w:szCs w:val="28"/>
              </w:rPr>
            </w:pPr>
            <w:r>
              <w:rPr>
                <w:sz w:val="28"/>
                <w:szCs w:val="28"/>
              </w:rPr>
              <w:t>7</w:t>
            </w:r>
          </w:p>
        </w:tc>
        <w:tc>
          <w:tcPr>
            <w:tcW w:w="5160" w:type="dxa"/>
          </w:tcPr>
          <w:p w:rsidR="00556D1D" w:rsidRPr="00C074A7" w:rsidRDefault="00556D1D" w:rsidP="00556D1D">
            <w:pPr>
              <w:tabs>
                <w:tab w:val="left" w:pos="16"/>
              </w:tabs>
              <w:autoSpaceDE w:val="0"/>
              <w:autoSpaceDN w:val="0"/>
              <w:adjustRightInd w:val="0"/>
              <w:rPr>
                <w:rFonts w:eastAsia="Calibri"/>
                <w:iCs/>
                <w:color w:val="000000"/>
                <w:sz w:val="28"/>
                <w:szCs w:val="28"/>
                <w:lang w:val="kk-KZ"/>
              </w:rPr>
            </w:pPr>
            <w:r w:rsidRPr="004E7099">
              <w:rPr>
                <w:rFonts w:eastAsia="Calibri"/>
                <w:iCs/>
                <w:color w:val="000000"/>
                <w:sz w:val="28"/>
                <w:szCs w:val="28"/>
                <w:lang w:val="kk-KZ"/>
              </w:rPr>
              <w:t>Обвязка пожарных резервуаров. План М1:50. Разрез 1-1</w:t>
            </w:r>
          </w:p>
        </w:tc>
        <w:tc>
          <w:tcPr>
            <w:tcW w:w="2436" w:type="dxa"/>
          </w:tcPr>
          <w:p w:rsidR="00556D1D" w:rsidRPr="0055631C" w:rsidRDefault="00556D1D" w:rsidP="00556D1D">
            <w:pPr>
              <w:jc w:val="center"/>
              <w:rPr>
                <w:sz w:val="28"/>
                <w:szCs w:val="28"/>
              </w:rPr>
            </w:pPr>
            <w:r w:rsidRPr="004E7099">
              <w:rPr>
                <w:sz w:val="28"/>
                <w:szCs w:val="28"/>
              </w:rPr>
              <w:t xml:space="preserve">П-25А-04/05-00.00-402085-НВ              </w:t>
            </w:r>
          </w:p>
        </w:tc>
        <w:tc>
          <w:tcPr>
            <w:tcW w:w="1869" w:type="dxa"/>
          </w:tcPr>
          <w:p w:rsidR="00556D1D" w:rsidRDefault="00556D1D" w:rsidP="00556D1D">
            <w:pPr>
              <w:jc w:val="center"/>
              <w:rPr>
                <w:sz w:val="28"/>
                <w:szCs w:val="28"/>
              </w:rPr>
            </w:pPr>
            <w:r>
              <w:rPr>
                <w:sz w:val="28"/>
                <w:szCs w:val="28"/>
              </w:rPr>
              <w:t>Лист 7</w:t>
            </w:r>
          </w:p>
        </w:tc>
      </w:tr>
      <w:tr w:rsidR="00556D1D" w:rsidRPr="0008269C" w:rsidTr="00013E9E">
        <w:tc>
          <w:tcPr>
            <w:tcW w:w="796" w:type="dxa"/>
            <w:shd w:val="clear" w:color="auto" w:fill="auto"/>
          </w:tcPr>
          <w:p w:rsidR="00556D1D" w:rsidRDefault="00556D1D" w:rsidP="00556D1D">
            <w:pPr>
              <w:contextualSpacing/>
              <w:jc w:val="center"/>
              <w:rPr>
                <w:sz w:val="28"/>
                <w:szCs w:val="28"/>
              </w:rPr>
            </w:pPr>
            <w:r>
              <w:rPr>
                <w:sz w:val="28"/>
                <w:szCs w:val="28"/>
              </w:rPr>
              <w:t>8</w:t>
            </w:r>
          </w:p>
        </w:tc>
        <w:tc>
          <w:tcPr>
            <w:tcW w:w="5160" w:type="dxa"/>
          </w:tcPr>
          <w:p w:rsidR="00556D1D" w:rsidRPr="00571E92" w:rsidRDefault="00556D1D" w:rsidP="00556D1D">
            <w:pPr>
              <w:tabs>
                <w:tab w:val="left" w:pos="16"/>
              </w:tabs>
              <w:autoSpaceDE w:val="0"/>
              <w:autoSpaceDN w:val="0"/>
              <w:adjustRightInd w:val="0"/>
              <w:rPr>
                <w:rFonts w:eastAsia="Calibri"/>
                <w:iCs/>
                <w:color w:val="000000"/>
                <w:sz w:val="28"/>
                <w:szCs w:val="28"/>
              </w:rPr>
            </w:pPr>
            <w:r>
              <w:rPr>
                <w:rFonts w:eastAsia="Calibri"/>
                <w:iCs/>
                <w:color w:val="000000"/>
                <w:sz w:val="28"/>
                <w:szCs w:val="28"/>
              </w:rPr>
              <w:t xml:space="preserve">Спецификация оборудования, </w:t>
            </w:r>
            <w:r w:rsidRPr="00571E92">
              <w:rPr>
                <w:rFonts w:eastAsia="Calibri"/>
                <w:iCs/>
                <w:color w:val="000000"/>
                <w:sz w:val="28"/>
                <w:szCs w:val="28"/>
              </w:rPr>
              <w:t xml:space="preserve">изделий и материалов </w:t>
            </w:r>
          </w:p>
          <w:p w:rsidR="00556D1D" w:rsidRDefault="00556D1D" w:rsidP="00556D1D">
            <w:pPr>
              <w:tabs>
                <w:tab w:val="left" w:pos="16"/>
              </w:tabs>
              <w:autoSpaceDE w:val="0"/>
              <w:autoSpaceDN w:val="0"/>
              <w:adjustRightInd w:val="0"/>
              <w:rPr>
                <w:rFonts w:eastAsia="Calibri"/>
                <w:iCs/>
                <w:color w:val="000000"/>
                <w:sz w:val="28"/>
                <w:szCs w:val="28"/>
                <w:lang w:val="kk-KZ"/>
              </w:rPr>
            </w:pPr>
          </w:p>
        </w:tc>
        <w:tc>
          <w:tcPr>
            <w:tcW w:w="2436" w:type="dxa"/>
          </w:tcPr>
          <w:p w:rsidR="00556D1D" w:rsidRPr="00422F9B" w:rsidRDefault="00556D1D" w:rsidP="00556D1D">
            <w:pPr>
              <w:jc w:val="center"/>
              <w:rPr>
                <w:sz w:val="28"/>
                <w:szCs w:val="28"/>
                <w:lang w:val="kk-KZ"/>
              </w:rPr>
            </w:pPr>
            <w:r>
              <w:rPr>
                <w:sz w:val="28"/>
                <w:szCs w:val="28"/>
              </w:rPr>
              <w:t>П-25А-04/05-00.00-402085-НВ</w:t>
            </w:r>
            <w:r>
              <w:rPr>
                <w:sz w:val="28"/>
                <w:szCs w:val="28"/>
                <w:lang w:val="kk-KZ"/>
              </w:rPr>
              <w:t>.СО</w:t>
            </w:r>
          </w:p>
        </w:tc>
        <w:tc>
          <w:tcPr>
            <w:tcW w:w="1869" w:type="dxa"/>
          </w:tcPr>
          <w:p w:rsidR="00556D1D" w:rsidRPr="00AD4BA6" w:rsidRDefault="00556D1D" w:rsidP="00556D1D">
            <w:pPr>
              <w:jc w:val="center"/>
              <w:rPr>
                <w:sz w:val="28"/>
                <w:szCs w:val="28"/>
              </w:rPr>
            </w:pPr>
            <w:r w:rsidRPr="00635AC3">
              <w:rPr>
                <w:sz w:val="28"/>
                <w:szCs w:val="28"/>
              </w:rPr>
              <w:t>Лист</w:t>
            </w:r>
            <w:r>
              <w:rPr>
                <w:sz w:val="28"/>
                <w:szCs w:val="28"/>
              </w:rPr>
              <w:t>ов 3</w:t>
            </w:r>
          </w:p>
        </w:tc>
      </w:tr>
      <w:tr w:rsidR="00556D1D" w:rsidRPr="0008269C" w:rsidTr="00013E9E">
        <w:tc>
          <w:tcPr>
            <w:tcW w:w="10261" w:type="dxa"/>
            <w:gridSpan w:val="4"/>
            <w:shd w:val="clear" w:color="auto" w:fill="auto"/>
            <w:vAlign w:val="center"/>
          </w:tcPr>
          <w:p w:rsidR="00556D1D" w:rsidRPr="008F6B5B" w:rsidRDefault="00556D1D" w:rsidP="00556D1D">
            <w:pPr>
              <w:jc w:val="center"/>
              <w:rPr>
                <w:b/>
                <w:i/>
                <w:sz w:val="28"/>
                <w:szCs w:val="28"/>
                <w:lang w:val="kk-KZ"/>
              </w:rPr>
            </w:pPr>
            <w:r w:rsidRPr="008F6B5B">
              <w:rPr>
                <w:rFonts w:eastAsia="Calibri"/>
                <w:b/>
                <w:i/>
                <w:iCs/>
                <w:color w:val="000000"/>
                <w:sz w:val="28"/>
                <w:szCs w:val="28"/>
              </w:rPr>
              <w:t>Здание мойки горно-шахтного оборудования</w:t>
            </w:r>
          </w:p>
        </w:tc>
      </w:tr>
      <w:tr w:rsidR="00556D1D" w:rsidRPr="0008269C" w:rsidTr="00013E9E">
        <w:tc>
          <w:tcPr>
            <w:tcW w:w="10261" w:type="dxa"/>
            <w:gridSpan w:val="4"/>
            <w:shd w:val="clear" w:color="auto" w:fill="auto"/>
            <w:vAlign w:val="center"/>
          </w:tcPr>
          <w:p w:rsidR="00556D1D" w:rsidRPr="008F6B5B" w:rsidRDefault="00556D1D" w:rsidP="00556D1D">
            <w:pPr>
              <w:jc w:val="center"/>
              <w:rPr>
                <w:i/>
                <w:sz w:val="28"/>
                <w:szCs w:val="28"/>
              </w:rPr>
            </w:pPr>
            <w:r w:rsidRPr="004933A0">
              <w:rPr>
                <w:i/>
                <w:sz w:val="28"/>
                <w:szCs w:val="28"/>
              </w:rPr>
              <w:t xml:space="preserve">Отопление, вентиляция и </w:t>
            </w:r>
            <w:r>
              <w:rPr>
                <w:i/>
                <w:sz w:val="28"/>
                <w:szCs w:val="28"/>
              </w:rPr>
              <w:t>кондиционирование</w:t>
            </w:r>
          </w:p>
        </w:tc>
      </w:tr>
      <w:tr w:rsidR="00556D1D" w:rsidRPr="0008269C" w:rsidTr="00013E9E">
        <w:tc>
          <w:tcPr>
            <w:tcW w:w="796" w:type="dxa"/>
            <w:shd w:val="clear" w:color="auto" w:fill="auto"/>
          </w:tcPr>
          <w:p w:rsidR="00556D1D" w:rsidRDefault="00556D1D" w:rsidP="00556D1D">
            <w:pPr>
              <w:contextualSpacing/>
              <w:jc w:val="center"/>
              <w:rPr>
                <w:sz w:val="28"/>
                <w:szCs w:val="28"/>
              </w:rPr>
            </w:pPr>
            <w:r>
              <w:rPr>
                <w:sz w:val="28"/>
                <w:szCs w:val="28"/>
              </w:rPr>
              <w:t>1</w:t>
            </w:r>
          </w:p>
        </w:tc>
        <w:tc>
          <w:tcPr>
            <w:tcW w:w="5160" w:type="dxa"/>
          </w:tcPr>
          <w:p w:rsidR="00556D1D" w:rsidRPr="00635AC3" w:rsidRDefault="00556D1D" w:rsidP="00556D1D">
            <w:pPr>
              <w:autoSpaceDE w:val="0"/>
              <w:autoSpaceDN w:val="0"/>
              <w:adjustRightInd w:val="0"/>
              <w:rPr>
                <w:iCs/>
                <w:sz w:val="28"/>
                <w:szCs w:val="28"/>
              </w:rPr>
            </w:pPr>
            <w:r w:rsidRPr="00793678">
              <w:rPr>
                <w:rFonts w:eastAsia="Calibri"/>
                <w:iCs/>
                <w:color w:val="000000"/>
                <w:sz w:val="28"/>
                <w:szCs w:val="28"/>
              </w:rPr>
              <w:t>Отопление и вентиляция</w:t>
            </w:r>
            <w:r>
              <w:rPr>
                <w:rFonts w:eastAsia="Calibri"/>
                <w:iCs/>
                <w:color w:val="000000"/>
                <w:sz w:val="28"/>
                <w:szCs w:val="28"/>
              </w:rPr>
              <w:t>.</w:t>
            </w:r>
            <w:r w:rsidRPr="00793678">
              <w:rPr>
                <w:rFonts w:eastAsia="Calibri"/>
                <w:iCs/>
                <w:color w:val="000000"/>
                <w:sz w:val="28"/>
                <w:szCs w:val="28"/>
              </w:rPr>
              <w:t xml:space="preserve"> </w:t>
            </w:r>
            <w:r w:rsidRPr="00635AC3">
              <w:rPr>
                <w:iCs/>
                <w:sz w:val="28"/>
                <w:szCs w:val="28"/>
              </w:rPr>
              <w:t>Общие данные</w:t>
            </w:r>
          </w:p>
        </w:tc>
        <w:tc>
          <w:tcPr>
            <w:tcW w:w="2436" w:type="dxa"/>
          </w:tcPr>
          <w:p w:rsidR="00556D1D" w:rsidRPr="00635AC3" w:rsidRDefault="00556D1D" w:rsidP="00556D1D">
            <w:pPr>
              <w:jc w:val="center"/>
            </w:pPr>
            <w:r w:rsidRPr="00CC0F64">
              <w:rPr>
                <w:sz w:val="28"/>
                <w:szCs w:val="28"/>
              </w:rPr>
              <w:t>П-25А-04/05-00.01-402081-ОВ</w:t>
            </w:r>
          </w:p>
        </w:tc>
        <w:tc>
          <w:tcPr>
            <w:tcW w:w="1869" w:type="dxa"/>
          </w:tcPr>
          <w:p w:rsidR="00556D1D" w:rsidRPr="00635AC3" w:rsidRDefault="00556D1D" w:rsidP="00556D1D">
            <w:pPr>
              <w:jc w:val="center"/>
              <w:rPr>
                <w:sz w:val="28"/>
                <w:szCs w:val="28"/>
              </w:rPr>
            </w:pPr>
            <w:r w:rsidRPr="00635AC3">
              <w:rPr>
                <w:sz w:val="28"/>
                <w:szCs w:val="28"/>
              </w:rPr>
              <w:t>Лист 1</w:t>
            </w:r>
          </w:p>
        </w:tc>
      </w:tr>
      <w:tr w:rsidR="00556D1D" w:rsidRPr="0008269C" w:rsidTr="00013E9E">
        <w:tc>
          <w:tcPr>
            <w:tcW w:w="796" w:type="dxa"/>
            <w:shd w:val="clear" w:color="auto" w:fill="auto"/>
          </w:tcPr>
          <w:p w:rsidR="00556D1D" w:rsidRDefault="00556D1D" w:rsidP="00556D1D">
            <w:pPr>
              <w:contextualSpacing/>
              <w:jc w:val="center"/>
              <w:rPr>
                <w:sz w:val="28"/>
                <w:szCs w:val="28"/>
              </w:rPr>
            </w:pPr>
            <w:r>
              <w:rPr>
                <w:sz w:val="28"/>
                <w:szCs w:val="28"/>
              </w:rPr>
              <w:t>2</w:t>
            </w:r>
          </w:p>
        </w:tc>
        <w:tc>
          <w:tcPr>
            <w:tcW w:w="5160" w:type="dxa"/>
          </w:tcPr>
          <w:p w:rsidR="00556D1D" w:rsidRPr="00635AC3" w:rsidRDefault="00556D1D" w:rsidP="00556D1D">
            <w:pPr>
              <w:autoSpaceDE w:val="0"/>
              <w:autoSpaceDN w:val="0"/>
              <w:adjustRightInd w:val="0"/>
              <w:rPr>
                <w:iCs/>
                <w:sz w:val="28"/>
                <w:szCs w:val="28"/>
              </w:rPr>
            </w:pPr>
            <w:r w:rsidRPr="00793678">
              <w:rPr>
                <w:iCs/>
                <w:sz w:val="28"/>
                <w:szCs w:val="28"/>
              </w:rPr>
              <w:t>Отопление и вентиляция</w:t>
            </w:r>
            <w:r>
              <w:rPr>
                <w:iCs/>
                <w:sz w:val="28"/>
                <w:szCs w:val="28"/>
              </w:rPr>
              <w:t xml:space="preserve">. </w:t>
            </w:r>
            <w:r w:rsidRPr="00CC0F64">
              <w:rPr>
                <w:iCs/>
                <w:sz w:val="28"/>
                <w:szCs w:val="28"/>
              </w:rPr>
              <w:t xml:space="preserve">План на </w:t>
            </w:r>
            <w:proofErr w:type="spellStart"/>
            <w:r w:rsidRPr="00CC0F64">
              <w:rPr>
                <w:iCs/>
                <w:sz w:val="28"/>
                <w:szCs w:val="28"/>
              </w:rPr>
              <w:t>отм</w:t>
            </w:r>
            <w:proofErr w:type="spellEnd"/>
            <w:r w:rsidRPr="00CC0F64">
              <w:rPr>
                <w:iCs/>
                <w:sz w:val="28"/>
                <w:szCs w:val="28"/>
              </w:rPr>
              <w:t>. 0,000 и +0,410</w:t>
            </w:r>
          </w:p>
        </w:tc>
        <w:tc>
          <w:tcPr>
            <w:tcW w:w="2436" w:type="dxa"/>
          </w:tcPr>
          <w:p w:rsidR="00556D1D" w:rsidRDefault="00556D1D" w:rsidP="00556D1D">
            <w:pPr>
              <w:jc w:val="center"/>
            </w:pPr>
            <w:r w:rsidRPr="00CC0F64">
              <w:rPr>
                <w:sz w:val="28"/>
                <w:szCs w:val="28"/>
              </w:rPr>
              <w:t>П-25А-04/05-00.01-402081-ОВ</w:t>
            </w:r>
          </w:p>
        </w:tc>
        <w:tc>
          <w:tcPr>
            <w:tcW w:w="1869" w:type="dxa"/>
          </w:tcPr>
          <w:p w:rsidR="00556D1D" w:rsidRPr="00635AC3" w:rsidRDefault="00556D1D" w:rsidP="00556D1D">
            <w:pPr>
              <w:jc w:val="center"/>
              <w:rPr>
                <w:sz w:val="28"/>
                <w:szCs w:val="28"/>
              </w:rPr>
            </w:pPr>
            <w:r w:rsidRPr="00635AC3">
              <w:rPr>
                <w:sz w:val="28"/>
                <w:szCs w:val="28"/>
              </w:rPr>
              <w:t>Лист 2</w:t>
            </w:r>
          </w:p>
        </w:tc>
      </w:tr>
      <w:tr w:rsidR="00556D1D" w:rsidRPr="0008269C" w:rsidTr="00013E9E">
        <w:tc>
          <w:tcPr>
            <w:tcW w:w="796" w:type="dxa"/>
            <w:shd w:val="clear" w:color="auto" w:fill="auto"/>
          </w:tcPr>
          <w:p w:rsidR="00556D1D" w:rsidRDefault="00556D1D" w:rsidP="00556D1D">
            <w:pPr>
              <w:contextualSpacing/>
              <w:jc w:val="center"/>
              <w:rPr>
                <w:sz w:val="28"/>
                <w:szCs w:val="28"/>
              </w:rPr>
            </w:pPr>
            <w:r>
              <w:rPr>
                <w:sz w:val="28"/>
                <w:szCs w:val="28"/>
              </w:rPr>
              <w:t>3</w:t>
            </w:r>
          </w:p>
        </w:tc>
        <w:tc>
          <w:tcPr>
            <w:tcW w:w="5160" w:type="dxa"/>
          </w:tcPr>
          <w:p w:rsidR="00556D1D" w:rsidRPr="00635AC3" w:rsidRDefault="00556D1D" w:rsidP="00556D1D">
            <w:pPr>
              <w:autoSpaceDE w:val="0"/>
              <w:autoSpaceDN w:val="0"/>
              <w:adjustRightInd w:val="0"/>
              <w:rPr>
                <w:iCs/>
                <w:sz w:val="28"/>
                <w:szCs w:val="28"/>
              </w:rPr>
            </w:pPr>
            <w:r w:rsidRPr="00CC0F64">
              <w:rPr>
                <w:rFonts w:eastAsia="Calibri"/>
                <w:iCs/>
                <w:color w:val="000000"/>
                <w:sz w:val="28"/>
                <w:szCs w:val="28"/>
              </w:rPr>
              <w:t>Отопление и вентиляция. Схема систем П1, В1-В2, ВЕ1, Узел "А"</w:t>
            </w:r>
          </w:p>
        </w:tc>
        <w:tc>
          <w:tcPr>
            <w:tcW w:w="2436" w:type="dxa"/>
          </w:tcPr>
          <w:p w:rsidR="00556D1D" w:rsidRDefault="00556D1D" w:rsidP="00556D1D">
            <w:pPr>
              <w:jc w:val="center"/>
            </w:pPr>
            <w:r w:rsidRPr="00CC0F64">
              <w:rPr>
                <w:sz w:val="28"/>
                <w:szCs w:val="28"/>
              </w:rPr>
              <w:t>П-25А-04/05-00.01-402081-ОВ</w:t>
            </w:r>
          </w:p>
        </w:tc>
        <w:tc>
          <w:tcPr>
            <w:tcW w:w="1869" w:type="dxa"/>
          </w:tcPr>
          <w:p w:rsidR="00556D1D" w:rsidRPr="00635AC3" w:rsidRDefault="00556D1D" w:rsidP="00556D1D">
            <w:pPr>
              <w:jc w:val="center"/>
              <w:rPr>
                <w:sz w:val="28"/>
                <w:szCs w:val="28"/>
              </w:rPr>
            </w:pPr>
            <w:r w:rsidRPr="00635AC3">
              <w:rPr>
                <w:sz w:val="28"/>
                <w:szCs w:val="28"/>
              </w:rPr>
              <w:t>Лист 3</w:t>
            </w:r>
          </w:p>
        </w:tc>
      </w:tr>
      <w:tr w:rsidR="00556D1D" w:rsidRPr="0008269C" w:rsidTr="00013E9E">
        <w:tc>
          <w:tcPr>
            <w:tcW w:w="796" w:type="dxa"/>
            <w:shd w:val="clear" w:color="auto" w:fill="auto"/>
          </w:tcPr>
          <w:p w:rsidR="00556D1D" w:rsidRDefault="00556D1D" w:rsidP="00556D1D">
            <w:pPr>
              <w:contextualSpacing/>
              <w:jc w:val="center"/>
              <w:rPr>
                <w:sz w:val="28"/>
                <w:szCs w:val="28"/>
              </w:rPr>
            </w:pPr>
            <w:r>
              <w:rPr>
                <w:sz w:val="28"/>
                <w:szCs w:val="28"/>
              </w:rPr>
              <w:t>4</w:t>
            </w:r>
          </w:p>
        </w:tc>
        <w:tc>
          <w:tcPr>
            <w:tcW w:w="5160" w:type="dxa"/>
          </w:tcPr>
          <w:p w:rsidR="00556D1D" w:rsidRPr="00571E92" w:rsidRDefault="00556D1D" w:rsidP="00556D1D">
            <w:pPr>
              <w:tabs>
                <w:tab w:val="left" w:pos="16"/>
              </w:tabs>
              <w:autoSpaceDE w:val="0"/>
              <w:autoSpaceDN w:val="0"/>
              <w:adjustRightInd w:val="0"/>
              <w:rPr>
                <w:rFonts w:eastAsia="Calibri"/>
                <w:iCs/>
                <w:color w:val="000000"/>
                <w:sz w:val="28"/>
                <w:szCs w:val="28"/>
              </w:rPr>
            </w:pPr>
            <w:r w:rsidRPr="00793678">
              <w:rPr>
                <w:rFonts w:eastAsia="Calibri"/>
                <w:iCs/>
                <w:color w:val="000000"/>
                <w:sz w:val="28"/>
                <w:szCs w:val="28"/>
              </w:rPr>
              <w:t>Отопление и вентиляция</w:t>
            </w:r>
            <w:r>
              <w:rPr>
                <w:rFonts w:eastAsia="Calibri"/>
                <w:iCs/>
                <w:color w:val="000000"/>
                <w:sz w:val="28"/>
                <w:szCs w:val="28"/>
              </w:rPr>
              <w:t>.</w:t>
            </w:r>
            <w:r w:rsidRPr="00793678">
              <w:rPr>
                <w:rFonts w:eastAsia="Calibri"/>
                <w:iCs/>
                <w:color w:val="000000"/>
                <w:sz w:val="28"/>
                <w:szCs w:val="28"/>
              </w:rPr>
              <w:t xml:space="preserve"> </w:t>
            </w:r>
            <w:r>
              <w:rPr>
                <w:rFonts w:eastAsia="Calibri"/>
                <w:iCs/>
                <w:color w:val="000000"/>
                <w:sz w:val="28"/>
                <w:szCs w:val="28"/>
              </w:rPr>
              <w:t xml:space="preserve">Спецификация оборудования, </w:t>
            </w:r>
            <w:r w:rsidRPr="00571E92">
              <w:rPr>
                <w:rFonts w:eastAsia="Calibri"/>
                <w:iCs/>
                <w:color w:val="000000"/>
                <w:sz w:val="28"/>
                <w:szCs w:val="28"/>
              </w:rPr>
              <w:t xml:space="preserve">изделий и материалов </w:t>
            </w:r>
          </w:p>
          <w:p w:rsidR="00556D1D" w:rsidRPr="00571E92" w:rsidRDefault="00556D1D" w:rsidP="00556D1D">
            <w:pPr>
              <w:autoSpaceDE w:val="0"/>
              <w:autoSpaceDN w:val="0"/>
              <w:adjustRightInd w:val="0"/>
              <w:rPr>
                <w:iCs/>
                <w:sz w:val="28"/>
                <w:szCs w:val="28"/>
              </w:rPr>
            </w:pPr>
          </w:p>
        </w:tc>
        <w:tc>
          <w:tcPr>
            <w:tcW w:w="2436" w:type="dxa"/>
          </w:tcPr>
          <w:p w:rsidR="00556D1D" w:rsidRDefault="00556D1D" w:rsidP="00556D1D">
            <w:pPr>
              <w:jc w:val="center"/>
            </w:pPr>
            <w:r w:rsidRPr="00CC0F64">
              <w:rPr>
                <w:sz w:val="28"/>
                <w:szCs w:val="28"/>
              </w:rPr>
              <w:t>П-25А-04/05-00.01-402081-ОВ</w:t>
            </w:r>
            <w:r>
              <w:rPr>
                <w:sz w:val="28"/>
                <w:szCs w:val="28"/>
              </w:rPr>
              <w:t>.СО</w:t>
            </w:r>
          </w:p>
        </w:tc>
        <w:tc>
          <w:tcPr>
            <w:tcW w:w="1869" w:type="dxa"/>
          </w:tcPr>
          <w:p w:rsidR="00556D1D" w:rsidRDefault="00556D1D" w:rsidP="00556D1D">
            <w:pPr>
              <w:jc w:val="center"/>
              <w:rPr>
                <w:sz w:val="28"/>
                <w:szCs w:val="28"/>
              </w:rPr>
            </w:pPr>
            <w:r w:rsidRPr="00635AC3">
              <w:rPr>
                <w:sz w:val="28"/>
                <w:szCs w:val="28"/>
              </w:rPr>
              <w:t>Лист</w:t>
            </w:r>
            <w:r>
              <w:rPr>
                <w:sz w:val="28"/>
                <w:szCs w:val="28"/>
              </w:rPr>
              <w:t>ов 4</w:t>
            </w:r>
          </w:p>
          <w:p w:rsidR="00556D1D" w:rsidRDefault="00556D1D" w:rsidP="00556D1D">
            <w:pPr>
              <w:jc w:val="center"/>
              <w:rPr>
                <w:sz w:val="28"/>
                <w:szCs w:val="28"/>
              </w:rPr>
            </w:pPr>
          </w:p>
          <w:p w:rsidR="00556D1D" w:rsidRPr="00635AC3" w:rsidRDefault="00556D1D" w:rsidP="00556D1D">
            <w:pPr>
              <w:jc w:val="center"/>
            </w:pPr>
          </w:p>
        </w:tc>
      </w:tr>
      <w:tr w:rsidR="00556D1D" w:rsidRPr="0008269C" w:rsidTr="00013E9E">
        <w:tc>
          <w:tcPr>
            <w:tcW w:w="10261" w:type="dxa"/>
            <w:gridSpan w:val="4"/>
            <w:shd w:val="clear" w:color="auto" w:fill="auto"/>
          </w:tcPr>
          <w:p w:rsidR="00556D1D" w:rsidRPr="004D61CF" w:rsidRDefault="00556D1D" w:rsidP="00556D1D">
            <w:pPr>
              <w:jc w:val="center"/>
              <w:rPr>
                <w:i/>
                <w:sz w:val="28"/>
                <w:szCs w:val="28"/>
              </w:rPr>
            </w:pPr>
            <w:r w:rsidRPr="004D61CF">
              <w:rPr>
                <w:i/>
                <w:sz w:val="28"/>
                <w:szCs w:val="28"/>
              </w:rPr>
              <w:t>Водопровод и канализация</w:t>
            </w:r>
          </w:p>
        </w:tc>
      </w:tr>
      <w:tr w:rsidR="00556D1D" w:rsidRPr="0008269C" w:rsidTr="00013E9E">
        <w:tc>
          <w:tcPr>
            <w:tcW w:w="796" w:type="dxa"/>
            <w:shd w:val="clear" w:color="auto" w:fill="auto"/>
          </w:tcPr>
          <w:p w:rsidR="00556D1D" w:rsidRDefault="00556D1D" w:rsidP="00556D1D">
            <w:pPr>
              <w:contextualSpacing/>
              <w:jc w:val="center"/>
              <w:rPr>
                <w:sz w:val="28"/>
                <w:szCs w:val="28"/>
              </w:rPr>
            </w:pPr>
            <w:r>
              <w:rPr>
                <w:sz w:val="28"/>
                <w:szCs w:val="28"/>
              </w:rPr>
              <w:t>1</w:t>
            </w:r>
          </w:p>
        </w:tc>
        <w:tc>
          <w:tcPr>
            <w:tcW w:w="5160" w:type="dxa"/>
          </w:tcPr>
          <w:p w:rsidR="00556D1D" w:rsidRPr="00793678" w:rsidRDefault="00556D1D" w:rsidP="00556D1D">
            <w:pPr>
              <w:tabs>
                <w:tab w:val="left" w:pos="16"/>
              </w:tabs>
              <w:autoSpaceDE w:val="0"/>
              <w:autoSpaceDN w:val="0"/>
              <w:adjustRightInd w:val="0"/>
              <w:rPr>
                <w:rFonts w:eastAsia="Calibri"/>
                <w:iCs/>
                <w:color w:val="000000"/>
                <w:sz w:val="28"/>
                <w:szCs w:val="28"/>
              </w:rPr>
            </w:pPr>
            <w:r w:rsidRPr="00C11D39">
              <w:rPr>
                <w:rFonts w:eastAsia="Calibri"/>
                <w:iCs/>
                <w:color w:val="000000"/>
                <w:sz w:val="28"/>
                <w:szCs w:val="28"/>
              </w:rPr>
              <w:t>Общие данные</w:t>
            </w:r>
          </w:p>
        </w:tc>
        <w:tc>
          <w:tcPr>
            <w:tcW w:w="2436" w:type="dxa"/>
          </w:tcPr>
          <w:p w:rsidR="00556D1D" w:rsidRPr="00036765" w:rsidRDefault="00556D1D" w:rsidP="00556D1D">
            <w:pPr>
              <w:jc w:val="center"/>
              <w:rPr>
                <w:sz w:val="28"/>
                <w:szCs w:val="28"/>
                <w:lang w:val="kk-KZ"/>
              </w:rPr>
            </w:pPr>
            <w:r w:rsidRPr="004E7099">
              <w:rPr>
                <w:sz w:val="28"/>
                <w:szCs w:val="28"/>
              </w:rPr>
              <w:t>П-25А-04/05-00.01-402081-ВК</w:t>
            </w:r>
          </w:p>
        </w:tc>
        <w:tc>
          <w:tcPr>
            <w:tcW w:w="1869" w:type="dxa"/>
          </w:tcPr>
          <w:p w:rsidR="00556D1D" w:rsidRPr="00635AC3" w:rsidRDefault="00556D1D" w:rsidP="00556D1D">
            <w:pPr>
              <w:jc w:val="center"/>
              <w:rPr>
                <w:sz w:val="28"/>
                <w:szCs w:val="28"/>
              </w:rPr>
            </w:pPr>
            <w:r>
              <w:rPr>
                <w:sz w:val="28"/>
                <w:szCs w:val="28"/>
              </w:rPr>
              <w:t>Лист 1</w:t>
            </w:r>
          </w:p>
        </w:tc>
      </w:tr>
      <w:tr w:rsidR="00556D1D" w:rsidRPr="0008269C" w:rsidTr="00013E9E">
        <w:tc>
          <w:tcPr>
            <w:tcW w:w="796" w:type="dxa"/>
            <w:shd w:val="clear" w:color="auto" w:fill="auto"/>
          </w:tcPr>
          <w:p w:rsidR="00556D1D" w:rsidRDefault="00556D1D" w:rsidP="00556D1D">
            <w:pPr>
              <w:contextualSpacing/>
              <w:jc w:val="center"/>
              <w:rPr>
                <w:sz w:val="28"/>
                <w:szCs w:val="28"/>
              </w:rPr>
            </w:pPr>
            <w:r>
              <w:rPr>
                <w:sz w:val="28"/>
                <w:szCs w:val="28"/>
              </w:rPr>
              <w:t>2</w:t>
            </w:r>
          </w:p>
        </w:tc>
        <w:tc>
          <w:tcPr>
            <w:tcW w:w="5160" w:type="dxa"/>
          </w:tcPr>
          <w:p w:rsidR="00556D1D" w:rsidRPr="00C11D39" w:rsidRDefault="00556D1D" w:rsidP="00556D1D">
            <w:pPr>
              <w:tabs>
                <w:tab w:val="left" w:pos="16"/>
              </w:tabs>
              <w:autoSpaceDE w:val="0"/>
              <w:autoSpaceDN w:val="0"/>
              <w:adjustRightInd w:val="0"/>
              <w:rPr>
                <w:rFonts w:eastAsia="Calibri"/>
                <w:iCs/>
                <w:color w:val="000000"/>
                <w:sz w:val="28"/>
                <w:szCs w:val="28"/>
                <w:lang w:val="kk-KZ"/>
              </w:rPr>
            </w:pPr>
            <w:r w:rsidRPr="004E7099">
              <w:rPr>
                <w:iCs/>
                <w:sz w:val="28"/>
                <w:szCs w:val="28"/>
                <w:lang w:val="kk-KZ"/>
              </w:rPr>
              <w:t>План на отм.0,000 и +0,410</w:t>
            </w:r>
          </w:p>
        </w:tc>
        <w:tc>
          <w:tcPr>
            <w:tcW w:w="2436" w:type="dxa"/>
          </w:tcPr>
          <w:p w:rsidR="00556D1D" w:rsidRPr="00C11D39" w:rsidRDefault="00556D1D" w:rsidP="00556D1D">
            <w:pPr>
              <w:jc w:val="center"/>
              <w:rPr>
                <w:sz w:val="28"/>
                <w:szCs w:val="28"/>
                <w:lang w:val="kk-KZ"/>
              </w:rPr>
            </w:pPr>
            <w:r w:rsidRPr="004E7099">
              <w:rPr>
                <w:sz w:val="28"/>
                <w:szCs w:val="28"/>
              </w:rPr>
              <w:t>П-25А-04/05-00.01-402081-ВК</w:t>
            </w:r>
          </w:p>
        </w:tc>
        <w:tc>
          <w:tcPr>
            <w:tcW w:w="1869" w:type="dxa"/>
          </w:tcPr>
          <w:p w:rsidR="00556D1D" w:rsidRPr="00635AC3" w:rsidRDefault="00556D1D" w:rsidP="00556D1D">
            <w:pPr>
              <w:jc w:val="center"/>
              <w:rPr>
                <w:sz w:val="28"/>
                <w:szCs w:val="28"/>
              </w:rPr>
            </w:pPr>
            <w:r>
              <w:rPr>
                <w:sz w:val="28"/>
                <w:szCs w:val="28"/>
              </w:rPr>
              <w:t>Лист 2</w:t>
            </w:r>
          </w:p>
        </w:tc>
      </w:tr>
      <w:tr w:rsidR="00556D1D" w:rsidRPr="0008269C" w:rsidTr="00013E9E">
        <w:tc>
          <w:tcPr>
            <w:tcW w:w="796" w:type="dxa"/>
            <w:shd w:val="clear" w:color="auto" w:fill="auto"/>
          </w:tcPr>
          <w:p w:rsidR="00556D1D" w:rsidRDefault="00556D1D" w:rsidP="00556D1D">
            <w:pPr>
              <w:contextualSpacing/>
              <w:jc w:val="center"/>
              <w:rPr>
                <w:sz w:val="28"/>
                <w:szCs w:val="28"/>
              </w:rPr>
            </w:pPr>
            <w:r>
              <w:rPr>
                <w:sz w:val="28"/>
                <w:szCs w:val="28"/>
              </w:rPr>
              <w:t>3</w:t>
            </w:r>
          </w:p>
        </w:tc>
        <w:tc>
          <w:tcPr>
            <w:tcW w:w="5160" w:type="dxa"/>
          </w:tcPr>
          <w:p w:rsidR="00556D1D" w:rsidRPr="004E7099" w:rsidRDefault="00556D1D" w:rsidP="00556D1D">
            <w:pPr>
              <w:tabs>
                <w:tab w:val="left" w:pos="16"/>
              </w:tabs>
              <w:autoSpaceDE w:val="0"/>
              <w:autoSpaceDN w:val="0"/>
              <w:adjustRightInd w:val="0"/>
              <w:rPr>
                <w:rFonts w:eastAsia="Calibri"/>
                <w:iCs/>
                <w:color w:val="000000"/>
                <w:sz w:val="28"/>
                <w:szCs w:val="28"/>
              </w:rPr>
            </w:pPr>
            <w:r w:rsidRPr="004E7099">
              <w:rPr>
                <w:rFonts w:eastAsia="Calibri"/>
                <w:iCs/>
                <w:color w:val="000000"/>
                <w:sz w:val="28"/>
                <w:szCs w:val="28"/>
                <w:lang w:val="kk-KZ"/>
              </w:rPr>
              <w:t>Технологическая схема оборотного водоснабжения.</w:t>
            </w:r>
            <w:r>
              <w:rPr>
                <w:rFonts w:eastAsia="Calibri"/>
                <w:iCs/>
                <w:color w:val="000000"/>
                <w:sz w:val="28"/>
                <w:szCs w:val="28"/>
                <w:lang w:val="kk-KZ"/>
              </w:rPr>
              <w:t xml:space="preserve"> Схема системы В2</w:t>
            </w:r>
          </w:p>
        </w:tc>
        <w:tc>
          <w:tcPr>
            <w:tcW w:w="2436" w:type="dxa"/>
          </w:tcPr>
          <w:p w:rsidR="00556D1D" w:rsidRPr="00C11D39" w:rsidRDefault="00556D1D" w:rsidP="00556D1D">
            <w:pPr>
              <w:jc w:val="center"/>
              <w:rPr>
                <w:sz w:val="28"/>
                <w:szCs w:val="28"/>
                <w:lang w:val="kk-KZ"/>
              </w:rPr>
            </w:pPr>
            <w:r w:rsidRPr="004E7099">
              <w:rPr>
                <w:sz w:val="28"/>
                <w:szCs w:val="28"/>
              </w:rPr>
              <w:t>П-25А-04/05-00.01-402081-ВК</w:t>
            </w:r>
          </w:p>
        </w:tc>
        <w:tc>
          <w:tcPr>
            <w:tcW w:w="1869" w:type="dxa"/>
          </w:tcPr>
          <w:p w:rsidR="00556D1D" w:rsidRPr="00635AC3" w:rsidRDefault="00556D1D" w:rsidP="00556D1D">
            <w:pPr>
              <w:jc w:val="center"/>
              <w:rPr>
                <w:sz w:val="28"/>
                <w:szCs w:val="28"/>
              </w:rPr>
            </w:pPr>
            <w:r>
              <w:rPr>
                <w:sz w:val="28"/>
                <w:szCs w:val="28"/>
              </w:rPr>
              <w:t>Лист 3</w:t>
            </w:r>
          </w:p>
        </w:tc>
      </w:tr>
      <w:tr w:rsidR="00556D1D" w:rsidRPr="0008269C" w:rsidTr="00013E9E">
        <w:tc>
          <w:tcPr>
            <w:tcW w:w="796" w:type="dxa"/>
            <w:shd w:val="clear" w:color="auto" w:fill="auto"/>
          </w:tcPr>
          <w:p w:rsidR="00556D1D" w:rsidRDefault="00556D1D" w:rsidP="00556D1D">
            <w:pPr>
              <w:contextualSpacing/>
              <w:jc w:val="center"/>
              <w:rPr>
                <w:sz w:val="28"/>
                <w:szCs w:val="28"/>
              </w:rPr>
            </w:pPr>
            <w:r>
              <w:rPr>
                <w:sz w:val="28"/>
                <w:szCs w:val="28"/>
              </w:rPr>
              <w:lastRenderedPageBreak/>
              <w:t>4</w:t>
            </w:r>
          </w:p>
        </w:tc>
        <w:tc>
          <w:tcPr>
            <w:tcW w:w="5160" w:type="dxa"/>
          </w:tcPr>
          <w:p w:rsidR="00556D1D" w:rsidRPr="00571E92" w:rsidRDefault="00556D1D" w:rsidP="00556D1D">
            <w:pPr>
              <w:tabs>
                <w:tab w:val="left" w:pos="16"/>
              </w:tabs>
              <w:autoSpaceDE w:val="0"/>
              <w:autoSpaceDN w:val="0"/>
              <w:adjustRightInd w:val="0"/>
              <w:rPr>
                <w:rFonts w:eastAsia="Calibri"/>
                <w:iCs/>
                <w:color w:val="000000"/>
                <w:sz w:val="28"/>
                <w:szCs w:val="28"/>
              </w:rPr>
            </w:pPr>
            <w:r>
              <w:rPr>
                <w:rFonts w:eastAsia="Calibri"/>
                <w:iCs/>
                <w:color w:val="000000"/>
                <w:sz w:val="28"/>
                <w:szCs w:val="28"/>
              </w:rPr>
              <w:t xml:space="preserve">Спецификация оборудования, </w:t>
            </w:r>
            <w:r w:rsidRPr="00571E92">
              <w:rPr>
                <w:rFonts w:eastAsia="Calibri"/>
                <w:iCs/>
                <w:color w:val="000000"/>
                <w:sz w:val="28"/>
                <w:szCs w:val="28"/>
              </w:rPr>
              <w:t xml:space="preserve">изделий и материалов </w:t>
            </w:r>
          </w:p>
          <w:p w:rsidR="00556D1D" w:rsidRPr="00C074A7" w:rsidRDefault="00556D1D" w:rsidP="00556D1D">
            <w:pPr>
              <w:tabs>
                <w:tab w:val="left" w:pos="16"/>
              </w:tabs>
              <w:autoSpaceDE w:val="0"/>
              <w:autoSpaceDN w:val="0"/>
              <w:adjustRightInd w:val="0"/>
              <w:rPr>
                <w:rFonts w:eastAsia="Calibri"/>
                <w:iCs/>
                <w:color w:val="000000"/>
                <w:sz w:val="28"/>
                <w:szCs w:val="28"/>
              </w:rPr>
            </w:pPr>
          </w:p>
        </w:tc>
        <w:tc>
          <w:tcPr>
            <w:tcW w:w="2436" w:type="dxa"/>
          </w:tcPr>
          <w:p w:rsidR="00556D1D" w:rsidRPr="00C074A7" w:rsidRDefault="00556D1D" w:rsidP="00556D1D">
            <w:pPr>
              <w:jc w:val="center"/>
              <w:rPr>
                <w:sz w:val="28"/>
                <w:szCs w:val="28"/>
                <w:lang w:val="kk-KZ"/>
              </w:rPr>
            </w:pPr>
            <w:r w:rsidRPr="004E7099">
              <w:rPr>
                <w:sz w:val="28"/>
                <w:szCs w:val="28"/>
              </w:rPr>
              <w:t>П-25А-04/05-00.01-402081-ВК</w:t>
            </w:r>
            <w:r>
              <w:rPr>
                <w:sz w:val="28"/>
                <w:szCs w:val="28"/>
                <w:lang w:val="kk-KZ"/>
              </w:rPr>
              <w:t>.СО</w:t>
            </w:r>
          </w:p>
        </w:tc>
        <w:tc>
          <w:tcPr>
            <w:tcW w:w="1869" w:type="dxa"/>
          </w:tcPr>
          <w:p w:rsidR="00556D1D" w:rsidRDefault="00556D1D" w:rsidP="00556D1D">
            <w:pPr>
              <w:jc w:val="center"/>
              <w:rPr>
                <w:sz w:val="28"/>
                <w:szCs w:val="28"/>
              </w:rPr>
            </w:pPr>
            <w:r w:rsidRPr="00635AC3">
              <w:rPr>
                <w:sz w:val="28"/>
                <w:szCs w:val="28"/>
              </w:rPr>
              <w:t>Лист</w:t>
            </w:r>
            <w:r>
              <w:rPr>
                <w:sz w:val="28"/>
                <w:szCs w:val="28"/>
              </w:rPr>
              <w:t>ов 2</w:t>
            </w:r>
          </w:p>
        </w:tc>
      </w:tr>
      <w:tr w:rsidR="00556D1D" w:rsidRPr="0008269C" w:rsidTr="00013E9E">
        <w:tc>
          <w:tcPr>
            <w:tcW w:w="10261" w:type="dxa"/>
            <w:gridSpan w:val="4"/>
            <w:shd w:val="clear" w:color="auto" w:fill="auto"/>
            <w:vAlign w:val="center"/>
          </w:tcPr>
          <w:p w:rsidR="00556D1D" w:rsidRPr="004D61CF" w:rsidRDefault="00556D1D" w:rsidP="00556D1D">
            <w:pPr>
              <w:tabs>
                <w:tab w:val="left" w:pos="16"/>
              </w:tabs>
              <w:autoSpaceDE w:val="0"/>
              <w:autoSpaceDN w:val="0"/>
              <w:adjustRightInd w:val="0"/>
              <w:jc w:val="center"/>
              <w:rPr>
                <w:rFonts w:eastAsia="Calibri"/>
                <w:b/>
                <w:i/>
                <w:iCs/>
                <w:color w:val="000000"/>
                <w:sz w:val="28"/>
                <w:szCs w:val="28"/>
              </w:rPr>
            </w:pPr>
            <w:r w:rsidRPr="004D61CF">
              <w:rPr>
                <w:rFonts w:eastAsia="Calibri"/>
                <w:b/>
                <w:i/>
                <w:iCs/>
                <w:color w:val="000000"/>
                <w:sz w:val="28"/>
                <w:szCs w:val="28"/>
              </w:rPr>
              <w:t>Противопожарная насосная станция</w:t>
            </w:r>
          </w:p>
        </w:tc>
      </w:tr>
      <w:tr w:rsidR="00556D1D" w:rsidRPr="0008269C" w:rsidTr="00013E9E">
        <w:tc>
          <w:tcPr>
            <w:tcW w:w="10261" w:type="dxa"/>
            <w:gridSpan w:val="4"/>
            <w:shd w:val="clear" w:color="auto" w:fill="auto"/>
            <w:vAlign w:val="center"/>
          </w:tcPr>
          <w:p w:rsidR="00556D1D" w:rsidRPr="004D61CF" w:rsidRDefault="00556D1D" w:rsidP="00556D1D">
            <w:pPr>
              <w:jc w:val="center"/>
              <w:rPr>
                <w:i/>
                <w:sz w:val="28"/>
                <w:szCs w:val="28"/>
                <w:lang w:val="kk-KZ"/>
              </w:rPr>
            </w:pPr>
            <w:r w:rsidRPr="004D61CF">
              <w:rPr>
                <w:i/>
                <w:sz w:val="28"/>
                <w:szCs w:val="28"/>
                <w:lang w:val="kk-KZ"/>
              </w:rPr>
              <w:t>Технология производства</w:t>
            </w:r>
          </w:p>
        </w:tc>
      </w:tr>
      <w:tr w:rsidR="00556D1D" w:rsidRPr="0008269C" w:rsidTr="00013E9E">
        <w:tc>
          <w:tcPr>
            <w:tcW w:w="796" w:type="dxa"/>
            <w:shd w:val="clear" w:color="auto" w:fill="auto"/>
          </w:tcPr>
          <w:p w:rsidR="00556D1D" w:rsidRDefault="00556D1D" w:rsidP="00556D1D">
            <w:pPr>
              <w:contextualSpacing/>
              <w:jc w:val="center"/>
              <w:rPr>
                <w:sz w:val="28"/>
                <w:szCs w:val="28"/>
              </w:rPr>
            </w:pPr>
            <w:r>
              <w:rPr>
                <w:sz w:val="28"/>
                <w:szCs w:val="28"/>
              </w:rPr>
              <w:t>1</w:t>
            </w:r>
          </w:p>
        </w:tc>
        <w:tc>
          <w:tcPr>
            <w:tcW w:w="5160" w:type="dxa"/>
          </w:tcPr>
          <w:p w:rsidR="00556D1D" w:rsidRPr="00793678" w:rsidRDefault="00556D1D" w:rsidP="00556D1D">
            <w:pPr>
              <w:tabs>
                <w:tab w:val="left" w:pos="16"/>
              </w:tabs>
              <w:autoSpaceDE w:val="0"/>
              <w:autoSpaceDN w:val="0"/>
              <w:adjustRightInd w:val="0"/>
              <w:rPr>
                <w:rFonts w:eastAsia="Calibri"/>
                <w:iCs/>
                <w:color w:val="000000"/>
                <w:sz w:val="28"/>
                <w:szCs w:val="28"/>
              </w:rPr>
            </w:pPr>
            <w:r w:rsidRPr="00C11D39">
              <w:rPr>
                <w:rFonts w:eastAsia="Calibri"/>
                <w:iCs/>
                <w:color w:val="000000"/>
                <w:sz w:val="28"/>
                <w:szCs w:val="28"/>
              </w:rPr>
              <w:t>Общие данные</w:t>
            </w:r>
          </w:p>
        </w:tc>
        <w:tc>
          <w:tcPr>
            <w:tcW w:w="2436" w:type="dxa"/>
          </w:tcPr>
          <w:p w:rsidR="00556D1D" w:rsidRPr="00654995" w:rsidRDefault="00556D1D" w:rsidP="00556D1D">
            <w:pPr>
              <w:jc w:val="center"/>
              <w:rPr>
                <w:sz w:val="28"/>
                <w:szCs w:val="28"/>
                <w:lang w:val="kk-KZ"/>
              </w:rPr>
            </w:pPr>
            <w:r w:rsidRPr="00AD4BA6">
              <w:rPr>
                <w:sz w:val="28"/>
                <w:szCs w:val="28"/>
              </w:rPr>
              <w:t>П-25А-04/05-00.02-402086-ТХ</w:t>
            </w:r>
          </w:p>
        </w:tc>
        <w:tc>
          <w:tcPr>
            <w:tcW w:w="1869" w:type="dxa"/>
          </w:tcPr>
          <w:p w:rsidR="00556D1D" w:rsidRPr="00635AC3" w:rsidRDefault="00556D1D" w:rsidP="00556D1D">
            <w:pPr>
              <w:jc w:val="center"/>
              <w:rPr>
                <w:sz w:val="28"/>
                <w:szCs w:val="28"/>
              </w:rPr>
            </w:pPr>
            <w:r>
              <w:rPr>
                <w:sz w:val="28"/>
                <w:szCs w:val="28"/>
              </w:rPr>
              <w:t>Лист 1</w:t>
            </w:r>
          </w:p>
        </w:tc>
      </w:tr>
      <w:tr w:rsidR="00556D1D" w:rsidRPr="0008269C" w:rsidTr="00013E9E">
        <w:tc>
          <w:tcPr>
            <w:tcW w:w="796" w:type="dxa"/>
            <w:shd w:val="clear" w:color="auto" w:fill="auto"/>
          </w:tcPr>
          <w:p w:rsidR="00556D1D" w:rsidRDefault="00556D1D" w:rsidP="00556D1D">
            <w:pPr>
              <w:contextualSpacing/>
              <w:jc w:val="center"/>
              <w:rPr>
                <w:sz w:val="28"/>
                <w:szCs w:val="28"/>
              </w:rPr>
            </w:pPr>
            <w:r>
              <w:rPr>
                <w:sz w:val="28"/>
                <w:szCs w:val="28"/>
              </w:rPr>
              <w:t>2</w:t>
            </w:r>
          </w:p>
        </w:tc>
        <w:tc>
          <w:tcPr>
            <w:tcW w:w="5160" w:type="dxa"/>
          </w:tcPr>
          <w:p w:rsidR="00556D1D" w:rsidRPr="00582B09" w:rsidRDefault="00556D1D" w:rsidP="00556D1D">
            <w:pPr>
              <w:tabs>
                <w:tab w:val="left" w:pos="16"/>
              </w:tabs>
              <w:autoSpaceDE w:val="0"/>
              <w:autoSpaceDN w:val="0"/>
              <w:adjustRightInd w:val="0"/>
              <w:rPr>
                <w:rFonts w:eastAsia="Calibri"/>
                <w:iCs/>
                <w:color w:val="000000"/>
                <w:sz w:val="28"/>
                <w:szCs w:val="28"/>
              </w:rPr>
            </w:pPr>
            <w:r>
              <w:rPr>
                <w:rFonts w:eastAsia="Calibri"/>
                <w:iCs/>
                <w:color w:val="000000"/>
                <w:sz w:val="28"/>
                <w:szCs w:val="28"/>
                <w:lang w:val="kk-KZ"/>
              </w:rPr>
              <w:t>План 1:50. Разрез 1-1. Узел</w:t>
            </w:r>
            <w:r>
              <w:rPr>
                <w:rFonts w:eastAsia="Calibri"/>
                <w:iCs/>
                <w:color w:val="000000"/>
                <w:sz w:val="28"/>
                <w:szCs w:val="28"/>
              </w:rPr>
              <w:t xml:space="preserve"> «А»</w:t>
            </w:r>
          </w:p>
        </w:tc>
        <w:tc>
          <w:tcPr>
            <w:tcW w:w="2436" w:type="dxa"/>
          </w:tcPr>
          <w:p w:rsidR="00556D1D" w:rsidRPr="0055631C" w:rsidRDefault="00556D1D" w:rsidP="00556D1D">
            <w:pPr>
              <w:jc w:val="center"/>
              <w:rPr>
                <w:sz w:val="28"/>
                <w:szCs w:val="28"/>
              </w:rPr>
            </w:pPr>
            <w:r w:rsidRPr="00AD4BA6">
              <w:rPr>
                <w:sz w:val="28"/>
                <w:szCs w:val="28"/>
              </w:rPr>
              <w:t>П-25А-04/05-00.02-402086-ТХ</w:t>
            </w:r>
          </w:p>
        </w:tc>
        <w:tc>
          <w:tcPr>
            <w:tcW w:w="1869" w:type="dxa"/>
          </w:tcPr>
          <w:p w:rsidR="00556D1D" w:rsidRPr="00635AC3" w:rsidRDefault="00556D1D" w:rsidP="00556D1D">
            <w:pPr>
              <w:jc w:val="center"/>
              <w:rPr>
                <w:sz w:val="28"/>
                <w:szCs w:val="28"/>
              </w:rPr>
            </w:pPr>
            <w:r w:rsidRPr="00635AC3">
              <w:rPr>
                <w:sz w:val="28"/>
                <w:szCs w:val="28"/>
              </w:rPr>
              <w:t>Лист 2</w:t>
            </w:r>
          </w:p>
        </w:tc>
      </w:tr>
      <w:tr w:rsidR="00556D1D" w:rsidRPr="0008269C" w:rsidTr="00013E9E">
        <w:tc>
          <w:tcPr>
            <w:tcW w:w="796" w:type="dxa"/>
            <w:shd w:val="clear" w:color="auto" w:fill="auto"/>
          </w:tcPr>
          <w:p w:rsidR="00556D1D" w:rsidRDefault="00556D1D" w:rsidP="00556D1D">
            <w:pPr>
              <w:contextualSpacing/>
              <w:jc w:val="center"/>
              <w:rPr>
                <w:sz w:val="28"/>
                <w:szCs w:val="28"/>
              </w:rPr>
            </w:pPr>
            <w:r>
              <w:rPr>
                <w:sz w:val="28"/>
                <w:szCs w:val="28"/>
              </w:rPr>
              <w:t>3</w:t>
            </w:r>
          </w:p>
        </w:tc>
        <w:tc>
          <w:tcPr>
            <w:tcW w:w="5160" w:type="dxa"/>
          </w:tcPr>
          <w:p w:rsidR="00556D1D" w:rsidRPr="00582B09" w:rsidRDefault="00556D1D" w:rsidP="00556D1D">
            <w:pPr>
              <w:tabs>
                <w:tab w:val="left" w:pos="16"/>
              </w:tabs>
              <w:autoSpaceDE w:val="0"/>
              <w:autoSpaceDN w:val="0"/>
              <w:adjustRightInd w:val="0"/>
              <w:rPr>
                <w:rFonts w:eastAsia="Calibri"/>
                <w:iCs/>
                <w:color w:val="000000"/>
                <w:sz w:val="28"/>
                <w:szCs w:val="28"/>
                <w:lang w:val="kk-KZ"/>
              </w:rPr>
            </w:pPr>
            <w:r>
              <w:rPr>
                <w:rFonts w:eastAsia="Calibri"/>
                <w:iCs/>
                <w:color w:val="000000"/>
                <w:sz w:val="28"/>
                <w:szCs w:val="28"/>
                <w:lang w:val="kk-KZ"/>
              </w:rPr>
              <w:t xml:space="preserve">Технологическая схема В2. Схема системы К3. Узел </w:t>
            </w:r>
            <w:r>
              <w:rPr>
                <w:rFonts w:eastAsia="Calibri"/>
                <w:iCs/>
                <w:color w:val="000000"/>
                <w:sz w:val="28"/>
                <w:szCs w:val="28"/>
              </w:rPr>
              <w:t>«А»</w:t>
            </w:r>
            <w:r>
              <w:rPr>
                <w:rFonts w:eastAsia="Calibri"/>
                <w:iCs/>
                <w:color w:val="000000"/>
                <w:sz w:val="28"/>
                <w:szCs w:val="28"/>
                <w:lang w:val="kk-KZ"/>
              </w:rPr>
              <w:t>.</w:t>
            </w:r>
          </w:p>
        </w:tc>
        <w:tc>
          <w:tcPr>
            <w:tcW w:w="2436" w:type="dxa"/>
          </w:tcPr>
          <w:p w:rsidR="00556D1D" w:rsidRPr="0055631C" w:rsidRDefault="00556D1D" w:rsidP="00556D1D">
            <w:pPr>
              <w:jc w:val="center"/>
              <w:rPr>
                <w:sz w:val="28"/>
                <w:szCs w:val="28"/>
              </w:rPr>
            </w:pPr>
            <w:r w:rsidRPr="00AD4BA6">
              <w:rPr>
                <w:sz w:val="28"/>
                <w:szCs w:val="28"/>
              </w:rPr>
              <w:t>П-25А-04/05-00.02-402086-ТХ</w:t>
            </w:r>
          </w:p>
        </w:tc>
        <w:tc>
          <w:tcPr>
            <w:tcW w:w="1869" w:type="dxa"/>
          </w:tcPr>
          <w:p w:rsidR="00556D1D" w:rsidRPr="00635AC3" w:rsidRDefault="00556D1D" w:rsidP="00556D1D">
            <w:pPr>
              <w:jc w:val="center"/>
              <w:rPr>
                <w:sz w:val="28"/>
                <w:szCs w:val="28"/>
              </w:rPr>
            </w:pPr>
            <w:r>
              <w:rPr>
                <w:sz w:val="28"/>
                <w:szCs w:val="28"/>
              </w:rPr>
              <w:t>Лист 3</w:t>
            </w:r>
          </w:p>
        </w:tc>
      </w:tr>
      <w:tr w:rsidR="00556D1D" w:rsidRPr="0008269C" w:rsidTr="00013E9E">
        <w:tc>
          <w:tcPr>
            <w:tcW w:w="796" w:type="dxa"/>
            <w:shd w:val="clear" w:color="auto" w:fill="auto"/>
          </w:tcPr>
          <w:p w:rsidR="00556D1D" w:rsidRDefault="00556D1D" w:rsidP="00556D1D">
            <w:pPr>
              <w:contextualSpacing/>
              <w:jc w:val="center"/>
              <w:rPr>
                <w:sz w:val="28"/>
                <w:szCs w:val="28"/>
              </w:rPr>
            </w:pPr>
            <w:r>
              <w:rPr>
                <w:sz w:val="28"/>
                <w:szCs w:val="28"/>
              </w:rPr>
              <w:t>4</w:t>
            </w:r>
          </w:p>
        </w:tc>
        <w:tc>
          <w:tcPr>
            <w:tcW w:w="5160" w:type="dxa"/>
          </w:tcPr>
          <w:p w:rsidR="00556D1D" w:rsidRDefault="00556D1D" w:rsidP="00556D1D">
            <w:pPr>
              <w:tabs>
                <w:tab w:val="left" w:pos="16"/>
              </w:tabs>
              <w:autoSpaceDE w:val="0"/>
              <w:autoSpaceDN w:val="0"/>
              <w:adjustRightInd w:val="0"/>
              <w:rPr>
                <w:rFonts w:eastAsia="Calibri"/>
                <w:iCs/>
                <w:color w:val="000000"/>
                <w:sz w:val="28"/>
                <w:szCs w:val="28"/>
                <w:lang w:val="kk-KZ"/>
              </w:rPr>
            </w:pPr>
            <w:r>
              <w:rPr>
                <w:rFonts w:eastAsia="Calibri"/>
                <w:iCs/>
                <w:color w:val="000000"/>
                <w:sz w:val="28"/>
                <w:szCs w:val="28"/>
              </w:rPr>
              <w:t xml:space="preserve">Спецификация оборудования, </w:t>
            </w:r>
            <w:r w:rsidRPr="00571E92">
              <w:rPr>
                <w:rFonts w:eastAsia="Calibri"/>
                <w:iCs/>
                <w:color w:val="000000"/>
                <w:sz w:val="28"/>
                <w:szCs w:val="28"/>
              </w:rPr>
              <w:t>изделий и материалов</w:t>
            </w:r>
          </w:p>
        </w:tc>
        <w:tc>
          <w:tcPr>
            <w:tcW w:w="2436" w:type="dxa"/>
          </w:tcPr>
          <w:p w:rsidR="00556D1D" w:rsidRPr="0055631C" w:rsidRDefault="00556D1D" w:rsidP="00556D1D">
            <w:pPr>
              <w:jc w:val="center"/>
              <w:rPr>
                <w:sz w:val="28"/>
                <w:szCs w:val="28"/>
              </w:rPr>
            </w:pPr>
            <w:r w:rsidRPr="00AD4BA6">
              <w:rPr>
                <w:sz w:val="28"/>
                <w:szCs w:val="28"/>
              </w:rPr>
              <w:t>П-25А-04/05-00.02-402086-ТХ</w:t>
            </w:r>
            <w:r>
              <w:rPr>
                <w:sz w:val="28"/>
                <w:szCs w:val="28"/>
                <w:lang w:val="kk-KZ"/>
              </w:rPr>
              <w:t>.СО</w:t>
            </w:r>
          </w:p>
        </w:tc>
        <w:tc>
          <w:tcPr>
            <w:tcW w:w="1869" w:type="dxa"/>
          </w:tcPr>
          <w:p w:rsidR="00556D1D" w:rsidRDefault="00556D1D" w:rsidP="00556D1D">
            <w:pPr>
              <w:jc w:val="center"/>
              <w:rPr>
                <w:sz w:val="28"/>
                <w:szCs w:val="28"/>
              </w:rPr>
            </w:pPr>
            <w:r w:rsidRPr="00635AC3">
              <w:rPr>
                <w:sz w:val="28"/>
                <w:szCs w:val="28"/>
              </w:rPr>
              <w:t>Лист</w:t>
            </w:r>
            <w:r>
              <w:rPr>
                <w:sz w:val="28"/>
                <w:szCs w:val="28"/>
              </w:rPr>
              <w:t>ов 2</w:t>
            </w:r>
          </w:p>
        </w:tc>
      </w:tr>
      <w:tr w:rsidR="00556D1D" w:rsidRPr="0008269C" w:rsidTr="00013E9E">
        <w:tc>
          <w:tcPr>
            <w:tcW w:w="10261" w:type="dxa"/>
            <w:gridSpan w:val="4"/>
            <w:shd w:val="clear" w:color="auto" w:fill="auto"/>
          </w:tcPr>
          <w:p w:rsidR="00556D1D" w:rsidRPr="004D61CF" w:rsidRDefault="00556D1D" w:rsidP="00556D1D">
            <w:pPr>
              <w:jc w:val="center"/>
              <w:rPr>
                <w:i/>
                <w:sz w:val="28"/>
                <w:szCs w:val="28"/>
              </w:rPr>
            </w:pPr>
            <w:r w:rsidRPr="004933A0">
              <w:rPr>
                <w:i/>
                <w:sz w:val="28"/>
                <w:szCs w:val="28"/>
              </w:rPr>
              <w:t>Отопление, вентиляция и кондиционирование</w:t>
            </w:r>
          </w:p>
        </w:tc>
      </w:tr>
      <w:tr w:rsidR="00556D1D" w:rsidRPr="0008269C" w:rsidTr="00013E9E">
        <w:tc>
          <w:tcPr>
            <w:tcW w:w="796" w:type="dxa"/>
            <w:shd w:val="clear" w:color="auto" w:fill="auto"/>
          </w:tcPr>
          <w:p w:rsidR="00556D1D" w:rsidRDefault="00556D1D" w:rsidP="00556D1D">
            <w:pPr>
              <w:contextualSpacing/>
              <w:jc w:val="center"/>
              <w:rPr>
                <w:sz w:val="28"/>
                <w:szCs w:val="28"/>
              </w:rPr>
            </w:pPr>
            <w:r>
              <w:rPr>
                <w:sz w:val="28"/>
                <w:szCs w:val="28"/>
              </w:rPr>
              <w:t>1</w:t>
            </w:r>
          </w:p>
        </w:tc>
        <w:tc>
          <w:tcPr>
            <w:tcW w:w="5160" w:type="dxa"/>
          </w:tcPr>
          <w:p w:rsidR="00556D1D" w:rsidRPr="00635AC3" w:rsidRDefault="00556D1D" w:rsidP="00556D1D">
            <w:pPr>
              <w:autoSpaceDE w:val="0"/>
              <w:autoSpaceDN w:val="0"/>
              <w:adjustRightInd w:val="0"/>
              <w:rPr>
                <w:iCs/>
                <w:sz w:val="28"/>
                <w:szCs w:val="28"/>
              </w:rPr>
            </w:pPr>
            <w:r w:rsidRPr="00793678">
              <w:rPr>
                <w:rFonts w:eastAsia="Calibri"/>
                <w:iCs/>
                <w:color w:val="000000"/>
                <w:sz w:val="28"/>
                <w:szCs w:val="28"/>
              </w:rPr>
              <w:t>Отопление и вентиляция</w:t>
            </w:r>
            <w:r>
              <w:rPr>
                <w:rFonts w:eastAsia="Calibri"/>
                <w:iCs/>
                <w:color w:val="000000"/>
                <w:sz w:val="28"/>
                <w:szCs w:val="28"/>
              </w:rPr>
              <w:t>.</w:t>
            </w:r>
            <w:r w:rsidRPr="00793678">
              <w:rPr>
                <w:rFonts w:eastAsia="Calibri"/>
                <w:iCs/>
                <w:color w:val="000000"/>
                <w:sz w:val="28"/>
                <w:szCs w:val="28"/>
              </w:rPr>
              <w:t xml:space="preserve"> </w:t>
            </w:r>
            <w:r w:rsidRPr="00635AC3">
              <w:rPr>
                <w:iCs/>
                <w:sz w:val="28"/>
                <w:szCs w:val="28"/>
              </w:rPr>
              <w:t>Общие данные</w:t>
            </w:r>
          </w:p>
        </w:tc>
        <w:tc>
          <w:tcPr>
            <w:tcW w:w="2436" w:type="dxa"/>
          </w:tcPr>
          <w:p w:rsidR="00556D1D" w:rsidRPr="005F72F0" w:rsidRDefault="00556D1D" w:rsidP="00556D1D">
            <w:pPr>
              <w:jc w:val="center"/>
              <w:rPr>
                <w:sz w:val="28"/>
                <w:szCs w:val="28"/>
              </w:rPr>
            </w:pPr>
            <w:r w:rsidRPr="00A86FD9">
              <w:rPr>
                <w:sz w:val="28"/>
                <w:szCs w:val="28"/>
              </w:rPr>
              <w:t xml:space="preserve">П-25А-04/05-00.02-402086-ОВ </w:t>
            </w:r>
          </w:p>
        </w:tc>
        <w:tc>
          <w:tcPr>
            <w:tcW w:w="1869" w:type="dxa"/>
          </w:tcPr>
          <w:p w:rsidR="00556D1D" w:rsidRPr="00635AC3" w:rsidRDefault="00556D1D" w:rsidP="00556D1D">
            <w:pPr>
              <w:jc w:val="center"/>
              <w:rPr>
                <w:sz w:val="28"/>
                <w:szCs w:val="28"/>
              </w:rPr>
            </w:pPr>
            <w:r w:rsidRPr="00635AC3">
              <w:rPr>
                <w:sz w:val="28"/>
                <w:szCs w:val="28"/>
              </w:rPr>
              <w:t>Лист 1</w:t>
            </w:r>
          </w:p>
        </w:tc>
      </w:tr>
      <w:tr w:rsidR="00556D1D" w:rsidRPr="0008269C" w:rsidTr="00013E9E">
        <w:tc>
          <w:tcPr>
            <w:tcW w:w="796" w:type="dxa"/>
            <w:shd w:val="clear" w:color="auto" w:fill="auto"/>
          </w:tcPr>
          <w:p w:rsidR="00556D1D" w:rsidRDefault="00556D1D" w:rsidP="00556D1D">
            <w:pPr>
              <w:contextualSpacing/>
              <w:jc w:val="center"/>
              <w:rPr>
                <w:sz w:val="28"/>
                <w:szCs w:val="28"/>
              </w:rPr>
            </w:pPr>
            <w:r>
              <w:rPr>
                <w:sz w:val="28"/>
                <w:szCs w:val="28"/>
              </w:rPr>
              <w:t>2</w:t>
            </w:r>
          </w:p>
        </w:tc>
        <w:tc>
          <w:tcPr>
            <w:tcW w:w="5160" w:type="dxa"/>
          </w:tcPr>
          <w:p w:rsidR="00556D1D" w:rsidRPr="005F72F0" w:rsidRDefault="00556D1D" w:rsidP="00556D1D">
            <w:pPr>
              <w:autoSpaceDE w:val="0"/>
              <w:autoSpaceDN w:val="0"/>
              <w:adjustRightInd w:val="0"/>
              <w:rPr>
                <w:rFonts w:eastAsia="Calibri"/>
                <w:iCs/>
                <w:color w:val="000000"/>
                <w:sz w:val="28"/>
                <w:szCs w:val="28"/>
              </w:rPr>
            </w:pPr>
            <w:r w:rsidRPr="005F72F0">
              <w:rPr>
                <w:rFonts w:eastAsia="Calibri"/>
                <w:iCs/>
                <w:color w:val="000000"/>
                <w:sz w:val="28"/>
                <w:szCs w:val="28"/>
              </w:rPr>
              <w:t xml:space="preserve">Отопление и вентиляция. План на </w:t>
            </w:r>
            <w:proofErr w:type="spellStart"/>
            <w:r w:rsidRPr="005F72F0">
              <w:rPr>
                <w:rFonts w:eastAsia="Calibri"/>
                <w:iCs/>
                <w:color w:val="000000"/>
                <w:sz w:val="28"/>
                <w:szCs w:val="28"/>
              </w:rPr>
              <w:t>отм</w:t>
            </w:r>
            <w:proofErr w:type="spellEnd"/>
            <w:r w:rsidRPr="005F72F0">
              <w:rPr>
                <w:rFonts w:eastAsia="Calibri"/>
                <w:iCs/>
                <w:color w:val="000000"/>
                <w:sz w:val="28"/>
                <w:szCs w:val="28"/>
              </w:rPr>
              <w:t>. 0,000 и +2,145. Схема системы ВЕ1. Узел "А". Разрез 1-1.</w:t>
            </w:r>
          </w:p>
          <w:p w:rsidR="00556D1D" w:rsidRPr="00635AC3" w:rsidRDefault="00556D1D" w:rsidP="00556D1D">
            <w:pPr>
              <w:autoSpaceDE w:val="0"/>
              <w:autoSpaceDN w:val="0"/>
              <w:adjustRightInd w:val="0"/>
              <w:rPr>
                <w:iCs/>
                <w:sz w:val="28"/>
                <w:szCs w:val="28"/>
              </w:rPr>
            </w:pPr>
          </w:p>
        </w:tc>
        <w:tc>
          <w:tcPr>
            <w:tcW w:w="2436" w:type="dxa"/>
          </w:tcPr>
          <w:p w:rsidR="00556D1D" w:rsidRPr="005F72F0" w:rsidRDefault="00556D1D" w:rsidP="00556D1D">
            <w:pPr>
              <w:jc w:val="center"/>
              <w:rPr>
                <w:sz w:val="28"/>
                <w:szCs w:val="28"/>
              </w:rPr>
            </w:pPr>
            <w:r w:rsidRPr="00A86FD9">
              <w:rPr>
                <w:sz w:val="28"/>
                <w:szCs w:val="28"/>
              </w:rPr>
              <w:t>П-25А-04/05-00.02-402086-ОВ</w:t>
            </w:r>
          </w:p>
        </w:tc>
        <w:tc>
          <w:tcPr>
            <w:tcW w:w="1869" w:type="dxa"/>
          </w:tcPr>
          <w:p w:rsidR="00556D1D" w:rsidRPr="00635AC3" w:rsidRDefault="00556D1D" w:rsidP="00556D1D">
            <w:pPr>
              <w:jc w:val="center"/>
              <w:rPr>
                <w:sz w:val="28"/>
                <w:szCs w:val="28"/>
              </w:rPr>
            </w:pPr>
            <w:r w:rsidRPr="00635AC3">
              <w:rPr>
                <w:sz w:val="28"/>
                <w:szCs w:val="28"/>
              </w:rPr>
              <w:t>Лист 2</w:t>
            </w:r>
          </w:p>
        </w:tc>
      </w:tr>
      <w:tr w:rsidR="00556D1D" w:rsidRPr="0008269C" w:rsidTr="00013E9E">
        <w:tc>
          <w:tcPr>
            <w:tcW w:w="796" w:type="dxa"/>
            <w:shd w:val="clear" w:color="auto" w:fill="auto"/>
          </w:tcPr>
          <w:p w:rsidR="00556D1D" w:rsidRDefault="00556D1D" w:rsidP="00556D1D">
            <w:pPr>
              <w:contextualSpacing/>
              <w:jc w:val="center"/>
              <w:rPr>
                <w:sz w:val="28"/>
                <w:szCs w:val="28"/>
              </w:rPr>
            </w:pPr>
            <w:r>
              <w:rPr>
                <w:sz w:val="28"/>
                <w:szCs w:val="28"/>
              </w:rPr>
              <w:t>3</w:t>
            </w:r>
          </w:p>
        </w:tc>
        <w:tc>
          <w:tcPr>
            <w:tcW w:w="5160" w:type="dxa"/>
          </w:tcPr>
          <w:p w:rsidR="00556D1D" w:rsidRPr="00571E92" w:rsidRDefault="00556D1D" w:rsidP="00556D1D">
            <w:pPr>
              <w:tabs>
                <w:tab w:val="left" w:pos="16"/>
              </w:tabs>
              <w:autoSpaceDE w:val="0"/>
              <w:autoSpaceDN w:val="0"/>
              <w:adjustRightInd w:val="0"/>
              <w:rPr>
                <w:rFonts w:eastAsia="Calibri"/>
                <w:iCs/>
                <w:color w:val="000000"/>
                <w:sz w:val="28"/>
                <w:szCs w:val="28"/>
              </w:rPr>
            </w:pPr>
            <w:r w:rsidRPr="00793678">
              <w:rPr>
                <w:rFonts w:eastAsia="Calibri"/>
                <w:iCs/>
                <w:color w:val="000000"/>
                <w:sz w:val="28"/>
                <w:szCs w:val="28"/>
              </w:rPr>
              <w:t>Отопление и вентиляция</w:t>
            </w:r>
            <w:r>
              <w:rPr>
                <w:rFonts w:eastAsia="Calibri"/>
                <w:iCs/>
                <w:color w:val="000000"/>
                <w:sz w:val="28"/>
                <w:szCs w:val="28"/>
              </w:rPr>
              <w:t>.</w:t>
            </w:r>
            <w:r w:rsidRPr="00793678">
              <w:rPr>
                <w:rFonts w:eastAsia="Calibri"/>
                <w:iCs/>
                <w:color w:val="000000"/>
                <w:sz w:val="28"/>
                <w:szCs w:val="28"/>
              </w:rPr>
              <w:t xml:space="preserve"> </w:t>
            </w:r>
            <w:r>
              <w:rPr>
                <w:rFonts w:eastAsia="Calibri"/>
                <w:iCs/>
                <w:color w:val="000000"/>
                <w:sz w:val="28"/>
                <w:szCs w:val="28"/>
              </w:rPr>
              <w:t xml:space="preserve">Спецификация оборудования, </w:t>
            </w:r>
            <w:r w:rsidRPr="00571E92">
              <w:rPr>
                <w:rFonts w:eastAsia="Calibri"/>
                <w:iCs/>
                <w:color w:val="000000"/>
                <w:sz w:val="28"/>
                <w:szCs w:val="28"/>
              </w:rPr>
              <w:t xml:space="preserve">изделий и материалов </w:t>
            </w:r>
          </w:p>
          <w:p w:rsidR="00556D1D" w:rsidRPr="00635AC3" w:rsidRDefault="00556D1D" w:rsidP="00556D1D">
            <w:pPr>
              <w:autoSpaceDE w:val="0"/>
              <w:autoSpaceDN w:val="0"/>
              <w:adjustRightInd w:val="0"/>
              <w:rPr>
                <w:iCs/>
                <w:sz w:val="28"/>
                <w:szCs w:val="28"/>
              </w:rPr>
            </w:pPr>
          </w:p>
        </w:tc>
        <w:tc>
          <w:tcPr>
            <w:tcW w:w="2436" w:type="dxa"/>
          </w:tcPr>
          <w:p w:rsidR="00556D1D" w:rsidRDefault="00556D1D" w:rsidP="00556D1D">
            <w:pPr>
              <w:jc w:val="center"/>
            </w:pPr>
            <w:r w:rsidRPr="00A86FD9">
              <w:rPr>
                <w:sz w:val="28"/>
                <w:szCs w:val="28"/>
              </w:rPr>
              <w:t>П-25А-04/05-00.02-402086-ОВ</w:t>
            </w:r>
            <w:r>
              <w:rPr>
                <w:sz w:val="28"/>
                <w:szCs w:val="28"/>
              </w:rPr>
              <w:t>.СО</w:t>
            </w:r>
          </w:p>
        </w:tc>
        <w:tc>
          <w:tcPr>
            <w:tcW w:w="1869" w:type="dxa"/>
          </w:tcPr>
          <w:p w:rsidR="00556D1D" w:rsidRPr="00635AC3" w:rsidRDefault="00556D1D" w:rsidP="00556D1D">
            <w:pPr>
              <w:jc w:val="center"/>
              <w:rPr>
                <w:sz w:val="28"/>
                <w:szCs w:val="28"/>
              </w:rPr>
            </w:pPr>
            <w:r w:rsidRPr="00635AC3">
              <w:rPr>
                <w:sz w:val="28"/>
                <w:szCs w:val="28"/>
              </w:rPr>
              <w:t>Лист</w:t>
            </w:r>
            <w:r>
              <w:rPr>
                <w:sz w:val="28"/>
                <w:szCs w:val="28"/>
              </w:rPr>
              <w:t>ов 1</w:t>
            </w:r>
          </w:p>
        </w:tc>
      </w:tr>
      <w:tr w:rsidR="00556D1D" w:rsidRPr="0008269C" w:rsidTr="00D2283D">
        <w:tc>
          <w:tcPr>
            <w:tcW w:w="10261" w:type="dxa"/>
            <w:gridSpan w:val="4"/>
            <w:shd w:val="clear" w:color="auto" w:fill="auto"/>
          </w:tcPr>
          <w:p w:rsidR="00556D1D" w:rsidRPr="00C82697" w:rsidRDefault="00556D1D" w:rsidP="00556D1D">
            <w:pPr>
              <w:jc w:val="center"/>
              <w:rPr>
                <w:b/>
                <w:sz w:val="28"/>
                <w:szCs w:val="28"/>
              </w:rPr>
            </w:pPr>
            <w:r w:rsidRPr="00C82697">
              <w:rPr>
                <w:b/>
                <w:sz w:val="28"/>
                <w:szCs w:val="28"/>
              </w:rPr>
              <w:t>Электротехническая часть</w:t>
            </w:r>
          </w:p>
        </w:tc>
      </w:tr>
      <w:tr w:rsidR="00556D1D" w:rsidRPr="0008269C" w:rsidTr="00D2283D">
        <w:tc>
          <w:tcPr>
            <w:tcW w:w="10261" w:type="dxa"/>
            <w:gridSpan w:val="4"/>
            <w:shd w:val="clear" w:color="auto" w:fill="auto"/>
          </w:tcPr>
          <w:p w:rsidR="00556D1D" w:rsidRPr="00215420" w:rsidRDefault="00556D1D" w:rsidP="00556D1D">
            <w:pPr>
              <w:jc w:val="center"/>
              <w:rPr>
                <w:i/>
                <w:sz w:val="28"/>
                <w:szCs w:val="28"/>
              </w:rPr>
            </w:pPr>
            <w:r w:rsidRPr="00215420">
              <w:rPr>
                <w:i/>
                <w:sz w:val="28"/>
                <w:szCs w:val="28"/>
              </w:rPr>
              <w:t xml:space="preserve">Электроснабжение 0,4 </w:t>
            </w:r>
            <w:proofErr w:type="spellStart"/>
            <w:r w:rsidRPr="00215420">
              <w:rPr>
                <w:i/>
                <w:sz w:val="28"/>
                <w:szCs w:val="28"/>
              </w:rPr>
              <w:t>кВ</w:t>
            </w:r>
            <w:proofErr w:type="spellEnd"/>
          </w:p>
        </w:tc>
      </w:tr>
      <w:tr w:rsidR="00556D1D" w:rsidRPr="0008269C" w:rsidTr="00FC62D4">
        <w:tc>
          <w:tcPr>
            <w:tcW w:w="796" w:type="dxa"/>
            <w:shd w:val="clear" w:color="auto" w:fill="auto"/>
          </w:tcPr>
          <w:p w:rsidR="00556D1D" w:rsidRDefault="00556D1D" w:rsidP="00556D1D">
            <w:pPr>
              <w:ind w:left="142"/>
              <w:jc w:val="center"/>
              <w:rPr>
                <w:sz w:val="28"/>
                <w:szCs w:val="28"/>
              </w:rPr>
            </w:pPr>
          </w:p>
          <w:p w:rsidR="00556D1D" w:rsidRDefault="00556D1D" w:rsidP="00556D1D">
            <w:pPr>
              <w:ind w:left="142"/>
              <w:jc w:val="center"/>
              <w:rPr>
                <w:sz w:val="28"/>
                <w:szCs w:val="28"/>
              </w:rPr>
            </w:pPr>
            <w:r>
              <w:rPr>
                <w:sz w:val="28"/>
                <w:szCs w:val="28"/>
              </w:rPr>
              <w:t>1</w:t>
            </w:r>
          </w:p>
        </w:tc>
        <w:tc>
          <w:tcPr>
            <w:tcW w:w="5160" w:type="dxa"/>
            <w:vAlign w:val="center"/>
          </w:tcPr>
          <w:p w:rsidR="00556D1D" w:rsidRPr="004242EE" w:rsidRDefault="00556D1D" w:rsidP="00556D1D">
            <w:pPr>
              <w:ind w:right="-1"/>
              <w:contextualSpacing/>
              <w:jc w:val="both"/>
              <w:rPr>
                <w:color w:val="FF0000"/>
                <w:sz w:val="28"/>
                <w:szCs w:val="28"/>
              </w:rPr>
            </w:pPr>
            <w:r>
              <w:rPr>
                <w:sz w:val="28"/>
                <w:szCs w:val="28"/>
              </w:rPr>
              <w:t>Общие данные</w:t>
            </w:r>
          </w:p>
        </w:tc>
        <w:tc>
          <w:tcPr>
            <w:tcW w:w="2436" w:type="dxa"/>
            <w:vAlign w:val="center"/>
          </w:tcPr>
          <w:p w:rsidR="00556D1D" w:rsidRPr="003371CF" w:rsidRDefault="00556D1D" w:rsidP="00556D1D">
            <w:pPr>
              <w:ind w:right="-1"/>
              <w:contextualSpacing/>
              <w:jc w:val="center"/>
              <w:rPr>
                <w:color w:val="FF0000"/>
                <w:sz w:val="28"/>
                <w:szCs w:val="28"/>
              </w:rPr>
            </w:pPr>
            <w:r>
              <w:rPr>
                <w:sz w:val="28"/>
                <w:szCs w:val="28"/>
              </w:rPr>
              <w:t>П-25А-04/05-00.00-306</w:t>
            </w:r>
            <w:r>
              <w:rPr>
                <w:sz w:val="28"/>
                <w:szCs w:val="28"/>
                <w:lang w:val="en-US"/>
              </w:rPr>
              <w:t>399</w:t>
            </w:r>
            <w:r>
              <w:rPr>
                <w:sz w:val="28"/>
                <w:szCs w:val="28"/>
              </w:rPr>
              <w:t>-ЭС</w:t>
            </w:r>
            <w:r w:rsidRPr="003371CF">
              <w:rPr>
                <w:sz w:val="28"/>
                <w:szCs w:val="28"/>
              </w:rPr>
              <w:t xml:space="preserve"> </w:t>
            </w:r>
            <w:r>
              <w:rPr>
                <w:sz w:val="28"/>
                <w:szCs w:val="28"/>
              </w:rPr>
              <w:t>лист 1</w:t>
            </w:r>
          </w:p>
        </w:tc>
        <w:tc>
          <w:tcPr>
            <w:tcW w:w="1869" w:type="dxa"/>
            <w:vAlign w:val="center"/>
          </w:tcPr>
          <w:p w:rsidR="00556D1D" w:rsidRPr="003371CF" w:rsidRDefault="00556D1D" w:rsidP="00556D1D">
            <w:pPr>
              <w:ind w:right="-1"/>
              <w:contextualSpacing/>
              <w:jc w:val="both"/>
              <w:rPr>
                <w:color w:val="FF0000"/>
                <w:sz w:val="28"/>
                <w:szCs w:val="28"/>
              </w:rPr>
            </w:pPr>
          </w:p>
        </w:tc>
      </w:tr>
      <w:tr w:rsidR="00556D1D" w:rsidRPr="0008269C" w:rsidTr="00FC62D4">
        <w:tc>
          <w:tcPr>
            <w:tcW w:w="796" w:type="dxa"/>
            <w:shd w:val="clear" w:color="auto" w:fill="auto"/>
          </w:tcPr>
          <w:p w:rsidR="00556D1D" w:rsidRDefault="00556D1D" w:rsidP="00556D1D">
            <w:pPr>
              <w:ind w:left="142"/>
              <w:jc w:val="center"/>
              <w:rPr>
                <w:sz w:val="28"/>
                <w:szCs w:val="28"/>
              </w:rPr>
            </w:pPr>
            <w:r>
              <w:rPr>
                <w:sz w:val="28"/>
                <w:szCs w:val="28"/>
              </w:rPr>
              <w:t>2</w:t>
            </w:r>
          </w:p>
        </w:tc>
        <w:tc>
          <w:tcPr>
            <w:tcW w:w="5160" w:type="dxa"/>
            <w:vAlign w:val="center"/>
          </w:tcPr>
          <w:p w:rsidR="00556D1D" w:rsidRPr="00EB3A81" w:rsidRDefault="00556D1D" w:rsidP="00556D1D">
            <w:pPr>
              <w:autoSpaceDE w:val="0"/>
              <w:autoSpaceDN w:val="0"/>
              <w:adjustRightInd w:val="0"/>
              <w:rPr>
                <w:iCs/>
                <w:color w:val="000000"/>
                <w:sz w:val="28"/>
                <w:szCs w:val="28"/>
              </w:rPr>
            </w:pPr>
            <w:r w:rsidRPr="00EB3A81">
              <w:rPr>
                <w:iCs/>
                <w:color w:val="000000"/>
                <w:sz w:val="28"/>
                <w:szCs w:val="28"/>
              </w:rPr>
              <w:t>О</w:t>
            </w:r>
            <w:r>
              <w:rPr>
                <w:iCs/>
                <w:color w:val="000000"/>
                <w:sz w:val="28"/>
                <w:szCs w:val="28"/>
              </w:rPr>
              <w:t>днолинейная схема питающей сети</w:t>
            </w:r>
          </w:p>
          <w:p w:rsidR="00556D1D" w:rsidRPr="00EB3A81" w:rsidRDefault="00556D1D" w:rsidP="00556D1D">
            <w:pPr>
              <w:autoSpaceDE w:val="0"/>
              <w:autoSpaceDN w:val="0"/>
              <w:adjustRightInd w:val="0"/>
              <w:rPr>
                <w:iCs/>
                <w:color w:val="FF0000"/>
                <w:sz w:val="28"/>
                <w:szCs w:val="28"/>
              </w:rPr>
            </w:pPr>
          </w:p>
        </w:tc>
        <w:tc>
          <w:tcPr>
            <w:tcW w:w="2436" w:type="dxa"/>
          </w:tcPr>
          <w:p w:rsidR="00556D1D" w:rsidRPr="003371CF" w:rsidRDefault="00556D1D" w:rsidP="00556D1D">
            <w:pPr>
              <w:contextualSpacing/>
              <w:jc w:val="center"/>
              <w:rPr>
                <w:color w:val="FF0000"/>
                <w:sz w:val="28"/>
                <w:szCs w:val="28"/>
              </w:rPr>
            </w:pPr>
            <w:r>
              <w:rPr>
                <w:sz w:val="28"/>
                <w:szCs w:val="28"/>
              </w:rPr>
              <w:t>П-25А-04/05-00.00-306</w:t>
            </w:r>
            <w:r>
              <w:rPr>
                <w:sz w:val="28"/>
                <w:szCs w:val="28"/>
                <w:lang w:val="en-US"/>
              </w:rPr>
              <w:t>399</w:t>
            </w:r>
            <w:r>
              <w:rPr>
                <w:sz w:val="28"/>
                <w:szCs w:val="28"/>
              </w:rPr>
              <w:t>-ЭС</w:t>
            </w:r>
            <w:r w:rsidRPr="003371CF">
              <w:rPr>
                <w:sz w:val="28"/>
                <w:szCs w:val="28"/>
              </w:rPr>
              <w:t xml:space="preserve"> </w:t>
            </w:r>
            <w:r>
              <w:rPr>
                <w:sz w:val="28"/>
                <w:szCs w:val="28"/>
              </w:rPr>
              <w:t>лист 2</w:t>
            </w:r>
          </w:p>
        </w:tc>
        <w:tc>
          <w:tcPr>
            <w:tcW w:w="1869" w:type="dxa"/>
            <w:vAlign w:val="center"/>
          </w:tcPr>
          <w:p w:rsidR="00556D1D" w:rsidRPr="003371CF" w:rsidRDefault="00556D1D" w:rsidP="00556D1D">
            <w:pPr>
              <w:ind w:right="-1"/>
              <w:contextualSpacing/>
              <w:jc w:val="center"/>
              <w:rPr>
                <w:color w:val="FF0000"/>
                <w:sz w:val="28"/>
                <w:szCs w:val="28"/>
              </w:rPr>
            </w:pPr>
          </w:p>
        </w:tc>
      </w:tr>
      <w:tr w:rsidR="00556D1D" w:rsidRPr="0008269C" w:rsidTr="00FC62D4">
        <w:tc>
          <w:tcPr>
            <w:tcW w:w="796" w:type="dxa"/>
            <w:shd w:val="clear" w:color="auto" w:fill="auto"/>
          </w:tcPr>
          <w:p w:rsidR="00556D1D" w:rsidRDefault="00556D1D" w:rsidP="00556D1D">
            <w:pPr>
              <w:ind w:left="142"/>
              <w:jc w:val="center"/>
              <w:rPr>
                <w:sz w:val="28"/>
                <w:szCs w:val="28"/>
              </w:rPr>
            </w:pPr>
            <w:r>
              <w:rPr>
                <w:sz w:val="28"/>
                <w:szCs w:val="28"/>
              </w:rPr>
              <w:t>3</w:t>
            </w:r>
          </w:p>
        </w:tc>
        <w:tc>
          <w:tcPr>
            <w:tcW w:w="5160" w:type="dxa"/>
            <w:vAlign w:val="center"/>
          </w:tcPr>
          <w:p w:rsidR="00556D1D" w:rsidRPr="00EB3A81" w:rsidRDefault="00556D1D" w:rsidP="00556D1D">
            <w:pPr>
              <w:autoSpaceDE w:val="0"/>
              <w:autoSpaceDN w:val="0"/>
              <w:adjustRightInd w:val="0"/>
              <w:rPr>
                <w:iCs/>
                <w:color w:val="000000"/>
                <w:sz w:val="28"/>
                <w:szCs w:val="28"/>
              </w:rPr>
            </w:pPr>
            <w:r>
              <w:rPr>
                <w:iCs/>
                <w:color w:val="000000"/>
                <w:sz w:val="28"/>
                <w:szCs w:val="28"/>
              </w:rPr>
              <w:t xml:space="preserve">Внутриплощадочные сети 0,4 </w:t>
            </w:r>
            <w:proofErr w:type="spellStart"/>
            <w:r>
              <w:rPr>
                <w:iCs/>
                <w:color w:val="000000"/>
                <w:sz w:val="28"/>
                <w:szCs w:val="28"/>
              </w:rPr>
              <w:t>кВ</w:t>
            </w:r>
            <w:proofErr w:type="spellEnd"/>
          </w:p>
          <w:p w:rsidR="00556D1D" w:rsidRPr="004D7AF5" w:rsidRDefault="00556D1D" w:rsidP="00556D1D">
            <w:pPr>
              <w:autoSpaceDE w:val="0"/>
              <w:autoSpaceDN w:val="0"/>
              <w:adjustRightInd w:val="0"/>
              <w:rPr>
                <w:iCs/>
                <w:color w:val="000000"/>
                <w:sz w:val="28"/>
                <w:szCs w:val="28"/>
              </w:rPr>
            </w:pPr>
          </w:p>
        </w:tc>
        <w:tc>
          <w:tcPr>
            <w:tcW w:w="2436" w:type="dxa"/>
          </w:tcPr>
          <w:p w:rsidR="00556D1D" w:rsidRPr="003371CF" w:rsidRDefault="00556D1D" w:rsidP="00556D1D">
            <w:pPr>
              <w:contextualSpacing/>
              <w:jc w:val="center"/>
              <w:rPr>
                <w:color w:val="FF0000"/>
                <w:sz w:val="28"/>
                <w:szCs w:val="28"/>
              </w:rPr>
            </w:pPr>
            <w:r>
              <w:rPr>
                <w:sz w:val="28"/>
                <w:szCs w:val="28"/>
              </w:rPr>
              <w:t>П-25А-04/05-00.00-306</w:t>
            </w:r>
            <w:r>
              <w:rPr>
                <w:sz w:val="28"/>
                <w:szCs w:val="28"/>
                <w:lang w:val="en-US"/>
              </w:rPr>
              <w:t>399</w:t>
            </w:r>
            <w:r>
              <w:rPr>
                <w:sz w:val="28"/>
                <w:szCs w:val="28"/>
              </w:rPr>
              <w:t>-ЭС</w:t>
            </w:r>
            <w:r w:rsidRPr="003371CF">
              <w:rPr>
                <w:sz w:val="28"/>
                <w:szCs w:val="28"/>
              </w:rPr>
              <w:t xml:space="preserve"> </w:t>
            </w:r>
            <w:r>
              <w:rPr>
                <w:sz w:val="28"/>
                <w:szCs w:val="28"/>
              </w:rPr>
              <w:t>лист 3</w:t>
            </w:r>
          </w:p>
        </w:tc>
        <w:tc>
          <w:tcPr>
            <w:tcW w:w="1869" w:type="dxa"/>
            <w:vAlign w:val="center"/>
          </w:tcPr>
          <w:p w:rsidR="00556D1D" w:rsidRPr="003371CF" w:rsidRDefault="00556D1D" w:rsidP="00556D1D">
            <w:pPr>
              <w:ind w:right="-1"/>
              <w:contextualSpacing/>
              <w:jc w:val="center"/>
              <w:rPr>
                <w:color w:val="FF0000"/>
                <w:sz w:val="28"/>
                <w:szCs w:val="28"/>
              </w:rPr>
            </w:pPr>
          </w:p>
        </w:tc>
      </w:tr>
      <w:tr w:rsidR="00556D1D" w:rsidRPr="0008269C" w:rsidTr="00FC62D4">
        <w:tc>
          <w:tcPr>
            <w:tcW w:w="796" w:type="dxa"/>
            <w:shd w:val="clear" w:color="auto" w:fill="auto"/>
          </w:tcPr>
          <w:p w:rsidR="00556D1D" w:rsidRDefault="00556D1D" w:rsidP="00556D1D">
            <w:pPr>
              <w:ind w:left="142"/>
              <w:jc w:val="center"/>
              <w:rPr>
                <w:sz w:val="28"/>
                <w:szCs w:val="28"/>
              </w:rPr>
            </w:pPr>
            <w:r>
              <w:rPr>
                <w:sz w:val="28"/>
                <w:szCs w:val="28"/>
              </w:rPr>
              <w:t>4</w:t>
            </w:r>
          </w:p>
        </w:tc>
        <w:tc>
          <w:tcPr>
            <w:tcW w:w="5160" w:type="dxa"/>
            <w:vAlign w:val="center"/>
          </w:tcPr>
          <w:p w:rsidR="00556D1D" w:rsidRPr="00EB3A81" w:rsidRDefault="00556D1D" w:rsidP="00556D1D">
            <w:pPr>
              <w:autoSpaceDE w:val="0"/>
              <w:autoSpaceDN w:val="0"/>
              <w:adjustRightInd w:val="0"/>
              <w:rPr>
                <w:iCs/>
                <w:color w:val="000000"/>
                <w:sz w:val="28"/>
                <w:szCs w:val="28"/>
              </w:rPr>
            </w:pPr>
            <w:r w:rsidRPr="00EB3A81">
              <w:rPr>
                <w:iCs/>
                <w:color w:val="000000"/>
                <w:sz w:val="28"/>
                <w:szCs w:val="28"/>
              </w:rPr>
              <w:t xml:space="preserve">План </w:t>
            </w:r>
            <w:r>
              <w:rPr>
                <w:iCs/>
                <w:color w:val="000000"/>
                <w:sz w:val="28"/>
                <w:szCs w:val="28"/>
              </w:rPr>
              <w:t xml:space="preserve">заземления и </w:t>
            </w:r>
            <w:proofErr w:type="spellStart"/>
            <w:r>
              <w:rPr>
                <w:iCs/>
                <w:color w:val="000000"/>
                <w:sz w:val="28"/>
                <w:szCs w:val="28"/>
              </w:rPr>
              <w:t>молниезащиты</w:t>
            </w:r>
            <w:proofErr w:type="spellEnd"/>
          </w:p>
          <w:p w:rsidR="00556D1D" w:rsidRPr="00EB3A81" w:rsidRDefault="00556D1D" w:rsidP="00556D1D">
            <w:pPr>
              <w:autoSpaceDE w:val="0"/>
              <w:autoSpaceDN w:val="0"/>
              <w:adjustRightInd w:val="0"/>
              <w:rPr>
                <w:iCs/>
                <w:color w:val="000000"/>
                <w:sz w:val="28"/>
                <w:szCs w:val="28"/>
              </w:rPr>
            </w:pPr>
          </w:p>
        </w:tc>
        <w:tc>
          <w:tcPr>
            <w:tcW w:w="2436" w:type="dxa"/>
          </w:tcPr>
          <w:p w:rsidR="00556D1D" w:rsidRPr="003371CF" w:rsidRDefault="00556D1D" w:rsidP="00556D1D">
            <w:pPr>
              <w:ind w:right="-1"/>
              <w:contextualSpacing/>
              <w:jc w:val="center"/>
              <w:rPr>
                <w:color w:val="FF0000"/>
                <w:sz w:val="28"/>
                <w:szCs w:val="28"/>
              </w:rPr>
            </w:pPr>
            <w:r>
              <w:rPr>
                <w:sz w:val="28"/>
                <w:szCs w:val="28"/>
              </w:rPr>
              <w:t>П-25А-04/05-00.00-306</w:t>
            </w:r>
            <w:r>
              <w:rPr>
                <w:sz w:val="28"/>
                <w:szCs w:val="28"/>
                <w:lang w:val="en-US"/>
              </w:rPr>
              <w:t>399</w:t>
            </w:r>
            <w:r>
              <w:rPr>
                <w:sz w:val="28"/>
                <w:szCs w:val="28"/>
              </w:rPr>
              <w:t>-ЭС</w:t>
            </w:r>
            <w:r w:rsidRPr="003371CF">
              <w:rPr>
                <w:sz w:val="28"/>
                <w:szCs w:val="28"/>
              </w:rPr>
              <w:t xml:space="preserve"> </w:t>
            </w:r>
            <w:r>
              <w:rPr>
                <w:sz w:val="28"/>
                <w:szCs w:val="28"/>
              </w:rPr>
              <w:t>лист 4</w:t>
            </w:r>
          </w:p>
        </w:tc>
        <w:tc>
          <w:tcPr>
            <w:tcW w:w="1869" w:type="dxa"/>
            <w:vAlign w:val="center"/>
          </w:tcPr>
          <w:p w:rsidR="00556D1D" w:rsidRPr="003371CF" w:rsidRDefault="00556D1D" w:rsidP="00556D1D">
            <w:pPr>
              <w:ind w:right="-1"/>
              <w:contextualSpacing/>
              <w:jc w:val="center"/>
              <w:rPr>
                <w:color w:val="FF0000"/>
                <w:sz w:val="28"/>
                <w:szCs w:val="28"/>
              </w:rPr>
            </w:pPr>
            <w:r>
              <w:rPr>
                <w:color w:val="000000"/>
                <w:sz w:val="28"/>
                <w:szCs w:val="28"/>
              </w:rPr>
              <w:t>2 листа</w:t>
            </w:r>
          </w:p>
        </w:tc>
      </w:tr>
      <w:tr w:rsidR="00556D1D" w:rsidRPr="0008269C" w:rsidTr="00FC62D4">
        <w:tc>
          <w:tcPr>
            <w:tcW w:w="796" w:type="dxa"/>
            <w:shd w:val="clear" w:color="auto" w:fill="auto"/>
          </w:tcPr>
          <w:p w:rsidR="00556D1D" w:rsidRDefault="00556D1D" w:rsidP="00556D1D">
            <w:pPr>
              <w:ind w:left="142"/>
              <w:jc w:val="center"/>
              <w:rPr>
                <w:sz w:val="28"/>
                <w:szCs w:val="28"/>
              </w:rPr>
            </w:pPr>
            <w:r>
              <w:rPr>
                <w:sz w:val="28"/>
                <w:szCs w:val="28"/>
              </w:rPr>
              <w:t>5</w:t>
            </w:r>
          </w:p>
        </w:tc>
        <w:tc>
          <w:tcPr>
            <w:tcW w:w="5160" w:type="dxa"/>
            <w:vAlign w:val="center"/>
          </w:tcPr>
          <w:p w:rsidR="00556D1D" w:rsidRPr="00EB3A81" w:rsidRDefault="00556D1D" w:rsidP="00556D1D">
            <w:pPr>
              <w:autoSpaceDE w:val="0"/>
              <w:autoSpaceDN w:val="0"/>
              <w:adjustRightInd w:val="0"/>
              <w:rPr>
                <w:iCs/>
                <w:color w:val="000000"/>
                <w:sz w:val="28"/>
                <w:szCs w:val="28"/>
              </w:rPr>
            </w:pPr>
            <w:r w:rsidRPr="00EB3A81">
              <w:rPr>
                <w:iCs/>
                <w:color w:val="000000"/>
                <w:sz w:val="28"/>
                <w:szCs w:val="28"/>
              </w:rPr>
              <w:t>Пла</w:t>
            </w:r>
            <w:r>
              <w:rPr>
                <w:iCs/>
                <w:color w:val="000000"/>
                <w:sz w:val="28"/>
                <w:szCs w:val="28"/>
              </w:rPr>
              <w:t xml:space="preserve">н заземления КТПН-160-10/0,4 </w:t>
            </w:r>
            <w:proofErr w:type="spellStart"/>
            <w:r>
              <w:rPr>
                <w:iCs/>
                <w:color w:val="000000"/>
                <w:sz w:val="28"/>
                <w:szCs w:val="28"/>
              </w:rPr>
              <w:t>кВ</w:t>
            </w:r>
            <w:proofErr w:type="spellEnd"/>
          </w:p>
          <w:p w:rsidR="00556D1D" w:rsidRDefault="00556D1D" w:rsidP="00556D1D">
            <w:pPr>
              <w:autoSpaceDE w:val="0"/>
              <w:autoSpaceDN w:val="0"/>
              <w:adjustRightInd w:val="0"/>
              <w:rPr>
                <w:color w:val="000000"/>
                <w:sz w:val="28"/>
                <w:szCs w:val="28"/>
              </w:rPr>
            </w:pPr>
          </w:p>
        </w:tc>
        <w:tc>
          <w:tcPr>
            <w:tcW w:w="2436" w:type="dxa"/>
          </w:tcPr>
          <w:p w:rsidR="00556D1D" w:rsidRPr="003371CF" w:rsidRDefault="00556D1D" w:rsidP="00556D1D">
            <w:pPr>
              <w:ind w:right="-1"/>
              <w:contextualSpacing/>
              <w:jc w:val="center"/>
              <w:rPr>
                <w:color w:val="FF0000"/>
                <w:sz w:val="28"/>
                <w:szCs w:val="28"/>
              </w:rPr>
            </w:pPr>
            <w:r>
              <w:rPr>
                <w:sz w:val="28"/>
                <w:szCs w:val="28"/>
              </w:rPr>
              <w:t>П-25А-04/05-00.00-306</w:t>
            </w:r>
            <w:r>
              <w:rPr>
                <w:sz w:val="28"/>
                <w:szCs w:val="28"/>
                <w:lang w:val="en-US"/>
              </w:rPr>
              <w:t>399</w:t>
            </w:r>
            <w:r>
              <w:rPr>
                <w:sz w:val="28"/>
                <w:szCs w:val="28"/>
              </w:rPr>
              <w:t>-ЭС</w:t>
            </w:r>
            <w:r w:rsidRPr="003371CF">
              <w:rPr>
                <w:sz w:val="28"/>
                <w:szCs w:val="28"/>
              </w:rPr>
              <w:t xml:space="preserve"> </w:t>
            </w:r>
            <w:r>
              <w:rPr>
                <w:sz w:val="28"/>
                <w:szCs w:val="28"/>
              </w:rPr>
              <w:t>лист 5</w:t>
            </w:r>
          </w:p>
        </w:tc>
        <w:tc>
          <w:tcPr>
            <w:tcW w:w="1869" w:type="dxa"/>
            <w:vAlign w:val="center"/>
          </w:tcPr>
          <w:p w:rsidR="00556D1D" w:rsidRPr="003371CF" w:rsidRDefault="00556D1D" w:rsidP="00556D1D">
            <w:pPr>
              <w:ind w:right="-1"/>
              <w:contextualSpacing/>
              <w:jc w:val="center"/>
              <w:rPr>
                <w:color w:val="FF0000"/>
                <w:sz w:val="28"/>
                <w:szCs w:val="28"/>
              </w:rPr>
            </w:pPr>
          </w:p>
        </w:tc>
      </w:tr>
      <w:tr w:rsidR="00556D1D" w:rsidRPr="0008269C" w:rsidTr="00FC62D4">
        <w:tc>
          <w:tcPr>
            <w:tcW w:w="796" w:type="dxa"/>
            <w:shd w:val="clear" w:color="auto" w:fill="auto"/>
          </w:tcPr>
          <w:p w:rsidR="00556D1D" w:rsidRDefault="00556D1D" w:rsidP="00556D1D">
            <w:pPr>
              <w:ind w:left="142"/>
              <w:jc w:val="center"/>
              <w:rPr>
                <w:sz w:val="28"/>
                <w:szCs w:val="28"/>
              </w:rPr>
            </w:pPr>
            <w:r>
              <w:rPr>
                <w:sz w:val="28"/>
                <w:szCs w:val="28"/>
              </w:rPr>
              <w:lastRenderedPageBreak/>
              <w:t>6</w:t>
            </w:r>
          </w:p>
        </w:tc>
        <w:tc>
          <w:tcPr>
            <w:tcW w:w="5160" w:type="dxa"/>
            <w:vAlign w:val="center"/>
          </w:tcPr>
          <w:p w:rsidR="00556D1D" w:rsidRPr="00EB3A81" w:rsidRDefault="00556D1D" w:rsidP="00556D1D">
            <w:pPr>
              <w:autoSpaceDE w:val="0"/>
              <w:autoSpaceDN w:val="0"/>
              <w:adjustRightInd w:val="0"/>
              <w:rPr>
                <w:iCs/>
                <w:color w:val="000000"/>
                <w:sz w:val="28"/>
                <w:szCs w:val="28"/>
              </w:rPr>
            </w:pPr>
            <w:r w:rsidRPr="00EB3A81">
              <w:rPr>
                <w:iCs/>
                <w:color w:val="000000"/>
                <w:sz w:val="28"/>
                <w:szCs w:val="28"/>
              </w:rPr>
              <w:t>Х</w:t>
            </w:r>
            <w:r>
              <w:rPr>
                <w:iCs/>
                <w:color w:val="000000"/>
                <w:sz w:val="28"/>
                <w:szCs w:val="28"/>
              </w:rPr>
              <w:t>омут для крепления молниеотвода</w:t>
            </w:r>
          </w:p>
          <w:p w:rsidR="00556D1D" w:rsidRDefault="00556D1D" w:rsidP="00556D1D">
            <w:pPr>
              <w:autoSpaceDE w:val="0"/>
              <w:autoSpaceDN w:val="0"/>
              <w:adjustRightInd w:val="0"/>
              <w:rPr>
                <w:color w:val="000000"/>
                <w:sz w:val="28"/>
                <w:szCs w:val="28"/>
              </w:rPr>
            </w:pPr>
          </w:p>
        </w:tc>
        <w:tc>
          <w:tcPr>
            <w:tcW w:w="2436" w:type="dxa"/>
          </w:tcPr>
          <w:p w:rsidR="00556D1D" w:rsidRPr="003371CF" w:rsidRDefault="00556D1D" w:rsidP="00556D1D">
            <w:pPr>
              <w:ind w:right="-1"/>
              <w:contextualSpacing/>
              <w:jc w:val="center"/>
              <w:rPr>
                <w:color w:val="FF0000"/>
                <w:sz w:val="28"/>
                <w:szCs w:val="28"/>
              </w:rPr>
            </w:pPr>
            <w:r>
              <w:rPr>
                <w:sz w:val="28"/>
                <w:szCs w:val="28"/>
              </w:rPr>
              <w:t>П-25А-04/05-00.00-306</w:t>
            </w:r>
            <w:r w:rsidRPr="00097607">
              <w:rPr>
                <w:sz w:val="28"/>
                <w:szCs w:val="28"/>
              </w:rPr>
              <w:t>399</w:t>
            </w:r>
            <w:r>
              <w:rPr>
                <w:sz w:val="28"/>
                <w:szCs w:val="28"/>
              </w:rPr>
              <w:t>-ЭС.И</w:t>
            </w:r>
            <w:r w:rsidRPr="003371CF">
              <w:rPr>
                <w:sz w:val="28"/>
                <w:szCs w:val="28"/>
              </w:rPr>
              <w:t xml:space="preserve"> </w:t>
            </w:r>
          </w:p>
        </w:tc>
        <w:tc>
          <w:tcPr>
            <w:tcW w:w="1869" w:type="dxa"/>
            <w:vAlign w:val="center"/>
          </w:tcPr>
          <w:p w:rsidR="00556D1D" w:rsidRPr="003371CF" w:rsidRDefault="00556D1D" w:rsidP="00556D1D">
            <w:pPr>
              <w:ind w:right="-1"/>
              <w:contextualSpacing/>
              <w:jc w:val="center"/>
              <w:rPr>
                <w:color w:val="FF0000"/>
                <w:sz w:val="28"/>
                <w:szCs w:val="28"/>
              </w:rPr>
            </w:pPr>
          </w:p>
        </w:tc>
      </w:tr>
      <w:tr w:rsidR="00556D1D" w:rsidRPr="0008269C" w:rsidTr="00FC62D4">
        <w:tc>
          <w:tcPr>
            <w:tcW w:w="796" w:type="dxa"/>
            <w:shd w:val="clear" w:color="auto" w:fill="auto"/>
          </w:tcPr>
          <w:p w:rsidR="00556D1D" w:rsidRDefault="00556D1D" w:rsidP="00556D1D">
            <w:pPr>
              <w:ind w:left="142"/>
              <w:jc w:val="center"/>
              <w:rPr>
                <w:sz w:val="28"/>
                <w:szCs w:val="28"/>
              </w:rPr>
            </w:pPr>
            <w:r>
              <w:rPr>
                <w:sz w:val="28"/>
                <w:szCs w:val="28"/>
              </w:rPr>
              <w:t>7</w:t>
            </w:r>
          </w:p>
        </w:tc>
        <w:tc>
          <w:tcPr>
            <w:tcW w:w="5160" w:type="dxa"/>
            <w:vAlign w:val="center"/>
          </w:tcPr>
          <w:p w:rsidR="00556D1D" w:rsidRPr="00EB3A81" w:rsidRDefault="00556D1D" w:rsidP="00556D1D">
            <w:pPr>
              <w:autoSpaceDE w:val="0"/>
              <w:autoSpaceDN w:val="0"/>
              <w:adjustRightInd w:val="0"/>
              <w:rPr>
                <w:iCs/>
                <w:color w:val="000000"/>
                <w:sz w:val="28"/>
                <w:szCs w:val="28"/>
              </w:rPr>
            </w:pPr>
            <w:r w:rsidRPr="00EB3A81">
              <w:rPr>
                <w:iCs/>
                <w:color w:val="000000"/>
                <w:sz w:val="28"/>
                <w:szCs w:val="28"/>
              </w:rPr>
              <w:t xml:space="preserve">Опросный лист КТПН-160 кВА-10/0,4 </w:t>
            </w:r>
            <w:proofErr w:type="spellStart"/>
            <w:r w:rsidRPr="00EB3A81">
              <w:rPr>
                <w:iCs/>
                <w:color w:val="000000"/>
                <w:sz w:val="28"/>
                <w:szCs w:val="28"/>
              </w:rPr>
              <w:t>кВ</w:t>
            </w:r>
            <w:proofErr w:type="spellEnd"/>
            <w:r w:rsidRPr="00EB3A81">
              <w:rPr>
                <w:iCs/>
                <w:color w:val="000000"/>
                <w:sz w:val="28"/>
                <w:szCs w:val="28"/>
              </w:rPr>
              <w:t xml:space="preserve"> ВК</w:t>
            </w:r>
            <w:r>
              <w:rPr>
                <w:iCs/>
                <w:color w:val="000000"/>
                <w:sz w:val="28"/>
                <w:szCs w:val="28"/>
              </w:rPr>
              <w:t xml:space="preserve"> Т</w:t>
            </w:r>
          </w:p>
          <w:p w:rsidR="00556D1D" w:rsidRDefault="00556D1D" w:rsidP="00556D1D">
            <w:pPr>
              <w:autoSpaceDE w:val="0"/>
              <w:autoSpaceDN w:val="0"/>
              <w:adjustRightInd w:val="0"/>
              <w:rPr>
                <w:color w:val="000000"/>
                <w:sz w:val="28"/>
                <w:szCs w:val="28"/>
              </w:rPr>
            </w:pPr>
          </w:p>
        </w:tc>
        <w:tc>
          <w:tcPr>
            <w:tcW w:w="2436" w:type="dxa"/>
          </w:tcPr>
          <w:p w:rsidR="00556D1D" w:rsidRPr="003371CF" w:rsidRDefault="00556D1D" w:rsidP="00556D1D">
            <w:pPr>
              <w:ind w:right="-1"/>
              <w:contextualSpacing/>
              <w:jc w:val="center"/>
              <w:rPr>
                <w:color w:val="FF0000"/>
                <w:sz w:val="28"/>
                <w:szCs w:val="28"/>
              </w:rPr>
            </w:pPr>
            <w:r>
              <w:rPr>
                <w:sz w:val="28"/>
                <w:szCs w:val="28"/>
              </w:rPr>
              <w:t>П-25А-04/05-00.00-306</w:t>
            </w:r>
            <w:r w:rsidRPr="00097607">
              <w:rPr>
                <w:sz w:val="28"/>
                <w:szCs w:val="28"/>
              </w:rPr>
              <w:t>399</w:t>
            </w:r>
            <w:r>
              <w:rPr>
                <w:sz w:val="28"/>
                <w:szCs w:val="28"/>
              </w:rPr>
              <w:t>-ЭС.ОЛ</w:t>
            </w:r>
          </w:p>
        </w:tc>
        <w:tc>
          <w:tcPr>
            <w:tcW w:w="1869" w:type="dxa"/>
            <w:vAlign w:val="center"/>
          </w:tcPr>
          <w:p w:rsidR="00556D1D" w:rsidRPr="003371CF" w:rsidRDefault="00556D1D" w:rsidP="00556D1D">
            <w:pPr>
              <w:ind w:right="-1"/>
              <w:contextualSpacing/>
              <w:jc w:val="center"/>
              <w:rPr>
                <w:color w:val="FF0000"/>
                <w:sz w:val="28"/>
                <w:szCs w:val="28"/>
              </w:rPr>
            </w:pPr>
          </w:p>
        </w:tc>
      </w:tr>
      <w:tr w:rsidR="00556D1D" w:rsidRPr="0008269C" w:rsidTr="00FC62D4">
        <w:tc>
          <w:tcPr>
            <w:tcW w:w="796" w:type="dxa"/>
            <w:shd w:val="clear" w:color="auto" w:fill="auto"/>
          </w:tcPr>
          <w:p w:rsidR="00556D1D" w:rsidRDefault="00556D1D" w:rsidP="00556D1D">
            <w:pPr>
              <w:ind w:left="142"/>
              <w:jc w:val="center"/>
              <w:rPr>
                <w:sz w:val="28"/>
                <w:szCs w:val="28"/>
              </w:rPr>
            </w:pPr>
            <w:r>
              <w:rPr>
                <w:sz w:val="28"/>
                <w:szCs w:val="28"/>
              </w:rPr>
              <w:t>8</w:t>
            </w:r>
          </w:p>
        </w:tc>
        <w:tc>
          <w:tcPr>
            <w:tcW w:w="5160" w:type="dxa"/>
            <w:vAlign w:val="center"/>
          </w:tcPr>
          <w:p w:rsidR="00556D1D" w:rsidRPr="003371CF" w:rsidRDefault="00556D1D" w:rsidP="00556D1D">
            <w:pPr>
              <w:autoSpaceDE w:val="0"/>
              <w:autoSpaceDN w:val="0"/>
              <w:adjustRightInd w:val="0"/>
              <w:rPr>
                <w:iCs/>
                <w:color w:val="FF0000"/>
                <w:sz w:val="28"/>
                <w:szCs w:val="28"/>
              </w:rPr>
            </w:pPr>
            <w:r w:rsidRPr="004D7AF5">
              <w:rPr>
                <w:iCs/>
                <w:sz w:val="28"/>
                <w:szCs w:val="28"/>
              </w:rPr>
              <w:t>Спецификация обо</w:t>
            </w:r>
            <w:r>
              <w:rPr>
                <w:iCs/>
                <w:sz w:val="28"/>
                <w:szCs w:val="28"/>
              </w:rPr>
              <w:t>рудования, изделий и материалов</w:t>
            </w:r>
          </w:p>
        </w:tc>
        <w:tc>
          <w:tcPr>
            <w:tcW w:w="2436" w:type="dxa"/>
          </w:tcPr>
          <w:p w:rsidR="00556D1D" w:rsidRPr="003371CF" w:rsidRDefault="00556D1D" w:rsidP="00556D1D">
            <w:pPr>
              <w:ind w:right="-1"/>
              <w:contextualSpacing/>
              <w:jc w:val="center"/>
              <w:rPr>
                <w:color w:val="FF0000"/>
                <w:sz w:val="28"/>
                <w:szCs w:val="28"/>
              </w:rPr>
            </w:pPr>
            <w:r>
              <w:rPr>
                <w:sz w:val="28"/>
                <w:szCs w:val="28"/>
              </w:rPr>
              <w:t>П-25А-04/05-00.00-306</w:t>
            </w:r>
            <w:r w:rsidRPr="00097607">
              <w:rPr>
                <w:sz w:val="28"/>
                <w:szCs w:val="28"/>
              </w:rPr>
              <w:t>399</w:t>
            </w:r>
            <w:r>
              <w:rPr>
                <w:sz w:val="28"/>
                <w:szCs w:val="28"/>
              </w:rPr>
              <w:t>-ЭС.СО</w:t>
            </w:r>
          </w:p>
        </w:tc>
        <w:tc>
          <w:tcPr>
            <w:tcW w:w="1869" w:type="dxa"/>
            <w:vAlign w:val="center"/>
          </w:tcPr>
          <w:p w:rsidR="00556D1D" w:rsidRPr="003371CF" w:rsidRDefault="00556D1D" w:rsidP="00556D1D">
            <w:pPr>
              <w:ind w:right="-1"/>
              <w:contextualSpacing/>
              <w:jc w:val="center"/>
              <w:rPr>
                <w:color w:val="FF0000"/>
                <w:sz w:val="28"/>
                <w:szCs w:val="28"/>
              </w:rPr>
            </w:pPr>
          </w:p>
        </w:tc>
      </w:tr>
      <w:tr w:rsidR="00556D1D" w:rsidRPr="0008269C" w:rsidTr="00D2283D">
        <w:tc>
          <w:tcPr>
            <w:tcW w:w="10261" w:type="dxa"/>
            <w:gridSpan w:val="4"/>
            <w:shd w:val="clear" w:color="auto" w:fill="auto"/>
          </w:tcPr>
          <w:p w:rsidR="00556D1D" w:rsidRPr="00BD6897" w:rsidRDefault="00556D1D" w:rsidP="00556D1D">
            <w:pPr>
              <w:jc w:val="center"/>
              <w:rPr>
                <w:i/>
              </w:rPr>
            </w:pPr>
            <w:r w:rsidRPr="00215420">
              <w:rPr>
                <w:i/>
                <w:sz w:val="28"/>
                <w:szCs w:val="28"/>
              </w:rPr>
              <w:t>Силовое электрооборудование и освещение</w:t>
            </w: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1</w:t>
            </w:r>
          </w:p>
        </w:tc>
        <w:tc>
          <w:tcPr>
            <w:tcW w:w="5160" w:type="dxa"/>
          </w:tcPr>
          <w:p w:rsidR="00556D1D" w:rsidRPr="00D402FB" w:rsidRDefault="00556D1D" w:rsidP="00556D1D">
            <w:pPr>
              <w:ind w:right="27"/>
              <w:contextualSpacing/>
              <w:rPr>
                <w:sz w:val="28"/>
                <w:szCs w:val="28"/>
              </w:rPr>
            </w:pPr>
            <w:r>
              <w:rPr>
                <w:iCs/>
                <w:color w:val="000000"/>
                <w:sz w:val="28"/>
                <w:szCs w:val="28"/>
              </w:rPr>
              <w:t>Общие данные</w:t>
            </w:r>
          </w:p>
        </w:tc>
        <w:tc>
          <w:tcPr>
            <w:tcW w:w="2436" w:type="dxa"/>
          </w:tcPr>
          <w:p w:rsidR="00556D1D" w:rsidRPr="00511D1B" w:rsidRDefault="00556D1D" w:rsidP="00556D1D">
            <w:pPr>
              <w:ind w:right="27"/>
              <w:contextualSpacing/>
              <w:jc w:val="center"/>
              <w:rPr>
                <w:sz w:val="28"/>
                <w:szCs w:val="28"/>
              </w:rPr>
            </w:pPr>
            <w:r>
              <w:rPr>
                <w:sz w:val="28"/>
                <w:szCs w:val="28"/>
              </w:rPr>
              <w:t>П-25А-04/05-00.01-306</w:t>
            </w:r>
            <w:r>
              <w:rPr>
                <w:sz w:val="28"/>
                <w:szCs w:val="28"/>
                <w:lang w:val="en-US"/>
              </w:rPr>
              <w:t>399</w:t>
            </w:r>
            <w:r>
              <w:rPr>
                <w:sz w:val="28"/>
                <w:szCs w:val="28"/>
              </w:rPr>
              <w:t>-ЭОМ1</w:t>
            </w:r>
            <w:r w:rsidRPr="003371CF">
              <w:rPr>
                <w:sz w:val="28"/>
                <w:szCs w:val="28"/>
              </w:rPr>
              <w:t xml:space="preserve"> </w:t>
            </w:r>
            <w:r>
              <w:rPr>
                <w:sz w:val="28"/>
                <w:szCs w:val="28"/>
              </w:rPr>
              <w:t>лист 1</w:t>
            </w:r>
          </w:p>
        </w:tc>
        <w:tc>
          <w:tcPr>
            <w:tcW w:w="1869" w:type="dxa"/>
          </w:tcPr>
          <w:p w:rsidR="00556D1D" w:rsidRPr="00511D1B" w:rsidRDefault="00556D1D" w:rsidP="00556D1D">
            <w:pPr>
              <w:ind w:right="27"/>
              <w:contextualSpacing/>
              <w:jc w:val="center"/>
              <w:rPr>
                <w:sz w:val="28"/>
                <w:szCs w:val="28"/>
              </w:rPr>
            </w:pP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2</w:t>
            </w:r>
          </w:p>
        </w:tc>
        <w:tc>
          <w:tcPr>
            <w:tcW w:w="5160" w:type="dxa"/>
          </w:tcPr>
          <w:p w:rsidR="00556D1D" w:rsidRPr="00D402FB" w:rsidRDefault="00556D1D" w:rsidP="00556D1D">
            <w:pPr>
              <w:autoSpaceDE w:val="0"/>
              <w:autoSpaceDN w:val="0"/>
              <w:adjustRightInd w:val="0"/>
              <w:rPr>
                <w:iCs/>
                <w:color w:val="000000"/>
                <w:sz w:val="28"/>
                <w:szCs w:val="28"/>
              </w:rPr>
            </w:pPr>
            <w:r w:rsidRPr="00D402FB">
              <w:rPr>
                <w:iCs/>
                <w:color w:val="000000"/>
                <w:sz w:val="28"/>
                <w:szCs w:val="28"/>
              </w:rPr>
              <w:t xml:space="preserve">Принципиальная схема магистральной </w:t>
            </w:r>
            <w:r>
              <w:rPr>
                <w:iCs/>
                <w:color w:val="000000"/>
                <w:sz w:val="28"/>
                <w:szCs w:val="28"/>
              </w:rPr>
              <w:t>сети</w:t>
            </w:r>
          </w:p>
          <w:p w:rsidR="00556D1D" w:rsidRPr="00D402FB" w:rsidRDefault="00556D1D" w:rsidP="00556D1D">
            <w:pPr>
              <w:ind w:right="27"/>
              <w:contextualSpacing/>
              <w:rPr>
                <w:sz w:val="28"/>
                <w:szCs w:val="28"/>
              </w:rPr>
            </w:pPr>
          </w:p>
        </w:tc>
        <w:tc>
          <w:tcPr>
            <w:tcW w:w="2436" w:type="dxa"/>
          </w:tcPr>
          <w:p w:rsidR="00556D1D" w:rsidRPr="00511D1B" w:rsidRDefault="00556D1D" w:rsidP="00556D1D">
            <w:pPr>
              <w:ind w:right="27"/>
              <w:contextualSpacing/>
              <w:jc w:val="center"/>
              <w:rPr>
                <w:sz w:val="28"/>
                <w:szCs w:val="28"/>
              </w:rPr>
            </w:pPr>
            <w:r>
              <w:rPr>
                <w:sz w:val="28"/>
                <w:szCs w:val="28"/>
              </w:rPr>
              <w:t>П-25А-04/05-00.01-306</w:t>
            </w:r>
            <w:r>
              <w:rPr>
                <w:sz w:val="28"/>
                <w:szCs w:val="28"/>
                <w:lang w:val="en-US"/>
              </w:rPr>
              <w:t>399</w:t>
            </w:r>
            <w:r>
              <w:rPr>
                <w:sz w:val="28"/>
                <w:szCs w:val="28"/>
              </w:rPr>
              <w:t>-ЭОМ1</w:t>
            </w:r>
            <w:r w:rsidRPr="003371CF">
              <w:rPr>
                <w:sz w:val="28"/>
                <w:szCs w:val="28"/>
              </w:rPr>
              <w:t xml:space="preserve"> </w:t>
            </w:r>
            <w:r>
              <w:rPr>
                <w:sz w:val="28"/>
                <w:szCs w:val="28"/>
              </w:rPr>
              <w:t>лист 2</w:t>
            </w:r>
          </w:p>
        </w:tc>
        <w:tc>
          <w:tcPr>
            <w:tcW w:w="1869" w:type="dxa"/>
          </w:tcPr>
          <w:p w:rsidR="00556D1D" w:rsidRPr="00511D1B" w:rsidRDefault="00556D1D" w:rsidP="00556D1D">
            <w:pPr>
              <w:ind w:right="27"/>
              <w:contextualSpacing/>
              <w:jc w:val="center"/>
              <w:rPr>
                <w:sz w:val="28"/>
                <w:szCs w:val="28"/>
              </w:rPr>
            </w:pP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3</w:t>
            </w:r>
          </w:p>
        </w:tc>
        <w:tc>
          <w:tcPr>
            <w:tcW w:w="5160" w:type="dxa"/>
          </w:tcPr>
          <w:p w:rsidR="00556D1D" w:rsidRPr="00D402FB" w:rsidRDefault="00556D1D" w:rsidP="00556D1D">
            <w:pPr>
              <w:autoSpaceDE w:val="0"/>
              <w:autoSpaceDN w:val="0"/>
              <w:adjustRightInd w:val="0"/>
              <w:rPr>
                <w:iCs/>
                <w:color w:val="000000"/>
                <w:sz w:val="28"/>
                <w:szCs w:val="28"/>
              </w:rPr>
            </w:pPr>
            <w:r w:rsidRPr="00D402FB">
              <w:rPr>
                <w:iCs/>
                <w:color w:val="000000"/>
                <w:sz w:val="28"/>
                <w:szCs w:val="28"/>
              </w:rPr>
              <w:t>Принципиальн</w:t>
            </w:r>
            <w:r>
              <w:rPr>
                <w:iCs/>
                <w:color w:val="000000"/>
                <w:sz w:val="28"/>
                <w:szCs w:val="28"/>
              </w:rPr>
              <w:t>ая схема распределительной сети</w:t>
            </w:r>
          </w:p>
          <w:p w:rsidR="00556D1D" w:rsidRPr="00D402FB" w:rsidRDefault="00556D1D" w:rsidP="00556D1D">
            <w:pPr>
              <w:ind w:right="27"/>
              <w:contextualSpacing/>
              <w:jc w:val="center"/>
              <w:rPr>
                <w:sz w:val="28"/>
                <w:szCs w:val="28"/>
              </w:rPr>
            </w:pPr>
          </w:p>
        </w:tc>
        <w:tc>
          <w:tcPr>
            <w:tcW w:w="2436" w:type="dxa"/>
          </w:tcPr>
          <w:p w:rsidR="00556D1D" w:rsidRPr="00511D1B" w:rsidRDefault="00556D1D" w:rsidP="00556D1D">
            <w:pPr>
              <w:ind w:right="27"/>
              <w:contextualSpacing/>
              <w:jc w:val="center"/>
              <w:rPr>
                <w:sz w:val="28"/>
                <w:szCs w:val="28"/>
              </w:rPr>
            </w:pPr>
            <w:r>
              <w:rPr>
                <w:sz w:val="28"/>
                <w:szCs w:val="28"/>
              </w:rPr>
              <w:t>П-25А-04/05-00.01-306</w:t>
            </w:r>
            <w:r>
              <w:rPr>
                <w:sz w:val="28"/>
                <w:szCs w:val="28"/>
                <w:lang w:val="en-US"/>
              </w:rPr>
              <w:t>399</w:t>
            </w:r>
            <w:r>
              <w:rPr>
                <w:sz w:val="28"/>
                <w:szCs w:val="28"/>
              </w:rPr>
              <w:t>-ЭОМ1</w:t>
            </w:r>
            <w:r w:rsidRPr="003371CF">
              <w:rPr>
                <w:sz w:val="28"/>
                <w:szCs w:val="28"/>
              </w:rPr>
              <w:t xml:space="preserve"> </w:t>
            </w:r>
            <w:r>
              <w:rPr>
                <w:sz w:val="28"/>
                <w:szCs w:val="28"/>
              </w:rPr>
              <w:t>лист 3</w:t>
            </w:r>
          </w:p>
        </w:tc>
        <w:tc>
          <w:tcPr>
            <w:tcW w:w="1869" w:type="dxa"/>
          </w:tcPr>
          <w:p w:rsidR="00556D1D" w:rsidRDefault="00556D1D" w:rsidP="00556D1D">
            <w:pPr>
              <w:ind w:right="27"/>
              <w:contextualSpacing/>
              <w:jc w:val="center"/>
              <w:rPr>
                <w:color w:val="000000"/>
                <w:sz w:val="28"/>
                <w:szCs w:val="28"/>
              </w:rPr>
            </w:pPr>
          </w:p>
          <w:p w:rsidR="00556D1D" w:rsidRPr="00511D1B" w:rsidRDefault="00556D1D" w:rsidP="00556D1D">
            <w:pPr>
              <w:ind w:right="27"/>
              <w:contextualSpacing/>
              <w:jc w:val="center"/>
              <w:rPr>
                <w:sz w:val="28"/>
                <w:szCs w:val="28"/>
              </w:rPr>
            </w:pPr>
            <w:r>
              <w:rPr>
                <w:color w:val="000000"/>
                <w:sz w:val="28"/>
                <w:szCs w:val="28"/>
              </w:rPr>
              <w:t>4 листа</w:t>
            </w: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4</w:t>
            </w:r>
          </w:p>
        </w:tc>
        <w:tc>
          <w:tcPr>
            <w:tcW w:w="5160" w:type="dxa"/>
          </w:tcPr>
          <w:p w:rsidR="00556D1D" w:rsidRPr="00D402FB" w:rsidRDefault="00556D1D" w:rsidP="00556D1D">
            <w:pPr>
              <w:autoSpaceDE w:val="0"/>
              <w:autoSpaceDN w:val="0"/>
              <w:adjustRightInd w:val="0"/>
              <w:rPr>
                <w:iCs/>
                <w:color w:val="000000"/>
                <w:sz w:val="28"/>
                <w:szCs w:val="28"/>
              </w:rPr>
            </w:pPr>
            <w:r w:rsidRPr="00D402FB">
              <w:rPr>
                <w:iCs/>
                <w:color w:val="000000"/>
                <w:sz w:val="28"/>
                <w:szCs w:val="28"/>
              </w:rPr>
              <w:t>Схема внешних со</w:t>
            </w:r>
            <w:r>
              <w:rPr>
                <w:iCs/>
                <w:color w:val="000000"/>
                <w:sz w:val="28"/>
                <w:szCs w:val="28"/>
              </w:rPr>
              <w:t>единений тепловых завес У1 и У2</w:t>
            </w:r>
          </w:p>
          <w:p w:rsidR="00556D1D" w:rsidRPr="00D402FB" w:rsidRDefault="00556D1D" w:rsidP="00556D1D">
            <w:pPr>
              <w:ind w:right="27"/>
              <w:contextualSpacing/>
              <w:jc w:val="center"/>
              <w:rPr>
                <w:sz w:val="28"/>
                <w:szCs w:val="28"/>
              </w:rPr>
            </w:pPr>
          </w:p>
        </w:tc>
        <w:tc>
          <w:tcPr>
            <w:tcW w:w="2436" w:type="dxa"/>
          </w:tcPr>
          <w:p w:rsidR="00556D1D" w:rsidRPr="00511D1B" w:rsidRDefault="00556D1D" w:rsidP="00556D1D">
            <w:pPr>
              <w:ind w:right="27"/>
              <w:contextualSpacing/>
              <w:jc w:val="center"/>
              <w:rPr>
                <w:sz w:val="28"/>
                <w:szCs w:val="28"/>
              </w:rPr>
            </w:pPr>
            <w:r>
              <w:rPr>
                <w:sz w:val="28"/>
                <w:szCs w:val="28"/>
              </w:rPr>
              <w:t>П-25А-04/05-00.01-306</w:t>
            </w:r>
            <w:r>
              <w:rPr>
                <w:sz w:val="28"/>
                <w:szCs w:val="28"/>
                <w:lang w:val="en-US"/>
              </w:rPr>
              <w:t>399</w:t>
            </w:r>
            <w:r>
              <w:rPr>
                <w:sz w:val="28"/>
                <w:szCs w:val="28"/>
              </w:rPr>
              <w:t>-ЭОМ1</w:t>
            </w:r>
            <w:r w:rsidRPr="003371CF">
              <w:rPr>
                <w:sz w:val="28"/>
                <w:szCs w:val="28"/>
              </w:rPr>
              <w:t xml:space="preserve"> </w:t>
            </w:r>
            <w:r>
              <w:rPr>
                <w:sz w:val="28"/>
                <w:szCs w:val="28"/>
              </w:rPr>
              <w:t>лист 4</w:t>
            </w:r>
          </w:p>
        </w:tc>
        <w:tc>
          <w:tcPr>
            <w:tcW w:w="1869" w:type="dxa"/>
          </w:tcPr>
          <w:p w:rsidR="00556D1D" w:rsidRPr="00511D1B" w:rsidRDefault="00556D1D" w:rsidP="00556D1D">
            <w:pPr>
              <w:ind w:right="27"/>
              <w:contextualSpacing/>
              <w:jc w:val="center"/>
              <w:rPr>
                <w:sz w:val="28"/>
                <w:szCs w:val="28"/>
              </w:rPr>
            </w:pP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5</w:t>
            </w:r>
          </w:p>
        </w:tc>
        <w:tc>
          <w:tcPr>
            <w:tcW w:w="5160" w:type="dxa"/>
          </w:tcPr>
          <w:p w:rsidR="00556D1D" w:rsidRPr="00D402FB" w:rsidRDefault="00556D1D" w:rsidP="00556D1D">
            <w:pPr>
              <w:autoSpaceDE w:val="0"/>
              <w:autoSpaceDN w:val="0"/>
              <w:adjustRightInd w:val="0"/>
              <w:rPr>
                <w:iCs/>
                <w:color w:val="000000"/>
                <w:sz w:val="28"/>
                <w:szCs w:val="28"/>
              </w:rPr>
            </w:pPr>
            <w:r w:rsidRPr="00D402FB">
              <w:rPr>
                <w:iCs/>
                <w:color w:val="000000"/>
                <w:sz w:val="28"/>
                <w:szCs w:val="28"/>
              </w:rPr>
              <w:t xml:space="preserve">Принципиальная схема </w:t>
            </w:r>
            <w:r>
              <w:rPr>
                <w:iCs/>
                <w:color w:val="000000"/>
                <w:sz w:val="28"/>
                <w:szCs w:val="28"/>
              </w:rPr>
              <w:t>управления насосами 1Н, 2Н</w:t>
            </w:r>
          </w:p>
          <w:p w:rsidR="00556D1D" w:rsidRPr="00D402FB" w:rsidRDefault="00556D1D" w:rsidP="00556D1D">
            <w:pPr>
              <w:ind w:right="27"/>
              <w:contextualSpacing/>
              <w:jc w:val="center"/>
              <w:rPr>
                <w:sz w:val="28"/>
                <w:szCs w:val="28"/>
              </w:rPr>
            </w:pPr>
          </w:p>
        </w:tc>
        <w:tc>
          <w:tcPr>
            <w:tcW w:w="2436" w:type="dxa"/>
          </w:tcPr>
          <w:p w:rsidR="00556D1D" w:rsidRPr="00511D1B" w:rsidRDefault="00556D1D" w:rsidP="00556D1D">
            <w:pPr>
              <w:ind w:right="27"/>
              <w:contextualSpacing/>
              <w:jc w:val="center"/>
              <w:rPr>
                <w:sz w:val="28"/>
                <w:szCs w:val="28"/>
              </w:rPr>
            </w:pPr>
            <w:r>
              <w:rPr>
                <w:sz w:val="28"/>
                <w:szCs w:val="28"/>
              </w:rPr>
              <w:t>П-25А-04/05-00.01-306</w:t>
            </w:r>
            <w:r>
              <w:rPr>
                <w:sz w:val="28"/>
                <w:szCs w:val="28"/>
                <w:lang w:val="en-US"/>
              </w:rPr>
              <w:t>399</w:t>
            </w:r>
            <w:r>
              <w:rPr>
                <w:sz w:val="28"/>
                <w:szCs w:val="28"/>
              </w:rPr>
              <w:t>-ЭОМ1</w:t>
            </w:r>
            <w:r w:rsidRPr="003371CF">
              <w:rPr>
                <w:sz w:val="28"/>
                <w:szCs w:val="28"/>
              </w:rPr>
              <w:t xml:space="preserve"> </w:t>
            </w:r>
            <w:r>
              <w:rPr>
                <w:sz w:val="28"/>
                <w:szCs w:val="28"/>
              </w:rPr>
              <w:t>лист 5</w:t>
            </w:r>
          </w:p>
        </w:tc>
        <w:tc>
          <w:tcPr>
            <w:tcW w:w="1869" w:type="dxa"/>
          </w:tcPr>
          <w:p w:rsidR="00556D1D" w:rsidRDefault="00556D1D" w:rsidP="00556D1D">
            <w:pPr>
              <w:ind w:right="27"/>
              <w:contextualSpacing/>
              <w:jc w:val="center"/>
              <w:rPr>
                <w:sz w:val="28"/>
                <w:szCs w:val="28"/>
              </w:rPr>
            </w:pPr>
          </w:p>
          <w:p w:rsidR="00556D1D" w:rsidRPr="00511D1B" w:rsidRDefault="00556D1D" w:rsidP="00556D1D">
            <w:pPr>
              <w:ind w:right="27"/>
              <w:contextualSpacing/>
              <w:jc w:val="center"/>
              <w:rPr>
                <w:sz w:val="28"/>
                <w:szCs w:val="28"/>
              </w:rPr>
            </w:pPr>
            <w:r>
              <w:rPr>
                <w:sz w:val="28"/>
                <w:szCs w:val="28"/>
              </w:rPr>
              <w:t xml:space="preserve">3 листа </w:t>
            </w: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6</w:t>
            </w:r>
          </w:p>
        </w:tc>
        <w:tc>
          <w:tcPr>
            <w:tcW w:w="5160" w:type="dxa"/>
          </w:tcPr>
          <w:p w:rsidR="00556D1D" w:rsidRPr="00D402FB" w:rsidRDefault="00556D1D" w:rsidP="00556D1D">
            <w:pPr>
              <w:autoSpaceDE w:val="0"/>
              <w:autoSpaceDN w:val="0"/>
              <w:adjustRightInd w:val="0"/>
              <w:rPr>
                <w:iCs/>
                <w:color w:val="000000"/>
                <w:sz w:val="28"/>
                <w:szCs w:val="28"/>
              </w:rPr>
            </w:pPr>
            <w:r>
              <w:rPr>
                <w:iCs/>
                <w:color w:val="000000"/>
                <w:sz w:val="28"/>
                <w:szCs w:val="28"/>
              </w:rPr>
              <w:t>Силовое оборудование. План</w:t>
            </w:r>
          </w:p>
          <w:p w:rsidR="00556D1D" w:rsidRPr="00D402FB" w:rsidRDefault="00556D1D" w:rsidP="00556D1D">
            <w:pPr>
              <w:ind w:right="27"/>
              <w:contextualSpacing/>
              <w:jc w:val="center"/>
              <w:rPr>
                <w:sz w:val="28"/>
                <w:szCs w:val="28"/>
              </w:rPr>
            </w:pPr>
          </w:p>
        </w:tc>
        <w:tc>
          <w:tcPr>
            <w:tcW w:w="2436" w:type="dxa"/>
          </w:tcPr>
          <w:p w:rsidR="00556D1D" w:rsidRPr="00511D1B" w:rsidRDefault="00556D1D" w:rsidP="00556D1D">
            <w:pPr>
              <w:ind w:right="27"/>
              <w:contextualSpacing/>
              <w:jc w:val="center"/>
              <w:rPr>
                <w:sz w:val="28"/>
                <w:szCs w:val="28"/>
              </w:rPr>
            </w:pPr>
            <w:r>
              <w:rPr>
                <w:sz w:val="28"/>
                <w:szCs w:val="28"/>
              </w:rPr>
              <w:t>П-25А-04/05-00.01-306</w:t>
            </w:r>
            <w:r>
              <w:rPr>
                <w:sz w:val="28"/>
                <w:szCs w:val="28"/>
                <w:lang w:val="en-US"/>
              </w:rPr>
              <w:t>399</w:t>
            </w:r>
            <w:r>
              <w:rPr>
                <w:sz w:val="28"/>
                <w:szCs w:val="28"/>
              </w:rPr>
              <w:t>-ЭОМ1</w:t>
            </w:r>
            <w:r w:rsidRPr="003371CF">
              <w:rPr>
                <w:sz w:val="28"/>
                <w:szCs w:val="28"/>
              </w:rPr>
              <w:t xml:space="preserve"> </w:t>
            </w:r>
            <w:r>
              <w:rPr>
                <w:sz w:val="28"/>
                <w:szCs w:val="28"/>
              </w:rPr>
              <w:t>лист 6</w:t>
            </w:r>
          </w:p>
        </w:tc>
        <w:tc>
          <w:tcPr>
            <w:tcW w:w="1869" w:type="dxa"/>
          </w:tcPr>
          <w:p w:rsidR="00556D1D" w:rsidRPr="00511D1B" w:rsidRDefault="00556D1D" w:rsidP="00556D1D">
            <w:pPr>
              <w:ind w:right="27"/>
              <w:contextualSpacing/>
              <w:jc w:val="center"/>
              <w:rPr>
                <w:sz w:val="28"/>
                <w:szCs w:val="28"/>
              </w:rPr>
            </w:pP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7</w:t>
            </w:r>
          </w:p>
        </w:tc>
        <w:tc>
          <w:tcPr>
            <w:tcW w:w="5160" w:type="dxa"/>
          </w:tcPr>
          <w:p w:rsidR="00556D1D" w:rsidRPr="00D402FB" w:rsidRDefault="00556D1D" w:rsidP="00556D1D">
            <w:pPr>
              <w:autoSpaceDE w:val="0"/>
              <w:autoSpaceDN w:val="0"/>
              <w:adjustRightInd w:val="0"/>
              <w:rPr>
                <w:iCs/>
                <w:color w:val="000000"/>
                <w:sz w:val="28"/>
                <w:szCs w:val="28"/>
              </w:rPr>
            </w:pPr>
            <w:r>
              <w:rPr>
                <w:iCs/>
                <w:color w:val="000000"/>
                <w:sz w:val="28"/>
                <w:szCs w:val="28"/>
              </w:rPr>
              <w:t>Расчетная схема сети освещения</w:t>
            </w:r>
          </w:p>
          <w:p w:rsidR="00556D1D" w:rsidRPr="00D402FB" w:rsidRDefault="00556D1D" w:rsidP="00556D1D">
            <w:pPr>
              <w:ind w:right="27"/>
              <w:contextualSpacing/>
              <w:jc w:val="center"/>
              <w:rPr>
                <w:sz w:val="28"/>
                <w:szCs w:val="28"/>
              </w:rPr>
            </w:pPr>
          </w:p>
        </w:tc>
        <w:tc>
          <w:tcPr>
            <w:tcW w:w="2436" w:type="dxa"/>
          </w:tcPr>
          <w:p w:rsidR="00556D1D" w:rsidRPr="00511D1B" w:rsidRDefault="00556D1D" w:rsidP="00556D1D">
            <w:pPr>
              <w:ind w:right="27"/>
              <w:contextualSpacing/>
              <w:jc w:val="center"/>
              <w:rPr>
                <w:sz w:val="28"/>
                <w:szCs w:val="28"/>
              </w:rPr>
            </w:pPr>
            <w:r>
              <w:rPr>
                <w:sz w:val="28"/>
                <w:szCs w:val="28"/>
              </w:rPr>
              <w:t>П-25А-04/05-00.01-306</w:t>
            </w:r>
            <w:r>
              <w:rPr>
                <w:sz w:val="28"/>
                <w:szCs w:val="28"/>
                <w:lang w:val="en-US"/>
              </w:rPr>
              <w:t>399</w:t>
            </w:r>
            <w:r>
              <w:rPr>
                <w:sz w:val="28"/>
                <w:szCs w:val="28"/>
              </w:rPr>
              <w:t>-ЭОМ1</w:t>
            </w:r>
            <w:r w:rsidRPr="003371CF">
              <w:rPr>
                <w:sz w:val="28"/>
                <w:szCs w:val="28"/>
              </w:rPr>
              <w:t xml:space="preserve"> </w:t>
            </w:r>
            <w:r>
              <w:rPr>
                <w:sz w:val="28"/>
                <w:szCs w:val="28"/>
              </w:rPr>
              <w:t>лист 7</w:t>
            </w:r>
          </w:p>
        </w:tc>
        <w:tc>
          <w:tcPr>
            <w:tcW w:w="1869" w:type="dxa"/>
          </w:tcPr>
          <w:p w:rsidR="00556D1D" w:rsidRPr="00511D1B" w:rsidRDefault="00556D1D" w:rsidP="00556D1D">
            <w:pPr>
              <w:ind w:right="27"/>
              <w:contextualSpacing/>
              <w:jc w:val="center"/>
              <w:rPr>
                <w:sz w:val="28"/>
                <w:szCs w:val="28"/>
              </w:rPr>
            </w:pP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8</w:t>
            </w:r>
          </w:p>
        </w:tc>
        <w:tc>
          <w:tcPr>
            <w:tcW w:w="5160" w:type="dxa"/>
          </w:tcPr>
          <w:p w:rsidR="00556D1D" w:rsidRPr="00D402FB" w:rsidRDefault="00556D1D" w:rsidP="00556D1D">
            <w:pPr>
              <w:autoSpaceDE w:val="0"/>
              <w:autoSpaceDN w:val="0"/>
              <w:adjustRightInd w:val="0"/>
              <w:rPr>
                <w:iCs/>
                <w:color w:val="000000"/>
                <w:sz w:val="28"/>
                <w:szCs w:val="28"/>
              </w:rPr>
            </w:pPr>
            <w:r>
              <w:rPr>
                <w:iCs/>
                <w:color w:val="000000"/>
                <w:sz w:val="28"/>
                <w:szCs w:val="28"/>
              </w:rPr>
              <w:t>Внутреннее освещение. План</w:t>
            </w:r>
          </w:p>
          <w:p w:rsidR="00556D1D" w:rsidRPr="00D402FB" w:rsidRDefault="00556D1D" w:rsidP="00556D1D">
            <w:pPr>
              <w:ind w:right="27"/>
              <w:contextualSpacing/>
              <w:jc w:val="center"/>
              <w:rPr>
                <w:sz w:val="28"/>
                <w:szCs w:val="28"/>
              </w:rPr>
            </w:pPr>
          </w:p>
        </w:tc>
        <w:tc>
          <w:tcPr>
            <w:tcW w:w="2436" w:type="dxa"/>
          </w:tcPr>
          <w:p w:rsidR="00556D1D" w:rsidRPr="00511D1B" w:rsidRDefault="00556D1D" w:rsidP="00556D1D">
            <w:pPr>
              <w:ind w:right="27"/>
              <w:contextualSpacing/>
              <w:jc w:val="center"/>
              <w:rPr>
                <w:sz w:val="28"/>
                <w:szCs w:val="28"/>
              </w:rPr>
            </w:pPr>
            <w:r>
              <w:rPr>
                <w:sz w:val="28"/>
                <w:szCs w:val="28"/>
              </w:rPr>
              <w:t>П-25А-04/05-00.01-306</w:t>
            </w:r>
            <w:r>
              <w:rPr>
                <w:sz w:val="28"/>
                <w:szCs w:val="28"/>
                <w:lang w:val="en-US"/>
              </w:rPr>
              <w:t>399</w:t>
            </w:r>
            <w:r>
              <w:rPr>
                <w:sz w:val="28"/>
                <w:szCs w:val="28"/>
              </w:rPr>
              <w:t>-ЭОМ1</w:t>
            </w:r>
            <w:r w:rsidRPr="003371CF">
              <w:rPr>
                <w:sz w:val="28"/>
                <w:szCs w:val="28"/>
              </w:rPr>
              <w:t xml:space="preserve"> </w:t>
            </w:r>
            <w:r>
              <w:rPr>
                <w:sz w:val="28"/>
                <w:szCs w:val="28"/>
              </w:rPr>
              <w:t>лист 8</w:t>
            </w:r>
          </w:p>
        </w:tc>
        <w:tc>
          <w:tcPr>
            <w:tcW w:w="1869" w:type="dxa"/>
          </w:tcPr>
          <w:p w:rsidR="00556D1D" w:rsidRPr="00511D1B" w:rsidRDefault="00556D1D" w:rsidP="00556D1D">
            <w:pPr>
              <w:ind w:right="27"/>
              <w:contextualSpacing/>
              <w:jc w:val="center"/>
              <w:rPr>
                <w:sz w:val="28"/>
                <w:szCs w:val="28"/>
              </w:rPr>
            </w:pP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9</w:t>
            </w:r>
          </w:p>
        </w:tc>
        <w:tc>
          <w:tcPr>
            <w:tcW w:w="5160" w:type="dxa"/>
          </w:tcPr>
          <w:p w:rsidR="00556D1D" w:rsidRPr="00D402FB" w:rsidRDefault="00556D1D" w:rsidP="00556D1D">
            <w:pPr>
              <w:autoSpaceDE w:val="0"/>
              <w:autoSpaceDN w:val="0"/>
              <w:adjustRightInd w:val="0"/>
              <w:rPr>
                <w:iCs/>
                <w:color w:val="000000"/>
                <w:sz w:val="28"/>
                <w:szCs w:val="28"/>
              </w:rPr>
            </w:pPr>
            <w:r>
              <w:rPr>
                <w:iCs/>
                <w:color w:val="000000"/>
                <w:sz w:val="28"/>
                <w:szCs w:val="28"/>
              </w:rPr>
              <w:t>Заземление. План</w:t>
            </w:r>
          </w:p>
          <w:p w:rsidR="00556D1D" w:rsidRPr="00D402FB" w:rsidRDefault="00556D1D" w:rsidP="00556D1D">
            <w:pPr>
              <w:ind w:right="27"/>
              <w:contextualSpacing/>
              <w:jc w:val="center"/>
              <w:rPr>
                <w:sz w:val="28"/>
                <w:szCs w:val="28"/>
              </w:rPr>
            </w:pPr>
          </w:p>
        </w:tc>
        <w:tc>
          <w:tcPr>
            <w:tcW w:w="2436" w:type="dxa"/>
          </w:tcPr>
          <w:p w:rsidR="00556D1D" w:rsidRPr="00511D1B" w:rsidRDefault="00556D1D" w:rsidP="00556D1D">
            <w:pPr>
              <w:ind w:right="27"/>
              <w:contextualSpacing/>
              <w:jc w:val="center"/>
              <w:rPr>
                <w:sz w:val="28"/>
                <w:szCs w:val="28"/>
              </w:rPr>
            </w:pPr>
            <w:r>
              <w:rPr>
                <w:sz w:val="28"/>
                <w:szCs w:val="28"/>
              </w:rPr>
              <w:t>П-25А-04/05-00.01-306</w:t>
            </w:r>
            <w:r>
              <w:rPr>
                <w:sz w:val="28"/>
                <w:szCs w:val="28"/>
                <w:lang w:val="en-US"/>
              </w:rPr>
              <w:t>399</w:t>
            </w:r>
            <w:r>
              <w:rPr>
                <w:sz w:val="28"/>
                <w:szCs w:val="28"/>
              </w:rPr>
              <w:t>-ЭОМ1</w:t>
            </w:r>
            <w:r w:rsidRPr="003371CF">
              <w:rPr>
                <w:sz w:val="28"/>
                <w:szCs w:val="28"/>
              </w:rPr>
              <w:t xml:space="preserve"> </w:t>
            </w:r>
            <w:r>
              <w:rPr>
                <w:sz w:val="28"/>
                <w:szCs w:val="28"/>
              </w:rPr>
              <w:t>лист 9</w:t>
            </w:r>
          </w:p>
        </w:tc>
        <w:tc>
          <w:tcPr>
            <w:tcW w:w="1869" w:type="dxa"/>
          </w:tcPr>
          <w:p w:rsidR="00556D1D" w:rsidRPr="00511D1B" w:rsidRDefault="00556D1D" w:rsidP="00556D1D">
            <w:pPr>
              <w:ind w:right="27"/>
              <w:contextualSpacing/>
              <w:jc w:val="center"/>
              <w:rPr>
                <w:sz w:val="28"/>
                <w:szCs w:val="28"/>
              </w:rPr>
            </w:pP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10</w:t>
            </w:r>
          </w:p>
        </w:tc>
        <w:tc>
          <w:tcPr>
            <w:tcW w:w="5160" w:type="dxa"/>
          </w:tcPr>
          <w:p w:rsidR="00556D1D" w:rsidRPr="00D402FB" w:rsidRDefault="00556D1D" w:rsidP="00556D1D">
            <w:pPr>
              <w:autoSpaceDE w:val="0"/>
              <w:autoSpaceDN w:val="0"/>
              <w:adjustRightInd w:val="0"/>
              <w:rPr>
                <w:color w:val="000000"/>
                <w:sz w:val="28"/>
                <w:szCs w:val="28"/>
              </w:rPr>
            </w:pPr>
            <w:proofErr w:type="spellStart"/>
            <w:r w:rsidRPr="00D402FB">
              <w:rPr>
                <w:color w:val="000000"/>
                <w:sz w:val="28"/>
                <w:szCs w:val="28"/>
              </w:rPr>
              <w:t>Кабельнот</w:t>
            </w:r>
            <w:r>
              <w:rPr>
                <w:color w:val="000000"/>
                <w:sz w:val="28"/>
                <w:szCs w:val="28"/>
              </w:rPr>
              <w:t>рубный</w:t>
            </w:r>
            <w:proofErr w:type="spellEnd"/>
            <w:r>
              <w:rPr>
                <w:color w:val="000000"/>
                <w:sz w:val="28"/>
                <w:szCs w:val="28"/>
              </w:rPr>
              <w:t xml:space="preserve"> журнал контрольных сетей</w:t>
            </w:r>
          </w:p>
          <w:p w:rsidR="00556D1D" w:rsidRPr="00D402FB" w:rsidRDefault="00556D1D" w:rsidP="00556D1D">
            <w:pPr>
              <w:ind w:right="27"/>
              <w:contextualSpacing/>
              <w:jc w:val="center"/>
              <w:rPr>
                <w:sz w:val="28"/>
                <w:szCs w:val="28"/>
              </w:rPr>
            </w:pPr>
          </w:p>
        </w:tc>
        <w:tc>
          <w:tcPr>
            <w:tcW w:w="2436" w:type="dxa"/>
          </w:tcPr>
          <w:p w:rsidR="00556D1D" w:rsidRPr="00511D1B" w:rsidRDefault="00556D1D" w:rsidP="00556D1D">
            <w:pPr>
              <w:ind w:right="27"/>
              <w:contextualSpacing/>
              <w:jc w:val="center"/>
              <w:rPr>
                <w:sz w:val="28"/>
                <w:szCs w:val="28"/>
              </w:rPr>
            </w:pPr>
            <w:r>
              <w:rPr>
                <w:sz w:val="28"/>
                <w:szCs w:val="28"/>
              </w:rPr>
              <w:t>П-25А-04/05-00.01-306</w:t>
            </w:r>
            <w:r>
              <w:rPr>
                <w:sz w:val="28"/>
                <w:szCs w:val="28"/>
                <w:lang w:val="en-US"/>
              </w:rPr>
              <w:t>399</w:t>
            </w:r>
            <w:r>
              <w:rPr>
                <w:sz w:val="28"/>
                <w:szCs w:val="28"/>
              </w:rPr>
              <w:t>-ЭОМ1</w:t>
            </w:r>
            <w:r w:rsidRPr="003371CF">
              <w:rPr>
                <w:sz w:val="28"/>
                <w:szCs w:val="28"/>
              </w:rPr>
              <w:t xml:space="preserve"> </w:t>
            </w:r>
            <w:r>
              <w:rPr>
                <w:sz w:val="28"/>
                <w:szCs w:val="28"/>
              </w:rPr>
              <w:t>лист 10</w:t>
            </w:r>
          </w:p>
        </w:tc>
        <w:tc>
          <w:tcPr>
            <w:tcW w:w="1869" w:type="dxa"/>
          </w:tcPr>
          <w:p w:rsidR="00556D1D" w:rsidRPr="00511D1B" w:rsidRDefault="00556D1D" w:rsidP="00556D1D">
            <w:pPr>
              <w:ind w:right="27"/>
              <w:contextualSpacing/>
              <w:jc w:val="center"/>
              <w:rPr>
                <w:sz w:val="28"/>
                <w:szCs w:val="28"/>
              </w:rPr>
            </w:pP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lastRenderedPageBreak/>
              <w:t>11</w:t>
            </w:r>
          </w:p>
        </w:tc>
        <w:tc>
          <w:tcPr>
            <w:tcW w:w="5160" w:type="dxa"/>
          </w:tcPr>
          <w:p w:rsidR="00556D1D" w:rsidRPr="00D402FB" w:rsidRDefault="00556D1D" w:rsidP="00556D1D">
            <w:pPr>
              <w:autoSpaceDE w:val="0"/>
              <w:autoSpaceDN w:val="0"/>
              <w:adjustRightInd w:val="0"/>
              <w:rPr>
                <w:iCs/>
                <w:color w:val="000000"/>
                <w:sz w:val="28"/>
                <w:szCs w:val="28"/>
              </w:rPr>
            </w:pPr>
            <w:r w:rsidRPr="00D402FB">
              <w:rPr>
                <w:iCs/>
                <w:color w:val="000000"/>
                <w:sz w:val="28"/>
                <w:szCs w:val="28"/>
              </w:rPr>
              <w:t>Шкаф управления ШУН</w:t>
            </w:r>
          </w:p>
          <w:p w:rsidR="00556D1D" w:rsidRPr="00D402FB" w:rsidRDefault="00556D1D" w:rsidP="00556D1D">
            <w:pPr>
              <w:ind w:right="27"/>
              <w:contextualSpacing/>
              <w:jc w:val="center"/>
              <w:rPr>
                <w:sz w:val="28"/>
                <w:szCs w:val="28"/>
              </w:rPr>
            </w:pPr>
          </w:p>
        </w:tc>
        <w:tc>
          <w:tcPr>
            <w:tcW w:w="2436" w:type="dxa"/>
          </w:tcPr>
          <w:p w:rsidR="00556D1D" w:rsidRPr="00511D1B" w:rsidRDefault="00556D1D" w:rsidP="00556D1D">
            <w:pPr>
              <w:ind w:right="27"/>
              <w:contextualSpacing/>
              <w:jc w:val="center"/>
              <w:rPr>
                <w:sz w:val="28"/>
                <w:szCs w:val="28"/>
              </w:rPr>
            </w:pPr>
            <w:r>
              <w:rPr>
                <w:sz w:val="28"/>
                <w:szCs w:val="28"/>
              </w:rPr>
              <w:t>П-25А-04/05-00.01-306</w:t>
            </w:r>
            <w:r w:rsidRPr="00B03042">
              <w:rPr>
                <w:sz w:val="28"/>
                <w:szCs w:val="28"/>
              </w:rPr>
              <w:t>399</w:t>
            </w:r>
            <w:r>
              <w:rPr>
                <w:sz w:val="28"/>
                <w:szCs w:val="28"/>
              </w:rPr>
              <w:t>-ЭОМ1.Н</w:t>
            </w:r>
            <w:r w:rsidRPr="003371CF">
              <w:rPr>
                <w:sz w:val="28"/>
                <w:szCs w:val="28"/>
              </w:rPr>
              <w:t xml:space="preserve"> </w:t>
            </w:r>
          </w:p>
        </w:tc>
        <w:tc>
          <w:tcPr>
            <w:tcW w:w="1869" w:type="dxa"/>
          </w:tcPr>
          <w:p w:rsidR="00556D1D" w:rsidRDefault="00556D1D" w:rsidP="00556D1D">
            <w:pPr>
              <w:ind w:right="27"/>
              <w:contextualSpacing/>
              <w:jc w:val="center"/>
              <w:rPr>
                <w:sz w:val="28"/>
                <w:szCs w:val="28"/>
              </w:rPr>
            </w:pPr>
          </w:p>
          <w:p w:rsidR="00556D1D" w:rsidRPr="00511D1B" w:rsidRDefault="00556D1D" w:rsidP="00556D1D">
            <w:pPr>
              <w:ind w:right="27"/>
              <w:contextualSpacing/>
              <w:jc w:val="center"/>
              <w:rPr>
                <w:sz w:val="28"/>
                <w:szCs w:val="28"/>
              </w:rPr>
            </w:pPr>
            <w:r>
              <w:rPr>
                <w:sz w:val="28"/>
                <w:szCs w:val="28"/>
              </w:rPr>
              <w:t>3 листа</w:t>
            </w: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12</w:t>
            </w:r>
          </w:p>
        </w:tc>
        <w:tc>
          <w:tcPr>
            <w:tcW w:w="5160" w:type="dxa"/>
          </w:tcPr>
          <w:p w:rsidR="00556D1D" w:rsidRPr="00D402FB" w:rsidRDefault="00556D1D" w:rsidP="00556D1D">
            <w:pPr>
              <w:ind w:right="27"/>
              <w:contextualSpacing/>
              <w:rPr>
                <w:sz w:val="28"/>
                <w:szCs w:val="28"/>
              </w:rPr>
            </w:pPr>
            <w:r w:rsidRPr="00D402FB">
              <w:rPr>
                <w:iCs/>
                <w:color w:val="000000"/>
                <w:sz w:val="28"/>
                <w:szCs w:val="28"/>
              </w:rPr>
              <w:t>Спецификация оборудования, изделий и материалов</w:t>
            </w:r>
          </w:p>
        </w:tc>
        <w:tc>
          <w:tcPr>
            <w:tcW w:w="2436" w:type="dxa"/>
          </w:tcPr>
          <w:p w:rsidR="00556D1D" w:rsidRPr="00511D1B" w:rsidRDefault="00556D1D" w:rsidP="00556D1D">
            <w:pPr>
              <w:ind w:right="27"/>
              <w:contextualSpacing/>
              <w:jc w:val="center"/>
              <w:rPr>
                <w:sz w:val="28"/>
                <w:szCs w:val="28"/>
              </w:rPr>
            </w:pPr>
            <w:r>
              <w:rPr>
                <w:sz w:val="28"/>
                <w:szCs w:val="28"/>
              </w:rPr>
              <w:t>П-25А-04/05-00.01-306</w:t>
            </w:r>
            <w:r w:rsidRPr="00B03042">
              <w:rPr>
                <w:sz w:val="28"/>
                <w:szCs w:val="28"/>
              </w:rPr>
              <w:t>399</w:t>
            </w:r>
            <w:r>
              <w:rPr>
                <w:sz w:val="28"/>
                <w:szCs w:val="28"/>
              </w:rPr>
              <w:t>-ЭОМ1.СО</w:t>
            </w:r>
          </w:p>
        </w:tc>
        <w:tc>
          <w:tcPr>
            <w:tcW w:w="1869" w:type="dxa"/>
          </w:tcPr>
          <w:p w:rsidR="00556D1D" w:rsidRDefault="00556D1D" w:rsidP="00556D1D">
            <w:pPr>
              <w:ind w:right="27"/>
              <w:contextualSpacing/>
              <w:jc w:val="center"/>
              <w:rPr>
                <w:sz w:val="28"/>
                <w:szCs w:val="28"/>
              </w:rPr>
            </w:pPr>
          </w:p>
          <w:p w:rsidR="00556D1D" w:rsidRPr="00511D1B" w:rsidRDefault="00556D1D" w:rsidP="00556D1D">
            <w:pPr>
              <w:ind w:right="27"/>
              <w:contextualSpacing/>
              <w:jc w:val="center"/>
              <w:rPr>
                <w:sz w:val="28"/>
                <w:szCs w:val="28"/>
              </w:rPr>
            </w:pPr>
            <w:r>
              <w:rPr>
                <w:sz w:val="28"/>
                <w:szCs w:val="28"/>
              </w:rPr>
              <w:t>5 листов</w:t>
            </w:r>
          </w:p>
        </w:tc>
      </w:tr>
      <w:tr w:rsidR="00556D1D" w:rsidRPr="0008269C" w:rsidTr="00FC62D4">
        <w:tc>
          <w:tcPr>
            <w:tcW w:w="10261" w:type="dxa"/>
            <w:gridSpan w:val="4"/>
            <w:shd w:val="clear" w:color="auto" w:fill="auto"/>
          </w:tcPr>
          <w:p w:rsidR="00556D1D" w:rsidRPr="005A6D8D" w:rsidRDefault="00556D1D" w:rsidP="00556D1D">
            <w:pPr>
              <w:jc w:val="center"/>
              <w:rPr>
                <w:i/>
                <w:sz w:val="28"/>
                <w:szCs w:val="28"/>
              </w:rPr>
            </w:pPr>
            <w:r w:rsidRPr="005A6D8D">
              <w:rPr>
                <w:i/>
                <w:sz w:val="28"/>
                <w:szCs w:val="28"/>
              </w:rPr>
              <w:t>Силовое электрооборудование и освещение</w:t>
            </w: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1</w:t>
            </w:r>
          </w:p>
        </w:tc>
        <w:tc>
          <w:tcPr>
            <w:tcW w:w="5160" w:type="dxa"/>
          </w:tcPr>
          <w:p w:rsidR="00556D1D" w:rsidRPr="008C3B0F" w:rsidRDefault="00556D1D" w:rsidP="00556D1D">
            <w:pPr>
              <w:autoSpaceDE w:val="0"/>
              <w:autoSpaceDN w:val="0"/>
              <w:adjustRightInd w:val="0"/>
              <w:rPr>
                <w:color w:val="000000"/>
                <w:sz w:val="28"/>
                <w:szCs w:val="28"/>
              </w:rPr>
            </w:pPr>
            <w:r>
              <w:rPr>
                <w:color w:val="000000"/>
                <w:sz w:val="28"/>
                <w:szCs w:val="28"/>
              </w:rPr>
              <w:t>Общие данные</w:t>
            </w:r>
          </w:p>
          <w:p w:rsidR="00556D1D" w:rsidRPr="008C3B0F" w:rsidRDefault="00556D1D" w:rsidP="00556D1D">
            <w:pPr>
              <w:ind w:right="-1"/>
              <w:contextualSpacing/>
              <w:jc w:val="center"/>
              <w:rPr>
                <w:sz w:val="28"/>
                <w:szCs w:val="28"/>
              </w:rPr>
            </w:pPr>
          </w:p>
        </w:tc>
        <w:tc>
          <w:tcPr>
            <w:tcW w:w="2436" w:type="dxa"/>
          </w:tcPr>
          <w:p w:rsidR="00556D1D" w:rsidRPr="00511D1B" w:rsidRDefault="00556D1D" w:rsidP="00556D1D">
            <w:pPr>
              <w:ind w:right="-1"/>
              <w:contextualSpacing/>
              <w:jc w:val="center"/>
              <w:rPr>
                <w:sz w:val="28"/>
                <w:szCs w:val="28"/>
              </w:rPr>
            </w:pPr>
            <w:r>
              <w:rPr>
                <w:sz w:val="28"/>
                <w:szCs w:val="28"/>
              </w:rPr>
              <w:t>П-25А-04/05-00.02-306</w:t>
            </w:r>
            <w:r>
              <w:rPr>
                <w:sz w:val="28"/>
                <w:szCs w:val="28"/>
                <w:lang w:val="en-US"/>
              </w:rPr>
              <w:t>399</w:t>
            </w:r>
            <w:r>
              <w:rPr>
                <w:sz w:val="28"/>
                <w:szCs w:val="28"/>
              </w:rPr>
              <w:t>-ЭОМ2</w:t>
            </w:r>
            <w:r w:rsidRPr="003371CF">
              <w:rPr>
                <w:sz w:val="28"/>
                <w:szCs w:val="28"/>
              </w:rPr>
              <w:t xml:space="preserve"> </w:t>
            </w:r>
            <w:r>
              <w:rPr>
                <w:sz w:val="28"/>
                <w:szCs w:val="28"/>
              </w:rPr>
              <w:t>лист 1</w:t>
            </w:r>
          </w:p>
        </w:tc>
        <w:tc>
          <w:tcPr>
            <w:tcW w:w="1869" w:type="dxa"/>
          </w:tcPr>
          <w:p w:rsidR="00556D1D" w:rsidRPr="00511D1B" w:rsidRDefault="00556D1D" w:rsidP="00556D1D">
            <w:pPr>
              <w:ind w:right="-1"/>
              <w:contextualSpacing/>
              <w:jc w:val="center"/>
              <w:rPr>
                <w:sz w:val="28"/>
                <w:szCs w:val="28"/>
              </w:rPr>
            </w:pP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2</w:t>
            </w:r>
          </w:p>
        </w:tc>
        <w:tc>
          <w:tcPr>
            <w:tcW w:w="5160" w:type="dxa"/>
          </w:tcPr>
          <w:p w:rsidR="00556D1D" w:rsidRPr="008C3B0F" w:rsidRDefault="00556D1D" w:rsidP="00556D1D">
            <w:pPr>
              <w:tabs>
                <w:tab w:val="left" w:pos="4800"/>
              </w:tabs>
              <w:autoSpaceDE w:val="0"/>
              <w:autoSpaceDN w:val="0"/>
              <w:adjustRightInd w:val="0"/>
              <w:rPr>
                <w:color w:val="000000"/>
                <w:sz w:val="28"/>
                <w:szCs w:val="28"/>
              </w:rPr>
            </w:pPr>
            <w:r w:rsidRPr="008C3B0F">
              <w:rPr>
                <w:color w:val="000000"/>
                <w:sz w:val="28"/>
                <w:szCs w:val="28"/>
              </w:rPr>
              <w:t>Принципиальн</w:t>
            </w:r>
            <w:r>
              <w:rPr>
                <w:color w:val="000000"/>
                <w:sz w:val="28"/>
                <w:szCs w:val="28"/>
              </w:rPr>
              <w:t>ая схема распределительной сети</w:t>
            </w:r>
          </w:p>
          <w:p w:rsidR="00556D1D" w:rsidRPr="008C3B0F" w:rsidRDefault="00556D1D" w:rsidP="00556D1D">
            <w:pPr>
              <w:ind w:right="-1"/>
              <w:contextualSpacing/>
              <w:jc w:val="center"/>
              <w:rPr>
                <w:sz w:val="28"/>
                <w:szCs w:val="28"/>
              </w:rPr>
            </w:pPr>
          </w:p>
        </w:tc>
        <w:tc>
          <w:tcPr>
            <w:tcW w:w="2436" w:type="dxa"/>
          </w:tcPr>
          <w:p w:rsidR="00556D1D" w:rsidRPr="00511D1B" w:rsidRDefault="00556D1D" w:rsidP="00556D1D">
            <w:pPr>
              <w:ind w:right="-1"/>
              <w:contextualSpacing/>
              <w:jc w:val="center"/>
              <w:rPr>
                <w:sz w:val="28"/>
                <w:szCs w:val="28"/>
              </w:rPr>
            </w:pPr>
            <w:r>
              <w:rPr>
                <w:sz w:val="28"/>
                <w:szCs w:val="28"/>
              </w:rPr>
              <w:t>П-25А-04/05-00.02-306</w:t>
            </w:r>
            <w:r>
              <w:rPr>
                <w:sz w:val="28"/>
                <w:szCs w:val="28"/>
                <w:lang w:val="en-US"/>
              </w:rPr>
              <w:t>399</w:t>
            </w:r>
            <w:r>
              <w:rPr>
                <w:sz w:val="28"/>
                <w:szCs w:val="28"/>
              </w:rPr>
              <w:t>-ЭОМ2</w:t>
            </w:r>
            <w:r w:rsidRPr="003371CF">
              <w:rPr>
                <w:sz w:val="28"/>
                <w:szCs w:val="28"/>
              </w:rPr>
              <w:t xml:space="preserve"> </w:t>
            </w:r>
            <w:r>
              <w:rPr>
                <w:sz w:val="28"/>
                <w:szCs w:val="28"/>
              </w:rPr>
              <w:t>лист 2</w:t>
            </w:r>
          </w:p>
        </w:tc>
        <w:tc>
          <w:tcPr>
            <w:tcW w:w="1869" w:type="dxa"/>
          </w:tcPr>
          <w:p w:rsidR="00556D1D" w:rsidRPr="00511D1B" w:rsidRDefault="00556D1D" w:rsidP="00556D1D">
            <w:pPr>
              <w:ind w:right="-1"/>
              <w:contextualSpacing/>
              <w:jc w:val="center"/>
              <w:rPr>
                <w:sz w:val="28"/>
                <w:szCs w:val="28"/>
              </w:rPr>
            </w:pP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3</w:t>
            </w:r>
          </w:p>
        </w:tc>
        <w:tc>
          <w:tcPr>
            <w:tcW w:w="5160" w:type="dxa"/>
          </w:tcPr>
          <w:p w:rsidR="00556D1D" w:rsidRPr="005A6D8D" w:rsidRDefault="00556D1D" w:rsidP="00556D1D">
            <w:pPr>
              <w:autoSpaceDE w:val="0"/>
              <w:autoSpaceDN w:val="0"/>
              <w:adjustRightInd w:val="0"/>
              <w:rPr>
                <w:color w:val="000000"/>
                <w:sz w:val="28"/>
                <w:szCs w:val="28"/>
              </w:rPr>
            </w:pPr>
            <w:r w:rsidRPr="008C3B0F">
              <w:rPr>
                <w:color w:val="000000"/>
                <w:sz w:val="28"/>
                <w:szCs w:val="28"/>
              </w:rPr>
              <w:t>План расположения электро</w:t>
            </w:r>
            <w:r>
              <w:rPr>
                <w:color w:val="000000"/>
                <w:sz w:val="28"/>
                <w:szCs w:val="28"/>
              </w:rPr>
              <w:t>оборудования и прокладки кабелей</w:t>
            </w:r>
          </w:p>
        </w:tc>
        <w:tc>
          <w:tcPr>
            <w:tcW w:w="2436" w:type="dxa"/>
          </w:tcPr>
          <w:p w:rsidR="00556D1D" w:rsidRPr="00511D1B" w:rsidRDefault="00556D1D" w:rsidP="00556D1D">
            <w:pPr>
              <w:ind w:right="-1"/>
              <w:contextualSpacing/>
              <w:jc w:val="center"/>
              <w:rPr>
                <w:sz w:val="28"/>
                <w:szCs w:val="28"/>
              </w:rPr>
            </w:pPr>
            <w:r>
              <w:rPr>
                <w:sz w:val="28"/>
                <w:szCs w:val="28"/>
              </w:rPr>
              <w:t>П-25А-04/05-00.02-306</w:t>
            </w:r>
            <w:r>
              <w:rPr>
                <w:sz w:val="28"/>
                <w:szCs w:val="28"/>
                <w:lang w:val="en-US"/>
              </w:rPr>
              <w:t>399</w:t>
            </w:r>
            <w:r>
              <w:rPr>
                <w:sz w:val="28"/>
                <w:szCs w:val="28"/>
              </w:rPr>
              <w:t>-ЭОМ2</w:t>
            </w:r>
            <w:r w:rsidRPr="003371CF">
              <w:rPr>
                <w:sz w:val="28"/>
                <w:szCs w:val="28"/>
              </w:rPr>
              <w:t xml:space="preserve"> </w:t>
            </w:r>
            <w:r>
              <w:rPr>
                <w:sz w:val="28"/>
                <w:szCs w:val="28"/>
              </w:rPr>
              <w:t>лист 3</w:t>
            </w:r>
          </w:p>
        </w:tc>
        <w:tc>
          <w:tcPr>
            <w:tcW w:w="1869" w:type="dxa"/>
          </w:tcPr>
          <w:p w:rsidR="00556D1D" w:rsidRPr="00511D1B" w:rsidRDefault="00556D1D" w:rsidP="00556D1D">
            <w:pPr>
              <w:ind w:right="-1"/>
              <w:contextualSpacing/>
              <w:jc w:val="center"/>
              <w:rPr>
                <w:sz w:val="28"/>
                <w:szCs w:val="28"/>
              </w:rPr>
            </w:pPr>
            <w:r>
              <w:rPr>
                <w:sz w:val="28"/>
                <w:szCs w:val="28"/>
              </w:rPr>
              <w:t>4 листа</w:t>
            </w: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4</w:t>
            </w:r>
          </w:p>
        </w:tc>
        <w:tc>
          <w:tcPr>
            <w:tcW w:w="5160" w:type="dxa"/>
          </w:tcPr>
          <w:p w:rsidR="00556D1D" w:rsidRPr="008C3B0F" w:rsidRDefault="00556D1D" w:rsidP="00556D1D">
            <w:pPr>
              <w:autoSpaceDE w:val="0"/>
              <w:autoSpaceDN w:val="0"/>
              <w:adjustRightInd w:val="0"/>
              <w:rPr>
                <w:color w:val="000000"/>
                <w:sz w:val="28"/>
                <w:szCs w:val="28"/>
              </w:rPr>
            </w:pPr>
            <w:r w:rsidRPr="008C3B0F">
              <w:rPr>
                <w:color w:val="000000"/>
                <w:sz w:val="28"/>
                <w:szCs w:val="28"/>
              </w:rPr>
              <w:t>Принципиальная схема осветительной и розеточной сети.</w:t>
            </w:r>
          </w:p>
          <w:p w:rsidR="00556D1D" w:rsidRPr="008C3B0F" w:rsidRDefault="00556D1D" w:rsidP="00556D1D">
            <w:pPr>
              <w:ind w:right="-1"/>
              <w:contextualSpacing/>
              <w:jc w:val="center"/>
              <w:rPr>
                <w:sz w:val="28"/>
                <w:szCs w:val="28"/>
              </w:rPr>
            </w:pPr>
          </w:p>
        </w:tc>
        <w:tc>
          <w:tcPr>
            <w:tcW w:w="2436" w:type="dxa"/>
          </w:tcPr>
          <w:p w:rsidR="00556D1D" w:rsidRPr="00511D1B" w:rsidRDefault="00556D1D" w:rsidP="00556D1D">
            <w:pPr>
              <w:ind w:right="-1"/>
              <w:contextualSpacing/>
              <w:jc w:val="center"/>
              <w:rPr>
                <w:sz w:val="28"/>
                <w:szCs w:val="28"/>
              </w:rPr>
            </w:pPr>
            <w:r>
              <w:rPr>
                <w:sz w:val="28"/>
                <w:szCs w:val="28"/>
              </w:rPr>
              <w:t>П-25А-04/05-00.02-306</w:t>
            </w:r>
            <w:r>
              <w:rPr>
                <w:sz w:val="28"/>
                <w:szCs w:val="28"/>
                <w:lang w:val="en-US"/>
              </w:rPr>
              <w:t>399</w:t>
            </w:r>
            <w:r>
              <w:rPr>
                <w:sz w:val="28"/>
                <w:szCs w:val="28"/>
              </w:rPr>
              <w:t>-ЭОМ2</w:t>
            </w:r>
            <w:r w:rsidRPr="003371CF">
              <w:rPr>
                <w:sz w:val="28"/>
                <w:szCs w:val="28"/>
              </w:rPr>
              <w:t xml:space="preserve"> </w:t>
            </w:r>
            <w:r>
              <w:rPr>
                <w:sz w:val="28"/>
                <w:szCs w:val="28"/>
              </w:rPr>
              <w:t>лист 4</w:t>
            </w:r>
          </w:p>
        </w:tc>
        <w:tc>
          <w:tcPr>
            <w:tcW w:w="1869" w:type="dxa"/>
          </w:tcPr>
          <w:p w:rsidR="00556D1D" w:rsidRPr="00511D1B" w:rsidRDefault="00556D1D" w:rsidP="00556D1D">
            <w:pPr>
              <w:ind w:right="-1"/>
              <w:contextualSpacing/>
              <w:jc w:val="center"/>
              <w:rPr>
                <w:sz w:val="28"/>
                <w:szCs w:val="28"/>
              </w:rPr>
            </w:pP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5</w:t>
            </w:r>
          </w:p>
        </w:tc>
        <w:tc>
          <w:tcPr>
            <w:tcW w:w="5160" w:type="dxa"/>
          </w:tcPr>
          <w:p w:rsidR="00556D1D" w:rsidRPr="008C3B0F" w:rsidRDefault="00556D1D" w:rsidP="00556D1D">
            <w:pPr>
              <w:autoSpaceDE w:val="0"/>
              <w:autoSpaceDN w:val="0"/>
              <w:adjustRightInd w:val="0"/>
              <w:rPr>
                <w:color w:val="000000"/>
                <w:sz w:val="28"/>
                <w:szCs w:val="28"/>
              </w:rPr>
            </w:pPr>
            <w:r w:rsidRPr="008C3B0F">
              <w:rPr>
                <w:color w:val="000000"/>
                <w:sz w:val="28"/>
                <w:szCs w:val="28"/>
              </w:rPr>
              <w:t>План осветительной и розеточной сети</w:t>
            </w:r>
          </w:p>
          <w:p w:rsidR="00556D1D" w:rsidRPr="008C3B0F" w:rsidRDefault="00556D1D" w:rsidP="00556D1D">
            <w:pPr>
              <w:ind w:right="-1"/>
              <w:contextualSpacing/>
              <w:jc w:val="center"/>
              <w:rPr>
                <w:sz w:val="28"/>
                <w:szCs w:val="28"/>
              </w:rPr>
            </w:pPr>
          </w:p>
        </w:tc>
        <w:tc>
          <w:tcPr>
            <w:tcW w:w="2436" w:type="dxa"/>
          </w:tcPr>
          <w:p w:rsidR="00556D1D" w:rsidRPr="00511D1B" w:rsidRDefault="00556D1D" w:rsidP="00556D1D">
            <w:pPr>
              <w:ind w:right="-1"/>
              <w:contextualSpacing/>
              <w:jc w:val="center"/>
              <w:rPr>
                <w:sz w:val="28"/>
                <w:szCs w:val="28"/>
              </w:rPr>
            </w:pPr>
            <w:r>
              <w:rPr>
                <w:sz w:val="28"/>
                <w:szCs w:val="28"/>
              </w:rPr>
              <w:t>П-25А-04/05-00.02-306</w:t>
            </w:r>
            <w:r>
              <w:rPr>
                <w:sz w:val="28"/>
                <w:szCs w:val="28"/>
                <w:lang w:val="en-US"/>
              </w:rPr>
              <w:t>399</w:t>
            </w:r>
            <w:r>
              <w:rPr>
                <w:sz w:val="28"/>
                <w:szCs w:val="28"/>
              </w:rPr>
              <w:t>-ЭОМ2</w:t>
            </w:r>
            <w:r w:rsidRPr="003371CF">
              <w:rPr>
                <w:sz w:val="28"/>
                <w:szCs w:val="28"/>
              </w:rPr>
              <w:t xml:space="preserve"> </w:t>
            </w:r>
            <w:r>
              <w:rPr>
                <w:sz w:val="28"/>
                <w:szCs w:val="28"/>
              </w:rPr>
              <w:t>лист 5</w:t>
            </w:r>
          </w:p>
        </w:tc>
        <w:tc>
          <w:tcPr>
            <w:tcW w:w="1869" w:type="dxa"/>
          </w:tcPr>
          <w:p w:rsidR="00556D1D" w:rsidRPr="00511D1B" w:rsidRDefault="00556D1D" w:rsidP="00556D1D">
            <w:pPr>
              <w:ind w:right="-1"/>
              <w:contextualSpacing/>
              <w:jc w:val="center"/>
              <w:rPr>
                <w:sz w:val="28"/>
                <w:szCs w:val="28"/>
              </w:rPr>
            </w:pPr>
            <w:r>
              <w:rPr>
                <w:sz w:val="28"/>
                <w:szCs w:val="28"/>
              </w:rPr>
              <w:t>3 листа</w:t>
            </w: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6</w:t>
            </w:r>
          </w:p>
        </w:tc>
        <w:tc>
          <w:tcPr>
            <w:tcW w:w="5160" w:type="dxa"/>
          </w:tcPr>
          <w:p w:rsidR="00556D1D" w:rsidRPr="008C3B0F" w:rsidRDefault="00556D1D" w:rsidP="00556D1D">
            <w:pPr>
              <w:autoSpaceDE w:val="0"/>
              <w:autoSpaceDN w:val="0"/>
              <w:adjustRightInd w:val="0"/>
              <w:rPr>
                <w:color w:val="000000"/>
                <w:sz w:val="28"/>
                <w:szCs w:val="28"/>
              </w:rPr>
            </w:pPr>
            <w:r w:rsidRPr="008C3B0F">
              <w:rPr>
                <w:color w:val="000000"/>
                <w:sz w:val="28"/>
                <w:szCs w:val="28"/>
              </w:rPr>
              <w:t>Принципиальная схема сигнализации.</w:t>
            </w:r>
          </w:p>
          <w:p w:rsidR="00556D1D" w:rsidRPr="008C3B0F" w:rsidRDefault="00556D1D" w:rsidP="00556D1D">
            <w:pPr>
              <w:ind w:right="-1"/>
              <w:contextualSpacing/>
              <w:jc w:val="center"/>
              <w:rPr>
                <w:sz w:val="28"/>
                <w:szCs w:val="28"/>
              </w:rPr>
            </w:pPr>
          </w:p>
        </w:tc>
        <w:tc>
          <w:tcPr>
            <w:tcW w:w="2436" w:type="dxa"/>
          </w:tcPr>
          <w:p w:rsidR="00556D1D" w:rsidRPr="00511D1B" w:rsidRDefault="00556D1D" w:rsidP="00556D1D">
            <w:pPr>
              <w:ind w:right="-1"/>
              <w:contextualSpacing/>
              <w:jc w:val="center"/>
              <w:rPr>
                <w:sz w:val="28"/>
                <w:szCs w:val="28"/>
              </w:rPr>
            </w:pPr>
            <w:r>
              <w:rPr>
                <w:sz w:val="28"/>
                <w:szCs w:val="28"/>
              </w:rPr>
              <w:t>П-25А-04/05-00.02-306</w:t>
            </w:r>
            <w:r>
              <w:rPr>
                <w:sz w:val="28"/>
                <w:szCs w:val="28"/>
                <w:lang w:val="en-US"/>
              </w:rPr>
              <w:t>399</w:t>
            </w:r>
            <w:r>
              <w:rPr>
                <w:sz w:val="28"/>
                <w:szCs w:val="28"/>
              </w:rPr>
              <w:t>-ЭОМ2</w:t>
            </w:r>
            <w:r w:rsidRPr="003371CF">
              <w:rPr>
                <w:sz w:val="28"/>
                <w:szCs w:val="28"/>
              </w:rPr>
              <w:t xml:space="preserve"> </w:t>
            </w:r>
            <w:r>
              <w:rPr>
                <w:sz w:val="28"/>
                <w:szCs w:val="28"/>
              </w:rPr>
              <w:t>лист 6</w:t>
            </w:r>
          </w:p>
        </w:tc>
        <w:tc>
          <w:tcPr>
            <w:tcW w:w="1869" w:type="dxa"/>
          </w:tcPr>
          <w:p w:rsidR="00556D1D" w:rsidRPr="00511D1B" w:rsidRDefault="00556D1D" w:rsidP="00556D1D">
            <w:pPr>
              <w:ind w:right="-1"/>
              <w:contextualSpacing/>
              <w:jc w:val="center"/>
              <w:rPr>
                <w:sz w:val="28"/>
                <w:szCs w:val="28"/>
              </w:rPr>
            </w:pP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7</w:t>
            </w:r>
          </w:p>
        </w:tc>
        <w:tc>
          <w:tcPr>
            <w:tcW w:w="5160" w:type="dxa"/>
          </w:tcPr>
          <w:p w:rsidR="00556D1D" w:rsidRPr="008C3B0F" w:rsidRDefault="00556D1D" w:rsidP="00556D1D">
            <w:pPr>
              <w:autoSpaceDE w:val="0"/>
              <w:autoSpaceDN w:val="0"/>
              <w:adjustRightInd w:val="0"/>
              <w:rPr>
                <w:color w:val="000000"/>
                <w:sz w:val="28"/>
                <w:szCs w:val="28"/>
              </w:rPr>
            </w:pPr>
            <w:r w:rsidRPr="008C3B0F">
              <w:rPr>
                <w:color w:val="000000"/>
                <w:sz w:val="28"/>
                <w:szCs w:val="28"/>
              </w:rPr>
              <w:t>Схема внешних соединений цепей сигнализации.</w:t>
            </w:r>
          </w:p>
          <w:p w:rsidR="00556D1D" w:rsidRPr="008C3B0F" w:rsidRDefault="00556D1D" w:rsidP="00556D1D">
            <w:pPr>
              <w:ind w:right="-1"/>
              <w:contextualSpacing/>
              <w:jc w:val="center"/>
              <w:rPr>
                <w:sz w:val="28"/>
                <w:szCs w:val="28"/>
              </w:rPr>
            </w:pPr>
          </w:p>
        </w:tc>
        <w:tc>
          <w:tcPr>
            <w:tcW w:w="2436" w:type="dxa"/>
          </w:tcPr>
          <w:p w:rsidR="00556D1D" w:rsidRPr="00511D1B" w:rsidRDefault="00556D1D" w:rsidP="00556D1D">
            <w:pPr>
              <w:ind w:right="-1"/>
              <w:contextualSpacing/>
              <w:jc w:val="center"/>
              <w:rPr>
                <w:sz w:val="28"/>
                <w:szCs w:val="28"/>
              </w:rPr>
            </w:pPr>
            <w:r>
              <w:rPr>
                <w:sz w:val="28"/>
                <w:szCs w:val="28"/>
              </w:rPr>
              <w:t>П-25А-04/05-00.02-306</w:t>
            </w:r>
            <w:r>
              <w:rPr>
                <w:sz w:val="28"/>
                <w:szCs w:val="28"/>
                <w:lang w:val="en-US"/>
              </w:rPr>
              <w:t>399</w:t>
            </w:r>
            <w:r>
              <w:rPr>
                <w:sz w:val="28"/>
                <w:szCs w:val="28"/>
              </w:rPr>
              <w:t>-ЭОМ2</w:t>
            </w:r>
            <w:r w:rsidRPr="003371CF">
              <w:rPr>
                <w:sz w:val="28"/>
                <w:szCs w:val="28"/>
              </w:rPr>
              <w:t xml:space="preserve"> </w:t>
            </w:r>
            <w:r>
              <w:rPr>
                <w:sz w:val="28"/>
                <w:szCs w:val="28"/>
              </w:rPr>
              <w:t>лист 7</w:t>
            </w:r>
          </w:p>
        </w:tc>
        <w:tc>
          <w:tcPr>
            <w:tcW w:w="1869" w:type="dxa"/>
          </w:tcPr>
          <w:p w:rsidR="00556D1D" w:rsidRPr="00511D1B" w:rsidRDefault="00556D1D" w:rsidP="00556D1D">
            <w:pPr>
              <w:ind w:right="-1"/>
              <w:contextualSpacing/>
              <w:jc w:val="center"/>
              <w:rPr>
                <w:sz w:val="28"/>
                <w:szCs w:val="28"/>
              </w:rPr>
            </w:pP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8</w:t>
            </w:r>
          </w:p>
        </w:tc>
        <w:tc>
          <w:tcPr>
            <w:tcW w:w="5160" w:type="dxa"/>
          </w:tcPr>
          <w:p w:rsidR="00556D1D" w:rsidRPr="008C3B0F" w:rsidRDefault="00556D1D" w:rsidP="00556D1D">
            <w:pPr>
              <w:autoSpaceDE w:val="0"/>
              <w:autoSpaceDN w:val="0"/>
              <w:adjustRightInd w:val="0"/>
              <w:rPr>
                <w:color w:val="000000"/>
                <w:sz w:val="28"/>
                <w:szCs w:val="28"/>
              </w:rPr>
            </w:pPr>
            <w:proofErr w:type="spellStart"/>
            <w:r w:rsidRPr="008C3B0F">
              <w:rPr>
                <w:color w:val="000000"/>
                <w:sz w:val="28"/>
                <w:szCs w:val="28"/>
              </w:rPr>
              <w:t>Кабельнотрубный</w:t>
            </w:r>
            <w:proofErr w:type="spellEnd"/>
            <w:r w:rsidRPr="008C3B0F">
              <w:rPr>
                <w:color w:val="000000"/>
                <w:sz w:val="28"/>
                <w:szCs w:val="28"/>
              </w:rPr>
              <w:t xml:space="preserve"> журнал цепей сигнализации.</w:t>
            </w:r>
          </w:p>
          <w:p w:rsidR="00556D1D" w:rsidRPr="008C3B0F" w:rsidRDefault="00556D1D" w:rsidP="00556D1D">
            <w:pPr>
              <w:ind w:right="-1"/>
              <w:contextualSpacing/>
              <w:jc w:val="center"/>
              <w:rPr>
                <w:sz w:val="28"/>
                <w:szCs w:val="28"/>
              </w:rPr>
            </w:pPr>
          </w:p>
        </w:tc>
        <w:tc>
          <w:tcPr>
            <w:tcW w:w="2436" w:type="dxa"/>
          </w:tcPr>
          <w:p w:rsidR="00556D1D" w:rsidRPr="00511D1B" w:rsidRDefault="00556D1D" w:rsidP="00556D1D">
            <w:pPr>
              <w:ind w:right="-1"/>
              <w:contextualSpacing/>
              <w:jc w:val="center"/>
              <w:rPr>
                <w:sz w:val="28"/>
                <w:szCs w:val="28"/>
              </w:rPr>
            </w:pPr>
            <w:r>
              <w:rPr>
                <w:sz w:val="28"/>
                <w:szCs w:val="28"/>
              </w:rPr>
              <w:t>П-25А-04/05-00.02-306</w:t>
            </w:r>
            <w:r>
              <w:rPr>
                <w:sz w:val="28"/>
                <w:szCs w:val="28"/>
                <w:lang w:val="en-US"/>
              </w:rPr>
              <w:t>399</w:t>
            </w:r>
            <w:r>
              <w:rPr>
                <w:sz w:val="28"/>
                <w:szCs w:val="28"/>
              </w:rPr>
              <w:t>-ЭОМ2</w:t>
            </w:r>
            <w:r w:rsidRPr="003371CF">
              <w:rPr>
                <w:sz w:val="28"/>
                <w:szCs w:val="28"/>
              </w:rPr>
              <w:t xml:space="preserve"> </w:t>
            </w:r>
            <w:r>
              <w:rPr>
                <w:sz w:val="28"/>
                <w:szCs w:val="28"/>
              </w:rPr>
              <w:t>лист 8</w:t>
            </w:r>
          </w:p>
        </w:tc>
        <w:tc>
          <w:tcPr>
            <w:tcW w:w="1869" w:type="dxa"/>
          </w:tcPr>
          <w:p w:rsidR="00556D1D" w:rsidRPr="00511D1B" w:rsidRDefault="00556D1D" w:rsidP="00556D1D">
            <w:pPr>
              <w:ind w:right="-1"/>
              <w:contextualSpacing/>
              <w:jc w:val="center"/>
              <w:rPr>
                <w:sz w:val="28"/>
                <w:szCs w:val="28"/>
              </w:rPr>
            </w:pP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9</w:t>
            </w:r>
          </w:p>
        </w:tc>
        <w:tc>
          <w:tcPr>
            <w:tcW w:w="5160" w:type="dxa"/>
          </w:tcPr>
          <w:p w:rsidR="00556D1D" w:rsidRPr="008C3B0F" w:rsidRDefault="00556D1D" w:rsidP="00556D1D">
            <w:pPr>
              <w:ind w:right="-1"/>
              <w:contextualSpacing/>
              <w:rPr>
                <w:sz w:val="28"/>
                <w:szCs w:val="28"/>
              </w:rPr>
            </w:pPr>
            <w:r w:rsidRPr="008C3B0F">
              <w:rPr>
                <w:color w:val="000000"/>
                <w:sz w:val="28"/>
                <w:szCs w:val="28"/>
              </w:rPr>
              <w:t>План прокладки контрольных сетей.</w:t>
            </w:r>
          </w:p>
        </w:tc>
        <w:tc>
          <w:tcPr>
            <w:tcW w:w="2436" w:type="dxa"/>
          </w:tcPr>
          <w:p w:rsidR="00556D1D" w:rsidRPr="00511D1B" w:rsidRDefault="00556D1D" w:rsidP="00556D1D">
            <w:pPr>
              <w:ind w:right="-1"/>
              <w:contextualSpacing/>
              <w:jc w:val="center"/>
              <w:rPr>
                <w:sz w:val="28"/>
                <w:szCs w:val="28"/>
              </w:rPr>
            </w:pPr>
            <w:r>
              <w:rPr>
                <w:sz w:val="28"/>
                <w:szCs w:val="28"/>
              </w:rPr>
              <w:t>П-25А-04/05-00.02-306</w:t>
            </w:r>
            <w:r>
              <w:rPr>
                <w:sz w:val="28"/>
                <w:szCs w:val="28"/>
                <w:lang w:val="en-US"/>
              </w:rPr>
              <w:t>399</w:t>
            </w:r>
            <w:r>
              <w:rPr>
                <w:sz w:val="28"/>
                <w:szCs w:val="28"/>
              </w:rPr>
              <w:t>-ЭОМ2</w:t>
            </w:r>
            <w:r w:rsidRPr="003371CF">
              <w:rPr>
                <w:sz w:val="28"/>
                <w:szCs w:val="28"/>
              </w:rPr>
              <w:t xml:space="preserve"> </w:t>
            </w:r>
            <w:r>
              <w:rPr>
                <w:sz w:val="28"/>
                <w:szCs w:val="28"/>
              </w:rPr>
              <w:t>лист 9</w:t>
            </w:r>
          </w:p>
        </w:tc>
        <w:tc>
          <w:tcPr>
            <w:tcW w:w="1869" w:type="dxa"/>
          </w:tcPr>
          <w:p w:rsidR="00556D1D" w:rsidRPr="00511D1B" w:rsidRDefault="00556D1D" w:rsidP="00556D1D">
            <w:pPr>
              <w:ind w:right="-1"/>
              <w:contextualSpacing/>
              <w:jc w:val="center"/>
              <w:rPr>
                <w:sz w:val="28"/>
                <w:szCs w:val="28"/>
              </w:rPr>
            </w:pP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10</w:t>
            </w:r>
          </w:p>
        </w:tc>
        <w:tc>
          <w:tcPr>
            <w:tcW w:w="5160" w:type="dxa"/>
          </w:tcPr>
          <w:p w:rsidR="00556D1D" w:rsidRPr="008C3B0F" w:rsidRDefault="00556D1D" w:rsidP="00556D1D">
            <w:pPr>
              <w:autoSpaceDE w:val="0"/>
              <w:autoSpaceDN w:val="0"/>
              <w:adjustRightInd w:val="0"/>
              <w:rPr>
                <w:color w:val="000000"/>
                <w:sz w:val="28"/>
                <w:szCs w:val="28"/>
              </w:rPr>
            </w:pPr>
            <w:r w:rsidRPr="008C3B0F">
              <w:rPr>
                <w:color w:val="000000"/>
                <w:sz w:val="28"/>
                <w:szCs w:val="28"/>
              </w:rPr>
              <w:t>План заземления.</w:t>
            </w:r>
          </w:p>
          <w:p w:rsidR="00556D1D" w:rsidRPr="008C3B0F" w:rsidRDefault="00556D1D" w:rsidP="00556D1D">
            <w:pPr>
              <w:ind w:right="-1"/>
              <w:contextualSpacing/>
              <w:jc w:val="center"/>
              <w:rPr>
                <w:sz w:val="28"/>
                <w:szCs w:val="28"/>
              </w:rPr>
            </w:pPr>
          </w:p>
        </w:tc>
        <w:tc>
          <w:tcPr>
            <w:tcW w:w="2436" w:type="dxa"/>
          </w:tcPr>
          <w:p w:rsidR="00556D1D" w:rsidRPr="00511D1B" w:rsidRDefault="00556D1D" w:rsidP="00556D1D">
            <w:pPr>
              <w:ind w:right="-1"/>
              <w:contextualSpacing/>
              <w:jc w:val="center"/>
              <w:rPr>
                <w:sz w:val="28"/>
                <w:szCs w:val="28"/>
              </w:rPr>
            </w:pPr>
            <w:r>
              <w:rPr>
                <w:sz w:val="28"/>
                <w:szCs w:val="28"/>
              </w:rPr>
              <w:t>П-25А-04/05-00.02-306</w:t>
            </w:r>
            <w:r>
              <w:rPr>
                <w:sz w:val="28"/>
                <w:szCs w:val="28"/>
                <w:lang w:val="en-US"/>
              </w:rPr>
              <w:t>399</w:t>
            </w:r>
            <w:r>
              <w:rPr>
                <w:sz w:val="28"/>
                <w:szCs w:val="28"/>
              </w:rPr>
              <w:t>-ЭОМ2</w:t>
            </w:r>
            <w:r w:rsidRPr="003371CF">
              <w:rPr>
                <w:sz w:val="28"/>
                <w:szCs w:val="28"/>
              </w:rPr>
              <w:t xml:space="preserve"> </w:t>
            </w:r>
            <w:r>
              <w:rPr>
                <w:sz w:val="28"/>
                <w:szCs w:val="28"/>
              </w:rPr>
              <w:t>лист 10</w:t>
            </w:r>
          </w:p>
        </w:tc>
        <w:tc>
          <w:tcPr>
            <w:tcW w:w="1869" w:type="dxa"/>
          </w:tcPr>
          <w:p w:rsidR="00556D1D" w:rsidRPr="00511D1B" w:rsidRDefault="00556D1D" w:rsidP="00556D1D">
            <w:pPr>
              <w:ind w:right="-1"/>
              <w:contextualSpacing/>
              <w:jc w:val="center"/>
              <w:rPr>
                <w:sz w:val="28"/>
                <w:szCs w:val="28"/>
              </w:rPr>
            </w:pP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11</w:t>
            </w:r>
          </w:p>
        </w:tc>
        <w:tc>
          <w:tcPr>
            <w:tcW w:w="5160" w:type="dxa"/>
          </w:tcPr>
          <w:p w:rsidR="00556D1D" w:rsidRPr="008C3B0F" w:rsidRDefault="00556D1D" w:rsidP="00556D1D">
            <w:pPr>
              <w:autoSpaceDE w:val="0"/>
              <w:autoSpaceDN w:val="0"/>
              <w:adjustRightInd w:val="0"/>
              <w:rPr>
                <w:color w:val="000000"/>
                <w:sz w:val="28"/>
                <w:szCs w:val="28"/>
              </w:rPr>
            </w:pPr>
            <w:r w:rsidRPr="008C3B0F">
              <w:rPr>
                <w:color w:val="000000"/>
                <w:sz w:val="28"/>
                <w:szCs w:val="28"/>
              </w:rPr>
              <w:t xml:space="preserve">Ящик сигнализации ЯС. </w:t>
            </w:r>
          </w:p>
          <w:p w:rsidR="00556D1D" w:rsidRPr="008C3B0F" w:rsidRDefault="00556D1D" w:rsidP="00556D1D">
            <w:pPr>
              <w:ind w:right="-1"/>
              <w:contextualSpacing/>
              <w:jc w:val="center"/>
              <w:rPr>
                <w:sz w:val="28"/>
                <w:szCs w:val="28"/>
              </w:rPr>
            </w:pPr>
          </w:p>
        </w:tc>
        <w:tc>
          <w:tcPr>
            <w:tcW w:w="2436" w:type="dxa"/>
          </w:tcPr>
          <w:p w:rsidR="00556D1D" w:rsidRPr="00511D1B" w:rsidRDefault="00556D1D" w:rsidP="00556D1D">
            <w:pPr>
              <w:ind w:right="-1"/>
              <w:contextualSpacing/>
              <w:jc w:val="center"/>
              <w:rPr>
                <w:sz w:val="28"/>
                <w:szCs w:val="28"/>
              </w:rPr>
            </w:pPr>
            <w:r>
              <w:rPr>
                <w:sz w:val="28"/>
                <w:szCs w:val="28"/>
              </w:rPr>
              <w:t>П-25А-04/05-00.02-306</w:t>
            </w:r>
            <w:r>
              <w:rPr>
                <w:sz w:val="28"/>
                <w:szCs w:val="28"/>
                <w:lang w:val="en-US"/>
              </w:rPr>
              <w:t>399</w:t>
            </w:r>
            <w:r>
              <w:rPr>
                <w:sz w:val="28"/>
                <w:szCs w:val="28"/>
              </w:rPr>
              <w:t>-ЭОМ2.Н</w:t>
            </w:r>
          </w:p>
        </w:tc>
        <w:tc>
          <w:tcPr>
            <w:tcW w:w="1869" w:type="dxa"/>
          </w:tcPr>
          <w:p w:rsidR="00556D1D" w:rsidRPr="00511D1B" w:rsidRDefault="00556D1D" w:rsidP="00556D1D">
            <w:pPr>
              <w:ind w:right="-1"/>
              <w:contextualSpacing/>
              <w:jc w:val="center"/>
              <w:rPr>
                <w:sz w:val="28"/>
                <w:szCs w:val="28"/>
              </w:rPr>
            </w:pPr>
            <w:r>
              <w:rPr>
                <w:sz w:val="28"/>
                <w:szCs w:val="28"/>
              </w:rPr>
              <w:t>3 листа</w:t>
            </w: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lastRenderedPageBreak/>
              <w:t>12</w:t>
            </w:r>
          </w:p>
        </w:tc>
        <w:tc>
          <w:tcPr>
            <w:tcW w:w="5160" w:type="dxa"/>
          </w:tcPr>
          <w:p w:rsidR="00556D1D" w:rsidRPr="008C3B0F" w:rsidRDefault="00556D1D" w:rsidP="00556D1D">
            <w:pPr>
              <w:autoSpaceDE w:val="0"/>
              <w:autoSpaceDN w:val="0"/>
              <w:adjustRightInd w:val="0"/>
              <w:rPr>
                <w:color w:val="000000"/>
                <w:sz w:val="28"/>
                <w:szCs w:val="28"/>
              </w:rPr>
            </w:pPr>
            <w:r w:rsidRPr="008C3B0F">
              <w:rPr>
                <w:color w:val="000000"/>
                <w:sz w:val="28"/>
                <w:szCs w:val="28"/>
              </w:rPr>
              <w:t>Спецификация оборудования, изделий и материалов</w:t>
            </w:r>
          </w:p>
          <w:p w:rsidR="00556D1D" w:rsidRPr="008C3B0F" w:rsidRDefault="00556D1D" w:rsidP="00556D1D">
            <w:pPr>
              <w:ind w:right="-1"/>
              <w:contextualSpacing/>
              <w:jc w:val="center"/>
              <w:rPr>
                <w:sz w:val="28"/>
                <w:szCs w:val="28"/>
              </w:rPr>
            </w:pPr>
          </w:p>
        </w:tc>
        <w:tc>
          <w:tcPr>
            <w:tcW w:w="2436" w:type="dxa"/>
          </w:tcPr>
          <w:p w:rsidR="00556D1D" w:rsidRPr="00511D1B" w:rsidRDefault="00556D1D" w:rsidP="00556D1D">
            <w:pPr>
              <w:ind w:right="-1"/>
              <w:contextualSpacing/>
              <w:jc w:val="center"/>
              <w:rPr>
                <w:sz w:val="28"/>
                <w:szCs w:val="28"/>
              </w:rPr>
            </w:pPr>
            <w:r>
              <w:rPr>
                <w:sz w:val="28"/>
                <w:szCs w:val="28"/>
              </w:rPr>
              <w:t>П-25А-04/05-00.02-306</w:t>
            </w:r>
            <w:r>
              <w:rPr>
                <w:sz w:val="28"/>
                <w:szCs w:val="28"/>
                <w:lang w:val="en-US"/>
              </w:rPr>
              <w:t>399</w:t>
            </w:r>
            <w:r>
              <w:rPr>
                <w:sz w:val="28"/>
                <w:szCs w:val="28"/>
              </w:rPr>
              <w:t>-ЭОМ2.СО</w:t>
            </w:r>
          </w:p>
        </w:tc>
        <w:tc>
          <w:tcPr>
            <w:tcW w:w="1869" w:type="dxa"/>
          </w:tcPr>
          <w:p w:rsidR="00556D1D" w:rsidRPr="00511D1B" w:rsidRDefault="00556D1D" w:rsidP="00556D1D">
            <w:pPr>
              <w:ind w:right="-1"/>
              <w:contextualSpacing/>
              <w:jc w:val="center"/>
              <w:rPr>
                <w:sz w:val="28"/>
                <w:szCs w:val="28"/>
              </w:rPr>
            </w:pPr>
            <w:r>
              <w:rPr>
                <w:sz w:val="28"/>
                <w:szCs w:val="28"/>
              </w:rPr>
              <w:t>5 листов</w:t>
            </w:r>
          </w:p>
        </w:tc>
      </w:tr>
      <w:tr w:rsidR="00556D1D" w:rsidRPr="0008269C" w:rsidTr="00FC62D4">
        <w:tc>
          <w:tcPr>
            <w:tcW w:w="10261" w:type="dxa"/>
            <w:gridSpan w:val="4"/>
            <w:shd w:val="clear" w:color="auto" w:fill="auto"/>
          </w:tcPr>
          <w:p w:rsidR="00556D1D" w:rsidRPr="005A6D8D" w:rsidRDefault="00556D1D" w:rsidP="00556D1D">
            <w:pPr>
              <w:jc w:val="center"/>
              <w:rPr>
                <w:i/>
                <w:sz w:val="28"/>
                <w:szCs w:val="28"/>
              </w:rPr>
            </w:pPr>
            <w:r w:rsidRPr="005A6D8D">
              <w:rPr>
                <w:i/>
                <w:iCs/>
                <w:sz w:val="28"/>
                <w:szCs w:val="28"/>
              </w:rPr>
              <w:t>Пожарная сигнализация. Оповещение о пожаре</w:t>
            </w:r>
          </w:p>
        </w:tc>
      </w:tr>
      <w:tr w:rsidR="00556D1D" w:rsidRPr="0008269C" w:rsidTr="00FC62D4">
        <w:tc>
          <w:tcPr>
            <w:tcW w:w="796" w:type="dxa"/>
            <w:shd w:val="clear" w:color="auto" w:fill="auto"/>
          </w:tcPr>
          <w:p w:rsidR="00556D1D" w:rsidRDefault="00556D1D" w:rsidP="00556D1D">
            <w:pPr>
              <w:ind w:left="142"/>
              <w:jc w:val="center"/>
              <w:rPr>
                <w:sz w:val="28"/>
                <w:szCs w:val="28"/>
              </w:rPr>
            </w:pPr>
            <w:r>
              <w:rPr>
                <w:sz w:val="28"/>
                <w:szCs w:val="28"/>
              </w:rPr>
              <w:t>1</w:t>
            </w:r>
          </w:p>
        </w:tc>
        <w:tc>
          <w:tcPr>
            <w:tcW w:w="5160" w:type="dxa"/>
          </w:tcPr>
          <w:p w:rsidR="00556D1D" w:rsidRPr="00435857" w:rsidRDefault="00556D1D" w:rsidP="00556D1D">
            <w:pPr>
              <w:autoSpaceDE w:val="0"/>
              <w:autoSpaceDN w:val="0"/>
              <w:adjustRightInd w:val="0"/>
              <w:rPr>
                <w:rFonts w:eastAsia="Calibri"/>
                <w:color w:val="000000"/>
                <w:sz w:val="28"/>
                <w:szCs w:val="28"/>
              </w:rPr>
            </w:pPr>
            <w:r>
              <w:rPr>
                <w:rFonts w:eastAsia="Calibri"/>
                <w:color w:val="000000"/>
                <w:sz w:val="28"/>
                <w:szCs w:val="28"/>
              </w:rPr>
              <w:t>Общие данные</w:t>
            </w:r>
          </w:p>
        </w:tc>
        <w:tc>
          <w:tcPr>
            <w:tcW w:w="2436" w:type="dxa"/>
          </w:tcPr>
          <w:p w:rsidR="00556D1D" w:rsidRDefault="00556D1D" w:rsidP="00556D1D">
            <w:pPr>
              <w:autoSpaceDE w:val="0"/>
              <w:autoSpaceDN w:val="0"/>
              <w:adjustRightInd w:val="0"/>
              <w:jc w:val="center"/>
              <w:rPr>
                <w:iCs/>
                <w:sz w:val="28"/>
                <w:szCs w:val="28"/>
              </w:rPr>
            </w:pPr>
            <w:r w:rsidRPr="00B478F6">
              <w:rPr>
                <w:iCs/>
                <w:sz w:val="28"/>
                <w:szCs w:val="28"/>
              </w:rPr>
              <w:t>П-25А-04/05-00.01-306399-ПС1</w:t>
            </w:r>
          </w:p>
          <w:p w:rsidR="00556D1D" w:rsidRPr="00A00128" w:rsidRDefault="00556D1D" w:rsidP="00556D1D">
            <w:pPr>
              <w:autoSpaceDE w:val="0"/>
              <w:autoSpaceDN w:val="0"/>
              <w:adjustRightInd w:val="0"/>
              <w:jc w:val="center"/>
              <w:rPr>
                <w:iCs/>
                <w:sz w:val="28"/>
                <w:szCs w:val="28"/>
              </w:rPr>
            </w:pPr>
            <w:r w:rsidRPr="00A00128">
              <w:rPr>
                <w:iCs/>
                <w:sz w:val="28"/>
                <w:szCs w:val="28"/>
              </w:rPr>
              <w:t xml:space="preserve">лист </w:t>
            </w:r>
            <w:r>
              <w:rPr>
                <w:iCs/>
                <w:sz w:val="28"/>
                <w:szCs w:val="28"/>
              </w:rPr>
              <w:t>1</w:t>
            </w:r>
          </w:p>
        </w:tc>
        <w:tc>
          <w:tcPr>
            <w:tcW w:w="1869" w:type="dxa"/>
            <w:vAlign w:val="center"/>
          </w:tcPr>
          <w:p w:rsidR="00556D1D" w:rsidRPr="00A00128" w:rsidRDefault="00556D1D" w:rsidP="00556D1D">
            <w:pPr>
              <w:autoSpaceDE w:val="0"/>
              <w:autoSpaceDN w:val="0"/>
              <w:adjustRightInd w:val="0"/>
              <w:rPr>
                <w:iCs/>
                <w:sz w:val="28"/>
                <w:szCs w:val="28"/>
              </w:rPr>
            </w:pPr>
          </w:p>
        </w:tc>
      </w:tr>
      <w:tr w:rsidR="00556D1D" w:rsidRPr="0008269C" w:rsidTr="00FC62D4">
        <w:tc>
          <w:tcPr>
            <w:tcW w:w="796" w:type="dxa"/>
            <w:shd w:val="clear" w:color="auto" w:fill="auto"/>
          </w:tcPr>
          <w:p w:rsidR="00556D1D" w:rsidRDefault="00556D1D" w:rsidP="00556D1D">
            <w:pPr>
              <w:ind w:left="142"/>
              <w:jc w:val="center"/>
              <w:rPr>
                <w:sz w:val="28"/>
                <w:szCs w:val="28"/>
              </w:rPr>
            </w:pPr>
            <w:r>
              <w:rPr>
                <w:sz w:val="28"/>
                <w:szCs w:val="28"/>
              </w:rPr>
              <w:t>2</w:t>
            </w:r>
          </w:p>
        </w:tc>
        <w:tc>
          <w:tcPr>
            <w:tcW w:w="5160" w:type="dxa"/>
          </w:tcPr>
          <w:p w:rsidR="00556D1D" w:rsidRPr="00435857" w:rsidRDefault="00556D1D" w:rsidP="00556D1D">
            <w:pPr>
              <w:autoSpaceDE w:val="0"/>
              <w:autoSpaceDN w:val="0"/>
              <w:adjustRightInd w:val="0"/>
              <w:rPr>
                <w:rFonts w:eastAsia="Calibri"/>
                <w:color w:val="000000"/>
                <w:sz w:val="28"/>
                <w:szCs w:val="28"/>
              </w:rPr>
            </w:pPr>
            <w:r>
              <w:rPr>
                <w:rFonts w:eastAsia="Calibri"/>
                <w:color w:val="000000"/>
                <w:sz w:val="28"/>
                <w:szCs w:val="28"/>
              </w:rPr>
              <w:t>Структурная схема</w:t>
            </w:r>
          </w:p>
        </w:tc>
        <w:tc>
          <w:tcPr>
            <w:tcW w:w="2436" w:type="dxa"/>
          </w:tcPr>
          <w:p w:rsidR="00556D1D" w:rsidRPr="00A00128" w:rsidRDefault="00556D1D" w:rsidP="00556D1D">
            <w:pPr>
              <w:autoSpaceDE w:val="0"/>
              <w:autoSpaceDN w:val="0"/>
              <w:adjustRightInd w:val="0"/>
              <w:jc w:val="center"/>
              <w:rPr>
                <w:iCs/>
                <w:sz w:val="28"/>
                <w:szCs w:val="28"/>
              </w:rPr>
            </w:pPr>
            <w:r w:rsidRPr="00A00128">
              <w:rPr>
                <w:iCs/>
                <w:sz w:val="28"/>
                <w:szCs w:val="28"/>
              </w:rPr>
              <w:t>-//-</w:t>
            </w:r>
            <w:r>
              <w:rPr>
                <w:iCs/>
                <w:sz w:val="28"/>
                <w:szCs w:val="28"/>
              </w:rPr>
              <w:t xml:space="preserve">   </w:t>
            </w:r>
            <w:r w:rsidRPr="00A00128">
              <w:rPr>
                <w:iCs/>
                <w:sz w:val="28"/>
                <w:szCs w:val="28"/>
              </w:rPr>
              <w:t>лист 2</w:t>
            </w:r>
          </w:p>
        </w:tc>
        <w:tc>
          <w:tcPr>
            <w:tcW w:w="1869" w:type="dxa"/>
            <w:vAlign w:val="center"/>
          </w:tcPr>
          <w:p w:rsidR="00556D1D" w:rsidRPr="00A00128" w:rsidRDefault="00556D1D" w:rsidP="00556D1D">
            <w:pPr>
              <w:autoSpaceDE w:val="0"/>
              <w:autoSpaceDN w:val="0"/>
              <w:adjustRightInd w:val="0"/>
              <w:rPr>
                <w:iCs/>
                <w:sz w:val="28"/>
                <w:szCs w:val="28"/>
              </w:rPr>
            </w:pPr>
          </w:p>
        </w:tc>
      </w:tr>
      <w:tr w:rsidR="00556D1D" w:rsidRPr="0008269C" w:rsidTr="00FC62D4">
        <w:tc>
          <w:tcPr>
            <w:tcW w:w="796" w:type="dxa"/>
            <w:shd w:val="clear" w:color="auto" w:fill="auto"/>
          </w:tcPr>
          <w:p w:rsidR="00556D1D" w:rsidRDefault="00556D1D" w:rsidP="00556D1D">
            <w:pPr>
              <w:ind w:left="142"/>
              <w:jc w:val="center"/>
              <w:rPr>
                <w:sz w:val="28"/>
                <w:szCs w:val="28"/>
              </w:rPr>
            </w:pPr>
            <w:r>
              <w:rPr>
                <w:sz w:val="28"/>
                <w:szCs w:val="28"/>
              </w:rPr>
              <w:t>3</w:t>
            </w:r>
          </w:p>
        </w:tc>
        <w:tc>
          <w:tcPr>
            <w:tcW w:w="5160" w:type="dxa"/>
          </w:tcPr>
          <w:p w:rsidR="00556D1D" w:rsidRPr="00435857" w:rsidRDefault="00556D1D" w:rsidP="00556D1D">
            <w:pPr>
              <w:autoSpaceDE w:val="0"/>
              <w:autoSpaceDN w:val="0"/>
              <w:adjustRightInd w:val="0"/>
              <w:rPr>
                <w:rFonts w:eastAsia="Calibri"/>
                <w:color w:val="000000"/>
                <w:sz w:val="28"/>
                <w:szCs w:val="28"/>
              </w:rPr>
            </w:pPr>
            <w:r w:rsidRPr="0049300C">
              <w:rPr>
                <w:rFonts w:eastAsia="Calibri"/>
                <w:color w:val="000000"/>
                <w:sz w:val="28"/>
                <w:szCs w:val="28"/>
              </w:rPr>
              <w:t>Пожарная сигнал</w:t>
            </w:r>
            <w:r>
              <w:rPr>
                <w:rFonts w:eastAsia="Calibri"/>
                <w:color w:val="000000"/>
                <w:sz w:val="28"/>
                <w:szCs w:val="28"/>
              </w:rPr>
              <w:t>изация. План расположения сетей</w:t>
            </w:r>
          </w:p>
        </w:tc>
        <w:tc>
          <w:tcPr>
            <w:tcW w:w="2436" w:type="dxa"/>
          </w:tcPr>
          <w:p w:rsidR="00556D1D" w:rsidRPr="00A00128" w:rsidRDefault="00556D1D" w:rsidP="00556D1D">
            <w:pPr>
              <w:autoSpaceDE w:val="0"/>
              <w:autoSpaceDN w:val="0"/>
              <w:adjustRightInd w:val="0"/>
              <w:jc w:val="center"/>
              <w:rPr>
                <w:iCs/>
                <w:sz w:val="28"/>
                <w:szCs w:val="28"/>
              </w:rPr>
            </w:pPr>
            <w:r w:rsidRPr="00A00128">
              <w:rPr>
                <w:iCs/>
                <w:sz w:val="28"/>
                <w:szCs w:val="28"/>
              </w:rPr>
              <w:t>-//-</w:t>
            </w:r>
            <w:r>
              <w:rPr>
                <w:iCs/>
                <w:sz w:val="28"/>
                <w:szCs w:val="28"/>
              </w:rPr>
              <w:t xml:space="preserve">   лист 3</w:t>
            </w:r>
          </w:p>
        </w:tc>
        <w:tc>
          <w:tcPr>
            <w:tcW w:w="1869" w:type="dxa"/>
            <w:vAlign w:val="center"/>
          </w:tcPr>
          <w:p w:rsidR="00556D1D" w:rsidRPr="00A00128" w:rsidRDefault="00556D1D" w:rsidP="00556D1D">
            <w:pPr>
              <w:autoSpaceDE w:val="0"/>
              <w:autoSpaceDN w:val="0"/>
              <w:adjustRightInd w:val="0"/>
              <w:rPr>
                <w:iCs/>
                <w:sz w:val="28"/>
                <w:szCs w:val="28"/>
              </w:rPr>
            </w:pPr>
          </w:p>
        </w:tc>
      </w:tr>
      <w:tr w:rsidR="00556D1D" w:rsidRPr="0008269C" w:rsidTr="00FC62D4">
        <w:tc>
          <w:tcPr>
            <w:tcW w:w="796" w:type="dxa"/>
            <w:shd w:val="clear" w:color="auto" w:fill="auto"/>
          </w:tcPr>
          <w:p w:rsidR="00556D1D" w:rsidRDefault="00556D1D" w:rsidP="00556D1D">
            <w:pPr>
              <w:ind w:left="142"/>
              <w:jc w:val="center"/>
              <w:rPr>
                <w:sz w:val="28"/>
                <w:szCs w:val="28"/>
              </w:rPr>
            </w:pPr>
            <w:r>
              <w:rPr>
                <w:sz w:val="28"/>
                <w:szCs w:val="28"/>
              </w:rPr>
              <w:t>4</w:t>
            </w:r>
          </w:p>
        </w:tc>
        <w:tc>
          <w:tcPr>
            <w:tcW w:w="5160" w:type="dxa"/>
          </w:tcPr>
          <w:p w:rsidR="00556D1D" w:rsidRPr="00435857" w:rsidRDefault="00556D1D" w:rsidP="00556D1D">
            <w:pPr>
              <w:autoSpaceDE w:val="0"/>
              <w:autoSpaceDN w:val="0"/>
              <w:adjustRightInd w:val="0"/>
              <w:rPr>
                <w:rFonts w:eastAsia="Calibri"/>
                <w:color w:val="000000"/>
                <w:sz w:val="28"/>
                <w:szCs w:val="28"/>
              </w:rPr>
            </w:pPr>
            <w:r w:rsidRPr="00B478F6">
              <w:rPr>
                <w:rFonts w:eastAsia="Calibri"/>
                <w:color w:val="000000"/>
                <w:sz w:val="28"/>
                <w:szCs w:val="28"/>
              </w:rPr>
              <w:t xml:space="preserve">Оповещение о пожаре. Сеть интерфейса </w:t>
            </w:r>
            <w:r>
              <w:rPr>
                <w:rFonts w:eastAsia="Calibri"/>
                <w:color w:val="000000"/>
                <w:sz w:val="28"/>
                <w:szCs w:val="28"/>
              </w:rPr>
              <w:t>RS-485. План расположения сетей</w:t>
            </w:r>
          </w:p>
        </w:tc>
        <w:tc>
          <w:tcPr>
            <w:tcW w:w="2436" w:type="dxa"/>
          </w:tcPr>
          <w:p w:rsidR="00556D1D" w:rsidRPr="00A00128" w:rsidRDefault="00556D1D" w:rsidP="00556D1D">
            <w:pPr>
              <w:autoSpaceDE w:val="0"/>
              <w:autoSpaceDN w:val="0"/>
              <w:adjustRightInd w:val="0"/>
              <w:jc w:val="center"/>
              <w:rPr>
                <w:iCs/>
                <w:sz w:val="28"/>
                <w:szCs w:val="28"/>
              </w:rPr>
            </w:pPr>
            <w:r w:rsidRPr="00A00128">
              <w:rPr>
                <w:iCs/>
                <w:sz w:val="28"/>
                <w:szCs w:val="28"/>
              </w:rPr>
              <w:t>-//-</w:t>
            </w:r>
            <w:r>
              <w:rPr>
                <w:iCs/>
                <w:sz w:val="28"/>
                <w:szCs w:val="28"/>
              </w:rPr>
              <w:t xml:space="preserve">   лист 4</w:t>
            </w:r>
          </w:p>
        </w:tc>
        <w:tc>
          <w:tcPr>
            <w:tcW w:w="1869" w:type="dxa"/>
            <w:vAlign w:val="center"/>
          </w:tcPr>
          <w:p w:rsidR="00556D1D" w:rsidRPr="00A00128" w:rsidRDefault="00556D1D" w:rsidP="00556D1D">
            <w:pPr>
              <w:autoSpaceDE w:val="0"/>
              <w:autoSpaceDN w:val="0"/>
              <w:adjustRightInd w:val="0"/>
              <w:rPr>
                <w:iCs/>
                <w:sz w:val="28"/>
                <w:szCs w:val="28"/>
              </w:rPr>
            </w:pPr>
          </w:p>
        </w:tc>
      </w:tr>
      <w:tr w:rsidR="00556D1D" w:rsidRPr="0008269C" w:rsidTr="00FC62D4">
        <w:tc>
          <w:tcPr>
            <w:tcW w:w="796" w:type="dxa"/>
            <w:shd w:val="clear" w:color="auto" w:fill="auto"/>
          </w:tcPr>
          <w:p w:rsidR="00556D1D" w:rsidRDefault="00556D1D" w:rsidP="00556D1D">
            <w:pPr>
              <w:ind w:left="142"/>
              <w:jc w:val="center"/>
              <w:rPr>
                <w:sz w:val="28"/>
                <w:szCs w:val="28"/>
              </w:rPr>
            </w:pPr>
            <w:r>
              <w:rPr>
                <w:sz w:val="28"/>
                <w:szCs w:val="28"/>
              </w:rPr>
              <w:t>5</w:t>
            </w:r>
          </w:p>
        </w:tc>
        <w:tc>
          <w:tcPr>
            <w:tcW w:w="5160" w:type="dxa"/>
          </w:tcPr>
          <w:p w:rsidR="00556D1D" w:rsidRPr="00435857" w:rsidRDefault="00556D1D" w:rsidP="00556D1D">
            <w:pPr>
              <w:autoSpaceDE w:val="0"/>
              <w:autoSpaceDN w:val="0"/>
              <w:adjustRightInd w:val="0"/>
              <w:rPr>
                <w:rFonts w:eastAsia="Calibri"/>
                <w:color w:val="000000"/>
                <w:sz w:val="28"/>
                <w:szCs w:val="28"/>
              </w:rPr>
            </w:pPr>
            <w:r>
              <w:rPr>
                <w:rFonts w:eastAsia="Calibri"/>
                <w:color w:val="000000"/>
                <w:sz w:val="28"/>
                <w:szCs w:val="28"/>
              </w:rPr>
              <w:t>Схема подключения</w:t>
            </w:r>
          </w:p>
        </w:tc>
        <w:tc>
          <w:tcPr>
            <w:tcW w:w="2436" w:type="dxa"/>
          </w:tcPr>
          <w:p w:rsidR="00556D1D" w:rsidRPr="00A00128" w:rsidRDefault="00556D1D" w:rsidP="00556D1D">
            <w:pPr>
              <w:autoSpaceDE w:val="0"/>
              <w:autoSpaceDN w:val="0"/>
              <w:adjustRightInd w:val="0"/>
              <w:jc w:val="center"/>
              <w:rPr>
                <w:iCs/>
                <w:sz w:val="28"/>
                <w:szCs w:val="28"/>
              </w:rPr>
            </w:pPr>
            <w:r w:rsidRPr="00A00128">
              <w:rPr>
                <w:iCs/>
                <w:sz w:val="28"/>
                <w:szCs w:val="28"/>
              </w:rPr>
              <w:t>-//-</w:t>
            </w:r>
            <w:r>
              <w:rPr>
                <w:iCs/>
                <w:sz w:val="28"/>
                <w:szCs w:val="28"/>
              </w:rPr>
              <w:t xml:space="preserve">   лист 5</w:t>
            </w:r>
          </w:p>
        </w:tc>
        <w:tc>
          <w:tcPr>
            <w:tcW w:w="1869" w:type="dxa"/>
            <w:vAlign w:val="center"/>
          </w:tcPr>
          <w:p w:rsidR="00556D1D" w:rsidRPr="00A00128" w:rsidRDefault="00556D1D" w:rsidP="00556D1D">
            <w:pPr>
              <w:autoSpaceDE w:val="0"/>
              <w:autoSpaceDN w:val="0"/>
              <w:adjustRightInd w:val="0"/>
              <w:rPr>
                <w:iCs/>
                <w:sz w:val="28"/>
                <w:szCs w:val="28"/>
              </w:rPr>
            </w:pPr>
          </w:p>
        </w:tc>
      </w:tr>
      <w:tr w:rsidR="00556D1D" w:rsidRPr="0008269C" w:rsidTr="00FC62D4">
        <w:tc>
          <w:tcPr>
            <w:tcW w:w="796" w:type="dxa"/>
            <w:shd w:val="clear" w:color="auto" w:fill="auto"/>
          </w:tcPr>
          <w:p w:rsidR="00556D1D" w:rsidRDefault="00556D1D" w:rsidP="00556D1D">
            <w:pPr>
              <w:ind w:left="142"/>
              <w:jc w:val="center"/>
              <w:rPr>
                <w:sz w:val="28"/>
                <w:szCs w:val="28"/>
              </w:rPr>
            </w:pPr>
            <w:r>
              <w:rPr>
                <w:sz w:val="28"/>
                <w:szCs w:val="28"/>
              </w:rPr>
              <w:t>6</w:t>
            </w:r>
          </w:p>
        </w:tc>
        <w:tc>
          <w:tcPr>
            <w:tcW w:w="5160" w:type="dxa"/>
          </w:tcPr>
          <w:p w:rsidR="00556D1D" w:rsidRPr="004B7183" w:rsidRDefault="00556D1D" w:rsidP="00556D1D">
            <w:pPr>
              <w:autoSpaceDE w:val="0"/>
              <w:autoSpaceDN w:val="0"/>
              <w:adjustRightInd w:val="0"/>
              <w:rPr>
                <w:rFonts w:eastAsia="Calibri"/>
                <w:color w:val="000000"/>
                <w:sz w:val="28"/>
                <w:szCs w:val="28"/>
              </w:rPr>
            </w:pPr>
            <w:r>
              <w:rPr>
                <w:rFonts w:eastAsia="Calibri"/>
                <w:color w:val="000000"/>
                <w:sz w:val="28"/>
                <w:szCs w:val="28"/>
              </w:rPr>
              <w:t>Шкаф пожарной сигнализации ШПС1</w:t>
            </w:r>
          </w:p>
        </w:tc>
        <w:tc>
          <w:tcPr>
            <w:tcW w:w="2436" w:type="dxa"/>
          </w:tcPr>
          <w:p w:rsidR="00556D1D" w:rsidRPr="00A00128" w:rsidRDefault="00556D1D" w:rsidP="00556D1D">
            <w:pPr>
              <w:autoSpaceDE w:val="0"/>
              <w:autoSpaceDN w:val="0"/>
              <w:adjustRightInd w:val="0"/>
              <w:jc w:val="center"/>
              <w:rPr>
                <w:iCs/>
                <w:sz w:val="28"/>
                <w:szCs w:val="28"/>
              </w:rPr>
            </w:pPr>
            <w:r w:rsidRPr="00B478F6">
              <w:rPr>
                <w:iCs/>
                <w:sz w:val="28"/>
                <w:szCs w:val="28"/>
              </w:rPr>
              <w:t>П-25А-04/05-00.01-306399-ПС1.Н1</w:t>
            </w:r>
          </w:p>
        </w:tc>
        <w:tc>
          <w:tcPr>
            <w:tcW w:w="1869" w:type="dxa"/>
            <w:vAlign w:val="center"/>
          </w:tcPr>
          <w:p w:rsidR="00556D1D" w:rsidRPr="00A00128" w:rsidRDefault="00556D1D" w:rsidP="00556D1D">
            <w:pPr>
              <w:autoSpaceDE w:val="0"/>
              <w:autoSpaceDN w:val="0"/>
              <w:adjustRightInd w:val="0"/>
              <w:jc w:val="center"/>
              <w:rPr>
                <w:iCs/>
                <w:sz w:val="28"/>
                <w:szCs w:val="28"/>
              </w:rPr>
            </w:pPr>
            <w:r w:rsidRPr="00960F56">
              <w:rPr>
                <w:rFonts w:eastAsia="Calibri"/>
                <w:color w:val="000000"/>
                <w:sz w:val="28"/>
                <w:szCs w:val="28"/>
              </w:rPr>
              <w:t xml:space="preserve">на </w:t>
            </w:r>
            <w:r>
              <w:rPr>
                <w:rFonts w:eastAsia="Calibri"/>
                <w:color w:val="000000"/>
                <w:sz w:val="28"/>
                <w:szCs w:val="28"/>
              </w:rPr>
              <w:t>2</w:t>
            </w:r>
            <w:r w:rsidRPr="00960F56">
              <w:rPr>
                <w:rFonts w:eastAsia="Calibri"/>
                <w:color w:val="000000"/>
                <w:sz w:val="28"/>
                <w:szCs w:val="28"/>
              </w:rPr>
              <w:t xml:space="preserve"> листах</w:t>
            </w:r>
          </w:p>
        </w:tc>
      </w:tr>
      <w:tr w:rsidR="00556D1D" w:rsidRPr="0008269C" w:rsidTr="00FC62D4">
        <w:tc>
          <w:tcPr>
            <w:tcW w:w="796" w:type="dxa"/>
            <w:shd w:val="clear" w:color="auto" w:fill="auto"/>
          </w:tcPr>
          <w:p w:rsidR="00556D1D" w:rsidRDefault="00556D1D" w:rsidP="00556D1D">
            <w:pPr>
              <w:ind w:left="142"/>
              <w:jc w:val="center"/>
              <w:rPr>
                <w:sz w:val="28"/>
                <w:szCs w:val="28"/>
              </w:rPr>
            </w:pPr>
            <w:r>
              <w:rPr>
                <w:sz w:val="28"/>
                <w:szCs w:val="28"/>
              </w:rPr>
              <w:t>7</w:t>
            </w:r>
          </w:p>
        </w:tc>
        <w:tc>
          <w:tcPr>
            <w:tcW w:w="5160" w:type="dxa"/>
          </w:tcPr>
          <w:p w:rsidR="00556D1D" w:rsidRPr="004B7183" w:rsidRDefault="00556D1D" w:rsidP="00556D1D">
            <w:pPr>
              <w:autoSpaceDE w:val="0"/>
              <w:autoSpaceDN w:val="0"/>
              <w:adjustRightInd w:val="0"/>
              <w:rPr>
                <w:rFonts w:eastAsia="Calibri"/>
                <w:color w:val="000000"/>
                <w:sz w:val="28"/>
                <w:szCs w:val="28"/>
              </w:rPr>
            </w:pPr>
            <w:r w:rsidRPr="0049300C">
              <w:rPr>
                <w:rFonts w:eastAsia="Calibri"/>
                <w:color w:val="000000"/>
                <w:sz w:val="28"/>
                <w:szCs w:val="28"/>
              </w:rPr>
              <w:t>Спецификация оборудования, изделий и</w:t>
            </w:r>
            <w:r>
              <w:rPr>
                <w:rFonts w:eastAsia="Calibri"/>
                <w:color w:val="000000"/>
                <w:sz w:val="28"/>
                <w:szCs w:val="28"/>
              </w:rPr>
              <w:t xml:space="preserve"> </w:t>
            </w:r>
            <w:r w:rsidRPr="0049300C">
              <w:rPr>
                <w:rFonts w:eastAsia="Calibri"/>
                <w:color w:val="000000"/>
                <w:sz w:val="28"/>
                <w:szCs w:val="28"/>
              </w:rPr>
              <w:t>материалов</w:t>
            </w:r>
          </w:p>
        </w:tc>
        <w:tc>
          <w:tcPr>
            <w:tcW w:w="2436" w:type="dxa"/>
          </w:tcPr>
          <w:p w:rsidR="00556D1D" w:rsidRPr="00A00128" w:rsidRDefault="00556D1D" w:rsidP="00556D1D">
            <w:pPr>
              <w:autoSpaceDE w:val="0"/>
              <w:autoSpaceDN w:val="0"/>
              <w:adjustRightInd w:val="0"/>
              <w:jc w:val="center"/>
              <w:rPr>
                <w:iCs/>
                <w:sz w:val="28"/>
                <w:szCs w:val="28"/>
              </w:rPr>
            </w:pPr>
            <w:r w:rsidRPr="00B478F6">
              <w:rPr>
                <w:iCs/>
                <w:sz w:val="28"/>
                <w:szCs w:val="28"/>
              </w:rPr>
              <w:t>П-25А-04/05-00.01-306399-ПС1.СО</w:t>
            </w:r>
          </w:p>
        </w:tc>
        <w:tc>
          <w:tcPr>
            <w:tcW w:w="1869" w:type="dxa"/>
            <w:vAlign w:val="center"/>
          </w:tcPr>
          <w:p w:rsidR="00556D1D" w:rsidRPr="00A00128" w:rsidRDefault="00556D1D" w:rsidP="00556D1D">
            <w:pPr>
              <w:autoSpaceDE w:val="0"/>
              <w:autoSpaceDN w:val="0"/>
              <w:adjustRightInd w:val="0"/>
              <w:jc w:val="center"/>
              <w:rPr>
                <w:iCs/>
                <w:sz w:val="28"/>
                <w:szCs w:val="28"/>
              </w:rPr>
            </w:pPr>
            <w:r w:rsidRPr="00960F56">
              <w:rPr>
                <w:rFonts w:eastAsia="Calibri"/>
                <w:color w:val="000000"/>
                <w:sz w:val="28"/>
                <w:szCs w:val="28"/>
              </w:rPr>
              <w:t xml:space="preserve">на </w:t>
            </w:r>
            <w:r>
              <w:rPr>
                <w:rFonts w:eastAsia="Calibri"/>
                <w:color w:val="000000"/>
                <w:sz w:val="28"/>
                <w:szCs w:val="28"/>
              </w:rPr>
              <w:t>3</w:t>
            </w:r>
            <w:r w:rsidRPr="00960F56">
              <w:rPr>
                <w:rFonts w:eastAsia="Calibri"/>
                <w:color w:val="000000"/>
                <w:sz w:val="28"/>
                <w:szCs w:val="28"/>
              </w:rPr>
              <w:t xml:space="preserve"> листах</w:t>
            </w:r>
          </w:p>
        </w:tc>
      </w:tr>
      <w:tr w:rsidR="00556D1D" w:rsidRPr="0008269C" w:rsidTr="00FC62D4">
        <w:tc>
          <w:tcPr>
            <w:tcW w:w="10261" w:type="dxa"/>
            <w:gridSpan w:val="4"/>
            <w:shd w:val="clear" w:color="auto" w:fill="auto"/>
          </w:tcPr>
          <w:p w:rsidR="00556D1D" w:rsidRPr="005A6D8D" w:rsidRDefault="00556D1D" w:rsidP="00556D1D">
            <w:pPr>
              <w:jc w:val="center"/>
              <w:rPr>
                <w:i/>
                <w:sz w:val="28"/>
                <w:szCs w:val="28"/>
              </w:rPr>
            </w:pPr>
            <w:r w:rsidRPr="005A6D8D">
              <w:rPr>
                <w:i/>
                <w:iCs/>
                <w:sz w:val="28"/>
                <w:szCs w:val="28"/>
              </w:rPr>
              <w:t>Пожарная сигнализация. Оповещение о пожаре</w:t>
            </w:r>
          </w:p>
        </w:tc>
      </w:tr>
      <w:tr w:rsidR="00556D1D" w:rsidRPr="0008269C" w:rsidTr="00FC62D4">
        <w:tc>
          <w:tcPr>
            <w:tcW w:w="796" w:type="dxa"/>
            <w:shd w:val="clear" w:color="auto" w:fill="auto"/>
          </w:tcPr>
          <w:p w:rsidR="00556D1D" w:rsidRDefault="00556D1D" w:rsidP="00556D1D">
            <w:pPr>
              <w:ind w:left="142"/>
              <w:jc w:val="center"/>
              <w:rPr>
                <w:sz w:val="28"/>
                <w:szCs w:val="28"/>
              </w:rPr>
            </w:pPr>
            <w:r>
              <w:rPr>
                <w:sz w:val="28"/>
                <w:szCs w:val="28"/>
              </w:rPr>
              <w:t>1</w:t>
            </w:r>
          </w:p>
        </w:tc>
        <w:tc>
          <w:tcPr>
            <w:tcW w:w="5160" w:type="dxa"/>
          </w:tcPr>
          <w:p w:rsidR="00556D1D" w:rsidRPr="00A00128" w:rsidRDefault="00556D1D" w:rsidP="00556D1D">
            <w:pPr>
              <w:autoSpaceDE w:val="0"/>
              <w:autoSpaceDN w:val="0"/>
              <w:adjustRightInd w:val="0"/>
              <w:rPr>
                <w:iCs/>
                <w:color w:val="000000"/>
                <w:sz w:val="28"/>
                <w:szCs w:val="28"/>
              </w:rPr>
            </w:pPr>
            <w:r>
              <w:rPr>
                <w:iCs/>
                <w:color w:val="000000"/>
                <w:sz w:val="28"/>
                <w:szCs w:val="28"/>
              </w:rPr>
              <w:t>Общие данные</w:t>
            </w:r>
          </w:p>
        </w:tc>
        <w:tc>
          <w:tcPr>
            <w:tcW w:w="2436" w:type="dxa"/>
          </w:tcPr>
          <w:p w:rsidR="00556D1D" w:rsidRDefault="00556D1D" w:rsidP="00556D1D">
            <w:pPr>
              <w:autoSpaceDE w:val="0"/>
              <w:autoSpaceDN w:val="0"/>
              <w:adjustRightInd w:val="0"/>
              <w:jc w:val="center"/>
              <w:rPr>
                <w:iCs/>
                <w:sz w:val="28"/>
                <w:szCs w:val="28"/>
              </w:rPr>
            </w:pPr>
            <w:r w:rsidRPr="008B4CAD">
              <w:rPr>
                <w:iCs/>
                <w:sz w:val="28"/>
                <w:szCs w:val="28"/>
              </w:rPr>
              <w:t>П-25А-04/05-00.02-306399-ПС2</w:t>
            </w:r>
          </w:p>
          <w:p w:rsidR="00556D1D" w:rsidRPr="00A00128" w:rsidRDefault="00556D1D" w:rsidP="00556D1D">
            <w:pPr>
              <w:autoSpaceDE w:val="0"/>
              <w:autoSpaceDN w:val="0"/>
              <w:adjustRightInd w:val="0"/>
              <w:jc w:val="center"/>
              <w:rPr>
                <w:iCs/>
                <w:sz w:val="28"/>
                <w:szCs w:val="28"/>
              </w:rPr>
            </w:pPr>
            <w:r w:rsidRPr="00A00128">
              <w:rPr>
                <w:iCs/>
                <w:sz w:val="28"/>
                <w:szCs w:val="28"/>
              </w:rPr>
              <w:t xml:space="preserve">лист </w:t>
            </w:r>
            <w:r>
              <w:rPr>
                <w:iCs/>
                <w:sz w:val="28"/>
                <w:szCs w:val="28"/>
              </w:rPr>
              <w:t>1</w:t>
            </w:r>
          </w:p>
        </w:tc>
        <w:tc>
          <w:tcPr>
            <w:tcW w:w="1869" w:type="dxa"/>
            <w:vAlign w:val="center"/>
          </w:tcPr>
          <w:p w:rsidR="00556D1D" w:rsidRPr="00A00128" w:rsidRDefault="00556D1D" w:rsidP="00556D1D">
            <w:pPr>
              <w:autoSpaceDE w:val="0"/>
              <w:autoSpaceDN w:val="0"/>
              <w:adjustRightInd w:val="0"/>
              <w:rPr>
                <w:iCs/>
                <w:sz w:val="28"/>
                <w:szCs w:val="28"/>
              </w:rPr>
            </w:pPr>
          </w:p>
        </w:tc>
      </w:tr>
      <w:tr w:rsidR="00556D1D" w:rsidRPr="0008269C" w:rsidTr="00FC62D4">
        <w:tc>
          <w:tcPr>
            <w:tcW w:w="796" w:type="dxa"/>
            <w:shd w:val="clear" w:color="auto" w:fill="auto"/>
          </w:tcPr>
          <w:p w:rsidR="00556D1D" w:rsidRDefault="00556D1D" w:rsidP="00556D1D">
            <w:pPr>
              <w:ind w:left="142"/>
              <w:jc w:val="center"/>
              <w:rPr>
                <w:sz w:val="28"/>
                <w:szCs w:val="28"/>
              </w:rPr>
            </w:pPr>
            <w:r>
              <w:rPr>
                <w:sz w:val="28"/>
                <w:szCs w:val="28"/>
              </w:rPr>
              <w:t>2</w:t>
            </w:r>
          </w:p>
        </w:tc>
        <w:tc>
          <w:tcPr>
            <w:tcW w:w="5160" w:type="dxa"/>
          </w:tcPr>
          <w:p w:rsidR="00556D1D" w:rsidRPr="00A00128" w:rsidRDefault="00556D1D" w:rsidP="00556D1D">
            <w:pPr>
              <w:autoSpaceDE w:val="0"/>
              <w:autoSpaceDN w:val="0"/>
              <w:adjustRightInd w:val="0"/>
              <w:rPr>
                <w:iCs/>
                <w:color w:val="000000"/>
                <w:sz w:val="28"/>
                <w:szCs w:val="28"/>
              </w:rPr>
            </w:pPr>
            <w:r>
              <w:rPr>
                <w:iCs/>
                <w:color w:val="000000"/>
                <w:sz w:val="28"/>
                <w:szCs w:val="28"/>
              </w:rPr>
              <w:t>Структурная схема</w:t>
            </w:r>
          </w:p>
        </w:tc>
        <w:tc>
          <w:tcPr>
            <w:tcW w:w="2436" w:type="dxa"/>
          </w:tcPr>
          <w:p w:rsidR="00556D1D" w:rsidRPr="00A00128" w:rsidRDefault="00556D1D" w:rsidP="00556D1D">
            <w:pPr>
              <w:autoSpaceDE w:val="0"/>
              <w:autoSpaceDN w:val="0"/>
              <w:adjustRightInd w:val="0"/>
              <w:jc w:val="center"/>
              <w:rPr>
                <w:iCs/>
                <w:sz w:val="28"/>
                <w:szCs w:val="28"/>
              </w:rPr>
            </w:pPr>
            <w:r w:rsidRPr="00A00128">
              <w:rPr>
                <w:iCs/>
                <w:sz w:val="28"/>
                <w:szCs w:val="28"/>
              </w:rPr>
              <w:t>-//-</w:t>
            </w:r>
            <w:r>
              <w:rPr>
                <w:iCs/>
                <w:sz w:val="28"/>
                <w:szCs w:val="28"/>
              </w:rPr>
              <w:t xml:space="preserve">   </w:t>
            </w:r>
            <w:r w:rsidRPr="00A00128">
              <w:rPr>
                <w:iCs/>
                <w:sz w:val="28"/>
                <w:szCs w:val="28"/>
              </w:rPr>
              <w:t>лист 2</w:t>
            </w:r>
          </w:p>
        </w:tc>
        <w:tc>
          <w:tcPr>
            <w:tcW w:w="1869" w:type="dxa"/>
            <w:vAlign w:val="center"/>
          </w:tcPr>
          <w:p w:rsidR="00556D1D" w:rsidRPr="00A00128" w:rsidRDefault="00556D1D" w:rsidP="00556D1D">
            <w:pPr>
              <w:autoSpaceDE w:val="0"/>
              <w:autoSpaceDN w:val="0"/>
              <w:adjustRightInd w:val="0"/>
              <w:rPr>
                <w:iCs/>
                <w:sz w:val="28"/>
                <w:szCs w:val="28"/>
              </w:rPr>
            </w:pPr>
          </w:p>
        </w:tc>
      </w:tr>
      <w:tr w:rsidR="00556D1D" w:rsidRPr="0008269C" w:rsidTr="00FC62D4">
        <w:tc>
          <w:tcPr>
            <w:tcW w:w="796" w:type="dxa"/>
            <w:shd w:val="clear" w:color="auto" w:fill="auto"/>
          </w:tcPr>
          <w:p w:rsidR="00556D1D" w:rsidRDefault="00556D1D" w:rsidP="00556D1D">
            <w:pPr>
              <w:ind w:left="142"/>
              <w:jc w:val="center"/>
              <w:rPr>
                <w:sz w:val="28"/>
                <w:szCs w:val="28"/>
              </w:rPr>
            </w:pPr>
            <w:r>
              <w:rPr>
                <w:sz w:val="28"/>
                <w:szCs w:val="28"/>
              </w:rPr>
              <w:t>3</w:t>
            </w:r>
          </w:p>
        </w:tc>
        <w:tc>
          <w:tcPr>
            <w:tcW w:w="5160" w:type="dxa"/>
          </w:tcPr>
          <w:p w:rsidR="00556D1D" w:rsidRPr="00A00128" w:rsidRDefault="00556D1D" w:rsidP="00556D1D">
            <w:pPr>
              <w:autoSpaceDE w:val="0"/>
              <w:autoSpaceDN w:val="0"/>
              <w:adjustRightInd w:val="0"/>
              <w:rPr>
                <w:iCs/>
                <w:color w:val="000000"/>
                <w:sz w:val="28"/>
                <w:szCs w:val="28"/>
              </w:rPr>
            </w:pPr>
            <w:r w:rsidRPr="002B0054">
              <w:rPr>
                <w:iCs/>
                <w:color w:val="000000"/>
                <w:sz w:val="28"/>
                <w:szCs w:val="28"/>
              </w:rPr>
              <w:t>Пожарная си</w:t>
            </w:r>
            <w:r>
              <w:rPr>
                <w:iCs/>
                <w:color w:val="000000"/>
                <w:sz w:val="28"/>
                <w:szCs w:val="28"/>
              </w:rPr>
              <w:t>гнализация. Оповещение о пожаре. План расположения сетей</w:t>
            </w:r>
          </w:p>
        </w:tc>
        <w:tc>
          <w:tcPr>
            <w:tcW w:w="2436" w:type="dxa"/>
          </w:tcPr>
          <w:p w:rsidR="00556D1D" w:rsidRPr="00A00128" w:rsidRDefault="00556D1D" w:rsidP="00556D1D">
            <w:pPr>
              <w:autoSpaceDE w:val="0"/>
              <w:autoSpaceDN w:val="0"/>
              <w:adjustRightInd w:val="0"/>
              <w:jc w:val="center"/>
              <w:rPr>
                <w:iCs/>
                <w:sz w:val="28"/>
                <w:szCs w:val="28"/>
              </w:rPr>
            </w:pPr>
            <w:r w:rsidRPr="00A00128">
              <w:rPr>
                <w:iCs/>
                <w:sz w:val="28"/>
                <w:szCs w:val="28"/>
              </w:rPr>
              <w:t>-//-</w:t>
            </w:r>
            <w:r>
              <w:rPr>
                <w:iCs/>
                <w:sz w:val="28"/>
                <w:szCs w:val="28"/>
              </w:rPr>
              <w:t xml:space="preserve">   лист 3</w:t>
            </w:r>
          </w:p>
        </w:tc>
        <w:tc>
          <w:tcPr>
            <w:tcW w:w="1869" w:type="dxa"/>
            <w:vAlign w:val="center"/>
          </w:tcPr>
          <w:p w:rsidR="00556D1D" w:rsidRPr="00A00128" w:rsidRDefault="00556D1D" w:rsidP="00556D1D">
            <w:pPr>
              <w:autoSpaceDE w:val="0"/>
              <w:autoSpaceDN w:val="0"/>
              <w:adjustRightInd w:val="0"/>
              <w:rPr>
                <w:iCs/>
                <w:sz w:val="28"/>
                <w:szCs w:val="28"/>
              </w:rPr>
            </w:pPr>
          </w:p>
        </w:tc>
      </w:tr>
      <w:tr w:rsidR="00556D1D" w:rsidRPr="0008269C" w:rsidTr="00FC62D4">
        <w:tc>
          <w:tcPr>
            <w:tcW w:w="796" w:type="dxa"/>
            <w:shd w:val="clear" w:color="auto" w:fill="auto"/>
          </w:tcPr>
          <w:p w:rsidR="00556D1D" w:rsidRDefault="00556D1D" w:rsidP="00556D1D">
            <w:pPr>
              <w:ind w:left="142"/>
              <w:jc w:val="center"/>
              <w:rPr>
                <w:sz w:val="28"/>
                <w:szCs w:val="28"/>
              </w:rPr>
            </w:pPr>
            <w:r>
              <w:rPr>
                <w:sz w:val="28"/>
                <w:szCs w:val="28"/>
              </w:rPr>
              <w:t>4</w:t>
            </w:r>
          </w:p>
        </w:tc>
        <w:tc>
          <w:tcPr>
            <w:tcW w:w="5160" w:type="dxa"/>
          </w:tcPr>
          <w:p w:rsidR="00556D1D" w:rsidRPr="00A00128" w:rsidRDefault="00556D1D" w:rsidP="00556D1D">
            <w:pPr>
              <w:autoSpaceDE w:val="0"/>
              <w:autoSpaceDN w:val="0"/>
              <w:adjustRightInd w:val="0"/>
              <w:rPr>
                <w:iCs/>
                <w:color w:val="000000"/>
                <w:sz w:val="28"/>
                <w:szCs w:val="28"/>
              </w:rPr>
            </w:pPr>
            <w:r>
              <w:rPr>
                <w:iCs/>
                <w:color w:val="000000"/>
                <w:sz w:val="28"/>
                <w:szCs w:val="28"/>
              </w:rPr>
              <w:t>Схема подключений.</w:t>
            </w:r>
          </w:p>
        </w:tc>
        <w:tc>
          <w:tcPr>
            <w:tcW w:w="2436" w:type="dxa"/>
          </w:tcPr>
          <w:p w:rsidR="00556D1D" w:rsidRPr="00A00128" w:rsidRDefault="00556D1D" w:rsidP="00556D1D">
            <w:pPr>
              <w:autoSpaceDE w:val="0"/>
              <w:autoSpaceDN w:val="0"/>
              <w:adjustRightInd w:val="0"/>
              <w:jc w:val="center"/>
              <w:rPr>
                <w:iCs/>
                <w:sz w:val="28"/>
                <w:szCs w:val="28"/>
              </w:rPr>
            </w:pPr>
            <w:r w:rsidRPr="00A00128">
              <w:rPr>
                <w:iCs/>
                <w:sz w:val="28"/>
                <w:szCs w:val="28"/>
              </w:rPr>
              <w:t>-//-</w:t>
            </w:r>
            <w:r>
              <w:rPr>
                <w:iCs/>
                <w:sz w:val="28"/>
                <w:szCs w:val="28"/>
              </w:rPr>
              <w:t xml:space="preserve">   лист 4</w:t>
            </w:r>
          </w:p>
        </w:tc>
        <w:tc>
          <w:tcPr>
            <w:tcW w:w="1869" w:type="dxa"/>
            <w:vAlign w:val="center"/>
          </w:tcPr>
          <w:p w:rsidR="00556D1D" w:rsidRPr="00A00128" w:rsidRDefault="00556D1D" w:rsidP="00556D1D">
            <w:pPr>
              <w:autoSpaceDE w:val="0"/>
              <w:autoSpaceDN w:val="0"/>
              <w:adjustRightInd w:val="0"/>
              <w:rPr>
                <w:iCs/>
                <w:sz w:val="28"/>
                <w:szCs w:val="28"/>
              </w:rPr>
            </w:pPr>
          </w:p>
        </w:tc>
      </w:tr>
      <w:tr w:rsidR="00556D1D" w:rsidRPr="0008269C" w:rsidTr="00FC62D4">
        <w:tc>
          <w:tcPr>
            <w:tcW w:w="796" w:type="dxa"/>
            <w:shd w:val="clear" w:color="auto" w:fill="auto"/>
          </w:tcPr>
          <w:p w:rsidR="00556D1D" w:rsidRDefault="00556D1D" w:rsidP="00556D1D">
            <w:pPr>
              <w:ind w:left="142"/>
              <w:jc w:val="center"/>
              <w:rPr>
                <w:sz w:val="28"/>
                <w:szCs w:val="28"/>
              </w:rPr>
            </w:pPr>
            <w:r>
              <w:rPr>
                <w:sz w:val="28"/>
                <w:szCs w:val="28"/>
              </w:rPr>
              <w:t>5</w:t>
            </w:r>
          </w:p>
        </w:tc>
        <w:tc>
          <w:tcPr>
            <w:tcW w:w="5160" w:type="dxa"/>
          </w:tcPr>
          <w:p w:rsidR="00556D1D" w:rsidRPr="00A00128" w:rsidRDefault="00556D1D" w:rsidP="00556D1D">
            <w:pPr>
              <w:autoSpaceDE w:val="0"/>
              <w:autoSpaceDN w:val="0"/>
              <w:adjustRightInd w:val="0"/>
              <w:rPr>
                <w:iCs/>
                <w:color w:val="000000"/>
                <w:sz w:val="28"/>
                <w:szCs w:val="28"/>
              </w:rPr>
            </w:pPr>
            <w:r w:rsidRPr="002B0054">
              <w:rPr>
                <w:iCs/>
                <w:color w:val="000000"/>
                <w:sz w:val="28"/>
                <w:szCs w:val="28"/>
              </w:rPr>
              <w:t>Спецификация оборудования, изделий и</w:t>
            </w:r>
            <w:r>
              <w:rPr>
                <w:iCs/>
                <w:color w:val="000000"/>
                <w:sz w:val="28"/>
                <w:szCs w:val="28"/>
              </w:rPr>
              <w:t xml:space="preserve"> </w:t>
            </w:r>
            <w:r w:rsidRPr="002B0054">
              <w:rPr>
                <w:iCs/>
                <w:color w:val="000000"/>
                <w:sz w:val="28"/>
                <w:szCs w:val="28"/>
              </w:rPr>
              <w:t>материалов</w:t>
            </w:r>
          </w:p>
        </w:tc>
        <w:tc>
          <w:tcPr>
            <w:tcW w:w="2436" w:type="dxa"/>
          </w:tcPr>
          <w:p w:rsidR="00556D1D" w:rsidRPr="00A00128" w:rsidRDefault="00556D1D" w:rsidP="00556D1D">
            <w:pPr>
              <w:autoSpaceDE w:val="0"/>
              <w:autoSpaceDN w:val="0"/>
              <w:adjustRightInd w:val="0"/>
              <w:jc w:val="center"/>
              <w:rPr>
                <w:iCs/>
                <w:sz w:val="28"/>
                <w:szCs w:val="28"/>
              </w:rPr>
            </w:pPr>
            <w:r w:rsidRPr="005D2DB8">
              <w:rPr>
                <w:iCs/>
                <w:sz w:val="28"/>
                <w:szCs w:val="28"/>
              </w:rPr>
              <w:t>П-25А-04/05-00.02-306399-ПС2.СО</w:t>
            </w:r>
          </w:p>
        </w:tc>
        <w:tc>
          <w:tcPr>
            <w:tcW w:w="1869" w:type="dxa"/>
            <w:vAlign w:val="center"/>
          </w:tcPr>
          <w:p w:rsidR="00556D1D" w:rsidRPr="00A00128" w:rsidRDefault="00556D1D" w:rsidP="00556D1D">
            <w:pPr>
              <w:autoSpaceDE w:val="0"/>
              <w:autoSpaceDN w:val="0"/>
              <w:adjustRightInd w:val="0"/>
              <w:jc w:val="center"/>
              <w:rPr>
                <w:iCs/>
                <w:sz w:val="28"/>
                <w:szCs w:val="28"/>
              </w:rPr>
            </w:pPr>
            <w:r w:rsidRPr="00960F56">
              <w:rPr>
                <w:rFonts w:eastAsia="Calibri"/>
                <w:color w:val="000000"/>
                <w:sz w:val="28"/>
                <w:szCs w:val="28"/>
              </w:rPr>
              <w:t xml:space="preserve">на </w:t>
            </w:r>
            <w:r>
              <w:rPr>
                <w:rFonts w:eastAsia="Calibri"/>
                <w:color w:val="000000"/>
                <w:sz w:val="28"/>
                <w:szCs w:val="28"/>
              </w:rPr>
              <w:t>2</w:t>
            </w:r>
            <w:r w:rsidRPr="00960F56">
              <w:rPr>
                <w:rFonts w:eastAsia="Calibri"/>
                <w:color w:val="000000"/>
                <w:sz w:val="28"/>
                <w:szCs w:val="28"/>
              </w:rPr>
              <w:t xml:space="preserve"> листах</w:t>
            </w:r>
          </w:p>
        </w:tc>
      </w:tr>
      <w:tr w:rsidR="00556D1D" w:rsidRPr="0008269C" w:rsidTr="00FC62D4">
        <w:tc>
          <w:tcPr>
            <w:tcW w:w="10261" w:type="dxa"/>
            <w:gridSpan w:val="4"/>
            <w:shd w:val="clear" w:color="auto" w:fill="auto"/>
          </w:tcPr>
          <w:p w:rsidR="00556D1D" w:rsidRPr="005A6D8D" w:rsidRDefault="00556D1D" w:rsidP="00556D1D">
            <w:pPr>
              <w:jc w:val="center"/>
              <w:rPr>
                <w:i/>
                <w:sz w:val="28"/>
                <w:szCs w:val="28"/>
              </w:rPr>
            </w:pPr>
            <w:r w:rsidRPr="005A6D8D">
              <w:rPr>
                <w:i/>
                <w:iCs/>
                <w:sz w:val="28"/>
                <w:szCs w:val="28"/>
              </w:rPr>
              <w:t>Телефонная связь</w:t>
            </w: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1</w:t>
            </w:r>
          </w:p>
        </w:tc>
        <w:tc>
          <w:tcPr>
            <w:tcW w:w="5160" w:type="dxa"/>
          </w:tcPr>
          <w:p w:rsidR="00556D1D" w:rsidRPr="00A00128" w:rsidRDefault="00556D1D" w:rsidP="00556D1D">
            <w:pPr>
              <w:autoSpaceDE w:val="0"/>
              <w:autoSpaceDN w:val="0"/>
              <w:adjustRightInd w:val="0"/>
              <w:rPr>
                <w:iCs/>
                <w:color w:val="000000"/>
                <w:sz w:val="28"/>
                <w:szCs w:val="28"/>
              </w:rPr>
            </w:pPr>
            <w:r>
              <w:rPr>
                <w:iCs/>
                <w:color w:val="000000"/>
                <w:sz w:val="28"/>
                <w:szCs w:val="28"/>
              </w:rPr>
              <w:t>Общие данные</w:t>
            </w:r>
          </w:p>
        </w:tc>
        <w:tc>
          <w:tcPr>
            <w:tcW w:w="2436" w:type="dxa"/>
          </w:tcPr>
          <w:p w:rsidR="00556D1D" w:rsidRDefault="00556D1D" w:rsidP="00556D1D">
            <w:pPr>
              <w:autoSpaceDE w:val="0"/>
              <w:autoSpaceDN w:val="0"/>
              <w:adjustRightInd w:val="0"/>
              <w:jc w:val="center"/>
              <w:rPr>
                <w:iCs/>
                <w:sz w:val="28"/>
                <w:szCs w:val="28"/>
              </w:rPr>
            </w:pPr>
            <w:r w:rsidRPr="005D2DB8">
              <w:rPr>
                <w:iCs/>
                <w:sz w:val="28"/>
                <w:szCs w:val="28"/>
              </w:rPr>
              <w:t>П-25А-04/05-00.01-306399-CC</w:t>
            </w:r>
          </w:p>
          <w:p w:rsidR="00556D1D" w:rsidRPr="00A00128" w:rsidRDefault="00556D1D" w:rsidP="00556D1D">
            <w:pPr>
              <w:autoSpaceDE w:val="0"/>
              <w:autoSpaceDN w:val="0"/>
              <w:adjustRightInd w:val="0"/>
              <w:jc w:val="center"/>
              <w:rPr>
                <w:iCs/>
                <w:sz w:val="28"/>
                <w:szCs w:val="28"/>
              </w:rPr>
            </w:pPr>
            <w:r w:rsidRPr="00A00128">
              <w:rPr>
                <w:iCs/>
                <w:sz w:val="28"/>
                <w:szCs w:val="28"/>
              </w:rPr>
              <w:t xml:space="preserve">лист </w:t>
            </w:r>
            <w:r>
              <w:rPr>
                <w:iCs/>
                <w:sz w:val="28"/>
                <w:szCs w:val="28"/>
              </w:rPr>
              <w:t>1</w:t>
            </w:r>
          </w:p>
        </w:tc>
        <w:tc>
          <w:tcPr>
            <w:tcW w:w="1869" w:type="dxa"/>
          </w:tcPr>
          <w:p w:rsidR="00556D1D" w:rsidRPr="00EB44DE" w:rsidRDefault="00556D1D" w:rsidP="00556D1D">
            <w:pPr>
              <w:jc w:val="center"/>
              <w:rPr>
                <w:sz w:val="28"/>
                <w:szCs w:val="28"/>
              </w:rPr>
            </w:pP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2</w:t>
            </w:r>
          </w:p>
        </w:tc>
        <w:tc>
          <w:tcPr>
            <w:tcW w:w="5160" w:type="dxa"/>
          </w:tcPr>
          <w:p w:rsidR="00556D1D" w:rsidRPr="00A00128" w:rsidRDefault="00556D1D" w:rsidP="00556D1D">
            <w:pPr>
              <w:autoSpaceDE w:val="0"/>
              <w:autoSpaceDN w:val="0"/>
              <w:adjustRightInd w:val="0"/>
              <w:rPr>
                <w:iCs/>
                <w:color w:val="000000"/>
                <w:sz w:val="28"/>
                <w:szCs w:val="28"/>
              </w:rPr>
            </w:pPr>
            <w:r w:rsidRPr="005D2DB8">
              <w:rPr>
                <w:iCs/>
                <w:color w:val="000000"/>
                <w:sz w:val="28"/>
                <w:szCs w:val="28"/>
              </w:rPr>
              <w:t>Структурная схема. Телефонная связь. План расположения сетей.</w:t>
            </w:r>
          </w:p>
        </w:tc>
        <w:tc>
          <w:tcPr>
            <w:tcW w:w="2436" w:type="dxa"/>
          </w:tcPr>
          <w:p w:rsidR="00556D1D" w:rsidRPr="00A00128" w:rsidRDefault="00556D1D" w:rsidP="00556D1D">
            <w:pPr>
              <w:autoSpaceDE w:val="0"/>
              <w:autoSpaceDN w:val="0"/>
              <w:adjustRightInd w:val="0"/>
              <w:jc w:val="center"/>
              <w:rPr>
                <w:iCs/>
                <w:sz w:val="28"/>
                <w:szCs w:val="28"/>
              </w:rPr>
            </w:pPr>
            <w:r w:rsidRPr="00A00128">
              <w:rPr>
                <w:iCs/>
                <w:sz w:val="28"/>
                <w:szCs w:val="28"/>
              </w:rPr>
              <w:t>-//-</w:t>
            </w:r>
            <w:r>
              <w:rPr>
                <w:iCs/>
                <w:sz w:val="28"/>
                <w:szCs w:val="28"/>
              </w:rPr>
              <w:t xml:space="preserve">   </w:t>
            </w:r>
            <w:r w:rsidRPr="00A00128">
              <w:rPr>
                <w:iCs/>
                <w:sz w:val="28"/>
                <w:szCs w:val="28"/>
              </w:rPr>
              <w:t>лист 2</w:t>
            </w:r>
          </w:p>
        </w:tc>
        <w:tc>
          <w:tcPr>
            <w:tcW w:w="1869" w:type="dxa"/>
          </w:tcPr>
          <w:p w:rsidR="00556D1D" w:rsidRPr="00EB44DE" w:rsidRDefault="00556D1D" w:rsidP="00556D1D">
            <w:pPr>
              <w:jc w:val="center"/>
              <w:rPr>
                <w:sz w:val="28"/>
                <w:szCs w:val="28"/>
              </w:rPr>
            </w:pPr>
          </w:p>
        </w:tc>
      </w:tr>
      <w:tr w:rsidR="00556D1D" w:rsidRPr="0008269C" w:rsidTr="00D2283D">
        <w:tc>
          <w:tcPr>
            <w:tcW w:w="796" w:type="dxa"/>
            <w:shd w:val="clear" w:color="auto" w:fill="auto"/>
          </w:tcPr>
          <w:p w:rsidR="00556D1D" w:rsidRDefault="00556D1D" w:rsidP="00556D1D">
            <w:pPr>
              <w:ind w:left="142"/>
              <w:jc w:val="center"/>
              <w:rPr>
                <w:sz w:val="28"/>
                <w:szCs w:val="28"/>
              </w:rPr>
            </w:pPr>
            <w:r>
              <w:rPr>
                <w:sz w:val="28"/>
                <w:szCs w:val="28"/>
              </w:rPr>
              <w:t>3</w:t>
            </w:r>
          </w:p>
        </w:tc>
        <w:tc>
          <w:tcPr>
            <w:tcW w:w="5160" w:type="dxa"/>
          </w:tcPr>
          <w:p w:rsidR="00556D1D" w:rsidRPr="00A00128" w:rsidRDefault="00556D1D" w:rsidP="00556D1D">
            <w:pPr>
              <w:autoSpaceDE w:val="0"/>
              <w:autoSpaceDN w:val="0"/>
              <w:adjustRightInd w:val="0"/>
              <w:rPr>
                <w:iCs/>
                <w:color w:val="000000"/>
                <w:sz w:val="28"/>
                <w:szCs w:val="28"/>
              </w:rPr>
            </w:pPr>
            <w:r w:rsidRPr="00590ACD">
              <w:rPr>
                <w:iCs/>
                <w:color w:val="000000"/>
                <w:sz w:val="28"/>
                <w:szCs w:val="28"/>
              </w:rPr>
              <w:t>Спецификация оборудования, изделий и</w:t>
            </w:r>
            <w:r>
              <w:rPr>
                <w:iCs/>
                <w:color w:val="000000"/>
                <w:sz w:val="28"/>
                <w:szCs w:val="28"/>
              </w:rPr>
              <w:t xml:space="preserve"> </w:t>
            </w:r>
            <w:r w:rsidRPr="00590ACD">
              <w:rPr>
                <w:iCs/>
                <w:color w:val="000000"/>
                <w:sz w:val="28"/>
                <w:szCs w:val="28"/>
              </w:rPr>
              <w:t xml:space="preserve"> материалов</w:t>
            </w:r>
          </w:p>
        </w:tc>
        <w:tc>
          <w:tcPr>
            <w:tcW w:w="2436" w:type="dxa"/>
          </w:tcPr>
          <w:p w:rsidR="00556D1D" w:rsidRPr="00A00128" w:rsidRDefault="00556D1D" w:rsidP="00556D1D">
            <w:pPr>
              <w:autoSpaceDE w:val="0"/>
              <w:autoSpaceDN w:val="0"/>
              <w:adjustRightInd w:val="0"/>
              <w:jc w:val="center"/>
              <w:rPr>
                <w:iCs/>
                <w:sz w:val="28"/>
                <w:szCs w:val="28"/>
              </w:rPr>
            </w:pPr>
            <w:r w:rsidRPr="005D2DB8">
              <w:rPr>
                <w:iCs/>
                <w:sz w:val="28"/>
                <w:szCs w:val="28"/>
              </w:rPr>
              <w:t>П-25А-04/05-00.01-306399-CC.СО</w:t>
            </w:r>
          </w:p>
        </w:tc>
        <w:tc>
          <w:tcPr>
            <w:tcW w:w="1869" w:type="dxa"/>
          </w:tcPr>
          <w:p w:rsidR="00556D1D" w:rsidRPr="00EB44DE" w:rsidRDefault="00556D1D" w:rsidP="00556D1D">
            <w:pPr>
              <w:jc w:val="center"/>
              <w:rPr>
                <w:sz w:val="28"/>
                <w:szCs w:val="28"/>
              </w:rPr>
            </w:pPr>
          </w:p>
        </w:tc>
      </w:tr>
      <w:tr w:rsidR="00556D1D" w:rsidRPr="0008269C" w:rsidTr="00FC62D4">
        <w:tc>
          <w:tcPr>
            <w:tcW w:w="10261" w:type="dxa"/>
            <w:gridSpan w:val="4"/>
            <w:shd w:val="clear" w:color="auto" w:fill="auto"/>
          </w:tcPr>
          <w:p w:rsidR="00556D1D" w:rsidRPr="005A6D8D" w:rsidRDefault="00556D1D" w:rsidP="00556D1D">
            <w:pPr>
              <w:jc w:val="center"/>
              <w:rPr>
                <w:i/>
                <w:sz w:val="28"/>
                <w:szCs w:val="28"/>
              </w:rPr>
            </w:pPr>
            <w:r w:rsidRPr="005A6D8D">
              <w:rPr>
                <w:i/>
                <w:iCs/>
                <w:color w:val="000000"/>
                <w:sz w:val="28"/>
                <w:szCs w:val="28"/>
              </w:rPr>
              <w:t>Наружные сети связи</w:t>
            </w:r>
          </w:p>
        </w:tc>
      </w:tr>
      <w:tr w:rsidR="00556D1D" w:rsidRPr="0008269C" w:rsidTr="00FC62D4">
        <w:tc>
          <w:tcPr>
            <w:tcW w:w="796" w:type="dxa"/>
            <w:shd w:val="clear" w:color="auto" w:fill="auto"/>
          </w:tcPr>
          <w:p w:rsidR="00556D1D" w:rsidRDefault="00556D1D" w:rsidP="00556D1D">
            <w:pPr>
              <w:ind w:left="142"/>
              <w:jc w:val="center"/>
              <w:rPr>
                <w:sz w:val="28"/>
                <w:szCs w:val="28"/>
              </w:rPr>
            </w:pPr>
            <w:r>
              <w:rPr>
                <w:sz w:val="28"/>
                <w:szCs w:val="28"/>
              </w:rPr>
              <w:lastRenderedPageBreak/>
              <w:t>1</w:t>
            </w:r>
          </w:p>
        </w:tc>
        <w:tc>
          <w:tcPr>
            <w:tcW w:w="5160" w:type="dxa"/>
          </w:tcPr>
          <w:p w:rsidR="00556D1D" w:rsidRPr="00A00128" w:rsidRDefault="00556D1D" w:rsidP="00556D1D">
            <w:pPr>
              <w:autoSpaceDE w:val="0"/>
              <w:autoSpaceDN w:val="0"/>
              <w:adjustRightInd w:val="0"/>
              <w:rPr>
                <w:iCs/>
                <w:color w:val="000000"/>
                <w:sz w:val="28"/>
                <w:szCs w:val="28"/>
              </w:rPr>
            </w:pPr>
            <w:r>
              <w:rPr>
                <w:iCs/>
                <w:color w:val="000000"/>
                <w:sz w:val="28"/>
                <w:szCs w:val="28"/>
              </w:rPr>
              <w:t>Общие данные</w:t>
            </w:r>
          </w:p>
        </w:tc>
        <w:tc>
          <w:tcPr>
            <w:tcW w:w="2436" w:type="dxa"/>
          </w:tcPr>
          <w:p w:rsidR="00556D1D" w:rsidRDefault="00556D1D" w:rsidP="00556D1D">
            <w:pPr>
              <w:autoSpaceDE w:val="0"/>
              <w:autoSpaceDN w:val="0"/>
              <w:adjustRightInd w:val="0"/>
              <w:jc w:val="center"/>
              <w:rPr>
                <w:iCs/>
                <w:sz w:val="28"/>
                <w:szCs w:val="28"/>
              </w:rPr>
            </w:pPr>
            <w:r w:rsidRPr="005D2DB8">
              <w:rPr>
                <w:iCs/>
                <w:sz w:val="28"/>
                <w:szCs w:val="28"/>
              </w:rPr>
              <w:t>П-25А-04/05-00.00-306399-НCC</w:t>
            </w:r>
          </w:p>
          <w:p w:rsidR="00556D1D" w:rsidRPr="00A00128" w:rsidRDefault="00556D1D" w:rsidP="00556D1D">
            <w:pPr>
              <w:autoSpaceDE w:val="0"/>
              <w:autoSpaceDN w:val="0"/>
              <w:adjustRightInd w:val="0"/>
              <w:jc w:val="center"/>
              <w:rPr>
                <w:iCs/>
                <w:sz w:val="28"/>
                <w:szCs w:val="28"/>
              </w:rPr>
            </w:pPr>
            <w:r w:rsidRPr="00A00128">
              <w:rPr>
                <w:iCs/>
                <w:sz w:val="28"/>
                <w:szCs w:val="28"/>
              </w:rPr>
              <w:t xml:space="preserve">лист </w:t>
            </w:r>
            <w:r>
              <w:rPr>
                <w:iCs/>
                <w:sz w:val="28"/>
                <w:szCs w:val="28"/>
              </w:rPr>
              <w:t>1</w:t>
            </w:r>
          </w:p>
        </w:tc>
        <w:tc>
          <w:tcPr>
            <w:tcW w:w="1869" w:type="dxa"/>
            <w:vAlign w:val="center"/>
          </w:tcPr>
          <w:p w:rsidR="00556D1D" w:rsidRPr="00A00128" w:rsidRDefault="00556D1D" w:rsidP="00556D1D">
            <w:pPr>
              <w:autoSpaceDE w:val="0"/>
              <w:autoSpaceDN w:val="0"/>
              <w:adjustRightInd w:val="0"/>
              <w:rPr>
                <w:iCs/>
                <w:sz w:val="28"/>
                <w:szCs w:val="28"/>
              </w:rPr>
            </w:pPr>
          </w:p>
        </w:tc>
      </w:tr>
      <w:tr w:rsidR="00556D1D" w:rsidRPr="0008269C" w:rsidTr="00FC62D4">
        <w:tc>
          <w:tcPr>
            <w:tcW w:w="796" w:type="dxa"/>
            <w:shd w:val="clear" w:color="auto" w:fill="auto"/>
          </w:tcPr>
          <w:p w:rsidR="00556D1D" w:rsidRDefault="00556D1D" w:rsidP="00556D1D">
            <w:pPr>
              <w:ind w:left="142"/>
              <w:jc w:val="center"/>
              <w:rPr>
                <w:sz w:val="28"/>
                <w:szCs w:val="28"/>
              </w:rPr>
            </w:pPr>
            <w:r>
              <w:rPr>
                <w:sz w:val="28"/>
                <w:szCs w:val="28"/>
              </w:rPr>
              <w:t>2</w:t>
            </w:r>
          </w:p>
        </w:tc>
        <w:tc>
          <w:tcPr>
            <w:tcW w:w="5160" w:type="dxa"/>
          </w:tcPr>
          <w:p w:rsidR="00556D1D" w:rsidRDefault="00556D1D" w:rsidP="00556D1D">
            <w:pPr>
              <w:autoSpaceDE w:val="0"/>
              <w:autoSpaceDN w:val="0"/>
              <w:adjustRightInd w:val="0"/>
              <w:rPr>
                <w:iCs/>
                <w:color w:val="000000"/>
                <w:sz w:val="28"/>
                <w:szCs w:val="28"/>
              </w:rPr>
            </w:pPr>
            <w:r w:rsidRPr="006967F0">
              <w:rPr>
                <w:iCs/>
                <w:color w:val="000000"/>
                <w:sz w:val="28"/>
                <w:szCs w:val="28"/>
              </w:rPr>
              <w:t>Структурная схема.</w:t>
            </w:r>
          </w:p>
        </w:tc>
        <w:tc>
          <w:tcPr>
            <w:tcW w:w="2436" w:type="dxa"/>
          </w:tcPr>
          <w:p w:rsidR="00556D1D" w:rsidRDefault="00556D1D" w:rsidP="00556D1D">
            <w:pPr>
              <w:autoSpaceDE w:val="0"/>
              <w:autoSpaceDN w:val="0"/>
              <w:adjustRightInd w:val="0"/>
              <w:jc w:val="center"/>
              <w:rPr>
                <w:iCs/>
                <w:sz w:val="28"/>
                <w:szCs w:val="28"/>
              </w:rPr>
            </w:pPr>
            <w:r w:rsidRPr="00A00128">
              <w:rPr>
                <w:iCs/>
                <w:sz w:val="28"/>
                <w:szCs w:val="28"/>
              </w:rPr>
              <w:t>-//-</w:t>
            </w:r>
            <w:r>
              <w:rPr>
                <w:iCs/>
                <w:sz w:val="28"/>
                <w:szCs w:val="28"/>
              </w:rPr>
              <w:t xml:space="preserve">   </w:t>
            </w:r>
            <w:r w:rsidRPr="00A00128">
              <w:rPr>
                <w:iCs/>
                <w:sz w:val="28"/>
                <w:szCs w:val="28"/>
              </w:rPr>
              <w:t>лист 2</w:t>
            </w:r>
          </w:p>
        </w:tc>
        <w:tc>
          <w:tcPr>
            <w:tcW w:w="1869" w:type="dxa"/>
            <w:vAlign w:val="center"/>
          </w:tcPr>
          <w:p w:rsidR="00556D1D" w:rsidRPr="00A00128" w:rsidRDefault="00556D1D" w:rsidP="00556D1D">
            <w:pPr>
              <w:autoSpaceDE w:val="0"/>
              <w:autoSpaceDN w:val="0"/>
              <w:adjustRightInd w:val="0"/>
              <w:rPr>
                <w:iCs/>
                <w:sz w:val="28"/>
                <w:szCs w:val="28"/>
              </w:rPr>
            </w:pPr>
          </w:p>
        </w:tc>
      </w:tr>
      <w:tr w:rsidR="00556D1D" w:rsidRPr="0008269C" w:rsidTr="00FC62D4">
        <w:tc>
          <w:tcPr>
            <w:tcW w:w="796" w:type="dxa"/>
            <w:shd w:val="clear" w:color="auto" w:fill="auto"/>
          </w:tcPr>
          <w:p w:rsidR="00556D1D" w:rsidRDefault="00556D1D" w:rsidP="00556D1D">
            <w:pPr>
              <w:ind w:left="142"/>
              <w:jc w:val="center"/>
              <w:rPr>
                <w:sz w:val="28"/>
                <w:szCs w:val="28"/>
              </w:rPr>
            </w:pPr>
            <w:r>
              <w:rPr>
                <w:sz w:val="28"/>
                <w:szCs w:val="28"/>
              </w:rPr>
              <w:t>3</w:t>
            </w:r>
          </w:p>
        </w:tc>
        <w:tc>
          <w:tcPr>
            <w:tcW w:w="5160" w:type="dxa"/>
          </w:tcPr>
          <w:p w:rsidR="00556D1D" w:rsidRPr="00A00128" w:rsidRDefault="00556D1D" w:rsidP="00556D1D">
            <w:pPr>
              <w:autoSpaceDE w:val="0"/>
              <w:autoSpaceDN w:val="0"/>
              <w:adjustRightInd w:val="0"/>
              <w:rPr>
                <w:iCs/>
                <w:color w:val="000000"/>
                <w:sz w:val="28"/>
                <w:szCs w:val="28"/>
              </w:rPr>
            </w:pPr>
            <w:r w:rsidRPr="005D2DB8">
              <w:rPr>
                <w:iCs/>
                <w:color w:val="000000"/>
                <w:sz w:val="28"/>
                <w:szCs w:val="28"/>
              </w:rPr>
              <w:t>Площадочные сети. Монтаж кабелей на передвижных деревянных промежуточных опорах.</w:t>
            </w:r>
          </w:p>
        </w:tc>
        <w:tc>
          <w:tcPr>
            <w:tcW w:w="2436" w:type="dxa"/>
          </w:tcPr>
          <w:p w:rsidR="00556D1D" w:rsidRPr="00A00128" w:rsidRDefault="00556D1D" w:rsidP="00556D1D">
            <w:pPr>
              <w:autoSpaceDE w:val="0"/>
              <w:autoSpaceDN w:val="0"/>
              <w:adjustRightInd w:val="0"/>
              <w:jc w:val="center"/>
              <w:rPr>
                <w:iCs/>
                <w:sz w:val="28"/>
                <w:szCs w:val="28"/>
              </w:rPr>
            </w:pPr>
            <w:r w:rsidRPr="00A00128">
              <w:rPr>
                <w:iCs/>
                <w:sz w:val="28"/>
                <w:szCs w:val="28"/>
              </w:rPr>
              <w:t>-//-</w:t>
            </w:r>
            <w:r>
              <w:rPr>
                <w:iCs/>
                <w:sz w:val="28"/>
                <w:szCs w:val="28"/>
              </w:rPr>
              <w:t xml:space="preserve">   лист 3</w:t>
            </w:r>
          </w:p>
        </w:tc>
        <w:tc>
          <w:tcPr>
            <w:tcW w:w="1869" w:type="dxa"/>
            <w:vAlign w:val="center"/>
          </w:tcPr>
          <w:p w:rsidR="00556D1D" w:rsidRPr="00A00128" w:rsidRDefault="00556D1D" w:rsidP="00556D1D">
            <w:pPr>
              <w:autoSpaceDE w:val="0"/>
              <w:autoSpaceDN w:val="0"/>
              <w:adjustRightInd w:val="0"/>
              <w:jc w:val="center"/>
              <w:rPr>
                <w:iCs/>
                <w:sz w:val="28"/>
                <w:szCs w:val="28"/>
              </w:rPr>
            </w:pPr>
            <w:r w:rsidRPr="00A00128">
              <w:rPr>
                <w:iCs/>
                <w:sz w:val="28"/>
                <w:szCs w:val="28"/>
              </w:rPr>
              <w:t xml:space="preserve">на </w:t>
            </w:r>
            <w:r>
              <w:rPr>
                <w:iCs/>
                <w:sz w:val="28"/>
                <w:szCs w:val="28"/>
              </w:rPr>
              <w:t>2</w:t>
            </w:r>
            <w:r w:rsidRPr="00A00128">
              <w:rPr>
                <w:iCs/>
                <w:sz w:val="28"/>
                <w:szCs w:val="28"/>
              </w:rPr>
              <w:t xml:space="preserve"> листах</w:t>
            </w:r>
          </w:p>
        </w:tc>
      </w:tr>
      <w:tr w:rsidR="00556D1D" w:rsidRPr="0008269C" w:rsidTr="00FC62D4">
        <w:tc>
          <w:tcPr>
            <w:tcW w:w="796" w:type="dxa"/>
            <w:shd w:val="clear" w:color="auto" w:fill="auto"/>
          </w:tcPr>
          <w:p w:rsidR="00556D1D" w:rsidRDefault="00556D1D" w:rsidP="00556D1D">
            <w:pPr>
              <w:ind w:left="142"/>
              <w:jc w:val="center"/>
              <w:rPr>
                <w:sz w:val="28"/>
                <w:szCs w:val="28"/>
              </w:rPr>
            </w:pPr>
            <w:r>
              <w:rPr>
                <w:sz w:val="28"/>
                <w:szCs w:val="28"/>
              </w:rPr>
              <w:t>4</w:t>
            </w:r>
          </w:p>
        </w:tc>
        <w:tc>
          <w:tcPr>
            <w:tcW w:w="5160" w:type="dxa"/>
          </w:tcPr>
          <w:p w:rsidR="00556D1D" w:rsidRPr="003E58D8" w:rsidRDefault="00556D1D" w:rsidP="00556D1D">
            <w:pPr>
              <w:autoSpaceDE w:val="0"/>
              <w:autoSpaceDN w:val="0"/>
              <w:adjustRightInd w:val="0"/>
              <w:rPr>
                <w:iCs/>
                <w:color w:val="000000"/>
                <w:sz w:val="28"/>
                <w:szCs w:val="28"/>
              </w:rPr>
            </w:pPr>
            <w:r w:rsidRPr="005D2DB8">
              <w:rPr>
                <w:iCs/>
                <w:color w:val="000000"/>
                <w:sz w:val="28"/>
                <w:szCs w:val="28"/>
              </w:rPr>
              <w:t>Заземление.</w:t>
            </w:r>
          </w:p>
        </w:tc>
        <w:tc>
          <w:tcPr>
            <w:tcW w:w="2436" w:type="dxa"/>
          </w:tcPr>
          <w:p w:rsidR="00556D1D" w:rsidRPr="00A00128" w:rsidRDefault="00556D1D" w:rsidP="00556D1D">
            <w:pPr>
              <w:autoSpaceDE w:val="0"/>
              <w:autoSpaceDN w:val="0"/>
              <w:adjustRightInd w:val="0"/>
              <w:jc w:val="center"/>
              <w:rPr>
                <w:iCs/>
                <w:sz w:val="28"/>
                <w:szCs w:val="28"/>
              </w:rPr>
            </w:pPr>
            <w:r w:rsidRPr="00A00128">
              <w:rPr>
                <w:iCs/>
                <w:sz w:val="28"/>
                <w:szCs w:val="28"/>
              </w:rPr>
              <w:t>-//-</w:t>
            </w:r>
            <w:r>
              <w:rPr>
                <w:iCs/>
                <w:sz w:val="28"/>
                <w:szCs w:val="28"/>
              </w:rPr>
              <w:t xml:space="preserve">   лист 4</w:t>
            </w:r>
          </w:p>
        </w:tc>
        <w:tc>
          <w:tcPr>
            <w:tcW w:w="1869" w:type="dxa"/>
            <w:vAlign w:val="center"/>
          </w:tcPr>
          <w:p w:rsidR="00556D1D" w:rsidRPr="00A00128" w:rsidRDefault="00556D1D" w:rsidP="00556D1D">
            <w:pPr>
              <w:autoSpaceDE w:val="0"/>
              <w:autoSpaceDN w:val="0"/>
              <w:adjustRightInd w:val="0"/>
              <w:jc w:val="center"/>
              <w:rPr>
                <w:iCs/>
                <w:sz w:val="28"/>
                <w:szCs w:val="28"/>
              </w:rPr>
            </w:pPr>
          </w:p>
        </w:tc>
      </w:tr>
      <w:tr w:rsidR="00556D1D" w:rsidRPr="0008269C" w:rsidTr="00FC62D4">
        <w:tc>
          <w:tcPr>
            <w:tcW w:w="796" w:type="dxa"/>
            <w:shd w:val="clear" w:color="auto" w:fill="auto"/>
          </w:tcPr>
          <w:p w:rsidR="00556D1D" w:rsidRDefault="00556D1D" w:rsidP="00556D1D">
            <w:pPr>
              <w:ind w:left="142"/>
              <w:jc w:val="center"/>
              <w:rPr>
                <w:sz w:val="28"/>
                <w:szCs w:val="28"/>
              </w:rPr>
            </w:pPr>
            <w:r>
              <w:rPr>
                <w:sz w:val="28"/>
                <w:szCs w:val="28"/>
              </w:rPr>
              <w:t>5</w:t>
            </w:r>
          </w:p>
        </w:tc>
        <w:tc>
          <w:tcPr>
            <w:tcW w:w="5160" w:type="dxa"/>
          </w:tcPr>
          <w:p w:rsidR="00556D1D" w:rsidRPr="00A00128" w:rsidRDefault="00556D1D" w:rsidP="00556D1D">
            <w:pPr>
              <w:autoSpaceDE w:val="0"/>
              <w:autoSpaceDN w:val="0"/>
              <w:adjustRightInd w:val="0"/>
              <w:rPr>
                <w:iCs/>
                <w:color w:val="000000"/>
                <w:sz w:val="28"/>
                <w:szCs w:val="28"/>
              </w:rPr>
            </w:pPr>
            <w:r w:rsidRPr="00A05FED">
              <w:rPr>
                <w:iCs/>
                <w:color w:val="000000"/>
                <w:sz w:val="28"/>
                <w:szCs w:val="28"/>
              </w:rPr>
              <w:t>Спецификация оборудования, изделий и</w:t>
            </w:r>
            <w:r>
              <w:rPr>
                <w:iCs/>
                <w:color w:val="000000"/>
                <w:sz w:val="28"/>
                <w:szCs w:val="28"/>
              </w:rPr>
              <w:t xml:space="preserve"> </w:t>
            </w:r>
            <w:r w:rsidRPr="00A05FED">
              <w:rPr>
                <w:iCs/>
                <w:color w:val="000000"/>
                <w:sz w:val="28"/>
                <w:szCs w:val="28"/>
              </w:rPr>
              <w:t xml:space="preserve"> материалов</w:t>
            </w:r>
          </w:p>
        </w:tc>
        <w:tc>
          <w:tcPr>
            <w:tcW w:w="2436" w:type="dxa"/>
          </w:tcPr>
          <w:p w:rsidR="00556D1D" w:rsidRPr="00A00128" w:rsidRDefault="00556D1D" w:rsidP="00556D1D">
            <w:pPr>
              <w:autoSpaceDE w:val="0"/>
              <w:autoSpaceDN w:val="0"/>
              <w:adjustRightInd w:val="0"/>
              <w:jc w:val="center"/>
              <w:rPr>
                <w:iCs/>
                <w:sz w:val="28"/>
                <w:szCs w:val="28"/>
              </w:rPr>
            </w:pPr>
            <w:r w:rsidRPr="005D2DB8">
              <w:rPr>
                <w:iCs/>
                <w:sz w:val="28"/>
                <w:szCs w:val="28"/>
              </w:rPr>
              <w:t>П-25А-04/05-00.00-306399-НCC.СО</w:t>
            </w:r>
          </w:p>
        </w:tc>
        <w:tc>
          <w:tcPr>
            <w:tcW w:w="1869" w:type="dxa"/>
            <w:vAlign w:val="center"/>
          </w:tcPr>
          <w:p w:rsidR="00556D1D" w:rsidRPr="00A00128" w:rsidRDefault="00556D1D" w:rsidP="00556D1D">
            <w:pPr>
              <w:autoSpaceDE w:val="0"/>
              <w:autoSpaceDN w:val="0"/>
              <w:adjustRightInd w:val="0"/>
              <w:jc w:val="center"/>
              <w:rPr>
                <w:iCs/>
                <w:sz w:val="28"/>
                <w:szCs w:val="28"/>
              </w:rPr>
            </w:pPr>
            <w:r w:rsidRPr="00A00128">
              <w:rPr>
                <w:iCs/>
                <w:sz w:val="28"/>
                <w:szCs w:val="28"/>
              </w:rPr>
              <w:t xml:space="preserve">на </w:t>
            </w:r>
            <w:r>
              <w:rPr>
                <w:iCs/>
                <w:sz w:val="28"/>
                <w:szCs w:val="28"/>
              </w:rPr>
              <w:t>2</w:t>
            </w:r>
            <w:r w:rsidRPr="00A00128">
              <w:rPr>
                <w:iCs/>
                <w:sz w:val="28"/>
                <w:szCs w:val="28"/>
              </w:rPr>
              <w:t xml:space="preserve"> листах</w:t>
            </w:r>
          </w:p>
        </w:tc>
      </w:tr>
    </w:tbl>
    <w:p w:rsidR="007A4E65" w:rsidRPr="00127555" w:rsidRDefault="007A4E65" w:rsidP="00D9651E">
      <w:pPr>
        <w:rPr>
          <w:sz w:val="28"/>
          <w:szCs w:val="28"/>
        </w:rPr>
      </w:pPr>
    </w:p>
    <w:p w:rsidR="007A4E65" w:rsidRDefault="007A4E65" w:rsidP="00D9651E">
      <w:pPr>
        <w:rPr>
          <w:sz w:val="28"/>
          <w:szCs w:val="28"/>
        </w:rPr>
      </w:pPr>
    </w:p>
    <w:p w:rsidR="007A4E65" w:rsidRDefault="007A4E65" w:rsidP="00D9651E">
      <w:pPr>
        <w:rPr>
          <w:sz w:val="28"/>
          <w:szCs w:val="28"/>
        </w:rPr>
      </w:pPr>
    </w:p>
    <w:p w:rsidR="007A4E65" w:rsidRDefault="007A4E65" w:rsidP="00D9651E">
      <w:pPr>
        <w:rPr>
          <w:sz w:val="28"/>
          <w:szCs w:val="28"/>
        </w:rPr>
      </w:pPr>
    </w:p>
    <w:p w:rsidR="007A4E65" w:rsidRDefault="007A4E65" w:rsidP="00D9651E">
      <w:pPr>
        <w:rPr>
          <w:sz w:val="28"/>
          <w:szCs w:val="28"/>
        </w:rPr>
      </w:pPr>
    </w:p>
    <w:p w:rsidR="007A4E65" w:rsidRDefault="007A4E65" w:rsidP="00D9651E">
      <w:pPr>
        <w:rPr>
          <w:sz w:val="28"/>
          <w:szCs w:val="28"/>
        </w:rPr>
      </w:pPr>
    </w:p>
    <w:p w:rsidR="007A4E65" w:rsidRDefault="007A4E65" w:rsidP="00D9651E">
      <w:pPr>
        <w:rPr>
          <w:sz w:val="28"/>
          <w:szCs w:val="28"/>
        </w:rPr>
      </w:pPr>
    </w:p>
    <w:p w:rsidR="00C82697" w:rsidRDefault="00C82697" w:rsidP="00D9651E">
      <w:pPr>
        <w:rPr>
          <w:sz w:val="28"/>
          <w:szCs w:val="28"/>
        </w:rPr>
      </w:pPr>
    </w:p>
    <w:p w:rsidR="00C82697" w:rsidRDefault="00C82697" w:rsidP="00D9651E">
      <w:pPr>
        <w:rPr>
          <w:sz w:val="28"/>
          <w:szCs w:val="28"/>
        </w:rPr>
      </w:pPr>
    </w:p>
    <w:p w:rsidR="00C82697" w:rsidRDefault="00C82697" w:rsidP="00D9651E">
      <w:pPr>
        <w:rPr>
          <w:sz w:val="28"/>
          <w:szCs w:val="28"/>
        </w:rPr>
      </w:pPr>
    </w:p>
    <w:p w:rsidR="00C82697" w:rsidRDefault="00C82697" w:rsidP="00D9651E">
      <w:pPr>
        <w:rPr>
          <w:sz w:val="28"/>
          <w:szCs w:val="28"/>
        </w:rPr>
      </w:pPr>
    </w:p>
    <w:p w:rsidR="00C82697" w:rsidRDefault="00C82697" w:rsidP="00D9651E">
      <w:pPr>
        <w:rPr>
          <w:sz w:val="28"/>
          <w:szCs w:val="28"/>
        </w:rPr>
      </w:pPr>
    </w:p>
    <w:p w:rsidR="0034042C" w:rsidRDefault="0034042C" w:rsidP="00D9651E">
      <w:pPr>
        <w:rPr>
          <w:sz w:val="28"/>
          <w:szCs w:val="28"/>
        </w:rPr>
      </w:pPr>
    </w:p>
    <w:p w:rsidR="0034042C" w:rsidRDefault="0034042C" w:rsidP="00D9651E">
      <w:pPr>
        <w:rPr>
          <w:sz w:val="28"/>
          <w:szCs w:val="28"/>
        </w:rPr>
      </w:pPr>
    </w:p>
    <w:p w:rsidR="0034042C" w:rsidRDefault="0034042C" w:rsidP="00D9651E">
      <w:pPr>
        <w:rPr>
          <w:sz w:val="28"/>
          <w:szCs w:val="28"/>
        </w:rPr>
      </w:pPr>
    </w:p>
    <w:p w:rsidR="0034042C" w:rsidRDefault="0034042C" w:rsidP="00D9651E">
      <w:pPr>
        <w:rPr>
          <w:sz w:val="28"/>
          <w:szCs w:val="28"/>
        </w:rPr>
      </w:pPr>
    </w:p>
    <w:p w:rsidR="0034042C" w:rsidRDefault="0034042C" w:rsidP="00D9651E">
      <w:pPr>
        <w:rPr>
          <w:sz w:val="28"/>
          <w:szCs w:val="28"/>
        </w:rPr>
      </w:pPr>
    </w:p>
    <w:p w:rsidR="0034042C" w:rsidRDefault="0034042C" w:rsidP="00D9651E">
      <w:pPr>
        <w:rPr>
          <w:sz w:val="28"/>
          <w:szCs w:val="28"/>
        </w:rPr>
      </w:pPr>
    </w:p>
    <w:p w:rsidR="0034042C" w:rsidRDefault="0034042C" w:rsidP="00D9651E">
      <w:pPr>
        <w:rPr>
          <w:sz w:val="28"/>
          <w:szCs w:val="28"/>
        </w:rPr>
      </w:pPr>
    </w:p>
    <w:p w:rsidR="0034042C" w:rsidRDefault="0034042C" w:rsidP="00D9651E">
      <w:pPr>
        <w:rPr>
          <w:sz w:val="28"/>
          <w:szCs w:val="28"/>
        </w:rPr>
      </w:pPr>
    </w:p>
    <w:p w:rsidR="0034042C" w:rsidRDefault="0034042C" w:rsidP="00D9651E">
      <w:pPr>
        <w:rPr>
          <w:sz w:val="28"/>
          <w:szCs w:val="28"/>
        </w:rPr>
      </w:pPr>
    </w:p>
    <w:p w:rsidR="0034042C" w:rsidRDefault="0034042C" w:rsidP="00D9651E">
      <w:pPr>
        <w:rPr>
          <w:sz w:val="28"/>
          <w:szCs w:val="28"/>
        </w:rPr>
      </w:pPr>
    </w:p>
    <w:p w:rsidR="0034042C" w:rsidRDefault="0034042C" w:rsidP="00D9651E">
      <w:pPr>
        <w:rPr>
          <w:sz w:val="28"/>
          <w:szCs w:val="28"/>
        </w:rPr>
      </w:pPr>
    </w:p>
    <w:p w:rsidR="0034042C" w:rsidRDefault="0034042C" w:rsidP="00D9651E">
      <w:pPr>
        <w:rPr>
          <w:sz w:val="28"/>
          <w:szCs w:val="28"/>
        </w:rPr>
      </w:pPr>
    </w:p>
    <w:p w:rsidR="0034042C" w:rsidRDefault="0034042C" w:rsidP="00D9651E">
      <w:pPr>
        <w:rPr>
          <w:sz w:val="28"/>
          <w:szCs w:val="28"/>
        </w:rPr>
      </w:pPr>
    </w:p>
    <w:p w:rsidR="0034042C" w:rsidRDefault="0034042C" w:rsidP="00D9651E">
      <w:pPr>
        <w:rPr>
          <w:sz w:val="28"/>
          <w:szCs w:val="28"/>
        </w:rPr>
      </w:pPr>
    </w:p>
    <w:p w:rsidR="0034042C" w:rsidRDefault="0034042C" w:rsidP="00D9651E">
      <w:pPr>
        <w:rPr>
          <w:sz w:val="28"/>
          <w:szCs w:val="28"/>
        </w:rPr>
      </w:pPr>
    </w:p>
    <w:p w:rsidR="0034042C" w:rsidRDefault="0034042C" w:rsidP="00D9651E">
      <w:pPr>
        <w:rPr>
          <w:sz w:val="28"/>
          <w:szCs w:val="28"/>
        </w:rPr>
      </w:pPr>
    </w:p>
    <w:p w:rsidR="0034042C" w:rsidRDefault="0034042C" w:rsidP="00D9651E">
      <w:pPr>
        <w:rPr>
          <w:sz w:val="28"/>
          <w:szCs w:val="28"/>
        </w:rPr>
      </w:pPr>
    </w:p>
    <w:p w:rsidR="0034042C" w:rsidRDefault="0034042C" w:rsidP="00D9651E">
      <w:pPr>
        <w:rPr>
          <w:sz w:val="28"/>
          <w:szCs w:val="28"/>
        </w:rPr>
      </w:pPr>
    </w:p>
    <w:p w:rsidR="0034042C" w:rsidRDefault="0034042C" w:rsidP="00D9651E">
      <w:pPr>
        <w:rPr>
          <w:sz w:val="28"/>
          <w:szCs w:val="28"/>
        </w:rPr>
      </w:pPr>
    </w:p>
    <w:p w:rsidR="00C82697" w:rsidRDefault="00C82697" w:rsidP="00D9651E">
      <w:pPr>
        <w:rPr>
          <w:sz w:val="28"/>
          <w:szCs w:val="28"/>
        </w:rPr>
      </w:pPr>
    </w:p>
    <w:p w:rsidR="00C82697" w:rsidRDefault="00C82697" w:rsidP="00D9651E">
      <w:pPr>
        <w:rPr>
          <w:sz w:val="28"/>
          <w:szCs w:val="28"/>
        </w:rPr>
      </w:pPr>
    </w:p>
    <w:p w:rsidR="00C82697" w:rsidRDefault="00C82697" w:rsidP="00D9651E">
      <w:pPr>
        <w:rPr>
          <w:sz w:val="28"/>
          <w:szCs w:val="28"/>
        </w:rPr>
      </w:pPr>
    </w:p>
    <w:p w:rsidR="00C82697" w:rsidRDefault="00C82697" w:rsidP="00D9651E">
      <w:pPr>
        <w:rPr>
          <w:sz w:val="28"/>
          <w:szCs w:val="28"/>
        </w:rPr>
      </w:pPr>
    </w:p>
    <w:p w:rsidR="00034A4E" w:rsidRDefault="00B718B5" w:rsidP="00034A4E">
      <w:pPr>
        <w:jc w:val="center"/>
        <w:rPr>
          <w:b/>
          <w:sz w:val="28"/>
          <w:szCs w:val="28"/>
        </w:rPr>
      </w:pPr>
      <w:r>
        <w:rPr>
          <w:b/>
          <w:sz w:val="28"/>
          <w:szCs w:val="28"/>
        </w:rPr>
        <w:t>С</w:t>
      </w:r>
      <w:r w:rsidR="00034A4E" w:rsidRPr="00E846C6">
        <w:rPr>
          <w:b/>
          <w:sz w:val="28"/>
          <w:szCs w:val="28"/>
        </w:rPr>
        <w:t>одержание</w:t>
      </w:r>
    </w:p>
    <w:p w:rsidR="00034A4E" w:rsidRPr="00E846C6" w:rsidRDefault="00034A4E" w:rsidP="00034A4E">
      <w:pPr>
        <w:rPr>
          <w:b/>
          <w:sz w:val="28"/>
          <w:szCs w:val="28"/>
        </w:rPr>
      </w:pPr>
    </w:p>
    <w:tbl>
      <w:tblPr>
        <w:tblW w:w="0" w:type="auto"/>
        <w:tblInd w:w="108" w:type="dxa"/>
        <w:tblLayout w:type="fixed"/>
        <w:tblLook w:val="04A0" w:firstRow="1" w:lastRow="0" w:firstColumn="1" w:lastColumn="0" w:noHBand="0" w:noVBand="1"/>
      </w:tblPr>
      <w:tblGrid>
        <w:gridCol w:w="880"/>
        <w:gridCol w:w="8221"/>
        <w:gridCol w:w="704"/>
      </w:tblGrid>
      <w:tr w:rsidR="00034A4E" w:rsidRPr="00E846C6" w:rsidTr="0034042C">
        <w:tc>
          <w:tcPr>
            <w:tcW w:w="880" w:type="dxa"/>
          </w:tcPr>
          <w:p w:rsidR="00034A4E" w:rsidRPr="00E846C6" w:rsidRDefault="00034A4E" w:rsidP="00CF3291">
            <w:pPr>
              <w:rPr>
                <w:b/>
                <w:sz w:val="28"/>
                <w:szCs w:val="28"/>
              </w:rPr>
            </w:pPr>
          </w:p>
        </w:tc>
        <w:tc>
          <w:tcPr>
            <w:tcW w:w="8221" w:type="dxa"/>
            <w:hideMark/>
          </w:tcPr>
          <w:p w:rsidR="00034A4E" w:rsidRPr="003D3568" w:rsidRDefault="00034A4E" w:rsidP="00CF3291">
            <w:pPr>
              <w:rPr>
                <w:sz w:val="28"/>
                <w:szCs w:val="28"/>
              </w:rPr>
            </w:pPr>
            <w:r>
              <w:rPr>
                <w:b/>
                <w:sz w:val="28"/>
                <w:szCs w:val="28"/>
              </w:rPr>
              <w:t>Введение</w:t>
            </w:r>
            <w:r w:rsidR="003D3568">
              <w:rPr>
                <w:sz w:val="28"/>
                <w:szCs w:val="28"/>
              </w:rPr>
              <w:t>……………………………………</w:t>
            </w:r>
            <w:r w:rsidR="002C65D5">
              <w:rPr>
                <w:sz w:val="28"/>
                <w:szCs w:val="28"/>
              </w:rPr>
              <w:t>………………………….</w:t>
            </w:r>
          </w:p>
        </w:tc>
        <w:tc>
          <w:tcPr>
            <w:tcW w:w="704" w:type="dxa"/>
          </w:tcPr>
          <w:p w:rsidR="00034A4E" w:rsidRPr="00E846C6" w:rsidRDefault="0034042C" w:rsidP="00CF3291">
            <w:pPr>
              <w:jc w:val="center"/>
              <w:rPr>
                <w:sz w:val="28"/>
                <w:szCs w:val="28"/>
              </w:rPr>
            </w:pPr>
            <w:r>
              <w:rPr>
                <w:sz w:val="28"/>
                <w:szCs w:val="28"/>
              </w:rPr>
              <w:t>19</w:t>
            </w:r>
          </w:p>
        </w:tc>
      </w:tr>
      <w:tr w:rsidR="0034042C" w:rsidRPr="00E846C6" w:rsidTr="0034042C">
        <w:tc>
          <w:tcPr>
            <w:tcW w:w="880" w:type="dxa"/>
          </w:tcPr>
          <w:p w:rsidR="0034042C" w:rsidRPr="009C12FC" w:rsidRDefault="0034042C" w:rsidP="0034042C">
            <w:pPr>
              <w:jc w:val="center"/>
              <w:rPr>
                <w:b/>
                <w:sz w:val="28"/>
                <w:szCs w:val="28"/>
              </w:rPr>
            </w:pPr>
            <w:r w:rsidRPr="009C12FC">
              <w:rPr>
                <w:b/>
                <w:sz w:val="28"/>
                <w:szCs w:val="28"/>
              </w:rPr>
              <w:t>1</w:t>
            </w:r>
          </w:p>
        </w:tc>
        <w:tc>
          <w:tcPr>
            <w:tcW w:w="8221" w:type="dxa"/>
          </w:tcPr>
          <w:p w:rsidR="0034042C" w:rsidRPr="0034042C" w:rsidRDefault="0034042C" w:rsidP="0034042C">
            <w:pPr>
              <w:jc w:val="both"/>
              <w:rPr>
                <w:sz w:val="28"/>
                <w:szCs w:val="28"/>
              </w:rPr>
            </w:pPr>
            <w:r w:rsidRPr="009C12FC">
              <w:rPr>
                <w:b/>
                <w:sz w:val="28"/>
                <w:szCs w:val="28"/>
              </w:rPr>
              <w:t>Генеральный план</w:t>
            </w:r>
            <w:r>
              <w:rPr>
                <w:sz w:val="28"/>
                <w:szCs w:val="28"/>
              </w:rPr>
              <w:t>……………………………………………………</w:t>
            </w:r>
          </w:p>
        </w:tc>
        <w:tc>
          <w:tcPr>
            <w:tcW w:w="704" w:type="dxa"/>
          </w:tcPr>
          <w:p w:rsidR="0034042C" w:rsidRPr="00E846C6" w:rsidRDefault="0034042C" w:rsidP="0034042C">
            <w:pPr>
              <w:jc w:val="center"/>
              <w:rPr>
                <w:sz w:val="28"/>
                <w:szCs w:val="28"/>
              </w:rPr>
            </w:pPr>
            <w:r>
              <w:rPr>
                <w:sz w:val="28"/>
                <w:szCs w:val="28"/>
              </w:rPr>
              <w:t>20</w:t>
            </w:r>
          </w:p>
        </w:tc>
      </w:tr>
      <w:tr w:rsidR="0034042C" w:rsidRPr="00E846C6" w:rsidTr="0034042C">
        <w:tc>
          <w:tcPr>
            <w:tcW w:w="880" w:type="dxa"/>
            <w:vAlign w:val="center"/>
          </w:tcPr>
          <w:p w:rsidR="0034042C" w:rsidRPr="000E3940" w:rsidRDefault="0034042C" w:rsidP="0034042C">
            <w:pPr>
              <w:jc w:val="center"/>
              <w:rPr>
                <w:sz w:val="28"/>
                <w:szCs w:val="28"/>
              </w:rPr>
            </w:pPr>
            <w:r w:rsidRPr="000E3940">
              <w:rPr>
                <w:sz w:val="28"/>
                <w:szCs w:val="28"/>
              </w:rPr>
              <w:t>1.1</w:t>
            </w:r>
          </w:p>
        </w:tc>
        <w:tc>
          <w:tcPr>
            <w:tcW w:w="8221" w:type="dxa"/>
            <w:vAlign w:val="center"/>
          </w:tcPr>
          <w:p w:rsidR="0034042C" w:rsidRPr="000E3940" w:rsidRDefault="0034042C" w:rsidP="0034042C">
            <w:pPr>
              <w:rPr>
                <w:sz w:val="28"/>
                <w:szCs w:val="28"/>
              </w:rPr>
            </w:pPr>
            <w:r w:rsidRPr="009C12FC">
              <w:rPr>
                <w:sz w:val="28"/>
                <w:szCs w:val="28"/>
              </w:rPr>
              <w:t>Общие све</w:t>
            </w:r>
            <w:r>
              <w:rPr>
                <w:sz w:val="28"/>
                <w:szCs w:val="28"/>
              </w:rPr>
              <w:t>дения и климатические условия</w:t>
            </w:r>
            <w:r>
              <w:rPr>
                <w:sz w:val="28"/>
                <w:szCs w:val="28"/>
                <w:lang w:eastAsia="en-GB"/>
              </w:rPr>
              <w:t>………………………….</w:t>
            </w:r>
          </w:p>
        </w:tc>
        <w:tc>
          <w:tcPr>
            <w:tcW w:w="704" w:type="dxa"/>
          </w:tcPr>
          <w:p w:rsidR="0034042C" w:rsidRPr="00E846C6" w:rsidRDefault="0034042C" w:rsidP="0034042C">
            <w:pPr>
              <w:jc w:val="center"/>
              <w:rPr>
                <w:sz w:val="28"/>
                <w:szCs w:val="28"/>
              </w:rPr>
            </w:pPr>
            <w:r>
              <w:rPr>
                <w:sz w:val="28"/>
                <w:szCs w:val="28"/>
              </w:rPr>
              <w:t>20</w:t>
            </w:r>
          </w:p>
        </w:tc>
      </w:tr>
      <w:tr w:rsidR="0034042C" w:rsidRPr="00E846C6" w:rsidTr="0034042C">
        <w:tc>
          <w:tcPr>
            <w:tcW w:w="880" w:type="dxa"/>
            <w:vAlign w:val="center"/>
          </w:tcPr>
          <w:p w:rsidR="0034042C" w:rsidRPr="000E3940" w:rsidRDefault="0034042C" w:rsidP="0034042C">
            <w:pPr>
              <w:jc w:val="center"/>
              <w:rPr>
                <w:sz w:val="28"/>
                <w:szCs w:val="28"/>
              </w:rPr>
            </w:pPr>
            <w:r w:rsidRPr="000E3940">
              <w:rPr>
                <w:sz w:val="28"/>
                <w:szCs w:val="28"/>
              </w:rPr>
              <w:t>1.2</w:t>
            </w:r>
          </w:p>
        </w:tc>
        <w:tc>
          <w:tcPr>
            <w:tcW w:w="8221" w:type="dxa"/>
            <w:vAlign w:val="center"/>
          </w:tcPr>
          <w:p w:rsidR="0034042C" w:rsidRPr="000E3940" w:rsidRDefault="0034042C" w:rsidP="0034042C">
            <w:pPr>
              <w:rPr>
                <w:sz w:val="28"/>
                <w:szCs w:val="28"/>
              </w:rPr>
            </w:pPr>
            <w:r w:rsidRPr="002A43D5">
              <w:rPr>
                <w:sz w:val="28"/>
                <w:szCs w:val="28"/>
              </w:rPr>
              <w:t>Общая характеристика участка строительства</w:t>
            </w:r>
            <w:r>
              <w:rPr>
                <w:sz w:val="28"/>
                <w:szCs w:val="28"/>
              </w:rPr>
              <w:t>……………………...</w:t>
            </w:r>
          </w:p>
        </w:tc>
        <w:tc>
          <w:tcPr>
            <w:tcW w:w="704" w:type="dxa"/>
          </w:tcPr>
          <w:p w:rsidR="0034042C" w:rsidRPr="00E846C6" w:rsidRDefault="00CF3E66" w:rsidP="0034042C">
            <w:pPr>
              <w:jc w:val="center"/>
              <w:rPr>
                <w:sz w:val="28"/>
                <w:szCs w:val="28"/>
              </w:rPr>
            </w:pPr>
            <w:r>
              <w:rPr>
                <w:sz w:val="28"/>
                <w:szCs w:val="28"/>
              </w:rPr>
              <w:t>23</w:t>
            </w:r>
          </w:p>
        </w:tc>
      </w:tr>
      <w:tr w:rsidR="0034042C" w:rsidRPr="00E846C6" w:rsidTr="0034042C">
        <w:tc>
          <w:tcPr>
            <w:tcW w:w="880" w:type="dxa"/>
            <w:vAlign w:val="center"/>
          </w:tcPr>
          <w:p w:rsidR="0034042C" w:rsidRDefault="0034042C" w:rsidP="0034042C">
            <w:pPr>
              <w:jc w:val="center"/>
              <w:rPr>
                <w:sz w:val="28"/>
                <w:szCs w:val="28"/>
              </w:rPr>
            </w:pPr>
            <w:r>
              <w:rPr>
                <w:sz w:val="28"/>
                <w:szCs w:val="28"/>
              </w:rPr>
              <w:t>1.3</w:t>
            </w:r>
          </w:p>
        </w:tc>
        <w:tc>
          <w:tcPr>
            <w:tcW w:w="8221" w:type="dxa"/>
            <w:vAlign w:val="center"/>
          </w:tcPr>
          <w:p w:rsidR="0034042C" w:rsidRPr="004621BE" w:rsidRDefault="0034042C" w:rsidP="0034042C">
            <w:pPr>
              <w:rPr>
                <w:sz w:val="28"/>
                <w:szCs w:val="28"/>
              </w:rPr>
            </w:pPr>
            <w:r w:rsidRPr="004621BE">
              <w:rPr>
                <w:sz w:val="28"/>
                <w:szCs w:val="28"/>
              </w:rPr>
              <w:t>План организации рельефа</w:t>
            </w:r>
            <w:r>
              <w:rPr>
                <w:sz w:val="28"/>
                <w:szCs w:val="28"/>
              </w:rPr>
              <w:t>…………………………………………</w:t>
            </w:r>
            <w:r>
              <w:rPr>
                <w:sz w:val="28"/>
                <w:szCs w:val="28"/>
              </w:rPr>
              <w:t>…</w:t>
            </w:r>
          </w:p>
        </w:tc>
        <w:tc>
          <w:tcPr>
            <w:tcW w:w="704" w:type="dxa"/>
          </w:tcPr>
          <w:p w:rsidR="0034042C" w:rsidRPr="00E846C6" w:rsidRDefault="00CF3E66" w:rsidP="0034042C">
            <w:pPr>
              <w:jc w:val="center"/>
              <w:rPr>
                <w:sz w:val="28"/>
                <w:szCs w:val="28"/>
              </w:rPr>
            </w:pPr>
            <w:r>
              <w:rPr>
                <w:sz w:val="28"/>
                <w:szCs w:val="28"/>
              </w:rPr>
              <w:t>24</w:t>
            </w:r>
          </w:p>
        </w:tc>
      </w:tr>
      <w:tr w:rsidR="0034042C" w:rsidRPr="00E846C6" w:rsidTr="0034042C">
        <w:tc>
          <w:tcPr>
            <w:tcW w:w="880" w:type="dxa"/>
            <w:vAlign w:val="center"/>
          </w:tcPr>
          <w:p w:rsidR="0034042C" w:rsidRDefault="0034042C" w:rsidP="0034042C">
            <w:pPr>
              <w:jc w:val="center"/>
              <w:rPr>
                <w:sz w:val="28"/>
                <w:szCs w:val="28"/>
              </w:rPr>
            </w:pPr>
            <w:r>
              <w:rPr>
                <w:sz w:val="28"/>
                <w:szCs w:val="28"/>
              </w:rPr>
              <w:t>1.4</w:t>
            </w:r>
          </w:p>
        </w:tc>
        <w:tc>
          <w:tcPr>
            <w:tcW w:w="8221" w:type="dxa"/>
            <w:vAlign w:val="center"/>
          </w:tcPr>
          <w:p w:rsidR="0034042C" w:rsidRPr="004621BE" w:rsidRDefault="0034042C" w:rsidP="0034042C">
            <w:pPr>
              <w:rPr>
                <w:sz w:val="28"/>
                <w:szCs w:val="28"/>
              </w:rPr>
            </w:pPr>
            <w:r w:rsidRPr="004621BE">
              <w:rPr>
                <w:sz w:val="28"/>
                <w:szCs w:val="28"/>
              </w:rPr>
              <w:t>Благоустройство территории и озеленение</w:t>
            </w:r>
            <w:r>
              <w:rPr>
                <w:sz w:val="28"/>
                <w:szCs w:val="28"/>
              </w:rPr>
              <w:t>…………………………</w:t>
            </w:r>
            <w:r>
              <w:rPr>
                <w:sz w:val="28"/>
                <w:szCs w:val="28"/>
              </w:rPr>
              <w:t>.</w:t>
            </w:r>
          </w:p>
        </w:tc>
        <w:tc>
          <w:tcPr>
            <w:tcW w:w="704" w:type="dxa"/>
          </w:tcPr>
          <w:p w:rsidR="0034042C" w:rsidRPr="00E846C6" w:rsidRDefault="00CF3E66" w:rsidP="0034042C">
            <w:pPr>
              <w:jc w:val="center"/>
              <w:rPr>
                <w:sz w:val="28"/>
                <w:szCs w:val="28"/>
              </w:rPr>
            </w:pPr>
            <w:r>
              <w:rPr>
                <w:sz w:val="28"/>
                <w:szCs w:val="28"/>
              </w:rPr>
              <w:t>24</w:t>
            </w:r>
          </w:p>
        </w:tc>
      </w:tr>
      <w:tr w:rsidR="0034042C" w:rsidRPr="00E846C6" w:rsidTr="0034042C">
        <w:tc>
          <w:tcPr>
            <w:tcW w:w="880" w:type="dxa"/>
            <w:vAlign w:val="center"/>
          </w:tcPr>
          <w:p w:rsidR="0034042C" w:rsidRDefault="0034042C" w:rsidP="0034042C">
            <w:pPr>
              <w:jc w:val="center"/>
              <w:rPr>
                <w:sz w:val="28"/>
                <w:szCs w:val="28"/>
              </w:rPr>
            </w:pPr>
            <w:r>
              <w:rPr>
                <w:sz w:val="28"/>
                <w:szCs w:val="28"/>
              </w:rPr>
              <w:t>1.5</w:t>
            </w:r>
          </w:p>
        </w:tc>
        <w:tc>
          <w:tcPr>
            <w:tcW w:w="8221" w:type="dxa"/>
            <w:vAlign w:val="center"/>
          </w:tcPr>
          <w:p w:rsidR="0034042C" w:rsidRPr="004621BE" w:rsidRDefault="0034042C" w:rsidP="0034042C">
            <w:pPr>
              <w:rPr>
                <w:sz w:val="28"/>
                <w:szCs w:val="28"/>
              </w:rPr>
            </w:pPr>
            <w:r w:rsidRPr="004621BE">
              <w:rPr>
                <w:sz w:val="28"/>
                <w:szCs w:val="28"/>
              </w:rPr>
              <w:t>Инженерные сети и коммуникации</w:t>
            </w:r>
            <w:r>
              <w:rPr>
                <w:sz w:val="28"/>
                <w:szCs w:val="28"/>
              </w:rPr>
              <w:t>…………………………………</w:t>
            </w:r>
            <w:r>
              <w:rPr>
                <w:sz w:val="28"/>
                <w:szCs w:val="28"/>
              </w:rPr>
              <w:t>..</w:t>
            </w:r>
          </w:p>
        </w:tc>
        <w:tc>
          <w:tcPr>
            <w:tcW w:w="704" w:type="dxa"/>
          </w:tcPr>
          <w:p w:rsidR="0034042C" w:rsidRPr="00E846C6" w:rsidRDefault="00CF3E66" w:rsidP="0034042C">
            <w:pPr>
              <w:jc w:val="center"/>
              <w:rPr>
                <w:sz w:val="28"/>
                <w:szCs w:val="28"/>
              </w:rPr>
            </w:pPr>
            <w:r>
              <w:rPr>
                <w:sz w:val="28"/>
                <w:szCs w:val="28"/>
              </w:rPr>
              <w:t>25</w:t>
            </w:r>
          </w:p>
        </w:tc>
      </w:tr>
      <w:tr w:rsidR="0034042C" w:rsidRPr="00E846C6" w:rsidTr="0034042C">
        <w:tc>
          <w:tcPr>
            <w:tcW w:w="880" w:type="dxa"/>
            <w:vAlign w:val="center"/>
          </w:tcPr>
          <w:p w:rsidR="0034042C" w:rsidRPr="000E3940" w:rsidRDefault="0034042C" w:rsidP="0034042C">
            <w:pPr>
              <w:jc w:val="center"/>
              <w:rPr>
                <w:sz w:val="28"/>
                <w:szCs w:val="28"/>
              </w:rPr>
            </w:pPr>
            <w:r>
              <w:rPr>
                <w:sz w:val="28"/>
                <w:szCs w:val="28"/>
              </w:rPr>
              <w:t>1.6</w:t>
            </w:r>
          </w:p>
        </w:tc>
        <w:tc>
          <w:tcPr>
            <w:tcW w:w="8221" w:type="dxa"/>
            <w:vAlign w:val="center"/>
          </w:tcPr>
          <w:p w:rsidR="0034042C" w:rsidRPr="000E3940" w:rsidRDefault="0034042C" w:rsidP="0034042C">
            <w:pPr>
              <w:rPr>
                <w:sz w:val="28"/>
                <w:szCs w:val="28"/>
              </w:rPr>
            </w:pPr>
            <w:r w:rsidRPr="004621BE">
              <w:rPr>
                <w:sz w:val="28"/>
                <w:szCs w:val="28"/>
              </w:rPr>
              <w:t>Основные показатели генерального плана</w:t>
            </w:r>
            <w:r>
              <w:rPr>
                <w:sz w:val="28"/>
                <w:szCs w:val="28"/>
              </w:rPr>
              <w:t>…………………………</w:t>
            </w:r>
            <w:r>
              <w:rPr>
                <w:sz w:val="28"/>
                <w:szCs w:val="28"/>
              </w:rPr>
              <w:t>..</w:t>
            </w:r>
          </w:p>
        </w:tc>
        <w:tc>
          <w:tcPr>
            <w:tcW w:w="704" w:type="dxa"/>
          </w:tcPr>
          <w:p w:rsidR="0034042C" w:rsidRPr="00E846C6" w:rsidRDefault="00CF3E66" w:rsidP="0034042C">
            <w:pPr>
              <w:jc w:val="center"/>
              <w:rPr>
                <w:sz w:val="28"/>
                <w:szCs w:val="28"/>
              </w:rPr>
            </w:pPr>
            <w:r>
              <w:rPr>
                <w:sz w:val="28"/>
                <w:szCs w:val="28"/>
              </w:rPr>
              <w:t>25</w:t>
            </w:r>
          </w:p>
        </w:tc>
      </w:tr>
      <w:tr w:rsidR="0034042C" w:rsidRPr="00E846C6" w:rsidTr="0034042C">
        <w:tc>
          <w:tcPr>
            <w:tcW w:w="880" w:type="dxa"/>
            <w:vAlign w:val="center"/>
          </w:tcPr>
          <w:p w:rsidR="0034042C" w:rsidRDefault="0034042C" w:rsidP="0034042C">
            <w:pPr>
              <w:jc w:val="center"/>
              <w:rPr>
                <w:sz w:val="28"/>
                <w:szCs w:val="28"/>
              </w:rPr>
            </w:pPr>
            <w:r>
              <w:rPr>
                <w:sz w:val="28"/>
                <w:szCs w:val="28"/>
              </w:rPr>
              <w:t>1.7</w:t>
            </w:r>
          </w:p>
        </w:tc>
        <w:tc>
          <w:tcPr>
            <w:tcW w:w="8221" w:type="dxa"/>
            <w:vAlign w:val="center"/>
          </w:tcPr>
          <w:p w:rsidR="0034042C" w:rsidRPr="004621BE" w:rsidRDefault="0034042C" w:rsidP="0034042C">
            <w:pPr>
              <w:jc w:val="both"/>
              <w:rPr>
                <w:sz w:val="28"/>
                <w:szCs w:val="28"/>
              </w:rPr>
            </w:pPr>
            <w:r w:rsidRPr="004621BE">
              <w:rPr>
                <w:sz w:val="28"/>
                <w:szCs w:val="28"/>
              </w:rPr>
              <w:t>Мероприятия по охране труда и технике безопасности на площадке строительства</w:t>
            </w:r>
            <w:r>
              <w:rPr>
                <w:sz w:val="28"/>
                <w:szCs w:val="28"/>
              </w:rPr>
              <w:t>……………………………………………</w:t>
            </w:r>
            <w:r>
              <w:rPr>
                <w:sz w:val="28"/>
                <w:szCs w:val="28"/>
              </w:rPr>
              <w:t>……………..</w:t>
            </w:r>
          </w:p>
        </w:tc>
        <w:tc>
          <w:tcPr>
            <w:tcW w:w="704" w:type="dxa"/>
          </w:tcPr>
          <w:p w:rsidR="00CF3E66" w:rsidRDefault="00CF3E66" w:rsidP="0034042C">
            <w:pPr>
              <w:jc w:val="center"/>
              <w:rPr>
                <w:sz w:val="28"/>
                <w:szCs w:val="28"/>
              </w:rPr>
            </w:pPr>
          </w:p>
          <w:p w:rsidR="0034042C" w:rsidRPr="00E846C6" w:rsidRDefault="00CF3E66" w:rsidP="0034042C">
            <w:pPr>
              <w:jc w:val="center"/>
              <w:rPr>
                <w:sz w:val="28"/>
                <w:szCs w:val="28"/>
              </w:rPr>
            </w:pPr>
            <w:r>
              <w:rPr>
                <w:sz w:val="28"/>
                <w:szCs w:val="28"/>
              </w:rPr>
              <w:t>26</w:t>
            </w:r>
          </w:p>
        </w:tc>
      </w:tr>
      <w:tr w:rsidR="0034042C" w:rsidRPr="00E846C6" w:rsidTr="0034042C">
        <w:tc>
          <w:tcPr>
            <w:tcW w:w="880" w:type="dxa"/>
            <w:shd w:val="clear" w:color="auto" w:fill="auto"/>
          </w:tcPr>
          <w:p w:rsidR="0034042C" w:rsidRPr="00111834" w:rsidRDefault="0034042C" w:rsidP="0034042C">
            <w:pPr>
              <w:jc w:val="center"/>
              <w:rPr>
                <w:b/>
                <w:sz w:val="28"/>
                <w:szCs w:val="28"/>
              </w:rPr>
            </w:pPr>
            <w:r w:rsidRPr="00111834">
              <w:rPr>
                <w:b/>
                <w:sz w:val="28"/>
                <w:szCs w:val="28"/>
              </w:rPr>
              <w:t>2</w:t>
            </w:r>
          </w:p>
        </w:tc>
        <w:tc>
          <w:tcPr>
            <w:tcW w:w="8221" w:type="dxa"/>
            <w:shd w:val="clear" w:color="auto" w:fill="auto"/>
          </w:tcPr>
          <w:p w:rsidR="0034042C" w:rsidRPr="007A578B" w:rsidRDefault="0034042C" w:rsidP="0034042C">
            <w:pPr>
              <w:rPr>
                <w:sz w:val="28"/>
                <w:szCs w:val="28"/>
              </w:rPr>
            </w:pPr>
            <w:r w:rsidRPr="00111834">
              <w:rPr>
                <w:b/>
                <w:sz w:val="28"/>
                <w:szCs w:val="28"/>
              </w:rPr>
              <w:t>Технологические решени</w:t>
            </w:r>
            <w:r>
              <w:rPr>
                <w:b/>
                <w:sz w:val="28"/>
                <w:szCs w:val="28"/>
              </w:rPr>
              <w:t>я</w:t>
            </w:r>
            <w:r>
              <w:rPr>
                <w:sz w:val="28"/>
                <w:szCs w:val="28"/>
              </w:rPr>
              <w:t>…………………………………………..</w:t>
            </w:r>
          </w:p>
        </w:tc>
        <w:tc>
          <w:tcPr>
            <w:tcW w:w="704" w:type="dxa"/>
          </w:tcPr>
          <w:p w:rsidR="0034042C" w:rsidRDefault="00CF3E66" w:rsidP="0034042C">
            <w:pPr>
              <w:jc w:val="center"/>
              <w:rPr>
                <w:sz w:val="28"/>
                <w:szCs w:val="28"/>
              </w:rPr>
            </w:pPr>
            <w:r>
              <w:rPr>
                <w:sz w:val="28"/>
                <w:szCs w:val="28"/>
              </w:rPr>
              <w:t>27</w:t>
            </w:r>
          </w:p>
        </w:tc>
      </w:tr>
      <w:tr w:rsidR="0034042C" w:rsidRPr="00E846C6" w:rsidTr="0034042C">
        <w:tc>
          <w:tcPr>
            <w:tcW w:w="880" w:type="dxa"/>
            <w:shd w:val="clear" w:color="auto" w:fill="FFFFFF"/>
          </w:tcPr>
          <w:p w:rsidR="0034042C" w:rsidRPr="00B718B5" w:rsidRDefault="0034042C" w:rsidP="0034042C">
            <w:pPr>
              <w:jc w:val="center"/>
              <w:rPr>
                <w:b/>
                <w:sz w:val="28"/>
                <w:szCs w:val="28"/>
              </w:rPr>
            </w:pPr>
            <w:r w:rsidRPr="00B718B5">
              <w:rPr>
                <w:b/>
                <w:sz w:val="28"/>
                <w:szCs w:val="28"/>
              </w:rPr>
              <w:t>3</w:t>
            </w:r>
          </w:p>
        </w:tc>
        <w:tc>
          <w:tcPr>
            <w:tcW w:w="8221" w:type="dxa"/>
            <w:shd w:val="clear" w:color="auto" w:fill="FFFFFF"/>
            <w:hideMark/>
          </w:tcPr>
          <w:p w:rsidR="0034042C" w:rsidRPr="00B718B5" w:rsidRDefault="0034042C" w:rsidP="0034042C">
            <w:pPr>
              <w:rPr>
                <w:sz w:val="28"/>
                <w:szCs w:val="28"/>
              </w:rPr>
            </w:pPr>
            <w:r w:rsidRPr="00B718B5">
              <w:rPr>
                <w:b/>
                <w:sz w:val="28"/>
                <w:szCs w:val="28"/>
              </w:rPr>
              <w:t>Архитектурно-строительные решения</w:t>
            </w:r>
            <w:r>
              <w:rPr>
                <w:sz w:val="28"/>
                <w:szCs w:val="28"/>
              </w:rPr>
              <w:t>……………………………</w:t>
            </w:r>
          </w:p>
        </w:tc>
        <w:tc>
          <w:tcPr>
            <w:tcW w:w="704" w:type="dxa"/>
          </w:tcPr>
          <w:p w:rsidR="0034042C" w:rsidRPr="00E846C6" w:rsidRDefault="009B6B2B" w:rsidP="0034042C">
            <w:pPr>
              <w:jc w:val="center"/>
              <w:rPr>
                <w:sz w:val="28"/>
                <w:szCs w:val="28"/>
              </w:rPr>
            </w:pPr>
            <w:r>
              <w:rPr>
                <w:sz w:val="28"/>
                <w:szCs w:val="28"/>
              </w:rPr>
              <w:t>29</w:t>
            </w:r>
          </w:p>
        </w:tc>
      </w:tr>
      <w:tr w:rsidR="0034042C" w:rsidRPr="00E846C6" w:rsidTr="0034042C">
        <w:tc>
          <w:tcPr>
            <w:tcW w:w="880" w:type="dxa"/>
            <w:shd w:val="clear" w:color="auto" w:fill="FFFFFF"/>
          </w:tcPr>
          <w:p w:rsidR="0034042C" w:rsidRPr="003E6E41" w:rsidRDefault="0034042C" w:rsidP="0034042C">
            <w:pPr>
              <w:jc w:val="center"/>
              <w:rPr>
                <w:sz w:val="28"/>
                <w:szCs w:val="28"/>
              </w:rPr>
            </w:pPr>
            <w:r>
              <w:rPr>
                <w:sz w:val="28"/>
                <w:szCs w:val="28"/>
              </w:rPr>
              <w:t>3</w:t>
            </w:r>
            <w:r w:rsidRPr="003E6E41">
              <w:rPr>
                <w:sz w:val="28"/>
                <w:szCs w:val="28"/>
              </w:rPr>
              <w:t>.1</w:t>
            </w:r>
          </w:p>
        </w:tc>
        <w:tc>
          <w:tcPr>
            <w:tcW w:w="8221" w:type="dxa"/>
            <w:shd w:val="clear" w:color="auto" w:fill="FFFFFF"/>
            <w:hideMark/>
          </w:tcPr>
          <w:p w:rsidR="0034042C" w:rsidRPr="003E6E41" w:rsidRDefault="0034042C" w:rsidP="0034042C">
            <w:pPr>
              <w:rPr>
                <w:sz w:val="28"/>
                <w:szCs w:val="28"/>
              </w:rPr>
            </w:pPr>
            <w:r w:rsidRPr="003E6E41">
              <w:rPr>
                <w:sz w:val="28"/>
                <w:szCs w:val="28"/>
              </w:rPr>
              <w:t>Основные сведения</w:t>
            </w:r>
            <w:r>
              <w:rPr>
                <w:sz w:val="28"/>
                <w:szCs w:val="28"/>
              </w:rPr>
              <w:t>……………………………………………………</w:t>
            </w:r>
          </w:p>
        </w:tc>
        <w:tc>
          <w:tcPr>
            <w:tcW w:w="704" w:type="dxa"/>
          </w:tcPr>
          <w:p w:rsidR="0034042C" w:rsidRPr="00782F4D" w:rsidRDefault="009B6B2B" w:rsidP="0034042C">
            <w:pPr>
              <w:jc w:val="center"/>
              <w:rPr>
                <w:sz w:val="28"/>
                <w:szCs w:val="28"/>
              </w:rPr>
            </w:pPr>
            <w:r>
              <w:rPr>
                <w:sz w:val="28"/>
                <w:szCs w:val="28"/>
              </w:rPr>
              <w:t>29</w:t>
            </w:r>
          </w:p>
        </w:tc>
      </w:tr>
      <w:tr w:rsidR="0034042C" w:rsidRPr="00E846C6" w:rsidTr="0034042C">
        <w:tc>
          <w:tcPr>
            <w:tcW w:w="880" w:type="dxa"/>
            <w:shd w:val="clear" w:color="auto" w:fill="FFFFFF"/>
          </w:tcPr>
          <w:p w:rsidR="0034042C" w:rsidRPr="003E6E41" w:rsidRDefault="0034042C" w:rsidP="0034042C">
            <w:pPr>
              <w:jc w:val="center"/>
              <w:rPr>
                <w:sz w:val="28"/>
                <w:szCs w:val="28"/>
              </w:rPr>
            </w:pPr>
            <w:r>
              <w:rPr>
                <w:sz w:val="28"/>
                <w:szCs w:val="28"/>
              </w:rPr>
              <w:t>3</w:t>
            </w:r>
            <w:r w:rsidRPr="003E6E41">
              <w:rPr>
                <w:sz w:val="28"/>
                <w:szCs w:val="28"/>
              </w:rPr>
              <w:t>.2</w:t>
            </w:r>
          </w:p>
        </w:tc>
        <w:tc>
          <w:tcPr>
            <w:tcW w:w="8221" w:type="dxa"/>
            <w:shd w:val="clear" w:color="auto" w:fill="FFFFFF"/>
          </w:tcPr>
          <w:p w:rsidR="0034042C" w:rsidRPr="003E6E41" w:rsidRDefault="0034042C" w:rsidP="0034042C">
            <w:pPr>
              <w:tabs>
                <w:tab w:val="left" w:pos="0"/>
              </w:tabs>
              <w:rPr>
                <w:sz w:val="28"/>
                <w:szCs w:val="28"/>
              </w:rPr>
            </w:pPr>
            <w:r w:rsidRPr="003E6E41">
              <w:rPr>
                <w:sz w:val="28"/>
                <w:szCs w:val="28"/>
              </w:rPr>
              <w:t>Климатические характеристики района строительства</w:t>
            </w:r>
            <w:r>
              <w:rPr>
                <w:sz w:val="28"/>
                <w:szCs w:val="28"/>
              </w:rPr>
              <w:t>…………….</w:t>
            </w:r>
          </w:p>
        </w:tc>
        <w:tc>
          <w:tcPr>
            <w:tcW w:w="704" w:type="dxa"/>
          </w:tcPr>
          <w:p w:rsidR="0034042C" w:rsidRPr="00E846C6" w:rsidRDefault="009B6B2B" w:rsidP="0034042C">
            <w:pPr>
              <w:jc w:val="center"/>
              <w:rPr>
                <w:sz w:val="28"/>
                <w:szCs w:val="28"/>
              </w:rPr>
            </w:pPr>
            <w:r>
              <w:rPr>
                <w:sz w:val="28"/>
                <w:szCs w:val="28"/>
              </w:rPr>
              <w:t>30</w:t>
            </w:r>
          </w:p>
        </w:tc>
      </w:tr>
      <w:tr w:rsidR="0034042C" w:rsidRPr="00E846C6" w:rsidTr="0034042C">
        <w:tc>
          <w:tcPr>
            <w:tcW w:w="880" w:type="dxa"/>
            <w:shd w:val="clear" w:color="auto" w:fill="FFFFFF"/>
          </w:tcPr>
          <w:p w:rsidR="0034042C" w:rsidRPr="003E6E41" w:rsidRDefault="0034042C" w:rsidP="0034042C">
            <w:pPr>
              <w:jc w:val="center"/>
              <w:rPr>
                <w:sz w:val="28"/>
                <w:szCs w:val="28"/>
              </w:rPr>
            </w:pPr>
            <w:r>
              <w:rPr>
                <w:sz w:val="28"/>
                <w:szCs w:val="28"/>
              </w:rPr>
              <w:t>3</w:t>
            </w:r>
            <w:r w:rsidRPr="003E6E41">
              <w:rPr>
                <w:sz w:val="28"/>
                <w:szCs w:val="28"/>
              </w:rPr>
              <w:t>.3</w:t>
            </w:r>
          </w:p>
        </w:tc>
        <w:tc>
          <w:tcPr>
            <w:tcW w:w="8221" w:type="dxa"/>
            <w:shd w:val="clear" w:color="auto" w:fill="FFFFFF"/>
          </w:tcPr>
          <w:p w:rsidR="0034042C" w:rsidRPr="003E6E41" w:rsidRDefault="0034042C" w:rsidP="0034042C">
            <w:pPr>
              <w:tabs>
                <w:tab w:val="left" w:pos="0"/>
              </w:tabs>
              <w:rPr>
                <w:sz w:val="28"/>
                <w:szCs w:val="28"/>
              </w:rPr>
            </w:pPr>
            <w:proofErr w:type="spellStart"/>
            <w:r w:rsidRPr="003E6E41">
              <w:rPr>
                <w:sz w:val="28"/>
                <w:szCs w:val="28"/>
              </w:rPr>
              <w:t>Инженерно</w:t>
            </w:r>
            <w:proofErr w:type="spellEnd"/>
            <w:r w:rsidRPr="003E6E41">
              <w:rPr>
                <w:sz w:val="28"/>
                <w:szCs w:val="28"/>
              </w:rPr>
              <w:t xml:space="preserve"> – геологические условия площадки</w:t>
            </w:r>
            <w:r>
              <w:rPr>
                <w:sz w:val="28"/>
                <w:szCs w:val="28"/>
              </w:rPr>
              <w:t>…………………….</w:t>
            </w:r>
          </w:p>
        </w:tc>
        <w:tc>
          <w:tcPr>
            <w:tcW w:w="704" w:type="dxa"/>
          </w:tcPr>
          <w:p w:rsidR="0034042C" w:rsidRPr="00E846C6" w:rsidRDefault="009B6B2B" w:rsidP="0034042C">
            <w:pPr>
              <w:jc w:val="center"/>
              <w:rPr>
                <w:sz w:val="28"/>
                <w:szCs w:val="28"/>
              </w:rPr>
            </w:pPr>
            <w:r>
              <w:rPr>
                <w:sz w:val="28"/>
                <w:szCs w:val="28"/>
              </w:rPr>
              <w:t>30</w:t>
            </w:r>
          </w:p>
        </w:tc>
      </w:tr>
      <w:tr w:rsidR="0034042C" w:rsidRPr="00E846C6" w:rsidTr="0034042C">
        <w:tc>
          <w:tcPr>
            <w:tcW w:w="880" w:type="dxa"/>
            <w:shd w:val="clear" w:color="auto" w:fill="FFFFFF"/>
          </w:tcPr>
          <w:p w:rsidR="0034042C" w:rsidRPr="003E6E41" w:rsidRDefault="0034042C" w:rsidP="0034042C">
            <w:pPr>
              <w:jc w:val="center"/>
              <w:rPr>
                <w:sz w:val="28"/>
                <w:szCs w:val="28"/>
              </w:rPr>
            </w:pPr>
            <w:r>
              <w:rPr>
                <w:sz w:val="28"/>
                <w:szCs w:val="28"/>
              </w:rPr>
              <w:t>3.4</w:t>
            </w:r>
          </w:p>
        </w:tc>
        <w:tc>
          <w:tcPr>
            <w:tcW w:w="8221" w:type="dxa"/>
            <w:shd w:val="clear" w:color="auto" w:fill="FFFFFF"/>
          </w:tcPr>
          <w:p w:rsidR="0034042C" w:rsidRPr="003E6E41" w:rsidRDefault="0034042C" w:rsidP="0034042C">
            <w:pPr>
              <w:tabs>
                <w:tab w:val="left" w:pos="0"/>
              </w:tabs>
              <w:rPr>
                <w:sz w:val="28"/>
                <w:szCs w:val="28"/>
              </w:rPr>
            </w:pPr>
            <w:r w:rsidRPr="003E6E41">
              <w:rPr>
                <w:sz w:val="28"/>
                <w:szCs w:val="28"/>
              </w:rPr>
              <w:t>Конструктивные и объемно планировочные решения</w:t>
            </w:r>
            <w:r>
              <w:rPr>
                <w:sz w:val="28"/>
                <w:szCs w:val="28"/>
              </w:rPr>
              <w:t>……………...</w:t>
            </w:r>
          </w:p>
        </w:tc>
        <w:tc>
          <w:tcPr>
            <w:tcW w:w="704" w:type="dxa"/>
          </w:tcPr>
          <w:p w:rsidR="0034042C" w:rsidRPr="00E846C6" w:rsidRDefault="009B6B2B" w:rsidP="0034042C">
            <w:pPr>
              <w:jc w:val="center"/>
              <w:rPr>
                <w:sz w:val="28"/>
                <w:szCs w:val="28"/>
              </w:rPr>
            </w:pPr>
            <w:r>
              <w:rPr>
                <w:sz w:val="28"/>
                <w:szCs w:val="28"/>
              </w:rPr>
              <w:t>31</w:t>
            </w:r>
          </w:p>
        </w:tc>
      </w:tr>
      <w:tr w:rsidR="0034042C" w:rsidRPr="00E846C6" w:rsidTr="0034042C">
        <w:tc>
          <w:tcPr>
            <w:tcW w:w="880" w:type="dxa"/>
            <w:shd w:val="clear" w:color="auto" w:fill="FFFFFF"/>
          </w:tcPr>
          <w:p w:rsidR="0034042C" w:rsidRPr="003E6E41" w:rsidRDefault="0034042C" w:rsidP="0034042C">
            <w:pPr>
              <w:jc w:val="center"/>
              <w:rPr>
                <w:sz w:val="28"/>
                <w:szCs w:val="28"/>
              </w:rPr>
            </w:pPr>
            <w:r w:rsidRPr="003E6E41">
              <w:rPr>
                <w:sz w:val="28"/>
                <w:szCs w:val="28"/>
              </w:rPr>
              <w:t>3</w:t>
            </w:r>
            <w:r>
              <w:rPr>
                <w:sz w:val="28"/>
                <w:szCs w:val="28"/>
              </w:rPr>
              <w:t>.5</w:t>
            </w:r>
          </w:p>
        </w:tc>
        <w:tc>
          <w:tcPr>
            <w:tcW w:w="8221" w:type="dxa"/>
            <w:shd w:val="clear" w:color="auto" w:fill="FFFFFF"/>
          </w:tcPr>
          <w:p w:rsidR="0034042C" w:rsidRPr="003E6E41" w:rsidRDefault="0034042C" w:rsidP="0034042C">
            <w:pPr>
              <w:tabs>
                <w:tab w:val="left" w:pos="0"/>
              </w:tabs>
              <w:jc w:val="both"/>
              <w:rPr>
                <w:sz w:val="28"/>
                <w:szCs w:val="28"/>
              </w:rPr>
            </w:pPr>
            <w:r w:rsidRPr="004B1A09">
              <w:rPr>
                <w:sz w:val="28"/>
                <w:szCs w:val="28"/>
              </w:rPr>
              <w:t>Указания по разработк</w:t>
            </w:r>
            <w:r>
              <w:rPr>
                <w:sz w:val="28"/>
                <w:szCs w:val="28"/>
              </w:rPr>
              <w:t>е и устройству котлована…………………….</w:t>
            </w:r>
          </w:p>
        </w:tc>
        <w:tc>
          <w:tcPr>
            <w:tcW w:w="704" w:type="dxa"/>
          </w:tcPr>
          <w:p w:rsidR="0034042C" w:rsidRPr="00E846C6" w:rsidRDefault="009B6B2B" w:rsidP="0034042C">
            <w:pPr>
              <w:jc w:val="center"/>
              <w:rPr>
                <w:sz w:val="28"/>
                <w:szCs w:val="28"/>
              </w:rPr>
            </w:pPr>
            <w:r>
              <w:rPr>
                <w:sz w:val="28"/>
                <w:szCs w:val="28"/>
              </w:rPr>
              <w:t>37</w:t>
            </w:r>
          </w:p>
        </w:tc>
      </w:tr>
      <w:tr w:rsidR="0034042C" w:rsidRPr="00E846C6" w:rsidTr="0034042C">
        <w:tc>
          <w:tcPr>
            <w:tcW w:w="880" w:type="dxa"/>
            <w:shd w:val="clear" w:color="auto" w:fill="FFFFFF"/>
          </w:tcPr>
          <w:p w:rsidR="0034042C" w:rsidRPr="003E6E41" w:rsidRDefault="0034042C" w:rsidP="0034042C">
            <w:pPr>
              <w:jc w:val="center"/>
              <w:rPr>
                <w:sz w:val="28"/>
                <w:szCs w:val="28"/>
              </w:rPr>
            </w:pPr>
            <w:r>
              <w:rPr>
                <w:sz w:val="28"/>
                <w:szCs w:val="28"/>
              </w:rPr>
              <w:t>3.6</w:t>
            </w:r>
          </w:p>
        </w:tc>
        <w:tc>
          <w:tcPr>
            <w:tcW w:w="8221" w:type="dxa"/>
            <w:shd w:val="clear" w:color="auto" w:fill="FFFFFF"/>
          </w:tcPr>
          <w:p w:rsidR="0034042C" w:rsidRPr="004B1A09" w:rsidRDefault="0034042C" w:rsidP="0034042C">
            <w:pPr>
              <w:tabs>
                <w:tab w:val="left" w:pos="0"/>
              </w:tabs>
              <w:jc w:val="both"/>
              <w:rPr>
                <w:sz w:val="28"/>
                <w:szCs w:val="28"/>
              </w:rPr>
            </w:pPr>
            <w:r w:rsidRPr="004B1A09">
              <w:rPr>
                <w:sz w:val="28"/>
                <w:szCs w:val="28"/>
              </w:rPr>
              <w:t>Указания по производству монолитных бетонных и железобетонных конструкций</w:t>
            </w:r>
            <w:r>
              <w:rPr>
                <w:sz w:val="28"/>
                <w:szCs w:val="28"/>
              </w:rPr>
              <w:t>…………………………………….......</w:t>
            </w:r>
          </w:p>
        </w:tc>
        <w:tc>
          <w:tcPr>
            <w:tcW w:w="704" w:type="dxa"/>
          </w:tcPr>
          <w:p w:rsidR="009B6B2B" w:rsidRDefault="009B6B2B" w:rsidP="0034042C">
            <w:pPr>
              <w:jc w:val="center"/>
              <w:rPr>
                <w:sz w:val="28"/>
                <w:szCs w:val="28"/>
              </w:rPr>
            </w:pPr>
          </w:p>
          <w:p w:rsidR="0034042C" w:rsidRPr="00E846C6" w:rsidRDefault="009B6B2B" w:rsidP="0034042C">
            <w:pPr>
              <w:jc w:val="center"/>
              <w:rPr>
                <w:sz w:val="28"/>
                <w:szCs w:val="28"/>
              </w:rPr>
            </w:pPr>
            <w:r>
              <w:rPr>
                <w:sz w:val="28"/>
                <w:szCs w:val="28"/>
              </w:rPr>
              <w:t>37</w:t>
            </w:r>
          </w:p>
        </w:tc>
      </w:tr>
      <w:tr w:rsidR="0034042C" w:rsidRPr="00E846C6" w:rsidTr="0034042C">
        <w:tc>
          <w:tcPr>
            <w:tcW w:w="880" w:type="dxa"/>
            <w:shd w:val="clear" w:color="auto" w:fill="FFFFFF"/>
          </w:tcPr>
          <w:p w:rsidR="0034042C" w:rsidRPr="003E6E41" w:rsidRDefault="0034042C" w:rsidP="0034042C">
            <w:pPr>
              <w:jc w:val="center"/>
              <w:rPr>
                <w:sz w:val="28"/>
                <w:szCs w:val="28"/>
              </w:rPr>
            </w:pPr>
            <w:r>
              <w:rPr>
                <w:sz w:val="28"/>
                <w:szCs w:val="28"/>
              </w:rPr>
              <w:t>3.7</w:t>
            </w:r>
          </w:p>
        </w:tc>
        <w:tc>
          <w:tcPr>
            <w:tcW w:w="8221" w:type="dxa"/>
            <w:shd w:val="clear" w:color="auto" w:fill="FFFFFF"/>
          </w:tcPr>
          <w:p w:rsidR="0034042C" w:rsidRPr="004B1A09" w:rsidRDefault="0034042C" w:rsidP="0034042C">
            <w:pPr>
              <w:tabs>
                <w:tab w:val="left" w:pos="0"/>
              </w:tabs>
              <w:rPr>
                <w:sz w:val="28"/>
                <w:szCs w:val="28"/>
              </w:rPr>
            </w:pPr>
            <w:r w:rsidRPr="004B1A09">
              <w:rPr>
                <w:sz w:val="28"/>
                <w:szCs w:val="28"/>
              </w:rPr>
              <w:t>Мероприятия по антикоррозионной защите конструкций</w:t>
            </w:r>
            <w:r>
              <w:rPr>
                <w:sz w:val="28"/>
                <w:szCs w:val="28"/>
              </w:rPr>
              <w:t>………….</w:t>
            </w:r>
          </w:p>
        </w:tc>
        <w:tc>
          <w:tcPr>
            <w:tcW w:w="704" w:type="dxa"/>
          </w:tcPr>
          <w:p w:rsidR="0034042C" w:rsidRDefault="009B6B2B" w:rsidP="0034042C">
            <w:pPr>
              <w:jc w:val="center"/>
              <w:rPr>
                <w:sz w:val="28"/>
                <w:szCs w:val="28"/>
              </w:rPr>
            </w:pPr>
            <w:r>
              <w:rPr>
                <w:sz w:val="28"/>
                <w:szCs w:val="28"/>
              </w:rPr>
              <w:t>38</w:t>
            </w:r>
          </w:p>
        </w:tc>
      </w:tr>
      <w:tr w:rsidR="0034042C" w:rsidRPr="00E846C6" w:rsidTr="0034042C">
        <w:tc>
          <w:tcPr>
            <w:tcW w:w="880" w:type="dxa"/>
            <w:shd w:val="clear" w:color="auto" w:fill="FFFFFF"/>
          </w:tcPr>
          <w:p w:rsidR="0034042C" w:rsidRPr="003E6E41" w:rsidRDefault="0034042C" w:rsidP="0034042C">
            <w:pPr>
              <w:jc w:val="center"/>
              <w:rPr>
                <w:sz w:val="28"/>
                <w:szCs w:val="28"/>
              </w:rPr>
            </w:pPr>
            <w:r>
              <w:rPr>
                <w:sz w:val="28"/>
                <w:szCs w:val="28"/>
              </w:rPr>
              <w:t>3.8</w:t>
            </w:r>
          </w:p>
        </w:tc>
        <w:tc>
          <w:tcPr>
            <w:tcW w:w="8221" w:type="dxa"/>
            <w:shd w:val="clear" w:color="auto" w:fill="FFFFFF"/>
          </w:tcPr>
          <w:p w:rsidR="0034042C" w:rsidRPr="004B1A09" w:rsidRDefault="0034042C" w:rsidP="0034042C">
            <w:pPr>
              <w:rPr>
                <w:sz w:val="28"/>
                <w:szCs w:val="28"/>
              </w:rPr>
            </w:pPr>
            <w:r w:rsidRPr="004B1A09">
              <w:rPr>
                <w:sz w:val="28"/>
                <w:szCs w:val="28"/>
              </w:rPr>
              <w:t>Указания по изготовлению и монтажу стальных конструкций</w:t>
            </w:r>
            <w:r>
              <w:rPr>
                <w:sz w:val="28"/>
                <w:szCs w:val="28"/>
              </w:rPr>
              <w:t>…….</w:t>
            </w:r>
          </w:p>
        </w:tc>
        <w:tc>
          <w:tcPr>
            <w:tcW w:w="704" w:type="dxa"/>
          </w:tcPr>
          <w:p w:rsidR="0034042C" w:rsidRDefault="009B6B2B" w:rsidP="0034042C">
            <w:pPr>
              <w:jc w:val="center"/>
              <w:rPr>
                <w:sz w:val="28"/>
                <w:szCs w:val="28"/>
              </w:rPr>
            </w:pPr>
            <w:r>
              <w:rPr>
                <w:sz w:val="28"/>
                <w:szCs w:val="28"/>
              </w:rPr>
              <w:t>39</w:t>
            </w:r>
          </w:p>
        </w:tc>
      </w:tr>
      <w:tr w:rsidR="0034042C" w:rsidRPr="00E846C6" w:rsidTr="0034042C">
        <w:tc>
          <w:tcPr>
            <w:tcW w:w="880" w:type="dxa"/>
            <w:shd w:val="clear" w:color="auto" w:fill="FFFFFF"/>
          </w:tcPr>
          <w:p w:rsidR="0034042C" w:rsidRPr="003E6E41" w:rsidRDefault="0034042C" w:rsidP="0034042C">
            <w:pPr>
              <w:jc w:val="center"/>
              <w:rPr>
                <w:sz w:val="28"/>
                <w:szCs w:val="28"/>
              </w:rPr>
            </w:pPr>
            <w:r>
              <w:rPr>
                <w:sz w:val="28"/>
                <w:szCs w:val="28"/>
              </w:rPr>
              <w:t>3.9</w:t>
            </w:r>
          </w:p>
        </w:tc>
        <w:tc>
          <w:tcPr>
            <w:tcW w:w="8221" w:type="dxa"/>
            <w:shd w:val="clear" w:color="auto" w:fill="FFFFFF"/>
          </w:tcPr>
          <w:p w:rsidR="0034042C" w:rsidRPr="004B1A09" w:rsidRDefault="0034042C" w:rsidP="0034042C">
            <w:pPr>
              <w:rPr>
                <w:sz w:val="28"/>
                <w:szCs w:val="28"/>
              </w:rPr>
            </w:pPr>
            <w:r w:rsidRPr="004B1A09">
              <w:rPr>
                <w:sz w:val="28"/>
                <w:szCs w:val="28"/>
              </w:rPr>
              <w:t>Указания по выполнению соединения элементов</w:t>
            </w:r>
            <w:r>
              <w:rPr>
                <w:sz w:val="28"/>
                <w:szCs w:val="28"/>
              </w:rPr>
              <w:t>…………………..</w:t>
            </w:r>
          </w:p>
        </w:tc>
        <w:tc>
          <w:tcPr>
            <w:tcW w:w="704" w:type="dxa"/>
          </w:tcPr>
          <w:p w:rsidR="0034042C" w:rsidRDefault="009B6B2B" w:rsidP="0034042C">
            <w:pPr>
              <w:jc w:val="center"/>
              <w:rPr>
                <w:sz w:val="28"/>
                <w:szCs w:val="28"/>
              </w:rPr>
            </w:pPr>
            <w:r>
              <w:rPr>
                <w:sz w:val="28"/>
                <w:szCs w:val="28"/>
              </w:rPr>
              <w:t>40</w:t>
            </w:r>
          </w:p>
        </w:tc>
      </w:tr>
      <w:tr w:rsidR="0034042C" w:rsidRPr="00E846C6" w:rsidTr="0034042C">
        <w:tc>
          <w:tcPr>
            <w:tcW w:w="880" w:type="dxa"/>
            <w:shd w:val="clear" w:color="auto" w:fill="FFFFFF"/>
          </w:tcPr>
          <w:p w:rsidR="0034042C" w:rsidRPr="003E6E41" w:rsidRDefault="0034042C" w:rsidP="0034042C">
            <w:pPr>
              <w:jc w:val="center"/>
              <w:rPr>
                <w:sz w:val="28"/>
                <w:szCs w:val="28"/>
              </w:rPr>
            </w:pPr>
            <w:r>
              <w:rPr>
                <w:sz w:val="28"/>
                <w:szCs w:val="28"/>
              </w:rPr>
              <w:t>3.10</w:t>
            </w:r>
          </w:p>
        </w:tc>
        <w:tc>
          <w:tcPr>
            <w:tcW w:w="8221" w:type="dxa"/>
            <w:shd w:val="clear" w:color="auto" w:fill="FFFFFF"/>
          </w:tcPr>
          <w:p w:rsidR="0034042C" w:rsidRPr="004B1A09" w:rsidRDefault="0034042C" w:rsidP="0034042C">
            <w:pPr>
              <w:rPr>
                <w:sz w:val="28"/>
                <w:szCs w:val="28"/>
              </w:rPr>
            </w:pPr>
            <w:r w:rsidRPr="004B1A09">
              <w:rPr>
                <w:sz w:val="28"/>
                <w:szCs w:val="28"/>
              </w:rPr>
              <w:t>Риски при строительстве объекта</w:t>
            </w:r>
            <w:r>
              <w:rPr>
                <w:sz w:val="28"/>
                <w:szCs w:val="28"/>
              </w:rPr>
              <w:t>…………………………………….</w:t>
            </w:r>
          </w:p>
        </w:tc>
        <w:tc>
          <w:tcPr>
            <w:tcW w:w="704" w:type="dxa"/>
          </w:tcPr>
          <w:p w:rsidR="0034042C" w:rsidRDefault="009B6B2B" w:rsidP="0034042C">
            <w:pPr>
              <w:jc w:val="center"/>
              <w:rPr>
                <w:sz w:val="28"/>
                <w:szCs w:val="28"/>
              </w:rPr>
            </w:pPr>
            <w:r>
              <w:rPr>
                <w:sz w:val="28"/>
                <w:szCs w:val="28"/>
              </w:rPr>
              <w:t>40</w:t>
            </w:r>
          </w:p>
        </w:tc>
      </w:tr>
      <w:tr w:rsidR="0034042C" w:rsidRPr="00E846C6" w:rsidTr="0034042C">
        <w:tc>
          <w:tcPr>
            <w:tcW w:w="880" w:type="dxa"/>
            <w:shd w:val="clear" w:color="auto" w:fill="FFFFFF"/>
          </w:tcPr>
          <w:p w:rsidR="0034042C" w:rsidRPr="003E6E41" w:rsidRDefault="0034042C" w:rsidP="0034042C">
            <w:pPr>
              <w:jc w:val="center"/>
              <w:rPr>
                <w:sz w:val="28"/>
                <w:szCs w:val="28"/>
              </w:rPr>
            </w:pPr>
            <w:r>
              <w:rPr>
                <w:sz w:val="28"/>
                <w:szCs w:val="28"/>
              </w:rPr>
              <w:t>3.11</w:t>
            </w:r>
          </w:p>
        </w:tc>
        <w:tc>
          <w:tcPr>
            <w:tcW w:w="8221" w:type="dxa"/>
            <w:shd w:val="clear" w:color="auto" w:fill="FFFFFF"/>
          </w:tcPr>
          <w:p w:rsidR="0034042C" w:rsidRPr="003E6E41" w:rsidRDefault="0034042C" w:rsidP="0034042C">
            <w:pPr>
              <w:jc w:val="both"/>
              <w:rPr>
                <w:sz w:val="28"/>
                <w:szCs w:val="28"/>
              </w:rPr>
            </w:pPr>
            <w:r w:rsidRPr="004B1A09">
              <w:rPr>
                <w:sz w:val="28"/>
                <w:szCs w:val="28"/>
              </w:rPr>
              <w:t>Мероприятия по охра</w:t>
            </w:r>
            <w:r>
              <w:rPr>
                <w:sz w:val="28"/>
                <w:szCs w:val="28"/>
              </w:rPr>
              <w:t>не труда и технике безопасности…………….</w:t>
            </w:r>
          </w:p>
        </w:tc>
        <w:tc>
          <w:tcPr>
            <w:tcW w:w="704" w:type="dxa"/>
          </w:tcPr>
          <w:p w:rsidR="0034042C" w:rsidRDefault="009B6B2B" w:rsidP="0034042C">
            <w:pPr>
              <w:jc w:val="center"/>
              <w:rPr>
                <w:sz w:val="28"/>
                <w:szCs w:val="28"/>
              </w:rPr>
            </w:pPr>
            <w:r>
              <w:rPr>
                <w:sz w:val="28"/>
                <w:szCs w:val="28"/>
              </w:rPr>
              <w:t>42</w:t>
            </w:r>
          </w:p>
        </w:tc>
      </w:tr>
      <w:tr w:rsidR="0034042C" w:rsidRPr="00E846C6" w:rsidTr="0034042C">
        <w:tc>
          <w:tcPr>
            <w:tcW w:w="880" w:type="dxa"/>
            <w:shd w:val="clear" w:color="auto" w:fill="FFFFFF"/>
          </w:tcPr>
          <w:p w:rsidR="0034042C" w:rsidRPr="003E6E41" w:rsidRDefault="0034042C" w:rsidP="0034042C">
            <w:pPr>
              <w:jc w:val="center"/>
              <w:rPr>
                <w:sz w:val="28"/>
                <w:szCs w:val="28"/>
              </w:rPr>
            </w:pPr>
            <w:r>
              <w:rPr>
                <w:sz w:val="28"/>
                <w:szCs w:val="28"/>
              </w:rPr>
              <w:t>3.12</w:t>
            </w:r>
          </w:p>
        </w:tc>
        <w:tc>
          <w:tcPr>
            <w:tcW w:w="8221" w:type="dxa"/>
            <w:shd w:val="clear" w:color="auto" w:fill="FFFFFF"/>
          </w:tcPr>
          <w:p w:rsidR="0034042C" w:rsidRPr="003E6E41" w:rsidRDefault="0034042C" w:rsidP="0034042C">
            <w:pPr>
              <w:rPr>
                <w:sz w:val="28"/>
                <w:szCs w:val="28"/>
              </w:rPr>
            </w:pPr>
            <w:r w:rsidRPr="006E2781">
              <w:rPr>
                <w:sz w:val="28"/>
                <w:szCs w:val="28"/>
              </w:rPr>
              <w:t>Противопожарные мероприятия</w:t>
            </w:r>
            <w:r>
              <w:rPr>
                <w:sz w:val="28"/>
                <w:szCs w:val="28"/>
              </w:rPr>
              <w:t>……………………………………...</w:t>
            </w:r>
          </w:p>
        </w:tc>
        <w:tc>
          <w:tcPr>
            <w:tcW w:w="704" w:type="dxa"/>
          </w:tcPr>
          <w:p w:rsidR="0034042C" w:rsidRDefault="009B6B2B" w:rsidP="0034042C">
            <w:pPr>
              <w:jc w:val="center"/>
              <w:rPr>
                <w:sz w:val="28"/>
                <w:szCs w:val="28"/>
              </w:rPr>
            </w:pPr>
            <w:r>
              <w:rPr>
                <w:sz w:val="28"/>
                <w:szCs w:val="28"/>
              </w:rPr>
              <w:t>43</w:t>
            </w:r>
          </w:p>
        </w:tc>
      </w:tr>
      <w:tr w:rsidR="0034042C" w:rsidRPr="00E846C6" w:rsidTr="0034042C">
        <w:tc>
          <w:tcPr>
            <w:tcW w:w="880" w:type="dxa"/>
            <w:shd w:val="clear" w:color="auto" w:fill="FFFFFF"/>
          </w:tcPr>
          <w:p w:rsidR="0034042C" w:rsidRPr="00215420" w:rsidRDefault="0034042C" w:rsidP="0034042C">
            <w:pPr>
              <w:jc w:val="center"/>
              <w:rPr>
                <w:b/>
                <w:sz w:val="28"/>
                <w:szCs w:val="28"/>
              </w:rPr>
            </w:pPr>
            <w:r w:rsidRPr="00215420">
              <w:rPr>
                <w:b/>
                <w:sz w:val="28"/>
                <w:szCs w:val="28"/>
              </w:rPr>
              <w:t>4</w:t>
            </w:r>
          </w:p>
        </w:tc>
        <w:tc>
          <w:tcPr>
            <w:tcW w:w="8221" w:type="dxa"/>
            <w:shd w:val="clear" w:color="auto" w:fill="FFFFFF"/>
          </w:tcPr>
          <w:p w:rsidR="0034042C" w:rsidRPr="006E2781" w:rsidRDefault="0034042C" w:rsidP="0034042C">
            <w:pPr>
              <w:rPr>
                <w:sz w:val="28"/>
                <w:szCs w:val="28"/>
              </w:rPr>
            </w:pPr>
            <w:r w:rsidRPr="00215420">
              <w:rPr>
                <w:b/>
                <w:sz w:val="28"/>
                <w:szCs w:val="28"/>
              </w:rPr>
              <w:t>Сантехническая часть</w:t>
            </w:r>
            <w:r>
              <w:rPr>
                <w:sz w:val="28"/>
                <w:szCs w:val="28"/>
              </w:rPr>
              <w:t>……………………………………………….</w:t>
            </w:r>
          </w:p>
        </w:tc>
        <w:tc>
          <w:tcPr>
            <w:tcW w:w="704" w:type="dxa"/>
          </w:tcPr>
          <w:p w:rsidR="0034042C" w:rsidRDefault="009B6B2B" w:rsidP="0034042C">
            <w:pPr>
              <w:jc w:val="center"/>
              <w:rPr>
                <w:sz w:val="28"/>
                <w:szCs w:val="28"/>
              </w:rPr>
            </w:pPr>
            <w:r>
              <w:rPr>
                <w:sz w:val="28"/>
                <w:szCs w:val="28"/>
              </w:rPr>
              <w:t>43</w:t>
            </w:r>
          </w:p>
        </w:tc>
      </w:tr>
      <w:tr w:rsidR="0034042C" w:rsidRPr="00E846C6" w:rsidTr="0034042C">
        <w:tc>
          <w:tcPr>
            <w:tcW w:w="880" w:type="dxa"/>
            <w:shd w:val="clear" w:color="auto" w:fill="FFFFFF"/>
          </w:tcPr>
          <w:p w:rsidR="0034042C" w:rsidRDefault="0034042C" w:rsidP="0034042C">
            <w:pPr>
              <w:jc w:val="center"/>
              <w:rPr>
                <w:sz w:val="28"/>
                <w:szCs w:val="28"/>
              </w:rPr>
            </w:pPr>
            <w:r>
              <w:rPr>
                <w:sz w:val="28"/>
                <w:szCs w:val="28"/>
              </w:rPr>
              <w:t>4.1</w:t>
            </w:r>
          </w:p>
        </w:tc>
        <w:tc>
          <w:tcPr>
            <w:tcW w:w="8221" w:type="dxa"/>
            <w:shd w:val="clear" w:color="auto" w:fill="FFFFFF"/>
          </w:tcPr>
          <w:p w:rsidR="0034042C" w:rsidRPr="006E2781" w:rsidRDefault="0034042C" w:rsidP="0034042C">
            <w:pPr>
              <w:rPr>
                <w:sz w:val="28"/>
                <w:szCs w:val="28"/>
              </w:rPr>
            </w:pPr>
            <w:r w:rsidRPr="002C65D5">
              <w:rPr>
                <w:sz w:val="28"/>
                <w:szCs w:val="28"/>
              </w:rPr>
              <w:t>Наружные сети водоснабжения</w:t>
            </w:r>
            <w:r>
              <w:rPr>
                <w:sz w:val="28"/>
                <w:szCs w:val="28"/>
              </w:rPr>
              <w:t>………………………………………</w:t>
            </w:r>
          </w:p>
        </w:tc>
        <w:tc>
          <w:tcPr>
            <w:tcW w:w="704" w:type="dxa"/>
          </w:tcPr>
          <w:p w:rsidR="0034042C" w:rsidRDefault="009B6B2B" w:rsidP="0034042C">
            <w:pPr>
              <w:jc w:val="center"/>
              <w:rPr>
                <w:sz w:val="28"/>
                <w:szCs w:val="28"/>
              </w:rPr>
            </w:pPr>
            <w:r>
              <w:rPr>
                <w:sz w:val="28"/>
                <w:szCs w:val="28"/>
              </w:rPr>
              <w:t>44</w:t>
            </w:r>
          </w:p>
        </w:tc>
      </w:tr>
      <w:tr w:rsidR="0034042C" w:rsidRPr="00E846C6" w:rsidTr="0034042C">
        <w:tc>
          <w:tcPr>
            <w:tcW w:w="880" w:type="dxa"/>
            <w:shd w:val="clear" w:color="auto" w:fill="FFFFFF"/>
          </w:tcPr>
          <w:p w:rsidR="0034042C" w:rsidRDefault="0034042C" w:rsidP="0034042C">
            <w:pPr>
              <w:jc w:val="center"/>
              <w:rPr>
                <w:sz w:val="28"/>
                <w:szCs w:val="28"/>
              </w:rPr>
            </w:pPr>
            <w:r>
              <w:rPr>
                <w:sz w:val="28"/>
                <w:szCs w:val="28"/>
              </w:rPr>
              <w:t>4.2</w:t>
            </w:r>
          </w:p>
        </w:tc>
        <w:tc>
          <w:tcPr>
            <w:tcW w:w="8221" w:type="dxa"/>
            <w:shd w:val="clear" w:color="auto" w:fill="FFFFFF"/>
          </w:tcPr>
          <w:p w:rsidR="0034042C" w:rsidRPr="002C65D5" w:rsidRDefault="0034042C" w:rsidP="0034042C">
            <w:pPr>
              <w:rPr>
                <w:sz w:val="28"/>
                <w:szCs w:val="28"/>
              </w:rPr>
            </w:pPr>
            <w:r w:rsidRPr="002C65D5">
              <w:rPr>
                <w:sz w:val="28"/>
                <w:szCs w:val="28"/>
              </w:rPr>
              <w:t>Здание мо</w:t>
            </w:r>
            <w:r>
              <w:rPr>
                <w:sz w:val="28"/>
                <w:szCs w:val="28"/>
              </w:rPr>
              <w:t>йки горно-шахтного оборудования………………</w:t>
            </w:r>
            <w:proofErr w:type="gramStart"/>
            <w:r>
              <w:rPr>
                <w:sz w:val="28"/>
                <w:szCs w:val="28"/>
              </w:rPr>
              <w:t>…….</w:t>
            </w:r>
            <w:proofErr w:type="gramEnd"/>
            <w:r>
              <w:rPr>
                <w:sz w:val="28"/>
                <w:szCs w:val="28"/>
              </w:rPr>
              <w:t>.</w:t>
            </w:r>
            <w:r w:rsidRPr="002C65D5">
              <w:rPr>
                <w:sz w:val="28"/>
                <w:szCs w:val="28"/>
              </w:rPr>
              <w:tab/>
            </w:r>
            <w:r>
              <w:rPr>
                <w:sz w:val="28"/>
                <w:szCs w:val="28"/>
              </w:rPr>
              <w:t>..</w:t>
            </w:r>
          </w:p>
        </w:tc>
        <w:tc>
          <w:tcPr>
            <w:tcW w:w="704" w:type="dxa"/>
          </w:tcPr>
          <w:p w:rsidR="0034042C" w:rsidRDefault="009B6B2B" w:rsidP="0034042C">
            <w:pPr>
              <w:jc w:val="center"/>
              <w:rPr>
                <w:sz w:val="28"/>
                <w:szCs w:val="28"/>
              </w:rPr>
            </w:pPr>
            <w:r>
              <w:rPr>
                <w:sz w:val="28"/>
                <w:szCs w:val="28"/>
              </w:rPr>
              <w:t>46</w:t>
            </w:r>
          </w:p>
        </w:tc>
      </w:tr>
      <w:tr w:rsidR="0034042C" w:rsidRPr="00E846C6" w:rsidTr="0034042C">
        <w:tc>
          <w:tcPr>
            <w:tcW w:w="880" w:type="dxa"/>
            <w:shd w:val="clear" w:color="auto" w:fill="FFFFFF"/>
          </w:tcPr>
          <w:p w:rsidR="0034042C" w:rsidRDefault="0034042C" w:rsidP="0034042C">
            <w:pPr>
              <w:jc w:val="center"/>
              <w:rPr>
                <w:sz w:val="28"/>
                <w:szCs w:val="28"/>
              </w:rPr>
            </w:pPr>
            <w:r w:rsidRPr="002C65D5">
              <w:rPr>
                <w:sz w:val="28"/>
                <w:szCs w:val="28"/>
              </w:rPr>
              <w:t>4.2.1</w:t>
            </w:r>
          </w:p>
        </w:tc>
        <w:tc>
          <w:tcPr>
            <w:tcW w:w="8221" w:type="dxa"/>
            <w:shd w:val="clear" w:color="auto" w:fill="FFFFFF"/>
          </w:tcPr>
          <w:p w:rsidR="0034042C" w:rsidRPr="002C65D5" w:rsidRDefault="0034042C" w:rsidP="0034042C">
            <w:pPr>
              <w:rPr>
                <w:sz w:val="28"/>
                <w:szCs w:val="28"/>
              </w:rPr>
            </w:pPr>
            <w:r w:rsidRPr="002C65D5">
              <w:rPr>
                <w:sz w:val="28"/>
                <w:szCs w:val="28"/>
              </w:rPr>
              <w:t>Отопление, вентиляция и кондиционирование</w:t>
            </w:r>
            <w:r>
              <w:rPr>
                <w:sz w:val="28"/>
                <w:szCs w:val="28"/>
              </w:rPr>
              <w:t>……………………...</w:t>
            </w:r>
          </w:p>
        </w:tc>
        <w:tc>
          <w:tcPr>
            <w:tcW w:w="704" w:type="dxa"/>
          </w:tcPr>
          <w:p w:rsidR="0034042C" w:rsidRDefault="009B6B2B" w:rsidP="0034042C">
            <w:pPr>
              <w:jc w:val="center"/>
              <w:rPr>
                <w:sz w:val="28"/>
                <w:szCs w:val="28"/>
              </w:rPr>
            </w:pPr>
            <w:r>
              <w:rPr>
                <w:sz w:val="28"/>
                <w:szCs w:val="28"/>
              </w:rPr>
              <w:t>46</w:t>
            </w:r>
          </w:p>
        </w:tc>
      </w:tr>
      <w:tr w:rsidR="0034042C" w:rsidRPr="00E846C6" w:rsidTr="0034042C">
        <w:tc>
          <w:tcPr>
            <w:tcW w:w="880" w:type="dxa"/>
            <w:shd w:val="clear" w:color="auto" w:fill="FFFFFF"/>
          </w:tcPr>
          <w:p w:rsidR="0034042C" w:rsidRDefault="0034042C" w:rsidP="0034042C">
            <w:pPr>
              <w:jc w:val="center"/>
              <w:rPr>
                <w:sz w:val="28"/>
                <w:szCs w:val="28"/>
              </w:rPr>
            </w:pPr>
            <w:r w:rsidRPr="00732C4F">
              <w:rPr>
                <w:sz w:val="28"/>
                <w:szCs w:val="28"/>
              </w:rPr>
              <w:t>4.2.2</w:t>
            </w:r>
          </w:p>
        </w:tc>
        <w:tc>
          <w:tcPr>
            <w:tcW w:w="8221" w:type="dxa"/>
            <w:shd w:val="clear" w:color="auto" w:fill="FFFFFF"/>
          </w:tcPr>
          <w:p w:rsidR="0034042C" w:rsidRPr="002C65D5" w:rsidRDefault="0034042C" w:rsidP="0034042C">
            <w:pPr>
              <w:rPr>
                <w:sz w:val="28"/>
                <w:szCs w:val="28"/>
              </w:rPr>
            </w:pPr>
            <w:r w:rsidRPr="00732C4F">
              <w:rPr>
                <w:sz w:val="28"/>
                <w:szCs w:val="28"/>
              </w:rPr>
              <w:t>Водопровод и канализация</w:t>
            </w:r>
            <w:r>
              <w:rPr>
                <w:sz w:val="28"/>
                <w:szCs w:val="28"/>
              </w:rPr>
              <w:t>……………………………………………</w:t>
            </w:r>
          </w:p>
        </w:tc>
        <w:tc>
          <w:tcPr>
            <w:tcW w:w="704" w:type="dxa"/>
          </w:tcPr>
          <w:p w:rsidR="0034042C" w:rsidRDefault="009B6B2B" w:rsidP="0034042C">
            <w:pPr>
              <w:jc w:val="center"/>
              <w:rPr>
                <w:sz w:val="28"/>
                <w:szCs w:val="28"/>
              </w:rPr>
            </w:pPr>
            <w:r>
              <w:rPr>
                <w:sz w:val="28"/>
                <w:szCs w:val="28"/>
              </w:rPr>
              <w:t>48</w:t>
            </w:r>
          </w:p>
        </w:tc>
      </w:tr>
      <w:tr w:rsidR="0034042C" w:rsidRPr="00E846C6" w:rsidTr="0034042C">
        <w:tc>
          <w:tcPr>
            <w:tcW w:w="880" w:type="dxa"/>
            <w:shd w:val="clear" w:color="auto" w:fill="FFFFFF"/>
          </w:tcPr>
          <w:p w:rsidR="0034042C" w:rsidRDefault="0034042C" w:rsidP="0034042C">
            <w:pPr>
              <w:jc w:val="center"/>
              <w:rPr>
                <w:sz w:val="28"/>
                <w:szCs w:val="28"/>
              </w:rPr>
            </w:pPr>
            <w:r w:rsidRPr="00732C4F">
              <w:rPr>
                <w:sz w:val="28"/>
                <w:szCs w:val="28"/>
              </w:rPr>
              <w:t>4.3</w:t>
            </w:r>
          </w:p>
        </w:tc>
        <w:tc>
          <w:tcPr>
            <w:tcW w:w="8221" w:type="dxa"/>
            <w:shd w:val="clear" w:color="auto" w:fill="FFFFFF"/>
          </w:tcPr>
          <w:p w:rsidR="0034042C" w:rsidRPr="002C65D5" w:rsidRDefault="0034042C" w:rsidP="0034042C">
            <w:pPr>
              <w:rPr>
                <w:sz w:val="28"/>
                <w:szCs w:val="28"/>
              </w:rPr>
            </w:pPr>
            <w:r w:rsidRPr="00732C4F">
              <w:rPr>
                <w:sz w:val="28"/>
                <w:szCs w:val="28"/>
              </w:rPr>
              <w:t>Противопожарная насосная станция</w:t>
            </w:r>
            <w:r>
              <w:rPr>
                <w:sz w:val="28"/>
                <w:szCs w:val="28"/>
              </w:rPr>
              <w:t>…………………………………</w:t>
            </w:r>
          </w:p>
        </w:tc>
        <w:tc>
          <w:tcPr>
            <w:tcW w:w="704" w:type="dxa"/>
          </w:tcPr>
          <w:p w:rsidR="0034042C" w:rsidRDefault="009B6B2B" w:rsidP="0034042C">
            <w:pPr>
              <w:jc w:val="center"/>
              <w:rPr>
                <w:sz w:val="28"/>
                <w:szCs w:val="28"/>
              </w:rPr>
            </w:pPr>
            <w:r>
              <w:rPr>
                <w:sz w:val="28"/>
                <w:szCs w:val="28"/>
              </w:rPr>
              <w:t>49</w:t>
            </w:r>
          </w:p>
        </w:tc>
      </w:tr>
      <w:tr w:rsidR="0034042C" w:rsidRPr="00E846C6" w:rsidTr="0034042C">
        <w:tc>
          <w:tcPr>
            <w:tcW w:w="880" w:type="dxa"/>
            <w:shd w:val="clear" w:color="auto" w:fill="FFFFFF"/>
          </w:tcPr>
          <w:p w:rsidR="0034042C" w:rsidRDefault="0034042C" w:rsidP="0034042C">
            <w:pPr>
              <w:jc w:val="center"/>
              <w:rPr>
                <w:sz w:val="28"/>
                <w:szCs w:val="28"/>
              </w:rPr>
            </w:pPr>
            <w:r w:rsidRPr="00732C4F">
              <w:rPr>
                <w:sz w:val="28"/>
                <w:szCs w:val="28"/>
              </w:rPr>
              <w:t>4.3.1</w:t>
            </w:r>
          </w:p>
        </w:tc>
        <w:tc>
          <w:tcPr>
            <w:tcW w:w="8221" w:type="dxa"/>
            <w:shd w:val="clear" w:color="auto" w:fill="FFFFFF"/>
          </w:tcPr>
          <w:p w:rsidR="0034042C" w:rsidRPr="002C65D5" w:rsidRDefault="0034042C" w:rsidP="0034042C">
            <w:pPr>
              <w:rPr>
                <w:sz w:val="28"/>
                <w:szCs w:val="28"/>
              </w:rPr>
            </w:pPr>
            <w:r w:rsidRPr="00732C4F">
              <w:rPr>
                <w:sz w:val="28"/>
                <w:szCs w:val="28"/>
              </w:rPr>
              <w:t>Технология производства</w:t>
            </w:r>
            <w:r>
              <w:rPr>
                <w:sz w:val="28"/>
                <w:szCs w:val="28"/>
              </w:rPr>
              <w:t>……………………………………………..</w:t>
            </w:r>
          </w:p>
        </w:tc>
        <w:tc>
          <w:tcPr>
            <w:tcW w:w="704" w:type="dxa"/>
          </w:tcPr>
          <w:p w:rsidR="0034042C" w:rsidRDefault="009B6B2B" w:rsidP="0034042C">
            <w:pPr>
              <w:jc w:val="center"/>
              <w:rPr>
                <w:sz w:val="28"/>
                <w:szCs w:val="28"/>
              </w:rPr>
            </w:pPr>
            <w:r>
              <w:rPr>
                <w:sz w:val="28"/>
                <w:szCs w:val="28"/>
              </w:rPr>
              <w:t>50</w:t>
            </w:r>
          </w:p>
        </w:tc>
      </w:tr>
      <w:tr w:rsidR="0034042C" w:rsidRPr="00E846C6" w:rsidTr="0034042C">
        <w:tc>
          <w:tcPr>
            <w:tcW w:w="880" w:type="dxa"/>
            <w:shd w:val="clear" w:color="auto" w:fill="FFFFFF"/>
          </w:tcPr>
          <w:p w:rsidR="0034042C" w:rsidRDefault="0034042C" w:rsidP="0034042C">
            <w:pPr>
              <w:jc w:val="center"/>
              <w:rPr>
                <w:sz w:val="28"/>
                <w:szCs w:val="28"/>
              </w:rPr>
            </w:pPr>
            <w:r w:rsidRPr="00732C4F">
              <w:rPr>
                <w:sz w:val="28"/>
                <w:szCs w:val="28"/>
              </w:rPr>
              <w:t>4.3.2</w:t>
            </w:r>
          </w:p>
        </w:tc>
        <w:tc>
          <w:tcPr>
            <w:tcW w:w="8221" w:type="dxa"/>
            <w:shd w:val="clear" w:color="auto" w:fill="FFFFFF"/>
          </w:tcPr>
          <w:p w:rsidR="0034042C" w:rsidRPr="002C65D5" w:rsidRDefault="0034042C" w:rsidP="0034042C">
            <w:pPr>
              <w:rPr>
                <w:sz w:val="28"/>
                <w:szCs w:val="28"/>
              </w:rPr>
            </w:pPr>
            <w:r w:rsidRPr="00732C4F">
              <w:rPr>
                <w:sz w:val="28"/>
                <w:szCs w:val="28"/>
              </w:rPr>
              <w:t>Отопление, вентиляция и кондиционирование</w:t>
            </w:r>
            <w:r>
              <w:rPr>
                <w:sz w:val="28"/>
                <w:szCs w:val="28"/>
              </w:rPr>
              <w:t>……………………...</w:t>
            </w:r>
          </w:p>
        </w:tc>
        <w:tc>
          <w:tcPr>
            <w:tcW w:w="704" w:type="dxa"/>
          </w:tcPr>
          <w:p w:rsidR="0034042C" w:rsidRDefault="009B6B2B" w:rsidP="0034042C">
            <w:pPr>
              <w:jc w:val="center"/>
              <w:rPr>
                <w:sz w:val="28"/>
                <w:szCs w:val="28"/>
              </w:rPr>
            </w:pPr>
            <w:r>
              <w:rPr>
                <w:sz w:val="28"/>
                <w:szCs w:val="28"/>
              </w:rPr>
              <w:t>51</w:t>
            </w:r>
          </w:p>
        </w:tc>
      </w:tr>
      <w:tr w:rsidR="0034042C" w:rsidRPr="00E846C6" w:rsidTr="0034042C">
        <w:tc>
          <w:tcPr>
            <w:tcW w:w="880" w:type="dxa"/>
            <w:shd w:val="clear" w:color="auto" w:fill="FFFFFF"/>
          </w:tcPr>
          <w:p w:rsidR="0034042C" w:rsidRDefault="0034042C" w:rsidP="0034042C">
            <w:pPr>
              <w:jc w:val="center"/>
              <w:rPr>
                <w:sz w:val="28"/>
                <w:szCs w:val="28"/>
              </w:rPr>
            </w:pPr>
            <w:r w:rsidRPr="00732C4F">
              <w:rPr>
                <w:sz w:val="28"/>
                <w:szCs w:val="28"/>
              </w:rPr>
              <w:lastRenderedPageBreak/>
              <w:t>4.4</w:t>
            </w:r>
          </w:p>
        </w:tc>
        <w:tc>
          <w:tcPr>
            <w:tcW w:w="8221" w:type="dxa"/>
            <w:shd w:val="clear" w:color="auto" w:fill="FFFFFF"/>
          </w:tcPr>
          <w:p w:rsidR="0034042C" w:rsidRPr="002C65D5" w:rsidRDefault="0034042C" w:rsidP="0034042C">
            <w:pPr>
              <w:rPr>
                <w:sz w:val="28"/>
                <w:szCs w:val="28"/>
              </w:rPr>
            </w:pPr>
            <w:r w:rsidRPr="00732C4F">
              <w:rPr>
                <w:sz w:val="28"/>
                <w:szCs w:val="28"/>
              </w:rPr>
              <w:t>Указания по технике безопасности</w:t>
            </w:r>
            <w:r>
              <w:rPr>
                <w:sz w:val="28"/>
                <w:szCs w:val="28"/>
              </w:rPr>
              <w:t>…………………………………..</w:t>
            </w:r>
          </w:p>
        </w:tc>
        <w:tc>
          <w:tcPr>
            <w:tcW w:w="704" w:type="dxa"/>
          </w:tcPr>
          <w:p w:rsidR="0034042C" w:rsidRDefault="009B6B2B" w:rsidP="0034042C">
            <w:pPr>
              <w:jc w:val="center"/>
              <w:rPr>
                <w:sz w:val="28"/>
                <w:szCs w:val="28"/>
              </w:rPr>
            </w:pPr>
            <w:r>
              <w:rPr>
                <w:sz w:val="28"/>
                <w:szCs w:val="28"/>
              </w:rPr>
              <w:t>52</w:t>
            </w:r>
          </w:p>
        </w:tc>
      </w:tr>
      <w:tr w:rsidR="0034042C" w:rsidRPr="00E846C6" w:rsidTr="0034042C">
        <w:tc>
          <w:tcPr>
            <w:tcW w:w="880" w:type="dxa"/>
            <w:shd w:val="clear" w:color="auto" w:fill="FFFFFF"/>
          </w:tcPr>
          <w:p w:rsidR="0034042C" w:rsidRDefault="0034042C" w:rsidP="0034042C">
            <w:pPr>
              <w:jc w:val="center"/>
              <w:rPr>
                <w:sz w:val="28"/>
                <w:szCs w:val="28"/>
              </w:rPr>
            </w:pPr>
            <w:r w:rsidRPr="00732C4F">
              <w:rPr>
                <w:sz w:val="28"/>
                <w:szCs w:val="28"/>
              </w:rPr>
              <w:t>4.4.1</w:t>
            </w:r>
          </w:p>
        </w:tc>
        <w:tc>
          <w:tcPr>
            <w:tcW w:w="8221" w:type="dxa"/>
            <w:shd w:val="clear" w:color="auto" w:fill="FFFFFF"/>
          </w:tcPr>
          <w:p w:rsidR="0034042C" w:rsidRPr="002C65D5" w:rsidRDefault="0034042C" w:rsidP="0034042C">
            <w:pPr>
              <w:rPr>
                <w:sz w:val="28"/>
                <w:szCs w:val="28"/>
              </w:rPr>
            </w:pPr>
            <w:r w:rsidRPr="00732C4F">
              <w:rPr>
                <w:sz w:val="28"/>
                <w:szCs w:val="28"/>
              </w:rPr>
              <w:t>Отопление и вентиляция</w:t>
            </w:r>
            <w:r>
              <w:rPr>
                <w:sz w:val="28"/>
                <w:szCs w:val="28"/>
              </w:rPr>
              <w:t>……………………………………………...</w:t>
            </w:r>
          </w:p>
        </w:tc>
        <w:tc>
          <w:tcPr>
            <w:tcW w:w="704" w:type="dxa"/>
          </w:tcPr>
          <w:p w:rsidR="0034042C" w:rsidRDefault="009B6B2B" w:rsidP="0034042C">
            <w:pPr>
              <w:jc w:val="center"/>
              <w:rPr>
                <w:sz w:val="28"/>
                <w:szCs w:val="28"/>
              </w:rPr>
            </w:pPr>
            <w:r>
              <w:rPr>
                <w:sz w:val="28"/>
                <w:szCs w:val="28"/>
              </w:rPr>
              <w:t>52</w:t>
            </w:r>
          </w:p>
        </w:tc>
      </w:tr>
      <w:tr w:rsidR="0034042C" w:rsidRPr="00E846C6" w:rsidTr="0034042C">
        <w:tc>
          <w:tcPr>
            <w:tcW w:w="880" w:type="dxa"/>
            <w:shd w:val="clear" w:color="auto" w:fill="FFFFFF"/>
          </w:tcPr>
          <w:p w:rsidR="0034042C" w:rsidRDefault="0034042C" w:rsidP="0034042C">
            <w:pPr>
              <w:jc w:val="center"/>
              <w:rPr>
                <w:sz w:val="28"/>
                <w:szCs w:val="28"/>
              </w:rPr>
            </w:pPr>
            <w:r w:rsidRPr="00732C4F">
              <w:rPr>
                <w:sz w:val="28"/>
                <w:szCs w:val="28"/>
              </w:rPr>
              <w:t>4.4.2</w:t>
            </w:r>
          </w:p>
        </w:tc>
        <w:tc>
          <w:tcPr>
            <w:tcW w:w="8221" w:type="dxa"/>
            <w:shd w:val="clear" w:color="auto" w:fill="FFFFFF"/>
          </w:tcPr>
          <w:p w:rsidR="0034042C" w:rsidRPr="002C65D5" w:rsidRDefault="0034042C" w:rsidP="0034042C">
            <w:pPr>
              <w:rPr>
                <w:sz w:val="28"/>
                <w:szCs w:val="28"/>
              </w:rPr>
            </w:pPr>
            <w:r w:rsidRPr="00732C4F">
              <w:rPr>
                <w:sz w:val="28"/>
                <w:szCs w:val="28"/>
              </w:rPr>
              <w:t>Водопровод и канализация</w:t>
            </w:r>
            <w:r>
              <w:rPr>
                <w:sz w:val="28"/>
                <w:szCs w:val="28"/>
              </w:rPr>
              <w:t>……………………………………………</w:t>
            </w:r>
          </w:p>
        </w:tc>
        <w:tc>
          <w:tcPr>
            <w:tcW w:w="704" w:type="dxa"/>
          </w:tcPr>
          <w:p w:rsidR="0034042C" w:rsidRDefault="009B6B2B" w:rsidP="0034042C">
            <w:pPr>
              <w:jc w:val="center"/>
              <w:rPr>
                <w:sz w:val="28"/>
                <w:szCs w:val="28"/>
              </w:rPr>
            </w:pPr>
            <w:r>
              <w:rPr>
                <w:sz w:val="28"/>
                <w:szCs w:val="28"/>
              </w:rPr>
              <w:t>52</w:t>
            </w:r>
          </w:p>
        </w:tc>
      </w:tr>
      <w:tr w:rsidR="0034042C" w:rsidRPr="00E846C6" w:rsidTr="0034042C">
        <w:tc>
          <w:tcPr>
            <w:tcW w:w="880" w:type="dxa"/>
            <w:shd w:val="clear" w:color="auto" w:fill="FFFFFF"/>
          </w:tcPr>
          <w:p w:rsidR="0034042C" w:rsidRDefault="0034042C" w:rsidP="0034042C">
            <w:pPr>
              <w:jc w:val="center"/>
              <w:rPr>
                <w:sz w:val="28"/>
                <w:szCs w:val="28"/>
              </w:rPr>
            </w:pPr>
            <w:r w:rsidRPr="00732C4F">
              <w:rPr>
                <w:sz w:val="28"/>
                <w:szCs w:val="28"/>
              </w:rPr>
              <w:t>4.4.3</w:t>
            </w:r>
          </w:p>
        </w:tc>
        <w:tc>
          <w:tcPr>
            <w:tcW w:w="8221" w:type="dxa"/>
            <w:shd w:val="clear" w:color="auto" w:fill="FFFFFF"/>
          </w:tcPr>
          <w:p w:rsidR="0034042C" w:rsidRPr="002C65D5" w:rsidRDefault="0034042C" w:rsidP="0034042C">
            <w:pPr>
              <w:rPr>
                <w:sz w:val="28"/>
                <w:szCs w:val="28"/>
              </w:rPr>
            </w:pPr>
            <w:r w:rsidRPr="00732C4F">
              <w:rPr>
                <w:sz w:val="28"/>
                <w:szCs w:val="28"/>
              </w:rPr>
              <w:t>Наружные сети водоснабжения</w:t>
            </w:r>
            <w:r>
              <w:rPr>
                <w:sz w:val="28"/>
                <w:szCs w:val="28"/>
              </w:rPr>
              <w:t>………………………………………</w:t>
            </w:r>
          </w:p>
        </w:tc>
        <w:tc>
          <w:tcPr>
            <w:tcW w:w="704" w:type="dxa"/>
          </w:tcPr>
          <w:p w:rsidR="0034042C" w:rsidRDefault="009B6B2B" w:rsidP="0034042C">
            <w:pPr>
              <w:jc w:val="center"/>
              <w:rPr>
                <w:sz w:val="28"/>
                <w:szCs w:val="28"/>
              </w:rPr>
            </w:pPr>
            <w:r>
              <w:rPr>
                <w:sz w:val="28"/>
                <w:szCs w:val="28"/>
              </w:rPr>
              <w:t>52</w:t>
            </w:r>
          </w:p>
        </w:tc>
      </w:tr>
      <w:tr w:rsidR="0034042C" w:rsidRPr="00E846C6" w:rsidTr="0034042C">
        <w:tc>
          <w:tcPr>
            <w:tcW w:w="880" w:type="dxa"/>
            <w:shd w:val="clear" w:color="auto" w:fill="FFFFFF"/>
          </w:tcPr>
          <w:p w:rsidR="0034042C" w:rsidRDefault="0034042C" w:rsidP="0034042C">
            <w:pPr>
              <w:jc w:val="center"/>
              <w:rPr>
                <w:sz w:val="28"/>
                <w:szCs w:val="28"/>
              </w:rPr>
            </w:pPr>
            <w:r>
              <w:rPr>
                <w:sz w:val="28"/>
                <w:szCs w:val="28"/>
              </w:rPr>
              <w:t>4.5</w:t>
            </w:r>
          </w:p>
        </w:tc>
        <w:tc>
          <w:tcPr>
            <w:tcW w:w="8221" w:type="dxa"/>
            <w:shd w:val="clear" w:color="auto" w:fill="FFFFFF"/>
          </w:tcPr>
          <w:p w:rsidR="0034042C" w:rsidRPr="002C65D5" w:rsidRDefault="0034042C" w:rsidP="0034042C">
            <w:pPr>
              <w:rPr>
                <w:sz w:val="28"/>
                <w:szCs w:val="28"/>
              </w:rPr>
            </w:pPr>
            <w:r w:rsidRPr="00732C4F">
              <w:rPr>
                <w:sz w:val="28"/>
                <w:szCs w:val="28"/>
              </w:rPr>
              <w:t>Оценка рисков</w:t>
            </w:r>
            <w:r>
              <w:rPr>
                <w:sz w:val="28"/>
                <w:szCs w:val="28"/>
              </w:rPr>
              <w:t>…………………………………………………………</w:t>
            </w:r>
          </w:p>
        </w:tc>
        <w:tc>
          <w:tcPr>
            <w:tcW w:w="704" w:type="dxa"/>
          </w:tcPr>
          <w:p w:rsidR="0034042C" w:rsidRDefault="009B6B2B" w:rsidP="0034042C">
            <w:pPr>
              <w:jc w:val="center"/>
              <w:rPr>
                <w:sz w:val="28"/>
                <w:szCs w:val="28"/>
              </w:rPr>
            </w:pPr>
            <w:r>
              <w:rPr>
                <w:sz w:val="28"/>
                <w:szCs w:val="28"/>
              </w:rPr>
              <w:t>53</w:t>
            </w:r>
          </w:p>
        </w:tc>
      </w:tr>
      <w:tr w:rsidR="0034042C" w:rsidRPr="00E846C6" w:rsidTr="0034042C">
        <w:tc>
          <w:tcPr>
            <w:tcW w:w="880" w:type="dxa"/>
          </w:tcPr>
          <w:p w:rsidR="0034042C" w:rsidRPr="00FE1243" w:rsidRDefault="0034042C" w:rsidP="0034042C">
            <w:pPr>
              <w:jc w:val="center"/>
              <w:rPr>
                <w:b/>
                <w:sz w:val="28"/>
                <w:szCs w:val="28"/>
              </w:rPr>
            </w:pPr>
            <w:r>
              <w:rPr>
                <w:b/>
                <w:sz w:val="28"/>
                <w:szCs w:val="28"/>
              </w:rPr>
              <w:t>5</w:t>
            </w:r>
          </w:p>
        </w:tc>
        <w:tc>
          <w:tcPr>
            <w:tcW w:w="8221" w:type="dxa"/>
          </w:tcPr>
          <w:p w:rsidR="0034042C" w:rsidRPr="00BA2A0B" w:rsidRDefault="0034042C" w:rsidP="0034042C">
            <w:pPr>
              <w:autoSpaceDE w:val="0"/>
              <w:autoSpaceDN w:val="0"/>
              <w:adjustRightInd w:val="0"/>
              <w:jc w:val="both"/>
              <w:rPr>
                <w:rFonts w:eastAsia="Calibri"/>
                <w:iCs/>
                <w:color w:val="000000"/>
                <w:sz w:val="28"/>
                <w:szCs w:val="28"/>
                <w:lang w:eastAsia="en-US"/>
              </w:rPr>
            </w:pPr>
            <w:r w:rsidRPr="00604C26">
              <w:rPr>
                <w:rFonts w:eastAsia="Calibri"/>
                <w:b/>
                <w:iCs/>
                <w:color w:val="000000"/>
                <w:sz w:val="28"/>
                <w:szCs w:val="28"/>
                <w:lang w:eastAsia="en-US"/>
              </w:rPr>
              <w:t>Электротехническая часть</w:t>
            </w:r>
            <w:r>
              <w:rPr>
                <w:rFonts w:eastAsia="Calibri"/>
                <w:iCs/>
                <w:color w:val="000000"/>
                <w:sz w:val="28"/>
                <w:szCs w:val="28"/>
                <w:lang w:eastAsia="en-US"/>
              </w:rPr>
              <w:t>………………………………………….</w:t>
            </w:r>
          </w:p>
        </w:tc>
        <w:tc>
          <w:tcPr>
            <w:tcW w:w="704" w:type="dxa"/>
          </w:tcPr>
          <w:p w:rsidR="0034042C" w:rsidRPr="00E846C6" w:rsidRDefault="0061484C" w:rsidP="0034042C">
            <w:pPr>
              <w:jc w:val="center"/>
              <w:rPr>
                <w:sz w:val="28"/>
                <w:szCs w:val="28"/>
              </w:rPr>
            </w:pPr>
            <w:r>
              <w:rPr>
                <w:sz w:val="28"/>
                <w:szCs w:val="28"/>
              </w:rPr>
              <w:t>56</w:t>
            </w:r>
          </w:p>
        </w:tc>
      </w:tr>
      <w:tr w:rsidR="0034042C" w:rsidRPr="00E846C6" w:rsidTr="0034042C">
        <w:tc>
          <w:tcPr>
            <w:tcW w:w="880" w:type="dxa"/>
          </w:tcPr>
          <w:p w:rsidR="0034042C" w:rsidRPr="00BA2A0B" w:rsidRDefault="0034042C" w:rsidP="0034042C">
            <w:pPr>
              <w:jc w:val="center"/>
              <w:rPr>
                <w:sz w:val="28"/>
                <w:szCs w:val="28"/>
              </w:rPr>
            </w:pPr>
            <w:r>
              <w:rPr>
                <w:sz w:val="28"/>
                <w:szCs w:val="28"/>
              </w:rPr>
              <w:t>5</w:t>
            </w:r>
            <w:r w:rsidRPr="00BA2A0B">
              <w:rPr>
                <w:sz w:val="28"/>
                <w:szCs w:val="28"/>
              </w:rPr>
              <w:t>.1</w:t>
            </w:r>
          </w:p>
        </w:tc>
        <w:tc>
          <w:tcPr>
            <w:tcW w:w="8221" w:type="dxa"/>
          </w:tcPr>
          <w:p w:rsidR="0034042C" w:rsidRPr="00BA2A0B" w:rsidRDefault="0034042C" w:rsidP="0034042C">
            <w:pPr>
              <w:tabs>
                <w:tab w:val="left" w:pos="0"/>
              </w:tabs>
              <w:rPr>
                <w:sz w:val="28"/>
                <w:szCs w:val="28"/>
              </w:rPr>
            </w:pPr>
            <w:r w:rsidRPr="00C45C44">
              <w:rPr>
                <w:rFonts w:eastAsia="Calibri"/>
                <w:iCs/>
                <w:color w:val="000000"/>
                <w:sz w:val="28"/>
                <w:szCs w:val="28"/>
                <w:lang w:eastAsia="en-US"/>
              </w:rPr>
              <w:t xml:space="preserve">Электроснабжение 0,4 </w:t>
            </w:r>
            <w:proofErr w:type="spellStart"/>
            <w:r w:rsidRPr="00C45C44">
              <w:rPr>
                <w:rFonts w:eastAsia="Calibri"/>
                <w:iCs/>
                <w:color w:val="000000"/>
                <w:sz w:val="28"/>
                <w:szCs w:val="28"/>
                <w:lang w:eastAsia="en-US"/>
              </w:rPr>
              <w:t>кВ</w:t>
            </w:r>
            <w:proofErr w:type="spellEnd"/>
            <w:r>
              <w:rPr>
                <w:rFonts w:eastAsia="Calibri"/>
                <w:iCs/>
                <w:color w:val="000000"/>
                <w:sz w:val="28"/>
                <w:szCs w:val="28"/>
                <w:lang w:eastAsia="en-US"/>
              </w:rPr>
              <w:t>……………………………………………..</w:t>
            </w:r>
          </w:p>
        </w:tc>
        <w:tc>
          <w:tcPr>
            <w:tcW w:w="704" w:type="dxa"/>
          </w:tcPr>
          <w:p w:rsidR="0034042C" w:rsidRPr="00E846C6" w:rsidRDefault="0061484C" w:rsidP="0034042C">
            <w:pPr>
              <w:jc w:val="center"/>
              <w:rPr>
                <w:sz w:val="28"/>
                <w:szCs w:val="28"/>
              </w:rPr>
            </w:pPr>
            <w:r>
              <w:rPr>
                <w:sz w:val="28"/>
                <w:szCs w:val="28"/>
              </w:rPr>
              <w:t>56</w:t>
            </w:r>
          </w:p>
        </w:tc>
      </w:tr>
      <w:tr w:rsidR="0034042C" w:rsidRPr="00E846C6" w:rsidTr="0034042C">
        <w:tc>
          <w:tcPr>
            <w:tcW w:w="880" w:type="dxa"/>
          </w:tcPr>
          <w:p w:rsidR="0034042C" w:rsidRPr="00BA2A0B" w:rsidRDefault="0034042C" w:rsidP="0034042C">
            <w:pPr>
              <w:jc w:val="center"/>
              <w:rPr>
                <w:sz w:val="28"/>
                <w:szCs w:val="28"/>
              </w:rPr>
            </w:pPr>
            <w:r>
              <w:rPr>
                <w:sz w:val="28"/>
                <w:szCs w:val="28"/>
              </w:rPr>
              <w:t>5</w:t>
            </w:r>
            <w:r w:rsidRPr="00BA2A0B">
              <w:rPr>
                <w:sz w:val="28"/>
                <w:szCs w:val="28"/>
              </w:rPr>
              <w:t>.2</w:t>
            </w:r>
          </w:p>
        </w:tc>
        <w:tc>
          <w:tcPr>
            <w:tcW w:w="8221" w:type="dxa"/>
          </w:tcPr>
          <w:p w:rsidR="0034042C" w:rsidRPr="00BA2A0B" w:rsidRDefault="0034042C" w:rsidP="0034042C">
            <w:pPr>
              <w:autoSpaceDE w:val="0"/>
              <w:autoSpaceDN w:val="0"/>
              <w:adjustRightInd w:val="0"/>
              <w:rPr>
                <w:iCs/>
                <w:color w:val="000000"/>
                <w:sz w:val="28"/>
                <w:szCs w:val="28"/>
              </w:rPr>
            </w:pPr>
            <w:r w:rsidRPr="002B5EC4">
              <w:rPr>
                <w:iCs/>
                <w:color w:val="000000"/>
                <w:sz w:val="28"/>
                <w:szCs w:val="28"/>
              </w:rPr>
              <w:t>Здание мойки горно-шахтного оборудования</w:t>
            </w:r>
            <w:r>
              <w:rPr>
                <w:iCs/>
                <w:color w:val="000000"/>
                <w:sz w:val="28"/>
                <w:szCs w:val="28"/>
              </w:rPr>
              <w:t>.………………………</w:t>
            </w:r>
          </w:p>
        </w:tc>
        <w:tc>
          <w:tcPr>
            <w:tcW w:w="704" w:type="dxa"/>
          </w:tcPr>
          <w:p w:rsidR="0034042C" w:rsidRPr="00E846C6" w:rsidRDefault="0061484C" w:rsidP="0034042C">
            <w:pPr>
              <w:jc w:val="center"/>
              <w:rPr>
                <w:sz w:val="28"/>
                <w:szCs w:val="28"/>
              </w:rPr>
            </w:pPr>
            <w:r>
              <w:rPr>
                <w:sz w:val="28"/>
                <w:szCs w:val="28"/>
              </w:rPr>
              <w:t>57</w:t>
            </w:r>
          </w:p>
        </w:tc>
      </w:tr>
      <w:tr w:rsidR="0034042C" w:rsidRPr="00E846C6" w:rsidTr="0034042C">
        <w:tc>
          <w:tcPr>
            <w:tcW w:w="880" w:type="dxa"/>
          </w:tcPr>
          <w:p w:rsidR="0034042C" w:rsidRPr="00BA2A0B" w:rsidRDefault="0034042C" w:rsidP="0034042C">
            <w:pPr>
              <w:jc w:val="center"/>
              <w:rPr>
                <w:sz w:val="28"/>
                <w:szCs w:val="28"/>
              </w:rPr>
            </w:pPr>
            <w:r>
              <w:rPr>
                <w:sz w:val="28"/>
                <w:szCs w:val="28"/>
              </w:rPr>
              <w:t>5</w:t>
            </w:r>
            <w:r w:rsidRPr="00BA2A0B">
              <w:rPr>
                <w:sz w:val="28"/>
                <w:szCs w:val="28"/>
              </w:rPr>
              <w:t>.3</w:t>
            </w:r>
          </w:p>
        </w:tc>
        <w:tc>
          <w:tcPr>
            <w:tcW w:w="8221" w:type="dxa"/>
          </w:tcPr>
          <w:p w:rsidR="0034042C" w:rsidRPr="00BA2A0B" w:rsidRDefault="0034042C" w:rsidP="0034042C">
            <w:pPr>
              <w:tabs>
                <w:tab w:val="left" w:pos="0"/>
              </w:tabs>
              <w:rPr>
                <w:sz w:val="28"/>
                <w:szCs w:val="28"/>
              </w:rPr>
            </w:pPr>
            <w:r w:rsidRPr="002B5EC4">
              <w:rPr>
                <w:sz w:val="28"/>
                <w:szCs w:val="28"/>
              </w:rPr>
              <w:t>Противопожарная насосная станция</w:t>
            </w:r>
            <w:r>
              <w:rPr>
                <w:sz w:val="28"/>
                <w:szCs w:val="28"/>
              </w:rPr>
              <w:t>…………………………………</w:t>
            </w:r>
          </w:p>
        </w:tc>
        <w:tc>
          <w:tcPr>
            <w:tcW w:w="704" w:type="dxa"/>
          </w:tcPr>
          <w:p w:rsidR="0034042C" w:rsidRPr="00E846C6" w:rsidRDefault="0061484C" w:rsidP="0034042C">
            <w:pPr>
              <w:jc w:val="center"/>
              <w:rPr>
                <w:sz w:val="28"/>
                <w:szCs w:val="28"/>
              </w:rPr>
            </w:pPr>
            <w:r>
              <w:rPr>
                <w:sz w:val="28"/>
                <w:szCs w:val="28"/>
              </w:rPr>
              <w:t>59</w:t>
            </w:r>
          </w:p>
        </w:tc>
      </w:tr>
      <w:tr w:rsidR="0034042C" w:rsidRPr="00E846C6" w:rsidTr="0034042C">
        <w:tc>
          <w:tcPr>
            <w:tcW w:w="880" w:type="dxa"/>
          </w:tcPr>
          <w:p w:rsidR="0034042C" w:rsidRDefault="0034042C" w:rsidP="0034042C">
            <w:pPr>
              <w:jc w:val="center"/>
              <w:rPr>
                <w:sz w:val="28"/>
                <w:szCs w:val="28"/>
              </w:rPr>
            </w:pPr>
            <w:r>
              <w:rPr>
                <w:sz w:val="28"/>
                <w:szCs w:val="28"/>
              </w:rPr>
              <w:t>5.4</w:t>
            </w:r>
          </w:p>
        </w:tc>
        <w:tc>
          <w:tcPr>
            <w:tcW w:w="8221" w:type="dxa"/>
          </w:tcPr>
          <w:p w:rsidR="0034042C" w:rsidRPr="00BA2A0B" w:rsidRDefault="0034042C" w:rsidP="0034042C">
            <w:pPr>
              <w:tabs>
                <w:tab w:val="left" w:pos="0"/>
              </w:tabs>
              <w:rPr>
                <w:sz w:val="28"/>
                <w:szCs w:val="28"/>
              </w:rPr>
            </w:pPr>
            <w:r w:rsidRPr="002B5EC4">
              <w:rPr>
                <w:sz w:val="28"/>
                <w:szCs w:val="28"/>
              </w:rPr>
              <w:t>Телефонная связь</w:t>
            </w:r>
            <w:r>
              <w:rPr>
                <w:sz w:val="28"/>
                <w:szCs w:val="28"/>
              </w:rPr>
              <w:t>……………………………………………………...</w:t>
            </w:r>
          </w:p>
        </w:tc>
        <w:tc>
          <w:tcPr>
            <w:tcW w:w="704" w:type="dxa"/>
          </w:tcPr>
          <w:p w:rsidR="0034042C" w:rsidRPr="00E846C6" w:rsidRDefault="0061484C" w:rsidP="0034042C">
            <w:pPr>
              <w:jc w:val="center"/>
              <w:rPr>
                <w:sz w:val="28"/>
                <w:szCs w:val="28"/>
              </w:rPr>
            </w:pPr>
            <w:r>
              <w:rPr>
                <w:sz w:val="28"/>
                <w:szCs w:val="28"/>
              </w:rPr>
              <w:t>61</w:t>
            </w:r>
          </w:p>
        </w:tc>
      </w:tr>
      <w:tr w:rsidR="0034042C" w:rsidRPr="00E846C6" w:rsidTr="0034042C">
        <w:tc>
          <w:tcPr>
            <w:tcW w:w="880" w:type="dxa"/>
          </w:tcPr>
          <w:p w:rsidR="0034042C" w:rsidRDefault="0034042C" w:rsidP="0034042C">
            <w:pPr>
              <w:jc w:val="center"/>
              <w:rPr>
                <w:sz w:val="28"/>
                <w:szCs w:val="28"/>
              </w:rPr>
            </w:pPr>
            <w:r>
              <w:rPr>
                <w:sz w:val="28"/>
                <w:szCs w:val="28"/>
              </w:rPr>
              <w:t>5.5</w:t>
            </w:r>
          </w:p>
        </w:tc>
        <w:tc>
          <w:tcPr>
            <w:tcW w:w="8221" w:type="dxa"/>
          </w:tcPr>
          <w:p w:rsidR="0034042C" w:rsidRPr="00BA2A0B" w:rsidRDefault="0034042C" w:rsidP="0034042C">
            <w:pPr>
              <w:tabs>
                <w:tab w:val="left" w:pos="0"/>
              </w:tabs>
              <w:rPr>
                <w:sz w:val="28"/>
                <w:szCs w:val="28"/>
              </w:rPr>
            </w:pPr>
            <w:r w:rsidRPr="002B5EC4">
              <w:rPr>
                <w:sz w:val="28"/>
                <w:szCs w:val="28"/>
              </w:rPr>
              <w:t>Наружные сети связи</w:t>
            </w:r>
            <w:r>
              <w:rPr>
                <w:sz w:val="28"/>
                <w:szCs w:val="28"/>
              </w:rPr>
              <w:t>………………………………………………….</w:t>
            </w:r>
          </w:p>
        </w:tc>
        <w:tc>
          <w:tcPr>
            <w:tcW w:w="704" w:type="dxa"/>
          </w:tcPr>
          <w:p w:rsidR="0034042C" w:rsidRPr="00E846C6" w:rsidRDefault="0061484C" w:rsidP="0034042C">
            <w:pPr>
              <w:jc w:val="center"/>
              <w:rPr>
                <w:sz w:val="28"/>
                <w:szCs w:val="28"/>
              </w:rPr>
            </w:pPr>
            <w:r>
              <w:rPr>
                <w:sz w:val="28"/>
                <w:szCs w:val="28"/>
              </w:rPr>
              <w:t>62</w:t>
            </w:r>
          </w:p>
        </w:tc>
      </w:tr>
      <w:tr w:rsidR="0034042C" w:rsidRPr="00E846C6" w:rsidTr="0034042C">
        <w:tc>
          <w:tcPr>
            <w:tcW w:w="880" w:type="dxa"/>
          </w:tcPr>
          <w:p w:rsidR="0034042C" w:rsidRDefault="0034042C" w:rsidP="0034042C">
            <w:pPr>
              <w:jc w:val="center"/>
              <w:rPr>
                <w:sz w:val="28"/>
                <w:szCs w:val="28"/>
              </w:rPr>
            </w:pPr>
            <w:r>
              <w:rPr>
                <w:sz w:val="28"/>
                <w:szCs w:val="28"/>
              </w:rPr>
              <w:t>5.6</w:t>
            </w:r>
          </w:p>
        </w:tc>
        <w:tc>
          <w:tcPr>
            <w:tcW w:w="8221" w:type="dxa"/>
          </w:tcPr>
          <w:p w:rsidR="0034042C" w:rsidRPr="00BA2A0B" w:rsidRDefault="0034042C" w:rsidP="0034042C">
            <w:pPr>
              <w:tabs>
                <w:tab w:val="left" w:pos="0"/>
              </w:tabs>
              <w:rPr>
                <w:sz w:val="28"/>
                <w:szCs w:val="28"/>
              </w:rPr>
            </w:pPr>
            <w:r w:rsidRPr="002B5EC4">
              <w:rPr>
                <w:sz w:val="28"/>
                <w:szCs w:val="28"/>
              </w:rPr>
              <w:t>Оценка рисков</w:t>
            </w:r>
            <w:r>
              <w:rPr>
                <w:sz w:val="28"/>
                <w:szCs w:val="28"/>
              </w:rPr>
              <w:t>…………………………………………………………</w:t>
            </w:r>
          </w:p>
        </w:tc>
        <w:tc>
          <w:tcPr>
            <w:tcW w:w="704" w:type="dxa"/>
          </w:tcPr>
          <w:p w:rsidR="0034042C" w:rsidRPr="00E846C6" w:rsidRDefault="0061484C" w:rsidP="0034042C">
            <w:pPr>
              <w:jc w:val="center"/>
              <w:rPr>
                <w:sz w:val="28"/>
                <w:szCs w:val="28"/>
              </w:rPr>
            </w:pPr>
            <w:r>
              <w:rPr>
                <w:sz w:val="28"/>
                <w:szCs w:val="28"/>
              </w:rPr>
              <w:t>62</w:t>
            </w:r>
          </w:p>
        </w:tc>
      </w:tr>
      <w:tr w:rsidR="0034042C" w:rsidRPr="00E846C6" w:rsidTr="0034042C">
        <w:tc>
          <w:tcPr>
            <w:tcW w:w="880" w:type="dxa"/>
          </w:tcPr>
          <w:p w:rsidR="0034042C" w:rsidRPr="00FE1243" w:rsidRDefault="0034042C" w:rsidP="0034042C">
            <w:pPr>
              <w:jc w:val="center"/>
              <w:rPr>
                <w:b/>
                <w:sz w:val="28"/>
                <w:szCs w:val="28"/>
              </w:rPr>
            </w:pPr>
            <w:r>
              <w:rPr>
                <w:b/>
                <w:sz w:val="28"/>
                <w:szCs w:val="28"/>
              </w:rPr>
              <w:t>6</w:t>
            </w:r>
          </w:p>
        </w:tc>
        <w:tc>
          <w:tcPr>
            <w:tcW w:w="8221" w:type="dxa"/>
          </w:tcPr>
          <w:p w:rsidR="0034042C" w:rsidRPr="003D3568" w:rsidRDefault="0034042C" w:rsidP="0034042C">
            <w:pPr>
              <w:tabs>
                <w:tab w:val="left" w:pos="0"/>
              </w:tabs>
              <w:rPr>
                <w:sz w:val="28"/>
                <w:szCs w:val="20"/>
              </w:rPr>
            </w:pPr>
            <w:r w:rsidRPr="00AA2E56">
              <w:rPr>
                <w:b/>
                <w:iCs/>
                <w:sz w:val="28"/>
                <w:szCs w:val="28"/>
              </w:rPr>
              <w:t>Мероприятия по предупреждению чрезвычайных ситуаций</w:t>
            </w:r>
            <w:r>
              <w:rPr>
                <w:iCs/>
                <w:sz w:val="28"/>
                <w:szCs w:val="28"/>
              </w:rPr>
              <w:t>….</w:t>
            </w:r>
          </w:p>
        </w:tc>
        <w:tc>
          <w:tcPr>
            <w:tcW w:w="704" w:type="dxa"/>
          </w:tcPr>
          <w:p w:rsidR="0034042C" w:rsidRPr="00E846C6" w:rsidRDefault="0061484C" w:rsidP="0034042C">
            <w:pPr>
              <w:jc w:val="center"/>
              <w:rPr>
                <w:sz w:val="28"/>
                <w:szCs w:val="28"/>
              </w:rPr>
            </w:pPr>
            <w:r>
              <w:rPr>
                <w:sz w:val="28"/>
                <w:szCs w:val="28"/>
              </w:rPr>
              <w:t>66</w:t>
            </w:r>
          </w:p>
        </w:tc>
      </w:tr>
      <w:tr w:rsidR="0034042C" w:rsidRPr="00E846C6" w:rsidTr="0034042C">
        <w:tc>
          <w:tcPr>
            <w:tcW w:w="880" w:type="dxa"/>
          </w:tcPr>
          <w:p w:rsidR="0034042C" w:rsidRPr="00FE1243" w:rsidRDefault="0034042C" w:rsidP="0034042C">
            <w:pPr>
              <w:jc w:val="center"/>
              <w:rPr>
                <w:b/>
                <w:sz w:val="28"/>
                <w:szCs w:val="28"/>
              </w:rPr>
            </w:pPr>
            <w:r>
              <w:rPr>
                <w:b/>
                <w:sz w:val="28"/>
                <w:szCs w:val="28"/>
              </w:rPr>
              <w:t>7</w:t>
            </w:r>
          </w:p>
        </w:tc>
        <w:tc>
          <w:tcPr>
            <w:tcW w:w="8221" w:type="dxa"/>
          </w:tcPr>
          <w:p w:rsidR="0034042C" w:rsidRPr="003D3568" w:rsidRDefault="0034042C" w:rsidP="0034042C">
            <w:pPr>
              <w:rPr>
                <w:sz w:val="28"/>
                <w:szCs w:val="28"/>
              </w:rPr>
            </w:pPr>
            <w:r>
              <w:rPr>
                <w:b/>
                <w:sz w:val="28"/>
                <w:szCs w:val="28"/>
              </w:rPr>
              <w:t>Охрана труда и здоровья, промышленная санитария</w:t>
            </w:r>
            <w:r>
              <w:rPr>
                <w:sz w:val="28"/>
                <w:szCs w:val="28"/>
              </w:rPr>
              <w:t>…………..</w:t>
            </w:r>
          </w:p>
        </w:tc>
        <w:tc>
          <w:tcPr>
            <w:tcW w:w="704" w:type="dxa"/>
          </w:tcPr>
          <w:p w:rsidR="0034042C" w:rsidRPr="00E846C6" w:rsidRDefault="0061484C" w:rsidP="0034042C">
            <w:pPr>
              <w:jc w:val="center"/>
              <w:rPr>
                <w:sz w:val="28"/>
                <w:szCs w:val="28"/>
              </w:rPr>
            </w:pPr>
            <w:r>
              <w:rPr>
                <w:sz w:val="28"/>
                <w:szCs w:val="28"/>
              </w:rPr>
              <w:t>66</w:t>
            </w:r>
          </w:p>
        </w:tc>
      </w:tr>
      <w:tr w:rsidR="0034042C" w:rsidRPr="00E846C6" w:rsidTr="0034042C">
        <w:tc>
          <w:tcPr>
            <w:tcW w:w="880" w:type="dxa"/>
          </w:tcPr>
          <w:p w:rsidR="0034042C" w:rsidRPr="00FE1243" w:rsidRDefault="0034042C" w:rsidP="0034042C">
            <w:pPr>
              <w:jc w:val="center"/>
              <w:rPr>
                <w:b/>
                <w:sz w:val="28"/>
                <w:szCs w:val="28"/>
              </w:rPr>
            </w:pPr>
            <w:r>
              <w:rPr>
                <w:b/>
                <w:sz w:val="28"/>
                <w:szCs w:val="28"/>
              </w:rPr>
              <w:t>8</w:t>
            </w:r>
          </w:p>
        </w:tc>
        <w:tc>
          <w:tcPr>
            <w:tcW w:w="8221" w:type="dxa"/>
          </w:tcPr>
          <w:p w:rsidR="0034042C" w:rsidRPr="003D3568" w:rsidRDefault="0034042C" w:rsidP="0034042C">
            <w:pPr>
              <w:rPr>
                <w:sz w:val="28"/>
              </w:rPr>
            </w:pPr>
            <w:r w:rsidRPr="00BD0BB9">
              <w:rPr>
                <w:b/>
                <w:sz w:val="28"/>
                <w:szCs w:val="28"/>
              </w:rPr>
              <w:t>Промышленная безопасность</w:t>
            </w:r>
            <w:r>
              <w:rPr>
                <w:sz w:val="28"/>
                <w:szCs w:val="28"/>
              </w:rPr>
              <w:t>………………………………………</w:t>
            </w:r>
          </w:p>
        </w:tc>
        <w:tc>
          <w:tcPr>
            <w:tcW w:w="704" w:type="dxa"/>
          </w:tcPr>
          <w:p w:rsidR="0034042C" w:rsidRPr="00E846C6" w:rsidRDefault="0061484C" w:rsidP="0034042C">
            <w:pPr>
              <w:jc w:val="center"/>
              <w:rPr>
                <w:sz w:val="28"/>
                <w:szCs w:val="28"/>
              </w:rPr>
            </w:pPr>
            <w:r>
              <w:rPr>
                <w:sz w:val="28"/>
                <w:szCs w:val="28"/>
              </w:rPr>
              <w:t>66</w:t>
            </w:r>
          </w:p>
        </w:tc>
      </w:tr>
      <w:tr w:rsidR="0034042C" w:rsidRPr="00E846C6" w:rsidTr="0034042C">
        <w:tc>
          <w:tcPr>
            <w:tcW w:w="880" w:type="dxa"/>
          </w:tcPr>
          <w:p w:rsidR="0034042C" w:rsidRPr="00FE1243" w:rsidRDefault="0034042C" w:rsidP="0034042C">
            <w:pPr>
              <w:jc w:val="center"/>
              <w:rPr>
                <w:sz w:val="28"/>
                <w:szCs w:val="28"/>
              </w:rPr>
            </w:pPr>
            <w:r>
              <w:rPr>
                <w:sz w:val="28"/>
                <w:szCs w:val="28"/>
              </w:rPr>
              <w:t>8.1</w:t>
            </w:r>
          </w:p>
        </w:tc>
        <w:tc>
          <w:tcPr>
            <w:tcW w:w="8221" w:type="dxa"/>
          </w:tcPr>
          <w:p w:rsidR="0034042C" w:rsidRPr="00FE1243" w:rsidRDefault="0034042C" w:rsidP="0034042C">
            <w:pPr>
              <w:rPr>
                <w:sz w:val="28"/>
              </w:rPr>
            </w:pPr>
            <w:r w:rsidRPr="00FE1243">
              <w:rPr>
                <w:sz w:val="28"/>
              </w:rPr>
              <w:t>Основные задачи и принципы гражданской защиты</w:t>
            </w:r>
            <w:r>
              <w:rPr>
                <w:sz w:val="28"/>
              </w:rPr>
              <w:t>………………..</w:t>
            </w:r>
          </w:p>
        </w:tc>
        <w:tc>
          <w:tcPr>
            <w:tcW w:w="704" w:type="dxa"/>
          </w:tcPr>
          <w:p w:rsidR="0034042C" w:rsidRPr="00E846C6" w:rsidRDefault="0061484C" w:rsidP="0034042C">
            <w:pPr>
              <w:jc w:val="center"/>
              <w:rPr>
                <w:sz w:val="28"/>
                <w:szCs w:val="28"/>
              </w:rPr>
            </w:pPr>
            <w:r>
              <w:rPr>
                <w:sz w:val="28"/>
                <w:szCs w:val="28"/>
              </w:rPr>
              <w:t>66</w:t>
            </w:r>
          </w:p>
        </w:tc>
      </w:tr>
      <w:tr w:rsidR="0034042C" w:rsidRPr="00E846C6" w:rsidTr="0034042C">
        <w:tc>
          <w:tcPr>
            <w:tcW w:w="880" w:type="dxa"/>
          </w:tcPr>
          <w:p w:rsidR="0034042C" w:rsidRDefault="0034042C" w:rsidP="0034042C">
            <w:pPr>
              <w:jc w:val="center"/>
              <w:rPr>
                <w:sz w:val="28"/>
                <w:szCs w:val="28"/>
              </w:rPr>
            </w:pPr>
            <w:r>
              <w:rPr>
                <w:sz w:val="28"/>
                <w:szCs w:val="28"/>
              </w:rPr>
              <w:t>8.2</w:t>
            </w:r>
          </w:p>
        </w:tc>
        <w:tc>
          <w:tcPr>
            <w:tcW w:w="8221" w:type="dxa"/>
          </w:tcPr>
          <w:p w:rsidR="0034042C" w:rsidRPr="00FE1243" w:rsidRDefault="0034042C" w:rsidP="0034042C">
            <w:pPr>
              <w:rPr>
                <w:sz w:val="28"/>
              </w:rPr>
            </w:pPr>
            <w:r w:rsidRPr="00FE1243">
              <w:rPr>
                <w:sz w:val="28"/>
              </w:rPr>
              <w:t>Обучение в сфере гражданской защиты</w:t>
            </w:r>
            <w:r>
              <w:rPr>
                <w:sz w:val="28"/>
              </w:rPr>
              <w:t>……………………………..</w:t>
            </w:r>
          </w:p>
        </w:tc>
        <w:tc>
          <w:tcPr>
            <w:tcW w:w="704" w:type="dxa"/>
          </w:tcPr>
          <w:p w:rsidR="0034042C" w:rsidRPr="00E846C6" w:rsidRDefault="0061484C" w:rsidP="0034042C">
            <w:pPr>
              <w:jc w:val="center"/>
              <w:rPr>
                <w:sz w:val="28"/>
                <w:szCs w:val="28"/>
              </w:rPr>
            </w:pPr>
            <w:r>
              <w:rPr>
                <w:sz w:val="28"/>
                <w:szCs w:val="28"/>
              </w:rPr>
              <w:t>67</w:t>
            </w:r>
          </w:p>
        </w:tc>
      </w:tr>
      <w:tr w:rsidR="0034042C" w:rsidRPr="00E846C6" w:rsidTr="0034042C">
        <w:tc>
          <w:tcPr>
            <w:tcW w:w="880" w:type="dxa"/>
          </w:tcPr>
          <w:p w:rsidR="0034042C" w:rsidRDefault="0034042C" w:rsidP="0034042C">
            <w:pPr>
              <w:jc w:val="center"/>
              <w:rPr>
                <w:sz w:val="28"/>
                <w:szCs w:val="28"/>
              </w:rPr>
            </w:pPr>
            <w:r>
              <w:rPr>
                <w:sz w:val="28"/>
                <w:szCs w:val="28"/>
              </w:rPr>
              <w:t>8.3</w:t>
            </w:r>
          </w:p>
        </w:tc>
        <w:tc>
          <w:tcPr>
            <w:tcW w:w="8221" w:type="dxa"/>
          </w:tcPr>
          <w:p w:rsidR="0034042C" w:rsidRPr="00FE1243" w:rsidRDefault="0034042C" w:rsidP="0034042C">
            <w:pPr>
              <w:rPr>
                <w:sz w:val="28"/>
              </w:rPr>
            </w:pPr>
            <w:r w:rsidRPr="00036F57">
              <w:rPr>
                <w:sz w:val="28"/>
              </w:rPr>
              <w:t>Промышленная безопасность при эксплуатации транспортных средств и грузоподъёмных механизмов</w:t>
            </w:r>
            <w:r>
              <w:rPr>
                <w:sz w:val="28"/>
              </w:rPr>
              <w:t>……………………………...</w:t>
            </w:r>
          </w:p>
        </w:tc>
        <w:tc>
          <w:tcPr>
            <w:tcW w:w="704" w:type="dxa"/>
          </w:tcPr>
          <w:p w:rsidR="0061484C" w:rsidRDefault="0061484C" w:rsidP="0034042C">
            <w:pPr>
              <w:jc w:val="center"/>
              <w:rPr>
                <w:sz w:val="28"/>
                <w:szCs w:val="28"/>
              </w:rPr>
            </w:pPr>
          </w:p>
          <w:p w:rsidR="0034042C" w:rsidRDefault="0061484C" w:rsidP="0034042C">
            <w:pPr>
              <w:jc w:val="center"/>
              <w:rPr>
                <w:sz w:val="28"/>
                <w:szCs w:val="28"/>
              </w:rPr>
            </w:pPr>
            <w:r>
              <w:rPr>
                <w:sz w:val="28"/>
                <w:szCs w:val="28"/>
              </w:rPr>
              <w:t>70</w:t>
            </w:r>
          </w:p>
        </w:tc>
      </w:tr>
      <w:tr w:rsidR="0034042C" w:rsidRPr="00E846C6" w:rsidTr="0034042C">
        <w:tc>
          <w:tcPr>
            <w:tcW w:w="880" w:type="dxa"/>
          </w:tcPr>
          <w:p w:rsidR="0034042C" w:rsidRPr="00FE1243" w:rsidRDefault="0034042C" w:rsidP="0034042C">
            <w:pPr>
              <w:jc w:val="center"/>
              <w:rPr>
                <w:b/>
                <w:sz w:val="28"/>
                <w:szCs w:val="28"/>
              </w:rPr>
            </w:pPr>
            <w:r>
              <w:rPr>
                <w:b/>
                <w:sz w:val="28"/>
                <w:szCs w:val="28"/>
              </w:rPr>
              <w:t>9</w:t>
            </w:r>
          </w:p>
        </w:tc>
        <w:tc>
          <w:tcPr>
            <w:tcW w:w="8221" w:type="dxa"/>
          </w:tcPr>
          <w:p w:rsidR="0034042C" w:rsidRPr="003D3568" w:rsidRDefault="0034042C" w:rsidP="0034042C">
            <w:pPr>
              <w:rPr>
                <w:sz w:val="28"/>
              </w:rPr>
            </w:pPr>
            <w:r w:rsidRPr="00FE1243">
              <w:rPr>
                <w:b/>
                <w:sz w:val="28"/>
              </w:rPr>
              <w:t>Технико-экономические показатели</w:t>
            </w:r>
            <w:r>
              <w:rPr>
                <w:sz w:val="28"/>
              </w:rPr>
              <w:t>………………………………</w:t>
            </w:r>
          </w:p>
        </w:tc>
        <w:tc>
          <w:tcPr>
            <w:tcW w:w="704" w:type="dxa"/>
          </w:tcPr>
          <w:p w:rsidR="0034042C" w:rsidRPr="00E846C6" w:rsidRDefault="0061484C" w:rsidP="0034042C">
            <w:pPr>
              <w:jc w:val="center"/>
              <w:rPr>
                <w:sz w:val="28"/>
                <w:szCs w:val="28"/>
              </w:rPr>
            </w:pPr>
            <w:r>
              <w:rPr>
                <w:sz w:val="28"/>
                <w:szCs w:val="28"/>
              </w:rPr>
              <w:t>74</w:t>
            </w:r>
          </w:p>
        </w:tc>
      </w:tr>
      <w:tr w:rsidR="0034042C" w:rsidRPr="00E846C6" w:rsidTr="0034042C">
        <w:tc>
          <w:tcPr>
            <w:tcW w:w="880" w:type="dxa"/>
          </w:tcPr>
          <w:p w:rsidR="0034042C" w:rsidRPr="00FE1243" w:rsidRDefault="0034042C" w:rsidP="0034042C">
            <w:pPr>
              <w:jc w:val="center"/>
              <w:rPr>
                <w:sz w:val="28"/>
                <w:szCs w:val="28"/>
              </w:rPr>
            </w:pPr>
          </w:p>
        </w:tc>
        <w:tc>
          <w:tcPr>
            <w:tcW w:w="8221" w:type="dxa"/>
          </w:tcPr>
          <w:p w:rsidR="0034042C" w:rsidRPr="003D3568" w:rsidRDefault="0034042C" w:rsidP="0034042C">
            <w:pPr>
              <w:rPr>
                <w:sz w:val="28"/>
                <w:szCs w:val="28"/>
              </w:rPr>
            </w:pPr>
            <w:r w:rsidRPr="00E846C6">
              <w:rPr>
                <w:b/>
                <w:sz w:val="28"/>
                <w:szCs w:val="28"/>
              </w:rPr>
              <w:t>Перечень нормативно-технической документации</w:t>
            </w:r>
            <w:r>
              <w:rPr>
                <w:sz w:val="28"/>
                <w:szCs w:val="28"/>
              </w:rPr>
              <w:t>……………..</w:t>
            </w:r>
          </w:p>
        </w:tc>
        <w:tc>
          <w:tcPr>
            <w:tcW w:w="704" w:type="dxa"/>
          </w:tcPr>
          <w:p w:rsidR="0034042C" w:rsidRPr="00E846C6" w:rsidRDefault="0061484C" w:rsidP="0034042C">
            <w:pPr>
              <w:jc w:val="center"/>
              <w:rPr>
                <w:sz w:val="28"/>
                <w:szCs w:val="28"/>
              </w:rPr>
            </w:pPr>
            <w:r>
              <w:rPr>
                <w:sz w:val="28"/>
                <w:szCs w:val="28"/>
              </w:rPr>
              <w:t>75</w:t>
            </w:r>
          </w:p>
        </w:tc>
      </w:tr>
      <w:tr w:rsidR="0034042C" w:rsidRPr="00E846C6" w:rsidTr="0034042C">
        <w:tc>
          <w:tcPr>
            <w:tcW w:w="880" w:type="dxa"/>
          </w:tcPr>
          <w:p w:rsidR="0034042C" w:rsidRPr="00FE1243" w:rsidRDefault="0034042C" w:rsidP="0034042C">
            <w:pPr>
              <w:jc w:val="center"/>
              <w:rPr>
                <w:sz w:val="28"/>
                <w:szCs w:val="28"/>
              </w:rPr>
            </w:pPr>
          </w:p>
        </w:tc>
        <w:tc>
          <w:tcPr>
            <w:tcW w:w="8221" w:type="dxa"/>
          </w:tcPr>
          <w:p w:rsidR="0034042C" w:rsidRPr="00E846C6" w:rsidRDefault="0034042C" w:rsidP="0034042C">
            <w:pPr>
              <w:rPr>
                <w:b/>
                <w:sz w:val="28"/>
                <w:szCs w:val="28"/>
              </w:rPr>
            </w:pPr>
            <w:r>
              <w:rPr>
                <w:b/>
                <w:sz w:val="28"/>
                <w:szCs w:val="28"/>
              </w:rPr>
              <w:t>Приложения</w:t>
            </w:r>
          </w:p>
        </w:tc>
        <w:tc>
          <w:tcPr>
            <w:tcW w:w="704" w:type="dxa"/>
          </w:tcPr>
          <w:p w:rsidR="0034042C" w:rsidRPr="00E846C6" w:rsidRDefault="0034042C" w:rsidP="0034042C">
            <w:pPr>
              <w:jc w:val="center"/>
              <w:rPr>
                <w:sz w:val="28"/>
                <w:szCs w:val="28"/>
              </w:rPr>
            </w:pPr>
          </w:p>
        </w:tc>
      </w:tr>
      <w:tr w:rsidR="0034042C" w:rsidRPr="00E846C6" w:rsidTr="0034042C">
        <w:tc>
          <w:tcPr>
            <w:tcW w:w="880" w:type="dxa"/>
          </w:tcPr>
          <w:p w:rsidR="0034042C" w:rsidRPr="00FE1243" w:rsidRDefault="0034042C" w:rsidP="0034042C">
            <w:pPr>
              <w:jc w:val="center"/>
              <w:rPr>
                <w:sz w:val="28"/>
                <w:szCs w:val="28"/>
              </w:rPr>
            </w:pPr>
          </w:p>
        </w:tc>
        <w:tc>
          <w:tcPr>
            <w:tcW w:w="8221" w:type="dxa"/>
          </w:tcPr>
          <w:p w:rsidR="0034042C" w:rsidRDefault="0034042C" w:rsidP="0034042C">
            <w:pPr>
              <w:rPr>
                <w:b/>
                <w:sz w:val="28"/>
                <w:szCs w:val="28"/>
              </w:rPr>
            </w:pPr>
            <w:r>
              <w:rPr>
                <w:b/>
                <w:sz w:val="28"/>
                <w:szCs w:val="28"/>
              </w:rPr>
              <w:t xml:space="preserve">Приложение А. </w:t>
            </w:r>
            <w:r w:rsidRPr="00247F57">
              <w:rPr>
                <w:sz w:val="28"/>
                <w:szCs w:val="28"/>
              </w:rPr>
              <w:t>Го</w:t>
            </w:r>
            <w:r>
              <w:rPr>
                <w:sz w:val="28"/>
                <w:szCs w:val="28"/>
              </w:rPr>
              <w:t>сударственная лицензия………………………...</w:t>
            </w:r>
          </w:p>
        </w:tc>
        <w:tc>
          <w:tcPr>
            <w:tcW w:w="704" w:type="dxa"/>
          </w:tcPr>
          <w:p w:rsidR="0034042C" w:rsidRPr="00E846C6" w:rsidRDefault="0061484C" w:rsidP="0034042C">
            <w:pPr>
              <w:jc w:val="center"/>
              <w:rPr>
                <w:sz w:val="28"/>
                <w:szCs w:val="28"/>
              </w:rPr>
            </w:pPr>
            <w:r>
              <w:rPr>
                <w:sz w:val="28"/>
                <w:szCs w:val="28"/>
              </w:rPr>
              <w:t>78</w:t>
            </w:r>
          </w:p>
        </w:tc>
      </w:tr>
      <w:tr w:rsidR="0034042C" w:rsidRPr="00E846C6" w:rsidTr="0034042C">
        <w:tc>
          <w:tcPr>
            <w:tcW w:w="880" w:type="dxa"/>
          </w:tcPr>
          <w:p w:rsidR="0034042C" w:rsidRPr="00FE1243" w:rsidRDefault="0034042C" w:rsidP="0034042C">
            <w:pPr>
              <w:jc w:val="center"/>
              <w:rPr>
                <w:sz w:val="28"/>
                <w:szCs w:val="28"/>
              </w:rPr>
            </w:pPr>
          </w:p>
        </w:tc>
        <w:tc>
          <w:tcPr>
            <w:tcW w:w="8221" w:type="dxa"/>
          </w:tcPr>
          <w:p w:rsidR="0034042C" w:rsidRDefault="0034042C" w:rsidP="0034042C">
            <w:pPr>
              <w:rPr>
                <w:b/>
                <w:sz w:val="28"/>
                <w:szCs w:val="28"/>
              </w:rPr>
            </w:pPr>
            <w:r>
              <w:rPr>
                <w:b/>
                <w:sz w:val="28"/>
                <w:szCs w:val="28"/>
              </w:rPr>
              <w:t xml:space="preserve">Приложение Б. </w:t>
            </w:r>
            <w:r>
              <w:rPr>
                <w:sz w:val="28"/>
                <w:szCs w:val="28"/>
                <w:lang w:val="kk-KZ"/>
              </w:rPr>
              <w:t>Задание на проектирование......................................</w:t>
            </w:r>
          </w:p>
        </w:tc>
        <w:tc>
          <w:tcPr>
            <w:tcW w:w="704" w:type="dxa"/>
          </w:tcPr>
          <w:p w:rsidR="0034042C" w:rsidRPr="00E846C6" w:rsidRDefault="0061484C" w:rsidP="0034042C">
            <w:pPr>
              <w:jc w:val="center"/>
              <w:rPr>
                <w:sz w:val="28"/>
                <w:szCs w:val="28"/>
              </w:rPr>
            </w:pPr>
            <w:r>
              <w:rPr>
                <w:sz w:val="28"/>
                <w:szCs w:val="28"/>
              </w:rPr>
              <w:t>79</w:t>
            </w:r>
          </w:p>
        </w:tc>
      </w:tr>
      <w:tr w:rsidR="0034042C" w:rsidRPr="00E846C6" w:rsidTr="0034042C">
        <w:tc>
          <w:tcPr>
            <w:tcW w:w="880" w:type="dxa"/>
          </w:tcPr>
          <w:p w:rsidR="0034042C" w:rsidRPr="00FE1243" w:rsidRDefault="0034042C" w:rsidP="0034042C">
            <w:pPr>
              <w:jc w:val="center"/>
              <w:rPr>
                <w:sz w:val="28"/>
                <w:szCs w:val="28"/>
              </w:rPr>
            </w:pPr>
          </w:p>
        </w:tc>
        <w:tc>
          <w:tcPr>
            <w:tcW w:w="8221" w:type="dxa"/>
          </w:tcPr>
          <w:p w:rsidR="0034042C" w:rsidRPr="00BD6897" w:rsidRDefault="0034042C" w:rsidP="0034042C">
            <w:pPr>
              <w:rPr>
                <w:sz w:val="28"/>
                <w:szCs w:val="28"/>
              </w:rPr>
            </w:pPr>
            <w:r>
              <w:rPr>
                <w:b/>
                <w:sz w:val="28"/>
                <w:szCs w:val="28"/>
              </w:rPr>
              <w:t xml:space="preserve">Приложение В. </w:t>
            </w:r>
            <w:r>
              <w:rPr>
                <w:sz w:val="28"/>
                <w:szCs w:val="28"/>
              </w:rPr>
              <w:t>Технические условия на электроснабжение……...</w:t>
            </w:r>
          </w:p>
        </w:tc>
        <w:tc>
          <w:tcPr>
            <w:tcW w:w="704" w:type="dxa"/>
          </w:tcPr>
          <w:p w:rsidR="0034042C" w:rsidRPr="00E846C6" w:rsidRDefault="0061484C" w:rsidP="0034042C">
            <w:pPr>
              <w:jc w:val="center"/>
              <w:rPr>
                <w:sz w:val="28"/>
                <w:szCs w:val="28"/>
              </w:rPr>
            </w:pPr>
            <w:r>
              <w:rPr>
                <w:sz w:val="28"/>
                <w:szCs w:val="28"/>
              </w:rPr>
              <w:t>85</w:t>
            </w:r>
          </w:p>
        </w:tc>
      </w:tr>
      <w:tr w:rsidR="0034042C" w:rsidRPr="00E846C6" w:rsidTr="0034042C">
        <w:tc>
          <w:tcPr>
            <w:tcW w:w="880" w:type="dxa"/>
          </w:tcPr>
          <w:p w:rsidR="0034042C" w:rsidRPr="00FE1243" w:rsidRDefault="0034042C" w:rsidP="0034042C">
            <w:pPr>
              <w:jc w:val="center"/>
              <w:rPr>
                <w:sz w:val="28"/>
                <w:szCs w:val="28"/>
              </w:rPr>
            </w:pPr>
          </w:p>
        </w:tc>
        <w:tc>
          <w:tcPr>
            <w:tcW w:w="8221" w:type="dxa"/>
          </w:tcPr>
          <w:p w:rsidR="0034042C" w:rsidRPr="007E61EE" w:rsidRDefault="0034042C" w:rsidP="0034042C">
            <w:pPr>
              <w:rPr>
                <w:sz w:val="28"/>
                <w:szCs w:val="28"/>
              </w:rPr>
            </w:pPr>
            <w:r>
              <w:rPr>
                <w:b/>
                <w:sz w:val="28"/>
                <w:szCs w:val="28"/>
              </w:rPr>
              <w:t xml:space="preserve">Приложение Г. </w:t>
            </w:r>
            <w:r>
              <w:rPr>
                <w:sz w:val="28"/>
                <w:szCs w:val="28"/>
              </w:rPr>
              <w:t>Технические условия на телефонную связь………</w:t>
            </w:r>
          </w:p>
        </w:tc>
        <w:tc>
          <w:tcPr>
            <w:tcW w:w="704" w:type="dxa"/>
          </w:tcPr>
          <w:p w:rsidR="0034042C" w:rsidRPr="00E846C6" w:rsidRDefault="0061484C" w:rsidP="0034042C">
            <w:pPr>
              <w:jc w:val="center"/>
              <w:rPr>
                <w:sz w:val="28"/>
                <w:szCs w:val="28"/>
              </w:rPr>
            </w:pPr>
            <w:r>
              <w:rPr>
                <w:sz w:val="28"/>
                <w:szCs w:val="28"/>
              </w:rPr>
              <w:t>86</w:t>
            </w:r>
          </w:p>
        </w:tc>
      </w:tr>
      <w:tr w:rsidR="0034042C" w:rsidRPr="00E846C6" w:rsidTr="0034042C">
        <w:tc>
          <w:tcPr>
            <w:tcW w:w="880" w:type="dxa"/>
          </w:tcPr>
          <w:p w:rsidR="0034042C" w:rsidRPr="00FE1243" w:rsidRDefault="0034042C" w:rsidP="0034042C">
            <w:pPr>
              <w:jc w:val="center"/>
              <w:rPr>
                <w:sz w:val="28"/>
                <w:szCs w:val="28"/>
              </w:rPr>
            </w:pPr>
          </w:p>
        </w:tc>
        <w:tc>
          <w:tcPr>
            <w:tcW w:w="8221" w:type="dxa"/>
          </w:tcPr>
          <w:p w:rsidR="0034042C" w:rsidRDefault="0034042C" w:rsidP="0034042C">
            <w:pPr>
              <w:rPr>
                <w:b/>
                <w:sz w:val="28"/>
                <w:szCs w:val="28"/>
              </w:rPr>
            </w:pPr>
            <w:r>
              <w:rPr>
                <w:b/>
                <w:sz w:val="28"/>
                <w:szCs w:val="28"/>
              </w:rPr>
              <w:t xml:space="preserve">Приложение Д. </w:t>
            </w:r>
            <w:r w:rsidRPr="002C65D5">
              <w:rPr>
                <w:sz w:val="28"/>
                <w:szCs w:val="28"/>
              </w:rPr>
              <w:t>Технические условия на водоснабжение</w:t>
            </w:r>
            <w:r>
              <w:rPr>
                <w:sz w:val="28"/>
                <w:szCs w:val="28"/>
              </w:rPr>
              <w:t>…………</w:t>
            </w:r>
          </w:p>
        </w:tc>
        <w:tc>
          <w:tcPr>
            <w:tcW w:w="704" w:type="dxa"/>
          </w:tcPr>
          <w:p w:rsidR="0034042C" w:rsidRPr="00E846C6" w:rsidRDefault="0061484C" w:rsidP="0034042C">
            <w:pPr>
              <w:jc w:val="center"/>
              <w:rPr>
                <w:sz w:val="28"/>
                <w:szCs w:val="28"/>
              </w:rPr>
            </w:pPr>
            <w:r>
              <w:rPr>
                <w:sz w:val="28"/>
                <w:szCs w:val="28"/>
              </w:rPr>
              <w:t>87</w:t>
            </w:r>
            <w:bookmarkStart w:id="0" w:name="_GoBack"/>
            <w:bookmarkEnd w:id="0"/>
          </w:p>
        </w:tc>
      </w:tr>
    </w:tbl>
    <w:p w:rsidR="00D91202" w:rsidRDefault="00D91202" w:rsidP="00034A4E">
      <w:pPr>
        <w:ind w:right="-1" w:firstLine="708"/>
        <w:outlineLvl w:val="0"/>
        <w:rPr>
          <w:b/>
          <w:color w:val="000000"/>
          <w:sz w:val="32"/>
          <w:szCs w:val="32"/>
        </w:rPr>
      </w:pPr>
    </w:p>
    <w:p w:rsidR="00216FFD" w:rsidRDefault="00216FFD" w:rsidP="00034A4E">
      <w:pPr>
        <w:ind w:right="-1" w:firstLine="708"/>
        <w:outlineLvl w:val="0"/>
        <w:rPr>
          <w:b/>
          <w:color w:val="000000"/>
          <w:sz w:val="32"/>
          <w:szCs w:val="32"/>
        </w:rPr>
      </w:pPr>
    </w:p>
    <w:p w:rsidR="007E61EE" w:rsidRDefault="007E61EE" w:rsidP="00034A4E">
      <w:pPr>
        <w:ind w:right="-1" w:firstLine="708"/>
        <w:outlineLvl w:val="0"/>
        <w:rPr>
          <w:b/>
          <w:color w:val="000000"/>
          <w:sz w:val="32"/>
          <w:szCs w:val="32"/>
        </w:rPr>
      </w:pPr>
    </w:p>
    <w:p w:rsidR="007E61EE" w:rsidRDefault="007E61EE" w:rsidP="00034A4E">
      <w:pPr>
        <w:ind w:right="-1" w:firstLine="708"/>
        <w:outlineLvl w:val="0"/>
        <w:rPr>
          <w:b/>
          <w:color w:val="000000"/>
          <w:sz w:val="32"/>
          <w:szCs w:val="32"/>
        </w:rPr>
      </w:pPr>
    </w:p>
    <w:p w:rsidR="007E61EE" w:rsidRDefault="007E61EE" w:rsidP="00034A4E">
      <w:pPr>
        <w:ind w:right="-1" w:firstLine="708"/>
        <w:outlineLvl w:val="0"/>
        <w:rPr>
          <w:b/>
          <w:color w:val="000000"/>
          <w:sz w:val="32"/>
          <w:szCs w:val="32"/>
        </w:rPr>
      </w:pPr>
    </w:p>
    <w:p w:rsidR="00CF3E66" w:rsidRDefault="00CF3E66" w:rsidP="00034A4E">
      <w:pPr>
        <w:ind w:right="-1" w:firstLine="708"/>
        <w:outlineLvl w:val="0"/>
        <w:rPr>
          <w:b/>
          <w:color w:val="000000"/>
          <w:sz w:val="32"/>
          <w:szCs w:val="32"/>
        </w:rPr>
      </w:pPr>
    </w:p>
    <w:p w:rsidR="00CF3E66" w:rsidRDefault="00CF3E66" w:rsidP="00034A4E">
      <w:pPr>
        <w:ind w:right="-1" w:firstLine="708"/>
        <w:outlineLvl w:val="0"/>
        <w:rPr>
          <w:b/>
          <w:color w:val="000000"/>
          <w:sz w:val="32"/>
          <w:szCs w:val="32"/>
        </w:rPr>
      </w:pPr>
    </w:p>
    <w:p w:rsidR="00CF3E66" w:rsidRDefault="00CF3E66" w:rsidP="00034A4E">
      <w:pPr>
        <w:ind w:right="-1" w:firstLine="708"/>
        <w:outlineLvl w:val="0"/>
        <w:rPr>
          <w:b/>
          <w:color w:val="000000"/>
          <w:sz w:val="32"/>
          <w:szCs w:val="32"/>
        </w:rPr>
      </w:pPr>
    </w:p>
    <w:p w:rsidR="007E61EE" w:rsidRDefault="007E61EE" w:rsidP="00034A4E">
      <w:pPr>
        <w:ind w:right="-1" w:firstLine="708"/>
        <w:outlineLvl w:val="0"/>
        <w:rPr>
          <w:b/>
          <w:color w:val="000000"/>
          <w:sz w:val="32"/>
          <w:szCs w:val="32"/>
        </w:rPr>
      </w:pPr>
    </w:p>
    <w:p w:rsidR="007E61EE" w:rsidRDefault="007E61EE" w:rsidP="00034A4E">
      <w:pPr>
        <w:ind w:right="-1" w:firstLine="708"/>
        <w:outlineLvl w:val="0"/>
        <w:rPr>
          <w:b/>
          <w:color w:val="000000"/>
          <w:sz w:val="32"/>
          <w:szCs w:val="32"/>
        </w:rPr>
      </w:pPr>
    </w:p>
    <w:p w:rsidR="007E61EE" w:rsidRDefault="007E61EE" w:rsidP="00034A4E">
      <w:pPr>
        <w:ind w:right="-1" w:firstLine="708"/>
        <w:outlineLvl w:val="0"/>
        <w:rPr>
          <w:b/>
          <w:color w:val="000000"/>
          <w:sz w:val="32"/>
          <w:szCs w:val="32"/>
        </w:rPr>
      </w:pPr>
    </w:p>
    <w:p w:rsidR="007E61EE" w:rsidRDefault="007E61EE" w:rsidP="00034A4E">
      <w:pPr>
        <w:ind w:right="-1" w:firstLine="708"/>
        <w:outlineLvl w:val="0"/>
        <w:rPr>
          <w:b/>
          <w:color w:val="000000"/>
          <w:sz w:val="32"/>
          <w:szCs w:val="32"/>
        </w:rPr>
      </w:pPr>
    </w:p>
    <w:p w:rsidR="00CF3E66" w:rsidRDefault="00CF3E66" w:rsidP="00034A4E">
      <w:pPr>
        <w:ind w:right="-1" w:firstLine="708"/>
        <w:outlineLvl w:val="0"/>
        <w:rPr>
          <w:b/>
          <w:color w:val="000000"/>
          <w:sz w:val="32"/>
          <w:szCs w:val="32"/>
        </w:rPr>
      </w:pPr>
    </w:p>
    <w:p w:rsidR="00034A4E" w:rsidRPr="001030E5" w:rsidRDefault="00034A4E" w:rsidP="00034A4E">
      <w:pPr>
        <w:ind w:right="-1" w:firstLine="708"/>
        <w:outlineLvl w:val="0"/>
        <w:rPr>
          <w:b/>
          <w:color w:val="000000"/>
          <w:sz w:val="32"/>
          <w:szCs w:val="32"/>
          <w:lang w:val="kk-KZ"/>
        </w:rPr>
      </w:pPr>
      <w:r w:rsidRPr="001030E5">
        <w:rPr>
          <w:b/>
          <w:color w:val="000000"/>
          <w:sz w:val="32"/>
          <w:szCs w:val="32"/>
        </w:rPr>
        <w:t>В</w:t>
      </w:r>
      <w:r w:rsidRPr="001030E5">
        <w:rPr>
          <w:b/>
          <w:color w:val="000000"/>
          <w:sz w:val="32"/>
          <w:szCs w:val="32"/>
          <w:lang w:val="kk-KZ"/>
        </w:rPr>
        <w:t>ведение</w:t>
      </w:r>
    </w:p>
    <w:p w:rsidR="00034A4E" w:rsidRDefault="00034A4E" w:rsidP="00034A4E">
      <w:pPr>
        <w:autoSpaceDE w:val="0"/>
        <w:autoSpaceDN w:val="0"/>
        <w:spacing w:line="276" w:lineRule="auto"/>
        <w:ind w:firstLine="284"/>
        <w:jc w:val="both"/>
        <w:rPr>
          <w:sz w:val="28"/>
          <w:szCs w:val="28"/>
        </w:rPr>
      </w:pPr>
    </w:p>
    <w:p w:rsidR="00034A4E" w:rsidRDefault="00034A4E" w:rsidP="00034A4E">
      <w:pPr>
        <w:autoSpaceDE w:val="0"/>
        <w:autoSpaceDN w:val="0"/>
        <w:jc w:val="both"/>
        <w:rPr>
          <w:sz w:val="28"/>
          <w:szCs w:val="20"/>
        </w:rPr>
      </w:pPr>
      <w:r>
        <w:rPr>
          <w:sz w:val="28"/>
          <w:szCs w:val="20"/>
        </w:rPr>
        <w:tab/>
      </w:r>
      <w:r w:rsidRPr="00F06649">
        <w:rPr>
          <w:sz w:val="28"/>
          <w:szCs w:val="20"/>
        </w:rPr>
        <w:t xml:space="preserve">Рабочий </w:t>
      </w:r>
      <w:r w:rsidRPr="00F06649">
        <w:rPr>
          <w:sz w:val="28"/>
          <w:szCs w:val="28"/>
        </w:rPr>
        <w:t xml:space="preserve">проект </w:t>
      </w:r>
      <w:r w:rsidR="00461510" w:rsidRPr="00461510">
        <w:rPr>
          <w:sz w:val="28"/>
          <w:szCs w:val="28"/>
        </w:rPr>
        <w:t>«</w:t>
      </w:r>
      <w:r w:rsidR="00593472" w:rsidRPr="00593472">
        <w:rPr>
          <w:sz w:val="28"/>
          <w:szCs w:val="28"/>
        </w:rPr>
        <w:t xml:space="preserve">Ангар для мойки горно-шахтного оборудования на руднике Саяк участок Саяк 3 </w:t>
      </w:r>
      <w:proofErr w:type="spellStart"/>
      <w:r w:rsidR="00593472" w:rsidRPr="00593472">
        <w:rPr>
          <w:sz w:val="28"/>
          <w:szCs w:val="28"/>
        </w:rPr>
        <w:t>Тастау</w:t>
      </w:r>
      <w:proofErr w:type="spellEnd"/>
      <w:r w:rsidR="00461510" w:rsidRPr="00461510">
        <w:rPr>
          <w:sz w:val="28"/>
          <w:szCs w:val="28"/>
        </w:rPr>
        <w:t xml:space="preserve">» </w:t>
      </w:r>
      <w:r w:rsidR="00A0333B">
        <w:rPr>
          <w:sz w:val="28"/>
          <w:szCs w:val="28"/>
        </w:rPr>
        <w:t>выполнен</w:t>
      </w:r>
      <w:r w:rsidR="00A0333B" w:rsidRPr="00A0333B">
        <w:rPr>
          <w:sz w:val="28"/>
          <w:szCs w:val="28"/>
        </w:rPr>
        <w:t xml:space="preserve"> Головным проектным институтом ТОО «Корпорация </w:t>
      </w:r>
      <w:proofErr w:type="spellStart"/>
      <w:r w:rsidR="00A0333B" w:rsidRPr="00A0333B">
        <w:rPr>
          <w:sz w:val="28"/>
          <w:szCs w:val="28"/>
        </w:rPr>
        <w:t>Казахмыс</w:t>
      </w:r>
      <w:proofErr w:type="spellEnd"/>
      <w:r w:rsidR="00A0333B" w:rsidRPr="00A0333B">
        <w:rPr>
          <w:sz w:val="28"/>
          <w:szCs w:val="28"/>
        </w:rPr>
        <w:t xml:space="preserve">» (государственная лицензия ГСЛ № 001039 от 17 ноября 2022 года, приложение А) на основании задания на проектирование </w:t>
      </w:r>
      <w:r w:rsidR="001717D8">
        <w:rPr>
          <w:sz w:val="28"/>
          <w:szCs w:val="28"/>
        </w:rPr>
        <w:t xml:space="preserve">    </w:t>
      </w:r>
      <w:proofErr w:type="gramStart"/>
      <w:r w:rsidR="001717D8">
        <w:rPr>
          <w:sz w:val="28"/>
          <w:szCs w:val="28"/>
        </w:rPr>
        <w:t xml:space="preserve">   </w:t>
      </w:r>
      <w:r w:rsidR="00A0333B" w:rsidRPr="00A0333B">
        <w:rPr>
          <w:sz w:val="28"/>
          <w:szCs w:val="28"/>
        </w:rPr>
        <w:t>(</w:t>
      </w:r>
      <w:proofErr w:type="gramEnd"/>
      <w:r w:rsidR="00A0333B" w:rsidRPr="00A0333B">
        <w:rPr>
          <w:sz w:val="28"/>
          <w:szCs w:val="28"/>
        </w:rPr>
        <w:t xml:space="preserve">приложение Б). </w:t>
      </w:r>
      <w:r w:rsidRPr="00F06649">
        <w:rPr>
          <w:sz w:val="28"/>
          <w:szCs w:val="20"/>
        </w:rPr>
        <w:t xml:space="preserve"> </w:t>
      </w:r>
    </w:p>
    <w:p w:rsidR="00593472" w:rsidRPr="00593472" w:rsidRDefault="00593472" w:rsidP="00593472">
      <w:pPr>
        <w:ind w:firstLine="709"/>
        <w:jc w:val="both"/>
        <w:rPr>
          <w:sz w:val="28"/>
          <w:szCs w:val="28"/>
        </w:rPr>
      </w:pPr>
      <w:r w:rsidRPr="00593472">
        <w:rPr>
          <w:sz w:val="28"/>
          <w:szCs w:val="28"/>
        </w:rPr>
        <w:t>Здание автомойки выполнено одноэтажным, разм</w:t>
      </w:r>
      <w:r w:rsidR="00882CB0">
        <w:rPr>
          <w:sz w:val="28"/>
          <w:szCs w:val="28"/>
        </w:rPr>
        <w:t xml:space="preserve">ерами в осях 18х12м, высотой 8м. </w:t>
      </w:r>
      <w:r w:rsidRPr="00593472">
        <w:rPr>
          <w:sz w:val="28"/>
          <w:szCs w:val="28"/>
        </w:rPr>
        <w:t>В здании расположены помещен</w:t>
      </w:r>
      <w:r>
        <w:rPr>
          <w:sz w:val="28"/>
          <w:szCs w:val="28"/>
        </w:rPr>
        <w:t>ие мойки, склад моющих средств,</w:t>
      </w:r>
      <w:r w:rsidRPr="00593472">
        <w:rPr>
          <w:sz w:val="28"/>
          <w:szCs w:val="28"/>
        </w:rPr>
        <w:t xml:space="preserve"> комната мойщика</w:t>
      </w:r>
      <w:r>
        <w:rPr>
          <w:sz w:val="28"/>
          <w:szCs w:val="28"/>
        </w:rPr>
        <w:t xml:space="preserve"> и</w:t>
      </w:r>
      <w:r w:rsidRPr="00593472">
        <w:rPr>
          <w:sz w:val="28"/>
          <w:szCs w:val="28"/>
        </w:rPr>
        <w:t xml:space="preserve"> помещение </w:t>
      </w:r>
      <w:proofErr w:type="spellStart"/>
      <w:r w:rsidRPr="00593472">
        <w:rPr>
          <w:sz w:val="28"/>
          <w:szCs w:val="28"/>
        </w:rPr>
        <w:t>венткамеры</w:t>
      </w:r>
      <w:proofErr w:type="spellEnd"/>
      <w:r w:rsidRPr="00593472">
        <w:rPr>
          <w:sz w:val="28"/>
          <w:szCs w:val="28"/>
        </w:rPr>
        <w:t>.</w:t>
      </w:r>
      <w:r w:rsidR="00F676C8" w:rsidRPr="00F676C8">
        <w:rPr>
          <w:rFonts w:eastAsia="MS Mincho"/>
          <w:sz w:val="28"/>
          <w:szCs w:val="28"/>
        </w:rPr>
        <w:t xml:space="preserve"> </w:t>
      </w:r>
      <w:r w:rsidR="00CC3395">
        <w:rPr>
          <w:rFonts w:eastAsia="MS Mincho"/>
          <w:sz w:val="28"/>
          <w:szCs w:val="28"/>
        </w:rPr>
        <w:t>Два р</w:t>
      </w:r>
      <w:r w:rsidR="00F676C8">
        <w:rPr>
          <w:rFonts w:eastAsia="MS Mincho"/>
          <w:sz w:val="28"/>
          <w:szCs w:val="28"/>
        </w:rPr>
        <w:t>езервуар</w:t>
      </w:r>
      <w:r w:rsidR="00CC3395">
        <w:rPr>
          <w:rFonts w:eastAsia="MS Mincho"/>
          <w:sz w:val="28"/>
          <w:szCs w:val="28"/>
        </w:rPr>
        <w:t>а</w:t>
      </w:r>
      <w:r w:rsidR="00F676C8">
        <w:rPr>
          <w:rFonts w:eastAsia="MS Mincho"/>
          <w:sz w:val="28"/>
          <w:szCs w:val="28"/>
        </w:rPr>
        <w:t xml:space="preserve"> емкостью </w:t>
      </w:r>
      <w:r w:rsidR="00F676C8">
        <w:rPr>
          <w:rFonts w:eastAsia="MS Mincho"/>
          <w:sz w:val="28"/>
          <w:szCs w:val="28"/>
          <w:lang w:val="en-US"/>
        </w:rPr>
        <w:t>V</w:t>
      </w:r>
      <w:r w:rsidR="00F676C8">
        <w:rPr>
          <w:rFonts w:eastAsia="MS Mincho"/>
          <w:sz w:val="28"/>
          <w:szCs w:val="28"/>
        </w:rPr>
        <w:t>=100 м</w:t>
      </w:r>
      <w:r w:rsidR="00F676C8" w:rsidRPr="00C31AC9">
        <w:rPr>
          <w:rFonts w:eastAsia="MS Mincho"/>
          <w:sz w:val="28"/>
          <w:szCs w:val="28"/>
          <w:vertAlign w:val="superscript"/>
        </w:rPr>
        <w:t>3</w:t>
      </w:r>
      <w:r w:rsidR="00F676C8">
        <w:rPr>
          <w:rFonts w:eastAsia="MS Mincho"/>
          <w:sz w:val="28"/>
          <w:szCs w:val="28"/>
        </w:rPr>
        <w:t>, противопожарная насосная станция и камера №1.</w:t>
      </w:r>
    </w:p>
    <w:p w:rsidR="00882CB0" w:rsidRDefault="00593472" w:rsidP="00593472">
      <w:pPr>
        <w:ind w:firstLine="709"/>
        <w:jc w:val="both"/>
        <w:rPr>
          <w:sz w:val="28"/>
          <w:szCs w:val="28"/>
        </w:rPr>
      </w:pPr>
      <w:r w:rsidRPr="00593472">
        <w:rPr>
          <w:sz w:val="28"/>
          <w:szCs w:val="28"/>
        </w:rPr>
        <w:t xml:space="preserve">Автомойка рассчитана для обслуживания 1 </w:t>
      </w:r>
      <w:proofErr w:type="spellStart"/>
      <w:r w:rsidRPr="00593472">
        <w:rPr>
          <w:sz w:val="28"/>
          <w:szCs w:val="28"/>
        </w:rPr>
        <w:t>еденицы</w:t>
      </w:r>
      <w:proofErr w:type="spellEnd"/>
      <w:r w:rsidRPr="00593472">
        <w:rPr>
          <w:sz w:val="28"/>
          <w:szCs w:val="28"/>
        </w:rPr>
        <w:t xml:space="preserve"> техники, </w:t>
      </w:r>
      <w:proofErr w:type="spellStart"/>
      <w:proofErr w:type="gramStart"/>
      <w:r w:rsidRPr="00593472">
        <w:rPr>
          <w:sz w:val="28"/>
          <w:szCs w:val="28"/>
        </w:rPr>
        <w:t>разме-ры</w:t>
      </w:r>
      <w:proofErr w:type="spellEnd"/>
      <w:proofErr w:type="gramEnd"/>
      <w:r w:rsidRPr="00593472">
        <w:rPr>
          <w:sz w:val="28"/>
          <w:szCs w:val="28"/>
        </w:rPr>
        <w:t xml:space="preserve"> помещения были приняты с учетом габаритов самой крупной </w:t>
      </w:r>
      <w:proofErr w:type="spellStart"/>
      <w:r w:rsidRPr="00593472">
        <w:rPr>
          <w:sz w:val="28"/>
          <w:szCs w:val="28"/>
        </w:rPr>
        <w:t>исполь-зуемой</w:t>
      </w:r>
      <w:proofErr w:type="spellEnd"/>
      <w:r w:rsidRPr="00593472">
        <w:rPr>
          <w:sz w:val="28"/>
          <w:szCs w:val="28"/>
        </w:rPr>
        <w:t xml:space="preserve"> техники на руднике Саяк участок Саяк 3 </w:t>
      </w:r>
      <w:proofErr w:type="spellStart"/>
      <w:r w:rsidRPr="00593472">
        <w:rPr>
          <w:sz w:val="28"/>
          <w:szCs w:val="28"/>
        </w:rPr>
        <w:t>Тастау</w:t>
      </w:r>
      <w:proofErr w:type="spellEnd"/>
      <w:r w:rsidRPr="00593472">
        <w:rPr>
          <w:sz w:val="28"/>
          <w:szCs w:val="28"/>
        </w:rPr>
        <w:t xml:space="preserve"> (CAT AD45B). Мойка автомашин производится моечной машиной </w:t>
      </w:r>
      <w:proofErr w:type="spellStart"/>
      <w:r w:rsidRPr="00593472">
        <w:rPr>
          <w:sz w:val="28"/>
          <w:szCs w:val="28"/>
        </w:rPr>
        <w:t>Karcher</w:t>
      </w:r>
      <w:proofErr w:type="spellEnd"/>
      <w:r w:rsidRPr="00593472">
        <w:rPr>
          <w:sz w:val="28"/>
          <w:szCs w:val="28"/>
        </w:rPr>
        <w:t xml:space="preserve"> HDS 10/20-4М, Q=500-1000л/ч. </w:t>
      </w:r>
    </w:p>
    <w:p w:rsidR="007E57D7" w:rsidRDefault="007E57D7" w:rsidP="00593472">
      <w:pPr>
        <w:ind w:firstLine="709"/>
        <w:jc w:val="both"/>
        <w:rPr>
          <w:sz w:val="28"/>
          <w:szCs w:val="28"/>
        </w:rPr>
      </w:pPr>
      <w:r w:rsidRPr="007E57D7">
        <w:rPr>
          <w:sz w:val="28"/>
          <w:szCs w:val="28"/>
        </w:rPr>
        <w:t>Проектные решения приняты в соответствии с технологическими, противопожарными и санитарными требованиями и действующими СН, СП и ГОСТами.</w:t>
      </w:r>
    </w:p>
    <w:p w:rsidR="00034A4E" w:rsidRDefault="00034A4E" w:rsidP="00170925">
      <w:pPr>
        <w:autoSpaceDE w:val="0"/>
        <w:autoSpaceDN w:val="0"/>
        <w:ind w:firstLine="708"/>
        <w:jc w:val="both"/>
        <w:rPr>
          <w:sz w:val="28"/>
          <w:szCs w:val="28"/>
        </w:rPr>
      </w:pPr>
    </w:p>
    <w:p w:rsidR="00FB4B6F" w:rsidRDefault="00FB4B6F" w:rsidP="00034A4E">
      <w:pPr>
        <w:autoSpaceDE w:val="0"/>
        <w:autoSpaceDN w:val="0"/>
        <w:spacing w:line="276" w:lineRule="auto"/>
        <w:ind w:firstLine="708"/>
        <w:jc w:val="both"/>
        <w:rPr>
          <w:sz w:val="28"/>
          <w:szCs w:val="28"/>
        </w:rPr>
      </w:pPr>
    </w:p>
    <w:p w:rsidR="004E12C6" w:rsidRDefault="004E12C6" w:rsidP="00034A4E">
      <w:pPr>
        <w:autoSpaceDE w:val="0"/>
        <w:autoSpaceDN w:val="0"/>
        <w:spacing w:line="276" w:lineRule="auto"/>
        <w:ind w:firstLine="708"/>
        <w:jc w:val="both"/>
        <w:rPr>
          <w:sz w:val="28"/>
          <w:szCs w:val="28"/>
        </w:rPr>
      </w:pPr>
    </w:p>
    <w:p w:rsidR="00FB4B6F" w:rsidRDefault="00FB4B6F" w:rsidP="00034A4E">
      <w:pPr>
        <w:autoSpaceDE w:val="0"/>
        <w:autoSpaceDN w:val="0"/>
        <w:spacing w:line="276" w:lineRule="auto"/>
        <w:ind w:firstLine="708"/>
        <w:jc w:val="both"/>
        <w:rPr>
          <w:sz w:val="28"/>
          <w:szCs w:val="28"/>
        </w:rPr>
      </w:pPr>
    </w:p>
    <w:p w:rsidR="00FB4B6F" w:rsidRDefault="00FB4B6F" w:rsidP="00034A4E">
      <w:pPr>
        <w:autoSpaceDE w:val="0"/>
        <w:autoSpaceDN w:val="0"/>
        <w:spacing w:line="276" w:lineRule="auto"/>
        <w:ind w:firstLine="708"/>
        <w:jc w:val="both"/>
        <w:rPr>
          <w:sz w:val="28"/>
          <w:szCs w:val="28"/>
        </w:rPr>
      </w:pPr>
    </w:p>
    <w:p w:rsidR="00216FFD" w:rsidRDefault="00216FFD" w:rsidP="00034A4E">
      <w:pPr>
        <w:autoSpaceDE w:val="0"/>
        <w:autoSpaceDN w:val="0"/>
        <w:spacing w:line="276" w:lineRule="auto"/>
        <w:ind w:firstLine="708"/>
        <w:jc w:val="both"/>
        <w:rPr>
          <w:sz w:val="28"/>
          <w:szCs w:val="28"/>
        </w:rPr>
      </w:pPr>
    </w:p>
    <w:p w:rsidR="0034042C" w:rsidRDefault="0034042C" w:rsidP="00034A4E">
      <w:pPr>
        <w:autoSpaceDE w:val="0"/>
        <w:autoSpaceDN w:val="0"/>
        <w:spacing w:line="276" w:lineRule="auto"/>
        <w:ind w:firstLine="708"/>
        <w:jc w:val="both"/>
        <w:rPr>
          <w:sz w:val="28"/>
          <w:szCs w:val="28"/>
        </w:rPr>
      </w:pPr>
    </w:p>
    <w:p w:rsidR="0034042C" w:rsidRDefault="0034042C" w:rsidP="00034A4E">
      <w:pPr>
        <w:autoSpaceDE w:val="0"/>
        <w:autoSpaceDN w:val="0"/>
        <w:spacing w:line="276" w:lineRule="auto"/>
        <w:ind w:firstLine="708"/>
        <w:jc w:val="both"/>
        <w:rPr>
          <w:sz w:val="28"/>
          <w:szCs w:val="28"/>
        </w:rPr>
      </w:pPr>
    </w:p>
    <w:p w:rsidR="0034042C" w:rsidRDefault="0034042C" w:rsidP="00034A4E">
      <w:pPr>
        <w:autoSpaceDE w:val="0"/>
        <w:autoSpaceDN w:val="0"/>
        <w:spacing w:line="276" w:lineRule="auto"/>
        <w:ind w:firstLine="708"/>
        <w:jc w:val="both"/>
        <w:rPr>
          <w:sz w:val="28"/>
          <w:szCs w:val="28"/>
        </w:rPr>
      </w:pPr>
    </w:p>
    <w:p w:rsidR="0034042C" w:rsidRDefault="0034042C" w:rsidP="00034A4E">
      <w:pPr>
        <w:autoSpaceDE w:val="0"/>
        <w:autoSpaceDN w:val="0"/>
        <w:spacing w:line="276" w:lineRule="auto"/>
        <w:ind w:firstLine="708"/>
        <w:jc w:val="both"/>
        <w:rPr>
          <w:sz w:val="28"/>
          <w:szCs w:val="28"/>
        </w:rPr>
      </w:pPr>
    </w:p>
    <w:p w:rsidR="0034042C" w:rsidRDefault="0034042C" w:rsidP="00034A4E">
      <w:pPr>
        <w:autoSpaceDE w:val="0"/>
        <w:autoSpaceDN w:val="0"/>
        <w:spacing w:line="276" w:lineRule="auto"/>
        <w:ind w:firstLine="708"/>
        <w:jc w:val="both"/>
        <w:rPr>
          <w:sz w:val="28"/>
          <w:szCs w:val="28"/>
        </w:rPr>
      </w:pPr>
    </w:p>
    <w:p w:rsidR="0034042C" w:rsidRDefault="0034042C" w:rsidP="00034A4E">
      <w:pPr>
        <w:autoSpaceDE w:val="0"/>
        <w:autoSpaceDN w:val="0"/>
        <w:spacing w:line="276" w:lineRule="auto"/>
        <w:ind w:firstLine="708"/>
        <w:jc w:val="both"/>
        <w:rPr>
          <w:sz w:val="28"/>
          <w:szCs w:val="28"/>
        </w:rPr>
      </w:pPr>
    </w:p>
    <w:p w:rsidR="0034042C" w:rsidRDefault="0034042C" w:rsidP="00034A4E">
      <w:pPr>
        <w:autoSpaceDE w:val="0"/>
        <w:autoSpaceDN w:val="0"/>
        <w:spacing w:line="276" w:lineRule="auto"/>
        <w:ind w:firstLine="708"/>
        <w:jc w:val="both"/>
        <w:rPr>
          <w:sz w:val="28"/>
          <w:szCs w:val="28"/>
        </w:rPr>
      </w:pPr>
    </w:p>
    <w:p w:rsidR="0034042C" w:rsidRDefault="0034042C" w:rsidP="00034A4E">
      <w:pPr>
        <w:autoSpaceDE w:val="0"/>
        <w:autoSpaceDN w:val="0"/>
        <w:spacing w:line="276" w:lineRule="auto"/>
        <w:ind w:firstLine="708"/>
        <w:jc w:val="both"/>
        <w:rPr>
          <w:sz w:val="28"/>
          <w:szCs w:val="28"/>
        </w:rPr>
      </w:pPr>
    </w:p>
    <w:p w:rsidR="0034042C" w:rsidRDefault="0034042C" w:rsidP="00034A4E">
      <w:pPr>
        <w:autoSpaceDE w:val="0"/>
        <w:autoSpaceDN w:val="0"/>
        <w:spacing w:line="276" w:lineRule="auto"/>
        <w:ind w:firstLine="708"/>
        <w:jc w:val="both"/>
        <w:rPr>
          <w:sz w:val="28"/>
          <w:szCs w:val="28"/>
        </w:rPr>
      </w:pPr>
    </w:p>
    <w:p w:rsidR="0034042C" w:rsidRDefault="0034042C" w:rsidP="00034A4E">
      <w:pPr>
        <w:autoSpaceDE w:val="0"/>
        <w:autoSpaceDN w:val="0"/>
        <w:spacing w:line="276" w:lineRule="auto"/>
        <w:ind w:firstLine="708"/>
        <w:jc w:val="both"/>
        <w:rPr>
          <w:sz w:val="28"/>
          <w:szCs w:val="28"/>
        </w:rPr>
      </w:pPr>
    </w:p>
    <w:p w:rsidR="0034042C" w:rsidRDefault="0034042C" w:rsidP="00034A4E">
      <w:pPr>
        <w:autoSpaceDE w:val="0"/>
        <w:autoSpaceDN w:val="0"/>
        <w:spacing w:line="276" w:lineRule="auto"/>
        <w:ind w:firstLine="708"/>
        <w:jc w:val="both"/>
        <w:rPr>
          <w:sz w:val="28"/>
          <w:szCs w:val="28"/>
        </w:rPr>
      </w:pPr>
    </w:p>
    <w:p w:rsidR="00C82697" w:rsidRDefault="00C82697" w:rsidP="00034A4E">
      <w:pPr>
        <w:autoSpaceDE w:val="0"/>
        <w:autoSpaceDN w:val="0"/>
        <w:spacing w:line="276" w:lineRule="auto"/>
        <w:ind w:firstLine="708"/>
        <w:jc w:val="both"/>
        <w:rPr>
          <w:sz w:val="28"/>
          <w:szCs w:val="28"/>
        </w:rPr>
      </w:pPr>
    </w:p>
    <w:p w:rsidR="007E61EE" w:rsidRDefault="007E61EE" w:rsidP="00034A4E">
      <w:pPr>
        <w:autoSpaceDE w:val="0"/>
        <w:autoSpaceDN w:val="0"/>
        <w:spacing w:line="276" w:lineRule="auto"/>
        <w:ind w:firstLine="708"/>
        <w:jc w:val="both"/>
        <w:rPr>
          <w:sz w:val="28"/>
          <w:szCs w:val="28"/>
        </w:rPr>
      </w:pPr>
    </w:p>
    <w:p w:rsidR="007E61EE" w:rsidRDefault="007E61EE" w:rsidP="00034A4E">
      <w:pPr>
        <w:autoSpaceDE w:val="0"/>
        <w:autoSpaceDN w:val="0"/>
        <w:spacing w:line="276" w:lineRule="auto"/>
        <w:ind w:firstLine="708"/>
        <w:jc w:val="both"/>
        <w:rPr>
          <w:sz w:val="28"/>
          <w:szCs w:val="28"/>
        </w:rPr>
      </w:pPr>
    </w:p>
    <w:p w:rsidR="0034042C" w:rsidRPr="0034042C" w:rsidRDefault="0034042C" w:rsidP="0034042C">
      <w:pPr>
        <w:ind w:firstLine="540"/>
        <w:jc w:val="both"/>
        <w:rPr>
          <w:b/>
          <w:sz w:val="32"/>
          <w:szCs w:val="32"/>
        </w:rPr>
      </w:pPr>
      <w:r w:rsidRPr="0034042C">
        <w:rPr>
          <w:b/>
          <w:sz w:val="32"/>
          <w:szCs w:val="32"/>
        </w:rPr>
        <w:t>1</w:t>
      </w:r>
      <w:r w:rsidRPr="0034042C">
        <w:rPr>
          <w:b/>
          <w:sz w:val="32"/>
          <w:szCs w:val="32"/>
        </w:rPr>
        <w:t xml:space="preserve"> Генеральный план</w:t>
      </w:r>
    </w:p>
    <w:p w:rsidR="0034042C" w:rsidRPr="0034042C" w:rsidRDefault="0034042C" w:rsidP="0034042C">
      <w:pPr>
        <w:ind w:firstLine="540"/>
        <w:jc w:val="both"/>
        <w:rPr>
          <w:b/>
          <w:sz w:val="28"/>
          <w:szCs w:val="28"/>
        </w:rPr>
      </w:pPr>
      <w:r w:rsidRPr="0034042C">
        <w:rPr>
          <w:b/>
          <w:sz w:val="28"/>
          <w:szCs w:val="28"/>
        </w:rPr>
        <w:t>1.1 Общие сведения и климатические условия</w:t>
      </w:r>
    </w:p>
    <w:p w:rsidR="0034042C" w:rsidRPr="0034042C" w:rsidRDefault="0034042C" w:rsidP="0034042C">
      <w:pPr>
        <w:ind w:firstLine="540"/>
        <w:jc w:val="both"/>
        <w:rPr>
          <w:b/>
          <w:color w:val="000000"/>
          <w:sz w:val="28"/>
          <w:szCs w:val="28"/>
        </w:rPr>
      </w:pPr>
    </w:p>
    <w:p w:rsidR="0034042C" w:rsidRPr="0034042C" w:rsidRDefault="0034042C" w:rsidP="0034042C">
      <w:pPr>
        <w:ind w:firstLine="708"/>
        <w:jc w:val="both"/>
        <w:outlineLvl w:val="0"/>
        <w:rPr>
          <w:color w:val="000000"/>
          <w:sz w:val="28"/>
          <w:szCs w:val="28"/>
        </w:rPr>
      </w:pPr>
      <w:r w:rsidRPr="0034042C">
        <w:rPr>
          <w:rFonts w:ascii="Times New Roman CYR" w:hAnsi="Times New Roman CYR"/>
          <w:color w:val="000000"/>
          <w:sz w:val="28"/>
          <w:szCs w:val="28"/>
        </w:rPr>
        <w:t xml:space="preserve">Строительство ангара для мойки горно-шахтного оборудования на участке Саяк-3 </w:t>
      </w:r>
      <w:proofErr w:type="spellStart"/>
      <w:r w:rsidRPr="0034042C">
        <w:rPr>
          <w:rFonts w:ascii="Times New Roman CYR" w:hAnsi="Times New Roman CYR"/>
          <w:color w:val="000000"/>
          <w:sz w:val="28"/>
          <w:szCs w:val="28"/>
        </w:rPr>
        <w:t>Тастау</w:t>
      </w:r>
      <w:proofErr w:type="spellEnd"/>
      <w:r w:rsidRPr="0034042C">
        <w:rPr>
          <w:rFonts w:ascii="Times New Roman CYR" w:hAnsi="Times New Roman CYR"/>
          <w:color w:val="000000"/>
          <w:sz w:val="28"/>
          <w:szCs w:val="28"/>
        </w:rPr>
        <w:t xml:space="preserve"> </w:t>
      </w:r>
      <w:r w:rsidRPr="0034042C">
        <w:rPr>
          <w:color w:val="000000"/>
          <w:sz w:val="28"/>
          <w:szCs w:val="28"/>
        </w:rPr>
        <w:t xml:space="preserve">предусматривается на территории рудника «Саяк» </w:t>
      </w:r>
      <w:proofErr w:type="spellStart"/>
      <w:r w:rsidRPr="0034042C">
        <w:rPr>
          <w:color w:val="000000"/>
          <w:sz w:val="28"/>
          <w:szCs w:val="28"/>
        </w:rPr>
        <w:t>Актогайского</w:t>
      </w:r>
      <w:proofErr w:type="spellEnd"/>
      <w:r w:rsidRPr="0034042C">
        <w:rPr>
          <w:color w:val="000000"/>
          <w:sz w:val="28"/>
          <w:szCs w:val="28"/>
        </w:rPr>
        <w:t xml:space="preserve"> района, Карагандинской области. Проектируемый объект расположен на расстоянии около 175 км к востоку от города Балхаш, в 9,5 км северо-западнее посёлка городского типа Саяк и в 39 км к северу от озера Балхаш.</w:t>
      </w:r>
    </w:p>
    <w:p w:rsidR="0034042C" w:rsidRPr="0034042C" w:rsidRDefault="0034042C" w:rsidP="0034042C">
      <w:pPr>
        <w:ind w:firstLine="708"/>
        <w:jc w:val="both"/>
        <w:rPr>
          <w:color w:val="000000"/>
          <w:sz w:val="28"/>
          <w:szCs w:val="28"/>
        </w:rPr>
      </w:pPr>
      <w:r w:rsidRPr="0034042C">
        <w:rPr>
          <w:color w:val="000000"/>
          <w:sz w:val="28"/>
          <w:szCs w:val="28"/>
        </w:rPr>
        <w:t>Промышленность района представлена рудником Саяк ПО «</w:t>
      </w:r>
      <w:proofErr w:type="spellStart"/>
      <w:r w:rsidRPr="0034042C">
        <w:rPr>
          <w:color w:val="000000"/>
          <w:sz w:val="28"/>
          <w:szCs w:val="28"/>
        </w:rPr>
        <w:t>Балхашцветмет</w:t>
      </w:r>
      <w:proofErr w:type="spellEnd"/>
      <w:r w:rsidRPr="0034042C">
        <w:rPr>
          <w:color w:val="000000"/>
          <w:sz w:val="28"/>
          <w:szCs w:val="28"/>
        </w:rPr>
        <w:t xml:space="preserve">» ТОО «Корпорация </w:t>
      </w:r>
      <w:proofErr w:type="spellStart"/>
      <w:r w:rsidRPr="0034042C">
        <w:rPr>
          <w:color w:val="000000"/>
          <w:sz w:val="28"/>
          <w:szCs w:val="28"/>
        </w:rPr>
        <w:t>Казахмыс</w:t>
      </w:r>
      <w:proofErr w:type="spellEnd"/>
      <w:r w:rsidRPr="0034042C">
        <w:rPr>
          <w:color w:val="000000"/>
          <w:sz w:val="28"/>
          <w:szCs w:val="28"/>
        </w:rPr>
        <w:t xml:space="preserve">». Горные работы ведутся подземным способом на трех участках: Саяк-1, </w:t>
      </w:r>
      <w:proofErr w:type="spellStart"/>
      <w:r w:rsidRPr="0034042C">
        <w:rPr>
          <w:color w:val="000000"/>
          <w:sz w:val="28"/>
          <w:szCs w:val="28"/>
        </w:rPr>
        <w:t>Тастау</w:t>
      </w:r>
      <w:proofErr w:type="spellEnd"/>
      <w:r w:rsidRPr="0034042C">
        <w:rPr>
          <w:color w:val="000000"/>
          <w:sz w:val="28"/>
          <w:szCs w:val="28"/>
        </w:rPr>
        <w:t xml:space="preserve">, Саяк-3. Ближайшим населенным пунктом является пос. Саяк, который был образован в 1964 году, подчинён </w:t>
      </w:r>
      <w:proofErr w:type="spellStart"/>
      <w:r w:rsidRPr="0034042C">
        <w:rPr>
          <w:color w:val="000000"/>
          <w:sz w:val="28"/>
          <w:szCs w:val="28"/>
        </w:rPr>
        <w:t>акимату</w:t>
      </w:r>
      <w:proofErr w:type="spellEnd"/>
      <w:r w:rsidRPr="0034042C">
        <w:rPr>
          <w:color w:val="000000"/>
          <w:sz w:val="28"/>
          <w:szCs w:val="28"/>
        </w:rPr>
        <w:t xml:space="preserve"> г. Балхаш, территория поселка составляет 4,87 км². Областной центр г. Караганда расположен на расстоянии около 440 км (по прямой), на северо-запад от проектируемой площадки.</w:t>
      </w:r>
    </w:p>
    <w:p w:rsidR="0034042C" w:rsidRPr="0034042C" w:rsidRDefault="0034042C" w:rsidP="0034042C">
      <w:pPr>
        <w:ind w:firstLine="708"/>
        <w:jc w:val="both"/>
        <w:rPr>
          <w:color w:val="000000"/>
          <w:sz w:val="28"/>
          <w:szCs w:val="28"/>
        </w:rPr>
      </w:pPr>
      <w:r w:rsidRPr="0034042C">
        <w:rPr>
          <w:color w:val="000000"/>
          <w:sz w:val="28"/>
          <w:szCs w:val="28"/>
        </w:rPr>
        <w:t>Ситуационная схема приведена на рис.1</w:t>
      </w:r>
    </w:p>
    <w:p w:rsidR="0034042C" w:rsidRPr="0034042C" w:rsidRDefault="0034042C" w:rsidP="0034042C">
      <w:pPr>
        <w:ind w:firstLine="708"/>
        <w:jc w:val="both"/>
        <w:rPr>
          <w:color w:val="000000"/>
          <w:sz w:val="28"/>
          <w:szCs w:val="28"/>
        </w:rPr>
      </w:pPr>
      <w:r w:rsidRPr="0034042C">
        <w:rPr>
          <w:color w:val="000000"/>
          <w:sz w:val="28"/>
          <w:szCs w:val="28"/>
        </w:rPr>
        <w:t xml:space="preserve">Климат района проектирования резко континентальный, с малым количеством осадков и большими колебаниями сезонных и суточных температур. </w:t>
      </w:r>
    </w:p>
    <w:p w:rsidR="0034042C" w:rsidRPr="0034042C" w:rsidRDefault="0034042C" w:rsidP="0034042C">
      <w:pPr>
        <w:ind w:firstLine="708"/>
        <w:jc w:val="both"/>
        <w:rPr>
          <w:color w:val="000000"/>
          <w:sz w:val="28"/>
          <w:szCs w:val="28"/>
        </w:rPr>
      </w:pPr>
      <w:r w:rsidRPr="0034042C">
        <w:rPr>
          <w:color w:val="000000"/>
          <w:sz w:val="28"/>
          <w:szCs w:val="28"/>
        </w:rPr>
        <w:t xml:space="preserve">Зима (декабрь – февраль) холодная, преимущественно с пасмурной погодой. Осадки преимущественно в виде снега. Устойчивый снежный покров образуется в конце ноября и держится до начала марта. Толщина снежного покрова обычно не превышает 10 см. </w:t>
      </w:r>
    </w:p>
    <w:p w:rsidR="0034042C" w:rsidRPr="0034042C" w:rsidRDefault="0034042C" w:rsidP="0034042C">
      <w:pPr>
        <w:ind w:firstLine="708"/>
        <w:jc w:val="both"/>
        <w:rPr>
          <w:color w:val="000000"/>
          <w:sz w:val="28"/>
          <w:szCs w:val="28"/>
        </w:rPr>
      </w:pPr>
      <w:r w:rsidRPr="0034042C">
        <w:rPr>
          <w:color w:val="000000"/>
          <w:sz w:val="28"/>
          <w:szCs w:val="28"/>
        </w:rPr>
        <w:t xml:space="preserve">Весна (март – апрель) с неустойчивой, часто пасмурной погодой. Осадки вначале сезона в виде снега, в конце – в виде дождей. </w:t>
      </w:r>
    </w:p>
    <w:p w:rsidR="0034042C" w:rsidRPr="0034042C" w:rsidRDefault="0034042C" w:rsidP="0034042C">
      <w:pPr>
        <w:ind w:firstLine="708"/>
        <w:jc w:val="both"/>
        <w:rPr>
          <w:color w:val="000000"/>
          <w:sz w:val="28"/>
          <w:szCs w:val="28"/>
        </w:rPr>
      </w:pPr>
      <w:r w:rsidRPr="0034042C">
        <w:rPr>
          <w:color w:val="000000"/>
          <w:sz w:val="28"/>
          <w:szCs w:val="28"/>
        </w:rPr>
        <w:t xml:space="preserve">Лето (май – сентябрь) сухое и жаркое. Дожди редки, в основном в виде кратковременных ливней. </w:t>
      </w:r>
    </w:p>
    <w:p w:rsidR="0034042C" w:rsidRPr="0034042C" w:rsidRDefault="0034042C" w:rsidP="0034042C">
      <w:pPr>
        <w:ind w:firstLine="708"/>
        <w:jc w:val="both"/>
        <w:rPr>
          <w:color w:val="000000"/>
          <w:sz w:val="28"/>
          <w:szCs w:val="28"/>
        </w:rPr>
      </w:pPr>
      <w:r w:rsidRPr="0034042C">
        <w:rPr>
          <w:color w:val="000000"/>
          <w:sz w:val="28"/>
          <w:szCs w:val="28"/>
        </w:rPr>
        <w:t>Осень (октябрь – ноябрь) сухая с продолжительной ясной погодой. Во второй половине октября возможны снегопады. Туманы бывают исключительно в холодное время года. Явления мглы наблюдаются в летние жаркие дни при юго-западном ветре.</w:t>
      </w:r>
    </w:p>
    <w:p w:rsidR="0034042C" w:rsidRPr="0034042C" w:rsidRDefault="0034042C" w:rsidP="0034042C">
      <w:pPr>
        <w:ind w:firstLine="708"/>
        <w:jc w:val="both"/>
        <w:rPr>
          <w:color w:val="000000"/>
          <w:sz w:val="28"/>
          <w:szCs w:val="28"/>
        </w:rPr>
      </w:pPr>
      <w:r w:rsidRPr="0034042C">
        <w:rPr>
          <w:color w:val="000000"/>
          <w:sz w:val="28"/>
          <w:szCs w:val="28"/>
        </w:rPr>
        <w:t xml:space="preserve">Согласно СП РК 2.03-30-2017 «Строительство в сейсмических районах» района строительства – не </w:t>
      </w:r>
      <w:proofErr w:type="spellStart"/>
      <w:r w:rsidRPr="0034042C">
        <w:rPr>
          <w:color w:val="000000"/>
          <w:sz w:val="28"/>
          <w:szCs w:val="28"/>
        </w:rPr>
        <w:t>сейсмичный</w:t>
      </w:r>
      <w:proofErr w:type="spellEnd"/>
      <w:r w:rsidRPr="0034042C">
        <w:rPr>
          <w:color w:val="000000"/>
          <w:sz w:val="28"/>
          <w:szCs w:val="28"/>
        </w:rPr>
        <w:t>.</w:t>
      </w:r>
    </w:p>
    <w:p w:rsidR="0034042C" w:rsidRPr="0034042C" w:rsidRDefault="0034042C" w:rsidP="0034042C">
      <w:pPr>
        <w:ind w:firstLine="708"/>
        <w:jc w:val="both"/>
        <w:rPr>
          <w:color w:val="000000"/>
          <w:sz w:val="28"/>
          <w:szCs w:val="28"/>
        </w:rPr>
      </w:pPr>
      <w:r w:rsidRPr="0034042C">
        <w:rPr>
          <w:color w:val="000000"/>
          <w:sz w:val="28"/>
          <w:szCs w:val="28"/>
        </w:rPr>
        <w:t>Нормативная глубина сезонного промерзания составляет для глин и суглинков – 1,62 м, супесей и мелких песков – 1,97 м, песков средних и крупных – 2,11 м, крупнообломочных грунтов – 2,39 м.</w:t>
      </w:r>
    </w:p>
    <w:p w:rsidR="0034042C" w:rsidRPr="0034042C" w:rsidRDefault="0034042C" w:rsidP="0034042C">
      <w:pPr>
        <w:ind w:firstLine="708"/>
        <w:jc w:val="both"/>
        <w:rPr>
          <w:color w:val="000000"/>
          <w:sz w:val="28"/>
          <w:szCs w:val="28"/>
        </w:rPr>
      </w:pPr>
      <w:r w:rsidRPr="0034042C">
        <w:rPr>
          <w:color w:val="000000"/>
          <w:sz w:val="28"/>
          <w:szCs w:val="28"/>
        </w:rPr>
        <w:t>Основные количественные климатические показатели района проектирования характеризуют данные таблицы 1.1</w:t>
      </w:r>
    </w:p>
    <w:p w:rsidR="0034042C" w:rsidRPr="0034042C" w:rsidRDefault="0034042C" w:rsidP="0034042C">
      <w:pPr>
        <w:ind w:firstLine="708"/>
        <w:jc w:val="both"/>
        <w:rPr>
          <w:color w:val="000000"/>
          <w:sz w:val="28"/>
          <w:szCs w:val="28"/>
        </w:rPr>
      </w:pPr>
    </w:p>
    <w:p w:rsidR="0034042C" w:rsidRPr="0034042C" w:rsidRDefault="0034042C" w:rsidP="0034042C">
      <w:pPr>
        <w:tabs>
          <w:tab w:val="left" w:pos="2966"/>
        </w:tabs>
        <w:rPr>
          <w:color w:val="000000"/>
          <w:sz w:val="28"/>
        </w:rPr>
      </w:pPr>
      <w:r w:rsidRPr="0034042C">
        <w:rPr>
          <w:noProof/>
          <w:color w:val="000000"/>
          <w:sz w:val="28"/>
          <w:szCs w:val="28"/>
        </w:rPr>
        <w:lastRenderedPageBreak/>
        <w:drawing>
          <wp:inline distT="0" distB="0" distL="0" distR="0" wp14:anchorId="2D8C9A6E" wp14:editId="060D488E">
            <wp:extent cx="5704205" cy="751649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4205" cy="7516495"/>
                    </a:xfrm>
                    <a:prstGeom prst="rect">
                      <a:avLst/>
                    </a:prstGeom>
                    <a:noFill/>
                    <a:ln>
                      <a:noFill/>
                    </a:ln>
                  </pic:spPr>
                </pic:pic>
              </a:graphicData>
            </a:graphic>
          </wp:inline>
        </w:drawing>
      </w:r>
    </w:p>
    <w:p w:rsidR="0034042C" w:rsidRPr="0034042C" w:rsidRDefault="0034042C" w:rsidP="0034042C">
      <w:pPr>
        <w:ind w:left="-709" w:right="282" w:firstLine="142"/>
        <w:jc w:val="both"/>
        <w:rPr>
          <w:color w:val="000000"/>
          <w:sz w:val="28"/>
        </w:rPr>
      </w:pPr>
    </w:p>
    <w:p w:rsidR="0034042C" w:rsidRPr="0034042C" w:rsidRDefault="0034042C" w:rsidP="0034042C">
      <w:pPr>
        <w:jc w:val="center"/>
        <w:rPr>
          <w:sz w:val="28"/>
          <w:szCs w:val="20"/>
        </w:rPr>
      </w:pPr>
    </w:p>
    <w:p w:rsidR="0034042C" w:rsidRPr="0034042C" w:rsidRDefault="0034042C" w:rsidP="0034042C">
      <w:pPr>
        <w:jc w:val="center"/>
        <w:rPr>
          <w:sz w:val="28"/>
          <w:szCs w:val="20"/>
        </w:rPr>
      </w:pPr>
      <w:r w:rsidRPr="0034042C">
        <w:rPr>
          <w:sz w:val="28"/>
          <w:szCs w:val="20"/>
        </w:rPr>
        <w:t>Рис. 1 Схема района проектирования</w:t>
      </w:r>
    </w:p>
    <w:p w:rsidR="0034042C" w:rsidRPr="0034042C" w:rsidRDefault="0034042C" w:rsidP="0034042C">
      <w:pPr>
        <w:jc w:val="center"/>
        <w:rPr>
          <w:sz w:val="28"/>
          <w:szCs w:val="20"/>
        </w:rPr>
      </w:pPr>
    </w:p>
    <w:p w:rsidR="0034042C" w:rsidRPr="0034042C" w:rsidRDefault="0034042C" w:rsidP="0034042C">
      <w:pPr>
        <w:ind w:firstLine="708"/>
        <w:jc w:val="both"/>
        <w:rPr>
          <w:color w:val="000000"/>
          <w:sz w:val="28"/>
        </w:rPr>
      </w:pPr>
      <w:r w:rsidRPr="0034042C">
        <w:rPr>
          <w:color w:val="000000"/>
          <w:sz w:val="28"/>
          <w:szCs w:val="28"/>
        </w:rPr>
        <w:lastRenderedPageBreak/>
        <w:t xml:space="preserve">Таблица 1.1 - Характеристика климатических показателей                      </w:t>
      </w:r>
      <w:proofErr w:type="gramStart"/>
      <w:r w:rsidRPr="0034042C">
        <w:rPr>
          <w:color w:val="000000"/>
          <w:sz w:val="28"/>
          <w:szCs w:val="28"/>
        </w:rPr>
        <w:t xml:space="preserve">   (</w:t>
      </w:r>
      <w:proofErr w:type="gramEnd"/>
      <w:r w:rsidRPr="0034042C">
        <w:rPr>
          <w:color w:val="000000"/>
          <w:sz w:val="28"/>
          <w:szCs w:val="28"/>
        </w:rPr>
        <w:t>метеостанция Балхаш)</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8"/>
        <w:gridCol w:w="758"/>
        <w:gridCol w:w="758"/>
        <w:gridCol w:w="758"/>
        <w:gridCol w:w="758"/>
        <w:gridCol w:w="758"/>
        <w:gridCol w:w="758"/>
        <w:gridCol w:w="758"/>
        <w:gridCol w:w="758"/>
        <w:gridCol w:w="758"/>
        <w:gridCol w:w="758"/>
        <w:gridCol w:w="758"/>
        <w:gridCol w:w="758"/>
      </w:tblGrid>
      <w:tr w:rsidR="0034042C" w:rsidRPr="0034042C" w:rsidTr="00D44E82">
        <w:trPr>
          <w:cantSplit/>
        </w:trPr>
        <w:tc>
          <w:tcPr>
            <w:tcW w:w="9096" w:type="dxa"/>
            <w:gridSpan w:val="12"/>
          </w:tcPr>
          <w:p w:rsidR="0034042C" w:rsidRPr="0034042C" w:rsidRDefault="0034042C" w:rsidP="0034042C">
            <w:pPr>
              <w:keepNext/>
              <w:spacing w:before="240" w:after="60"/>
              <w:jc w:val="center"/>
              <w:outlineLvl w:val="2"/>
              <w:rPr>
                <w:sz w:val="28"/>
                <w:szCs w:val="20"/>
              </w:rPr>
            </w:pPr>
            <w:r w:rsidRPr="0034042C">
              <w:rPr>
                <w:sz w:val="28"/>
                <w:szCs w:val="20"/>
              </w:rPr>
              <w:t>Месяц</w:t>
            </w:r>
          </w:p>
        </w:tc>
        <w:tc>
          <w:tcPr>
            <w:tcW w:w="758" w:type="dxa"/>
            <w:vMerge w:val="restart"/>
          </w:tcPr>
          <w:p w:rsidR="0034042C" w:rsidRPr="0034042C" w:rsidRDefault="0034042C" w:rsidP="0034042C">
            <w:pPr>
              <w:keepNext/>
              <w:spacing w:before="240" w:after="60"/>
              <w:jc w:val="both"/>
              <w:outlineLvl w:val="3"/>
              <w:rPr>
                <w:sz w:val="28"/>
                <w:szCs w:val="20"/>
              </w:rPr>
            </w:pPr>
            <w:r w:rsidRPr="0034042C">
              <w:rPr>
                <w:sz w:val="28"/>
                <w:szCs w:val="20"/>
              </w:rPr>
              <w:t>Год</w:t>
            </w:r>
          </w:p>
        </w:tc>
      </w:tr>
      <w:tr w:rsidR="0034042C" w:rsidRPr="0034042C" w:rsidTr="00D44E82">
        <w:trPr>
          <w:cantSplit/>
        </w:trPr>
        <w:tc>
          <w:tcPr>
            <w:tcW w:w="758" w:type="dxa"/>
          </w:tcPr>
          <w:p w:rsidR="0034042C" w:rsidRPr="0034042C" w:rsidRDefault="0034042C" w:rsidP="0034042C">
            <w:pPr>
              <w:jc w:val="center"/>
              <w:rPr>
                <w:sz w:val="28"/>
              </w:rPr>
            </w:pPr>
            <w:r w:rsidRPr="0034042C">
              <w:rPr>
                <w:sz w:val="28"/>
                <w:lang w:val="en-US"/>
              </w:rPr>
              <w:t>I</w:t>
            </w:r>
          </w:p>
        </w:tc>
        <w:tc>
          <w:tcPr>
            <w:tcW w:w="758" w:type="dxa"/>
          </w:tcPr>
          <w:p w:rsidR="0034042C" w:rsidRPr="0034042C" w:rsidRDefault="0034042C" w:rsidP="0034042C">
            <w:pPr>
              <w:jc w:val="center"/>
              <w:rPr>
                <w:sz w:val="28"/>
              </w:rPr>
            </w:pPr>
            <w:r w:rsidRPr="0034042C">
              <w:rPr>
                <w:sz w:val="28"/>
                <w:lang w:val="en-US"/>
              </w:rPr>
              <w:t>II</w:t>
            </w:r>
          </w:p>
        </w:tc>
        <w:tc>
          <w:tcPr>
            <w:tcW w:w="758" w:type="dxa"/>
          </w:tcPr>
          <w:p w:rsidR="0034042C" w:rsidRPr="0034042C" w:rsidRDefault="0034042C" w:rsidP="0034042C">
            <w:pPr>
              <w:jc w:val="center"/>
              <w:rPr>
                <w:sz w:val="28"/>
              </w:rPr>
            </w:pPr>
            <w:r w:rsidRPr="0034042C">
              <w:rPr>
                <w:sz w:val="28"/>
                <w:lang w:val="en-US"/>
              </w:rPr>
              <w:t>III</w:t>
            </w:r>
          </w:p>
        </w:tc>
        <w:tc>
          <w:tcPr>
            <w:tcW w:w="758" w:type="dxa"/>
          </w:tcPr>
          <w:p w:rsidR="0034042C" w:rsidRPr="0034042C" w:rsidRDefault="0034042C" w:rsidP="0034042C">
            <w:pPr>
              <w:jc w:val="center"/>
              <w:rPr>
                <w:sz w:val="28"/>
              </w:rPr>
            </w:pPr>
            <w:r w:rsidRPr="0034042C">
              <w:rPr>
                <w:sz w:val="28"/>
                <w:lang w:val="en-US"/>
              </w:rPr>
              <w:t>IV</w:t>
            </w:r>
          </w:p>
        </w:tc>
        <w:tc>
          <w:tcPr>
            <w:tcW w:w="758" w:type="dxa"/>
          </w:tcPr>
          <w:p w:rsidR="0034042C" w:rsidRPr="0034042C" w:rsidRDefault="0034042C" w:rsidP="0034042C">
            <w:pPr>
              <w:jc w:val="center"/>
              <w:rPr>
                <w:sz w:val="28"/>
              </w:rPr>
            </w:pPr>
            <w:r w:rsidRPr="0034042C">
              <w:rPr>
                <w:sz w:val="28"/>
                <w:lang w:val="en-US"/>
              </w:rPr>
              <w:t>V</w:t>
            </w:r>
          </w:p>
        </w:tc>
        <w:tc>
          <w:tcPr>
            <w:tcW w:w="758" w:type="dxa"/>
          </w:tcPr>
          <w:p w:rsidR="0034042C" w:rsidRPr="0034042C" w:rsidRDefault="0034042C" w:rsidP="0034042C">
            <w:pPr>
              <w:jc w:val="center"/>
              <w:rPr>
                <w:sz w:val="28"/>
              </w:rPr>
            </w:pPr>
            <w:r w:rsidRPr="0034042C">
              <w:rPr>
                <w:sz w:val="28"/>
                <w:lang w:val="en-US"/>
              </w:rPr>
              <w:t>VI</w:t>
            </w:r>
          </w:p>
        </w:tc>
        <w:tc>
          <w:tcPr>
            <w:tcW w:w="758" w:type="dxa"/>
          </w:tcPr>
          <w:p w:rsidR="0034042C" w:rsidRPr="0034042C" w:rsidRDefault="0034042C" w:rsidP="0034042C">
            <w:pPr>
              <w:jc w:val="center"/>
              <w:rPr>
                <w:sz w:val="28"/>
              </w:rPr>
            </w:pPr>
            <w:r w:rsidRPr="0034042C">
              <w:rPr>
                <w:sz w:val="28"/>
                <w:lang w:val="en-US"/>
              </w:rPr>
              <w:t>VII</w:t>
            </w:r>
          </w:p>
        </w:tc>
        <w:tc>
          <w:tcPr>
            <w:tcW w:w="758" w:type="dxa"/>
          </w:tcPr>
          <w:p w:rsidR="0034042C" w:rsidRPr="0034042C" w:rsidRDefault="0034042C" w:rsidP="0034042C">
            <w:pPr>
              <w:jc w:val="center"/>
              <w:rPr>
                <w:sz w:val="28"/>
              </w:rPr>
            </w:pPr>
            <w:r w:rsidRPr="0034042C">
              <w:rPr>
                <w:sz w:val="28"/>
                <w:lang w:val="en-US"/>
              </w:rPr>
              <w:t>VIII</w:t>
            </w:r>
          </w:p>
        </w:tc>
        <w:tc>
          <w:tcPr>
            <w:tcW w:w="758" w:type="dxa"/>
          </w:tcPr>
          <w:p w:rsidR="0034042C" w:rsidRPr="0034042C" w:rsidRDefault="0034042C" w:rsidP="0034042C">
            <w:pPr>
              <w:jc w:val="center"/>
              <w:rPr>
                <w:sz w:val="28"/>
              </w:rPr>
            </w:pPr>
            <w:r w:rsidRPr="0034042C">
              <w:rPr>
                <w:sz w:val="28"/>
                <w:lang w:val="en-US"/>
              </w:rPr>
              <w:t>IX</w:t>
            </w:r>
          </w:p>
        </w:tc>
        <w:tc>
          <w:tcPr>
            <w:tcW w:w="758" w:type="dxa"/>
          </w:tcPr>
          <w:p w:rsidR="0034042C" w:rsidRPr="0034042C" w:rsidRDefault="0034042C" w:rsidP="0034042C">
            <w:pPr>
              <w:jc w:val="center"/>
              <w:rPr>
                <w:sz w:val="28"/>
              </w:rPr>
            </w:pPr>
            <w:r w:rsidRPr="0034042C">
              <w:rPr>
                <w:sz w:val="28"/>
                <w:lang w:val="en-US"/>
              </w:rPr>
              <w:t>X</w:t>
            </w:r>
          </w:p>
        </w:tc>
        <w:tc>
          <w:tcPr>
            <w:tcW w:w="758" w:type="dxa"/>
          </w:tcPr>
          <w:p w:rsidR="0034042C" w:rsidRPr="0034042C" w:rsidRDefault="0034042C" w:rsidP="0034042C">
            <w:pPr>
              <w:jc w:val="center"/>
              <w:rPr>
                <w:sz w:val="28"/>
              </w:rPr>
            </w:pPr>
            <w:r w:rsidRPr="0034042C">
              <w:rPr>
                <w:sz w:val="28"/>
                <w:lang w:val="en-US"/>
              </w:rPr>
              <w:t>XI</w:t>
            </w:r>
          </w:p>
        </w:tc>
        <w:tc>
          <w:tcPr>
            <w:tcW w:w="758" w:type="dxa"/>
          </w:tcPr>
          <w:p w:rsidR="0034042C" w:rsidRPr="0034042C" w:rsidRDefault="0034042C" w:rsidP="0034042C">
            <w:pPr>
              <w:jc w:val="center"/>
              <w:rPr>
                <w:sz w:val="28"/>
              </w:rPr>
            </w:pPr>
            <w:r w:rsidRPr="0034042C">
              <w:rPr>
                <w:sz w:val="28"/>
                <w:lang w:val="en-US"/>
              </w:rPr>
              <w:t>XII</w:t>
            </w:r>
          </w:p>
        </w:tc>
        <w:tc>
          <w:tcPr>
            <w:tcW w:w="758" w:type="dxa"/>
            <w:vMerge/>
          </w:tcPr>
          <w:p w:rsidR="0034042C" w:rsidRPr="0034042C" w:rsidRDefault="0034042C" w:rsidP="0034042C">
            <w:pPr>
              <w:rPr>
                <w:sz w:val="28"/>
              </w:rPr>
            </w:pPr>
          </w:p>
        </w:tc>
      </w:tr>
      <w:tr w:rsidR="0034042C" w:rsidRPr="0034042C" w:rsidTr="00D44E82">
        <w:trPr>
          <w:cantSplit/>
          <w:trHeight w:val="232"/>
        </w:trPr>
        <w:tc>
          <w:tcPr>
            <w:tcW w:w="9854" w:type="dxa"/>
            <w:gridSpan w:val="13"/>
          </w:tcPr>
          <w:p w:rsidR="0034042C" w:rsidRPr="0034042C" w:rsidRDefault="0034042C" w:rsidP="0034042C">
            <w:pPr>
              <w:keepNext/>
              <w:numPr>
                <w:ilvl w:val="1"/>
                <w:numId w:val="0"/>
              </w:numPr>
              <w:tabs>
                <w:tab w:val="num" w:pos="576"/>
              </w:tabs>
              <w:spacing w:before="240" w:after="60"/>
              <w:ind w:left="576" w:hanging="576"/>
              <w:jc w:val="both"/>
              <w:outlineLvl w:val="1"/>
              <w:rPr>
                <w:b/>
                <w:sz w:val="28"/>
                <w:szCs w:val="20"/>
              </w:rPr>
            </w:pPr>
            <w:r w:rsidRPr="0034042C">
              <w:rPr>
                <w:b/>
                <w:sz w:val="28"/>
                <w:szCs w:val="20"/>
              </w:rPr>
              <w:t xml:space="preserve">Средняя месячная и годовая температура воздуха, </w:t>
            </w:r>
            <w:r w:rsidRPr="0034042C">
              <w:rPr>
                <w:b/>
                <w:sz w:val="28"/>
                <w:szCs w:val="20"/>
                <w:vertAlign w:val="superscript"/>
              </w:rPr>
              <w:t>0</w:t>
            </w:r>
            <w:r w:rsidRPr="0034042C">
              <w:rPr>
                <w:b/>
                <w:sz w:val="28"/>
                <w:szCs w:val="20"/>
              </w:rPr>
              <w:t>С.</w:t>
            </w:r>
          </w:p>
        </w:tc>
      </w:tr>
      <w:tr w:rsidR="0034042C" w:rsidRPr="0034042C" w:rsidTr="00D44E82">
        <w:trPr>
          <w:trHeight w:val="435"/>
        </w:trPr>
        <w:tc>
          <w:tcPr>
            <w:tcW w:w="758" w:type="dxa"/>
            <w:vAlign w:val="center"/>
          </w:tcPr>
          <w:p w:rsidR="0034042C" w:rsidRPr="0034042C" w:rsidRDefault="0034042C" w:rsidP="0034042C">
            <w:pPr>
              <w:jc w:val="center"/>
            </w:pPr>
            <w:r w:rsidRPr="0034042C">
              <w:t>-15,2</w:t>
            </w:r>
          </w:p>
        </w:tc>
        <w:tc>
          <w:tcPr>
            <w:tcW w:w="758" w:type="dxa"/>
            <w:vAlign w:val="center"/>
          </w:tcPr>
          <w:p w:rsidR="0034042C" w:rsidRPr="0034042C" w:rsidRDefault="0034042C" w:rsidP="0034042C">
            <w:pPr>
              <w:jc w:val="center"/>
            </w:pPr>
            <w:r w:rsidRPr="0034042C">
              <w:t>-13,5</w:t>
            </w:r>
          </w:p>
        </w:tc>
        <w:tc>
          <w:tcPr>
            <w:tcW w:w="758" w:type="dxa"/>
            <w:vAlign w:val="center"/>
          </w:tcPr>
          <w:p w:rsidR="0034042C" w:rsidRPr="0034042C" w:rsidRDefault="0034042C" w:rsidP="0034042C">
            <w:pPr>
              <w:jc w:val="center"/>
            </w:pPr>
            <w:r w:rsidRPr="0034042C">
              <w:t>-5,3</w:t>
            </w:r>
          </w:p>
        </w:tc>
        <w:tc>
          <w:tcPr>
            <w:tcW w:w="758" w:type="dxa"/>
            <w:vAlign w:val="center"/>
          </w:tcPr>
          <w:p w:rsidR="0034042C" w:rsidRPr="0034042C" w:rsidRDefault="0034042C" w:rsidP="0034042C">
            <w:pPr>
              <w:jc w:val="center"/>
            </w:pPr>
            <w:r w:rsidRPr="0034042C">
              <w:t>7,6</w:t>
            </w:r>
          </w:p>
        </w:tc>
        <w:tc>
          <w:tcPr>
            <w:tcW w:w="758" w:type="dxa"/>
            <w:vAlign w:val="center"/>
          </w:tcPr>
          <w:p w:rsidR="0034042C" w:rsidRPr="0034042C" w:rsidRDefault="0034042C" w:rsidP="0034042C">
            <w:pPr>
              <w:jc w:val="center"/>
            </w:pPr>
            <w:r w:rsidRPr="0034042C">
              <w:t>16,</w:t>
            </w:r>
            <w:r w:rsidRPr="0034042C">
              <w:rPr>
                <w:lang w:val="en-US"/>
              </w:rPr>
              <w:t>0</w:t>
            </w:r>
          </w:p>
        </w:tc>
        <w:tc>
          <w:tcPr>
            <w:tcW w:w="758" w:type="dxa"/>
            <w:vAlign w:val="center"/>
          </w:tcPr>
          <w:p w:rsidR="0034042C" w:rsidRPr="0034042C" w:rsidRDefault="0034042C" w:rsidP="0034042C">
            <w:pPr>
              <w:jc w:val="center"/>
              <w:rPr>
                <w:lang w:val="en-US"/>
              </w:rPr>
            </w:pPr>
            <w:r w:rsidRPr="0034042C">
              <w:rPr>
                <w:lang w:val="en-US"/>
              </w:rPr>
              <w:t>21</w:t>
            </w:r>
            <w:r w:rsidRPr="0034042C">
              <w:t>,</w:t>
            </w:r>
            <w:r w:rsidRPr="0034042C">
              <w:rPr>
                <w:lang w:val="en-US"/>
              </w:rPr>
              <w:t>8</w:t>
            </w:r>
          </w:p>
        </w:tc>
        <w:tc>
          <w:tcPr>
            <w:tcW w:w="758" w:type="dxa"/>
            <w:vAlign w:val="center"/>
          </w:tcPr>
          <w:p w:rsidR="0034042C" w:rsidRPr="0034042C" w:rsidRDefault="0034042C" w:rsidP="0034042C">
            <w:pPr>
              <w:jc w:val="center"/>
              <w:rPr>
                <w:lang w:val="en-US"/>
              </w:rPr>
            </w:pPr>
            <w:r w:rsidRPr="0034042C">
              <w:rPr>
                <w:lang w:val="en-US"/>
              </w:rPr>
              <w:t>24</w:t>
            </w:r>
            <w:r w:rsidRPr="0034042C">
              <w:t>,</w:t>
            </w:r>
            <w:r w:rsidRPr="0034042C">
              <w:rPr>
                <w:lang w:val="en-US"/>
              </w:rPr>
              <w:t>2</w:t>
            </w:r>
          </w:p>
        </w:tc>
        <w:tc>
          <w:tcPr>
            <w:tcW w:w="758" w:type="dxa"/>
            <w:vAlign w:val="center"/>
          </w:tcPr>
          <w:p w:rsidR="0034042C" w:rsidRPr="0034042C" w:rsidRDefault="0034042C" w:rsidP="0034042C">
            <w:pPr>
              <w:jc w:val="center"/>
            </w:pPr>
            <w:r w:rsidRPr="0034042C">
              <w:rPr>
                <w:lang w:val="en-US"/>
              </w:rPr>
              <w:t>22</w:t>
            </w:r>
            <w:r w:rsidRPr="0034042C">
              <w:t>,</w:t>
            </w:r>
            <w:r w:rsidRPr="0034042C">
              <w:rPr>
                <w:lang w:val="en-US"/>
              </w:rPr>
              <w:t>2</w:t>
            </w:r>
          </w:p>
        </w:tc>
        <w:tc>
          <w:tcPr>
            <w:tcW w:w="758" w:type="dxa"/>
            <w:vAlign w:val="center"/>
          </w:tcPr>
          <w:p w:rsidR="0034042C" w:rsidRPr="0034042C" w:rsidRDefault="0034042C" w:rsidP="0034042C">
            <w:pPr>
              <w:jc w:val="center"/>
            </w:pPr>
            <w:r w:rsidRPr="0034042C">
              <w:rPr>
                <w:lang w:val="en-US"/>
              </w:rPr>
              <w:t>15</w:t>
            </w:r>
            <w:r w:rsidRPr="0034042C">
              <w:t>,</w:t>
            </w:r>
            <w:r w:rsidRPr="0034042C">
              <w:rPr>
                <w:lang w:val="en-US"/>
              </w:rPr>
              <w:t>3</w:t>
            </w:r>
          </w:p>
        </w:tc>
        <w:tc>
          <w:tcPr>
            <w:tcW w:w="758" w:type="dxa"/>
            <w:vAlign w:val="center"/>
          </w:tcPr>
          <w:p w:rsidR="0034042C" w:rsidRPr="0034042C" w:rsidRDefault="0034042C" w:rsidP="0034042C">
            <w:pPr>
              <w:jc w:val="center"/>
            </w:pPr>
            <w:r w:rsidRPr="0034042C">
              <w:rPr>
                <w:lang w:val="en-US"/>
              </w:rPr>
              <w:t>6</w:t>
            </w:r>
            <w:r w:rsidRPr="0034042C">
              <w:t>,</w:t>
            </w:r>
            <w:r w:rsidRPr="0034042C">
              <w:rPr>
                <w:lang w:val="en-US"/>
              </w:rPr>
              <w:t>2</w:t>
            </w:r>
          </w:p>
        </w:tc>
        <w:tc>
          <w:tcPr>
            <w:tcW w:w="758" w:type="dxa"/>
            <w:vAlign w:val="center"/>
          </w:tcPr>
          <w:p w:rsidR="0034042C" w:rsidRPr="0034042C" w:rsidRDefault="0034042C" w:rsidP="0034042C">
            <w:pPr>
              <w:jc w:val="center"/>
              <w:rPr>
                <w:lang w:val="en-US"/>
              </w:rPr>
            </w:pPr>
            <w:r w:rsidRPr="0034042C">
              <w:rPr>
                <w:lang w:val="en-US"/>
              </w:rPr>
              <w:t>-3</w:t>
            </w:r>
            <w:r w:rsidRPr="0034042C">
              <w:t>,</w:t>
            </w:r>
            <w:r w:rsidRPr="0034042C">
              <w:rPr>
                <w:lang w:val="en-US"/>
              </w:rPr>
              <w:t>6</w:t>
            </w:r>
          </w:p>
        </w:tc>
        <w:tc>
          <w:tcPr>
            <w:tcW w:w="758" w:type="dxa"/>
            <w:vAlign w:val="center"/>
          </w:tcPr>
          <w:p w:rsidR="0034042C" w:rsidRPr="0034042C" w:rsidRDefault="0034042C" w:rsidP="0034042C">
            <w:pPr>
              <w:jc w:val="center"/>
            </w:pPr>
            <w:r w:rsidRPr="0034042C">
              <w:rPr>
                <w:lang w:val="en-US"/>
              </w:rPr>
              <w:t>-11</w:t>
            </w:r>
            <w:r w:rsidRPr="0034042C">
              <w:t>,</w:t>
            </w:r>
            <w:r w:rsidRPr="0034042C">
              <w:rPr>
                <w:lang w:val="en-US"/>
              </w:rPr>
              <w:t>9</w:t>
            </w:r>
          </w:p>
        </w:tc>
        <w:tc>
          <w:tcPr>
            <w:tcW w:w="758" w:type="dxa"/>
            <w:vAlign w:val="center"/>
          </w:tcPr>
          <w:p w:rsidR="0034042C" w:rsidRPr="0034042C" w:rsidRDefault="0034042C" w:rsidP="0034042C">
            <w:pPr>
              <w:jc w:val="center"/>
            </w:pPr>
            <w:r w:rsidRPr="0034042C">
              <w:rPr>
                <w:lang w:val="en-US"/>
              </w:rPr>
              <w:t>5</w:t>
            </w:r>
            <w:r w:rsidRPr="0034042C">
              <w:t>,</w:t>
            </w:r>
            <w:r w:rsidRPr="0034042C">
              <w:rPr>
                <w:lang w:val="en-US"/>
              </w:rPr>
              <w:t>3</w:t>
            </w:r>
          </w:p>
        </w:tc>
      </w:tr>
      <w:tr w:rsidR="0034042C" w:rsidRPr="0034042C" w:rsidTr="00D44E82">
        <w:trPr>
          <w:cantSplit/>
        </w:trPr>
        <w:tc>
          <w:tcPr>
            <w:tcW w:w="9854" w:type="dxa"/>
            <w:gridSpan w:val="13"/>
          </w:tcPr>
          <w:p w:rsidR="0034042C" w:rsidRPr="0034042C" w:rsidRDefault="0034042C" w:rsidP="0034042C">
            <w:pPr>
              <w:jc w:val="center"/>
              <w:rPr>
                <w:sz w:val="28"/>
              </w:rPr>
            </w:pPr>
            <w:r w:rsidRPr="0034042C">
              <w:rPr>
                <w:sz w:val="28"/>
              </w:rPr>
              <w:t xml:space="preserve">Среднее количество осадков с поправками к показаниям </w:t>
            </w:r>
            <w:proofErr w:type="spellStart"/>
            <w:r w:rsidRPr="0034042C">
              <w:rPr>
                <w:sz w:val="28"/>
              </w:rPr>
              <w:t>осадкомера</w:t>
            </w:r>
            <w:proofErr w:type="spellEnd"/>
            <w:r w:rsidRPr="0034042C">
              <w:rPr>
                <w:sz w:val="28"/>
              </w:rPr>
              <w:t>, мм.</w:t>
            </w:r>
          </w:p>
        </w:tc>
      </w:tr>
      <w:tr w:rsidR="0034042C" w:rsidRPr="0034042C" w:rsidTr="00D44E82">
        <w:tc>
          <w:tcPr>
            <w:tcW w:w="758" w:type="dxa"/>
            <w:vAlign w:val="center"/>
          </w:tcPr>
          <w:p w:rsidR="0034042C" w:rsidRPr="0034042C" w:rsidRDefault="0034042C" w:rsidP="0034042C">
            <w:pPr>
              <w:jc w:val="center"/>
              <w:rPr>
                <w:sz w:val="28"/>
              </w:rPr>
            </w:pPr>
            <w:r w:rsidRPr="0034042C">
              <w:rPr>
                <w:sz w:val="28"/>
                <w:lang w:val="en-US"/>
              </w:rPr>
              <w:t>24</w:t>
            </w:r>
          </w:p>
        </w:tc>
        <w:tc>
          <w:tcPr>
            <w:tcW w:w="758" w:type="dxa"/>
            <w:vAlign w:val="center"/>
          </w:tcPr>
          <w:p w:rsidR="0034042C" w:rsidRPr="0034042C" w:rsidRDefault="0034042C" w:rsidP="0034042C">
            <w:pPr>
              <w:jc w:val="center"/>
              <w:rPr>
                <w:sz w:val="28"/>
                <w:lang w:val="en-US"/>
              </w:rPr>
            </w:pPr>
            <w:r w:rsidRPr="0034042C">
              <w:rPr>
                <w:sz w:val="28"/>
              </w:rPr>
              <w:t>2</w:t>
            </w:r>
            <w:r w:rsidRPr="0034042C">
              <w:rPr>
                <w:sz w:val="28"/>
                <w:lang w:val="en-US"/>
              </w:rPr>
              <w:t>1</w:t>
            </w:r>
          </w:p>
        </w:tc>
        <w:tc>
          <w:tcPr>
            <w:tcW w:w="758" w:type="dxa"/>
            <w:vAlign w:val="center"/>
          </w:tcPr>
          <w:p w:rsidR="0034042C" w:rsidRPr="0034042C" w:rsidRDefault="0034042C" w:rsidP="0034042C">
            <w:pPr>
              <w:jc w:val="center"/>
              <w:rPr>
                <w:sz w:val="28"/>
                <w:lang w:val="en-US"/>
              </w:rPr>
            </w:pPr>
            <w:r w:rsidRPr="0034042C">
              <w:rPr>
                <w:sz w:val="28"/>
              </w:rPr>
              <w:t>2</w:t>
            </w:r>
            <w:r w:rsidRPr="0034042C">
              <w:rPr>
                <w:sz w:val="28"/>
                <w:lang w:val="en-US"/>
              </w:rPr>
              <w:t>0</w:t>
            </w:r>
          </w:p>
        </w:tc>
        <w:tc>
          <w:tcPr>
            <w:tcW w:w="758" w:type="dxa"/>
            <w:vAlign w:val="center"/>
          </w:tcPr>
          <w:p w:rsidR="0034042C" w:rsidRPr="0034042C" w:rsidRDefault="0034042C" w:rsidP="0034042C">
            <w:pPr>
              <w:jc w:val="center"/>
              <w:rPr>
                <w:sz w:val="28"/>
                <w:lang w:val="en-US"/>
              </w:rPr>
            </w:pPr>
            <w:r w:rsidRPr="0034042C">
              <w:rPr>
                <w:sz w:val="28"/>
                <w:lang w:val="en-US"/>
              </w:rPr>
              <w:t>16</w:t>
            </w:r>
          </w:p>
        </w:tc>
        <w:tc>
          <w:tcPr>
            <w:tcW w:w="758" w:type="dxa"/>
            <w:vAlign w:val="center"/>
          </w:tcPr>
          <w:p w:rsidR="0034042C" w:rsidRPr="0034042C" w:rsidRDefault="0034042C" w:rsidP="0034042C">
            <w:pPr>
              <w:jc w:val="center"/>
              <w:rPr>
                <w:sz w:val="28"/>
                <w:lang w:val="en-US"/>
              </w:rPr>
            </w:pPr>
            <w:r w:rsidRPr="0034042C">
              <w:rPr>
                <w:sz w:val="28"/>
                <w:lang w:val="en-US"/>
              </w:rPr>
              <w:t>12</w:t>
            </w:r>
          </w:p>
        </w:tc>
        <w:tc>
          <w:tcPr>
            <w:tcW w:w="758" w:type="dxa"/>
            <w:vAlign w:val="center"/>
          </w:tcPr>
          <w:p w:rsidR="0034042C" w:rsidRPr="0034042C" w:rsidRDefault="0034042C" w:rsidP="0034042C">
            <w:pPr>
              <w:jc w:val="center"/>
              <w:rPr>
                <w:sz w:val="28"/>
                <w:lang w:val="en-US"/>
              </w:rPr>
            </w:pPr>
            <w:r w:rsidRPr="0034042C">
              <w:rPr>
                <w:sz w:val="28"/>
                <w:lang w:val="en-US"/>
              </w:rPr>
              <w:t>16</w:t>
            </w:r>
          </w:p>
        </w:tc>
        <w:tc>
          <w:tcPr>
            <w:tcW w:w="758" w:type="dxa"/>
            <w:vAlign w:val="center"/>
          </w:tcPr>
          <w:p w:rsidR="0034042C" w:rsidRPr="0034042C" w:rsidRDefault="0034042C" w:rsidP="0034042C">
            <w:pPr>
              <w:jc w:val="center"/>
              <w:rPr>
                <w:sz w:val="28"/>
                <w:lang w:val="en-US"/>
              </w:rPr>
            </w:pPr>
            <w:r w:rsidRPr="0034042C">
              <w:rPr>
                <w:sz w:val="28"/>
                <w:lang w:val="en-US"/>
              </w:rPr>
              <w:t>14</w:t>
            </w:r>
          </w:p>
        </w:tc>
        <w:tc>
          <w:tcPr>
            <w:tcW w:w="758" w:type="dxa"/>
            <w:vAlign w:val="center"/>
          </w:tcPr>
          <w:p w:rsidR="0034042C" w:rsidRPr="0034042C" w:rsidRDefault="0034042C" w:rsidP="0034042C">
            <w:pPr>
              <w:jc w:val="center"/>
              <w:rPr>
                <w:sz w:val="28"/>
                <w:lang w:val="en-US"/>
              </w:rPr>
            </w:pPr>
            <w:r w:rsidRPr="0034042C">
              <w:rPr>
                <w:sz w:val="28"/>
                <w:lang w:val="en-US"/>
              </w:rPr>
              <w:t>10</w:t>
            </w:r>
          </w:p>
        </w:tc>
        <w:tc>
          <w:tcPr>
            <w:tcW w:w="758" w:type="dxa"/>
            <w:vAlign w:val="center"/>
          </w:tcPr>
          <w:p w:rsidR="0034042C" w:rsidRPr="0034042C" w:rsidRDefault="0034042C" w:rsidP="0034042C">
            <w:pPr>
              <w:jc w:val="center"/>
              <w:rPr>
                <w:sz w:val="28"/>
                <w:lang w:val="en-US"/>
              </w:rPr>
            </w:pPr>
            <w:r w:rsidRPr="0034042C">
              <w:rPr>
                <w:sz w:val="28"/>
                <w:lang w:val="en-US"/>
              </w:rPr>
              <w:t>6</w:t>
            </w:r>
          </w:p>
        </w:tc>
        <w:tc>
          <w:tcPr>
            <w:tcW w:w="758" w:type="dxa"/>
            <w:vAlign w:val="center"/>
          </w:tcPr>
          <w:p w:rsidR="0034042C" w:rsidRPr="0034042C" w:rsidRDefault="0034042C" w:rsidP="0034042C">
            <w:pPr>
              <w:jc w:val="center"/>
              <w:rPr>
                <w:sz w:val="28"/>
                <w:lang w:val="en-US"/>
              </w:rPr>
            </w:pPr>
            <w:r w:rsidRPr="0034042C">
              <w:rPr>
                <w:sz w:val="28"/>
                <w:lang w:val="en-US"/>
              </w:rPr>
              <w:t>11</w:t>
            </w:r>
          </w:p>
        </w:tc>
        <w:tc>
          <w:tcPr>
            <w:tcW w:w="758" w:type="dxa"/>
            <w:vAlign w:val="center"/>
          </w:tcPr>
          <w:p w:rsidR="0034042C" w:rsidRPr="0034042C" w:rsidRDefault="0034042C" w:rsidP="0034042C">
            <w:pPr>
              <w:jc w:val="center"/>
              <w:rPr>
                <w:sz w:val="28"/>
                <w:lang w:val="en-US"/>
              </w:rPr>
            </w:pPr>
            <w:r w:rsidRPr="0034042C">
              <w:rPr>
                <w:sz w:val="28"/>
                <w:lang w:val="en-US"/>
              </w:rPr>
              <w:t>18</w:t>
            </w:r>
          </w:p>
        </w:tc>
        <w:tc>
          <w:tcPr>
            <w:tcW w:w="758" w:type="dxa"/>
            <w:vAlign w:val="center"/>
          </w:tcPr>
          <w:p w:rsidR="0034042C" w:rsidRPr="0034042C" w:rsidRDefault="0034042C" w:rsidP="0034042C">
            <w:pPr>
              <w:jc w:val="center"/>
              <w:rPr>
                <w:sz w:val="28"/>
                <w:lang w:val="en-US"/>
              </w:rPr>
            </w:pPr>
            <w:r w:rsidRPr="0034042C">
              <w:rPr>
                <w:sz w:val="28"/>
              </w:rPr>
              <w:t>2</w:t>
            </w:r>
            <w:r w:rsidRPr="0034042C">
              <w:rPr>
                <w:sz w:val="28"/>
                <w:lang w:val="en-US"/>
              </w:rPr>
              <w:t>7</w:t>
            </w:r>
          </w:p>
        </w:tc>
        <w:tc>
          <w:tcPr>
            <w:tcW w:w="758" w:type="dxa"/>
            <w:vAlign w:val="center"/>
          </w:tcPr>
          <w:p w:rsidR="0034042C" w:rsidRPr="0034042C" w:rsidRDefault="0034042C" w:rsidP="0034042C">
            <w:pPr>
              <w:jc w:val="center"/>
              <w:rPr>
                <w:sz w:val="28"/>
                <w:lang w:val="en-US"/>
              </w:rPr>
            </w:pPr>
            <w:r w:rsidRPr="0034042C">
              <w:rPr>
                <w:sz w:val="28"/>
                <w:lang w:val="en-US"/>
              </w:rPr>
              <w:t>195</w:t>
            </w:r>
          </w:p>
        </w:tc>
      </w:tr>
      <w:tr w:rsidR="0034042C" w:rsidRPr="0034042C" w:rsidTr="00D44E82">
        <w:trPr>
          <w:cantSplit/>
        </w:trPr>
        <w:tc>
          <w:tcPr>
            <w:tcW w:w="9854" w:type="dxa"/>
            <w:gridSpan w:val="13"/>
          </w:tcPr>
          <w:p w:rsidR="0034042C" w:rsidRPr="0034042C" w:rsidRDefault="0034042C" w:rsidP="0034042C">
            <w:pPr>
              <w:keepNext/>
              <w:numPr>
                <w:ilvl w:val="1"/>
                <w:numId w:val="0"/>
              </w:numPr>
              <w:tabs>
                <w:tab w:val="num" w:pos="576"/>
              </w:tabs>
              <w:spacing w:before="240" w:after="60"/>
              <w:ind w:left="576" w:hanging="576"/>
              <w:jc w:val="both"/>
              <w:outlineLvl w:val="1"/>
              <w:rPr>
                <w:b/>
                <w:sz w:val="28"/>
                <w:szCs w:val="20"/>
              </w:rPr>
            </w:pPr>
            <w:r w:rsidRPr="0034042C">
              <w:rPr>
                <w:b/>
                <w:sz w:val="28"/>
                <w:szCs w:val="20"/>
              </w:rPr>
              <w:t>Средняя месячная и годовая скорость ветра, м/сек.</w:t>
            </w:r>
          </w:p>
        </w:tc>
      </w:tr>
      <w:tr w:rsidR="0034042C" w:rsidRPr="0034042C" w:rsidTr="00D44E82">
        <w:tc>
          <w:tcPr>
            <w:tcW w:w="758" w:type="dxa"/>
            <w:vAlign w:val="center"/>
          </w:tcPr>
          <w:p w:rsidR="0034042C" w:rsidRPr="0034042C" w:rsidRDefault="0034042C" w:rsidP="0034042C">
            <w:pPr>
              <w:jc w:val="center"/>
              <w:rPr>
                <w:sz w:val="28"/>
              </w:rPr>
            </w:pPr>
            <w:r w:rsidRPr="0034042C">
              <w:rPr>
                <w:sz w:val="28"/>
                <w:lang w:val="en-US"/>
              </w:rPr>
              <w:t>5</w:t>
            </w:r>
            <w:r w:rsidRPr="0034042C">
              <w:rPr>
                <w:sz w:val="28"/>
              </w:rPr>
              <w:t>,</w:t>
            </w:r>
            <w:r w:rsidRPr="0034042C">
              <w:rPr>
                <w:sz w:val="28"/>
                <w:lang w:val="en-US"/>
              </w:rPr>
              <w:t>4</w:t>
            </w:r>
          </w:p>
        </w:tc>
        <w:tc>
          <w:tcPr>
            <w:tcW w:w="758" w:type="dxa"/>
            <w:vAlign w:val="center"/>
          </w:tcPr>
          <w:p w:rsidR="0034042C" w:rsidRPr="0034042C" w:rsidRDefault="0034042C" w:rsidP="0034042C">
            <w:pPr>
              <w:jc w:val="center"/>
              <w:rPr>
                <w:sz w:val="28"/>
                <w:lang w:val="en-US"/>
              </w:rPr>
            </w:pPr>
            <w:r w:rsidRPr="0034042C">
              <w:rPr>
                <w:sz w:val="28"/>
                <w:lang w:val="en-US"/>
              </w:rPr>
              <w:t>6</w:t>
            </w:r>
            <w:r w:rsidRPr="0034042C">
              <w:rPr>
                <w:sz w:val="28"/>
              </w:rPr>
              <w:t>,</w:t>
            </w:r>
            <w:r w:rsidRPr="0034042C">
              <w:rPr>
                <w:sz w:val="28"/>
                <w:lang w:val="en-US"/>
              </w:rPr>
              <w:t>1</w:t>
            </w:r>
          </w:p>
        </w:tc>
        <w:tc>
          <w:tcPr>
            <w:tcW w:w="758" w:type="dxa"/>
            <w:vAlign w:val="center"/>
          </w:tcPr>
          <w:p w:rsidR="0034042C" w:rsidRPr="0034042C" w:rsidRDefault="0034042C" w:rsidP="0034042C">
            <w:pPr>
              <w:jc w:val="center"/>
              <w:rPr>
                <w:sz w:val="28"/>
                <w:lang w:val="en-US"/>
              </w:rPr>
            </w:pPr>
            <w:r w:rsidRPr="0034042C">
              <w:rPr>
                <w:sz w:val="28"/>
                <w:lang w:val="en-US"/>
              </w:rPr>
              <w:t>5</w:t>
            </w:r>
            <w:r w:rsidRPr="0034042C">
              <w:rPr>
                <w:sz w:val="28"/>
              </w:rPr>
              <w:t>,</w:t>
            </w:r>
            <w:r w:rsidRPr="0034042C">
              <w:rPr>
                <w:sz w:val="28"/>
                <w:lang w:val="en-US"/>
              </w:rPr>
              <w:t>7</w:t>
            </w:r>
          </w:p>
        </w:tc>
        <w:tc>
          <w:tcPr>
            <w:tcW w:w="758" w:type="dxa"/>
            <w:vAlign w:val="center"/>
          </w:tcPr>
          <w:p w:rsidR="0034042C" w:rsidRPr="0034042C" w:rsidRDefault="0034042C" w:rsidP="0034042C">
            <w:pPr>
              <w:jc w:val="center"/>
              <w:rPr>
                <w:sz w:val="28"/>
                <w:lang w:val="en-US"/>
              </w:rPr>
            </w:pPr>
            <w:r w:rsidRPr="0034042C">
              <w:rPr>
                <w:sz w:val="28"/>
                <w:lang w:val="en-US"/>
              </w:rPr>
              <w:t>5</w:t>
            </w:r>
            <w:r w:rsidRPr="0034042C">
              <w:rPr>
                <w:sz w:val="28"/>
              </w:rPr>
              <w:t>,</w:t>
            </w:r>
            <w:r w:rsidRPr="0034042C">
              <w:rPr>
                <w:sz w:val="28"/>
                <w:lang w:val="en-US"/>
              </w:rPr>
              <w:t>3</w:t>
            </w:r>
          </w:p>
        </w:tc>
        <w:tc>
          <w:tcPr>
            <w:tcW w:w="758" w:type="dxa"/>
            <w:vAlign w:val="center"/>
          </w:tcPr>
          <w:p w:rsidR="0034042C" w:rsidRPr="0034042C" w:rsidRDefault="0034042C" w:rsidP="0034042C">
            <w:pPr>
              <w:jc w:val="center"/>
              <w:rPr>
                <w:sz w:val="28"/>
                <w:lang w:val="en-US"/>
              </w:rPr>
            </w:pPr>
            <w:r w:rsidRPr="0034042C">
              <w:rPr>
                <w:sz w:val="28"/>
                <w:lang w:val="en-US"/>
              </w:rPr>
              <w:t>5,3</w:t>
            </w:r>
          </w:p>
        </w:tc>
        <w:tc>
          <w:tcPr>
            <w:tcW w:w="758" w:type="dxa"/>
            <w:vAlign w:val="center"/>
          </w:tcPr>
          <w:p w:rsidR="0034042C" w:rsidRPr="0034042C" w:rsidRDefault="0034042C" w:rsidP="0034042C">
            <w:pPr>
              <w:jc w:val="center"/>
              <w:rPr>
                <w:sz w:val="28"/>
                <w:lang w:val="en-US"/>
              </w:rPr>
            </w:pPr>
            <w:r w:rsidRPr="0034042C">
              <w:rPr>
                <w:sz w:val="28"/>
                <w:lang w:val="en-US"/>
              </w:rPr>
              <w:t>5</w:t>
            </w:r>
            <w:r w:rsidRPr="0034042C">
              <w:rPr>
                <w:sz w:val="28"/>
              </w:rPr>
              <w:t>,</w:t>
            </w:r>
            <w:r w:rsidRPr="0034042C">
              <w:rPr>
                <w:sz w:val="28"/>
                <w:lang w:val="en-US"/>
              </w:rPr>
              <w:t>3</w:t>
            </w:r>
          </w:p>
        </w:tc>
        <w:tc>
          <w:tcPr>
            <w:tcW w:w="758" w:type="dxa"/>
            <w:vAlign w:val="center"/>
          </w:tcPr>
          <w:p w:rsidR="0034042C" w:rsidRPr="0034042C" w:rsidRDefault="0034042C" w:rsidP="0034042C">
            <w:pPr>
              <w:jc w:val="center"/>
              <w:rPr>
                <w:sz w:val="28"/>
                <w:lang w:val="en-US"/>
              </w:rPr>
            </w:pPr>
            <w:r w:rsidRPr="0034042C">
              <w:rPr>
                <w:sz w:val="28"/>
                <w:lang w:val="en-US"/>
              </w:rPr>
              <w:t>5</w:t>
            </w:r>
            <w:r w:rsidRPr="0034042C">
              <w:rPr>
                <w:sz w:val="28"/>
              </w:rPr>
              <w:t>,</w:t>
            </w:r>
            <w:r w:rsidRPr="0034042C">
              <w:rPr>
                <w:sz w:val="28"/>
                <w:lang w:val="en-US"/>
              </w:rPr>
              <w:t>1</w:t>
            </w:r>
          </w:p>
        </w:tc>
        <w:tc>
          <w:tcPr>
            <w:tcW w:w="758" w:type="dxa"/>
            <w:vAlign w:val="center"/>
          </w:tcPr>
          <w:p w:rsidR="0034042C" w:rsidRPr="0034042C" w:rsidRDefault="0034042C" w:rsidP="0034042C">
            <w:pPr>
              <w:jc w:val="center"/>
              <w:rPr>
                <w:sz w:val="28"/>
                <w:lang w:val="en-US"/>
              </w:rPr>
            </w:pPr>
            <w:r w:rsidRPr="0034042C">
              <w:rPr>
                <w:sz w:val="28"/>
                <w:lang w:val="en-US"/>
              </w:rPr>
              <w:t>5</w:t>
            </w:r>
            <w:r w:rsidRPr="0034042C">
              <w:rPr>
                <w:sz w:val="28"/>
              </w:rPr>
              <w:t>,</w:t>
            </w:r>
            <w:r w:rsidRPr="0034042C">
              <w:rPr>
                <w:sz w:val="28"/>
                <w:lang w:val="en-US"/>
              </w:rPr>
              <w:t>1</w:t>
            </w:r>
          </w:p>
        </w:tc>
        <w:tc>
          <w:tcPr>
            <w:tcW w:w="758" w:type="dxa"/>
            <w:vAlign w:val="center"/>
          </w:tcPr>
          <w:p w:rsidR="0034042C" w:rsidRPr="0034042C" w:rsidRDefault="0034042C" w:rsidP="0034042C">
            <w:pPr>
              <w:jc w:val="center"/>
              <w:rPr>
                <w:sz w:val="28"/>
                <w:lang w:val="en-US"/>
              </w:rPr>
            </w:pPr>
            <w:r w:rsidRPr="0034042C">
              <w:rPr>
                <w:sz w:val="28"/>
                <w:lang w:val="en-US"/>
              </w:rPr>
              <w:t>4</w:t>
            </w:r>
            <w:r w:rsidRPr="0034042C">
              <w:rPr>
                <w:sz w:val="28"/>
              </w:rPr>
              <w:t>,</w:t>
            </w:r>
            <w:r w:rsidRPr="0034042C">
              <w:rPr>
                <w:sz w:val="28"/>
                <w:lang w:val="en-US"/>
              </w:rPr>
              <w:t>7</w:t>
            </w:r>
          </w:p>
        </w:tc>
        <w:tc>
          <w:tcPr>
            <w:tcW w:w="758" w:type="dxa"/>
            <w:vAlign w:val="center"/>
          </w:tcPr>
          <w:p w:rsidR="0034042C" w:rsidRPr="0034042C" w:rsidRDefault="0034042C" w:rsidP="0034042C">
            <w:pPr>
              <w:jc w:val="center"/>
              <w:rPr>
                <w:sz w:val="28"/>
                <w:lang w:val="en-US"/>
              </w:rPr>
            </w:pPr>
            <w:r w:rsidRPr="0034042C">
              <w:rPr>
                <w:sz w:val="28"/>
                <w:lang w:val="en-US"/>
              </w:rPr>
              <w:t>4</w:t>
            </w:r>
            <w:r w:rsidRPr="0034042C">
              <w:rPr>
                <w:sz w:val="28"/>
              </w:rPr>
              <w:t>,</w:t>
            </w:r>
            <w:r w:rsidRPr="0034042C">
              <w:rPr>
                <w:sz w:val="28"/>
                <w:lang w:val="en-US"/>
              </w:rPr>
              <w:t>6</w:t>
            </w:r>
          </w:p>
        </w:tc>
        <w:tc>
          <w:tcPr>
            <w:tcW w:w="758" w:type="dxa"/>
            <w:vAlign w:val="center"/>
          </w:tcPr>
          <w:p w:rsidR="0034042C" w:rsidRPr="0034042C" w:rsidRDefault="0034042C" w:rsidP="0034042C">
            <w:pPr>
              <w:jc w:val="center"/>
              <w:rPr>
                <w:sz w:val="28"/>
                <w:lang w:val="en-US"/>
              </w:rPr>
            </w:pPr>
            <w:r w:rsidRPr="0034042C">
              <w:rPr>
                <w:sz w:val="28"/>
                <w:lang w:val="en-US"/>
              </w:rPr>
              <w:t>4</w:t>
            </w:r>
            <w:r w:rsidRPr="0034042C">
              <w:rPr>
                <w:sz w:val="28"/>
              </w:rPr>
              <w:t>,</w:t>
            </w:r>
            <w:r w:rsidRPr="0034042C">
              <w:rPr>
                <w:sz w:val="28"/>
                <w:lang w:val="en-US"/>
              </w:rPr>
              <w:t>7</w:t>
            </w:r>
          </w:p>
        </w:tc>
        <w:tc>
          <w:tcPr>
            <w:tcW w:w="758" w:type="dxa"/>
            <w:vAlign w:val="center"/>
          </w:tcPr>
          <w:p w:rsidR="0034042C" w:rsidRPr="0034042C" w:rsidRDefault="0034042C" w:rsidP="0034042C">
            <w:pPr>
              <w:jc w:val="center"/>
              <w:rPr>
                <w:sz w:val="28"/>
                <w:lang w:val="en-US"/>
              </w:rPr>
            </w:pPr>
            <w:r w:rsidRPr="0034042C">
              <w:rPr>
                <w:sz w:val="28"/>
                <w:lang w:val="en-US"/>
              </w:rPr>
              <w:t>4</w:t>
            </w:r>
            <w:r w:rsidRPr="0034042C">
              <w:rPr>
                <w:sz w:val="28"/>
              </w:rPr>
              <w:t>,</w:t>
            </w:r>
            <w:r w:rsidRPr="0034042C">
              <w:rPr>
                <w:sz w:val="28"/>
                <w:lang w:val="en-US"/>
              </w:rPr>
              <w:t>9</w:t>
            </w:r>
          </w:p>
        </w:tc>
        <w:tc>
          <w:tcPr>
            <w:tcW w:w="758" w:type="dxa"/>
            <w:vAlign w:val="center"/>
          </w:tcPr>
          <w:p w:rsidR="0034042C" w:rsidRPr="0034042C" w:rsidRDefault="0034042C" w:rsidP="0034042C">
            <w:pPr>
              <w:jc w:val="center"/>
              <w:rPr>
                <w:sz w:val="28"/>
                <w:lang w:val="en-US"/>
              </w:rPr>
            </w:pPr>
            <w:r w:rsidRPr="0034042C">
              <w:rPr>
                <w:sz w:val="28"/>
                <w:lang w:val="en-US"/>
              </w:rPr>
              <w:t>5</w:t>
            </w:r>
            <w:r w:rsidRPr="0034042C">
              <w:rPr>
                <w:sz w:val="28"/>
              </w:rPr>
              <w:t>,</w:t>
            </w:r>
            <w:r w:rsidRPr="0034042C">
              <w:rPr>
                <w:sz w:val="28"/>
                <w:lang w:val="en-US"/>
              </w:rPr>
              <w:t>2</w:t>
            </w:r>
          </w:p>
        </w:tc>
      </w:tr>
      <w:tr w:rsidR="0034042C" w:rsidRPr="0034042C" w:rsidTr="00D44E82">
        <w:trPr>
          <w:cantSplit/>
        </w:trPr>
        <w:tc>
          <w:tcPr>
            <w:tcW w:w="9854" w:type="dxa"/>
            <w:gridSpan w:val="13"/>
          </w:tcPr>
          <w:p w:rsidR="0034042C" w:rsidRPr="0034042C" w:rsidRDefault="0034042C" w:rsidP="0034042C">
            <w:pPr>
              <w:jc w:val="center"/>
              <w:rPr>
                <w:sz w:val="28"/>
              </w:rPr>
            </w:pPr>
            <w:r w:rsidRPr="0034042C">
              <w:rPr>
                <w:sz w:val="28"/>
              </w:rPr>
              <w:t>Повторяемость направлений  ветра и штилей, (%).</w:t>
            </w:r>
          </w:p>
        </w:tc>
      </w:tr>
      <w:tr w:rsidR="0034042C" w:rsidRPr="0034042C" w:rsidTr="00D44E82">
        <w:trPr>
          <w:cantSplit/>
        </w:trPr>
        <w:tc>
          <w:tcPr>
            <w:tcW w:w="1516" w:type="dxa"/>
            <w:gridSpan w:val="2"/>
          </w:tcPr>
          <w:p w:rsidR="0034042C" w:rsidRPr="0034042C" w:rsidRDefault="0034042C" w:rsidP="0034042C">
            <w:pPr>
              <w:jc w:val="center"/>
              <w:rPr>
                <w:sz w:val="28"/>
              </w:rPr>
            </w:pPr>
            <w:r w:rsidRPr="0034042C">
              <w:rPr>
                <w:sz w:val="28"/>
              </w:rPr>
              <w:t>Румбы</w:t>
            </w:r>
          </w:p>
        </w:tc>
        <w:tc>
          <w:tcPr>
            <w:tcW w:w="758" w:type="dxa"/>
          </w:tcPr>
          <w:p w:rsidR="0034042C" w:rsidRPr="0034042C" w:rsidRDefault="0034042C" w:rsidP="0034042C">
            <w:pPr>
              <w:jc w:val="center"/>
              <w:rPr>
                <w:sz w:val="28"/>
              </w:rPr>
            </w:pPr>
            <w:r w:rsidRPr="0034042C">
              <w:rPr>
                <w:sz w:val="28"/>
              </w:rPr>
              <w:t>С</w:t>
            </w:r>
          </w:p>
        </w:tc>
        <w:tc>
          <w:tcPr>
            <w:tcW w:w="758" w:type="dxa"/>
          </w:tcPr>
          <w:p w:rsidR="0034042C" w:rsidRPr="0034042C" w:rsidRDefault="0034042C" w:rsidP="0034042C">
            <w:pPr>
              <w:jc w:val="center"/>
              <w:rPr>
                <w:sz w:val="28"/>
              </w:rPr>
            </w:pPr>
            <w:r w:rsidRPr="0034042C">
              <w:rPr>
                <w:sz w:val="28"/>
              </w:rPr>
              <w:t>СВ</w:t>
            </w:r>
          </w:p>
        </w:tc>
        <w:tc>
          <w:tcPr>
            <w:tcW w:w="758" w:type="dxa"/>
          </w:tcPr>
          <w:p w:rsidR="0034042C" w:rsidRPr="0034042C" w:rsidRDefault="0034042C" w:rsidP="0034042C">
            <w:pPr>
              <w:jc w:val="center"/>
              <w:rPr>
                <w:sz w:val="28"/>
              </w:rPr>
            </w:pPr>
            <w:r w:rsidRPr="0034042C">
              <w:rPr>
                <w:sz w:val="28"/>
              </w:rPr>
              <w:t>В</w:t>
            </w:r>
          </w:p>
        </w:tc>
        <w:tc>
          <w:tcPr>
            <w:tcW w:w="758" w:type="dxa"/>
          </w:tcPr>
          <w:p w:rsidR="0034042C" w:rsidRPr="0034042C" w:rsidRDefault="0034042C" w:rsidP="0034042C">
            <w:pPr>
              <w:jc w:val="center"/>
              <w:rPr>
                <w:sz w:val="28"/>
              </w:rPr>
            </w:pPr>
            <w:r w:rsidRPr="0034042C">
              <w:rPr>
                <w:sz w:val="28"/>
              </w:rPr>
              <w:t>ЮВ</w:t>
            </w:r>
          </w:p>
        </w:tc>
        <w:tc>
          <w:tcPr>
            <w:tcW w:w="758" w:type="dxa"/>
          </w:tcPr>
          <w:p w:rsidR="0034042C" w:rsidRPr="0034042C" w:rsidRDefault="0034042C" w:rsidP="0034042C">
            <w:pPr>
              <w:jc w:val="center"/>
              <w:rPr>
                <w:sz w:val="28"/>
              </w:rPr>
            </w:pPr>
            <w:r w:rsidRPr="0034042C">
              <w:rPr>
                <w:sz w:val="28"/>
              </w:rPr>
              <w:t>Ю</w:t>
            </w:r>
          </w:p>
        </w:tc>
        <w:tc>
          <w:tcPr>
            <w:tcW w:w="758" w:type="dxa"/>
          </w:tcPr>
          <w:p w:rsidR="0034042C" w:rsidRPr="0034042C" w:rsidRDefault="0034042C" w:rsidP="0034042C">
            <w:pPr>
              <w:jc w:val="center"/>
              <w:rPr>
                <w:sz w:val="28"/>
              </w:rPr>
            </w:pPr>
            <w:r w:rsidRPr="0034042C">
              <w:rPr>
                <w:sz w:val="28"/>
              </w:rPr>
              <w:t>ЮЗ</w:t>
            </w:r>
          </w:p>
        </w:tc>
        <w:tc>
          <w:tcPr>
            <w:tcW w:w="758" w:type="dxa"/>
          </w:tcPr>
          <w:p w:rsidR="0034042C" w:rsidRPr="0034042C" w:rsidRDefault="0034042C" w:rsidP="0034042C">
            <w:pPr>
              <w:jc w:val="center"/>
              <w:rPr>
                <w:sz w:val="28"/>
              </w:rPr>
            </w:pPr>
            <w:r w:rsidRPr="0034042C">
              <w:rPr>
                <w:sz w:val="28"/>
              </w:rPr>
              <w:t>З</w:t>
            </w:r>
          </w:p>
        </w:tc>
        <w:tc>
          <w:tcPr>
            <w:tcW w:w="758" w:type="dxa"/>
          </w:tcPr>
          <w:p w:rsidR="0034042C" w:rsidRPr="0034042C" w:rsidRDefault="0034042C" w:rsidP="0034042C">
            <w:pPr>
              <w:jc w:val="center"/>
              <w:rPr>
                <w:sz w:val="28"/>
              </w:rPr>
            </w:pPr>
            <w:r w:rsidRPr="0034042C">
              <w:rPr>
                <w:sz w:val="28"/>
              </w:rPr>
              <w:t>СЗ</w:t>
            </w:r>
          </w:p>
        </w:tc>
        <w:tc>
          <w:tcPr>
            <w:tcW w:w="2274" w:type="dxa"/>
            <w:gridSpan w:val="3"/>
          </w:tcPr>
          <w:p w:rsidR="0034042C" w:rsidRPr="0034042C" w:rsidRDefault="0034042C" w:rsidP="0034042C">
            <w:pPr>
              <w:jc w:val="center"/>
              <w:rPr>
                <w:sz w:val="28"/>
              </w:rPr>
            </w:pPr>
            <w:r w:rsidRPr="0034042C">
              <w:rPr>
                <w:sz w:val="28"/>
              </w:rPr>
              <w:t>Штиль</w:t>
            </w:r>
          </w:p>
        </w:tc>
      </w:tr>
      <w:tr w:rsidR="0034042C" w:rsidRPr="0034042C" w:rsidTr="00D44E82">
        <w:trPr>
          <w:cantSplit/>
        </w:trPr>
        <w:tc>
          <w:tcPr>
            <w:tcW w:w="1516" w:type="dxa"/>
            <w:gridSpan w:val="2"/>
            <w:vAlign w:val="center"/>
          </w:tcPr>
          <w:p w:rsidR="0034042C" w:rsidRPr="0034042C" w:rsidRDefault="0034042C" w:rsidP="0034042C">
            <w:pPr>
              <w:jc w:val="center"/>
              <w:rPr>
                <w:sz w:val="28"/>
              </w:rPr>
            </w:pPr>
            <w:r w:rsidRPr="0034042C">
              <w:rPr>
                <w:sz w:val="28"/>
              </w:rPr>
              <w:t>Год</w:t>
            </w:r>
          </w:p>
        </w:tc>
        <w:tc>
          <w:tcPr>
            <w:tcW w:w="758" w:type="dxa"/>
            <w:vAlign w:val="center"/>
          </w:tcPr>
          <w:p w:rsidR="0034042C" w:rsidRPr="0034042C" w:rsidRDefault="0034042C" w:rsidP="0034042C">
            <w:pPr>
              <w:jc w:val="center"/>
              <w:rPr>
                <w:sz w:val="28"/>
              </w:rPr>
            </w:pPr>
            <w:r w:rsidRPr="0034042C">
              <w:rPr>
                <w:sz w:val="28"/>
                <w:lang w:val="en-US"/>
              </w:rPr>
              <w:t>7</w:t>
            </w:r>
          </w:p>
        </w:tc>
        <w:tc>
          <w:tcPr>
            <w:tcW w:w="758" w:type="dxa"/>
            <w:vAlign w:val="center"/>
          </w:tcPr>
          <w:p w:rsidR="0034042C" w:rsidRPr="0034042C" w:rsidRDefault="0034042C" w:rsidP="0034042C">
            <w:pPr>
              <w:jc w:val="center"/>
              <w:rPr>
                <w:sz w:val="28"/>
                <w:lang w:val="en-US"/>
              </w:rPr>
            </w:pPr>
            <w:r w:rsidRPr="0034042C">
              <w:rPr>
                <w:sz w:val="28"/>
                <w:lang w:val="en-US"/>
              </w:rPr>
              <w:t>45</w:t>
            </w:r>
          </w:p>
        </w:tc>
        <w:tc>
          <w:tcPr>
            <w:tcW w:w="758" w:type="dxa"/>
            <w:vAlign w:val="center"/>
          </w:tcPr>
          <w:p w:rsidR="0034042C" w:rsidRPr="0034042C" w:rsidRDefault="0034042C" w:rsidP="0034042C">
            <w:pPr>
              <w:jc w:val="center"/>
              <w:rPr>
                <w:sz w:val="28"/>
                <w:lang w:val="en-US"/>
              </w:rPr>
            </w:pPr>
            <w:r w:rsidRPr="0034042C">
              <w:rPr>
                <w:sz w:val="28"/>
                <w:lang w:val="en-US"/>
              </w:rPr>
              <w:t>8</w:t>
            </w:r>
          </w:p>
        </w:tc>
        <w:tc>
          <w:tcPr>
            <w:tcW w:w="758" w:type="dxa"/>
            <w:vAlign w:val="center"/>
          </w:tcPr>
          <w:p w:rsidR="0034042C" w:rsidRPr="0034042C" w:rsidRDefault="0034042C" w:rsidP="0034042C">
            <w:pPr>
              <w:jc w:val="center"/>
              <w:rPr>
                <w:sz w:val="28"/>
                <w:lang w:val="en-US"/>
              </w:rPr>
            </w:pPr>
            <w:r w:rsidRPr="0034042C">
              <w:rPr>
                <w:sz w:val="28"/>
                <w:lang w:val="en-US"/>
              </w:rPr>
              <w:t>5</w:t>
            </w:r>
          </w:p>
        </w:tc>
        <w:tc>
          <w:tcPr>
            <w:tcW w:w="758" w:type="dxa"/>
            <w:vAlign w:val="center"/>
          </w:tcPr>
          <w:p w:rsidR="0034042C" w:rsidRPr="0034042C" w:rsidRDefault="0034042C" w:rsidP="0034042C">
            <w:pPr>
              <w:jc w:val="center"/>
              <w:rPr>
                <w:sz w:val="28"/>
                <w:lang w:val="en-US"/>
              </w:rPr>
            </w:pPr>
            <w:r w:rsidRPr="0034042C">
              <w:rPr>
                <w:sz w:val="28"/>
                <w:lang w:val="en-US"/>
              </w:rPr>
              <w:t>7</w:t>
            </w:r>
          </w:p>
        </w:tc>
        <w:tc>
          <w:tcPr>
            <w:tcW w:w="758" w:type="dxa"/>
            <w:vAlign w:val="center"/>
          </w:tcPr>
          <w:p w:rsidR="0034042C" w:rsidRPr="0034042C" w:rsidRDefault="0034042C" w:rsidP="0034042C">
            <w:pPr>
              <w:jc w:val="center"/>
              <w:rPr>
                <w:sz w:val="28"/>
                <w:lang w:val="en-US"/>
              </w:rPr>
            </w:pPr>
            <w:r w:rsidRPr="0034042C">
              <w:rPr>
                <w:sz w:val="28"/>
                <w:lang w:val="en-US"/>
              </w:rPr>
              <w:t>14</w:t>
            </w:r>
          </w:p>
        </w:tc>
        <w:tc>
          <w:tcPr>
            <w:tcW w:w="758" w:type="dxa"/>
            <w:vAlign w:val="center"/>
          </w:tcPr>
          <w:p w:rsidR="0034042C" w:rsidRPr="0034042C" w:rsidRDefault="0034042C" w:rsidP="0034042C">
            <w:pPr>
              <w:jc w:val="center"/>
              <w:rPr>
                <w:sz w:val="28"/>
                <w:lang w:val="en-US"/>
              </w:rPr>
            </w:pPr>
            <w:r w:rsidRPr="0034042C">
              <w:rPr>
                <w:sz w:val="28"/>
                <w:lang w:val="en-US"/>
              </w:rPr>
              <w:t>7</w:t>
            </w:r>
          </w:p>
        </w:tc>
        <w:tc>
          <w:tcPr>
            <w:tcW w:w="758" w:type="dxa"/>
            <w:vAlign w:val="center"/>
          </w:tcPr>
          <w:p w:rsidR="0034042C" w:rsidRPr="0034042C" w:rsidRDefault="0034042C" w:rsidP="0034042C">
            <w:pPr>
              <w:jc w:val="center"/>
              <w:rPr>
                <w:sz w:val="28"/>
                <w:lang w:val="en-US"/>
              </w:rPr>
            </w:pPr>
            <w:r w:rsidRPr="0034042C">
              <w:rPr>
                <w:sz w:val="28"/>
                <w:lang w:val="en-US"/>
              </w:rPr>
              <w:t>7</w:t>
            </w:r>
          </w:p>
        </w:tc>
        <w:tc>
          <w:tcPr>
            <w:tcW w:w="2274" w:type="dxa"/>
            <w:gridSpan w:val="3"/>
            <w:vAlign w:val="center"/>
          </w:tcPr>
          <w:p w:rsidR="0034042C" w:rsidRPr="0034042C" w:rsidRDefault="0034042C" w:rsidP="0034042C">
            <w:pPr>
              <w:jc w:val="center"/>
              <w:rPr>
                <w:sz w:val="28"/>
                <w:lang w:val="en-US"/>
              </w:rPr>
            </w:pPr>
            <w:r w:rsidRPr="0034042C">
              <w:rPr>
                <w:sz w:val="28"/>
                <w:lang w:val="en-US"/>
              </w:rPr>
              <w:t>5</w:t>
            </w:r>
          </w:p>
        </w:tc>
      </w:tr>
    </w:tbl>
    <w:p w:rsidR="0034042C" w:rsidRPr="0034042C" w:rsidRDefault="0034042C" w:rsidP="0034042C">
      <w:pPr>
        <w:ind w:firstLine="709"/>
        <w:jc w:val="both"/>
        <w:rPr>
          <w:color w:val="000000"/>
          <w:sz w:val="28"/>
        </w:rPr>
      </w:pPr>
    </w:p>
    <w:p w:rsidR="0034042C" w:rsidRPr="0034042C" w:rsidRDefault="0034042C" w:rsidP="0034042C">
      <w:pPr>
        <w:ind w:firstLine="709"/>
        <w:jc w:val="both"/>
        <w:rPr>
          <w:color w:val="000000"/>
          <w:sz w:val="28"/>
        </w:rPr>
      </w:pPr>
      <w:r w:rsidRPr="0034042C">
        <w:rPr>
          <w:color w:val="000000"/>
          <w:sz w:val="28"/>
        </w:rPr>
        <w:t xml:space="preserve">Растительный покров состоит из полупустынной травянистой растительности, полукустарников и редких кустарников (полынь, </w:t>
      </w:r>
      <w:proofErr w:type="spellStart"/>
      <w:r w:rsidRPr="0034042C">
        <w:rPr>
          <w:color w:val="000000"/>
          <w:sz w:val="28"/>
        </w:rPr>
        <w:t>боялыч</w:t>
      </w:r>
      <w:proofErr w:type="spellEnd"/>
      <w:r w:rsidRPr="0034042C">
        <w:rPr>
          <w:color w:val="000000"/>
          <w:sz w:val="28"/>
        </w:rPr>
        <w:t xml:space="preserve">, </w:t>
      </w:r>
      <w:proofErr w:type="spellStart"/>
      <w:r w:rsidRPr="0034042C">
        <w:rPr>
          <w:color w:val="000000"/>
          <w:sz w:val="28"/>
        </w:rPr>
        <w:t>терескен</w:t>
      </w:r>
      <w:proofErr w:type="spellEnd"/>
      <w:r w:rsidRPr="0034042C">
        <w:rPr>
          <w:color w:val="000000"/>
          <w:sz w:val="28"/>
        </w:rPr>
        <w:t xml:space="preserve">, </w:t>
      </w:r>
      <w:proofErr w:type="spellStart"/>
      <w:r w:rsidRPr="0034042C">
        <w:rPr>
          <w:color w:val="000000"/>
          <w:sz w:val="28"/>
        </w:rPr>
        <w:t>биюргун</w:t>
      </w:r>
      <w:proofErr w:type="spellEnd"/>
      <w:r w:rsidRPr="0034042C">
        <w:rPr>
          <w:color w:val="000000"/>
          <w:sz w:val="28"/>
        </w:rPr>
        <w:t xml:space="preserve">, </w:t>
      </w:r>
      <w:proofErr w:type="spellStart"/>
      <w:r w:rsidRPr="0034042C">
        <w:rPr>
          <w:color w:val="000000"/>
          <w:sz w:val="28"/>
        </w:rPr>
        <w:t>джузгун</w:t>
      </w:r>
      <w:proofErr w:type="spellEnd"/>
      <w:r w:rsidRPr="0034042C">
        <w:rPr>
          <w:color w:val="000000"/>
          <w:sz w:val="28"/>
        </w:rPr>
        <w:t>, тамариск и тал).</w:t>
      </w:r>
    </w:p>
    <w:p w:rsidR="0034042C" w:rsidRPr="0034042C" w:rsidRDefault="0034042C" w:rsidP="0034042C">
      <w:pPr>
        <w:ind w:firstLine="709"/>
        <w:jc w:val="both"/>
        <w:rPr>
          <w:color w:val="000000"/>
          <w:sz w:val="28"/>
        </w:rPr>
      </w:pPr>
      <w:r w:rsidRPr="0034042C">
        <w:rPr>
          <w:color w:val="000000"/>
          <w:sz w:val="28"/>
        </w:rPr>
        <w:t xml:space="preserve">В </w:t>
      </w:r>
      <w:proofErr w:type="spellStart"/>
      <w:r w:rsidRPr="0034042C">
        <w:rPr>
          <w:color w:val="000000"/>
          <w:sz w:val="28"/>
        </w:rPr>
        <w:t>геоструктурном</w:t>
      </w:r>
      <w:proofErr w:type="spellEnd"/>
      <w:r w:rsidRPr="0034042C">
        <w:rPr>
          <w:color w:val="000000"/>
          <w:sz w:val="28"/>
        </w:rPr>
        <w:t xml:space="preserve"> отношении район принадлежит к области герцинской складчатости Центрального Казахстана, сложенной вулканогенно-терригенными породами верхнего девона и нижнего карбона, прорванными многочисленными </w:t>
      </w:r>
      <w:proofErr w:type="spellStart"/>
      <w:r w:rsidRPr="0034042C">
        <w:rPr>
          <w:color w:val="000000"/>
          <w:sz w:val="28"/>
        </w:rPr>
        <w:t>интрузиями</w:t>
      </w:r>
      <w:proofErr w:type="spellEnd"/>
      <w:r w:rsidRPr="0034042C">
        <w:rPr>
          <w:color w:val="000000"/>
          <w:sz w:val="28"/>
        </w:rPr>
        <w:t xml:space="preserve"> </w:t>
      </w:r>
      <w:proofErr w:type="spellStart"/>
      <w:r w:rsidRPr="0034042C">
        <w:rPr>
          <w:color w:val="000000"/>
          <w:sz w:val="28"/>
        </w:rPr>
        <w:t>гранитоидов</w:t>
      </w:r>
      <w:proofErr w:type="spellEnd"/>
      <w:r w:rsidRPr="0034042C">
        <w:rPr>
          <w:color w:val="000000"/>
          <w:sz w:val="28"/>
        </w:rPr>
        <w:t xml:space="preserve"> пермского возраста и большим количеством даек.</w:t>
      </w:r>
    </w:p>
    <w:p w:rsidR="0034042C" w:rsidRPr="0034042C" w:rsidRDefault="0034042C" w:rsidP="0034042C">
      <w:pPr>
        <w:ind w:firstLine="709"/>
        <w:jc w:val="both"/>
        <w:rPr>
          <w:color w:val="000000"/>
          <w:sz w:val="28"/>
        </w:rPr>
      </w:pPr>
      <w:r w:rsidRPr="0034042C">
        <w:rPr>
          <w:color w:val="000000"/>
          <w:sz w:val="28"/>
        </w:rPr>
        <w:t>Рельеф местности представляет собой сочетание неглубоко, но резко расчлененного мелкосопочника с холмисто-увалистой денудационной равниной, с участками солончаков в понижениях. Сопки остроконечные или куполообразные, сложены щебенисто-глыбовыми, элювиально-делювиальными развалами палеозойских скальных грунтов мощностью до        2 м., среди которых выступают скальные выходы.</w:t>
      </w:r>
    </w:p>
    <w:p w:rsidR="0034042C" w:rsidRPr="0034042C" w:rsidRDefault="0034042C" w:rsidP="0034042C">
      <w:pPr>
        <w:ind w:firstLine="709"/>
        <w:jc w:val="both"/>
        <w:rPr>
          <w:color w:val="000000"/>
          <w:sz w:val="28"/>
        </w:rPr>
      </w:pPr>
      <w:r w:rsidRPr="0034042C">
        <w:rPr>
          <w:color w:val="000000"/>
          <w:sz w:val="28"/>
        </w:rPr>
        <w:t xml:space="preserve">Холмы и увалы преимущественно широкие, округлой формы, склоны пологие. Скальные грунты здесь также залегают неглубоко от поверхности (2 – 3, реже до 5 м и более). В составе перекрывающих скальные грунты рыхлых и </w:t>
      </w:r>
      <w:proofErr w:type="spellStart"/>
      <w:r w:rsidRPr="0034042C">
        <w:rPr>
          <w:color w:val="000000"/>
          <w:sz w:val="28"/>
        </w:rPr>
        <w:t>мягкосвязных</w:t>
      </w:r>
      <w:proofErr w:type="spellEnd"/>
      <w:r w:rsidRPr="0034042C">
        <w:rPr>
          <w:color w:val="000000"/>
          <w:sz w:val="28"/>
        </w:rPr>
        <w:t xml:space="preserve"> элювиально-делювиальных грунтов появляются щебенистые суглинки и супеси.</w:t>
      </w:r>
    </w:p>
    <w:p w:rsidR="0034042C" w:rsidRPr="0034042C" w:rsidRDefault="0034042C" w:rsidP="0034042C">
      <w:pPr>
        <w:ind w:firstLine="709"/>
        <w:jc w:val="both"/>
        <w:rPr>
          <w:color w:val="000000"/>
          <w:sz w:val="28"/>
        </w:rPr>
      </w:pPr>
      <w:r w:rsidRPr="0034042C">
        <w:rPr>
          <w:color w:val="000000"/>
          <w:sz w:val="28"/>
        </w:rPr>
        <w:t xml:space="preserve">В долине пересыхающей реки </w:t>
      </w:r>
      <w:proofErr w:type="spellStart"/>
      <w:r w:rsidRPr="0034042C">
        <w:rPr>
          <w:color w:val="000000"/>
          <w:sz w:val="28"/>
        </w:rPr>
        <w:t>Ащиозек</w:t>
      </w:r>
      <w:proofErr w:type="spellEnd"/>
      <w:r w:rsidRPr="0034042C">
        <w:rPr>
          <w:color w:val="000000"/>
          <w:sz w:val="28"/>
        </w:rPr>
        <w:t xml:space="preserve">, берущей начало на Иртыш – </w:t>
      </w:r>
      <w:proofErr w:type="spellStart"/>
      <w:r w:rsidRPr="0034042C">
        <w:rPr>
          <w:color w:val="000000"/>
          <w:sz w:val="28"/>
        </w:rPr>
        <w:t>Балхашском</w:t>
      </w:r>
      <w:proofErr w:type="spellEnd"/>
      <w:r w:rsidRPr="0034042C">
        <w:rPr>
          <w:color w:val="000000"/>
          <w:sz w:val="28"/>
        </w:rPr>
        <w:t xml:space="preserve"> водоразделе, и в долинах временных водотоков отмечены четвертичные аллювиальные и пролювиальные засоленные суглинки, разнозернистые глинистые пески и плохо окатанные гравийно-галечниковые грунты.</w:t>
      </w:r>
    </w:p>
    <w:p w:rsidR="0034042C" w:rsidRPr="0034042C" w:rsidRDefault="0034042C" w:rsidP="0034042C">
      <w:pPr>
        <w:ind w:firstLine="709"/>
        <w:jc w:val="both"/>
        <w:rPr>
          <w:color w:val="000000"/>
          <w:sz w:val="28"/>
        </w:rPr>
      </w:pPr>
      <w:r w:rsidRPr="0034042C">
        <w:rPr>
          <w:color w:val="000000"/>
          <w:sz w:val="28"/>
        </w:rPr>
        <w:lastRenderedPageBreak/>
        <w:t xml:space="preserve">По климатическому районированию район строительства согласно СП РК 2.04-01-2017* «Строительная климатология» относится к району III-В. Ситуационная схема выполнена на </w:t>
      </w:r>
      <w:proofErr w:type="gramStart"/>
      <w:r w:rsidRPr="0034042C">
        <w:rPr>
          <w:color w:val="000000"/>
          <w:sz w:val="28"/>
        </w:rPr>
        <w:t xml:space="preserve">чертеже </w:t>
      </w:r>
      <w:r w:rsidRPr="0034042C">
        <w:rPr>
          <w:color w:val="000000"/>
          <w:sz w:val="28"/>
          <w:szCs w:val="28"/>
        </w:rPr>
        <w:t xml:space="preserve"> П</w:t>
      </w:r>
      <w:proofErr w:type="gramEnd"/>
      <w:r w:rsidRPr="0034042C">
        <w:rPr>
          <w:color w:val="000000"/>
          <w:sz w:val="28"/>
          <w:szCs w:val="28"/>
        </w:rPr>
        <w:t>-25А-04/05-00.00-504048-ГП</w:t>
      </w:r>
      <w:r w:rsidRPr="0034042C">
        <w:rPr>
          <w:color w:val="000000"/>
          <w:sz w:val="28"/>
        </w:rPr>
        <w:t>.</w:t>
      </w:r>
    </w:p>
    <w:p w:rsidR="0034042C" w:rsidRPr="0034042C" w:rsidRDefault="0034042C" w:rsidP="0034042C">
      <w:pPr>
        <w:ind w:firstLine="709"/>
        <w:jc w:val="both"/>
        <w:rPr>
          <w:sz w:val="28"/>
          <w:szCs w:val="20"/>
        </w:rPr>
      </w:pPr>
      <w:r w:rsidRPr="0034042C">
        <w:rPr>
          <w:sz w:val="28"/>
          <w:szCs w:val="20"/>
        </w:rPr>
        <w:t xml:space="preserve">Инженерные изыскания (инженерно-геодезические и инженерно-геологические работы) выполнены головным проектным институтом ТОО «Корпорация </w:t>
      </w:r>
      <w:proofErr w:type="spellStart"/>
      <w:r w:rsidRPr="0034042C">
        <w:rPr>
          <w:sz w:val="28"/>
          <w:szCs w:val="20"/>
        </w:rPr>
        <w:t>Казахмыс</w:t>
      </w:r>
      <w:proofErr w:type="spellEnd"/>
      <w:r w:rsidRPr="0034042C">
        <w:rPr>
          <w:sz w:val="28"/>
          <w:szCs w:val="20"/>
        </w:rPr>
        <w:t xml:space="preserve">» в 2025 году. </w:t>
      </w:r>
    </w:p>
    <w:p w:rsidR="0034042C" w:rsidRPr="0034042C" w:rsidRDefault="0034042C" w:rsidP="0034042C">
      <w:pPr>
        <w:ind w:firstLine="709"/>
        <w:jc w:val="both"/>
        <w:rPr>
          <w:sz w:val="28"/>
          <w:szCs w:val="20"/>
        </w:rPr>
      </w:pPr>
      <w:r w:rsidRPr="0034042C">
        <w:rPr>
          <w:sz w:val="28"/>
          <w:szCs w:val="20"/>
        </w:rPr>
        <w:t>Топографическая съёмка приведена на чертеже Ж703073-ТГ, заказ П 25-04/03). Система координат условная, система высот – Балтийская.</w:t>
      </w:r>
    </w:p>
    <w:p w:rsidR="0034042C" w:rsidRPr="0034042C" w:rsidRDefault="0034042C" w:rsidP="0034042C">
      <w:pPr>
        <w:ind w:firstLine="709"/>
        <w:jc w:val="both"/>
        <w:rPr>
          <w:sz w:val="28"/>
          <w:szCs w:val="20"/>
        </w:rPr>
      </w:pPr>
      <w:r w:rsidRPr="0034042C">
        <w:rPr>
          <w:sz w:val="28"/>
          <w:szCs w:val="20"/>
        </w:rPr>
        <w:t xml:space="preserve">Геологический разрез под строительство здания мойки изучен по данным бурения скважин до глубины 5 м (заказ </w:t>
      </w:r>
      <w:r w:rsidRPr="0034042C">
        <w:rPr>
          <w:rFonts w:eastAsia="Calibri"/>
          <w:color w:val="000000"/>
          <w:sz w:val="28"/>
          <w:szCs w:val="28"/>
          <w:lang w:eastAsia="en-US"/>
        </w:rPr>
        <w:t>П25-04/03</w:t>
      </w:r>
      <w:r w:rsidRPr="0034042C">
        <w:rPr>
          <w:sz w:val="28"/>
          <w:szCs w:val="20"/>
        </w:rPr>
        <w:t xml:space="preserve">, чертеж Ж703074-ИГ). Геологический разрез в скважинах сложен с верху в низ из следующих грунтов: </w:t>
      </w:r>
    </w:p>
    <w:p w:rsidR="0034042C" w:rsidRPr="0034042C" w:rsidRDefault="0034042C" w:rsidP="0034042C">
      <w:pPr>
        <w:ind w:firstLine="709"/>
        <w:jc w:val="both"/>
      </w:pPr>
      <w:r w:rsidRPr="0034042C">
        <w:rPr>
          <w:sz w:val="28"/>
          <w:szCs w:val="28"/>
        </w:rPr>
        <w:t>- насыпной грунт - крупный и мелкий щебень с примесью суглинка и строительного мусора</w:t>
      </w:r>
      <w:r w:rsidRPr="0034042C">
        <w:t xml:space="preserve"> </w:t>
      </w:r>
      <w:r w:rsidRPr="0034042C">
        <w:rPr>
          <w:sz w:val="28"/>
          <w:szCs w:val="28"/>
        </w:rPr>
        <w:t>до 30%; слой неоднородный по составу, уплотненный, спланированный (</w:t>
      </w:r>
      <w:proofErr w:type="spellStart"/>
      <w:r w:rsidRPr="0034042C">
        <w:rPr>
          <w:sz w:val="28"/>
          <w:szCs w:val="28"/>
        </w:rPr>
        <w:t>Rо</w:t>
      </w:r>
      <w:proofErr w:type="spellEnd"/>
      <w:r w:rsidRPr="0034042C">
        <w:rPr>
          <w:sz w:val="28"/>
          <w:szCs w:val="28"/>
        </w:rPr>
        <w:t xml:space="preserve"> = 180 кПа);</w:t>
      </w:r>
      <w:r w:rsidRPr="0034042C">
        <w:t xml:space="preserve"> </w:t>
      </w:r>
    </w:p>
    <w:p w:rsidR="0034042C" w:rsidRPr="0034042C" w:rsidRDefault="0034042C" w:rsidP="0034042C">
      <w:pPr>
        <w:ind w:firstLine="709"/>
        <w:jc w:val="both"/>
        <w:rPr>
          <w:sz w:val="28"/>
          <w:szCs w:val="28"/>
        </w:rPr>
      </w:pPr>
      <w:r w:rsidRPr="0034042C">
        <w:rPr>
          <w:sz w:val="28"/>
          <w:szCs w:val="28"/>
        </w:rPr>
        <w:t>-</w:t>
      </w:r>
      <w:r w:rsidRPr="0034042C">
        <w:rPr>
          <w:sz w:val="20"/>
          <w:szCs w:val="20"/>
        </w:rPr>
        <w:t xml:space="preserve"> </w:t>
      </w:r>
      <w:proofErr w:type="spellStart"/>
      <w:r w:rsidRPr="0034042C">
        <w:rPr>
          <w:sz w:val="28"/>
          <w:szCs w:val="28"/>
        </w:rPr>
        <w:t>гранодиорит</w:t>
      </w:r>
      <w:proofErr w:type="spellEnd"/>
      <w:r w:rsidRPr="0034042C">
        <w:rPr>
          <w:sz w:val="28"/>
          <w:szCs w:val="28"/>
        </w:rPr>
        <w:t xml:space="preserve"> зеленовато-серый, среднезернистый и крупнозернистый, сильнотрещиноватый,</w:t>
      </w:r>
      <w:r w:rsidRPr="0034042C">
        <w:t xml:space="preserve"> </w:t>
      </w:r>
      <w:r w:rsidRPr="0034042C">
        <w:rPr>
          <w:sz w:val="28"/>
          <w:szCs w:val="28"/>
        </w:rPr>
        <w:t>среднепрочный (</w:t>
      </w:r>
      <w:proofErr w:type="spellStart"/>
      <w:r w:rsidRPr="0034042C">
        <w:rPr>
          <w:sz w:val="28"/>
          <w:szCs w:val="28"/>
        </w:rPr>
        <w:t>ρn</w:t>
      </w:r>
      <w:proofErr w:type="spellEnd"/>
      <w:r w:rsidRPr="0034042C">
        <w:rPr>
          <w:sz w:val="28"/>
          <w:szCs w:val="28"/>
        </w:rPr>
        <w:t xml:space="preserve"> = 2.64 г/см³; </w:t>
      </w:r>
      <w:proofErr w:type="spellStart"/>
      <w:r w:rsidRPr="0034042C">
        <w:rPr>
          <w:sz w:val="28"/>
          <w:szCs w:val="28"/>
        </w:rPr>
        <w:t>Rc</w:t>
      </w:r>
      <w:proofErr w:type="spellEnd"/>
      <w:r w:rsidRPr="0034042C">
        <w:rPr>
          <w:sz w:val="28"/>
          <w:szCs w:val="28"/>
        </w:rPr>
        <w:t xml:space="preserve"> = 41.9 МПа).</w:t>
      </w:r>
    </w:p>
    <w:p w:rsidR="0034042C" w:rsidRPr="0034042C" w:rsidRDefault="0034042C" w:rsidP="0034042C">
      <w:pPr>
        <w:ind w:firstLine="709"/>
        <w:jc w:val="both"/>
        <w:rPr>
          <w:color w:val="000000"/>
          <w:sz w:val="28"/>
        </w:rPr>
      </w:pPr>
    </w:p>
    <w:p w:rsidR="0034042C" w:rsidRPr="0034042C" w:rsidRDefault="0034042C" w:rsidP="0034042C">
      <w:pPr>
        <w:keepNext/>
        <w:ind w:firstLine="567"/>
        <w:jc w:val="both"/>
        <w:outlineLvl w:val="1"/>
        <w:rPr>
          <w:b/>
          <w:sz w:val="28"/>
          <w:szCs w:val="20"/>
        </w:rPr>
      </w:pPr>
      <w:r w:rsidRPr="0034042C">
        <w:rPr>
          <w:b/>
          <w:sz w:val="28"/>
          <w:szCs w:val="20"/>
        </w:rPr>
        <w:t>1.2 Общая характеристика участка строительства</w:t>
      </w:r>
    </w:p>
    <w:p w:rsidR="0034042C" w:rsidRPr="0034042C" w:rsidRDefault="0034042C" w:rsidP="0034042C">
      <w:pPr>
        <w:jc w:val="both"/>
        <w:rPr>
          <w:sz w:val="28"/>
          <w:szCs w:val="20"/>
        </w:rPr>
      </w:pPr>
    </w:p>
    <w:p w:rsidR="0034042C" w:rsidRPr="0034042C" w:rsidRDefault="0034042C" w:rsidP="0034042C">
      <w:pPr>
        <w:ind w:firstLine="567"/>
        <w:jc w:val="both"/>
        <w:rPr>
          <w:sz w:val="28"/>
          <w:szCs w:val="20"/>
        </w:rPr>
      </w:pPr>
      <w:r w:rsidRPr="0034042C">
        <w:rPr>
          <w:sz w:val="28"/>
          <w:szCs w:val="20"/>
        </w:rPr>
        <w:t>Согласно заданию на проектирование, рабочим проектом предусматривается строительство ангара для мойки горно-шахтного оборудования на руднике «Саяк-3».</w:t>
      </w:r>
    </w:p>
    <w:p w:rsidR="0034042C" w:rsidRPr="0034042C" w:rsidRDefault="0034042C" w:rsidP="0034042C">
      <w:pPr>
        <w:ind w:firstLine="720"/>
        <w:jc w:val="both"/>
        <w:rPr>
          <w:sz w:val="28"/>
          <w:szCs w:val="20"/>
        </w:rPr>
      </w:pPr>
      <w:r w:rsidRPr="0034042C">
        <w:rPr>
          <w:sz w:val="28"/>
          <w:szCs w:val="20"/>
        </w:rPr>
        <w:t>На площадке проектом предусматривается следующие проектируемые здания и сооружения:</w:t>
      </w:r>
    </w:p>
    <w:p w:rsidR="0034042C" w:rsidRPr="0034042C" w:rsidRDefault="0034042C" w:rsidP="0034042C">
      <w:pPr>
        <w:ind w:firstLine="720"/>
        <w:jc w:val="both"/>
        <w:rPr>
          <w:sz w:val="28"/>
          <w:szCs w:val="20"/>
        </w:rPr>
      </w:pPr>
      <w:r w:rsidRPr="0034042C">
        <w:rPr>
          <w:sz w:val="28"/>
          <w:szCs w:val="20"/>
        </w:rPr>
        <w:t>-</w:t>
      </w:r>
      <w:r w:rsidRPr="0034042C">
        <w:t xml:space="preserve"> </w:t>
      </w:r>
      <w:r w:rsidRPr="0034042C">
        <w:rPr>
          <w:sz w:val="28"/>
          <w:szCs w:val="20"/>
        </w:rPr>
        <w:t>здание мойки горно-шахтного оборудования;</w:t>
      </w:r>
    </w:p>
    <w:p w:rsidR="0034042C" w:rsidRPr="0034042C" w:rsidRDefault="0034042C" w:rsidP="0034042C">
      <w:pPr>
        <w:ind w:firstLine="720"/>
        <w:jc w:val="both"/>
        <w:rPr>
          <w:sz w:val="28"/>
          <w:szCs w:val="20"/>
        </w:rPr>
      </w:pPr>
      <w:r w:rsidRPr="0034042C">
        <w:rPr>
          <w:sz w:val="28"/>
          <w:szCs w:val="20"/>
        </w:rPr>
        <w:t>-</w:t>
      </w:r>
      <w:r w:rsidRPr="0034042C">
        <w:t xml:space="preserve"> </w:t>
      </w:r>
      <w:r w:rsidRPr="0034042C">
        <w:rPr>
          <w:sz w:val="28"/>
          <w:szCs w:val="20"/>
        </w:rPr>
        <w:t>насосная станция;</w:t>
      </w:r>
    </w:p>
    <w:p w:rsidR="0034042C" w:rsidRPr="0034042C" w:rsidRDefault="0034042C" w:rsidP="0034042C">
      <w:pPr>
        <w:ind w:firstLine="720"/>
        <w:jc w:val="both"/>
        <w:rPr>
          <w:sz w:val="28"/>
          <w:szCs w:val="20"/>
        </w:rPr>
      </w:pPr>
      <w:r w:rsidRPr="0034042C">
        <w:rPr>
          <w:sz w:val="28"/>
          <w:szCs w:val="20"/>
        </w:rPr>
        <w:t>- камера №1;</w:t>
      </w:r>
    </w:p>
    <w:p w:rsidR="0034042C" w:rsidRPr="0034042C" w:rsidRDefault="0034042C" w:rsidP="0034042C">
      <w:pPr>
        <w:ind w:firstLine="720"/>
        <w:jc w:val="both"/>
        <w:rPr>
          <w:sz w:val="28"/>
          <w:szCs w:val="20"/>
        </w:rPr>
      </w:pPr>
      <w:r w:rsidRPr="0034042C">
        <w:rPr>
          <w:sz w:val="28"/>
          <w:szCs w:val="20"/>
        </w:rPr>
        <w:t>-</w:t>
      </w:r>
      <w:r w:rsidRPr="0034042C">
        <w:t xml:space="preserve"> </w:t>
      </w:r>
      <w:r w:rsidRPr="0034042C">
        <w:rPr>
          <w:sz w:val="28"/>
          <w:szCs w:val="20"/>
        </w:rPr>
        <w:t>пожарный резервуар V=2х100 м²;</w:t>
      </w:r>
    </w:p>
    <w:p w:rsidR="0034042C" w:rsidRPr="0034042C" w:rsidRDefault="0034042C" w:rsidP="0034042C">
      <w:pPr>
        <w:ind w:firstLine="720"/>
        <w:jc w:val="both"/>
        <w:rPr>
          <w:sz w:val="28"/>
          <w:szCs w:val="20"/>
        </w:rPr>
      </w:pPr>
      <w:r w:rsidRPr="0034042C">
        <w:rPr>
          <w:sz w:val="28"/>
          <w:szCs w:val="20"/>
        </w:rPr>
        <w:t>- дизель генераторная установка;</w:t>
      </w:r>
    </w:p>
    <w:p w:rsidR="0034042C" w:rsidRPr="0034042C" w:rsidRDefault="0034042C" w:rsidP="0034042C">
      <w:pPr>
        <w:ind w:firstLine="720"/>
        <w:jc w:val="both"/>
        <w:rPr>
          <w:sz w:val="28"/>
          <w:szCs w:val="20"/>
        </w:rPr>
      </w:pPr>
      <w:r w:rsidRPr="0034042C">
        <w:rPr>
          <w:sz w:val="28"/>
          <w:szCs w:val="20"/>
        </w:rPr>
        <w:t xml:space="preserve">- трансформаторная подстанция КТПН-160-6/0,4 </w:t>
      </w:r>
      <w:proofErr w:type="spellStart"/>
      <w:r w:rsidRPr="0034042C">
        <w:rPr>
          <w:sz w:val="28"/>
          <w:szCs w:val="20"/>
        </w:rPr>
        <w:t>кВ.</w:t>
      </w:r>
      <w:proofErr w:type="spellEnd"/>
    </w:p>
    <w:p w:rsidR="0034042C" w:rsidRPr="0034042C" w:rsidRDefault="0034042C" w:rsidP="0034042C">
      <w:pPr>
        <w:ind w:firstLine="567"/>
        <w:jc w:val="both"/>
        <w:rPr>
          <w:noProof/>
          <w:sz w:val="28"/>
          <w:szCs w:val="20"/>
        </w:rPr>
      </w:pPr>
      <w:r w:rsidRPr="0034042C">
        <w:rPr>
          <w:noProof/>
          <w:sz w:val="28"/>
          <w:szCs w:val="20"/>
        </w:rPr>
        <w:t>Генеральный план с расположением ангара для мойки представлен на чертеже П-25А-04/05-00.00-504049-ГП.</w:t>
      </w:r>
    </w:p>
    <w:p w:rsidR="0034042C" w:rsidRPr="0034042C" w:rsidRDefault="0034042C" w:rsidP="0034042C">
      <w:pPr>
        <w:ind w:firstLine="708"/>
        <w:jc w:val="both"/>
        <w:rPr>
          <w:sz w:val="28"/>
          <w:szCs w:val="20"/>
          <w:lang w:val="kk-KZ"/>
        </w:rPr>
      </w:pPr>
      <w:r w:rsidRPr="0034042C">
        <w:rPr>
          <w:sz w:val="28"/>
          <w:szCs w:val="20"/>
          <w:lang w:val="kk-KZ"/>
        </w:rPr>
        <w:t>Проектируемый объект</w:t>
      </w:r>
      <w:r w:rsidRPr="0034042C">
        <w:rPr>
          <w:sz w:val="28"/>
          <w:szCs w:val="20"/>
        </w:rPr>
        <w:t xml:space="preserve"> расположен в пределах существующего земельного отвода карьера «</w:t>
      </w:r>
      <w:proofErr w:type="spellStart"/>
      <w:r w:rsidRPr="0034042C">
        <w:rPr>
          <w:sz w:val="28"/>
          <w:szCs w:val="20"/>
        </w:rPr>
        <w:t>Тастау</w:t>
      </w:r>
      <w:proofErr w:type="spellEnd"/>
      <w:r w:rsidRPr="0034042C">
        <w:rPr>
          <w:sz w:val="28"/>
          <w:szCs w:val="20"/>
        </w:rPr>
        <w:t xml:space="preserve">», внутри карьера, дополнительный отвод земли не требуется. К зданию мойки обеспечен проезд техники </w:t>
      </w:r>
      <w:proofErr w:type="spellStart"/>
      <w:r w:rsidRPr="0034042C">
        <w:rPr>
          <w:sz w:val="28"/>
          <w:szCs w:val="20"/>
        </w:rPr>
        <w:t>горо</w:t>
      </w:r>
      <w:proofErr w:type="spellEnd"/>
      <w:r w:rsidRPr="0034042C">
        <w:rPr>
          <w:sz w:val="28"/>
          <w:szCs w:val="20"/>
        </w:rPr>
        <w:t>-рудного предприятия, пожарных автомобилей, специализированной техники, обеспечивающие возможность тушения пожара</w:t>
      </w:r>
      <w:r w:rsidRPr="0034042C">
        <w:rPr>
          <w:sz w:val="28"/>
          <w:szCs w:val="20"/>
          <w:lang w:val="kk-KZ"/>
        </w:rPr>
        <w:t>, вывоз материальных ценностей и эвакуацию людей.</w:t>
      </w:r>
    </w:p>
    <w:p w:rsidR="0034042C" w:rsidRDefault="0034042C" w:rsidP="0034042C">
      <w:pPr>
        <w:ind w:firstLine="708"/>
        <w:jc w:val="both"/>
        <w:rPr>
          <w:sz w:val="28"/>
          <w:szCs w:val="20"/>
          <w:lang w:val="kk-KZ"/>
        </w:rPr>
      </w:pPr>
    </w:p>
    <w:p w:rsidR="0034042C" w:rsidRDefault="0034042C" w:rsidP="0034042C">
      <w:pPr>
        <w:ind w:firstLine="708"/>
        <w:jc w:val="both"/>
        <w:rPr>
          <w:sz w:val="28"/>
          <w:szCs w:val="20"/>
          <w:lang w:val="kk-KZ"/>
        </w:rPr>
      </w:pPr>
    </w:p>
    <w:p w:rsidR="0034042C" w:rsidRDefault="0034042C" w:rsidP="0034042C">
      <w:pPr>
        <w:ind w:firstLine="708"/>
        <w:jc w:val="both"/>
        <w:rPr>
          <w:sz w:val="28"/>
          <w:szCs w:val="20"/>
          <w:lang w:val="kk-KZ"/>
        </w:rPr>
      </w:pPr>
    </w:p>
    <w:p w:rsidR="0034042C" w:rsidRPr="0034042C" w:rsidRDefault="0034042C" w:rsidP="0034042C">
      <w:pPr>
        <w:ind w:firstLine="708"/>
        <w:jc w:val="both"/>
        <w:rPr>
          <w:sz w:val="28"/>
          <w:szCs w:val="20"/>
          <w:lang w:val="kk-KZ"/>
        </w:rPr>
      </w:pPr>
    </w:p>
    <w:p w:rsidR="0034042C" w:rsidRPr="0034042C" w:rsidRDefault="0034042C" w:rsidP="0034042C">
      <w:pPr>
        <w:ind w:firstLine="709"/>
        <w:jc w:val="both"/>
        <w:rPr>
          <w:b/>
          <w:sz w:val="28"/>
          <w:szCs w:val="20"/>
        </w:rPr>
      </w:pPr>
      <w:r w:rsidRPr="0034042C">
        <w:rPr>
          <w:b/>
          <w:sz w:val="28"/>
          <w:szCs w:val="20"/>
        </w:rPr>
        <w:lastRenderedPageBreak/>
        <w:t>1.3 План организации рельефа</w:t>
      </w:r>
    </w:p>
    <w:p w:rsidR="0034042C" w:rsidRPr="0034042C" w:rsidRDefault="0034042C" w:rsidP="0034042C">
      <w:pPr>
        <w:ind w:firstLine="709"/>
        <w:jc w:val="both"/>
        <w:rPr>
          <w:b/>
          <w:i/>
          <w:sz w:val="28"/>
          <w:szCs w:val="20"/>
        </w:rPr>
      </w:pPr>
    </w:p>
    <w:p w:rsidR="0034042C" w:rsidRPr="0034042C" w:rsidRDefault="0034042C" w:rsidP="0034042C">
      <w:pPr>
        <w:ind w:firstLine="567"/>
        <w:jc w:val="both"/>
        <w:rPr>
          <w:sz w:val="28"/>
          <w:szCs w:val="28"/>
        </w:rPr>
      </w:pPr>
      <w:r w:rsidRPr="0034042C">
        <w:rPr>
          <w:sz w:val="28"/>
          <w:szCs w:val="20"/>
        </w:rPr>
        <w:t xml:space="preserve">План организации рельефа территории, на которой размещено здание мойки, выполнен с учётом существующего рельефа местности и сложившейся застройки, в соответствии с технологическими и строительными требованиями по размещению подъездных автодорог, площадок и организации водоотвода. </w:t>
      </w:r>
      <w:r w:rsidRPr="0034042C">
        <w:rPr>
          <w:sz w:val="28"/>
          <w:szCs w:val="28"/>
        </w:rPr>
        <w:t xml:space="preserve">Абсолютные отметки существующего рельефа по площадке колеблются от 559,19 м до 563,67 м. </w:t>
      </w:r>
      <w:r w:rsidRPr="0034042C">
        <w:rPr>
          <w:color w:val="000000"/>
          <w:sz w:val="28"/>
          <w:szCs w:val="28"/>
        </w:rPr>
        <w:t>Проектная поверхность предусматривается в абсолютных отметках 559,60-562,65 м.</w:t>
      </w:r>
      <w:r w:rsidRPr="0034042C">
        <w:rPr>
          <w:color w:val="FF0000"/>
          <w:sz w:val="28"/>
          <w:szCs w:val="28"/>
        </w:rPr>
        <w:t xml:space="preserve"> </w:t>
      </w:r>
      <w:r w:rsidRPr="0034042C">
        <w:rPr>
          <w:color w:val="000000"/>
          <w:sz w:val="28"/>
          <w:szCs w:val="28"/>
        </w:rPr>
        <w:t>Общий уклон площадки предусматривается с понижением в северо-западном направлении.</w:t>
      </w:r>
    </w:p>
    <w:p w:rsidR="0034042C" w:rsidRPr="0034042C" w:rsidRDefault="0034042C" w:rsidP="0034042C">
      <w:pPr>
        <w:ind w:firstLine="567"/>
        <w:jc w:val="both"/>
        <w:rPr>
          <w:sz w:val="28"/>
          <w:szCs w:val="28"/>
        </w:rPr>
      </w:pPr>
      <w:r w:rsidRPr="0034042C">
        <w:rPr>
          <w:sz w:val="28"/>
          <w:szCs w:val="28"/>
        </w:rPr>
        <w:t xml:space="preserve">Растительный грунт на территории </w:t>
      </w:r>
      <w:proofErr w:type="spellStart"/>
      <w:r w:rsidRPr="0034042C">
        <w:rPr>
          <w:sz w:val="28"/>
          <w:szCs w:val="28"/>
        </w:rPr>
        <w:t>отсутсвует</w:t>
      </w:r>
      <w:proofErr w:type="spellEnd"/>
      <w:r w:rsidRPr="0034042C">
        <w:rPr>
          <w:sz w:val="28"/>
          <w:szCs w:val="28"/>
        </w:rPr>
        <w:t xml:space="preserve">. План организации рельефа выполнен на чертеже </w:t>
      </w:r>
      <w:r w:rsidRPr="0034042C">
        <w:rPr>
          <w:noProof/>
          <w:sz w:val="28"/>
          <w:szCs w:val="20"/>
        </w:rPr>
        <w:t>П-25А-04/05-00.00-504050-ГП.</w:t>
      </w:r>
    </w:p>
    <w:p w:rsidR="0034042C" w:rsidRPr="0034042C" w:rsidRDefault="0034042C" w:rsidP="0034042C">
      <w:pPr>
        <w:ind w:firstLine="567"/>
        <w:jc w:val="both"/>
        <w:rPr>
          <w:sz w:val="28"/>
        </w:rPr>
      </w:pPr>
      <w:r w:rsidRPr="0034042C">
        <w:rPr>
          <w:sz w:val="28"/>
          <w:szCs w:val="28"/>
        </w:rPr>
        <w:t>П</w:t>
      </w:r>
      <w:r w:rsidRPr="0034042C">
        <w:rPr>
          <w:sz w:val="28"/>
        </w:rPr>
        <w:t>лан земляных масс выполнен в насыпи и в выемке. Наибольшая глубина выемки составляет -1,05 м, наибольшая высота насыпи составляет 0,62 м.</w:t>
      </w:r>
    </w:p>
    <w:p w:rsidR="0034042C" w:rsidRPr="0034042C" w:rsidRDefault="0034042C" w:rsidP="0034042C">
      <w:pPr>
        <w:ind w:firstLine="567"/>
        <w:jc w:val="both"/>
        <w:rPr>
          <w:sz w:val="28"/>
        </w:rPr>
      </w:pPr>
      <w:r w:rsidRPr="0034042C">
        <w:rPr>
          <w:sz w:val="28"/>
        </w:rPr>
        <w:t xml:space="preserve">План земляных масс см. чертеж </w:t>
      </w:r>
      <w:r w:rsidRPr="0034042C">
        <w:rPr>
          <w:noProof/>
          <w:sz w:val="28"/>
          <w:szCs w:val="20"/>
        </w:rPr>
        <w:t>П-25А-04/05-00.00-504050</w:t>
      </w:r>
      <w:r w:rsidRPr="0034042C">
        <w:rPr>
          <w:sz w:val="28"/>
        </w:rPr>
        <w:t>-ГП.</w:t>
      </w:r>
    </w:p>
    <w:p w:rsidR="0034042C" w:rsidRPr="0034042C" w:rsidRDefault="0034042C" w:rsidP="0034042C">
      <w:pPr>
        <w:ind w:firstLine="709"/>
        <w:jc w:val="both"/>
        <w:rPr>
          <w:sz w:val="28"/>
          <w:szCs w:val="28"/>
        </w:rPr>
      </w:pPr>
    </w:p>
    <w:p w:rsidR="0034042C" w:rsidRPr="0034042C" w:rsidRDefault="0034042C" w:rsidP="0034042C">
      <w:pPr>
        <w:ind w:firstLine="709"/>
        <w:jc w:val="both"/>
        <w:rPr>
          <w:b/>
          <w:sz w:val="28"/>
          <w:szCs w:val="20"/>
        </w:rPr>
      </w:pPr>
      <w:r w:rsidRPr="0034042C">
        <w:rPr>
          <w:b/>
          <w:sz w:val="28"/>
          <w:szCs w:val="20"/>
        </w:rPr>
        <w:t>1.4 Благоустройство территории и озеленение</w:t>
      </w:r>
    </w:p>
    <w:p w:rsidR="0034042C" w:rsidRPr="0034042C" w:rsidRDefault="0034042C" w:rsidP="0034042C">
      <w:pPr>
        <w:ind w:firstLine="709"/>
        <w:jc w:val="both"/>
        <w:rPr>
          <w:sz w:val="28"/>
          <w:szCs w:val="20"/>
        </w:rPr>
      </w:pPr>
    </w:p>
    <w:p w:rsidR="0034042C" w:rsidRPr="0034042C" w:rsidRDefault="0034042C" w:rsidP="0034042C">
      <w:pPr>
        <w:ind w:firstLine="709"/>
        <w:jc w:val="both"/>
        <w:rPr>
          <w:sz w:val="28"/>
          <w:szCs w:val="20"/>
        </w:rPr>
      </w:pPr>
      <w:r w:rsidRPr="0034042C">
        <w:rPr>
          <w:sz w:val="28"/>
          <w:szCs w:val="20"/>
        </w:rPr>
        <w:t>Благоустройство территории мойки для горно-шахтного оборудования рудника «Саяк-3» представлено планировкой площадки под проектируемые объекты, проезды и пешеходные дорожки с устройством щебеночного покрытия.</w:t>
      </w:r>
    </w:p>
    <w:p w:rsidR="0034042C" w:rsidRPr="0034042C" w:rsidRDefault="0034042C" w:rsidP="0034042C">
      <w:pPr>
        <w:ind w:firstLine="709"/>
        <w:jc w:val="both"/>
        <w:rPr>
          <w:sz w:val="28"/>
          <w:szCs w:val="20"/>
          <w:lang w:val="kk-KZ"/>
        </w:rPr>
      </w:pPr>
      <w:r w:rsidRPr="0034042C">
        <w:rPr>
          <w:sz w:val="28"/>
          <w:szCs w:val="20"/>
          <w:lang w:val="kk-KZ"/>
        </w:rPr>
        <w:t>Предусматривается следующие конструкции щебеночного  покрытия:</w:t>
      </w:r>
    </w:p>
    <w:p w:rsidR="0034042C" w:rsidRPr="0034042C" w:rsidRDefault="0034042C" w:rsidP="0034042C">
      <w:pPr>
        <w:ind w:firstLine="709"/>
        <w:jc w:val="both"/>
        <w:rPr>
          <w:sz w:val="28"/>
          <w:szCs w:val="20"/>
          <w:lang w:val="kk-KZ"/>
        </w:rPr>
      </w:pPr>
      <w:r w:rsidRPr="0034042C">
        <w:rPr>
          <w:sz w:val="28"/>
          <w:szCs w:val="20"/>
          <w:lang w:val="kk-KZ"/>
        </w:rPr>
        <w:t>Тип 1(под проезды и площадки):</w:t>
      </w:r>
    </w:p>
    <w:p w:rsidR="0034042C" w:rsidRPr="0034042C" w:rsidRDefault="0034042C" w:rsidP="0034042C">
      <w:pPr>
        <w:ind w:left="709"/>
        <w:jc w:val="both"/>
        <w:rPr>
          <w:sz w:val="28"/>
          <w:szCs w:val="20"/>
          <w:lang w:val="kk-KZ"/>
        </w:rPr>
      </w:pPr>
      <w:r w:rsidRPr="0034042C">
        <w:rPr>
          <w:sz w:val="28"/>
          <w:szCs w:val="20"/>
          <w:lang w:val="kk-KZ"/>
        </w:rPr>
        <w:t>- черный щебень фр. 20-40 мм, уложенный по способу заклинки фр. 10-20 мм, h=0,20 м;</w:t>
      </w:r>
    </w:p>
    <w:p w:rsidR="0034042C" w:rsidRPr="0034042C" w:rsidRDefault="0034042C" w:rsidP="0034042C">
      <w:pPr>
        <w:ind w:left="709"/>
        <w:jc w:val="both"/>
        <w:rPr>
          <w:sz w:val="28"/>
          <w:szCs w:val="20"/>
          <w:lang w:val="kk-KZ"/>
        </w:rPr>
      </w:pPr>
      <w:r w:rsidRPr="0034042C">
        <w:rPr>
          <w:sz w:val="28"/>
          <w:szCs w:val="20"/>
          <w:lang w:val="kk-KZ"/>
        </w:rPr>
        <w:t>- проливка битумной эмульсией, расход 0,8 л/м²;</w:t>
      </w:r>
    </w:p>
    <w:p w:rsidR="0034042C" w:rsidRPr="0034042C" w:rsidRDefault="0034042C" w:rsidP="0034042C">
      <w:pPr>
        <w:ind w:left="709"/>
        <w:jc w:val="both"/>
        <w:rPr>
          <w:sz w:val="28"/>
          <w:szCs w:val="20"/>
          <w:lang w:val="kk-KZ"/>
        </w:rPr>
      </w:pPr>
      <w:r w:rsidRPr="0034042C">
        <w:rPr>
          <w:sz w:val="28"/>
          <w:szCs w:val="20"/>
          <w:lang w:val="kk-KZ"/>
        </w:rPr>
        <w:t>- щебень легкоуплотняемый фр. 40-80 мм с заклинкой фракционированным мелким щебнем фр. 10-20 мм, h=0,25 м;</w:t>
      </w:r>
    </w:p>
    <w:p w:rsidR="0034042C" w:rsidRPr="0034042C" w:rsidRDefault="0034042C" w:rsidP="0034042C">
      <w:pPr>
        <w:ind w:left="709"/>
        <w:jc w:val="both"/>
        <w:rPr>
          <w:sz w:val="28"/>
          <w:szCs w:val="20"/>
          <w:lang w:val="kk-KZ"/>
        </w:rPr>
      </w:pPr>
      <w:r w:rsidRPr="0034042C">
        <w:rPr>
          <w:sz w:val="28"/>
          <w:szCs w:val="20"/>
          <w:lang w:val="kk-KZ"/>
        </w:rPr>
        <w:t>- песок средней крупности, h=0,10 м.</w:t>
      </w:r>
    </w:p>
    <w:p w:rsidR="0034042C" w:rsidRPr="0034042C" w:rsidRDefault="0034042C" w:rsidP="0034042C">
      <w:pPr>
        <w:ind w:firstLine="709"/>
        <w:jc w:val="both"/>
        <w:rPr>
          <w:sz w:val="28"/>
          <w:szCs w:val="20"/>
        </w:rPr>
      </w:pPr>
      <w:r w:rsidRPr="0034042C">
        <w:rPr>
          <w:sz w:val="28"/>
          <w:szCs w:val="20"/>
        </w:rPr>
        <w:t>Тип 2 (под пешеходные дорожки):</w:t>
      </w:r>
    </w:p>
    <w:p w:rsidR="0034042C" w:rsidRPr="0034042C" w:rsidRDefault="0034042C" w:rsidP="0034042C">
      <w:pPr>
        <w:autoSpaceDE w:val="0"/>
        <w:autoSpaceDN w:val="0"/>
        <w:adjustRightInd w:val="0"/>
        <w:ind w:left="709"/>
        <w:jc w:val="both"/>
        <w:rPr>
          <w:rFonts w:eastAsia="Calibri"/>
          <w:color w:val="000000"/>
          <w:sz w:val="28"/>
          <w:szCs w:val="28"/>
        </w:rPr>
      </w:pPr>
      <w:r w:rsidRPr="0034042C">
        <w:rPr>
          <w:sz w:val="28"/>
          <w:szCs w:val="28"/>
        </w:rPr>
        <w:t xml:space="preserve">- </w:t>
      </w:r>
      <w:r w:rsidRPr="0034042C">
        <w:rPr>
          <w:rFonts w:eastAsia="Calibri"/>
          <w:color w:val="000000"/>
          <w:sz w:val="28"/>
          <w:szCs w:val="28"/>
        </w:rPr>
        <w:t>щебень фр.20-40 мм, уложенный по способу заклинки фр. 10-20 мм, h=0,10м;</w:t>
      </w:r>
    </w:p>
    <w:p w:rsidR="0034042C" w:rsidRPr="0034042C" w:rsidRDefault="0034042C" w:rsidP="0034042C">
      <w:pPr>
        <w:autoSpaceDE w:val="0"/>
        <w:autoSpaceDN w:val="0"/>
        <w:adjustRightInd w:val="0"/>
        <w:ind w:left="709"/>
        <w:jc w:val="both"/>
        <w:rPr>
          <w:rFonts w:eastAsia="Calibri"/>
          <w:color w:val="000000"/>
          <w:sz w:val="28"/>
          <w:szCs w:val="28"/>
        </w:rPr>
      </w:pPr>
      <w:r w:rsidRPr="0034042C">
        <w:rPr>
          <w:rFonts w:eastAsia="Calibri"/>
          <w:color w:val="000000"/>
          <w:sz w:val="28"/>
          <w:szCs w:val="28"/>
        </w:rPr>
        <w:t>- песок крупный однородный h=0,10 м.</w:t>
      </w:r>
    </w:p>
    <w:p w:rsidR="0034042C" w:rsidRPr="0034042C" w:rsidRDefault="0034042C" w:rsidP="0034042C">
      <w:pPr>
        <w:autoSpaceDE w:val="0"/>
        <w:autoSpaceDN w:val="0"/>
        <w:adjustRightInd w:val="0"/>
        <w:ind w:left="709"/>
        <w:jc w:val="both"/>
        <w:rPr>
          <w:rFonts w:eastAsia="Calibri"/>
          <w:color w:val="000000"/>
          <w:sz w:val="28"/>
          <w:szCs w:val="28"/>
        </w:rPr>
      </w:pPr>
      <w:r w:rsidRPr="0034042C">
        <w:rPr>
          <w:rFonts w:eastAsia="Calibri"/>
          <w:color w:val="000000"/>
          <w:sz w:val="28"/>
          <w:szCs w:val="28"/>
        </w:rPr>
        <w:t xml:space="preserve">На проектируемом </w:t>
      </w:r>
      <w:proofErr w:type="spellStart"/>
      <w:r w:rsidRPr="0034042C">
        <w:rPr>
          <w:rFonts w:eastAsia="Calibri"/>
          <w:color w:val="000000"/>
          <w:sz w:val="28"/>
          <w:szCs w:val="28"/>
        </w:rPr>
        <w:t>участве</w:t>
      </w:r>
      <w:proofErr w:type="spellEnd"/>
      <w:r w:rsidRPr="0034042C">
        <w:rPr>
          <w:rFonts w:eastAsia="Calibri"/>
          <w:color w:val="000000"/>
          <w:sz w:val="28"/>
          <w:szCs w:val="28"/>
        </w:rPr>
        <w:t xml:space="preserve"> предусматривается демонтаж существующего ограждения </w:t>
      </w:r>
      <w:r w:rsidRPr="0034042C">
        <w:rPr>
          <w:rFonts w:eastAsia="Calibri"/>
          <w:color w:val="000000"/>
          <w:sz w:val="28"/>
          <w:szCs w:val="28"/>
          <w:lang w:val="en-US"/>
        </w:rPr>
        <w:t>L</w:t>
      </w:r>
      <w:r w:rsidRPr="0034042C">
        <w:rPr>
          <w:rFonts w:eastAsia="Calibri"/>
          <w:color w:val="000000"/>
          <w:sz w:val="28"/>
          <w:szCs w:val="28"/>
        </w:rPr>
        <w:t>=90,60 м</w:t>
      </w:r>
    </w:p>
    <w:p w:rsidR="0034042C" w:rsidRPr="0034042C" w:rsidRDefault="0034042C" w:rsidP="0034042C">
      <w:pPr>
        <w:ind w:firstLine="709"/>
        <w:jc w:val="both"/>
        <w:rPr>
          <w:sz w:val="28"/>
          <w:szCs w:val="20"/>
        </w:rPr>
      </w:pPr>
      <w:r w:rsidRPr="0034042C">
        <w:rPr>
          <w:sz w:val="28"/>
          <w:szCs w:val="20"/>
        </w:rPr>
        <w:t>Озеленение на территории не предусматривается, существующие зелёные насаждения отсутствуют.</w:t>
      </w:r>
    </w:p>
    <w:p w:rsidR="0034042C" w:rsidRPr="0034042C" w:rsidRDefault="0034042C" w:rsidP="0034042C">
      <w:pPr>
        <w:ind w:firstLine="709"/>
        <w:jc w:val="both"/>
        <w:rPr>
          <w:sz w:val="28"/>
          <w:szCs w:val="20"/>
        </w:rPr>
      </w:pPr>
      <w:r w:rsidRPr="0034042C">
        <w:rPr>
          <w:sz w:val="28"/>
          <w:szCs w:val="20"/>
        </w:rPr>
        <w:t xml:space="preserve">План </w:t>
      </w:r>
      <w:proofErr w:type="gramStart"/>
      <w:r w:rsidRPr="0034042C">
        <w:rPr>
          <w:sz w:val="28"/>
          <w:szCs w:val="20"/>
        </w:rPr>
        <w:t>благоустройства  территории</w:t>
      </w:r>
      <w:proofErr w:type="gramEnd"/>
      <w:r w:rsidRPr="0034042C">
        <w:rPr>
          <w:sz w:val="28"/>
          <w:szCs w:val="20"/>
        </w:rPr>
        <w:t xml:space="preserve"> выполнен на чертеже </w:t>
      </w:r>
      <w:r w:rsidRPr="0034042C">
        <w:rPr>
          <w:noProof/>
          <w:sz w:val="28"/>
          <w:szCs w:val="20"/>
        </w:rPr>
        <w:t>П-25А-04/05-00.00-504053</w:t>
      </w:r>
      <w:r w:rsidRPr="0034042C">
        <w:rPr>
          <w:sz w:val="28"/>
          <w:szCs w:val="20"/>
        </w:rPr>
        <w:t>-ГП.</w:t>
      </w:r>
    </w:p>
    <w:p w:rsidR="0034042C" w:rsidRDefault="0034042C" w:rsidP="0034042C">
      <w:pPr>
        <w:ind w:firstLine="709"/>
        <w:jc w:val="both"/>
        <w:rPr>
          <w:sz w:val="28"/>
          <w:szCs w:val="28"/>
        </w:rPr>
      </w:pPr>
    </w:p>
    <w:p w:rsidR="0034042C" w:rsidRPr="0034042C" w:rsidRDefault="0034042C" w:rsidP="0034042C">
      <w:pPr>
        <w:ind w:firstLine="709"/>
        <w:jc w:val="both"/>
        <w:rPr>
          <w:sz w:val="28"/>
          <w:szCs w:val="28"/>
        </w:rPr>
      </w:pPr>
    </w:p>
    <w:p w:rsidR="0034042C" w:rsidRPr="0034042C" w:rsidRDefault="0034042C" w:rsidP="0034042C">
      <w:pPr>
        <w:ind w:firstLine="709"/>
        <w:jc w:val="both"/>
        <w:rPr>
          <w:b/>
          <w:sz w:val="28"/>
          <w:szCs w:val="20"/>
        </w:rPr>
      </w:pPr>
      <w:r w:rsidRPr="0034042C">
        <w:rPr>
          <w:b/>
          <w:sz w:val="28"/>
          <w:szCs w:val="20"/>
          <w:lang w:val="kk-KZ"/>
        </w:rPr>
        <w:lastRenderedPageBreak/>
        <w:t>1</w:t>
      </w:r>
      <w:r w:rsidRPr="0034042C">
        <w:rPr>
          <w:b/>
          <w:sz w:val="28"/>
          <w:szCs w:val="20"/>
        </w:rPr>
        <w:t>.5. Инженерные сети и коммуникации</w:t>
      </w:r>
    </w:p>
    <w:p w:rsidR="0034042C" w:rsidRPr="0034042C" w:rsidRDefault="0034042C" w:rsidP="0034042C">
      <w:pPr>
        <w:ind w:firstLine="708"/>
        <w:jc w:val="both"/>
        <w:rPr>
          <w:b/>
          <w:sz w:val="28"/>
          <w:szCs w:val="20"/>
        </w:rPr>
      </w:pPr>
    </w:p>
    <w:p w:rsidR="0034042C" w:rsidRPr="0034042C" w:rsidRDefault="0034042C" w:rsidP="0034042C">
      <w:pPr>
        <w:autoSpaceDE w:val="0"/>
        <w:autoSpaceDN w:val="0"/>
        <w:adjustRightInd w:val="0"/>
        <w:ind w:firstLine="685"/>
        <w:jc w:val="both"/>
        <w:rPr>
          <w:rFonts w:eastAsia="Calibri"/>
          <w:iCs/>
          <w:color w:val="000000"/>
          <w:sz w:val="28"/>
          <w:szCs w:val="28"/>
          <w:u w:val="single"/>
        </w:rPr>
      </w:pPr>
      <w:r w:rsidRPr="0034042C">
        <w:rPr>
          <w:rFonts w:eastAsia="Calibri"/>
          <w:iCs/>
          <w:color w:val="000000"/>
          <w:sz w:val="28"/>
          <w:szCs w:val="28"/>
          <w:u w:val="single"/>
        </w:rPr>
        <w:t xml:space="preserve">Электроснабжение 0,4 </w:t>
      </w:r>
      <w:proofErr w:type="spellStart"/>
      <w:r w:rsidRPr="0034042C">
        <w:rPr>
          <w:rFonts w:eastAsia="Calibri"/>
          <w:iCs/>
          <w:color w:val="000000"/>
          <w:sz w:val="28"/>
          <w:szCs w:val="28"/>
          <w:u w:val="single"/>
        </w:rPr>
        <w:t>кВ</w:t>
      </w:r>
      <w:proofErr w:type="spellEnd"/>
    </w:p>
    <w:p w:rsidR="0034042C" w:rsidRPr="0034042C" w:rsidRDefault="0034042C" w:rsidP="0034042C">
      <w:pPr>
        <w:autoSpaceDE w:val="0"/>
        <w:autoSpaceDN w:val="0"/>
        <w:adjustRightInd w:val="0"/>
        <w:ind w:firstLine="960"/>
        <w:jc w:val="both"/>
        <w:rPr>
          <w:rFonts w:eastAsia="Calibri"/>
          <w:iCs/>
          <w:color w:val="000000"/>
          <w:sz w:val="28"/>
          <w:szCs w:val="28"/>
        </w:rPr>
      </w:pPr>
      <w:r w:rsidRPr="0034042C">
        <w:rPr>
          <w:rFonts w:eastAsia="Calibri"/>
          <w:iCs/>
          <w:color w:val="000000"/>
          <w:sz w:val="28"/>
          <w:szCs w:val="28"/>
        </w:rPr>
        <w:t xml:space="preserve">Рабочим проектом предусматривается электроснабжение здания мойки и противопожарной насосной станции. Электроснабжение мойки осуществляется от КТПН-160 </w:t>
      </w:r>
      <w:proofErr w:type="spellStart"/>
      <w:r w:rsidRPr="0034042C">
        <w:rPr>
          <w:rFonts w:eastAsia="Calibri"/>
          <w:iCs/>
          <w:color w:val="000000"/>
          <w:sz w:val="28"/>
          <w:szCs w:val="28"/>
        </w:rPr>
        <w:t>кВа</w:t>
      </w:r>
      <w:proofErr w:type="spellEnd"/>
      <w:r w:rsidRPr="0034042C">
        <w:rPr>
          <w:rFonts w:eastAsia="Calibri"/>
          <w:iCs/>
          <w:color w:val="000000"/>
          <w:sz w:val="28"/>
          <w:szCs w:val="28"/>
        </w:rPr>
        <w:t xml:space="preserve">. Питание ПНС обеспечивается от двух вводов: первый ввод от КТПН-160 </w:t>
      </w:r>
      <w:proofErr w:type="spellStart"/>
      <w:r w:rsidRPr="0034042C">
        <w:rPr>
          <w:rFonts w:eastAsia="Calibri"/>
          <w:iCs/>
          <w:color w:val="000000"/>
          <w:sz w:val="28"/>
          <w:szCs w:val="28"/>
        </w:rPr>
        <w:t>кВа</w:t>
      </w:r>
      <w:proofErr w:type="spellEnd"/>
      <w:r w:rsidRPr="0034042C">
        <w:rPr>
          <w:rFonts w:eastAsia="Calibri"/>
          <w:iCs/>
          <w:color w:val="000000"/>
          <w:sz w:val="28"/>
          <w:szCs w:val="28"/>
        </w:rPr>
        <w:t xml:space="preserve">, второй ввод от дизель-генераторной установки. В качестве питающих магистральных кабелей приняты кабели марки </w:t>
      </w:r>
      <w:proofErr w:type="spellStart"/>
      <w:r w:rsidRPr="0034042C">
        <w:rPr>
          <w:rFonts w:eastAsia="Calibri"/>
          <w:iCs/>
          <w:color w:val="000000"/>
          <w:sz w:val="28"/>
          <w:szCs w:val="28"/>
        </w:rPr>
        <w:t>АВБШв</w:t>
      </w:r>
      <w:proofErr w:type="spellEnd"/>
      <w:r w:rsidRPr="0034042C">
        <w:rPr>
          <w:rFonts w:eastAsia="Calibri"/>
          <w:iCs/>
          <w:color w:val="000000"/>
          <w:sz w:val="28"/>
          <w:szCs w:val="28"/>
        </w:rPr>
        <w:t xml:space="preserve">, проложенные </w:t>
      </w:r>
      <w:proofErr w:type="gramStart"/>
      <w:r w:rsidRPr="0034042C">
        <w:rPr>
          <w:rFonts w:eastAsia="Calibri"/>
          <w:iCs/>
          <w:color w:val="000000"/>
          <w:sz w:val="28"/>
          <w:szCs w:val="28"/>
        </w:rPr>
        <w:t>по  существующим</w:t>
      </w:r>
      <w:proofErr w:type="gramEnd"/>
      <w:r w:rsidRPr="0034042C">
        <w:rPr>
          <w:rFonts w:eastAsia="Calibri"/>
          <w:iCs/>
          <w:color w:val="000000"/>
          <w:sz w:val="28"/>
          <w:szCs w:val="28"/>
        </w:rPr>
        <w:t xml:space="preserve"> кабельным конструкциям, по стенам зданий с креплением скобами и в траншее. </w:t>
      </w:r>
    </w:p>
    <w:p w:rsidR="0034042C" w:rsidRPr="0034042C" w:rsidRDefault="0034042C" w:rsidP="0034042C">
      <w:pPr>
        <w:autoSpaceDE w:val="0"/>
        <w:autoSpaceDN w:val="0"/>
        <w:adjustRightInd w:val="0"/>
        <w:ind w:firstLine="685"/>
        <w:jc w:val="both"/>
        <w:rPr>
          <w:rFonts w:eastAsia="Calibri"/>
          <w:iCs/>
          <w:color w:val="000000"/>
          <w:sz w:val="28"/>
          <w:szCs w:val="28"/>
          <w:u w:val="single"/>
        </w:rPr>
      </w:pPr>
      <w:proofErr w:type="spellStart"/>
      <w:r w:rsidRPr="0034042C">
        <w:rPr>
          <w:rFonts w:eastAsia="Calibri"/>
          <w:iCs/>
          <w:color w:val="000000"/>
          <w:sz w:val="28"/>
          <w:szCs w:val="28"/>
          <w:u w:val="single"/>
        </w:rPr>
        <w:t>Наружние</w:t>
      </w:r>
      <w:proofErr w:type="spellEnd"/>
      <w:r w:rsidRPr="0034042C">
        <w:rPr>
          <w:rFonts w:eastAsia="Calibri"/>
          <w:iCs/>
          <w:color w:val="000000"/>
          <w:sz w:val="28"/>
          <w:szCs w:val="28"/>
          <w:u w:val="single"/>
        </w:rPr>
        <w:t xml:space="preserve"> сети связи</w:t>
      </w:r>
    </w:p>
    <w:p w:rsidR="0034042C" w:rsidRPr="0034042C" w:rsidRDefault="0034042C" w:rsidP="0034042C">
      <w:pPr>
        <w:autoSpaceDE w:val="0"/>
        <w:autoSpaceDN w:val="0"/>
        <w:adjustRightInd w:val="0"/>
        <w:ind w:firstLine="685"/>
        <w:jc w:val="both"/>
        <w:rPr>
          <w:rFonts w:eastAsia="Calibri"/>
          <w:iCs/>
          <w:color w:val="000000"/>
          <w:sz w:val="28"/>
          <w:szCs w:val="28"/>
        </w:rPr>
      </w:pPr>
      <w:r w:rsidRPr="0034042C">
        <w:rPr>
          <w:rFonts w:eastAsia="Calibri"/>
          <w:iCs/>
          <w:color w:val="000000"/>
          <w:sz w:val="28"/>
          <w:szCs w:val="28"/>
        </w:rPr>
        <w:t xml:space="preserve">Проектом предусматривается организация телефонной связи и сети передачи данных по интерфейсу RS-485 для системы пожарной сигнализации в здании мойки горно-шахтного оборудования. Кабели от существующего здания АБК-200 участка Саяк 3 </w:t>
      </w:r>
      <w:proofErr w:type="spellStart"/>
      <w:r w:rsidRPr="0034042C">
        <w:rPr>
          <w:rFonts w:eastAsia="Calibri"/>
          <w:iCs/>
          <w:color w:val="000000"/>
          <w:sz w:val="28"/>
          <w:szCs w:val="28"/>
        </w:rPr>
        <w:t>Тастау</w:t>
      </w:r>
      <w:proofErr w:type="spellEnd"/>
      <w:r w:rsidRPr="0034042C">
        <w:rPr>
          <w:rFonts w:eastAsia="Calibri"/>
          <w:iCs/>
          <w:color w:val="000000"/>
          <w:sz w:val="28"/>
          <w:szCs w:val="28"/>
        </w:rPr>
        <w:t xml:space="preserve"> до здания мойки горно-шахтного оборудования прокладываются воздушно на проектируемых передвижных деревянных опорах.</w:t>
      </w:r>
    </w:p>
    <w:p w:rsidR="0034042C" w:rsidRPr="0034042C" w:rsidRDefault="0034042C" w:rsidP="0034042C">
      <w:pPr>
        <w:tabs>
          <w:tab w:val="left" w:pos="240"/>
        </w:tabs>
        <w:autoSpaceDE w:val="0"/>
        <w:autoSpaceDN w:val="0"/>
        <w:adjustRightInd w:val="0"/>
        <w:spacing w:line="216" w:lineRule="auto"/>
        <w:ind w:firstLine="720"/>
        <w:jc w:val="both"/>
        <w:rPr>
          <w:rFonts w:eastAsia="Calibri"/>
          <w:iCs/>
          <w:color w:val="000000"/>
          <w:sz w:val="28"/>
          <w:szCs w:val="28"/>
          <w:u w:val="single"/>
        </w:rPr>
      </w:pPr>
      <w:r w:rsidRPr="0034042C">
        <w:rPr>
          <w:rFonts w:eastAsia="Calibri"/>
          <w:iCs/>
          <w:color w:val="000000"/>
          <w:sz w:val="28"/>
          <w:szCs w:val="28"/>
          <w:u w:val="single"/>
        </w:rPr>
        <w:t>Противопожарный водопровод</w:t>
      </w:r>
    </w:p>
    <w:p w:rsidR="0034042C" w:rsidRPr="0034042C" w:rsidRDefault="0034042C" w:rsidP="0034042C">
      <w:pPr>
        <w:tabs>
          <w:tab w:val="left" w:pos="240"/>
        </w:tabs>
        <w:autoSpaceDE w:val="0"/>
        <w:autoSpaceDN w:val="0"/>
        <w:adjustRightInd w:val="0"/>
        <w:spacing w:line="216" w:lineRule="auto"/>
        <w:ind w:firstLine="720"/>
        <w:jc w:val="both"/>
        <w:rPr>
          <w:rFonts w:eastAsia="Calibri"/>
          <w:iCs/>
          <w:color w:val="000000"/>
          <w:sz w:val="28"/>
          <w:szCs w:val="28"/>
        </w:rPr>
      </w:pPr>
      <w:r w:rsidRPr="0034042C">
        <w:rPr>
          <w:rFonts w:eastAsia="Calibri"/>
          <w:iCs/>
          <w:color w:val="000000"/>
          <w:sz w:val="28"/>
          <w:szCs w:val="28"/>
        </w:rPr>
        <w:t xml:space="preserve">Наружное и внутреннее пожаротушение здания мойки предусматриваются от двух проектируемых пожарных резервуаров емкостью по 100 м³ каждый. Заполнение резервуаров производится привозной водой (автоцистерной). Сеть водопровода запроектирована из напорных полиэтиленовых труб диаметром 75 мм и диаметром 160 мм HDPE100 SDR 17 "техническая" по СТ РК ISO 4427-2-2014 и из стальных электросварных труб диаметром 159 мм по ГОСТ 10704-91. </w:t>
      </w:r>
    </w:p>
    <w:p w:rsidR="0034042C" w:rsidRPr="0034042C" w:rsidRDefault="0034042C" w:rsidP="0034042C">
      <w:pPr>
        <w:autoSpaceDE w:val="0"/>
        <w:autoSpaceDN w:val="0"/>
        <w:adjustRightInd w:val="0"/>
        <w:ind w:firstLine="685"/>
        <w:jc w:val="both"/>
        <w:rPr>
          <w:rFonts w:eastAsia="Calibri"/>
          <w:iCs/>
          <w:color w:val="000000"/>
          <w:sz w:val="28"/>
          <w:szCs w:val="28"/>
        </w:rPr>
      </w:pPr>
      <w:r w:rsidRPr="0034042C">
        <w:rPr>
          <w:rFonts w:eastAsia="Calibri"/>
          <w:iCs/>
          <w:color w:val="000000"/>
          <w:sz w:val="28"/>
          <w:szCs w:val="28"/>
        </w:rPr>
        <w:t>Наружное пожаротушение предусматривается от проектируемого пожарного гидранта</w:t>
      </w:r>
      <w:r w:rsidRPr="0034042C">
        <w:rPr>
          <w:rFonts w:eastAsia="Calibri"/>
          <w:iCs/>
          <w:color w:val="FF0000"/>
          <w:sz w:val="28"/>
          <w:szCs w:val="28"/>
        </w:rPr>
        <w:t xml:space="preserve"> </w:t>
      </w:r>
      <w:r w:rsidRPr="0034042C">
        <w:rPr>
          <w:rFonts w:eastAsia="Calibri"/>
          <w:iCs/>
          <w:color w:val="000000"/>
          <w:sz w:val="28"/>
          <w:szCs w:val="28"/>
        </w:rPr>
        <w:t>пожарными машинами с рукавами длиной 200 м.</w:t>
      </w:r>
    </w:p>
    <w:p w:rsidR="0034042C" w:rsidRPr="0034042C" w:rsidRDefault="0034042C" w:rsidP="0034042C">
      <w:pPr>
        <w:ind w:firstLine="708"/>
        <w:jc w:val="both"/>
        <w:rPr>
          <w:iCs/>
          <w:sz w:val="28"/>
          <w:szCs w:val="20"/>
        </w:rPr>
      </w:pPr>
      <w:r w:rsidRPr="0034042C">
        <w:rPr>
          <w:iCs/>
          <w:sz w:val="28"/>
          <w:szCs w:val="20"/>
        </w:rPr>
        <w:t xml:space="preserve">Сводный план инженерных сетей выполнен на чертеже </w:t>
      </w:r>
      <w:r w:rsidRPr="0034042C">
        <w:rPr>
          <w:noProof/>
          <w:sz w:val="28"/>
          <w:szCs w:val="20"/>
        </w:rPr>
        <w:t>П-25А-04/05-00.00-504053</w:t>
      </w:r>
      <w:r w:rsidRPr="0034042C">
        <w:rPr>
          <w:iCs/>
          <w:sz w:val="28"/>
          <w:szCs w:val="20"/>
        </w:rPr>
        <w:t>2</w:t>
      </w:r>
    </w:p>
    <w:p w:rsidR="0034042C" w:rsidRPr="0034042C" w:rsidRDefault="0034042C" w:rsidP="0034042C">
      <w:pPr>
        <w:ind w:firstLine="708"/>
        <w:jc w:val="both"/>
        <w:rPr>
          <w:sz w:val="28"/>
          <w:szCs w:val="20"/>
        </w:rPr>
      </w:pPr>
    </w:p>
    <w:p w:rsidR="0034042C" w:rsidRPr="0034042C" w:rsidRDefault="0034042C" w:rsidP="0034042C">
      <w:pPr>
        <w:ind w:firstLine="708"/>
        <w:jc w:val="both"/>
        <w:rPr>
          <w:b/>
          <w:sz w:val="28"/>
          <w:szCs w:val="20"/>
        </w:rPr>
      </w:pPr>
      <w:r>
        <w:rPr>
          <w:iCs/>
          <w:sz w:val="28"/>
          <w:szCs w:val="20"/>
        </w:rPr>
        <w:t xml:space="preserve"> </w:t>
      </w:r>
      <w:r w:rsidRPr="0034042C">
        <w:rPr>
          <w:b/>
          <w:sz w:val="28"/>
          <w:szCs w:val="20"/>
        </w:rPr>
        <w:t>1.</w:t>
      </w:r>
      <w:r w:rsidRPr="0034042C">
        <w:rPr>
          <w:b/>
          <w:sz w:val="28"/>
          <w:szCs w:val="20"/>
          <w:lang w:val="kk-KZ"/>
        </w:rPr>
        <w:t>6</w:t>
      </w:r>
      <w:r w:rsidRPr="0034042C">
        <w:rPr>
          <w:b/>
          <w:sz w:val="28"/>
          <w:szCs w:val="20"/>
        </w:rPr>
        <w:t xml:space="preserve"> Основные показатели генерального плана</w:t>
      </w:r>
    </w:p>
    <w:p w:rsidR="0034042C" w:rsidRPr="0034042C" w:rsidRDefault="0034042C" w:rsidP="0034042C">
      <w:pPr>
        <w:ind w:firstLine="708"/>
        <w:jc w:val="both"/>
        <w:rPr>
          <w:b/>
          <w:sz w:val="28"/>
          <w:szCs w:val="20"/>
        </w:rPr>
      </w:pPr>
    </w:p>
    <w:p w:rsidR="0034042C" w:rsidRPr="0034042C" w:rsidRDefault="0034042C" w:rsidP="0034042C">
      <w:pPr>
        <w:ind w:firstLine="708"/>
        <w:jc w:val="both"/>
        <w:rPr>
          <w:sz w:val="28"/>
          <w:szCs w:val="20"/>
        </w:rPr>
      </w:pPr>
      <w:r w:rsidRPr="0034042C">
        <w:rPr>
          <w:sz w:val="28"/>
          <w:szCs w:val="20"/>
        </w:rPr>
        <w:t xml:space="preserve">Основные показатели генерального плана сведены в таблицу 1.2. </w:t>
      </w:r>
    </w:p>
    <w:p w:rsidR="0034042C" w:rsidRPr="0034042C" w:rsidRDefault="0034042C" w:rsidP="0034042C">
      <w:pPr>
        <w:jc w:val="both"/>
        <w:rPr>
          <w:sz w:val="28"/>
          <w:szCs w:val="20"/>
          <w:lang w:val="kk-KZ"/>
        </w:rPr>
      </w:pPr>
      <w:r w:rsidRPr="0034042C">
        <w:rPr>
          <w:sz w:val="28"/>
          <w:szCs w:val="20"/>
        </w:rPr>
        <w:t>Таблица 1.2 - Основные показатели генерального плана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4546"/>
        <w:gridCol w:w="1628"/>
        <w:gridCol w:w="1978"/>
      </w:tblGrid>
      <w:tr w:rsidR="0034042C" w:rsidRPr="0034042C" w:rsidTr="00D44E82">
        <w:trPr>
          <w:trHeight w:val="654"/>
        </w:trPr>
        <w:tc>
          <w:tcPr>
            <w:tcW w:w="1192" w:type="dxa"/>
            <w:shd w:val="clear" w:color="auto" w:fill="auto"/>
          </w:tcPr>
          <w:p w:rsidR="0034042C" w:rsidRPr="0034042C" w:rsidRDefault="0034042C" w:rsidP="0034042C">
            <w:pPr>
              <w:jc w:val="center"/>
              <w:rPr>
                <w:sz w:val="28"/>
                <w:szCs w:val="20"/>
              </w:rPr>
            </w:pPr>
            <w:r w:rsidRPr="0034042C">
              <w:rPr>
                <w:sz w:val="28"/>
                <w:szCs w:val="20"/>
              </w:rPr>
              <w:t>№</w:t>
            </w:r>
          </w:p>
        </w:tc>
        <w:tc>
          <w:tcPr>
            <w:tcW w:w="4546" w:type="dxa"/>
            <w:shd w:val="clear" w:color="auto" w:fill="auto"/>
          </w:tcPr>
          <w:p w:rsidR="0034042C" w:rsidRPr="0034042C" w:rsidRDefault="0034042C" w:rsidP="0034042C">
            <w:pPr>
              <w:ind w:firstLine="708"/>
              <w:jc w:val="both"/>
              <w:rPr>
                <w:sz w:val="28"/>
                <w:szCs w:val="20"/>
              </w:rPr>
            </w:pPr>
            <w:r w:rsidRPr="0034042C">
              <w:rPr>
                <w:sz w:val="28"/>
                <w:szCs w:val="20"/>
              </w:rPr>
              <w:t>Наименование показателей</w:t>
            </w:r>
          </w:p>
        </w:tc>
        <w:tc>
          <w:tcPr>
            <w:tcW w:w="1628" w:type="dxa"/>
            <w:shd w:val="clear" w:color="auto" w:fill="auto"/>
          </w:tcPr>
          <w:p w:rsidR="0034042C" w:rsidRPr="0034042C" w:rsidRDefault="0034042C" w:rsidP="0034042C">
            <w:pPr>
              <w:jc w:val="center"/>
              <w:rPr>
                <w:sz w:val="28"/>
                <w:szCs w:val="20"/>
              </w:rPr>
            </w:pPr>
            <w:r w:rsidRPr="0034042C">
              <w:rPr>
                <w:sz w:val="28"/>
                <w:szCs w:val="20"/>
              </w:rPr>
              <w:t>Ед.</w:t>
            </w:r>
          </w:p>
          <w:p w:rsidR="0034042C" w:rsidRPr="0034042C" w:rsidRDefault="0034042C" w:rsidP="0034042C">
            <w:pPr>
              <w:jc w:val="center"/>
              <w:rPr>
                <w:sz w:val="28"/>
                <w:szCs w:val="20"/>
                <w:lang w:val="kk-KZ"/>
              </w:rPr>
            </w:pPr>
            <w:r w:rsidRPr="0034042C">
              <w:rPr>
                <w:sz w:val="28"/>
                <w:szCs w:val="20"/>
                <w:lang w:val="kk-KZ"/>
              </w:rPr>
              <w:t>и</w:t>
            </w:r>
            <w:proofErr w:type="spellStart"/>
            <w:r w:rsidRPr="0034042C">
              <w:rPr>
                <w:sz w:val="28"/>
                <w:szCs w:val="20"/>
              </w:rPr>
              <w:t>зм</w:t>
            </w:r>
            <w:proofErr w:type="spellEnd"/>
            <w:r w:rsidRPr="0034042C">
              <w:rPr>
                <w:sz w:val="28"/>
                <w:szCs w:val="20"/>
                <w:lang w:val="kk-KZ"/>
              </w:rPr>
              <w:t>.</w:t>
            </w:r>
          </w:p>
        </w:tc>
        <w:tc>
          <w:tcPr>
            <w:tcW w:w="1978" w:type="dxa"/>
            <w:shd w:val="clear" w:color="auto" w:fill="auto"/>
          </w:tcPr>
          <w:p w:rsidR="0034042C" w:rsidRPr="0034042C" w:rsidRDefault="0034042C" w:rsidP="0034042C">
            <w:pPr>
              <w:rPr>
                <w:sz w:val="28"/>
                <w:szCs w:val="20"/>
              </w:rPr>
            </w:pPr>
            <w:r w:rsidRPr="0034042C">
              <w:rPr>
                <w:sz w:val="28"/>
                <w:szCs w:val="20"/>
              </w:rPr>
              <w:t xml:space="preserve">   Количество</w:t>
            </w:r>
          </w:p>
        </w:tc>
      </w:tr>
      <w:tr w:rsidR="0034042C" w:rsidRPr="0034042C" w:rsidTr="00D44E82">
        <w:tc>
          <w:tcPr>
            <w:tcW w:w="1192" w:type="dxa"/>
            <w:shd w:val="clear" w:color="auto" w:fill="auto"/>
          </w:tcPr>
          <w:p w:rsidR="0034042C" w:rsidRPr="0034042C" w:rsidRDefault="0034042C" w:rsidP="0034042C">
            <w:pPr>
              <w:jc w:val="center"/>
              <w:rPr>
                <w:sz w:val="28"/>
                <w:szCs w:val="20"/>
              </w:rPr>
            </w:pPr>
            <w:r w:rsidRPr="0034042C">
              <w:rPr>
                <w:sz w:val="28"/>
                <w:szCs w:val="20"/>
              </w:rPr>
              <w:t>1</w:t>
            </w:r>
          </w:p>
        </w:tc>
        <w:tc>
          <w:tcPr>
            <w:tcW w:w="4546" w:type="dxa"/>
            <w:shd w:val="clear" w:color="auto" w:fill="auto"/>
          </w:tcPr>
          <w:p w:rsidR="0034042C" w:rsidRPr="0034042C" w:rsidRDefault="0034042C" w:rsidP="0034042C">
            <w:pPr>
              <w:jc w:val="both"/>
              <w:rPr>
                <w:sz w:val="28"/>
                <w:szCs w:val="20"/>
              </w:rPr>
            </w:pPr>
            <w:r w:rsidRPr="0034042C">
              <w:rPr>
                <w:sz w:val="28"/>
                <w:szCs w:val="20"/>
              </w:rPr>
              <w:t>Площадь территории в границах подсчёта объемов работ</w:t>
            </w:r>
          </w:p>
        </w:tc>
        <w:tc>
          <w:tcPr>
            <w:tcW w:w="1628" w:type="dxa"/>
            <w:shd w:val="clear" w:color="auto" w:fill="auto"/>
          </w:tcPr>
          <w:p w:rsidR="0034042C" w:rsidRPr="0034042C" w:rsidRDefault="0034042C" w:rsidP="0034042C">
            <w:pPr>
              <w:ind w:firstLine="708"/>
              <w:jc w:val="both"/>
              <w:rPr>
                <w:sz w:val="28"/>
                <w:szCs w:val="20"/>
              </w:rPr>
            </w:pPr>
            <w:r w:rsidRPr="0034042C">
              <w:rPr>
                <w:sz w:val="28"/>
                <w:szCs w:val="20"/>
              </w:rPr>
              <w:t>га</w:t>
            </w:r>
          </w:p>
        </w:tc>
        <w:tc>
          <w:tcPr>
            <w:tcW w:w="1978" w:type="dxa"/>
            <w:shd w:val="clear" w:color="auto" w:fill="auto"/>
          </w:tcPr>
          <w:p w:rsidR="0034042C" w:rsidRPr="0034042C" w:rsidRDefault="0034042C" w:rsidP="0034042C">
            <w:pPr>
              <w:autoSpaceDE w:val="0"/>
              <w:autoSpaceDN w:val="0"/>
              <w:adjustRightInd w:val="0"/>
              <w:jc w:val="center"/>
              <w:rPr>
                <w:rFonts w:eastAsia="Calibri"/>
                <w:iCs/>
                <w:sz w:val="28"/>
                <w:szCs w:val="28"/>
              </w:rPr>
            </w:pPr>
            <w:r w:rsidRPr="0034042C">
              <w:rPr>
                <w:rFonts w:eastAsia="Calibri"/>
                <w:iCs/>
                <w:sz w:val="28"/>
                <w:szCs w:val="28"/>
              </w:rPr>
              <w:t>0,377536</w:t>
            </w:r>
          </w:p>
          <w:p w:rsidR="0034042C" w:rsidRPr="0034042C" w:rsidRDefault="0034042C" w:rsidP="0034042C">
            <w:pPr>
              <w:ind w:firstLine="708"/>
              <w:jc w:val="center"/>
              <w:rPr>
                <w:sz w:val="28"/>
                <w:szCs w:val="28"/>
              </w:rPr>
            </w:pPr>
          </w:p>
        </w:tc>
      </w:tr>
      <w:tr w:rsidR="0034042C" w:rsidRPr="0034042C" w:rsidTr="00D44E82">
        <w:tc>
          <w:tcPr>
            <w:tcW w:w="1192" w:type="dxa"/>
            <w:shd w:val="clear" w:color="auto" w:fill="auto"/>
          </w:tcPr>
          <w:p w:rsidR="0034042C" w:rsidRPr="0034042C" w:rsidRDefault="0034042C" w:rsidP="0034042C">
            <w:pPr>
              <w:jc w:val="center"/>
              <w:rPr>
                <w:sz w:val="28"/>
                <w:szCs w:val="20"/>
              </w:rPr>
            </w:pPr>
            <w:r w:rsidRPr="0034042C">
              <w:rPr>
                <w:sz w:val="28"/>
                <w:szCs w:val="20"/>
              </w:rPr>
              <w:t>2</w:t>
            </w:r>
          </w:p>
        </w:tc>
        <w:tc>
          <w:tcPr>
            <w:tcW w:w="4546" w:type="dxa"/>
            <w:shd w:val="clear" w:color="auto" w:fill="auto"/>
          </w:tcPr>
          <w:p w:rsidR="0034042C" w:rsidRPr="0034042C" w:rsidRDefault="0034042C" w:rsidP="0034042C">
            <w:pPr>
              <w:jc w:val="both"/>
              <w:rPr>
                <w:sz w:val="28"/>
                <w:szCs w:val="20"/>
              </w:rPr>
            </w:pPr>
            <w:r w:rsidRPr="0034042C">
              <w:rPr>
                <w:sz w:val="28"/>
                <w:szCs w:val="20"/>
              </w:rPr>
              <w:t>Площадь застройки</w:t>
            </w:r>
            <w:r w:rsidRPr="0034042C">
              <w:rPr>
                <w:sz w:val="28"/>
                <w:szCs w:val="20"/>
                <w:lang w:val="kk-KZ"/>
              </w:rPr>
              <w:t xml:space="preserve"> </w:t>
            </w:r>
          </w:p>
        </w:tc>
        <w:tc>
          <w:tcPr>
            <w:tcW w:w="1628" w:type="dxa"/>
            <w:shd w:val="clear" w:color="auto" w:fill="auto"/>
          </w:tcPr>
          <w:p w:rsidR="0034042C" w:rsidRPr="0034042C" w:rsidRDefault="0034042C" w:rsidP="0034042C">
            <w:pPr>
              <w:ind w:firstLine="708"/>
              <w:jc w:val="both"/>
              <w:rPr>
                <w:sz w:val="28"/>
                <w:szCs w:val="20"/>
                <w:lang w:val="en-US"/>
              </w:rPr>
            </w:pPr>
            <w:r w:rsidRPr="0034042C">
              <w:rPr>
                <w:sz w:val="28"/>
                <w:szCs w:val="20"/>
              </w:rPr>
              <w:t>м²</w:t>
            </w:r>
          </w:p>
        </w:tc>
        <w:tc>
          <w:tcPr>
            <w:tcW w:w="1978" w:type="dxa"/>
            <w:shd w:val="clear" w:color="auto" w:fill="auto"/>
          </w:tcPr>
          <w:p w:rsidR="0034042C" w:rsidRPr="0034042C" w:rsidRDefault="0034042C" w:rsidP="0034042C">
            <w:pPr>
              <w:autoSpaceDE w:val="0"/>
              <w:autoSpaceDN w:val="0"/>
              <w:adjustRightInd w:val="0"/>
              <w:jc w:val="center"/>
              <w:rPr>
                <w:sz w:val="28"/>
                <w:szCs w:val="28"/>
              </w:rPr>
            </w:pPr>
            <w:r w:rsidRPr="0034042C">
              <w:rPr>
                <w:rFonts w:eastAsia="Calibri"/>
                <w:iCs/>
                <w:sz w:val="28"/>
                <w:szCs w:val="28"/>
              </w:rPr>
              <w:t>605,85</w:t>
            </w:r>
          </w:p>
        </w:tc>
      </w:tr>
      <w:tr w:rsidR="0034042C" w:rsidRPr="0034042C" w:rsidTr="00D44E82">
        <w:tc>
          <w:tcPr>
            <w:tcW w:w="1192" w:type="dxa"/>
            <w:shd w:val="clear" w:color="auto" w:fill="auto"/>
          </w:tcPr>
          <w:p w:rsidR="0034042C" w:rsidRPr="0034042C" w:rsidRDefault="0034042C" w:rsidP="0034042C">
            <w:pPr>
              <w:jc w:val="center"/>
              <w:rPr>
                <w:sz w:val="28"/>
                <w:szCs w:val="20"/>
              </w:rPr>
            </w:pPr>
            <w:r w:rsidRPr="0034042C">
              <w:rPr>
                <w:sz w:val="28"/>
                <w:szCs w:val="20"/>
              </w:rPr>
              <w:t>3</w:t>
            </w:r>
          </w:p>
        </w:tc>
        <w:tc>
          <w:tcPr>
            <w:tcW w:w="4546" w:type="dxa"/>
            <w:shd w:val="clear" w:color="auto" w:fill="auto"/>
          </w:tcPr>
          <w:p w:rsidR="0034042C" w:rsidRPr="0034042C" w:rsidRDefault="0034042C" w:rsidP="0034042C">
            <w:pPr>
              <w:jc w:val="both"/>
              <w:rPr>
                <w:sz w:val="28"/>
                <w:szCs w:val="20"/>
                <w:lang w:val="en-US"/>
              </w:rPr>
            </w:pPr>
            <w:r w:rsidRPr="0034042C">
              <w:rPr>
                <w:sz w:val="28"/>
                <w:szCs w:val="20"/>
              </w:rPr>
              <w:t>Площадь покрытий</w:t>
            </w:r>
          </w:p>
        </w:tc>
        <w:tc>
          <w:tcPr>
            <w:tcW w:w="1628" w:type="dxa"/>
            <w:shd w:val="clear" w:color="auto" w:fill="auto"/>
          </w:tcPr>
          <w:p w:rsidR="0034042C" w:rsidRPr="0034042C" w:rsidRDefault="0034042C" w:rsidP="0034042C">
            <w:pPr>
              <w:ind w:firstLine="708"/>
              <w:jc w:val="both"/>
              <w:rPr>
                <w:sz w:val="28"/>
                <w:szCs w:val="20"/>
              </w:rPr>
            </w:pPr>
            <w:r w:rsidRPr="0034042C">
              <w:rPr>
                <w:sz w:val="28"/>
                <w:szCs w:val="20"/>
              </w:rPr>
              <w:t>м²</w:t>
            </w:r>
          </w:p>
        </w:tc>
        <w:tc>
          <w:tcPr>
            <w:tcW w:w="1978" w:type="dxa"/>
            <w:shd w:val="clear" w:color="auto" w:fill="auto"/>
          </w:tcPr>
          <w:p w:rsidR="0034042C" w:rsidRPr="0034042C" w:rsidRDefault="0034042C" w:rsidP="0034042C">
            <w:pPr>
              <w:autoSpaceDE w:val="0"/>
              <w:autoSpaceDN w:val="0"/>
              <w:adjustRightInd w:val="0"/>
              <w:jc w:val="center"/>
              <w:rPr>
                <w:sz w:val="28"/>
                <w:szCs w:val="28"/>
              </w:rPr>
            </w:pPr>
            <w:r w:rsidRPr="0034042C">
              <w:rPr>
                <w:rFonts w:eastAsia="Calibri"/>
                <w:iCs/>
                <w:sz w:val="28"/>
                <w:szCs w:val="28"/>
              </w:rPr>
              <w:t>1479,37</w:t>
            </w:r>
          </w:p>
        </w:tc>
      </w:tr>
      <w:tr w:rsidR="0034042C" w:rsidRPr="0034042C" w:rsidTr="00D44E82">
        <w:tc>
          <w:tcPr>
            <w:tcW w:w="1192" w:type="dxa"/>
            <w:shd w:val="clear" w:color="auto" w:fill="auto"/>
          </w:tcPr>
          <w:p w:rsidR="0034042C" w:rsidRPr="0034042C" w:rsidRDefault="0034042C" w:rsidP="0034042C">
            <w:pPr>
              <w:jc w:val="center"/>
              <w:rPr>
                <w:sz w:val="28"/>
                <w:szCs w:val="20"/>
              </w:rPr>
            </w:pPr>
            <w:r w:rsidRPr="0034042C">
              <w:rPr>
                <w:sz w:val="28"/>
                <w:szCs w:val="20"/>
                <w:lang w:val="kk-KZ"/>
              </w:rPr>
              <w:t>4</w:t>
            </w:r>
          </w:p>
        </w:tc>
        <w:tc>
          <w:tcPr>
            <w:tcW w:w="4546" w:type="dxa"/>
            <w:shd w:val="clear" w:color="auto" w:fill="auto"/>
          </w:tcPr>
          <w:p w:rsidR="0034042C" w:rsidRPr="0034042C" w:rsidRDefault="0034042C" w:rsidP="0034042C">
            <w:pPr>
              <w:jc w:val="both"/>
              <w:rPr>
                <w:sz w:val="28"/>
                <w:szCs w:val="20"/>
              </w:rPr>
            </w:pPr>
            <w:r w:rsidRPr="0034042C">
              <w:rPr>
                <w:sz w:val="28"/>
                <w:szCs w:val="20"/>
              </w:rPr>
              <w:t>Прочие территории</w:t>
            </w:r>
          </w:p>
        </w:tc>
        <w:tc>
          <w:tcPr>
            <w:tcW w:w="1628" w:type="dxa"/>
            <w:shd w:val="clear" w:color="auto" w:fill="auto"/>
          </w:tcPr>
          <w:p w:rsidR="0034042C" w:rsidRPr="0034042C" w:rsidRDefault="0034042C" w:rsidP="0034042C">
            <w:pPr>
              <w:ind w:firstLine="708"/>
              <w:jc w:val="both"/>
              <w:rPr>
                <w:sz w:val="28"/>
                <w:szCs w:val="20"/>
              </w:rPr>
            </w:pPr>
            <w:r w:rsidRPr="0034042C">
              <w:rPr>
                <w:sz w:val="28"/>
                <w:szCs w:val="20"/>
              </w:rPr>
              <w:t>м²</w:t>
            </w:r>
          </w:p>
        </w:tc>
        <w:tc>
          <w:tcPr>
            <w:tcW w:w="1978" w:type="dxa"/>
            <w:shd w:val="clear" w:color="auto" w:fill="auto"/>
          </w:tcPr>
          <w:p w:rsidR="0034042C" w:rsidRPr="0034042C" w:rsidRDefault="0034042C" w:rsidP="0034042C">
            <w:pPr>
              <w:autoSpaceDE w:val="0"/>
              <w:autoSpaceDN w:val="0"/>
              <w:adjustRightInd w:val="0"/>
              <w:jc w:val="center"/>
              <w:rPr>
                <w:sz w:val="28"/>
                <w:szCs w:val="28"/>
              </w:rPr>
            </w:pPr>
            <w:r w:rsidRPr="0034042C">
              <w:rPr>
                <w:rFonts w:eastAsia="Calibri"/>
                <w:iCs/>
                <w:sz w:val="28"/>
                <w:szCs w:val="28"/>
              </w:rPr>
              <w:t>1690,14</w:t>
            </w:r>
          </w:p>
        </w:tc>
      </w:tr>
      <w:tr w:rsidR="0034042C" w:rsidRPr="0034042C" w:rsidTr="00D44E82">
        <w:tc>
          <w:tcPr>
            <w:tcW w:w="1192" w:type="dxa"/>
            <w:shd w:val="clear" w:color="auto" w:fill="auto"/>
          </w:tcPr>
          <w:p w:rsidR="0034042C" w:rsidRPr="0034042C" w:rsidRDefault="0034042C" w:rsidP="0034042C">
            <w:pPr>
              <w:jc w:val="center"/>
              <w:rPr>
                <w:sz w:val="28"/>
                <w:szCs w:val="20"/>
                <w:lang w:val="kk-KZ"/>
              </w:rPr>
            </w:pPr>
            <w:r w:rsidRPr="0034042C">
              <w:rPr>
                <w:sz w:val="28"/>
                <w:szCs w:val="20"/>
                <w:lang w:val="kk-KZ"/>
              </w:rPr>
              <w:t>5</w:t>
            </w:r>
          </w:p>
        </w:tc>
        <w:tc>
          <w:tcPr>
            <w:tcW w:w="4546" w:type="dxa"/>
            <w:shd w:val="clear" w:color="auto" w:fill="auto"/>
          </w:tcPr>
          <w:p w:rsidR="0034042C" w:rsidRPr="0034042C" w:rsidRDefault="0034042C" w:rsidP="0034042C">
            <w:pPr>
              <w:jc w:val="both"/>
              <w:rPr>
                <w:sz w:val="28"/>
                <w:szCs w:val="20"/>
              </w:rPr>
            </w:pPr>
            <w:r w:rsidRPr="0034042C">
              <w:rPr>
                <w:sz w:val="28"/>
                <w:szCs w:val="20"/>
              </w:rPr>
              <w:t xml:space="preserve">Процент </w:t>
            </w:r>
            <w:r w:rsidRPr="0034042C">
              <w:rPr>
                <w:sz w:val="28"/>
                <w:szCs w:val="20"/>
                <w:lang w:val="kk-KZ"/>
              </w:rPr>
              <w:t>застройки</w:t>
            </w:r>
          </w:p>
        </w:tc>
        <w:tc>
          <w:tcPr>
            <w:tcW w:w="1628" w:type="dxa"/>
            <w:shd w:val="clear" w:color="auto" w:fill="auto"/>
          </w:tcPr>
          <w:p w:rsidR="0034042C" w:rsidRPr="0034042C" w:rsidRDefault="0034042C" w:rsidP="0034042C">
            <w:pPr>
              <w:ind w:firstLine="708"/>
              <w:jc w:val="both"/>
              <w:rPr>
                <w:sz w:val="28"/>
                <w:szCs w:val="20"/>
              </w:rPr>
            </w:pPr>
            <w:r w:rsidRPr="0034042C">
              <w:rPr>
                <w:sz w:val="28"/>
                <w:szCs w:val="20"/>
              </w:rPr>
              <w:t>%</w:t>
            </w:r>
          </w:p>
        </w:tc>
        <w:tc>
          <w:tcPr>
            <w:tcW w:w="1978" w:type="dxa"/>
            <w:shd w:val="clear" w:color="auto" w:fill="auto"/>
          </w:tcPr>
          <w:p w:rsidR="0034042C" w:rsidRPr="0034042C" w:rsidRDefault="0034042C" w:rsidP="0034042C">
            <w:pPr>
              <w:ind w:firstLine="708"/>
              <w:jc w:val="both"/>
              <w:rPr>
                <w:sz w:val="28"/>
                <w:szCs w:val="20"/>
                <w:lang w:val="en-US"/>
              </w:rPr>
            </w:pPr>
            <w:r w:rsidRPr="0034042C">
              <w:rPr>
                <w:sz w:val="28"/>
                <w:szCs w:val="20"/>
                <w:lang w:val="en-US"/>
              </w:rPr>
              <w:t>16</w:t>
            </w:r>
          </w:p>
        </w:tc>
      </w:tr>
      <w:tr w:rsidR="0034042C" w:rsidRPr="0034042C" w:rsidTr="00D44E82">
        <w:tc>
          <w:tcPr>
            <w:tcW w:w="1192" w:type="dxa"/>
            <w:shd w:val="clear" w:color="auto" w:fill="auto"/>
          </w:tcPr>
          <w:p w:rsidR="0034042C" w:rsidRPr="0034042C" w:rsidRDefault="0034042C" w:rsidP="0034042C">
            <w:pPr>
              <w:jc w:val="center"/>
              <w:rPr>
                <w:sz w:val="28"/>
                <w:szCs w:val="20"/>
                <w:lang w:val="kk-KZ"/>
              </w:rPr>
            </w:pPr>
            <w:r w:rsidRPr="0034042C">
              <w:rPr>
                <w:sz w:val="28"/>
                <w:szCs w:val="20"/>
                <w:lang w:val="kk-KZ"/>
              </w:rPr>
              <w:t>6</w:t>
            </w:r>
          </w:p>
        </w:tc>
        <w:tc>
          <w:tcPr>
            <w:tcW w:w="4546" w:type="dxa"/>
            <w:shd w:val="clear" w:color="auto" w:fill="auto"/>
          </w:tcPr>
          <w:p w:rsidR="0034042C" w:rsidRPr="0034042C" w:rsidRDefault="0034042C" w:rsidP="0034042C">
            <w:pPr>
              <w:jc w:val="both"/>
              <w:rPr>
                <w:sz w:val="28"/>
                <w:szCs w:val="20"/>
                <w:lang w:val="kk-KZ"/>
              </w:rPr>
            </w:pPr>
            <w:r w:rsidRPr="0034042C">
              <w:rPr>
                <w:sz w:val="28"/>
                <w:szCs w:val="20"/>
              </w:rPr>
              <w:t xml:space="preserve">Процент </w:t>
            </w:r>
            <w:r w:rsidRPr="0034042C">
              <w:rPr>
                <w:sz w:val="28"/>
                <w:szCs w:val="20"/>
                <w:lang w:val="kk-KZ"/>
              </w:rPr>
              <w:t>покрытий</w:t>
            </w:r>
          </w:p>
        </w:tc>
        <w:tc>
          <w:tcPr>
            <w:tcW w:w="1628" w:type="dxa"/>
            <w:shd w:val="clear" w:color="auto" w:fill="auto"/>
          </w:tcPr>
          <w:p w:rsidR="0034042C" w:rsidRPr="0034042C" w:rsidRDefault="0034042C" w:rsidP="0034042C">
            <w:pPr>
              <w:ind w:firstLine="708"/>
              <w:jc w:val="both"/>
              <w:rPr>
                <w:sz w:val="28"/>
                <w:szCs w:val="20"/>
              </w:rPr>
            </w:pPr>
            <w:r w:rsidRPr="0034042C">
              <w:rPr>
                <w:sz w:val="28"/>
                <w:szCs w:val="20"/>
              </w:rPr>
              <w:t>%</w:t>
            </w:r>
          </w:p>
        </w:tc>
        <w:tc>
          <w:tcPr>
            <w:tcW w:w="1978" w:type="dxa"/>
            <w:shd w:val="clear" w:color="auto" w:fill="auto"/>
          </w:tcPr>
          <w:p w:rsidR="0034042C" w:rsidRPr="0034042C" w:rsidRDefault="0034042C" w:rsidP="0034042C">
            <w:pPr>
              <w:ind w:firstLine="708"/>
              <w:jc w:val="both"/>
              <w:rPr>
                <w:sz w:val="28"/>
                <w:szCs w:val="20"/>
                <w:lang w:val="en-US"/>
              </w:rPr>
            </w:pPr>
            <w:r w:rsidRPr="0034042C">
              <w:rPr>
                <w:sz w:val="28"/>
                <w:szCs w:val="20"/>
              </w:rPr>
              <w:t>3</w:t>
            </w:r>
            <w:r w:rsidRPr="0034042C">
              <w:rPr>
                <w:sz w:val="28"/>
                <w:szCs w:val="20"/>
                <w:lang w:val="en-US"/>
              </w:rPr>
              <w:t>9</w:t>
            </w:r>
          </w:p>
        </w:tc>
      </w:tr>
      <w:tr w:rsidR="0034042C" w:rsidRPr="0034042C" w:rsidTr="00D44E82">
        <w:tc>
          <w:tcPr>
            <w:tcW w:w="1192" w:type="dxa"/>
            <w:shd w:val="clear" w:color="auto" w:fill="auto"/>
          </w:tcPr>
          <w:p w:rsidR="0034042C" w:rsidRPr="0034042C" w:rsidRDefault="0034042C" w:rsidP="0034042C">
            <w:pPr>
              <w:jc w:val="center"/>
              <w:rPr>
                <w:sz w:val="28"/>
                <w:szCs w:val="20"/>
                <w:lang w:val="kk-KZ"/>
              </w:rPr>
            </w:pPr>
            <w:r w:rsidRPr="0034042C">
              <w:rPr>
                <w:sz w:val="28"/>
                <w:szCs w:val="20"/>
                <w:lang w:val="kk-KZ"/>
              </w:rPr>
              <w:t>7</w:t>
            </w:r>
          </w:p>
        </w:tc>
        <w:tc>
          <w:tcPr>
            <w:tcW w:w="4546" w:type="dxa"/>
            <w:shd w:val="clear" w:color="auto" w:fill="auto"/>
          </w:tcPr>
          <w:p w:rsidR="0034042C" w:rsidRPr="0034042C" w:rsidRDefault="0034042C" w:rsidP="0034042C">
            <w:pPr>
              <w:jc w:val="both"/>
              <w:rPr>
                <w:sz w:val="28"/>
                <w:szCs w:val="20"/>
              </w:rPr>
            </w:pPr>
            <w:r w:rsidRPr="0034042C">
              <w:rPr>
                <w:sz w:val="28"/>
                <w:szCs w:val="20"/>
              </w:rPr>
              <w:t xml:space="preserve">Процент </w:t>
            </w:r>
            <w:r w:rsidRPr="0034042C">
              <w:rPr>
                <w:sz w:val="28"/>
                <w:szCs w:val="20"/>
                <w:lang w:val="kk-KZ"/>
              </w:rPr>
              <w:t>прочих территорий</w:t>
            </w:r>
          </w:p>
        </w:tc>
        <w:tc>
          <w:tcPr>
            <w:tcW w:w="1628" w:type="dxa"/>
            <w:shd w:val="clear" w:color="auto" w:fill="auto"/>
          </w:tcPr>
          <w:p w:rsidR="0034042C" w:rsidRPr="0034042C" w:rsidRDefault="0034042C" w:rsidP="0034042C">
            <w:pPr>
              <w:ind w:firstLine="708"/>
              <w:jc w:val="both"/>
              <w:rPr>
                <w:sz w:val="28"/>
                <w:szCs w:val="20"/>
              </w:rPr>
            </w:pPr>
            <w:r w:rsidRPr="0034042C">
              <w:rPr>
                <w:sz w:val="28"/>
                <w:szCs w:val="20"/>
              </w:rPr>
              <w:t>%</w:t>
            </w:r>
          </w:p>
        </w:tc>
        <w:tc>
          <w:tcPr>
            <w:tcW w:w="1978" w:type="dxa"/>
            <w:shd w:val="clear" w:color="auto" w:fill="auto"/>
          </w:tcPr>
          <w:p w:rsidR="0034042C" w:rsidRPr="0034042C" w:rsidRDefault="0034042C" w:rsidP="0034042C">
            <w:pPr>
              <w:ind w:firstLine="708"/>
              <w:jc w:val="both"/>
              <w:rPr>
                <w:sz w:val="28"/>
                <w:szCs w:val="20"/>
                <w:lang w:val="en-US"/>
              </w:rPr>
            </w:pPr>
            <w:r w:rsidRPr="0034042C">
              <w:rPr>
                <w:sz w:val="28"/>
                <w:szCs w:val="20"/>
                <w:lang w:val="en-US"/>
              </w:rPr>
              <w:t>45</w:t>
            </w:r>
          </w:p>
        </w:tc>
      </w:tr>
    </w:tbl>
    <w:p w:rsidR="0034042C" w:rsidRPr="0034042C" w:rsidRDefault="0034042C" w:rsidP="0034042C">
      <w:pPr>
        <w:ind w:firstLine="708"/>
        <w:jc w:val="both"/>
        <w:rPr>
          <w:sz w:val="28"/>
          <w:szCs w:val="20"/>
          <w:lang w:val="en-US"/>
        </w:rPr>
      </w:pPr>
    </w:p>
    <w:p w:rsidR="0034042C" w:rsidRPr="0034042C" w:rsidRDefault="0034042C" w:rsidP="0034042C">
      <w:pPr>
        <w:ind w:firstLine="708"/>
        <w:jc w:val="both"/>
        <w:rPr>
          <w:b/>
          <w:iCs/>
          <w:sz w:val="28"/>
          <w:szCs w:val="20"/>
        </w:rPr>
      </w:pPr>
      <w:r w:rsidRPr="0034042C">
        <w:rPr>
          <w:b/>
          <w:sz w:val="28"/>
          <w:szCs w:val="20"/>
        </w:rPr>
        <w:t>1.7</w:t>
      </w:r>
      <w:r w:rsidRPr="0034042C">
        <w:rPr>
          <w:sz w:val="28"/>
          <w:szCs w:val="20"/>
        </w:rPr>
        <w:t xml:space="preserve"> </w:t>
      </w:r>
      <w:r w:rsidRPr="0034042C">
        <w:rPr>
          <w:b/>
          <w:iCs/>
          <w:sz w:val="28"/>
          <w:szCs w:val="20"/>
        </w:rPr>
        <w:t>Мероприятия по охране труда и технике безопасности на площадке строительства</w:t>
      </w:r>
    </w:p>
    <w:p w:rsidR="0034042C" w:rsidRPr="0034042C" w:rsidRDefault="0034042C" w:rsidP="0034042C">
      <w:pPr>
        <w:ind w:firstLine="708"/>
        <w:jc w:val="both"/>
        <w:rPr>
          <w:b/>
          <w:iCs/>
          <w:sz w:val="28"/>
          <w:szCs w:val="20"/>
        </w:rPr>
      </w:pPr>
    </w:p>
    <w:p w:rsidR="0034042C" w:rsidRPr="0034042C" w:rsidRDefault="0034042C" w:rsidP="0034042C">
      <w:pPr>
        <w:ind w:firstLine="708"/>
        <w:jc w:val="both"/>
        <w:rPr>
          <w:iCs/>
          <w:sz w:val="28"/>
          <w:szCs w:val="20"/>
        </w:rPr>
      </w:pPr>
      <w:r w:rsidRPr="0034042C">
        <w:rPr>
          <w:iCs/>
          <w:sz w:val="28"/>
          <w:szCs w:val="20"/>
        </w:rPr>
        <w:t xml:space="preserve">    При выполнении строительно-монтажных работ следует соблюдать правила техники безопасности согласно </w:t>
      </w:r>
      <w:hyperlink r:id="rId37" w:history="1">
        <w:r w:rsidRPr="0034042C">
          <w:rPr>
            <w:iCs/>
            <w:sz w:val="28"/>
            <w:szCs w:val="20"/>
          </w:rPr>
          <w:t>СН РК 1.03-05-2011 «Охрана труда и техника безопасности в строительстве»</w:t>
        </w:r>
      </w:hyperlink>
      <w:r w:rsidRPr="0034042C">
        <w:rPr>
          <w:iCs/>
          <w:sz w:val="28"/>
          <w:szCs w:val="20"/>
        </w:rPr>
        <w:t>:</w:t>
      </w:r>
    </w:p>
    <w:p w:rsidR="0034042C" w:rsidRPr="0034042C" w:rsidRDefault="0034042C" w:rsidP="0034042C">
      <w:pPr>
        <w:ind w:firstLine="708"/>
        <w:jc w:val="both"/>
        <w:rPr>
          <w:iCs/>
          <w:sz w:val="28"/>
          <w:szCs w:val="20"/>
        </w:rPr>
      </w:pPr>
      <w:r w:rsidRPr="0034042C">
        <w:rPr>
          <w:iCs/>
          <w:sz w:val="28"/>
          <w:szCs w:val="20"/>
        </w:rPr>
        <w:t xml:space="preserve">- проведение вводного инструктажа рабочих по технике безопасности, </w:t>
      </w:r>
      <w:proofErr w:type="gramStart"/>
      <w:r w:rsidRPr="0034042C">
        <w:rPr>
          <w:iCs/>
          <w:sz w:val="28"/>
          <w:szCs w:val="20"/>
        </w:rPr>
        <w:t>инструктаж  рабочих</w:t>
      </w:r>
      <w:proofErr w:type="gramEnd"/>
      <w:r w:rsidRPr="0034042C">
        <w:rPr>
          <w:iCs/>
          <w:sz w:val="28"/>
          <w:szCs w:val="20"/>
        </w:rPr>
        <w:t xml:space="preserve">  непосредственно  на  рабочем  месте  по  безопасным                     методам и приемам выполнения работ с соответствующей записью об этом в специальном журнале учета инструктажа рабочих;</w:t>
      </w:r>
    </w:p>
    <w:p w:rsidR="0034042C" w:rsidRPr="0034042C" w:rsidRDefault="0034042C" w:rsidP="0034042C">
      <w:pPr>
        <w:ind w:firstLine="708"/>
        <w:jc w:val="both"/>
        <w:rPr>
          <w:iCs/>
          <w:sz w:val="28"/>
          <w:szCs w:val="20"/>
        </w:rPr>
      </w:pPr>
      <w:r w:rsidRPr="0034042C">
        <w:rPr>
          <w:iCs/>
          <w:sz w:val="28"/>
          <w:szCs w:val="20"/>
        </w:rPr>
        <w:t>- траншеи, участки на территории строительства и вблизи строящихся зданий и сооружений ограждаются сигнальными ограждениями;</w:t>
      </w:r>
    </w:p>
    <w:p w:rsidR="0034042C" w:rsidRPr="0034042C" w:rsidRDefault="0034042C" w:rsidP="0034042C">
      <w:pPr>
        <w:ind w:firstLine="708"/>
        <w:jc w:val="both"/>
        <w:rPr>
          <w:iCs/>
          <w:sz w:val="28"/>
          <w:szCs w:val="20"/>
        </w:rPr>
      </w:pPr>
      <w:r w:rsidRPr="0034042C">
        <w:rPr>
          <w:iCs/>
          <w:sz w:val="28"/>
          <w:szCs w:val="20"/>
        </w:rPr>
        <w:t>- опасные зоны должны быть обозначены знаками безопасности и надписями установленной формы;</w:t>
      </w:r>
    </w:p>
    <w:p w:rsidR="0034042C" w:rsidRPr="0034042C" w:rsidRDefault="0034042C" w:rsidP="0034042C">
      <w:pPr>
        <w:ind w:firstLine="708"/>
        <w:jc w:val="both"/>
        <w:rPr>
          <w:iCs/>
          <w:sz w:val="28"/>
          <w:szCs w:val="20"/>
        </w:rPr>
      </w:pPr>
      <w:r w:rsidRPr="0034042C">
        <w:rPr>
          <w:iCs/>
          <w:sz w:val="28"/>
          <w:szCs w:val="20"/>
        </w:rPr>
        <w:t>- для выполнения работ в темное время суток участки работ, рабочие места, проезды и проходы к ним должны быть освещены в соответствии с ГОСТ 12.1.046-85;</w:t>
      </w:r>
    </w:p>
    <w:p w:rsidR="0034042C" w:rsidRPr="0034042C" w:rsidRDefault="0034042C" w:rsidP="0034042C">
      <w:pPr>
        <w:ind w:firstLine="708"/>
        <w:jc w:val="both"/>
        <w:rPr>
          <w:iCs/>
          <w:sz w:val="28"/>
          <w:szCs w:val="20"/>
        </w:rPr>
      </w:pPr>
      <w:r w:rsidRPr="0034042C">
        <w:rPr>
          <w:iCs/>
          <w:sz w:val="28"/>
          <w:szCs w:val="20"/>
        </w:rPr>
        <w:t>- места установки и пути движения монтажных машин и механизмов должны соответствовать технологическим картам;</w:t>
      </w:r>
    </w:p>
    <w:p w:rsidR="0034042C" w:rsidRPr="0034042C" w:rsidRDefault="0034042C" w:rsidP="0034042C">
      <w:pPr>
        <w:ind w:firstLine="708"/>
        <w:jc w:val="both"/>
        <w:rPr>
          <w:iCs/>
          <w:sz w:val="28"/>
          <w:szCs w:val="20"/>
        </w:rPr>
      </w:pPr>
      <w:r w:rsidRPr="0034042C">
        <w:rPr>
          <w:iCs/>
          <w:sz w:val="28"/>
          <w:szCs w:val="20"/>
        </w:rPr>
        <w:t>- в соответствии с требованиями ПУЭ все металлические части электрооборудования подлежат защитному заземлению.</w:t>
      </w:r>
    </w:p>
    <w:p w:rsidR="0034042C" w:rsidRPr="0034042C" w:rsidRDefault="0034042C" w:rsidP="0034042C">
      <w:pPr>
        <w:ind w:firstLine="708"/>
        <w:jc w:val="both"/>
        <w:rPr>
          <w:iCs/>
          <w:sz w:val="28"/>
          <w:szCs w:val="20"/>
        </w:rPr>
      </w:pPr>
      <w:r w:rsidRPr="0034042C">
        <w:rPr>
          <w:iCs/>
          <w:sz w:val="28"/>
          <w:szCs w:val="20"/>
        </w:rPr>
        <w:t xml:space="preserve">- на рабочих местах рабочие должны руководствоваться «Инструкцией по технике безопасности» и должны быть обеспечены всеми необходимыми средствами для создания здоровых и безопасных условий труда: спецодеждой, </w:t>
      </w:r>
      <w:proofErr w:type="spellStart"/>
      <w:r w:rsidRPr="0034042C">
        <w:rPr>
          <w:iCs/>
          <w:sz w:val="28"/>
          <w:szCs w:val="20"/>
        </w:rPr>
        <w:t>спецобувью</w:t>
      </w:r>
      <w:proofErr w:type="spellEnd"/>
      <w:r w:rsidRPr="0034042C">
        <w:rPr>
          <w:iCs/>
          <w:sz w:val="28"/>
          <w:szCs w:val="20"/>
        </w:rPr>
        <w:t>, индивидуальными средствами защиты от вредных производственных факторов.</w:t>
      </w:r>
    </w:p>
    <w:p w:rsidR="0034042C" w:rsidRPr="0034042C" w:rsidRDefault="0034042C" w:rsidP="0034042C">
      <w:pPr>
        <w:ind w:firstLine="708"/>
        <w:jc w:val="both"/>
        <w:rPr>
          <w:iCs/>
          <w:sz w:val="28"/>
          <w:szCs w:val="20"/>
        </w:rPr>
      </w:pPr>
      <w:r w:rsidRPr="0034042C">
        <w:rPr>
          <w:iCs/>
          <w:sz w:val="28"/>
          <w:szCs w:val="20"/>
        </w:rPr>
        <w:t>Для работы при отрицательных температурах монтажники используют нескользящую обувь, они обязательно должны очищать инвентарные подмости, стремянки и площадки от снега и льда. Монтажные работы при гололедице, сильном снегопаде не допускаются. На монтажной площадке все проходы очищают от снега, льда и посыпают песком.</w:t>
      </w:r>
    </w:p>
    <w:p w:rsidR="0034042C" w:rsidRPr="0034042C" w:rsidRDefault="0034042C" w:rsidP="0034042C">
      <w:pPr>
        <w:ind w:firstLine="708"/>
        <w:jc w:val="both"/>
        <w:rPr>
          <w:iCs/>
          <w:sz w:val="28"/>
          <w:szCs w:val="20"/>
        </w:rPr>
      </w:pPr>
      <w:r w:rsidRPr="0034042C">
        <w:rPr>
          <w:iCs/>
          <w:sz w:val="28"/>
          <w:szCs w:val="20"/>
        </w:rPr>
        <w:t>Пожарную безопасность на строительной площадке, участках работ и рабочих местах следует обеспечивать в соответствии с требованиями «Правил пожарной безопасности» при производстве строительно-монтажных и огневых работ (Постановление Правительства РК №1682 от 09.10.2014г. №1077) и ГОСТ 12.1.004-91 «СПДС. Пожарная безопасность. Общие требования».</w:t>
      </w:r>
    </w:p>
    <w:p w:rsidR="007E61EE" w:rsidRDefault="007E61EE" w:rsidP="00034A4E">
      <w:pPr>
        <w:autoSpaceDE w:val="0"/>
        <w:autoSpaceDN w:val="0"/>
        <w:spacing w:line="276" w:lineRule="auto"/>
        <w:ind w:firstLine="708"/>
        <w:jc w:val="both"/>
        <w:rPr>
          <w:sz w:val="28"/>
          <w:szCs w:val="28"/>
        </w:rPr>
      </w:pPr>
    </w:p>
    <w:p w:rsidR="007E61EE" w:rsidRDefault="007E61EE" w:rsidP="00034A4E">
      <w:pPr>
        <w:autoSpaceDE w:val="0"/>
        <w:autoSpaceDN w:val="0"/>
        <w:spacing w:line="276" w:lineRule="auto"/>
        <w:ind w:firstLine="708"/>
        <w:jc w:val="both"/>
        <w:rPr>
          <w:sz w:val="28"/>
          <w:szCs w:val="28"/>
        </w:rPr>
      </w:pPr>
    </w:p>
    <w:p w:rsidR="007E61EE" w:rsidRDefault="007E61EE" w:rsidP="00034A4E">
      <w:pPr>
        <w:autoSpaceDE w:val="0"/>
        <w:autoSpaceDN w:val="0"/>
        <w:spacing w:line="276" w:lineRule="auto"/>
        <w:ind w:firstLine="708"/>
        <w:jc w:val="both"/>
        <w:rPr>
          <w:sz w:val="28"/>
          <w:szCs w:val="28"/>
        </w:rPr>
      </w:pPr>
    </w:p>
    <w:p w:rsidR="007E61EE" w:rsidRDefault="007E61EE" w:rsidP="00034A4E">
      <w:pPr>
        <w:autoSpaceDE w:val="0"/>
        <w:autoSpaceDN w:val="0"/>
        <w:spacing w:line="276" w:lineRule="auto"/>
        <w:ind w:firstLine="708"/>
        <w:jc w:val="both"/>
        <w:rPr>
          <w:sz w:val="28"/>
          <w:szCs w:val="28"/>
        </w:rPr>
      </w:pPr>
    </w:p>
    <w:p w:rsidR="00EB5583" w:rsidRDefault="00EB5583" w:rsidP="00034A4E">
      <w:pPr>
        <w:spacing w:line="20" w:lineRule="atLeast"/>
        <w:ind w:firstLine="709"/>
        <w:jc w:val="both"/>
        <w:rPr>
          <w:color w:val="222222"/>
          <w:sz w:val="28"/>
          <w:szCs w:val="28"/>
          <w:shd w:val="clear" w:color="auto" w:fill="FFFFFF"/>
          <w:lang w:eastAsia="en-US"/>
        </w:rPr>
        <w:sectPr w:rsidR="00EB5583" w:rsidSect="00FB4B6F">
          <w:headerReference w:type="default" r:id="rId38"/>
          <w:footerReference w:type="default" r:id="rId39"/>
          <w:pgSz w:w="12240" w:h="15840" w:code="1"/>
          <w:pgMar w:top="1134" w:right="616" w:bottom="1134" w:left="1701" w:header="709" w:footer="709" w:gutter="0"/>
          <w:pgNumType w:start="2"/>
          <w:cols w:space="708"/>
          <w:docGrid w:linePitch="360"/>
        </w:sectPr>
      </w:pPr>
    </w:p>
    <w:p w:rsidR="00034A4E" w:rsidRDefault="00034A4E" w:rsidP="00D9651E">
      <w:pPr>
        <w:rPr>
          <w:sz w:val="28"/>
          <w:szCs w:val="28"/>
        </w:rPr>
      </w:pPr>
    </w:p>
    <w:p w:rsidR="00C82697" w:rsidRDefault="00C82697" w:rsidP="007E61EE">
      <w:pPr>
        <w:ind w:right="-1" w:firstLine="708"/>
        <w:rPr>
          <w:b/>
          <w:sz w:val="32"/>
          <w:szCs w:val="32"/>
        </w:rPr>
      </w:pPr>
      <w:r w:rsidRPr="00C82697">
        <w:rPr>
          <w:b/>
          <w:sz w:val="32"/>
          <w:szCs w:val="32"/>
        </w:rPr>
        <w:t>2 Технологические решения</w:t>
      </w:r>
    </w:p>
    <w:p w:rsidR="001717D8" w:rsidRDefault="001717D8" w:rsidP="001717D8">
      <w:pPr>
        <w:jc w:val="both"/>
        <w:rPr>
          <w:b/>
          <w:sz w:val="32"/>
          <w:szCs w:val="32"/>
        </w:rPr>
      </w:pPr>
    </w:p>
    <w:p w:rsidR="00593472" w:rsidRPr="00593472" w:rsidRDefault="00593472" w:rsidP="00593472">
      <w:pPr>
        <w:ind w:firstLine="709"/>
        <w:jc w:val="both"/>
        <w:rPr>
          <w:rFonts w:eastAsia="Calibri"/>
          <w:sz w:val="28"/>
          <w:szCs w:val="28"/>
        </w:rPr>
      </w:pPr>
      <w:r w:rsidRPr="00593472">
        <w:rPr>
          <w:rFonts w:eastAsia="Calibri"/>
          <w:sz w:val="28"/>
          <w:szCs w:val="28"/>
        </w:rPr>
        <w:t xml:space="preserve">Здание автомойки выполнено одноэтажным, размерами в осях 18х12м, высотой 8м (см. чертеж </w:t>
      </w:r>
      <w:r w:rsidRPr="00593472">
        <w:rPr>
          <w:sz w:val="28"/>
          <w:szCs w:val="28"/>
        </w:rPr>
        <w:t>П-25А-04/05-00.00-201567-ГМ</w:t>
      </w:r>
      <w:r w:rsidRPr="00593472">
        <w:rPr>
          <w:rFonts w:eastAsia="Calibri"/>
          <w:sz w:val="28"/>
          <w:szCs w:val="28"/>
        </w:rPr>
        <w:t>, лист 2). В здании расположены помещение мойки, склад мо</w:t>
      </w:r>
      <w:r>
        <w:rPr>
          <w:rFonts w:eastAsia="Calibri"/>
          <w:sz w:val="28"/>
          <w:szCs w:val="28"/>
        </w:rPr>
        <w:t>ющих средств,</w:t>
      </w:r>
      <w:r w:rsidRPr="00593472">
        <w:rPr>
          <w:rFonts w:eastAsia="Calibri"/>
          <w:sz w:val="28"/>
          <w:szCs w:val="28"/>
        </w:rPr>
        <w:t xml:space="preserve"> комната мойщика</w:t>
      </w:r>
      <w:r>
        <w:rPr>
          <w:rFonts w:eastAsia="Calibri"/>
          <w:sz w:val="28"/>
          <w:szCs w:val="28"/>
        </w:rPr>
        <w:t xml:space="preserve"> и</w:t>
      </w:r>
      <w:r w:rsidRPr="00593472">
        <w:rPr>
          <w:rFonts w:eastAsia="Calibri"/>
          <w:sz w:val="28"/>
          <w:szCs w:val="28"/>
        </w:rPr>
        <w:t xml:space="preserve"> помещение </w:t>
      </w:r>
      <w:proofErr w:type="spellStart"/>
      <w:r w:rsidRPr="00593472">
        <w:rPr>
          <w:rFonts w:eastAsia="Calibri"/>
          <w:sz w:val="28"/>
          <w:szCs w:val="28"/>
        </w:rPr>
        <w:t>венткамеры</w:t>
      </w:r>
      <w:proofErr w:type="spellEnd"/>
      <w:r w:rsidRPr="00593472">
        <w:rPr>
          <w:rFonts w:eastAsia="Calibri"/>
          <w:sz w:val="28"/>
          <w:szCs w:val="28"/>
        </w:rPr>
        <w:t>.</w:t>
      </w:r>
    </w:p>
    <w:p w:rsidR="00593472" w:rsidRPr="00593472" w:rsidRDefault="00593472" w:rsidP="00593472">
      <w:pPr>
        <w:ind w:firstLine="709"/>
        <w:jc w:val="both"/>
        <w:rPr>
          <w:rFonts w:eastAsia="Calibri"/>
          <w:sz w:val="28"/>
          <w:szCs w:val="28"/>
        </w:rPr>
      </w:pPr>
      <w:r w:rsidRPr="00593472">
        <w:rPr>
          <w:rFonts w:eastAsia="Calibri"/>
          <w:sz w:val="28"/>
          <w:szCs w:val="28"/>
        </w:rPr>
        <w:t xml:space="preserve">Автомойка рассчитана для обслуживания 1 единицы техники, размеры помещения были приняты с учетом габаритов самой крупной используемой техники на руднике Саяк участок Саяк 3 </w:t>
      </w:r>
      <w:proofErr w:type="spellStart"/>
      <w:r w:rsidRPr="00593472">
        <w:rPr>
          <w:rFonts w:eastAsia="Calibri"/>
          <w:sz w:val="28"/>
          <w:szCs w:val="28"/>
        </w:rPr>
        <w:t>Тастау</w:t>
      </w:r>
      <w:proofErr w:type="spellEnd"/>
      <w:r w:rsidRPr="00593472">
        <w:rPr>
          <w:rFonts w:eastAsia="Calibri"/>
          <w:sz w:val="28"/>
          <w:szCs w:val="28"/>
        </w:rPr>
        <w:t xml:space="preserve"> (</w:t>
      </w:r>
      <w:r w:rsidRPr="00593472">
        <w:rPr>
          <w:rFonts w:eastAsia="Calibri"/>
          <w:sz w:val="28"/>
          <w:szCs w:val="28"/>
          <w:lang w:val="en-US"/>
        </w:rPr>
        <w:t>CAT</w:t>
      </w:r>
      <w:r w:rsidRPr="00593472">
        <w:rPr>
          <w:rFonts w:eastAsia="Calibri"/>
          <w:sz w:val="28"/>
          <w:szCs w:val="28"/>
        </w:rPr>
        <w:t xml:space="preserve"> </w:t>
      </w:r>
      <w:r w:rsidRPr="00593472">
        <w:rPr>
          <w:rFonts w:eastAsia="Calibri"/>
          <w:sz w:val="28"/>
          <w:szCs w:val="28"/>
          <w:lang w:val="en-US"/>
        </w:rPr>
        <w:t>AD</w:t>
      </w:r>
      <w:r w:rsidRPr="00593472">
        <w:rPr>
          <w:rFonts w:eastAsia="Calibri"/>
          <w:sz w:val="28"/>
          <w:szCs w:val="28"/>
        </w:rPr>
        <w:t>45</w:t>
      </w:r>
      <w:r w:rsidRPr="00593472">
        <w:rPr>
          <w:rFonts w:eastAsia="Calibri"/>
          <w:sz w:val="28"/>
          <w:szCs w:val="28"/>
          <w:lang w:val="en-US"/>
        </w:rPr>
        <w:t>B</w:t>
      </w:r>
      <w:r w:rsidRPr="00593472">
        <w:rPr>
          <w:rFonts w:eastAsia="Calibri"/>
          <w:sz w:val="28"/>
          <w:szCs w:val="28"/>
        </w:rPr>
        <w:t>). Мойка автомашин производится</w:t>
      </w:r>
      <w:r w:rsidRPr="00593472">
        <w:rPr>
          <w:sz w:val="28"/>
          <w:szCs w:val="20"/>
        </w:rPr>
        <w:t xml:space="preserve"> моечной машиной </w:t>
      </w:r>
      <w:proofErr w:type="spellStart"/>
      <w:r w:rsidRPr="00593472">
        <w:rPr>
          <w:rFonts w:eastAsia="Calibri"/>
          <w:sz w:val="28"/>
          <w:szCs w:val="28"/>
        </w:rPr>
        <w:t>Karcher</w:t>
      </w:r>
      <w:proofErr w:type="spellEnd"/>
      <w:r w:rsidRPr="00593472">
        <w:rPr>
          <w:rFonts w:eastAsia="Calibri"/>
          <w:sz w:val="28"/>
          <w:szCs w:val="28"/>
        </w:rPr>
        <w:t xml:space="preserve"> HDS 10/20-4М, Q=500-1000л/ч. Для подключения к воде моечной машины предусмотрена прокладка водопровода по периметру помещения с точками подключения. Сбор загрязненной воды от мойки транспорта осуществлен посредством устройства уклона пола в сторону приямка, откуда вода направляется на систему очистки. Сбор, очистка, подготовка и подача воды выполнена в сантехнической части проекта.</w:t>
      </w:r>
    </w:p>
    <w:p w:rsidR="00593472" w:rsidRPr="00593472" w:rsidRDefault="00593472" w:rsidP="00593472">
      <w:pPr>
        <w:ind w:firstLine="709"/>
        <w:jc w:val="both"/>
        <w:rPr>
          <w:rFonts w:eastAsia="Calibri"/>
          <w:sz w:val="28"/>
          <w:szCs w:val="28"/>
        </w:rPr>
      </w:pPr>
      <w:r w:rsidRPr="00593472">
        <w:rPr>
          <w:rFonts w:eastAsia="Calibri"/>
          <w:sz w:val="28"/>
          <w:szCs w:val="28"/>
        </w:rPr>
        <w:t xml:space="preserve">Въезд в помещение оснащен промышленными секционными воротами 4740х4000(Н) с электроприводом. </w:t>
      </w:r>
    </w:p>
    <w:p w:rsidR="00593472" w:rsidRPr="00593472" w:rsidRDefault="00593472" w:rsidP="00593472">
      <w:pPr>
        <w:ind w:firstLine="709"/>
        <w:jc w:val="both"/>
        <w:rPr>
          <w:sz w:val="28"/>
          <w:szCs w:val="20"/>
        </w:rPr>
      </w:pPr>
      <w:r w:rsidRPr="00593472">
        <w:rPr>
          <w:rFonts w:eastAsia="Calibri"/>
          <w:sz w:val="28"/>
          <w:szCs w:val="28"/>
        </w:rPr>
        <w:t>В складе моющих средств установлен стеллаж для хранения</w:t>
      </w:r>
      <w:r w:rsidRPr="00593472">
        <w:rPr>
          <w:sz w:val="28"/>
          <w:szCs w:val="20"/>
        </w:rPr>
        <w:t xml:space="preserve"> </w:t>
      </w:r>
      <w:r w:rsidRPr="00593472">
        <w:rPr>
          <w:rFonts w:eastAsia="Calibri"/>
          <w:sz w:val="28"/>
          <w:szCs w:val="28"/>
        </w:rPr>
        <w:t>2000х700х1500 (Н).</w:t>
      </w:r>
      <w:r w:rsidRPr="00593472">
        <w:rPr>
          <w:sz w:val="28"/>
          <w:szCs w:val="20"/>
        </w:rPr>
        <w:t xml:space="preserve"> </w:t>
      </w:r>
    </w:p>
    <w:p w:rsidR="00593472" w:rsidRPr="00593472" w:rsidRDefault="00593472" w:rsidP="00593472">
      <w:pPr>
        <w:ind w:firstLine="709"/>
        <w:jc w:val="both"/>
        <w:rPr>
          <w:sz w:val="28"/>
          <w:szCs w:val="20"/>
        </w:rPr>
      </w:pPr>
      <w:r w:rsidRPr="00593472">
        <w:rPr>
          <w:sz w:val="28"/>
          <w:szCs w:val="20"/>
        </w:rPr>
        <w:t>Оснащение комнаты мойщика мебелью выполнено в строительной части проекта.</w:t>
      </w:r>
    </w:p>
    <w:p w:rsidR="00593472" w:rsidRPr="00593472" w:rsidRDefault="00593472" w:rsidP="00593472">
      <w:pPr>
        <w:ind w:firstLine="709"/>
        <w:jc w:val="both"/>
        <w:rPr>
          <w:sz w:val="28"/>
          <w:szCs w:val="20"/>
        </w:rPr>
      </w:pPr>
      <w:r>
        <w:rPr>
          <w:sz w:val="28"/>
          <w:szCs w:val="20"/>
        </w:rPr>
        <w:t xml:space="preserve">Согласно правилам пожарной </w:t>
      </w:r>
      <w:r w:rsidRPr="00593472">
        <w:rPr>
          <w:sz w:val="28"/>
          <w:szCs w:val="20"/>
        </w:rPr>
        <w:t>безопасности</w:t>
      </w:r>
      <w:r>
        <w:rPr>
          <w:sz w:val="28"/>
          <w:szCs w:val="20"/>
        </w:rPr>
        <w:t>,</w:t>
      </w:r>
      <w:r w:rsidRPr="00593472">
        <w:rPr>
          <w:sz w:val="28"/>
          <w:szCs w:val="20"/>
        </w:rPr>
        <w:t xml:space="preserve"> объект оснащен противопожарным щитом </w:t>
      </w:r>
      <w:r w:rsidRPr="00593472">
        <w:rPr>
          <w:sz w:val="28"/>
          <w:szCs w:val="20"/>
          <w:lang w:val="kk-KZ"/>
        </w:rPr>
        <w:t>ЩП</w:t>
      </w:r>
      <w:r w:rsidRPr="00593472">
        <w:rPr>
          <w:sz w:val="28"/>
          <w:szCs w:val="20"/>
        </w:rPr>
        <w:t>-В.</w:t>
      </w:r>
    </w:p>
    <w:p w:rsidR="00593472" w:rsidRPr="00593472" w:rsidRDefault="00593472" w:rsidP="00593472">
      <w:pPr>
        <w:ind w:firstLine="709"/>
        <w:jc w:val="both"/>
        <w:rPr>
          <w:sz w:val="28"/>
          <w:szCs w:val="20"/>
        </w:rPr>
      </w:pPr>
      <w:r w:rsidRPr="00593472">
        <w:rPr>
          <w:sz w:val="28"/>
          <w:szCs w:val="20"/>
        </w:rPr>
        <w:t xml:space="preserve">Въезд и стоянка автотранспорта в здание автомойки разрешены только на время мойки. </w:t>
      </w:r>
    </w:p>
    <w:p w:rsidR="00593472" w:rsidRPr="00593472" w:rsidRDefault="00593472" w:rsidP="00593472">
      <w:pPr>
        <w:ind w:firstLine="709"/>
        <w:jc w:val="both"/>
        <w:rPr>
          <w:rFonts w:eastAsia="Calibri"/>
          <w:sz w:val="28"/>
          <w:szCs w:val="28"/>
        </w:rPr>
      </w:pPr>
      <w:r w:rsidRPr="00593472">
        <w:rPr>
          <w:rFonts w:eastAsia="Calibri"/>
          <w:sz w:val="28"/>
          <w:szCs w:val="28"/>
        </w:rPr>
        <w:t xml:space="preserve">В сантехнической части проекта предусматривается противопожарная насосная станция. Для обслуживания насосного оборудования в помещении насосной устанавливается таль ручная передвижная (см. чертеж </w:t>
      </w:r>
      <w:r w:rsidRPr="00593472">
        <w:rPr>
          <w:sz w:val="28"/>
          <w:szCs w:val="28"/>
        </w:rPr>
        <w:t>П-25А-04/04-00.02-201567-ГМ</w:t>
      </w:r>
      <w:r w:rsidRPr="00593472">
        <w:rPr>
          <w:rFonts w:eastAsia="Calibri"/>
          <w:sz w:val="28"/>
          <w:szCs w:val="28"/>
        </w:rPr>
        <w:t xml:space="preserve">). Технические характеристики тали </w:t>
      </w:r>
      <w:r w:rsidR="007E61EE">
        <w:rPr>
          <w:rFonts w:eastAsia="Calibri"/>
          <w:sz w:val="28"/>
          <w:szCs w:val="28"/>
        </w:rPr>
        <w:t>приведены</w:t>
      </w:r>
      <w:r w:rsidRPr="00593472">
        <w:rPr>
          <w:rFonts w:eastAsia="Calibri"/>
          <w:sz w:val="28"/>
          <w:szCs w:val="28"/>
        </w:rPr>
        <w:t xml:space="preserve"> в таблице 2.1. </w:t>
      </w:r>
    </w:p>
    <w:p w:rsidR="00593472" w:rsidRPr="00593472" w:rsidRDefault="00593472" w:rsidP="00593472">
      <w:pPr>
        <w:ind w:firstLine="709"/>
        <w:jc w:val="both"/>
        <w:rPr>
          <w:rFonts w:eastAsia="Calibri"/>
          <w:sz w:val="28"/>
          <w:szCs w:val="28"/>
        </w:rPr>
      </w:pPr>
    </w:p>
    <w:p w:rsidR="00593472" w:rsidRPr="00593472" w:rsidRDefault="00593472" w:rsidP="00593472">
      <w:pPr>
        <w:jc w:val="both"/>
        <w:rPr>
          <w:sz w:val="28"/>
          <w:szCs w:val="28"/>
          <w:lang w:val="kk-KZ"/>
        </w:rPr>
      </w:pPr>
      <w:r w:rsidRPr="00593472">
        <w:rPr>
          <w:sz w:val="28"/>
          <w:szCs w:val="28"/>
          <w:lang w:val="kk-KZ"/>
        </w:rPr>
        <w:t xml:space="preserve">Таблица 2.1 - </w:t>
      </w:r>
      <w:r w:rsidRPr="00593472">
        <w:rPr>
          <w:rFonts w:eastAsia="Calibri"/>
          <w:sz w:val="28"/>
          <w:szCs w:val="28"/>
        </w:rPr>
        <w:t>Техническая характеристика тали ручной передвижной ТРШБп-1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5599"/>
        <w:gridCol w:w="2812"/>
      </w:tblGrid>
      <w:tr w:rsidR="00593472" w:rsidRPr="00593472" w:rsidTr="00B718B5">
        <w:tc>
          <w:tcPr>
            <w:tcW w:w="656" w:type="dxa"/>
            <w:vAlign w:val="center"/>
          </w:tcPr>
          <w:p w:rsidR="00593472" w:rsidRPr="00593472" w:rsidRDefault="00593472" w:rsidP="00593472">
            <w:pPr>
              <w:jc w:val="center"/>
              <w:rPr>
                <w:rFonts w:eastAsia="Calibri"/>
                <w:sz w:val="28"/>
                <w:szCs w:val="28"/>
              </w:rPr>
            </w:pPr>
            <w:r w:rsidRPr="00593472">
              <w:rPr>
                <w:rFonts w:eastAsia="Calibri"/>
                <w:sz w:val="28"/>
                <w:szCs w:val="28"/>
              </w:rPr>
              <w:t>№</w:t>
            </w:r>
          </w:p>
          <w:p w:rsidR="00593472" w:rsidRPr="00593472" w:rsidRDefault="00593472" w:rsidP="00593472">
            <w:pPr>
              <w:jc w:val="center"/>
              <w:rPr>
                <w:rFonts w:eastAsia="Calibri"/>
                <w:sz w:val="28"/>
                <w:szCs w:val="28"/>
              </w:rPr>
            </w:pPr>
            <w:proofErr w:type="spellStart"/>
            <w:r w:rsidRPr="00593472">
              <w:rPr>
                <w:rFonts w:eastAsia="Calibri"/>
                <w:sz w:val="28"/>
                <w:szCs w:val="28"/>
              </w:rPr>
              <w:t>п.п</w:t>
            </w:r>
            <w:proofErr w:type="spellEnd"/>
            <w:r w:rsidRPr="00593472">
              <w:rPr>
                <w:rFonts w:eastAsia="Calibri"/>
                <w:sz w:val="28"/>
                <w:szCs w:val="28"/>
              </w:rPr>
              <w:t>.</w:t>
            </w:r>
          </w:p>
        </w:tc>
        <w:tc>
          <w:tcPr>
            <w:tcW w:w="5599" w:type="dxa"/>
            <w:vAlign w:val="center"/>
          </w:tcPr>
          <w:p w:rsidR="00593472" w:rsidRPr="00593472" w:rsidRDefault="00593472" w:rsidP="00593472">
            <w:pPr>
              <w:jc w:val="center"/>
              <w:rPr>
                <w:rFonts w:eastAsia="Calibri"/>
                <w:sz w:val="28"/>
                <w:szCs w:val="28"/>
              </w:rPr>
            </w:pPr>
            <w:r w:rsidRPr="00593472">
              <w:rPr>
                <w:rFonts w:eastAsia="Calibri"/>
                <w:sz w:val="28"/>
                <w:szCs w:val="28"/>
              </w:rPr>
              <w:t>Техническая характеристика</w:t>
            </w:r>
          </w:p>
        </w:tc>
        <w:tc>
          <w:tcPr>
            <w:tcW w:w="2812" w:type="dxa"/>
            <w:vAlign w:val="center"/>
          </w:tcPr>
          <w:p w:rsidR="00593472" w:rsidRPr="00593472" w:rsidRDefault="00593472" w:rsidP="00593472">
            <w:pPr>
              <w:jc w:val="center"/>
              <w:rPr>
                <w:rFonts w:eastAsia="Calibri"/>
                <w:sz w:val="28"/>
                <w:szCs w:val="28"/>
              </w:rPr>
            </w:pPr>
            <w:r w:rsidRPr="00593472">
              <w:rPr>
                <w:rFonts w:eastAsia="Calibri"/>
                <w:sz w:val="28"/>
                <w:szCs w:val="28"/>
              </w:rPr>
              <w:t>ТРШБп-1</w:t>
            </w:r>
          </w:p>
        </w:tc>
      </w:tr>
      <w:tr w:rsidR="00593472" w:rsidRPr="00593472" w:rsidTr="00B718B5">
        <w:trPr>
          <w:trHeight w:val="415"/>
        </w:trPr>
        <w:tc>
          <w:tcPr>
            <w:tcW w:w="656" w:type="dxa"/>
            <w:vAlign w:val="center"/>
          </w:tcPr>
          <w:p w:rsidR="00593472" w:rsidRPr="00593472" w:rsidRDefault="00593472" w:rsidP="00593472">
            <w:pPr>
              <w:jc w:val="center"/>
              <w:rPr>
                <w:rFonts w:eastAsia="Calibri"/>
                <w:sz w:val="28"/>
                <w:szCs w:val="28"/>
              </w:rPr>
            </w:pPr>
            <w:r w:rsidRPr="00593472">
              <w:rPr>
                <w:rFonts w:eastAsia="Calibri"/>
                <w:sz w:val="28"/>
                <w:szCs w:val="28"/>
              </w:rPr>
              <w:t>1</w:t>
            </w:r>
          </w:p>
        </w:tc>
        <w:tc>
          <w:tcPr>
            <w:tcW w:w="5599" w:type="dxa"/>
            <w:vAlign w:val="center"/>
          </w:tcPr>
          <w:p w:rsidR="00593472" w:rsidRPr="00593472" w:rsidRDefault="00593472" w:rsidP="00593472">
            <w:pPr>
              <w:rPr>
                <w:rFonts w:eastAsia="Calibri"/>
                <w:sz w:val="28"/>
                <w:szCs w:val="28"/>
              </w:rPr>
            </w:pPr>
            <w:r w:rsidRPr="00593472">
              <w:rPr>
                <w:rFonts w:eastAsia="Calibri"/>
                <w:sz w:val="28"/>
                <w:szCs w:val="28"/>
              </w:rPr>
              <w:t>Грузоподъемность, кг</w:t>
            </w:r>
          </w:p>
        </w:tc>
        <w:tc>
          <w:tcPr>
            <w:tcW w:w="2812" w:type="dxa"/>
            <w:vAlign w:val="center"/>
          </w:tcPr>
          <w:p w:rsidR="00593472" w:rsidRPr="00593472" w:rsidRDefault="00593472" w:rsidP="00593472">
            <w:pPr>
              <w:jc w:val="center"/>
              <w:rPr>
                <w:rFonts w:eastAsia="Calibri"/>
                <w:sz w:val="28"/>
                <w:szCs w:val="28"/>
              </w:rPr>
            </w:pPr>
            <w:r w:rsidRPr="00593472">
              <w:rPr>
                <w:rFonts w:eastAsia="Calibri"/>
                <w:sz w:val="28"/>
                <w:szCs w:val="28"/>
              </w:rPr>
              <w:t>1000</w:t>
            </w:r>
          </w:p>
        </w:tc>
      </w:tr>
      <w:tr w:rsidR="00593472" w:rsidRPr="00593472" w:rsidTr="00B718B5">
        <w:tc>
          <w:tcPr>
            <w:tcW w:w="656" w:type="dxa"/>
            <w:vAlign w:val="center"/>
          </w:tcPr>
          <w:p w:rsidR="00593472" w:rsidRPr="00593472" w:rsidRDefault="00593472" w:rsidP="00593472">
            <w:pPr>
              <w:jc w:val="center"/>
              <w:rPr>
                <w:rFonts w:eastAsia="Calibri"/>
                <w:sz w:val="28"/>
                <w:szCs w:val="28"/>
              </w:rPr>
            </w:pPr>
            <w:r w:rsidRPr="00593472">
              <w:rPr>
                <w:rFonts w:eastAsia="Calibri"/>
                <w:sz w:val="28"/>
                <w:szCs w:val="28"/>
              </w:rPr>
              <w:t>2</w:t>
            </w:r>
          </w:p>
        </w:tc>
        <w:tc>
          <w:tcPr>
            <w:tcW w:w="5599" w:type="dxa"/>
            <w:vAlign w:val="center"/>
          </w:tcPr>
          <w:p w:rsidR="00593472" w:rsidRPr="00593472" w:rsidRDefault="00593472" w:rsidP="00593472">
            <w:pPr>
              <w:rPr>
                <w:rFonts w:eastAsia="Calibri"/>
                <w:sz w:val="28"/>
                <w:szCs w:val="28"/>
              </w:rPr>
            </w:pPr>
            <w:r w:rsidRPr="00593472">
              <w:rPr>
                <w:rFonts w:eastAsia="Calibri"/>
                <w:sz w:val="28"/>
                <w:szCs w:val="28"/>
              </w:rPr>
              <w:t>Высота подъема, м</w:t>
            </w:r>
          </w:p>
        </w:tc>
        <w:tc>
          <w:tcPr>
            <w:tcW w:w="2812" w:type="dxa"/>
            <w:vAlign w:val="center"/>
          </w:tcPr>
          <w:p w:rsidR="00593472" w:rsidRPr="00593472" w:rsidRDefault="00593472" w:rsidP="00593472">
            <w:pPr>
              <w:jc w:val="center"/>
              <w:rPr>
                <w:rFonts w:eastAsia="Calibri"/>
                <w:sz w:val="28"/>
                <w:szCs w:val="28"/>
              </w:rPr>
            </w:pPr>
            <w:r w:rsidRPr="00593472">
              <w:rPr>
                <w:rFonts w:eastAsia="Calibri"/>
                <w:sz w:val="28"/>
                <w:szCs w:val="28"/>
              </w:rPr>
              <w:t>6</w:t>
            </w:r>
          </w:p>
        </w:tc>
      </w:tr>
      <w:tr w:rsidR="00593472" w:rsidRPr="00593472" w:rsidTr="00B718B5">
        <w:tc>
          <w:tcPr>
            <w:tcW w:w="656" w:type="dxa"/>
            <w:vAlign w:val="center"/>
          </w:tcPr>
          <w:p w:rsidR="00593472" w:rsidRPr="00593472" w:rsidRDefault="00593472" w:rsidP="00593472">
            <w:pPr>
              <w:jc w:val="center"/>
              <w:rPr>
                <w:rFonts w:eastAsia="Calibri"/>
                <w:sz w:val="28"/>
                <w:szCs w:val="28"/>
              </w:rPr>
            </w:pPr>
            <w:r w:rsidRPr="00593472">
              <w:rPr>
                <w:rFonts w:eastAsia="Calibri"/>
                <w:sz w:val="28"/>
                <w:szCs w:val="28"/>
              </w:rPr>
              <w:t>3</w:t>
            </w:r>
          </w:p>
        </w:tc>
        <w:tc>
          <w:tcPr>
            <w:tcW w:w="5599" w:type="dxa"/>
            <w:vAlign w:val="center"/>
          </w:tcPr>
          <w:p w:rsidR="00593472" w:rsidRPr="00593472" w:rsidRDefault="00593472" w:rsidP="00593472">
            <w:pPr>
              <w:rPr>
                <w:rFonts w:eastAsia="Calibri"/>
                <w:sz w:val="28"/>
                <w:szCs w:val="28"/>
                <w:lang w:val="en-US"/>
              </w:rPr>
            </w:pPr>
            <w:r w:rsidRPr="00593472">
              <w:rPr>
                <w:rFonts w:eastAsia="Calibri"/>
                <w:sz w:val="28"/>
                <w:szCs w:val="28"/>
              </w:rPr>
              <w:t xml:space="preserve">Габариты </w:t>
            </w:r>
            <w:proofErr w:type="spellStart"/>
            <w:r w:rsidRPr="00593472">
              <w:rPr>
                <w:rFonts w:eastAsia="Calibri"/>
                <w:sz w:val="28"/>
                <w:szCs w:val="28"/>
              </w:rPr>
              <w:t>ДхШхВ</w:t>
            </w:r>
            <w:proofErr w:type="spellEnd"/>
            <w:r w:rsidRPr="00593472">
              <w:rPr>
                <w:rFonts w:eastAsia="Calibri"/>
                <w:sz w:val="28"/>
                <w:szCs w:val="28"/>
              </w:rPr>
              <w:t>(</w:t>
            </w:r>
            <w:r w:rsidRPr="00593472">
              <w:rPr>
                <w:rFonts w:eastAsia="Calibri"/>
                <w:sz w:val="28"/>
                <w:szCs w:val="28"/>
                <w:lang w:val="en-US"/>
              </w:rPr>
              <w:t>h</w:t>
            </w:r>
            <w:r w:rsidRPr="00593472">
              <w:rPr>
                <w:rFonts w:eastAsia="Calibri"/>
                <w:sz w:val="28"/>
                <w:szCs w:val="28"/>
              </w:rPr>
              <w:t>), мм</w:t>
            </w:r>
          </w:p>
        </w:tc>
        <w:tc>
          <w:tcPr>
            <w:tcW w:w="2812" w:type="dxa"/>
            <w:vAlign w:val="center"/>
          </w:tcPr>
          <w:p w:rsidR="00593472" w:rsidRPr="00593472" w:rsidRDefault="00593472" w:rsidP="00593472">
            <w:pPr>
              <w:jc w:val="center"/>
              <w:rPr>
                <w:rFonts w:eastAsia="Calibri"/>
                <w:sz w:val="28"/>
                <w:szCs w:val="28"/>
              </w:rPr>
            </w:pPr>
            <w:r w:rsidRPr="00593472">
              <w:rPr>
                <w:rFonts w:eastAsia="Calibri"/>
                <w:sz w:val="28"/>
                <w:szCs w:val="28"/>
              </w:rPr>
              <w:t>198х305х400</w:t>
            </w:r>
          </w:p>
        </w:tc>
      </w:tr>
      <w:tr w:rsidR="00593472" w:rsidRPr="00593472" w:rsidTr="00B718B5">
        <w:tc>
          <w:tcPr>
            <w:tcW w:w="656" w:type="dxa"/>
            <w:vAlign w:val="center"/>
          </w:tcPr>
          <w:p w:rsidR="00593472" w:rsidRPr="00593472" w:rsidRDefault="00593472" w:rsidP="00593472">
            <w:pPr>
              <w:jc w:val="center"/>
              <w:rPr>
                <w:rFonts w:eastAsia="Calibri"/>
                <w:sz w:val="28"/>
                <w:szCs w:val="28"/>
              </w:rPr>
            </w:pPr>
            <w:r w:rsidRPr="00593472">
              <w:rPr>
                <w:rFonts w:eastAsia="Calibri"/>
                <w:sz w:val="28"/>
                <w:szCs w:val="28"/>
              </w:rPr>
              <w:t>4</w:t>
            </w:r>
          </w:p>
        </w:tc>
        <w:tc>
          <w:tcPr>
            <w:tcW w:w="5599" w:type="dxa"/>
            <w:vAlign w:val="center"/>
          </w:tcPr>
          <w:p w:rsidR="00593472" w:rsidRPr="00593472" w:rsidRDefault="00593472" w:rsidP="00593472">
            <w:pPr>
              <w:rPr>
                <w:rFonts w:eastAsia="Calibri"/>
                <w:sz w:val="28"/>
                <w:szCs w:val="28"/>
              </w:rPr>
            </w:pPr>
            <w:r w:rsidRPr="00593472">
              <w:rPr>
                <w:rFonts w:eastAsia="Calibri"/>
                <w:sz w:val="28"/>
                <w:szCs w:val="28"/>
              </w:rPr>
              <w:t>Масса, кг</w:t>
            </w:r>
          </w:p>
        </w:tc>
        <w:tc>
          <w:tcPr>
            <w:tcW w:w="2812" w:type="dxa"/>
            <w:vAlign w:val="center"/>
          </w:tcPr>
          <w:p w:rsidR="00593472" w:rsidRPr="00593472" w:rsidRDefault="00593472" w:rsidP="00593472">
            <w:pPr>
              <w:jc w:val="center"/>
              <w:rPr>
                <w:rFonts w:eastAsia="Calibri"/>
                <w:sz w:val="28"/>
                <w:szCs w:val="28"/>
              </w:rPr>
            </w:pPr>
            <w:r w:rsidRPr="00593472">
              <w:rPr>
                <w:rFonts w:eastAsia="Calibri"/>
                <w:sz w:val="28"/>
                <w:szCs w:val="28"/>
              </w:rPr>
              <w:t>17</w:t>
            </w:r>
          </w:p>
        </w:tc>
      </w:tr>
    </w:tbl>
    <w:p w:rsidR="00593472" w:rsidRDefault="00593472" w:rsidP="00593472">
      <w:pPr>
        <w:jc w:val="both"/>
        <w:rPr>
          <w:rFonts w:eastAsia="Calibri"/>
          <w:sz w:val="28"/>
          <w:szCs w:val="28"/>
        </w:rPr>
      </w:pPr>
    </w:p>
    <w:p w:rsidR="00593472" w:rsidRPr="00607302" w:rsidRDefault="00593472" w:rsidP="00593472">
      <w:pPr>
        <w:ind w:firstLine="708"/>
        <w:jc w:val="both"/>
        <w:rPr>
          <w:rFonts w:eastAsia="Calibri"/>
          <w:sz w:val="28"/>
          <w:szCs w:val="28"/>
        </w:rPr>
      </w:pPr>
      <w:r w:rsidRPr="00593472">
        <w:rPr>
          <w:rFonts w:eastAsia="Calibri"/>
          <w:sz w:val="28"/>
          <w:szCs w:val="28"/>
        </w:rPr>
        <w:lastRenderedPageBreak/>
        <w:t xml:space="preserve">На случаи временного прекращения электроснабжения противопожарной насосной станции, проектом предусматривается дизель-генераторная установка (см. чертеж </w:t>
      </w:r>
      <w:r w:rsidRPr="00593472">
        <w:rPr>
          <w:sz w:val="28"/>
          <w:szCs w:val="28"/>
        </w:rPr>
        <w:t>П-25А-04/04-00.05-201567-ГМ</w:t>
      </w:r>
      <w:r w:rsidRPr="00593472">
        <w:rPr>
          <w:rFonts w:eastAsia="Calibri"/>
          <w:sz w:val="28"/>
          <w:szCs w:val="28"/>
        </w:rPr>
        <w:t xml:space="preserve">). Технические характеристики дизель-генераторной установки </w:t>
      </w:r>
      <w:r w:rsidR="007E61EE">
        <w:rPr>
          <w:rFonts w:eastAsia="Calibri"/>
          <w:sz w:val="28"/>
          <w:szCs w:val="28"/>
        </w:rPr>
        <w:t>приведены</w:t>
      </w:r>
      <w:r w:rsidRPr="00593472">
        <w:rPr>
          <w:rFonts w:eastAsia="Calibri"/>
          <w:sz w:val="28"/>
          <w:szCs w:val="28"/>
        </w:rPr>
        <w:t xml:space="preserve"> в таблице 2.2.</w:t>
      </w:r>
    </w:p>
    <w:p w:rsidR="00593472" w:rsidRPr="00593472" w:rsidRDefault="00593472" w:rsidP="00593472">
      <w:pPr>
        <w:jc w:val="both"/>
        <w:rPr>
          <w:rFonts w:eastAsia="Calibri"/>
          <w:sz w:val="28"/>
          <w:szCs w:val="28"/>
        </w:rPr>
      </w:pPr>
    </w:p>
    <w:p w:rsidR="007E61EE" w:rsidRDefault="00593472" w:rsidP="00593472">
      <w:pPr>
        <w:jc w:val="both"/>
        <w:rPr>
          <w:rFonts w:eastAsia="Calibri"/>
          <w:sz w:val="28"/>
          <w:szCs w:val="28"/>
        </w:rPr>
      </w:pPr>
      <w:r w:rsidRPr="00593472">
        <w:rPr>
          <w:sz w:val="28"/>
          <w:szCs w:val="28"/>
          <w:lang w:val="kk-KZ"/>
        </w:rPr>
        <w:t xml:space="preserve">Таблица 2.2 - </w:t>
      </w:r>
      <w:r w:rsidRPr="00593472">
        <w:rPr>
          <w:rFonts w:eastAsia="Calibri"/>
          <w:sz w:val="28"/>
          <w:szCs w:val="28"/>
        </w:rPr>
        <w:t xml:space="preserve">Техническая характеристика дизель-генераторной установки Старт </w:t>
      </w:r>
    </w:p>
    <w:p w:rsidR="00593472" w:rsidRPr="00593472" w:rsidRDefault="007E61EE" w:rsidP="00593472">
      <w:pPr>
        <w:jc w:val="both"/>
        <w:rPr>
          <w:sz w:val="28"/>
          <w:szCs w:val="28"/>
          <w:lang w:val="kk-KZ"/>
        </w:rPr>
      </w:pPr>
      <w:r>
        <w:rPr>
          <w:rFonts w:eastAsia="Calibri"/>
          <w:sz w:val="28"/>
          <w:szCs w:val="28"/>
        </w:rPr>
        <w:t xml:space="preserve">                        </w:t>
      </w:r>
      <w:r w:rsidR="00593472" w:rsidRPr="00593472">
        <w:rPr>
          <w:rFonts w:eastAsia="Calibri"/>
          <w:sz w:val="28"/>
          <w:szCs w:val="28"/>
        </w:rPr>
        <w:t>АД 15-Т400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5599"/>
        <w:gridCol w:w="2812"/>
      </w:tblGrid>
      <w:tr w:rsidR="00593472" w:rsidRPr="00593472" w:rsidTr="00B718B5">
        <w:tc>
          <w:tcPr>
            <w:tcW w:w="656" w:type="dxa"/>
            <w:vAlign w:val="center"/>
          </w:tcPr>
          <w:p w:rsidR="00593472" w:rsidRPr="00593472" w:rsidRDefault="00593472" w:rsidP="00593472">
            <w:pPr>
              <w:jc w:val="center"/>
              <w:rPr>
                <w:rFonts w:eastAsia="Calibri"/>
                <w:sz w:val="28"/>
                <w:szCs w:val="28"/>
              </w:rPr>
            </w:pPr>
            <w:r w:rsidRPr="00593472">
              <w:rPr>
                <w:rFonts w:eastAsia="Calibri"/>
                <w:sz w:val="28"/>
                <w:szCs w:val="28"/>
              </w:rPr>
              <w:t>№</w:t>
            </w:r>
          </w:p>
          <w:p w:rsidR="00593472" w:rsidRPr="00593472" w:rsidRDefault="00593472" w:rsidP="00593472">
            <w:pPr>
              <w:jc w:val="center"/>
              <w:rPr>
                <w:rFonts w:eastAsia="Calibri"/>
                <w:sz w:val="28"/>
                <w:szCs w:val="28"/>
              </w:rPr>
            </w:pPr>
            <w:proofErr w:type="spellStart"/>
            <w:r w:rsidRPr="00593472">
              <w:rPr>
                <w:rFonts w:eastAsia="Calibri"/>
                <w:sz w:val="28"/>
                <w:szCs w:val="28"/>
              </w:rPr>
              <w:t>п.п</w:t>
            </w:r>
            <w:proofErr w:type="spellEnd"/>
            <w:r w:rsidRPr="00593472">
              <w:rPr>
                <w:rFonts w:eastAsia="Calibri"/>
                <w:sz w:val="28"/>
                <w:szCs w:val="28"/>
              </w:rPr>
              <w:t>.</w:t>
            </w:r>
          </w:p>
        </w:tc>
        <w:tc>
          <w:tcPr>
            <w:tcW w:w="5599" w:type="dxa"/>
            <w:vAlign w:val="center"/>
          </w:tcPr>
          <w:p w:rsidR="00593472" w:rsidRPr="00593472" w:rsidRDefault="00593472" w:rsidP="00593472">
            <w:pPr>
              <w:jc w:val="center"/>
              <w:rPr>
                <w:rFonts w:eastAsia="Calibri"/>
                <w:sz w:val="28"/>
                <w:szCs w:val="28"/>
              </w:rPr>
            </w:pPr>
            <w:r w:rsidRPr="00593472">
              <w:rPr>
                <w:rFonts w:eastAsia="Calibri"/>
                <w:sz w:val="28"/>
                <w:szCs w:val="28"/>
              </w:rPr>
              <w:t>Техническая характеристика</w:t>
            </w:r>
          </w:p>
        </w:tc>
        <w:tc>
          <w:tcPr>
            <w:tcW w:w="2812" w:type="dxa"/>
            <w:vAlign w:val="center"/>
          </w:tcPr>
          <w:p w:rsidR="00593472" w:rsidRPr="00593472" w:rsidRDefault="00593472" w:rsidP="00593472">
            <w:pPr>
              <w:jc w:val="center"/>
              <w:rPr>
                <w:rFonts w:eastAsia="Calibri"/>
                <w:sz w:val="28"/>
                <w:szCs w:val="28"/>
              </w:rPr>
            </w:pPr>
            <w:r w:rsidRPr="00593472">
              <w:rPr>
                <w:rFonts w:eastAsia="Calibri"/>
                <w:sz w:val="28"/>
                <w:szCs w:val="28"/>
              </w:rPr>
              <w:t>Старт АД 15-Т400</w:t>
            </w:r>
          </w:p>
        </w:tc>
      </w:tr>
      <w:tr w:rsidR="00593472" w:rsidRPr="00593472" w:rsidTr="00B718B5">
        <w:trPr>
          <w:trHeight w:val="415"/>
        </w:trPr>
        <w:tc>
          <w:tcPr>
            <w:tcW w:w="656" w:type="dxa"/>
            <w:vAlign w:val="center"/>
          </w:tcPr>
          <w:p w:rsidR="00593472" w:rsidRPr="00593472" w:rsidRDefault="00593472" w:rsidP="00593472">
            <w:pPr>
              <w:jc w:val="center"/>
              <w:rPr>
                <w:rFonts w:eastAsia="Calibri"/>
                <w:sz w:val="28"/>
                <w:szCs w:val="28"/>
              </w:rPr>
            </w:pPr>
            <w:r w:rsidRPr="00593472">
              <w:rPr>
                <w:rFonts w:eastAsia="Calibri"/>
                <w:sz w:val="28"/>
                <w:szCs w:val="28"/>
              </w:rPr>
              <w:t>1</w:t>
            </w:r>
          </w:p>
        </w:tc>
        <w:tc>
          <w:tcPr>
            <w:tcW w:w="5599" w:type="dxa"/>
            <w:vAlign w:val="center"/>
          </w:tcPr>
          <w:p w:rsidR="00593472" w:rsidRPr="00593472" w:rsidRDefault="00593472" w:rsidP="00593472">
            <w:pPr>
              <w:rPr>
                <w:rFonts w:eastAsia="Calibri"/>
                <w:sz w:val="28"/>
                <w:szCs w:val="28"/>
              </w:rPr>
            </w:pPr>
            <w:r w:rsidRPr="00593472">
              <w:rPr>
                <w:rFonts w:eastAsia="Calibri"/>
                <w:sz w:val="28"/>
                <w:szCs w:val="28"/>
              </w:rPr>
              <w:t xml:space="preserve">Номинальная мощность, </w:t>
            </w:r>
            <w:proofErr w:type="spellStart"/>
            <w:r w:rsidRPr="00593472">
              <w:rPr>
                <w:rFonts w:eastAsia="Calibri"/>
                <w:sz w:val="28"/>
                <w:szCs w:val="28"/>
              </w:rPr>
              <w:t>кВА</w:t>
            </w:r>
            <w:proofErr w:type="spellEnd"/>
          </w:p>
        </w:tc>
        <w:tc>
          <w:tcPr>
            <w:tcW w:w="2812" w:type="dxa"/>
            <w:vAlign w:val="center"/>
          </w:tcPr>
          <w:p w:rsidR="00593472" w:rsidRPr="00593472" w:rsidRDefault="00593472" w:rsidP="00593472">
            <w:pPr>
              <w:jc w:val="center"/>
              <w:rPr>
                <w:rFonts w:eastAsia="Calibri"/>
                <w:sz w:val="28"/>
                <w:szCs w:val="28"/>
              </w:rPr>
            </w:pPr>
            <w:r w:rsidRPr="00593472">
              <w:rPr>
                <w:rFonts w:eastAsia="Calibri"/>
                <w:sz w:val="28"/>
                <w:szCs w:val="28"/>
              </w:rPr>
              <w:t>15</w:t>
            </w:r>
          </w:p>
        </w:tc>
      </w:tr>
      <w:tr w:rsidR="00593472" w:rsidRPr="00593472" w:rsidTr="00B718B5">
        <w:tc>
          <w:tcPr>
            <w:tcW w:w="656" w:type="dxa"/>
            <w:vAlign w:val="center"/>
          </w:tcPr>
          <w:p w:rsidR="00593472" w:rsidRPr="00593472" w:rsidRDefault="00593472" w:rsidP="00593472">
            <w:pPr>
              <w:jc w:val="center"/>
              <w:rPr>
                <w:rFonts w:eastAsia="Calibri"/>
                <w:sz w:val="28"/>
                <w:szCs w:val="28"/>
              </w:rPr>
            </w:pPr>
            <w:r w:rsidRPr="00593472">
              <w:rPr>
                <w:rFonts w:eastAsia="Calibri"/>
                <w:sz w:val="28"/>
                <w:szCs w:val="28"/>
              </w:rPr>
              <w:t>2</w:t>
            </w:r>
          </w:p>
        </w:tc>
        <w:tc>
          <w:tcPr>
            <w:tcW w:w="5599" w:type="dxa"/>
            <w:vAlign w:val="center"/>
          </w:tcPr>
          <w:p w:rsidR="00593472" w:rsidRPr="00593472" w:rsidRDefault="00593472" w:rsidP="00593472">
            <w:pPr>
              <w:rPr>
                <w:rFonts w:eastAsia="Calibri"/>
                <w:sz w:val="28"/>
                <w:szCs w:val="28"/>
              </w:rPr>
            </w:pPr>
            <w:r w:rsidRPr="00593472">
              <w:rPr>
                <w:rFonts w:eastAsia="Calibri"/>
                <w:sz w:val="28"/>
                <w:szCs w:val="28"/>
              </w:rPr>
              <w:t>Напряжение, В</w:t>
            </w:r>
          </w:p>
        </w:tc>
        <w:tc>
          <w:tcPr>
            <w:tcW w:w="2812" w:type="dxa"/>
            <w:vAlign w:val="center"/>
          </w:tcPr>
          <w:p w:rsidR="00593472" w:rsidRPr="00593472" w:rsidRDefault="00593472" w:rsidP="00593472">
            <w:pPr>
              <w:jc w:val="center"/>
              <w:rPr>
                <w:rFonts w:eastAsia="Calibri"/>
                <w:sz w:val="28"/>
                <w:szCs w:val="28"/>
              </w:rPr>
            </w:pPr>
            <w:r w:rsidRPr="00593472">
              <w:rPr>
                <w:rFonts w:eastAsia="Calibri"/>
                <w:sz w:val="28"/>
                <w:szCs w:val="28"/>
              </w:rPr>
              <w:t>230/400</w:t>
            </w:r>
          </w:p>
        </w:tc>
      </w:tr>
      <w:tr w:rsidR="00593472" w:rsidRPr="00593472" w:rsidTr="00B718B5">
        <w:tc>
          <w:tcPr>
            <w:tcW w:w="656" w:type="dxa"/>
            <w:vAlign w:val="center"/>
          </w:tcPr>
          <w:p w:rsidR="00593472" w:rsidRPr="00593472" w:rsidRDefault="00593472" w:rsidP="00593472">
            <w:pPr>
              <w:jc w:val="center"/>
              <w:rPr>
                <w:rFonts w:eastAsia="Calibri"/>
                <w:sz w:val="28"/>
                <w:szCs w:val="28"/>
              </w:rPr>
            </w:pPr>
            <w:r w:rsidRPr="00593472">
              <w:rPr>
                <w:rFonts w:eastAsia="Calibri"/>
                <w:sz w:val="28"/>
                <w:szCs w:val="28"/>
              </w:rPr>
              <w:t>3</w:t>
            </w:r>
          </w:p>
        </w:tc>
        <w:tc>
          <w:tcPr>
            <w:tcW w:w="5599" w:type="dxa"/>
            <w:vAlign w:val="center"/>
          </w:tcPr>
          <w:p w:rsidR="00593472" w:rsidRPr="00593472" w:rsidRDefault="00593472" w:rsidP="00593472">
            <w:pPr>
              <w:rPr>
                <w:rFonts w:eastAsia="Calibri"/>
                <w:sz w:val="28"/>
                <w:szCs w:val="28"/>
              </w:rPr>
            </w:pPr>
            <w:r w:rsidRPr="00593472">
              <w:rPr>
                <w:rFonts w:eastAsia="Calibri"/>
                <w:sz w:val="28"/>
                <w:szCs w:val="28"/>
              </w:rPr>
              <w:t>Степень автоматизации</w:t>
            </w:r>
          </w:p>
        </w:tc>
        <w:tc>
          <w:tcPr>
            <w:tcW w:w="2812" w:type="dxa"/>
            <w:vAlign w:val="center"/>
          </w:tcPr>
          <w:p w:rsidR="00593472" w:rsidRPr="00593472" w:rsidRDefault="00593472" w:rsidP="00593472">
            <w:pPr>
              <w:jc w:val="center"/>
              <w:rPr>
                <w:rFonts w:eastAsia="Calibri"/>
                <w:sz w:val="28"/>
                <w:szCs w:val="28"/>
              </w:rPr>
            </w:pPr>
            <w:r w:rsidRPr="00593472">
              <w:rPr>
                <w:rFonts w:eastAsia="Calibri"/>
                <w:sz w:val="28"/>
                <w:szCs w:val="28"/>
              </w:rPr>
              <w:t>2 (автозапуск с АВР)</w:t>
            </w:r>
          </w:p>
        </w:tc>
      </w:tr>
      <w:tr w:rsidR="00593472" w:rsidRPr="00593472" w:rsidTr="00B718B5">
        <w:tc>
          <w:tcPr>
            <w:tcW w:w="656" w:type="dxa"/>
            <w:vAlign w:val="center"/>
          </w:tcPr>
          <w:p w:rsidR="00593472" w:rsidRPr="00593472" w:rsidRDefault="00593472" w:rsidP="00593472">
            <w:pPr>
              <w:jc w:val="center"/>
              <w:rPr>
                <w:rFonts w:eastAsia="Calibri"/>
                <w:sz w:val="28"/>
                <w:szCs w:val="28"/>
              </w:rPr>
            </w:pPr>
            <w:r w:rsidRPr="00593472">
              <w:rPr>
                <w:rFonts w:eastAsia="Calibri"/>
                <w:sz w:val="28"/>
                <w:szCs w:val="28"/>
              </w:rPr>
              <w:t>4</w:t>
            </w:r>
          </w:p>
        </w:tc>
        <w:tc>
          <w:tcPr>
            <w:tcW w:w="5599" w:type="dxa"/>
            <w:vAlign w:val="center"/>
          </w:tcPr>
          <w:p w:rsidR="00593472" w:rsidRPr="00593472" w:rsidRDefault="00593472" w:rsidP="00593472">
            <w:pPr>
              <w:rPr>
                <w:rFonts w:eastAsia="Calibri"/>
                <w:sz w:val="28"/>
                <w:szCs w:val="28"/>
                <w:lang w:val="en-US"/>
              </w:rPr>
            </w:pPr>
            <w:r w:rsidRPr="00593472">
              <w:rPr>
                <w:rFonts w:eastAsia="Calibri"/>
                <w:sz w:val="28"/>
                <w:szCs w:val="28"/>
              </w:rPr>
              <w:t xml:space="preserve">Габариты </w:t>
            </w:r>
            <w:proofErr w:type="spellStart"/>
            <w:r w:rsidRPr="00593472">
              <w:rPr>
                <w:rFonts w:eastAsia="Calibri"/>
                <w:sz w:val="28"/>
                <w:szCs w:val="28"/>
              </w:rPr>
              <w:t>ДхШхВ</w:t>
            </w:r>
            <w:proofErr w:type="spellEnd"/>
            <w:r w:rsidRPr="00593472">
              <w:rPr>
                <w:rFonts w:eastAsia="Calibri"/>
                <w:sz w:val="28"/>
                <w:szCs w:val="28"/>
              </w:rPr>
              <w:t>(</w:t>
            </w:r>
            <w:r w:rsidRPr="00593472">
              <w:rPr>
                <w:rFonts w:eastAsia="Calibri"/>
                <w:sz w:val="28"/>
                <w:szCs w:val="28"/>
                <w:lang w:val="en-US"/>
              </w:rPr>
              <w:t>h</w:t>
            </w:r>
            <w:r w:rsidRPr="00593472">
              <w:rPr>
                <w:rFonts w:eastAsia="Calibri"/>
                <w:sz w:val="28"/>
                <w:szCs w:val="28"/>
              </w:rPr>
              <w:t>), мм</w:t>
            </w:r>
          </w:p>
        </w:tc>
        <w:tc>
          <w:tcPr>
            <w:tcW w:w="2812" w:type="dxa"/>
            <w:vAlign w:val="center"/>
          </w:tcPr>
          <w:p w:rsidR="00593472" w:rsidRPr="00593472" w:rsidRDefault="00593472" w:rsidP="00593472">
            <w:pPr>
              <w:jc w:val="center"/>
              <w:rPr>
                <w:rFonts w:eastAsia="Calibri"/>
                <w:sz w:val="28"/>
                <w:szCs w:val="28"/>
              </w:rPr>
            </w:pPr>
            <w:r w:rsidRPr="00593472">
              <w:rPr>
                <w:rFonts w:eastAsia="Calibri"/>
                <w:sz w:val="28"/>
                <w:szCs w:val="28"/>
              </w:rPr>
              <w:t>2200х1450х1520</w:t>
            </w:r>
          </w:p>
        </w:tc>
      </w:tr>
      <w:tr w:rsidR="00593472" w:rsidRPr="00593472" w:rsidTr="00B718B5">
        <w:tc>
          <w:tcPr>
            <w:tcW w:w="656" w:type="dxa"/>
            <w:vAlign w:val="center"/>
          </w:tcPr>
          <w:p w:rsidR="00593472" w:rsidRPr="00593472" w:rsidRDefault="00593472" w:rsidP="00593472">
            <w:pPr>
              <w:jc w:val="center"/>
              <w:rPr>
                <w:rFonts w:eastAsia="Calibri"/>
                <w:sz w:val="28"/>
                <w:szCs w:val="28"/>
              </w:rPr>
            </w:pPr>
            <w:r w:rsidRPr="00593472">
              <w:rPr>
                <w:rFonts w:eastAsia="Calibri"/>
                <w:sz w:val="28"/>
                <w:szCs w:val="28"/>
              </w:rPr>
              <w:t>5</w:t>
            </w:r>
          </w:p>
        </w:tc>
        <w:tc>
          <w:tcPr>
            <w:tcW w:w="5599" w:type="dxa"/>
            <w:vAlign w:val="center"/>
          </w:tcPr>
          <w:p w:rsidR="00593472" w:rsidRPr="00593472" w:rsidRDefault="00593472" w:rsidP="00593472">
            <w:pPr>
              <w:rPr>
                <w:rFonts w:eastAsia="Calibri"/>
                <w:sz w:val="28"/>
                <w:szCs w:val="28"/>
              </w:rPr>
            </w:pPr>
            <w:r w:rsidRPr="00593472">
              <w:rPr>
                <w:rFonts w:eastAsia="Calibri"/>
                <w:sz w:val="28"/>
                <w:szCs w:val="28"/>
              </w:rPr>
              <w:t>Масса, кг</w:t>
            </w:r>
          </w:p>
        </w:tc>
        <w:tc>
          <w:tcPr>
            <w:tcW w:w="2812" w:type="dxa"/>
            <w:vAlign w:val="center"/>
          </w:tcPr>
          <w:p w:rsidR="00593472" w:rsidRPr="00593472" w:rsidRDefault="00593472" w:rsidP="00593472">
            <w:pPr>
              <w:jc w:val="center"/>
              <w:rPr>
                <w:rFonts w:eastAsia="Calibri"/>
                <w:sz w:val="28"/>
                <w:szCs w:val="28"/>
              </w:rPr>
            </w:pPr>
            <w:r w:rsidRPr="00593472">
              <w:rPr>
                <w:rFonts w:eastAsia="Calibri"/>
                <w:sz w:val="28"/>
                <w:szCs w:val="28"/>
              </w:rPr>
              <w:t>1400</w:t>
            </w:r>
          </w:p>
        </w:tc>
      </w:tr>
    </w:tbl>
    <w:p w:rsidR="00593472" w:rsidRPr="00593472" w:rsidRDefault="00593472" w:rsidP="00593472">
      <w:pPr>
        <w:jc w:val="both"/>
        <w:rPr>
          <w:rFonts w:eastAsia="Calibri"/>
          <w:sz w:val="28"/>
          <w:szCs w:val="28"/>
        </w:rPr>
      </w:pPr>
    </w:p>
    <w:p w:rsidR="00C82697" w:rsidRDefault="00C82697" w:rsidP="001717D8">
      <w:pPr>
        <w:ind w:right="-1"/>
        <w:rPr>
          <w:b/>
          <w:sz w:val="32"/>
          <w:szCs w:val="32"/>
        </w:rPr>
      </w:pPr>
    </w:p>
    <w:p w:rsidR="00C82697" w:rsidRDefault="00C82697" w:rsidP="00E60CCA">
      <w:pPr>
        <w:pStyle w:val="ae"/>
        <w:ind w:left="708"/>
        <w:rPr>
          <w:b/>
          <w:sz w:val="32"/>
          <w:szCs w:val="32"/>
        </w:rPr>
      </w:pPr>
    </w:p>
    <w:p w:rsidR="00C82697" w:rsidRDefault="00C82697" w:rsidP="00E60CCA">
      <w:pPr>
        <w:pStyle w:val="ae"/>
        <w:ind w:left="708"/>
        <w:rPr>
          <w:b/>
          <w:sz w:val="32"/>
          <w:szCs w:val="32"/>
        </w:rPr>
      </w:pPr>
    </w:p>
    <w:p w:rsidR="00C82697" w:rsidRDefault="00C82697" w:rsidP="00E60CCA">
      <w:pPr>
        <w:pStyle w:val="ae"/>
        <w:ind w:left="708"/>
        <w:rPr>
          <w:b/>
          <w:sz w:val="32"/>
          <w:szCs w:val="32"/>
        </w:rPr>
      </w:pPr>
    </w:p>
    <w:p w:rsidR="00C82697" w:rsidRDefault="00C82697" w:rsidP="00E60CCA">
      <w:pPr>
        <w:pStyle w:val="ae"/>
        <w:ind w:left="708"/>
        <w:rPr>
          <w:b/>
          <w:sz w:val="32"/>
          <w:szCs w:val="32"/>
        </w:rPr>
      </w:pPr>
    </w:p>
    <w:p w:rsidR="00C82697" w:rsidRDefault="00C82697"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7A578B" w:rsidRDefault="007A578B" w:rsidP="00E60CCA">
      <w:pPr>
        <w:pStyle w:val="ae"/>
        <w:ind w:left="708"/>
        <w:rPr>
          <w:b/>
          <w:sz w:val="32"/>
          <w:szCs w:val="32"/>
        </w:rPr>
      </w:pPr>
    </w:p>
    <w:p w:rsidR="00C926D6" w:rsidRDefault="00C926D6" w:rsidP="00E60CCA">
      <w:pPr>
        <w:pStyle w:val="ae"/>
        <w:ind w:left="708"/>
        <w:rPr>
          <w:b/>
          <w:sz w:val="32"/>
          <w:szCs w:val="32"/>
        </w:rPr>
      </w:pPr>
    </w:p>
    <w:p w:rsidR="00C926D6" w:rsidRDefault="00C926D6" w:rsidP="00E60CCA">
      <w:pPr>
        <w:pStyle w:val="ae"/>
        <w:ind w:left="708"/>
        <w:rPr>
          <w:b/>
          <w:sz w:val="32"/>
          <w:szCs w:val="32"/>
        </w:rPr>
      </w:pPr>
    </w:p>
    <w:p w:rsidR="00D9651E" w:rsidRPr="007D5B76" w:rsidRDefault="007A578B" w:rsidP="00E60CCA">
      <w:pPr>
        <w:pStyle w:val="ae"/>
        <w:ind w:left="708"/>
        <w:rPr>
          <w:b/>
          <w:sz w:val="32"/>
          <w:szCs w:val="32"/>
        </w:rPr>
      </w:pPr>
      <w:r>
        <w:rPr>
          <w:b/>
          <w:sz w:val="32"/>
          <w:szCs w:val="32"/>
        </w:rPr>
        <w:lastRenderedPageBreak/>
        <w:t>3</w:t>
      </w:r>
      <w:r w:rsidR="00E60CCA" w:rsidRPr="007D5B76">
        <w:rPr>
          <w:b/>
          <w:sz w:val="32"/>
          <w:szCs w:val="32"/>
        </w:rPr>
        <w:t xml:space="preserve"> </w:t>
      </w:r>
      <w:r w:rsidR="009159D8" w:rsidRPr="009159D8">
        <w:rPr>
          <w:b/>
          <w:sz w:val="32"/>
          <w:szCs w:val="32"/>
        </w:rPr>
        <w:t>Архитектурно-строительные решения</w:t>
      </w:r>
    </w:p>
    <w:p w:rsidR="009159D8" w:rsidRPr="009159D8" w:rsidRDefault="009159D8" w:rsidP="009159D8">
      <w:pPr>
        <w:shd w:val="clear" w:color="auto" w:fill="FFFFFF"/>
        <w:ind w:firstLine="708"/>
        <w:jc w:val="both"/>
        <w:rPr>
          <w:b/>
          <w:sz w:val="28"/>
          <w:szCs w:val="28"/>
        </w:rPr>
      </w:pPr>
      <w:r>
        <w:rPr>
          <w:b/>
          <w:sz w:val="28"/>
          <w:szCs w:val="28"/>
        </w:rPr>
        <w:t>3</w:t>
      </w:r>
      <w:r w:rsidRPr="009159D8">
        <w:rPr>
          <w:b/>
          <w:sz w:val="28"/>
          <w:szCs w:val="28"/>
        </w:rPr>
        <w:t>.1 Основные сведения</w:t>
      </w:r>
    </w:p>
    <w:p w:rsidR="009159D8" w:rsidRPr="009159D8" w:rsidRDefault="009159D8" w:rsidP="009159D8">
      <w:pPr>
        <w:tabs>
          <w:tab w:val="left" w:pos="0"/>
        </w:tabs>
        <w:ind w:firstLine="708"/>
        <w:jc w:val="both"/>
        <w:rPr>
          <w:sz w:val="28"/>
          <w:szCs w:val="28"/>
          <w:highlight w:val="lightGray"/>
          <w:lang w:val="en-US"/>
        </w:rPr>
      </w:pPr>
    </w:p>
    <w:p w:rsidR="009159D8" w:rsidRPr="009159D8" w:rsidRDefault="009159D8" w:rsidP="009159D8">
      <w:pPr>
        <w:tabs>
          <w:tab w:val="left" w:pos="993"/>
        </w:tabs>
        <w:ind w:firstLine="709"/>
        <w:jc w:val="both"/>
        <w:rPr>
          <w:sz w:val="28"/>
          <w:szCs w:val="28"/>
        </w:rPr>
      </w:pPr>
      <w:r w:rsidRPr="009159D8">
        <w:rPr>
          <w:sz w:val="28"/>
          <w:szCs w:val="28"/>
        </w:rPr>
        <w:t xml:space="preserve">Архитектурно-строительные решения приняты в соответствии с СП РК 3.02-128-2012 «Сооружения промышленных предприятий», СН РК 3.02-28-2011 «Сооружения промышленных предприятий», СН РК 3.02-27-2023 «Производственные здания», СП РК 3.02-127-2013* «Производственные здания», </w:t>
      </w:r>
      <w:r w:rsidRPr="009159D8">
        <w:rPr>
          <w:iCs/>
          <w:sz w:val="28"/>
          <w:szCs w:val="28"/>
        </w:rPr>
        <w:t>СП РК 2.02-101-2022</w:t>
      </w:r>
      <w:r w:rsidRPr="009159D8">
        <w:rPr>
          <w:sz w:val="28"/>
          <w:szCs w:val="28"/>
        </w:rPr>
        <w:t xml:space="preserve"> «Пожарная безопасность зданий и сооружений», а также технологическими, противопожарными и санитарными требованиями, действующими ГОСТами.</w:t>
      </w:r>
    </w:p>
    <w:p w:rsidR="009159D8" w:rsidRPr="009159D8" w:rsidRDefault="009159D8" w:rsidP="009159D8">
      <w:pPr>
        <w:tabs>
          <w:tab w:val="left" w:pos="993"/>
        </w:tabs>
        <w:ind w:firstLine="709"/>
        <w:jc w:val="both"/>
        <w:rPr>
          <w:sz w:val="28"/>
          <w:szCs w:val="28"/>
        </w:rPr>
      </w:pPr>
      <w:r w:rsidRPr="009159D8">
        <w:rPr>
          <w:sz w:val="28"/>
          <w:szCs w:val="28"/>
        </w:rPr>
        <w:t>Металлические конструкции проектируемых зданий и сооружений приняты в соответствии с СП РК EN 1993-1-1:2005/2011 «Проектирование стальных конструкций. Часть 1-1. Общие правила и правила для зданий», СП РК EN 1991-1-3:2003/2011 «Воздействие на несущие конструкций. Часть 1-3. Общие воздействия. Снеговые нагрузки», СП РК EN 1991-1-4:2005/2011 «Воздействие на несущие конструкций. Часть 1-4. Общие воздействия. Ветровые воздействия», НТП РК 01-01-3.1(4.1)-2017 «Нагрузки и воздействия на здания. Снеговые нагрузки. Ветровые воздействия».</w:t>
      </w:r>
    </w:p>
    <w:p w:rsidR="009159D8" w:rsidRPr="009159D8" w:rsidRDefault="009159D8" w:rsidP="009159D8">
      <w:pPr>
        <w:tabs>
          <w:tab w:val="left" w:pos="993"/>
        </w:tabs>
        <w:ind w:firstLine="709"/>
        <w:jc w:val="both"/>
        <w:rPr>
          <w:sz w:val="28"/>
          <w:szCs w:val="28"/>
        </w:rPr>
      </w:pPr>
      <w:r w:rsidRPr="009159D8">
        <w:rPr>
          <w:sz w:val="28"/>
          <w:szCs w:val="28"/>
        </w:rPr>
        <w:t>Железобетонные конструкции проектируемых зданий и сооружений приняты в соответствии с СП РК ЕN 1992-1-1:2004/2011 «Проектирование железобетонных конструкций. Часть 1-1. Общие правила и правила для зданий», СН РК 5.01-01-2013 «</w:t>
      </w:r>
      <w:r w:rsidRPr="009159D8">
        <w:rPr>
          <w:iCs/>
          <w:sz w:val="28"/>
          <w:szCs w:val="28"/>
        </w:rPr>
        <w:t>Земляные сооружения, основания и фундаменты»</w:t>
      </w:r>
      <w:r w:rsidRPr="009159D8">
        <w:rPr>
          <w:sz w:val="28"/>
          <w:szCs w:val="28"/>
        </w:rPr>
        <w:t xml:space="preserve"> и обеспечивают требуемую прочность, устойчивость и несущую способность.</w:t>
      </w:r>
    </w:p>
    <w:p w:rsidR="009159D8" w:rsidRPr="009159D8" w:rsidRDefault="009159D8" w:rsidP="009159D8">
      <w:pPr>
        <w:tabs>
          <w:tab w:val="left" w:pos="993"/>
        </w:tabs>
        <w:ind w:firstLine="709"/>
        <w:jc w:val="both"/>
        <w:rPr>
          <w:color w:val="000000"/>
          <w:sz w:val="28"/>
          <w:szCs w:val="28"/>
        </w:rPr>
      </w:pPr>
      <w:r w:rsidRPr="009159D8">
        <w:rPr>
          <w:color w:val="000000"/>
          <w:sz w:val="28"/>
          <w:szCs w:val="28"/>
        </w:rPr>
        <w:t>Все общестроительные работы выполнять в соответствии с требованиями СН РК 5.03-07-2013 «Несущие и ограждающие конструкции», СН РК 1.03-05-2022 «Охрана труда и техника безопасности в строительстве», и СП РК 1.03-106-2012 «Охрана труда и техника безопасности в строительстве», а также указаниями в примененных стандартах и типовых сериях.</w:t>
      </w:r>
    </w:p>
    <w:p w:rsidR="009159D8" w:rsidRPr="009159D8" w:rsidRDefault="009159D8" w:rsidP="009159D8">
      <w:pPr>
        <w:tabs>
          <w:tab w:val="left" w:pos="0"/>
        </w:tabs>
        <w:ind w:firstLine="709"/>
        <w:jc w:val="both"/>
        <w:rPr>
          <w:color w:val="000000"/>
          <w:sz w:val="28"/>
          <w:szCs w:val="28"/>
        </w:rPr>
      </w:pPr>
      <w:r w:rsidRPr="009159D8">
        <w:rPr>
          <w:color w:val="000000"/>
          <w:sz w:val="28"/>
          <w:szCs w:val="28"/>
        </w:rPr>
        <w:t xml:space="preserve">Работы выполнять в соответствии с Техническим регламентом Республики Казахстан «Требования к безопасности зданий сооружений и прилегающих территорий». </w:t>
      </w:r>
    </w:p>
    <w:p w:rsidR="009159D8" w:rsidRPr="009159D8" w:rsidRDefault="009159D8" w:rsidP="009159D8">
      <w:pPr>
        <w:tabs>
          <w:tab w:val="left" w:pos="993"/>
        </w:tabs>
        <w:ind w:firstLine="709"/>
        <w:jc w:val="both"/>
        <w:rPr>
          <w:color w:val="000000"/>
          <w:sz w:val="28"/>
          <w:szCs w:val="28"/>
        </w:rPr>
      </w:pPr>
      <w:r w:rsidRPr="009159D8">
        <w:rPr>
          <w:color w:val="000000"/>
          <w:sz w:val="28"/>
          <w:szCs w:val="28"/>
        </w:rPr>
        <w:t>До начала выполнения строительно-монтажных работ необходимо производить очистку территории. В случае обнаружения на территории строительства существующих зданий и сооружений, не учтенных в проекте, необходимо предоставить информацию Заказчику и автору проекта. Объем демонтажных работ определяется дефектной ведомостью, предоставленной заказчиком, для учета в сметной части проекта.</w:t>
      </w:r>
    </w:p>
    <w:p w:rsidR="009159D8" w:rsidRPr="009159D8" w:rsidRDefault="009159D8" w:rsidP="009159D8">
      <w:pPr>
        <w:tabs>
          <w:tab w:val="left" w:pos="0"/>
        </w:tabs>
        <w:ind w:firstLine="709"/>
        <w:jc w:val="both"/>
        <w:rPr>
          <w:color w:val="000000"/>
          <w:sz w:val="28"/>
          <w:szCs w:val="28"/>
        </w:rPr>
      </w:pPr>
      <w:r w:rsidRPr="009159D8">
        <w:rPr>
          <w:sz w:val="28"/>
          <w:szCs w:val="28"/>
        </w:rPr>
        <w:t>До начала выполнения всех видов строительно-монтажных работ организация, осуществляющая строительство, разрабатывает проекты производства работ (ППР), а также иные документы, в которых содержатся решения по организации и технологии производства.</w:t>
      </w:r>
    </w:p>
    <w:p w:rsidR="009159D8" w:rsidRPr="009159D8" w:rsidRDefault="009159D8" w:rsidP="009159D8">
      <w:pPr>
        <w:ind w:firstLine="709"/>
        <w:contextualSpacing/>
        <w:jc w:val="both"/>
        <w:rPr>
          <w:sz w:val="28"/>
          <w:szCs w:val="28"/>
        </w:rPr>
      </w:pPr>
      <w:r w:rsidRPr="009159D8">
        <w:rPr>
          <w:sz w:val="28"/>
          <w:szCs w:val="28"/>
        </w:rPr>
        <w:lastRenderedPageBreak/>
        <w:t>Состав и содержание ППР принимать в соответствии с СН РК 1.03-00-2022 «Строительное производство. Организация строительства предприятий, зданий и сооружений», а также нормативно-технической документацией по организации и технологии строительства, правилами производства и приемки работ.</w:t>
      </w:r>
    </w:p>
    <w:p w:rsidR="009159D8" w:rsidRPr="009159D8" w:rsidRDefault="009159D8" w:rsidP="009159D8">
      <w:pPr>
        <w:ind w:firstLine="709"/>
        <w:contextualSpacing/>
        <w:jc w:val="both"/>
        <w:rPr>
          <w:sz w:val="28"/>
          <w:szCs w:val="28"/>
        </w:rPr>
      </w:pPr>
      <w:r w:rsidRPr="009159D8">
        <w:rPr>
          <w:sz w:val="28"/>
          <w:szCs w:val="28"/>
        </w:rPr>
        <w:t>ППР должны быть согласованы со всеми заинтересованными службами и организациями и утверждены руководителем организации-исполнителя СМР.</w:t>
      </w:r>
    </w:p>
    <w:p w:rsidR="009159D8" w:rsidRPr="009159D8" w:rsidRDefault="009159D8" w:rsidP="009159D8">
      <w:pPr>
        <w:ind w:firstLine="709"/>
        <w:contextualSpacing/>
        <w:jc w:val="both"/>
        <w:rPr>
          <w:sz w:val="28"/>
          <w:szCs w:val="28"/>
          <w:highlight w:val="lightGray"/>
        </w:rPr>
      </w:pPr>
      <w:r w:rsidRPr="009159D8">
        <w:rPr>
          <w:sz w:val="28"/>
          <w:szCs w:val="28"/>
        </w:rPr>
        <w:t>Выполнение СМР производить в соответствии с утвержденными ППР с обязательным документированием результатов, с отражением отклонений от проектных решений и ППР в журналах производства работ, регламентированных нормативно-технической документацией по организации и технологии строительства, правилами производства и приемки работ. Выполнение СМР без проектов производства работ не допускается.</w:t>
      </w:r>
    </w:p>
    <w:p w:rsidR="009159D8" w:rsidRPr="009159D8" w:rsidRDefault="009159D8" w:rsidP="009159D8">
      <w:pPr>
        <w:ind w:firstLine="709"/>
        <w:contextualSpacing/>
        <w:jc w:val="both"/>
        <w:rPr>
          <w:rFonts w:eastAsia="Calibri"/>
          <w:sz w:val="28"/>
          <w:szCs w:val="28"/>
        </w:rPr>
      </w:pPr>
      <w:r w:rsidRPr="009159D8">
        <w:rPr>
          <w:rFonts w:eastAsia="Calibri"/>
          <w:sz w:val="28"/>
          <w:szCs w:val="28"/>
        </w:rPr>
        <w:t>На период производства строительно-монтажных работ выполнить установку временных ограждений зоны ведения работ, а также участков, на которых должно быть ограничено или запрещено движение автотранспорта. Временное ограждение строительной площадки принимать по                         ГОСТ 23407-78 «Ограждения инвентарные строительных площадок и участков производства строительно-монтажных работ».</w:t>
      </w:r>
    </w:p>
    <w:p w:rsidR="009159D8" w:rsidRPr="009159D8" w:rsidRDefault="009159D8" w:rsidP="009159D8">
      <w:pPr>
        <w:tabs>
          <w:tab w:val="left" w:pos="0"/>
        </w:tabs>
        <w:jc w:val="both"/>
        <w:rPr>
          <w:b/>
          <w:sz w:val="28"/>
          <w:szCs w:val="28"/>
        </w:rPr>
      </w:pPr>
    </w:p>
    <w:p w:rsidR="009159D8" w:rsidRPr="009159D8" w:rsidRDefault="009159D8" w:rsidP="009159D8">
      <w:pPr>
        <w:tabs>
          <w:tab w:val="left" w:pos="0"/>
        </w:tabs>
        <w:ind w:firstLine="708"/>
        <w:jc w:val="both"/>
        <w:rPr>
          <w:b/>
          <w:sz w:val="28"/>
          <w:szCs w:val="28"/>
        </w:rPr>
      </w:pPr>
      <w:r>
        <w:rPr>
          <w:b/>
          <w:sz w:val="28"/>
          <w:szCs w:val="28"/>
        </w:rPr>
        <w:t>3</w:t>
      </w:r>
      <w:r w:rsidRPr="009159D8">
        <w:rPr>
          <w:b/>
          <w:sz w:val="28"/>
          <w:szCs w:val="28"/>
        </w:rPr>
        <w:t>.2 Климатические характеристики района строительства</w:t>
      </w:r>
    </w:p>
    <w:p w:rsidR="009159D8" w:rsidRPr="009159D8" w:rsidRDefault="009159D8" w:rsidP="009159D8">
      <w:pPr>
        <w:tabs>
          <w:tab w:val="left" w:pos="0"/>
        </w:tabs>
        <w:ind w:firstLine="708"/>
        <w:jc w:val="both"/>
        <w:rPr>
          <w:sz w:val="28"/>
          <w:szCs w:val="28"/>
          <w:highlight w:val="lightGray"/>
        </w:rPr>
      </w:pPr>
    </w:p>
    <w:p w:rsidR="009159D8" w:rsidRPr="009159D8" w:rsidRDefault="009159D8" w:rsidP="009159D8">
      <w:pPr>
        <w:tabs>
          <w:tab w:val="left" w:pos="0"/>
        </w:tabs>
        <w:ind w:firstLine="708"/>
        <w:jc w:val="both"/>
        <w:rPr>
          <w:sz w:val="28"/>
          <w:szCs w:val="28"/>
        </w:rPr>
      </w:pPr>
      <w:r w:rsidRPr="009159D8">
        <w:rPr>
          <w:sz w:val="28"/>
          <w:szCs w:val="28"/>
        </w:rPr>
        <w:t>Район строительства – Республика Казахстан, Карагандинская область, поселок Саяк, рудник «Саяк».</w:t>
      </w:r>
    </w:p>
    <w:p w:rsidR="009159D8" w:rsidRPr="009159D8" w:rsidRDefault="009159D8" w:rsidP="009159D8">
      <w:pPr>
        <w:tabs>
          <w:tab w:val="left" w:pos="0"/>
        </w:tabs>
        <w:ind w:firstLine="708"/>
        <w:jc w:val="both"/>
        <w:rPr>
          <w:sz w:val="28"/>
          <w:szCs w:val="28"/>
        </w:rPr>
      </w:pPr>
      <w:r w:rsidRPr="009159D8">
        <w:rPr>
          <w:sz w:val="28"/>
          <w:szCs w:val="28"/>
        </w:rPr>
        <w:t>Характеристическое значение снеговой нагрузки на покрытие по НТП РК 01-01-3.1(4.1)-2017 (приложение В), СП РК EN 1991-1-3 2004/2011 для I снегового района – 0,8 (80) кПа (кгс/м).</w:t>
      </w:r>
    </w:p>
    <w:p w:rsidR="009159D8" w:rsidRPr="009159D8" w:rsidRDefault="009159D8" w:rsidP="009159D8">
      <w:pPr>
        <w:tabs>
          <w:tab w:val="left" w:pos="0"/>
        </w:tabs>
        <w:ind w:firstLine="708"/>
        <w:jc w:val="both"/>
        <w:rPr>
          <w:sz w:val="28"/>
          <w:szCs w:val="28"/>
        </w:rPr>
      </w:pPr>
      <w:r w:rsidRPr="009159D8">
        <w:rPr>
          <w:sz w:val="28"/>
          <w:szCs w:val="28"/>
        </w:rPr>
        <w:t>Базовое значение скоростного напора ветра 30 м/с по НТП РК 01-01-3.1(4.1)-2017 (приложение Ж), СП РК EN 1991-1-4 2005/2011 для III ветрового района – 0,56 (56) кПа (кгс/м).</w:t>
      </w:r>
    </w:p>
    <w:p w:rsidR="009159D8" w:rsidRPr="009159D8" w:rsidRDefault="009159D8" w:rsidP="009159D8">
      <w:pPr>
        <w:tabs>
          <w:tab w:val="left" w:pos="0"/>
        </w:tabs>
        <w:ind w:firstLine="708"/>
        <w:jc w:val="both"/>
        <w:rPr>
          <w:sz w:val="28"/>
          <w:szCs w:val="28"/>
        </w:rPr>
      </w:pPr>
      <w:r w:rsidRPr="009159D8">
        <w:rPr>
          <w:sz w:val="28"/>
          <w:szCs w:val="28"/>
        </w:rPr>
        <w:t>Климатический подрайон по СП РК 2.04-01-2017* – IIIВ.</w:t>
      </w:r>
    </w:p>
    <w:p w:rsidR="009159D8" w:rsidRPr="009159D8" w:rsidRDefault="009159D8" w:rsidP="009159D8">
      <w:pPr>
        <w:tabs>
          <w:tab w:val="left" w:pos="0"/>
        </w:tabs>
        <w:ind w:firstLine="708"/>
        <w:jc w:val="both"/>
        <w:rPr>
          <w:sz w:val="28"/>
          <w:szCs w:val="28"/>
        </w:rPr>
      </w:pPr>
      <w:r w:rsidRPr="009159D8">
        <w:rPr>
          <w:sz w:val="28"/>
          <w:szCs w:val="28"/>
        </w:rPr>
        <w:t>Расчетная средняя температура наиболее холодной пятидневки с обеспеченностью 0,92 по СП РК 2.04-01-2017* – минус 27,5 С.</w:t>
      </w:r>
    </w:p>
    <w:p w:rsidR="009159D8" w:rsidRPr="009159D8" w:rsidRDefault="009159D8" w:rsidP="009159D8">
      <w:pPr>
        <w:tabs>
          <w:tab w:val="left" w:pos="0"/>
        </w:tabs>
        <w:ind w:firstLine="708"/>
        <w:jc w:val="both"/>
        <w:rPr>
          <w:sz w:val="28"/>
          <w:szCs w:val="28"/>
        </w:rPr>
      </w:pPr>
      <w:r w:rsidRPr="009159D8">
        <w:rPr>
          <w:sz w:val="28"/>
          <w:szCs w:val="28"/>
        </w:rPr>
        <w:t>Согласно приложению «Б» СП РК 2.03-30-2017* «Строительство в сейсмических зонах», по ОСЗ-2</w:t>
      </w:r>
      <w:r w:rsidRPr="009159D8">
        <w:rPr>
          <w:sz w:val="28"/>
          <w:szCs w:val="28"/>
          <w:vertAlign w:val="subscript"/>
        </w:rPr>
        <w:t>475</w:t>
      </w:r>
      <w:r w:rsidRPr="009159D8">
        <w:rPr>
          <w:sz w:val="28"/>
          <w:szCs w:val="28"/>
        </w:rPr>
        <w:t xml:space="preserve"> – составляет 5 баллов.</w:t>
      </w:r>
    </w:p>
    <w:p w:rsidR="009159D8" w:rsidRPr="009159D8" w:rsidRDefault="009159D8" w:rsidP="009159D8">
      <w:pPr>
        <w:tabs>
          <w:tab w:val="left" w:pos="0"/>
        </w:tabs>
        <w:ind w:firstLine="708"/>
        <w:jc w:val="both"/>
        <w:rPr>
          <w:sz w:val="28"/>
          <w:szCs w:val="28"/>
          <w:highlight w:val="lightGray"/>
        </w:rPr>
      </w:pPr>
    </w:p>
    <w:p w:rsidR="009159D8" w:rsidRPr="009159D8" w:rsidRDefault="009159D8" w:rsidP="009159D8">
      <w:pPr>
        <w:tabs>
          <w:tab w:val="left" w:pos="0"/>
        </w:tabs>
        <w:ind w:firstLine="708"/>
        <w:jc w:val="both"/>
        <w:rPr>
          <w:b/>
          <w:sz w:val="28"/>
          <w:szCs w:val="28"/>
        </w:rPr>
      </w:pPr>
      <w:r>
        <w:rPr>
          <w:b/>
          <w:sz w:val="28"/>
          <w:szCs w:val="28"/>
        </w:rPr>
        <w:t>3</w:t>
      </w:r>
      <w:r w:rsidRPr="009159D8">
        <w:rPr>
          <w:b/>
          <w:sz w:val="28"/>
          <w:szCs w:val="28"/>
        </w:rPr>
        <w:t>.3 Инженерно-геологические условия площадки</w:t>
      </w:r>
    </w:p>
    <w:p w:rsidR="009159D8" w:rsidRPr="009159D8" w:rsidRDefault="009159D8" w:rsidP="009159D8">
      <w:pPr>
        <w:ind w:firstLine="709"/>
        <w:jc w:val="both"/>
        <w:rPr>
          <w:sz w:val="28"/>
          <w:szCs w:val="28"/>
        </w:rPr>
      </w:pPr>
    </w:p>
    <w:p w:rsidR="009159D8" w:rsidRPr="009159D8" w:rsidRDefault="009159D8" w:rsidP="009159D8">
      <w:pPr>
        <w:ind w:firstLine="709"/>
        <w:jc w:val="both"/>
        <w:rPr>
          <w:rFonts w:eastAsia="MS Mincho"/>
          <w:sz w:val="28"/>
          <w:szCs w:val="28"/>
        </w:rPr>
      </w:pPr>
      <w:r w:rsidRPr="009159D8">
        <w:rPr>
          <w:rFonts w:eastAsia="MS Mincho"/>
          <w:sz w:val="28"/>
          <w:szCs w:val="28"/>
        </w:rPr>
        <w:t xml:space="preserve">На основании инженерно-геологических изысканий, выполненных Головным проектным институтом основанием, служит: </w:t>
      </w:r>
      <w:proofErr w:type="spellStart"/>
      <w:r w:rsidRPr="009159D8">
        <w:rPr>
          <w:rFonts w:eastAsia="MS Mincho"/>
          <w:sz w:val="28"/>
          <w:szCs w:val="28"/>
        </w:rPr>
        <w:t>гранодиорит</w:t>
      </w:r>
      <w:proofErr w:type="spellEnd"/>
      <w:r w:rsidRPr="009159D8">
        <w:rPr>
          <w:rFonts w:eastAsia="MS Mincho"/>
          <w:sz w:val="28"/>
          <w:szCs w:val="28"/>
        </w:rPr>
        <w:t xml:space="preserve"> зеленовато-серый, среднезернистый и крупнозернистый, сильнотрещиноватый, </w:t>
      </w:r>
      <w:r w:rsidRPr="009159D8">
        <w:rPr>
          <w:rFonts w:eastAsia="MS Mincho"/>
          <w:sz w:val="28"/>
          <w:szCs w:val="28"/>
        </w:rPr>
        <w:lastRenderedPageBreak/>
        <w:t>среднепрочный (</w:t>
      </w:r>
      <w:proofErr w:type="spellStart"/>
      <w:r w:rsidRPr="009159D8">
        <w:rPr>
          <w:rFonts w:eastAsia="MS Mincho"/>
          <w:sz w:val="28"/>
          <w:szCs w:val="28"/>
          <w:lang w:val="en-US"/>
        </w:rPr>
        <w:t>ρ</w:t>
      </w:r>
      <w:r w:rsidRPr="009159D8">
        <w:rPr>
          <w:rFonts w:eastAsia="MS Mincho"/>
          <w:sz w:val="28"/>
          <w:szCs w:val="28"/>
          <w:vertAlign w:val="subscript"/>
          <w:lang w:val="en-US"/>
        </w:rPr>
        <w:t>n</w:t>
      </w:r>
      <w:proofErr w:type="spellEnd"/>
      <w:r w:rsidRPr="009159D8">
        <w:rPr>
          <w:rFonts w:eastAsia="MS Mincho"/>
          <w:sz w:val="28"/>
          <w:szCs w:val="28"/>
          <w:vertAlign w:val="subscript"/>
        </w:rPr>
        <w:t xml:space="preserve"> </w:t>
      </w:r>
      <w:r w:rsidRPr="009159D8">
        <w:rPr>
          <w:rFonts w:eastAsia="MS Mincho"/>
          <w:sz w:val="28"/>
          <w:szCs w:val="28"/>
        </w:rPr>
        <w:t>= 2,64 г/см</w:t>
      </w:r>
      <w:r w:rsidRPr="009159D8">
        <w:rPr>
          <w:rFonts w:eastAsia="MS Mincho"/>
          <w:sz w:val="28"/>
          <w:szCs w:val="28"/>
          <w:vertAlign w:val="superscript"/>
        </w:rPr>
        <w:t>3</w:t>
      </w:r>
      <w:r w:rsidRPr="009159D8">
        <w:rPr>
          <w:rFonts w:eastAsia="MS Mincho"/>
          <w:sz w:val="28"/>
          <w:szCs w:val="28"/>
        </w:rPr>
        <w:t xml:space="preserve">, </w:t>
      </w:r>
      <w:proofErr w:type="spellStart"/>
      <w:r w:rsidRPr="009159D8">
        <w:rPr>
          <w:rFonts w:eastAsia="MS Mincho"/>
          <w:sz w:val="28"/>
          <w:szCs w:val="28"/>
        </w:rPr>
        <w:t>R</w:t>
      </w:r>
      <w:r w:rsidRPr="009159D8">
        <w:rPr>
          <w:rFonts w:eastAsia="MS Mincho"/>
          <w:sz w:val="28"/>
          <w:szCs w:val="28"/>
          <w:vertAlign w:val="subscript"/>
        </w:rPr>
        <w:t>с</w:t>
      </w:r>
      <w:proofErr w:type="spellEnd"/>
      <w:r w:rsidRPr="009159D8">
        <w:rPr>
          <w:rFonts w:eastAsia="MS Mincho"/>
          <w:sz w:val="28"/>
          <w:szCs w:val="28"/>
        </w:rPr>
        <w:t xml:space="preserve"> = 41,9 МПа). Разрез 2-2, </w:t>
      </w:r>
      <w:proofErr w:type="spellStart"/>
      <w:r w:rsidRPr="009159D8">
        <w:rPr>
          <w:rFonts w:eastAsia="MS Mincho"/>
          <w:sz w:val="28"/>
          <w:szCs w:val="28"/>
        </w:rPr>
        <w:t>скв</w:t>
      </w:r>
      <w:proofErr w:type="spellEnd"/>
      <w:r w:rsidRPr="009159D8">
        <w:rPr>
          <w:rFonts w:eastAsia="MS Mincho"/>
          <w:sz w:val="28"/>
          <w:szCs w:val="28"/>
        </w:rPr>
        <w:t>. с.25-011, с.25-012 (чертеж П25-04/03-00.00- Ж703074-ИГ).</w:t>
      </w:r>
    </w:p>
    <w:p w:rsidR="009159D8" w:rsidRPr="009159D8" w:rsidRDefault="009159D8" w:rsidP="009159D8">
      <w:pPr>
        <w:ind w:firstLine="709"/>
        <w:jc w:val="both"/>
        <w:rPr>
          <w:rFonts w:eastAsia="MS Mincho"/>
          <w:sz w:val="28"/>
          <w:szCs w:val="28"/>
        </w:rPr>
      </w:pPr>
      <w:r w:rsidRPr="009159D8">
        <w:rPr>
          <w:rFonts w:eastAsia="MS Mincho"/>
          <w:sz w:val="28"/>
          <w:szCs w:val="28"/>
        </w:rPr>
        <w:t>По данным скважинам на момент изысканий грунтовые воды не обнаружены.</w:t>
      </w:r>
    </w:p>
    <w:p w:rsidR="009159D8" w:rsidRPr="009159D8" w:rsidRDefault="009159D8" w:rsidP="009159D8">
      <w:pPr>
        <w:ind w:firstLine="709"/>
        <w:jc w:val="both"/>
        <w:rPr>
          <w:rFonts w:eastAsia="MS Mincho"/>
          <w:sz w:val="28"/>
          <w:szCs w:val="28"/>
        </w:rPr>
      </w:pPr>
      <w:r w:rsidRPr="009159D8">
        <w:rPr>
          <w:rFonts w:eastAsia="MS Mincho"/>
          <w:sz w:val="28"/>
          <w:szCs w:val="28"/>
        </w:rPr>
        <w:t>Характеристику грунтов площадки уточнить по месту при разработке котлована под фундаменты. При обнаружении грунтов, не соответствующих указанным в проекте, характеристики грунтов необходимо направлять в Головной проектный институт для согласования с авторами проекта и при необходимости выполнения корректировки конструкции фундамента.</w:t>
      </w:r>
    </w:p>
    <w:p w:rsidR="009159D8" w:rsidRPr="009159D8" w:rsidRDefault="009159D8" w:rsidP="009159D8">
      <w:pPr>
        <w:ind w:firstLine="709"/>
        <w:jc w:val="both"/>
        <w:rPr>
          <w:rFonts w:eastAsia="MS Mincho"/>
          <w:sz w:val="28"/>
          <w:szCs w:val="28"/>
        </w:rPr>
      </w:pPr>
      <w:r w:rsidRPr="009159D8">
        <w:rPr>
          <w:rFonts w:eastAsia="MS Mincho"/>
          <w:sz w:val="28"/>
          <w:szCs w:val="28"/>
        </w:rPr>
        <w:t>Обратную засыпку производить мягкими незасоленными грунтами плотностью не менее 1,6 т/м</w:t>
      </w:r>
      <w:r w:rsidRPr="009159D8">
        <w:rPr>
          <w:rFonts w:eastAsia="MS Mincho"/>
          <w:sz w:val="28"/>
          <w:szCs w:val="28"/>
          <w:vertAlign w:val="superscript"/>
        </w:rPr>
        <w:t>3</w:t>
      </w:r>
      <w:r w:rsidRPr="009159D8">
        <w:rPr>
          <w:rFonts w:eastAsia="MS Mincho"/>
          <w:sz w:val="28"/>
          <w:szCs w:val="28"/>
        </w:rPr>
        <w:t xml:space="preserve"> с послойным </w:t>
      </w:r>
      <w:proofErr w:type="spellStart"/>
      <w:r w:rsidRPr="009159D8">
        <w:rPr>
          <w:rFonts w:eastAsia="MS Mincho"/>
          <w:sz w:val="28"/>
          <w:szCs w:val="28"/>
        </w:rPr>
        <w:t>трамбованием</w:t>
      </w:r>
      <w:proofErr w:type="spellEnd"/>
      <w:r w:rsidRPr="009159D8">
        <w:rPr>
          <w:rFonts w:eastAsia="MS Mincho"/>
          <w:sz w:val="28"/>
          <w:szCs w:val="28"/>
        </w:rPr>
        <w:t xml:space="preserve"> и </w:t>
      </w:r>
      <w:proofErr w:type="spellStart"/>
      <w:r w:rsidRPr="009159D8">
        <w:rPr>
          <w:rFonts w:eastAsia="MS Mincho"/>
          <w:sz w:val="28"/>
          <w:szCs w:val="28"/>
        </w:rPr>
        <w:t>проливкой</w:t>
      </w:r>
      <w:proofErr w:type="spellEnd"/>
      <w:r w:rsidRPr="009159D8">
        <w:rPr>
          <w:rFonts w:eastAsia="MS Mincho"/>
          <w:sz w:val="28"/>
          <w:szCs w:val="28"/>
        </w:rPr>
        <w:t xml:space="preserve"> водой. Применение несжимаемых грунтов (песка, дресвы и пр.) не допускается.</w:t>
      </w:r>
    </w:p>
    <w:p w:rsidR="009159D8" w:rsidRPr="009159D8" w:rsidRDefault="009159D8" w:rsidP="009159D8">
      <w:pPr>
        <w:tabs>
          <w:tab w:val="left" w:pos="0"/>
        </w:tabs>
        <w:jc w:val="both"/>
        <w:rPr>
          <w:b/>
          <w:sz w:val="28"/>
          <w:szCs w:val="28"/>
          <w:highlight w:val="lightGray"/>
        </w:rPr>
      </w:pPr>
    </w:p>
    <w:p w:rsidR="009159D8" w:rsidRDefault="009159D8" w:rsidP="009159D8">
      <w:pPr>
        <w:tabs>
          <w:tab w:val="left" w:pos="0"/>
        </w:tabs>
        <w:ind w:firstLine="708"/>
        <w:jc w:val="both"/>
        <w:rPr>
          <w:b/>
          <w:sz w:val="28"/>
          <w:szCs w:val="28"/>
        </w:rPr>
      </w:pPr>
      <w:r>
        <w:rPr>
          <w:b/>
          <w:sz w:val="28"/>
          <w:szCs w:val="28"/>
        </w:rPr>
        <w:t>3.4</w:t>
      </w:r>
      <w:r w:rsidRPr="009159D8">
        <w:rPr>
          <w:b/>
          <w:sz w:val="28"/>
          <w:szCs w:val="28"/>
        </w:rPr>
        <w:t xml:space="preserve"> Конструктивные и объемно-планировочные решения </w:t>
      </w:r>
    </w:p>
    <w:p w:rsidR="009159D8" w:rsidRPr="009159D8" w:rsidRDefault="009159D8" w:rsidP="009159D8">
      <w:pPr>
        <w:tabs>
          <w:tab w:val="left" w:pos="0"/>
        </w:tabs>
        <w:ind w:firstLine="708"/>
        <w:jc w:val="both"/>
        <w:rPr>
          <w:b/>
          <w:sz w:val="28"/>
          <w:szCs w:val="28"/>
        </w:rPr>
      </w:pPr>
    </w:p>
    <w:p w:rsidR="009159D8" w:rsidRPr="009159D8" w:rsidRDefault="009159D8" w:rsidP="009159D8">
      <w:pPr>
        <w:tabs>
          <w:tab w:val="left" w:pos="0"/>
        </w:tabs>
        <w:jc w:val="center"/>
        <w:rPr>
          <w:b/>
          <w:i/>
          <w:sz w:val="28"/>
          <w:szCs w:val="28"/>
        </w:rPr>
      </w:pPr>
      <w:r w:rsidRPr="009159D8">
        <w:rPr>
          <w:b/>
          <w:bCs/>
          <w:i/>
          <w:sz w:val="28"/>
          <w:szCs w:val="28"/>
        </w:rPr>
        <w:t>Здание мойки горно-шахтного оборудования</w:t>
      </w:r>
    </w:p>
    <w:p w:rsidR="009159D8" w:rsidRPr="009159D8" w:rsidRDefault="009159D8" w:rsidP="009159D8">
      <w:pPr>
        <w:tabs>
          <w:tab w:val="left" w:pos="0"/>
        </w:tabs>
        <w:ind w:firstLine="708"/>
        <w:jc w:val="both"/>
        <w:rPr>
          <w:b/>
          <w:sz w:val="28"/>
          <w:szCs w:val="28"/>
        </w:rPr>
      </w:pPr>
    </w:p>
    <w:p w:rsidR="009159D8" w:rsidRPr="009159D8" w:rsidRDefault="009159D8" w:rsidP="009159D8">
      <w:pPr>
        <w:tabs>
          <w:tab w:val="left" w:pos="0"/>
        </w:tabs>
        <w:ind w:firstLine="708"/>
        <w:jc w:val="both"/>
        <w:rPr>
          <w:sz w:val="28"/>
          <w:szCs w:val="28"/>
        </w:rPr>
      </w:pPr>
      <w:r w:rsidRPr="009159D8">
        <w:rPr>
          <w:sz w:val="28"/>
          <w:szCs w:val="28"/>
        </w:rPr>
        <w:t>За относительную отметку 0,000 принята отметка уровня чистого пола здания, соответствующая абсолютной отметке 560,85.</w:t>
      </w:r>
    </w:p>
    <w:p w:rsidR="009159D8" w:rsidRPr="009159D8" w:rsidRDefault="009159D8" w:rsidP="009159D8">
      <w:pPr>
        <w:tabs>
          <w:tab w:val="left" w:pos="0"/>
        </w:tabs>
        <w:ind w:firstLine="708"/>
        <w:jc w:val="both"/>
        <w:rPr>
          <w:sz w:val="28"/>
          <w:szCs w:val="28"/>
        </w:rPr>
      </w:pPr>
      <w:r w:rsidRPr="009159D8">
        <w:rPr>
          <w:sz w:val="28"/>
          <w:szCs w:val="28"/>
        </w:rPr>
        <w:t>Уровень ответственности – II (нормальный), технически и технологически не сложный.</w:t>
      </w:r>
    </w:p>
    <w:p w:rsidR="009159D8" w:rsidRPr="009159D8" w:rsidRDefault="009159D8" w:rsidP="009159D8">
      <w:pPr>
        <w:tabs>
          <w:tab w:val="left" w:pos="0"/>
        </w:tabs>
        <w:ind w:firstLine="708"/>
        <w:jc w:val="both"/>
        <w:rPr>
          <w:sz w:val="28"/>
          <w:szCs w:val="28"/>
        </w:rPr>
      </w:pPr>
      <w:r w:rsidRPr="009159D8">
        <w:rPr>
          <w:sz w:val="28"/>
          <w:szCs w:val="28"/>
        </w:rPr>
        <w:t xml:space="preserve">Степень огнестойкости здания – </w:t>
      </w:r>
      <w:proofErr w:type="spellStart"/>
      <w:r w:rsidRPr="009159D8">
        <w:rPr>
          <w:sz w:val="28"/>
          <w:szCs w:val="28"/>
        </w:rPr>
        <w:t>IIIa</w:t>
      </w:r>
      <w:proofErr w:type="spellEnd"/>
      <w:r w:rsidRPr="009159D8">
        <w:rPr>
          <w:sz w:val="28"/>
          <w:szCs w:val="28"/>
        </w:rPr>
        <w:t>.</w:t>
      </w:r>
    </w:p>
    <w:p w:rsidR="009159D8" w:rsidRPr="009159D8" w:rsidRDefault="009159D8" w:rsidP="009159D8">
      <w:pPr>
        <w:tabs>
          <w:tab w:val="left" w:pos="0"/>
        </w:tabs>
        <w:ind w:firstLine="708"/>
        <w:jc w:val="both"/>
        <w:rPr>
          <w:sz w:val="28"/>
          <w:szCs w:val="28"/>
        </w:rPr>
      </w:pPr>
      <w:r w:rsidRPr="009159D8">
        <w:rPr>
          <w:sz w:val="28"/>
          <w:szCs w:val="28"/>
        </w:rPr>
        <w:t>Класс конструктивной пожарной опасности здания – С0.</w:t>
      </w:r>
    </w:p>
    <w:p w:rsidR="009159D8" w:rsidRPr="009159D8" w:rsidRDefault="009159D8" w:rsidP="009159D8">
      <w:pPr>
        <w:tabs>
          <w:tab w:val="left" w:pos="0"/>
        </w:tabs>
        <w:ind w:firstLine="708"/>
        <w:jc w:val="both"/>
        <w:rPr>
          <w:sz w:val="28"/>
          <w:szCs w:val="28"/>
        </w:rPr>
      </w:pPr>
      <w:r w:rsidRPr="009159D8">
        <w:rPr>
          <w:sz w:val="28"/>
          <w:szCs w:val="28"/>
        </w:rPr>
        <w:t>Класс по функциональной пожарной опасности – Ф5.1.</w:t>
      </w:r>
    </w:p>
    <w:p w:rsidR="009159D8" w:rsidRPr="009159D8" w:rsidRDefault="009159D8" w:rsidP="009159D8">
      <w:pPr>
        <w:tabs>
          <w:tab w:val="left" w:pos="0"/>
        </w:tabs>
        <w:ind w:firstLine="708"/>
        <w:jc w:val="both"/>
        <w:rPr>
          <w:sz w:val="28"/>
          <w:szCs w:val="28"/>
        </w:rPr>
      </w:pPr>
      <w:r w:rsidRPr="009159D8">
        <w:rPr>
          <w:sz w:val="28"/>
          <w:szCs w:val="28"/>
        </w:rPr>
        <w:t>Класс пожарной опасности строительных конструкций – К0.</w:t>
      </w:r>
    </w:p>
    <w:p w:rsidR="009159D8" w:rsidRPr="009159D8" w:rsidRDefault="009159D8" w:rsidP="009159D8">
      <w:pPr>
        <w:tabs>
          <w:tab w:val="left" w:pos="0"/>
        </w:tabs>
        <w:ind w:firstLine="708"/>
        <w:jc w:val="both"/>
        <w:rPr>
          <w:sz w:val="28"/>
          <w:szCs w:val="28"/>
        </w:rPr>
      </w:pPr>
      <w:r w:rsidRPr="009159D8">
        <w:rPr>
          <w:sz w:val="28"/>
          <w:szCs w:val="28"/>
        </w:rPr>
        <w:t xml:space="preserve">Категория производства по взрывной, </w:t>
      </w:r>
      <w:proofErr w:type="spellStart"/>
      <w:proofErr w:type="gramStart"/>
      <w:r w:rsidRPr="009159D8">
        <w:rPr>
          <w:sz w:val="28"/>
          <w:szCs w:val="28"/>
        </w:rPr>
        <w:t>взрыво</w:t>
      </w:r>
      <w:proofErr w:type="spellEnd"/>
      <w:r w:rsidRPr="009159D8">
        <w:rPr>
          <w:sz w:val="28"/>
          <w:szCs w:val="28"/>
        </w:rPr>
        <w:t>-пожарной</w:t>
      </w:r>
      <w:proofErr w:type="gramEnd"/>
      <w:r w:rsidRPr="009159D8">
        <w:rPr>
          <w:sz w:val="28"/>
          <w:szCs w:val="28"/>
        </w:rPr>
        <w:t xml:space="preserve"> и пожарной опасности – В4.</w:t>
      </w:r>
    </w:p>
    <w:p w:rsidR="009159D8" w:rsidRPr="009159D8" w:rsidRDefault="009159D8" w:rsidP="009159D8">
      <w:pPr>
        <w:tabs>
          <w:tab w:val="left" w:pos="0"/>
        </w:tabs>
        <w:ind w:firstLine="708"/>
        <w:jc w:val="both"/>
        <w:rPr>
          <w:sz w:val="28"/>
          <w:szCs w:val="28"/>
        </w:rPr>
      </w:pPr>
      <w:r w:rsidRPr="009159D8">
        <w:rPr>
          <w:sz w:val="28"/>
          <w:szCs w:val="28"/>
        </w:rPr>
        <w:t>Расчетный срок службы здания – не менее 50 лет по ГОСТ 27751-2014 «Надежность строительных конструкций и оснований».</w:t>
      </w:r>
    </w:p>
    <w:p w:rsidR="009159D8" w:rsidRPr="009159D8" w:rsidRDefault="009159D8" w:rsidP="0034042C">
      <w:pPr>
        <w:jc w:val="both"/>
        <w:rPr>
          <w:sz w:val="28"/>
          <w:szCs w:val="28"/>
        </w:rPr>
      </w:pPr>
      <w:r w:rsidRPr="009159D8">
        <w:rPr>
          <w:sz w:val="28"/>
          <w:szCs w:val="28"/>
        </w:rPr>
        <w:t xml:space="preserve">Таблица </w:t>
      </w:r>
      <w:r>
        <w:rPr>
          <w:sz w:val="28"/>
          <w:szCs w:val="28"/>
        </w:rPr>
        <w:t>3.</w:t>
      </w:r>
      <w:r w:rsidRPr="009159D8">
        <w:rPr>
          <w:sz w:val="28"/>
          <w:szCs w:val="28"/>
        </w:rPr>
        <w:t>1 – Основные строительные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310"/>
        <w:gridCol w:w="2360"/>
        <w:gridCol w:w="1418"/>
        <w:gridCol w:w="2090"/>
      </w:tblGrid>
      <w:tr w:rsidR="009159D8" w:rsidRPr="009159D8" w:rsidTr="009159D8">
        <w:tc>
          <w:tcPr>
            <w:tcW w:w="675" w:type="dxa"/>
            <w:shd w:val="clear" w:color="auto" w:fill="auto"/>
          </w:tcPr>
          <w:p w:rsidR="009159D8" w:rsidRPr="009159D8" w:rsidRDefault="009159D8" w:rsidP="009159D8">
            <w:pPr>
              <w:jc w:val="center"/>
              <w:rPr>
                <w:sz w:val="28"/>
                <w:szCs w:val="28"/>
              </w:rPr>
            </w:pPr>
            <w:r w:rsidRPr="009159D8">
              <w:rPr>
                <w:sz w:val="28"/>
                <w:szCs w:val="28"/>
              </w:rPr>
              <w:t>№ п/п</w:t>
            </w:r>
          </w:p>
        </w:tc>
        <w:tc>
          <w:tcPr>
            <w:tcW w:w="5670" w:type="dxa"/>
            <w:gridSpan w:val="2"/>
            <w:shd w:val="clear" w:color="auto" w:fill="auto"/>
          </w:tcPr>
          <w:p w:rsidR="009159D8" w:rsidRPr="009159D8" w:rsidRDefault="009159D8" w:rsidP="009159D8">
            <w:pPr>
              <w:jc w:val="center"/>
              <w:rPr>
                <w:sz w:val="28"/>
                <w:szCs w:val="28"/>
              </w:rPr>
            </w:pPr>
            <w:r w:rsidRPr="009159D8">
              <w:rPr>
                <w:sz w:val="28"/>
                <w:szCs w:val="28"/>
              </w:rPr>
              <w:t>Наименование</w:t>
            </w:r>
          </w:p>
        </w:tc>
        <w:tc>
          <w:tcPr>
            <w:tcW w:w="1418" w:type="dxa"/>
            <w:shd w:val="clear" w:color="auto" w:fill="auto"/>
          </w:tcPr>
          <w:p w:rsidR="009159D8" w:rsidRPr="009159D8" w:rsidRDefault="009159D8" w:rsidP="009159D8">
            <w:pPr>
              <w:jc w:val="center"/>
              <w:rPr>
                <w:sz w:val="28"/>
                <w:szCs w:val="28"/>
              </w:rPr>
            </w:pPr>
            <w:r w:rsidRPr="009159D8">
              <w:rPr>
                <w:sz w:val="28"/>
                <w:szCs w:val="28"/>
              </w:rPr>
              <w:t>Ед. изм.</w:t>
            </w:r>
          </w:p>
        </w:tc>
        <w:tc>
          <w:tcPr>
            <w:tcW w:w="2090" w:type="dxa"/>
            <w:shd w:val="clear" w:color="auto" w:fill="auto"/>
          </w:tcPr>
          <w:p w:rsidR="009159D8" w:rsidRPr="009159D8" w:rsidRDefault="009159D8" w:rsidP="009159D8">
            <w:pPr>
              <w:jc w:val="center"/>
              <w:rPr>
                <w:sz w:val="28"/>
                <w:szCs w:val="28"/>
              </w:rPr>
            </w:pPr>
            <w:r w:rsidRPr="009159D8">
              <w:rPr>
                <w:sz w:val="28"/>
                <w:szCs w:val="28"/>
              </w:rPr>
              <w:t>Количество</w:t>
            </w:r>
          </w:p>
        </w:tc>
      </w:tr>
      <w:tr w:rsidR="009159D8" w:rsidRPr="009159D8" w:rsidTr="009159D8">
        <w:tc>
          <w:tcPr>
            <w:tcW w:w="675" w:type="dxa"/>
            <w:shd w:val="clear" w:color="auto" w:fill="auto"/>
          </w:tcPr>
          <w:p w:rsidR="009159D8" w:rsidRPr="009159D8" w:rsidRDefault="009159D8" w:rsidP="009159D8">
            <w:pPr>
              <w:jc w:val="center"/>
              <w:rPr>
                <w:sz w:val="28"/>
                <w:szCs w:val="28"/>
              </w:rPr>
            </w:pPr>
            <w:r w:rsidRPr="009159D8">
              <w:rPr>
                <w:sz w:val="28"/>
                <w:szCs w:val="28"/>
              </w:rPr>
              <w:t>1</w:t>
            </w:r>
          </w:p>
        </w:tc>
        <w:tc>
          <w:tcPr>
            <w:tcW w:w="5670" w:type="dxa"/>
            <w:gridSpan w:val="2"/>
            <w:shd w:val="clear" w:color="auto" w:fill="auto"/>
          </w:tcPr>
          <w:p w:rsidR="009159D8" w:rsidRPr="009159D8" w:rsidRDefault="009159D8" w:rsidP="009159D8">
            <w:pPr>
              <w:jc w:val="center"/>
              <w:rPr>
                <w:sz w:val="28"/>
                <w:szCs w:val="28"/>
              </w:rPr>
            </w:pPr>
            <w:r w:rsidRPr="009159D8">
              <w:rPr>
                <w:sz w:val="28"/>
                <w:szCs w:val="28"/>
              </w:rPr>
              <w:t>Площадь застройки</w:t>
            </w:r>
          </w:p>
        </w:tc>
        <w:tc>
          <w:tcPr>
            <w:tcW w:w="1418" w:type="dxa"/>
            <w:shd w:val="clear" w:color="auto" w:fill="auto"/>
          </w:tcPr>
          <w:p w:rsidR="009159D8" w:rsidRPr="009159D8" w:rsidRDefault="009159D8" w:rsidP="009159D8">
            <w:pPr>
              <w:jc w:val="center"/>
              <w:rPr>
                <w:sz w:val="28"/>
                <w:szCs w:val="28"/>
              </w:rPr>
            </w:pPr>
            <w:r w:rsidRPr="009159D8">
              <w:rPr>
                <w:sz w:val="28"/>
                <w:szCs w:val="28"/>
              </w:rPr>
              <w:t>м</w:t>
            </w:r>
            <w:r w:rsidRPr="009159D8">
              <w:rPr>
                <w:sz w:val="28"/>
                <w:szCs w:val="28"/>
                <w:vertAlign w:val="superscript"/>
              </w:rPr>
              <w:t>2</w:t>
            </w:r>
          </w:p>
        </w:tc>
        <w:tc>
          <w:tcPr>
            <w:tcW w:w="2090" w:type="dxa"/>
            <w:shd w:val="clear" w:color="auto" w:fill="auto"/>
          </w:tcPr>
          <w:p w:rsidR="009159D8" w:rsidRPr="009159D8" w:rsidRDefault="009159D8" w:rsidP="009159D8">
            <w:pPr>
              <w:jc w:val="center"/>
              <w:rPr>
                <w:sz w:val="28"/>
                <w:szCs w:val="28"/>
              </w:rPr>
            </w:pPr>
            <w:r w:rsidRPr="009159D8">
              <w:rPr>
                <w:sz w:val="28"/>
                <w:szCs w:val="28"/>
              </w:rPr>
              <w:t>231,72</w:t>
            </w:r>
          </w:p>
        </w:tc>
      </w:tr>
      <w:tr w:rsidR="009159D8" w:rsidRPr="009159D8" w:rsidTr="009159D8">
        <w:tc>
          <w:tcPr>
            <w:tcW w:w="675" w:type="dxa"/>
            <w:shd w:val="clear" w:color="auto" w:fill="auto"/>
          </w:tcPr>
          <w:p w:rsidR="009159D8" w:rsidRPr="009159D8" w:rsidRDefault="009159D8" w:rsidP="009159D8">
            <w:pPr>
              <w:jc w:val="center"/>
              <w:rPr>
                <w:sz w:val="28"/>
                <w:szCs w:val="28"/>
              </w:rPr>
            </w:pPr>
            <w:r w:rsidRPr="009159D8">
              <w:rPr>
                <w:sz w:val="28"/>
                <w:szCs w:val="28"/>
              </w:rPr>
              <w:t>2</w:t>
            </w:r>
          </w:p>
        </w:tc>
        <w:tc>
          <w:tcPr>
            <w:tcW w:w="5670" w:type="dxa"/>
            <w:gridSpan w:val="2"/>
            <w:shd w:val="clear" w:color="auto" w:fill="auto"/>
          </w:tcPr>
          <w:p w:rsidR="009159D8" w:rsidRPr="009159D8" w:rsidRDefault="009159D8" w:rsidP="009159D8">
            <w:pPr>
              <w:jc w:val="center"/>
              <w:rPr>
                <w:sz w:val="28"/>
                <w:szCs w:val="28"/>
              </w:rPr>
            </w:pPr>
            <w:r w:rsidRPr="009159D8">
              <w:rPr>
                <w:sz w:val="28"/>
                <w:szCs w:val="28"/>
              </w:rPr>
              <w:t>Общая площадь</w:t>
            </w:r>
          </w:p>
        </w:tc>
        <w:tc>
          <w:tcPr>
            <w:tcW w:w="1418" w:type="dxa"/>
            <w:shd w:val="clear" w:color="auto" w:fill="auto"/>
          </w:tcPr>
          <w:p w:rsidR="009159D8" w:rsidRPr="009159D8" w:rsidRDefault="009159D8" w:rsidP="009159D8">
            <w:pPr>
              <w:jc w:val="center"/>
              <w:rPr>
                <w:sz w:val="28"/>
                <w:szCs w:val="28"/>
              </w:rPr>
            </w:pPr>
            <w:r w:rsidRPr="009159D8">
              <w:rPr>
                <w:sz w:val="28"/>
                <w:szCs w:val="28"/>
              </w:rPr>
              <w:t>м</w:t>
            </w:r>
            <w:r w:rsidRPr="009159D8">
              <w:rPr>
                <w:sz w:val="28"/>
                <w:szCs w:val="28"/>
                <w:vertAlign w:val="superscript"/>
              </w:rPr>
              <w:t>2</w:t>
            </w:r>
          </w:p>
        </w:tc>
        <w:tc>
          <w:tcPr>
            <w:tcW w:w="2090" w:type="dxa"/>
            <w:shd w:val="clear" w:color="auto" w:fill="auto"/>
          </w:tcPr>
          <w:p w:rsidR="009159D8" w:rsidRPr="009159D8" w:rsidRDefault="009159D8" w:rsidP="009159D8">
            <w:pPr>
              <w:jc w:val="center"/>
              <w:rPr>
                <w:sz w:val="28"/>
                <w:szCs w:val="28"/>
              </w:rPr>
            </w:pPr>
            <w:r w:rsidRPr="009159D8">
              <w:rPr>
                <w:sz w:val="28"/>
                <w:szCs w:val="28"/>
              </w:rPr>
              <w:t>168,53</w:t>
            </w:r>
          </w:p>
        </w:tc>
      </w:tr>
      <w:tr w:rsidR="009159D8" w:rsidRPr="009159D8" w:rsidTr="009159D8">
        <w:trPr>
          <w:trHeight w:val="97"/>
        </w:trPr>
        <w:tc>
          <w:tcPr>
            <w:tcW w:w="675" w:type="dxa"/>
            <w:vMerge w:val="restart"/>
            <w:shd w:val="clear" w:color="auto" w:fill="auto"/>
          </w:tcPr>
          <w:p w:rsidR="009159D8" w:rsidRPr="009159D8" w:rsidRDefault="009159D8" w:rsidP="009159D8">
            <w:pPr>
              <w:jc w:val="center"/>
              <w:rPr>
                <w:sz w:val="28"/>
                <w:szCs w:val="28"/>
              </w:rPr>
            </w:pPr>
            <w:r w:rsidRPr="009159D8">
              <w:rPr>
                <w:sz w:val="28"/>
                <w:szCs w:val="28"/>
              </w:rPr>
              <w:t>3</w:t>
            </w:r>
          </w:p>
        </w:tc>
        <w:tc>
          <w:tcPr>
            <w:tcW w:w="3310" w:type="dxa"/>
            <w:vMerge w:val="restart"/>
            <w:shd w:val="clear" w:color="auto" w:fill="auto"/>
          </w:tcPr>
          <w:p w:rsidR="009159D8" w:rsidRPr="009159D8" w:rsidRDefault="009159D8" w:rsidP="009159D8">
            <w:pPr>
              <w:jc w:val="center"/>
              <w:rPr>
                <w:sz w:val="28"/>
                <w:szCs w:val="28"/>
              </w:rPr>
            </w:pPr>
            <w:r w:rsidRPr="009159D8">
              <w:rPr>
                <w:sz w:val="28"/>
                <w:szCs w:val="28"/>
              </w:rPr>
              <w:t>Строительный</w:t>
            </w:r>
          </w:p>
          <w:p w:rsidR="009159D8" w:rsidRPr="009159D8" w:rsidRDefault="009159D8" w:rsidP="009159D8">
            <w:pPr>
              <w:jc w:val="center"/>
              <w:rPr>
                <w:sz w:val="28"/>
                <w:szCs w:val="28"/>
              </w:rPr>
            </w:pPr>
            <w:r w:rsidRPr="009159D8">
              <w:rPr>
                <w:sz w:val="28"/>
                <w:szCs w:val="28"/>
              </w:rPr>
              <w:t>объем</w:t>
            </w:r>
          </w:p>
        </w:tc>
        <w:tc>
          <w:tcPr>
            <w:tcW w:w="2360" w:type="dxa"/>
            <w:shd w:val="clear" w:color="auto" w:fill="auto"/>
          </w:tcPr>
          <w:p w:rsidR="009159D8" w:rsidRPr="009159D8" w:rsidRDefault="009159D8" w:rsidP="009159D8">
            <w:pPr>
              <w:jc w:val="center"/>
              <w:rPr>
                <w:sz w:val="28"/>
                <w:szCs w:val="28"/>
              </w:rPr>
            </w:pPr>
            <w:r w:rsidRPr="009159D8">
              <w:rPr>
                <w:sz w:val="28"/>
                <w:szCs w:val="28"/>
              </w:rPr>
              <w:t>подземный</w:t>
            </w:r>
          </w:p>
        </w:tc>
        <w:tc>
          <w:tcPr>
            <w:tcW w:w="1418" w:type="dxa"/>
            <w:shd w:val="clear" w:color="auto" w:fill="auto"/>
          </w:tcPr>
          <w:p w:rsidR="009159D8" w:rsidRPr="009159D8" w:rsidRDefault="009159D8" w:rsidP="009159D8">
            <w:pPr>
              <w:jc w:val="center"/>
              <w:rPr>
                <w:sz w:val="28"/>
                <w:szCs w:val="28"/>
                <w:vertAlign w:val="superscript"/>
              </w:rPr>
            </w:pPr>
            <w:r w:rsidRPr="009159D8">
              <w:rPr>
                <w:sz w:val="28"/>
                <w:szCs w:val="28"/>
              </w:rPr>
              <w:t>–</w:t>
            </w:r>
          </w:p>
        </w:tc>
        <w:tc>
          <w:tcPr>
            <w:tcW w:w="2090" w:type="dxa"/>
            <w:shd w:val="clear" w:color="auto" w:fill="auto"/>
          </w:tcPr>
          <w:p w:rsidR="009159D8" w:rsidRPr="009159D8" w:rsidRDefault="009159D8" w:rsidP="009159D8">
            <w:pPr>
              <w:jc w:val="center"/>
              <w:rPr>
                <w:sz w:val="28"/>
                <w:szCs w:val="28"/>
              </w:rPr>
            </w:pPr>
            <w:r w:rsidRPr="009159D8">
              <w:rPr>
                <w:sz w:val="28"/>
                <w:szCs w:val="28"/>
              </w:rPr>
              <w:t>–</w:t>
            </w:r>
          </w:p>
        </w:tc>
      </w:tr>
      <w:tr w:rsidR="009159D8" w:rsidRPr="009159D8" w:rsidTr="009159D8">
        <w:tc>
          <w:tcPr>
            <w:tcW w:w="675" w:type="dxa"/>
            <w:vMerge/>
            <w:shd w:val="clear" w:color="auto" w:fill="auto"/>
          </w:tcPr>
          <w:p w:rsidR="009159D8" w:rsidRPr="009159D8" w:rsidRDefault="009159D8" w:rsidP="009159D8">
            <w:pPr>
              <w:jc w:val="center"/>
              <w:rPr>
                <w:sz w:val="28"/>
                <w:szCs w:val="28"/>
              </w:rPr>
            </w:pPr>
          </w:p>
        </w:tc>
        <w:tc>
          <w:tcPr>
            <w:tcW w:w="3310" w:type="dxa"/>
            <w:vMerge/>
            <w:shd w:val="clear" w:color="auto" w:fill="auto"/>
          </w:tcPr>
          <w:p w:rsidR="009159D8" w:rsidRPr="009159D8" w:rsidRDefault="009159D8" w:rsidP="009159D8">
            <w:pPr>
              <w:jc w:val="center"/>
              <w:rPr>
                <w:sz w:val="28"/>
                <w:szCs w:val="28"/>
              </w:rPr>
            </w:pPr>
          </w:p>
        </w:tc>
        <w:tc>
          <w:tcPr>
            <w:tcW w:w="2360" w:type="dxa"/>
            <w:shd w:val="clear" w:color="auto" w:fill="auto"/>
          </w:tcPr>
          <w:p w:rsidR="009159D8" w:rsidRPr="009159D8" w:rsidRDefault="009159D8" w:rsidP="009159D8">
            <w:pPr>
              <w:jc w:val="center"/>
              <w:rPr>
                <w:sz w:val="28"/>
                <w:szCs w:val="28"/>
              </w:rPr>
            </w:pPr>
            <w:r w:rsidRPr="009159D8">
              <w:rPr>
                <w:sz w:val="28"/>
                <w:szCs w:val="28"/>
              </w:rPr>
              <w:t>надземный</w:t>
            </w:r>
          </w:p>
        </w:tc>
        <w:tc>
          <w:tcPr>
            <w:tcW w:w="1418" w:type="dxa"/>
            <w:shd w:val="clear" w:color="auto" w:fill="auto"/>
          </w:tcPr>
          <w:p w:rsidR="009159D8" w:rsidRPr="009159D8" w:rsidRDefault="009159D8" w:rsidP="009159D8">
            <w:pPr>
              <w:jc w:val="center"/>
              <w:rPr>
                <w:sz w:val="28"/>
                <w:szCs w:val="28"/>
              </w:rPr>
            </w:pPr>
            <w:r w:rsidRPr="009159D8">
              <w:rPr>
                <w:sz w:val="28"/>
                <w:szCs w:val="28"/>
              </w:rPr>
              <w:t>м</w:t>
            </w:r>
            <w:r w:rsidRPr="009159D8">
              <w:rPr>
                <w:sz w:val="28"/>
                <w:szCs w:val="28"/>
                <w:vertAlign w:val="superscript"/>
              </w:rPr>
              <w:t>3</w:t>
            </w:r>
          </w:p>
        </w:tc>
        <w:tc>
          <w:tcPr>
            <w:tcW w:w="2090" w:type="dxa"/>
            <w:shd w:val="clear" w:color="auto" w:fill="auto"/>
          </w:tcPr>
          <w:p w:rsidR="009159D8" w:rsidRPr="009159D8" w:rsidRDefault="009159D8" w:rsidP="009159D8">
            <w:pPr>
              <w:jc w:val="center"/>
              <w:rPr>
                <w:sz w:val="28"/>
                <w:szCs w:val="28"/>
              </w:rPr>
            </w:pPr>
            <w:r w:rsidRPr="009159D8">
              <w:rPr>
                <w:sz w:val="28"/>
                <w:szCs w:val="28"/>
              </w:rPr>
              <w:t>1675,00</w:t>
            </w:r>
          </w:p>
        </w:tc>
      </w:tr>
      <w:tr w:rsidR="009159D8" w:rsidRPr="009159D8" w:rsidTr="009159D8">
        <w:tc>
          <w:tcPr>
            <w:tcW w:w="675" w:type="dxa"/>
            <w:vMerge/>
            <w:shd w:val="clear" w:color="auto" w:fill="auto"/>
          </w:tcPr>
          <w:p w:rsidR="009159D8" w:rsidRPr="009159D8" w:rsidRDefault="009159D8" w:rsidP="009159D8">
            <w:pPr>
              <w:jc w:val="center"/>
              <w:rPr>
                <w:sz w:val="28"/>
                <w:szCs w:val="28"/>
              </w:rPr>
            </w:pPr>
          </w:p>
        </w:tc>
        <w:tc>
          <w:tcPr>
            <w:tcW w:w="3310" w:type="dxa"/>
            <w:vMerge/>
            <w:shd w:val="clear" w:color="auto" w:fill="auto"/>
          </w:tcPr>
          <w:p w:rsidR="009159D8" w:rsidRPr="009159D8" w:rsidRDefault="009159D8" w:rsidP="009159D8">
            <w:pPr>
              <w:jc w:val="center"/>
              <w:rPr>
                <w:sz w:val="28"/>
                <w:szCs w:val="28"/>
              </w:rPr>
            </w:pPr>
          </w:p>
        </w:tc>
        <w:tc>
          <w:tcPr>
            <w:tcW w:w="2360" w:type="dxa"/>
            <w:shd w:val="clear" w:color="auto" w:fill="auto"/>
          </w:tcPr>
          <w:p w:rsidR="009159D8" w:rsidRPr="009159D8" w:rsidRDefault="009159D8" w:rsidP="009159D8">
            <w:pPr>
              <w:jc w:val="center"/>
              <w:rPr>
                <w:sz w:val="28"/>
                <w:szCs w:val="28"/>
              </w:rPr>
            </w:pPr>
            <w:r w:rsidRPr="009159D8">
              <w:rPr>
                <w:sz w:val="28"/>
                <w:szCs w:val="28"/>
              </w:rPr>
              <w:t>полный</w:t>
            </w:r>
          </w:p>
        </w:tc>
        <w:tc>
          <w:tcPr>
            <w:tcW w:w="1418" w:type="dxa"/>
            <w:shd w:val="clear" w:color="auto" w:fill="auto"/>
          </w:tcPr>
          <w:p w:rsidR="009159D8" w:rsidRPr="009159D8" w:rsidRDefault="009159D8" w:rsidP="009159D8">
            <w:pPr>
              <w:jc w:val="center"/>
              <w:rPr>
                <w:sz w:val="28"/>
                <w:szCs w:val="28"/>
              </w:rPr>
            </w:pPr>
            <w:r w:rsidRPr="009159D8">
              <w:rPr>
                <w:sz w:val="28"/>
                <w:szCs w:val="28"/>
              </w:rPr>
              <w:t>м</w:t>
            </w:r>
            <w:r w:rsidRPr="009159D8">
              <w:rPr>
                <w:sz w:val="28"/>
                <w:szCs w:val="28"/>
                <w:vertAlign w:val="superscript"/>
              </w:rPr>
              <w:t>3</w:t>
            </w:r>
          </w:p>
        </w:tc>
        <w:tc>
          <w:tcPr>
            <w:tcW w:w="2090" w:type="dxa"/>
            <w:tcBorders>
              <w:bottom w:val="single" w:sz="4" w:space="0" w:color="auto"/>
            </w:tcBorders>
            <w:shd w:val="clear" w:color="auto" w:fill="auto"/>
          </w:tcPr>
          <w:p w:rsidR="009159D8" w:rsidRPr="009159D8" w:rsidRDefault="009159D8" w:rsidP="009159D8">
            <w:pPr>
              <w:jc w:val="center"/>
              <w:rPr>
                <w:sz w:val="28"/>
                <w:szCs w:val="28"/>
              </w:rPr>
            </w:pPr>
            <w:r w:rsidRPr="009159D8">
              <w:rPr>
                <w:sz w:val="28"/>
                <w:szCs w:val="28"/>
              </w:rPr>
              <w:t>1675,00</w:t>
            </w:r>
          </w:p>
        </w:tc>
      </w:tr>
    </w:tbl>
    <w:p w:rsidR="009159D8" w:rsidRPr="009159D8" w:rsidRDefault="009159D8" w:rsidP="009159D8">
      <w:pPr>
        <w:tabs>
          <w:tab w:val="left" w:pos="0"/>
        </w:tabs>
        <w:ind w:firstLine="708"/>
        <w:jc w:val="both"/>
        <w:rPr>
          <w:sz w:val="28"/>
          <w:szCs w:val="28"/>
        </w:rPr>
      </w:pPr>
    </w:p>
    <w:p w:rsidR="009159D8" w:rsidRPr="009159D8" w:rsidRDefault="009159D8" w:rsidP="009159D8">
      <w:pPr>
        <w:tabs>
          <w:tab w:val="left" w:pos="0"/>
        </w:tabs>
        <w:ind w:firstLine="708"/>
        <w:jc w:val="both"/>
        <w:rPr>
          <w:sz w:val="28"/>
          <w:szCs w:val="28"/>
        </w:rPr>
      </w:pPr>
      <w:r w:rsidRPr="009159D8">
        <w:rPr>
          <w:sz w:val="28"/>
          <w:szCs w:val="28"/>
        </w:rPr>
        <w:t>Здание – одноэтажное, отапливаемое.</w:t>
      </w:r>
    </w:p>
    <w:p w:rsidR="009159D8" w:rsidRPr="009159D8" w:rsidRDefault="009159D8" w:rsidP="009159D8">
      <w:pPr>
        <w:tabs>
          <w:tab w:val="left" w:pos="0"/>
        </w:tabs>
        <w:ind w:firstLine="708"/>
        <w:jc w:val="both"/>
        <w:rPr>
          <w:sz w:val="28"/>
          <w:szCs w:val="28"/>
        </w:rPr>
      </w:pPr>
      <w:r w:rsidRPr="009159D8">
        <w:rPr>
          <w:sz w:val="28"/>
          <w:szCs w:val="28"/>
        </w:rPr>
        <w:t>Здание имеет прямоугольную в плане и по высоте форму, с размерами в осях «А-Б»</w:t>
      </w:r>
      <w:proofErr w:type="gramStart"/>
      <w:r w:rsidRPr="009159D8">
        <w:rPr>
          <w:sz w:val="28"/>
          <w:szCs w:val="28"/>
        </w:rPr>
        <w:t>/«</w:t>
      </w:r>
      <w:proofErr w:type="gramEnd"/>
      <w:r w:rsidRPr="009159D8">
        <w:rPr>
          <w:sz w:val="28"/>
          <w:szCs w:val="28"/>
        </w:rPr>
        <w:t>1-4» – 9,0х18,0 м и высотой +6,89 м до низа балок покрытия, в осях «Б-В»/«1-2» – 3,0х6,0 м и высотой +3,30 м до низа балок покрытия.</w:t>
      </w:r>
    </w:p>
    <w:p w:rsidR="009159D8" w:rsidRPr="009159D8" w:rsidRDefault="009159D8" w:rsidP="009159D8">
      <w:pPr>
        <w:tabs>
          <w:tab w:val="left" w:pos="0"/>
        </w:tabs>
        <w:ind w:firstLine="708"/>
        <w:jc w:val="both"/>
        <w:rPr>
          <w:sz w:val="28"/>
          <w:szCs w:val="28"/>
        </w:rPr>
      </w:pPr>
      <w:r w:rsidRPr="009159D8">
        <w:rPr>
          <w:sz w:val="28"/>
          <w:szCs w:val="28"/>
        </w:rPr>
        <w:lastRenderedPageBreak/>
        <w:t>Конструктивная схема здания – каркасная. Каркас здания рамно-связевой. Колонны закреплены к фундаментам в продольном и поперечном направлениях. Жесткость каркаса обеспечивается расположенными вертикальными связями между колоннами и горизонтальными связями по покрытию.</w:t>
      </w:r>
    </w:p>
    <w:p w:rsidR="009159D8" w:rsidRPr="009159D8" w:rsidRDefault="009159D8" w:rsidP="009159D8">
      <w:pPr>
        <w:tabs>
          <w:tab w:val="left" w:pos="0"/>
        </w:tabs>
        <w:ind w:firstLine="708"/>
        <w:jc w:val="both"/>
        <w:rPr>
          <w:sz w:val="28"/>
          <w:szCs w:val="28"/>
        </w:rPr>
      </w:pPr>
      <w:r w:rsidRPr="009159D8">
        <w:rPr>
          <w:sz w:val="28"/>
          <w:szCs w:val="28"/>
        </w:rPr>
        <w:t>Колонны, балки – металлические из сварных профилей по РДС РК РДС РК 5.04-24-2006.</w:t>
      </w:r>
    </w:p>
    <w:p w:rsidR="009159D8" w:rsidRPr="009159D8" w:rsidRDefault="009159D8" w:rsidP="009159D8">
      <w:pPr>
        <w:tabs>
          <w:tab w:val="left" w:pos="0"/>
        </w:tabs>
        <w:ind w:firstLine="708"/>
        <w:jc w:val="both"/>
        <w:rPr>
          <w:sz w:val="28"/>
          <w:szCs w:val="28"/>
        </w:rPr>
      </w:pPr>
      <w:r w:rsidRPr="009159D8">
        <w:rPr>
          <w:sz w:val="28"/>
          <w:szCs w:val="28"/>
        </w:rPr>
        <w:t>Стеновые ригели, вертикальные и горизонтальные связи, прогоны покрытия, площадки - металлические из прокатного профиля.</w:t>
      </w:r>
    </w:p>
    <w:p w:rsidR="009159D8" w:rsidRPr="009159D8" w:rsidRDefault="009159D8" w:rsidP="009159D8">
      <w:pPr>
        <w:tabs>
          <w:tab w:val="left" w:pos="0"/>
        </w:tabs>
        <w:ind w:firstLine="708"/>
        <w:jc w:val="both"/>
        <w:rPr>
          <w:sz w:val="28"/>
          <w:szCs w:val="28"/>
        </w:rPr>
      </w:pPr>
      <w:r w:rsidRPr="009159D8">
        <w:rPr>
          <w:sz w:val="28"/>
          <w:szCs w:val="28"/>
        </w:rPr>
        <w:t>Фундаменты под колонны – столбчатые, монолитные железобетонные из бетона класса С12/15 F100 W4.</w:t>
      </w:r>
    </w:p>
    <w:p w:rsidR="009159D8" w:rsidRPr="009159D8" w:rsidRDefault="009159D8" w:rsidP="009159D8">
      <w:pPr>
        <w:tabs>
          <w:tab w:val="left" w:pos="0"/>
        </w:tabs>
        <w:ind w:firstLine="708"/>
        <w:jc w:val="both"/>
        <w:rPr>
          <w:sz w:val="28"/>
          <w:szCs w:val="28"/>
        </w:rPr>
      </w:pPr>
      <w:r w:rsidRPr="009159D8">
        <w:rPr>
          <w:sz w:val="28"/>
          <w:szCs w:val="28"/>
        </w:rPr>
        <w:t>Фундаментные балки – монолитные железобетонные из бетона класса С16/20 F150 W4.</w:t>
      </w:r>
    </w:p>
    <w:p w:rsidR="009159D8" w:rsidRPr="009159D8" w:rsidRDefault="009159D8" w:rsidP="009159D8">
      <w:pPr>
        <w:tabs>
          <w:tab w:val="left" w:pos="0"/>
        </w:tabs>
        <w:ind w:firstLine="708"/>
        <w:jc w:val="both"/>
        <w:rPr>
          <w:sz w:val="28"/>
          <w:szCs w:val="28"/>
        </w:rPr>
      </w:pPr>
      <w:r w:rsidRPr="009159D8">
        <w:rPr>
          <w:sz w:val="28"/>
          <w:szCs w:val="28"/>
        </w:rPr>
        <w:t xml:space="preserve">Цоколь, лоток – монолитные железобетонные из бетона класса С12/15 F100 W4. </w:t>
      </w:r>
    </w:p>
    <w:p w:rsidR="009159D8" w:rsidRPr="009159D8" w:rsidRDefault="009159D8" w:rsidP="009159D8">
      <w:pPr>
        <w:tabs>
          <w:tab w:val="left" w:pos="0"/>
        </w:tabs>
        <w:ind w:firstLine="708"/>
        <w:jc w:val="both"/>
        <w:rPr>
          <w:sz w:val="28"/>
          <w:szCs w:val="28"/>
        </w:rPr>
      </w:pPr>
      <w:r w:rsidRPr="009159D8">
        <w:rPr>
          <w:sz w:val="28"/>
          <w:szCs w:val="28"/>
        </w:rPr>
        <w:t>Под фундаменты, фундаментные балки и под цоколь, под лотки выполнить подготовку из бетона класса С8/10 W4 F50 толщиной 100 мм.</w:t>
      </w:r>
    </w:p>
    <w:p w:rsidR="009159D8" w:rsidRPr="009159D8" w:rsidRDefault="009159D8" w:rsidP="009159D8">
      <w:pPr>
        <w:tabs>
          <w:tab w:val="left" w:pos="0"/>
        </w:tabs>
        <w:jc w:val="both"/>
        <w:rPr>
          <w:sz w:val="28"/>
          <w:szCs w:val="28"/>
        </w:rPr>
      </w:pPr>
      <w:r w:rsidRPr="009159D8">
        <w:rPr>
          <w:b/>
          <w:sz w:val="28"/>
          <w:szCs w:val="28"/>
        </w:rPr>
        <w:tab/>
      </w:r>
      <w:r w:rsidRPr="009159D8">
        <w:rPr>
          <w:sz w:val="28"/>
          <w:szCs w:val="28"/>
        </w:rPr>
        <w:t>Пожарные лестницы, ограждение кровли – металлические, из прокатных профилей.</w:t>
      </w:r>
    </w:p>
    <w:p w:rsidR="009159D8" w:rsidRPr="009159D8" w:rsidRDefault="009159D8" w:rsidP="009159D8">
      <w:pPr>
        <w:tabs>
          <w:tab w:val="left" w:pos="0"/>
        </w:tabs>
        <w:ind w:firstLine="708"/>
        <w:jc w:val="both"/>
        <w:rPr>
          <w:sz w:val="28"/>
          <w:szCs w:val="28"/>
        </w:rPr>
      </w:pPr>
      <w:r w:rsidRPr="009159D8">
        <w:rPr>
          <w:sz w:val="28"/>
          <w:szCs w:val="28"/>
        </w:rPr>
        <w:t>Перемычки – сборные железобетонные по серии 1.038.1-1, вып.1.</w:t>
      </w:r>
    </w:p>
    <w:p w:rsidR="009159D8" w:rsidRPr="009159D8" w:rsidRDefault="009159D8" w:rsidP="009159D8">
      <w:pPr>
        <w:tabs>
          <w:tab w:val="left" w:pos="0"/>
        </w:tabs>
        <w:ind w:firstLine="708"/>
        <w:jc w:val="both"/>
        <w:rPr>
          <w:sz w:val="28"/>
          <w:szCs w:val="28"/>
        </w:rPr>
      </w:pPr>
      <w:r w:rsidRPr="009159D8">
        <w:rPr>
          <w:sz w:val="28"/>
          <w:szCs w:val="28"/>
        </w:rPr>
        <w:t xml:space="preserve">Ограждающие конструкции стен здания – трехслойные стеновые сэндвич-панели «Металл Профиль» МП ТСП-Z-MB толщиной – 100 мм. Утеплитель – </w:t>
      </w:r>
      <w:proofErr w:type="spellStart"/>
      <w:r w:rsidRPr="009159D8">
        <w:rPr>
          <w:sz w:val="28"/>
          <w:szCs w:val="28"/>
        </w:rPr>
        <w:t>минераловатная</w:t>
      </w:r>
      <w:proofErr w:type="spellEnd"/>
      <w:r w:rsidRPr="009159D8">
        <w:rPr>
          <w:sz w:val="28"/>
          <w:szCs w:val="28"/>
        </w:rPr>
        <w:t xml:space="preserve"> плита теплопроводностью не более 0,048 </w:t>
      </w:r>
      <w:proofErr w:type="spellStart"/>
      <w:r w:rsidRPr="009159D8">
        <w:rPr>
          <w:sz w:val="28"/>
          <w:szCs w:val="28"/>
        </w:rPr>
        <w:t>Bт</w:t>
      </w:r>
      <w:proofErr w:type="spellEnd"/>
      <w:r w:rsidRPr="009159D8">
        <w:rPr>
          <w:sz w:val="28"/>
          <w:szCs w:val="28"/>
        </w:rPr>
        <w:t>/(</w:t>
      </w:r>
      <w:proofErr w:type="spellStart"/>
      <w:r w:rsidRPr="009159D8">
        <w:rPr>
          <w:sz w:val="28"/>
          <w:szCs w:val="28"/>
        </w:rPr>
        <w:t>м·К</w:t>
      </w:r>
      <w:proofErr w:type="spellEnd"/>
      <w:r w:rsidRPr="009159D8">
        <w:rPr>
          <w:sz w:val="28"/>
          <w:szCs w:val="28"/>
        </w:rPr>
        <w:t>), плотностью не менее 105 кг/м</w:t>
      </w:r>
      <w:r w:rsidRPr="009159D8">
        <w:rPr>
          <w:sz w:val="28"/>
          <w:szCs w:val="28"/>
          <w:vertAlign w:val="superscript"/>
        </w:rPr>
        <w:t>3</w:t>
      </w:r>
      <w:r w:rsidRPr="009159D8">
        <w:rPr>
          <w:sz w:val="28"/>
          <w:szCs w:val="28"/>
        </w:rPr>
        <w:t>.</w:t>
      </w:r>
    </w:p>
    <w:p w:rsidR="009159D8" w:rsidRPr="009159D8" w:rsidRDefault="009159D8" w:rsidP="009159D8">
      <w:pPr>
        <w:tabs>
          <w:tab w:val="left" w:pos="0"/>
        </w:tabs>
        <w:ind w:firstLine="708"/>
        <w:jc w:val="both"/>
        <w:rPr>
          <w:sz w:val="28"/>
          <w:szCs w:val="28"/>
        </w:rPr>
      </w:pPr>
      <w:r w:rsidRPr="009159D8">
        <w:rPr>
          <w:sz w:val="28"/>
          <w:szCs w:val="28"/>
        </w:rPr>
        <w:t xml:space="preserve">Ограждающие конструкции покрытия здания – трехслойные стеновые сэндвич-панели «Металл Профиль» МП ТСП-К-MB толщине – 120 мм. Утеплитель – </w:t>
      </w:r>
      <w:proofErr w:type="spellStart"/>
      <w:r w:rsidRPr="009159D8">
        <w:rPr>
          <w:sz w:val="28"/>
          <w:szCs w:val="28"/>
        </w:rPr>
        <w:t>минераловатная</w:t>
      </w:r>
      <w:proofErr w:type="spellEnd"/>
      <w:r w:rsidRPr="009159D8">
        <w:rPr>
          <w:sz w:val="28"/>
          <w:szCs w:val="28"/>
        </w:rPr>
        <w:t xml:space="preserve"> плита теплопроводностью не более 0,05 </w:t>
      </w:r>
      <w:proofErr w:type="spellStart"/>
      <w:r w:rsidRPr="009159D8">
        <w:rPr>
          <w:sz w:val="28"/>
          <w:szCs w:val="28"/>
        </w:rPr>
        <w:t>Bт</w:t>
      </w:r>
      <w:proofErr w:type="spellEnd"/>
      <w:r w:rsidRPr="009159D8">
        <w:rPr>
          <w:sz w:val="28"/>
          <w:szCs w:val="28"/>
        </w:rPr>
        <w:t>/(</w:t>
      </w:r>
      <w:proofErr w:type="spellStart"/>
      <w:r w:rsidRPr="009159D8">
        <w:rPr>
          <w:sz w:val="28"/>
          <w:szCs w:val="28"/>
        </w:rPr>
        <w:t>м·К</w:t>
      </w:r>
      <w:proofErr w:type="spellEnd"/>
      <w:r w:rsidRPr="009159D8">
        <w:rPr>
          <w:sz w:val="28"/>
          <w:szCs w:val="28"/>
        </w:rPr>
        <w:t>), плотностью не менее 130 кг/м</w:t>
      </w:r>
      <w:r w:rsidRPr="009159D8">
        <w:rPr>
          <w:sz w:val="28"/>
          <w:szCs w:val="28"/>
          <w:vertAlign w:val="superscript"/>
        </w:rPr>
        <w:t>3</w:t>
      </w:r>
      <w:r w:rsidRPr="009159D8">
        <w:rPr>
          <w:sz w:val="28"/>
          <w:szCs w:val="28"/>
        </w:rPr>
        <w:t>.</w:t>
      </w:r>
    </w:p>
    <w:p w:rsidR="009159D8" w:rsidRPr="009159D8" w:rsidRDefault="009159D8" w:rsidP="009159D8">
      <w:pPr>
        <w:tabs>
          <w:tab w:val="left" w:pos="0"/>
        </w:tabs>
        <w:ind w:firstLine="708"/>
        <w:jc w:val="both"/>
        <w:rPr>
          <w:sz w:val="28"/>
          <w:szCs w:val="28"/>
        </w:rPr>
      </w:pPr>
      <w:r w:rsidRPr="009159D8">
        <w:rPr>
          <w:sz w:val="28"/>
          <w:szCs w:val="28"/>
        </w:rPr>
        <w:t>Перегородки из кирпича марки КР-р-по 250х120х65/1НФ/100/2,0/50/ГОСТ 530-2012 на цементно-песчаном растворе М50, толщиной 120 мм. Под кирпичные перегородки - армированные уширения в полу.</w:t>
      </w:r>
    </w:p>
    <w:p w:rsidR="009159D8" w:rsidRPr="009159D8" w:rsidRDefault="009159D8" w:rsidP="009159D8">
      <w:pPr>
        <w:tabs>
          <w:tab w:val="left" w:pos="0"/>
        </w:tabs>
        <w:ind w:firstLine="708"/>
        <w:jc w:val="both"/>
        <w:rPr>
          <w:sz w:val="28"/>
          <w:szCs w:val="28"/>
        </w:rPr>
      </w:pPr>
      <w:r w:rsidRPr="009159D8">
        <w:rPr>
          <w:sz w:val="28"/>
          <w:szCs w:val="28"/>
        </w:rPr>
        <w:t xml:space="preserve">По внутреннему контуру стен в помещении мойки выполнить кирпичные перегородки из кирпича марки КР-р-по 250х120х65/1НФ/100/2,0/50/ГОСТ 530-2012 на цементно-песчаном растворе М50, толщиной 250 мм. </w:t>
      </w:r>
    </w:p>
    <w:p w:rsidR="009159D8" w:rsidRPr="009159D8" w:rsidRDefault="009159D8" w:rsidP="009159D8">
      <w:pPr>
        <w:tabs>
          <w:tab w:val="left" w:pos="0"/>
        </w:tabs>
        <w:ind w:firstLine="708"/>
        <w:jc w:val="both"/>
        <w:rPr>
          <w:sz w:val="28"/>
          <w:szCs w:val="28"/>
        </w:rPr>
      </w:pPr>
      <w:r w:rsidRPr="009159D8">
        <w:rPr>
          <w:sz w:val="28"/>
          <w:szCs w:val="28"/>
        </w:rPr>
        <w:t xml:space="preserve">Для кладки стен из кирпича следует применять однорядную цепную систему перевязки. Допускается применение многорядной системы перевязки, при этом тычковые ряды кладки необходимо устраивать не реже, чем через три </w:t>
      </w:r>
      <w:proofErr w:type="spellStart"/>
      <w:r w:rsidRPr="009159D8">
        <w:rPr>
          <w:sz w:val="28"/>
          <w:szCs w:val="28"/>
        </w:rPr>
        <w:t>ложковых</w:t>
      </w:r>
      <w:proofErr w:type="spellEnd"/>
      <w:r w:rsidRPr="009159D8">
        <w:rPr>
          <w:sz w:val="28"/>
          <w:szCs w:val="28"/>
        </w:rPr>
        <w:t>.</w:t>
      </w:r>
    </w:p>
    <w:p w:rsidR="009159D8" w:rsidRPr="009159D8" w:rsidRDefault="009159D8" w:rsidP="009159D8">
      <w:pPr>
        <w:tabs>
          <w:tab w:val="left" w:pos="0"/>
        </w:tabs>
        <w:ind w:firstLine="708"/>
        <w:jc w:val="both"/>
        <w:rPr>
          <w:sz w:val="28"/>
          <w:szCs w:val="28"/>
        </w:rPr>
      </w:pPr>
      <w:r w:rsidRPr="009159D8">
        <w:rPr>
          <w:sz w:val="28"/>
          <w:szCs w:val="28"/>
        </w:rPr>
        <w:t>При возведении зданий в сейсмических районах, для определения фактической величины нормального сцепления кладки, следует проводить контрольные испытания. Возведение зданий с несущими и самонесущими кирпичными стенами без проведения контрольных испытаний кладки не допускается.</w:t>
      </w:r>
    </w:p>
    <w:p w:rsidR="009159D8" w:rsidRPr="009159D8" w:rsidRDefault="009159D8" w:rsidP="009159D8">
      <w:pPr>
        <w:tabs>
          <w:tab w:val="left" w:pos="0"/>
        </w:tabs>
        <w:ind w:firstLine="708"/>
        <w:jc w:val="both"/>
        <w:rPr>
          <w:sz w:val="28"/>
          <w:szCs w:val="28"/>
        </w:rPr>
      </w:pPr>
      <w:r w:rsidRPr="009159D8">
        <w:rPr>
          <w:sz w:val="28"/>
          <w:szCs w:val="28"/>
        </w:rPr>
        <w:lastRenderedPageBreak/>
        <w:t>Кирпичную кладку при температуре наружного воздуха ниже минус 15°С вести на растворе на одну марку выше проектной. В качестве противоморозной добавки для надземной кладки применять нитрит натрия.</w:t>
      </w:r>
    </w:p>
    <w:p w:rsidR="009159D8" w:rsidRPr="009159D8" w:rsidRDefault="009159D8" w:rsidP="009159D8">
      <w:pPr>
        <w:tabs>
          <w:tab w:val="left" w:pos="0"/>
        </w:tabs>
        <w:ind w:firstLine="708"/>
        <w:jc w:val="both"/>
        <w:rPr>
          <w:sz w:val="28"/>
          <w:szCs w:val="28"/>
        </w:rPr>
      </w:pPr>
      <w:r w:rsidRPr="009159D8">
        <w:rPr>
          <w:sz w:val="28"/>
          <w:szCs w:val="28"/>
        </w:rPr>
        <w:t>Дверь наружная – металлическая по ГОСТ 31173-2016, утепленная.</w:t>
      </w:r>
    </w:p>
    <w:p w:rsidR="009159D8" w:rsidRPr="009159D8" w:rsidRDefault="009159D8" w:rsidP="009159D8">
      <w:pPr>
        <w:tabs>
          <w:tab w:val="left" w:pos="0"/>
        </w:tabs>
        <w:ind w:firstLine="708"/>
        <w:jc w:val="both"/>
        <w:rPr>
          <w:sz w:val="28"/>
          <w:szCs w:val="28"/>
        </w:rPr>
      </w:pPr>
      <w:r w:rsidRPr="009159D8">
        <w:rPr>
          <w:sz w:val="28"/>
          <w:szCs w:val="28"/>
        </w:rPr>
        <w:t>Двери внутренние – металлопластиковые по ГОСТ 30970-2014.</w:t>
      </w:r>
    </w:p>
    <w:p w:rsidR="009159D8" w:rsidRPr="009159D8" w:rsidRDefault="009159D8" w:rsidP="009159D8">
      <w:pPr>
        <w:tabs>
          <w:tab w:val="left" w:pos="0"/>
        </w:tabs>
        <w:ind w:firstLine="708"/>
        <w:jc w:val="both"/>
        <w:rPr>
          <w:sz w:val="28"/>
          <w:szCs w:val="28"/>
        </w:rPr>
      </w:pPr>
      <w:r w:rsidRPr="009159D8">
        <w:rPr>
          <w:sz w:val="28"/>
          <w:szCs w:val="28"/>
        </w:rPr>
        <w:t xml:space="preserve">Ворота – промышленные секционные, предусмотрены в механической части проекта. </w:t>
      </w:r>
    </w:p>
    <w:p w:rsidR="009159D8" w:rsidRPr="009159D8" w:rsidRDefault="009159D8" w:rsidP="009159D8">
      <w:pPr>
        <w:tabs>
          <w:tab w:val="left" w:pos="0"/>
        </w:tabs>
        <w:ind w:firstLine="708"/>
        <w:jc w:val="both"/>
        <w:rPr>
          <w:sz w:val="28"/>
          <w:szCs w:val="28"/>
        </w:rPr>
      </w:pPr>
      <w:r w:rsidRPr="009159D8">
        <w:rPr>
          <w:sz w:val="28"/>
          <w:szCs w:val="28"/>
        </w:rPr>
        <w:t>Окна – оконные блоки из ПВХ профилей с двухкамерным стеклопакетом, тройное остекление по ГОСТ 30674-99.</w:t>
      </w:r>
    </w:p>
    <w:p w:rsidR="009159D8" w:rsidRPr="009159D8" w:rsidRDefault="009159D8" w:rsidP="009159D8">
      <w:pPr>
        <w:tabs>
          <w:tab w:val="left" w:pos="0"/>
        </w:tabs>
        <w:ind w:firstLine="708"/>
        <w:jc w:val="both"/>
        <w:rPr>
          <w:sz w:val="28"/>
          <w:szCs w:val="28"/>
        </w:rPr>
      </w:pPr>
      <w:r w:rsidRPr="009159D8">
        <w:rPr>
          <w:sz w:val="28"/>
          <w:szCs w:val="28"/>
        </w:rPr>
        <w:t>Оконные сливы выполнить из оцинкованной кровельной стали -б=0,5 мм.</w:t>
      </w:r>
    </w:p>
    <w:p w:rsidR="009159D8" w:rsidRPr="009159D8" w:rsidRDefault="009159D8" w:rsidP="009159D8">
      <w:pPr>
        <w:tabs>
          <w:tab w:val="left" w:pos="0"/>
        </w:tabs>
        <w:ind w:firstLine="708"/>
        <w:jc w:val="both"/>
        <w:rPr>
          <w:sz w:val="28"/>
          <w:szCs w:val="28"/>
        </w:rPr>
      </w:pPr>
      <w:r w:rsidRPr="009159D8">
        <w:rPr>
          <w:sz w:val="28"/>
          <w:szCs w:val="28"/>
        </w:rPr>
        <w:t xml:space="preserve">Кровля – односкатная, с наружным неорганизованным водостоком. </w:t>
      </w:r>
    </w:p>
    <w:p w:rsidR="009159D8" w:rsidRPr="009159D8" w:rsidRDefault="009159D8" w:rsidP="009159D8">
      <w:pPr>
        <w:tabs>
          <w:tab w:val="left" w:pos="0"/>
        </w:tabs>
        <w:ind w:firstLine="708"/>
        <w:jc w:val="both"/>
        <w:rPr>
          <w:sz w:val="28"/>
          <w:szCs w:val="28"/>
        </w:rPr>
      </w:pPr>
      <w:r w:rsidRPr="009159D8">
        <w:rPr>
          <w:sz w:val="28"/>
          <w:szCs w:val="28"/>
        </w:rPr>
        <w:t>Полы – смотри «Экспликация полов» в комплекте АС.</w:t>
      </w:r>
    </w:p>
    <w:p w:rsidR="009159D8" w:rsidRPr="009159D8" w:rsidRDefault="009159D8" w:rsidP="009159D8">
      <w:pPr>
        <w:tabs>
          <w:tab w:val="left" w:pos="0"/>
        </w:tabs>
        <w:ind w:firstLine="708"/>
        <w:jc w:val="both"/>
        <w:rPr>
          <w:sz w:val="28"/>
          <w:szCs w:val="28"/>
        </w:rPr>
      </w:pPr>
      <w:r w:rsidRPr="009159D8">
        <w:rPr>
          <w:sz w:val="28"/>
          <w:szCs w:val="28"/>
        </w:rPr>
        <w:t>Внутренняя отделка – штукатурка, керамическая плитка, окраска водоэмульсионными красками. Вся отделка простая.</w:t>
      </w:r>
    </w:p>
    <w:p w:rsidR="009159D8" w:rsidRPr="009159D8" w:rsidRDefault="009159D8" w:rsidP="009159D8">
      <w:pPr>
        <w:tabs>
          <w:tab w:val="left" w:pos="0"/>
        </w:tabs>
        <w:ind w:firstLine="708"/>
        <w:jc w:val="both"/>
        <w:rPr>
          <w:sz w:val="28"/>
          <w:szCs w:val="28"/>
        </w:rPr>
      </w:pPr>
      <w:r w:rsidRPr="009159D8">
        <w:rPr>
          <w:sz w:val="28"/>
          <w:szCs w:val="28"/>
        </w:rPr>
        <w:t>Наружная отделка – цоколь – утепление теплоизоляционными плитами марки «</w:t>
      </w:r>
      <w:proofErr w:type="spellStart"/>
      <w:r w:rsidRPr="009159D8">
        <w:rPr>
          <w:sz w:val="28"/>
          <w:szCs w:val="28"/>
        </w:rPr>
        <w:t>Пеноплекс</w:t>
      </w:r>
      <w:proofErr w:type="spellEnd"/>
      <w:r w:rsidRPr="009159D8">
        <w:rPr>
          <w:sz w:val="28"/>
          <w:szCs w:val="28"/>
        </w:rPr>
        <w:t xml:space="preserve"> Комфорт» по ТУ 5767-006-54349294-2014 толщиной 60 мм, штукатурка по сетке, окраска фасадной цокольной краской. </w:t>
      </w:r>
    </w:p>
    <w:p w:rsidR="009159D8" w:rsidRPr="009159D8" w:rsidRDefault="009159D8" w:rsidP="009159D8">
      <w:pPr>
        <w:tabs>
          <w:tab w:val="left" w:pos="0"/>
        </w:tabs>
        <w:ind w:firstLine="708"/>
        <w:jc w:val="both"/>
        <w:rPr>
          <w:sz w:val="28"/>
          <w:szCs w:val="28"/>
        </w:rPr>
      </w:pPr>
      <w:r w:rsidRPr="009159D8">
        <w:rPr>
          <w:sz w:val="28"/>
          <w:szCs w:val="28"/>
        </w:rPr>
        <w:t>Крыльцо, пандус – монолитное железобетонное из бетона класса С12/15 F100 W4.</w:t>
      </w:r>
    </w:p>
    <w:p w:rsidR="009159D8" w:rsidRPr="009159D8" w:rsidRDefault="009159D8" w:rsidP="009159D8">
      <w:pPr>
        <w:tabs>
          <w:tab w:val="left" w:pos="0"/>
        </w:tabs>
        <w:ind w:firstLine="708"/>
        <w:jc w:val="both"/>
        <w:rPr>
          <w:sz w:val="28"/>
          <w:szCs w:val="28"/>
        </w:rPr>
      </w:pPr>
      <w:r w:rsidRPr="009159D8">
        <w:rPr>
          <w:sz w:val="28"/>
          <w:szCs w:val="28"/>
        </w:rPr>
        <w:t xml:space="preserve">Навес над крыльцом – металлические из прокатных профилей. Покрытие навеса из </w:t>
      </w:r>
      <w:proofErr w:type="spellStart"/>
      <w:r w:rsidRPr="009159D8">
        <w:rPr>
          <w:sz w:val="28"/>
          <w:szCs w:val="28"/>
        </w:rPr>
        <w:t>профнастила</w:t>
      </w:r>
      <w:proofErr w:type="spellEnd"/>
      <w:r w:rsidRPr="009159D8">
        <w:rPr>
          <w:sz w:val="28"/>
          <w:szCs w:val="28"/>
        </w:rPr>
        <w:t xml:space="preserve"> Н60-845-0,9 Ст3пс Ц1Ц1 ПЭ по ГОСТ 24045-2016.</w:t>
      </w:r>
    </w:p>
    <w:p w:rsidR="009159D8" w:rsidRPr="009159D8" w:rsidRDefault="009159D8" w:rsidP="009159D8">
      <w:pPr>
        <w:tabs>
          <w:tab w:val="left" w:pos="0"/>
        </w:tabs>
        <w:jc w:val="both"/>
        <w:rPr>
          <w:b/>
          <w:sz w:val="28"/>
          <w:szCs w:val="28"/>
        </w:rPr>
      </w:pPr>
    </w:p>
    <w:p w:rsidR="009159D8" w:rsidRPr="009159D8" w:rsidRDefault="009159D8" w:rsidP="009159D8">
      <w:pPr>
        <w:tabs>
          <w:tab w:val="left" w:pos="0"/>
        </w:tabs>
        <w:jc w:val="center"/>
        <w:rPr>
          <w:rFonts w:eastAsia="MS Mincho"/>
          <w:b/>
          <w:i/>
          <w:sz w:val="28"/>
          <w:szCs w:val="28"/>
        </w:rPr>
      </w:pPr>
      <w:r w:rsidRPr="009159D8">
        <w:rPr>
          <w:rFonts w:eastAsia="MS Mincho"/>
          <w:b/>
          <w:i/>
          <w:sz w:val="28"/>
          <w:szCs w:val="28"/>
        </w:rPr>
        <w:t>Противопожарная насосная станция</w:t>
      </w:r>
    </w:p>
    <w:p w:rsidR="009159D8" w:rsidRPr="009159D8" w:rsidRDefault="009159D8" w:rsidP="009159D8">
      <w:pPr>
        <w:tabs>
          <w:tab w:val="left" w:pos="0"/>
        </w:tabs>
        <w:jc w:val="both"/>
        <w:rPr>
          <w:rFonts w:eastAsia="MS Mincho"/>
          <w:sz w:val="28"/>
          <w:szCs w:val="28"/>
        </w:rPr>
      </w:pP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 xml:space="preserve">За относительную </w:t>
      </w:r>
      <w:proofErr w:type="spellStart"/>
      <w:r w:rsidRPr="009159D8">
        <w:rPr>
          <w:rFonts w:eastAsia="MS Mincho"/>
          <w:sz w:val="28"/>
          <w:szCs w:val="28"/>
        </w:rPr>
        <w:t>отм</w:t>
      </w:r>
      <w:proofErr w:type="spellEnd"/>
      <w:r w:rsidRPr="009159D8">
        <w:rPr>
          <w:rFonts w:eastAsia="MS Mincho"/>
          <w:sz w:val="28"/>
          <w:szCs w:val="28"/>
        </w:rPr>
        <w:t>. 0,000 принята отметка пола помещения насосной, соответствующая абсолютной отметке 560,45.</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Уровень ответственности – II (нормальный), технически и технологически несложный.</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Степень огнестойкости здания – I.</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Класс по функциональной пожарной опасности – Ф5.1.</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Категория сооружения по взрывопожарной и пожарной опасности – Д.</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Класс конструктивной пожарной опасности здания – СО.</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Класс пожарной опасности строительных конструкций – КО.</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Расчетный срок службы здания по ГОСТ 27751-2014 «Надежность строительных конструкций и оснований» – не менее 50 лет.</w:t>
      </w:r>
    </w:p>
    <w:p w:rsidR="009159D8" w:rsidRDefault="009159D8" w:rsidP="009159D8">
      <w:pPr>
        <w:tabs>
          <w:tab w:val="left" w:pos="0"/>
        </w:tabs>
        <w:jc w:val="both"/>
        <w:rPr>
          <w:rFonts w:eastAsia="MS Mincho"/>
          <w:sz w:val="28"/>
          <w:szCs w:val="28"/>
        </w:rPr>
      </w:pPr>
    </w:p>
    <w:p w:rsidR="0034042C" w:rsidRDefault="0034042C" w:rsidP="009159D8">
      <w:pPr>
        <w:tabs>
          <w:tab w:val="left" w:pos="0"/>
        </w:tabs>
        <w:jc w:val="both"/>
        <w:rPr>
          <w:rFonts w:eastAsia="MS Mincho"/>
          <w:sz w:val="28"/>
          <w:szCs w:val="28"/>
        </w:rPr>
      </w:pPr>
    </w:p>
    <w:p w:rsidR="0034042C" w:rsidRDefault="0034042C" w:rsidP="009159D8">
      <w:pPr>
        <w:tabs>
          <w:tab w:val="left" w:pos="0"/>
        </w:tabs>
        <w:jc w:val="both"/>
        <w:rPr>
          <w:rFonts w:eastAsia="MS Mincho"/>
          <w:sz w:val="28"/>
          <w:szCs w:val="28"/>
        </w:rPr>
      </w:pPr>
    </w:p>
    <w:p w:rsidR="0034042C" w:rsidRDefault="0034042C" w:rsidP="009159D8">
      <w:pPr>
        <w:tabs>
          <w:tab w:val="left" w:pos="0"/>
        </w:tabs>
        <w:jc w:val="both"/>
        <w:rPr>
          <w:rFonts w:eastAsia="MS Mincho"/>
          <w:sz w:val="28"/>
          <w:szCs w:val="28"/>
        </w:rPr>
      </w:pPr>
    </w:p>
    <w:p w:rsidR="0034042C" w:rsidRDefault="0034042C" w:rsidP="009159D8">
      <w:pPr>
        <w:tabs>
          <w:tab w:val="left" w:pos="0"/>
        </w:tabs>
        <w:jc w:val="both"/>
        <w:rPr>
          <w:rFonts w:eastAsia="MS Mincho"/>
          <w:sz w:val="28"/>
          <w:szCs w:val="28"/>
        </w:rPr>
      </w:pPr>
    </w:p>
    <w:p w:rsidR="0034042C" w:rsidRPr="009159D8" w:rsidRDefault="0034042C" w:rsidP="009159D8">
      <w:pPr>
        <w:tabs>
          <w:tab w:val="left" w:pos="0"/>
        </w:tabs>
        <w:jc w:val="both"/>
        <w:rPr>
          <w:rFonts w:eastAsia="MS Mincho"/>
          <w:sz w:val="28"/>
          <w:szCs w:val="28"/>
        </w:rPr>
      </w:pPr>
    </w:p>
    <w:p w:rsidR="009159D8" w:rsidRPr="009159D8" w:rsidRDefault="009159D8" w:rsidP="0034042C">
      <w:pPr>
        <w:jc w:val="both"/>
        <w:rPr>
          <w:sz w:val="28"/>
          <w:szCs w:val="28"/>
        </w:rPr>
      </w:pPr>
      <w:r w:rsidRPr="009159D8">
        <w:rPr>
          <w:sz w:val="28"/>
          <w:szCs w:val="28"/>
        </w:rPr>
        <w:lastRenderedPageBreak/>
        <w:t xml:space="preserve">Таблица </w:t>
      </w:r>
      <w:r>
        <w:rPr>
          <w:sz w:val="28"/>
          <w:szCs w:val="28"/>
        </w:rPr>
        <w:t>3.</w:t>
      </w:r>
      <w:r w:rsidRPr="009159D8">
        <w:rPr>
          <w:sz w:val="28"/>
          <w:szCs w:val="28"/>
        </w:rPr>
        <w:t>2 – О</w:t>
      </w:r>
      <w:r w:rsidR="0034042C">
        <w:rPr>
          <w:sz w:val="28"/>
          <w:szCs w:val="28"/>
        </w:rPr>
        <w:t>сновные строительные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310"/>
        <w:gridCol w:w="2360"/>
        <w:gridCol w:w="1418"/>
        <w:gridCol w:w="2090"/>
      </w:tblGrid>
      <w:tr w:rsidR="009159D8" w:rsidRPr="009159D8" w:rsidTr="009159D8">
        <w:tc>
          <w:tcPr>
            <w:tcW w:w="675" w:type="dxa"/>
            <w:shd w:val="clear" w:color="auto" w:fill="auto"/>
          </w:tcPr>
          <w:p w:rsidR="009159D8" w:rsidRPr="009159D8" w:rsidRDefault="009159D8" w:rsidP="009159D8">
            <w:pPr>
              <w:jc w:val="center"/>
              <w:rPr>
                <w:sz w:val="28"/>
                <w:szCs w:val="28"/>
              </w:rPr>
            </w:pPr>
            <w:r w:rsidRPr="009159D8">
              <w:rPr>
                <w:sz w:val="28"/>
                <w:szCs w:val="28"/>
              </w:rPr>
              <w:t>№ п/п</w:t>
            </w:r>
          </w:p>
        </w:tc>
        <w:tc>
          <w:tcPr>
            <w:tcW w:w="5670" w:type="dxa"/>
            <w:gridSpan w:val="2"/>
            <w:shd w:val="clear" w:color="auto" w:fill="auto"/>
          </w:tcPr>
          <w:p w:rsidR="009159D8" w:rsidRPr="009159D8" w:rsidRDefault="009159D8" w:rsidP="009159D8">
            <w:pPr>
              <w:jc w:val="center"/>
              <w:rPr>
                <w:sz w:val="28"/>
                <w:szCs w:val="28"/>
              </w:rPr>
            </w:pPr>
            <w:r w:rsidRPr="009159D8">
              <w:rPr>
                <w:sz w:val="28"/>
                <w:szCs w:val="28"/>
              </w:rPr>
              <w:t>Наименование</w:t>
            </w:r>
          </w:p>
        </w:tc>
        <w:tc>
          <w:tcPr>
            <w:tcW w:w="1418" w:type="dxa"/>
            <w:shd w:val="clear" w:color="auto" w:fill="auto"/>
          </w:tcPr>
          <w:p w:rsidR="009159D8" w:rsidRPr="009159D8" w:rsidRDefault="009159D8" w:rsidP="009159D8">
            <w:pPr>
              <w:jc w:val="center"/>
              <w:rPr>
                <w:sz w:val="28"/>
                <w:szCs w:val="28"/>
              </w:rPr>
            </w:pPr>
            <w:r w:rsidRPr="009159D8">
              <w:rPr>
                <w:sz w:val="28"/>
                <w:szCs w:val="28"/>
              </w:rPr>
              <w:t>Ед. изм.</w:t>
            </w:r>
          </w:p>
        </w:tc>
        <w:tc>
          <w:tcPr>
            <w:tcW w:w="2090" w:type="dxa"/>
            <w:shd w:val="clear" w:color="auto" w:fill="auto"/>
          </w:tcPr>
          <w:p w:rsidR="009159D8" w:rsidRPr="009159D8" w:rsidRDefault="009159D8" w:rsidP="009159D8">
            <w:pPr>
              <w:jc w:val="center"/>
              <w:rPr>
                <w:sz w:val="28"/>
                <w:szCs w:val="28"/>
              </w:rPr>
            </w:pPr>
            <w:r w:rsidRPr="009159D8">
              <w:rPr>
                <w:sz w:val="28"/>
                <w:szCs w:val="28"/>
              </w:rPr>
              <w:t>Количество</w:t>
            </w:r>
          </w:p>
        </w:tc>
      </w:tr>
      <w:tr w:rsidR="009159D8" w:rsidRPr="009159D8" w:rsidTr="009159D8">
        <w:tc>
          <w:tcPr>
            <w:tcW w:w="675" w:type="dxa"/>
            <w:shd w:val="clear" w:color="auto" w:fill="auto"/>
          </w:tcPr>
          <w:p w:rsidR="009159D8" w:rsidRPr="009159D8" w:rsidRDefault="009159D8" w:rsidP="009159D8">
            <w:pPr>
              <w:jc w:val="center"/>
              <w:rPr>
                <w:sz w:val="28"/>
                <w:szCs w:val="28"/>
              </w:rPr>
            </w:pPr>
            <w:r w:rsidRPr="009159D8">
              <w:rPr>
                <w:sz w:val="28"/>
                <w:szCs w:val="28"/>
              </w:rPr>
              <w:t>1</w:t>
            </w:r>
          </w:p>
        </w:tc>
        <w:tc>
          <w:tcPr>
            <w:tcW w:w="5670" w:type="dxa"/>
            <w:gridSpan w:val="2"/>
            <w:shd w:val="clear" w:color="auto" w:fill="auto"/>
          </w:tcPr>
          <w:p w:rsidR="009159D8" w:rsidRPr="009159D8" w:rsidRDefault="009159D8" w:rsidP="009159D8">
            <w:pPr>
              <w:jc w:val="center"/>
              <w:rPr>
                <w:sz w:val="28"/>
                <w:szCs w:val="28"/>
              </w:rPr>
            </w:pPr>
            <w:r w:rsidRPr="009159D8">
              <w:rPr>
                <w:sz w:val="28"/>
                <w:szCs w:val="28"/>
              </w:rPr>
              <w:t>Площадь застройки</w:t>
            </w:r>
          </w:p>
        </w:tc>
        <w:tc>
          <w:tcPr>
            <w:tcW w:w="1418" w:type="dxa"/>
            <w:shd w:val="clear" w:color="auto" w:fill="auto"/>
          </w:tcPr>
          <w:p w:rsidR="009159D8" w:rsidRPr="009159D8" w:rsidRDefault="009159D8" w:rsidP="009159D8">
            <w:pPr>
              <w:jc w:val="center"/>
              <w:rPr>
                <w:sz w:val="28"/>
                <w:szCs w:val="28"/>
              </w:rPr>
            </w:pPr>
            <w:r w:rsidRPr="009159D8">
              <w:rPr>
                <w:sz w:val="28"/>
                <w:szCs w:val="28"/>
              </w:rPr>
              <w:t>м</w:t>
            </w:r>
            <w:r w:rsidRPr="009159D8">
              <w:rPr>
                <w:sz w:val="28"/>
                <w:szCs w:val="28"/>
                <w:vertAlign w:val="superscript"/>
              </w:rPr>
              <w:t>2</w:t>
            </w:r>
          </w:p>
        </w:tc>
        <w:tc>
          <w:tcPr>
            <w:tcW w:w="2090" w:type="dxa"/>
            <w:shd w:val="clear" w:color="auto" w:fill="auto"/>
          </w:tcPr>
          <w:p w:rsidR="009159D8" w:rsidRPr="009159D8" w:rsidRDefault="009159D8" w:rsidP="009159D8">
            <w:pPr>
              <w:jc w:val="center"/>
              <w:rPr>
                <w:sz w:val="28"/>
                <w:szCs w:val="28"/>
              </w:rPr>
            </w:pPr>
            <w:r w:rsidRPr="009159D8">
              <w:rPr>
                <w:sz w:val="28"/>
                <w:szCs w:val="28"/>
              </w:rPr>
              <w:t>55,66</w:t>
            </w:r>
          </w:p>
        </w:tc>
      </w:tr>
      <w:tr w:rsidR="009159D8" w:rsidRPr="009159D8" w:rsidTr="009159D8">
        <w:tc>
          <w:tcPr>
            <w:tcW w:w="675" w:type="dxa"/>
            <w:shd w:val="clear" w:color="auto" w:fill="auto"/>
          </w:tcPr>
          <w:p w:rsidR="009159D8" w:rsidRPr="009159D8" w:rsidRDefault="009159D8" w:rsidP="009159D8">
            <w:pPr>
              <w:jc w:val="center"/>
              <w:rPr>
                <w:sz w:val="28"/>
                <w:szCs w:val="28"/>
              </w:rPr>
            </w:pPr>
            <w:r w:rsidRPr="009159D8">
              <w:rPr>
                <w:sz w:val="28"/>
                <w:szCs w:val="28"/>
              </w:rPr>
              <w:t>2</w:t>
            </w:r>
          </w:p>
        </w:tc>
        <w:tc>
          <w:tcPr>
            <w:tcW w:w="5670" w:type="dxa"/>
            <w:gridSpan w:val="2"/>
            <w:shd w:val="clear" w:color="auto" w:fill="auto"/>
          </w:tcPr>
          <w:p w:rsidR="009159D8" w:rsidRPr="009159D8" w:rsidRDefault="009159D8" w:rsidP="009159D8">
            <w:pPr>
              <w:jc w:val="center"/>
              <w:rPr>
                <w:sz w:val="28"/>
                <w:szCs w:val="28"/>
              </w:rPr>
            </w:pPr>
            <w:r w:rsidRPr="009159D8">
              <w:rPr>
                <w:sz w:val="28"/>
                <w:szCs w:val="28"/>
              </w:rPr>
              <w:t>Общая площадь</w:t>
            </w:r>
          </w:p>
        </w:tc>
        <w:tc>
          <w:tcPr>
            <w:tcW w:w="1418" w:type="dxa"/>
            <w:shd w:val="clear" w:color="auto" w:fill="auto"/>
          </w:tcPr>
          <w:p w:rsidR="009159D8" w:rsidRPr="009159D8" w:rsidRDefault="009159D8" w:rsidP="009159D8">
            <w:pPr>
              <w:jc w:val="center"/>
              <w:rPr>
                <w:sz w:val="28"/>
                <w:szCs w:val="28"/>
              </w:rPr>
            </w:pPr>
            <w:r w:rsidRPr="009159D8">
              <w:rPr>
                <w:sz w:val="28"/>
                <w:szCs w:val="28"/>
              </w:rPr>
              <w:t>м</w:t>
            </w:r>
            <w:r w:rsidRPr="009159D8">
              <w:rPr>
                <w:sz w:val="28"/>
                <w:szCs w:val="28"/>
                <w:vertAlign w:val="superscript"/>
              </w:rPr>
              <w:t>2</w:t>
            </w:r>
          </w:p>
        </w:tc>
        <w:tc>
          <w:tcPr>
            <w:tcW w:w="2090" w:type="dxa"/>
            <w:shd w:val="clear" w:color="auto" w:fill="auto"/>
          </w:tcPr>
          <w:p w:rsidR="009159D8" w:rsidRPr="009159D8" w:rsidRDefault="009159D8" w:rsidP="009159D8">
            <w:pPr>
              <w:jc w:val="center"/>
              <w:rPr>
                <w:sz w:val="28"/>
                <w:szCs w:val="28"/>
              </w:rPr>
            </w:pPr>
            <w:r w:rsidRPr="009159D8">
              <w:rPr>
                <w:sz w:val="28"/>
                <w:szCs w:val="28"/>
              </w:rPr>
              <w:t>33,57</w:t>
            </w:r>
          </w:p>
        </w:tc>
      </w:tr>
      <w:tr w:rsidR="009159D8" w:rsidRPr="009159D8" w:rsidTr="009159D8">
        <w:trPr>
          <w:trHeight w:val="97"/>
        </w:trPr>
        <w:tc>
          <w:tcPr>
            <w:tcW w:w="675" w:type="dxa"/>
            <w:vMerge w:val="restart"/>
            <w:shd w:val="clear" w:color="auto" w:fill="auto"/>
          </w:tcPr>
          <w:p w:rsidR="009159D8" w:rsidRPr="009159D8" w:rsidRDefault="009159D8" w:rsidP="009159D8">
            <w:pPr>
              <w:jc w:val="center"/>
              <w:rPr>
                <w:sz w:val="28"/>
                <w:szCs w:val="28"/>
              </w:rPr>
            </w:pPr>
            <w:r w:rsidRPr="009159D8">
              <w:rPr>
                <w:sz w:val="28"/>
                <w:szCs w:val="28"/>
              </w:rPr>
              <w:t>3</w:t>
            </w:r>
          </w:p>
        </w:tc>
        <w:tc>
          <w:tcPr>
            <w:tcW w:w="3310" w:type="dxa"/>
            <w:vMerge w:val="restart"/>
            <w:shd w:val="clear" w:color="auto" w:fill="auto"/>
          </w:tcPr>
          <w:p w:rsidR="009159D8" w:rsidRPr="009159D8" w:rsidRDefault="009159D8" w:rsidP="009159D8">
            <w:pPr>
              <w:jc w:val="center"/>
              <w:rPr>
                <w:sz w:val="28"/>
                <w:szCs w:val="28"/>
              </w:rPr>
            </w:pPr>
            <w:r w:rsidRPr="009159D8">
              <w:rPr>
                <w:sz w:val="28"/>
                <w:szCs w:val="28"/>
              </w:rPr>
              <w:t>Строительный</w:t>
            </w:r>
          </w:p>
          <w:p w:rsidR="009159D8" w:rsidRPr="009159D8" w:rsidRDefault="009159D8" w:rsidP="009159D8">
            <w:pPr>
              <w:jc w:val="center"/>
              <w:rPr>
                <w:sz w:val="28"/>
                <w:szCs w:val="28"/>
              </w:rPr>
            </w:pPr>
            <w:r w:rsidRPr="009159D8">
              <w:rPr>
                <w:sz w:val="28"/>
                <w:szCs w:val="28"/>
              </w:rPr>
              <w:t>объем</w:t>
            </w:r>
          </w:p>
        </w:tc>
        <w:tc>
          <w:tcPr>
            <w:tcW w:w="2360" w:type="dxa"/>
            <w:shd w:val="clear" w:color="auto" w:fill="auto"/>
          </w:tcPr>
          <w:p w:rsidR="009159D8" w:rsidRPr="009159D8" w:rsidRDefault="009159D8" w:rsidP="009159D8">
            <w:pPr>
              <w:jc w:val="center"/>
              <w:rPr>
                <w:sz w:val="28"/>
                <w:szCs w:val="28"/>
              </w:rPr>
            </w:pPr>
            <w:r w:rsidRPr="009159D8">
              <w:rPr>
                <w:sz w:val="28"/>
                <w:szCs w:val="28"/>
              </w:rPr>
              <w:t>подземный</w:t>
            </w:r>
          </w:p>
        </w:tc>
        <w:tc>
          <w:tcPr>
            <w:tcW w:w="1418" w:type="dxa"/>
            <w:shd w:val="clear" w:color="auto" w:fill="auto"/>
          </w:tcPr>
          <w:p w:rsidR="009159D8" w:rsidRPr="009159D8" w:rsidRDefault="009159D8" w:rsidP="009159D8">
            <w:pPr>
              <w:jc w:val="center"/>
              <w:rPr>
                <w:sz w:val="28"/>
                <w:szCs w:val="28"/>
                <w:vertAlign w:val="superscript"/>
              </w:rPr>
            </w:pPr>
            <w:r w:rsidRPr="009159D8">
              <w:rPr>
                <w:sz w:val="28"/>
                <w:szCs w:val="28"/>
              </w:rPr>
              <w:t>м</w:t>
            </w:r>
            <w:r w:rsidRPr="009159D8">
              <w:rPr>
                <w:sz w:val="28"/>
                <w:szCs w:val="28"/>
                <w:vertAlign w:val="superscript"/>
              </w:rPr>
              <w:t>3</w:t>
            </w:r>
          </w:p>
        </w:tc>
        <w:tc>
          <w:tcPr>
            <w:tcW w:w="2090" w:type="dxa"/>
            <w:shd w:val="clear" w:color="auto" w:fill="auto"/>
          </w:tcPr>
          <w:p w:rsidR="009159D8" w:rsidRPr="009159D8" w:rsidRDefault="009159D8" w:rsidP="009159D8">
            <w:pPr>
              <w:jc w:val="center"/>
              <w:rPr>
                <w:sz w:val="28"/>
                <w:szCs w:val="28"/>
              </w:rPr>
            </w:pPr>
            <w:r w:rsidRPr="009159D8">
              <w:rPr>
                <w:sz w:val="28"/>
                <w:szCs w:val="28"/>
              </w:rPr>
              <w:t>81,96</w:t>
            </w:r>
          </w:p>
        </w:tc>
      </w:tr>
      <w:tr w:rsidR="009159D8" w:rsidRPr="009159D8" w:rsidTr="009159D8">
        <w:tc>
          <w:tcPr>
            <w:tcW w:w="675" w:type="dxa"/>
            <w:vMerge/>
            <w:shd w:val="clear" w:color="auto" w:fill="auto"/>
          </w:tcPr>
          <w:p w:rsidR="009159D8" w:rsidRPr="009159D8" w:rsidRDefault="009159D8" w:rsidP="009159D8">
            <w:pPr>
              <w:jc w:val="center"/>
              <w:rPr>
                <w:sz w:val="28"/>
                <w:szCs w:val="28"/>
              </w:rPr>
            </w:pPr>
          </w:p>
        </w:tc>
        <w:tc>
          <w:tcPr>
            <w:tcW w:w="3310" w:type="dxa"/>
            <w:vMerge/>
            <w:shd w:val="clear" w:color="auto" w:fill="auto"/>
          </w:tcPr>
          <w:p w:rsidR="009159D8" w:rsidRPr="009159D8" w:rsidRDefault="009159D8" w:rsidP="009159D8">
            <w:pPr>
              <w:jc w:val="center"/>
              <w:rPr>
                <w:sz w:val="28"/>
                <w:szCs w:val="28"/>
              </w:rPr>
            </w:pPr>
          </w:p>
        </w:tc>
        <w:tc>
          <w:tcPr>
            <w:tcW w:w="2360" w:type="dxa"/>
            <w:shd w:val="clear" w:color="auto" w:fill="auto"/>
          </w:tcPr>
          <w:p w:rsidR="009159D8" w:rsidRPr="009159D8" w:rsidRDefault="009159D8" w:rsidP="009159D8">
            <w:pPr>
              <w:jc w:val="center"/>
              <w:rPr>
                <w:sz w:val="28"/>
                <w:szCs w:val="28"/>
              </w:rPr>
            </w:pPr>
            <w:r w:rsidRPr="009159D8">
              <w:rPr>
                <w:sz w:val="28"/>
                <w:szCs w:val="28"/>
              </w:rPr>
              <w:t>надземный</w:t>
            </w:r>
          </w:p>
        </w:tc>
        <w:tc>
          <w:tcPr>
            <w:tcW w:w="1418" w:type="dxa"/>
            <w:shd w:val="clear" w:color="auto" w:fill="auto"/>
          </w:tcPr>
          <w:p w:rsidR="009159D8" w:rsidRPr="009159D8" w:rsidRDefault="009159D8" w:rsidP="009159D8">
            <w:pPr>
              <w:jc w:val="center"/>
              <w:rPr>
                <w:sz w:val="28"/>
                <w:szCs w:val="28"/>
              </w:rPr>
            </w:pPr>
            <w:r w:rsidRPr="009159D8">
              <w:rPr>
                <w:sz w:val="28"/>
                <w:szCs w:val="28"/>
              </w:rPr>
              <w:t>м</w:t>
            </w:r>
            <w:r w:rsidRPr="009159D8">
              <w:rPr>
                <w:sz w:val="28"/>
                <w:szCs w:val="28"/>
                <w:vertAlign w:val="superscript"/>
              </w:rPr>
              <w:t>3</w:t>
            </w:r>
          </w:p>
        </w:tc>
        <w:tc>
          <w:tcPr>
            <w:tcW w:w="2090" w:type="dxa"/>
            <w:shd w:val="clear" w:color="auto" w:fill="auto"/>
          </w:tcPr>
          <w:p w:rsidR="009159D8" w:rsidRPr="009159D8" w:rsidRDefault="009159D8" w:rsidP="009159D8">
            <w:pPr>
              <w:jc w:val="center"/>
              <w:rPr>
                <w:sz w:val="28"/>
                <w:szCs w:val="28"/>
              </w:rPr>
            </w:pPr>
            <w:r w:rsidRPr="009159D8">
              <w:rPr>
                <w:sz w:val="28"/>
                <w:szCs w:val="28"/>
              </w:rPr>
              <w:t>167,95</w:t>
            </w:r>
          </w:p>
        </w:tc>
      </w:tr>
      <w:tr w:rsidR="009159D8" w:rsidRPr="009159D8" w:rsidTr="009159D8">
        <w:tc>
          <w:tcPr>
            <w:tcW w:w="675" w:type="dxa"/>
            <w:vMerge/>
            <w:shd w:val="clear" w:color="auto" w:fill="auto"/>
          </w:tcPr>
          <w:p w:rsidR="009159D8" w:rsidRPr="009159D8" w:rsidRDefault="009159D8" w:rsidP="009159D8">
            <w:pPr>
              <w:jc w:val="center"/>
              <w:rPr>
                <w:sz w:val="28"/>
                <w:szCs w:val="28"/>
              </w:rPr>
            </w:pPr>
          </w:p>
        </w:tc>
        <w:tc>
          <w:tcPr>
            <w:tcW w:w="3310" w:type="dxa"/>
            <w:vMerge/>
            <w:shd w:val="clear" w:color="auto" w:fill="auto"/>
          </w:tcPr>
          <w:p w:rsidR="009159D8" w:rsidRPr="009159D8" w:rsidRDefault="009159D8" w:rsidP="009159D8">
            <w:pPr>
              <w:jc w:val="center"/>
              <w:rPr>
                <w:sz w:val="28"/>
                <w:szCs w:val="28"/>
              </w:rPr>
            </w:pPr>
          </w:p>
        </w:tc>
        <w:tc>
          <w:tcPr>
            <w:tcW w:w="2360" w:type="dxa"/>
            <w:shd w:val="clear" w:color="auto" w:fill="auto"/>
          </w:tcPr>
          <w:p w:rsidR="009159D8" w:rsidRPr="009159D8" w:rsidRDefault="009159D8" w:rsidP="009159D8">
            <w:pPr>
              <w:jc w:val="center"/>
              <w:rPr>
                <w:sz w:val="28"/>
                <w:szCs w:val="28"/>
              </w:rPr>
            </w:pPr>
            <w:r w:rsidRPr="009159D8">
              <w:rPr>
                <w:sz w:val="28"/>
                <w:szCs w:val="28"/>
              </w:rPr>
              <w:t>полный</w:t>
            </w:r>
          </w:p>
        </w:tc>
        <w:tc>
          <w:tcPr>
            <w:tcW w:w="1418" w:type="dxa"/>
            <w:shd w:val="clear" w:color="auto" w:fill="auto"/>
          </w:tcPr>
          <w:p w:rsidR="009159D8" w:rsidRPr="009159D8" w:rsidRDefault="009159D8" w:rsidP="009159D8">
            <w:pPr>
              <w:jc w:val="center"/>
              <w:rPr>
                <w:sz w:val="28"/>
                <w:szCs w:val="28"/>
              </w:rPr>
            </w:pPr>
            <w:r w:rsidRPr="009159D8">
              <w:rPr>
                <w:sz w:val="28"/>
                <w:szCs w:val="28"/>
              </w:rPr>
              <w:t>м</w:t>
            </w:r>
            <w:r w:rsidRPr="009159D8">
              <w:rPr>
                <w:sz w:val="28"/>
                <w:szCs w:val="28"/>
                <w:vertAlign w:val="superscript"/>
              </w:rPr>
              <w:t>3</w:t>
            </w:r>
          </w:p>
        </w:tc>
        <w:tc>
          <w:tcPr>
            <w:tcW w:w="2090" w:type="dxa"/>
            <w:tcBorders>
              <w:bottom w:val="single" w:sz="4" w:space="0" w:color="auto"/>
            </w:tcBorders>
            <w:shd w:val="clear" w:color="auto" w:fill="auto"/>
          </w:tcPr>
          <w:p w:rsidR="009159D8" w:rsidRPr="009159D8" w:rsidRDefault="009159D8" w:rsidP="009159D8">
            <w:pPr>
              <w:jc w:val="center"/>
              <w:rPr>
                <w:sz w:val="28"/>
                <w:szCs w:val="28"/>
              </w:rPr>
            </w:pPr>
            <w:r w:rsidRPr="009159D8">
              <w:rPr>
                <w:sz w:val="28"/>
                <w:szCs w:val="28"/>
              </w:rPr>
              <w:t>249,91</w:t>
            </w:r>
          </w:p>
        </w:tc>
      </w:tr>
    </w:tbl>
    <w:p w:rsidR="009159D8" w:rsidRPr="009159D8" w:rsidRDefault="009159D8" w:rsidP="009159D8">
      <w:pPr>
        <w:tabs>
          <w:tab w:val="left" w:pos="0"/>
        </w:tabs>
        <w:jc w:val="both"/>
        <w:rPr>
          <w:rFonts w:eastAsia="MS Mincho"/>
          <w:sz w:val="28"/>
          <w:szCs w:val="28"/>
        </w:rPr>
      </w:pP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 xml:space="preserve">Степень воздействия среды на строительные конструкции – неагрессивная. </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Здание – отапливаемое. Внутренняя температура воздуха в помещениях от 5 до 18С. Влажность в помещении 65 %.</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Здание – одноэтажное. Размеры в осях «А-Б»</w:t>
      </w:r>
      <w:proofErr w:type="gramStart"/>
      <w:r w:rsidRPr="009159D8">
        <w:rPr>
          <w:rFonts w:eastAsia="MS Mincho"/>
          <w:sz w:val="28"/>
          <w:szCs w:val="28"/>
        </w:rPr>
        <w:t>/«</w:t>
      </w:r>
      <w:proofErr w:type="gramEnd"/>
      <w:r w:rsidRPr="009159D8">
        <w:rPr>
          <w:rFonts w:eastAsia="MS Mincho"/>
          <w:sz w:val="28"/>
          <w:szCs w:val="28"/>
        </w:rPr>
        <w:t xml:space="preserve">1-2» – 6,00 х 6,00 м и наивысшей отметкой парапета +6,195. </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Фундаменты – ленточные из сборных бетонных блоков ФБС по ГОСТ 13579-2018, утепленные с наружной стороны пенополистирольными плитами марки ППС25-Р-Б-1000х1000х40 по ГОСТ 15588-2014 теплопроводностью, не более λ= 0,036, удельным весом не менее ℽ=25 кг/м</w:t>
      </w:r>
      <w:r w:rsidRPr="009159D8">
        <w:rPr>
          <w:rFonts w:eastAsia="MS Mincho"/>
          <w:sz w:val="28"/>
          <w:szCs w:val="28"/>
          <w:vertAlign w:val="superscript"/>
        </w:rPr>
        <w:t>3</w:t>
      </w:r>
      <w:r w:rsidRPr="009159D8">
        <w:rPr>
          <w:rFonts w:eastAsia="MS Mincho"/>
          <w:sz w:val="28"/>
          <w:szCs w:val="28"/>
        </w:rPr>
        <w:t>.</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 xml:space="preserve">Фундаменты под оборудование, приямок – монолитные из бетона класса С8/10. Фундамент под </w:t>
      </w:r>
      <w:proofErr w:type="spellStart"/>
      <w:r w:rsidRPr="009159D8">
        <w:rPr>
          <w:rFonts w:eastAsia="MS Mincho"/>
          <w:sz w:val="28"/>
          <w:szCs w:val="28"/>
        </w:rPr>
        <w:t>многонасосную</w:t>
      </w:r>
      <w:proofErr w:type="spellEnd"/>
      <w:r w:rsidRPr="009159D8">
        <w:rPr>
          <w:rFonts w:eastAsia="MS Mincho"/>
          <w:sz w:val="28"/>
          <w:szCs w:val="28"/>
        </w:rPr>
        <w:t xml:space="preserve"> установку из бетона класса С12/15.</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Под фундаменты выполнить бетонную подготовку толщиной 100 мм из бетона класса С8/10 F50.</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 xml:space="preserve">Стены наружные – из кирпича марки КР-р-по 250х120х65/1НФ/125/2,0/50 по ГОСТ 530-2012, утепленные с наружной стороны </w:t>
      </w:r>
      <w:proofErr w:type="spellStart"/>
      <w:r w:rsidRPr="009159D8">
        <w:rPr>
          <w:rFonts w:eastAsia="MS Mincho"/>
          <w:sz w:val="28"/>
          <w:szCs w:val="28"/>
        </w:rPr>
        <w:t>минераловатными</w:t>
      </w:r>
      <w:proofErr w:type="spellEnd"/>
      <w:r w:rsidRPr="009159D8">
        <w:rPr>
          <w:rFonts w:eastAsia="MS Mincho"/>
          <w:sz w:val="28"/>
          <w:szCs w:val="28"/>
        </w:rPr>
        <w:t xml:space="preserve"> плитами П200 по ГОСТ 10140-2003 теплопроводностью не более λ= 0,052 Вт/(</w:t>
      </w:r>
      <w:proofErr w:type="spellStart"/>
      <w:r w:rsidRPr="009159D8">
        <w:rPr>
          <w:rFonts w:eastAsia="MS Mincho"/>
          <w:sz w:val="28"/>
          <w:szCs w:val="28"/>
        </w:rPr>
        <w:t>м∙К</w:t>
      </w:r>
      <w:proofErr w:type="spellEnd"/>
      <w:r w:rsidRPr="009159D8">
        <w:rPr>
          <w:rFonts w:eastAsia="MS Mincho"/>
          <w:sz w:val="28"/>
          <w:szCs w:val="28"/>
        </w:rPr>
        <w:t>), удельным весом не менее 200 кг/м</w:t>
      </w:r>
      <w:r w:rsidRPr="009159D8">
        <w:rPr>
          <w:rFonts w:eastAsia="MS Mincho"/>
          <w:sz w:val="28"/>
          <w:szCs w:val="28"/>
          <w:vertAlign w:val="superscript"/>
        </w:rPr>
        <w:t>3</w:t>
      </w:r>
      <w:r w:rsidRPr="009159D8">
        <w:rPr>
          <w:rFonts w:eastAsia="MS Mincho"/>
          <w:sz w:val="28"/>
          <w:szCs w:val="28"/>
        </w:rPr>
        <w:t>, толщиной 50 мм.</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 xml:space="preserve">Перегородки – из кирпича марки КР-р-по 250х120х65/1НФ/125/2,0/50 по ГОСТ 530-2012 на цементно-песчаном растворе М50. </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 xml:space="preserve">Перемычки – сборные железобетонные по серии 1.038.1-1, </w:t>
      </w:r>
      <w:proofErr w:type="spellStart"/>
      <w:r w:rsidRPr="009159D8">
        <w:rPr>
          <w:rFonts w:eastAsia="MS Mincho"/>
          <w:sz w:val="28"/>
          <w:szCs w:val="28"/>
        </w:rPr>
        <w:t>вып</w:t>
      </w:r>
      <w:proofErr w:type="spellEnd"/>
      <w:r w:rsidRPr="009159D8">
        <w:rPr>
          <w:rFonts w:eastAsia="MS Mincho"/>
          <w:sz w:val="28"/>
          <w:szCs w:val="28"/>
        </w:rPr>
        <w:t>. 1.</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Полы – бетонные, линолеум по ГОСТ 7251-2016. В комнате дежурного персонала полы утеплены керамзитовым гравием ℽ=600 кг/м</w:t>
      </w:r>
      <w:r w:rsidRPr="009159D8">
        <w:rPr>
          <w:rFonts w:eastAsia="MS Mincho"/>
          <w:sz w:val="28"/>
          <w:szCs w:val="28"/>
          <w:vertAlign w:val="superscript"/>
        </w:rPr>
        <w:t>3</w:t>
      </w:r>
      <w:r w:rsidRPr="009159D8">
        <w:rPr>
          <w:rFonts w:eastAsia="MS Mincho"/>
          <w:sz w:val="28"/>
          <w:szCs w:val="28"/>
        </w:rPr>
        <w:t xml:space="preserve">. </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 xml:space="preserve">Покрытие – монолитное железобетонное толщиной 130 мм по несъемной опалубке из </w:t>
      </w:r>
      <w:proofErr w:type="spellStart"/>
      <w:r w:rsidRPr="009159D8">
        <w:rPr>
          <w:rFonts w:eastAsia="MS Mincho"/>
          <w:sz w:val="28"/>
          <w:szCs w:val="28"/>
        </w:rPr>
        <w:t>профнастила</w:t>
      </w:r>
      <w:proofErr w:type="spellEnd"/>
      <w:r w:rsidRPr="009159D8">
        <w:rPr>
          <w:rFonts w:eastAsia="MS Mincho"/>
          <w:sz w:val="28"/>
          <w:szCs w:val="28"/>
        </w:rPr>
        <w:t xml:space="preserve"> Н60-845-0,9 Ст3пс Ц1 </w:t>
      </w:r>
      <w:proofErr w:type="spellStart"/>
      <w:r w:rsidRPr="009159D8">
        <w:rPr>
          <w:rFonts w:eastAsia="MS Mincho"/>
          <w:sz w:val="28"/>
          <w:szCs w:val="28"/>
        </w:rPr>
        <w:t>Ц1</w:t>
      </w:r>
      <w:proofErr w:type="spellEnd"/>
      <w:r w:rsidRPr="009159D8">
        <w:rPr>
          <w:rFonts w:eastAsia="MS Mincho"/>
          <w:sz w:val="28"/>
          <w:szCs w:val="28"/>
        </w:rPr>
        <w:t xml:space="preserve"> ПЭ по ГОСТ 24045-2016 по металлическим балкам.</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Балки покрытия – металлические из сварного профиля по РДС РК 5.04-24-2006.</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 xml:space="preserve">Кровля – двухскатная c неорганизованным водостоком, рулонная, гидроизоляционный материал – </w:t>
      </w:r>
      <w:proofErr w:type="spellStart"/>
      <w:r w:rsidRPr="009159D8">
        <w:rPr>
          <w:rFonts w:eastAsia="MS Mincho"/>
          <w:sz w:val="28"/>
          <w:szCs w:val="28"/>
        </w:rPr>
        <w:t>рукан</w:t>
      </w:r>
      <w:proofErr w:type="spellEnd"/>
      <w:r w:rsidRPr="009159D8">
        <w:rPr>
          <w:rFonts w:eastAsia="MS Mincho"/>
          <w:sz w:val="28"/>
          <w:szCs w:val="28"/>
        </w:rPr>
        <w:t xml:space="preserve">, утеплитель </w:t>
      </w:r>
      <w:proofErr w:type="spellStart"/>
      <w:r w:rsidRPr="009159D8">
        <w:rPr>
          <w:rFonts w:eastAsia="MS Mincho"/>
          <w:sz w:val="28"/>
          <w:szCs w:val="28"/>
        </w:rPr>
        <w:t>минераловатная</w:t>
      </w:r>
      <w:proofErr w:type="spellEnd"/>
      <w:r w:rsidRPr="009159D8">
        <w:rPr>
          <w:rFonts w:eastAsia="MS Mincho"/>
          <w:sz w:val="28"/>
          <w:szCs w:val="28"/>
        </w:rPr>
        <w:t xml:space="preserve"> плита П200 ℽ=200 кг/м</w:t>
      </w:r>
      <w:r w:rsidRPr="009159D8">
        <w:rPr>
          <w:rFonts w:eastAsia="MS Mincho"/>
          <w:sz w:val="28"/>
          <w:szCs w:val="28"/>
          <w:vertAlign w:val="superscript"/>
        </w:rPr>
        <w:t>3</w:t>
      </w:r>
      <w:r w:rsidRPr="009159D8">
        <w:rPr>
          <w:rFonts w:eastAsia="MS Mincho"/>
          <w:sz w:val="28"/>
          <w:szCs w:val="28"/>
        </w:rPr>
        <w:t xml:space="preserve"> по ГОСТ 10140-2003, теплопроводностью не более 0,052 Вт/м С, керамзитовый гравий ℽ=600 кг/м</w:t>
      </w:r>
      <w:r w:rsidRPr="009159D8">
        <w:rPr>
          <w:rFonts w:eastAsia="MS Mincho"/>
          <w:sz w:val="28"/>
          <w:szCs w:val="28"/>
          <w:vertAlign w:val="superscript"/>
        </w:rPr>
        <w:t>3</w:t>
      </w:r>
      <w:r w:rsidRPr="009159D8">
        <w:rPr>
          <w:rFonts w:eastAsia="MS Mincho"/>
          <w:sz w:val="28"/>
          <w:szCs w:val="28"/>
        </w:rPr>
        <w:t xml:space="preserve"> (для уклона).</w:t>
      </w:r>
    </w:p>
    <w:p w:rsidR="009159D8" w:rsidRPr="009159D8" w:rsidRDefault="009159D8" w:rsidP="009159D8">
      <w:pPr>
        <w:tabs>
          <w:tab w:val="left" w:pos="0"/>
        </w:tabs>
        <w:jc w:val="both"/>
        <w:rPr>
          <w:rFonts w:eastAsia="MS Mincho"/>
          <w:sz w:val="28"/>
          <w:szCs w:val="28"/>
        </w:rPr>
      </w:pPr>
      <w:r w:rsidRPr="009159D8">
        <w:rPr>
          <w:rFonts w:eastAsia="MS Mincho"/>
          <w:sz w:val="28"/>
          <w:szCs w:val="28"/>
        </w:rPr>
        <w:lastRenderedPageBreak/>
        <w:tab/>
        <w:t xml:space="preserve">Ворота – металлические индивидуального изготовления, утепленные, распашные. </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Двери внутренние – металлопластиковые по ГОСТ 30970-2023.</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Окна – металлопластиковые с однокамерным стеклопакетом по ГОСТ 30674-99.</w:t>
      </w:r>
      <w:r w:rsidRPr="009159D8">
        <w:rPr>
          <w:rFonts w:eastAsia="MS Mincho"/>
          <w:sz w:val="28"/>
          <w:szCs w:val="28"/>
        </w:rPr>
        <w:tab/>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Подоконные профили – металлопластиковые по ГОСТ 30673-2013.</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Наружные подоконные сливы – из оцинкованной кровельной стали толщиной 0,8 мм;</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Ограждение лестницы и площадки, балка монорельса с элементами крепления – металлические из прокатных профилей.</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Крыльцо – монолитное, железобетонное.</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 xml:space="preserve">Навес над крыльцом – металлический из прокатных профилей. Покрытие навеса – из </w:t>
      </w:r>
      <w:proofErr w:type="spellStart"/>
      <w:r w:rsidRPr="009159D8">
        <w:rPr>
          <w:rFonts w:eastAsia="MS Mincho"/>
          <w:sz w:val="28"/>
          <w:szCs w:val="28"/>
        </w:rPr>
        <w:t>профнастила</w:t>
      </w:r>
      <w:proofErr w:type="spellEnd"/>
      <w:r w:rsidRPr="009159D8">
        <w:rPr>
          <w:rFonts w:eastAsia="MS Mincho"/>
          <w:sz w:val="28"/>
          <w:szCs w:val="28"/>
        </w:rPr>
        <w:t xml:space="preserve"> Н60-845-0,9 Ст3пс Ц1Ц1 ПЭПЭ по ГОСТ 24045-2016.</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 xml:space="preserve">Приямок – монолитный из бетона класса С8/10, перекрытый щитом из съемного </w:t>
      </w:r>
      <w:proofErr w:type="spellStart"/>
      <w:r w:rsidRPr="009159D8">
        <w:rPr>
          <w:rFonts w:eastAsia="MS Mincho"/>
          <w:sz w:val="28"/>
          <w:szCs w:val="28"/>
        </w:rPr>
        <w:t>просечно</w:t>
      </w:r>
      <w:proofErr w:type="spellEnd"/>
      <w:r w:rsidRPr="009159D8">
        <w:rPr>
          <w:rFonts w:eastAsia="MS Mincho"/>
          <w:sz w:val="28"/>
          <w:szCs w:val="28"/>
        </w:rPr>
        <w:t>-вытяжного листа ПВ1 506 по ТУ 36.26.II-5-89.</w:t>
      </w:r>
    </w:p>
    <w:p w:rsidR="009159D8" w:rsidRPr="009159D8" w:rsidRDefault="009159D8" w:rsidP="009159D8">
      <w:pPr>
        <w:tabs>
          <w:tab w:val="left" w:pos="0"/>
        </w:tabs>
        <w:jc w:val="both"/>
        <w:rPr>
          <w:rFonts w:eastAsia="MS Mincho"/>
          <w:sz w:val="28"/>
          <w:szCs w:val="28"/>
        </w:rPr>
      </w:pPr>
      <w:r w:rsidRPr="009159D8">
        <w:rPr>
          <w:rFonts w:eastAsia="MS Mincho"/>
          <w:sz w:val="28"/>
          <w:szCs w:val="28"/>
        </w:rPr>
        <w:tab/>
        <w:t>В здании предусмотрено грузоподъемное оборудование – таль шестеренная, ручная, передвижная Q=1,0 т.</w:t>
      </w:r>
    </w:p>
    <w:p w:rsidR="009159D8" w:rsidRPr="009159D8" w:rsidRDefault="009159D8" w:rsidP="009159D8">
      <w:pPr>
        <w:tabs>
          <w:tab w:val="left" w:pos="0"/>
        </w:tabs>
        <w:jc w:val="both"/>
        <w:rPr>
          <w:rFonts w:eastAsia="MS Mincho"/>
          <w:sz w:val="28"/>
          <w:szCs w:val="28"/>
        </w:rPr>
      </w:pPr>
    </w:p>
    <w:p w:rsidR="009159D8" w:rsidRPr="009159D8" w:rsidRDefault="009159D8" w:rsidP="009159D8">
      <w:pPr>
        <w:tabs>
          <w:tab w:val="left" w:pos="0"/>
        </w:tabs>
        <w:jc w:val="center"/>
        <w:rPr>
          <w:b/>
          <w:i/>
          <w:sz w:val="28"/>
          <w:szCs w:val="28"/>
        </w:rPr>
      </w:pPr>
      <w:r w:rsidRPr="009159D8">
        <w:rPr>
          <w:b/>
          <w:i/>
          <w:sz w:val="28"/>
          <w:szCs w:val="28"/>
        </w:rPr>
        <w:t>Камера №1</w:t>
      </w:r>
    </w:p>
    <w:p w:rsidR="009159D8" w:rsidRPr="009159D8" w:rsidRDefault="009159D8" w:rsidP="009159D8">
      <w:pPr>
        <w:tabs>
          <w:tab w:val="left" w:pos="0"/>
        </w:tabs>
        <w:jc w:val="both"/>
        <w:rPr>
          <w:sz w:val="28"/>
          <w:szCs w:val="28"/>
        </w:rPr>
      </w:pPr>
    </w:p>
    <w:p w:rsidR="009159D8" w:rsidRPr="009159D8" w:rsidRDefault="009159D8" w:rsidP="009159D8">
      <w:pPr>
        <w:tabs>
          <w:tab w:val="left" w:pos="0"/>
        </w:tabs>
        <w:jc w:val="both"/>
        <w:rPr>
          <w:sz w:val="28"/>
          <w:szCs w:val="28"/>
        </w:rPr>
      </w:pPr>
      <w:r w:rsidRPr="009159D8">
        <w:rPr>
          <w:sz w:val="28"/>
          <w:szCs w:val="28"/>
        </w:rPr>
        <w:tab/>
        <w:t xml:space="preserve">За относительную </w:t>
      </w:r>
      <w:proofErr w:type="spellStart"/>
      <w:r w:rsidRPr="009159D8">
        <w:rPr>
          <w:sz w:val="28"/>
          <w:szCs w:val="28"/>
        </w:rPr>
        <w:t>отм</w:t>
      </w:r>
      <w:proofErr w:type="spellEnd"/>
      <w:r w:rsidRPr="009159D8">
        <w:rPr>
          <w:sz w:val="28"/>
          <w:szCs w:val="28"/>
        </w:rPr>
        <w:t>. 0,000 принята отметка чистого пола камеры №1, соответствующая абсолютной отметке 558,739.</w:t>
      </w:r>
    </w:p>
    <w:p w:rsidR="009159D8" w:rsidRPr="009159D8" w:rsidRDefault="009159D8" w:rsidP="009159D8">
      <w:pPr>
        <w:tabs>
          <w:tab w:val="left" w:pos="0"/>
        </w:tabs>
        <w:jc w:val="both"/>
        <w:rPr>
          <w:sz w:val="28"/>
          <w:szCs w:val="28"/>
        </w:rPr>
      </w:pPr>
      <w:r w:rsidRPr="009159D8">
        <w:rPr>
          <w:sz w:val="28"/>
          <w:szCs w:val="28"/>
        </w:rPr>
        <w:tab/>
        <w:t>Уровень ответственности сооружения – II (технически и технологически не сложный).</w:t>
      </w:r>
    </w:p>
    <w:p w:rsidR="009159D8" w:rsidRPr="009159D8" w:rsidRDefault="009159D8" w:rsidP="009159D8">
      <w:pPr>
        <w:tabs>
          <w:tab w:val="left" w:pos="0"/>
        </w:tabs>
        <w:jc w:val="both"/>
        <w:rPr>
          <w:sz w:val="28"/>
          <w:szCs w:val="28"/>
        </w:rPr>
      </w:pPr>
      <w:r w:rsidRPr="009159D8">
        <w:rPr>
          <w:sz w:val="28"/>
          <w:szCs w:val="28"/>
        </w:rPr>
        <w:tab/>
        <w:t>Степень огнестойкости сооружения – I.</w:t>
      </w:r>
    </w:p>
    <w:p w:rsidR="009159D8" w:rsidRPr="009159D8" w:rsidRDefault="009159D8" w:rsidP="009159D8">
      <w:pPr>
        <w:tabs>
          <w:tab w:val="left" w:pos="0"/>
        </w:tabs>
        <w:jc w:val="both"/>
        <w:rPr>
          <w:sz w:val="28"/>
          <w:szCs w:val="28"/>
        </w:rPr>
      </w:pPr>
      <w:r w:rsidRPr="009159D8">
        <w:rPr>
          <w:sz w:val="28"/>
          <w:szCs w:val="28"/>
        </w:rPr>
        <w:tab/>
        <w:t>Категория по пожарной и взрывопожарной опасности – Д.</w:t>
      </w:r>
    </w:p>
    <w:p w:rsidR="009159D8" w:rsidRPr="009159D8" w:rsidRDefault="009159D8" w:rsidP="009159D8">
      <w:pPr>
        <w:tabs>
          <w:tab w:val="left" w:pos="0"/>
        </w:tabs>
        <w:jc w:val="both"/>
        <w:rPr>
          <w:sz w:val="28"/>
          <w:szCs w:val="28"/>
        </w:rPr>
      </w:pPr>
      <w:r w:rsidRPr="009159D8">
        <w:rPr>
          <w:sz w:val="28"/>
          <w:szCs w:val="28"/>
        </w:rPr>
        <w:tab/>
        <w:t>Класс пожарной опасности строительных конструкций – К0.</w:t>
      </w:r>
    </w:p>
    <w:p w:rsidR="009159D8" w:rsidRPr="009159D8" w:rsidRDefault="009159D8" w:rsidP="009159D8">
      <w:pPr>
        <w:tabs>
          <w:tab w:val="left" w:pos="0"/>
        </w:tabs>
        <w:jc w:val="both"/>
        <w:rPr>
          <w:sz w:val="28"/>
          <w:szCs w:val="28"/>
        </w:rPr>
      </w:pPr>
      <w:r w:rsidRPr="009159D8">
        <w:rPr>
          <w:sz w:val="28"/>
          <w:szCs w:val="28"/>
        </w:rPr>
        <w:tab/>
        <w:t>Класс конструктивной пожарной опасности сооружения – С0.</w:t>
      </w:r>
    </w:p>
    <w:p w:rsidR="009159D8" w:rsidRPr="009159D8" w:rsidRDefault="009159D8" w:rsidP="009159D8">
      <w:pPr>
        <w:tabs>
          <w:tab w:val="left" w:pos="0"/>
        </w:tabs>
        <w:jc w:val="both"/>
        <w:rPr>
          <w:sz w:val="28"/>
          <w:szCs w:val="28"/>
        </w:rPr>
      </w:pPr>
      <w:r w:rsidRPr="009159D8">
        <w:rPr>
          <w:sz w:val="28"/>
          <w:szCs w:val="28"/>
        </w:rPr>
        <w:tab/>
        <w:t>Класс по функциональной пожарной опасности – Ф5.2.</w:t>
      </w:r>
    </w:p>
    <w:p w:rsidR="009159D8" w:rsidRPr="009159D8" w:rsidRDefault="009159D8" w:rsidP="009159D8">
      <w:pPr>
        <w:tabs>
          <w:tab w:val="left" w:pos="0"/>
        </w:tabs>
        <w:jc w:val="both"/>
        <w:rPr>
          <w:sz w:val="28"/>
          <w:szCs w:val="28"/>
        </w:rPr>
      </w:pPr>
      <w:r w:rsidRPr="009159D8">
        <w:rPr>
          <w:sz w:val="28"/>
          <w:szCs w:val="28"/>
        </w:rPr>
        <w:tab/>
        <w:t>Расчетный срок службы сооружения по ГОСТ 27751-2014 – 50 лет.</w:t>
      </w:r>
    </w:p>
    <w:p w:rsidR="009159D8" w:rsidRPr="009159D8" w:rsidRDefault="009159D8" w:rsidP="009159D8">
      <w:pPr>
        <w:tabs>
          <w:tab w:val="left" w:pos="0"/>
        </w:tabs>
        <w:jc w:val="both"/>
        <w:rPr>
          <w:sz w:val="28"/>
          <w:szCs w:val="28"/>
        </w:rPr>
      </w:pPr>
      <w:r w:rsidRPr="009159D8">
        <w:rPr>
          <w:sz w:val="28"/>
          <w:szCs w:val="28"/>
        </w:rPr>
        <w:tab/>
        <w:t>Стены камеры – сборные бетонные блоки ФБС по ГОСТ 13579-2018.</w:t>
      </w:r>
    </w:p>
    <w:p w:rsidR="009159D8" w:rsidRPr="009159D8" w:rsidRDefault="009159D8" w:rsidP="009159D8">
      <w:pPr>
        <w:tabs>
          <w:tab w:val="left" w:pos="0"/>
        </w:tabs>
        <w:jc w:val="both"/>
        <w:rPr>
          <w:sz w:val="28"/>
          <w:szCs w:val="28"/>
        </w:rPr>
      </w:pPr>
      <w:r w:rsidRPr="009159D8">
        <w:rPr>
          <w:sz w:val="28"/>
          <w:szCs w:val="28"/>
        </w:rPr>
        <w:tab/>
        <w:t>Плита покрытия – сборная железобетонная по серии 3.006.1-8, вып.1-2.</w:t>
      </w:r>
    </w:p>
    <w:p w:rsidR="009159D8" w:rsidRPr="009159D8" w:rsidRDefault="009159D8" w:rsidP="009159D8">
      <w:pPr>
        <w:tabs>
          <w:tab w:val="left" w:pos="0"/>
        </w:tabs>
        <w:jc w:val="both"/>
        <w:rPr>
          <w:sz w:val="28"/>
          <w:szCs w:val="28"/>
        </w:rPr>
      </w:pPr>
      <w:r w:rsidRPr="009159D8">
        <w:rPr>
          <w:sz w:val="28"/>
          <w:szCs w:val="28"/>
        </w:rPr>
        <w:tab/>
        <w:t>Горловина – сборные железобетонные кольца по серии 3.900.1-14, вып.1.</w:t>
      </w:r>
    </w:p>
    <w:p w:rsidR="009159D8" w:rsidRPr="009159D8" w:rsidRDefault="009159D8" w:rsidP="009159D8">
      <w:pPr>
        <w:tabs>
          <w:tab w:val="left" w:pos="0"/>
        </w:tabs>
        <w:jc w:val="both"/>
        <w:rPr>
          <w:sz w:val="28"/>
          <w:szCs w:val="28"/>
        </w:rPr>
      </w:pPr>
      <w:r w:rsidRPr="009159D8">
        <w:rPr>
          <w:sz w:val="28"/>
          <w:szCs w:val="28"/>
        </w:rPr>
        <w:tab/>
        <w:t>Пол – бетонный.</w:t>
      </w:r>
    </w:p>
    <w:p w:rsidR="009159D8" w:rsidRPr="009159D8" w:rsidRDefault="009159D8" w:rsidP="009159D8">
      <w:pPr>
        <w:tabs>
          <w:tab w:val="left" w:pos="0"/>
        </w:tabs>
        <w:jc w:val="both"/>
        <w:rPr>
          <w:sz w:val="28"/>
          <w:szCs w:val="28"/>
        </w:rPr>
      </w:pPr>
      <w:r w:rsidRPr="009159D8">
        <w:rPr>
          <w:sz w:val="28"/>
          <w:szCs w:val="28"/>
        </w:rPr>
        <w:tab/>
        <w:t xml:space="preserve">Под подошву стен камеры №1 выполнить бетонную подготовку толщиной 100 мм. </w:t>
      </w:r>
    </w:p>
    <w:p w:rsidR="009159D8" w:rsidRPr="009159D8" w:rsidRDefault="009159D8" w:rsidP="009159D8">
      <w:pPr>
        <w:tabs>
          <w:tab w:val="left" w:pos="0"/>
        </w:tabs>
        <w:jc w:val="both"/>
        <w:rPr>
          <w:sz w:val="28"/>
          <w:szCs w:val="28"/>
        </w:rPr>
      </w:pPr>
      <w:r w:rsidRPr="009159D8">
        <w:rPr>
          <w:sz w:val="28"/>
          <w:szCs w:val="28"/>
        </w:rPr>
        <w:tab/>
        <w:t>Внутренняя отделка – все швы между блоками и плитами расшить и затереть цементно-песчаным раствором состава 1:2.</w:t>
      </w:r>
    </w:p>
    <w:p w:rsidR="009159D8" w:rsidRPr="009159D8" w:rsidRDefault="009159D8" w:rsidP="009159D8">
      <w:pPr>
        <w:tabs>
          <w:tab w:val="left" w:pos="0"/>
        </w:tabs>
        <w:jc w:val="both"/>
        <w:rPr>
          <w:sz w:val="28"/>
          <w:szCs w:val="28"/>
        </w:rPr>
      </w:pPr>
    </w:p>
    <w:p w:rsidR="0034042C" w:rsidRDefault="0034042C" w:rsidP="00215420">
      <w:pPr>
        <w:tabs>
          <w:tab w:val="left" w:pos="0"/>
        </w:tabs>
        <w:jc w:val="center"/>
        <w:rPr>
          <w:b/>
          <w:i/>
          <w:sz w:val="28"/>
          <w:szCs w:val="28"/>
        </w:rPr>
      </w:pPr>
    </w:p>
    <w:p w:rsidR="0034042C" w:rsidRDefault="0034042C" w:rsidP="00215420">
      <w:pPr>
        <w:tabs>
          <w:tab w:val="left" w:pos="0"/>
        </w:tabs>
        <w:jc w:val="center"/>
        <w:rPr>
          <w:b/>
          <w:i/>
          <w:sz w:val="28"/>
          <w:szCs w:val="28"/>
        </w:rPr>
      </w:pPr>
    </w:p>
    <w:p w:rsidR="009159D8" w:rsidRPr="00215420" w:rsidRDefault="009159D8" w:rsidP="00215420">
      <w:pPr>
        <w:tabs>
          <w:tab w:val="left" w:pos="0"/>
        </w:tabs>
        <w:jc w:val="center"/>
        <w:rPr>
          <w:b/>
          <w:i/>
          <w:sz w:val="28"/>
          <w:szCs w:val="28"/>
          <w:vertAlign w:val="superscript"/>
        </w:rPr>
      </w:pPr>
      <w:r w:rsidRPr="00215420">
        <w:rPr>
          <w:b/>
          <w:i/>
          <w:sz w:val="28"/>
          <w:szCs w:val="28"/>
        </w:rPr>
        <w:lastRenderedPageBreak/>
        <w:t>Пожарный резервуар V=2х100 м</w:t>
      </w:r>
      <w:r w:rsidRPr="00215420">
        <w:rPr>
          <w:b/>
          <w:i/>
          <w:sz w:val="28"/>
          <w:szCs w:val="28"/>
          <w:vertAlign w:val="superscript"/>
        </w:rPr>
        <w:t>3</w:t>
      </w:r>
    </w:p>
    <w:p w:rsidR="009159D8" w:rsidRPr="009159D8" w:rsidRDefault="009159D8" w:rsidP="009159D8">
      <w:pPr>
        <w:tabs>
          <w:tab w:val="left" w:pos="0"/>
        </w:tabs>
        <w:jc w:val="both"/>
        <w:rPr>
          <w:sz w:val="28"/>
          <w:szCs w:val="28"/>
        </w:rPr>
      </w:pPr>
    </w:p>
    <w:p w:rsidR="009159D8" w:rsidRPr="009159D8" w:rsidRDefault="009159D8" w:rsidP="009159D8">
      <w:pPr>
        <w:tabs>
          <w:tab w:val="left" w:pos="0"/>
        </w:tabs>
        <w:jc w:val="both"/>
        <w:rPr>
          <w:sz w:val="28"/>
          <w:szCs w:val="28"/>
        </w:rPr>
      </w:pPr>
      <w:r w:rsidRPr="009159D8">
        <w:rPr>
          <w:sz w:val="28"/>
          <w:szCs w:val="28"/>
        </w:rPr>
        <w:tab/>
        <w:t xml:space="preserve">За относительную </w:t>
      </w:r>
      <w:proofErr w:type="spellStart"/>
      <w:r w:rsidRPr="009159D8">
        <w:rPr>
          <w:sz w:val="28"/>
          <w:szCs w:val="28"/>
        </w:rPr>
        <w:t>отм</w:t>
      </w:r>
      <w:proofErr w:type="spellEnd"/>
      <w:r w:rsidRPr="009159D8">
        <w:rPr>
          <w:sz w:val="28"/>
          <w:szCs w:val="28"/>
        </w:rPr>
        <w:t>. 0,000 принята отметка днища резервуара, которая соответствует абсолютной отметке 559,35.</w:t>
      </w:r>
    </w:p>
    <w:p w:rsidR="009159D8" w:rsidRPr="009159D8" w:rsidRDefault="009159D8" w:rsidP="009159D8">
      <w:pPr>
        <w:tabs>
          <w:tab w:val="left" w:pos="0"/>
        </w:tabs>
        <w:ind w:firstLine="709"/>
        <w:jc w:val="both"/>
        <w:rPr>
          <w:sz w:val="28"/>
          <w:szCs w:val="28"/>
        </w:rPr>
      </w:pPr>
      <w:r w:rsidRPr="009159D8">
        <w:rPr>
          <w:sz w:val="28"/>
          <w:szCs w:val="28"/>
        </w:rPr>
        <w:t>Уровень ответственности – II (нормальный), технически и технологически несложный.</w:t>
      </w:r>
    </w:p>
    <w:p w:rsidR="009159D8" w:rsidRPr="009159D8" w:rsidRDefault="009159D8" w:rsidP="009159D8">
      <w:pPr>
        <w:tabs>
          <w:tab w:val="left" w:pos="0"/>
        </w:tabs>
        <w:ind w:firstLine="709"/>
        <w:jc w:val="both"/>
        <w:rPr>
          <w:sz w:val="28"/>
          <w:szCs w:val="28"/>
        </w:rPr>
      </w:pPr>
      <w:r w:rsidRPr="009159D8">
        <w:rPr>
          <w:sz w:val="28"/>
          <w:szCs w:val="28"/>
        </w:rPr>
        <w:t>Степень огнестойкости сооружения – I.</w:t>
      </w:r>
    </w:p>
    <w:p w:rsidR="009159D8" w:rsidRPr="009159D8" w:rsidRDefault="009159D8" w:rsidP="009159D8">
      <w:pPr>
        <w:tabs>
          <w:tab w:val="left" w:pos="0"/>
        </w:tabs>
        <w:ind w:firstLine="709"/>
        <w:jc w:val="both"/>
        <w:rPr>
          <w:sz w:val="28"/>
          <w:szCs w:val="28"/>
        </w:rPr>
      </w:pPr>
      <w:r w:rsidRPr="009159D8">
        <w:rPr>
          <w:sz w:val="28"/>
          <w:szCs w:val="28"/>
        </w:rPr>
        <w:t>Расчетный срок службы здания по ГОСТ 27751-2014 «Надежность строительных конструкций и оснований» – не менее 50 лет.</w:t>
      </w:r>
    </w:p>
    <w:p w:rsidR="009159D8" w:rsidRPr="009159D8" w:rsidRDefault="009159D8" w:rsidP="009159D8">
      <w:pPr>
        <w:tabs>
          <w:tab w:val="left" w:pos="0"/>
        </w:tabs>
        <w:ind w:firstLine="709"/>
        <w:jc w:val="both"/>
        <w:rPr>
          <w:sz w:val="28"/>
          <w:szCs w:val="28"/>
        </w:rPr>
      </w:pPr>
      <w:r w:rsidRPr="009159D8">
        <w:rPr>
          <w:sz w:val="28"/>
          <w:szCs w:val="28"/>
        </w:rPr>
        <w:t xml:space="preserve">Резервуар выполнять из монолитного железобетона класса С20/25 F100 W4 на </w:t>
      </w:r>
      <w:proofErr w:type="spellStart"/>
      <w:r w:rsidRPr="009159D8">
        <w:rPr>
          <w:sz w:val="28"/>
          <w:szCs w:val="28"/>
        </w:rPr>
        <w:t>сульфатостойком</w:t>
      </w:r>
      <w:proofErr w:type="spellEnd"/>
      <w:r w:rsidRPr="009159D8">
        <w:rPr>
          <w:sz w:val="28"/>
          <w:szCs w:val="28"/>
        </w:rPr>
        <w:t xml:space="preserve"> цементе по ГОСТ 22266-2013. </w:t>
      </w:r>
    </w:p>
    <w:p w:rsidR="009159D8" w:rsidRPr="009159D8" w:rsidRDefault="009159D8" w:rsidP="009159D8">
      <w:pPr>
        <w:tabs>
          <w:tab w:val="left" w:pos="0"/>
        </w:tabs>
        <w:ind w:firstLine="709"/>
        <w:jc w:val="both"/>
        <w:rPr>
          <w:sz w:val="28"/>
          <w:szCs w:val="28"/>
        </w:rPr>
      </w:pPr>
      <w:r w:rsidRPr="009159D8">
        <w:rPr>
          <w:sz w:val="28"/>
          <w:szCs w:val="28"/>
        </w:rPr>
        <w:t>Подготовка под днище резервуара – бетон класса С8/10 F50 W4 толщиной 100 мм.</w:t>
      </w:r>
    </w:p>
    <w:p w:rsidR="009159D8" w:rsidRPr="009159D8" w:rsidRDefault="009159D8" w:rsidP="009159D8">
      <w:pPr>
        <w:tabs>
          <w:tab w:val="left" w:pos="0"/>
        </w:tabs>
        <w:ind w:firstLine="709"/>
        <w:jc w:val="both"/>
        <w:rPr>
          <w:sz w:val="28"/>
          <w:szCs w:val="28"/>
        </w:rPr>
      </w:pPr>
      <w:r w:rsidRPr="009159D8">
        <w:rPr>
          <w:sz w:val="28"/>
          <w:szCs w:val="28"/>
        </w:rPr>
        <w:t>Армирование резервуара принято отдельными стержнями А400 по ГОСТ 34028-2016.</w:t>
      </w:r>
    </w:p>
    <w:p w:rsidR="009159D8" w:rsidRPr="009159D8" w:rsidRDefault="009159D8" w:rsidP="009159D8">
      <w:pPr>
        <w:tabs>
          <w:tab w:val="left" w:pos="0"/>
        </w:tabs>
        <w:ind w:firstLine="709"/>
        <w:jc w:val="both"/>
        <w:rPr>
          <w:sz w:val="28"/>
          <w:szCs w:val="28"/>
        </w:rPr>
      </w:pPr>
      <w:r w:rsidRPr="009159D8">
        <w:rPr>
          <w:sz w:val="28"/>
          <w:szCs w:val="28"/>
        </w:rPr>
        <w:t xml:space="preserve">Внутренние поверхности стен резервуара затереть цементно-песчаным раствором с </w:t>
      </w:r>
      <w:proofErr w:type="spellStart"/>
      <w:r w:rsidRPr="009159D8">
        <w:rPr>
          <w:sz w:val="28"/>
          <w:szCs w:val="28"/>
        </w:rPr>
        <w:t>железнением</w:t>
      </w:r>
      <w:proofErr w:type="spellEnd"/>
      <w:r w:rsidRPr="009159D8">
        <w:rPr>
          <w:sz w:val="28"/>
          <w:szCs w:val="28"/>
        </w:rPr>
        <w:t>.</w:t>
      </w:r>
    </w:p>
    <w:p w:rsidR="009159D8" w:rsidRPr="009159D8" w:rsidRDefault="009159D8" w:rsidP="009159D8">
      <w:pPr>
        <w:tabs>
          <w:tab w:val="left" w:pos="0"/>
        </w:tabs>
        <w:ind w:firstLine="709"/>
        <w:jc w:val="both"/>
        <w:rPr>
          <w:sz w:val="28"/>
          <w:szCs w:val="28"/>
        </w:rPr>
      </w:pPr>
      <w:r w:rsidRPr="009159D8">
        <w:rPr>
          <w:sz w:val="28"/>
          <w:szCs w:val="28"/>
        </w:rPr>
        <w:t xml:space="preserve">По днищу выполнить цементно-песчаную стяжку состава 1:2 с </w:t>
      </w:r>
      <w:proofErr w:type="spellStart"/>
      <w:r w:rsidRPr="009159D8">
        <w:rPr>
          <w:sz w:val="28"/>
          <w:szCs w:val="28"/>
        </w:rPr>
        <w:t>железнением</w:t>
      </w:r>
      <w:proofErr w:type="spellEnd"/>
      <w:r w:rsidRPr="009159D8">
        <w:rPr>
          <w:sz w:val="28"/>
          <w:szCs w:val="28"/>
        </w:rPr>
        <w:t xml:space="preserve"> по уклону к приямку.</w:t>
      </w:r>
    </w:p>
    <w:p w:rsidR="009159D8" w:rsidRPr="009159D8" w:rsidRDefault="009159D8" w:rsidP="009159D8">
      <w:pPr>
        <w:tabs>
          <w:tab w:val="left" w:pos="0"/>
        </w:tabs>
        <w:ind w:firstLine="709"/>
        <w:jc w:val="both"/>
        <w:rPr>
          <w:sz w:val="28"/>
          <w:szCs w:val="28"/>
        </w:rPr>
      </w:pPr>
      <w:r w:rsidRPr="009159D8">
        <w:rPr>
          <w:sz w:val="28"/>
          <w:szCs w:val="28"/>
        </w:rPr>
        <w:t>Плиты опорные и стеновые кольца – сборные, железобетонные по серии 3.900.1-14. вып.1.</w:t>
      </w:r>
    </w:p>
    <w:p w:rsidR="009159D8" w:rsidRPr="009159D8" w:rsidRDefault="009159D8" w:rsidP="009159D8">
      <w:pPr>
        <w:tabs>
          <w:tab w:val="left" w:pos="0"/>
        </w:tabs>
        <w:ind w:firstLine="709"/>
        <w:jc w:val="both"/>
        <w:rPr>
          <w:sz w:val="28"/>
          <w:szCs w:val="28"/>
        </w:rPr>
      </w:pPr>
      <w:r w:rsidRPr="009159D8">
        <w:rPr>
          <w:sz w:val="28"/>
          <w:szCs w:val="28"/>
        </w:rPr>
        <w:t>Сальники – металлические по серии 5.900-2.</w:t>
      </w:r>
    </w:p>
    <w:p w:rsidR="009159D8" w:rsidRPr="009159D8" w:rsidRDefault="009159D8" w:rsidP="009159D8">
      <w:pPr>
        <w:tabs>
          <w:tab w:val="left" w:pos="0"/>
        </w:tabs>
        <w:ind w:firstLine="709"/>
        <w:jc w:val="both"/>
        <w:rPr>
          <w:sz w:val="28"/>
          <w:szCs w:val="28"/>
        </w:rPr>
      </w:pPr>
      <w:r w:rsidRPr="009159D8">
        <w:rPr>
          <w:sz w:val="28"/>
          <w:szCs w:val="28"/>
        </w:rPr>
        <w:t>Стремянка – металлическая индивидуального изготовления.</w:t>
      </w:r>
    </w:p>
    <w:p w:rsidR="009159D8" w:rsidRPr="009159D8" w:rsidRDefault="009159D8" w:rsidP="009159D8">
      <w:pPr>
        <w:tabs>
          <w:tab w:val="left" w:pos="0"/>
        </w:tabs>
        <w:ind w:firstLine="709"/>
        <w:jc w:val="both"/>
        <w:rPr>
          <w:sz w:val="28"/>
          <w:szCs w:val="28"/>
        </w:rPr>
      </w:pPr>
      <w:r w:rsidRPr="009159D8">
        <w:rPr>
          <w:sz w:val="28"/>
          <w:szCs w:val="28"/>
        </w:rPr>
        <w:t xml:space="preserve">Люк – чугунный по ГОСТ 3634-99. </w:t>
      </w:r>
    </w:p>
    <w:p w:rsidR="009159D8" w:rsidRDefault="009159D8" w:rsidP="009159D8">
      <w:pPr>
        <w:tabs>
          <w:tab w:val="left" w:pos="0"/>
        </w:tabs>
        <w:ind w:firstLine="709"/>
        <w:jc w:val="both"/>
        <w:rPr>
          <w:sz w:val="28"/>
          <w:szCs w:val="28"/>
        </w:rPr>
      </w:pPr>
      <w:r w:rsidRPr="009159D8">
        <w:rPr>
          <w:sz w:val="28"/>
          <w:szCs w:val="28"/>
        </w:rPr>
        <w:t>Щит – деревянный индивидуального изготовления.</w:t>
      </w:r>
    </w:p>
    <w:p w:rsidR="00215420" w:rsidRPr="009159D8" w:rsidRDefault="00215420" w:rsidP="009159D8">
      <w:pPr>
        <w:tabs>
          <w:tab w:val="left" w:pos="0"/>
        </w:tabs>
        <w:ind w:firstLine="709"/>
        <w:jc w:val="both"/>
        <w:rPr>
          <w:sz w:val="28"/>
          <w:szCs w:val="28"/>
        </w:rPr>
      </w:pPr>
    </w:p>
    <w:p w:rsidR="009159D8" w:rsidRPr="00215420" w:rsidRDefault="009159D8" w:rsidP="00215420">
      <w:pPr>
        <w:tabs>
          <w:tab w:val="left" w:pos="0"/>
        </w:tabs>
        <w:jc w:val="center"/>
        <w:rPr>
          <w:b/>
          <w:i/>
          <w:sz w:val="28"/>
          <w:szCs w:val="28"/>
        </w:rPr>
      </w:pPr>
      <w:r w:rsidRPr="00215420">
        <w:rPr>
          <w:b/>
          <w:i/>
          <w:sz w:val="28"/>
          <w:szCs w:val="28"/>
        </w:rPr>
        <w:t>Фундамент под дизель-генераторную установку (ДГУ)</w:t>
      </w:r>
    </w:p>
    <w:p w:rsidR="009159D8" w:rsidRPr="009159D8" w:rsidRDefault="009159D8" w:rsidP="009159D8">
      <w:pPr>
        <w:tabs>
          <w:tab w:val="left" w:pos="0"/>
        </w:tabs>
        <w:ind w:firstLine="709"/>
        <w:jc w:val="both"/>
        <w:rPr>
          <w:sz w:val="28"/>
          <w:szCs w:val="28"/>
        </w:rPr>
      </w:pPr>
    </w:p>
    <w:p w:rsidR="009159D8" w:rsidRPr="009159D8" w:rsidRDefault="009159D8" w:rsidP="009159D8">
      <w:pPr>
        <w:tabs>
          <w:tab w:val="left" w:pos="0"/>
        </w:tabs>
        <w:ind w:firstLine="709"/>
        <w:jc w:val="both"/>
        <w:rPr>
          <w:sz w:val="28"/>
          <w:szCs w:val="28"/>
        </w:rPr>
      </w:pPr>
      <w:r w:rsidRPr="009159D8">
        <w:rPr>
          <w:sz w:val="28"/>
          <w:szCs w:val="28"/>
        </w:rPr>
        <w:t xml:space="preserve">За относительную отметку 0,000 принята отметка верха фундамента, соответствующая абсолютной отметки 562,17. </w:t>
      </w:r>
    </w:p>
    <w:p w:rsidR="009159D8" w:rsidRPr="009159D8" w:rsidRDefault="009159D8" w:rsidP="009159D8">
      <w:pPr>
        <w:tabs>
          <w:tab w:val="left" w:pos="0"/>
        </w:tabs>
        <w:ind w:firstLine="709"/>
        <w:jc w:val="both"/>
        <w:rPr>
          <w:sz w:val="28"/>
          <w:szCs w:val="28"/>
        </w:rPr>
      </w:pPr>
      <w:r w:rsidRPr="009159D8">
        <w:rPr>
          <w:sz w:val="28"/>
          <w:szCs w:val="28"/>
        </w:rPr>
        <w:t>Уровень ответственности сооружения – III (пониженный).</w:t>
      </w:r>
    </w:p>
    <w:p w:rsidR="009159D8" w:rsidRPr="009159D8" w:rsidRDefault="009159D8" w:rsidP="009159D8">
      <w:pPr>
        <w:tabs>
          <w:tab w:val="left" w:pos="0"/>
        </w:tabs>
        <w:ind w:firstLine="709"/>
        <w:jc w:val="both"/>
        <w:rPr>
          <w:sz w:val="28"/>
          <w:szCs w:val="28"/>
        </w:rPr>
      </w:pPr>
      <w:r w:rsidRPr="009159D8">
        <w:rPr>
          <w:sz w:val="28"/>
          <w:szCs w:val="28"/>
        </w:rPr>
        <w:t>Степень огнестойкости сооружения – I.</w:t>
      </w:r>
    </w:p>
    <w:p w:rsidR="009159D8" w:rsidRPr="009159D8" w:rsidRDefault="009159D8" w:rsidP="009159D8">
      <w:pPr>
        <w:tabs>
          <w:tab w:val="left" w:pos="0"/>
        </w:tabs>
        <w:ind w:firstLine="709"/>
        <w:jc w:val="both"/>
        <w:rPr>
          <w:sz w:val="28"/>
          <w:szCs w:val="28"/>
        </w:rPr>
      </w:pPr>
      <w:r w:rsidRPr="009159D8">
        <w:rPr>
          <w:sz w:val="28"/>
          <w:szCs w:val="28"/>
        </w:rPr>
        <w:t>Класс пожарной опасности строительных конструкций – К0.</w:t>
      </w:r>
    </w:p>
    <w:p w:rsidR="009159D8" w:rsidRPr="009159D8" w:rsidRDefault="009159D8" w:rsidP="009159D8">
      <w:pPr>
        <w:tabs>
          <w:tab w:val="left" w:pos="0"/>
        </w:tabs>
        <w:ind w:firstLine="709"/>
        <w:jc w:val="both"/>
        <w:rPr>
          <w:sz w:val="28"/>
          <w:szCs w:val="28"/>
        </w:rPr>
      </w:pPr>
      <w:r w:rsidRPr="009159D8">
        <w:rPr>
          <w:sz w:val="28"/>
          <w:szCs w:val="28"/>
        </w:rPr>
        <w:t>Класс конструктивной пожарной опасности сооружения – С0.</w:t>
      </w:r>
    </w:p>
    <w:p w:rsidR="009159D8" w:rsidRPr="009159D8" w:rsidRDefault="009159D8" w:rsidP="009159D8">
      <w:pPr>
        <w:tabs>
          <w:tab w:val="left" w:pos="0"/>
        </w:tabs>
        <w:ind w:firstLine="709"/>
        <w:jc w:val="both"/>
        <w:rPr>
          <w:sz w:val="28"/>
          <w:szCs w:val="28"/>
        </w:rPr>
      </w:pPr>
      <w:r w:rsidRPr="009159D8">
        <w:rPr>
          <w:sz w:val="28"/>
          <w:szCs w:val="28"/>
        </w:rPr>
        <w:t>Расчетный срок службы сооружения – 50 лет по ГОСТ 27751-2014 «Надежность строительных конструкций и оснований».</w:t>
      </w:r>
    </w:p>
    <w:p w:rsidR="009159D8" w:rsidRPr="009159D8" w:rsidRDefault="009159D8" w:rsidP="009159D8">
      <w:pPr>
        <w:tabs>
          <w:tab w:val="left" w:pos="0"/>
        </w:tabs>
        <w:ind w:firstLine="709"/>
        <w:jc w:val="both"/>
        <w:rPr>
          <w:sz w:val="28"/>
          <w:szCs w:val="28"/>
        </w:rPr>
      </w:pPr>
      <w:r w:rsidRPr="009159D8">
        <w:rPr>
          <w:sz w:val="28"/>
          <w:szCs w:val="28"/>
        </w:rPr>
        <w:t>Фундаменты под контейнер дизель-генераторной установки – монолитный железобетонный из бетона класса С12/15 F100.</w:t>
      </w:r>
    </w:p>
    <w:p w:rsidR="009159D8" w:rsidRPr="009159D8" w:rsidRDefault="009159D8" w:rsidP="009159D8">
      <w:pPr>
        <w:tabs>
          <w:tab w:val="left" w:pos="0"/>
        </w:tabs>
        <w:ind w:firstLine="709"/>
        <w:jc w:val="both"/>
        <w:rPr>
          <w:sz w:val="28"/>
          <w:szCs w:val="28"/>
        </w:rPr>
      </w:pPr>
      <w:r w:rsidRPr="009159D8">
        <w:rPr>
          <w:sz w:val="28"/>
          <w:szCs w:val="28"/>
        </w:rPr>
        <w:t>Под фундамент выполнить подготовку из бетона класса С8/10 F50 толщиной 100 мм.</w:t>
      </w:r>
    </w:p>
    <w:p w:rsidR="009159D8" w:rsidRPr="009159D8" w:rsidRDefault="009159D8" w:rsidP="009159D8">
      <w:pPr>
        <w:tabs>
          <w:tab w:val="left" w:pos="0"/>
        </w:tabs>
        <w:ind w:firstLine="709"/>
        <w:jc w:val="both"/>
        <w:rPr>
          <w:sz w:val="28"/>
          <w:szCs w:val="28"/>
        </w:rPr>
      </w:pPr>
    </w:p>
    <w:p w:rsidR="009159D8" w:rsidRPr="00215420" w:rsidRDefault="009159D8" w:rsidP="00215420">
      <w:pPr>
        <w:tabs>
          <w:tab w:val="left" w:pos="0"/>
        </w:tabs>
        <w:jc w:val="center"/>
        <w:rPr>
          <w:b/>
          <w:i/>
          <w:sz w:val="28"/>
          <w:szCs w:val="28"/>
        </w:rPr>
      </w:pPr>
      <w:r w:rsidRPr="00215420">
        <w:rPr>
          <w:b/>
          <w:i/>
          <w:sz w:val="28"/>
          <w:szCs w:val="28"/>
        </w:rPr>
        <w:lastRenderedPageBreak/>
        <w:t xml:space="preserve">Фундамент под КТПН-160-6/0,4 </w:t>
      </w:r>
      <w:proofErr w:type="spellStart"/>
      <w:r w:rsidRPr="00215420">
        <w:rPr>
          <w:b/>
          <w:i/>
          <w:sz w:val="28"/>
          <w:szCs w:val="28"/>
        </w:rPr>
        <w:t>кВ</w:t>
      </w:r>
      <w:proofErr w:type="spellEnd"/>
    </w:p>
    <w:p w:rsidR="009159D8" w:rsidRPr="009159D8" w:rsidRDefault="009159D8" w:rsidP="009159D8">
      <w:pPr>
        <w:tabs>
          <w:tab w:val="left" w:pos="0"/>
        </w:tabs>
        <w:ind w:firstLine="709"/>
        <w:jc w:val="both"/>
        <w:rPr>
          <w:sz w:val="28"/>
          <w:szCs w:val="28"/>
        </w:rPr>
      </w:pPr>
    </w:p>
    <w:p w:rsidR="009159D8" w:rsidRPr="009159D8" w:rsidRDefault="009159D8" w:rsidP="009159D8">
      <w:pPr>
        <w:tabs>
          <w:tab w:val="left" w:pos="0"/>
        </w:tabs>
        <w:ind w:firstLine="709"/>
        <w:jc w:val="both"/>
        <w:rPr>
          <w:sz w:val="28"/>
          <w:szCs w:val="28"/>
        </w:rPr>
      </w:pPr>
      <w:r w:rsidRPr="009159D8">
        <w:rPr>
          <w:sz w:val="28"/>
          <w:szCs w:val="28"/>
        </w:rPr>
        <w:t xml:space="preserve">За относительную отметку 0,000 принята отметка верха фундамента, соответствующая абсолютной отметки 561,79. </w:t>
      </w:r>
    </w:p>
    <w:p w:rsidR="009159D8" w:rsidRPr="009159D8" w:rsidRDefault="009159D8" w:rsidP="009159D8">
      <w:pPr>
        <w:tabs>
          <w:tab w:val="left" w:pos="0"/>
        </w:tabs>
        <w:ind w:firstLine="709"/>
        <w:jc w:val="both"/>
        <w:rPr>
          <w:sz w:val="28"/>
          <w:szCs w:val="28"/>
        </w:rPr>
      </w:pPr>
      <w:r w:rsidRPr="009159D8">
        <w:rPr>
          <w:sz w:val="28"/>
          <w:szCs w:val="28"/>
        </w:rPr>
        <w:t>Уровень ответственности сооружения – III (пониженный).</w:t>
      </w:r>
    </w:p>
    <w:p w:rsidR="009159D8" w:rsidRPr="009159D8" w:rsidRDefault="009159D8" w:rsidP="009159D8">
      <w:pPr>
        <w:tabs>
          <w:tab w:val="left" w:pos="0"/>
        </w:tabs>
        <w:ind w:firstLine="709"/>
        <w:jc w:val="both"/>
        <w:rPr>
          <w:sz w:val="28"/>
          <w:szCs w:val="28"/>
        </w:rPr>
      </w:pPr>
      <w:r w:rsidRPr="009159D8">
        <w:rPr>
          <w:sz w:val="28"/>
          <w:szCs w:val="28"/>
        </w:rPr>
        <w:t>Степень огнестойкости сооружения – I.</w:t>
      </w:r>
    </w:p>
    <w:p w:rsidR="009159D8" w:rsidRPr="009159D8" w:rsidRDefault="009159D8" w:rsidP="009159D8">
      <w:pPr>
        <w:tabs>
          <w:tab w:val="left" w:pos="0"/>
        </w:tabs>
        <w:ind w:firstLine="709"/>
        <w:jc w:val="both"/>
        <w:rPr>
          <w:sz w:val="28"/>
          <w:szCs w:val="28"/>
        </w:rPr>
      </w:pPr>
      <w:r w:rsidRPr="009159D8">
        <w:rPr>
          <w:sz w:val="28"/>
          <w:szCs w:val="28"/>
        </w:rPr>
        <w:t>Класс пожарной опасности строительных конструкций – К0.</w:t>
      </w:r>
    </w:p>
    <w:p w:rsidR="009159D8" w:rsidRPr="009159D8" w:rsidRDefault="009159D8" w:rsidP="009159D8">
      <w:pPr>
        <w:tabs>
          <w:tab w:val="left" w:pos="0"/>
        </w:tabs>
        <w:ind w:firstLine="709"/>
        <w:jc w:val="both"/>
        <w:rPr>
          <w:sz w:val="28"/>
          <w:szCs w:val="28"/>
        </w:rPr>
      </w:pPr>
      <w:r w:rsidRPr="009159D8">
        <w:rPr>
          <w:sz w:val="28"/>
          <w:szCs w:val="28"/>
        </w:rPr>
        <w:t>Класс конструктивной пожарной опасности сооружения – С0.</w:t>
      </w:r>
    </w:p>
    <w:p w:rsidR="009159D8" w:rsidRPr="009159D8" w:rsidRDefault="009159D8" w:rsidP="009159D8">
      <w:pPr>
        <w:tabs>
          <w:tab w:val="left" w:pos="0"/>
        </w:tabs>
        <w:ind w:firstLine="709"/>
        <w:jc w:val="both"/>
        <w:rPr>
          <w:sz w:val="28"/>
          <w:szCs w:val="28"/>
        </w:rPr>
      </w:pPr>
      <w:r w:rsidRPr="009159D8">
        <w:rPr>
          <w:sz w:val="28"/>
          <w:szCs w:val="28"/>
        </w:rPr>
        <w:t>Расчетный срок службы сооружения – 50 лет по ГОСТ 27751-2014 «Надежность строительных конструкций и оснований».</w:t>
      </w:r>
    </w:p>
    <w:p w:rsidR="009159D8" w:rsidRPr="009159D8" w:rsidRDefault="009159D8" w:rsidP="009159D8">
      <w:pPr>
        <w:tabs>
          <w:tab w:val="left" w:pos="0"/>
        </w:tabs>
        <w:ind w:firstLine="709"/>
        <w:jc w:val="both"/>
        <w:rPr>
          <w:sz w:val="28"/>
          <w:szCs w:val="28"/>
        </w:rPr>
      </w:pPr>
      <w:r w:rsidRPr="009159D8">
        <w:rPr>
          <w:sz w:val="28"/>
          <w:szCs w:val="28"/>
        </w:rPr>
        <w:t xml:space="preserve">Фундаменты под КТПН-160-6/0,4 </w:t>
      </w:r>
      <w:proofErr w:type="spellStart"/>
      <w:r w:rsidRPr="009159D8">
        <w:rPr>
          <w:sz w:val="28"/>
          <w:szCs w:val="28"/>
        </w:rPr>
        <w:t>кВ</w:t>
      </w:r>
      <w:proofErr w:type="spellEnd"/>
      <w:r w:rsidRPr="009159D8">
        <w:rPr>
          <w:sz w:val="28"/>
          <w:szCs w:val="28"/>
        </w:rPr>
        <w:t xml:space="preserve"> – ленточный из сборных бетонных блоков ФБС по ГОСТ 13579-2018.</w:t>
      </w:r>
    </w:p>
    <w:p w:rsidR="009159D8" w:rsidRPr="009159D8" w:rsidRDefault="009159D8" w:rsidP="009159D8">
      <w:pPr>
        <w:tabs>
          <w:tab w:val="left" w:pos="0"/>
        </w:tabs>
        <w:ind w:firstLine="709"/>
        <w:jc w:val="both"/>
        <w:rPr>
          <w:sz w:val="28"/>
          <w:szCs w:val="28"/>
        </w:rPr>
      </w:pPr>
      <w:r w:rsidRPr="009159D8">
        <w:rPr>
          <w:sz w:val="28"/>
          <w:szCs w:val="28"/>
        </w:rPr>
        <w:t>Под фундамент выполнить подготовку из бетона класса С8/10 F50 толщиной 100 мм.</w:t>
      </w:r>
    </w:p>
    <w:p w:rsidR="009159D8" w:rsidRPr="009159D8" w:rsidRDefault="009159D8" w:rsidP="009159D8">
      <w:pPr>
        <w:tabs>
          <w:tab w:val="left" w:pos="0"/>
        </w:tabs>
        <w:ind w:firstLine="709"/>
        <w:jc w:val="both"/>
        <w:rPr>
          <w:sz w:val="28"/>
          <w:szCs w:val="28"/>
        </w:rPr>
      </w:pPr>
    </w:p>
    <w:p w:rsidR="009159D8" w:rsidRPr="009159D8" w:rsidRDefault="009159D8" w:rsidP="009159D8">
      <w:pPr>
        <w:tabs>
          <w:tab w:val="left" w:pos="0"/>
        </w:tabs>
        <w:jc w:val="both"/>
        <w:rPr>
          <w:sz w:val="28"/>
          <w:szCs w:val="28"/>
        </w:rPr>
      </w:pPr>
      <w:r w:rsidRPr="009159D8">
        <w:rPr>
          <w:b/>
          <w:sz w:val="28"/>
          <w:szCs w:val="28"/>
        </w:rPr>
        <w:tab/>
        <w:t>3.</w:t>
      </w:r>
      <w:r w:rsidR="00215420">
        <w:rPr>
          <w:b/>
          <w:sz w:val="28"/>
          <w:szCs w:val="28"/>
        </w:rPr>
        <w:t>5</w:t>
      </w:r>
      <w:r w:rsidRPr="009159D8">
        <w:rPr>
          <w:b/>
          <w:sz w:val="28"/>
          <w:szCs w:val="28"/>
        </w:rPr>
        <w:t xml:space="preserve"> Указания по разработке и устройству котлована</w:t>
      </w:r>
    </w:p>
    <w:p w:rsidR="009159D8" w:rsidRPr="009159D8" w:rsidRDefault="009159D8" w:rsidP="009159D8">
      <w:pPr>
        <w:tabs>
          <w:tab w:val="left" w:pos="0"/>
        </w:tabs>
        <w:jc w:val="both"/>
        <w:rPr>
          <w:sz w:val="28"/>
          <w:szCs w:val="28"/>
        </w:rPr>
      </w:pPr>
    </w:p>
    <w:p w:rsidR="009159D8" w:rsidRPr="009159D8" w:rsidRDefault="009159D8" w:rsidP="009159D8">
      <w:pPr>
        <w:tabs>
          <w:tab w:val="left" w:pos="0"/>
        </w:tabs>
        <w:jc w:val="both"/>
        <w:rPr>
          <w:sz w:val="28"/>
          <w:szCs w:val="28"/>
        </w:rPr>
      </w:pPr>
      <w:r w:rsidRPr="009159D8">
        <w:rPr>
          <w:sz w:val="28"/>
          <w:szCs w:val="28"/>
        </w:rPr>
        <w:tab/>
        <w:t>Разработку котлована производить непосредственно перед устройством фундаментов, не допуская замораживания, замачивания, выветривания грунтов.</w:t>
      </w:r>
    </w:p>
    <w:p w:rsidR="009159D8" w:rsidRPr="009159D8" w:rsidRDefault="009159D8" w:rsidP="009159D8">
      <w:pPr>
        <w:tabs>
          <w:tab w:val="left" w:pos="0"/>
        </w:tabs>
        <w:jc w:val="both"/>
        <w:rPr>
          <w:sz w:val="28"/>
          <w:szCs w:val="28"/>
        </w:rPr>
      </w:pPr>
      <w:r w:rsidRPr="009159D8">
        <w:rPr>
          <w:sz w:val="28"/>
          <w:szCs w:val="28"/>
        </w:rPr>
        <w:tab/>
        <w:t>Не допускается оставлять фундаменты и резервуар незагруженными на зимний период. Для этого вокруг фундаментов следует устраивать временные теплоизоляционные покрытия из опилок, шлака, керамзита и других материалов, предохраняющих грунт от промерзания.</w:t>
      </w:r>
    </w:p>
    <w:p w:rsidR="009159D8" w:rsidRPr="009159D8" w:rsidRDefault="009159D8" w:rsidP="009159D8">
      <w:pPr>
        <w:tabs>
          <w:tab w:val="left" w:pos="0"/>
        </w:tabs>
        <w:jc w:val="both"/>
        <w:rPr>
          <w:sz w:val="28"/>
          <w:szCs w:val="28"/>
        </w:rPr>
      </w:pPr>
      <w:r w:rsidRPr="009159D8">
        <w:rPr>
          <w:sz w:val="28"/>
          <w:szCs w:val="28"/>
        </w:rPr>
        <w:tab/>
        <w:t>Запрещается устраивать фундаменты на промерзшем основании.</w:t>
      </w:r>
    </w:p>
    <w:p w:rsidR="009159D8" w:rsidRPr="009159D8" w:rsidRDefault="009159D8" w:rsidP="009159D8">
      <w:pPr>
        <w:tabs>
          <w:tab w:val="left" w:pos="0"/>
        </w:tabs>
        <w:jc w:val="both"/>
        <w:rPr>
          <w:sz w:val="28"/>
          <w:szCs w:val="28"/>
        </w:rPr>
      </w:pPr>
      <w:r w:rsidRPr="009159D8">
        <w:rPr>
          <w:sz w:val="28"/>
          <w:szCs w:val="28"/>
        </w:rPr>
        <w:tab/>
        <w:t>Обратную засыпку котлована выполнять равномерно со всех сторон слоями по 0,2-0,3 м с утрамбовкой грунта после устройства покрытия.</w:t>
      </w:r>
    </w:p>
    <w:p w:rsidR="009159D8" w:rsidRPr="009159D8" w:rsidRDefault="009159D8" w:rsidP="009159D8">
      <w:pPr>
        <w:tabs>
          <w:tab w:val="left" w:pos="0"/>
        </w:tabs>
        <w:jc w:val="both"/>
        <w:rPr>
          <w:sz w:val="28"/>
          <w:szCs w:val="28"/>
        </w:rPr>
      </w:pPr>
      <w:r w:rsidRPr="009159D8">
        <w:rPr>
          <w:sz w:val="28"/>
          <w:szCs w:val="28"/>
        </w:rPr>
        <w:tab/>
        <w:t>Грунты, используемые для уплотнения и обратной засыпки, не должны содержать мусор, чернозем, отходы строительного производства, органические включения весом более 0,05, комья мерзлого грунта. Оптимальная влажность грунта обратной засыпки 10%.</w:t>
      </w:r>
    </w:p>
    <w:p w:rsidR="009159D8" w:rsidRPr="009159D8" w:rsidRDefault="009159D8" w:rsidP="009159D8">
      <w:pPr>
        <w:tabs>
          <w:tab w:val="left" w:pos="0"/>
        </w:tabs>
        <w:jc w:val="both"/>
        <w:rPr>
          <w:sz w:val="28"/>
          <w:szCs w:val="28"/>
          <w:highlight w:val="lightGray"/>
        </w:rPr>
      </w:pPr>
    </w:p>
    <w:p w:rsidR="009159D8" w:rsidRPr="009159D8" w:rsidRDefault="00215420" w:rsidP="009159D8">
      <w:pPr>
        <w:tabs>
          <w:tab w:val="left" w:pos="0"/>
        </w:tabs>
        <w:ind w:firstLine="708"/>
        <w:jc w:val="both"/>
        <w:rPr>
          <w:b/>
          <w:sz w:val="28"/>
          <w:szCs w:val="28"/>
        </w:rPr>
      </w:pPr>
      <w:r>
        <w:rPr>
          <w:b/>
          <w:sz w:val="28"/>
          <w:szCs w:val="28"/>
        </w:rPr>
        <w:t xml:space="preserve">3.6 </w:t>
      </w:r>
      <w:r w:rsidR="009159D8" w:rsidRPr="009159D8">
        <w:rPr>
          <w:b/>
          <w:sz w:val="28"/>
          <w:szCs w:val="28"/>
        </w:rPr>
        <w:t>Указания по производству монолитных бетонных и железобетонных конструкций</w:t>
      </w:r>
    </w:p>
    <w:p w:rsidR="009159D8" w:rsidRPr="009159D8" w:rsidRDefault="009159D8" w:rsidP="009159D8">
      <w:pPr>
        <w:tabs>
          <w:tab w:val="left" w:pos="0"/>
        </w:tabs>
        <w:ind w:firstLine="708"/>
        <w:jc w:val="both"/>
        <w:rPr>
          <w:sz w:val="28"/>
          <w:szCs w:val="28"/>
          <w:highlight w:val="lightGray"/>
        </w:rPr>
      </w:pPr>
    </w:p>
    <w:p w:rsidR="009159D8" w:rsidRPr="009159D8" w:rsidRDefault="009159D8" w:rsidP="009159D8">
      <w:pPr>
        <w:tabs>
          <w:tab w:val="left" w:pos="0"/>
        </w:tabs>
        <w:ind w:firstLine="708"/>
        <w:jc w:val="both"/>
        <w:rPr>
          <w:sz w:val="28"/>
          <w:szCs w:val="28"/>
        </w:rPr>
      </w:pPr>
      <w:r w:rsidRPr="009159D8">
        <w:rPr>
          <w:sz w:val="28"/>
          <w:szCs w:val="28"/>
        </w:rPr>
        <w:t>Для обеспечения работоспособности железобетонных конструкций, надежности и долговечности при эксплуатации, работы должны выполняться в соответствии с СН РК 5.03-07-2013 «Несущие и ограждающие конструкции», НТП РК 02-01-1.1-2011 «Проектирование бетонных и железобетонных конструкций из тяжелых бетонов без предварительного напряжения арматуры», СН РК 5.01-01-2013 «Земляные сооружения основания и фундаменты».</w:t>
      </w:r>
    </w:p>
    <w:p w:rsidR="009159D8" w:rsidRPr="009159D8" w:rsidRDefault="009159D8" w:rsidP="009159D8">
      <w:pPr>
        <w:tabs>
          <w:tab w:val="left" w:pos="0"/>
        </w:tabs>
        <w:ind w:firstLine="708"/>
        <w:jc w:val="both"/>
        <w:rPr>
          <w:sz w:val="28"/>
          <w:szCs w:val="28"/>
        </w:rPr>
      </w:pPr>
      <w:r w:rsidRPr="009159D8">
        <w:rPr>
          <w:sz w:val="28"/>
          <w:szCs w:val="28"/>
        </w:rPr>
        <w:lastRenderedPageBreak/>
        <w:t xml:space="preserve">При производстве работ в зимнее время необходимо соблюдать требования СН РК 5.03-07-2013, не допуская </w:t>
      </w:r>
      <w:proofErr w:type="spellStart"/>
      <w:r w:rsidRPr="009159D8">
        <w:rPr>
          <w:sz w:val="28"/>
          <w:szCs w:val="28"/>
        </w:rPr>
        <w:t>промораживания</w:t>
      </w:r>
      <w:proofErr w:type="spellEnd"/>
      <w:r w:rsidRPr="009159D8">
        <w:rPr>
          <w:sz w:val="28"/>
          <w:szCs w:val="28"/>
        </w:rPr>
        <w:t xml:space="preserve"> и увлажнения основания. Производство и приемку всех видов строительных работ в зимних условиях производить с соблюдением требований к производству работ при отрицательных температурах.</w:t>
      </w:r>
    </w:p>
    <w:p w:rsidR="009159D8" w:rsidRPr="009159D8" w:rsidRDefault="009159D8" w:rsidP="009159D8">
      <w:pPr>
        <w:tabs>
          <w:tab w:val="left" w:pos="0"/>
        </w:tabs>
        <w:ind w:firstLine="708"/>
        <w:jc w:val="both"/>
        <w:rPr>
          <w:sz w:val="28"/>
          <w:szCs w:val="28"/>
        </w:rPr>
      </w:pPr>
      <w:r w:rsidRPr="009159D8">
        <w:rPr>
          <w:sz w:val="28"/>
          <w:szCs w:val="28"/>
        </w:rPr>
        <w:t>Бетонирование вести непрерывно. В случае перерыва в бетонировании, рабочий шов должен быть очищен от грязи и пыли, обработан пескоструйным агрегатом и промыт водой.</w:t>
      </w:r>
    </w:p>
    <w:p w:rsidR="009159D8" w:rsidRPr="009159D8" w:rsidRDefault="009159D8" w:rsidP="009159D8">
      <w:pPr>
        <w:tabs>
          <w:tab w:val="left" w:pos="0"/>
        </w:tabs>
        <w:jc w:val="both"/>
        <w:rPr>
          <w:sz w:val="28"/>
          <w:szCs w:val="28"/>
          <w:highlight w:val="lightGray"/>
        </w:rPr>
      </w:pPr>
    </w:p>
    <w:p w:rsidR="009159D8" w:rsidRPr="009159D8" w:rsidRDefault="00215420" w:rsidP="009159D8">
      <w:pPr>
        <w:ind w:firstLine="709"/>
        <w:jc w:val="both"/>
        <w:rPr>
          <w:b/>
          <w:sz w:val="28"/>
          <w:szCs w:val="28"/>
        </w:rPr>
      </w:pPr>
      <w:r>
        <w:rPr>
          <w:b/>
          <w:sz w:val="28"/>
          <w:szCs w:val="28"/>
        </w:rPr>
        <w:t>3.7</w:t>
      </w:r>
      <w:r w:rsidR="009159D8" w:rsidRPr="009159D8">
        <w:rPr>
          <w:b/>
          <w:sz w:val="28"/>
          <w:szCs w:val="28"/>
        </w:rPr>
        <w:t xml:space="preserve"> Мероприятия по антикоррозионной защите конструкций</w:t>
      </w:r>
    </w:p>
    <w:p w:rsidR="009159D8" w:rsidRPr="009159D8" w:rsidRDefault="009159D8" w:rsidP="009159D8">
      <w:pPr>
        <w:ind w:firstLine="709"/>
        <w:jc w:val="both"/>
        <w:rPr>
          <w:sz w:val="28"/>
          <w:szCs w:val="28"/>
          <w:highlight w:val="lightGray"/>
        </w:rPr>
      </w:pPr>
    </w:p>
    <w:p w:rsidR="009159D8" w:rsidRPr="009159D8" w:rsidRDefault="009159D8" w:rsidP="009159D8">
      <w:pPr>
        <w:tabs>
          <w:tab w:val="left" w:pos="0"/>
        </w:tabs>
        <w:jc w:val="both"/>
        <w:rPr>
          <w:sz w:val="28"/>
          <w:szCs w:val="28"/>
        </w:rPr>
      </w:pPr>
      <w:r w:rsidRPr="009159D8">
        <w:rPr>
          <w:sz w:val="28"/>
          <w:szCs w:val="28"/>
        </w:rPr>
        <w:tab/>
        <w:t>Антикоррозионная защита строительных конструкций выполняется в соответствии с требованиями СН РК 2.01-01-2013, СП РК 2.01-101-2013* «Защита строительных конструкций от коррозии», ГОСТ 21.513-83 «СПДС. Антикоррозионная защита конструкций зданий и сооружений. Рабочие чертежи».</w:t>
      </w:r>
    </w:p>
    <w:p w:rsidR="009159D8" w:rsidRPr="009159D8" w:rsidRDefault="009159D8" w:rsidP="009159D8">
      <w:pPr>
        <w:tabs>
          <w:tab w:val="left" w:pos="0"/>
        </w:tabs>
        <w:jc w:val="both"/>
        <w:rPr>
          <w:sz w:val="28"/>
          <w:szCs w:val="28"/>
        </w:rPr>
      </w:pPr>
      <w:r w:rsidRPr="009159D8">
        <w:rPr>
          <w:sz w:val="28"/>
          <w:szCs w:val="28"/>
        </w:rPr>
        <w:tab/>
        <w:t xml:space="preserve">Все бетонные и железобетонные конструкции выполнить из бетона на </w:t>
      </w:r>
      <w:proofErr w:type="spellStart"/>
      <w:r w:rsidRPr="009159D8">
        <w:rPr>
          <w:sz w:val="28"/>
          <w:szCs w:val="28"/>
        </w:rPr>
        <w:t>сульфатостойком</w:t>
      </w:r>
      <w:proofErr w:type="spellEnd"/>
      <w:r w:rsidRPr="009159D8">
        <w:rPr>
          <w:sz w:val="28"/>
          <w:szCs w:val="28"/>
        </w:rPr>
        <w:t xml:space="preserve"> цементе по ГОСТ 22266-2013.</w:t>
      </w:r>
    </w:p>
    <w:p w:rsidR="009159D8" w:rsidRPr="009159D8" w:rsidRDefault="009159D8" w:rsidP="009159D8">
      <w:pPr>
        <w:tabs>
          <w:tab w:val="left" w:pos="0"/>
        </w:tabs>
        <w:jc w:val="both"/>
        <w:rPr>
          <w:sz w:val="28"/>
          <w:szCs w:val="28"/>
        </w:rPr>
      </w:pPr>
      <w:r w:rsidRPr="009159D8">
        <w:rPr>
          <w:sz w:val="28"/>
          <w:szCs w:val="28"/>
        </w:rPr>
        <w:tab/>
      </w:r>
      <w:proofErr w:type="spellStart"/>
      <w:r w:rsidRPr="009159D8">
        <w:rPr>
          <w:sz w:val="28"/>
          <w:szCs w:val="28"/>
        </w:rPr>
        <w:t>Профнастил</w:t>
      </w:r>
      <w:proofErr w:type="spellEnd"/>
      <w:r w:rsidRPr="009159D8">
        <w:rPr>
          <w:sz w:val="28"/>
          <w:szCs w:val="28"/>
        </w:rPr>
        <w:t xml:space="preserve"> применять с заводским </w:t>
      </w:r>
      <w:proofErr w:type="spellStart"/>
      <w:r w:rsidRPr="009159D8">
        <w:rPr>
          <w:sz w:val="28"/>
          <w:szCs w:val="28"/>
        </w:rPr>
        <w:t>полимернымным</w:t>
      </w:r>
      <w:proofErr w:type="spellEnd"/>
      <w:r w:rsidRPr="009159D8">
        <w:rPr>
          <w:sz w:val="28"/>
          <w:szCs w:val="28"/>
        </w:rPr>
        <w:t xml:space="preserve"> покрытием.</w:t>
      </w:r>
    </w:p>
    <w:p w:rsidR="009159D8" w:rsidRPr="009159D8" w:rsidRDefault="009159D8" w:rsidP="009159D8">
      <w:pPr>
        <w:tabs>
          <w:tab w:val="left" w:pos="0"/>
        </w:tabs>
        <w:jc w:val="both"/>
        <w:rPr>
          <w:sz w:val="28"/>
          <w:szCs w:val="28"/>
        </w:rPr>
      </w:pPr>
      <w:r w:rsidRPr="009159D8">
        <w:rPr>
          <w:sz w:val="28"/>
          <w:szCs w:val="28"/>
        </w:rPr>
        <w:tab/>
        <w:t>Фундаментные болты, закладные детали должны иметь цинковое покрытие.</w:t>
      </w:r>
    </w:p>
    <w:p w:rsidR="009159D8" w:rsidRPr="009159D8" w:rsidRDefault="009159D8" w:rsidP="009159D8">
      <w:pPr>
        <w:tabs>
          <w:tab w:val="left" w:pos="0"/>
        </w:tabs>
        <w:jc w:val="both"/>
        <w:rPr>
          <w:sz w:val="28"/>
          <w:szCs w:val="28"/>
        </w:rPr>
      </w:pPr>
      <w:r w:rsidRPr="009159D8">
        <w:rPr>
          <w:sz w:val="28"/>
          <w:szCs w:val="28"/>
        </w:rPr>
        <w:tab/>
        <w:t>В осях «А-Б»</w:t>
      </w:r>
      <w:proofErr w:type="gramStart"/>
      <w:r w:rsidRPr="009159D8">
        <w:rPr>
          <w:sz w:val="28"/>
          <w:szCs w:val="28"/>
        </w:rPr>
        <w:t>/«</w:t>
      </w:r>
      <w:proofErr w:type="gramEnd"/>
      <w:r w:rsidRPr="009159D8">
        <w:rPr>
          <w:sz w:val="28"/>
          <w:szCs w:val="28"/>
        </w:rPr>
        <w:t xml:space="preserve">1-4» горизонтальную гидроизоляцию выполнить под кирпичные стены на </w:t>
      </w:r>
      <w:proofErr w:type="spellStart"/>
      <w:r w:rsidRPr="009159D8">
        <w:rPr>
          <w:sz w:val="28"/>
          <w:szCs w:val="28"/>
        </w:rPr>
        <w:t>отм</w:t>
      </w:r>
      <w:proofErr w:type="spellEnd"/>
      <w:r w:rsidRPr="009159D8">
        <w:rPr>
          <w:sz w:val="28"/>
          <w:szCs w:val="28"/>
        </w:rPr>
        <w:t xml:space="preserve">. +0,410 из </w:t>
      </w:r>
      <w:proofErr w:type="spellStart"/>
      <w:r w:rsidRPr="009159D8">
        <w:rPr>
          <w:sz w:val="28"/>
          <w:szCs w:val="28"/>
        </w:rPr>
        <w:t>цементно</w:t>
      </w:r>
      <w:proofErr w:type="spellEnd"/>
      <w:r w:rsidRPr="009159D8">
        <w:rPr>
          <w:sz w:val="28"/>
          <w:szCs w:val="28"/>
        </w:rPr>
        <w:t xml:space="preserve"> - песчаного раствора состава 1:2 толщиной 30 мм.</w:t>
      </w:r>
    </w:p>
    <w:p w:rsidR="009159D8" w:rsidRPr="009159D8" w:rsidRDefault="009159D8" w:rsidP="009159D8">
      <w:pPr>
        <w:tabs>
          <w:tab w:val="left" w:pos="0"/>
        </w:tabs>
        <w:jc w:val="both"/>
        <w:rPr>
          <w:sz w:val="28"/>
          <w:szCs w:val="28"/>
        </w:rPr>
      </w:pPr>
      <w:r w:rsidRPr="009159D8">
        <w:rPr>
          <w:sz w:val="28"/>
          <w:szCs w:val="28"/>
        </w:rPr>
        <w:tab/>
        <w:t xml:space="preserve">Вокруг здания выполнить бетонную </w:t>
      </w:r>
      <w:proofErr w:type="spellStart"/>
      <w:r w:rsidRPr="009159D8">
        <w:rPr>
          <w:sz w:val="28"/>
          <w:szCs w:val="28"/>
        </w:rPr>
        <w:t>отмостку</w:t>
      </w:r>
      <w:proofErr w:type="spellEnd"/>
      <w:r w:rsidRPr="009159D8">
        <w:rPr>
          <w:sz w:val="28"/>
          <w:szCs w:val="28"/>
        </w:rPr>
        <w:t xml:space="preserve"> по уклону толщиной 60 ÷ 30 мм по щебеночному основанию толщиной 100 мм и шириной 1000 мм. Уклон выполнять не менее 3% от здания.</w:t>
      </w:r>
    </w:p>
    <w:p w:rsidR="009159D8" w:rsidRPr="009159D8" w:rsidRDefault="009159D8" w:rsidP="009159D8">
      <w:pPr>
        <w:tabs>
          <w:tab w:val="left" w:pos="0"/>
        </w:tabs>
        <w:jc w:val="both"/>
        <w:rPr>
          <w:sz w:val="28"/>
          <w:szCs w:val="28"/>
        </w:rPr>
      </w:pPr>
      <w:r w:rsidRPr="009159D8">
        <w:rPr>
          <w:sz w:val="28"/>
          <w:szCs w:val="28"/>
        </w:rPr>
        <w:tab/>
        <w:t xml:space="preserve">Вокруг колодца выполнить бетонную </w:t>
      </w:r>
      <w:proofErr w:type="spellStart"/>
      <w:r w:rsidRPr="009159D8">
        <w:rPr>
          <w:sz w:val="28"/>
          <w:szCs w:val="28"/>
        </w:rPr>
        <w:t>отмостку</w:t>
      </w:r>
      <w:proofErr w:type="spellEnd"/>
      <w:r w:rsidRPr="009159D8">
        <w:rPr>
          <w:sz w:val="28"/>
          <w:szCs w:val="28"/>
        </w:rPr>
        <w:t xml:space="preserve"> толщиной 30 мм по щебеночному основанию толщиной 150 мм и шириной 750 мм из бетона класса С 8/10, F50.</w:t>
      </w:r>
    </w:p>
    <w:p w:rsidR="009159D8" w:rsidRPr="009159D8" w:rsidRDefault="009159D8" w:rsidP="009159D8">
      <w:pPr>
        <w:tabs>
          <w:tab w:val="left" w:pos="0"/>
        </w:tabs>
        <w:jc w:val="both"/>
        <w:rPr>
          <w:sz w:val="28"/>
          <w:szCs w:val="28"/>
        </w:rPr>
      </w:pPr>
      <w:r w:rsidRPr="009159D8">
        <w:rPr>
          <w:sz w:val="28"/>
          <w:szCs w:val="28"/>
        </w:rPr>
        <w:tab/>
        <w:t>С внутренней стороны здания по периметру цоколя выполнить утепление пола на высоту 200 мм шириной 1500 мм керамзитовым гравием γ=600 кг/м</w:t>
      </w:r>
      <w:r w:rsidRPr="009159D8">
        <w:rPr>
          <w:sz w:val="28"/>
          <w:szCs w:val="28"/>
          <w:vertAlign w:val="superscript"/>
        </w:rPr>
        <w:t>3</w:t>
      </w:r>
      <w:r w:rsidRPr="009159D8">
        <w:rPr>
          <w:sz w:val="28"/>
          <w:szCs w:val="28"/>
        </w:rPr>
        <w:t>.</w:t>
      </w:r>
    </w:p>
    <w:p w:rsidR="009159D8" w:rsidRPr="009159D8" w:rsidRDefault="009159D8" w:rsidP="009159D8">
      <w:pPr>
        <w:tabs>
          <w:tab w:val="left" w:pos="0"/>
        </w:tabs>
        <w:jc w:val="both"/>
        <w:rPr>
          <w:sz w:val="28"/>
          <w:szCs w:val="28"/>
        </w:rPr>
      </w:pPr>
      <w:r w:rsidRPr="009159D8">
        <w:rPr>
          <w:sz w:val="28"/>
          <w:szCs w:val="28"/>
        </w:rPr>
        <w:tab/>
        <w:t xml:space="preserve">При изготовлении конструкций прерывистые швы не допускаются. Открытые торцы элементов замкнутого сечения должны быть перекрыты заглушками из листового металла и приварены сплошным плотным швом. Торцы элементов из уголков в местах крепления их к </w:t>
      </w:r>
      <w:proofErr w:type="spellStart"/>
      <w:r w:rsidRPr="009159D8">
        <w:rPr>
          <w:sz w:val="28"/>
          <w:szCs w:val="28"/>
        </w:rPr>
        <w:t>фасонкам</w:t>
      </w:r>
      <w:proofErr w:type="spellEnd"/>
      <w:r w:rsidRPr="009159D8">
        <w:rPr>
          <w:sz w:val="28"/>
          <w:szCs w:val="28"/>
        </w:rPr>
        <w:t xml:space="preserve"> должны быть обварены минимальным сплошным швом. Степень очистки поверхностей стальных конструкций от окислов по ГОСТ 9.402-2004 - третья.</w:t>
      </w:r>
    </w:p>
    <w:p w:rsidR="009159D8" w:rsidRPr="009159D8" w:rsidRDefault="009159D8" w:rsidP="009159D8">
      <w:pPr>
        <w:tabs>
          <w:tab w:val="left" w:pos="0"/>
        </w:tabs>
        <w:jc w:val="both"/>
        <w:rPr>
          <w:sz w:val="28"/>
          <w:szCs w:val="28"/>
        </w:rPr>
      </w:pPr>
      <w:r w:rsidRPr="009159D8">
        <w:rPr>
          <w:sz w:val="28"/>
          <w:szCs w:val="28"/>
        </w:rPr>
        <w:tab/>
        <w:t xml:space="preserve">Окраску металлоконструкций произвести краской БТ-177 по ГОСТ 5631-79 по двум слоям грунтовки ГФ-021 по ГОСТ 25129-2020, при этом одним слоем грунтовки толщиной не менее 20 мкм на заводе-изготовителе. Общая толщина покрывных слоев не менее 100 мкм. Качество лакокрасочного покрытия должно соответствовать V классу по ГОСТ 9.032-74. Работы по антикоррозионной защите </w:t>
      </w:r>
      <w:r w:rsidRPr="009159D8">
        <w:rPr>
          <w:sz w:val="28"/>
          <w:szCs w:val="28"/>
        </w:rPr>
        <w:lastRenderedPageBreak/>
        <w:t>производить в соответствии с требованиями ОСТ РК 7.20.01-2005, ОСТ РК 7.20.02-2005 и СН РК 2.01-01-2013. При изготовлении, хранении, транспортировке, приемке и монтаже строительных металлоконструкций руководствоваться указаниями, приведенными в ГОСТ 23118-2019.</w:t>
      </w:r>
    </w:p>
    <w:p w:rsidR="009159D8" w:rsidRPr="009159D8" w:rsidRDefault="009159D8" w:rsidP="009159D8">
      <w:pPr>
        <w:tabs>
          <w:tab w:val="left" w:pos="0"/>
        </w:tabs>
        <w:jc w:val="both"/>
        <w:rPr>
          <w:sz w:val="28"/>
          <w:szCs w:val="28"/>
        </w:rPr>
      </w:pPr>
      <w:r w:rsidRPr="009159D8">
        <w:rPr>
          <w:sz w:val="28"/>
          <w:szCs w:val="28"/>
        </w:rPr>
        <w:tab/>
        <w:t>Окраску металлических конструкций произвести до начала сборки на территории завода-изготовителя.</w:t>
      </w:r>
    </w:p>
    <w:p w:rsidR="009159D8" w:rsidRPr="009159D8" w:rsidRDefault="009159D8" w:rsidP="009159D8">
      <w:pPr>
        <w:tabs>
          <w:tab w:val="left" w:pos="0"/>
        </w:tabs>
        <w:jc w:val="both"/>
        <w:rPr>
          <w:sz w:val="28"/>
          <w:szCs w:val="28"/>
        </w:rPr>
      </w:pPr>
      <w:r w:rsidRPr="009159D8">
        <w:rPr>
          <w:sz w:val="28"/>
          <w:szCs w:val="28"/>
        </w:rPr>
        <w:tab/>
        <w:t>При нарушении антикоррозионного покрытия при монтаже конструкций, по окончанию монтажа восстановить покрытие.</w:t>
      </w:r>
    </w:p>
    <w:p w:rsidR="009159D8" w:rsidRPr="009159D8" w:rsidRDefault="009159D8" w:rsidP="009159D8">
      <w:pPr>
        <w:tabs>
          <w:tab w:val="left" w:pos="0"/>
        </w:tabs>
        <w:jc w:val="both"/>
        <w:rPr>
          <w:sz w:val="28"/>
          <w:szCs w:val="28"/>
        </w:rPr>
      </w:pPr>
      <w:r w:rsidRPr="009159D8">
        <w:rPr>
          <w:sz w:val="28"/>
          <w:szCs w:val="28"/>
        </w:rPr>
        <w:tab/>
        <w:t>Работы вести в соответствии с проектом производства работ с соблюдением требований НТП РК 03-01-1.1-2011, СН РК 5.03-07-2013.</w:t>
      </w:r>
    </w:p>
    <w:p w:rsidR="009159D8" w:rsidRPr="009159D8" w:rsidRDefault="009159D8" w:rsidP="009159D8">
      <w:pPr>
        <w:tabs>
          <w:tab w:val="left" w:pos="0"/>
        </w:tabs>
        <w:jc w:val="both"/>
        <w:rPr>
          <w:sz w:val="28"/>
          <w:szCs w:val="28"/>
        </w:rPr>
      </w:pPr>
      <w:r w:rsidRPr="009159D8">
        <w:rPr>
          <w:sz w:val="28"/>
          <w:szCs w:val="28"/>
        </w:rPr>
        <w:tab/>
        <w:t xml:space="preserve">После прокладки инженерных сетей и коммуникаций открытые проемы тщательно заделать: в бетонных конструкциях - бетоном класса С12/15 на мелком заполнителе; в стенах и покрытии из сэндвича - панелей - проемы законопатить </w:t>
      </w:r>
      <w:proofErr w:type="spellStart"/>
      <w:r w:rsidRPr="009159D8">
        <w:rPr>
          <w:sz w:val="28"/>
          <w:szCs w:val="28"/>
        </w:rPr>
        <w:t>минплитой</w:t>
      </w:r>
      <w:proofErr w:type="spellEnd"/>
      <w:r w:rsidRPr="009159D8">
        <w:rPr>
          <w:sz w:val="28"/>
          <w:szCs w:val="28"/>
        </w:rPr>
        <w:t xml:space="preserve">, обшить </w:t>
      </w:r>
      <w:proofErr w:type="spellStart"/>
      <w:r w:rsidRPr="009159D8">
        <w:rPr>
          <w:sz w:val="28"/>
          <w:szCs w:val="28"/>
        </w:rPr>
        <w:t>нащельниками</w:t>
      </w:r>
      <w:proofErr w:type="spellEnd"/>
      <w:r w:rsidRPr="009159D8">
        <w:rPr>
          <w:sz w:val="28"/>
          <w:szCs w:val="28"/>
        </w:rPr>
        <w:t xml:space="preserve"> из оцинкованной кровельной стали толщиной 0,8 мм.</w:t>
      </w:r>
    </w:p>
    <w:p w:rsidR="009159D8" w:rsidRPr="009159D8" w:rsidRDefault="009159D8" w:rsidP="009159D8">
      <w:pPr>
        <w:tabs>
          <w:tab w:val="left" w:pos="0"/>
        </w:tabs>
        <w:jc w:val="both"/>
        <w:rPr>
          <w:sz w:val="28"/>
          <w:szCs w:val="28"/>
        </w:rPr>
      </w:pPr>
      <w:r w:rsidRPr="009159D8">
        <w:rPr>
          <w:sz w:val="28"/>
          <w:szCs w:val="28"/>
        </w:rPr>
        <w:tab/>
        <w:t xml:space="preserve">В здании все пересечения стен, места сопряжения стен с покрытием кровли тщательно законопатить </w:t>
      </w:r>
      <w:proofErr w:type="spellStart"/>
      <w:r w:rsidRPr="009159D8">
        <w:rPr>
          <w:sz w:val="28"/>
          <w:szCs w:val="28"/>
        </w:rPr>
        <w:t>минплитой</w:t>
      </w:r>
      <w:proofErr w:type="spellEnd"/>
      <w:r w:rsidRPr="009159D8">
        <w:rPr>
          <w:sz w:val="28"/>
          <w:szCs w:val="28"/>
        </w:rPr>
        <w:t xml:space="preserve">, заделать узловыми </w:t>
      </w:r>
      <w:proofErr w:type="spellStart"/>
      <w:r w:rsidRPr="009159D8">
        <w:rPr>
          <w:sz w:val="28"/>
          <w:szCs w:val="28"/>
        </w:rPr>
        <w:t>нащельниками</w:t>
      </w:r>
      <w:proofErr w:type="spellEnd"/>
      <w:r w:rsidRPr="009159D8">
        <w:rPr>
          <w:sz w:val="28"/>
          <w:szCs w:val="28"/>
        </w:rPr>
        <w:t xml:space="preserve"> из оцинкованной кровельной стали толщиной 0,8 мм.</w:t>
      </w:r>
    </w:p>
    <w:p w:rsidR="009159D8" w:rsidRPr="009159D8" w:rsidRDefault="009159D8" w:rsidP="009159D8">
      <w:pPr>
        <w:tabs>
          <w:tab w:val="left" w:pos="0"/>
        </w:tabs>
        <w:jc w:val="both"/>
        <w:rPr>
          <w:sz w:val="28"/>
          <w:szCs w:val="28"/>
        </w:rPr>
      </w:pPr>
      <w:r w:rsidRPr="009159D8">
        <w:rPr>
          <w:sz w:val="28"/>
          <w:szCs w:val="28"/>
        </w:rPr>
        <w:tab/>
        <w:t xml:space="preserve">Цвет </w:t>
      </w:r>
      <w:proofErr w:type="spellStart"/>
      <w:r w:rsidRPr="009159D8">
        <w:rPr>
          <w:sz w:val="28"/>
          <w:szCs w:val="28"/>
        </w:rPr>
        <w:t>нащельников</w:t>
      </w:r>
      <w:proofErr w:type="spellEnd"/>
      <w:r w:rsidRPr="009159D8">
        <w:rPr>
          <w:sz w:val="28"/>
          <w:szCs w:val="28"/>
        </w:rPr>
        <w:t xml:space="preserve"> принимать по цвету стеновых и кровельных панелей в местах их установки.</w:t>
      </w:r>
    </w:p>
    <w:p w:rsidR="009159D8" w:rsidRPr="009159D8" w:rsidRDefault="009159D8" w:rsidP="009159D8">
      <w:pPr>
        <w:tabs>
          <w:tab w:val="left" w:pos="0"/>
        </w:tabs>
        <w:jc w:val="both"/>
        <w:rPr>
          <w:rFonts w:eastAsia="MS Mincho"/>
          <w:sz w:val="28"/>
          <w:szCs w:val="28"/>
        </w:rPr>
      </w:pPr>
      <w:r w:rsidRPr="009159D8">
        <w:rPr>
          <w:sz w:val="28"/>
          <w:szCs w:val="28"/>
        </w:rPr>
        <w:tab/>
        <w:t>Не допускается сквозных отверстий между помещениями.</w:t>
      </w:r>
    </w:p>
    <w:p w:rsidR="009159D8" w:rsidRPr="009159D8" w:rsidRDefault="009159D8" w:rsidP="009159D8">
      <w:pPr>
        <w:tabs>
          <w:tab w:val="left" w:pos="0"/>
        </w:tabs>
        <w:jc w:val="both"/>
        <w:rPr>
          <w:sz w:val="28"/>
          <w:szCs w:val="28"/>
        </w:rPr>
      </w:pPr>
    </w:p>
    <w:p w:rsidR="009159D8" w:rsidRPr="009159D8" w:rsidRDefault="00215420" w:rsidP="009159D8">
      <w:pPr>
        <w:tabs>
          <w:tab w:val="left" w:pos="0"/>
        </w:tabs>
        <w:ind w:firstLine="708"/>
        <w:jc w:val="both"/>
        <w:rPr>
          <w:b/>
          <w:sz w:val="28"/>
          <w:szCs w:val="28"/>
        </w:rPr>
      </w:pPr>
      <w:r>
        <w:rPr>
          <w:b/>
          <w:sz w:val="28"/>
          <w:szCs w:val="28"/>
        </w:rPr>
        <w:t>3.8</w:t>
      </w:r>
      <w:r w:rsidR="009159D8" w:rsidRPr="009159D8">
        <w:rPr>
          <w:b/>
          <w:sz w:val="28"/>
          <w:szCs w:val="28"/>
        </w:rPr>
        <w:t xml:space="preserve"> Указания по изготовлению и монтажу стальных конструкций</w:t>
      </w:r>
    </w:p>
    <w:p w:rsidR="009159D8" w:rsidRPr="009159D8" w:rsidRDefault="009159D8" w:rsidP="009159D8">
      <w:pPr>
        <w:tabs>
          <w:tab w:val="left" w:pos="0"/>
        </w:tabs>
        <w:ind w:firstLine="708"/>
        <w:jc w:val="both"/>
        <w:rPr>
          <w:b/>
          <w:sz w:val="28"/>
          <w:szCs w:val="28"/>
        </w:rPr>
      </w:pPr>
    </w:p>
    <w:p w:rsidR="009159D8" w:rsidRPr="009159D8" w:rsidRDefault="009159D8" w:rsidP="009159D8">
      <w:pPr>
        <w:tabs>
          <w:tab w:val="left" w:pos="0"/>
        </w:tabs>
        <w:ind w:firstLine="708"/>
        <w:jc w:val="both"/>
        <w:rPr>
          <w:sz w:val="28"/>
          <w:szCs w:val="28"/>
        </w:rPr>
      </w:pPr>
      <w:r w:rsidRPr="009159D8">
        <w:rPr>
          <w:sz w:val="28"/>
          <w:szCs w:val="28"/>
        </w:rPr>
        <w:t>Для обеспечения работоспособности стальных конструкций, надежности и долговечности при эксплуатации, их изготовление должно выполняться на специализированном заводе, имеющем технологические возможности по реализации технических решений, заложенных в проекте КМ, а также опыт изготовления подобных конструкций. Изготовление и монтаж стальных конструкций выполнять в соответствии с ГОСТ 23118-2012 «Конструкции стальные строительные», СП РК EN 1993-1-1:2005/2011 «Проектирование стальных конструкций. Часть 1», указаниями и требованиями настоящего проекта, а также с учетом дополнительных технических требований монтажной организации.</w:t>
      </w:r>
    </w:p>
    <w:p w:rsidR="009159D8" w:rsidRPr="009159D8" w:rsidRDefault="009159D8" w:rsidP="009159D8">
      <w:pPr>
        <w:tabs>
          <w:tab w:val="left" w:pos="0"/>
        </w:tabs>
        <w:ind w:firstLine="708"/>
        <w:jc w:val="both"/>
        <w:rPr>
          <w:sz w:val="28"/>
          <w:szCs w:val="28"/>
        </w:rPr>
      </w:pPr>
      <w:r w:rsidRPr="009159D8">
        <w:rPr>
          <w:sz w:val="28"/>
          <w:szCs w:val="28"/>
        </w:rPr>
        <w:t>Контроль качества выполняемых работ должен производиться в соответствии с требованиями СН РК 1.03.00-2022 «Строительное производство. Организация строительства предприятий, зданий и сооружений».</w:t>
      </w:r>
    </w:p>
    <w:p w:rsidR="009159D8" w:rsidRPr="009159D8" w:rsidRDefault="009159D8" w:rsidP="009159D8">
      <w:pPr>
        <w:tabs>
          <w:tab w:val="left" w:pos="0"/>
        </w:tabs>
        <w:ind w:firstLine="708"/>
        <w:jc w:val="both"/>
        <w:rPr>
          <w:sz w:val="28"/>
          <w:szCs w:val="28"/>
        </w:rPr>
      </w:pPr>
      <w:r w:rsidRPr="009159D8">
        <w:rPr>
          <w:sz w:val="28"/>
          <w:szCs w:val="28"/>
        </w:rPr>
        <w:t>Заводские сварные соединения элементов стальных конструкций следует выполнять полуавтоматической сваркой. Для сварных соединений на монтаже допускается применение ручной сварки.</w:t>
      </w:r>
    </w:p>
    <w:p w:rsidR="009159D8" w:rsidRPr="009159D8" w:rsidRDefault="009159D8" w:rsidP="009159D8">
      <w:pPr>
        <w:tabs>
          <w:tab w:val="left" w:pos="0"/>
        </w:tabs>
        <w:ind w:firstLine="708"/>
        <w:jc w:val="both"/>
        <w:rPr>
          <w:sz w:val="28"/>
          <w:szCs w:val="28"/>
        </w:rPr>
      </w:pPr>
    </w:p>
    <w:p w:rsidR="009159D8" w:rsidRPr="009159D8" w:rsidRDefault="00215420" w:rsidP="009159D8">
      <w:pPr>
        <w:tabs>
          <w:tab w:val="left" w:pos="0"/>
        </w:tabs>
        <w:ind w:firstLine="708"/>
        <w:jc w:val="both"/>
        <w:rPr>
          <w:b/>
          <w:sz w:val="28"/>
          <w:szCs w:val="28"/>
        </w:rPr>
      </w:pPr>
      <w:r>
        <w:rPr>
          <w:b/>
          <w:sz w:val="28"/>
          <w:szCs w:val="28"/>
        </w:rPr>
        <w:lastRenderedPageBreak/>
        <w:t>3.9</w:t>
      </w:r>
      <w:r w:rsidR="009159D8" w:rsidRPr="009159D8">
        <w:rPr>
          <w:b/>
          <w:sz w:val="28"/>
          <w:szCs w:val="28"/>
        </w:rPr>
        <w:t xml:space="preserve"> Указания по выполнению соединения элементов</w:t>
      </w:r>
    </w:p>
    <w:p w:rsidR="009159D8" w:rsidRPr="009159D8" w:rsidRDefault="009159D8" w:rsidP="009159D8">
      <w:pPr>
        <w:tabs>
          <w:tab w:val="left" w:pos="0"/>
        </w:tabs>
        <w:ind w:firstLine="708"/>
        <w:jc w:val="both"/>
        <w:rPr>
          <w:b/>
          <w:sz w:val="28"/>
          <w:szCs w:val="28"/>
        </w:rPr>
      </w:pPr>
    </w:p>
    <w:p w:rsidR="009159D8" w:rsidRPr="009159D8" w:rsidRDefault="009159D8" w:rsidP="009159D8">
      <w:pPr>
        <w:tabs>
          <w:tab w:val="left" w:pos="0"/>
        </w:tabs>
        <w:ind w:firstLine="708"/>
        <w:jc w:val="both"/>
        <w:rPr>
          <w:sz w:val="28"/>
          <w:szCs w:val="28"/>
        </w:rPr>
      </w:pPr>
      <w:r w:rsidRPr="009159D8">
        <w:rPr>
          <w:sz w:val="28"/>
          <w:szCs w:val="28"/>
        </w:rPr>
        <w:t>Все заводские соединения элементов металлоконструкций - сварные. Материалы для сварки, соответствующие сталям, принимать по СП РК EN 1993-1-1:2005/2011, НТП РК 03-01-1.1-2011.</w:t>
      </w:r>
    </w:p>
    <w:p w:rsidR="009159D8" w:rsidRPr="009159D8" w:rsidRDefault="009159D8" w:rsidP="009159D8">
      <w:pPr>
        <w:tabs>
          <w:tab w:val="left" w:pos="0"/>
        </w:tabs>
        <w:ind w:firstLine="708"/>
        <w:jc w:val="both"/>
        <w:rPr>
          <w:sz w:val="28"/>
          <w:szCs w:val="28"/>
        </w:rPr>
      </w:pPr>
      <w:r w:rsidRPr="009159D8">
        <w:rPr>
          <w:sz w:val="28"/>
          <w:szCs w:val="28"/>
        </w:rPr>
        <w:t>Монтажные соединения на сварке вести электродами типа Э42 для стали С245, а для стали марки С345-3 электродами типа Э50, по ГОСТ 9467-75. Сварные соединения выполнять по ГОСТ 5264-80*. Толщину сварных швов принимать по наименьшей толщине свариваемых элементов.</w:t>
      </w:r>
    </w:p>
    <w:p w:rsidR="009159D8" w:rsidRPr="009159D8" w:rsidRDefault="009159D8" w:rsidP="009159D8">
      <w:pPr>
        <w:tabs>
          <w:tab w:val="left" w:pos="0"/>
        </w:tabs>
        <w:ind w:firstLine="708"/>
        <w:jc w:val="both"/>
        <w:rPr>
          <w:sz w:val="28"/>
          <w:szCs w:val="28"/>
        </w:rPr>
      </w:pPr>
      <w:r w:rsidRPr="009159D8">
        <w:rPr>
          <w:sz w:val="28"/>
          <w:szCs w:val="28"/>
        </w:rPr>
        <w:t>Болтовые соединения металлоконструкций выполнять на болтах нормальной точности класса «В» с классом прочности 8.8 по ГОСТ ISO 898-1-2014.</w:t>
      </w:r>
    </w:p>
    <w:p w:rsidR="009159D8" w:rsidRPr="009159D8" w:rsidRDefault="009159D8" w:rsidP="009159D8">
      <w:pPr>
        <w:tabs>
          <w:tab w:val="left" w:pos="0"/>
        </w:tabs>
        <w:ind w:firstLine="708"/>
        <w:jc w:val="both"/>
        <w:rPr>
          <w:sz w:val="28"/>
          <w:szCs w:val="28"/>
        </w:rPr>
      </w:pPr>
      <w:r w:rsidRPr="009159D8">
        <w:rPr>
          <w:sz w:val="28"/>
          <w:szCs w:val="28"/>
        </w:rPr>
        <w:t>Гайки по ГОСТ ISO 8673-2014 класса прочности 5 по ГОСТ ISO 898-1-2014. Шайбы по ГОСТ 11371-78.</w:t>
      </w:r>
    </w:p>
    <w:p w:rsidR="009159D8" w:rsidRPr="009159D8" w:rsidRDefault="009159D8" w:rsidP="009159D8">
      <w:pPr>
        <w:tabs>
          <w:tab w:val="left" w:pos="0"/>
        </w:tabs>
        <w:ind w:firstLine="708"/>
        <w:jc w:val="both"/>
        <w:rPr>
          <w:sz w:val="28"/>
          <w:szCs w:val="28"/>
        </w:rPr>
      </w:pPr>
      <w:r w:rsidRPr="009159D8">
        <w:rPr>
          <w:sz w:val="28"/>
          <w:szCs w:val="28"/>
        </w:rPr>
        <w:t>Гайки постоянных болтов после выверки конструкций должны быть закреплены путем постановки контргаек или пружинных шайб по ГОСТ 6402-70.</w:t>
      </w:r>
    </w:p>
    <w:p w:rsidR="009159D8" w:rsidRPr="009159D8" w:rsidRDefault="009159D8" w:rsidP="009159D8">
      <w:pPr>
        <w:tabs>
          <w:tab w:val="left" w:pos="0"/>
        </w:tabs>
        <w:ind w:firstLine="708"/>
        <w:jc w:val="both"/>
        <w:rPr>
          <w:sz w:val="28"/>
          <w:szCs w:val="28"/>
        </w:rPr>
      </w:pPr>
      <w:r w:rsidRPr="009159D8">
        <w:rPr>
          <w:sz w:val="28"/>
          <w:szCs w:val="28"/>
        </w:rPr>
        <w:t xml:space="preserve">Все монтажные соединения в стыках и узлах после окончания всех монтажных работ должны быть очищены, </w:t>
      </w:r>
      <w:proofErr w:type="spellStart"/>
      <w:r w:rsidRPr="009159D8">
        <w:rPr>
          <w:sz w:val="28"/>
          <w:szCs w:val="28"/>
        </w:rPr>
        <w:t>огрунтованы</w:t>
      </w:r>
      <w:proofErr w:type="spellEnd"/>
      <w:r w:rsidRPr="009159D8">
        <w:rPr>
          <w:sz w:val="28"/>
          <w:szCs w:val="28"/>
        </w:rPr>
        <w:t xml:space="preserve"> и окрашены.</w:t>
      </w:r>
    </w:p>
    <w:p w:rsidR="009159D8" w:rsidRPr="009159D8" w:rsidRDefault="009159D8" w:rsidP="009159D8">
      <w:pPr>
        <w:tabs>
          <w:tab w:val="left" w:pos="0"/>
        </w:tabs>
        <w:ind w:firstLine="708"/>
        <w:jc w:val="both"/>
        <w:rPr>
          <w:sz w:val="28"/>
          <w:szCs w:val="28"/>
        </w:rPr>
      </w:pPr>
      <w:r w:rsidRPr="009159D8">
        <w:rPr>
          <w:sz w:val="28"/>
          <w:szCs w:val="28"/>
        </w:rPr>
        <w:t>Соединения стержней в сетках следует осуществлять контактной точечной сваркой в соответствии с требованиями ГОСТ 14098-2014. В сетках должны быть сварены все пересечения стержней.</w:t>
      </w:r>
    </w:p>
    <w:p w:rsidR="009159D8" w:rsidRPr="009159D8" w:rsidRDefault="009159D8" w:rsidP="009159D8">
      <w:pPr>
        <w:tabs>
          <w:tab w:val="left" w:pos="0"/>
        </w:tabs>
        <w:ind w:firstLine="708"/>
        <w:jc w:val="both"/>
        <w:rPr>
          <w:sz w:val="28"/>
          <w:szCs w:val="28"/>
        </w:rPr>
      </w:pPr>
      <w:r w:rsidRPr="009159D8">
        <w:rPr>
          <w:sz w:val="28"/>
          <w:szCs w:val="28"/>
        </w:rPr>
        <w:t>Соединение сеток между собой выполнить вязальной проволокой по ГОСТ 10922-2012. При вязке стержни сетки должны быть плотно подтянуты друг к другу без зазора между ними.</w:t>
      </w:r>
    </w:p>
    <w:p w:rsidR="009159D8" w:rsidRPr="009159D8" w:rsidRDefault="009159D8" w:rsidP="009159D8">
      <w:pPr>
        <w:tabs>
          <w:tab w:val="left" w:pos="0"/>
        </w:tabs>
        <w:jc w:val="both"/>
        <w:rPr>
          <w:sz w:val="28"/>
          <w:szCs w:val="28"/>
        </w:rPr>
      </w:pPr>
    </w:p>
    <w:p w:rsidR="009159D8" w:rsidRPr="009159D8" w:rsidRDefault="00215420" w:rsidP="009159D8">
      <w:pPr>
        <w:ind w:firstLine="708"/>
        <w:jc w:val="both"/>
        <w:rPr>
          <w:b/>
          <w:sz w:val="28"/>
          <w:szCs w:val="28"/>
        </w:rPr>
      </w:pPr>
      <w:r>
        <w:rPr>
          <w:b/>
          <w:sz w:val="28"/>
          <w:szCs w:val="28"/>
        </w:rPr>
        <w:t>3.10</w:t>
      </w:r>
      <w:r w:rsidR="009159D8" w:rsidRPr="009159D8">
        <w:rPr>
          <w:b/>
          <w:sz w:val="28"/>
          <w:szCs w:val="28"/>
        </w:rPr>
        <w:t xml:space="preserve"> Риски при строительстве объекта</w:t>
      </w:r>
    </w:p>
    <w:p w:rsidR="009159D8" w:rsidRPr="009159D8" w:rsidRDefault="009159D8" w:rsidP="009159D8">
      <w:pPr>
        <w:jc w:val="both"/>
        <w:rPr>
          <w:b/>
          <w:sz w:val="28"/>
          <w:szCs w:val="28"/>
        </w:rPr>
      </w:pPr>
    </w:p>
    <w:p w:rsidR="009159D8" w:rsidRPr="009159D8" w:rsidRDefault="009159D8" w:rsidP="009159D8">
      <w:pPr>
        <w:rPr>
          <w:sz w:val="28"/>
          <w:szCs w:val="28"/>
        </w:rPr>
      </w:pPr>
      <w:r w:rsidRPr="009159D8">
        <w:rPr>
          <w:sz w:val="28"/>
          <w:szCs w:val="28"/>
        </w:rPr>
        <w:t>Таблица – Риски при строительстве объекта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3061"/>
        <w:gridCol w:w="3459"/>
      </w:tblGrid>
      <w:tr w:rsidR="009159D8" w:rsidRPr="009159D8" w:rsidTr="009159D8">
        <w:tc>
          <w:tcPr>
            <w:tcW w:w="3369"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center"/>
              <w:rPr>
                <w:b/>
                <w:sz w:val="28"/>
                <w:szCs w:val="28"/>
              </w:rPr>
            </w:pPr>
            <w:r w:rsidRPr="009159D8">
              <w:rPr>
                <w:b/>
                <w:sz w:val="28"/>
                <w:szCs w:val="28"/>
              </w:rPr>
              <w:t>Риски</w:t>
            </w:r>
          </w:p>
        </w:tc>
        <w:tc>
          <w:tcPr>
            <w:tcW w:w="3061"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center"/>
              <w:rPr>
                <w:b/>
                <w:sz w:val="28"/>
                <w:szCs w:val="28"/>
              </w:rPr>
            </w:pPr>
            <w:r w:rsidRPr="009159D8">
              <w:rPr>
                <w:b/>
                <w:sz w:val="28"/>
                <w:szCs w:val="28"/>
              </w:rPr>
              <w:t>Последствия</w:t>
            </w:r>
          </w:p>
        </w:tc>
        <w:tc>
          <w:tcPr>
            <w:tcW w:w="3459"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center"/>
              <w:rPr>
                <w:b/>
                <w:sz w:val="28"/>
                <w:szCs w:val="28"/>
              </w:rPr>
            </w:pPr>
            <w:r w:rsidRPr="009159D8">
              <w:rPr>
                <w:b/>
                <w:sz w:val="28"/>
                <w:szCs w:val="28"/>
              </w:rPr>
              <w:t>Мероприятия</w:t>
            </w:r>
          </w:p>
        </w:tc>
      </w:tr>
      <w:tr w:rsidR="009159D8" w:rsidRPr="009159D8" w:rsidTr="009159D8">
        <w:trPr>
          <w:trHeight w:val="2769"/>
        </w:trPr>
        <w:tc>
          <w:tcPr>
            <w:tcW w:w="3369"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both"/>
              <w:rPr>
                <w:sz w:val="28"/>
                <w:szCs w:val="28"/>
              </w:rPr>
            </w:pPr>
            <w:r w:rsidRPr="009159D8">
              <w:rPr>
                <w:sz w:val="28"/>
                <w:szCs w:val="28"/>
              </w:rPr>
              <w:t>Применение некачествен-</w:t>
            </w:r>
            <w:proofErr w:type="spellStart"/>
            <w:r w:rsidRPr="009159D8">
              <w:rPr>
                <w:sz w:val="28"/>
                <w:szCs w:val="28"/>
              </w:rPr>
              <w:t>ных</w:t>
            </w:r>
            <w:proofErr w:type="spellEnd"/>
            <w:r w:rsidRPr="009159D8">
              <w:rPr>
                <w:sz w:val="28"/>
                <w:szCs w:val="28"/>
              </w:rPr>
              <w:t xml:space="preserve"> строительных материалов, изделий, конструкций</w:t>
            </w:r>
          </w:p>
        </w:tc>
        <w:tc>
          <w:tcPr>
            <w:tcW w:w="3061"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both"/>
              <w:rPr>
                <w:sz w:val="28"/>
                <w:szCs w:val="28"/>
              </w:rPr>
            </w:pPr>
            <w:r w:rsidRPr="009159D8">
              <w:rPr>
                <w:sz w:val="28"/>
                <w:szCs w:val="28"/>
              </w:rPr>
              <w:t>Снижение прочностных показателей конструкций, вплоть до их разрушения. Материальные затраты</w:t>
            </w:r>
          </w:p>
        </w:tc>
        <w:tc>
          <w:tcPr>
            <w:tcW w:w="3459"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both"/>
              <w:rPr>
                <w:sz w:val="28"/>
                <w:szCs w:val="28"/>
              </w:rPr>
            </w:pPr>
            <w:r w:rsidRPr="009159D8">
              <w:rPr>
                <w:sz w:val="28"/>
                <w:szCs w:val="28"/>
              </w:rPr>
              <w:t>Наличие сертификатов качества, паспорт соответствия материалов, изделий, технический и авторский надзор за строительством</w:t>
            </w:r>
          </w:p>
        </w:tc>
      </w:tr>
      <w:tr w:rsidR="009159D8" w:rsidRPr="009159D8" w:rsidTr="009159D8">
        <w:trPr>
          <w:trHeight w:val="2117"/>
        </w:trPr>
        <w:tc>
          <w:tcPr>
            <w:tcW w:w="3369" w:type="dxa"/>
            <w:tcBorders>
              <w:top w:val="single" w:sz="4" w:space="0" w:color="auto"/>
              <w:left w:val="single" w:sz="4" w:space="0" w:color="auto"/>
              <w:bottom w:val="single" w:sz="4" w:space="0" w:color="auto"/>
              <w:right w:val="single" w:sz="4" w:space="0" w:color="auto"/>
            </w:tcBorders>
          </w:tcPr>
          <w:p w:rsidR="009159D8" w:rsidRPr="009159D8" w:rsidRDefault="009159D8" w:rsidP="009159D8">
            <w:pPr>
              <w:jc w:val="both"/>
              <w:rPr>
                <w:sz w:val="28"/>
                <w:szCs w:val="28"/>
              </w:rPr>
            </w:pPr>
            <w:r w:rsidRPr="009159D8">
              <w:rPr>
                <w:sz w:val="28"/>
                <w:szCs w:val="28"/>
              </w:rPr>
              <w:lastRenderedPageBreak/>
              <w:t>Несоблюдение технологии выполнения строительно-монтажных работ</w:t>
            </w:r>
          </w:p>
        </w:tc>
        <w:tc>
          <w:tcPr>
            <w:tcW w:w="3061" w:type="dxa"/>
            <w:tcBorders>
              <w:top w:val="single" w:sz="4" w:space="0" w:color="auto"/>
              <w:left w:val="single" w:sz="4" w:space="0" w:color="auto"/>
              <w:bottom w:val="single" w:sz="4" w:space="0" w:color="auto"/>
              <w:right w:val="single" w:sz="4" w:space="0" w:color="auto"/>
            </w:tcBorders>
          </w:tcPr>
          <w:p w:rsidR="009159D8" w:rsidRPr="009159D8" w:rsidRDefault="009159D8" w:rsidP="009159D8">
            <w:pPr>
              <w:jc w:val="both"/>
              <w:rPr>
                <w:sz w:val="28"/>
                <w:szCs w:val="28"/>
              </w:rPr>
            </w:pPr>
            <w:r w:rsidRPr="009159D8">
              <w:rPr>
                <w:sz w:val="28"/>
                <w:szCs w:val="28"/>
              </w:rPr>
              <w:t>Возникновение аварий и чрезвычайных ситуаций. Материальные затраты</w:t>
            </w:r>
          </w:p>
        </w:tc>
        <w:tc>
          <w:tcPr>
            <w:tcW w:w="3459" w:type="dxa"/>
            <w:tcBorders>
              <w:top w:val="single" w:sz="4" w:space="0" w:color="auto"/>
              <w:left w:val="single" w:sz="4" w:space="0" w:color="auto"/>
              <w:bottom w:val="single" w:sz="4" w:space="0" w:color="auto"/>
              <w:right w:val="single" w:sz="4" w:space="0" w:color="auto"/>
            </w:tcBorders>
          </w:tcPr>
          <w:p w:rsidR="009159D8" w:rsidRPr="009159D8" w:rsidRDefault="009159D8" w:rsidP="009159D8">
            <w:pPr>
              <w:jc w:val="both"/>
              <w:rPr>
                <w:sz w:val="28"/>
                <w:szCs w:val="28"/>
              </w:rPr>
            </w:pPr>
            <w:r w:rsidRPr="009159D8">
              <w:rPr>
                <w:sz w:val="28"/>
                <w:szCs w:val="28"/>
              </w:rPr>
              <w:t>Соответствие проекту, авторский надзор за выполнением работ</w:t>
            </w:r>
          </w:p>
          <w:p w:rsidR="009159D8" w:rsidRPr="009159D8" w:rsidRDefault="009159D8" w:rsidP="009159D8">
            <w:pPr>
              <w:jc w:val="both"/>
              <w:rPr>
                <w:sz w:val="28"/>
                <w:szCs w:val="28"/>
              </w:rPr>
            </w:pPr>
          </w:p>
        </w:tc>
      </w:tr>
      <w:tr w:rsidR="009159D8" w:rsidRPr="009159D8" w:rsidTr="009159D8">
        <w:trPr>
          <w:trHeight w:val="1550"/>
        </w:trPr>
        <w:tc>
          <w:tcPr>
            <w:tcW w:w="3369"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both"/>
              <w:rPr>
                <w:sz w:val="28"/>
                <w:szCs w:val="28"/>
              </w:rPr>
            </w:pPr>
            <w:r w:rsidRPr="009159D8">
              <w:rPr>
                <w:sz w:val="28"/>
                <w:szCs w:val="28"/>
              </w:rPr>
              <w:t>Несоблюдение требований по технике безопасности и охране труда</w:t>
            </w:r>
          </w:p>
        </w:tc>
        <w:tc>
          <w:tcPr>
            <w:tcW w:w="3061"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both"/>
              <w:rPr>
                <w:sz w:val="28"/>
                <w:szCs w:val="28"/>
              </w:rPr>
            </w:pPr>
            <w:r w:rsidRPr="009159D8">
              <w:rPr>
                <w:sz w:val="28"/>
                <w:szCs w:val="28"/>
              </w:rPr>
              <w:t>Приводит к несчастным случаям, возможно со смертельным исходом</w:t>
            </w:r>
          </w:p>
        </w:tc>
        <w:tc>
          <w:tcPr>
            <w:tcW w:w="3459"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both"/>
              <w:rPr>
                <w:sz w:val="28"/>
                <w:szCs w:val="28"/>
              </w:rPr>
            </w:pPr>
            <w:r w:rsidRPr="009159D8">
              <w:rPr>
                <w:sz w:val="28"/>
                <w:szCs w:val="28"/>
              </w:rPr>
              <w:t>Инструктаж по ТБ, выполнение требований ТБ при работе, план эвакуации в случае пожара</w:t>
            </w:r>
          </w:p>
          <w:p w:rsidR="009159D8" w:rsidRPr="009159D8" w:rsidRDefault="009159D8" w:rsidP="009159D8">
            <w:pPr>
              <w:jc w:val="both"/>
              <w:rPr>
                <w:sz w:val="28"/>
                <w:szCs w:val="28"/>
              </w:rPr>
            </w:pPr>
          </w:p>
          <w:p w:rsidR="009159D8" w:rsidRPr="009159D8" w:rsidRDefault="009159D8" w:rsidP="009159D8">
            <w:pPr>
              <w:jc w:val="both"/>
              <w:rPr>
                <w:sz w:val="28"/>
                <w:szCs w:val="28"/>
              </w:rPr>
            </w:pPr>
          </w:p>
        </w:tc>
      </w:tr>
      <w:tr w:rsidR="009159D8" w:rsidRPr="009159D8" w:rsidTr="009159D8">
        <w:trPr>
          <w:trHeight w:val="2801"/>
        </w:trPr>
        <w:tc>
          <w:tcPr>
            <w:tcW w:w="3369"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both"/>
              <w:rPr>
                <w:sz w:val="28"/>
                <w:szCs w:val="28"/>
              </w:rPr>
            </w:pPr>
            <w:r w:rsidRPr="009159D8">
              <w:rPr>
                <w:sz w:val="28"/>
                <w:szCs w:val="28"/>
              </w:rPr>
              <w:t xml:space="preserve">Необеспечение мероприятий по </w:t>
            </w:r>
            <w:proofErr w:type="spellStart"/>
            <w:r w:rsidRPr="009159D8">
              <w:rPr>
                <w:sz w:val="28"/>
                <w:szCs w:val="28"/>
              </w:rPr>
              <w:t>взрывопожаробезопас-ности</w:t>
            </w:r>
            <w:proofErr w:type="spellEnd"/>
          </w:p>
        </w:tc>
        <w:tc>
          <w:tcPr>
            <w:tcW w:w="3061"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both"/>
              <w:rPr>
                <w:sz w:val="28"/>
                <w:szCs w:val="28"/>
              </w:rPr>
            </w:pPr>
            <w:r w:rsidRPr="009159D8">
              <w:rPr>
                <w:sz w:val="28"/>
                <w:szCs w:val="28"/>
              </w:rPr>
              <w:t>Возникновение пожара. Материальные затраты</w:t>
            </w:r>
          </w:p>
        </w:tc>
        <w:tc>
          <w:tcPr>
            <w:tcW w:w="3459"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both"/>
              <w:rPr>
                <w:sz w:val="28"/>
                <w:szCs w:val="28"/>
              </w:rPr>
            </w:pPr>
            <w:r w:rsidRPr="009159D8">
              <w:rPr>
                <w:sz w:val="28"/>
                <w:szCs w:val="28"/>
              </w:rPr>
              <w:t>Наличие противопожарного инвентаря, знание по использованию противопожарного инвентаря, соблюдение требований в процессе работ</w:t>
            </w:r>
          </w:p>
        </w:tc>
      </w:tr>
      <w:tr w:rsidR="009159D8" w:rsidRPr="009159D8" w:rsidTr="009159D8">
        <w:trPr>
          <w:trHeight w:val="2133"/>
        </w:trPr>
        <w:tc>
          <w:tcPr>
            <w:tcW w:w="3369"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both"/>
              <w:rPr>
                <w:sz w:val="28"/>
                <w:szCs w:val="28"/>
              </w:rPr>
            </w:pPr>
            <w:r w:rsidRPr="009159D8">
              <w:rPr>
                <w:sz w:val="28"/>
                <w:szCs w:val="28"/>
              </w:rPr>
              <w:t>Невыполнение требований при производстве работ при неблагоприятных погодных условиях</w:t>
            </w:r>
          </w:p>
        </w:tc>
        <w:tc>
          <w:tcPr>
            <w:tcW w:w="3061"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both"/>
              <w:rPr>
                <w:sz w:val="28"/>
                <w:szCs w:val="28"/>
              </w:rPr>
            </w:pPr>
            <w:r w:rsidRPr="009159D8">
              <w:rPr>
                <w:sz w:val="28"/>
                <w:szCs w:val="28"/>
              </w:rPr>
              <w:t>Приводит к несчастным случаям</w:t>
            </w:r>
          </w:p>
        </w:tc>
        <w:tc>
          <w:tcPr>
            <w:tcW w:w="3459"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both"/>
              <w:rPr>
                <w:sz w:val="28"/>
                <w:szCs w:val="28"/>
              </w:rPr>
            </w:pPr>
            <w:r w:rsidRPr="009159D8">
              <w:rPr>
                <w:sz w:val="28"/>
                <w:szCs w:val="28"/>
              </w:rPr>
              <w:t>Производство работ вести в соответствии со СП РК 5.03-107-2013 «Несущие и ограждающие конструкции». Соблюдение правил ТБ</w:t>
            </w:r>
          </w:p>
        </w:tc>
      </w:tr>
      <w:tr w:rsidR="009159D8" w:rsidRPr="009159D8" w:rsidTr="009159D8">
        <w:tc>
          <w:tcPr>
            <w:tcW w:w="3369"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both"/>
              <w:rPr>
                <w:sz w:val="28"/>
                <w:szCs w:val="28"/>
              </w:rPr>
            </w:pPr>
            <w:r w:rsidRPr="009159D8">
              <w:rPr>
                <w:sz w:val="28"/>
                <w:szCs w:val="28"/>
              </w:rPr>
              <w:t>Выполнение работ с отступлением от проекта, несогласованных с авторами проекта</w:t>
            </w:r>
          </w:p>
        </w:tc>
        <w:tc>
          <w:tcPr>
            <w:tcW w:w="3061"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both"/>
              <w:rPr>
                <w:sz w:val="28"/>
                <w:szCs w:val="28"/>
              </w:rPr>
            </w:pPr>
            <w:r w:rsidRPr="009159D8">
              <w:rPr>
                <w:sz w:val="28"/>
                <w:szCs w:val="28"/>
              </w:rPr>
              <w:t>Приводит к возникновению аварий.</w:t>
            </w:r>
          </w:p>
          <w:p w:rsidR="009159D8" w:rsidRPr="009159D8" w:rsidRDefault="009159D8" w:rsidP="009159D8">
            <w:pPr>
              <w:jc w:val="both"/>
              <w:rPr>
                <w:sz w:val="28"/>
                <w:szCs w:val="28"/>
              </w:rPr>
            </w:pPr>
            <w:r w:rsidRPr="009159D8">
              <w:rPr>
                <w:sz w:val="28"/>
                <w:szCs w:val="28"/>
              </w:rPr>
              <w:t>Материальные затраты</w:t>
            </w:r>
          </w:p>
        </w:tc>
        <w:tc>
          <w:tcPr>
            <w:tcW w:w="3459"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both"/>
              <w:rPr>
                <w:sz w:val="28"/>
                <w:szCs w:val="28"/>
              </w:rPr>
            </w:pPr>
            <w:r w:rsidRPr="009159D8">
              <w:rPr>
                <w:sz w:val="28"/>
                <w:szCs w:val="28"/>
              </w:rPr>
              <w:t>Выполнение работы после согласования с проектировщиком</w:t>
            </w:r>
          </w:p>
        </w:tc>
      </w:tr>
      <w:tr w:rsidR="009159D8" w:rsidRPr="009159D8" w:rsidTr="009159D8">
        <w:trPr>
          <w:trHeight w:val="1549"/>
        </w:trPr>
        <w:tc>
          <w:tcPr>
            <w:tcW w:w="3369"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both"/>
              <w:rPr>
                <w:sz w:val="28"/>
                <w:szCs w:val="28"/>
              </w:rPr>
            </w:pPr>
            <w:r w:rsidRPr="009159D8">
              <w:rPr>
                <w:sz w:val="28"/>
                <w:szCs w:val="28"/>
              </w:rPr>
              <w:t xml:space="preserve">Низкий уровень квалификации </w:t>
            </w:r>
            <w:proofErr w:type="spellStart"/>
            <w:r w:rsidRPr="009159D8">
              <w:rPr>
                <w:sz w:val="28"/>
                <w:szCs w:val="28"/>
              </w:rPr>
              <w:t>специа</w:t>
            </w:r>
            <w:proofErr w:type="spellEnd"/>
            <w:r w:rsidRPr="009159D8">
              <w:rPr>
                <w:sz w:val="28"/>
                <w:szCs w:val="28"/>
              </w:rPr>
              <w:t>-листов по строительно-монтажным работам</w:t>
            </w:r>
          </w:p>
        </w:tc>
        <w:tc>
          <w:tcPr>
            <w:tcW w:w="3061"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both"/>
              <w:rPr>
                <w:sz w:val="28"/>
                <w:szCs w:val="28"/>
              </w:rPr>
            </w:pPr>
            <w:r w:rsidRPr="009159D8">
              <w:rPr>
                <w:sz w:val="28"/>
                <w:szCs w:val="28"/>
              </w:rPr>
              <w:t>Приводит к возникновению аварий. Материальные затраты</w:t>
            </w:r>
          </w:p>
        </w:tc>
        <w:tc>
          <w:tcPr>
            <w:tcW w:w="3459" w:type="dxa"/>
            <w:tcBorders>
              <w:top w:val="single" w:sz="4" w:space="0" w:color="auto"/>
              <w:left w:val="single" w:sz="4" w:space="0" w:color="auto"/>
              <w:bottom w:val="single" w:sz="4" w:space="0" w:color="auto"/>
              <w:right w:val="single" w:sz="4" w:space="0" w:color="auto"/>
            </w:tcBorders>
          </w:tcPr>
          <w:p w:rsidR="009159D8" w:rsidRPr="009159D8" w:rsidRDefault="009159D8" w:rsidP="009159D8">
            <w:pPr>
              <w:jc w:val="both"/>
              <w:rPr>
                <w:sz w:val="28"/>
                <w:szCs w:val="28"/>
              </w:rPr>
            </w:pPr>
            <w:r w:rsidRPr="009159D8">
              <w:rPr>
                <w:sz w:val="28"/>
                <w:szCs w:val="28"/>
              </w:rPr>
              <w:t>Выполнение СМР специализированными подрядными организациями</w:t>
            </w:r>
          </w:p>
        </w:tc>
      </w:tr>
      <w:tr w:rsidR="009159D8" w:rsidRPr="009159D8" w:rsidTr="009159D8">
        <w:trPr>
          <w:trHeight w:val="1206"/>
        </w:trPr>
        <w:tc>
          <w:tcPr>
            <w:tcW w:w="3369"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both"/>
              <w:rPr>
                <w:sz w:val="28"/>
                <w:szCs w:val="28"/>
              </w:rPr>
            </w:pPr>
            <w:r w:rsidRPr="009159D8">
              <w:rPr>
                <w:sz w:val="28"/>
                <w:szCs w:val="28"/>
              </w:rPr>
              <w:t>Применение неисправного оборудования</w:t>
            </w:r>
          </w:p>
        </w:tc>
        <w:tc>
          <w:tcPr>
            <w:tcW w:w="3061"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both"/>
              <w:rPr>
                <w:sz w:val="28"/>
                <w:szCs w:val="28"/>
              </w:rPr>
            </w:pPr>
            <w:r w:rsidRPr="009159D8">
              <w:rPr>
                <w:sz w:val="28"/>
                <w:szCs w:val="28"/>
              </w:rPr>
              <w:t>Приводит к возникновению аварий. Материальные затраты</w:t>
            </w:r>
          </w:p>
        </w:tc>
        <w:tc>
          <w:tcPr>
            <w:tcW w:w="3459" w:type="dxa"/>
            <w:tcBorders>
              <w:top w:val="single" w:sz="4" w:space="0" w:color="auto"/>
              <w:left w:val="single" w:sz="4" w:space="0" w:color="auto"/>
              <w:bottom w:val="single" w:sz="4" w:space="0" w:color="auto"/>
              <w:right w:val="single" w:sz="4" w:space="0" w:color="auto"/>
            </w:tcBorders>
          </w:tcPr>
          <w:p w:rsidR="009159D8" w:rsidRPr="009159D8" w:rsidRDefault="009159D8" w:rsidP="009159D8">
            <w:pPr>
              <w:jc w:val="both"/>
              <w:rPr>
                <w:sz w:val="28"/>
                <w:szCs w:val="28"/>
              </w:rPr>
            </w:pPr>
            <w:r w:rsidRPr="009159D8">
              <w:rPr>
                <w:sz w:val="28"/>
                <w:szCs w:val="28"/>
              </w:rPr>
              <w:t>Замена неисправного оборудования или ремонт</w:t>
            </w:r>
          </w:p>
        </w:tc>
      </w:tr>
      <w:tr w:rsidR="009159D8" w:rsidRPr="009159D8" w:rsidTr="009159D8">
        <w:trPr>
          <w:trHeight w:val="1557"/>
        </w:trPr>
        <w:tc>
          <w:tcPr>
            <w:tcW w:w="3369"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both"/>
              <w:rPr>
                <w:sz w:val="28"/>
                <w:szCs w:val="28"/>
              </w:rPr>
            </w:pPr>
            <w:r w:rsidRPr="009159D8">
              <w:rPr>
                <w:sz w:val="28"/>
                <w:szCs w:val="28"/>
              </w:rPr>
              <w:lastRenderedPageBreak/>
              <w:t xml:space="preserve">Нахождение под подвешенными грузами при эксплуатации </w:t>
            </w:r>
            <w:proofErr w:type="spellStart"/>
            <w:r w:rsidRPr="009159D8">
              <w:rPr>
                <w:sz w:val="28"/>
                <w:szCs w:val="28"/>
              </w:rPr>
              <w:t>грузо</w:t>
            </w:r>
            <w:proofErr w:type="spellEnd"/>
            <w:r w:rsidRPr="009159D8">
              <w:rPr>
                <w:sz w:val="28"/>
                <w:szCs w:val="28"/>
              </w:rPr>
              <w:t>-подъемных механизмов</w:t>
            </w:r>
          </w:p>
        </w:tc>
        <w:tc>
          <w:tcPr>
            <w:tcW w:w="3061"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both"/>
              <w:rPr>
                <w:sz w:val="28"/>
                <w:szCs w:val="28"/>
              </w:rPr>
            </w:pPr>
            <w:r w:rsidRPr="009159D8">
              <w:rPr>
                <w:sz w:val="28"/>
                <w:szCs w:val="28"/>
              </w:rPr>
              <w:t>Приводит к несчастным случаям, возможно со смертельным исходом</w:t>
            </w:r>
          </w:p>
        </w:tc>
        <w:tc>
          <w:tcPr>
            <w:tcW w:w="3459" w:type="dxa"/>
            <w:tcBorders>
              <w:top w:val="single" w:sz="4" w:space="0" w:color="auto"/>
              <w:left w:val="single" w:sz="4" w:space="0" w:color="auto"/>
              <w:bottom w:val="single" w:sz="4" w:space="0" w:color="auto"/>
              <w:right w:val="single" w:sz="4" w:space="0" w:color="auto"/>
            </w:tcBorders>
            <w:hideMark/>
          </w:tcPr>
          <w:p w:rsidR="009159D8" w:rsidRPr="009159D8" w:rsidRDefault="009159D8" w:rsidP="009159D8">
            <w:pPr>
              <w:jc w:val="both"/>
              <w:rPr>
                <w:sz w:val="28"/>
                <w:szCs w:val="28"/>
              </w:rPr>
            </w:pPr>
            <w:r w:rsidRPr="009159D8">
              <w:rPr>
                <w:sz w:val="28"/>
                <w:szCs w:val="28"/>
              </w:rPr>
              <w:t>Соблюдение правил по ТБ при выполнении работ с подвешенным грузом</w:t>
            </w:r>
          </w:p>
        </w:tc>
      </w:tr>
      <w:tr w:rsidR="009159D8" w:rsidRPr="009159D8" w:rsidTr="009159D8">
        <w:trPr>
          <w:trHeight w:val="1551"/>
        </w:trPr>
        <w:tc>
          <w:tcPr>
            <w:tcW w:w="3369" w:type="dxa"/>
            <w:tcBorders>
              <w:top w:val="single" w:sz="4" w:space="0" w:color="auto"/>
              <w:left w:val="single" w:sz="4" w:space="0" w:color="auto"/>
              <w:bottom w:val="single" w:sz="4" w:space="0" w:color="auto"/>
              <w:right w:val="single" w:sz="4" w:space="0" w:color="auto"/>
            </w:tcBorders>
          </w:tcPr>
          <w:p w:rsidR="009159D8" w:rsidRPr="009159D8" w:rsidRDefault="009159D8" w:rsidP="009159D8">
            <w:pPr>
              <w:jc w:val="both"/>
              <w:rPr>
                <w:sz w:val="28"/>
                <w:szCs w:val="28"/>
              </w:rPr>
            </w:pPr>
            <w:r w:rsidRPr="009159D8">
              <w:rPr>
                <w:sz w:val="28"/>
                <w:szCs w:val="28"/>
              </w:rPr>
              <w:t>Расположение рабочего места на значительной высоте относительно поверхности земли (пола)</w:t>
            </w:r>
          </w:p>
        </w:tc>
        <w:tc>
          <w:tcPr>
            <w:tcW w:w="3061" w:type="dxa"/>
            <w:tcBorders>
              <w:top w:val="single" w:sz="4" w:space="0" w:color="auto"/>
              <w:left w:val="single" w:sz="4" w:space="0" w:color="auto"/>
              <w:bottom w:val="single" w:sz="4" w:space="0" w:color="auto"/>
              <w:right w:val="single" w:sz="4" w:space="0" w:color="auto"/>
            </w:tcBorders>
          </w:tcPr>
          <w:p w:rsidR="009159D8" w:rsidRPr="009159D8" w:rsidRDefault="009159D8" w:rsidP="009159D8">
            <w:pPr>
              <w:jc w:val="both"/>
              <w:rPr>
                <w:sz w:val="28"/>
                <w:szCs w:val="28"/>
              </w:rPr>
            </w:pPr>
            <w:r w:rsidRPr="009159D8">
              <w:rPr>
                <w:sz w:val="28"/>
                <w:szCs w:val="28"/>
              </w:rPr>
              <w:t>Приводит к несчастным случаям, возможно со смертельным исходом</w:t>
            </w:r>
          </w:p>
        </w:tc>
        <w:tc>
          <w:tcPr>
            <w:tcW w:w="3459" w:type="dxa"/>
            <w:tcBorders>
              <w:top w:val="single" w:sz="4" w:space="0" w:color="auto"/>
              <w:left w:val="single" w:sz="4" w:space="0" w:color="auto"/>
              <w:bottom w:val="single" w:sz="4" w:space="0" w:color="auto"/>
              <w:right w:val="single" w:sz="4" w:space="0" w:color="auto"/>
            </w:tcBorders>
          </w:tcPr>
          <w:p w:rsidR="009159D8" w:rsidRPr="009159D8" w:rsidRDefault="009159D8" w:rsidP="009159D8">
            <w:pPr>
              <w:jc w:val="both"/>
              <w:rPr>
                <w:sz w:val="28"/>
                <w:szCs w:val="28"/>
              </w:rPr>
            </w:pPr>
            <w:r w:rsidRPr="009159D8">
              <w:rPr>
                <w:sz w:val="28"/>
                <w:szCs w:val="28"/>
              </w:rPr>
              <w:t>Соблюдение правил по ТБ при выполнении работ на высоте</w:t>
            </w:r>
          </w:p>
        </w:tc>
      </w:tr>
      <w:tr w:rsidR="009159D8" w:rsidRPr="009159D8" w:rsidTr="009159D8">
        <w:trPr>
          <w:trHeight w:val="2105"/>
        </w:trPr>
        <w:tc>
          <w:tcPr>
            <w:tcW w:w="3369" w:type="dxa"/>
            <w:tcBorders>
              <w:top w:val="single" w:sz="4" w:space="0" w:color="auto"/>
              <w:left w:val="single" w:sz="4" w:space="0" w:color="auto"/>
              <w:bottom w:val="single" w:sz="4" w:space="0" w:color="auto"/>
              <w:right w:val="single" w:sz="4" w:space="0" w:color="auto"/>
            </w:tcBorders>
          </w:tcPr>
          <w:p w:rsidR="009159D8" w:rsidRPr="009159D8" w:rsidRDefault="009159D8" w:rsidP="009159D8">
            <w:pPr>
              <w:jc w:val="both"/>
              <w:rPr>
                <w:sz w:val="28"/>
                <w:szCs w:val="28"/>
              </w:rPr>
            </w:pPr>
            <w:r w:rsidRPr="009159D8">
              <w:rPr>
                <w:sz w:val="28"/>
                <w:szCs w:val="28"/>
              </w:rPr>
              <w:t>Складирование материалов, тары, инструментов, установка инвентаря и оборудования на скатных кровлях</w:t>
            </w:r>
          </w:p>
        </w:tc>
        <w:tc>
          <w:tcPr>
            <w:tcW w:w="3061" w:type="dxa"/>
            <w:tcBorders>
              <w:top w:val="single" w:sz="4" w:space="0" w:color="auto"/>
              <w:left w:val="single" w:sz="4" w:space="0" w:color="auto"/>
              <w:bottom w:val="single" w:sz="4" w:space="0" w:color="auto"/>
              <w:right w:val="single" w:sz="4" w:space="0" w:color="auto"/>
            </w:tcBorders>
          </w:tcPr>
          <w:p w:rsidR="009159D8" w:rsidRPr="009159D8" w:rsidRDefault="009159D8" w:rsidP="009159D8">
            <w:pPr>
              <w:jc w:val="both"/>
              <w:rPr>
                <w:sz w:val="28"/>
                <w:szCs w:val="28"/>
              </w:rPr>
            </w:pPr>
            <w:r w:rsidRPr="009159D8">
              <w:rPr>
                <w:sz w:val="28"/>
                <w:szCs w:val="28"/>
              </w:rPr>
              <w:t>Приводит к несчастным случаям.</w:t>
            </w:r>
          </w:p>
          <w:p w:rsidR="009159D8" w:rsidRPr="009159D8" w:rsidRDefault="009159D8" w:rsidP="009159D8">
            <w:pPr>
              <w:jc w:val="both"/>
              <w:rPr>
                <w:sz w:val="28"/>
                <w:szCs w:val="28"/>
              </w:rPr>
            </w:pPr>
            <w:r w:rsidRPr="009159D8">
              <w:rPr>
                <w:sz w:val="28"/>
                <w:szCs w:val="28"/>
              </w:rPr>
              <w:t>Материальные затраты</w:t>
            </w:r>
          </w:p>
        </w:tc>
        <w:tc>
          <w:tcPr>
            <w:tcW w:w="3459" w:type="dxa"/>
            <w:tcBorders>
              <w:top w:val="single" w:sz="4" w:space="0" w:color="auto"/>
              <w:left w:val="single" w:sz="4" w:space="0" w:color="auto"/>
              <w:bottom w:val="single" w:sz="4" w:space="0" w:color="auto"/>
              <w:right w:val="single" w:sz="4" w:space="0" w:color="auto"/>
            </w:tcBorders>
          </w:tcPr>
          <w:p w:rsidR="009159D8" w:rsidRPr="009159D8" w:rsidRDefault="009159D8" w:rsidP="009159D8">
            <w:pPr>
              <w:shd w:val="clear" w:color="auto" w:fill="FFFFFF"/>
              <w:autoSpaceDE w:val="0"/>
              <w:autoSpaceDN w:val="0"/>
              <w:adjustRightInd w:val="0"/>
              <w:jc w:val="both"/>
              <w:rPr>
                <w:sz w:val="28"/>
                <w:szCs w:val="28"/>
              </w:rPr>
            </w:pPr>
            <w:r w:rsidRPr="009159D8">
              <w:rPr>
                <w:sz w:val="28"/>
                <w:szCs w:val="28"/>
              </w:rPr>
              <w:t>Соблюдение правил складирования при выполнении работ на кровлях</w:t>
            </w:r>
          </w:p>
        </w:tc>
      </w:tr>
      <w:tr w:rsidR="009159D8" w:rsidRPr="009159D8" w:rsidTr="009159D8">
        <w:trPr>
          <w:trHeight w:val="1837"/>
        </w:trPr>
        <w:tc>
          <w:tcPr>
            <w:tcW w:w="3369" w:type="dxa"/>
            <w:tcBorders>
              <w:top w:val="single" w:sz="4" w:space="0" w:color="auto"/>
              <w:left w:val="single" w:sz="4" w:space="0" w:color="auto"/>
              <w:bottom w:val="single" w:sz="4" w:space="0" w:color="auto"/>
              <w:right w:val="single" w:sz="4" w:space="0" w:color="auto"/>
            </w:tcBorders>
          </w:tcPr>
          <w:p w:rsidR="009159D8" w:rsidRPr="009159D8" w:rsidRDefault="009159D8" w:rsidP="009159D8">
            <w:pPr>
              <w:jc w:val="both"/>
              <w:rPr>
                <w:sz w:val="28"/>
                <w:szCs w:val="28"/>
              </w:rPr>
            </w:pPr>
            <w:r w:rsidRPr="009159D8">
              <w:rPr>
                <w:sz w:val="28"/>
                <w:szCs w:val="28"/>
              </w:rPr>
              <w:t>Временное неустойчивое состояние сооружения, объекта, опалубки и поддерживающих креплений</w:t>
            </w:r>
          </w:p>
        </w:tc>
        <w:tc>
          <w:tcPr>
            <w:tcW w:w="3061" w:type="dxa"/>
            <w:tcBorders>
              <w:top w:val="single" w:sz="4" w:space="0" w:color="auto"/>
              <w:left w:val="single" w:sz="4" w:space="0" w:color="auto"/>
              <w:bottom w:val="single" w:sz="4" w:space="0" w:color="auto"/>
              <w:right w:val="single" w:sz="4" w:space="0" w:color="auto"/>
            </w:tcBorders>
          </w:tcPr>
          <w:p w:rsidR="009159D8" w:rsidRPr="009159D8" w:rsidRDefault="009159D8" w:rsidP="009159D8">
            <w:pPr>
              <w:jc w:val="both"/>
              <w:rPr>
                <w:sz w:val="28"/>
                <w:szCs w:val="28"/>
              </w:rPr>
            </w:pPr>
            <w:r w:rsidRPr="009159D8">
              <w:rPr>
                <w:sz w:val="28"/>
                <w:szCs w:val="28"/>
              </w:rPr>
              <w:t>Приводит к несчастным случаям, возможно со смертельным исходом</w:t>
            </w:r>
          </w:p>
        </w:tc>
        <w:tc>
          <w:tcPr>
            <w:tcW w:w="3459" w:type="dxa"/>
            <w:tcBorders>
              <w:top w:val="single" w:sz="4" w:space="0" w:color="auto"/>
              <w:left w:val="single" w:sz="4" w:space="0" w:color="auto"/>
              <w:bottom w:val="single" w:sz="4" w:space="0" w:color="auto"/>
              <w:right w:val="single" w:sz="4" w:space="0" w:color="auto"/>
            </w:tcBorders>
          </w:tcPr>
          <w:p w:rsidR="009159D8" w:rsidRPr="009159D8" w:rsidRDefault="009159D8" w:rsidP="009159D8">
            <w:pPr>
              <w:jc w:val="both"/>
              <w:rPr>
                <w:sz w:val="28"/>
                <w:szCs w:val="28"/>
              </w:rPr>
            </w:pPr>
            <w:r w:rsidRPr="009159D8">
              <w:rPr>
                <w:sz w:val="28"/>
                <w:szCs w:val="28"/>
              </w:rPr>
              <w:t>Соблюдение правил по ТБ при выполнении бетонных работ</w:t>
            </w:r>
          </w:p>
        </w:tc>
      </w:tr>
    </w:tbl>
    <w:p w:rsidR="009159D8" w:rsidRPr="009159D8" w:rsidRDefault="009159D8" w:rsidP="009159D8">
      <w:pPr>
        <w:jc w:val="both"/>
        <w:rPr>
          <w:b/>
          <w:sz w:val="28"/>
          <w:szCs w:val="28"/>
        </w:rPr>
      </w:pPr>
    </w:p>
    <w:p w:rsidR="009159D8" w:rsidRPr="009159D8" w:rsidRDefault="00215420" w:rsidP="009159D8">
      <w:pPr>
        <w:ind w:firstLine="708"/>
        <w:jc w:val="both"/>
        <w:rPr>
          <w:b/>
          <w:sz w:val="28"/>
          <w:szCs w:val="28"/>
        </w:rPr>
      </w:pPr>
      <w:r>
        <w:rPr>
          <w:b/>
          <w:sz w:val="28"/>
          <w:szCs w:val="28"/>
        </w:rPr>
        <w:t>3.11</w:t>
      </w:r>
      <w:r w:rsidR="009159D8" w:rsidRPr="009159D8">
        <w:rPr>
          <w:b/>
          <w:sz w:val="28"/>
          <w:szCs w:val="28"/>
        </w:rPr>
        <w:t xml:space="preserve"> Мероприятия по охране труда и технике безопасности</w:t>
      </w:r>
    </w:p>
    <w:p w:rsidR="009159D8" w:rsidRPr="009159D8" w:rsidRDefault="009159D8" w:rsidP="009159D8">
      <w:pPr>
        <w:jc w:val="both"/>
        <w:rPr>
          <w:b/>
          <w:sz w:val="28"/>
          <w:szCs w:val="28"/>
        </w:rPr>
      </w:pPr>
    </w:p>
    <w:p w:rsidR="009159D8" w:rsidRPr="009159D8" w:rsidRDefault="009159D8" w:rsidP="009159D8">
      <w:pPr>
        <w:ind w:firstLine="708"/>
        <w:jc w:val="both"/>
        <w:rPr>
          <w:sz w:val="28"/>
          <w:szCs w:val="28"/>
        </w:rPr>
      </w:pPr>
      <w:r w:rsidRPr="009159D8">
        <w:rPr>
          <w:sz w:val="28"/>
          <w:szCs w:val="28"/>
        </w:rPr>
        <w:t>При выполнении строительно-монтажных работ следует соблюдать правила техники безопасности согласно СН РК 1.03-05-2011 «Охрана труда и техника безопасности в строительстве» и СП РК 1.03-106-2012* «Охрана труда и техника безопасности в строительстве».</w:t>
      </w:r>
    </w:p>
    <w:p w:rsidR="009159D8" w:rsidRPr="009159D8" w:rsidRDefault="009159D8" w:rsidP="009159D8">
      <w:pPr>
        <w:ind w:firstLine="708"/>
        <w:jc w:val="both"/>
        <w:rPr>
          <w:sz w:val="28"/>
          <w:szCs w:val="28"/>
        </w:rPr>
      </w:pPr>
      <w:r w:rsidRPr="009159D8">
        <w:rPr>
          <w:sz w:val="28"/>
          <w:szCs w:val="28"/>
        </w:rPr>
        <w:t>Проведение вводного инструктажа рабочих по технике безопасности, инструктаж рабочих непосредственно на рабочем месте о безопасных методах и приёмах выполнения работ с соответствующей записью об этом в специальном журнале учёта инструктажа рабочих.</w:t>
      </w:r>
    </w:p>
    <w:p w:rsidR="009159D8" w:rsidRPr="009159D8" w:rsidRDefault="009159D8" w:rsidP="009159D8">
      <w:pPr>
        <w:ind w:firstLine="708"/>
        <w:jc w:val="both"/>
        <w:rPr>
          <w:sz w:val="28"/>
          <w:szCs w:val="28"/>
        </w:rPr>
      </w:pPr>
      <w:r w:rsidRPr="009159D8">
        <w:rPr>
          <w:sz w:val="28"/>
          <w:szCs w:val="28"/>
        </w:rPr>
        <w:t>Траншеи, котлованы, участки на территории строительства и вблизи строящихся сооружений ограждаются сигнальными ограждениями. Временное ограждение принимать по ГОСТ 23407-78 «Ограждения инвентарные строительных площадок и участков производства строительно-монтажных работ. Технические условия».</w:t>
      </w:r>
    </w:p>
    <w:p w:rsidR="009159D8" w:rsidRPr="009159D8" w:rsidRDefault="009159D8" w:rsidP="009159D8">
      <w:pPr>
        <w:ind w:firstLine="708"/>
        <w:jc w:val="both"/>
        <w:rPr>
          <w:sz w:val="28"/>
          <w:szCs w:val="28"/>
        </w:rPr>
      </w:pPr>
      <w:r w:rsidRPr="009159D8">
        <w:rPr>
          <w:sz w:val="28"/>
          <w:szCs w:val="28"/>
        </w:rPr>
        <w:t>Опасные зоны должны быть обозначены знаками безопасности и надписями установленной формы.</w:t>
      </w:r>
    </w:p>
    <w:p w:rsidR="009159D8" w:rsidRPr="009159D8" w:rsidRDefault="009159D8" w:rsidP="009159D8">
      <w:pPr>
        <w:ind w:firstLine="708"/>
        <w:jc w:val="both"/>
        <w:rPr>
          <w:sz w:val="28"/>
          <w:szCs w:val="28"/>
        </w:rPr>
      </w:pPr>
      <w:r w:rsidRPr="009159D8">
        <w:rPr>
          <w:sz w:val="28"/>
          <w:szCs w:val="28"/>
        </w:rPr>
        <w:lastRenderedPageBreak/>
        <w:t>Для выполнения работ в тёмное время суток участки работ, рабочие места, проезды и проходы к ним должны быть освещены в соответствии с ГОСТ 12.1.046-2014 «ССБТ. Строительство. Нормы освещения строительных площадок».</w:t>
      </w:r>
    </w:p>
    <w:p w:rsidR="009159D8" w:rsidRPr="009159D8" w:rsidRDefault="009159D8" w:rsidP="009159D8">
      <w:pPr>
        <w:ind w:firstLine="708"/>
        <w:jc w:val="both"/>
        <w:rPr>
          <w:sz w:val="28"/>
          <w:szCs w:val="28"/>
        </w:rPr>
      </w:pPr>
      <w:r w:rsidRPr="009159D8">
        <w:rPr>
          <w:sz w:val="28"/>
          <w:szCs w:val="28"/>
        </w:rPr>
        <w:t xml:space="preserve">На рабочих местах рабочие должны руководствоваться Инструкцией по технике безопасности и обеспечены всеми необходимыми средствами для создания здоровых и безопасных условий труда: спецодеждой, </w:t>
      </w:r>
      <w:proofErr w:type="spellStart"/>
      <w:r w:rsidRPr="009159D8">
        <w:rPr>
          <w:sz w:val="28"/>
          <w:szCs w:val="28"/>
        </w:rPr>
        <w:t>спецобувью</w:t>
      </w:r>
      <w:proofErr w:type="spellEnd"/>
      <w:r w:rsidRPr="009159D8">
        <w:rPr>
          <w:sz w:val="28"/>
          <w:szCs w:val="28"/>
        </w:rPr>
        <w:t>, индивидуальными средствами защиты от вредных производственных факторов.</w:t>
      </w:r>
    </w:p>
    <w:p w:rsidR="009159D8" w:rsidRPr="009159D8" w:rsidRDefault="009159D8" w:rsidP="009159D8">
      <w:pPr>
        <w:ind w:firstLine="708"/>
        <w:jc w:val="both"/>
        <w:rPr>
          <w:sz w:val="28"/>
          <w:szCs w:val="28"/>
        </w:rPr>
      </w:pPr>
      <w:r w:rsidRPr="009159D8">
        <w:rPr>
          <w:sz w:val="28"/>
          <w:szCs w:val="28"/>
        </w:rPr>
        <w:t>Места установки и пути движения монтажных машин и механизмов должны соответствовать технологическим картам.</w:t>
      </w:r>
    </w:p>
    <w:p w:rsidR="009159D8" w:rsidRPr="009159D8" w:rsidRDefault="009159D8" w:rsidP="009159D8">
      <w:pPr>
        <w:ind w:firstLine="708"/>
        <w:jc w:val="both"/>
        <w:rPr>
          <w:b/>
          <w:sz w:val="28"/>
          <w:szCs w:val="28"/>
        </w:rPr>
      </w:pPr>
      <w:r w:rsidRPr="009159D8">
        <w:rPr>
          <w:sz w:val="28"/>
          <w:szCs w:val="28"/>
        </w:rPr>
        <w:t>В соответствии с требованиями ПУЭ, все металлические части электрооборудования подлежат защитному заземлению.</w:t>
      </w:r>
    </w:p>
    <w:p w:rsidR="009159D8" w:rsidRPr="009159D8" w:rsidRDefault="009159D8" w:rsidP="009159D8">
      <w:pPr>
        <w:rPr>
          <w:b/>
          <w:sz w:val="28"/>
          <w:szCs w:val="28"/>
        </w:rPr>
      </w:pPr>
    </w:p>
    <w:p w:rsidR="009159D8" w:rsidRPr="009159D8" w:rsidRDefault="00215420" w:rsidP="009159D8">
      <w:pPr>
        <w:keepNext/>
        <w:tabs>
          <w:tab w:val="left" w:pos="-1701"/>
        </w:tabs>
        <w:ind w:left="709"/>
        <w:jc w:val="both"/>
        <w:outlineLvl w:val="0"/>
        <w:rPr>
          <w:rFonts w:eastAsia="Calibri"/>
          <w:b/>
          <w:kern w:val="32"/>
          <w:sz w:val="28"/>
          <w:szCs w:val="28"/>
          <w:lang w:val="x-none"/>
        </w:rPr>
      </w:pPr>
      <w:bookmarkStart w:id="1" w:name="_Toc81241786"/>
      <w:r>
        <w:rPr>
          <w:rFonts w:eastAsia="Calibri"/>
          <w:b/>
          <w:kern w:val="32"/>
          <w:sz w:val="28"/>
          <w:szCs w:val="28"/>
        </w:rPr>
        <w:t>3.12</w:t>
      </w:r>
      <w:r w:rsidR="009159D8" w:rsidRPr="009159D8">
        <w:rPr>
          <w:rFonts w:eastAsia="Calibri"/>
          <w:b/>
          <w:kern w:val="32"/>
          <w:sz w:val="28"/>
          <w:szCs w:val="28"/>
          <w:lang w:val="x-none"/>
        </w:rPr>
        <w:t xml:space="preserve"> Противопожарные мероприятия</w:t>
      </w:r>
      <w:bookmarkEnd w:id="1"/>
    </w:p>
    <w:p w:rsidR="009159D8" w:rsidRPr="009159D8" w:rsidRDefault="009159D8" w:rsidP="009159D8">
      <w:pPr>
        <w:ind w:firstLine="720"/>
        <w:jc w:val="both"/>
        <w:rPr>
          <w:bCs/>
          <w:iCs/>
          <w:sz w:val="28"/>
          <w:szCs w:val="28"/>
        </w:rPr>
      </w:pPr>
    </w:p>
    <w:p w:rsidR="009159D8" w:rsidRPr="009159D8" w:rsidRDefault="009159D8" w:rsidP="009159D8">
      <w:pPr>
        <w:ind w:firstLine="720"/>
        <w:jc w:val="both"/>
        <w:rPr>
          <w:bCs/>
          <w:iCs/>
          <w:sz w:val="28"/>
          <w:szCs w:val="28"/>
        </w:rPr>
      </w:pPr>
      <w:r w:rsidRPr="009159D8">
        <w:rPr>
          <w:bCs/>
          <w:iCs/>
          <w:sz w:val="28"/>
          <w:szCs w:val="28"/>
        </w:rPr>
        <w:t>Противопожарные мероприятия выполнены в соответствии с требованиями СП РК 2.02-101-2022 «Пожарная безопасность зданий и сооружений».</w:t>
      </w:r>
    </w:p>
    <w:p w:rsidR="009159D8" w:rsidRPr="009159D8" w:rsidRDefault="009159D8" w:rsidP="009159D8">
      <w:pPr>
        <w:ind w:firstLine="720"/>
        <w:jc w:val="both"/>
        <w:rPr>
          <w:bCs/>
          <w:iCs/>
          <w:sz w:val="28"/>
          <w:szCs w:val="28"/>
        </w:rPr>
      </w:pPr>
      <w:r w:rsidRPr="009159D8">
        <w:rPr>
          <w:bCs/>
          <w:iCs/>
          <w:sz w:val="28"/>
          <w:szCs w:val="28"/>
        </w:rPr>
        <w:t>Все конструкции предусмотрены с обеспечением необходимого предела огнестойкости.</w:t>
      </w:r>
    </w:p>
    <w:p w:rsidR="009159D8" w:rsidRPr="009159D8" w:rsidRDefault="009159D8" w:rsidP="009159D8">
      <w:pPr>
        <w:ind w:firstLine="720"/>
        <w:jc w:val="both"/>
        <w:rPr>
          <w:bCs/>
          <w:iCs/>
          <w:sz w:val="28"/>
          <w:szCs w:val="28"/>
        </w:rPr>
      </w:pPr>
      <w:r w:rsidRPr="009159D8">
        <w:rPr>
          <w:bCs/>
          <w:iCs/>
          <w:sz w:val="28"/>
          <w:szCs w:val="28"/>
        </w:rPr>
        <w:t>На период строительства дополнительно должны быть разработаны мероприятия по хранению и использованию материалов, имеющие пожароопасные свойства, а также использование технических подручных средств пожаротушения при использовании открытых источников огня.</w:t>
      </w:r>
    </w:p>
    <w:p w:rsidR="00D9651E" w:rsidRDefault="00D9651E" w:rsidP="00D9651E">
      <w:pPr>
        <w:rPr>
          <w:b/>
          <w:sz w:val="28"/>
          <w:szCs w:val="28"/>
        </w:rPr>
      </w:pPr>
    </w:p>
    <w:p w:rsidR="00215420" w:rsidRPr="00215420" w:rsidRDefault="00215420" w:rsidP="00215420">
      <w:pPr>
        <w:ind w:firstLine="708"/>
        <w:rPr>
          <w:b/>
          <w:sz w:val="32"/>
          <w:szCs w:val="32"/>
        </w:rPr>
      </w:pPr>
      <w:r w:rsidRPr="00215420">
        <w:rPr>
          <w:b/>
          <w:sz w:val="32"/>
          <w:szCs w:val="32"/>
        </w:rPr>
        <w:t>4 Сантехническая часть</w:t>
      </w:r>
    </w:p>
    <w:p w:rsidR="00215420" w:rsidRDefault="00215420" w:rsidP="00D9651E">
      <w:pPr>
        <w:rPr>
          <w:b/>
          <w:sz w:val="28"/>
          <w:szCs w:val="28"/>
        </w:rPr>
      </w:pPr>
    </w:p>
    <w:p w:rsidR="00B216D7" w:rsidRPr="00B216D7" w:rsidRDefault="00B216D7" w:rsidP="00B216D7">
      <w:pPr>
        <w:ind w:right="-1" w:firstLine="708"/>
        <w:jc w:val="both"/>
        <w:rPr>
          <w:rFonts w:eastAsia="Calibri"/>
          <w:iCs/>
          <w:color w:val="000000"/>
          <w:sz w:val="28"/>
          <w:szCs w:val="28"/>
        </w:rPr>
      </w:pPr>
      <w:r w:rsidRPr="00B216D7">
        <w:rPr>
          <w:rFonts w:eastAsia="Calibri"/>
          <w:iCs/>
          <w:color w:val="000000"/>
          <w:sz w:val="28"/>
          <w:szCs w:val="28"/>
        </w:rPr>
        <w:t xml:space="preserve">Рабочий проект «Ангар для мойки горно-шахтного оборудования на руднике Саяк участок Саяк 3 </w:t>
      </w:r>
      <w:proofErr w:type="spellStart"/>
      <w:r w:rsidRPr="00B216D7">
        <w:rPr>
          <w:rFonts w:eastAsia="Calibri"/>
          <w:iCs/>
          <w:color w:val="000000"/>
          <w:sz w:val="28"/>
          <w:szCs w:val="28"/>
        </w:rPr>
        <w:t>Тастау</w:t>
      </w:r>
      <w:proofErr w:type="spellEnd"/>
      <w:r w:rsidRPr="00B216D7">
        <w:rPr>
          <w:rFonts w:eastAsia="Calibri"/>
          <w:iCs/>
          <w:color w:val="000000"/>
          <w:sz w:val="28"/>
          <w:szCs w:val="28"/>
        </w:rPr>
        <w:t>» выполнен на основании:</w:t>
      </w:r>
    </w:p>
    <w:p w:rsidR="00B216D7" w:rsidRPr="00B216D7" w:rsidRDefault="00B216D7" w:rsidP="00B216D7">
      <w:pPr>
        <w:autoSpaceDE w:val="0"/>
        <w:autoSpaceDN w:val="0"/>
        <w:adjustRightInd w:val="0"/>
        <w:ind w:firstLine="719"/>
        <w:jc w:val="both"/>
        <w:rPr>
          <w:rFonts w:eastAsia="Calibri"/>
          <w:iCs/>
          <w:color w:val="000000"/>
          <w:sz w:val="28"/>
          <w:szCs w:val="28"/>
        </w:rPr>
      </w:pPr>
      <w:r w:rsidRPr="00B216D7">
        <w:rPr>
          <w:rFonts w:eastAsia="Calibri"/>
          <w:iCs/>
          <w:color w:val="000000"/>
          <w:sz w:val="28"/>
          <w:szCs w:val="28"/>
        </w:rPr>
        <w:t>- задания на проектирование;</w:t>
      </w:r>
    </w:p>
    <w:p w:rsidR="00B216D7" w:rsidRPr="00B216D7" w:rsidRDefault="00013E9E" w:rsidP="00B216D7">
      <w:pPr>
        <w:autoSpaceDE w:val="0"/>
        <w:autoSpaceDN w:val="0"/>
        <w:adjustRightInd w:val="0"/>
        <w:ind w:firstLine="719"/>
        <w:jc w:val="both"/>
        <w:rPr>
          <w:rFonts w:eastAsia="Calibri"/>
          <w:iCs/>
          <w:color w:val="000000"/>
          <w:sz w:val="28"/>
          <w:szCs w:val="28"/>
        </w:rPr>
      </w:pPr>
      <w:r>
        <w:rPr>
          <w:rFonts w:eastAsia="Calibri"/>
          <w:iCs/>
          <w:color w:val="000000"/>
          <w:sz w:val="28"/>
          <w:szCs w:val="28"/>
        </w:rPr>
        <w:t>- технических условий от 31</w:t>
      </w:r>
      <w:r w:rsidR="00B216D7" w:rsidRPr="00B216D7">
        <w:rPr>
          <w:rFonts w:eastAsia="Calibri"/>
          <w:iCs/>
          <w:color w:val="000000"/>
          <w:sz w:val="28"/>
          <w:szCs w:val="28"/>
        </w:rPr>
        <w:t>.0</w:t>
      </w:r>
      <w:r>
        <w:rPr>
          <w:rFonts w:eastAsia="Calibri"/>
          <w:iCs/>
          <w:color w:val="000000"/>
          <w:sz w:val="28"/>
          <w:szCs w:val="28"/>
        </w:rPr>
        <w:t>7</w:t>
      </w:r>
      <w:r w:rsidR="00B216D7" w:rsidRPr="00B216D7">
        <w:rPr>
          <w:rFonts w:eastAsia="Calibri"/>
          <w:iCs/>
          <w:color w:val="000000"/>
          <w:sz w:val="28"/>
          <w:szCs w:val="28"/>
        </w:rPr>
        <w:t>.2025г;</w:t>
      </w:r>
    </w:p>
    <w:p w:rsidR="00B216D7" w:rsidRPr="00B216D7" w:rsidRDefault="00B216D7" w:rsidP="00B216D7">
      <w:pPr>
        <w:autoSpaceDE w:val="0"/>
        <w:autoSpaceDN w:val="0"/>
        <w:adjustRightInd w:val="0"/>
        <w:ind w:firstLine="719"/>
        <w:jc w:val="both"/>
        <w:rPr>
          <w:rFonts w:eastAsia="Calibri"/>
          <w:iCs/>
          <w:color w:val="000000"/>
          <w:sz w:val="28"/>
          <w:szCs w:val="28"/>
        </w:rPr>
      </w:pPr>
      <w:r w:rsidRPr="00B216D7">
        <w:rPr>
          <w:rFonts w:eastAsia="Calibri"/>
          <w:iCs/>
          <w:color w:val="000000"/>
          <w:sz w:val="28"/>
          <w:szCs w:val="28"/>
        </w:rPr>
        <w:t>- архитектурно-строительных и технологических чертежей.</w:t>
      </w:r>
    </w:p>
    <w:p w:rsidR="00B216D7" w:rsidRPr="00B216D7" w:rsidRDefault="00B216D7" w:rsidP="00B216D7">
      <w:pPr>
        <w:autoSpaceDE w:val="0"/>
        <w:autoSpaceDN w:val="0"/>
        <w:adjustRightInd w:val="0"/>
        <w:ind w:firstLine="719"/>
        <w:jc w:val="both"/>
        <w:rPr>
          <w:rFonts w:eastAsia="Calibri"/>
          <w:iCs/>
          <w:color w:val="000000"/>
          <w:sz w:val="28"/>
          <w:szCs w:val="28"/>
        </w:rPr>
      </w:pPr>
      <w:r w:rsidRPr="00B216D7">
        <w:rPr>
          <w:rFonts w:eastAsia="Calibri"/>
          <w:iCs/>
          <w:color w:val="000000"/>
          <w:sz w:val="28"/>
          <w:szCs w:val="28"/>
        </w:rPr>
        <w:t>Рабочий проект разработан в соответствии с действующими руководящими и нормативными документами Республики Казахстан:</w:t>
      </w:r>
    </w:p>
    <w:p w:rsidR="00B216D7" w:rsidRPr="00B216D7" w:rsidRDefault="00B216D7" w:rsidP="00B216D7">
      <w:pPr>
        <w:autoSpaceDE w:val="0"/>
        <w:autoSpaceDN w:val="0"/>
        <w:adjustRightInd w:val="0"/>
        <w:ind w:firstLine="719"/>
        <w:jc w:val="both"/>
        <w:rPr>
          <w:rFonts w:eastAsia="Calibri"/>
          <w:iCs/>
          <w:color w:val="000000"/>
          <w:sz w:val="28"/>
          <w:szCs w:val="28"/>
        </w:rPr>
      </w:pPr>
      <w:r w:rsidRPr="00B216D7">
        <w:rPr>
          <w:rFonts w:eastAsia="Calibri"/>
          <w:iCs/>
          <w:color w:val="000000"/>
          <w:sz w:val="28"/>
          <w:szCs w:val="28"/>
        </w:rPr>
        <w:t>- СП РК 4.02-101-2012*, СН РК 4.02-01-2011 «Отопление, вентиляция и кондиционирование»;</w:t>
      </w:r>
    </w:p>
    <w:p w:rsidR="00B216D7" w:rsidRPr="00B216D7" w:rsidRDefault="00B216D7" w:rsidP="00B216D7">
      <w:pPr>
        <w:autoSpaceDE w:val="0"/>
        <w:autoSpaceDN w:val="0"/>
        <w:adjustRightInd w:val="0"/>
        <w:ind w:firstLine="719"/>
        <w:jc w:val="both"/>
        <w:rPr>
          <w:rFonts w:eastAsia="Calibri"/>
          <w:iCs/>
          <w:color w:val="000000"/>
          <w:sz w:val="28"/>
          <w:szCs w:val="28"/>
        </w:rPr>
      </w:pPr>
      <w:r w:rsidRPr="00B216D7">
        <w:rPr>
          <w:rFonts w:eastAsia="Calibri"/>
          <w:iCs/>
          <w:color w:val="000000"/>
          <w:sz w:val="28"/>
          <w:szCs w:val="28"/>
        </w:rPr>
        <w:t>- СП РК 2.04-01-2017* «Строительная климатология»;</w:t>
      </w:r>
    </w:p>
    <w:p w:rsidR="00B216D7" w:rsidRPr="00B216D7" w:rsidRDefault="00B216D7" w:rsidP="00B216D7">
      <w:pPr>
        <w:autoSpaceDE w:val="0"/>
        <w:autoSpaceDN w:val="0"/>
        <w:adjustRightInd w:val="0"/>
        <w:ind w:firstLine="719"/>
        <w:jc w:val="both"/>
        <w:rPr>
          <w:rFonts w:eastAsia="Calibri"/>
          <w:iCs/>
          <w:color w:val="000000"/>
          <w:sz w:val="28"/>
          <w:szCs w:val="28"/>
        </w:rPr>
      </w:pPr>
      <w:r w:rsidRPr="00B216D7">
        <w:rPr>
          <w:rFonts w:eastAsia="Calibri"/>
          <w:iCs/>
          <w:color w:val="000000"/>
          <w:sz w:val="28"/>
          <w:szCs w:val="28"/>
        </w:rPr>
        <w:t xml:space="preserve">- СН РК 3.03-06-2014, СП РК 3.03-106-2014 «Предприятия по ремонту и техническому обслуживанию автомобильного транспорта»; </w:t>
      </w:r>
    </w:p>
    <w:p w:rsidR="00B216D7" w:rsidRPr="00B216D7" w:rsidRDefault="00B216D7" w:rsidP="00B216D7">
      <w:pPr>
        <w:autoSpaceDE w:val="0"/>
        <w:autoSpaceDN w:val="0"/>
        <w:adjustRightInd w:val="0"/>
        <w:ind w:firstLine="719"/>
        <w:jc w:val="both"/>
        <w:rPr>
          <w:rFonts w:eastAsia="Calibri"/>
          <w:iCs/>
          <w:color w:val="000000"/>
          <w:sz w:val="28"/>
          <w:szCs w:val="28"/>
        </w:rPr>
      </w:pPr>
      <w:r w:rsidRPr="00B216D7">
        <w:rPr>
          <w:rFonts w:eastAsia="Calibri"/>
          <w:iCs/>
          <w:color w:val="000000"/>
          <w:sz w:val="28"/>
          <w:szCs w:val="28"/>
        </w:rPr>
        <w:t>- СН РК 4.01-01-2011 и СП РК 4.01-101-2012 «Внутренний водопровод и канализация зданий и сооружений»;</w:t>
      </w:r>
    </w:p>
    <w:p w:rsidR="00B216D7" w:rsidRPr="00B216D7" w:rsidRDefault="00B216D7" w:rsidP="00B216D7">
      <w:pPr>
        <w:autoSpaceDE w:val="0"/>
        <w:autoSpaceDN w:val="0"/>
        <w:adjustRightInd w:val="0"/>
        <w:ind w:firstLine="719"/>
        <w:jc w:val="both"/>
        <w:rPr>
          <w:rFonts w:eastAsia="Calibri"/>
          <w:iCs/>
          <w:color w:val="FF0000"/>
          <w:sz w:val="28"/>
          <w:szCs w:val="28"/>
        </w:rPr>
      </w:pPr>
      <w:r w:rsidRPr="00B216D7">
        <w:rPr>
          <w:rFonts w:eastAsia="Calibri"/>
          <w:iCs/>
          <w:color w:val="000000"/>
          <w:sz w:val="28"/>
          <w:szCs w:val="28"/>
        </w:rPr>
        <w:t>- СНиП РК 4.01-02-2009 «Водоснабжение. Наружные сети и сооружения».</w:t>
      </w:r>
    </w:p>
    <w:p w:rsidR="00B216D7" w:rsidRPr="00B216D7" w:rsidRDefault="00B216D7" w:rsidP="00B216D7">
      <w:pPr>
        <w:autoSpaceDE w:val="0"/>
        <w:autoSpaceDN w:val="0"/>
        <w:adjustRightInd w:val="0"/>
        <w:ind w:firstLine="719"/>
        <w:jc w:val="both"/>
        <w:rPr>
          <w:rFonts w:eastAsia="Calibri"/>
          <w:iCs/>
          <w:color w:val="000000"/>
          <w:sz w:val="28"/>
          <w:szCs w:val="28"/>
        </w:rPr>
      </w:pPr>
      <w:r w:rsidRPr="00B216D7">
        <w:rPr>
          <w:sz w:val="28"/>
          <w:szCs w:val="28"/>
        </w:rPr>
        <w:lastRenderedPageBreak/>
        <w:t>Данным рабочим проектом в сантехнической части предусматриваются системы отопления и вентиляции, водопровод и канализации, наружные сети противопожарного и производственного водопровода.</w:t>
      </w:r>
    </w:p>
    <w:p w:rsidR="00B216D7" w:rsidRPr="00B216D7" w:rsidRDefault="00B216D7" w:rsidP="00B216D7">
      <w:pPr>
        <w:autoSpaceDE w:val="0"/>
        <w:autoSpaceDN w:val="0"/>
        <w:adjustRightInd w:val="0"/>
        <w:ind w:firstLine="719"/>
        <w:jc w:val="both"/>
        <w:rPr>
          <w:rFonts w:eastAsia="Calibri"/>
          <w:iCs/>
          <w:color w:val="000000"/>
          <w:sz w:val="28"/>
          <w:szCs w:val="28"/>
        </w:rPr>
      </w:pPr>
      <w:r w:rsidRPr="00B216D7">
        <w:rPr>
          <w:rFonts w:eastAsia="Calibri"/>
          <w:iCs/>
          <w:color w:val="000000"/>
          <w:sz w:val="28"/>
          <w:szCs w:val="28"/>
        </w:rPr>
        <w:t>Расчётная температура наружного воздуха принята согласно требованиям СП РК 2.04-01-2017* «Строительная климатология», и составляет:</w:t>
      </w:r>
    </w:p>
    <w:p w:rsidR="00B216D7" w:rsidRPr="00B216D7" w:rsidRDefault="00B216D7" w:rsidP="00B216D7">
      <w:pPr>
        <w:autoSpaceDE w:val="0"/>
        <w:autoSpaceDN w:val="0"/>
        <w:adjustRightInd w:val="0"/>
        <w:ind w:firstLine="205"/>
        <w:jc w:val="both"/>
        <w:rPr>
          <w:rFonts w:eastAsia="Calibri"/>
          <w:iCs/>
          <w:color w:val="000000"/>
          <w:sz w:val="28"/>
          <w:szCs w:val="28"/>
        </w:rPr>
      </w:pPr>
      <w:r w:rsidRPr="00B216D7">
        <w:rPr>
          <w:rFonts w:eastAsia="Calibri"/>
          <w:iCs/>
          <w:color w:val="000000"/>
          <w:sz w:val="28"/>
          <w:szCs w:val="28"/>
        </w:rPr>
        <w:t xml:space="preserve">        - для холодного периода минус 27,5°С;</w:t>
      </w:r>
    </w:p>
    <w:p w:rsidR="00B216D7" w:rsidRPr="00B216D7" w:rsidRDefault="00B216D7" w:rsidP="00B216D7">
      <w:pPr>
        <w:autoSpaceDE w:val="0"/>
        <w:autoSpaceDN w:val="0"/>
        <w:adjustRightInd w:val="0"/>
        <w:ind w:firstLine="205"/>
        <w:jc w:val="both"/>
        <w:rPr>
          <w:rFonts w:eastAsia="Calibri"/>
          <w:iCs/>
          <w:color w:val="000000"/>
          <w:sz w:val="28"/>
          <w:szCs w:val="28"/>
        </w:rPr>
      </w:pPr>
      <w:r w:rsidRPr="00B216D7">
        <w:rPr>
          <w:rFonts w:eastAsia="Calibri"/>
          <w:iCs/>
          <w:color w:val="000000"/>
          <w:sz w:val="28"/>
          <w:szCs w:val="28"/>
        </w:rPr>
        <w:t xml:space="preserve">        - средняя температура отопительного периода минус 4,8°С;</w:t>
      </w:r>
    </w:p>
    <w:p w:rsidR="00B216D7" w:rsidRPr="00B216D7" w:rsidRDefault="00B216D7" w:rsidP="00B216D7">
      <w:pPr>
        <w:autoSpaceDE w:val="0"/>
        <w:autoSpaceDN w:val="0"/>
        <w:adjustRightInd w:val="0"/>
        <w:ind w:firstLine="205"/>
        <w:jc w:val="both"/>
        <w:rPr>
          <w:rFonts w:eastAsia="Calibri"/>
          <w:iCs/>
          <w:color w:val="000000"/>
          <w:sz w:val="28"/>
          <w:szCs w:val="28"/>
        </w:rPr>
      </w:pPr>
      <w:r w:rsidRPr="00B216D7">
        <w:rPr>
          <w:rFonts w:eastAsia="Calibri"/>
          <w:iCs/>
          <w:color w:val="000000"/>
          <w:sz w:val="28"/>
          <w:szCs w:val="28"/>
        </w:rPr>
        <w:t xml:space="preserve">        - продолжительность отопительного периода 187 суток.</w:t>
      </w:r>
    </w:p>
    <w:p w:rsidR="00013E9E" w:rsidRDefault="00013E9E" w:rsidP="00013E9E">
      <w:pPr>
        <w:jc w:val="both"/>
        <w:rPr>
          <w:rFonts w:eastAsia="Calibri"/>
          <w:b/>
          <w:iCs/>
          <w:color w:val="000000"/>
          <w:sz w:val="28"/>
          <w:szCs w:val="28"/>
          <w:lang w:val="kk-KZ"/>
        </w:rPr>
      </w:pPr>
    </w:p>
    <w:p w:rsidR="00013E9E" w:rsidRPr="00013E9E" w:rsidRDefault="00013E9E" w:rsidP="00013E9E">
      <w:pPr>
        <w:ind w:firstLine="708"/>
        <w:jc w:val="both"/>
        <w:rPr>
          <w:rFonts w:eastAsia="Calibri"/>
          <w:b/>
          <w:iCs/>
          <w:color w:val="000000"/>
          <w:sz w:val="28"/>
          <w:szCs w:val="28"/>
          <w:lang w:val="kk-KZ"/>
        </w:rPr>
      </w:pPr>
      <w:r w:rsidRPr="00013E9E">
        <w:rPr>
          <w:rFonts w:eastAsia="Calibri"/>
          <w:b/>
          <w:iCs/>
          <w:color w:val="000000"/>
          <w:sz w:val="28"/>
          <w:szCs w:val="28"/>
          <w:lang w:val="kk-KZ"/>
        </w:rPr>
        <w:t xml:space="preserve">4.1 Наружные сети водоснабжения </w:t>
      </w:r>
    </w:p>
    <w:p w:rsidR="00013E9E" w:rsidRPr="00013E9E" w:rsidRDefault="00013E9E" w:rsidP="00013E9E">
      <w:pPr>
        <w:ind w:firstLine="708"/>
        <w:jc w:val="both"/>
        <w:rPr>
          <w:rFonts w:eastAsia="Calibri"/>
          <w:b/>
          <w:iCs/>
          <w:color w:val="000000"/>
          <w:sz w:val="28"/>
          <w:szCs w:val="28"/>
          <w:lang w:val="kk-KZ"/>
        </w:rPr>
      </w:pPr>
    </w:p>
    <w:p w:rsidR="00013E9E" w:rsidRDefault="00013E9E" w:rsidP="00013E9E">
      <w:pPr>
        <w:jc w:val="center"/>
        <w:rPr>
          <w:rFonts w:eastAsia="Calibri"/>
          <w:b/>
          <w:i/>
          <w:iCs/>
          <w:color w:val="000000"/>
          <w:sz w:val="28"/>
          <w:szCs w:val="28"/>
          <w:lang w:val="kk-KZ"/>
        </w:rPr>
      </w:pPr>
      <w:r w:rsidRPr="00013E9E">
        <w:rPr>
          <w:rFonts w:eastAsia="Calibri"/>
          <w:b/>
          <w:i/>
          <w:iCs/>
          <w:color w:val="000000"/>
          <w:sz w:val="28"/>
          <w:szCs w:val="28"/>
          <w:lang w:val="kk-KZ"/>
        </w:rPr>
        <w:t>Противопожарный водопровод</w:t>
      </w:r>
    </w:p>
    <w:p w:rsidR="00013E9E" w:rsidRPr="00013E9E" w:rsidRDefault="00013E9E" w:rsidP="00013E9E">
      <w:pPr>
        <w:jc w:val="center"/>
        <w:rPr>
          <w:rFonts w:eastAsia="Calibri"/>
          <w:b/>
          <w:i/>
          <w:iCs/>
          <w:color w:val="000000"/>
          <w:sz w:val="28"/>
          <w:szCs w:val="28"/>
          <w:lang w:val="kk-KZ"/>
        </w:rPr>
      </w:pP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 xml:space="preserve">Наружное и внутреннее пожаротушение здания мойки предусматриваются от двух проектируемых пожарных резервуаров емкостью по 100 м³ каждый. </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Заполнение резервуаров производится привозной водой (автоцистерной).</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Срок восстановления пожарного объема воды в резервуарах 24 часа.</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Из резервуаров вода на пожаротушение подается многонасосной установкой Grundfos HYDRO FR-CR64-2 S2NJ BSDU2 Q=54,72м</w:t>
      </w:r>
      <w:r w:rsidRPr="00B216D7">
        <w:rPr>
          <w:rFonts w:eastAsia="Calibri"/>
          <w:iCs/>
          <w:color w:val="000000"/>
          <w:sz w:val="28"/>
          <w:szCs w:val="28"/>
          <w:vertAlign w:val="superscript"/>
          <w:lang w:val="kk-KZ"/>
        </w:rPr>
        <w:t>3</w:t>
      </w:r>
      <w:r w:rsidRPr="00B216D7">
        <w:rPr>
          <w:rFonts w:eastAsia="Calibri"/>
          <w:iCs/>
          <w:color w:val="000000"/>
          <w:sz w:val="28"/>
          <w:szCs w:val="28"/>
          <w:lang w:val="kk-KZ"/>
        </w:rPr>
        <w:t>/ч,  H=40м (см. чертеж П-25-04/05-00.02-402086-ТХ).</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 xml:space="preserve">Расход воды на наружное пожаротушение принят согласно технического регламента «Общие требования к пожарной безопасности» п.64, приложение 5 табл. 1 и составляет 10л/с (строительный объем здания V=1628,67м³, степень огнестойкости-IIIа, категория по пожарной опасности-В4). </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 xml:space="preserve">Сеть водопровода запроектирована из напорных полиэтиленовых труб диаметром 75 мм и диаметром 160 мм HDPE100 SDR 17 "питьевая" по СТ РК ISO 4427-2-2014 и из стальных электросварных труб диаметром 159 мм по ГОСТ 10704-91. </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Протяженность противопожарного водопровода 61,84 м.</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 xml:space="preserve">Глубина заложения противопожарного водопровода принята 2,5 м. </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 xml:space="preserve">Наружное пожаротушение предусматривается от проектируемого пожарного гидранта пожарными машинами с рукавами длиной 200 м. </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В непосредственной близости от проектируемого пожарного гидранта предусмотрен указательный знак ПГ.</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 xml:space="preserve">Указательный знак предусмотрен в светоотражающем исполнении согласно СТ РК ГОСТ Р 12.4.026-2002 «Цвета сигнальные, знаки безопасности», на высоте 2,0÷2,5 м от уровня земли с нанесением индекса ПГ и расстояния в метрах от указателя до пожарного гидранта. </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 xml:space="preserve">Колодцы на сетях водопровода предусмотрены круглые по т.п.р 901-09-11.84 из сборных железобетонных элементов по серии 3.900.1-14. </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lastRenderedPageBreak/>
        <w:t>Пересечение трубопроводом из полиэтилена стенок колодцев предусматривается в стальных гильзах. Зазор между футляром и  трубопроводом заделывается водопроницаемым эластичным материалом.</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 xml:space="preserve">Для присоединения труб из полимерных материалов к арматуре и металлическим трубам используются пластмассовые буртовые втулки и свободные металлические фланцы. </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 xml:space="preserve">Основание под полиэтиленовые трубы предусмотрено песчаное толщиной 100мм на участках с твердыми грунтами; засыпка трубопровода предусмотрена песком толщиной не менее 300 мм. </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Люки колодцев на участках без дорожных покрытий приняты на 50 мм выше поверхности земли. Поверхность земли вокруг люков колодцев должна быть спланирована с уклоном 0,03 от колодца на 0,3м шире пазух. На спланированной поверхности устраивается бетонная отмостка вокруг люков колодцев шириной 1,0м (по щебеночному основанию толщиной 100 мм). Под днище колодцев предусматривается песчаная подготовка толщиной 100 мм.</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Для защиты стальных труб от коррозии предусмотрена наружная изоляция типа "усиленная" по ГОСТ 9.602-2016.</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При выполнении земляных работ, ширина траншеи по дну назначена в соответствии со СП РК 5.01-101-2013 принята 1,1 м. Крутизна откосов траншей- 1:0.</w:t>
      </w:r>
    </w:p>
    <w:p w:rsidR="00B216D7" w:rsidRPr="00B216D7" w:rsidRDefault="00B216D7" w:rsidP="00B216D7">
      <w:pPr>
        <w:ind w:firstLine="708"/>
        <w:jc w:val="both"/>
        <w:rPr>
          <w:rFonts w:eastAsia="Calibri"/>
          <w:iCs/>
          <w:color w:val="000000"/>
          <w:sz w:val="28"/>
          <w:szCs w:val="28"/>
          <w:lang w:val="kk-KZ"/>
        </w:rPr>
      </w:pPr>
    </w:p>
    <w:p w:rsidR="00B216D7" w:rsidRPr="00B216D7" w:rsidRDefault="00B216D7" w:rsidP="00013E9E">
      <w:pPr>
        <w:jc w:val="center"/>
        <w:rPr>
          <w:rFonts w:eastAsia="Calibri"/>
          <w:b/>
          <w:i/>
          <w:iCs/>
          <w:color w:val="000000"/>
          <w:sz w:val="28"/>
          <w:szCs w:val="28"/>
          <w:lang w:val="kk-KZ"/>
        </w:rPr>
      </w:pPr>
      <w:r w:rsidRPr="00B216D7">
        <w:rPr>
          <w:rFonts w:eastAsia="Calibri"/>
          <w:b/>
          <w:i/>
          <w:iCs/>
          <w:color w:val="000000"/>
          <w:sz w:val="28"/>
          <w:szCs w:val="28"/>
          <w:lang w:val="kk-KZ"/>
        </w:rPr>
        <w:t>Пожарные резервуары</w:t>
      </w:r>
    </w:p>
    <w:p w:rsidR="00B216D7" w:rsidRPr="00B216D7" w:rsidRDefault="00B216D7" w:rsidP="00B216D7">
      <w:pPr>
        <w:ind w:firstLine="708"/>
        <w:jc w:val="both"/>
        <w:rPr>
          <w:rFonts w:eastAsia="Calibri"/>
          <w:b/>
          <w:iCs/>
          <w:color w:val="000000"/>
          <w:sz w:val="28"/>
          <w:szCs w:val="28"/>
          <w:lang w:val="kk-KZ"/>
        </w:rPr>
      </w:pP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Резервуары  оборудуются: подводящим  трубопроводом; отводящим  трубопроводом; устройствами  для автоматического  измерения  и  сигнализации  уровня  воды  в  резервуаре; люками-лазами; лестницами.</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 xml:space="preserve">В резервуарах установлены датчики: максимального и минимального уровней воды (см. электротехническую часть проекта). </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 xml:space="preserve">Обвязка резервуаров принята из стальных электросварных труб диаметром 159х4,5 мм по ГОСТ 10704-91. </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Отводящий трубопровод диаметром 159х4,5 мм выводится через стену резервуара.</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Подводящий трубопровод диаметром 159х4,5 мм (из стальных электросварных труб по ГОСТ 10704-91) вводится через стену резервуара. На конце трубопровода установлен клапан захлопка.</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В резервуарах предусматриваются люки-лазы с лестницами для периодического обслуживания и чистки.</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Освещение внутри выполняется с помощью переносных светильников на гибком кабеле.</w:t>
      </w:r>
    </w:p>
    <w:p w:rsidR="00B216D7" w:rsidRPr="00B216D7" w:rsidRDefault="00B216D7" w:rsidP="00B216D7">
      <w:pPr>
        <w:ind w:firstLine="708"/>
        <w:jc w:val="both"/>
        <w:rPr>
          <w:rFonts w:eastAsia="Calibri"/>
          <w:iCs/>
          <w:color w:val="000000"/>
          <w:sz w:val="28"/>
          <w:szCs w:val="28"/>
          <w:lang w:val="kk-KZ"/>
        </w:rPr>
      </w:pPr>
    </w:p>
    <w:p w:rsidR="0034042C" w:rsidRDefault="0034042C" w:rsidP="00013E9E">
      <w:pPr>
        <w:jc w:val="center"/>
        <w:rPr>
          <w:rFonts w:eastAsia="Calibri"/>
          <w:b/>
          <w:i/>
          <w:iCs/>
          <w:color w:val="000000"/>
          <w:sz w:val="28"/>
          <w:szCs w:val="28"/>
          <w:lang w:val="kk-KZ"/>
        </w:rPr>
      </w:pPr>
    </w:p>
    <w:p w:rsidR="00B216D7" w:rsidRPr="00B216D7" w:rsidRDefault="00B216D7" w:rsidP="00013E9E">
      <w:pPr>
        <w:jc w:val="center"/>
        <w:rPr>
          <w:rFonts w:eastAsia="Calibri"/>
          <w:b/>
          <w:i/>
          <w:iCs/>
          <w:color w:val="000000"/>
          <w:sz w:val="28"/>
          <w:szCs w:val="28"/>
          <w:lang w:val="kk-KZ"/>
        </w:rPr>
      </w:pPr>
      <w:r w:rsidRPr="00B216D7">
        <w:rPr>
          <w:rFonts w:eastAsia="Calibri"/>
          <w:b/>
          <w:i/>
          <w:iCs/>
          <w:color w:val="000000"/>
          <w:sz w:val="28"/>
          <w:szCs w:val="28"/>
          <w:lang w:val="kk-KZ"/>
        </w:rPr>
        <w:lastRenderedPageBreak/>
        <w:t>Производственное водоснабжение</w:t>
      </w:r>
    </w:p>
    <w:p w:rsidR="00B216D7" w:rsidRPr="00B216D7" w:rsidRDefault="00B216D7" w:rsidP="00B216D7">
      <w:pPr>
        <w:ind w:firstLine="708"/>
        <w:jc w:val="both"/>
        <w:rPr>
          <w:rFonts w:eastAsia="Calibri"/>
          <w:b/>
          <w:iCs/>
          <w:color w:val="000000"/>
          <w:sz w:val="28"/>
          <w:szCs w:val="28"/>
          <w:lang w:val="kk-KZ"/>
        </w:rPr>
      </w:pP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Рабочим проектом предусматривается подача воды, на восполнения потерь системы оборотного водоснабжения пункта автомойки, от колодца- накопителя погружным насосом Unilift АР 50.B.5011.3V (1 рабочий, 1 резервный).</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Заполнение колодца-накопителя осуществляется привозной водой. Колодец-накопитель предусмотрен из сборных железобетонных элементов по серии 3.900.1-14.</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Наружная гидроизоляция бетонных и железобетонных конструкций колодца принята горячим битумом марки БН-90/10 по ГОСТ 6617-76 за два раза.</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Водопроводная сеть выполнена из стальных электросварных труб по ГОСТ 10704-91.</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Для защиты стальных труб от коррозии предусмотрена наружная изоляция типа «усиленная» по ГОСТ 9.602-2016.</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Глубина заложения трубопровода принята 2,3м.</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Конструкция изоляционного покрытия общей толщиной 7,5-9,0 мм:</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w:t>
      </w:r>
      <w:r w:rsidR="00013E9E">
        <w:rPr>
          <w:rFonts w:eastAsia="Calibri"/>
          <w:iCs/>
          <w:color w:val="000000"/>
          <w:sz w:val="28"/>
          <w:szCs w:val="28"/>
          <w:lang w:val="kk-KZ"/>
        </w:rPr>
        <w:t xml:space="preserve"> </w:t>
      </w:r>
      <w:r w:rsidRPr="00B216D7">
        <w:rPr>
          <w:rFonts w:eastAsia="Calibri"/>
          <w:iCs/>
          <w:color w:val="000000"/>
          <w:sz w:val="28"/>
          <w:szCs w:val="28"/>
          <w:lang w:val="kk-KZ"/>
        </w:rPr>
        <w:t>мастика битумно-резиновая или битумно-асбополимерная 2,5-3,0 мм;</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w:t>
      </w:r>
      <w:r w:rsidR="00013E9E">
        <w:rPr>
          <w:rFonts w:eastAsia="Calibri"/>
          <w:iCs/>
          <w:color w:val="000000"/>
          <w:sz w:val="28"/>
          <w:szCs w:val="28"/>
          <w:lang w:val="kk-KZ"/>
        </w:rPr>
        <w:t xml:space="preserve"> </w:t>
      </w:r>
      <w:r w:rsidRPr="00B216D7">
        <w:rPr>
          <w:rFonts w:eastAsia="Calibri"/>
          <w:iCs/>
          <w:color w:val="000000"/>
          <w:sz w:val="28"/>
          <w:szCs w:val="28"/>
          <w:lang w:val="kk-KZ"/>
        </w:rPr>
        <w:t>стеклохолст;</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w:t>
      </w:r>
      <w:r w:rsidR="00013E9E">
        <w:rPr>
          <w:rFonts w:eastAsia="Calibri"/>
          <w:iCs/>
          <w:color w:val="000000"/>
          <w:sz w:val="28"/>
          <w:szCs w:val="28"/>
          <w:lang w:val="kk-KZ"/>
        </w:rPr>
        <w:t xml:space="preserve"> </w:t>
      </w:r>
      <w:r w:rsidRPr="00B216D7">
        <w:rPr>
          <w:rFonts w:eastAsia="Calibri"/>
          <w:iCs/>
          <w:color w:val="000000"/>
          <w:sz w:val="28"/>
          <w:szCs w:val="28"/>
          <w:lang w:val="kk-KZ"/>
        </w:rPr>
        <w:t>мастика битумно-резиновая или битумно-асбополимерная 2,5-3,0 мм;</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 обертка наружная в один слой из рулонных материалов 0,5 мм.</w:t>
      </w:r>
    </w:p>
    <w:p w:rsidR="00B216D7" w:rsidRPr="00B216D7" w:rsidRDefault="00B216D7" w:rsidP="00B216D7">
      <w:pPr>
        <w:ind w:firstLine="708"/>
        <w:jc w:val="both"/>
        <w:rPr>
          <w:rFonts w:eastAsia="Calibri"/>
          <w:iCs/>
          <w:color w:val="000000"/>
          <w:sz w:val="28"/>
          <w:szCs w:val="28"/>
          <w:lang w:val="kk-KZ"/>
        </w:rPr>
      </w:pPr>
    </w:p>
    <w:p w:rsidR="00B216D7" w:rsidRPr="00B216D7" w:rsidRDefault="00B216D7" w:rsidP="00B216D7">
      <w:pPr>
        <w:suppressAutoHyphens/>
        <w:autoSpaceDE w:val="0"/>
        <w:autoSpaceDN w:val="0"/>
        <w:adjustRightInd w:val="0"/>
        <w:ind w:firstLine="567"/>
        <w:jc w:val="both"/>
        <w:rPr>
          <w:rFonts w:eastAsia="Calibri"/>
          <w:iCs/>
          <w:sz w:val="28"/>
          <w:szCs w:val="28"/>
          <w:lang w:eastAsia="en-US"/>
        </w:rPr>
      </w:pPr>
      <w:r w:rsidRPr="00B216D7">
        <w:rPr>
          <w:rFonts w:eastAsia="Calibri"/>
          <w:iCs/>
          <w:sz w:val="28"/>
          <w:szCs w:val="28"/>
          <w:lang w:eastAsia="en-US"/>
        </w:rPr>
        <w:t xml:space="preserve">Таблица </w:t>
      </w:r>
      <w:r w:rsidR="00013E9E">
        <w:rPr>
          <w:rFonts w:eastAsia="Calibri"/>
          <w:iCs/>
          <w:sz w:val="28"/>
          <w:szCs w:val="28"/>
          <w:lang w:eastAsia="en-US"/>
        </w:rPr>
        <w:t>4</w:t>
      </w:r>
      <w:r w:rsidRPr="00B216D7">
        <w:rPr>
          <w:rFonts w:eastAsia="Calibri"/>
          <w:iCs/>
          <w:sz w:val="28"/>
          <w:szCs w:val="28"/>
          <w:lang w:eastAsia="en-US"/>
        </w:rPr>
        <w:t>.</w:t>
      </w:r>
      <w:r w:rsidRPr="00B216D7">
        <w:rPr>
          <w:rFonts w:eastAsia="Calibri"/>
          <w:iCs/>
          <w:sz w:val="28"/>
          <w:szCs w:val="28"/>
          <w:lang w:val="kk-KZ" w:eastAsia="en-US"/>
        </w:rPr>
        <w:t>1</w:t>
      </w:r>
      <w:r w:rsidRPr="00B216D7">
        <w:rPr>
          <w:rFonts w:eastAsia="Calibri"/>
          <w:iCs/>
          <w:sz w:val="28"/>
          <w:szCs w:val="28"/>
          <w:lang w:eastAsia="en-US"/>
        </w:rPr>
        <w:t xml:space="preserve"> – Основные показатели сетей водоснабжения и канализации</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701"/>
        <w:gridCol w:w="992"/>
        <w:gridCol w:w="1276"/>
        <w:gridCol w:w="2404"/>
      </w:tblGrid>
      <w:tr w:rsidR="00B216D7" w:rsidRPr="00B216D7" w:rsidTr="00013E9E">
        <w:trPr>
          <w:trHeight w:val="341"/>
          <w:jc w:val="center"/>
        </w:trPr>
        <w:tc>
          <w:tcPr>
            <w:tcW w:w="2836" w:type="dxa"/>
            <w:vMerge w:val="restart"/>
            <w:shd w:val="clear" w:color="auto" w:fill="auto"/>
            <w:vAlign w:val="center"/>
          </w:tcPr>
          <w:p w:rsidR="00B216D7" w:rsidRPr="00B216D7" w:rsidRDefault="00B216D7" w:rsidP="00B216D7">
            <w:pPr>
              <w:autoSpaceDE w:val="0"/>
              <w:autoSpaceDN w:val="0"/>
              <w:adjustRightInd w:val="0"/>
              <w:jc w:val="center"/>
              <w:rPr>
                <w:rFonts w:eastAsia="Calibri"/>
                <w:iCs/>
                <w:lang w:eastAsia="en-US"/>
              </w:rPr>
            </w:pPr>
            <w:r w:rsidRPr="00B216D7">
              <w:rPr>
                <w:rFonts w:eastAsia="Calibri"/>
                <w:iCs/>
                <w:lang w:eastAsia="en-US"/>
              </w:rPr>
              <w:t>Наименование системы</w:t>
            </w:r>
          </w:p>
        </w:tc>
        <w:tc>
          <w:tcPr>
            <w:tcW w:w="3969" w:type="dxa"/>
            <w:gridSpan w:val="3"/>
            <w:shd w:val="clear" w:color="auto" w:fill="auto"/>
            <w:vAlign w:val="center"/>
          </w:tcPr>
          <w:p w:rsidR="00B216D7" w:rsidRPr="00B216D7" w:rsidRDefault="00B216D7" w:rsidP="00B216D7">
            <w:pPr>
              <w:autoSpaceDE w:val="0"/>
              <w:autoSpaceDN w:val="0"/>
              <w:adjustRightInd w:val="0"/>
              <w:ind w:firstLine="567"/>
              <w:jc w:val="center"/>
              <w:rPr>
                <w:rFonts w:eastAsia="Calibri"/>
                <w:iCs/>
                <w:lang w:eastAsia="en-US"/>
              </w:rPr>
            </w:pPr>
            <w:r w:rsidRPr="00B216D7">
              <w:rPr>
                <w:rFonts w:eastAsia="Calibri"/>
                <w:iCs/>
                <w:lang w:eastAsia="en-US"/>
              </w:rPr>
              <w:t>Расчетный расход</w:t>
            </w:r>
          </w:p>
        </w:tc>
        <w:tc>
          <w:tcPr>
            <w:tcW w:w="2404" w:type="dxa"/>
            <w:vMerge w:val="restart"/>
            <w:shd w:val="clear" w:color="auto" w:fill="auto"/>
            <w:vAlign w:val="center"/>
          </w:tcPr>
          <w:p w:rsidR="00B216D7" w:rsidRPr="00B216D7" w:rsidRDefault="00B216D7" w:rsidP="00B216D7">
            <w:pPr>
              <w:autoSpaceDE w:val="0"/>
              <w:autoSpaceDN w:val="0"/>
              <w:adjustRightInd w:val="0"/>
              <w:ind w:firstLine="567"/>
              <w:jc w:val="center"/>
              <w:rPr>
                <w:rFonts w:eastAsia="Calibri"/>
                <w:iCs/>
                <w:lang w:eastAsia="en-US"/>
              </w:rPr>
            </w:pPr>
          </w:p>
          <w:p w:rsidR="00B216D7" w:rsidRPr="00B216D7" w:rsidRDefault="00B216D7" w:rsidP="00B216D7">
            <w:pPr>
              <w:autoSpaceDE w:val="0"/>
              <w:autoSpaceDN w:val="0"/>
              <w:adjustRightInd w:val="0"/>
              <w:jc w:val="center"/>
              <w:rPr>
                <w:rFonts w:eastAsia="Calibri"/>
                <w:iCs/>
                <w:lang w:eastAsia="en-US"/>
              </w:rPr>
            </w:pPr>
            <w:r w:rsidRPr="00B216D7">
              <w:rPr>
                <w:rFonts w:eastAsia="Calibri"/>
                <w:iCs/>
                <w:lang w:eastAsia="en-US"/>
              </w:rPr>
              <w:t>Примечание</w:t>
            </w:r>
          </w:p>
        </w:tc>
      </w:tr>
      <w:tr w:rsidR="00B216D7" w:rsidRPr="00B216D7" w:rsidTr="00013E9E">
        <w:trPr>
          <w:cantSplit/>
          <w:trHeight w:val="965"/>
          <w:jc w:val="center"/>
        </w:trPr>
        <w:tc>
          <w:tcPr>
            <w:tcW w:w="2836" w:type="dxa"/>
            <w:vMerge/>
            <w:shd w:val="clear" w:color="auto" w:fill="auto"/>
            <w:vAlign w:val="center"/>
          </w:tcPr>
          <w:p w:rsidR="00B216D7" w:rsidRPr="00B216D7" w:rsidRDefault="00B216D7" w:rsidP="00B216D7">
            <w:pPr>
              <w:autoSpaceDE w:val="0"/>
              <w:autoSpaceDN w:val="0"/>
              <w:adjustRightInd w:val="0"/>
              <w:ind w:firstLine="567"/>
              <w:rPr>
                <w:rFonts w:eastAsia="Calibri"/>
                <w:b/>
                <w:iCs/>
                <w:lang w:eastAsia="en-US"/>
              </w:rPr>
            </w:pPr>
          </w:p>
        </w:tc>
        <w:tc>
          <w:tcPr>
            <w:tcW w:w="1701" w:type="dxa"/>
            <w:shd w:val="clear" w:color="auto" w:fill="auto"/>
            <w:vAlign w:val="center"/>
          </w:tcPr>
          <w:p w:rsidR="00B216D7" w:rsidRPr="00B216D7" w:rsidRDefault="00B216D7" w:rsidP="00B216D7">
            <w:pPr>
              <w:autoSpaceDE w:val="0"/>
              <w:autoSpaceDN w:val="0"/>
              <w:adjustRightInd w:val="0"/>
              <w:jc w:val="center"/>
              <w:rPr>
                <w:rFonts w:eastAsia="Calibri"/>
                <w:iCs/>
                <w:lang w:eastAsia="en-US"/>
              </w:rPr>
            </w:pPr>
            <w:r w:rsidRPr="00B216D7">
              <w:rPr>
                <w:rFonts w:eastAsia="Calibri"/>
                <w:iCs/>
                <w:lang w:eastAsia="en-US"/>
              </w:rPr>
              <w:t>м</w:t>
            </w:r>
            <w:r w:rsidRPr="00B216D7">
              <w:rPr>
                <w:rFonts w:eastAsia="Calibri"/>
                <w:iCs/>
                <w:vertAlign w:val="superscript"/>
                <w:lang w:eastAsia="en-US"/>
              </w:rPr>
              <w:t>3</w:t>
            </w:r>
            <w:r w:rsidRPr="00B216D7">
              <w:rPr>
                <w:rFonts w:eastAsia="Calibri"/>
                <w:iCs/>
                <w:lang w:eastAsia="en-US"/>
              </w:rPr>
              <w:t>/</w:t>
            </w:r>
            <w:proofErr w:type="spellStart"/>
            <w:r w:rsidRPr="00B216D7">
              <w:rPr>
                <w:rFonts w:eastAsia="Calibri"/>
                <w:iCs/>
                <w:lang w:eastAsia="en-US"/>
              </w:rPr>
              <w:t>сут</w:t>
            </w:r>
            <w:proofErr w:type="spellEnd"/>
          </w:p>
        </w:tc>
        <w:tc>
          <w:tcPr>
            <w:tcW w:w="992" w:type="dxa"/>
            <w:shd w:val="clear" w:color="auto" w:fill="auto"/>
            <w:vAlign w:val="center"/>
          </w:tcPr>
          <w:p w:rsidR="00B216D7" w:rsidRPr="00B216D7" w:rsidRDefault="00B216D7" w:rsidP="00B216D7">
            <w:pPr>
              <w:autoSpaceDE w:val="0"/>
              <w:autoSpaceDN w:val="0"/>
              <w:adjustRightInd w:val="0"/>
              <w:jc w:val="center"/>
              <w:rPr>
                <w:rFonts w:eastAsia="Calibri"/>
                <w:iCs/>
                <w:lang w:eastAsia="en-US"/>
              </w:rPr>
            </w:pPr>
            <w:r w:rsidRPr="00B216D7">
              <w:rPr>
                <w:rFonts w:eastAsia="Calibri"/>
                <w:iCs/>
                <w:lang w:eastAsia="en-US"/>
              </w:rPr>
              <w:t>м</w:t>
            </w:r>
            <w:r w:rsidRPr="00B216D7">
              <w:rPr>
                <w:rFonts w:eastAsia="Calibri"/>
                <w:iCs/>
                <w:vertAlign w:val="superscript"/>
                <w:lang w:eastAsia="en-US"/>
              </w:rPr>
              <w:t>3</w:t>
            </w:r>
            <w:r w:rsidRPr="00B216D7">
              <w:rPr>
                <w:rFonts w:eastAsia="Calibri"/>
                <w:iCs/>
                <w:lang w:eastAsia="en-US"/>
              </w:rPr>
              <w:t xml:space="preserve"> /ч</w:t>
            </w:r>
          </w:p>
        </w:tc>
        <w:tc>
          <w:tcPr>
            <w:tcW w:w="1276" w:type="dxa"/>
            <w:shd w:val="clear" w:color="auto" w:fill="auto"/>
            <w:vAlign w:val="center"/>
          </w:tcPr>
          <w:p w:rsidR="00B216D7" w:rsidRPr="00B216D7" w:rsidRDefault="00B216D7" w:rsidP="00B216D7">
            <w:pPr>
              <w:autoSpaceDE w:val="0"/>
              <w:autoSpaceDN w:val="0"/>
              <w:adjustRightInd w:val="0"/>
              <w:ind w:right="113"/>
              <w:jc w:val="center"/>
              <w:rPr>
                <w:rFonts w:eastAsia="Calibri"/>
                <w:iCs/>
                <w:lang w:eastAsia="en-US"/>
              </w:rPr>
            </w:pPr>
            <w:r w:rsidRPr="00B216D7">
              <w:rPr>
                <w:rFonts w:eastAsia="Calibri"/>
                <w:iCs/>
                <w:lang w:eastAsia="en-US"/>
              </w:rPr>
              <w:t>л/с</w:t>
            </w:r>
          </w:p>
        </w:tc>
        <w:tc>
          <w:tcPr>
            <w:tcW w:w="2404" w:type="dxa"/>
            <w:vMerge/>
            <w:shd w:val="clear" w:color="auto" w:fill="auto"/>
            <w:vAlign w:val="center"/>
          </w:tcPr>
          <w:p w:rsidR="00B216D7" w:rsidRPr="00B216D7" w:rsidRDefault="00B216D7" w:rsidP="00B216D7">
            <w:pPr>
              <w:autoSpaceDE w:val="0"/>
              <w:autoSpaceDN w:val="0"/>
              <w:adjustRightInd w:val="0"/>
              <w:ind w:firstLine="567"/>
              <w:jc w:val="center"/>
              <w:rPr>
                <w:rFonts w:eastAsia="Calibri"/>
                <w:b/>
                <w:iCs/>
                <w:lang w:eastAsia="en-US"/>
              </w:rPr>
            </w:pPr>
          </w:p>
        </w:tc>
      </w:tr>
      <w:tr w:rsidR="00B216D7" w:rsidRPr="00B216D7" w:rsidTr="00013E9E">
        <w:trPr>
          <w:trHeight w:val="592"/>
          <w:jc w:val="center"/>
        </w:trPr>
        <w:tc>
          <w:tcPr>
            <w:tcW w:w="2836" w:type="dxa"/>
            <w:shd w:val="clear" w:color="auto" w:fill="auto"/>
            <w:vAlign w:val="center"/>
          </w:tcPr>
          <w:p w:rsidR="00B216D7" w:rsidRPr="00B216D7" w:rsidRDefault="00B216D7" w:rsidP="00B216D7">
            <w:pPr>
              <w:autoSpaceDE w:val="0"/>
              <w:autoSpaceDN w:val="0"/>
              <w:adjustRightInd w:val="0"/>
              <w:rPr>
                <w:rFonts w:eastAsia="Calibri"/>
                <w:iCs/>
                <w:lang w:eastAsia="en-US"/>
              </w:rPr>
            </w:pPr>
            <w:r w:rsidRPr="00B216D7">
              <w:rPr>
                <w:rFonts w:eastAsia="Calibri"/>
                <w:iCs/>
                <w:lang w:val="kk-KZ" w:eastAsia="en-US"/>
              </w:rPr>
              <w:t>Противопожарный</w:t>
            </w:r>
            <w:r w:rsidRPr="00B216D7">
              <w:rPr>
                <w:rFonts w:eastAsia="Calibri"/>
                <w:iCs/>
                <w:lang w:eastAsia="en-US"/>
              </w:rPr>
              <w:t xml:space="preserve"> водопровод</w:t>
            </w:r>
          </w:p>
        </w:tc>
        <w:tc>
          <w:tcPr>
            <w:tcW w:w="1701" w:type="dxa"/>
            <w:shd w:val="clear" w:color="auto" w:fill="auto"/>
            <w:vAlign w:val="center"/>
          </w:tcPr>
          <w:p w:rsidR="00B216D7" w:rsidRPr="00B216D7" w:rsidRDefault="00B216D7" w:rsidP="00B216D7">
            <w:pPr>
              <w:autoSpaceDE w:val="0"/>
              <w:autoSpaceDN w:val="0"/>
              <w:adjustRightInd w:val="0"/>
              <w:contextualSpacing/>
              <w:jc w:val="center"/>
              <w:rPr>
                <w:rFonts w:eastAsia="Calibri"/>
                <w:iCs/>
                <w:lang w:val="kk-KZ" w:eastAsia="en-US"/>
              </w:rPr>
            </w:pPr>
            <w:r w:rsidRPr="00B216D7">
              <w:rPr>
                <w:rFonts w:eastAsia="Calibri"/>
                <w:iCs/>
                <w:lang w:val="kk-KZ" w:eastAsia="en-US"/>
              </w:rPr>
              <w:t>-</w:t>
            </w:r>
          </w:p>
        </w:tc>
        <w:tc>
          <w:tcPr>
            <w:tcW w:w="992" w:type="dxa"/>
            <w:shd w:val="clear" w:color="auto" w:fill="auto"/>
            <w:vAlign w:val="center"/>
          </w:tcPr>
          <w:p w:rsidR="00B216D7" w:rsidRPr="00B216D7" w:rsidRDefault="00B216D7" w:rsidP="00B216D7">
            <w:pPr>
              <w:autoSpaceDE w:val="0"/>
              <w:autoSpaceDN w:val="0"/>
              <w:adjustRightInd w:val="0"/>
              <w:contextualSpacing/>
              <w:jc w:val="center"/>
              <w:rPr>
                <w:rFonts w:eastAsia="Calibri"/>
                <w:iCs/>
                <w:lang w:val="kk-KZ" w:eastAsia="en-US"/>
              </w:rPr>
            </w:pPr>
            <w:r w:rsidRPr="00B216D7">
              <w:rPr>
                <w:rFonts w:eastAsia="Calibri"/>
                <w:iCs/>
                <w:lang w:val="kk-KZ" w:eastAsia="en-US"/>
              </w:rPr>
              <w:t>54,72</w:t>
            </w:r>
          </w:p>
        </w:tc>
        <w:tc>
          <w:tcPr>
            <w:tcW w:w="1276" w:type="dxa"/>
            <w:shd w:val="clear" w:color="auto" w:fill="auto"/>
            <w:vAlign w:val="center"/>
          </w:tcPr>
          <w:p w:rsidR="00B216D7" w:rsidRPr="00B216D7" w:rsidRDefault="00B216D7" w:rsidP="00B216D7">
            <w:pPr>
              <w:autoSpaceDE w:val="0"/>
              <w:autoSpaceDN w:val="0"/>
              <w:adjustRightInd w:val="0"/>
              <w:contextualSpacing/>
              <w:jc w:val="center"/>
              <w:rPr>
                <w:rFonts w:eastAsia="Calibri"/>
                <w:iCs/>
                <w:lang w:val="kk-KZ" w:eastAsia="en-US"/>
              </w:rPr>
            </w:pPr>
            <w:r w:rsidRPr="00B216D7">
              <w:rPr>
                <w:rFonts w:eastAsia="Calibri"/>
                <w:iCs/>
                <w:lang w:val="kk-KZ" w:eastAsia="en-US"/>
              </w:rPr>
              <w:t>15,2</w:t>
            </w:r>
          </w:p>
        </w:tc>
        <w:tc>
          <w:tcPr>
            <w:tcW w:w="2404" w:type="dxa"/>
            <w:shd w:val="clear" w:color="auto" w:fill="auto"/>
            <w:vAlign w:val="center"/>
          </w:tcPr>
          <w:p w:rsidR="00B216D7" w:rsidRPr="00B216D7" w:rsidRDefault="00B216D7" w:rsidP="00B216D7">
            <w:pPr>
              <w:autoSpaceDE w:val="0"/>
              <w:autoSpaceDN w:val="0"/>
              <w:adjustRightInd w:val="0"/>
              <w:ind w:firstLine="567"/>
              <w:contextualSpacing/>
              <w:jc w:val="center"/>
              <w:rPr>
                <w:rFonts w:eastAsia="Calibri"/>
                <w:iCs/>
                <w:lang w:eastAsia="en-US"/>
              </w:rPr>
            </w:pPr>
          </w:p>
        </w:tc>
      </w:tr>
      <w:tr w:rsidR="00B216D7" w:rsidRPr="00B216D7" w:rsidTr="00013E9E">
        <w:trPr>
          <w:trHeight w:val="592"/>
          <w:jc w:val="center"/>
        </w:trPr>
        <w:tc>
          <w:tcPr>
            <w:tcW w:w="2836" w:type="dxa"/>
            <w:shd w:val="clear" w:color="auto" w:fill="auto"/>
            <w:vAlign w:val="center"/>
          </w:tcPr>
          <w:p w:rsidR="00B216D7" w:rsidRPr="00B216D7" w:rsidRDefault="00B216D7" w:rsidP="00B216D7">
            <w:pPr>
              <w:autoSpaceDE w:val="0"/>
              <w:autoSpaceDN w:val="0"/>
              <w:adjustRightInd w:val="0"/>
              <w:rPr>
                <w:rFonts w:eastAsia="Calibri"/>
                <w:iCs/>
                <w:lang w:eastAsia="en-US"/>
              </w:rPr>
            </w:pPr>
            <w:r w:rsidRPr="00B216D7">
              <w:rPr>
                <w:rFonts w:eastAsia="Calibri"/>
                <w:iCs/>
                <w:lang w:eastAsia="en-US"/>
              </w:rPr>
              <w:t>Внутреннее пожаротушение</w:t>
            </w:r>
          </w:p>
        </w:tc>
        <w:tc>
          <w:tcPr>
            <w:tcW w:w="1701" w:type="dxa"/>
            <w:shd w:val="clear" w:color="auto" w:fill="auto"/>
            <w:vAlign w:val="center"/>
          </w:tcPr>
          <w:p w:rsidR="00B216D7" w:rsidRPr="00B216D7" w:rsidRDefault="00B216D7" w:rsidP="00B216D7">
            <w:pPr>
              <w:autoSpaceDE w:val="0"/>
              <w:autoSpaceDN w:val="0"/>
              <w:adjustRightInd w:val="0"/>
              <w:ind w:firstLine="567"/>
              <w:contextualSpacing/>
              <w:jc w:val="center"/>
              <w:rPr>
                <w:rFonts w:eastAsia="Calibri"/>
                <w:iCs/>
                <w:lang w:eastAsia="en-US"/>
              </w:rPr>
            </w:pPr>
          </w:p>
        </w:tc>
        <w:tc>
          <w:tcPr>
            <w:tcW w:w="992" w:type="dxa"/>
            <w:shd w:val="clear" w:color="auto" w:fill="auto"/>
            <w:vAlign w:val="center"/>
          </w:tcPr>
          <w:p w:rsidR="00B216D7" w:rsidRPr="00B216D7" w:rsidRDefault="00B216D7" w:rsidP="00B216D7">
            <w:pPr>
              <w:autoSpaceDE w:val="0"/>
              <w:autoSpaceDN w:val="0"/>
              <w:adjustRightInd w:val="0"/>
              <w:ind w:firstLine="567"/>
              <w:contextualSpacing/>
              <w:jc w:val="center"/>
              <w:rPr>
                <w:rFonts w:eastAsia="Calibri"/>
                <w:iCs/>
                <w:lang w:eastAsia="en-US"/>
              </w:rPr>
            </w:pPr>
          </w:p>
        </w:tc>
        <w:tc>
          <w:tcPr>
            <w:tcW w:w="1276" w:type="dxa"/>
            <w:shd w:val="clear" w:color="auto" w:fill="auto"/>
            <w:vAlign w:val="center"/>
          </w:tcPr>
          <w:p w:rsidR="00B216D7" w:rsidRPr="00B216D7" w:rsidRDefault="00B216D7" w:rsidP="00B216D7">
            <w:pPr>
              <w:autoSpaceDE w:val="0"/>
              <w:autoSpaceDN w:val="0"/>
              <w:adjustRightInd w:val="0"/>
              <w:contextualSpacing/>
              <w:jc w:val="center"/>
              <w:rPr>
                <w:rFonts w:eastAsia="Calibri"/>
                <w:iCs/>
                <w:highlight w:val="yellow"/>
                <w:lang w:val="kk-KZ" w:eastAsia="en-US"/>
              </w:rPr>
            </w:pPr>
            <w:r w:rsidRPr="00B216D7">
              <w:rPr>
                <w:rFonts w:eastAsia="Calibri"/>
                <w:iCs/>
                <w:lang w:val="kk-KZ" w:eastAsia="en-US"/>
              </w:rPr>
              <w:t>5,2</w:t>
            </w:r>
          </w:p>
        </w:tc>
        <w:tc>
          <w:tcPr>
            <w:tcW w:w="2404" w:type="dxa"/>
            <w:shd w:val="clear" w:color="auto" w:fill="auto"/>
            <w:vAlign w:val="center"/>
          </w:tcPr>
          <w:p w:rsidR="00B216D7" w:rsidRPr="00B216D7" w:rsidRDefault="00B216D7" w:rsidP="00B216D7">
            <w:pPr>
              <w:autoSpaceDE w:val="0"/>
              <w:autoSpaceDN w:val="0"/>
              <w:adjustRightInd w:val="0"/>
              <w:contextualSpacing/>
              <w:jc w:val="center"/>
              <w:rPr>
                <w:rFonts w:eastAsia="Calibri"/>
                <w:iCs/>
                <w:lang w:eastAsia="en-US"/>
              </w:rPr>
            </w:pPr>
            <w:r w:rsidRPr="00B216D7">
              <w:rPr>
                <w:rFonts w:eastAsia="Calibri"/>
                <w:iCs/>
                <w:lang w:eastAsia="en-US"/>
              </w:rPr>
              <w:t>2 струи по 2,6 л/с</w:t>
            </w:r>
          </w:p>
        </w:tc>
      </w:tr>
      <w:tr w:rsidR="00B216D7" w:rsidRPr="00B216D7" w:rsidTr="00013E9E">
        <w:trPr>
          <w:trHeight w:val="592"/>
          <w:jc w:val="center"/>
        </w:trPr>
        <w:tc>
          <w:tcPr>
            <w:tcW w:w="2836" w:type="dxa"/>
            <w:shd w:val="clear" w:color="auto" w:fill="auto"/>
            <w:vAlign w:val="center"/>
          </w:tcPr>
          <w:p w:rsidR="00B216D7" w:rsidRPr="00B216D7" w:rsidRDefault="00B216D7" w:rsidP="00B216D7">
            <w:pPr>
              <w:autoSpaceDE w:val="0"/>
              <w:autoSpaceDN w:val="0"/>
              <w:adjustRightInd w:val="0"/>
              <w:rPr>
                <w:rFonts w:eastAsia="Calibri"/>
                <w:iCs/>
                <w:lang w:eastAsia="en-US"/>
              </w:rPr>
            </w:pPr>
            <w:r w:rsidRPr="00B216D7">
              <w:rPr>
                <w:rFonts w:eastAsia="Calibri"/>
                <w:iCs/>
                <w:lang w:eastAsia="en-US"/>
              </w:rPr>
              <w:t>Наружное пожаротушение</w:t>
            </w:r>
          </w:p>
        </w:tc>
        <w:tc>
          <w:tcPr>
            <w:tcW w:w="1701" w:type="dxa"/>
            <w:shd w:val="clear" w:color="auto" w:fill="auto"/>
            <w:vAlign w:val="center"/>
          </w:tcPr>
          <w:p w:rsidR="00B216D7" w:rsidRPr="00B216D7" w:rsidRDefault="00B216D7" w:rsidP="00B216D7">
            <w:pPr>
              <w:autoSpaceDE w:val="0"/>
              <w:autoSpaceDN w:val="0"/>
              <w:adjustRightInd w:val="0"/>
              <w:ind w:firstLine="567"/>
              <w:contextualSpacing/>
              <w:jc w:val="center"/>
              <w:rPr>
                <w:rFonts w:eastAsia="Calibri"/>
                <w:iCs/>
                <w:lang w:eastAsia="en-US"/>
              </w:rPr>
            </w:pPr>
          </w:p>
        </w:tc>
        <w:tc>
          <w:tcPr>
            <w:tcW w:w="992" w:type="dxa"/>
            <w:shd w:val="clear" w:color="auto" w:fill="auto"/>
            <w:vAlign w:val="center"/>
          </w:tcPr>
          <w:p w:rsidR="00B216D7" w:rsidRPr="00B216D7" w:rsidRDefault="00B216D7" w:rsidP="00B216D7">
            <w:pPr>
              <w:autoSpaceDE w:val="0"/>
              <w:autoSpaceDN w:val="0"/>
              <w:adjustRightInd w:val="0"/>
              <w:ind w:firstLine="567"/>
              <w:contextualSpacing/>
              <w:jc w:val="center"/>
              <w:rPr>
                <w:rFonts w:eastAsia="Calibri"/>
                <w:iCs/>
                <w:lang w:eastAsia="en-US"/>
              </w:rPr>
            </w:pPr>
          </w:p>
        </w:tc>
        <w:tc>
          <w:tcPr>
            <w:tcW w:w="1276" w:type="dxa"/>
            <w:shd w:val="clear" w:color="auto" w:fill="auto"/>
            <w:vAlign w:val="center"/>
          </w:tcPr>
          <w:p w:rsidR="00B216D7" w:rsidRPr="00B216D7" w:rsidRDefault="00B216D7" w:rsidP="00B216D7">
            <w:pPr>
              <w:autoSpaceDE w:val="0"/>
              <w:autoSpaceDN w:val="0"/>
              <w:adjustRightInd w:val="0"/>
              <w:contextualSpacing/>
              <w:jc w:val="center"/>
              <w:rPr>
                <w:rFonts w:eastAsia="Calibri"/>
                <w:iCs/>
                <w:highlight w:val="yellow"/>
                <w:lang w:eastAsia="en-US"/>
              </w:rPr>
            </w:pPr>
            <w:r w:rsidRPr="00B216D7">
              <w:rPr>
                <w:rFonts w:eastAsia="Calibri"/>
                <w:iCs/>
                <w:lang w:eastAsia="en-US"/>
              </w:rPr>
              <w:t>10,0</w:t>
            </w:r>
          </w:p>
        </w:tc>
        <w:tc>
          <w:tcPr>
            <w:tcW w:w="2404" w:type="dxa"/>
            <w:shd w:val="clear" w:color="auto" w:fill="auto"/>
            <w:vAlign w:val="center"/>
          </w:tcPr>
          <w:p w:rsidR="00B216D7" w:rsidRPr="00B216D7" w:rsidRDefault="00B216D7" w:rsidP="00B216D7">
            <w:pPr>
              <w:autoSpaceDE w:val="0"/>
              <w:autoSpaceDN w:val="0"/>
              <w:adjustRightInd w:val="0"/>
              <w:ind w:firstLine="567"/>
              <w:contextualSpacing/>
              <w:jc w:val="center"/>
              <w:rPr>
                <w:rFonts w:eastAsia="Calibri"/>
                <w:iCs/>
                <w:highlight w:val="yellow"/>
                <w:lang w:eastAsia="en-US"/>
              </w:rPr>
            </w:pPr>
          </w:p>
        </w:tc>
      </w:tr>
    </w:tbl>
    <w:p w:rsidR="00B216D7" w:rsidRPr="00B216D7" w:rsidRDefault="00B216D7" w:rsidP="00B216D7">
      <w:pPr>
        <w:ind w:firstLine="708"/>
        <w:jc w:val="both"/>
        <w:rPr>
          <w:rFonts w:eastAsia="Calibri"/>
          <w:iCs/>
          <w:color w:val="000000"/>
          <w:sz w:val="28"/>
          <w:szCs w:val="28"/>
          <w:lang w:val="kk-KZ"/>
        </w:rPr>
      </w:pPr>
    </w:p>
    <w:p w:rsidR="00B216D7" w:rsidRPr="00B216D7" w:rsidRDefault="00B216D7" w:rsidP="00B216D7">
      <w:pPr>
        <w:tabs>
          <w:tab w:val="left" w:pos="480"/>
        </w:tabs>
        <w:autoSpaceDE w:val="0"/>
        <w:autoSpaceDN w:val="0"/>
        <w:adjustRightInd w:val="0"/>
        <w:ind w:firstLine="709"/>
        <w:rPr>
          <w:rFonts w:eastAsia="Calibri"/>
          <w:b/>
          <w:iCs/>
          <w:sz w:val="28"/>
          <w:szCs w:val="28"/>
        </w:rPr>
      </w:pPr>
    </w:p>
    <w:p w:rsidR="00B216D7" w:rsidRPr="00B216D7" w:rsidRDefault="00B216D7" w:rsidP="00B216D7">
      <w:pPr>
        <w:tabs>
          <w:tab w:val="left" w:pos="480"/>
        </w:tabs>
        <w:autoSpaceDE w:val="0"/>
        <w:autoSpaceDN w:val="0"/>
        <w:adjustRightInd w:val="0"/>
        <w:ind w:firstLine="709"/>
        <w:rPr>
          <w:rFonts w:eastAsia="Calibri"/>
          <w:b/>
          <w:iCs/>
          <w:color w:val="000000"/>
          <w:sz w:val="28"/>
          <w:szCs w:val="28"/>
        </w:rPr>
      </w:pPr>
      <w:r w:rsidRPr="00B216D7">
        <w:rPr>
          <w:rFonts w:eastAsia="Calibri"/>
          <w:b/>
          <w:iCs/>
          <w:sz w:val="28"/>
          <w:szCs w:val="28"/>
        </w:rPr>
        <w:t xml:space="preserve">4.2 </w:t>
      </w:r>
      <w:r w:rsidRPr="00B216D7">
        <w:rPr>
          <w:rFonts w:eastAsia="Calibri"/>
          <w:b/>
          <w:iCs/>
          <w:color w:val="000000"/>
          <w:sz w:val="28"/>
          <w:szCs w:val="28"/>
        </w:rPr>
        <w:t>Здание мойки горно-шахтного оборудования</w:t>
      </w:r>
    </w:p>
    <w:p w:rsidR="00B216D7" w:rsidRPr="00B216D7" w:rsidRDefault="00B216D7" w:rsidP="00B216D7">
      <w:pPr>
        <w:tabs>
          <w:tab w:val="left" w:pos="480"/>
        </w:tabs>
        <w:autoSpaceDE w:val="0"/>
        <w:autoSpaceDN w:val="0"/>
        <w:adjustRightInd w:val="0"/>
        <w:rPr>
          <w:rFonts w:eastAsia="Calibri"/>
          <w:b/>
          <w:iCs/>
          <w:sz w:val="28"/>
          <w:szCs w:val="28"/>
        </w:rPr>
      </w:pPr>
      <w:r w:rsidRPr="00B216D7">
        <w:rPr>
          <w:sz w:val="28"/>
          <w:szCs w:val="28"/>
        </w:rPr>
        <w:tab/>
      </w:r>
      <w:r w:rsidR="00013E9E">
        <w:rPr>
          <w:rFonts w:eastAsia="Calibri"/>
          <w:b/>
          <w:iCs/>
          <w:sz w:val="28"/>
          <w:szCs w:val="28"/>
        </w:rPr>
        <w:tab/>
      </w:r>
      <w:r w:rsidRPr="00B216D7">
        <w:rPr>
          <w:rFonts w:eastAsia="Calibri"/>
          <w:b/>
          <w:iCs/>
          <w:sz w:val="28"/>
          <w:szCs w:val="28"/>
        </w:rPr>
        <w:t>4.2.1 Отопление, вентиляция и кондиционирование</w:t>
      </w:r>
    </w:p>
    <w:p w:rsidR="00B216D7" w:rsidRPr="00B216D7" w:rsidRDefault="00B216D7" w:rsidP="00B216D7">
      <w:pPr>
        <w:tabs>
          <w:tab w:val="left" w:pos="480"/>
        </w:tabs>
        <w:autoSpaceDE w:val="0"/>
        <w:autoSpaceDN w:val="0"/>
        <w:adjustRightInd w:val="0"/>
        <w:ind w:firstLine="709"/>
        <w:rPr>
          <w:rFonts w:eastAsia="Calibri"/>
          <w:b/>
          <w:iCs/>
          <w:sz w:val="28"/>
          <w:szCs w:val="28"/>
        </w:rPr>
      </w:pPr>
    </w:p>
    <w:p w:rsidR="00B216D7" w:rsidRPr="00B216D7" w:rsidRDefault="00B216D7" w:rsidP="00013E9E">
      <w:pPr>
        <w:tabs>
          <w:tab w:val="left" w:pos="480"/>
        </w:tabs>
        <w:autoSpaceDE w:val="0"/>
        <w:autoSpaceDN w:val="0"/>
        <w:adjustRightInd w:val="0"/>
        <w:jc w:val="center"/>
        <w:rPr>
          <w:rFonts w:eastAsia="Calibri"/>
          <w:b/>
          <w:iCs/>
          <w:sz w:val="28"/>
          <w:szCs w:val="28"/>
        </w:rPr>
      </w:pPr>
      <w:r w:rsidRPr="00B216D7">
        <w:rPr>
          <w:rFonts w:eastAsia="Calibri"/>
          <w:b/>
          <w:i/>
          <w:iCs/>
          <w:sz w:val="28"/>
          <w:szCs w:val="28"/>
        </w:rPr>
        <w:t>Отопление</w:t>
      </w:r>
    </w:p>
    <w:p w:rsidR="00B216D7" w:rsidRPr="00B216D7" w:rsidRDefault="00B216D7" w:rsidP="00B216D7">
      <w:pPr>
        <w:tabs>
          <w:tab w:val="left" w:pos="480"/>
        </w:tabs>
        <w:autoSpaceDE w:val="0"/>
        <w:autoSpaceDN w:val="0"/>
        <w:adjustRightInd w:val="0"/>
        <w:ind w:firstLine="709"/>
        <w:rPr>
          <w:rFonts w:eastAsia="Calibri"/>
          <w:b/>
          <w:iCs/>
          <w:sz w:val="28"/>
          <w:szCs w:val="28"/>
        </w:rPr>
      </w:pPr>
    </w:p>
    <w:p w:rsidR="00B216D7" w:rsidRPr="00B216D7" w:rsidRDefault="00B216D7" w:rsidP="00B216D7">
      <w:pPr>
        <w:autoSpaceDE w:val="0"/>
        <w:autoSpaceDN w:val="0"/>
        <w:adjustRightInd w:val="0"/>
        <w:ind w:firstLine="708"/>
        <w:jc w:val="both"/>
        <w:rPr>
          <w:rFonts w:eastAsia="Calibri"/>
          <w:iCs/>
          <w:color w:val="000000"/>
          <w:sz w:val="28"/>
          <w:szCs w:val="28"/>
        </w:rPr>
      </w:pPr>
      <w:r w:rsidRPr="00B216D7">
        <w:rPr>
          <w:rFonts w:eastAsia="Calibri"/>
          <w:iCs/>
          <w:color w:val="000000"/>
          <w:sz w:val="28"/>
          <w:szCs w:val="28"/>
        </w:rPr>
        <w:t xml:space="preserve">В здании ангара для мойки предусматривается электрическое отопление. В качестве нагревательных приборов, в помещении мойки приняты электрические </w:t>
      </w:r>
      <w:r w:rsidRPr="00B216D7">
        <w:rPr>
          <w:rFonts w:eastAsia="Calibri"/>
          <w:iCs/>
          <w:color w:val="000000"/>
          <w:sz w:val="28"/>
          <w:szCs w:val="28"/>
        </w:rPr>
        <w:lastRenderedPageBreak/>
        <w:t>конвекторы «ЭКСП 2», во вспомогательных помещениях масляные радиаторы типа «ЭРМПБ».</w:t>
      </w:r>
    </w:p>
    <w:p w:rsidR="00B216D7" w:rsidRPr="00B216D7" w:rsidRDefault="00B216D7" w:rsidP="00B216D7">
      <w:pPr>
        <w:autoSpaceDE w:val="0"/>
        <w:autoSpaceDN w:val="0"/>
        <w:adjustRightInd w:val="0"/>
        <w:ind w:firstLine="205"/>
        <w:jc w:val="both"/>
        <w:rPr>
          <w:rFonts w:eastAsia="Calibri"/>
          <w:iCs/>
          <w:color w:val="000000"/>
          <w:sz w:val="28"/>
          <w:szCs w:val="28"/>
        </w:rPr>
      </w:pPr>
      <w:r w:rsidRPr="00B216D7">
        <w:rPr>
          <w:rFonts w:eastAsia="Calibri"/>
          <w:iCs/>
          <w:color w:val="000000"/>
          <w:sz w:val="28"/>
          <w:szCs w:val="28"/>
        </w:rPr>
        <w:tab/>
        <w:t>Электрические конвекторы и масляные радиаторы устанавливаются согласно инструкции заводов-изготовителей.</w:t>
      </w:r>
    </w:p>
    <w:p w:rsidR="00B216D7" w:rsidRPr="00B216D7" w:rsidRDefault="00B216D7" w:rsidP="00B216D7">
      <w:pPr>
        <w:autoSpaceDE w:val="0"/>
        <w:autoSpaceDN w:val="0"/>
        <w:adjustRightInd w:val="0"/>
        <w:ind w:firstLine="205"/>
        <w:jc w:val="both"/>
        <w:rPr>
          <w:rFonts w:eastAsia="Calibri"/>
          <w:iCs/>
          <w:color w:val="000000"/>
          <w:sz w:val="28"/>
          <w:szCs w:val="28"/>
        </w:rPr>
      </w:pPr>
    </w:p>
    <w:p w:rsidR="00B216D7" w:rsidRPr="002C65D5" w:rsidRDefault="00B216D7" w:rsidP="002C65D5">
      <w:pPr>
        <w:tabs>
          <w:tab w:val="left" w:pos="480"/>
        </w:tabs>
        <w:autoSpaceDE w:val="0"/>
        <w:autoSpaceDN w:val="0"/>
        <w:adjustRightInd w:val="0"/>
        <w:jc w:val="center"/>
        <w:rPr>
          <w:rFonts w:eastAsia="Calibri"/>
          <w:b/>
          <w:i/>
          <w:iCs/>
          <w:sz w:val="28"/>
          <w:szCs w:val="28"/>
        </w:rPr>
      </w:pPr>
      <w:r w:rsidRPr="002C65D5">
        <w:rPr>
          <w:rFonts w:eastAsia="Calibri"/>
          <w:b/>
          <w:i/>
          <w:iCs/>
          <w:sz w:val="28"/>
          <w:szCs w:val="28"/>
        </w:rPr>
        <w:t>Вентиляция</w:t>
      </w:r>
    </w:p>
    <w:p w:rsidR="00B216D7" w:rsidRPr="00B216D7" w:rsidRDefault="00B216D7" w:rsidP="00B216D7">
      <w:pPr>
        <w:tabs>
          <w:tab w:val="left" w:pos="480"/>
        </w:tabs>
        <w:autoSpaceDE w:val="0"/>
        <w:autoSpaceDN w:val="0"/>
        <w:adjustRightInd w:val="0"/>
        <w:ind w:firstLine="709"/>
        <w:jc w:val="both"/>
        <w:rPr>
          <w:rFonts w:eastAsia="Calibri"/>
          <w:iCs/>
          <w:sz w:val="28"/>
          <w:szCs w:val="28"/>
        </w:rPr>
      </w:pPr>
    </w:p>
    <w:p w:rsidR="00B216D7" w:rsidRPr="00B216D7" w:rsidRDefault="00B216D7" w:rsidP="00B216D7">
      <w:pPr>
        <w:tabs>
          <w:tab w:val="left" w:pos="480"/>
        </w:tabs>
        <w:autoSpaceDE w:val="0"/>
        <w:autoSpaceDN w:val="0"/>
        <w:adjustRightInd w:val="0"/>
        <w:ind w:firstLine="709"/>
        <w:jc w:val="both"/>
        <w:rPr>
          <w:rFonts w:eastAsia="Calibri"/>
          <w:iCs/>
          <w:color w:val="000000"/>
          <w:sz w:val="28"/>
          <w:szCs w:val="28"/>
        </w:rPr>
      </w:pPr>
      <w:r w:rsidRPr="00B216D7">
        <w:rPr>
          <w:rFonts w:eastAsia="Calibri"/>
          <w:iCs/>
          <w:color w:val="000000"/>
          <w:sz w:val="28"/>
          <w:szCs w:val="28"/>
        </w:rPr>
        <w:t>Рабочим проектом предусматривается приточно-вытяжная вентиляция с механическим и естественным побуждением в помещении мойки. Для восполнения удаляемого воздуха вытяжной вентиляцией предусматривается приточная вентиляция с механическим побуждением. Приток воздуха рассчитан на подачу в помещения наружного воздуха с предварительной очисткой в фильтрах, подогревом в электрических калориферах в холодный период года. Вытяжная вентиляция предусмотрена из верхней зоны крышными вентиляторами ВКР №4 (системы В1, В2).</w:t>
      </w:r>
    </w:p>
    <w:p w:rsidR="00B216D7" w:rsidRPr="00B216D7" w:rsidRDefault="00B216D7" w:rsidP="00B216D7">
      <w:pPr>
        <w:tabs>
          <w:tab w:val="left" w:pos="480"/>
        </w:tabs>
        <w:autoSpaceDE w:val="0"/>
        <w:autoSpaceDN w:val="0"/>
        <w:adjustRightInd w:val="0"/>
        <w:ind w:firstLine="709"/>
        <w:jc w:val="both"/>
        <w:rPr>
          <w:rFonts w:eastAsia="Calibri"/>
          <w:iCs/>
          <w:color w:val="000000"/>
          <w:sz w:val="28"/>
          <w:szCs w:val="28"/>
        </w:rPr>
      </w:pPr>
      <w:r w:rsidRPr="00B216D7">
        <w:rPr>
          <w:rFonts w:eastAsia="Calibri"/>
          <w:iCs/>
          <w:color w:val="000000"/>
          <w:sz w:val="28"/>
          <w:szCs w:val="28"/>
        </w:rPr>
        <w:t>Из помещения склада предусмотрена естественная вытяжная вентиляция.</w:t>
      </w:r>
    </w:p>
    <w:p w:rsidR="00B216D7" w:rsidRPr="00B216D7" w:rsidRDefault="00B216D7" w:rsidP="00B216D7">
      <w:pPr>
        <w:tabs>
          <w:tab w:val="left" w:pos="480"/>
        </w:tabs>
        <w:autoSpaceDE w:val="0"/>
        <w:autoSpaceDN w:val="0"/>
        <w:adjustRightInd w:val="0"/>
        <w:ind w:firstLine="709"/>
        <w:jc w:val="both"/>
        <w:rPr>
          <w:rFonts w:eastAsia="Calibri"/>
          <w:iCs/>
          <w:color w:val="000000"/>
          <w:sz w:val="28"/>
          <w:szCs w:val="28"/>
        </w:rPr>
      </w:pPr>
      <w:r w:rsidRPr="00B216D7">
        <w:rPr>
          <w:rFonts w:eastAsia="Calibri"/>
          <w:iCs/>
          <w:color w:val="000000"/>
          <w:sz w:val="28"/>
          <w:szCs w:val="28"/>
        </w:rPr>
        <w:t>Для снижения расхода тепла на нагрев врывающегося холодного воздуха, при открывании ворот, рабочим проектом предусмотрена установка воздушных тепловых завес фирмы «</w:t>
      </w:r>
      <w:proofErr w:type="spellStart"/>
      <w:r w:rsidRPr="00B216D7">
        <w:rPr>
          <w:rFonts w:eastAsia="Calibri"/>
          <w:iCs/>
          <w:color w:val="000000"/>
          <w:sz w:val="28"/>
          <w:szCs w:val="28"/>
        </w:rPr>
        <w:t>Тепломаш</w:t>
      </w:r>
      <w:proofErr w:type="spellEnd"/>
      <w:r w:rsidRPr="00B216D7">
        <w:rPr>
          <w:rFonts w:eastAsia="Calibri"/>
          <w:iCs/>
          <w:color w:val="000000"/>
          <w:sz w:val="28"/>
          <w:szCs w:val="28"/>
        </w:rPr>
        <w:t>». Мощность тепловых завес регулируется в зависимости от наружной температуры.</w:t>
      </w:r>
    </w:p>
    <w:p w:rsidR="00B216D7" w:rsidRPr="00B216D7" w:rsidRDefault="00B216D7" w:rsidP="00B216D7">
      <w:pPr>
        <w:tabs>
          <w:tab w:val="left" w:pos="480"/>
        </w:tabs>
        <w:autoSpaceDE w:val="0"/>
        <w:autoSpaceDN w:val="0"/>
        <w:adjustRightInd w:val="0"/>
        <w:ind w:firstLine="709"/>
        <w:jc w:val="both"/>
        <w:rPr>
          <w:rFonts w:eastAsia="Calibri"/>
          <w:iCs/>
          <w:color w:val="000000"/>
          <w:sz w:val="28"/>
          <w:szCs w:val="28"/>
        </w:rPr>
      </w:pPr>
      <w:r w:rsidRPr="00B216D7">
        <w:rPr>
          <w:rFonts w:eastAsia="Calibri"/>
          <w:iCs/>
          <w:color w:val="000000"/>
          <w:sz w:val="28"/>
          <w:szCs w:val="28"/>
        </w:rPr>
        <w:t xml:space="preserve">Воздуховоды систем вентиляции приняты из листовой оцинкованной стали, плотности класса Н (нормальные) по ГОСТ 14918-2020. Воздуховоды, проложенные снаружи здания, предусмотрены из стали толщиной 1,5 мм и изолируются изделиями типа </w:t>
      </w:r>
      <w:proofErr w:type="spellStart"/>
      <w:r w:rsidRPr="00B216D7">
        <w:rPr>
          <w:rFonts w:eastAsia="Calibri"/>
          <w:iCs/>
          <w:color w:val="000000"/>
          <w:sz w:val="28"/>
          <w:szCs w:val="28"/>
        </w:rPr>
        <w:t>URSa</w:t>
      </w:r>
      <w:proofErr w:type="spellEnd"/>
      <w:r w:rsidRPr="00B216D7">
        <w:rPr>
          <w:rFonts w:eastAsia="Calibri"/>
          <w:iCs/>
          <w:color w:val="000000"/>
          <w:sz w:val="28"/>
          <w:szCs w:val="28"/>
        </w:rPr>
        <w:t>, с покровным слоем по изоляции - сталь, тонколистовая оцинкованная толщиной 0,4 мм.</w:t>
      </w:r>
    </w:p>
    <w:p w:rsidR="00B216D7" w:rsidRPr="00B216D7" w:rsidRDefault="00B216D7" w:rsidP="00B216D7">
      <w:pPr>
        <w:tabs>
          <w:tab w:val="left" w:pos="480"/>
        </w:tabs>
        <w:autoSpaceDE w:val="0"/>
        <w:autoSpaceDN w:val="0"/>
        <w:adjustRightInd w:val="0"/>
        <w:ind w:firstLine="709"/>
        <w:jc w:val="both"/>
        <w:rPr>
          <w:rFonts w:eastAsia="Calibri"/>
          <w:iCs/>
          <w:color w:val="000000"/>
          <w:sz w:val="28"/>
          <w:szCs w:val="28"/>
        </w:rPr>
      </w:pPr>
    </w:p>
    <w:p w:rsidR="00B216D7" w:rsidRPr="004933A0" w:rsidRDefault="00B216D7" w:rsidP="004933A0">
      <w:pPr>
        <w:tabs>
          <w:tab w:val="left" w:pos="480"/>
        </w:tabs>
        <w:autoSpaceDE w:val="0"/>
        <w:autoSpaceDN w:val="0"/>
        <w:adjustRightInd w:val="0"/>
        <w:jc w:val="center"/>
        <w:rPr>
          <w:rFonts w:eastAsia="Calibri"/>
          <w:b/>
          <w:i/>
          <w:iCs/>
          <w:sz w:val="28"/>
          <w:szCs w:val="28"/>
        </w:rPr>
      </w:pPr>
      <w:proofErr w:type="spellStart"/>
      <w:r w:rsidRPr="004933A0">
        <w:rPr>
          <w:rFonts w:eastAsia="Calibri"/>
          <w:b/>
          <w:i/>
          <w:iCs/>
          <w:sz w:val="28"/>
          <w:szCs w:val="28"/>
        </w:rPr>
        <w:t>Дымоудаление</w:t>
      </w:r>
      <w:proofErr w:type="spellEnd"/>
    </w:p>
    <w:p w:rsidR="00B216D7" w:rsidRPr="00B216D7" w:rsidRDefault="00B216D7" w:rsidP="00B216D7">
      <w:pPr>
        <w:tabs>
          <w:tab w:val="left" w:pos="480"/>
        </w:tabs>
        <w:autoSpaceDE w:val="0"/>
        <w:autoSpaceDN w:val="0"/>
        <w:adjustRightInd w:val="0"/>
        <w:ind w:firstLine="709"/>
        <w:jc w:val="both"/>
        <w:rPr>
          <w:rFonts w:eastAsia="Calibri"/>
          <w:b/>
          <w:iCs/>
          <w:sz w:val="28"/>
          <w:szCs w:val="28"/>
        </w:rPr>
      </w:pPr>
    </w:p>
    <w:p w:rsidR="00B216D7" w:rsidRPr="00B216D7" w:rsidRDefault="00B216D7" w:rsidP="00B216D7">
      <w:pPr>
        <w:ind w:firstLine="708"/>
        <w:jc w:val="both"/>
        <w:rPr>
          <w:rFonts w:eastAsia="Calibri"/>
          <w:iCs/>
          <w:sz w:val="28"/>
          <w:szCs w:val="28"/>
        </w:rPr>
      </w:pPr>
      <w:r w:rsidRPr="00B216D7">
        <w:rPr>
          <w:rFonts w:eastAsia="Calibri"/>
          <w:iCs/>
          <w:sz w:val="28"/>
          <w:szCs w:val="28"/>
        </w:rPr>
        <w:t xml:space="preserve">Для удаления дыма, в случае возникновения пожара, из помещения мойки рабочим проектом предусматривается система </w:t>
      </w:r>
      <w:proofErr w:type="spellStart"/>
      <w:r w:rsidRPr="00B216D7">
        <w:rPr>
          <w:rFonts w:eastAsia="Calibri"/>
          <w:iCs/>
          <w:sz w:val="28"/>
          <w:szCs w:val="28"/>
        </w:rPr>
        <w:t>дымоудаления</w:t>
      </w:r>
      <w:proofErr w:type="spellEnd"/>
      <w:r w:rsidRPr="00B216D7">
        <w:rPr>
          <w:rFonts w:eastAsia="Calibri"/>
          <w:iCs/>
          <w:sz w:val="28"/>
          <w:szCs w:val="28"/>
        </w:rPr>
        <w:t xml:space="preserve"> с естественным побуждением через дымовой люк ДЫМОЗОР. По датчику дыма, предусмотренному в разделе пожарная сигнализация, электропривод приводит дымовой люк в рабочее положение.</w:t>
      </w:r>
    </w:p>
    <w:p w:rsidR="00B216D7" w:rsidRDefault="00B216D7" w:rsidP="00B216D7">
      <w:pPr>
        <w:jc w:val="both"/>
        <w:rPr>
          <w:rFonts w:eastAsia="Calibri"/>
          <w:iCs/>
          <w:sz w:val="28"/>
          <w:szCs w:val="28"/>
        </w:rPr>
      </w:pPr>
      <w:r w:rsidRPr="00B216D7">
        <w:rPr>
          <w:rFonts w:eastAsia="Calibri"/>
          <w:iCs/>
          <w:sz w:val="28"/>
          <w:szCs w:val="28"/>
        </w:rPr>
        <w:tab/>
        <w:t xml:space="preserve">При срабатывании системы </w:t>
      </w:r>
      <w:proofErr w:type="spellStart"/>
      <w:r w:rsidRPr="00B216D7">
        <w:rPr>
          <w:rFonts w:eastAsia="Calibri"/>
          <w:iCs/>
          <w:sz w:val="28"/>
          <w:szCs w:val="28"/>
        </w:rPr>
        <w:t>дымоудаления</w:t>
      </w:r>
      <w:proofErr w:type="spellEnd"/>
      <w:r w:rsidRPr="00B216D7">
        <w:rPr>
          <w:rFonts w:eastAsia="Calibri"/>
          <w:iCs/>
          <w:sz w:val="28"/>
          <w:szCs w:val="28"/>
        </w:rPr>
        <w:t xml:space="preserve"> или системы оповещения о возникновении пожара, автоматически отключаются все отопительно- вентиляционные системы.</w:t>
      </w:r>
    </w:p>
    <w:p w:rsidR="0034042C" w:rsidRDefault="0034042C" w:rsidP="00B216D7">
      <w:pPr>
        <w:jc w:val="both"/>
        <w:rPr>
          <w:rFonts w:eastAsia="Calibri"/>
          <w:iCs/>
          <w:sz w:val="28"/>
          <w:szCs w:val="28"/>
        </w:rPr>
      </w:pPr>
    </w:p>
    <w:p w:rsidR="0034042C" w:rsidRDefault="0034042C" w:rsidP="00B216D7">
      <w:pPr>
        <w:jc w:val="both"/>
        <w:rPr>
          <w:rFonts w:eastAsia="Calibri"/>
          <w:iCs/>
          <w:sz w:val="28"/>
          <w:szCs w:val="28"/>
        </w:rPr>
      </w:pPr>
    </w:p>
    <w:p w:rsidR="0034042C" w:rsidRDefault="0034042C" w:rsidP="00B216D7">
      <w:pPr>
        <w:jc w:val="both"/>
        <w:rPr>
          <w:rFonts w:eastAsia="Calibri"/>
          <w:iCs/>
          <w:sz w:val="28"/>
          <w:szCs w:val="28"/>
        </w:rPr>
      </w:pPr>
    </w:p>
    <w:p w:rsidR="0034042C" w:rsidRDefault="0034042C" w:rsidP="00B216D7">
      <w:pPr>
        <w:jc w:val="both"/>
        <w:rPr>
          <w:rFonts w:eastAsia="Calibri"/>
          <w:iCs/>
          <w:sz w:val="28"/>
          <w:szCs w:val="28"/>
        </w:rPr>
      </w:pPr>
    </w:p>
    <w:p w:rsidR="0034042C" w:rsidRPr="00B216D7" w:rsidRDefault="0034042C" w:rsidP="00B216D7">
      <w:pPr>
        <w:jc w:val="both"/>
        <w:rPr>
          <w:rFonts w:eastAsia="Calibri"/>
          <w:iCs/>
          <w:sz w:val="28"/>
          <w:szCs w:val="28"/>
        </w:rPr>
      </w:pPr>
    </w:p>
    <w:p w:rsidR="00B216D7" w:rsidRPr="004933A0" w:rsidRDefault="004933A0" w:rsidP="00B216D7">
      <w:pPr>
        <w:rPr>
          <w:sz w:val="28"/>
          <w:szCs w:val="28"/>
        </w:rPr>
      </w:pPr>
      <w:r>
        <w:rPr>
          <w:sz w:val="28"/>
          <w:szCs w:val="28"/>
        </w:rPr>
        <w:lastRenderedPageBreak/>
        <w:t>Таблица 4</w:t>
      </w:r>
      <w:r w:rsidR="00B216D7" w:rsidRPr="004933A0">
        <w:rPr>
          <w:sz w:val="28"/>
          <w:szCs w:val="28"/>
        </w:rPr>
        <w:t>.</w:t>
      </w:r>
      <w:r w:rsidR="00B216D7" w:rsidRPr="004933A0">
        <w:rPr>
          <w:sz w:val="28"/>
          <w:szCs w:val="28"/>
          <w:lang w:val="kk-KZ"/>
        </w:rPr>
        <w:t>2</w:t>
      </w:r>
      <w:r w:rsidR="00B216D7" w:rsidRPr="004933A0">
        <w:rPr>
          <w:sz w:val="28"/>
          <w:szCs w:val="28"/>
        </w:rPr>
        <w:t xml:space="preserve"> – Основные показатели по чертежам отопления и вентиляции</w:t>
      </w:r>
    </w:p>
    <w:tbl>
      <w:tblPr>
        <w:tblW w:w="536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1053"/>
        <w:gridCol w:w="1353"/>
        <w:gridCol w:w="1055"/>
        <w:gridCol w:w="1053"/>
        <w:gridCol w:w="902"/>
        <w:gridCol w:w="1053"/>
        <w:gridCol w:w="740"/>
        <w:gridCol w:w="1021"/>
      </w:tblGrid>
      <w:tr w:rsidR="00B216D7" w:rsidRPr="00B216D7" w:rsidTr="004933A0">
        <w:trPr>
          <w:trHeight w:val="548"/>
        </w:trPr>
        <w:tc>
          <w:tcPr>
            <w:tcW w:w="1131" w:type="pct"/>
            <w:vMerge w:val="restart"/>
          </w:tcPr>
          <w:p w:rsidR="00B216D7" w:rsidRPr="00B216D7" w:rsidRDefault="00B216D7" w:rsidP="00B216D7">
            <w:pPr>
              <w:contextualSpacing/>
              <w:jc w:val="center"/>
            </w:pPr>
            <w:r w:rsidRPr="00B216D7">
              <w:t>Наименование здания</w:t>
            </w:r>
          </w:p>
          <w:p w:rsidR="00B216D7" w:rsidRPr="00B216D7" w:rsidRDefault="00B216D7" w:rsidP="00B216D7">
            <w:pPr>
              <w:contextualSpacing/>
              <w:jc w:val="center"/>
            </w:pPr>
            <w:r w:rsidRPr="00B216D7">
              <w:t>(сооружения),</w:t>
            </w:r>
          </w:p>
          <w:p w:rsidR="00B216D7" w:rsidRPr="00B216D7" w:rsidRDefault="00B216D7" w:rsidP="00B216D7">
            <w:pPr>
              <w:contextualSpacing/>
              <w:jc w:val="center"/>
            </w:pPr>
            <w:r w:rsidRPr="00B216D7">
              <w:t>помещения</w:t>
            </w:r>
          </w:p>
        </w:tc>
        <w:tc>
          <w:tcPr>
            <w:tcW w:w="495" w:type="pct"/>
            <w:vMerge w:val="restart"/>
          </w:tcPr>
          <w:p w:rsidR="00B216D7" w:rsidRPr="00B216D7" w:rsidRDefault="00B216D7" w:rsidP="00B216D7">
            <w:pPr>
              <w:contextualSpacing/>
              <w:jc w:val="center"/>
            </w:pPr>
          </w:p>
          <w:p w:rsidR="00B216D7" w:rsidRPr="00B216D7" w:rsidRDefault="00B216D7" w:rsidP="00B216D7">
            <w:pPr>
              <w:contextualSpacing/>
              <w:jc w:val="center"/>
            </w:pPr>
            <w:r w:rsidRPr="00B216D7">
              <w:t>Объем,</w:t>
            </w:r>
          </w:p>
          <w:p w:rsidR="00B216D7" w:rsidRPr="00B216D7" w:rsidRDefault="00B216D7" w:rsidP="00B216D7">
            <w:pPr>
              <w:contextualSpacing/>
              <w:jc w:val="center"/>
            </w:pPr>
            <w:r w:rsidRPr="00B216D7">
              <w:rPr>
                <w:rFonts w:eastAsia="Calibri"/>
                <w:iCs/>
              </w:rPr>
              <w:t>м</w:t>
            </w:r>
            <w:r w:rsidRPr="00B216D7">
              <w:rPr>
                <w:rFonts w:eastAsia="Calibri"/>
                <w:iCs/>
                <w:vertAlign w:val="superscript"/>
              </w:rPr>
              <w:t>3</w:t>
            </w:r>
          </w:p>
        </w:tc>
        <w:tc>
          <w:tcPr>
            <w:tcW w:w="636" w:type="pct"/>
            <w:vMerge w:val="restart"/>
            <w:shd w:val="clear" w:color="auto" w:fill="auto"/>
            <w:vAlign w:val="center"/>
          </w:tcPr>
          <w:p w:rsidR="00B216D7" w:rsidRPr="00B216D7" w:rsidRDefault="00B216D7" w:rsidP="00B216D7">
            <w:pPr>
              <w:contextualSpacing/>
              <w:jc w:val="center"/>
            </w:pPr>
            <w:r w:rsidRPr="00B216D7">
              <w:t xml:space="preserve">Периоды года, при </w:t>
            </w:r>
            <w:r w:rsidRPr="00B216D7">
              <w:rPr>
                <w:lang w:val="en-US"/>
              </w:rPr>
              <w:t>t</w:t>
            </w:r>
            <w:r w:rsidRPr="00B216D7">
              <w:t>н, °С</w:t>
            </w:r>
          </w:p>
        </w:tc>
        <w:tc>
          <w:tcPr>
            <w:tcW w:w="1910" w:type="pct"/>
            <w:gridSpan w:val="4"/>
            <w:shd w:val="clear" w:color="auto" w:fill="auto"/>
            <w:vAlign w:val="center"/>
          </w:tcPr>
          <w:p w:rsidR="00B216D7" w:rsidRPr="00B216D7" w:rsidRDefault="00B216D7" w:rsidP="00B216D7">
            <w:pPr>
              <w:contextualSpacing/>
              <w:jc w:val="center"/>
            </w:pPr>
            <w:r w:rsidRPr="00B216D7">
              <w:t>Расход теплоты, Вт (ккал/ч)</w:t>
            </w:r>
          </w:p>
        </w:tc>
        <w:tc>
          <w:tcPr>
            <w:tcW w:w="348" w:type="pct"/>
            <w:vMerge w:val="restart"/>
          </w:tcPr>
          <w:p w:rsidR="00B216D7" w:rsidRPr="00B216D7" w:rsidRDefault="00B216D7" w:rsidP="00B216D7">
            <w:pPr>
              <w:contextualSpacing/>
              <w:jc w:val="center"/>
            </w:pPr>
          </w:p>
          <w:p w:rsidR="00B216D7" w:rsidRPr="00B216D7" w:rsidRDefault="00B216D7" w:rsidP="00B216D7">
            <w:pPr>
              <w:contextualSpacing/>
              <w:jc w:val="center"/>
            </w:pPr>
            <w:r w:rsidRPr="00B216D7">
              <w:t>Расход холода, Вт</w:t>
            </w:r>
          </w:p>
        </w:tc>
        <w:tc>
          <w:tcPr>
            <w:tcW w:w="480" w:type="pct"/>
            <w:vMerge w:val="restart"/>
            <w:shd w:val="clear" w:color="auto" w:fill="auto"/>
            <w:vAlign w:val="center"/>
          </w:tcPr>
          <w:p w:rsidR="00B216D7" w:rsidRPr="00B216D7" w:rsidRDefault="00B216D7" w:rsidP="00B216D7">
            <w:pPr>
              <w:contextualSpacing/>
              <w:jc w:val="center"/>
            </w:pPr>
            <w:r w:rsidRPr="00B216D7">
              <w:t>Установленная мощность электродвигателей,</w:t>
            </w:r>
          </w:p>
          <w:p w:rsidR="00B216D7" w:rsidRPr="00B216D7" w:rsidRDefault="00B216D7" w:rsidP="00B216D7">
            <w:pPr>
              <w:contextualSpacing/>
              <w:jc w:val="center"/>
            </w:pPr>
            <w:r w:rsidRPr="00B216D7">
              <w:t>кВт</w:t>
            </w:r>
          </w:p>
        </w:tc>
      </w:tr>
      <w:tr w:rsidR="00B216D7" w:rsidRPr="00B216D7" w:rsidTr="00013E9E">
        <w:trPr>
          <w:trHeight w:val="1209"/>
        </w:trPr>
        <w:tc>
          <w:tcPr>
            <w:tcW w:w="1131" w:type="pct"/>
            <w:vMerge/>
          </w:tcPr>
          <w:p w:rsidR="00B216D7" w:rsidRPr="00B216D7" w:rsidRDefault="00B216D7" w:rsidP="00B216D7">
            <w:pPr>
              <w:contextualSpacing/>
              <w:jc w:val="both"/>
            </w:pPr>
          </w:p>
        </w:tc>
        <w:tc>
          <w:tcPr>
            <w:tcW w:w="495" w:type="pct"/>
            <w:vMerge/>
          </w:tcPr>
          <w:p w:rsidR="00B216D7" w:rsidRPr="00B216D7" w:rsidRDefault="00B216D7" w:rsidP="00B216D7">
            <w:pPr>
              <w:contextualSpacing/>
              <w:jc w:val="both"/>
            </w:pPr>
          </w:p>
        </w:tc>
        <w:tc>
          <w:tcPr>
            <w:tcW w:w="636" w:type="pct"/>
            <w:vMerge/>
            <w:shd w:val="clear" w:color="auto" w:fill="auto"/>
            <w:vAlign w:val="center"/>
          </w:tcPr>
          <w:p w:rsidR="00B216D7" w:rsidRPr="00B216D7" w:rsidRDefault="00B216D7" w:rsidP="00B216D7">
            <w:pPr>
              <w:contextualSpacing/>
              <w:jc w:val="both"/>
            </w:pPr>
          </w:p>
        </w:tc>
        <w:tc>
          <w:tcPr>
            <w:tcW w:w="496" w:type="pct"/>
            <w:shd w:val="clear" w:color="auto" w:fill="auto"/>
            <w:vAlign w:val="center"/>
          </w:tcPr>
          <w:p w:rsidR="00B216D7" w:rsidRPr="00B216D7" w:rsidRDefault="00B216D7" w:rsidP="00B216D7">
            <w:pPr>
              <w:contextualSpacing/>
              <w:jc w:val="center"/>
            </w:pPr>
            <w:r w:rsidRPr="00B216D7">
              <w:t xml:space="preserve">на </w:t>
            </w:r>
            <w:proofErr w:type="spellStart"/>
            <w:r w:rsidRPr="00B216D7">
              <w:t>отоп-ление</w:t>
            </w:r>
            <w:proofErr w:type="spellEnd"/>
          </w:p>
        </w:tc>
        <w:tc>
          <w:tcPr>
            <w:tcW w:w="495" w:type="pct"/>
            <w:shd w:val="clear" w:color="auto" w:fill="auto"/>
            <w:vAlign w:val="center"/>
          </w:tcPr>
          <w:p w:rsidR="00B216D7" w:rsidRPr="00B216D7" w:rsidRDefault="00B216D7" w:rsidP="00B216D7">
            <w:pPr>
              <w:contextualSpacing/>
              <w:jc w:val="center"/>
            </w:pPr>
            <w:r w:rsidRPr="00B216D7">
              <w:t xml:space="preserve">на </w:t>
            </w:r>
            <w:proofErr w:type="spellStart"/>
            <w:r w:rsidRPr="00B216D7">
              <w:t>венти-ляцию</w:t>
            </w:r>
            <w:proofErr w:type="spellEnd"/>
          </w:p>
        </w:tc>
        <w:tc>
          <w:tcPr>
            <w:tcW w:w="424" w:type="pct"/>
            <w:shd w:val="clear" w:color="auto" w:fill="auto"/>
            <w:vAlign w:val="center"/>
          </w:tcPr>
          <w:p w:rsidR="00B216D7" w:rsidRPr="00B216D7" w:rsidRDefault="00B216D7" w:rsidP="00B216D7">
            <w:pPr>
              <w:contextualSpacing/>
              <w:jc w:val="center"/>
            </w:pPr>
            <w:r w:rsidRPr="00B216D7">
              <w:t>на ГВС</w:t>
            </w:r>
          </w:p>
        </w:tc>
        <w:tc>
          <w:tcPr>
            <w:tcW w:w="495" w:type="pct"/>
            <w:vAlign w:val="center"/>
          </w:tcPr>
          <w:p w:rsidR="00B216D7" w:rsidRPr="00B216D7" w:rsidRDefault="00B216D7" w:rsidP="00B216D7">
            <w:pPr>
              <w:contextualSpacing/>
              <w:jc w:val="center"/>
            </w:pPr>
            <w:r w:rsidRPr="00B216D7">
              <w:t>Общий</w:t>
            </w:r>
          </w:p>
        </w:tc>
        <w:tc>
          <w:tcPr>
            <w:tcW w:w="348" w:type="pct"/>
            <w:vMerge/>
          </w:tcPr>
          <w:p w:rsidR="00B216D7" w:rsidRPr="00B216D7" w:rsidRDefault="00B216D7" w:rsidP="00B216D7">
            <w:pPr>
              <w:contextualSpacing/>
              <w:jc w:val="both"/>
            </w:pPr>
          </w:p>
        </w:tc>
        <w:tc>
          <w:tcPr>
            <w:tcW w:w="480" w:type="pct"/>
            <w:vMerge/>
            <w:shd w:val="clear" w:color="auto" w:fill="auto"/>
            <w:vAlign w:val="center"/>
          </w:tcPr>
          <w:p w:rsidR="00B216D7" w:rsidRPr="00B216D7" w:rsidRDefault="00B216D7" w:rsidP="00B216D7">
            <w:pPr>
              <w:contextualSpacing/>
              <w:jc w:val="both"/>
            </w:pPr>
          </w:p>
        </w:tc>
      </w:tr>
      <w:tr w:rsidR="00B216D7" w:rsidRPr="00B216D7" w:rsidTr="00013E9E">
        <w:trPr>
          <w:trHeight w:val="1134"/>
        </w:trPr>
        <w:tc>
          <w:tcPr>
            <w:tcW w:w="1131" w:type="pct"/>
            <w:vAlign w:val="center"/>
          </w:tcPr>
          <w:p w:rsidR="00B216D7" w:rsidRPr="00B216D7" w:rsidRDefault="00B216D7" w:rsidP="00B216D7">
            <w:pPr>
              <w:ind w:right="-1"/>
              <w:jc w:val="center"/>
            </w:pPr>
            <w:r w:rsidRPr="00B216D7">
              <w:rPr>
                <w:rFonts w:eastAsia="Calibri"/>
                <w:iCs/>
                <w:color w:val="000000"/>
              </w:rPr>
              <w:t>Ангар для мойки горно-шахтного оборудования на руднике Саяк 3</w:t>
            </w:r>
          </w:p>
        </w:tc>
        <w:tc>
          <w:tcPr>
            <w:tcW w:w="495" w:type="pct"/>
            <w:vAlign w:val="center"/>
          </w:tcPr>
          <w:p w:rsidR="00B216D7" w:rsidRPr="00B216D7" w:rsidRDefault="00B216D7" w:rsidP="00B216D7">
            <w:pPr>
              <w:contextualSpacing/>
              <w:jc w:val="center"/>
            </w:pPr>
            <w:r w:rsidRPr="00B216D7">
              <w:t>1675</w:t>
            </w:r>
          </w:p>
        </w:tc>
        <w:tc>
          <w:tcPr>
            <w:tcW w:w="636" w:type="pct"/>
            <w:shd w:val="clear" w:color="auto" w:fill="auto"/>
            <w:vAlign w:val="center"/>
          </w:tcPr>
          <w:p w:rsidR="00B216D7" w:rsidRPr="00B216D7" w:rsidRDefault="00B216D7" w:rsidP="00B216D7">
            <w:pPr>
              <w:contextualSpacing/>
              <w:jc w:val="center"/>
            </w:pPr>
            <w:r w:rsidRPr="00B216D7">
              <w:t>-27,8</w:t>
            </w:r>
          </w:p>
        </w:tc>
        <w:tc>
          <w:tcPr>
            <w:tcW w:w="496" w:type="pct"/>
            <w:shd w:val="clear" w:color="auto" w:fill="auto"/>
            <w:vAlign w:val="center"/>
          </w:tcPr>
          <w:p w:rsidR="00B216D7" w:rsidRPr="00B216D7" w:rsidRDefault="00B216D7" w:rsidP="00B216D7">
            <w:pPr>
              <w:contextualSpacing/>
              <w:jc w:val="center"/>
            </w:pPr>
            <w:r w:rsidRPr="00B216D7">
              <w:t>32220 (27704)</w:t>
            </w:r>
          </w:p>
        </w:tc>
        <w:tc>
          <w:tcPr>
            <w:tcW w:w="495" w:type="pct"/>
            <w:shd w:val="clear" w:color="auto" w:fill="auto"/>
            <w:vAlign w:val="center"/>
          </w:tcPr>
          <w:p w:rsidR="00B216D7" w:rsidRPr="00B216D7" w:rsidRDefault="00B216D7" w:rsidP="00B216D7">
            <w:pPr>
              <w:contextualSpacing/>
              <w:jc w:val="center"/>
            </w:pPr>
            <w:r w:rsidRPr="00B216D7">
              <w:t>44200 (38005)</w:t>
            </w:r>
          </w:p>
        </w:tc>
        <w:tc>
          <w:tcPr>
            <w:tcW w:w="424" w:type="pct"/>
            <w:shd w:val="clear" w:color="auto" w:fill="auto"/>
            <w:vAlign w:val="center"/>
          </w:tcPr>
          <w:p w:rsidR="00B216D7" w:rsidRPr="00B216D7" w:rsidRDefault="00B216D7" w:rsidP="00B216D7">
            <w:pPr>
              <w:contextualSpacing/>
              <w:jc w:val="center"/>
            </w:pPr>
            <w:r w:rsidRPr="00B216D7">
              <w:t>-</w:t>
            </w:r>
          </w:p>
        </w:tc>
        <w:tc>
          <w:tcPr>
            <w:tcW w:w="495" w:type="pct"/>
            <w:vAlign w:val="center"/>
          </w:tcPr>
          <w:p w:rsidR="00B216D7" w:rsidRPr="00B216D7" w:rsidRDefault="00B216D7" w:rsidP="00B216D7">
            <w:pPr>
              <w:contextualSpacing/>
              <w:jc w:val="center"/>
            </w:pPr>
            <w:r w:rsidRPr="00B216D7">
              <w:t>76420 (65709)</w:t>
            </w:r>
          </w:p>
        </w:tc>
        <w:tc>
          <w:tcPr>
            <w:tcW w:w="348" w:type="pct"/>
            <w:vAlign w:val="center"/>
          </w:tcPr>
          <w:p w:rsidR="00B216D7" w:rsidRPr="00B216D7" w:rsidRDefault="00B216D7" w:rsidP="00B216D7">
            <w:pPr>
              <w:contextualSpacing/>
              <w:jc w:val="center"/>
            </w:pPr>
            <w:r w:rsidRPr="00B216D7">
              <w:t>-</w:t>
            </w:r>
          </w:p>
        </w:tc>
        <w:tc>
          <w:tcPr>
            <w:tcW w:w="480" w:type="pct"/>
            <w:shd w:val="clear" w:color="auto" w:fill="auto"/>
            <w:vAlign w:val="center"/>
          </w:tcPr>
          <w:p w:rsidR="00B216D7" w:rsidRPr="00B216D7" w:rsidRDefault="00B216D7" w:rsidP="00B216D7">
            <w:pPr>
              <w:contextualSpacing/>
              <w:jc w:val="center"/>
            </w:pPr>
            <w:r w:rsidRPr="00B216D7">
              <w:t>3,84</w:t>
            </w:r>
          </w:p>
        </w:tc>
      </w:tr>
    </w:tbl>
    <w:p w:rsidR="00B216D7" w:rsidRPr="00B216D7" w:rsidRDefault="00B216D7" w:rsidP="00B216D7">
      <w:pPr>
        <w:autoSpaceDE w:val="0"/>
        <w:autoSpaceDN w:val="0"/>
        <w:ind w:firstLine="709"/>
        <w:jc w:val="both"/>
        <w:rPr>
          <w:sz w:val="28"/>
          <w:szCs w:val="28"/>
        </w:rPr>
      </w:pPr>
    </w:p>
    <w:p w:rsidR="00B216D7" w:rsidRPr="00B216D7" w:rsidRDefault="00B216D7" w:rsidP="00B216D7">
      <w:pPr>
        <w:autoSpaceDE w:val="0"/>
        <w:autoSpaceDN w:val="0"/>
        <w:adjustRightInd w:val="0"/>
        <w:ind w:firstLine="709"/>
        <w:jc w:val="both"/>
        <w:rPr>
          <w:rFonts w:eastAsia="Calibri"/>
          <w:iCs/>
          <w:sz w:val="28"/>
          <w:szCs w:val="28"/>
          <w:lang w:eastAsia="en-US"/>
        </w:rPr>
      </w:pPr>
    </w:p>
    <w:p w:rsidR="00B216D7" w:rsidRPr="00B216D7" w:rsidRDefault="00B216D7" w:rsidP="00B216D7">
      <w:pPr>
        <w:jc w:val="both"/>
        <w:rPr>
          <w:rFonts w:eastAsia="Calibri"/>
          <w:b/>
          <w:iCs/>
          <w:color w:val="000000"/>
          <w:sz w:val="28"/>
          <w:szCs w:val="28"/>
          <w:lang w:val="kk-KZ"/>
        </w:rPr>
      </w:pPr>
      <w:r w:rsidRPr="00B216D7">
        <w:rPr>
          <w:rFonts w:eastAsia="Calibri"/>
          <w:iCs/>
          <w:sz w:val="28"/>
          <w:szCs w:val="28"/>
          <w:lang w:eastAsia="en-US"/>
        </w:rPr>
        <w:t xml:space="preserve">        </w:t>
      </w:r>
      <w:r w:rsidRPr="00B216D7">
        <w:rPr>
          <w:rFonts w:eastAsia="Calibri"/>
          <w:b/>
          <w:iCs/>
          <w:color w:val="000000"/>
          <w:sz w:val="28"/>
          <w:szCs w:val="28"/>
        </w:rPr>
        <w:t xml:space="preserve">4.2.2 </w:t>
      </w:r>
      <w:r w:rsidRPr="00B216D7">
        <w:rPr>
          <w:rFonts w:eastAsia="Calibri"/>
          <w:b/>
          <w:iCs/>
          <w:color w:val="000000"/>
          <w:sz w:val="28"/>
          <w:szCs w:val="28"/>
          <w:lang w:val="kk-KZ"/>
        </w:rPr>
        <w:t>Водопровод и канализация</w:t>
      </w:r>
    </w:p>
    <w:p w:rsidR="00B216D7" w:rsidRPr="00B216D7" w:rsidRDefault="00B216D7" w:rsidP="00B216D7">
      <w:pPr>
        <w:ind w:firstLine="708"/>
        <w:jc w:val="both"/>
        <w:rPr>
          <w:rFonts w:eastAsia="Calibri"/>
          <w:b/>
          <w:iCs/>
          <w:color w:val="000000"/>
          <w:sz w:val="28"/>
          <w:szCs w:val="28"/>
          <w:lang w:val="kk-KZ"/>
        </w:rPr>
      </w:pPr>
    </w:p>
    <w:p w:rsidR="00B216D7" w:rsidRPr="004933A0" w:rsidRDefault="00B216D7" w:rsidP="004933A0">
      <w:pPr>
        <w:jc w:val="center"/>
        <w:rPr>
          <w:rFonts w:eastAsia="Calibri"/>
          <w:b/>
          <w:i/>
          <w:iCs/>
          <w:color w:val="000000"/>
          <w:sz w:val="28"/>
          <w:szCs w:val="28"/>
          <w:lang w:val="kk-KZ"/>
        </w:rPr>
      </w:pPr>
      <w:r w:rsidRPr="004933A0">
        <w:rPr>
          <w:rFonts w:eastAsia="Calibri"/>
          <w:b/>
          <w:i/>
          <w:iCs/>
          <w:color w:val="000000"/>
          <w:sz w:val="28"/>
          <w:szCs w:val="28"/>
          <w:lang w:val="kk-KZ"/>
        </w:rPr>
        <w:t>Противопожарное водоснабжение</w:t>
      </w:r>
    </w:p>
    <w:p w:rsidR="00B216D7" w:rsidRPr="00B216D7" w:rsidRDefault="00B216D7" w:rsidP="00B216D7">
      <w:pPr>
        <w:ind w:firstLine="708"/>
        <w:jc w:val="both"/>
        <w:rPr>
          <w:rFonts w:eastAsia="Calibri"/>
          <w:b/>
          <w:iCs/>
          <w:color w:val="000000"/>
          <w:sz w:val="28"/>
          <w:szCs w:val="28"/>
          <w:lang w:val="kk-KZ"/>
        </w:rPr>
      </w:pP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Водоснабжение предусмотрено от наружных сетей противопожарного водопровода.</w:t>
      </w:r>
    </w:p>
    <w:p w:rsidR="00B216D7" w:rsidRPr="00B216D7" w:rsidRDefault="00B216D7" w:rsidP="00B17F3B">
      <w:pPr>
        <w:ind w:firstLine="708"/>
        <w:jc w:val="both"/>
        <w:rPr>
          <w:rFonts w:eastAsia="Calibri"/>
          <w:iCs/>
          <w:color w:val="000000"/>
          <w:sz w:val="28"/>
          <w:szCs w:val="28"/>
          <w:lang w:val="kk-KZ"/>
        </w:rPr>
      </w:pPr>
      <w:r w:rsidRPr="00B216D7">
        <w:rPr>
          <w:rFonts w:eastAsia="Calibri"/>
          <w:iCs/>
          <w:color w:val="000000"/>
          <w:sz w:val="28"/>
          <w:szCs w:val="28"/>
          <w:lang w:val="kk-KZ"/>
        </w:rPr>
        <w:t>Расход воды на внутреннее пожаротушение из пожарных кранов принят согласно СП РК 4.01-101-2012  табл. 2 и при строительном объеме здания</w:t>
      </w:r>
      <w:r w:rsidR="00B17F3B">
        <w:rPr>
          <w:rFonts w:eastAsia="Calibri"/>
          <w:iCs/>
          <w:color w:val="000000"/>
          <w:sz w:val="28"/>
          <w:szCs w:val="28"/>
          <w:lang w:val="kk-KZ"/>
        </w:rPr>
        <w:t xml:space="preserve">                   </w:t>
      </w:r>
      <w:r w:rsidRPr="00B216D7">
        <w:rPr>
          <w:rFonts w:eastAsia="Calibri"/>
          <w:iCs/>
          <w:color w:val="000000"/>
          <w:sz w:val="28"/>
          <w:szCs w:val="28"/>
          <w:lang w:val="kk-KZ"/>
        </w:rPr>
        <w:t>V= 1628,67м³ (степень огнестойкости здания - IIIА, категория помещений по пожарной опасности - В4) составляет 2 струи по 2,5л/с.</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При высоте помещения Нк = 8,55м, для пожарного крана d = 50мм с длиной пожарного рукава 20м и диаметром спрыска пожарного ствола</w:t>
      </w:r>
    </w:p>
    <w:p w:rsidR="00B216D7" w:rsidRPr="00B216D7" w:rsidRDefault="00B216D7" w:rsidP="00B216D7">
      <w:pPr>
        <w:jc w:val="both"/>
        <w:rPr>
          <w:rFonts w:eastAsia="Calibri"/>
          <w:iCs/>
          <w:color w:val="000000"/>
          <w:sz w:val="28"/>
          <w:szCs w:val="28"/>
          <w:lang w:val="kk-KZ"/>
        </w:rPr>
      </w:pPr>
      <w:r w:rsidRPr="00B216D7">
        <w:rPr>
          <w:rFonts w:eastAsia="Calibri"/>
          <w:iCs/>
          <w:color w:val="000000"/>
          <w:sz w:val="28"/>
          <w:szCs w:val="28"/>
          <w:lang w:val="kk-KZ"/>
        </w:rPr>
        <w:t>dспр = 13 мм, производительность пожарной струи составляет qf пк = 2,6л/с, напор перед пожарным краном Нf пк = 21,0м.</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Общий расход воды на пожаротушение составляет qтр= 2 · 2,6 = 5,2л/с.</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Предусмотрен один ввод водопровода диаметром 75х4,5мм из напорных полиэтиленовых труб ПЭ 100 SDR 17 "питьевая" по СТ РК ISO 4427-2-2014.</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Внутреннее пожаротушение обеспечивается пожарными кранами диаметром 50мм. Каждый пожарный кран снабжен пожарным рукавом длиной 20м и пожарным стволом со спрыском диаметром 16мм.</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Система противопожарного водопровода запроектирована для подачи воды к пожарным кранам.</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Пожарные краны установлены на высоте 1,35м от уровня пола; размещаются в пожарных шкафах, имеющих отверстия для проветривания, приспособленных для их опломбирования и визуального осмотра без вскрытия.  В шкафах размещаются два огнетушителя вместимостью по 10л.</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lastRenderedPageBreak/>
        <w:t>Магистральные трубопроводы и пожарные стояки запроектированы из стальных электросварных труб по ГОСТ 10704-91.</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Предусмотрена окраска стальных трубопроводов масляной краской за 2 раза.</w:t>
      </w:r>
    </w:p>
    <w:p w:rsidR="00B216D7" w:rsidRPr="00B216D7" w:rsidRDefault="00B216D7" w:rsidP="00B216D7">
      <w:pPr>
        <w:ind w:firstLine="708"/>
        <w:jc w:val="both"/>
        <w:rPr>
          <w:rFonts w:eastAsia="Calibri"/>
          <w:b/>
          <w:iCs/>
          <w:color w:val="000000"/>
          <w:sz w:val="28"/>
          <w:szCs w:val="28"/>
          <w:lang w:val="kk-KZ"/>
        </w:rPr>
      </w:pPr>
      <w:r w:rsidRPr="00B216D7">
        <w:rPr>
          <w:rFonts w:eastAsia="Calibri"/>
          <w:b/>
          <w:iCs/>
          <w:color w:val="000000"/>
          <w:sz w:val="28"/>
          <w:szCs w:val="28"/>
          <w:lang w:val="kk-KZ"/>
        </w:rPr>
        <w:t xml:space="preserve">                        </w:t>
      </w:r>
    </w:p>
    <w:p w:rsidR="00B216D7" w:rsidRPr="004933A0" w:rsidRDefault="00B216D7" w:rsidP="004933A0">
      <w:pPr>
        <w:jc w:val="center"/>
        <w:rPr>
          <w:rFonts w:eastAsia="Calibri"/>
          <w:b/>
          <w:i/>
          <w:iCs/>
          <w:color w:val="000000"/>
          <w:sz w:val="28"/>
          <w:szCs w:val="28"/>
          <w:lang w:val="kk-KZ"/>
        </w:rPr>
      </w:pPr>
      <w:r w:rsidRPr="004933A0">
        <w:rPr>
          <w:rFonts w:eastAsia="Calibri"/>
          <w:b/>
          <w:i/>
          <w:iCs/>
          <w:color w:val="000000"/>
          <w:sz w:val="28"/>
          <w:szCs w:val="28"/>
          <w:lang w:val="kk-KZ"/>
        </w:rPr>
        <w:t>Оборотное водоснабжение</w:t>
      </w:r>
    </w:p>
    <w:p w:rsidR="00B216D7" w:rsidRPr="00B216D7" w:rsidRDefault="00B216D7" w:rsidP="00B216D7">
      <w:pPr>
        <w:ind w:firstLine="708"/>
        <w:jc w:val="both"/>
        <w:rPr>
          <w:rFonts w:eastAsia="Calibri"/>
          <w:b/>
          <w:iCs/>
          <w:color w:val="000000"/>
          <w:sz w:val="28"/>
          <w:szCs w:val="28"/>
          <w:lang w:val="kk-KZ"/>
        </w:rPr>
      </w:pP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Для мойки машин предусматривается система оборотного водоснабжения. Производственные стоки от мойки машин очищаются в блочной установке фирмы ТОО «PROfit Master» и далее очищенные воды подаются на мойку машин.</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Блочная установка производительностью 2м³/ч включает в себя: всасывающий насосный агрегат; фильтрационную колонну; блок стерилизации; накопительный танк; насосную станцию очищенной воды с гидробаком; фильтр тонкой очистки.</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Количество воды на восполнение потерь в системе оборотного водоснабжения составляет 10% от суточного расхода на мойку автомашин.</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Для восполнения потерь сточных вод в системе оборотного водоснабжения предусмотрена подача воды от колодца-накопителя (смотри раздел НВ). Подача воды на мойку производится погружным насосом Unilift АР 50.B.5011.3V. Заполнение колодца-накопителя осуществляется привозной водой.</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Производственные стоки в моечном посту из сборного лотка всасываются струйным насосом эжекторного типа установки очистки сточных вод.</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Очищенные стоки аккумулируются в накопительном танке и подаются на повторное использование для мойки автотранспорта.</w:t>
      </w:r>
    </w:p>
    <w:p w:rsidR="00B216D7" w:rsidRPr="00B216D7" w:rsidRDefault="00B216D7" w:rsidP="00B216D7">
      <w:pPr>
        <w:ind w:firstLine="708"/>
        <w:jc w:val="both"/>
        <w:rPr>
          <w:rFonts w:eastAsia="Calibri"/>
          <w:iCs/>
          <w:color w:val="000000"/>
          <w:sz w:val="28"/>
          <w:szCs w:val="28"/>
          <w:lang w:val="kk-KZ"/>
        </w:rPr>
      </w:pPr>
      <w:r w:rsidRPr="00B216D7">
        <w:rPr>
          <w:rFonts w:eastAsia="Calibri"/>
          <w:iCs/>
          <w:color w:val="000000"/>
          <w:sz w:val="28"/>
          <w:szCs w:val="28"/>
          <w:lang w:val="kk-KZ"/>
        </w:rPr>
        <w:t>Откачка накопившегося осадка и нефтепродуктов из установки очистки сточных вод перевозится на утилизацию по договору со специализированной организацией.</w:t>
      </w:r>
    </w:p>
    <w:p w:rsidR="00B216D7" w:rsidRPr="00B216D7" w:rsidRDefault="00B216D7" w:rsidP="00B216D7">
      <w:pPr>
        <w:suppressAutoHyphens/>
        <w:autoSpaceDE w:val="0"/>
        <w:autoSpaceDN w:val="0"/>
        <w:adjustRightInd w:val="0"/>
        <w:jc w:val="both"/>
        <w:rPr>
          <w:rFonts w:eastAsia="Calibri"/>
          <w:b/>
          <w:iCs/>
          <w:color w:val="000000"/>
          <w:sz w:val="28"/>
          <w:szCs w:val="28"/>
          <w:lang w:val="kk-KZ"/>
        </w:rPr>
      </w:pPr>
    </w:p>
    <w:p w:rsidR="00B216D7" w:rsidRPr="004933A0" w:rsidRDefault="004933A0" w:rsidP="00B216D7">
      <w:pPr>
        <w:suppressAutoHyphens/>
        <w:autoSpaceDE w:val="0"/>
        <w:autoSpaceDN w:val="0"/>
        <w:adjustRightInd w:val="0"/>
        <w:jc w:val="both"/>
        <w:rPr>
          <w:rFonts w:eastAsia="Calibri"/>
          <w:iCs/>
          <w:sz w:val="28"/>
          <w:szCs w:val="28"/>
          <w:lang w:val="kk-KZ" w:eastAsia="en-US"/>
        </w:rPr>
      </w:pPr>
      <w:r w:rsidRPr="004933A0">
        <w:rPr>
          <w:rFonts w:eastAsia="Calibri"/>
          <w:iCs/>
          <w:sz w:val="28"/>
          <w:szCs w:val="28"/>
          <w:lang w:eastAsia="en-US"/>
        </w:rPr>
        <w:t>Таблица 4</w:t>
      </w:r>
      <w:r w:rsidR="00B216D7" w:rsidRPr="004933A0">
        <w:rPr>
          <w:rFonts w:eastAsia="Calibri"/>
          <w:iCs/>
          <w:sz w:val="28"/>
          <w:szCs w:val="28"/>
          <w:lang w:eastAsia="en-US"/>
        </w:rPr>
        <w:t>.</w:t>
      </w:r>
      <w:r w:rsidR="00B216D7" w:rsidRPr="004933A0">
        <w:rPr>
          <w:rFonts w:eastAsia="Calibri"/>
          <w:iCs/>
          <w:sz w:val="28"/>
          <w:szCs w:val="28"/>
          <w:lang w:val="kk-KZ" w:eastAsia="en-US"/>
        </w:rPr>
        <w:t xml:space="preserve">3 </w:t>
      </w:r>
      <w:r w:rsidR="00B216D7" w:rsidRPr="004933A0">
        <w:rPr>
          <w:rFonts w:eastAsia="Calibri"/>
          <w:iCs/>
          <w:sz w:val="28"/>
          <w:szCs w:val="28"/>
          <w:lang w:eastAsia="en-US"/>
        </w:rPr>
        <w:t xml:space="preserve">– Основные показатели по чертежам </w:t>
      </w:r>
      <w:r w:rsidR="00B216D7" w:rsidRPr="004933A0">
        <w:rPr>
          <w:rFonts w:eastAsia="Calibri"/>
          <w:iCs/>
          <w:sz w:val="28"/>
          <w:szCs w:val="28"/>
          <w:lang w:val="kk-KZ" w:eastAsia="en-US"/>
        </w:rPr>
        <w:t>водопровода и канализации</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649"/>
        <w:gridCol w:w="930"/>
        <w:gridCol w:w="1134"/>
        <w:gridCol w:w="1559"/>
        <w:gridCol w:w="1276"/>
        <w:gridCol w:w="1626"/>
      </w:tblGrid>
      <w:tr w:rsidR="00B216D7" w:rsidRPr="00B216D7" w:rsidTr="00013E9E">
        <w:trPr>
          <w:jc w:val="center"/>
        </w:trPr>
        <w:tc>
          <w:tcPr>
            <w:tcW w:w="1811" w:type="dxa"/>
            <w:vMerge w:val="restart"/>
            <w:shd w:val="clear" w:color="auto" w:fill="auto"/>
            <w:vAlign w:val="center"/>
          </w:tcPr>
          <w:p w:rsidR="00B216D7" w:rsidRPr="00B216D7" w:rsidRDefault="00B216D7" w:rsidP="00B216D7">
            <w:pPr>
              <w:autoSpaceDE w:val="0"/>
              <w:autoSpaceDN w:val="0"/>
              <w:adjustRightInd w:val="0"/>
              <w:ind w:firstLine="567"/>
              <w:jc w:val="both"/>
              <w:rPr>
                <w:rFonts w:eastAsia="Calibri"/>
                <w:iCs/>
                <w:lang w:eastAsia="en-US"/>
              </w:rPr>
            </w:pPr>
          </w:p>
          <w:p w:rsidR="00B216D7" w:rsidRPr="00B216D7" w:rsidRDefault="00B216D7" w:rsidP="00B216D7">
            <w:pPr>
              <w:autoSpaceDE w:val="0"/>
              <w:autoSpaceDN w:val="0"/>
              <w:adjustRightInd w:val="0"/>
              <w:jc w:val="center"/>
              <w:rPr>
                <w:rFonts w:eastAsia="Calibri"/>
                <w:iCs/>
                <w:lang w:eastAsia="en-US"/>
              </w:rPr>
            </w:pPr>
            <w:r w:rsidRPr="00B216D7">
              <w:rPr>
                <w:rFonts w:eastAsia="Calibri"/>
                <w:iCs/>
                <w:lang w:eastAsia="en-US"/>
              </w:rPr>
              <w:t>Наименование системы</w:t>
            </w:r>
          </w:p>
        </w:tc>
        <w:tc>
          <w:tcPr>
            <w:tcW w:w="1649" w:type="dxa"/>
            <w:vMerge w:val="restart"/>
            <w:shd w:val="clear" w:color="auto" w:fill="auto"/>
            <w:vAlign w:val="center"/>
          </w:tcPr>
          <w:p w:rsidR="00B216D7" w:rsidRPr="00B216D7" w:rsidRDefault="00B216D7" w:rsidP="00B216D7">
            <w:pPr>
              <w:autoSpaceDE w:val="0"/>
              <w:autoSpaceDN w:val="0"/>
              <w:adjustRightInd w:val="0"/>
              <w:jc w:val="center"/>
              <w:rPr>
                <w:rFonts w:eastAsia="Calibri"/>
                <w:iCs/>
                <w:lang w:eastAsia="en-US"/>
              </w:rPr>
            </w:pPr>
            <w:r w:rsidRPr="00B216D7">
              <w:rPr>
                <w:rFonts w:eastAsia="Calibri"/>
                <w:iCs/>
                <w:lang w:eastAsia="en-US"/>
              </w:rPr>
              <w:t>Требуемое давление на вводе, МПа</w:t>
            </w:r>
          </w:p>
        </w:tc>
        <w:tc>
          <w:tcPr>
            <w:tcW w:w="3623" w:type="dxa"/>
            <w:gridSpan w:val="3"/>
            <w:shd w:val="clear" w:color="auto" w:fill="auto"/>
            <w:vAlign w:val="center"/>
          </w:tcPr>
          <w:p w:rsidR="00B216D7" w:rsidRPr="00B216D7" w:rsidRDefault="00B216D7" w:rsidP="00B216D7">
            <w:pPr>
              <w:autoSpaceDE w:val="0"/>
              <w:autoSpaceDN w:val="0"/>
              <w:adjustRightInd w:val="0"/>
              <w:ind w:firstLine="567"/>
              <w:jc w:val="both"/>
              <w:rPr>
                <w:rFonts w:eastAsia="Calibri"/>
                <w:iCs/>
                <w:lang w:eastAsia="en-US"/>
              </w:rPr>
            </w:pPr>
            <w:r w:rsidRPr="00B216D7">
              <w:rPr>
                <w:rFonts w:eastAsia="Calibri"/>
                <w:iCs/>
                <w:lang w:eastAsia="en-US"/>
              </w:rPr>
              <w:t>Расчетный расход</w:t>
            </w:r>
          </w:p>
        </w:tc>
        <w:tc>
          <w:tcPr>
            <w:tcW w:w="1276" w:type="dxa"/>
            <w:vMerge w:val="restart"/>
            <w:shd w:val="clear" w:color="auto" w:fill="auto"/>
            <w:vAlign w:val="center"/>
          </w:tcPr>
          <w:p w:rsidR="00B216D7" w:rsidRPr="00B216D7" w:rsidRDefault="00B216D7" w:rsidP="00B216D7">
            <w:pPr>
              <w:autoSpaceDE w:val="0"/>
              <w:autoSpaceDN w:val="0"/>
              <w:adjustRightInd w:val="0"/>
              <w:jc w:val="center"/>
              <w:rPr>
                <w:rFonts w:eastAsia="Calibri"/>
                <w:iCs/>
                <w:lang w:eastAsia="en-US"/>
              </w:rPr>
            </w:pPr>
            <w:proofErr w:type="spellStart"/>
            <w:r w:rsidRPr="00B216D7">
              <w:rPr>
                <w:rFonts w:eastAsia="Calibri"/>
                <w:iCs/>
                <w:lang w:eastAsia="en-US"/>
              </w:rPr>
              <w:t>Установ</w:t>
            </w:r>
            <w:proofErr w:type="spellEnd"/>
            <w:r w:rsidRPr="00B216D7">
              <w:rPr>
                <w:rFonts w:eastAsia="Calibri"/>
                <w:iCs/>
                <w:lang w:eastAsia="en-US"/>
              </w:rPr>
              <w:t>-</w:t>
            </w:r>
          </w:p>
          <w:p w:rsidR="00B216D7" w:rsidRPr="00B216D7" w:rsidRDefault="00B216D7" w:rsidP="00B216D7">
            <w:pPr>
              <w:autoSpaceDE w:val="0"/>
              <w:autoSpaceDN w:val="0"/>
              <w:adjustRightInd w:val="0"/>
              <w:jc w:val="center"/>
              <w:rPr>
                <w:rFonts w:eastAsia="Calibri"/>
                <w:iCs/>
                <w:lang w:eastAsia="en-US"/>
              </w:rPr>
            </w:pPr>
            <w:r w:rsidRPr="00B216D7">
              <w:rPr>
                <w:rFonts w:eastAsia="Calibri"/>
                <w:iCs/>
                <w:lang w:eastAsia="en-US"/>
              </w:rPr>
              <w:t>ленная мощность</w:t>
            </w:r>
          </w:p>
          <w:p w:rsidR="00B216D7" w:rsidRPr="00B216D7" w:rsidRDefault="00B216D7" w:rsidP="00B216D7">
            <w:pPr>
              <w:autoSpaceDE w:val="0"/>
              <w:autoSpaceDN w:val="0"/>
              <w:adjustRightInd w:val="0"/>
              <w:jc w:val="center"/>
              <w:rPr>
                <w:rFonts w:eastAsia="Calibri"/>
                <w:iCs/>
                <w:lang w:eastAsia="en-US"/>
              </w:rPr>
            </w:pPr>
            <w:proofErr w:type="spellStart"/>
            <w:proofErr w:type="gramStart"/>
            <w:r w:rsidRPr="00B216D7">
              <w:rPr>
                <w:rFonts w:eastAsia="Calibri"/>
                <w:iCs/>
                <w:lang w:eastAsia="en-US"/>
              </w:rPr>
              <w:t>эл.двига</w:t>
            </w:r>
            <w:proofErr w:type="spellEnd"/>
            <w:proofErr w:type="gramEnd"/>
          </w:p>
          <w:p w:rsidR="00B216D7" w:rsidRPr="00B216D7" w:rsidRDefault="00B216D7" w:rsidP="00B216D7">
            <w:pPr>
              <w:autoSpaceDE w:val="0"/>
              <w:autoSpaceDN w:val="0"/>
              <w:adjustRightInd w:val="0"/>
              <w:jc w:val="center"/>
              <w:rPr>
                <w:rFonts w:eastAsia="Calibri"/>
                <w:iCs/>
                <w:lang w:eastAsia="en-US"/>
              </w:rPr>
            </w:pPr>
            <w:r w:rsidRPr="00B216D7">
              <w:rPr>
                <w:rFonts w:eastAsia="Calibri"/>
                <w:iCs/>
                <w:lang w:eastAsia="en-US"/>
              </w:rPr>
              <w:t>теля, кВт</w:t>
            </w:r>
          </w:p>
        </w:tc>
        <w:tc>
          <w:tcPr>
            <w:tcW w:w="1626" w:type="dxa"/>
            <w:vMerge w:val="restart"/>
            <w:shd w:val="clear" w:color="auto" w:fill="auto"/>
            <w:vAlign w:val="center"/>
          </w:tcPr>
          <w:p w:rsidR="00B216D7" w:rsidRPr="00B216D7" w:rsidRDefault="00B216D7" w:rsidP="00B216D7">
            <w:pPr>
              <w:autoSpaceDE w:val="0"/>
              <w:autoSpaceDN w:val="0"/>
              <w:adjustRightInd w:val="0"/>
              <w:ind w:firstLine="567"/>
              <w:jc w:val="center"/>
              <w:rPr>
                <w:rFonts w:eastAsia="Calibri"/>
                <w:iCs/>
                <w:lang w:eastAsia="en-US"/>
              </w:rPr>
            </w:pPr>
          </w:p>
          <w:p w:rsidR="00B216D7" w:rsidRPr="00B216D7" w:rsidRDefault="00B216D7" w:rsidP="00B216D7">
            <w:pPr>
              <w:autoSpaceDE w:val="0"/>
              <w:autoSpaceDN w:val="0"/>
              <w:adjustRightInd w:val="0"/>
              <w:jc w:val="center"/>
              <w:rPr>
                <w:rFonts w:eastAsia="Calibri"/>
                <w:iCs/>
                <w:lang w:eastAsia="en-US"/>
              </w:rPr>
            </w:pPr>
            <w:proofErr w:type="spellStart"/>
            <w:r w:rsidRPr="00B216D7">
              <w:rPr>
                <w:rFonts w:eastAsia="Calibri"/>
                <w:iCs/>
                <w:lang w:eastAsia="en-US"/>
              </w:rPr>
              <w:t>Примеча</w:t>
            </w:r>
            <w:proofErr w:type="spellEnd"/>
            <w:r w:rsidRPr="00B216D7">
              <w:rPr>
                <w:rFonts w:eastAsia="Calibri"/>
                <w:iCs/>
                <w:lang w:eastAsia="en-US"/>
              </w:rPr>
              <w:t>-</w:t>
            </w:r>
          </w:p>
          <w:p w:rsidR="00B216D7" w:rsidRPr="00B216D7" w:rsidRDefault="00B216D7" w:rsidP="00B216D7">
            <w:pPr>
              <w:autoSpaceDE w:val="0"/>
              <w:autoSpaceDN w:val="0"/>
              <w:adjustRightInd w:val="0"/>
              <w:jc w:val="center"/>
              <w:rPr>
                <w:rFonts w:eastAsia="Calibri"/>
                <w:iCs/>
                <w:lang w:eastAsia="en-US"/>
              </w:rPr>
            </w:pPr>
            <w:proofErr w:type="spellStart"/>
            <w:r w:rsidRPr="00B216D7">
              <w:rPr>
                <w:rFonts w:eastAsia="Calibri"/>
                <w:iCs/>
                <w:lang w:eastAsia="en-US"/>
              </w:rPr>
              <w:t>ние</w:t>
            </w:r>
            <w:proofErr w:type="spellEnd"/>
          </w:p>
        </w:tc>
      </w:tr>
      <w:tr w:rsidR="00B216D7" w:rsidRPr="00B216D7" w:rsidTr="00013E9E">
        <w:trPr>
          <w:cantSplit/>
          <w:trHeight w:val="1134"/>
          <w:jc w:val="center"/>
        </w:trPr>
        <w:tc>
          <w:tcPr>
            <w:tcW w:w="1811" w:type="dxa"/>
            <w:vMerge/>
            <w:shd w:val="clear" w:color="auto" w:fill="auto"/>
            <w:vAlign w:val="center"/>
          </w:tcPr>
          <w:p w:rsidR="00B216D7" w:rsidRPr="00B216D7" w:rsidRDefault="00B216D7" w:rsidP="00B216D7">
            <w:pPr>
              <w:autoSpaceDE w:val="0"/>
              <w:autoSpaceDN w:val="0"/>
              <w:adjustRightInd w:val="0"/>
              <w:ind w:firstLine="567"/>
              <w:jc w:val="both"/>
              <w:rPr>
                <w:rFonts w:eastAsia="Calibri"/>
                <w:b/>
                <w:iCs/>
                <w:lang w:eastAsia="en-US"/>
              </w:rPr>
            </w:pPr>
          </w:p>
        </w:tc>
        <w:tc>
          <w:tcPr>
            <w:tcW w:w="1649" w:type="dxa"/>
            <w:vMerge/>
            <w:shd w:val="clear" w:color="auto" w:fill="auto"/>
            <w:vAlign w:val="center"/>
          </w:tcPr>
          <w:p w:rsidR="00B216D7" w:rsidRPr="00B216D7" w:rsidRDefault="00B216D7" w:rsidP="00B216D7">
            <w:pPr>
              <w:autoSpaceDE w:val="0"/>
              <w:autoSpaceDN w:val="0"/>
              <w:adjustRightInd w:val="0"/>
              <w:ind w:firstLine="567"/>
              <w:jc w:val="center"/>
              <w:rPr>
                <w:rFonts w:eastAsia="Calibri"/>
                <w:b/>
                <w:iCs/>
                <w:lang w:eastAsia="en-US"/>
              </w:rPr>
            </w:pPr>
          </w:p>
        </w:tc>
        <w:tc>
          <w:tcPr>
            <w:tcW w:w="930" w:type="dxa"/>
            <w:shd w:val="clear" w:color="auto" w:fill="auto"/>
            <w:vAlign w:val="center"/>
          </w:tcPr>
          <w:p w:rsidR="00B216D7" w:rsidRPr="00B216D7" w:rsidRDefault="00B216D7" w:rsidP="00B216D7">
            <w:pPr>
              <w:autoSpaceDE w:val="0"/>
              <w:autoSpaceDN w:val="0"/>
              <w:adjustRightInd w:val="0"/>
              <w:ind w:firstLine="567"/>
              <w:jc w:val="center"/>
              <w:rPr>
                <w:rFonts w:eastAsia="Calibri"/>
                <w:iCs/>
                <w:lang w:eastAsia="en-US"/>
              </w:rPr>
            </w:pPr>
          </w:p>
          <w:p w:rsidR="00B216D7" w:rsidRPr="00B216D7" w:rsidRDefault="00B216D7" w:rsidP="00B216D7">
            <w:pPr>
              <w:autoSpaceDE w:val="0"/>
              <w:autoSpaceDN w:val="0"/>
              <w:adjustRightInd w:val="0"/>
              <w:ind w:firstLine="567"/>
              <w:jc w:val="center"/>
              <w:rPr>
                <w:rFonts w:eastAsia="Calibri"/>
                <w:iCs/>
                <w:lang w:eastAsia="en-US"/>
              </w:rPr>
            </w:pPr>
          </w:p>
          <w:p w:rsidR="00B216D7" w:rsidRPr="00B216D7" w:rsidRDefault="00B216D7" w:rsidP="00B216D7">
            <w:pPr>
              <w:autoSpaceDE w:val="0"/>
              <w:autoSpaceDN w:val="0"/>
              <w:adjustRightInd w:val="0"/>
              <w:jc w:val="center"/>
              <w:rPr>
                <w:rFonts w:eastAsia="Calibri"/>
                <w:iCs/>
                <w:lang w:eastAsia="en-US"/>
              </w:rPr>
            </w:pPr>
            <w:r w:rsidRPr="00B216D7">
              <w:rPr>
                <w:rFonts w:eastAsia="Calibri"/>
                <w:iCs/>
                <w:lang w:eastAsia="en-US"/>
              </w:rPr>
              <w:t>м</w:t>
            </w:r>
            <w:r w:rsidRPr="00B216D7">
              <w:rPr>
                <w:rFonts w:eastAsia="Calibri"/>
                <w:iCs/>
                <w:vertAlign w:val="superscript"/>
                <w:lang w:eastAsia="en-US"/>
              </w:rPr>
              <w:t>3</w:t>
            </w:r>
            <w:r w:rsidRPr="00B216D7">
              <w:rPr>
                <w:rFonts w:eastAsia="Calibri"/>
                <w:iCs/>
                <w:lang w:eastAsia="en-US"/>
              </w:rPr>
              <w:t>/</w:t>
            </w:r>
            <w:proofErr w:type="spellStart"/>
            <w:r w:rsidRPr="00B216D7">
              <w:rPr>
                <w:rFonts w:eastAsia="Calibri"/>
                <w:iCs/>
                <w:lang w:eastAsia="en-US"/>
              </w:rPr>
              <w:t>сут</w:t>
            </w:r>
            <w:proofErr w:type="spellEnd"/>
          </w:p>
        </w:tc>
        <w:tc>
          <w:tcPr>
            <w:tcW w:w="1134" w:type="dxa"/>
            <w:shd w:val="clear" w:color="auto" w:fill="auto"/>
            <w:vAlign w:val="center"/>
          </w:tcPr>
          <w:p w:rsidR="00B216D7" w:rsidRPr="00B216D7" w:rsidRDefault="00B216D7" w:rsidP="00B216D7">
            <w:pPr>
              <w:autoSpaceDE w:val="0"/>
              <w:autoSpaceDN w:val="0"/>
              <w:adjustRightInd w:val="0"/>
              <w:ind w:firstLine="567"/>
              <w:jc w:val="center"/>
              <w:rPr>
                <w:rFonts w:eastAsia="Calibri"/>
                <w:iCs/>
                <w:lang w:eastAsia="en-US"/>
              </w:rPr>
            </w:pPr>
          </w:p>
          <w:p w:rsidR="00B216D7" w:rsidRPr="00B216D7" w:rsidRDefault="00B216D7" w:rsidP="00B216D7">
            <w:pPr>
              <w:autoSpaceDE w:val="0"/>
              <w:autoSpaceDN w:val="0"/>
              <w:adjustRightInd w:val="0"/>
              <w:ind w:firstLine="567"/>
              <w:jc w:val="center"/>
              <w:rPr>
                <w:rFonts w:eastAsia="Calibri"/>
                <w:iCs/>
                <w:lang w:eastAsia="en-US"/>
              </w:rPr>
            </w:pPr>
          </w:p>
          <w:p w:rsidR="00B216D7" w:rsidRPr="00B216D7" w:rsidRDefault="00B216D7" w:rsidP="00B216D7">
            <w:pPr>
              <w:autoSpaceDE w:val="0"/>
              <w:autoSpaceDN w:val="0"/>
              <w:adjustRightInd w:val="0"/>
              <w:jc w:val="center"/>
              <w:rPr>
                <w:rFonts w:eastAsia="Calibri"/>
                <w:iCs/>
                <w:lang w:eastAsia="en-US"/>
              </w:rPr>
            </w:pPr>
            <w:r w:rsidRPr="00B216D7">
              <w:rPr>
                <w:rFonts w:eastAsia="Calibri"/>
                <w:iCs/>
                <w:lang w:eastAsia="en-US"/>
              </w:rPr>
              <w:t>м</w:t>
            </w:r>
            <w:r w:rsidRPr="00B216D7">
              <w:rPr>
                <w:rFonts w:eastAsia="Calibri"/>
                <w:iCs/>
                <w:vertAlign w:val="superscript"/>
                <w:lang w:eastAsia="en-US"/>
              </w:rPr>
              <w:t>3</w:t>
            </w:r>
            <w:r w:rsidRPr="00B216D7">
              <w:rPr>
                <w:rFonts w:eastAsia="Calibri"/>
                <w:iCs/>
                <w:lang w:eastAsia="en-US"/>
              </w:rPr>
              <w:t xml:space="preserve"> /ч</w:t>
            </w:r>
          </w:p>
        </w:tc>
        <w:tc>
          <w:tcPr>
            <w:tcW w:w="1559" w:type="dxa"/>
            <w:shd w:val="clear" w:color="auto" w:fill="auto"/>
            <w:vAlign w:val="center"/>
          </w:tcPr>
          <w:p w:rsidR="00B216D7" w:rsidRPr="00B216D7" w:rsidRDefault="00B216D7" w:rsidP="00B216D7">
            <w:pPr>
              <w:autoSpaceDE w:val="0"/>
              <w:autoSpaceDN w:val="0"/>
              <w:adjustRightInd w:val="0"/>
              <w:ind w:firstLine="567"/>
              <w:jc w:val="center"/>
              <w:rPr>
                <w:rFonts w:eastAsia="Calibri"/>
                <w:iCs/>
                <w:lang w:eastAsia="en-US"/>
              </w:rPr>
            </w:pPr>
          </w:p>
          <w:p w:rsidR="00B216D7" w:rsidRPr="00B216D7" w:rsidRDefault="00B216D7" w:rsidP="00B216D7">
            <w:pPr>
              <w:autoSpaceDE w:val="0"/>
              <w:autoSpaceDN w:val="0"/>
              <w:adjustRightInd w:val="0"/>
              <w:jc w:val="center"/>
              <w:rPr>
                <w:rFonts w:eastAsia="Calibri"/>
                <w:iCs/>
                <w:lang w:eastAsia="en-US"/>
              </w:rPr>
            </w:pPr>
            <w:r w:rsidRPr="00B216D7">
              <w:rPr>
                <w:rFonts w:eastAsia="Calibri"/>
                <w:iCs/>
                <w:lang w:eastAsia="en-US"/>
              </w:rPr>
              <w:t>При пожаре</w:t>
            </w:r>
          </w:p>
          <w:p w:rsidR="00B216D7" w:rsidRPr="00B216D7" w:rsidRDefault="00B216D7" w:rsidP="00B216D7">
            <w:pPr>
              <w:autoSpaceDE w:val="0"/>
              <w:autoSpaceDN w:val="0"/>
              <w:adjustRightInd w:val="0"/>
              <w:jc w:val="center"/>
              <w:rPr>
                <w:rFonts w:eastAsia="Calibri"/>
                <w:iCs/>
                <w:lang w:eastAsia="en-US"/>
              </w:rPr>
            </w:pPr>
            <w:r w:rsidRPr="00B216D7">
              <w:rPr>
                <w:rFonts w:eastAsia="Calibri"/>
                <w:iCs/>
                <w:lang w:eastAsia="en-US"/>
              </w:rPr>
              <w:t>л/с</w:t>
            </w:r>
          </w:p>
          <w:p w:rsidR="00B216D7" w:rsidRPr="00B216D7" w:rsidRDefault="00B216D7" w:rsidP="00B216D7">
            <w:pPr>
              <w:autoSpaceDE w:val="0"/>
              <w:autoSpaceDN w:val="0"/>
              <w:adjustRightInd w:val="0"/>
              <w:ind w:left="113" w:right="113"/>
              <w:jc w:val="center"/>
              <w:rPr>
                <w:rFonts w:eastAsia="Calibri"/>
                <w:iCs/>
                <w:lang w:eastAsia="en-US"/>
              </w:rPr>
            </w:pPr>
          </w:p>
        </w:tc>
        <w:tc>
          <w:tcPr>
            <w:tcW w:w="1276" w:type="dxa"/>
            <w:vMerge/>
            <w:shd w:val="clear" w:color="auto" w:fill="auto"/>
            <w:vAlign w:val="center"/>
          </w:tcPr>
          <w:p w:rsidR="00B216D7" w:rsidRPr="00B216D7" w:rsidRDefault="00B216D7" w:rsidP="00B216D7">
            <w:pPr>
              <w:autoSpaceDE w:val="0"/>
              <w:autoSpaceDN w:val="0"/>
              <w:adjustRightInd w:val="0"/>
              <w:ind w:firstLine="567"/>
              <w:jc w:val="center"/>
              <w:rPr>
                <w:rFonts w:eastAsia="Calibri"/>
                <w:b/>
                <w:iCs/>
                <w:lang w:eastAsia="en-US"/>
              </w:rPr>
            </w:pPr>
          </w:p>
        </w:tc>
        <w:tc>
          <w:tcPr>
            <w:tcW w:w="1626" w:type="dxa"/>
            <w:vMerge/>
            <w:shd w:val="clear" w:color="auto" w:fill="auto"/>
            <w:vAlign w:val="center"/>
          </w:tcPr>
          <w:p w:rsidR="00B216D7" w:rsidRPr="00B216D7" w:rsidRDefault="00B216D7" w:rsidP="00B216D7">
            <w:pPr>
              <w:autoSpaceDE w:val="0"/>
              <w:autoSpaceDN w:val="0"/>
              <w:adjustRightInd w:val="0"/>
              <w:ind w:firstLine="567"/>
              <w:jc w:val="center"/>
              <w:rPr>
                <w:rFonts w:eastAsia="Calibri"/>
                <w:b/>
                <w:iCs/>
                <w:lang w:eastAsia="en-US"/>
              </w:rPr>
            </w:pPr>
          </w:p>
        </w:tc>
      </w:tr>
      <w:tr w:rsidR="00B216D7" w:rsidRPr="00B216D7" w:rsidTr="00013E9E">
        <w:trPr>
          <w:trHeight w:val="41"/>
          <w:jc w:val="center"/>
        </w:trPr>
        <w:tc>
          <w:tcPr>
            <w:tcW w:w="1811" w:type="dxa"/>
            <w:shd w:val="clear" w:color="auto" w:fill="auto"/>
            <w:vAlign w:val="center"/>
          </w:tcPr>
          <w:p w:rsidR="00B216D7" w:rsidRPr="00B216D7" w:rsidRDefault="00B216D7" w:rsidP="00B216D7">
            <w:pPr>
              <w:autoSpaceDE w:val="0"/>
              <w:autoSpaceDN w:val="0"/>
              <w:adjustRightInd w:val="0"/>
              <w:ind w:firstLine="567"/>
              <w:jc w:val="both"/>
              <w:rPr>
                <w:rFonts w:eastAsia="Calibri"/>
                <w:iCs/>
                <w:lang w:val="kk-KZ" w:eastAsia="en-US"/>
              </w:rPr>
            </w:pPr>
            <w:r w:rsidRPr="00B216D7">
              <w:rPr>
                <w:rFonts w:eastAsia="Calibri"/>
                <w:iCs/>
                <w:lang w:val="kk-KZ" w:eastAsia="en-US"/>
              </w:rPr>
              <w:t>В2</w:t>
            </w:r>
          </w:p>
        </w:tc>
        <w:tc>
          <w:tcPr>
            <w:tcW w:w="1649" w:type="dxa"/>
            <w:shd w:val="clear" w:color="auto" w:fill="auto"/>
            <w:vAlign w:val="center"/>
          </w:tcPr>
          <w:p w:rsidR="00B216D7" w:rsidRPr="00B216D7" w:rsidRDefault="00B216D7" w:rsidP="00B216D7">
            <w:pPr>
              <w:autoSpaceDE w:val="0"/>
              <w:autoSpaceDN w:val="0"/>
              <w:adjustRightInd w:val="0"/>
              <w:ind w:firstLine="567"/>
              <w:contextualSpacing/>
              <w:jc w:val="both"/>
              <w:rPr>
                <w:rFonts w:eastAsia="Calibri"/>
                <w:iCs/>
                <w:lang w:eastAsia="en-US"/>
              </w:rPr>
            </w:pPr>
            <w:r w:rsidRPr="00B216D7">
              <w:rPr>
                <w:rFonts w:eastAsia="Calibri"/>
                <w:iCs/>
                <w:lang w:eastAsia="en-US"/>
              </w:rPr>
              <w:t>0,21</w:t>
            </w:r>
          </w:p>
        </w:tc>
        <w:tc>
          <w:tcPr>
            <w:tcW w:w="930" w:type="dxa"/>
            <w:shd w:val="clear" w:color="auto" w:fill="auto"/>
            <w:vAlign w:val="center"/>
          </w:tcPr>
          <w:p w:rsidR="00B216D7" w:rsidRPr="00B216D7" w:rsidRDefault="00B216D7" w:rsidP="00B216D7">
            <w:pPr>
              <w:autoSpaceDE w:val="0"/>
              <w:autoSpaceDN w:val="0"/>
              <w:adjustRightInd w:val="0"/>
              <w:contextualSpacing/>
              <w:jc w:val="center"/>
              <w:rPr>
                <w:rFonts w:eastAsia="Calibri"/>
                <w:iCs/>
                <w:lang w:val="kk-KZ" w:eastAsia="en-US"/>
              </w:rPr>
            </w:pPr>
            <w:r w:rsidRPr="00B216D7">
              <w:rPr>
                <w:rFonts w:eastAsia="Calibri"/>
                <w:iCs/>
                <w:lang w:val="kk-KZ" w:eastAsia="en-US"/>
              </w:rPr>
              <w:t>-</w:t>
            </w:r>
          </w:p>
        </w:tc>
        <w:tc>
          <w:tcPr>
            <w:tcW w:w="1134" w:type="dxa"/>
            <w:shd w:val="clear" w:color="auto" w:fill="auto"/>
            <w:vAlign w:val="center"/>
          </w:tcPr>
          <w:p w:rsidR="00B216D7" w:rsidRPr="00B216D7" w:rsidRDefault="00B216D7" w:rsidP="00B216D7">
            <w:pPr>
              <w:autoSpaceDE w:val="0"/>
              <w:autoSpaceDN w:val="0"/>
              <w:adjustRightInd w:val="0"/>
              <w:contextualSpacing/>
              <w:jc w:val="center"/>
              <w:rPr>
                <w:rFonts w:eastAsia="Calibri"/>
                <w:iCs/>
                <w:lang w:val="kk-KZ" w:eastAsia="en-US"/>
              </w:rPr>
            </w:pPr>
            <w:r w:rsidRPr="00B216D7">
              <w:rPr>
                <w:rFonts w:eastAsia="Calibri"/>
                <w:iCs/>
                <w:lang w:val="kk-KZ" w:eastAsia="en-US"/>
              </w:rPr>
              <w:t>18,72</w:t>
            </w:r>
          </w:p>
        </w:tc>
        <w:tc>
          <w:tcPr>
            <w:tcW w:w="1559" w:type="dxa"/>
            <w:shd w:val="clear" w:color="auto" w:fill="auto"/>
            <w:vAlign w:val="center"/>
          </w:tcPr>
          <w:p w:rsidR="00B216D7" w:rsidRPr="00B216D7" w:rsidRDefault="00B216D7" w:rsidP="00B216D7">
            <w:pPr>
              <w:autoSpaceDE w:val="0"/>
              <w:autoSpaceDN w:val="0"/>
              <w:adjustRightInd w:val="0"/>
              <w:ind w:firstLine="567"/>
              <w:contextualSpacing/>
              <w:rPr>
                <w:rFonts w:eastAsia="Calibri"/>
                <w:iCs/>
                <w:highlight w:val="yellow"/>
                <w:lang w:eastAsia="en-US"/>
              </w:rPr>
            </w:pPr>
            <w:r w:rsidRPr="00B216D7">
              <w:rPr>
                <w:rFonts w:eastAsia="Calibri"/>
                <w:iCs/>
                <w:lang w:val="kk-KZ" w:eastAsia="en-US"/>
              </w:rPr>
              <w:t>5,2</w:t>
            </w:r>
          </w:p>
        </w:tc>
        <w:tc>
          <w:tcPr>
            <w:tcW w:w="1276" w:type="dxa"/>
            <w:shd w:val="clear" w:color="auto" w:fill="auto"/>
          </w:tcPr>
          <w:p w:rsidR="00B216D7" w:rsidRPr="00B216D7" w:rsidRDefault="00B216D7" w:rsidP="00B216D7">
            <w:pPr>
              <w:autoSpaceDE w:val="0"/>
              <w:autoSpaceDN w:val="0"/>
              <w:adjustRightInd w:val="0"/>
              <w:ind w:firstLine="567"/>
              <w:contextualSpacing/>
              <w:jc w:val="center"/>
              <w:rPr>
                <w:rFonts w:eastAsia="Calibri"/>
                <w:iCs/>
                <w:highlight w:val="yellow"/>
                <w:lang w:eastAsia="en-US"/>
              </w:rPr>
            </w:pPr>
          </w:p>
        </w:tc>
        <w:tc>
          <w:tcPr>
            <w:tcW w:w="1626" w:type="dxa"/>
            <w:shd w:val="clear" w:color="auto" w:fill="auto"/>
            <w:vAlign w:val="center"/>
          </w:tcPr>
          <w:p w:rsidR="00B216D7" w:rsidRPr="00B216D7" w:rsidRDefault="00B216D7" w:rsidP="00B216D7">
            <w:pPr>
              <w:autoSpaceDE w:val="0"/>
              <w:autoSpaceDN w:val="0"/>
              <w:adjustRightInd w:val="0"/>
              <w:contextualSpacing/>
              <w:rPr>
                <w:rFonts w:eastAsia="Calibri"/>
                <w:iCs/>
                <w:lang w:eastAsia="en-US"/>
              </w:rPr>
            </w:pPr>
            <w:r w:rsidRPr="00B216D7">
              <w:rPr>
                <w:rFonts w:eastAsia="Calibri"/>
                <w:iCs/>
                <w:lang w:val="kk-KZ" w:eastAsia="en-US"/>
              </w:rPr>
              <w:t xml:space="preserve">    </w:t>
            </w:r>
            <w:r w:rsidRPr="00B216D7">
              <w:rPr>
                <w:rFonts w:eastAsia="Calibri"/>
                <w:iCs/>
                <w:lang w:eastAsia="en-US"/>
              </w:rPr>
              <w:t>2 струи</w:t>
            </w:r>
          </w:p>
          <w:p w:rsidR="00B216D7" w:rsidRPr="00B216D7" w:rsidRDefault="00B216D7" w:rsidP="00B216D7">
            <w:pPr>
              <w:autoSpaceDE w:val="0"/>
              <w:autoSpaceDN w:val="0"/>
              <w:adjustRightInd w:val="0"/>
              <w:contextualSpacing/>
              <w:rPr>
                <w:rFonts w:eastAsia="Calibri"/>
                <w:iCs/>
                <w:highlight w:val="yellow"/>
                <w:lang w:eastAsia="en-US"/>
              </w:rPr>
            </w:pPr>
            <w:r w:rsidRPr="00B216D7">
              <w:rPr>
                <w:rFonts w:eastAsia="Calibri"/>
                <w:iCs/>
                <w:lang w:val="kk-KZ" w:eastAsia="en-US"/>
              </w:rPr>
              <w:t xml:space="preserve">  </w:t>
            </w:r>
            <w:r w:rsidRPr="00B216D7">
              <w:rPr>
                <w:rFonts w:eastAsia="Calibri"/>
                <w:iCs/>
                <w:lang w:eastAsia="en-US"/>
              </w:rPr>
              <w:t>по 2,6 л/с</w:t>
            </w:r>
          </w:p>
        </w:tc>
      </w:tr>
    </w:tbl>
    <w:p w:rsidR="00B216D7" w:rsidRPr="00B216D7" w:rsidRDefault="00B216D7" w:rsidP="00B216D7">
      <w:pPr>
        <w:jc w:val="both"/>
        <w:rPr>
          <w:rFonts w:eastAsia="Calibri"/>
          <w:iCs/>
          <w:color w:val="000000"/>
          <w:sz w:val="28"/>
          <w:szCs w:val="28"/>
        </w:rPr>
      </w:pPr>
      <w:r w:rsidRPr="00B216D7">
        <w:rPr>
          <w:rFonts w:eastAsia="Calibri"/>
          <w:iCs/>
          <w:color w:val="000000"/>
          <w:sz w:val="28"/>
          <w:szCs w:val="28"/>
        </w:rPr>
        <w:tab/>
      </w:r>
      <w:r w:rsidRPr="00B216D7">
        <w:rPr>
          <w:rFonts w:eastAsia="Calibri"/>
          <w:iCs/>
          <w:color w:val="000000"/>
          <w:sz w:val="28"/>
          <w:szCs w:val="28"/>
        </w:rPr>
        <w:tab/>
      </w:r>
    </w:p>
    <w:p w:rsidR="00B216D7" w:rsidRPr="00B216D7" w:rsidRDefault="00B216D7" w:rsidP="00B216D7">
      <w:pPr>
        <w:jc w:val="both"/>
        <w:rPr>
          <w:b/>
          <w:sz w:val="28"/>
          <w:szCs w:val="28"/>
        </w:rPr>
      </w:pPr>
      <w:r w:rsidRPr="00B216D7">
        <w:rPr>
          <w:rFonts w:eastAsia="Calibri"/>
          <w:iCs/>
          <w:color w:val="000000"/>
          <w:sz w:val="28"/>
          <w:szCs w:val="28"/>
        </w:rPr>
        <w:tab/>
      </w:r>
    </w:p>
    <w:p w:rsidR="00B216D7" w:rsidRPr="00B216D7" w:rsidRDefault="00B216D7" w:rsidP="00B216D7">
      <w:pPr>
        <w:tabs>
          <w:tab w:val="left" w:pos="480"/>
        </w:tabs>
        <w:autoSpaceDE w:val="0"/>
        <w:autoSpaceDN w:val="0"/>
        <w:adjustRightInd w:val="0"/>
        <w:ind w:firstLine="709"/>
        <w:rPr>
          <w:rFonts w:eastAsia="Calibri"/>
          <w:b/>
          <w:iCs/>
          <w:color w:val="000000"/>
          <w:sz w:val="28"/>
          <w:szCs w:val="28"/>
        </w:rPr>
      </w:pPr>
      <w:r w:rsidRPr="00B216D7">
        <w:rPr>
          <w:rFonts w:eastAsia="Calibri"/>
          <w:b/>
          <w:iCs/>
          <w:sz w:val="28"/>
          <w:szCs w:val="28"/>
        </w:rPr>
        <w:t xml:space="preserve">4.3 </w:t>
      </w:r>
      <w:r w:rsidRPr="00B216D7">
        <w:rPr>
          <w:rFonts w:eastAsia="Calibri"/>
          <w:b/>
          <w:iCs/>
          <w:color w:val="000000"/>
          <w:sz w:val="28"/>
          <w:szCs w:val="28"/>
        </w:rPr>
        <w:t>Противопожарная насосная станция</w:t>
      </w:r>
    </w:p>
    <w:p w:rsidR="00B216D7" w:rsidRPr="00B216D7" w:rsidRDefault="00B216D7" w:rsidP="00B216D7">
      <w:pPr>
        <w:tabs>
          <w:tab w:val="left" w:pos="480"/>
        </w:tabs>
        <w:autoSpaceDE w:val="0"/>
        <w:autoSpaceDN w:val="0"/>
        <w:adjustRightInd w:val="0"/>
        <w:rPr>
          <w:rFonts w:eastAsia="Calibri"/>
          <w:b/>
          <w:iCs/>
          <w:sz w:val="28"/>
          <w:szCs w:val="28"/>
          <w:lang w:val="kk-KZ"/>
        </w:rPr>
      </w:pPr>
    </w:p>
    <w:p w:rsidR="00B216D7" w:rsidRPr="00B216D7" w:rsidRDefault="00B216D7" w:rsidP="00B216D7">
      <w:pPr>
        <w:tabs>
          <w:tab w:val="left" w:pos="480"/>
        </w:tabs>
        <w:autoSpaceDE w:val="0"/>
        <w:autoSpaceDN w:val="0"/>
        <w:adjustRightInd w:val="0"/>
        <w:jc w:val="both"/>
        <w:rPr>
          <w:rFonts w:eastAsia="Calibri"/>
          <w:iCs/>
          <w:sz w:val="28"/>
          <w:szCs w:val="28"/>
          <w:lang w:val="kk-KZ"/>
        </w:rPr>
      </w:pPr>
      <w:r w:rsidRPr="00B216D7">
        <w:rPr>
          <w:rFonts w:eastAsia="Calibri"/>
          <w:iCs/>
          <w:sz w:val="28"/>
          <w:szCs w:val="28"/>
          <w:lang w:val="kk-KZ"/>
        </w:rPr>
        <w:tab/>
        <w:t>Рабочим проектом предусматривается противопожарная насосная станция для подачи воды в сеть противопожарного водопровода здания мойки горно-шахтного оборудования.</w:t>
      </w:r>
    </w:p>
    <w:p w:rsidR="00B216D7" w:rsidRPr="00B216D7" w:rsidRDefault="00B216D7" w:rsidP="00B216D7">
      <w:pPr>
        <w:tabs>
          <w:tab w:val="left" w:pos="480"/>
        </w:tabs>
        <w:autoSpaceDE w:val="0"/>
        <w:autoSpaceDN w:val="0"/>
        <w:adjustRightInd w:val="0"/>
        <w:ind w:firstLine="709"/>
        <w:jc w:val="both"/>
        <w:rPr>
          <w:rFonts w:eastAsia="Calibri"/>
          <w:iCs/>
          <w:sz w:val="28"/>
          <w:szCs w:val="28"/>
          <w:lang w:val="kk-KZ"/>
        </w:rPr>
      </w:pPr>
      <w:r w:rsidRPr="00B216D7">
        <w:rPr>
          <w:rFonts w:eastAsia="Calibri"/>
          <w:iCs/>
          <w:sz w:val="28"/>
          <w:szCs w:val="28"/>
          <w:lang w:val="kk-KZ"/>
        </w:rPr>
        <w:lastRenderedPageBreak/>
        <w:t xml:space="preserve">Категория насосной по степени обеспеченности подачи воды - I.  </w:t>
      </w:r>
    </w:p>
    <w:p w:rsidR="00B216D7" w:rsidRPr="00B216D7" w:rsidRDefault="00B216D7" w:rsidP="00B216D7">
      <w:pPr>
        <w:tabs>
          <w:tab w:val="left" w:pos="480"/>
        </w:tabs>
        <w:autoSpaceDE w:val="0"/>
        <w:autoSpaceDN w:val="0"/>
        <w:adjustRightInd w:val="0"/>
        <w:ind w:firstLine="709"/>
        <w:jc w:val="both"/>
        <w:rPr>
          <w:rFonts w:eastAsia="Calibri"/>
          <w:iCs/>
          <w:sz w:val="28"/>
          <w:szCs w:val="28"/>
        </w:rPr>
      </w:pPr>
      <w:r w:rsidRPr="00B216D7">
        <w:rPr>
          <w:rFonts w:eastAsia="Calibri"/>
          <w:iCs/>
          <w:sz w:val="28"/>
          <w:szCs w:val="28"/>
        </w:rPr>
        <w:t>Категория надежности электроснабжения- I.</w:t>
      </w:r>
    </w:p>
    <w:p w:rsidR="00B216D7" w:rsidRPr="00B216D7" w:rsidRDefault="00B216D7" w:rsidP="00B216D7">
      <w:pPr>
        <w:tabs>
          <w:tab w:val="left" w:pos="480"/>
        </w:tabs>
        <w:autoSpaceDE w:val="0"/>
        <w:autoSpaceDN w:val="0"/>
        <w:adjustRightInd w:val="0"/>
        <w:ind w:firstLine="709"/>
        <w:jc w:val="both"/>
        <w:rPr>
          <w:rFonts w:eastAsia="Calibri"/>
          <w:iCs/>
          <w:sz w:val="28"/>
          <w:szCs w:val="28"/>
        </w:rPr>
      </w:pPr>
      <w:r w:rsidRPr="00B216D7">
        <w:rPr>
          <w:rFonts w:eastAsia="Calibri"/>
          <w:iCs/>
          <w:sz w:val="28"/>
          <w:szCs w:val="28"/>
        </w:rPr>
        <w:t>Категория производства - Д.</w:t>
      </w:r>
    </w:p>
    <w:p w:rsidR="00B216D7" w:rsidRPr="00B216D7" w:rsidRDefault="00B216D7" w:rsidP="00B216D7">
      <w:pPr>
        <w:autoSpaceDE w:val="0"/>
        <w:autoSpaceDN w:val="0"/>
        <w:adjustRightInd w:val="0"/>
        <w:ind w:firstLine="719"/>
        <w:jc w:val="both"/>
        <w:rPr>
          <w:rFonts w:eastAsia="Calibri"/>
          <w:iCs/>
          <w:color w:val="000000"/>
          <w:sz w:val="28"/>
          <w:szCs w:val="28"/>
        </w:rPr>
      </w:pPr>
      <w:r w:rsidRPr="00B216D7">
        <w:rPr>
          <w:sz w:val="28"/>
          <w:szCs w:val="28"/>
        </w:rPr>
        <w:t>Данным рабочим проектом в сантехнической части предусматриваются системы отопления и вентиляции, технология производства.</w:t>
      </w:r>
    </w:p>
    <w:p w:rsidR="00B216D7" w:rsidRPr="00B216D7" w:rsidRDefault="00B216D7" w:rsidP="00B216D7">
      <w:pPr>
        <w:tabs>
          <w:tab w:val="left" w:pos="480"/>
        </w:tabs>
        <w:autoSpaceDE w:val="0"/>
        <w:autoSpaceDN w:val="0"/>
        <w:adjustRightInd w:val="0"/>
        <w:rPr>
          <w:rFonts w:eastAsia="Calibri"/>
          <w:b/>
          <w:iCs/>
          <w:sz w:val="28"/>
          <w:szCs w:val="28"/>
        </w:rPr>
      </w:pPr>
      <w:r w:rsidRPr="00B216D7">
        <w:rPr>
          <w:rFonts w:eastAsia="Calibri"/>
          <w:b/>
          <w:iCs/>
          <w:sz w:val="28"/>
          <w:szCs w:val="28"/>
        </w:rPr>
        <w:tab/>
      </w:r>
    </w:p>
    <w:p w:rsidR="00B216D7" w:rsidRPr="00B216D7" w:rsidRDefault="00B216D7" w:rsidP="00B216D7">
      <w:pPr>
        <w:tabs>
          <w:tab w:val="left" w:pos="480"/>
        </w:tabs>
        <w:autoSpaceDE w:val="0"/>
        <w:autoSpaceDN w:val="0"/>
        <w:adjustRightInd w:val="0"/>
        <w:rPr>
          <w:rFonts w:eastAsia="Calibri"/>
          <w:b/>
          <w:iCs/>
          <w:sz w:val="28"/>
          <w:szCs w:val="28"/>
          <w:lang w:val="kk-KZ"/>
        </w:rPr>
      </w:pPr>
      <w:r w:rsidRPr="00B216D7">
        <w:rPr>
          <w:rFonts w:eastAsia="Calibri"/>
          <w:b/>
          <w:iCs/>
          <w:sz w:val="28"/>
          <w:szCs w:val="28"/>
        </w:rPr>
        <w:tab/>
        <w:t>4.3.</w:t>
      </w:r>
      <w:r w:rsidRPr="00B216D7">
        <w:rPr>
          <w:rFonts w:eastAsia="Calibri"/>
          <w:b/>
          <w:iCs/>
          <w:sz w:val="28"/>
          <w:szCs w:val="28"/>
          <w:lang w:val="kk-KZ"/>
        </w:rPr>
        <w:t>1 Технология производства</w:t>
      </w:r>
    </w:p>
    <w:p w:rsidR="00B216D7" w:rsidRPr="00B216D7" w:rsidRDefault="00B216D7" w:rsidP="00B216D7">
      <w:pPr>
        <w:tabs>
          <w:tab w:val="left" w:pos="480"/>
        </w:tabs>
        <w:autoSpaceDE w:val="0"/>
        <w:autoSpaceDN w:val="0"/>
        <w:adjustRightInd w:val="0"/>
        <w:rPr>
          <w:rFonts w:eastAsia="Calibri"/>
          <w:b/>
          <w:iCs/>
          <w:sz w:val="28"/>
          <w:szCs w:val="28"/>
          <w:lang w:val="kk-KZ"/>
        </w:rPr>
      </w:pPr>
    </w:p>
    <w:p w:rsidR="00B216D7" w:rsidRPr="00B216D7" w:rsidRDefault="00B216D7" w:rsidP="00B216D7">
      <w:pPr>
        <w:tabs>
          <w:tab w:val="left" w:pos="480"/>
        </w:tabs>
        <w:autoSpaceDE w:val="0"/>
        <w:autoSpaceDN w:val="0"/>
        <w:adjustRightInd w:val="0"/>
        <w:jc w:val="both"/>
        <w:rPr>
          <w:rFonts w:eastAsia="Calibri"/>
          <w:iCs/>
          <w:sz w:val="28"/>
          <w:szCs w:val="28"/>
        </w:rPr>
      </w:pPr>
      <w:r w:rsidRPr="00B216D7">
        <w:rPr>
          <w:rFonts w:eastAsia="Calibri"/>
          <w:iCs/>
          <w:sz w:val="28"/>
          <w:szCs w:val="28"/>
        </w:rPr>
        <w:t xml:space="preserve">  </w:t>
      </w:r>
      <w:r w:rsidRPr="00B216D7">
        <w:rPr>
          <w:rFonts w:eastAsia="Calibri"/>
          <w:iCs/>
          <w:sz w:val="28"/>
          <w:szCs w:val="28"/>
        </w:rPr>
        <w:tab/>
        <w:t xml:space="preserve">Забор воды </w:t>
      </w:r>
      <w:proofErr w:type="spellStart"/>
      <w:r w:rsidRPr="00B216D7">
        <w:rPr>
          <w:rFonts w:eastAsia="Calibri"/>
          <w:iCs/>
          <w:sz w:val="28"/>
          <w:szCs w:val="28"/>
        </w:rPr>
        <w:t>многонасосной</w:t>
      </w:r>
      <w:proofErr w:type="spellEnd"/>
      <w:r w:rsidRPr="00B216D7">
        <w:rPr>
          <w:rFonts w:eastAsia="Calibri"/>
          <w:iCs/>
          <w:sz w:val="28"/>
          <w:szCs w:val="28"/>
        </w:rPr>
        <w:t xml:space="preserve"> установкой пожаротушения (для внутреннего и наружного пожаротушения) производится из двух пожарных резервуаров емкостью по 100 м³ каждый. Производительность </w:t>
      </w:r>
      <w:proofErr w:type="spellStart"/>
      <w:r w:rsidRPr="00B216D7">
        <w:rPr>
          <w:rFonts w:eastAsia="Calibri"/>
          <w:iCs/>
          <w:sz w:val="28"/>
          <w:szCs w:val="28"/>
        </w:rPr>
        <w:t>многонасосной</w:t>
      </w:r>
      <w:proofErr w:type="spellEnd"/>
      <w:r w:rsidRPr="00B216D7">
        <w:rPr>
          <w:rFonts w:eastAsia="Calibri"/>
          <w:iCs/>
          <w:sz w:val="28"/>
          <w:szCs w:val="28"/>
        </w:rPr>
        <w:t xml:space="preserve"> установки: Q=54,72 м³/ч, напор H=40м.   </w:t>
      </w:r>
    </w:p>
    <w:p w:rsidR="00B216D7" w:rsidRPr="00B216D7" w:rsidRDefault="00B216D7" w:rsidP="00B216D7">
      <w:pPr>
        <w:tabs>
          <w:tab w:val="left" w:pos="480"/>
        </w:tabs>
        <w:autoSpaceDE w:val="0"/>
        <w:autoSpaceDN w:val="0"/>
        <w:adjustRightInd w:val="0"/>
        <w:jc w:val="both"/>
        <w:rPr>
          <w:rFonts w:eastAsia="Calibri"/>
          <w:iCs/>
          <w:sz w:val="28"/>
          <w:szCs w:val="28"/>
        </w:rPr>
      </w:pPr>
      <w:r w:rsidRPr="00B216D7">
        <w:rPr>
          <w:rFonts w:eastAsia="Calibri"/>
          <w:iCs/>
          <w:sz w:val="28"/>
          <w:szCs w:val="28"/>
        </w:rPr>
        <w:tab/>
      </w:r>
      <w:proofErr w:type="spellStart"/>
      <w:r w:rsidRPr="00B216D7">
        <w:rPr>
          <w:rFonts w:eastAsia="Calibri"/>
          <w:iCs/>
          <w:sz w:val="28"/>
          <w:szCs w:val="28"/>
        </w:rPr>
        <w:t>Многонасосная</w:t>
      </w:r>
      <w:proofErr w:type="spellEnd"/>
      <w:r w:rsidRPr="00B216D7">
        <w:rPr>
          <w:rFonts w:eastAsia="Calibri"/>
          <w:iCs/>
          <w:sz w:val="28"/>
          <w:szCs w:val="28"/>
        </w:rPr>
        <w:t xml:space="preserve"> установка пожаротушения состоит из двух насосов (1 рабочий, 1 резервный) </w:t>
      </w:r>
      <w:proofErr w:type="spellStart"/>
      <w:r w:rsidRPr="00B216D7">
        <w:rPr>
          <w:rFonts w:eastAsia="Calibri"/>
          <w:iCs/>
          <w:sz w:val="28"/>
          <w:szCs w:val="28"/>
        </w:rPr>
        <w:t>Grundfos</w:t>
      </w:r>
      <w:proofErr w:type="spellEnd"/>
      <w:r w:rsidRPr="00B216D7">
        <w:rPr>
          <w:rFonts w:eastAsia="Calibri"/>
          <w:iCs/>
          <w:sz w:val="28"/>
          <w:szCs w:val="28"/>
        </w:rPr>
        <w:t xml:space="preserve"> </w:t>
      </w:r>
      <w:proofErr w:type="spellStart"/>
      <w:r w:rsidRPr="00B216D7">
        <w:rPr>
          <w:rFonts w:eastAsia="Calibri"/>
          <w:iCs/>
          <w:sz w:val="28"/>
          <w:szCs w:val="28"/>
        </w:rPr>
        <w:t>Hydro</w:t>
      </w:r>
      <w:proofErr w:type="spellEnd"/>
      <w:r w:rsidRPr="00B216D7">
        <w:rPr>
          <w:rFonts w:eastAsia="Calibri"/>
          <w:iCs/>
          <w:sz w:val="28"/>
          <w:szCs w:val="28"/>
        </w:rPr>
        <w:t xml:space="preserve"> FR CR64-2 S2NJ BSDU2, электродвигатель 2х11,0 кВт, номинальное напряжение 3х380/415В, частота питающей сети 50Гц, со шкафом управления. </w:t>
      </w:r>
    </w:p>
    <w:p w:rsidR="00B216D7" w:rsidRPr="00B216D7" w:rsidRDefault="00B216D7" w:rsidP="00B216D7">
      <w:pPr>
        <w:tabs>
          <w:tab w:val="left" w:pos="480"/>
        </w:tabs>
        <w:autoSpaceDE w:val="0"/>
        <w:autoSpaceDN w:val="0"/>
        <w:adjustRightInd w:val="0"/>
        <w:jc w:val="both"/>
        <w:rPr>
          <w:rFonts w:eastAsia="Calibri"/>
          <w:iCs/>
          <w:sz w:val="28"/>
          <w:szCs w:val="28"/>
        </w:rPr>
      </w:pPr>
      <w:r w:rsidRPr="00B216D7">
        <w:rPr>
          <w:rFonts w:eastAsia="Calibri"/>
          <w:iCs/>
          <w:sz w:val="28"/>
          <w:szCs w:val="28"/>
        </w:rPr>
        <w:t xml:space="preserve"> </w:t>
      </w:r>
      <w:r w:rsidRPr="00B216D7">
        <w:rPr>
          <w:rFonts w:eastAsia="Calibri"/>
          <w:iCs/>
          <w:sz w:val="28"/>
          <w:szCs w:val="28"/>
        </w:rPr>
        <w:tab/>
        <w:t xml:space="preserve">Управление работой насосов местное и автоматическое (от давления в напорном трубопроводе). Прибор управления обеспечивает автоматическое переключение на резервный насос при неисправности рабочего. При включении пожарных насосов выводится светозвуковой сигнал на пульт операторской. </w:t>
      </w:r>
    </w:p>
    <w:p w:rsidR="00B216D7" w:rsidRPr="00B216D7" w:rsidRDefault="00B216D7" w:rsidP="00B216D7">
      <w:pPr>
        <w:tabs>
          <w:tab w:val="left" w:pos="480"/>
        </w:tabs>
        <w:autoSpaceDE w:val="0"/>
        <w:autoSpaceDN w:val="0"/>
        <w:adjustRightInd w:val="0"/>
        <w:jc w:val="both"/>
        <w:rPr>
          <w:rFonts w:eastAsia="Calibri"/>
          <w:iCs/>
          <w:sz w:val="28"/>
          <w:szCs w:val="28"/>
        </w:rPr>
      </w:pPr>
      <w:r w:rsidRPr="00B216D7">
        <w:rPr>
          <w:rFonts w:eastAsia="Calibri"/>
          <w:iCs/>
          <w:sz w:val="28"/>
          <w:szCs w:val="28"/>
        </w:rPr>
        <w:t xml:space="preserve"> </w:t>
      </w:r>
      <w:r w:rsidRPr="00B216D7">
        <w:rPr>
          <w:rFonts w:eastAsia="Calibri"/>
          <w:iCs/>
          <w:sz w:val="28"/>
          <w:szCs w:val="28"/>
        </w:rPr>
        <w:tab/>
        <w:t xml:space="preserve">Насосы при достижении минимального уровня воды в резервуарах автоматически отключаются. </w:t>
      </w:r>
    </w:p>
    <w:p w:rsidR="00B216D7" w:rsidRPr="00B216D7" w:rsidRDefault="00B216D7" w:rsidP="00B216D7">
      <w:pPr>
        <w:tabs>
          <w:tab w:val="left" w:pos="480"/>
        </w:tabs>
        <w:autoSpaceDE w:val="0"/>
        <w:autoSpaceDN w:val="0"/>
        <w:adjustRightInd w:val="0"/>
        <w:jc w:val="both"/>
        <w:rPr>
          <w:rFonts w:eastAsia="Calibri"/>
          <w:iCs/>
          <w:sz w:val="28"/>
          <w:szCs w:val="28"/>
        </w:rPr>
      </w:pPr>
      <w:r w:rsidRPr="00B216D7">
        <w:rPr>
          <w:rFonts w:eastAsia="Calibri"/>
          <w:iCs/>
          <w:sz w:val="28"/>
          <w:szCs w:val="28"/>
        </w:rPr>
        <w:t xml:space="preserve">   </w:t>
      </w:r>
      <w:r w:rsidRPr="00B216D7">
        <w:rPr>
          <w:rFonts w:eastAsia="Calibri"/>
          <w:iCs/>
          <w:sz w:val="28"/>
          <w:szCs w:val="28"/>
        </w:rPr>
        <w:tab/>
        <w:t xml:space="preserve">Для отвода случайных и аварийных проливов с пола насосной, предусмотрен приямок 500х500х700(h) мм с установкой в нем насоса ГНОМ 10-10Д Q=10м³/ч, Н=10м, с последующим вывозом их по договору со специализированной организацией.  </w:t>
      </w:r>
    </w:p>
    <w:p w:rsidR="00B216D7" w:rsidRPr="00B216D7" w:rsidRDefault="00B216D7" w:rsidP="00B216D7">
      <w:pPr>
        <w:tabs>
          <w:tab w:val="left" w:pos="480"/>
        </w:tabs>
        <w:autoSpaceDE w:val="0"/>
        <w:autoSpaceDN w:val="0"/>
        <w:adjustRightInd w:val="0"/>
        <w:jc w:val="both"/>
        <w:rPr>
          <w:rFonts w:eastAsia="Calibri"/>
          <w:iCs/>
          <w:sz w:val="28"/>
          <w:szCs w:val="28"/>
        </w:rPr>
      </w:pPr>
      <w:r w:rsidRPr="00B216D7">
        <w:rPr>
          <w:rFonts w:eastAsia="Calibri"/>
          <w:iCs/>
          <w:sz w:val="28"/>
          <w:szCs w:val="28"/>
        </w:rPr>
        <w:t xml:space="preserve">  </w:t>
      </w:r>
      <w:r w:rsidRPr="00B216D7">
        <w:rPr>
          <w:rFonts w:eastAsia="Calibri"/>
          <w:iCs/>
          <w:sz w:val="28"/>
          <w:szCs w:val="28"/>
        </w:rPr>
        <w:tab/>
        <w:t>Управление работой насоса местное и автоматическое в зависимости от уровня воды в приямке. При максимальном уровне насос включается, при достижении минимального уровня насос отключается.</w:t>
      </w:r>
    </w:p>
    <w:p w:rsidR="00B216D7" w:rsidRPr="00B216D7" w:rsidRDefault="00B216D7" w:rsidP="00B216D7">
      <w:pPr>
        <w:tabs>
          <w:tab w:val="left" w:pos="480"/>
        </w:tabs>
        <w:autoSpaceDE w:val="0"/>
        <w:autoSpaceDN w:val="0"/>
        <w:adjustRightInd w:val="0"/>
        <w:jc w:val="both"/>
        <w:rPr>
          <w:rFonts w:eastAsia="Calibri"/>
          <w:iCs/>
          <w:sz w:val="28"/>
          <w:szCs w:val="28"/>
        </w:rPr>
      </w:pPr>
      <w:r w:rsidRPr="00B216D7">
        <w:rPr>
          <w:rFonts w:eastAsia="Calibri"/>
          <w:iCs/>
          <w:sz w:val="28"/>
          <w:szCs w:val="28"/>
        </w:rPr>
        <w:t xml:space="preserve">  </w:t>
      </w:r>
      <w:r w:rsidRPr="00B216D7">
        <w:rPr>
          <w:rFonts w:eastAsia="Calibri"/>
          <w:iCs/>
          <w:sz w:val="28"/>
          <w:szCs w:val="28"/>
        </w:rPr>
        <w:tab/>
        <w:t>Фундаменты под насосную установку; опоры под арматуры и трубопроводы разработаны в строительной части проекта.</w:t>
      </w:r>
    </w:p>
    <w:p w:rsidR="00B216D7" w:rsidRPr="00B216D7" w:rsidRDefault="00B216D7" w:rsidP="00B216D7">
      <w:pPr>
        <w:tabs>
          <w:tab w:val="left" w:pos="480"/>
        </w:tabs>
        <w:autoSpaceDE w:val="0"/>
        <w:autoSpaceDN w:val="0"/>
        <w:adjustRightInd w:val="0"/>
        <w:jc w:val="both"/>
        <w:rPr>
          <w:rFonts w:eastAsia="Calibri"/>
          <w:iCs/>
          <w:sz w:val="28"/>
          <w:szCs w:val="28"/>
        </w:rPr>
      </w:pPr>
      <w:r w:rsidRPr="00B216D7">
        <w:rPr>
          <w:rFonts w:eastAsia="Calibri"/>
          <w:iCs/>
          <w:sz w:val="28"/>
          <w:szCs w:val="28"/>
        </w:rPr>
        <w:t xml:space="preserve">    </w:t>
      </w:r>
      <w:r w:rsidRPr="00B216D7">
        <w:rPr>
          <w:rFonts w:eastAsia="Calibri"/>
          <w:iCs/>
          <w:sz w:val="28"/>
          <w:szCs w:val="28"/>
        </w:rPr>
        <w:tab/>
        <w:t>Трубы приняты стальные электросварные по ГОСТ 10704-91.</w:t>
      </w:r>
    </w:p>
    <w:p w:rsidR="00B216D7" w:rsidRPr="00B216D7" w:rsidRDefault="00B216D7" w:rsidP="00B216D7">
      <w:pPr>
        <w:tabs>
          <w:tab w:val="left" w:pos="480"/>
        </w:tabs>
        <w:autoSpaceDE w:val="0"/>
        <w:autoSpaceDN w:val="0"/>
        <w:adjustRightInd w:val="0"/>
        <w:jc w:val="both"/>
        <w:rPr>
          <w:rFonts w:eastAsia="Calibri"/>
          <w:iCs/>
          <w:sz w:val="28"/>
          <w:szCs w:val="28"/>
        </w:rPr>
      </w:pPr>
      <w:r w:rsidRPr="00B216D7">
        <w:rPr>
          <w:rFonts w:eastAsia="Calibri"/>
          <w:iCs/>
          <w:sz w:val="28"/>
          <w:szCs w:val="28"/>
        </w:rPr>
        <w:tab/>
        <w:t>В помещении насосной станции для антикоррозийной защиты трубопроводов и фасонных частей предусматривается покраска эмалью ПФ-133 в 2 слоя по грунту ГФ-021 (предварительно трубы очищаются от грязи и ржавчины).</w:t>
      </w:r>
    </w:p>
    <w:p w:rsidR="00B216D7" w:rsidRPr="00B216D7" w:rsidRDefault="00B216D7" w:rsidP="00B216D7">
      <w:pPr>
        <w:tabs>
          <w:tab w:val="left" w:pos="480"/>
        </w:tabs>
        <w:autoSpaceDE w:val="0"/>
        <w:autoSpaceDN w:val="0"/>
        <w:adjustRightInd w:val="0"/>
        <w:jc w:val="both"/>
        <w:rPr>
          <w:rFonts w:eastAsia="Calibri"/>
          <w:iCs/>
          <w:sz w:val="28"/>
          <w:szCs w:val="28"/>
        </w:rPr>
      </w:pPr>
      <w:r w:rsidRPr="00B216D7">
        <w:rPr>
          <w:rFonts w:eastAsia="Calibri"/>
          <w:iCs/>
          <w:sz w:val="28"/>
          <w:szCs w:val="28"/>
        </w:rPr>
        <w:tab/>
        <w:t xml:space="preserve">Для эксплуатации технологического оборудования предусмотрена таль грузоподъемностью 1 т (см. чертеж П-25А-04/05-00.02-201567-ТХ).  </w:t>
      </w:r>
    </w:p>
    <w:p w:rsidR="00B216D7" w:rsidRDefault="00B216D7" w:rsidP="00B216D7">
      <w:pPr>
        <w:suppressAutoHyphens/>
        <w:autoSpaceDE w:val="0"/>
        <w:autoSpaceDN w:val="0"/>
        <w:adjustRightInd w:val="0"/>
        <w:ind w:firstLine="567"/>
        <w:jc w:val="both"/>
        <w:rPr>
          <w:rFonts w:eastAsia="Calibri"/>
          <w:iCs/>
          <w:sz w:val="28"/>
          <w:szCs w:val="28"/>
          <w:lang w:val="kk-KZ" w:eastAsia="en-US"/>
        </w:rPr>
      </w:pPr>
    </w:p>
    <w:p w:rsidR="0034042C" w:rsidRDefault="0034042C" w:rsidP="00B216D7">
      <w:pPr>
        <w:suppressAutoHyphens/>
        <w:autoSpaceDE w:val="0"/>
        <w:autoSpaceDN w:val="0"/>
        <w:adjustRightInd w:val="0"/>
        <w:ind w:firstLine="567"/>
        <w:jc w:val="both"/>
        <w:rPr>
          <w:rFonts w:eastAsia="Calibri"/>
          <w:iCs/>
          <w:sz w:val="28"/>
          <w:szCs w:val="28"/>
          <w:lang w:val="kk-KZ" w:eastAsia="en-US"/>
        </w:rPr>
      </w:pPr>
    </w:p>
    <w:p w:rsidR="0034042C" w:rsidRDefault="0034042C" w:rsidP="00B216D7">
      <w:pPr>
        <w:suppressAutoHyphens/>
        <w:autoSpaceDE w:val="0"/>
        <w:autoSpaceDN w:val="0"/>
        <w:adjustRightInd w:val="0"/>
        <w:ind w:firstLine="567"/>
        <w:jc w:val="both"/>
        <w:rPr>
          <w:rFonts w:eastAsia="Calibri"/>
          <w:iCs/>
          <w:sz w:val="28"/>
          <w:szCs w:val="28"/>
          <w:lang w:val="kk-KZ" w:eastAsia="en-US"/>
        </w:rPr>
      </w:pPr>
    </w:p>
    <w:p w:rsidR="0034042C" w:rsidRPr="00B216D7" w:rsidRDefault="0034042C" w:rsidP="00B216D7">
      <w:pPr>
        <w:suppressAutoHyphens/>
        <w:autoSpaceDE w:val="0"/>
        <w:autoSpaceDN w:val="0"/>
        <w:adjustRightInd w:val="0"/>
        <w:ind w:firstLine="567"/>
        <w:jc w:val="both"/>
        <w:rPr>
          <w:rFonts w:eastAsia="Calibri"/>
          <w:iCs/>
          <w:sz w:val="28"/>
          <w:szCs w:val="28"/>
          <w:lang w:val="kk-KZ" w:eastAsia="en-US"/>
        </w:rPr>
      </w:pPr>
    </w:p>
    <w:p w:rsidR="00B216D7" w:rsidRPr="004933A0" w:rsidRDefault="004933A0" w:rsidP="009B6B2B">
      <w:pPr>
        <w:suppressAutoHyphens/>
        <w:autoSpaceDE w:val="0"/>
        <w:autoSpaceDN w:val="0"/>
        <w:adjustRightInd w:val="0"/>
        <w:jc w:val="both"/>
        <w:rPr>
          <w:rFonts w:eastAsia="Calibri"/>
          <w:iCs/>
          <w:sz w:val="28"/>
          <w:szCs w:val="28"/>
          <w:lang w:val="kk-KZ" w:eastAsia="en-US"/>
        </w:rPr>
      </w:pPr>
      <w:r w:rsidRPr="004933A0">
        <w:rPr>
          <w:rFonts w:eastAsia="Calibri"/>
          <w:iCs/>
          <w:sz w:val="28"/>
          <w:szCs w:val="28"/>
          <w:lang w:eastAsia="en-US"/>
        </w:rPr>
        <w:lastRenderedPageBreak/>
        <w:t>Таблица 4</w:t>
      </w:r>
      <w:r w:rsidR="00B216D7" w:rsidRPr="004933A0">
        <w:rPr>
          <w:rFonts w:eastAsia="Calibri"/>
          <w:iCs/>
          <w:sz w:val="28"/>
          <w:szCs w:val="28"/>
          <w:lang w:eastAsia="en-US"/>
        </w:rPr>
        <w:t>.</w:t>
      </w:r>
      <w:r w:rsidRPr="004933A0">
        <w:rPr>
          <w:rFonts w:eastAsia="Calibri"/>
          <w:iCs/>
          <w:sz w:val="28"/>
          <w:szCs w:val="28"/>
          <w:lang w:eastAsia="en-US"/>
        </w:rPr>
        <w:t>4</w:t>
      </w:r>
      <w:r w:rsidR="00B216D7" w:rsidRPr="004933A0">
        <w:rPr>
          <w:rFonts w:eastAsia="Calibri"/>
          <w:iCs/>
          <w:sz w:val="28"/>
          <w:szCs w:val="28"/>
          <w:lang w:eastAsia="en-US"/>
        </w:rPr>
        <w:t xml:space="preserve"> – Основные показатели по чертежам </w:t>
      </w:r>
      <w:r w:rsidR="00B216D7" w:rsidRPr="004933A0">
        <w:rPr>
          <w:rFonts w:eastAsia="Calibri"/>
          <w:iCs/>
          <w:sz w:val="28"/>
          <w:szCs w:val="28"/>
          <w:lang w:val="kk-KZ" w:eastAsia="en-US"/>
        </w:rPr>
        <w:t>водопровода и канализации</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338"/>
        <w:gridCol w:w="930"/>
        <w:gridCol w:w="1134"/>
        <w:gridCol w:w="1559"/>
        <w:gridCol w:w="1276"/>
        <w:gridCol w:w="1626"/>
      </w:tblGrid>
      <w:tr w:rsidR="00B216D7" w:rsidRPr="00B216D7" w:rsidTr="00013E9E">
        <w:trPr>
          <w:trHeight w:val="466"/>
          <w:jc w:val="center"/>
        </w:trPr>
        <w:tc>
          <w:tcPr>
            <w:tcW w:w="2122" w:type="dxa"/>
            <w:vMerge w:val="restart"/>
            <w:shd w:val="clear" w:color="auto" w:fill="auto"/>
            <w:vAlign w:val="center"/>
          </w:tcPr>
          <w:p w:rsidR="00B216D7" w:rsidRPr="00B216D7" w:rsidRDefault="00B216D7" w:rsidP="00B216D7">
            <w:pPr>
              <w:suppressAutoHyphens/>
              <w:autoSpaceDE w:val="0"/>
              <w:autoSpaceDN w:val="0"/>
              <w:adjustRightInd w:val="0"/>
              <w:ind w:firstLine="567"/>
              <w:rPr>
                <w:rFonts w:eastAsia="Calibri"/>
                <w:iCs/>
                <w:lang w:eastAsia="en-US"/>
              </w:rPr>
            </w:pPr>
          </w:p>
          <w:p w:rsidR="00B216D7" w:rsidRPr="00B216D7" w:rsidRDefault="00B216D7" w:rsidP="00B216D7">
            <w:pPr>
              <w:suppressAutoHyphens/>
              <w:autoSpaceDE w:val="0"/>
              <w:autoSpaceDN w:val="0"/>
              <w:adjustRightInd w:val="0"/>
              <w:rPr>
                <w:rFonts w:eastAsia="Calibri"/>
                <w:iCs/>
                <w:lang w:eastAsia="en-US"/>
              </w:rPr>
            </w:pPr>
            <w:r w:rsidRPr="00B216D7">
              <w:rPr>
                <w:rFonts w:eastAsia="Calibri"/>
                <w:iCs/>
                <w:lang w:eastAsia="en-US"/>
              </w:rPr>
              <w:t>Наименование системы</w:t>
            </w:r>
          </w:p>
        </w:tc>
        <w:tc>
          <w:tcPr>
            <w:tcW w:w="1338" w:type="dxa"/>
            <w:vMerge w:val="restart"/>
            <w:shd w:val="clear" w:color="auto" w:fill="auto"/>
            <w:vAlign w:val="center"/>
          </w:tcPr>
          <w:p w:rsidR="00B216D7" w:rsidRPr="00B216D7" w:rsidRDefault="00B216D7" w:rsidP="00B216D7">
            <w:pPr>
              <w:suppressAutoHyphens/>
              <w:autoSpaceDE w:val="0"/>
              <w:autoSpaceDN w:val="0"/>
              <w:adjustRightInd w:val="0"/>
              <w:rPr>
                <w:rFonts w:eastAsia="Calibri"/>
                <w:iCs/>
                <w:lang w:eastAsia="en-US"/>
              </w:rPr>
            </w:pPr>
            <w:r w:rsidRPr="00B216D7">
              <w:rPr>
                <w:rFonts w:eastAsia="Calibri"/>
                <w:iCs/>
                <w:lang w:eastAsia="en-US"/>
              </w:rPr>
              <w:t>Требуемое давление на вводе, МПа</w:t>
            </w:r>
          </w:p>
        </w:tc>
        <w:tc>
          <w:tcPr>
            <w:tcW w:w="3623" w:type="dxa"/>
            <w:gridSpan w:val="3"/>
            <w:shd w:val="clear" w:color="auto" w:fill="auto"/>
            <w:vAlign w:val="center"/>
          </w:tcPr>
          <w:p w:rsidR="00B216D7" w:rsidRPr="00B216D7" w:rsidRDefault="00B216D7" w:rsidP="00B216D7">
            <w:pPr>
              <w:suppressAutoHyphens/>
              <w:autoSpaceDE w:val="0"/>
              <w:autoSpaceDN w:val="0"/>
              <w:adjustRightInd w:val="0"/>
              <w:ind w:firstLine="567"/>
              <w:rPr>
                <w:rFonts w:eastAsia="Calibri"/>
                <w:iCs/>
                <w:lang w:eastAsia="en-US"/>
              </w:rPr>
            </w:pPr>
            <w:r w:rsidRPr="00B216D7">
              <w:rPr>
                <w:rFonts w:eastAsia="Calibri"/>
                <w:iCs/>
                <w:lang w:eastAsia="en-US"/>
              </w:rPr>
              <w:t>Расчетный расход</w:t>
            </w:r>
          </w:p>
        </w:tc>
        <w:tc>
          <w:tcPr>
            <w:tcW w:w="1276" w:type="dxa"/>
            <w:vMerge w:val="restart"/>
            <w:shd w:val="clear" w:color="auto" w:fill="auto"/>
            <w:vAlign w:val="center"/>
          </w:tcPr>
          <w:p w:rsidR="00B216D7" w:rsidRPr="00B216D7" w:rsidRDefault="00B216D7" w:rsidP="00B216D7">
            <w:pPr>
              <w:suppressAutoHyphens/>
              <w:autoSpaceDE w:val="0"/>
              <w:autoSpaceDN w:val="0"/>
              <w:adjustRightInd w:val="0"/>
              <w:rPr>
                <w:rFonts w:eastAsia="Calibri"/>
                <w:iCs/>
                <w:lang w:eastAsia="en-US"/>
              </w:rPr>
            </w:pPr>
            <w:proofErr w:type="spellStart"/>
            <w:r w:rsidRPr="00B216D7">
              <w:rPr>
                <w:rFonts w:eastAsia="Calibri"/>
                <w:iCs/>
                <w:lang w:eastAsia="en-US"/>
              </w:rPr>
              <w:t>Установ</w:t>
            </w:r>
            <w:proofErr w:type="spellEnd"/>
            <w:r w:rsidRPr="00B216D7">
              <w:rPr>
                <w:rFonts w:eastAsia="Calibri"/>
                <w:iCs/>
                <w:lang w:eastAsia="en-US"/>
              </w:rPr>
              <w:t>-</w:t>
            </w:r>
          </w:p>
          <w:p w:rsidR="00B216D7" w:rsidRPr="00B216D7" w:rsidRDefault="00B216D7" w:rsidP="00B216D7">
            <w:pPr>
              <w:suppressAutoHyphens/>
              <w:autoSpaceDE w:val="0"/>
              <w:autoSpaceDN w:val="0"/>
              <w:adjustRightInd w:val="0"/>
              <w:rPr>
                <w:rFonts w:eastAsia="Calibri"/>
                <w:iCs/>
                <w:lang w:eastAsia="en-US"/>
              </w:rPr>
            </w:pPr>
            <w:r w:rsidRPr="00B216D7">
              <w:rPr>
                <w:rFonts w:eastAsia="Calibri"/>
                <w:iCs/>
                <w:lang w:eastAsia="en-US"/>
              </w:rPr>
              <w:t>ленная мощность</w:t>
            </w:r>
          </w:p>
          <w:p w:rsidR="00B216D7" w:rsidRPr="00B216D7" w:rsidRDefault="00B216D7" w:rsidP="00B216D7">
            <w:pPr>
              <w:suppressAutoHyphens/>
              <w:autoSpaceDE w:val="0"/>
              <w:autoSpaceDN w:val="0"/>
              <w:adjustRightInd w:val="0"/>
              <w:rPr>
                <w:rFonts w:eastAsia="Calibri"/>
                <w:iCs/>
                <w:lang w:eastAsia="en-US"/>
              </w:rPr>
            </w:pPr>
            <w:proofErr w:type="spellStart"/>
            <w:proofErr w:type="gramStart"/>
            <w:r w:rsidRPr="00B216D7">
              <w:rPr>
                <w:rFonts w:eastAsia="Calibri"/>
                <w:iCs/>
                <w:lang w:eastAsia="en-US"/>
              </w:rPr>
              <w:t>эл.двига</w:t>
            </w:r>
            <w:proofErr w:type="spellEnd"/>
            <w:proofErr w:type="gramEnd"/>
          </w:p>
          <w:p w:rsidR="00B216D7" w:rsidRPr="00B216D7" w:rsidRDefault="00B216D7" w:rsidP="00B216D7">
            <w:pPr>
              <w:suppressAutoHyphens/>
              <w:autoSpaceDE w:val="0"/>
              <w:autoSpaceDN w:val="0"/>
              <w:adjustRightInd w:val="0"/>
              <w:rPr>
                <w:rFonts w:eastAsia="Calibri"/>
                <w:iCs/>
                <w:lang w:eastAsia="en-US"/>
              </w:rPr>
            </w:pPr>
            <w:r w:rsidRPr="00B216D7">
              <w:rPr>
                <w:rFonts w:eastAsia="Calibri"/>
                <w:iCs/>
                <w:lang w:eastAsia="en-US"/>
              </w:rPr>
              <w:t>теля, кВт</w:t>
            </w:r>
          </w:p>
        </w:tc>
        <w:tc>
          <w:tcPr>
            <w:tcW w:w="1626" w:type="dxa"/>
            <w:vMerge w:val="restart"/>
            <w:shd w:val="clear" w:color="auto" w:fill="auto"/>
            <w:vAlign w:val="center"/>
          </w:tcPr>
          <w:p w:rsidR="00B216D7" w:rsidRPr="00B216D7" w:rsidRDefault="00B216D7" w:rsidP="00B216D7">
            <w:pPr>
              <w:suppressAutoHyphens/>
              <w:autoSpaceDE w:val="0"/>
              <w:autoSpaceDN w:val="0"/>
              <w:adjustRightInd w:val="0"/>
              <w:ind w:firstLine="567"/>
              <w:rPr>
                <w:rFonts w:eastAsia="Calibri"/>
                <w:iCs/>
                <w:lang w:eastAsia="en-US"/>
              </w:rPr>
            </w:pPr>
          </w:p>
          <w:p w:rsidR="00B216D7" w:rsidRPr="00B216D7" w:rsidRDefault="00B216D7" w:rsidP="00B216D7">
            <w:pPr>
              <w:suppressAutoHyphens/>
              <w:autoSpaceDE w:val="0"/>
              <w:autoSpaceDN w:val="0"/>
              <w:adjustRightInd w:val="0"/>
              <w:rPr>
                <w:rFonts w:eastAsia="Calibri"/>
                <w:iCs/>
                <w:lang w:eastAsia="en-US"/>
              </w:rPr>
            </w:pPr>
            <w:r w:rsidRPr="00B216D7">
              <w:rPr>
                <w:rFonts w:eastAsia="Calibri"/>
                <w:iCs/>
                <w:lang w:eastAsia="en-US"/>
              </w:rPr>
              <w:t>Примечание</w:t>
            </w:r>
          </w:p>
        </w:tc>
      </w:tr>
      <w:tr w:rsidR="00B216D7" w:rsidRPr="00B216D7" w:rsidTr="00013E9E">
        <w:trPr>
          <w:cantSplit/>
          <w:trHeight w:val="1888"/>
          <w:jc w:val="center"/>
        </w:trPr>
        <w:tc>
          <w:tcPr>
            <w:tcW w:w="2122" w:type="dxa"/>
            <w:vMerge/>
            <w:shd w:val="clear" w:color="auto" w:fill="auto"/>
            <w:vAlign w:val="center"/>
          </w:tcPr>
          <w:p w:rsidR="00B216D7" w:rsidRPr="00B216D7" w:rsidRDefault="00B216D7" w:rsidP="00B216D7">
            <w:pPr>
              <w:suppressAutoHyphens/>
              <w:autoSpaceDE w:val="0"/>
              <w:autoSpaceDN w:val="0"/>
              <w:adjustRightInd w:val="0"/>
              <w:ind w:firstLine="567"/>
              <w:rPr>
                <w:rFonts w:eastAsia="Calibri"/>
                <w:b/>
                <w:iCs/>
                <w:lang w:eastAsia="en-US"/>
              </w:rPr>
            </w:pPr>
          </w:p>
        </w:tc>
        <w:tc>
          <w:tcPr>
            <w:tcW w:w="1338" w:type="dxa"/>
            <w:vMerge/>
            <w:shd w:val="clear" w:color="auto" w:fill="auto"/>
            <w:vAlign w:val="center"/>
          </w:tcPr>
          <w:p w:rsidR="00B216D7" w:rsidRPr="00B216D7" w:rsidRDefault="00B216D7" w:rsidP="00B216D7">
            <w:pPr>
              <w:suppressAutoHyphens/>
              <w:autoSpaceDE w:val="0"/>
              <w:autoSpaceDN w:val="0"/>
              <w:adjustRightInd w:val="0"/>
              <w:ind w:firstLine="567"/>
              <w:rPr>
                <w:rFonts w:eastAsia="Calibri"/>
                <w:b/>
                <w:iCs/>
                <w:lang w:eastAsia="en-US"/>
              </w:rPr>
            </w:pPr>
          </w:p>
        </w:tc>
        <w:tc>
          <w:tcPr>
            <w:tcW w:w="930" w:type="dxa"/>
            <w:shd w:val="clear" w:color="auto" w:fill="auto"/>
            <w:vAlign w:val="center"/>
          </w:tcPr>
          <w:p w:rsidR="00B216D7" w:rsidRPr="00B216D7" w:rsidRDefault="00B216D7" w:rsidP="00B216D7">
            <w:pPr>
              <w:suppressAutoHyphens/>
              <w:autoSpaceDE w:val="0"/>
              <w:autoSpaceDN w:val="0"/>
              <w:adjustRightInd w:val="0"/>
              <w:rPr>
                <w:rFonts w:eastAsia="Calibri"/>
                <w:iCs/>
                <w:lang w:eastAsia="en-US"/>
              </w:rPr>
            </w:pPr>
            <w:r w:rsidRPr="00B216D7">
              <w:rPr>
                <w:rFonts w:eastAsia="Calibri"/>
                <w:iCs/>
                <w:lang w:eastAsia="en-US"/>
              </w:rPr>
              <w:t>м</w:t>
            </w:r>
            <w:r w:rsidRPr="00B216D7">
              <w:rPr>
                <w:rFonts w:eastAsia="Calibri"/>
                <w:iCs/>
                <w:vertAlign w:val="superscript"/>
                <w:lang w:eastAsia="en-US"/>
              </w:rPr>
              <w:t>3</w:t>
            </w:r>
            <w:r w:rsidRPr="00B216D7">
              <w:rPr>
                <w:rFonts w:eastAsia="Calibri"/>
                <w:iCs/>
                <w:lang w:eastAsia="en-US"/>
              </w:rPr>
              <w:t>/</w:t>
            </w:r>
            <w:proofErr w:type="spellStart"/>
            <w:r w:rsidRPr="00B216D7">
              <w:rPr>
                <w:rFonts w:eastAsia="Calibri"/>
                <w:iCs/>
                <w:lang w:eastAsia="en-US"/>
              </w:rPr>
              <w:t>сут</w:t>
            </w:r>
            <w:proofErr w:type="spellEnd"/>
          </w:p>
        </w:tc>
        <w:tc>
          <w:tcPr>
            <w:tcW w:w="1134" w:type="dxa"/>
            <w:shd w:val="clear" w:color="auto" w:fill="auto"/>
            <w:vAlign w:val="center"/>
          </w:tcPr>
          <w:p w:rsidR="00B216D7" w:rsidRPr="00B216D7" w:rsidRDefault="00B216D7" w:rsidP="00B216D7">
            <w:pPr>
              <w:suppressAutoHyphens/>
              <w:autoSpaceDE w:val="0"/>
              <w:autoSpaceDN w:val="0"/>
              <w:adjustRightInd w:val="0"/>
              <w:rPr>
                <w:rFonts w:eastAsia="Calibri"/>
                <w:iCs/>
                <w:lang w:eastAsia="en-US"/>
              </w:rPr>
            </w:pPr>
            <w:r w:rsidRPr="00B216D7">
              <w:rPr>
                <w:rFonts w:eastAsia="Calibri"/>
                <w:iCs/>
                <w:lang w:eastAsia="en-US"/>
              </w:rPr>
              <w:t xml:space="preserve"> м</w:t>
            </w:r>
            <w:r w:rsidRPr="00B216D7">
              <w:rPr>
                <w:rFonts w:eastAsia="Calibri"/>
                <w:iCs/>
                <w:vertAlign w:val="superscript"/>
                <w:lang w:eastAsia="en-US"/>
              </w:rPr>
              <w:t>3</w:t>
            </w:r>
            <w:r w:rsidRPr="00B216D7">
              <w:rPr>
                <w:rFonts w:eastAsia="Calibri"/>
                <w:iCs/>
                <w:lang w:eastAsia="en-US"/>
              </w:rPr>
              <w:t xml:space="preserve"> /ч</w:t>
            </w:r>
          </w:p>
        </w:tc>
        <w:tc>
          <w:tcPr>
            <w:tcW w:w="1559" w:type="dxa"/>
            <w:shd w:val="clear" w:color="auto" w:fill="auto"/>
            <w:vAlign w:val="center"/>
          </w:tcPr>
          <w:p w:rsidR="00B216D7" w:rsidRPr="00B216D7" w:rsidRDefault="00B216D7" w:rsidP="00B216D7">
            <w:pPr>
              <w:suppressAutoHyphens/>
              <w:autoSpaceDE w:val="0"/>
              <w:autoSpaceDN w:val="0"/>
              <w:adjustRightInd w:val="0"/>
              <w:ind w:firstLine="567"/>
              <w:rPr>
                <w:rFonts w:eastAsia="Calibri"/>
                <w:iCs/>
                <w:lang w:eastAsia="en-US"/>
              </w:rPr>
            </w:pPr>
          </w:p>
          <w:p w:rsidR="00B216D7" w:rsidRPr="00B216D7" w:rsidRDefault="00B216D7" w:rsidP="00B216D7">
            <w:pPr>
              <w:suppressAutoHyphens/>
              <w:autoSpaceDE w:val="0"/>
              <w:autoSpaceDN w:val="0"/>
              <w:adjustRightInd w:val="0"/>
              <w:rPr>
                <w:rFonts w:eastAsia="Calibri"/>
                <w:iCs/>
                <w:lang w:eastAsia="en-US"/>
              </w:rPr>
            </w:pPr>
            <w:r w:rsidRPr="00B216D7">
              <w:rPr>
                <w:rFonts w:eastAsia="Calibri"/>
                <w:iCs/>
                <w:lang w:eastAsia="en-US"/>
              </w:rPr>
              <w:t>При пожаре</w:t>
            </w:r>
          </w:p>
          <w:p w:rsidR="00B216D7" w:rsidRPr="00B216D7" w:rsidRDefault="00B216D7" w:rsidP="00B216D7">
            <w:pPr>
              <w:suppressAutoHyphens/>
              <w:autoSpaceDE w:val="0"/>
              <w:autoSpaceDN w:val="0"/>
              <w:adjustRightInd w:val="0"/>
              <w:ind w:firstLine="567"/>
              <w:rPr>
                <w:rFonts w:eastAsia="Calibri"/>
                <w:iCs/>
                <w:lang w:eastAsia="en-US"/>
              </w:rPr>
            </w:pPr>
            <w:r w:rsidRPr="00B216D7">
              <w:rPr>
                <w:rFonts w:eastAsia="Calibri"/>
                <w:iCs/>
                <w:lang w:eastAsia="en-US"/>
              </w:rPr>
              <w:t>л/с</w:t>
            </w:r>
          </w:p>
          <w:p w:rsidR="00B216D7" w:rsidRPr="00B216D7" w:rsidRDefault="00B216D7" w:rsidP="00B216D7">
            <w:pPr>
              <w:suppressAutoHyphens/>
              <w:autoSpaceDE w:val="0"/>
              <w:autoSpaceDN w:val="0"/>
              <w:adjustRightInd w:val="0"/>
              <w:ind w:firstLine="567"/>
              <w:rPr>
                <w:rFonts w:eastAsia="Calibri"/>
                <w:iCs/>
                <w:lang w:eastAsia="en-US"/>
              </w:rPr>
            </w:pPr>
          </w:p>
        </w:tc>
        <w:tc>
          <w:tcPr>
            <w:tcW w:w="1276" w:type="dxa"/>
            <w:vMerge/>
            <w:shd w:val="clear" w:color="auto" w:fill="auto"/>
            <w:vAlign w:val="center"/>
          </w:tcPr>
          <w:p w:rsidR="00B216D7" w:rsidRPr="00B216D7" w:rsidRDefault="00B216D7" w:rsidP="00B216D7">
            <w:pPr>
              <w:suppressAutoHyphens/>
              <w:autoSpaceDE w:val="0"/>
              <w:autoSpaceDN w:val="0"/>
              <w:adjustRightInd w:val="0"/>
              <w:ind w:firstLine="567"/>
              <w:rPr>
                <w:rFonts w:eastAsia="Calibri"/>
                <w:b/>
                <w:iCs/>
                <w:lang w:eastAsia="en-US"/>
              </w:rPr>
            </w:pPr>
          </w:p>
        </w:tc>
        <w:tc>
          <w:tcPr>
            <w:tcW w:w="1626" w:type="dxa"/>
            <w:vMerge/>
            <w:shd w:val="clear" w:color="auto" w:fill="auto"/>
            <w:vAlign w:val="center"/>
          </w:tcPr>
          <w:p w:rsidR="00B216D7" w:rsidRPr="00B216D7" w:rsidRDefault="00B216D7" w:rsidP="00B216D7">
            <w:pPr>
              <w:suppressAutoHyphens/>
              <w:autoSpaceDE w:val="0"/>
              <w:autoSpaceDN w:val="0"/>
              <w:adjustRightInd w:val="0"/>
              <w:ind w:firstLine="567"/>
              <w:rPr>
                <w:rFonts w:eastAsia="Calibri"/>
                <w:b/>
                <w:iCs/>
                <w:lang w:eastAsia="en-US"/>
              </w:rPr>
            </w:pPr>
          </w:p>
        </w:tc>
      </w:tr>
      <w:tr w:rsidR="00B216D7" w:rsidRPr="00B216D7" w:rsidTr="00013E9E">
        <w:trPr>
          <w:trHeight w:val="41"/>
          <w:jc w:val="center"/>
        </w:trPr>
        <w:tc>
          <w:tcPr>
            <w:tcW w:w="2122" w:type="dxa"/>
            <w:shd w:val="clear" w:color="auto" w:fill="auto"/>
            <w:vAlign w:val="center"/>
          </w:tcPr>
          <w:p w:rsidR="00B216D7" w:rsidRPr="00B216D7" w:rsidRDefault="00B216D7" w:rsidP="00B216D7">
            <w:pPr>
              <w:autoSpaceDE w:val="0"/>
              <w:autoSpaceDN w:val="0"/>
              <w:adjustRightInd w:val="0"/>
              <w:jc w:val="both"/>
              <w:rPr>
                <w:rFonts w:eastAsia="Calibri"/>
                <w:iCs/>
                <w:lang w:val="kk-KZ" w:eastAsia="en-US"/>
              </w:rPr>
            </w:pPr>
            <w:r w:rsidRPr="00B216D7">
              <w:rPr>
                <w:rFonts w:eastAsia="Calibri"/>
                <w:iCs/>
                <w:lang w:val="kk-KZ" w:eastAsia="en-US"/>
              </w:rPr>
              <w:t>Противопожарный водопровод В2</w:t>
            </w:r>
          </w:p>
        </w:tc>
        <w:tc>
          <w:tcPr>
            <w:tcW w:w="1338" w:type="dxa"/>
            <w:shd w:val="clear" w:color="auto" w:fill="auto"/>
            <w:vAlign w:val="center"/>
          </w:tcPr>
          <w:p w:rsidR="00B216D7" w:rsidRPr="00B216D7" w:rsidRDefault="00B216D7" w:rsidP="00B216D7">
            <w:pPr>
              <w:autoSpaceDE w:val="0"/>
              <w:autoSpaceDN w:val="0"/>
              <w:adjustRightInd w:val="0"/>
              <w:contextualSpacing/>
              <w:jc w:val="center"/>
              <w:rPr>
                <w:rFonts w:eastAsia="Calibri"/>
                <w:iCs/>
                <w:lang w:val="kk-KZ" w:eastAsia="en-US"/>
              </w:rPr>
            </w:pPr>
          </w:p>
        </w:tc>
        <w:tc>
          <w:tcPr>
            <w:tcW w:w="930" w:type="dxa"/>
            <w:shd w:val="clear" w:color="auto" w:fill="auto"/>
            <w:vAlign w:val="center"/>
          </w:tcPr>
          <w:p w:rsidR="00B216D7" w:rsidRPr="00B216D7" w:rsidRDefault="00B216D7" w:rsidP="00B216D7">
            <w:pPr>
              <w:autoSpaceDE w:val="0"/>
              <w:autoSpaceDN w:val="0"/>
              <w:adjustRightInd w:val="0"/>
              <w:contextualSpacing/>
              <w:jc w:val="center"/>
              <w:rPr>
                <w:rFonts w:eastAsia="Calibri"/>
                <w:iCs/>
                <w:lang w:val="kk-KZ" w:eastAsia="en-US"/>
              </w:rPr>
            </w:pPr>
          </w:p>
        </w:tc>
        <w:tc>
          <w:tcPr>
            <w:tcW w:w="1134" w:type="dxa"/>
            <w:shd w:val="clear" w:color="auto" w:fill="auto"/>
            <w:vAlign w:val="center"/>
          </w:tcPr>
          <w:p w:rsidR="00B216D7" w:rsidRPr="00B216D7" w:rsidRDefault="00B216D7" w:rsidP="00B216D7">
            <w:pPr>
              <w:autoSpaceDE w:val="0"/>
              <w:autoSpaceDN w:val="0"/>
              <w:adjustRightInd w:val="0"/>
              <w:contextualSpacing/>
              <w:jc w:val="center"/>
              <w:rPr>
                <w:rFonts w:eastAsia="Calibri"/>
                <w:iCs/>
                <w:lang w:val="kk-KZ" w:eastAsia="en-US"/>
              </w:rPr>
            </w:pPr>
            <w:r w:rsidRPr="00B216D7">
              <w:rPr>
                <w:rFonts w:eastAsia="Calibri"/>
                <w:iCs/>
                <w:lang w:val="kk-KZ" w:eastAsia="en-US"/>
              </w:rPr>
              <w:t>54,72</w:t>
            </w:r>
          </w:p>
        </w:tc>
        <w:tc>
          <w:tcPr>
            <w:tcW w:w="1559" w:type="dxa"/>
            <w:shd w:val="clear" w:color="auto" w:fill="auto"/>
            <w:vAlign w:val="center"/>
          </w:tcPr>
          <w:p w:rsidR="00B216D7" w:rsidRPr="00B216D7" w:rsidRDefault="00B216D7" w:rsidP="00B216D7">
            <w:pPr>
              <w:autoSpaceDE w:val="0"/>
              <w:autoSpaceDN w:val="0"/>
              <w:adjustRightInd w:val="0"/>
              <w:contextualSpacing/>
              <w:jc w:val="center"/>
              <w:rPr>
                <w:rFonts w:eastAsia="Calibri"/>
                <w:iCs/>
                <w:lang w:val="kk-KZ" w:eastAsia="en-US"/>
              </w:rPr>
            </w:pPr>
            <w:r w:rsidRPr="00B216D7">
              <w:rPr>
                <w:rFonts w:eastAsia="Calibri"/>
                <w:iCs/>
                <w:lang w:val="kk-KZ" w:eastAsia="en-US"/>
              </w:rPr>
              <w:t>15,2</w:t>
            </w:r>
          </w:p>
        </w:tc>
        <w:tc>
          <w:tcPr>
            <w:tcW w:w="1276" w:type="dxa"/>
            <w:shd w:val="clear" w:color="auto" w:fill="auto"/>
            <w:vAlign w:val="center"/>
          </w:tcPr>
          <w:p w:rsidR="00B216D7" w:rsidRPr="00B216D7" w:rsidRDefault="00B216D7" w:rsidP="00B216D7">
            <w:pPr>
              <w:autoSpaceDE w:val="0"/>
              <w:autoSpaceDN w:val="0"/>
              <w:adjustRightInd w:val="0"/>
              <w:contextualSpacing/>
              <w:rPr>
                <w:rFonts w:eastAsia="Calibri"/>
                <w:iCs/>
                <w:highlight w:val="yellow"/>
                <w:lang w:eastAsia="en-US"/>
              </w:rPr>
            </w:pPr>
            <w:r w:rsidRPr="00B216D7">
              <w:rPr>
                <w:rFonts w:eastAsia="Calibri"/>
                <w:iCs/>
                <w:lang w:eastAsia="en-US"/>
              </w:rPr>
              <w:t xml:space="preserve"> </w:t>
            </w:r>
          </w:p>
        </w:tc>
        <w:tc>
          <w:tcPr>
            <w:tcW w:w="1626" w:type="dxa"/>
            <w:shd w:val="clear" w:color="auto" w:fill="auto"/>
          </w:tcPr>
          <w:p w:rsidR="00B216D7" w:rsidRPr="00B216D7" w:rsidRDefault="00B216D7" w:rsidP="00B216D7">
            <w:pPr>
              <w:autoSpaceDE w:val="0"/>
              <w:autoSpaceDN w:val="0"/>
              <w:adjustRightInd w:val="0"/>
              <w:contextualSpacing/>
              <w:rPr>
                <w:rFonts w:eastAsia="Calibri"/>
                <w:iCs/>
                <w:lang w:eastAsia="en-US"/>
              </w:rPr>
            </w:pPr>
          </w:p>
          <w:p w:rsidR="00B216D7" w:rsidRPr="00B216D7" w:rsidRDefault="00B216D7" w:rsidP="00B216D7">
            <w:pPr>
              <w:autoSpaceDE w:val="0"/>
              <w:autoSpaceDN w:val="0"/>
              <w:adjustRightInd w:val="0"/>
              <w:contextualSpacing/>
              <w:rPr>
                <w:rFonts w:eastAsia="Calibri"/>
                <w:iCs/>
                <w:highlight w:val="yellow"/>
                <w:lang w:eastAsia="en-US"/>
              </w:rPr>
            </w:pPr>
            <w:r w:rsidRPr="00B216D7">
              <w:rPr>
                <w:rFonts w:eastAsia="Calibri"/>
                <w:iCs/>
                <w:lang w:val="kk-KZ" w:eastAsia="en-US"/>
              </w:rPr>
              <w:t xml:space="preserve">   2х11,0</w:t>
            </w:r>
          </w:p>
          <w:p w:rsidR="00B216D7" w:rsidRPr="00B216D7" w:rsidRDefault="00B216D7" w:rsidP="00B216D7">
            <w:pPr>
              <w:autoSpaceDE w:val="0"/>
              <w:autoSpaceDN w:val="0"/>
              <w:adjustRightInd w:val="0"/>
              <w:ind w:firstLine="567"/>
              <w:contextualSpacing/>
              <w:jc w:val="center"/>
              <w:rPr>
                <w:rFonts w:eastAsia="Calibri"/>
                <w:iCs/>
                <w:highlight w:val="yellow"/>
                <w:lang w:eastAsia="en-US"/>
              </w:rPr>
            </w:pPr>
          </w:p>
        </w:tc>
      </w:tr>
      <w:tr w:rsidR="00B216D7" w:rsidRPr="00B216D7" w:rsidTr="00013E9E">
        <w:trPr>
          <w:trHeight w:val="41"/>
          <w:jc w:val="center"/>
        </w:trPr>
        <w:tc>
          <w:tcPr>
            <w:tcW w:w="2122" w:type="dxa"/>
            <w:shd w:val="clear" w:color="auto" w:fill="auto"/>
            <w:vAlign w:val="center"/>
          </w:tcPr>
          <w:p w:rsidR="00B216D7" w:rsidRPr="00B216D7" w:rsidRDefault="00B216D7" w:rsidP="00B216D7">
            <w:pPr>
              <w:autoSpaceDE w:val="0"/>
              <w:autoSpaceDN w:val="0"/>
              <w:adjustRightInd w:val="0"/>
              <w:jc w:val="both"/>
              <w:rPr>
                <w:rFonts w:eastAsia="Calibri"/>
                <w:iCs/>
                <w:lang w:val="kk-KZ" w:eastAsia="en-US"/>
              </w:rPr>
            </w:pPr>
            <w:r w:rsidRPr="00B216D7">
              <w:rPr>
                <w:rFonts w:eastAsia="Calibri"/>
                <w:iCs/>
                <w:lang w:val="kk-KZ" w:eastAsia="en-US"/>
              </w:rPr>
              <w:t>Канализация К3</w:t>
            </w:r>
          </w:p>
        </w:tc>
        <w:tc>
          <w:tcPr>
            <w:tcW w:w="1338" w:type="dxa"/>
            <w:shd w:val="clear" w:color="auto" w:fill="auto"/>
            <w:vAlign w:val="center"/>
          </w:tcPr>
          <w:p w:rsidR="00B216D7" w:rsidRPr="00B216D7" w:rsidRDefault="00B216D7" w:rsidP="00B216D7">
            <w:pPr>
              <w:autoSpaceDE w:val="0"/>
              <w:autoSpaceDN w:val="0"/>
              <w:adjustRightInd w:val="0"/>
              <w:ind w:firstLine="567"/>
              <w:contextualSpacing/>
              <w:jc w:val="both"/>
              <w:rPr>
                <w:rFonts w:eastAsia="Calibri"/>
                <w:iCs/>
                <w:lang w:eastAsia="en-US"/>
              </w:rPr>
            </w:pPr>
          </w:p>
        </w:tc>
        <w:tc>
          <w:tcPr>
            <w:tcW w:w="930" w:type="dxa"/>
            <w:shd w:val="clear" w:color="auto" w:fill="auto"/>
            <w:vAlign w:val="center"/>
          </w:tcPr>
          <w:p w:rsidR="00B216D7" w:rsidRPr="00B216D7" w:rsidRDefault="00B216D7" w:rsidP="00B216D7">
            <w:pPr>
              <w:autoSpaceDE w:val="0"/>
              <w:autoSpaceDN w:val="0"/>
              <w:adjustRightInd w:val="0"/>
              <w:contextualSpacing/>
              <w:jc w:val="center"/>
              <w:rPr>
                <w:rFonts w:eastAsia="Calibri"/>
                <w:iCs/>
                <w:lang w:eastAsia="en-US"/>
              </w:rPr>
            </w:pPr>
          </w:p>
        </w:tc>
        <w:tc>
          <w:tcPr>
            <w:tcW w:w="1134" w:type="dxa"/>
            <w:shd w:val="clear" w:color="auto" w:fill="auto"/>
            <w:vAlign w:val="center"/>
          </w:tcPr>
          <w:p w:rsidR="00B216D7" w:rsidRPr="00B216D7" w:rsidRDefault="00B216D7" w:rsidP="00B216D7">
            <w:pPr>
              <w:autoSpaceDE w:val="0"/>
              <w:autoSpaceDN w:val="0"/>
              <w:adjustRightInd w:val="0"/>
              <w:contextualSpacing/>
              <w:jc w:val="center"/>
              <w:rPr>
                <w:rFonts w:eastAsia="Calibri"/>
                <w:iCs/>
                <w:lang w:val="kk-KZ" w:eastAsia="en-US"/>
              </w:rPr>
            </w:pPr>
            <w:r w:rsidRPr="00B216D7">
              <w:rPr>
                <w:rFonts w:eastAsia="Calibri"/>
                <w:iCs/>
                <w:lang w:val="kk-KZ" w:eastAsia="en-US"/>
              </w:rPr>
              <w:t>10,0</w:t>
            </w:r>
          </w:p>
        </w:tc>
        <w:tc>
          <w:tcPr>
            <w:tcW w:w="1559" w:type="dxa"/>
            <w:shd w:val="clear" w:color="auto" w:fill="auto"/>
            <w:vAlign w:val="center"/>
          </w:tcPr>
          <w:p w:rsidR="00B216D7" w:rsidRPr="00B216D7" w:rsidRDefault="00B216D7" w:rsidP="00B216D7">
            <w:pPr>
              <w:autoSpaceDE w:val="0"/>
              <w:autoSpaceDN w:val="0"/>
              <w:adjustRightInd w:val="0"/>
              <w:contextualSpacing/>
              <w:jc w:val="center"/>
              <w:rPr>
                <w:rFonts w:eastAsia="Calibri"/>
                <w:iCs/>
                <w:lang w:val="kk-KZ" w:eastAsia="en-US"/>
              </w:rPr>
            </w:pPr>
            <w:r w:rsidRPr="00B216D7">
              <w:rPr>
                <w:rFonts w:eastAsia="Calibri"/>
                <w:iCs/>
                <w:lang w:val="kk-KZ" w:eastAsia="en-US"/>
              </w:rPr>
              <w:t>2,8</w:t>
            </w:r>
          </w:p>
        </w:tc>
        <w:tc>
          <w:tcPr>
            <w:tcW w:w="1276" w:type="dxa"/>
            <w:shd w:val="clear" w:color="auto" w:fill="auto"/>
            <w:vAlign w:val="center"/>
          </w:tcPr>
          <w:p w:rsidR="00B216D7" w:rsidRPr="00B216D7" w:rsidRDefault="00B216D7" w:rsidP="00B216D7">
            <w:pPr>
              <w:autoSpaceDE w:val="0"/>
              <w:autoSpaceDN w:val="0"/>
              <w:adjustRightInd w:val="0"/>
              <w:ind w:firstLine="567"/>
              <w:contextualSpacing/>
              <w:jc w:val="center"/>
              <w:rPr>
                <w:rFonts w:eastAsia="Calibri"/>
                <w:iCs/>
                <w:highlight w:val="yellow"/>
                <w:lang w:eastAsia="en-US"/>
              </w:rPr>
            </w:pPr>
          </w:p>
        </w:tc>
        <w:tc>
          <w:tcPr>
            <w:tcW w:w="1626" w:type="dxa"/>
            <w:shd w:val="clear" w:color="auto" w:fill="auto"/>
          </w:tcPr>
          <w:p w:rsidR="00B216D7" w:rsidRPr="00B216D7" w:rsidRDefault="00B216D7" w:rsidP="00B216D7">
            <w:pPr>
              <w:autoSpaceDE w:val="0"/>
              <w:autoSpaceDN w:val="0"/>
              <w:adjustRightInd w:val="0"/>
              <w:contextualSpacing/>
              <w:rPr>
                <w:rFonts w:eastAsia="Calibri"/>
                <w:iCs/>
                <w:highlight w:val="yellow"/>
                <w:lang w:val="kk-KZ" w:eastAsia="en-US"/>
              </w:rPr>
            </w:pPr>
            <w:r w:rsidRPr="00B216D7">
              <w:rPr>
                <w:rFonts w:eastAsia="Calibri"/>
                <w:iCs/>
                <w:lang w:val="kk-KZ" w:eastAsia="en-US"/>
              </w:rPr>
              <w:t xml:space="preserve">   0,75</w:t>
            </w:r>
          </w:p>
        </w:tc>
      </w:tr>
      <w:tr w:rsidR="00B216D7" w:rsidRPr="00B216D7" w:rsidTr="00013E9E">
        <w:trPr>
          <w:trHeight w:val="41"/>
          <w:jc w:val="center"/>
        </w:trPr>
        <w:tc>
          <w:tcPr>
            <w:tcW w:w="2122" w:type="dxa"/>
            <w:shd w:val="clear" w:color="auto" w:fill="auto"/>
            <w:vAlign w:val="center"/>
          </w:tcPr>
          <w:p w:rsidR="00B216D7" w:rsidRPr="00B216D7" w:rsidRDefault="00B216D7" w:rsidP="00B216D7">
            <w:pPr>
              <w:autoSpaceDE w:val="0"/>
              <w:autoSpaceDN w:val="0"/>
              <w:adjustRightInd w:val="0"/>
              <w:jc w:val="both"/>
              <w:rPr>
                <w:rFonts w:eastAsia="Calibri"/>
                <w:iCs/>
                <w:lang w:val="kk-KZ" w:eastAsia="en-US"/>
              </w:rPr>
            </w:pPr>
            <w:r w:rsidRPr="00B216D7">
              <w:rPr>
                <w:rFonts w:eastAsia="Calibri"/>
                <w:iCs/>
                <w:lang w:val="kk-KZ" w:eastAsia="en-US"/>
              </w:rPr>
              <w:t>На наружное пожаротушение</w:t>
            </w:r>
          </w:p>
        </w:tc>
        <w:tc>
          <w:tcPr>
            <w:tcW w:w="1338" w:type="dxa"/>
            <w:shd w:val="clear" w:color="auto" w:fill="auto"/>
            <w:vAlign w:val="center"/>
          </w:tcPr>
          <w:p w:rsidR="00B216D7" w:rsidRPr="00B216D7" w:rsidRDefault="00B216D7" w:rsidP="00B216D7">
            <w:pPr>
              <w:autoSpaceDE w:val="0"/>
              <w:autoSpaceDN w:val="0"/>
              <w:adjustRightInd w:val="0"/>
              <w:ind w:firstLine="567"/>
              <w:contextualSpacing/>
              <w:jc w:val="both"/>
              <w:rPr>
                <w:rFonts w:eastAsia="Calibri"/>
                <w:iCs/>
                <w:lang w:eastAsia="en-US"/>
              </w:rPr>
            </w:pPr>
          </w:p>
        </w:tc>
        <w:tc>
          <w:tcPr>
            <w:tcW w:w="930" w:type="dxa"/>
            <w:shd w:val="clear" w:color="auto" w:fill="auto"/>
            <w:vAlign w:val="center"/>
          </w:tcPr>
          <w:p w:rsidR="00B216D7" w:rsidRPr="00B216D7" w:rsidRDefault="00B216D7" w:rsidP="00B216D7">
            <w:pPr>
              <w:autoSpaceDE w:val="0"/>
              <w:autoSpaceDN w:val="0"/>
              <w:adjustRightInd w:val="0"/>
              <w:contextualSpacing/>
              <w:jc w:val="center"/>
              <w:rPr>
                <w:rFonts w:eastAsia="Calibri"/>
                <w:iCs/>
                <w:lang w:eastAsia="en-US"/>
              </w:rPr>
            </w:pPr>
          </w:p>
        </w:tc>
        <w:tc>
          <w:tcPr>
            <w:tcW w:w="1134" w:type="dxa"/>
            <w:shd w:val="clear" w:color="auto" w:fill="auto"/>
            <w:vAlign w:val="center"/>
          </w:tcPr>
          <w:p w:rsidR="00B216D7" w:rsidRPr="00B216D7" w:rsidRDefault="00B216D7" w:rsidP="00B216D7">
            <w:pPr>
              <w:autoSpaceDE w:val="0"/>
              <w:autoSpaceDN w:val="0"/>
              <w:adjustRightInd w:val="0"/>
              <w:contextualSpacing/>
              <w:jc w:val="center"/>
              <w:rPr>
                <w:rFonts w:eastAsia="Calibri"/>
                <w:iCs/>
                <w:lang w:eastAsia="en-US"/>
              </w:rPr>
            </w:pPr>
          </w:p>
        </w:tc>
        <w:tc>
          <w:tcPr>
            <w:tcW w:w="1559" w:type="dxa"/>
            <w:shd w:val="clear" w:color="auto" w:fill="auto"/>
            <w:vAlign w:val="center"/>
          </w:tcPr>
          <w:p w:rsidR="00B216D7" w:rsidRPr="00B216D7" w:rsidRDefault="00B216D7" w:rsidP="00B216D7">
            <w:pPr>
              <w:autoSpaceDE w:val="0"/>
              <w:autoSpaceDN w:val="0"/>
              <w:adjustRightInd w:val="0"/>
              <w:contextualSpacing/>
              <w:jc w:val="center"/>
              <w:rPr>
                <w:rFonts w:eastAsia="Calibri"/>
                <w:iCs/>
                <w:lang w:val="kk-KZ" w:eastAsia="en-US"/>
              </w:rPr>
            </w:pPr>
            <w:r w:rsidRPr="00B216D7">
              <w:rPr>
                <w:rFonts w:eastAsia="Calibri"/>
                <w:iCs/>
                <w:lang w:eastAsia="en-US"/>
              </w:rPr>
              <w:t>10</w:t>
            </w:r>
          </w:p>
        </w:tc>
        <w:tc>
          <w:tcPr>
            <w:tcW w:w="1276" w:type="dxa"/>
            <w:shd w:val="clear" w:color="auto" w:fill="auto"/>
            <w:vAlign w:val="center"/>
          </w:tcPr>
          <w:p w:rsidR="00B216D7" w:rsidRPr="00B216D7" w:rsidRDefault="00B216D7" w:rsidP="00B216D7">
            <w:pPr>
              <w:autoSpaceDE w:val="0"/>
              <w:autoSpaceDN w:val="0"/>
              <w:adjustRightInd w:val="0"/>
              <w:ind w:firstLine="567"/>
              <w:contextualSpacing/>
              <w:jc w:val="center"/>
              <w:rPr>
                <w:rFonts w:eastAsia="Calibri"/>
                <w:iCs/>
                <w:highlight w:val="yellow"/>
                <w:lang w:eastAsia="en-US"/>
              </w:rPr>
            </w:pPr>
          </w:p>
        </w:tc>
        <w:tc>
          <w:tcPr>
            <w:tcW w:w="1626" w:type="dxa"/>
            <w:shd w:val="clear" w:color="auto" w:fill="auto"/>
          </w:tcPr>
          <w:p w:rsidR="00B216D7" w:rsidRPr="00B216D7" w:rsidRDefault="00B216D7" w:rsidP="00B216D7">
            <w:pPr>
              <w:autoSpaceDE w:val="0"/>
              <w:autoSpaceDN w:val="0"/>
              <w:adjustRightInd w:val="0"/>
              <w:ind w:firstLine="567"/>
              <w:contextualSpacing/>
              <w:jc w:val="center"/>
              <w:rPr>
                <w:rFonts w:eastAsia="Calibri"/>
                <w:iCs/>
                <w:highlight w:val="yellow"/>
                <w:lang w:eastAsia="en-US"/>
              </w:rPr>
            </w:pPr>
          </w:p>
        </w:tc>
      </w:tr>
      <w:tr w:rsidR="00B216D7" w:rsidRPr="00B216D7" w:rsidTr="00013E9E">
        <w:trPr>
          <w:trHeight w:val="41"/>
          <w:jc w:val="center"/>
        </w:trPr>
        <w:tc>
          <w:tcPr>
            <w:tcW w:w="2122" w:type="dxa"/>
            <w:shd w:val="clear" w:color="auto" w:fill="auto"/>
            <w:vAlign w:val="center"/>
          </w:tcPr>
          <w:p w:rsidR="00B216D7" w:rsidRPr="00B216D7" w:rsidRDefault="00B216D7" w:rsidP="00B216D7">
            <w:pPr>
              <w:autoSpaceDE w:val="0"/>
              <w:autoSpaceDN w:val="0"/>
              <w:adjustRightInd w:val="0"/>
              <w:jc w:val="both"/>
              <w:rPr>
                <w:rFonts w:eastAsia="Calibri"/>
                <w:iCs/>
                <w:lang w:val="kk-KZ" w:eastAsia="en-US"/>
              </w:rPr>
            </w:pPr>
            <w:r w:rsidRPr="00B216D7">
              <w:rPr>
                <w:rFonts w:eastAsia="Calibri"/>
                <w:iCs/>
                <w:lang w:eastAsia="en-US"/>
              </w:rPr>
              <w:t>Внутреннее пожаротушение</w:t>
            </w:r>
          </w:p>
        </w:tc>
        <w:tc>
          <w:tcPr>
            <w:tcW w:w="1338" w:type="dxa"/>
            <w:shd w:val="clear" w:color="auto" w:fill="auto"/>
            <w:vAlign w:val="center"/>
          </w:tcPr>
          <w:p w:rsidR="00B216D7" w:rsidRPr="00B216D7" w:rsidRDefault="00B216D7" w:rsidP="00B216D7">
            <w:pPr>
              <w:autoSpaceDE w:val="0"/>
              <w:autoSpaceDN w:val="0"/>
              <w:adjustRightInd w:val="0"/>
              <w:ind w:firstLine="567"/>
              <w:contextualSpacing/>
              <w:jc w:val="both"/>
              <w:rPr>
                <w:rFonts w:eastAsia="Calibri"/>
                <w:iCs/>
                <w:lang w:eastAsia="en-US"/>
              </w:rPr>
            </w:pPr>
          </w:p>
        </w:tc>
        <w:tc>
          <w:tcPr>
            <w:tcW w:w="930" w:type="dxa"/>
            <w:shd w:val="clear" w:color="auto" w:fill="auto"/>
            <w:vAlign w:val="center"/>
          </w:tcPr>
          <w:p w:rsidR="00B216D7" w:rsidRPr="00B216D7" w:rsidRDefault="00B216D7" w:rsidP="00B216D7">
            <w:pPr>
              <w:autoSpaceDE w:val="0"/>
              <w:autoSpaceDN w:val="0"/>
              <w:adjustRightInd w:val="0"/>
              <w:contextualSpacing/>
              <w:jc w:val="center"/>
              <w:rPr>
                <w:rFonts w:eastAsia="Calibri"/>
                <w:iCs/>
                <w:lang w:val="kk-KZ" w:eastAsia="en-US"/>
              </w:rPr>
            </w:pPr>
          </w:p>
        </w:tc>
        <w:tc>
          <w:tcPr>
            <w:tcW w:w="1134" w:type="dxa"/>
            <w:shd w:val="clear" w:color="auto" w:fill="auto"/>
            <w:vAlign w:val="center"/>
          </w:tcPr>
          <w:p w:rsidR="00B216D7" w:rsidRPr="00B216D7" w:rsidRDefault="00B216D7" w:rsidP="00B216D7">
            <w:pPr>
              <w:autoSpaceDE w:val="0"/>
              <w:autoSpaceDN w:val="0"/>
              <w:adjustRightInd w:val="0"/>
              <w:contextualSpacing/>
              <w:jc w:val="center"/>
              <w:rPr>
                <w:rFonts w:eastAsia="Calibri"/>
                <w:iCs/>
                <w:lang w:val="kk-KZ" w:eastAsia="en-US"/>
              </w:rPr>
            </w:pPr>
          </w:p>
        </w:tc>
        <w:tc>
          <w:tcPr>
            <w:tcW w:w="1559" w:type="dxa"/>
            <w:shd w:val="clear" w:color="auto" w:fill="auto"/>
            <w:vAlign w:val="center"/>
          </w:tcPr>
          <w:p w:rsidR="00B216D7" w:rsidRPr="00B216D7" w:rsidRDefault="00B216D7" w:rsidP="00B216D7">
            <w:pPr>
              <w:autoSpaceDE w:val="0"/>
              <w:autoSpaceDN w:val="0"/>
              <w:adjustRightInd w:val="0"/>
              <w:contextualSpacing/>
              <w:jc w:val="center"/>
              <w:rPr>
                <w:rFonts w:eastAsia="Calibri"/>
                <w:iCs/>
                <w:lang w:val="kk-KZ" w:eastAsia="en-US"/>
              </w:rPr>
            </w:pPr>
            <w:r w:rsidRPr="00B216D7">
              <w:rPr>
                <w:rFonts w:eastAsia="Calibri"/>
                <w:iCs/>
                <w:lang w:val="kk-KZ" w:eastAsia="en-US"/>
              </w:rPr>
              <w:t>5,2</w:t>
            </w:r>
          </w:p>
        </w:tc>
        <w:tc>
          <w:tcPr>
            <w:tcW w:w="1276" w:type="dxa"/>
            <w:shd w:val="clear" w:color="auto" w:fill="auto"/>
            <w:vAlign w:val="center"/>
          </w:tcPr>
          <w:p w:rsidR="00B216D7" w:rsidRPr="00B216D7" w:rsidRDefault="00B216D7" w:rsidP="00B216D7">
            <w:pPr>
              <w:autoSpaceDE w:val="0"/>
              <w:autoSpaceDN w:val="0"/>
              <w:adjustRightInd w:val="0"/>
              <w:ind w:firstLine="567"/>
              <w:contextualSpacing/>
              <w:jc w:val="center"/>
              <w:rPr>
                <w:rFonts w:eastAsia="Calibri"/>
                <w:iCs/>
                <w:highlight w:val="yellow"/>
                <w:lang w:eastAsia="en-US"/>
              </w:rPr>
            </w:pPr>
          </w:p>
        </w:tc>
        <w:tc>
          <w:tcPr>
            <w:tcW w:w="1626" w:type="dxa"/>
            <w:shd w:val="clear" w:color="auto" w:fill="auto"/>
          </w:tcPr>
          <w:p w:rsidR="00B216D7" w:rsidRPr="00B216D7" w:rsidRDefault="00B216D7" w:rsidP="00B216D7">
            <w:pPr>
              <w:autoSpaceDE w:val="0"/>
              <w:autoSpaceDN w:val="0"/>
              <w:adjustRightInd w:val="0"/>
              <w:ind w:firstLine="567"/>
              <w:contextualSpacing/>
              <w:jc w:val="center"/>
              <w:rPr>
                <w:rFonts w:eastAsia="Calibri"/>
                <w:iCs/>
                <w:highlight w:val="yellow"/>
                <w:lang w:eastAsia="en-US"/>
              </w:rPr>
            </w:pPr>
          </w:p>
        </w:tc>
      </w:tr>
    </w:tbl>
    <w:p w:rsidR="00B216D7" w:rsidRPr="00B216D7" w:rsidRDefault="00B216D7" w:rsidP="00B216D7">
      <w:pPr>
        <w:suppressAutoHyphens/>
        <w:autoSpaceDE w:val="0"/>
        <w:autoSpaceDN w:val="0"/>
        <w:adjustRightInd w:val="0"/>
        <w:ind w:firstLine="567"/>
        <w:jc w:val="both"/>
        <w:rPr>
          <w:rFonts w:eastAsia="Calibri"/>
          <w:iCs/>
          <w:sz w:val="28"/>
          <w:szCs w:val="28"/>
          <w:lang w:eastAsia="en-US"/>
        </w:rPr>
      </w:pPr>
      <w:r w:rsidRPr="00B216D7">
        <w:rPr>
          <w:rFonts w:eastAsia="Calibri"/>
          <w:iCs/>
          <w:sz w:val="28"/>
          <w:szCs w:val="28"/>
          <w:lang w:eastAsia="en-US"/>
        </w:rPr>
        <w:tab/>
      </w:r>
      <w:r w:rsidRPr="00B216D7">
        <w:rPr>
          <w:rFonts w:eastAsia="Calibri"/>
          <w:iCs/>
          <w:sz w:val="28"/>
          <w:szCs w:val="28"/>
          <w:lang w:eastAsia="en-US"/>
        </w:rPr>
        <w:tab/>
      </w:r>
    </w:p>
    <w:p w:rsidR="00B216D7" w:rsidRPr="00B216D7" w:rsidRDefault="00B216D7" w:rsidP="00B216D7">
      <w:pPr>
        <w:suppressAutoHyphens/>
        <w:autoSpaceDE w:val="0"/>
        <w:autoSpaceDN w:val="0"/>
        <w:adjustRightInd w:val="0"/>
        <w:ind w:firstLine="567"/>
        <w:jc w:val="both"/>
        <w:rPr>
          <w:rFonts w:eastAsia="Calibri"/>
          <w:b/>
          <w:iCs/>
          <w:sz w:val="28"/>
          <w:szCs w:val="28"/>
          <w:lang w:eastAsia="en-US"/>
        </w:rPr>
      </w:pPr>
      <w:r w:rsidRPr="00B216D7">
        <w:rPr>
          <w:rFonts w:eastAsia="Calibri"/>
          <w:iCs/>
          <w:sz w:val="28"/>
          <w:szCs w:val="28"/>
          <w:lang w:eastAsia="en-US"/>
        </w:rPr>
        <w:tab/>
      </w:r>
    </w:p>
    <w:p w:rsidR="00B216D7" w:rsidRPr="00B216D7" w:rsidRDefault="00B216D7" w:rsidP="00B216D7">
      <w:pPr>
        <w:tabs>
          <w:tab w:val="left" w:pos="480"/>
        </w:tabs>
        <w:autoSpaceDE w:val="0"/>
        <w:autoSpaceDN w:val="0"/>
        <w:adjustRightInd w:val="0"/>
        <w:rPr>
          <w:rFonts w:eastAsia="Calibri"/>
          <w:b/>
          <w:iCs/>
          <w:sz w:val="28"/>
          <w:szCs w:val="28"/>
        </w:rPr>
      </w:pPr>
      <w:r w:rsidRPr="00B216D7">
        <w:rPr>
          <w:rFonts w:eastAsia="Calibri"/>
          <w:b/>
          <w:iCs/>
          <w:color w:val="000000"/>
          <w:sz w:val="28"/>
          <w:szCs w:val="28"/>
        </w:rPr>
        <w:tab/>
      </w:r>
      <w:r w:rsidRPr="00B216D7">
        <w:rPr>
          <w:rFonts w:eastAsia="Calibri"/>
          <w:b/>
          <w:iCs/>
          <w:sz w:val="28"/>
          <w:szCs w:val="28"/>
        </w:rPr>
        <w:t>4.3.</w:t>
      </w:r>
      <w:r w:rsidRPr="00B216D7">
        <w:rPr>
          <w:rFonts w:eastAsia="Calibri"/>
          <w:b/>
          <w:iCs/>
          <w:sz w:val="28"/>
          <w:szCs w:val="28"/>
          <w:lang w:val="kk-KZ"/>
        </w:rPr>
        <w:t>2</w:t>
      </w:r>
      <w:r w:rsidRPr="00B216D7">
        <w:rPr>
          <w:rFonts w:eastAsia="Calibri"/>
          <w:b/>
          <w:iCs/>
          <w:sz w:val="28"/>
          <w:szCs w:val="28"/>
        </w:rPr>
        <w:t xml:space="preserve"> Отопление, вентиляция и кондиционирование</w:t>
      </w:r>
    </w:p>
    <w:p w:rsidR="00B216D7" w:rsidRPr="00B216D7" w:rsidRDefault="00B216D7" w:rsidP="00B216D7">
      <w:pPr>
        <w:tabs>
          <w:tab w:val="left" w:pos="480"/>
        </w:tabs>
        <w:autoSpaceDE w:val="0"/>
        <w:autoSpaceDN w:val="0"/>
        <w:adjustRightInd w:val="0"/>
        <w:ind w:firstLine="709"/>
        <w:rPr>
          <w:rFonts w:eastAsia="Calibri"/>
          <w:b/>
          <w:iCs/>
          <w:sz w:val="28"/>
          <w:szCs w:val="28"/>
        </w:rPr>
      </w:pPr>
    </w:p>
    <w:p w:rsidR="00B216D7" w:rsidRDefault="00B216D7" w:rsidP="004933A0">
      <w:pPr>
        <w:ind w:right="-1"/>
        <w:jc w:val="center"/>
        <w:rPr>
          <w:rFonts w:eastAsia="Calibri"/>
          <w:b/>
          <w:i/>
          <w:iCs/>
          <w:sz w:val="28"/>
          <w:szCs w:val="28"/>
        </w:rPr>
      </w:pPr>
      <w:r w:rsidRPr="004933A0">
        <w:rPr>
          <w:rFonts w:eastAsia="Calibri"/>
          <w:b/>
          <w:i/>
          <w:iCs/>
          <w:sz w:val="28"/>
          <w:szCs w:val="28"/>
        </w:rPr>
        <w:t>Отопление</w:t>
      </w:r>
      <w:r w:rsidRPr="004933A0">
        <w:rPr>
          <w:rFonts w:eastAsia="Calibri"/>
          <w:i/>
          <w:iCs/>
          <w:color w:val="000000"/>
          <w:sz w:val="28"/>
          <w:szCs w:val="28"/>
        </w:rPr>
        <w:t xml:space="preserve"> </w:t>
      </w:r>
      <w:r w:rsidRPr="004933A0">
        <w:rPr>
          <w:rFonts w:eastAsia="Calibri"/>
          <w:b/>
          <w:i/>
          <w:iCs/>
          <w:sz w:val="28"/>
          <w:szCs w:val="28"/>
        </w:rPr>
        <w:t>и вентиляция</w:t>
      </w:r>
    </w:p>
    <w:p w:rsidR="002C65D5" w:rsidRPr="004933A0" w:rsidRDefault="002C65D5" w:rsidP="004933A0">
      <w:pPr>
        <w:ind w:right="-1"/>
        <w:jc w:val="center"/>
        <w:rPr>
          <w:rFonts w:eastAsia="Calibri"/>
          <w:b/>
          <w:i/>
          <w:iCs/>
          <w:sz w:val="28"/>
          <w:szCs w:val="28"/>
        </w:rPr>
      </w:pPr>
    </w:p>
    <w:p w:rsidR="00B216D7" w:rsidRPr="00B216D7" w:rsidRDefault="00B216D7" w:rsidP="00B216D7">
      <w:pPr>
        <w:ind w:left="-284" w:right="-1"/>
        <w:jc w:val="both"/>
        <w:rPr>
          <w:rFonts w:eastAsia="Calibri"/>
          <w:b/>
          <w:iCs/>
          <w:sz w:val="28"/>
          <w:szCs w:val="28"/>
        </w:rPr>
      </w:pPr>
      <w:r w:rsidRPr="00B216D7">
        <w:rPr>
          <w:rFonts w:eastAsia="Calibri"/>
          <w:iCs/>
          <w:color w:val="000000"/>
          <w:sz w:val="28"/>
          <w:szCs w:val="28"/>
        </w:rPr>
        <w:t xml:space="preserve">       Отопление - электрическое. В качестве нагревательного прибора приняты электрические промышленные конвекторы ЭКСП-2. Установка электрических конвекторов предусматривается согласно инструкции завода изготовителя.</w:t>
      </w:r>
    </w:p>
    <w:p w:rsidR="00B216D7" w:rsidRPr="00B216D7" w:rsidRDefault="00B216D7" w:rsidP="00B216D7">
      <w:pPr>
        <w:tabs>
          <w:tab w:val="left" w:pos="480"/>
        </w:tabs>
        <w:autoSpaceDE w:val="0"/>
        <w:autoSpaceDN w:val="0"/>
        <w:adjustRightInd w:val="0"/>
        <w:jc w:val="both"/>
        <w:rPr>
          <w:rFonts w:eastAsia="Calibri"/>
          <w:iCs/>
          <w:color w:val="000000"/>
          <w:sz w:val="28"/>
          <w:szCs w:val="28"/>
        </w:rPr>
      </w:pPr>
      <w:r w:rsidRPr="00B216D7">
        <w:rPr>
          <w:rFonts w:eastAsia="Calibri"/>
          <w:iCs/>
          <w:color w:val="000000"/>
          <w:sz w:val="28"/>
          <w:szCs w:val="28"/>
        </w:rPr>
        <w:t xml:space="preserve">   В помещении насосной станции предусматривается естественная вытяжная вентиляция.</w:t>
      </w:r>
    </w:p>
    <w:p w:rsidR="00B216D7" w:rsidRPr="00B216D7" w:rsidRDefault="00B216D7" w:rsidP="00B216D7">
      <w:pPr>
        <w:rPr>
          <w:sz w:val="28"/>
          <w:szCs w:val="28"/>
        </w:rPr>
      </w:pPr>
    </w:p>
    <w:p w:rsidR="00B216D7" w:rsidRPr="004933A0" w:rsidRDefault="004933A0" w:rsidP="00B216D7">
      <w:pPr>
        <w:rPr>
          <w:sz w:val="28"/>
          <w:szCs w:val="28"/>
        </w:rPr>
      </w:pPr>
      <w:r w:rsidRPr="004933A0">
        <w:rPr>
          <w:sz w:val="28"/>
          <w:szCs w:val="28"/>
        </w:rPr>
        <w:t>Таблица 4.5</w:t>
      </w:r>
      <w:r w:rsidR="00B216D7" w:rsidRPr="004933A0">
        <w:rPr>
          <w:sz w:val="28"/>
          <w:szCs w:val="28"/>
        </w:rPr>
        <w:t xml:space="preserve"> – Основные показатели по чертежам отопления и вентиляции</w:t>
      </w:r>
    </w:p>
    <w:tbl>
      <w:tblPr>
        <w:tblW w:w="521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6"/>
        <w:gridCol w:w="905"/>
        <w:gridCol w:w="1201"/>
        <w:gridCol w:w="1209"/>
        <w:gridCol w:w="1052"/>
        <w:gridCol w:w="901"/>
        <w:gridCol w:w="1054"/>
        <w:gridCol w:w="740"/>
        <w:gridCol w:w="1015"/>
      </w:tblGrid>
      <w:tr w:rsidR="00B216D7" w:rsidRPr="00B216D7" w:rsidTr="00013E9E">
        <w:trPr>
          <w:trHeight w:val="548"/>
        </w:trPr>
        <w:tc>
          <w:tcPr>
            <w:tcW w:w="1092" w:type="pct"/>
            <w:vMerge w:val="restart"/>
          </w:tcPr>
          <w:p w:rsidR="00B216D7" w:rsidRPr="00B216D7" w:rsidRDefault="00B216D7" w:rsidP="00B216D7">
            <w:pPr>
              <w:contextualSpacing/>
              <w:jc w:val="center"/>
              <w:rPr>
                <w:szCs w:val="28"/>
              </w:rPr>
            </w:pPr>
            <w:r w:rsidRPr="00B216D7">
              <w:rPr>
                <w:szCs w:val="28"/>
              </w:rPr>
              <w:t>Наименование здания</w:t>
            </w:r>
          </w:p>
          <w:p w:rsidR="00B216D7" w:rsidRPr="00B216D7" w:rsidRDefault="00B216D7" w:rsidP="00B216D7">
            <w:pPr>
              <w:contextualSpacing/>
              <w:jc w:val="center"/>
              <w:rPr>
                <w:szCs w:val="28"/>
              </w:rPr>
            </w:pPr>
            <w:r w:rsidRPr="00B216D7">
              <w:rPr>
                <w:szCs w:val="28"/>
              </w:rPr>
              <w:t>(сооружения),</w:t>
            </w:r>
          </w:p>
          <w:p w:rsidR="00B216D7" w:rsidRPr="00B216D7" w:rsidRDefault="00B216D7" w:rsidP="00B216D7">
            <w:pPr>
              <w:contextualSpacing/>
              <w:jc w:val="center"/>
              <w:rPr>
                <w:szCs w:val="28"/>
              </w:rPr>
            </w:pPr>
            <w:r w:rsidRPr="00B216D7">
              <w:rPr>
                <w:szCs w:val="28"/>
              </w:rPr>
              <w:t>помещения</w:t>
            </w:r>
          </w:p>
        </w:tc>
        <w:tc>
          <w:tcPr>
            <w:tcW w:w="438" w:type="pct"/>
            <w:vMerge w:val="restart"/>
          </w:tcPr>
          <w:p w:rsidR="00B216D7" w:rsidRPr="00B216D7" w:rsidRDefault="00B216D7" w:rsidP="00B216D7">
            <w:pPr>
              <w:contextualSpacing/>
              <w:jc w:val="center"/>
              <w:rPr>
                <w:szCs w:val="28"/>
              </w:rPr>
            </w:pPr>
          </w:p>
          <w:p w:rsidR="00B216D7" w:rsidRPr="00B216D7" w:rsidRDefault="00B216D7" w:rsidP="00B216D7">
            <w:pPr>
              <w:contextualSpacing/>
              <w:jc w:val="center"/>
              <w:rPr>
                <w:szCs w:val="28"/>
              </w:rPr>
            </w:pPr>
            <w:r w:rsidRPr="00B216D7">
              <w:rPr>
                <w:szCs w:val="28"/>
              </w:rPr>
              <w:t>Объем,</w:t>
            </w:r>
          </w:p>
          <w:p w:rsidR="00B216D7" w:rsidRPr="00B216D7" w:rsidRDefault="00B216D7" w:rsidP="00B216D7">
            <w:pPr>
              <w:contextualSpacing/>
              <w:jc w:val="center"/>
              <w:rPr>
                <w:szCs w:val="28"/>
              </w:rPr>
            </w:pPr>
            <w:r w:rsidRPr="00B216D7">
              <w:rPr>
                <w:rFonts w:eastAsia="Calibri"/>
                <w:iCs/>
              </w:rPr>
              <w:t>м</w:t>
            </w:r>
            <w:r w:rsidRPr="00B216D7">
              <w:rPr>
                <w:rFonts w:eastAsia="Calibri"/>
                <w:iCs/>
                <w:vertAlign w:val="superscript"/>
              </w:rPr>
              <w:t>3</w:t>
            </w:r>
          </w:p>
        </w:tc>
        <w:tc>
          <w:tcPr>
            <w:tcW w:w="581" w:type="pct"/>
            <w:vMerge w:val="restart"/>
            <w:shd w:val="clear" w:color="auto" w:fill="auto"/>
            <w:vAlign w:val="center"/>
          </w:tcPr>
          <w:p w:rsidR="00B216D7" w:rsidRPr="00B216D7" w:rsidRDefault="00B216D7" w:rsidP="00B216D7">
            <w:pPr>
              <w:contextualSpacing/>
              <w:jc w:val="center"/>
              <w:rPr>
                <w:szCs w:val="28"/>
              </w:rPr>
            </w:pPr>
            <w:r w:rsidRPr="00B216D7">
              <w:rPr>
                <w:szCs w:val="28"/>
              </w:rPr>
              <w:t xml:space="preserve">Периоды года, при </w:t>
            </w:r>
            <w:r w:rsidRPr="00B216D7">
              <w:rPr>
                <w:szCs w:val="28"/>
                <w:lang w:val="en-US"/>
              </w:rPr>
              <w:t>t</w:t>
            </w:r>
            <w:r w:rsidRPr="00B216D7">
              <w:rPr>
                <w:szCs w:val="28"/>
              </w:rPr>
              <w:t>н, °С</w:t>
            </w:r>
          </w:p>
        </w:tc>
        <w:tc>
          <w:tcPr>
            <w:tcW w:w="2040" w:type="pct"/>
            <w:gridSpan w:val="4"/>
            <w:shd w:val="clear" w:color="auto" w:fill="auto"/>
            <w:vAlign w:val="center"/>
          </w:tcPr>
          <w:p w:rsidR="00B216D7" w:rsidRPr="00B216D7" w:rsidRDefault="00B216D7" w:rsidP="00B216D7">
            <w:pPr>
              <w:contextualSpacing/>
              <w:jc w:val="center"/>
              <w:rPr>
                <w:szCs w:val="28"/>
              </w:rPr>
            </w:pPr>
            <w:r w:rsidRPr="00B216D7">
              <w:rPr>
                <w:szCs w:val="28"/>
              </w:rPr>
              <w:t>Расход теплоты, Вт (ккал/ч)</w:t>
            </w:r>
          </w:p>
        </w:tc>
        <w:tc>
          <w:tcPr>
            <w:tcW w:w="358" w:type="pct"/>
            <w:vMerge w:val="restart"/>
          </w:tcPr>
          <w:p w:rsidR="00B216D7" w:rsidRPr="00B216D7" w:rsidRDefault="00B216D7" w:rsidP="00B216D7">
            <w:pPr>
              <w:contextualSpacing/>
              <w:jc w:val="center"/>
              <w:rPr>
                <w:szCs w:val="28"/>
              </w:rPr>
            </w:pPr>
          </w:p>
          <w:p w:rsidR="00B216D7" w:rsidRPr="00B216D7" w:rsidRDefault="00B216D7" w:rsidP="00B216D7">
            <w:pPr>
              <w:contextualSpacing/>
              <w:jc w:val="center"/>
              <w:rPr>
                <w:szCs w:val="28"/>
              </w:rPr>
            </w:pPr>
            <w:r w:rsidRPr="00B216D7">
              <w:rPr>
                <w:szCs w:val="28"/>
              </w:rPr>
              <w:t>Рас-ход холода, Вт</w:t>
            </w:r>
          </w:p>
        </w:tc>
        <w:tc>
          <w:tcPr>
            <w:tcW w:w="491" w:type="pct"/>
            <w:vMerge w:val="restart"/>
            <w:shd w:val="clear" w:color="auto" w:fill="auto"/>
            <w:vAlign w:val="center"/>
          </w:tcPr>
          <w:p w:rsidR="00B216D7" w:rsidRPr="00B216D7" w:rsidRDefault="00B216D7" w:rsidP="00B216D7">
            <w:pPr>
              <w:contextualSpacing/>
              <w:jc w:val="center"/>
              <w:rPr>
                <w:szCs w:val="28"/>
              </w:rPr>
            </w:pPr>
            <w:r w:rsidRPr="00B216D7">
              <w:rPr>
                <w:szCs w:val="28"/>
              </w:rPr>
              <w:t>Установленная мощность электродвигателей,</w:t>
            </w:r>
          </w:p>
          <w:p w:rsidR="00B216D7" w:rsidRPr="00B216D7" w:rsidRDefault="00B216D7" w:rsidP="00B216D7">
            <w:pPr>
              <w:contextualSpacing/>
              <w:jc w:val="center"/>
              <w:rPr>
                <w:szCs w:val="28"/>
              </w:rPr>
            </w:pPr>
            <w:r w:rsidRPr="00B216D7">
              <w:rPr>
                <w:szCs w:val="28"/>
              </w:rPr>
              <w:t>кВт</w:t>
            </w:r>
          </w:p>
        </w:tc>
      </w:tr>
      <w:tr w:rsidR="00B216D7" w:rsidRPr="00B216D7" w:rsidTr="00013E9E">
        <w:trPr>
          <w:trHeight w:val="1209"/>
        </w:trPr>
        <w:tc>
          <w:tcPr>
            <w:tcW w:w="1092" w:type="pct"/>
            <w:vMerge/>
          </w:tcPr>
          <w:p w:rsidR="00B216D7" w:rsidRPr="00B216D7" w:rsidRDefault="00B216D7" w:rsidP="00B216D7">
            <w:pPr>
              <w:contextualSpacing/>
              <w:jc w:val="both"/>
              <w:rPr>
                <w:szCs w:val="28"/>
              </w:rPr>
            </w:pPr>
          </w:p>
        </w:tc>
        <w:tc>
          <w:tcPr>
            <w:tcW w:w="438" w:type="pct"/>
            <w:vMerge/>
          </w:tcPr>
          <w:p w:rsidR="00B216D7" w:rsidRPr="00B216D7" w:rsidRDefault="00B216D7" w:rsidP="00B216D7">
            <w:pPr>
              <w:contextualSpacing/>
              <w:jc w:val="both"/>
              <w:rPr>
                <w:szCs w:val="28"/>
              </w:rPr>
            </w:pPr>
          </w:p>
        </w:tc>
        <w:tc>
          <w:tcPr>
            <w:tcW w:w="581" w:type="pct"/>
            <w:vMerge/>
            <w:shd w:val="clear" w:color="auto" w:fill="auto"/>
            <w:vAlign w:val="center"/>
          </w:tcPr>
          <w:p w:rsidR="00B216D7" w:rsidRPr="00B216D7" w:rsidRDefault="00B216D7" w:rsidP="00B216D7">
            <w:pPr>
              <w:contextualSpacing/>
              <w:jc w:val="both"/>
              <w:rPr>
                <w:szCs w:val="28"/>
              </w:rPr>
            </w:pPr>
          </w:p>
        </w:tc>
        <w:tc>
          <w:tcPr>
            <w:tcW w:w="585" w:type="pct"/>
            <w:shd w:val="clear" w:color="auto" w:fill="auto"/>
            <w:vAlign w:val="center"/>
          </w:tcPr>
          <w:p w:rsidR="00B216D7" w:rsidRPr="00B216D7" w:rsidRDefault="00B216D7" w:rsidP="00B216D7">
            <w:pPr>
              <w:contextualSpacing/>
              <w:jc w:val="center"/>
              <w:rPr>
                <w:szCs w:val="28"/>
              </w:rPr>
            </w:pPr>
            <w:r w:rsidRPr="00B216D7">
              <w:rPr>
                <w:szCs w:val="28"/>
              </w:rPr>
              <w:t xml:space="preserve">на </w:t>
            </w:r>
            <w:proofErr w:type="spellStart"/>
            <w:r w:rsidRPr="00B216D7">
              <w:rPr>
                <w:szCs w:val="28"/>
              </w:rPr>
              <w:t>отоп-ление</w:t>
            </w:r>
            <w:proofErr w:type="spellEnd"/>
          </w:p>
        </w:tc>
        <w:tc>
          <w:tcPr>
            <w:tcW w:w="509" w:type="pct"/>
            <w:shd w:val="clear" w:color="auto" w:fill="auto"/>
            <w:vAlign w:val="center"/>
          </w:tcPr>
          <w:p w:rsidR="00B216D7" w:rsidRPr="00B216D7" w:rsidRDefault="00B216D7" w:rsidP="00B216D7">
            <w:pPr>
              <w:contextualSpacing/>
              <w:jc w:val="center"/>
              <w:rPr>
                <w:szCs w:val="28"/>
              </w:rPr>
            </w:pPr>
            <w:r w:rsidRPr="00B216D7">
              <w:rPr>
                <w:szCs w:val="28"/>
              </w:rPr>
              <w:t xml:space="preserve">на </w:t>
            </w:r>
            <w:proofErr w:type="spellStart"/>
            <w:r w:rsidRPr="00B216D7">
              <w:rPr>
                <w:szCs w:val="28"/>
              </w:rPr>
              <w:t>венти-ляцию</w:t>
            </w:r>
            <w:proofErr w:type="spellEnd"/>
          </w:p>
        </w:tc>
        <w:tc>
          <w:tcPr>
            <w:tcW w:w="436" w:type="pct"/>
            <w:shd w:val="clear" w:color="auto" w:fill="auto"/>
            <w:vAlign w:val="center"/>
          </w:tcPr>
          <w:p w:rsidR="00B216D7" w:rsidRPr="00B216D7" w:rsidRDefault="00B216D7" w:rsidP="00B216D7">
            <w:pPr>
              <w:contextualSpacing/>
              <w:jc w:val="center"/>
              <w:rPr>
                <w:szCs w:val="28"/>
              </w:rPr>
            </w:pPr>
            <w:r w:rsidRPr="00B216D7">
              <w:rPr>
                <w:szCs w:val="28"/>
              </w:rPr>
              <w:t>на горячее водоснабжение</w:t>
            </w:r>
          </w:p>
        </w:tc>
        <w:tc>
          <w:tcPr>
            <w:tcW w:w="510" w:type="pct"/>
            <w:vAlign w:val="center"/>
          </w:tcPr>
          <w:p w:rsidR="00B216D7" w:rsidRPr="00B216D7" w:rsidRDefault="00B216D7" w:rsidP="00B216D7">
            <w:pPr>
              <w:contextualSpacing/>
              <w:jc w:val="center"/>
              <w:rPr>
                <w:szCs w:val="28"/>
              </w:rPr>
            </w:pPr>
            <w:r w:rsidRPr="00B216D7">
              <w:rPr>
                <w:szCs w:val="28"/>
              </w:rPr>
              <w:t>Общий</w:t>
            </w:r>
          </w:p>
        </w:tc>
        <w:tc>
          <w:tcPr>
            <w:tcW w:w="358" w:type="pct"/>
            <w:vMerge/>
          </w:tcPr>
          <w:p w:rsidR="00B216D7" w:rsidRPr="00B216D7" w:rsidRDefault="00B216D7" w:rsidP="00B216D7">
            <w:pPr>
              <w:contextualSpacing/>
              <w:jc w:val="both"/>
              <w:rPr>
                <w:szCs w:val="28"/>
              </w:rPr>
            </w:pPr>
          </w:p>
        </w:tc>
        <w:tc>
          <w:tcPr>
            <w:tcW w:w="491" w:type="pct"/>
            <w:vMerge/>
            <w:shd w:val="clear" w:color="auto" w:fill="auto"/>
            <w:vAlign w:val="center"/>
          </w:tcPr>
          <w:p w:rsidR="00B216D7" w:rsidRPr="00B216D7" w:rsidRDefault="00B216D7" w:rsidP="00B216D7">
            <w:pPr>
              <w:contextualSpacing/>
              <w:jc w:val="both"/>
              <w:rPr>
                <w:szCs w:val="28"/>
              </w:rPr>
            </w:pPr>
          </w:p>
        </w:tc>
      </w:tr>
      <w:tr w:rsidR="00B216D7" w:rsidRPr="00B216D7" w:rsidTr="00013E9E">
        <w:trPr>
          <w:trHeight w:val="1134"/>
        </w:trPr>
        <w:tc>
          <w:tcPr>
            <w:tcW w:w="1092" w:type="pct"/>
            <w:vAlign w:val="center"/>
          </w:tcPr>
          <w:p w:rsidR="00B216D7" w:rsidRPr="00B216D7" w:rsidRDefault="00B216D7" w:rsidP="00B216D7">
            <w:pPr>
              <w:autoSpaceDE w:val="0"/>
              <w:autoSpaceDN w:val="0"/>
              <w:adjustRightInd w:val="0"/>
              <w:rPr>
                <w:szCs w:val="28"/>
              </w:rPr>
            </w:pPr>
            <w:r w:rsidRPr="00B216D7">
              <w:rPr>
                <w:szCs w:val="28"/>
              </w:rPr>
              <w:t>Противопожарная насосная станция</w:t>
            </w:r>
          </w:p>
          <w:p w:rsidR="00B216D7" w:rsidRPr="00B216D7" w:rsidRDefault="00B216D7" w:rsidP="00B216D7">
            <w:pPr>
              <w:ind w:right="-1"/>
              <w:jc w:val="center"/>
              <w:rPr>
                <w:sz w:val="28"/>
                <w:szCs w:val="28"/>
              </w:rPr>
            </w:pPr>
          </w:p>
        </w:tc>
        <w:tc>
          <w:tcPr>
            <w:tcW w:w="438" w:type="pct"/>
            <w:vAlign w:val="center"/>
          </w:tcPr>
          <w:p w:rsidR="00B216D7" w:rsidRPr="00607302" w:rsidRDefault="00607302" w:rsidP="00B216D7">
            <w:pPr>
              <w:contextualSpacing/>
              <w:jc w:val="center"/>
              <w:rPr>
                <w:szCs w:val="28"/>
                <w:lang w:val="kk-KZ"/>
              </w:rPr>
            </w:pPr>
            <w:r>
              <w:rPr>
                <w:szCs w:val="28"/>
                <w:lang w:val="en-US"/>
              </w:rPr>
              <w:t>249</w:t>
            </w:r>
            <w:r>
              <w:rPr>
                <w:szCs w:val="28"/>
              </w:rPr>
              <w:t>,</w:t>
            </w:r>
            <w:r>
              <w:rPr>
                <w:szCs w:val="28"/>
                <w:lang w:val="en-US"/>
              </w:rPr>
              <w:t>91</w:t>
            </w:r>
          </w:p>
        </w:tc>
        <w:tc>
          <w:tcPr>
            <w:tcW w:w="581" w:type="pct"/>
            <w:shd w:val="clear" w:color="auto" w:fill="auto"/>
            <w:vAlign w:val="center"/>
          </w:tcPr>
          <w:p w:rsidR="00B216D7" w:rsidRPr="00B216D7" w:rsidRDefault="00B216D7" w:rsidP="00B216D7">
            <w:pPr>
              <w:contextualSpacing/>
              <w:jc w:val="center"/>
              <w:rPr>
                <w:szCs w:val="28"/>
              </w:rPr>
            </w:pPr>
            <w:r w:rsidRPr="00B216D7">
              <w:rPr>
                <w:szCs w:val="28"/>
              </w:rPr>
              <w:t>-27,5</w:t>
            </w:r>
          </w:p>
        </w:tc>
        <w:tc>
          <w:tcPr>
            <w:tcW w:w="585" w:type="pct"/>
            <w:shd w:val="clear" w:color="auto" w:fill="auto"/>
            <w:vAlign w:val="center"/>
          </w:tcPr>
          <w:p w:rsidR="00B216D7" w:rsidRPr="00B216D7" w:rsidRDefault="00B216D7" w:rsidP="00B216D7">
            <w:pPr>
              <w:contextualSpacing/>
              <w:jc w:val="center"/>
              <w:rPr>
                <w:szCs w:val="28"/>
              </w:rPr>
            </w:pPr>
            <w:r w:rsidRPr="00B216D7">
              <w:rPr>
                <w:szCs w:val="28"/>
              </w:rPr>
              <w:t>7311 (6286)</w:t>
            </w:r>
          </w:p>
        </w:tc>
        <w:tc>
          <w:tcPr>
            <w:tcW w:w="509" w:type="pct"/>
            <w:shd w:val="clear" w:color="auto" w:fill="auto"/>
            <w:vAlign w:val="center"/>
          </w:tcPr>
          <w:p w:rsidR="00B216D7" w:rsidRPr="00B216D7" w:rsidRDefault="00B216D7" w:rsidP="00B216D7">
            <w:pPr>
              <w:contextualSpacing/>
              <w:jc w:val="center"/>
              <w:rPr>
                <w:szCs w:val="28"/>
              </w:rPr>
            </w:pPr>
            <w:r w:rsidRPr="00B216D7">
              <w:rPr>
                <w:szCs w:val="28"/>
              </w:rPr>
              <w:t>-</w:t>
            </w:r>
          </w:p>
        </w:tc>
        <w:tc>
          <w:tcPr>
            <w:tcW w:w="436" w:type="pct"/>
            <w:shd w:val="clear" w:color="auto" w:fill="auto"/>
            <w:vAlign w:val="center"/>
          </w:tcPr>
          <w:p w:rsidR="00B216D7" w:rsidRPr="00B216D7" w:rsidRDefault="00B216D7" w:rsidP="00B216D7">
            <w:pPr>
              <w:contextualSpacing/>
              <w:jc w:val="center"/>
              <w:rPr>
                <w:szCs w:val="28"/>
              </w:rPr>
            </w:pPr>
            <w:r w:rsidRPr="00B216D7">
              <w:rPr>
                <w:szCs w:val="28"/>
              </w:rPr>
              <w:t>-</w:t>
            </w:r>
          </w:p>
        </w:tc>
        <w:tc>
          <w:tcPr>
            <w:tcW w:w="510" w:type="pct"/>
            <w:vAlign w:val="center"/>
          </w:tcPr>
          <w:p w:rsidR="00B216D7" w:rsidRPr="00B216D7" w:rsidRDefault="00B216D7" w:rsidP="00B216D7">
            <w:pPr>
              <w:contextualSpacing/>
              <w:jc w:val="center"/>
              <w:rPr>
                <w:szCs w:val="28"/>
              </w:rPr>
            </w:pPr>
            <w:r w:rsidRPr="00B216D7">
              <w:rPr>
                <w:szCs w:val="28"/>
              </w:rPr>
              <w:t>7311 (6286)</w:t>
            </w:r>
          </w:p>
        </w:tc>
        <w:tc>
          <w:tcPr>
            <w:tcW w:w="358" w:type="pct"/>
            <w:vAlign w:val="center"/>
          </w:tcPr>
          <w:p w:rsidR="00B216D7" w:rsidRPr="00B216D7" w:rsidRDefault="00B216D7" w:rsidP="00B216D7">
            <w:pPr>
              <w:contextualSpacing/>
              <w:jc w:val="center"/>
              <w:rPr>
                <w:szCs w:val="28"/>
              </w:rPr>
            </w:pPr>
            <w:r w:rsidRPr="00B216D7">
              <w:rPr>
                <w:szCs w:val="28"/>
              </w:rPr>
              <w:t>-</w:t>
            </w:r>
          </w:p>
        </w:tc>
        <w:tc>
          <w:tcPr>
            <w:tcW w:w="491" w:type="pct"/>
            <w:shd w:val="clear" w:color="auto" w:fill="auto"/>
            <w:vAlign w:val="center"/>
          </w:tcPr>
          <w:p w:rsidR="00B216D7" w:rsidRPr="00B216D7" w:rsidRDefault="00B216D7" w:rsidP="00B216D7">
            <w:pPr>
              <w:contextualSpacing/>
              <w:jc w:val="center"/>
              <w:rPr>
                <w:szCs w:val="28"/>
              </w:rPr>
            </w:pPr>
            <w:r w:rsidRPr="00B216D7">
              <w:rPr>
                <w:szCs w:val="28"/>
              </w:rPr>
              <w:t>7,5</w:t>
            </w:r>
          </w:p>
        </w:tc>
      </w:tr>
    </w:tbl>
    <w:p w:rsidR="00B216D7" w:rsidRPr="00B216D7" w:rsidRDefault="00B216D7" w:rsidP="00B216D7">
      <w:pPr>
        <w:autoSpaceDE w:val="0"/>
        <w:autoSpaceDN w:val="0"/>
        <w:adjustRightInd w:val="0"/>
        <w:jc w:val="both"/>
        <w:rPr>
          <w:sz w:val="28"/>
          <w:szCs w:val="28"/>
        </w:rPr>
      </w:pPr>
    </w:p>
    <w:p w:rsidR="00B216D7" w:rsidRPr="00B216D7" w:rsidRDefault="00B216D7" w:rsidP="00B216D7">
      <w:pPr>
        <w:jc w:val="both"/>
        <w:rPr>
          <w:b/>
          <w:iCs/>
          <w:sz w:val="28"/>
          <w:szCs w:val="28"/>
        </w:rPr>
      </w:pPr>
    </w:p>
    <w:p w:rsidR="00B216D7" w:rsidRPr="00B216D7" w:rsidRDefault="00B216D7" w:rsidP="00B216D7">
      <w:pPr>
        <w:jc w:val="both"/>
        <w:rPr>
          <w:b/>
          <w:iCs/>
          <w:sz w:val="28"/>
          <w:szCs w:val="28"/>
        </w:rPr>
      </w:pPr>
    </w:p>
    <w:p w:rsidR="00B216D7" w:rsidRPr="00B216D7" w:rsidRDefault="00B216D7" w:rsidP="0034042C">
      <w:pPr>
        <w:ind w:firstLine="708"/>
        <w:jc w:val="both"/>
        <w:rPr>
          <w:b/>
          <w:iCs/>
          <w:sz w:val="28"/>
          <w:szCs w:val="28"/>
        </w:rPr>
      </w:pPr>
      <w:r w:rsidRPr="00B216D7">
        <w:rPr>
          <w:b/>
          <w:iCs/>
          <w:sz w:val="28"/>
          <w:szCs w:val="28"/>
        </w:rPr>
        <w:t>4.</w:t>
      </w:r>
      <w:r w:rsidRPr="00B216D7">
        <w:rPr>
          <w:b/>
          <w:iCs/>
          <w:sz w:val="28"/>
          <w:szCs w:val="28"/>
          <w:lang w:val="kk-KZ"/>
        </w:rPr>
        <w:t>4</w:t>
      </w:r>
      <w:r w:rsidRPr="00B216D7">
        <w:rPr>
          <w:b/>
          <w:iCs/>
          <w:sz w:val="28"/>
          <w:szCs w:val="28"/>
        </w:rPr>
        <w:t xml:space="preserve"> Указания по технике безопасности</w:t>
      </w:r>
    </w:p>
    <w:p w:rsidR="00B216D7" w:rsidRPr="00B216D7" w:rsidRDefault="00B216D7" w:rsidP="00B216D7">
      <w:pPr>
        <w:jc w:val="both"/>
        <w:rPr>
          <w:b/>
          <w:iCs/>
          <w:sz w:val="28"/>
          <w:szCs w:val="28"/>
          <w:lang w:val="kk-KZ"/>
        </w:rPr>
      </w:pPr>
    </w:p>
    <w:p w:rsidR="00B216D7" w:rsidRPr="00B216D7" w:rsidRDefault="00B216D7" w:rsidP="00B216D7">
      <w:pPr>
        <w:ind w:firstLine="708"/>
        <w:jc w:val="both"/>
        <w:rPr>
          <w:iCs/>
          <w:sz w:val="28"/>
          <w:szCs w:val="28"/>
        </w:rPr>
      </w:pPr>
      <w:r w:rsidRPr="00B216D7">
        <w:rPr>
          <w:iCs/>
          <w:sz w:val="28"/>
          <w:szCs w:val="28"/>
        </w:rPr>
        <w:t>Системы следует проектировать с учетом требований безопасности в соответствии с Законом Республики Казахстан «О безопасности и охране труда», нормативных документов органов государственного контроля, а также инструкций предприятий - изготовителей оборудования, арматуры и материалов, если они не противоречат требованиям настоящих норм.</w:t>
      </w:r>
    </w:p>
    <w:p w:rsidR="00B216D7" w:rsidRPr="00B216D7" w:rsidRDefault="00B216D7" w:rsidP="00B216D7">
      <w:pPr>
        <w:ind w:firstLine="709"/>
        <w:jc w:val="both"/>
        <w:rPr>
          <w:b/>
          <w:iCs/>
          <w:sz w:val="28"/>
          <w:szCs w:val="28"/>
        </w:rPr>
      </w:pPr>
    </w:p>
    <w:p w:rsidR="00B216D7" w:rsidRPr="00B216D7" w:rsidRDefault="00B216D7" w:rsidP="00B216D7">
      <w:pPr>
        <w:ind w:firstLine="709"/>
        <w:jc w:val="both"/>
        <w:rPr>
          <w:b/>
          <w:iCs/>
          <w:sz w:val="28"/>
          <w:szCs w:val="28"/>
        </w:rPr>
      </w:pPr>
      <w:r w:rsidRPr="00B216D7">
        <w:rPr>
          <w:b/>
          <w:iCs/>
          <w:sz w:val="28"/>
          <w:szCs w:val="28"/>
        </w:rPr>
        <w:t>4.4.1 Отопление и вентиляция</w:t>
      </w:r>
    </w:p>
    <w:p w:rsidR="00B216D7" w:rsidRPr="00B216D7" w:rsidRDefault="00B216D7" w:rsidP="00B216D7">
      <w:pPr>
        <w:ind w:firstLine="709"/>
        <w:jc w:val="both"/>
        <w:rPr>
          <w:iCs/>
          <w:sz w:val="28"/>
          <w:szCs w:val="28"/>
        </w:rPr>
      </w:pPr>
    </w:p>
    <w:p w:rsidR="00B216D7" w:rsidRPr="00B216D7" w:rsidRDefault="00B216D7" w:rsidP="00B216D7">
      <w:pPr>
        <w:ind w:firstLine="708"/>
        <w:jc w:val="both"/>
        <w:rPr>
          <w:iCs/>
          <w:sz w:val="28"/>
          <w:szCs w:val="28"/>
        </w:rPr>
      </w:pPr>
      <w:r w:rsidRPr="00B216D7">
        <w:rPr>
          <w:iCs/>
          <w:sz w:val="28"/>
          <w:szCs w:val="28"/>
        </w:rPr>
        <w:t>Производство строительно-монтажных работ и приемка в эксплуатацию систем отопления и вентиляции должны производиться в соответствии с требованиями СН РК 4.01-02-2013 «Внутренние санитарно-технические системы».</w:t>
      </w:r>
    </w:p>
    <w:p w:rsidR="00B216D7" w:rsidRPr="00B216D7" w:rsidRDefault="00B216D7" w:rsidP="00B216D7">
      <w:pPr>
        <w:ind w:firstLine="708"/>
        <w:jc w:val="both"/>
        <w:rPr>
          <w:iCs/>
          <w:sz w:val="28"/>
          <w:szCs w:val="28"/>
        </w:rPr>
      </w:pPr>
      <w:r w:rsidRPr="00B216D7">
        <w:rPr>
          <w:iCs/>
          <w:sz w:val="28"/>
          <w:szCs w:val="28"/>
        </w:rPr>
        <w:t>После монтажа все системы необходимо отрегулировать на заданную производительность.</w:t>
      </w:r>
    </w:p>
    <w:p w:rsidR="00B216D7" w:rsidRPr="00B216D7" w:rsidRDefault="00B216D7" w:rsidP="00B216D7">
      <w:pPr>
        <w:ind w:firstLine="708"/>
        <w:jc w:val="both"/>
        <w:rPr>
          <w:rFonts w:eastAsia="Calibri"/>
          <w:iCs/>
          <w:color w:val="000000"/>
          <w:sz w:val="28"/>
          <w:szCs w:val="28"/>
        </w:rPr>
      </w:pPr>
      <w:r w:rsidRPr="00B216D7">
        <w:rPr>
          <w:rFonts w:eastAsia="Calibri"/>
          <w:iCs/>
          <w:color w:val="000000"/>
          <w:sz w:val="28"/>
          <w:szCs w:val="28"/>
        </w:rPr>
        <w:tab/>
      </w:r>
    </w:p>
    <w:p w:rsidR="00B216D7" w:rsidRPr="00B216D7" w:rsidRDefault="00B216D7" w:rsidP="00B216D7">
      <w:pPr>
        <w:tabs>
          <w:tab w:val="left" w:pos="480"/>
        </w:tabs>
        <w:autoSpaceDE w:val="0"/>
        <w:autoSpaceDN w:val="0"/>
        <w:adjustRightInd w:val="0"/>
        <w:ind w:firstLine="709"/>
        <w:jc w:val="both"/>
        <w:rPr>
          <w:b/>
          <w:iCs/>
          <w:sz w:val="28"/>
          <w:szCs w:val="28"/>
        </w:rPr>
      </w:pPr>
      <w:r w:rsidRPr="00B216D7">
        <w:rPr>
          <w:b/>
          <w:iCs/>
          <w:sz w:val="28"/>
          <w:szCs w:val="28"/>
        </w:rPr>
        <w:t>4.4.2 Водопровод и канализация</w:t>
      </w:r>
    </w:p>
    <w:p w:rsidR="00B216D7" w:rsidRPr="00B216D7" w:rsidRDefault="00B216D7" w:rsidP="00B216D7">
      <w:pPr>
        <w:tabs>
          <w:tab w:val="left" w:pos="480"/>
        </w:tabs>
        <w:autoSpaceDE w:val="0"/>
        <w:autoSpaceDN w:val="0"/>
        <w:adjustRightInd w:val="0"/>
        <w:ind w:firstLine="709"/>
        <w:jc w:val="both"/>
        <w:rPr>
          <w:b/>
          <w:iCs/>
          <w:sz w:val="28"/>
          <w:szCs w:val="28"/>
        </w:rPr>
      </w:pPr>
    </w:p>
    <w:p w:rsidR="00B216D7" w:rsidRPr="00B216D7" w:rsidRDefault="00B216D7" w:rsidP="00B216D7">
      <w:pPr>
        <w:tabs>
          <w:tab w:val="left" w:pos="480"/>
        </w:tabs>
        <w:autoSpaceDE w:val="0"/>
        <w:autoSpaceDN w:val="0"/>
        <w:adjustRightInd w:val="0"/>
        <w:ind w:firstLine="709"/>
        <w:jc w:val="both"/>
        <w:rPr>
          <w:iCs/>
          <w:sz w:val="28"/>
          <w:szCs w:val="28"/>
        </w:rPr>
      </w:pPr>
      <w:r w:rsidRPr="00B216D7">
        <w:rPr>
          <w:iCs/>
          <w:sz w:val="28"/>
          <w:szCs w:val="28"/>
        </w:rPr>
        <w:t>Монтаж внутренних систем выполнить в соответствии с требованиями СП РК 4.01-102-2013 «Внутренние санитарно-технические системы».</w:t>
      </w:r>
    </w:p>
    <w:p w:rsidR="00B216D7" w:rsidRPr="00B216D7" w:rsidRDefault="00B216D7" w:rsidP="00B216D7">
      <w:pPr>
        <w:tabs>
          <w:tab w:val="left" w:pos="480"/>
        </w:tabs>
        <w:autoSpaceDE w:val="0"/>
        <w:autoSpaceDN w:val="0"/>
        <w:adjustRightInd w:val="0"/>
        <w:ind w:firstLine="709"/>
        <w:jc w:val="both"/>
        <w:rPr>
          <w:iCs/>
          <w:sz w:val="28"/>
          <w:szCs w:val="28"/>
        </w:rPr>
      </w:pPr>
      <w:r w:rsidRPr="00B216D7">
        <w:rPr>
          <w:iCs/>
          <w:sz w:val="28"/>
          <w:szCs w:val="28"/>
        </w:rPr>
        <w:t>Испытания систем внутреннего холодного водоснабжения гидравлическим способом осуществляется пробным давлением воды, равному 1,5 кратному рабочему давлению в сети, но не менее 0,6МПа согласно п.12.2 СН РК 4.01-01-2011.</w:t>
      </w:r>
    </w:p>
    <w:p w:rsidR="00B216D7" w:rsidRPr="00B216D7" w:rsidRDefault="00B216D7" w:rsidP="00B216D7">
      <w:pPr>
        <w:tabs>
          <w:tab w:val="left" w:pos="480"/>
        </w:tabs>
        <w:autoSpaceDE w:val="0"/>
        <w:autoSpaceDN w:val="0"/>
        <w:adjustRightInd w:val="0"/>
        <w:ind w:firstLine="709"/>
        <w:jc w:val="both"/>
        <w:rPr>
          <w:iCs/>
          <w:sz w:val="28"/>
          <w:szCs w:val="28"/>
        </w:rPr>
      </w:pPr>
      <w:r w:rsidRPr="00B216D7">
        <w:rPr>
          <w:iCs/>
          <w:sz w:val="28"/>
          <w:szCs w:val="28"/>
        </w:rPr>
        <w:t>Крепление трубопроводов выполнить по месту.</w:t>
      </w:r>
    </w:p>
    <w:p w:rsidR="00B216D7" w:rsidRPr="00B216D7" w:rsidRDefault="00B216D7" w:rsidP="00B216D7">
      <w:pPr>
        <w:tabs>
          <w:tab w:val="left" w:pos="480"/>
        </w:tabs>
        <w:autoSpaceDE w:val="0"/>
        <w:autoSpaceDN w:val="0"/>
        <w:adjustRightInd w:val="0"/>
        <w:ind w:firstLine="709"/>
        <w:jc w:val="both"/>
        <w:rPr>
          <w:iCs/>
          <w:sz w:val="28"/>
          <w:szCs w:val="28"/>
        </w:rPr>
      </w:pPr>
      <w:r w:rsidRPr="00B216D7">
        <w:rPr>
          <w:iCs/>
          <w:sz w:val="28"/>
          <w:szCs w:val="28"/>
        </w:rPr>
        <w:t>Монтаж трубопроводов производить из труб соответствующего сортамента и материала, указанных в спецификации, со стопроцентным контролем качества сварных швов.</w:t>
      </w:r>
    </w:p>
    <w:p w:rsidR="00B216D7" w:rsidRPr="00B216D7" w:rsidRDefault="00B216D7" w:rsidP="00B216D7">
      <w:pPr>
        <w:tabs>
          <w:tab w:val="left" w:pos="480"/>
        </w:tabs>
        <w:autoSpaceDE w:val="0"/>
        <w:autoSpaceDN w:val="0"/>
        <w:adjustRightInd w:val="0"/>
        <w:ind w:firstLine="709"/>
        <w:jc w:val="both"/>
        <w:rPr>
          <w:iCs/>
          <w:sz w:val="28"/>
          <w:szCs w:val="28"/>
        </w:rPr>
      </w:pPr>
      <w:r w:rsidRPr="00B216D7">
        <w:rPr>
          <w:iCs/>
          <w:sz w:val="28"/>
          <w:szCs w:val="28"/>
        </w:rPr>
        <w:t>Изготовление и монтаж трубопроводов должны осуществляться специализированными монтажными организациями, имеющими подготовленный персонал и располагающими достаточными техническими средствами.</w:t>
      </w:r>
    </w:p>
    <w:p w:rsidR="00B216D7" w:rsidRPr="00B216D7" w:rsidRDefault="00B216D7" w:rsidP="00B216D7">
      <w:pPr>
        <w:tabs>
          <w:tab w:val="left" w:pos="480"/>
        </w:tabs>
        <w:autoSpaceDE w:val="0"/>
        <w:autoSpaceDN w:val="0"/>
        <w:adjustRightInd w:val="0"/>
        <w:ind w:firstLine="709"/>
        <w:jc w:val="both"/>
        <w:rPr>
          <w:iCs/>
          <w:sz w:val="28"/>
          <w:szCs w:val="28"/>
        </w:rPr>
      </w:pPr>
    </w:p>
    <w:p w:rsidR="00B216D7" w:rsidRPr="00B216D7" w:rsidRDefault="00B216D7" w:rsidP="00B216D7">
      <w:pPr>
        <w:tabs>
          <w:tab w:val="left" w:pos="480"/>
        </w:tabs>
        <w:autoSpaceDE w:val="0"/>
        <w:autoSpaceDN w:val="0"/>
        <w:adjustRightInd w:val="0"/>
        <w:jc w:val="both"/>
        <w:rPr>
          <w:rFonts w:eastAsia="Calibri"/>
          <w:b/>
          <w:iCs/>
          <w:sz w:val="28"/>
          <w:szCs w:val="28"/>
        </w:rPr>
      </w:pPr>
      <w:r w:rsidRPr="00B216D7">
        <w:rPr>
          <w:rFonts w:eastAsia="Calibri"/>
          <w:iCs/>
          <w:sz w:val="28"/>
          <w:szCs w:val="28"/>
        </w:rPr>
        <w:t xml:space="preserve"> </w:t>
      </w:r>
      <w:r w:rsidR="002C65D5">
        <w:rPr>
          <w:rFonts w:eastAsia="Calibri"/>
          <w:iCs/>
          <w:sz w:val="28"/>
          <w:szCs w:val="28"/>
        </w:rPr>
        <w:tab/>
      </w:r>
      <w:r w:rsidR="002C65D5">
        <w:rPr>
          <w:rFonts w:eastAsia="Calibri"/>
          <w:iCs/>
          <w:sz w:val="28"/>
          <w:szCs w:val="28"/>
        </w:rPr>
        <w:tab/>
      </w:r>
      <w:r w:rsidRPr="00B216D7">
        <w:rPr>
          <w:rFonts w:eastAsia="Calibri"/>
          <w:b/>
          <w:iCs/>
          <w:sz w:val="28"/>
          <w:szCs w:val="28"/>
        </w:rPr>
        <w:t xml:space="preserve">4.4.3 Наружные сети водоснабжения </w:t>
      </w:r>
    </w:p>
    <w:p w:rsidR="00B216D7" w:rsidRPr="00B216D7" w:rsidRDefault="00B216D7" w:rsidP="00B216D7">
      <w:pPr>
        <w:tabs>
          <w:tab w:val="left" w:pos="480"/>
        </w:tabs>
        <w:autoSpaceDE w:val="0"/>
        <w:autoSpaceDN w:val="0"/>
        <w:adjustRightInd w:val="0"/>
        <w:jc w:val="both"/>
        <w:rPr>
          <w:rFonts w:eastAsia="Calibri"/>
          <w:b/>
          <w:iCs/>
          <w:sz w:val="28"/>
          <w:szCs w:val="28"/>
        </w:rPr>
      </w:pPr>
    </w:p>
    <w:p w:rsidR="00B216D7" w:rsidRPr="00B216D7" w:rsidRDefault="00B216D7" w:rsidP="00B216D7">
      <w:pPr>
        <w:tabs>
          <w:tab w:val="left" w:pos="480"/>
        </w:tabs>
        <w:autoSpaceDE w:val="0"/>
        <w:autoSpaceDN w:val="0"/>
        <w:adjustRightInd w:val="0"/>
        <w:ind w:firstLine="709"/>
        <w:jc w:val="both"/>
        <w:rPr>
          <w:rFonts w:eastAsia="Calibri"/>
          <w:b/>
          <w:iCs/>
          <w:sz w:val="28"/>
          <w:szCs w:val="28"/>
        </w:rPr>
      </w:pPr>
      <w:r w:rsidRPr="00B216D7">
        <w:rPr>
          <w:rFonts w:eastAsia="Calibri"/>
          <w:iCs/>
          <w:sz w:val="28"/>
          <w:szCs w:val="28"/>
        </w:rPr>
        <w:t>После монтажа водовод подлежит испытанию на прочность и герметичность в соответствии с СН РК 3.05-01-2013 и СП РК 3.05-101-2013 «Магистральные трубопроводы»; СН РК 4.01-03-2013 «Наружные сети и сооружения водоснабжения и канализации» (расчетная величина испытательного давления равна внутреннему расчетному давлению с коэффициентом 1,25 (</w:t>
      </w:r>
      <w:proofErr w:type="spellStart"/>
      <w:r w:rsidRPr="00B216D7">
        <w:rPr>
          <w:rFonts w:eastAsia="Calibri"/>
          <w:iCs/>
          <w:sz w:val="28"/>
          <w:szCs w:val="28"/>
        </w:rPr>
        <w:t>Ри</w:t>
      </w:r>
      <w:proofErr w:type="spellEnd"/>
      <w:r w:rsidRPr="00B216D7">
        <w:rPr>
          <w:rFonts w:eastAsia="Calibri"/>
          <w:iCs/>
          <w:sz w:val="28"/>
          <w:szCs w:val="28"/>
        </w:rPr>
        <w:t>=12,0х1,25=15,0бар)).</w:t>
      </w:r>
      <w:r w:rsidRPr="00B216D7">
        <w:rPr>
          <w:rFonts w:eastAsia="Calibri"/>
          <w:iCs/>
          <w:sz w:val="28"/>
          <w:szCs w:val="28"/>
        </w:rPr>
        <w:tab/>
      </w:r>
    </w:p>
    <w:p w:rsidR="00B216D7" w:rsidRPr="00B216D7" w:rsidRDefault="00B216D7" w:rsidP="00B216D7">
      <w:pPr>
        <w:tabs>
          <w:tab w:val="left" w:pos="480"/>
        </w:tabs>
        <w:autoSpaceDE w:val="0"/>
        <w:autoSpaceDN w:val="0"/>
        <w:adjustRightInd w:val="0"/>
        <w:ind w:firstLine="709"/>
        <w:jc w:val="both"/>
        <w:rPr>
          <w:rFonts w:eastAsia="Calibri"/>
          <w:iCs/>
          <w:sz w:val="28"/>
          <w:szCs w:val="28"/>
        </w:rPr>
      </w:pPr>
      <w:r w:rsidRPr="00B216D7">
        <w:rPr>
          <w:rFonts w:eastAsia="Calibri"/>
          <w:iCs/>
          <w:sz w:val="28"/>
          <w:szCs w:val="28"/>
        </w:rPr>
        <w:lastRenderedPageBreak/>
        <w:t>На все основные виды работ в процессе строительства должна быть составлена исполнительная документация. После окончания строительства исполнительная документация передается службе эксплуатации.</w:t>
      </w:r>
    </w:p>
    <w:p w:rsidR="00B216D7" w:rsidRPr="00B216D7" w:rsidRDefault="00B216D7" w:rsidP="00B216D7">
      <w:pPr>
        <w:tabs>
          <w:tab w:val="left" w:pos="480"/>
        </w:tabs>
        <w:autoSpaceDE w:val="0"/>
        <w:autoSpaceDN w:val="0"/>
        <w:adjustRightInd w:val="0"/>
        <w:ind w:firstLine="709"/>
        <w:jc w:val="both"/>
        <w:rPr>
          <w:rFonts w:eastAsia="Calibri"/>
          <w:iCs/>
          <w:sz w:val="28"/>
          <w:szCs w:val="28"/>
        </w:rPr>
      </w:pPr>
      <w:r w:rsidRPr="00B216D7">
        <w:rPr>
          <w:rFonts w:eastAsia="Calibri"/>
          <w:iCs/>
          <w:sz w:val="28"/>
          <w:szCs w:val="28"/>
        </w:rPr>
        <w:t>Согласно ст.217, п2, (2, 3) Экологического кодекса до производства работ необходимо снять растительный слой земли шириной 10,0 м и толщиной - 0,1 м с передвижением на расстояние 10,0 м вдоль трассы.</w:t>
      </w:r>
    </w:p>
    <w:p w:rsidR="00B216D7" w:rsidRPr="00B216D7" w:rsidRDefault="00B216D7" w:rsidP="00B216D7">
      <w:pPr>
        <w:tabs>
          <w:tab w:val="left" w:pos="480"/>
        </w:tabs>
        <w:autoSpaceDE w:val="0"/>
        <w:autoSpaceDN w:val="0"/>
        <w:adjustRightInd w:val="0"/>
        <w:ind w:firstLine="709"/>
        <w:jc w:val="both"/>
        <w:rPr>
          <w:rFonts w:eastAsia="Calibri"/>
          <w:iCs/>
          <w:sz w:val="28"/>
          <w:szCs w:val="28"/>
        </w:rPr>
      </w:pPr>
      <w:r w:rsidRPr="00B216D7">
        <w:rPr>
          <w:rFonts w:eastAsia="Calibri"/>
          <w:iCs/>
          <w:sz w:val="28"/>
          <w:szCs w:val="28"/>
        </w:rPr>
        <w:t>После производства работ конструкцию асфальтобетонного дорожного покрытия восстановить.</w:t>
      </w:r>
    </w:p>
    <w:p w:rsidR="00B216D7" w:rsidRPr="00B216D7" w:rsidRDefault="00B216D7" w:rsidP="00B216D7">
      <w:pPr>
        <w:tabs>
          <w:tab w:val="left" w:pos="480"/>
        </w:tabs>
        <w:autoSpaceDE w:val="0"/>
        <w:autoSpaceDN w:val="0"/>
        <w:adjustRightInd w:val="0"/>
        <w:ind w:firstLine="709"/>
        <w:jc w:val="both"/>
        <w:rPr>
          <w:rFonts w:eastAsia="Calibri"/>
          <w:iCs/>
          <w:sz w:val="28"/>
          <w:szCs w:val="28"/>
        </w:rPr>
      </w:pPr>
      <w:r w:rsidRPr="00B216D7">
        <w:rPr>
          <w:rFonts w:eastAsia="Calibri"/>
          <w:iCs/>
          <w:sz w:val="28"/>
          <w:szCs w:val="28"/>
        </w:rPr>
        <w:t>При строительстве и реконструкции наружных сетей и сооружений систем водоснабжения следует соблюдать требования СН Р1.03-05-2011 и СП РК 1.03-106-2012 «Охрана труда и техника безопасности в строительстве».</w:t>
      </w:r>
    </w:p>
    <w:p w:rsidR="00B216D7" w:rsidRPr="00B216D7" w:rsidRDefault="00B216D7" w:rsidP="00B216D7">
      <w:pPr>
        <w:tabs>
          <w:tab w:val="left" w:pos="480"/>
        </w:tabs>
        <w:autoSpaceDE w:val="0"/>
        <w:autoSpaceDN w:val="0"/>
        <w:adjustRightInd w:val="0"/>
        <w:ind w:firstLine="709"/>
        <w:jc w:val="both"/>
        <w:rPr>
          <w:rFonts w:eastAsia="Calibri"/>
          <w:iCs/>
          <w:sz w:val="28"/>
          <w:szCs w:val="28"/>
        </w:rPr>
      </w:pPr>
      <w:r w:rsidRPr="00B216D7">
        <w:rPr>
          <w:rFonts w:eastAsia="Calibri"/>
          <w:iCs/>
          <w:sz w:val="28"/>
          <w:szCs w:val="28"/>
        </w:rPr>
        <w:t>При укладке трубопровода запрещается нахождение рабочих между трубопроводом и траншеей.</w:t>
      </w:r>
      <w:r w:rsidRPr="00B216D7">
        <w:rPr>
          <w:rFonts w:eastAsia="Calibri"/>
          <w:iCs/>
          <w:sz w:val="28"/>
          <w:szCs w:val="28"/>
        </w:rPr>
        <w:tab/>
      </w:r>
      <w:r w:rsidRPr="00B216D7">
        <w:rPr>
          <w:rFonts w:eastAsia="Calibri"/>
          <w:iCs/>
          <w:sz w:val="28"/>
          <w:szCs w:val="28"/>
        </w:rPr>
        <w:tab/>
      </w:r>
      <w:r w:rsidRPr="00B216D7">
        <w:rPr>
          <w:rFonts w:eastAsia="Calibri"/>
          <w:iCs/>
          <w:sz w:val="28"/>
          <w:szCs w:val="28"/>
        </w:rPr>
        <w:tab/>
      </w:r>
    </w:p>
    <w:p w:rsidR="00B216D7" w:rsidRPr="00B216D7" w:rsidRDefault="00B216D7" w:rsidP="00B216D7">
      <w:pPr>
        <w:tabs>
          <w:tab w:val="left" w:pos="480"/>
        </w:tabs>
        <w:autoSpaceDE w:val="0"/>
        <w:autoSpaceDN w:val="0"/>
        <w:adjustRightInd w:val="0"/>
        <w:ind w:firstLine="709"/>
        <w:jc w:val="both"/>
        <w:rPr>
          <w:rFonts w:eastAsia="Calibri"/>
          <w:iCs/>
          <w:sz w:val="28"/>
          <w:szCs w:val="28"/>
        </w:rPr>
      </w:pPr>
      <w:r w:rsidRPr="00B216D7">
        <w:rPr>
          <w:rFonts w:eastAsia="Calibri"/>
          <w:iCs/>
          <w:sz w:val="28"/>
          <w:szCs w:val="28"/>
        </w:rPr>
        <w:t>К трубопроводу, предназначенному для испытания, разрешается подходить для осмотра после снятия давления от испытательного до рабочего.</w:t>
      </w:r>
    </w:p>
    <w:p w:rsidR="00B216D7" w:rsidRPr="00B216D7" w:rsidRDefault="00B216D7" w:rsidP="00B216D7">
      <w:pPr>
        <w:tabs>
          <w:tab w:val="left" w:pos="480"/>
        </w:tabs>
        <w:autoSpaceDE w:val="0"/>
        <w:autoSpaceDN w:val="0"/>
        <w:adjustRightInd w:val="0"/>
        <w:ind w:firstLine="709"/>
        <w:jc w:val="both"/>
        <w:rPr>
          <w:rFonts w:eastAsia="Calibri"/>
          <w:iCs/>
          <w:sz w:val="28"/>
          <w:szCs w:val="28"/>
        </w:rPr>
      </w:pPr>
      <w:r w:rsidRPr="00B216D7">
        <w:rPr>
          <w:rFonts w:eastAsia="Calibri"/>
          <w:iCs/>
          <w:sz w:val="28"/>
          <w:szCs w:val="28"/>
        </w:rPr>
        <w:t>Колодцы в местах возможного доступа людей должны быть закрыты крышками, прочными щитами или ограждены.</w:t>
      </w:r>
    </w:p>
    <w:p w:rsidR="00B216D7" w:rsidRPr="00B216D7" w:rsidRDefault="00B216D7" w:rsidP="00B216D7">
      <w:pPr>
        <w:tabs>
          <w:tab w:val="left" w:pos="480"/>
        </w:tabs>
        <w:autoSpaceDE w:val="0"/>
        <w:autoSpaceDN w:val="0"/>
        <w:adjustRightInd w:val="0"/>
        <w:ind w:firstLine="709"/>
        <w:jc w:val="both"/>
        <w:rPr>
          <w:rFonts w:eastAsia="Calibri"/>
          <w:iCs/>
          <w:sz w:val="28"/>
          <w:szCs w:val="28"/>
        </w:rPr>
      </w:pPr>
      <w:r w:rsidRPr="00B216D7">
        <w:rPr>
          <w:rFonts w:eastAsia="Calibri"/>
          <w:iCs/>
          <w:sz w:val="28"/>
          <w:szCs w:val="28"/>
        </w:rPr>
        <w:t>Все работники перед началом работ должны пройти полный инструктаж по технике безопасности.</w:t>
      </w:r>
    </w:p>
    <w:p w:rsidR="00B216D7" w:rsidRPr="00B216D7" w:rsidRDefault="00B216D7" w:rsidP="00B216D7">
      <w:pPr>
        <w:tabs>
          <w:tab w:val="left" w:pos="480"/>
        </w:tabs>
        <w:autoSpaceDE w:val="0"/>
        <w:autoSpaceDN w:val="0"/>
        <w:adjustRightInd w:val="0"/>
        <w:ind w:firstLine="709"/>
        <w:jc w:val="both"/>
        <w:rPr>
          <w:rFonts w:eastAsia="Calibri"/>
          <w:iCs/>
          <w:sz w:val="28"/>
          <w:szCs w:val="28"/>
        </w:rPr>
      </w:pPr>
      <w:r w:rsidRPr="00B216D7">
        <w:rPr>
          <w:rFonts w:eastAsia="Calibri"/>
          <w:iCs/>
          <w:sz w:val="28"/>
          <w:szCs w:val="28"/>
        </w:rPr>
        <w:t>При проведении испытаний трубопроводов работники, участвующие в монтаже, должны находиться на безопасном расстоянии от возможного места разрушения труб, раструбов и т.п. Обнаруженные дефекты можно устранять только после снятия давления.</w:t>
      </w:r>
    </w:p>
    <w:p w:rsidR="00B216D7" w:rsidRPr="00B216D7" w:rsidRDefault="00B216D7" w:rsidP="00B216D7">
      <w:pPr>
        <w:tabs>
          <w:tab w:val="left" w:pos="480"/>
        </w:tabs>
        <w:autoSpaceDE w:val="0"/>
        <w:autoSpaceDN w:val="0"/>
        <w:adjustRightInd w:val="0"/>
        <w:ind w:firstLine="709"/>
        <w:jc w:val="both"/>
        <w:rPr>
          <w:rFonts w:eastAsia="Calibri"/>
          <w:iCs/>
          <w:sz w:val="28"/>
          <w:szCs w:val="28"/>
        </w:rPr>
      </w:pPr>
      <w:r w:rsidRPr="00B216D7">
        <w:rPr>
          <w:rFonts w:eastAsia="Calibri"/>
          <w:iCs/>
          <w:sz w:val="28"/>
          <w:szCs w:val="28"/>
        </w:rPr>
        <w:t>С целью уменьшения нарушений окружающей среды все строительно-монтажные работы должны проводиться исключительно в пределах полосы отвода.</w:t>
      </w:r>
    </w:p>
    <w:p w:rsidR="00B216D7" w:rsidRPr="00B216D7" w:rsidRDefault="00B216D7" w:rsidP="00B216D7">
      <w:pPr>
        <w:tabs>
          <w:tab w:val="left" w:pos="480"/>
        </w:tabs>
        <w:autoSpaceDE w:val="0"/>
        <w:autoSpaceDN w:val="0"/>
        <w:adjustRightInd w:val="0"/>
        <w:ind w:firstLine="709"/>
        <w:jc w:val="both"/>
        <w:rPr>
          <w:rFonts w:eastAsia="Calibri"/>
          <w:iCs/>
          <w:sz w:val="28"/>
          <w:szCs w:val="28"/>
        </w:rPr>
      </w:pPr>
      <w:r w:rsidRPr="00B216D7">
        <w:rPr>
          <w:rFonts w:eastAsia="Calibri"/>
          <w:iCs/>
          <w:sz w:val="28"/>
          <w:szCs w:val="28"/>
        </w:rPr>
        <w:t xml:space="preserve">При выполнении земляных работ не допускаются не предусмотренные проектом засыпки. </w:t>
      </w:r>
    </w:p>
    <w:p w:rsidR="00B216D7" w:rsidRPr="00B216D7" w:rsidRDefault="00B216D7" w:rsidP="00B216D7">
      <w:pPr>
        <w:tabs>
          <w:tab w:val="left" w:pos="480"/>
        </w:tabs>
        <w:autoSpaceDE w:val="0"/>
        <w:autoSpaceDN w:val="0"/>
        <w:adjustRightInd w:val="0"/>
        <w:ind w:firstLine="709"/>
        <w:jc w:val="both"/>
        <w:rPr>
          <w:rFonts w:eastAsia="Calibri"/>
          <w:iCs/>
          <w:sz w:val="28"/>
          <w:szCs w:val="28"/>
        </w:rPr>
      </w:pPr>
      <w:r w:rsidRPr="00B216D7">
        <w:rPr>
          <w:rFonts w:eastAsia="Calibri"/>
          <w:iCs/>
          <w:sz w:val="28"/>
          <w:szCs w:val="28"/>
        </w:rPr>
        <w:t>Территория после окончания работ по устройству сети должна быть очищена и восстановлена в соответствии с требованиями рабочего проекта.</w:t>
      </w:r>
    </w:p>
    <w:p w:rsidR="00B216D7" w:rsidRPr="00B216D7" w:rsidRDefault="00B216D7" w:rsidP="00B216D7">
      <w:pPr>
        <w:jc w:val="center"/>
        <w:rPr>
          <w:b/>
          <w:sz w:val="28"/>
          <w:szCs w:val="28"/>
        </w:rPr>
      </w:pPr>
    </w:p>
    <w:p w:rsidR="00B216D7" w:rsidRPr="00B216D7" w:rsidRDefault="004933A0" w:rsidP="002C65D5">
      <w:pPr>
        <w:ind w:firstLine="708"/>
        <w:jc w:val="both"/>
        <w:rPr>
          <w:b/>
          <w:sz w:val="28"/>
          <w:szCs w:val="28"/>
        </w:rPr>
      </w:pPr>
      <w:r>
        <w:rPr>
          <w:b/>
          <w:sz w:val="28"/>
          <w:szCs w:val="28"/>
        </w:rPr>
        <w:t>4</w:t>
      </w:r>
      <w:r w:rsidR="00B216D7" w:rsidRPr="00B216D7">
        <w:rPr>
          <w:b/>
          <w:sz w:val="28"/>
          <w:szCs w:val="28"/>
        </w:rPr>
        <w:t>.</w:t>
      </w:r>
      <w:r>
        <w:rPr>
          <w:b/>
          <w:sz w:val="28"/>
          <w:szCs w:val="28"/>
        </w:rPr>
        <w:t>5</w:t>
      </w:r>
      <w:r w:rsidR="00B216D7" w:rsidRPr="00B216D7">
        <w:rPr>
          <w:b/>
          <w:sz w:val="28"/>
          <w:szCs w:val="28"/>
        </w:rPr>
        <w:t xml:space="preserve"> Оценка рисков</w:t>
      </w:r>
    </w:p>
    <w:p w:rsidR="00B216D7" w:rsidRPr="00B216D7" w:rsidRDefault="00B216D7" w:rsidP="00B216D7">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9"/>
        <w:gridCol w:w="2754"/>
        <w:gridCol w:w="3041"/>
      </w:tblGrid>
      <w:tr w:rsidR="00B216D7" w:rsidRPr="00B216D7" w:rsidTr="00013E9E">
        <w:trPr>
          <w:trHeight w:val="637"/>
        </w:trPr>
        <w:tc>
          <w:tcPr>
            <w:tcW w:w="3549" w:type="dxa"/>
            <w:vAlign w:val="center"/>
          </w:tcPr>
          <w:p w:rsidR="00B216D7" w:rsidRPr="00B216D7" w:rsidRDefault="00B216D7" w:rsidP="00B216D7">
            <w:pPr>
              <w:jc w:val="center"/>
              <w:rPr>
                <w:sz w:val="28"/>
                <w:szCs w:val="28"/>
              </w:rPr>
            </w:pPr>
            <w:r w:rsidRPr="00B216D7">
              <w:rPr>
                <w:sz w:val="28"/>
                <w:szCs w:val="28"/>
              </w:rPr>
              <w:t>Риски</w:t>
            </w:r>
          </w:p>
        </w:tc>
        <w:tc>
          <w:tcPr>
            <w:tcW w:w="2754" w:type="dxa"/>
            <w:vAlign w:val="center"/>
          </w:tcPr>
          <w:p w:rsidR="00B216D7" w:rsidRPr="00B216D7" w:rsidRDefault="00B216D7" w:rsidP="00B216D7">
            <w:pPr>
              <w:jc w:val="center"/>
              <w:rPr>
                <w:sz w:val="28"/>
                <w:szCs w:val="28"/>
              </w:rPr>
            </w:pPr>
            <w:r w:rsidRPr="00B216D7">
              <w:rPr>
                <w:sz w:val="28"/>
                <w:szCs w:val="28"/>
              </w:rPr>
              <w:t>Последствия</w:t>
            </w:r>
          </w:p>
        </w:tc>
        <w:tc>
          <w:tcPr>
            <w:tcW w:w="3041" w:type="dxa"/>
            <w:vAlign w:val="center"/>
          </w:tcPr>
          <w:p w:rsidR="00B216D7" w:rsidRPr="00B216D7" w:rsidRDefault="00B216D7" w:rsidP="00B216D7">
            <w:pPr>
              <w:jc w:val="center"/>
              <w:rPr>
                <w:sz w:val="28"/>
                <w:szCs w:val="28"/>
              </w:rPr>
            </w:pPr>
            <w:r w:rsidRPr="00B216D7">
              <w:rPr>
                <w:sz w:val="28"/>
                <w:szCs w:val="28"/>
              </w:rPr>
              <w:t>Мероприятия</w:t>
            </w:r>
          </w:p>
        </w:tc>
      </w:tr>
      <w:tr w:rsidR="00B216D7" w:rsidRPr="00B216D7" w:rsidTr="00013E9E">
        <w:trPr>
          <w:trHeight w:val="285"/>
        </w:trPr>
        <w:tc>
          <w:tcPr>
            <w:tcW w:w="3549" w:type="dxa"/>
          </w:tcPr>
          <w:p w:rsidR="00B216D7" w:rsidRPr="00B216D7" w:rsidRDefault="00B216D7" w:rsidP="00B216D7">
            <w:pPr>
              <w:jc w:val="center"/>
              <w:rPr>
                <w:sz w:val="28"/>
                <w:szCs w:val="28"/>
              </w:rPr>
            </w:pPr>
            <w:r w:rsidRPr="00B216D7">
              <w:rPr>
                <w:sz w:val="28"/>
                <w:szCs w:val="28"/>
              </w:rPr>
              <w:t>1</w:t>
            </w:r>
          </w:p>
        </w:tc>
        <w:tc>
          <w:tcPr>
            <w:tcW w:w="2754" w:type="dxa"/>
          </w:tcPr>
          <w:p w:rsidR="00B216D7" w:rsidRPr="00B216D7" w:rsidRDefault="00B216D7" w:rsidP="00B216D7">
            <w:pPr>
              <w:jc w:val="center"/>
              <w:rPr>
                <w:sz w:val="28"/>
                <w:szCs w:val="28"/>
              </w:rPr>
            </w:pPr>
            <w:r w:rsidRPr="00B216D7">
              <w:rPr>
                <w:sz w:val="28"/>
                <w:szCs w:val="28"/>
              </w:rPr>
              <w:t>2</w:t>
            </w:r>
          </w:p>
        </w:tc>
        <w:tc>
          <w:tcPr>
            <w:tcW w:w="3041" w:type="dxa"/>
          </w:tcPr>
          <w:p w:rsidR="00B216D7" w:rsidRPr="00B216D7" w:rsidRDefault="00B216D7" w:rsidP="00B216D7">
            <w:pPr>
              <w:jc w:val="center"/>
              <w:rPr>
                <w:sz w:val="28"/>
                <w:szCs w:val="28"/>
              </w:rPr>
            </w:pPr>
            <w:r w:rsidRPr="00B216D7">
              <w:rPr>
                <w:sz w:val="28"/>
                <w:szCs w:val="28"/>
              </w:rPr>
              <w:t>3</w:t>
            </w:r>
          </w:p>
        </w:tc>
      </w:tr>
      <w:tr w:rsidR="00B216D7" w:rsidRPr="00B216D7" w:rsidTr="00013E9E">
        <w:trPr>
          <w:trHeight w:val="285"/>
        </w:trPr>
        <w:tc>
          <w:tcPr>
            <w:tcW w:w="3549" w:type="dxa"/>
          </w:tcPr>
          <w:p w:rsidR="00B216D7" w:rsidRPr="00B216D7" w:rsidRDefault="00B216D7" w:rsidP="00B216D7">
            <w:pPr>
              <w:rPr>
                <w:color w:val="000000"/>
                <w:sz w:val="28"/>
                <w:szCs w:val="28"/>
              </w:rPr>
            </w:pPr>
            <w:r w:rsidRPr="00B216D7">
              <w:rPr>
                <w:color w:val="000000"/>
                <w:sz w:val="28"/>
                <w:szCs w:val="28"/>
              </w:rPr>
              <w:t>1. Несоблюдение требований по технике безопасности и охране труда</w:t>
            </w:r>
          </w:p>
        </w:tc>
        <w:tc>
          <w:tcPr>
            <w:tcW w:w="2754" w:type="dxa"/>
          </w:tcPr>
          <w:p w:rsidR="00B216D7" w:rsidRPr="00B216D7" w:rsidRDefault="00B216D7" w:rsidP="00B216D7">
            <w:pPr>
              <w:rPr>
                <w:color w:val="000000"/>
                <w:sz w:val="28"/>
                <w:szCs w:val="28"/>
              </w:rPr>
            </w:pPr>
            <w:r w:rsidRPr="00B216D7">
              <w:rPr>
                <w:color w:val="000000"/>
                <w:sz w:val="28"/>
                <w:szCs w:val="28"/>
              </w:rPr>
              <w:t>Приводит к несчастным случаям, возможно со смертельным исходом</w:t>
            </w:r>
          </w:p>
        </w:tc>
        <w:tc>
          <w:tcPr>
            <w:tcW w:w="3041" w:type="dxa"/>
          </w:tcPr>
          <w:p w:rsidR="00B216D7" w:rsidRPr="00B216D7" w:rsidRDefault="00B216D7" w:rsidP="00B216D7">
            <w:pPr>
              <w:rPr>
                <w:color w:val="000000"/>
                <w:sz w:val="28"/>
                <w:szCs w:val="28"/>
              </w:rPr>
            </w:pPr>
            <w:r w:rsidRPr="00B216D7">
              <w:rPr>
                <w:color w:val="000000"/>
                <w:sz w:val="28"/>
                <w:szCs w:val="28"/>
              </w:rPr>
              <w:t>Инструктаж по ТБ, выполнение требований ТБ при работе, план эвакуации в случае пожара</w:t>
            </w:r>
          </w:p>
        </w:tc>
      </w:tr>
      <w:tr w:rsidR="00B216D7" w:rsidRPr="00B216D7" w:rsidTr="00013E9E">
        <w:trPr>
          <w:trHeight w:val="285"/>
        </w:trPr>
        <w:tc>
          <w:tcPr>
            <w:tcW w:w="3549" w:type="dxa"/>
          </w:tcPr>
          <w:p w:rsidR="00B216D7" w:rsidRPr="00B216D7" w:rsidRDefault="00B216D7" w:rsidP="00B216D7">
            <w:pPr>
              <w:rPr>
                <w:color w:val="000000"/>
                <w:sz w:val="28"/>
                <w:szCs w:val="28"/>
              </w:rPr>
            </w:pPr>
            <w:r w:rsidRPr="00B216D7">
              <w:rPr>
                <w:color w:val="000000"/>
                <w:sz w:val="28"/>
                <w:szCs w:val="28"/>
              </w:rPr>
              <w:lastRenderedPageBreak/>
              <w:t xml:space="preserve">2. Не обеспечение мероприятий по </w:t>
            </w:r>
            <w:proofErr w:type="spellStart"/>
            <w:r w:rsidRPr="00B216D7">
              <w:rPr>
                <w:color w:val="000000"/>
                <w:sz w:val="28"/>
                <w:szCs w:val="28"/>
              </w:rPr>
              <w:t>взрывопожаробезопасности</w:t>
            </w:r>
            <w:proofErr w:type="spellEnd"/>
          </w:p>
        </w:tc>
        <w:tc>
          <w:tcPr>
            <w:tcW w:w="2754" w:type="dxa"/>
          </w:tcPr>
          <w:p w:rsidR="00B216D7" w:rsidRPr="00B216D7" w:rsidRDefault="00B216D7" w:rsidP="00B216D7">
            <w:pPr>
              <w:rPr>
                <w:color w:val="000000"/>
                <w:sz w:val="28"/>
                <w:szCs w:val="28"/>
              </w:rPr>
            </w:pPr>
            <w:r w:rsidRPr="00B216D7">
              <w:rPr>
                <w:sz w:val="28"/>
                <w:szCs w:val="28"/>
              </w:rPr>
              <w:t>Возникновение пожара, материальный ущерб.</w:t>
            </w:r>
          </w:p>
        </w:tc>
        <w:tc>
          <w:tcPr>
            <w:tcW w:w="3041" w:type="dxa"/>
          </w:tcPr>
          <w:p w:rsidR="00B216D7" w:rsidRPr="00B216D7" w:rsidRDefault="00B216D7" w:rsidP="00B216D7">
            <w:pPr>
              <w:rPr>
                <w:color w:val="000000"/>
                <w:sz w:val="28"/>
                <w:szCs w:val="28"/>
              </w:rPr>
            </w:pPr>
            <w:r w:rsidRPr="00B216D7">
              <w:rPr>
                <w:sz w:val="28"/>
                <w:szCs w:val="28"/>
              </w:rPr>
              <w:t>Инструктаж по противопожарной безопасности, наличие требуемого противопожарного инвентаря, выполнение мероприятий по недопущению возникновения пожара</w:t>
            </w:r>
          </w:p>
        </w:tc>
      </w:tr>
      <w:tr w:rsidR="00B216D7" w:rsidRPr="00B216D7" w:rsidTr="00013E9E">
        <w:trPr>
          <w:trHeight w:val="285"/>
        </w:trPr>
        <w:tc>
          <w:tcPr>
            <w:tcW w:w="3549" w:type="dxa"/>
          </w:tcPr>
          <w:p w:rsidR="00B216D7" w:rsidRPr="00B216D7" w:rsidRDefault="00B216D7" w:rsidP="00B216D7">
            <w:pPr>
              <w:rPr>
                <w:color w:val="000000"/>
                <w:sz w:val="28"/>
                <w:szCs w:val="28"/>
              </w:rPr>
            </w:pPr>
            <w:r w:rsidRPr="00B216D7">
              <w:rPr>
                <w:color w:val="000000"/>
                <w:sz w:val="28"/>
                <w:szCs w:val="28"/>
              </w:rPr>
              <w:t>3. Выполнение работ с отступлением от проекта несогласованных с проектировщиком</w:t>
            </w:r>
          </w:p>
        </w:tc>
        <w:tc>
          <w:tcPr>
            <w:tcW w:w="2754" w:type="dxa"/>
          </w:tcPr>
          <w:p w:rsidR="00B216D7" w:rsidRPr="00B216D7" w:rsidRDefault="00B216D7" w:rsidP="00B216D7">
            <w:pPr>
              <w:rPr>
                <w:color w:val="000000"/>
                <w:sz w:val="28"/>
                <w:szCs w:val="28"/>
              </w:rPr>
            </w:pPr>
            <w:r w:rsidRPr="00B216D7">
              <w:rPr>
                <w:color w:val="000000"/>
                <w:sz w:val="28"/>
                <w:szCs w:val="28"/>
              </w:rPr>
              <w:t>Приводит к возникновению аварий и ЧС.</w:t>
            </w:r>
          </w:p>
          <w:p w:rsidR="00B216D7" w:rsidRPr="00B216D7" w:rsidRDefault="00B216D7" w:rsidP="00B216D7">
            <w:pPr>
              <w:rPr>
                <w:color w:val="000000"/>
                <w:sz w:val="28"/>
                <w:szCs w:val="28"/>
              </w:rPr>
            </w:pPr>
          </w:p>
          <w:p w:rsidR="00B216D7" w:rsidRPr="00B216D7" w:rsidRDefault="00B216D7" w:rsidP="00B216D7">
            <w:pPr>
              <w:rPr>
                <w:color w:val="000000"/>
                <w:sz w:val="28"/>
                <w:szCs w:val="28"/>
              </w:rPr>
            </w:pPr>
          </w:p>
        </w:tc>
        <w:tc>
          <w:tcPr>
            <w:tcW w:w="3041" w:type="dxa"/>
          </w:tcPr>
          <w:p w:rsidR="00B216D7" w:rsidRPr="00B216D7" w:rsidRDefault="00B216D7" w:rsidP="00B216D7">
            <w:pPr>
              <w:rPr>
                <w:color w:val="000000"/>
                <w:sz w:val="28"/>
                <w:szCs w:val="28"/>
              </w:rPr>
            </w:pPr>
            <w:r w:rsidRPr="00B216D7">
              <w:rPr>
                <w:color w:val="000000"/>
                <w:sz w:val="28"/>
                <w:szCs w:val="28"/>
              </w:rPr>
              <w:t xml:space="preserve">Выполнять работы </w:t>
            </w:r>
          </w:p>
          <w:p w:rsidR="00B216D7" w:rsidRPr="00B216D7" w:rsidRDefault="00B216D7" w:rsidP="00B216D7">
            <w:pPr>
              <w:rPr>
                <w:color w:val="000000"/>
                <w:sz w:val="28"/>
                <w:szCs w:val="28"/>
              </w:rPr>
            </w:pPr>
            <w:r w:rsidRPr="00B216D7">
              <w:rPr>
                <w:color w:val="000000"/>
                <w:sz w:val="28"/>
                <w:szCs w:val="28"/>
              </w:rPr>
              <w:t>после согласования с проектировщиком</w:t>
            </w:r>
          </w:p>
        </w:tc>
      </w:tr>
      <w:tr w:rsidR="00B216D7" w:rsidRPr="00B216D7" w:rsidTr="00013E9E">
        <w:trPr>
          <w:trHeight w:val="285"/>
        </w:trPr>
        <w:tc>
          <w:tcPr>
            <w:tcW w:w="3549" w:type="dxa"/>
          </w:tcPr>
          <w:p w:rsidR="00B216D7" w:rsidRPr="00B216D7" w:rsidRDefault="00B216D7" w:rsidP="00B216D7">
            <w:pPr>
              <w:rPr>
                <w:color w:val="000000"/>
                <w:sz w:val="28"/>
                <w:szCs w:val="28"/>
              </w:rPr>
            </w:pPr>
            <w:r w:rsidRPr="00B216D7">
              <w:rPr>
                <w:color w:val="000000"/>
                <w:sz w:val="28"/>
                <w:szCs w:val="28"/>
              </w:rPr>
              <w:t>4. Применение некачественных строительных материалов, изделий, конструкций</w:t>
            </w:r>
          </w:p>
        </w:tc>
        <w:tc>
          <w:tcPr>
            <w:tcW w:w="2754" w:type="dxa"/>
          </w:tcPr>
          <w:p w:rsidR="00B216D7" w:rsidRPr="00B216D7" w:rsidRDefault="00B216D7" w:rsidP="00B216D7">
            <w:pPr>
              <w:rPr>
                <w:color w:val="000000"/>
                <w:sz w:val="28"/>
                <w:szCs w:val="28"/>
              </w:rPr>
            </w:pPr>
            <w:r w:rsidRPr="00B216D7">
              <w:rPr>
                <w:color w:val="000000"/>
                <w:sz w:val="28"/>
                <w:szCs w:val="28"/>
              </w:rPr>
              <w:t>Снижение прочностных показателей конструкций, вплоть до их разрушения. Материальные затраты</w:t>
            </w:r>
          </w:p>
        </w:tc>
        <w:tc>
          <w:tcPr>
            <w:tcW w:w="3041" w:type="dxa"/>
          </w:tcPr>
          <w:p w:rsidR="00B216D7" w:rsidRPr="00B216D7" w:rsidRDefault="00B216D7" w:rsidP="00B216D7">
            <w:pPr>
              <w:rPr>
                <w:color w:val="000000"/>
                <w:sz w:val="28"/>
                <w:szCs w:val="28"/>
              </w:rPr>
            </w:pPr>
            <w:r w:rsidRPr="00B216D7">
              <w:rPr>
                <w:color w:val="000000"/>
                <w:sz w:val="28"/>
                <w:szCs w:val="28"/>
              </w:rPr>
              <w:t>Наличие сертификатов качества, паспорт соответствия материалов, изделий, технический и авторский надзор за строительством</w:t>
            </w:r>
          </w:p>
        </w:tc>
      </w:tr>
      <w:tr w:rsidR="00B216D7" w:rsidRPr="00B216D7" w:rsidTr="00013E9E">
        <w:trPr>
          <w:trHeight w:val="285"/>
        </w:trPr>
        <w:tc>
          <w:tcPr>
            <w:tcW w:w="3549" w:type="dxa"/>
          </w:tcPr>
          <w:p w:rsidR="00B216D7" w:rsidRPr="00B216D7" w:rsidRDefault="00B216D7" w:rsidP="00B216D7">
            <w:pPr>
              <w:rPr>
                <w:color w:val="000000"/>
                <w:sz w:val="28"/>
                <w:szCs w:val="28"/>
              </w:rPr>
            </w:pPr>
            <w:r w:rsidRPr="00B216D7">
              <w:rPr>
                <w:color w:val="000000" w:themeColor="text1"/>
                <w:sz w:val="28"/>
                <w:szCs w:val="28"/>
              </w:rPr>
              <w:t>5. Несоблюдение технологии выполнения строительно-монтажных работ</w:t>
            </w:r>
          </w:p>
        </w:tc>
        <w:tc>
          <w:tcPr>
            <w:tcW w:w="2754" w:type="dxa"/>
          </w:tcPr>
          <w:p w:rsidR="00B216D7" w:rsidRPr="00B216D7" w:rsidRDefault="00B216D7" w:rsidP="00B216D7">
            <w:pPr>
              <w:rPr>
                <w:color w:val="000000"/>
                <w:sz w:val="28"/>
                <w:szCs w:val="28"/>
              </w:rPr>
            </w:pPr>
            <w:r w:rsidRPr="00B216D7">
              <w:rPr>
                <w:color w:val="000000"/>
                <w:sz w:val="28"/>
                <w:szCs w:val="28"/>
              </w:rPr>
              <w:t>Возникновению аварий и чрезвычайных ситуаций. Материальные затраты</w:t>
            </w:r>
          </w:p>
        </w:tc>
        <w:tc>
          <w:tcPr>
            <w:tcW w:w="3041" w:type="dxa"/>
          </w:tcPr>
          <w:p w:rsidR="00B216D7" w:rsidRPr="00B216D7" w:rsidRDefault="00B216D7" w:rsidP="00B216D7">
            <w:pPr>
              <w:rPr>
                <w:color w:val="000000"/>
                <w:sz w:val="28"/>
                <w:szCs w:val="28"/>
              </w:rPr>
            </w:pPr>
            <w:r w:rsidRPr="00B216D7">
              <w:rPr>
                <w:color w:val="000000"/>
                <w:sz w:val="28"/>
                <w:szCs w:val="28"/>
              </w:rPr>
              <w:t>Соответствие проекту, авторский надзор за выполнением работ</w:t>
            </w:r>
          </w:p>
        </w:tc>
      </w:tr>
      <w:tr w:rsidR="00B216D7" w:rsidRPr="00B216D7" w:rsidTr="00013E9E">
        <w:trPr>
          <w:trHeight w:val="637"/>
        </w:trPr>
        <w:tc>
          <w:tcPr>
            <w:tcW w:w="3549" w:type="dxa"/>
          </w:tcPr>
          <w:p w:rsidR="00B216D7" w:rsidRPr="00B216D7" w:rsidRDefault="00B216D7" w:rsidP="00B216D7">
            <w:pPr>
              <w:rPr>
                <w:sz w:val="28"/>
                <w:szCs w:val="28"/>
              </w:rPr>
            </w:pPr>
            <w:r w:rsidRPr="00B216D7">
              <w:rPr>
                <w:sz w:val="28"/>
                <w:szCs w:val="28"/>
              </w:rPr>
              <w:t>6. Низкий уровень квалификации специалистов по строительно-монтажным работам</w:t>
            </w:r>
          </w:p>
        </w:tc>
        <w:tc>
          <w:tcPr>
            <w:tcW w:w="2754" w:type="dxa"/>
          </w:tcPr>
          <w:p w:rsidR="00B216D7" w:rsidRPr="00B216D7" w:rsidRDefault="00B216D7" w:rsidP="00B216D7">
            <w:pPr>
              <w:rPr>
                <w:sz w:val="28"/>
                <w:szCs w:val="28"/>
              </w:rPr>
            </w:pPr>
            <w:r w:rsidRPr="00B216D7">
              <w:rPr>
                <w:sz w:val="28"/>
                <w:szCs w:val="28"/>
              </w:rPr>
              <w:t>Приводит к возникновению аварий. Материальные затраты</w:t>
            </w:r>
          </w:p>
        </w:tc>
        <w:tc>
          <w:tcPr>
            <w:tcW w:w="3041" w:type="dxa"/>
          </w:tcPr>
          <w:p w:rsidR="00B216D7" w:rsidRPr="00B216D7" w:rsidRDefault="00B216D7" w:rsidP="00B216D7">
            <w:pPr>
              <w:rPr>
                <w:sz w:val="28"/>
                <w:szCs w:val="28"/>
              </w:rPr>
            </w:pPr>
            <w:r w:rsidRPr="00B216D7">
              <w:rPr>
                <w:sz w:val="28"/>
                <w:szCs w:val="28"/>
              </w:rPr>
              <w:t>Выполнение СМР специализированными подрядными организациями</w:t>
            </w:r>
          </w:p>
          <w:p w:rsidR="00B216D7" w:rsidRPr="00B216D7" w:rsidRDefault="00B216D7" w:rsidP="00B216D7">
            <w:pPr>
              <w:rPr>
                <w:sz w:val="28"/>
                <w:szCs w:val="28"/>
              </w:rPr>
            </w:pPr>
          </w:p>
        </w:tc>
      </w:tr>
      <w:tr w:rsidR="00B216D7" w:rsidRPr="00B216D7" w:rsidTr="00013E9E">
        <w:trPr>
          <w:trHeight w:val="637"/>
        </w:trPr>
        <w:tc>
          <w:tcPr>
            <w:tcW w:w="3549" w:type="dxa"/>
          </w:tcPr>
          <w:p w:rsidR="00B216D7" w:rsidRPr="00B216D7" w:rsidRDefault="00B216D7" w:rsidP="00B216D7">
            <w:pPr>
              <w:rPr>
                <w:sz w:val="28"/>
                <w:szCs w:val="28"/>
              </w:rPr>
            </w:pPr>
            <w:r w:rsidRPr="00B216D7">
              <w:rPr>
                <w:sz w:val="28"/>
                <w:szCs w:val="28"/>
              </w:rPr>
              <w:t>7. Неправильный монтаж, эксплуатация и несвоевременный ремонт вентиляционных систем</w:t>
            </w:r>
          </w:p>
          <w:p w:rsidR="00B216D7" w:rsidRPr="00B216D7" w:rsidRDefault="00B216D7" w:rsidP="00B216D7">
            <w:pPr>
              <w:rPr>
                <w:sz w:val="28"/>
                <w:szCs w:val="28"/>
              </w:rPr>
            </w:pPr>
          </w:p>
        </w:tc>
        <w:tc>
          <w:tcPr>
            <w:tcW w:w="2754" w:type="dxa"/>
          </w:tcPr>
          <w:p w:rsidR="00B216D7" w:rsidRPr="00B216D7" w:rsidRDefault="00B216D7" w:rsidP="00B216D7">
            <w:pPr>
              <w:rPr>
                <w:sz w:val="28"/>
                <w:szCs w:val="28"/>
              </w:rPr>
            </w:pPr>
            <w:r w:rsidRPr="00B216D7">
              <w:rPr>
                <w:sz w:val="28"/>
                <w:szCs w:val="28"/>
              </w:rPr>
              <w:t>Поломка составляющих частей вентиляционной системы. Материальный ущерб.</w:t>
            </w:r>
          </w:p>
        </w:tc>
        <w:tc>
          <w:tcPr>
            <w:tcW w:w="3041" w:type="dxa"/>
          </w:tcPr>
          <w:p w:rsidR="00B216D7" w:rsidRPr="00B216D7" w:rsidRDefault="00B216D7" w:rsidP="00B216D7">
            <w:pPr>
              <w:rPr>
                <w:sz w:val="28"/>
                <w:szCs w:val="28"/>
              </w:rPr>
            </w:pPr>
            <w:r w:rsidRPr="00B216D7">
              <w:rPr>
                <w:sz w:val="28"/>
                <w:szCs w:val="28"/>
              </w:rPr>
              <w:t>Валы вентилятора устанавливаются горизонтально, вертикальные стенки кожухов центробежных вентиляторов не должны иметь перекосов и наклонов</w:t>
            </w:r>
          </w:p>
          <w:p w:rsidR="00B216D7" w:rsidRPr="00B216D7" w:rsidRDefault="00B216D7" w:rsidP="00B216D7">
            <w:pPr>
              <w:rPr>
                <w:sz w:val="28"/>
                <w:szCs w:val="28"/>
              </w:rPr>
            </w:pPr>
            <w:r w:rsidRPr="00B216D7">
              <w:rPr>
                <w:sz w:val="28"/>
                <w:szCs w:val="28"/>
              </w:rPr>
              <w:lastRenderedPageBreak/>
              <w:t>Фильтровальные установки по очистке воздуха от пыли выверяется и прочно закрепляется к постаментам, кронштейнами или другим опорным конструкциям. К оборудованиям обеспечиваются свободный доступ</w:t>
            </w:r>
          </w:p>
        </w:tc>
      </w:tr>
      <w:tr w:rsidR="00B216D7" w:rsidRPr="00B216D7" w:rsidTr="00013E9E">
        <w:trPr>
          <w:trHeight w:val="637"/>
        </w:trPr>
        <w:tc>
          <w:tcPr>
            <w:tcW w:w="3549" w:type="dxa"/>
          </w:tcPr>
          <w:p w:rsidR="00B216D7" w:rsidRPr="00B216D7" w:rsidRDefault="00B216D7" w:rsidP="00B216D7">
            <w:pPr>
              <w:rPr>
                <w:sz w:val="28"/>
                <w:szCs w:val="28"/>
              </w:rPr>
            </w:pPr>
            <w:r w:rsidRPr="00B216D7">
              <w:rPr>
                <w:sz w:val="28"/>
                <w:szCs w:val="28"/>
              </w:rPr>
              <w:lastRenderedPageBreak/>
              <w:t>8. Выполнение монтажных работ с электрическим отопительно- вентиляционным оборудованием, с неисправным защитным заземлением или выполненным с отклонением от требований норм.</w:t>
            </w:r>
          </w:p>
        </w:tc>
        <w:tc>
          <w:tcPr>
            <w:tcW w:w="2754" w:type="dxa"/>
          </w:tcPr>
          <w:p w:rsidR="00B216D7" w:rsidRPr="00B216D7" w:rsidRDefault="00B216D7" w:rsidP="00B216D7">
            <w:pPr>
              <w:rPr>
                <w:sz w:val="28"/>
                <w:szCs w:val="28"/>
              </w:rPr>
            </w:pPr>
            <w:r w:rsidRPr="00B216D7">
              <w:rPr>
                <w:sz w:val="28"/>
                <w:szCs w:val="28"/>
              </w:rPr>
              <w:t>Приводит к поражению электрическим током и угрозе жизни рабочих.</w:t>
            </w:r>
          </w:p>
        </w:tc>
        <w:tc>
          <w:tcPr>
            <w:tcW w:w="3041" w:type="dxa"/>
          </w:tcPr>
          <w:p w:rsidR="00B216D7" w:rsidRPr="00B216D7" w:rsidRDefault="00B216D7" w:rsidP="00B216D7">
            <w:pPr>
              <w:rPr>
                <w:sz w:val="28"/>
                <w:szCs w:val="28"/>
              </w:rPr>
            </w:pPr>
            <w:r w:rsidRPr="00B216D7">
              <w:rPr>
                <w:sz w:val="28"/>
                <w:szCs w:val="28"/>
              </w:rPr>
              <w:t>Заземление должно быть выполнено согласно требованиям ПУЭ РК и ПТЭ и ПТБ РК</w:t>
            </w:r>
          </w:p>
        </w:tc>
      </w:tr>
      <w:tr w:rsidR="00B216D7" w:rsidRPr="00B216D7" w:rsidTr="00013E9E">
        <w:trPr>
          <w:trHeight w:val="637"/>
        </w:trPr>
        <w:tc>
          <w:tcPr>
            <w:tcW w:w="3549" w:type="dxa"/>
          </w:tcPr>
          <w:p w:rsidR="00B216D7" w:rsidRPr="00B216D7" w:rsidRDefault="00B216D7" w:rsidP="00B216D7">
            <w:pPr>
              <w:rPr>
                <w:sz w:val="28"/>
                <w:szCs w:val="28"/>
              </w:rPr>
            </w:pPr>
            <w:r w:rsidRPr="00B216D7">
              <w:rPr>
                <w:sz w:val="28"/>
                <w:szCs w:val="28"/>
              </w:rPr>
              <w:t>9. Несогласованная организация производственных процессов при изготовлении, монтаже, испытании, наладке, эксплуатации и ремонте отопительно- вентиляционного оборудования.</w:t>
            </w:r>
          </w:p>
        </w:tc>
        <w:tc>
          <w:tcPr>
            <w:tcW w:w="2754" w:type="dxa"/>
          </w:tcPr>
          <w:p w:rsidR="00B216D7" w:rsidRPr="00B216D7" w:rsidRDefault="00B216D7" w:rsidP="00B216D7">
            <w:pPr>
              <w:rPr>
                <w:sz w:val="28"/>
                <w:szCs w:val="28"/>
              </w:rPr>
            </w:pPr>
            <w:r w:rsidRPr="00B216D7">
              <w:rPr>
                <w:sz w:val="28"/>
                <w:szCs w:val="28"/>
              </w:rPr>
              <w:t xml:space="preserve">Приводит к аварийным ситуациям. </w:t>
            </w:r>
          </w:p>
        </w:tc>
        <w:tc>
          <w:tcPr>
            <w:tcW w:w="3041" w:type="dxa"/>
          </w:tcPr>
          <w:p w:rsidR="00B216D7" w:rsidRPr="00B216D7" w:rsidRDefault="00B216D7" w:rsidP="00B216D7">
            <w:pPr>
              <w:rPr>
                <w:sz w:val="28"/>
                <w:szCs w:val="28"/>
              </w:rPr>
            </w:pPr>
          </w:p>
        </w:tc>
      </w:tr>
    </w:tbl>
    <w:p w:rsidR="00215420" w:rsidRDefault="00215420" w:rsidP="00D9651E">
      <w:pPr>
        <w:rPr>
          <w:b/>
          <w:sz w:val="28"/>
          <w:szCs w:val="28"/>
        </w:rPr>
      </w:pPr>
    </w:p>
    <w:p w:rsidR="00215420" w:rsidRDefault="00215420" w:rsidP="00D9651E">
      <w:pPr>
        <w:rPr>
          <w:b/>
          <w:sz w:val="28"/>
          <w:szCs w:val="28"/>
        </w:rPr>
      </w:pPr>
    </w:p>
    <w:p w:rsidR="00215420" w:rsidRDefault="00215420" w:rsidP="00D9651E">
      <w:pPr>
        <w:rPr>
          <w:b/>
          <w:sz w:val="28"/>
          <w:szCs w:val="28"/>
        </w:rPr>
      </w:pPr>
    </w:p>
    <w:p w:rsidR="00215420" w:rsidRDefault="00215420" w:rsidP="00D9651E">
      <w:pPr>
        <w:rPr>
          <w:b/>
          <w:sz w:val="28"/>
          <w:szCs w:val="28"/>
        </w:rPr>
      </w:pPr>
    </w:p>
    <w:p w:rsidR="0034042C" w:rsidRDefault="0034042C" w:rsidP="00D9651E">
      <w:pPr>
        <w:rPr>
          <w:b/>
          <w:sz w:val="28"/>
          <w:szCs w:val="28"/>
        </w:rPr>
      </w:pPr>
    </w:p>
    <w:p w:rsidR="0034042C" w:rsidRDefault="0034042C" w:rsidP="00D9651E">
      <w:pPr>
        <w:rPr>
          <w:b/>
          <w:sz w:val="28"/>
          <w:szCs w:val="28"/>
        </w:rPr>
      </w:pPr>
    </w:p>
    <w:p w:rsidR="0034042C" w:rsidRDefault="0034042C" w:rsidP="00D9651E">
      <w:pPr>
        <w:rPr>
          <w:b/>
          <w:sz w:val="28"/>
          <w:szCs w:val="28"/>
        </w:rPr>
      </w:pPr>
    </w:p>
    <w:p w:rsidR="0034042C" w:rsidRDefault="0034042C" w:rsidP="00D9651E">
      <w:pPr>
        <w:rPr>
          <w:b/>
          <w:sz w:val="28"/>
          <w:szCs w:val="28"/>
        </w:rPr>
      </w:pPr>
    </w:p>
    <w:p w:rsidR="00215420" w:rsidRDefault="00215420" w:rsidP="00D9651E">
      <w:pPr>
        <w:rPr>
          <w:b/>
          <w:sz w:val="28"/>
          <w:szCs w:val="28"/>
        </w:rPr>
      </w:pPr>
    </w:p>
    <w:p w:rsidR="00CF3291" w:rsidRPr="00557A67" w:rsidRDefault="00215420" w:rsidP="00557A67">
      <w:pPr>
        <w:autoSpaceDE w:val="0"/>
        <w:autoSpaceDN w:val="0"/>
        <w:adjustRightInd w:val="0"/>
        <w:ind w:left="-120" w:firstLine="828"/>
        <w:rPr>
          <w:rFonts w:eastAsia="Calibri"/>
          <w:b/>
          <w:sz w:val="32"/>
          <w:szCs w:val="32"/>
        </w:rPr>
      </w:pPr>
      <w:r>
        <w:rPr>
          <w:rFonts w:eastAsia="Calibri"/>
          <w:b/>
          <w:sz w:val="32"/>
          <w:szCs w:val="32"/>
        </w:rPr>
        <w:lastRenderedPageBreak/>
        <w:t>5</w:t>
      </w:r>
      <w:r w:rsidR="00557A67" w:rsidRPr="00557A67">
        <w:rPr>
          <w:rFonts w:eastAsia="Calibri"/>
          <w:b/>
          <w:sz w:val="32"/>
          <w:szCs w:val="32"/>
        </w:rPr>
        <w:t xml:space="preserve"> Электротехническая часть</w:t>
      </w:r>
    </w:p>
    <w:p w:rsidR="00FC62D4" w:rsidRPr="00FC62D4" w:rsidRDefault="00FC62D4" w:rsidP="00FC62D4">
      <w:pPr>
        <w:autoSpaceDE w:val="0"/>
        <w:autoSpaceDN w:val="0"/>
        <w:adjustRightInd w:val="0"/>
        <w:ind w:firstLine="708"/>
        <w:contextualSpacing/>
        <w:rPr>
          <w:b/>
          <w:iCs/>
          <w:sz w:val="28"/>
          <w:szCs w:val="28"/>
        </w:rPr>
      </w:pPr>
      <w:r>
        <w:rPr>
          <w:b/>
          <w:iCs/>
          <w:sz w:val="28"/>
          <w:szCs w:val="28"/>
        </w:rPr>
        <w:t xml:space="preserve">5.1 </w:t>
      </w:r>
      <w:r w:rsidRPr="00FC62D4">
        <w:rPr>
          <w:b/>
          <w:iCs/>
          <w:sz w:val="28"/>
          <w:szCs w:val="28"/>
        </w:rPr>
        <w:t xml:space="preserve">Электроснабжение 0,4 </w:t>
      </w:r>
      <w:proofErr w:type="spellStart"/>
      <w:r w:rsidRPr="00FC62D4">
        <w:rPr>
          <w:b/>
          <w:iCs/>
          <w:sz w:val="28"/>
          <w:szCs w:val="28"/>
        </w:rPr>
        <w:t>кВ</w:t>
      </w:r>
      <w:proofErr w:type="spellEnd"/>
    </w:p>
    <w:p w:rsidR="00FC62D4" w:rsidRPr="00FC62D4" w:rsidRDefault="00FC62D4" w:rsidP="00FC62D4">
      <w:pPr>
        <w:contextualSpacing/>
        <w:rPr>
          <w:color w:val="FF0000"/>
        </w:rPr>
      </w:pPr>
    </w:p>
    <w:p w:rsidR="00FC62D4" w:rsidRPr="00FC62D4" w:rsidRDefault="00FC62D4" w:rsidP="00FC62D4">
      <w:pPr>
        <w:tabs>
          <w:tab w:val="left" w:pos="720"/>
          <w:tab w:val="left" w:pos="1200"/>
        </w:tabs>
        <w:autoSpaceDE w:val="0"/>
        <w:autoSpaceDN w:val="0"/>
        <w:adjustRightInd w:val="0"/>
        <w:ind w:left="720"/>
        <w:rPr>
          <w:color w:val="000000"/>
          <w:sz w:val="28"/>
          <w:szCs w:val="28"/>
        </w:rPr>
      </w:pPr>
      <w:r w:rsidRPr="00FC62D4">
        <w:rPr>
          <w:color w:val="000000"/>
          <w:sz w:val="28"/>
          <w:szCs w:val="28"/>
        </w:rPr>
        <w:t>Категория надежности электроснабжения - I, III.</w:t>
      </w:r>
    </w:p>
    <w:p w:rsidR="00FC62D4" w:rsidRPr="00FC62D4" w:rsidRDefault="00FC62D4" w:rsidP="00FC62D4">
      <w:pPr>
        <w:tabs>
          <w:tab w:val="left" w:pos="720"/>
          <w:tab w:val="left" w:pos="1200"/>
        </w:tabs>
        <w:autoSpaceDE w:val="0"/>
        <w:autoSpaceDN w:val="0"/>
        <w:adjustRightInd w:val="0"/>
        <w:ind w:left="720"/>
        <w:rPr>
          <w:color w:val="000000"/>
          <w:sz w:val="28"/>
          <w:szCs w:val="28"/>
        </w:rPr>
      </w:pPr>
      <w:r w:rsidRPr="00FC62D4">
        <w:rPr>
          <w:color w:val="000000"/>
          <w:sz w:val="28"/>
          <w:szCs w:val="28"/>
        </w:rPr>
        <w:t>Напряжение сети - ~400/230 В.</w:t>
      </w:r>
    </w:p>
    <w:p w:rsidR="00FC62D4" w:rsidRPr="00FC62D4" w:rsidRDefault="00FC62D4" w:rsidP="00FC62D4">
      <w:pPr>
        <w:tabs>
          <w:tab w:val="left" w:pos="720"/>
          <w:tab w:val="left" w:pos="1200"/>
        </w:tabs>
        <w:autoSpaceDE w:val="0"/>
        <w:autoSpaceDN w:val="0"/>
        <w:adjustRightInd w:val="0"/>
        <w:ind w:left="720"/>
        <w:rPr>
          <w:color w:val="000000"/>
          <w:sz w:val="28"/>
          <w:szCs w:val="28"/>
        </w:rPr>
      </w:pPr>
      <w:r w:rsidRPr="00FC62D4">
        <w:rPr>
          <w:color w:val="000000"/>
          <w:sz w:val="28"/>
          <w:szCs w:val="28"/>
        </w:rPr>
        <w:t>Система заземления - TN-S.</w:t>
      </w:r>
    </w:p>
    <w:p w:rsidR="00FC62D4" w:rsidRPr="00FC62D4" w:rsidRDefault="00FC62D4" w:rsidP="00FC62D4">
      <w:pPr>
        <w:tabs>
          <w:tab w:val="left" w:pos="720"/>
          <w:tab w:val="left" w:pos="1200"/>
        </w:tabs>
        <w:autoSpaceDE w:val="0"/>
        <w:autoSpaceDN w:val="0"/>
        <w:adjustRightInd w:val="0"/>
        <w:ind w:left="720"/>
        <w:rPr>
          <w:color w:val="000000"/>
          <w:sz w:val="28"/>
          <w:szCs w:val="28"/>
        </w:rPr>
      </w:pPr>
      <w:r w:rsidRPr="00FC62D4">
        <w:rPr>
          <w:color w:val="000000"/>
          <w:sz w:val="28"/>
          <w:szCs w:val="28"/>
        </w:rPr>
        <w:t xml:space="preserve">Присоединенная расчетная нагрузка; </w:t>
      </w:r>
      <w:proofErr w:type="spellStart"/>
      <w:r w:rsidRPr="00FC62D4">
        <w:rPr>
          <w:color w:val="000000"/>
          <w:sz w:val="28"/>
          <w:szCs w:val="28"/>
        </w:rPr>
        <w:t>Рр</w:t>
      </w:r>
      <w:proofErr w:type="spellEnd"/>
      <w:r w:rsidRPr="00FC62D4">
        <w:rPr>
          <w:color w:val="000000"/>
          <w:sz w:val="28"/>
          <w:szCs w:val="28"/>
        </w:rPr>
        <w:t>=126,1кВт</w:t>
      </w:r>
    </w:p>
    <w:p w:rsidR="00FC62D4" w:rsidRPr="00FC62D4" w:rsidRDefault="00FC62D4" w:rsidP="00FC62D4">
      <w:pPr>
        <w:tabs>
          <w:tab w:val="left" w:pos="720"/>
          <w:tab w:val="left" w:pos="1200"/>
        </w:tabs>
        <w:autoSpaceDE w:val="0"/>
        <w:autoSpaceDN w:val="0"/>
        <w:adjustRightInd w:val="0"/>
        <w:ind w:left="720"/>
        <w:rPr>
          <w:color w:val="000000"/>
          <w:sz w:val="28"/>
          <w:szCs w:val="28"/>
        </w:rPr>
      </w:pPr>
      <w:r w:rsidRPr="00FC62D4">
        <w:rPr>
          <w:color w:val="000000"/>
          <w:sz w:val="28"/>
          <w:szCs w:val="28"/>
        </w:rPr>
        <w:t>Коэффициент мощности (</w:t>
      </w:r>
      <w:proofErr w:type="spellStart"/>
      <w:r w:rsidRPr="00FC62D4">
        <w:rPr>
          <w:color w:val="000000"/>
          <w:sz w:val="28"/>
          <w:szCs w:val="28"/>
        </w:rPr>
        <w:t>cosф</w:t>
      </w:r>
      <w:proofErr w:type="spellEnd"/>
      <w:r w:rsidRPr="00FC62D4">
        <w:rPr>
          <w:color w:val="000000"/>
          <w:sz w:val="28"/>
          <w:szCs w:val="28"/>
        </w:rPr>
        <w:t>) - 0,95.</w:t>
      </w:r>
    </w:p>
    <w:p w:rsidR="00FC62D4" w:rsidRPr="00FC62D4" w:rsidRDefault="00FC62D4" w:rsidP="00FC62D4">
      <w:pPr>
        <w:tabs>
          <w:tab w:val="left" w:pos="720"/>
          <w:tab w:val="left" w:pos="1200"/>
        </w:tabs>
        <w:autoSpaceDE w:val="0"/>
        <w:autoSpaceDN w:val="0"/>
        <w:adjustRightInd w:val="0"/>
        <w:ind w:left="720"/>
        <w:rPr>
          <w:color w:val="000000"/>
          <w:sz w:val="28"/>
          <w:szCs w:val="28"/>
        </w:rPr>
      </w:pPr>
      <w:r w:rsidRPr="00FC62D4">
        <w:rPr>
          <w:color w:val="000000"/>
          <w:sz w:val="28"/>
          <w:szCs w:val="28"/>
        </w:rPr>
        <w:t>Максимальная потеря напряжения питающей сети - 1,5%.</w:t>
      </w:r>
    </w:p>
    <w:p w:rsidR="00FC62D4" w:rsidRPr="00FC62D4" w:rsidRDefault="00FC62D4" w:rsidP="00FC62D4">
      <w:pPr>
        <w:autoSpaceDE w:val="0"/>
        <w:autoSpaceDN w:val="0"/>
        <w:adjustRightInd w:val="0"/>
        <w:rPr>
          <w:iCs/>
          <w:color w:val="FF0000"/>
          <w:sz w:val="28"/>
          <w:szCs w:val="28"/>
        </w:rPr>
      </w:pPr>
    </w:p>
    <w:p w:rsidR="00FC62D4" w:rsidRPr="00FC62D4" w:rsidRDefault="00FC62D4" w:rsidP="00FC62D4">
      <w:pPr>
        <w:autoSpaceDE w:val="0"/>
        <w:autoSpaceDN w:val="0"/>
        <w:adjustRightInd w:val="0"/>
        <w:jc w:val="center"/>
        <w:rPr>
          <w:i/>
          <w:iCs/>
          <w:sz w:val="28"/>
          <w:szCs w:val="28"/>
        </w:rPr>
      </w:pPr>
      <w:r w:rsidRPr="00FC62D4">
        <w:rPr>
          <w:i/>
          <w:iCs/>
          <w:sz w:val="28"/>
          <w:szCs w:val="28"/>
        </w:rPr>
        <w:t>Общие указания</w:t>
      </w:r>
    </w:p>
    <w:p w:rsidR="00FC62D4" w:rsidRPr="00FC62D4" w:rsidRDefault="00FC62D4" w:rsidP="00FC62D4">
      <w:pPr>
        <w:autoSpaceDE w:val="0"/>
        <w:autoSpaceDN w:val="0"/>
        <w:adjustRightInd w:val="0"/>
        <w:jc w:val="center"/>
        <w:rPr>
          <w:iCs/>
          <w:sz w:val="28"/>
          <w:szCs w:val="28"/>
        </w:rPr>
      </w:pPr>
    </w:p>
    <w:p w:rsidR="00FC62D4" w:rsidRPr="00FC62D4" w:rsidRDefault="00FC62D4" w:rsidP="00FC62D4">
      <w:pPr>
        <w:autoSpaceDE w:val="0"/>
        <w:autoSpaceDN w:val="0"/>
        <w:adjustRightInd w:val="0"/>
        <w:jc w:val="both"/>
        <w:rPr>
          <w:iCs/>
          <w:color w:val="000000"/>
          <w:sz w:val="28"/>
          <w:szCs w:val="28"/>
        </w:rPr>
      </w:pPr>
      <w:r w:rsidRPr="00FC62D4">
        <w:rPr>
          <w:iCs/>
          <w:color w:val="000000"/>
          <w:sz w:val="28"/>
          <w:szCs w:val="28"/>
        </w:rPr>
        <w:t xml:space="preserve">             Данный рабочий проект выполнен на основании:</w:t>
      </w:r>
    </w:p>
    <w:p w:rsidR="00FC62D4" w:rsidRPr="00FC62D4" w:rsidRDefault="00FC62D4" w:rsidP="00FC62D4">
      <w:pPr>
        <w:autoSpaceDE w:val="0"/>
        <w:autoSpaceDN w:val="0"/>
        <w:adjustRightInd w:val="0"/>
        <w:ind w:firstLine="960"/>
        <w:jc w:val="both"/>
        <w:rPr>
          <w:iCs/>
          <w:color w:val="000000"/>
          <w:sz w:val="28"/>
          <w:szCs w:val="28"/>
        </w:rPr>
      </w:pPr>
      <w:r w:rsidRPr="00FC62D4">
        <w:rPr>
          <w:iCs/>
          <w:color w:val="000000"/>
          <w:sz w:val="28"/>
          <w:szCs w:val="28"/>
        </w:rPr>
        <w:t>- задания на проектирование;</w:t>
      </w:r>
    </w:p>
    <w:p w:rsidR="00FC62D4" w:rsidRPr="00FC62D4" w:rsidRDefault="00FC62D4" w:rsidP="00FC62D4">
      <w:pPr>
        <w:autoSpaceDE w:val="0"/>
        <w:autoSpaceDN w:val="0"/>
        <w:adjustRightInd w:val="0"/>
        <w:ind w:firstLine="960"/>
        <w:jc w:val="both"/>
        <w:rPr>
          <w:iCs/>
          <w:color w:val="000000"/>
          <w:sz w:val="28"/>
          <w:szCs w:val="28"/>
        </w:rPr>
      </w:pPr>
      <w:r w:rsidRPr="00FC62D4">
        <w:rPr>
          <w:iCs/>
          <w:color w:val="000000"/>
          <w:sz w:val="28"/>
          <w:szCs w:val="28"/>
        </w:rPr>
        <w:t>- технических условий, выданных заказчиком;</w:t>
      </w:r>
    </w:p>
    <w:p w:rsidR="00FC62D4" w:rsidRPr="00FC62D4" w:rsidRDefault="00FC62D4" w:rsidP="00FC62D4">
      <w:pPr>
        <w:autoSpaceDE w:val="0"/>
        <w:autoSpaceDN w:val="0"/>
        <w:adjustRightInd w:val="0"/>
        <w:rPr>
          <w:iCs/>
          <w:color w:val="000000"/>
          <w:sz w:val="28"/>
          <w:szCs w:val="28"/>
        </w:rPr>
      </w:pPr>
      <w:r w:rsidRPr="00FC62D4">
        <w:rPr>
          <w:iCs/>
          <w:color w:val="000000"/>
          <w:sz w:val="28"/>
          <w:szCs w:val="28"/>
        </w:rPr>
        <w:t xml:space="preserve">              - чертежа П-25А-0</w:t>
      </w:r>
      <w:r>
        <w:rPr>
          <w:iCs/>
          <w:color w:val="000000"/>
          <w:sz w:val="28"/>
          <w:szCs w:val="28"/>
        </w:rPr>
        <w:t>4/05-00.00-50404-ГП отдела ген</w:t>
      </w:r>
      <w:r w:rsidRPr="00FC62D4">
        <w:rPr>
          <w:iCs/>
          <w:color w:val="000000"/>
          <w:sz w:val="28"/>
          <w:szCs w:val="28"/>
        </w:rPr>
        <w:t>плана и транспорта.</w:t>
      </w:r>
    </w:p>
    <w:p w:rsidR="00FC62D4" w:rsidRPr="00FC62D4" w:rsidRDefault="00FC62D4" w:rsidP="00FC62D4">
      <w:pPr>
        <w:autoSpaceDE w:val="0"/>
        <w:autoSpaceDN w:val="0"/>
        <w:adjustRightInd w:val="0"/>
        <w:ind w:firstLine="274"/>
        <w:jc w:val="both"/>
        <w:rPr>
          <w:iCs/>
          <w:color w:val="000000"/>
          <w:sz w:val="28"/>
          <w:szCs w:val="28"/>
        </w:rPr>
      </w:pPr>
      <w:r w:rsidRPr="00FC62D4">
        <w:rPr>
          <w:iCs/>
          <w:color w:val="000000"/>
          <w:sz w:val="28"/>
          <w:szCs w:val="28"/>
        </w:rPr>
        <w:t xml:space="preserve">         Рабочим проектом предусматривается электроснабжение здания мойки и противопожарной насосной станции.</w:t>
      </w:r>
    </w:p>
    <w:p w:rsidR="00FC62D4" w:rsidRPr="00FC62D4" w:rsidRDefault="00FC62D4" w:rsidP="00FC62D4">
      <w:pPr>
        <w:autoSpaceDE w:val="0"/>
        <w:autoSpaceDN w:val="0"/>
        <w:adjustRightInd w:val="0"/>
        <w:ind w:firstLine="274"/>
        <w:jc w:val="both"/>
        <w:rPr>
          <w:iCs/>
          <w:color w:val="000000"/>
          <w:sz w:val="28"/>
          <w:szCs w:val="28"/>
        </w:rPr>
      </w:pPr>
      <w:r w:rsidRPr="00FC62D4">
        <w:rPr>
          <w:iCs/>
          <w:color w:val="000000"/>
          <w:sz w:val="28"/>
          <w:szCs w:val="28"/>
        </w:rPr>
        <w:t xml:space="preserve">         Электроснабжение мойки осуществляется от КТПН-160 </w:t>
      </w:r>
      <w:proofErr w:type="spellStart"/>
      <w:r w:rsidRPr="00FC62D4">
        <w:rPr>
          <w:iCs/>
          <w:color w:val="000000"/>
          <w:sz w:val="28"/>
          <w:szCs w:val="28"/>
        </w:rPr>
        <w:t>кВа</w:t>
      </w:r>
      <w:proofErr w:type="spellEnd"/>
      <w:r w:rsidRPr="00FC62D4">
        <w:rPr>
          <w:iCs/>
          <w:color w:val="000000"/>
          <w:sz w:val="28"/>
          <w:szCs w:val="28"/>
        </w:rPr>
        <w:t xml:space="preserve">. Питание ПНС обеспечивается от двух вводов: первый ввод от КТПН-160 </w:t>
      </w:r>
      <w:proofErr w:type="spellStart"/>
      <w:r w:rsidRPr="00FC62D4">
        <w:rPr>
          <w:iCs/>
          <w:color w:val="000000"/>
          <w:sz w:val="28"/>
          <w:szCs w:val="28"/>
        </w:rPr>
        <w:t>кВа</w:t>
      </w:r>
      <w:proofErr w:type="spellEnd"/>
      <w:r w:rsidRPr="00FC62D4">
        <w:rPr>
          <w:iCs/>
          <w:color w:val="000000"/>
          <w:sz w:val="28"/>
          <w:szCs w:val="28"/>
        </w:rPr>
        <w:t>, второй ввод от дизель-генераторной установки (см. механическую часть проекта).</w:t>
      </w:r>
    </w:p>
    <w:p w:rsidR="00FC62D4" w:rsidRPr="00FC62D4" w:rsidRDefault="00FC62D4" w:rsidP="00FC62D4">
      <w:pPr>
        <w:autoSpaceDE w:val="0"/>
        <w:autoSpaceDN w:val="0"/>
        <w:adjustRightInd w:val="0"/>
        <w:ind w:firstLine="274"/>
        <w:jc w:val="both"/>
        <w:rPr>
          <w:iCs/>
          <w:color w:val="000000"/>
          <w:sz w:val="28"/>
          <w:szCs w:val="28"/>
        </w:rPr>
      </w:pPr>
      <w:r w:rsidRPr="00FC62D4">
        <w:rPr>
          <w:iCs/>
          <w:color w:val="000000"/>
          <w:sz w:val="28"/>
          <w:szCs w:val="28"/>
        </w:rPr>
        <w:t xml:space="preserve">         В качестве питающих магистральных кабелей приняты кабели марки </w:t>
      </w:r>
      <w:proofErr w:type="spellStart"/>
      <w:r w:rsidRPr="00FC62D4">
        <w:rPr>
          <w:iCs/>
          <w:color w:val="000000"/>
          <w:sz w:val="28"/>
          <w:szCs w:val="28"/>
        </w:rPr>
        <w:t>АВБШв</w:t>
      </w:r>
      <w:proofErr w:type="spellEnd"/>
      <w:r w:rsidRPr="00FC62D4">
        <w:rPr>
          <w:iCs/>
          <w:color w:val="000000"/>
          <w:sz w:val="28"/>
          <w:szCs w:val="28"/>
        </w:rPr>
        <w:t xml:space="preserve">, проложенные по существующим кабельным конструкциям, по стенам зданий с креплением скобами и в траншее. Сечения кабелей выбраны по допустимому току и проверены по нормируемой потере напряжения. </w:t>
      </w:r>
    </w:p>
    <w:p w:rsidR="00FC62D4" w:rsidRPr="00FC62D4" w:rsidRDefault="00FC62D4" w:rsidP="00FC62D4">
      <w:pPr>
        <w:autoSpaceDE w:val="0"/>
        <w:autoSpaceDN w:val="0"/>
        <w:adjustRightInd w:val="0"/>
        <w:jc w:val="both"/>
        <w:rPr>
          <w:iCs/>
          <w:color w:val="000000"/>
          <w:sz w:val="28"/>
          <w:szCs w:val="28"/>
        </w:rPr>
      </w:pPr>
      <w:r w:rsidRPr="00FC62D4">
        <w:rPr>
          <w:iCs/>
          <w:color w:val="000000"/>
          <w:sz w:val="28"/>
          <w:szCs w:val="28"/>
        </w:rPr>
        <w:tab/>
        <w:t xml:space="preserve">  В проекте приняты шкафы и автоматические выключатели, конструкция которых предусматривает их блокировку при помощи навесного блокиратора безопасности (бирки безопасности электрика). </w:t>
      </w:r>
    </w:p>
    <w:p w:rsidR="00FC62D4" w:rsidRPr="00FC62D4" w:rsidRDefault="00FC62D4" w:rsidP="00FC62D4">
      <w:pPr>
        <w:autoSpaceDE w:val="0"/>
        <w:autoSpaceDN w:val="0"/>
        <w:adjustRightInd w:val="0"/>
        <w:ind w:firstLine="274"/>
        <w:jc w:val="both"/>
        <w:rPr>
          <w:iCs/>
          <w:color w:val="000000"/>
          <w:sz w:val="28"/>
          <w:szCs w:val="28"/>
        </w:rPr>
      </w:pPr>
      <w:r w:rsidRPr="00FC62D4">
        <w:rPr>
          <w:iCs/>
          <w:color w:val="000000"/>
          <w:sz w:val="28"/>
          <w:szCs w:val="28"/>
        </w:rPr>
        <w:t xml:space="preserve">        Все питающие и распределительные сети выполнены в соответствии с требованиями ПУЭ РК.</w:t>
      </w:r>
    </w:p>
    <w:p w:rsidR="00FC62D4" w:rsidRPr="00FC62D4" w:rsidRDefault="00FC62D4" w:rsidP="00FC62D4">
      <w:pPr>
        <w:autoSpaceDE w:val="0"/>
        <w:autoSpaceDN w:val="0"/>
        <w:adjustRightInd w:val="0"/>
        <w:jc w:val="both"/>
        <w:rPr>
          <w:iCs/>
          <w:color w:val="000000"/>
          <w:sz w:val="28"/>
          <w:szCs w:val="28"/>
        </w:rPr>
      </w:pPr>
      <w:r w:rsidRPr="00FC62D4">
        <w:rPr>
          <w:iCs/>
          <w:color w:val="000000"/>
          <w:sz w:val="28"/>
          <w:szCs w:val="28"/>
        </w:rPr>
        <w:t xml:space="preserve">           Для заземления используется специальная заземляющая жила кабеля.</w:t>
      </w:r>
    </w:p>
    <w:p w:rsidR="00FC62D4" w:rsidRPr="00FC62D4" w:rsidRDefault="00FC62D4" w:rsidP="00FC62D4">
      <w:pPr>
        <w:autoSpaceDE w:val="0"/>
        <w:autoSpaceDN w:val="0"/>
        <w:adjustRightInd w:val="0"/>
        <w:jc w:val="both"/>
        <w:rPr>
          <w:iCs/>
          <w:color w:val="000000"/>
          <w:sz w:val="28"/>
          <w:szCs w:val="28"/>
        </w:rPr>
      </w:pPr>
      <w:r w:rsidRPr="00FC62D4">
        <w:rPr>
          <w:iCs/>
          <w:color w:val="000000"/>
          <w:sz w:val="28"/>
          <w:szCs w:val="28"/>
        </w:rPr>
        <w:tab/>
        <w:t xml:space="preserve"> Все работы по электромонтажу выполнить в соответствии с ПУЭ РК.  </w:t>
      </w:r>
    </w:p>
    <w:p w:rsidR="00FC62D4" w:rsidRPr="00FC62D4" w:rsidRDefault="00FC62D4" w:rsidP="00FC62D4">
      <w:pPr>
        <w:autoSpaceDE w:val="0"/>
        <w:autoSpaceDN w:val="0"/>
        <w:adjustRightInd w:val="0"/>
        <w:jc w:val="both"/>
        <w:rPr>
          <w:iCs/>
          <w:color w:val="000000"/>
          <w:sz w:val="28"/>
          <w:szCs w:val="28"/>
        </w:rPr>
      </w:pPr>
      <w:r w:rsidRPr="00FC62D4">
        <w:rPr>
          <w:iCs/>
          <w:color w:val="000000"/>
          <w:sz w:val="28"/>
          <w:szCs w:val="28"/>
        </w:rPr>
        <w:tab/>
        <w:t xml:space="preserve"> Любые изменения, вносимые в настоящий рабочий проект, подлежат согласованию с </w:t>
      </w:r>
      <w:proofErr w:type="spellStart"/>
      <w:r w:rsidRPr="00FC62D4">
        <w:rPr>
          <w:iCs/>
          <w:color w:val="000000"/>
          <w:sz w:val="28"/>
          <w:szCs w:val="28"/>
        </w:rPr>
        <w:t>генпроектировщиком</w:t>
      </w:r>
      <w:proofErr w:type="spellEnd"/>
      <w:r w:rsidRPr="00FC62D4">
        <w:rPr>
          <w:iCs/>
          <w:color w:val="000000"/>
          <w:sz w:val="28"/>
          <w:szCs w:val="28"/>
        </w:rPr>
        <w:t xml:space="preserve"> - Гол</w:t>
      </w:r>
      <w:r>
        <w:rPr>
          <w:iCs/>
          <w:color w:val="000000"/>
          <w:sz w:val="28"/>
          <w:szCs w:val="28"/>
        </w:rPr>
        <w:t>овным проектным институтом ТОО «</w:t>
      </w:r>
      <w:r w:rsidRPr="00FC62D4">
        <w:rPr>
          <w:iCs/>
          <w:color w:val="000000"/>
          <w:sz w:val="28"/>
          <w:szCs w:val="28"/>
        </w:rPr>
        <w:t xml:space="preserve">Корпорация </w:t>
      </w:r>
      <w:proofErr w:type="spellStart"/>
      <w:r w:rsidRPr="00FC62D4">
        <w:rPr>
          <w:iCs/>
          <w:color w:val="000000"/>
          <w:sz w:val="28"/>
          <w:szCs w:val="28"/>
        </w:rPr>
        <w:t>Казахмыс</w:t>
      </w:r>
      <w:proofErr w:type="spellEnd"/>
      <w:r>
        <w:rPr>
          <w:iCs/>
          <w:color w:val="000000"/>
          <w:sz w:val="28"/>
          <w:szCs w:val="28"/>
        </w:rPr>
        <w:t>»</w:t>
      </w:r>
      <w:r w:rsidRPr="00FC62D4">
        <w:rPr>
          <w:iCs/>
          <w:color w:val="000000"/>
          <w:sz w:val="28"/>
          <w:szCs w:val="28"/>
        </w:rPr>
        <w:t>. Изменения, вносимые без данного согласования, считать недействительными.</w:t>
      </w:r>
    </w:p>
    <w:p w:rsidR="00FC62D4" w:rsidRDefault="00FC62D4" w:rsidP="00FC62D4">
      <w:pPr>
        <w:autoSpaceDE w:val="0"/>
        <w:autoSpaceDN w:val="0"/>
        <w:adjustRightInd w:val="0"/>
        <w:jc w:val="both"/>
        <w:rPr>
          <w:iCs/>
          <w:color w:val="000000"/>
          <w:sz w:val="28"/>
          <w:szCs w:val="28"/>
        </w:rPr>
      </w:pPr>
    </w:p>
    <w:p w:rsidR="0034042C" w:rsidRDefault="0034042C" w:rsidP="00FC62D4">
      <w:pPr>
        <w:autoSpaceDE w:val="0"/>
        <w:autoSpaceDN w:val="0"/>
        <w:adjustRightInd w:val="0"/>
        <w:jc w:val="both"/>
        <w:rPr>
          <w:iCs/>
          <w:color w:val="000000"/>
          <w:sz w:val="28"/>
          <w:szCs w:val="28"/>
        </w:rPr>
      </w:pPr>
    </w:p>
    <w:p w:rsidR="0034042C" w:rsidRDefault="0034042C" w:rsidP="00FC62D4">
      <w:pPr>
        <w:autoSpaceDE w:val="0"/>
        <w:autoSpaceDN w:val="0"/>
        <w:adjustRightInd w:val="0"/>
        <w:jc w:val="both"/>
        <w:rPr>
          <w:iCs/>
          <w:color w:val="000000"/>
          <w:sz w:val="28"/>
          <w:szCs w:val="28"/>
        </w:rPr>
      </w:pPr>
    </w:p>
    <w:p w:rsidR="0034042C" w:rsidRDefault="0034042C" w:rsidP="00FC62D4">
      <w:pPr>
        <w:autoSpaceDE w:val="0"/>
        <w:autoSpaceDN w:val="0"/>
        <w:adjustRightInd w:val="0"/>
        <w:jc w:val="both"/>
        <w:rPr>
          <w:iCs/>
          <w:color w:val="000000"/>
          <w:sz w:val="28"/>
          <w:szCs w:val="28"/>
        </w:rPr>
      </w:pPr>
    </w:p>
    <w:p w:rsidR="0034042C" w:rsidRPr="00FC62D4" w:rsidRDefault="0034042C" w:rsidP="00FC62D4">
      <w:pPr>
        <w:autoSpaceDE w:val="0"/>
        <w:autoSpaceDN w:val="0"/>
        <w:adjustRightInd w:val="0"/>
        <w:jc w:val="both"/>
        <w:rPr>
          <w:iCs/>
          <w:color w:val="000000"/>
          <w:sz w:val="28"/>
          <w:szCs w:val="28"/>
        </w:rPr>
      </w:pPr>
    </w:p>
    <w:p w:rsidR="00DE6207" w:rsidRDefault="00DE6207" w:rsidP="00DE6207">
      <w:pPr>
        <w:autoSpaceDE w:val="0"/>
        <w:autoSpaceDN w:val="0"/>
        <w:adjustRightInd w:val="0"/>
        <w:ind w:firstLine="708"/>
        <w:contextualSpacing/>
        <w:rPr>
          <w:b/>
          <w:iCs/>
          <w:sz w:val="28"/>
          <w:szCs w:val="28"/>
        </w:rPr>
      </w:pPr>
      <w:r>
        <w:rPr>
          <w:rFonts w:eastAsia="Calibri"/>
          <w:b/>
          <w:color w:val="000000"/>
          <w:sz w:val="28"/>
          <w:szCs w:val="28"/>
        </w:rPr>
        <w:lastRenderedPageBreak/>
        <w:t xml:space="preserve">5.2 </w:t>
      </w:r>
      <w:r w:rsidRPr="00DE6207">
        <w:rPr>
          <w:rFonts w:eastAsia="Calibri"/>
          <w:b/>
          <w:color w:val="000000"/>
          <w:sz w:val="28"/>
          <w:szCs w:val="28"/>
        </w:rPr>
        <w:t>Здание мойки горно-шахтного оборудования</w:t>
      </w:r>
    </w:p>
    <w:p w:rsidR="00DE6207" w:rsidRDefault="00DE6207" w:rsidP="00DE6207">
      <w:pPr>
        <w:autoSpaceDE w:val="0"/>
        <w:autoSpaceDN w:val="0"/>
        <w:adjustRightInd w:val="0"/>
        <w:ind w:left="927"/>
        <w:contextualSpacing/>
        <w:rPr>
          <w:b/>
          <w:iCs/>
          <w:sz w:val="28"/>
          <w:szCs w:val="28"/>
        </w:rPr>
      </w:pPr>
    </w:p>
    <w:p w:rsidR="00DE6207" w:rsidRPr="00DE6207" w:rsidRDefault="00DE6207" w:rsidP="002B5EC4">
      <w:pPr>
        <w:autoSpaceDE w:val="0"/>
        <w:autoSpaceDN w:val="0"/>
        <w:adjustRightInd w:val="0"/>
        <w:contextualSpacing/>
        <w:jc w:val="center"/>
        <w:rPr>
          <w:b/>
          <w:i/>
          <w:iCs/>
          <w:sz w:val="28"/>
          <w:szCs w:val="28"/>
        </w:rPr>
      </w:pPr>
      <w:r w:rsidRPr="00DE6207">
        <w:rPr>
          <w:b/>
          <w:i/>
          <w:iCs/>
          <w:sz w:val="28"/>
          <w:szCs w:val="28"/>
        </w:rPr>
        <w:t>Силовое электрооборудование и освещение</w:t>
      </w:r>
    </w:p>
    <w:p w:rsidR="00FC62D4" w:rsidRPr="00FC62D4" w:rsidRDefault="00FC62D4" w:rsidP="00FC62D4">
      <w:pPr>
        <w:contextualSpacing/>
        <w:rPr>
          <w:color w:val="FF0000"/>
        </w:rPr>
      </w:pPr>
    </w:p>
    <w:p w:rsidR="00FC62D4" w:rsidRPr="00FC62D4" w:rsidRDefault="00FC62D4" w:rsidP="00FC62D4">
      <w:pPr>
        <w:tabs>
          <w:tab w:val="left" w:pos="240"/>
          <w:tab w:val="left" w:pos="480"/>
        </w:tabs>
        <w:autoSpaceDE w:val="0"/>
        <w:autoSpaceDN w:val="0"/>
        <w:adjustRightInd w:val="0"/>
        <w:rPr>
          <w:iCs/>
          <w:color w:val="000000"/>
          <w:sz w:val="28"/>
          <w:szCs w:val="28"/>
        </w:rPr>
      </w:pPr>
      <w:r w:rsidRPr="00FC62D4">
        <w:rPr>
          <w:iCs/>
          <w:color w:val="000000"/>
          <w:sz w:val="28"/>
          <w:szCs w:val="28"/>
        </w:rPr>
        <w:t xml:space="preserve">      </w:t>
      </w:r>
      <w:r w:rsidR="00841E8C">
        <w:rPr>
          <w:iCs/>
          <w:color w:val="000000"/>
          <w:sz w:val="28"/>
          <w:szCs w:val="28"/>
        </w:rPr>
        <w:tab/>
      </w:r>
      <w:r w:rsidR="00841E8C">
        <w:rPr>
          <w:iCs/>
          <w:color w:val="000000"/>
          <w:sz w:val="28"/>
          <w:szCs w:val="28"/>
        </w:rPr>
        <w:tab/>
      </w:r>
      <w:r w:rsidRPr="00FC62D4">
        <w:rPr>
          <w:iCs/>
          <w:color w:val="000000"/>
          <w:sz w:val="28"/>
          <w:szCs w:val="28"/>
        </w:rPr>
        <w:t xml:space="preserve"> Категория надежности электроснабжения - III. </w:t>
      </w:r>
    </w:p>
    <w:p w:rsidR="00FC62D4" w:rsidRPr="00FC62D4" w:rsidRDefault="00FC62D4" w:rsidP="00FC62D4">
      <w:pPr>
        <w:autoSpaceDE w:val="0"/>
        <w:autoSpaceDN w:val="0"/>
        <w:adjustRightInd w:val="0"/>
        <w:ind w:firstLine="205"/>
        <w:rPr>
          <w:iCs/>
          <w:color w:val="000000"/>
          <w:sz w:val="28"/>
          <w:szCs w:val="28"/>
        </w:rPr>
      </w:pPr>
      <w:r w:rsidRPr="00FC62D4">
        <w:rPr>
          <w:iCs/>
          <w:color w:val="000000"/>
          <w:sz w:val="28"/>
          <w:szCs w:val="28"/>
        </w:rPr>
        <w:t xml:space="preserve">    </w:t>
      </w:r>
      <w:r w:rsidR="00841E8C">
        <w:rPr>
          <w:iCs/>
          <w:color w:val="000000"/>
          <w:sz w:val="28"/>
          <w:szCs w:val="28"/>
        </w:rPr>
        <w:tab/>
      </w:r>
      <w:r w:rsidRPr="00FC62D4">
        <w:rPr>
          <w:iCs/>
          <w:color w:val="000000"/>
          <w:sz w:val="28"/>
          <w:szCs w:val="28"/>
        </w:rPr>
        <w:t xml:space="preserve">Напряжение питающей сети - ~400В система с </w:t>
      </w:r>
      <w:proofErr w:type="spellStart"/>
      <w:r w:rsidRPr="00FC62D4">
        <w:rPr>
          <w:iCs/>
          <w:color w:val="000000"/>
          <w:sz w:val="28"/>
          <w:szCs w:val="28"/>
        </w:rPr>
        <w:t>глухозаземленной</w:t>
      </w:r>
      <w:proofErr w:type="spellEnd"/>
      <w:r w:rsidRPr="00FC62D4">
        <w:rPr>
          <w:iCs/>
          <w:color w:val="000000"/>
          <w:sz w:val="28"/>
          <w:szCs w:val="28"/>
        </w:rPr>
        <w:t xml:space="preserve"> </w:t>
      </w:r>
      <w:proofErr w:type="spellStart"/>
      <w:r w:rsidR="00841E8C">
        <w:rPr>
          <w:iCs/>
          <w:color w:val="000000"/>
          <w:sz w:val="28"/>
          <w:szCs w:val="28"/>
        </w:rPr>
        <w:t>н</w:t>
      </w:r>
      <w:r w:rsidRPr="00FC62D4">
        <w:rPr>
          <w:iCs/>
          <w:color w:val="000000"/>
          <w:sz w:val="28"/>
          <w:szCs w:val="28"/>
        </w:rPr>
        <w:t>ейтралью</w:t>
      </w:r>
      <w:proofErr w:type="spellEnd"/>
      <w:r w:rsidRPr="00FC62D4">
        <w:rPr>
          <w:iCs/>
          <w:color w:val="000000"/>
          <w:sz w:val="28"/>
          <w:szCs w:val="28"/>
        </w:rPr>
        <w:t>.</w:t>
      </w:r>
    </w:p>
    <w:p w:rsidR="00FC62D4" w:rsidRPr="00FC62D4" w:rsidRDefault="00FC62D4" w:rsidP="00FC62D4">
      <w:pPr>
        <w:autoSpaceDE w:val="0"/>
        <w:autoSpaceDN w:val="0"/>
        <w:adjustRightInd w:val="0"/>
        <w:ind w:firstLine="205"/>
        <w:rPr>
          <w:iCs/>
          <w:color w:val="000000"/>
          <w:sz w:val="28"/>
          <w:szCs w:val="28"/>
        </w:rPr>
      </w:pPr>
      <w:r w:rsidRPr="00FC62D4">
        <w:rPr>
          <w:iCs/>
          <w:color w:val="000000"/>
          <w:sz w:val="28"/>
          <w:szCs w:val="28"/>
        </w:rPr>
        <w:t xml:space="preserve">    </w:t>
      </w:r>
      <w:r w:rsidR="00841E8C">
        <w:rPr>
          <w:iCs/>
          <w:color w:val="000000"/>
          <w:sz w:val="28"/>
          <w:szCs w:val="28"/>
        </w:rPr>
        <w:tab/>
      </w:r>
      <w:r w:rsidRPr="00FC62D4">
        <w:rPr>
          <w:iCs/>
          <w:color w:val="000000"/>
          <w:sz w:val="28"/>
          <w:szCs w:val="28"/>
        </w:rPr>
        <w:t>Система заземления - TN-С-S.</w:t>
      </w:r>
    </w:p>
    <w:p w:rsidR="00FC62D4" w:rsidRPr="00FC62D4" w:rsidRDefault="00FC62D4" w:rsidP="00FC62D4">
      <w:pPr>
        <w:autoSpaceDE w:val="0"/>
        <w:autoSpaceDN w:val="0"/>
        <w:adjustRightInd w:val="0"/>
        <w:ind w:firstLine="205"/>
        <w:rPr>
          <w:iCs/>
          <w:color w:val="000000"/>
          <w:sz w:val="28"/>
          <w:szCs w:val="28"/>
        </w:rPr>
      </w:pPr>
      <w:r w:rsidRPr="00FC62D4">
        <w:rPr>
          <w:iCs/>
          <w:color w:val="000000"/>
          <w:sz w:val="28"/>
          <w:szCs w:val="28"/>
        </w:rPr>
        <w:t xml:space="preserve">    </w:t>
      </w:r>
      <w:r w:rsidR="00841E8C">
        <w:rPr>
          <w:iCs/>
          <w:color w:val="000000"/>
          <w:sz w:val="28"/>
          <w:szCs w:val="28"/>
        </w:rPr>
        <w:tab/>
      </w:r>
      <w:r w:rsidRPr="00FC62D4">
        <w:rPr>
          <w:iCs/>
          <w:color w:val="000000"/>
          <w:sz w:val="28"/>
          <w:szCs w:val="28"/>
        </w:rPr>
        <w:t>Расчетная присоединенная нагрузка:</w:t>
      </w:r>
    </w:p>
    <w:p w:rsidR="00FC62D4" w:rsidRPr="00FC62D4" w:rsidRDefault="00FC62D4" w:rsidP="00FC62D4">
      <w:pPr>
        <w:autoSpaceDE w:val="0"/>
        <w:autoSpaceDN w:val="0"/>
        <w:adjustRightInd w:val="0"/>
        <w:ind w:firstLine="205"/>
        <w:rPr>
          <w:iCs/>
          <w:color w:val="000000"/>
          <w:sz w:val="28"/>
          <w:szCs w:val="28"/>
        </w:rPr>
      </w:pPr>
      <w:r w:rsidRPr="00FC62D4">
        <w:rPr>
          <w:iCs/>
          <w:color w:val="000000"/>
          <w:sz w:val="28"/>
          <w:szCs w:val="28"/>
        </w:rPr>
        <w:t xml:space="preserve">  </w:t>
      </w:r>
      <w:r w:rsidR="00841E8C">
        <w:rPr>
          <w:iCs/>
          <w:color w:val="000000"/>
          <w:sz w:val="28"/>
          <w:szCs w:val="28"/>
        </w:rPr>
        <w:tab/>
      </w:r>
      <w:r w:rsidRPr="00FC62D4">
        <w:rPr>
          <w:iCs/>
          <w:color w:val="000000"/>
          <w:sz w:val="28"/>
          <w:szCs w:val="28"/>
        </w:rPr>
        <w:t xml:space="preserve">- </w:t>
      </w:r>
      <w:proofErr w:type="spellStart"/>
      <w:r w:rsidRPr="00FC62D4">
        <w:rPr>
          <w:iCs/>
          <w:color w:val="000000"/>
          <w:sz w:val="28"/>
          <w:szCs w:val="28"/>
        </w:rPr>
        <w:t>Рр</w:t>
      </w:r>
      <w:proofErr w:type="spellEnd"/>
      <w:r w:rsidRPr="00FC62D4">
        <w:rPr>
          <w:iCs/>
          <w:color w:val="000000"/>
          <w:sz w:val="28"/>
          <w:szCs w:val="28"/>
        </w:rPr>
        <w:t xml:space="preserve">=105,9кВт;         </w:t>
      </w:r>
      <w:r w:rsidRPr="00FC62D4">
        <w:rPr>
          <w:iCs/>
          <w:color w:val="000000"/>
          <w:sz w:val="28"/>
          <w:szCs w:val="28"/>
        </w:rPr>
        <w:tab/>
        <w:t xml:space="preserve">  </w:t>
      </w:r>
    </w:p>
    <w:p w:rsidR="00FC62D4" w:rsidRPr="00FC62D4" w:rsidRDefault="00FC62D4" w:rsidP="00FC62D4">
      <w:pPr>
        <w:autoSpaceDE w:val="0"/>
        <w:autoSpaceDN w:val="0"/>
        <w:adjustRightInd w:val="0"/>
        <w:ind w:firstLine="205"/>
        <w:rPr>
          <w:iCs/>
          <w:color w:val="000000"/>
          <w:sz w:val="28"/>
          <w:szCs w:val="28"/>
        </w:rPr>
      </w:pPr>
      <w:r w:rsidRPr="00FC62D4">
        <w:rPr>
          <w:iCs/>
          <w:color w:val="000000"/>
          <w:sz w:val="28"/>
          <w:szCs w:val="28"/>
        </w:rPr>
        <w:t xml:space="preserve">   </w:t>
      </w:r>
      <w:r w:rsidR="00841E8C">
        <w:rPr>
          <w:iCs/>
          <w:color w:val="000000"/>
          <w:sz w:val="28"/>
          <w:szCs w:val="28"/>
        </w:rPr>
        <w:tab/>
      </w:r>
      <w:r w:rsidRPr="00FC62D4">
        <w:rPr>
          <w:iCs/>
          <w:color w:val="000000"/>
          <w:sz w:val="28"/>
          <w:szCs w:val="28"/>
        </w:rPr>
        <w:t>Коэффициент мощности (</w:t>
      </w:r>
      <w:proofErr w:type="spellStart"/>
      <w:r w:rsidRPr="00FC62D4">
        <w:rPr>
          <w:iCs/>
          <w:color w:val="000000"/>
          <w:sz w:val="28"/>
          <w:szCs w:val="28"/>
        </w:rPr>
        <w:t>cos</w:t>
      </w:r>
      <w:r w:rsidRPr="00FC62D4">
        <w:rPr>
          <w:color w:val="000000"/>
          <w:sz w:val="28"/>
          <w:szCs w:val="28"/>
        </w:rPr>
        <w:t>ф</w:t>
      </w:r>
      <w:proofErr w:type="spellEnd"/>
      <w:r w:rsidRPr="00FC62D4">
        <w:rPr>
          <w:iCs/>
          <w:color w:val="000000"/>
          <w:sz w:val="28"/>
          <w:szCs w:val="28"/>
        </w:rPr>
        <w:t>) - 0,9</w:t>
      </w:r>
      <w:r w:rsidR="00841E8C">
        <w:rPr>
          <w:iCs/>
          <w:color w:val="000000"/>
          <w:sz w:val="28"/>
          <w:szCs w:val="28"/>
        </w:rPr>
        <w:t>.</w:t>
      </w:r>
    </w:p>
    <w:p w:rsidR="00FC62D4" w:rsidRPr="00FC62D4" w:rsidRDefault="00FC62D4" w:rsidP="00FC62D4">
      <w:pPr>
        <w:autoSpaceDE w:val="0"/>
        <w:autoSpaceDN w:val="0"/>
        <w:adjustRightInd w:val="0"/>
        <w:ind w:firstLine="205"/>
        <w:rPr>
          <w:iCs/>
          <w:color w:val="000000"/>
          <w:sz w:val="28"/>
          <w:szCs w:val="28"/>
        </w:rPr>
      </w:pPr>
      <w:r w:rsidRPr="00FC62D4">
        <w:rPr>
          <w:iCs/>
          <w:color w:val="000000"/>
          <w:sz w:val="28"/>
          <w:szCs w:val="28"/>
        </w:rPr>
        <w:t xml:space="preserve">    </w:t>
      </w:r>
      <w:r w:rsidR="00841E8C">
        <w:rPr>
          <w:iCs/>
          <w:color w:val="000000"/>
          <w:sz w:val="28"/>
          <w:szCs w:val="28"/>
        </w:rPr>
        <w:tab/>
      </w:r>
      <w:r w:rsidRPr="00FC62D4">
        <w:rPr>
          <w:iCs/>
          <w:color w:val="000000"/>
          <w:sz w:val="28"/>
          <w:szCs w:val="28"/>
        </w:rPr>
        <w:t>Максимальная потеря напряжения:</w:t>
      </w:r>
    </w:p>
    <w:p w:rsidR="00FC62D4" w:rsidRPr="00FC62D4" w:rsidRDefault="00FC62D4" w:rsidP="00FC62D4">
      <w:pPr>
        <w:autoSpaceDE w:val="0"/>
        <w:autoSpaceDN w:val="0"/>
        <w:adjustRightInd w:val="0"/>
        <w:ind w:firstLine="205"/>
        <w:rPr>
          <w:iCs/>
          <w:color w:val="000000"/>
          <w:sz w:val="28"/>
          <w:szCs w:val="28"/>
        </w:rPr>
      </w:pPr>
      <w:r w:rsidRPr="00FC62D4">
        <w:rPr>
          <w:iCs/>
          <w:color w:val="000000"/>
          <w:sz w:val="28"/>
          <w:szCs w:val="28"/>
        </w:rPr>
        <w:t xml:space="preserve">  </w:t>
      </w:r>
      <w:r w:rsidR="00841E8C">
        <w:rPr>
          <w:iCs/>
          <w:color w:val="000000"/>
          <w:sz w:val="28"/>
          <w:szCs w:val="28"/>
        </w:rPr>
        <w:tab/>
      </w:r>
      <w:r w:rsidRPr="00FC62D4">
        <w:rPr>
          <w:iCs/>
          <w:color w:val="000000"/>
          <w:sz w:val="28"/>
          <w:szCs w:val="28"/>
        </w:rPr>
        <w:t>- питающей сети - 0,4%;</w:t>
      </w:r>
    </w:p>
    <w:p w:rsidR="00FC62D4" w:rsidRPr="00FC62D4" w:rsidRDefault="00FC62D4" w:rsidP="00FC62D4">
      <w:pPr>
        <w:autoSpaceDE w:val="0"/>
        <w:autoSpaceDN w:val="0"/>
        <w:adjustRightInd w:val="0"/>
        <w:ind w:firstLine="205"/>
        <w:rPr>
          <w:iCs/>
          <w:color w:val="000000"/>
          <w:sz w:val="28"/>
          <w:szCs w:val="28"/>
        </w:rPr>
      </w:pPr>
      <w:r w:rsidRPr="00FC62D4">
        <w:rPr>
          <w:iCs/>
          <w:color w:val="000000"/>
          <w:sz w:val="28"/>
          <w:szCs w:val="28"/>
        </w:rPr>
        <w:t xml:space="preserve">  </w:t>
      </w:r>
      <w:r w:rsidR="00841E8C">
        <w:rPr>
          <w:iCs/>
          <w:color w:val="000000"/>
          <w:sz w:val="28"/>
          <w:szCs w:val="28"/>
        </w:rPr>
        <w:tab/>
      </w:r>
      <w:r w:rsidRPr="00FC62D4">
        <w:rPr>
          <w:iCs/>
          <w:color w:val="000000"/>
          <w:sz w:val="28"/>
          <w:szCs w:val="28"/>
        </w:rPr>
        <w:t>- групповой сети - 0,5%</w:t>
      </w:r>
      <w:r>
        <w:rPr>
          <w:iCs/>
          <w:color w:val="000000"/>
          <w:sz w:val="28"/>
          <w:szCs w:val="28"/>
        </w:rPr>
        <w:t>.</w:t>
      </w:r>
    </w:p>
    <w:p w:rsidR="00FC62D4" w:rsidRPr="00FC62D4" w:rsidRDefault="00FC62D4" w:rsidP="00FC62D4">
      <w:pPr>
        <w:autoSpaceDE w:val="0"/>
        <w:autoSpaceDN w:val="0"/>
        <w:adjustRightInd w:val="0"/>
        <w:rPr>
          <w:iCs/>
          <w:color w:val="FF0000"/>
          <w:sz w:val="28"/>
          <w:szCs w:val="28"/>
        </w:rPr>
      </w:pPr>
    </w:p>
    <w:p w:rsidR="00FC62D4" w:rsidRPr="00FC62D4" w:rsidRDefault="00FC62D4" w:rsidP="00FC62D4">
      <w:pPr>
        <w:autoSpaceDE w:val="0"/>
        <w:autoSpaceDN w:val="0"/>
        <w:adjustRightInd w:val="0"/>
        <w:jc w:val="center"/>
        <w:rPr>
          <w:i/>
          <w:iCs/>
          <w:sz w:val="28"/>
          <w:szCs w:val="28"/>
        </w:rPr>
      </w:pPr>
      <w:r w:rsidRPr="00FC62D4">
        <w:rPr>
          <w:i/>
          <w:iCs/>
          <w:sz w:val="28"/>
          <w:szCs w:val="28"/>
        </w:rPr>
        <w:t>Общие указания</w:t>
      </w:r>
    </w:p>
    <w:p w:rsidR="00FC62D4" w:rsidRPr="00FC62D4" w:rsidRDefault="00FC62D4" w:rsidP="00FC62D4">
      <w:pPr>
        <w:autoSpaceDE w:val="0"/>
        <w:autoSpaceDN w:val="0"/>
        <w:adjustRightInd w:val="0"/>
        <w:jc w:val="center"/>
        <w:rPr>
          <w:iCs/>
          <w:sz w:val="28"/>
          <w:szCs w:val="28"/>
        </w:rPr>
      </w:pPr>
    </w:p>
    <w:p w:rsidR="00FC62D4" w:rsidRPr="00FC62D4" w:rsidRDefault="00FC62D4" w:rsidP="00FC62D4">
      <w:pPr>
        <w:autoSpaceDE w:val="0"/>
        <w:autoSpaceDN w:val="0"/>
        <w:adjustRightInd w:val="0"/>
        <w:jc w:val="both"/>
        <w:rPr>
          <w:iCs/>
          <w:color w:val="000000"/>
          <w:sz w:val="28"/>
          <w:szCs w:val="28"/>
        </w:rPr>
      </w:pPr>
      <w:r w:rsidRPr="00FC62D4">
        <w:rPr>
          <w:iCs/>
          <w:color w:val="000000"/>
          <w:sz w:val="28"/>
          <w:szCs w:val="28"/>
        </w:rPr>
        <w:t xml:space="preserve">        Данный проект выполнен на основании:</w:t>
      </w:r>
    </w:p>
    <w:p w:rsidR="00FC62D4" w:rsidRPr="00FC62D4" w:rsidRDefault="00FC62D4" w:rsidP="00FC62D4">
      <w:pPr>
        <w:autoSpaceDE w:val="0"/>
        <w:autoSpaceDN w:val="0"/>
        <w:adjustRightInd w:val="0"/>
        <w:jc w:val="both"/>
        <w:rPr>
          <w:iCs/>
          <w:color w:val="000000"/>
          <w:sz w:val="28"/>
          <w:szCs w:val="28"/>
        </w:rPr>
      </w:pPr>
      <w:r w:rsidRPr="00FC62D4">
        <w:rPr>
          <w:iCs/>
          <w:color w:val="000000"/>
          <w:sz w:val="28"/>
          <w:szCs w:val="28"/>
        </w:rPr>
        <w:t xml:space="preserve">      - </w:t>
      </w:r>
      <w:r>
        <w:rPr>
          <w:iCs/>
          <w:color w:val="000000"/>
          <w:sz w:val="28"/>
          <w:szCs w:val="28"/>
        </w:rPr>
        <w:t>задания на проектирование;</w:t>
      </w:r>
    </w:p>
    <w:p w:rsidR="00FC62D4" w:rsidRPr="00FC62D4" w:rsidRDefault="00FC62D4" w:rsidP="00FC62D4">
      <w:pPr>
        <w:autoSpaceDE w:val="0"/>
        <w:autoSpaceDN w:val="0"/>
        <w:adjustRightInd w:val="0"/>
        <w:jc w:val="both"/>
        <w:rPr>
          <w:iCs/>
          <w:color w:val="000000"/>
          <w:sz w:val="28"/>
          <w:szCs w:val="28"/>
        </w:rPr>
      </w:pPr>
      <w:r w:rsidRPr="00FC62D4">
        <w:rPr>
          <w:iCs/>
          <w:color w:val="000000"/>
          <w:sz w:val="28"/>
          <w:szCs w:val="28"/>
        </w:rPr>
        <w:t xml:space="preserve">      - заданий сантехнического и строительного отделов.</w:t>
      </w:r>
    </w:p>
    <w:p w:rsidR="00FC62D4" w:rsidRPr="00FC62D4" w:rsidRDefault="00FC62D4" w:rsidP="00FC62D4">
      <w:pPr>
        <w:autoSpaceDE w:val="0"/>
        <w:autoSpaceDN w:val="0"/>
        <w:adjustRightInd w:val="0"/>
        <w:ind w:firstLine="205"/>
        <w:jc w:val="both"/>
        <w:rPr>
          <w:iCs/>
          <w:color w:val="000000"/>
          <w:sz w:val="28"/>
          <w:szCs w:val="28"/>
        </w:rPr>
      </w:pPr>
      <w:r w:rsidRPr="00FC62D4">
        <w:rPr>
          <w:iCs/>
          <w:color w:val="000000"/>
          <w:sz w:val="28"/>
          <w:szCs w:val="28"/>
        </w:rPr>
        <w:t xml:space="preserve">     Проектом предусматриваются подключение кондиционеров, конвекторов, внутреннего и наружного освещения и защитное заземление здания. </w:t>
      </w:r>
      <w:r w:rsidRPr="00FC62D4">
        <w:rPr>
          <w:iCs/>
          <w:color w:val="000000"/>
          <w:sz w:val="28"/>
          <w:szCs w:val="28"/>
        </w:rPr>
        <w:tab/>
      </w:r>
    </w:p>
    <w:p w:rsidR="00FC62D4" w:rsidRPr="00FC62D4" w:rsidRDefault="00FC62D4" w:rsidP="00FC62D4">
      <w:pPr>
        <w:autoSpaceDE w:val="0"/>
        <w:autoSpaceDN w:val="0"/>
        <w:adjustRightInd w:val="0"/>
        <w:ind w:firstLine="274"/>
        <w:jc w:val="both"/>
        <w:rPr>
          <w:color w:val="000000"/>
          <w:sz w:val="28"/>
          <w:szCs w:val="28"/>
        </w:rPr>
      </w:pPr>
      <w:r w:rsidRPr="00FC62D4">
        <w:rPr>
          <w:color w:val="000000"/>
          <w:sz w:val="28"/>
          <w:szCs w:val="28"/>
        </w:rPr>
        <w:t xml:space="preserve">    Электроснабжение 0,4 </w:t>
      </w:r>
      <w:proofErr w:type="spellStart"/>
      <w:r w:rsidRPr="00FC62D4">
        <w:rPr>
          <w:color w:val="000000"/>
          <w:sz w:val="28"/>
          <w:szCs w:val="28"/>
        </w:rPr>
        <w:t>кВ</w:t>
      </w:r>
      <w:proofErr w:type="spellEnd"/>
      <w:r w:rsidRPr="00FC62D4">
        <w:rPr>
          <w:color w:val="000000"/>
          <w:sz w:val="28"/>
          <w:szCs w:val="28"/>
        </w:rPr>
        <w:t xml:space="preserve"> предусматривается комплектом чертежей марки ЭС.</w:t>
      </w:r>
    </w:p>
    <w:p w:rsidR="00FC62D4" w:rsidRPr="00FC62D4" w:rsidRDefault="00FC62D4" w:rsidP="00FC62D4">
      <w:pPr>
        <w:autoSpaceDE w:val="0"/>
        <w:autoSpaceDN w:val="0"/>
        <w:adjustRightInd w:val="0"/>
        <w:jc w:val="both"/>
        <w:rPr>
          <w:iCs/>
          <w:color w:val="000000"/>
          <w:sz w:val="28"/>
          <w:szCs w:val="28"/>
        </w:rPr>
      </w:pPr>
      <w:r w:rsidRPr="00FC62D4">
        <w:rPr>
          <w:iCs/>
          <w:color w:val="FF0000"/>
          <w:sz w:val="28"/>
          <w:szCs w:val="28"/>
        </w:rPr>
        <w:t xml:space="preserve"> </w:t>
      </w:r>
      <w:r w:rsidRPr="00FC62D4">
        <w:rPr>
          <w:iCs/>
          <w:color w:val="000000"/>
          <w:sz w:val="28"/>
          <w:szCs w:val="28"/>
        </w:rPr>
        <w:t xml:space="preserve">       В качестве вводно-распределительного шкафа ШРВ принят шкаф ПР11 на базе оборудования ИЭК.</w:t>
      </w:r>
    </w:p>
    <w:p w:rsidR="00FC62D4" w:rsidRPr="00FC62D4" w:rsidRDefault="00FC62D4" w:rsidP="00FC62D4">
      <w:pPr>
        <w:autoSpaceDE w:val="0"/>
        <w:autoSpaceDN w:val="0"/>
        <w:adjustRightInd w:val="0"/>
        <w:jc w:val="both"/>
        <w:rPr>
          <w:iCs/>
          <w:color w:val="000000"/>
          <w:sz w:val="28"/>
          <w:szCs w:val="28"/>
        </w:rPr>
      </w:pPr>
      <w:r w:rsidRPr="00FC62D4">
        <w:rPr>
          <w:iCs/>
          <w:color w:val="000000"/>
          <w:sz w:val="28"/>
          <w:szCs w:val="28"/>
        </w:rPr>
        <w:t xml:space="preserve">        Согласно Приказу №397 от 24.12.2012г и стандарта СТ ТОО</w:t>
      </w:r>
      <w:r>
        <w:rPr>
          <w:iCs/>
          <w:color w:val="000000"/>
          <w:sz w:val="28"/>
          <w:szCs w:val="28"/>
        </w:rPr>
        <w:t xml:space="preserve"> 050140000656-01-9-23-2011 ТОО «Корпорация </w:t>
      </w:r>
      <w:proofErr w:type="spellStart"/>
      <w:r>
        <w:rPr>
          <w:iCs/>
          <w:color w:val="000000"/>
          <w:sz w:val="28"/>
          <w:szCs w:val="28"/>
        </w:rPr>
        <w:t>Казахмыс</w:t>
      </w:r>
      <w:proofErr w:type="spellEnd"/>
      <w:r>
        <w:rPr>
          <w:iCs/>
          <w:color w:val="000000"/>
          <w:sz w:val="28"/>
          <w:szCs w:val="28"/>
        </w:rPr>
        <w:t>»</w:t>
      </w:r>
      <w:r w:rsidRPr="00FC62D4">
        <w:rPr>
          <w:iCs/>
          <w:color w:val="000000"/>
          <w:sz w:val="28"/>
          <w:szCs w:val="28"/>
        </w:rPr>
        <w:t>, в рабочем проекте приняты автоматические выключатели, конструкция которых предусматривает их блокировку при помощи навесного блокиратора безопасности (бирки безопасности электрика).</w:t>
      </w:r>
    </w:p>
    <w:p w:rsidR="00FC62D4" w:rsidRPr="00FC62D4" w:rsidRDefault="00FC62D4" w:rsidP="00FC62D4">
      <w:pPr>
        <w:autoSpaceDE w:val="0"/>
        <w:autoSpaceDN w:val="0"/>
        <w:adjustRightInd w:val="0"/>
        <w:jc w:val="both"/>
        <w:rPr>
          <w:iCs/>
          <w:color w:val="000000"/>
          <w:sz w:val="28"/>
          <w:szCs w:val="28"/>
        </w:rPr>
      </w:pPr>
      <w:r w:rsidRPr="00FC62D4">
        <w:rPr>
          <w:iCs/>
          <w:color w:val="000000"/>
          <w:sz w:val="28"/>
          <w:szCs w:val="28"/>
        </w:rPr>
        <w:t xml:space="preserve">        Распределительные сети прокладываются открыто по кабельным конструкциям, а также по стене с креплением скобами. </w:t>
      </w:r>
    </w:p>
    <w:p w:rsidR="00FC62D4" w:rsidRPr="00FC62D4" w:rsidRDefault="00FC62D4" w:rsidP="00FC62D4">
      <w:pPr>
        <w:autoSpaceDE w:val="0"/>
        <w:autoSpaceDN w:val="0"/>
        <w:adjustRightInd w:val="0"/>
        <w:jc w:val="both"/>
        <w:rPr>
          <w:iCs/>
          <w:color w:val="000000"/>
          <w:sz w:val="28"/>
          <w:szCs w:val="28"/>
        </w:rPr>
      </w:pPr>
      <w:r w:rsidRPr="00FC62D4">
        <w:rPr>
          <w:iCs/>
          <w:color w:val="000000"/>
          <w:sz w:val="28"/>
          <w:szCs w:val="28"/>
        </w:rPr>
        <w:t xml:space="preserve">        Н</w:t>
      </w:r>
      <w:r w:rsidR="001C36FE">
        <w:rPr>
          <w:iCs/>
          <w:color w:val="000000"/>
          <w:sz w:val="28"/>
          <w:szCs w:val="28"/>
        </w:rPr>
        <w:t>апряжение сети освещения -230 В.</w:t>
      </w:r>
    </w:p>
    <w:p w:rsidR="00FC62D4" w:rsidRPr="00FC62D4" w:rsidRDefault="00FC62D4" w:rsidP="00FC62D4">
      <w:pPr>
        <w:autoSpaceDE w:val="0"/>
        <w:autoSpaceDN w:val="0"/>
        <w:adjustRightInd w:val="0"/>
        <w:ind w:firstLine="202"/>
        <w:jc w:val="both"/>
        <w:rPr>
          <w:iCs/>
          <w:color w:val="000000"/>
          <w:sz w:val="28"/>
          <w:szCs w:val="28"/>
        </w:rPr>
      </w:pPr>
      <w:r w:rsidRPr="00FC62D4">
        <w:rPr>
          <w:iCs/>
          <w:color w:val="000000"/>
          <w:sz w:val="28"/>
          <w:szCs w:val="28"/>
        </w:rPr>
        <w:t xml:space="preserve">     В качестве источников света приняты светодиодные светильники ОАО «</w:t>
      </w:r>
      <w:proofErr w:type="spellStart"/>
      <w:r w:rsidRPr="00FC62D4">
        <w:rPr>
          <w:iCs/>
          <w:color w:val="000000"/>
          <w:sz w:val="28"/>
          <w:szCs w:val="28"/>
        </w:rPr>
        <w:t>Ардатовский</w:t>
      </w:r>
      <w:proofErr w:type="spellEnd"/>
      <w:r w:rsidRPr="00FC62D4">
        <w:rPr>
          <w:iCs/>
          <w:color w:val="000000"/>
          <w:sz w:val="28"/>
          <w:szCs w:val="28"/>
        </w:rPr>
        <w:t xml:space="preserve"> светотехнический завод».</w:t>
      </w:r>
    </w:p>
    <w:p w:rsidR="00FC62D4" w:rsidRPr="00FC62D4" w:rsidRDefault="00FC62D4" w:rsidP="00FC62D4">
      <w:pPr>
        <w:autoSpaceDE w:val="0"/>
        <w:autoSpaceDN w:val="0"/>
        <w:adjustRightInd w:val="0"/>
        <w:ind w:firstLine="202"/>
        <w:jc w:val="both"/>
        <w:rPr>
          <w:iCs/>
          <w:color w:val="000000"/>
          <w:sz w:val="28"/>
          <w:szCs w:val="28"/>
        </w:rPr>
      </w:pPr>
      <w:r w:rsidRPr="00FC62D4">
        <w:rPr>
          <w:iCs/>
          <w:color w:val="000000"/>
          <w:sz w:val="28"/>
          <w:szCs w:val="28"/>
        </w:rPr>
        <w:t xml:space="preserve">     Осветительная арматура и освещенность выбраны в соответствии с назначением помещений и характера производимых в них работ.</w:t>
      </w:r>
    </w:p>
    <w:p w:rsidR="00FC62D4" w:rsidRPr="00FC62D4" w:rsidRDefault="00FC62D4" w:rsidP="00FC62D4">
      <w:pPr>
        <w:autoSpaceDE w:val="0"/>
        <w:autoSpaceDN w:val="0"/>
        <w:adjustRightInd w:val="0"/>
        <w:ind w:firstLine="202"/>
        <w:jc w:val="both"/>
        <w:rPr>
          <w:iCs/>
          <w:color w:val="000000"/>
          <w:sz w:val="28"/>
          <w:szCs w:val="28"/>
        </w:rPr>
      </w:pPr>
      <w:r w:rsidRPr="00FC62D4">
        <w:rPr>
          <w:iCs/>
          <w:color w:val="000000"/>
          <w:sz w:val="28"/>
          <w:szCs w:val="28"/>
        </w:rPr>
        <w:t xml:space="preserve">     Все питающие и распределительные сети выполнены в соответствии с требованиями ПУЭ РК.</w:t>
      </w:r>
    </w:p>
    <w:p w:rsidR="00FC62D4" w:rsidRPr="00FC62D4" w:rsidRDefault="00FC62D4" w:rsidP="00FC62D4">
      <w:pPr>
        <w:autoSpaceDE w:val="0"/>
        <w:autoSpaceDN w:val="0"/>
        <w:adjustRightInd w:val="0"/>
        <w:ind w:firstLine="202"/>
        <w:jc w:val="both"/>
        <w:rPr>
          <w:iCs/>
          <w:color w:val="000000"/>
          <w:sz w:val="28"/>
          <w:szCs w:val="28"/>
        </w:rPr>
      </w:pPr>
      <w:r w:rsidRPr="00FC62D4">
        <w:rPr>
          <w:iCs/>
          <w:color w:val="000000"/>
          <w:sz w:val="28"/>
          <w:szCs w:val="28"/>
        </w:rPr>
        <w:t xml:space="preserve">     Силовые питающие и распределительные сети выполнены кабелями марки </w:t>
      </w:r>
      <w:proofErr w:type="spellStart"/>
      <w:r w:rsidRPr="00FC62D4">
        <w:rPr>
          <w:iCs/>
          <w:color w:val="000000"/>
          <w:sz w:val="28"/>
          <w:szCs w:val="28"/>
        </w:rPr>
        <w:t>АВВГнг</w:t>
      </w:r>
      <w:proofErr w:type="spellEnd"/>
      <w:r w:rsidRPr="00FC62D4">
        <w:rPr>
          <w:iCs/>
          <w:color w:val="000000"/>
          <w:sz w:val="28"/>
          <w:szCs w:val="28"/>
        </w:rPr>
        <w:t xml:space="preserve"> </w:t>
      </w:r>
      <w:r w:rsidRPr="00FC62D4">
        <w:rPr>
          <w:color w:val="000000"/>
          <w:sz w:val="28"/>
          <w:szCs w:val="28"/>
        </w:rPr>
        <w:t>(А)-LS</w:t>
      </w:r>
      <w:r w:rsidRPr="00FC62D4">
        <w:rPr>
          <w:iCs/>
          <w:color w:val="000000"/>
          <w:sz w:val="28"/>
          <w:szCs w:val="28"/>
        </w:rPr>
        <w:t xml:space="preserve">. Марки и сечения для каждого типа проводки указаны в </w:t>
      </w:r>
      <w:r w:rsidRPr="00FC62D4">
        <w:rPr>
          <w:iCs/>
          <w:color w:val="000000"/>
          <w:sz w:val="28"/>
          <w:szCs w:val="28"/>
        </w:rPr>
        <w:lastRenderedPageBreak/>
        <w:t>принципиальных схемах. Сечения кабелей выбраны по допустимому току и проверены по нормируемой потере напряжения.</w:t>
      </w:r>
    </w:p>
    <w:p w:rsidR="00FC62D4" w:rsidRPr="00FC62D4" w:rsidRDefault="00FC62D4" w:rsidP="00FC62D4">
      <w:pPr>
        <w:tabs>
          <w:tab w:val="left" w:pos="342"/>
        </w:tabs>
        <w:autoSpaceDE w:val="0"/>
        <w:autoSpaceDN w:val="0"/>
        <w:adjustRightInd w:val="0"/>
        <w:ind w:firstLine="202"/>
        <w:jc w:val="both"/>
        <w:rPr>
          <w:iCs/>
          <w:color w:val="000000"/>
          <w:sz w:val="28"/>
          <w:szCs w:val="28"/>
        </w:rPr>
      </w:pPr>
      <w:r w:rsidRPr="00FC62D4">
        <w:rPr>
          <w:iCs/>
          <w:color w:val="000000"/>
          <w:sz w:val="28"/>
          <w:szCs w:val="28"/>
        </w:rPr>
        <w:t xml:space="preserve">     Система заземления TN-С-S. Проводники РЕ и N разделены в шкафу ШРВ.</w:t>
      </w:r>
    </w:p>
    <w:p w:rsidR="00FC62D4" w:rsidRPr="00FC62D4" w:rsidRDefault="00FC62D4" w:rsidP="00FC62D4">
      <w:pPr>
        <w:autoSpaceDE w:val="0"/>
        <w:autoSpaceDN w:val="0"/>
        <w:adjustRightInd w:val="0"/>
        <w:jc w:val="both"/>
        <w:rPr>
          <w:iCs/>
          <w:color w:val="000000"/>
          <w:sz w:val="28"/>
          <w:szCs w:val="28"/>
        </w:rPr>
      </w:pPr>
      <w:r w:rsidRPr="00FC62D4">
        <w:rPr>
          <w:iCs/>
          <w:color w:val="000000"/>
          <w:sz w:val="28"/>
          <w:szCs w:val="28"/>
        </w:rPr>
        <w:t xml:space="preserve">        Все монтажные работы выполнить в соответствии с требованиями ПУЭ РК.</w:t>
      </w:r>
    </w:p>
    <w:p w:rsidR="002B5EC4" w:rsidRDefault="002B5EC4" w:rsidP="002B5EC4">
      <w:pPr>
        <w:jc w:val="center"/>
        <w:rPr>
          <w:rFonts w:eastAsia="Calibri"/>
          <w:b/>
          <w:i/>
          <w:color w:val="000000"/>
          <w:sz w:val="28"/>
          <w:szCs w:val="28"/>
        </w:rPr>
      </w:pPr>
    </w:p>
    <w:p w:rsidR="002B5EC4" w:rsidRPr="002B5EC4" w:rsidRDefault="002B5EC4" w:rsidP="002B5EC4">
      <w:pPr>
        <w:jc w:val="center"/>
        <w:rPr>
          <w:rFonts w:eastAsia="Calibri"/>
          <w:b/>
          <w:i/>
          <w:color w:val="000000"/>
          <w:sz w:val="28"/>
          <w:szCs w:val="28"/>
        </w:rPr>
      </w:pPr>
      <w:r w:rsidRPr="002B5EC4">
        <w:rPr>
          <w:rFonts w:eastAsia="Calibri"/>
          <w:b/>
          <w:i/>
          <w:color w:val="000000"/>
          <w:sz w:val="28"/>
          <w:szCs w:val="28"/>
        </w:rPr>
        <w:t>Пожарная сигнализация. Оповещение о пожаре</w:t>
      </w:r>
    </w:p>
    <w:p w:rsidR="002B5EC4" w:rsidRPr="00FC62D4" w:rsidRDefault="002B5EC4" w:rsidP="002B5EC4">
      <w:pPr>
        <w:ind w:firstLine="567"/>
        <w:jc w:val="both"/>
        <w:rPr>
          <w:rFonts w:eastAsia="Calibri"/>
          <w:b/>
          <w:color w:val="000000"/>
          <w:sz w:val="28"/>
          <w:szCs w:val="28"/>
        </w:rPr>
      </w:pPr>
    </w:p>
    <w:p w:rsidR="002B5EC4" w:rsidRPr="00FC62D4" w:rsidRDefault="002B5EC4" w:rsidP="002B5EC4">
      <w:pPr>
        <w:ind w:firstLine="567"/>
        <w:jc w:val="both"/>
        <w:rPr>
          <w:rFonts w:eastAsia="Calibri"/>
          <w:color w:val="000000"/>
          <w:sz w:val="28"/>
          <w:szCs w:val="28"/>
        </w:rPr>
      </w:pPr>
      <w:r w:rsidRPr="00FC62D4">
        <w:rPr>
          <w:rFonts w:eastAsia="Calibri"/>
          <w:color w:val="000000"/>
          <w:sz w:val="28"/>
          <w:szCs w:val="28"/>
        </w:rPr>
        <w:t xml:space="preserve">Проектом предусматриваются пожарная сигнализация, оповещение о пожаре в ангаре для мойки горно-шахтного оборудования на руднике Саяк участок Саяк 3 </w:t>
      </w:r>
      <w:proofErr w:type="spellStart"/>
      <w:r w:rsidRPr="00FC62D4">
        <w:rPr>
          <w:rFonts w:eastAsia="Calibri"/>
          <w:color w:val="000000"/>
          <w:sz w:val="28"/>
          <w:szCs w:val="28"/>
        </w:rPr>
        <w:t>Тастау</w:t>
      </w:r>
      <w:proofErr w:type="spellEnd"/>
      <w:r w:rsidRPr="00FC62D4">
        <w:rPr>
          <w:rFonts w:eastAsia="Calibri"/>
          <w:color w:val="000000"/>
          <w:sz w:val="28"/>
          <w:szCs w:val="28"/>
        </w:rPr>
        <w:t xml:space="preserve"> (далее - Здание мойки) в соответствии с СН РК 2.02-02-2023.</w:t>
      </w:r>
    </w:p>
    <w:p w:rsidR="002B5EC4" w:rsidRPr="00FC62D4" w:rsidRDefault="002B5EC4" w:rsidP="002B5EC4">
      <w:pPr>
        <w:ind w:firstLine="567"/>
        <w:jc w:val="both"/>
        <w:rPr>
          <w:rFonts w:eastAsia="Calibri"/>
          <w:color w:val="000000"/>
          <w:sz w:val="28"/>
          <w:szCs w:val="28"/>
        </w:rPr>
      </w:pPr>
      <w:r w:rsidRPr="00FC62D4">
        <w:rPr>
          <w:rFonts w:eastAsia="Calibri"/>
          <w:color w:val="000000"/>
          <w:sz w:val="28"/>
          <w:szCs w:val="28"/>
        </w:rPr>
        <w:t>В качестве приёмной станции пожарной сигнализации проектом предусматривается применение прибора приемно-контрольного «С2000-4» (ARK1), устанавливаемого в шкафу пожарной сигнализации ШПС1. Шкаф ШПС1 будет расположен в комнате мойщика.</w:t>
      </w:r>
    </w:p>
    <w:p w:rsidR="002B5EC4" w:rsidRPr="00FC62D4" w:rsidRDefault="002B5EC4" w:rsidP="002B5EC4">
      <w:pPr>
        <w:ind w:firstLine="567"/>
        <w:jc w:val="both"/>
        <w:rPr>
          <w:rFonts w:eastAsia="Calibri"/>
          <w:color w:val="000000"/>
          <w:sz w:val="28"/>
          <w:szCs w:val="28"/>
        </w:rPr>
      </w:pPr>
      <w:r w:rsidRPr="00FC62D4">
        <w:rPr>
          <w:rFonts w:eastAsia="Calibri"/>
          <w:color w:val="000000"/>
          <w:sz w:val="28"/>
          <w:szCs w:val="28"/>
        </w:rPr>
        <w:t xml:space="preserve">Питание приборов осуществляется от сети переменного тока ~230В, через источник бесперебойного питания «SKAT-24-2.0-DIN», устанавливаемого в шкафу ШПС1. В случае исчезновения основного питания прибор получает питание от двух встроенных аккумуляторных батарей постоянного тока. </w:t>
      </w:r>
    </w:p>
    <w:p w:rsidR="002B5EC4" w:rsidRPr="00FC62D4" w:rsidRDefault="002B5EC4" w:rsidP="002B5EC4">
      <w:pPr>
        <w:ind w:firstLine="567"/>
        <w:jc w:val="both"/>
        <w:rPr>
          <w:rFonts w:eastAsia="Calibri"/>
          <w:color w:val="000000"/>
          <w:sz w:val="28"/>
          <w:szCs w:val="28"/>
        </w:rPr>
      </w:pPr>
      <w:r w:rsidRPr="00FC62D4">
        <w:rPr>
          <w:rFonts w:eastAsia="Calibri"/>
          <w:color w:val="000000"/>
          <w:sz w:val="28"/>
          <w:szCs w:val="28"/>
        </w:rPr>
        <w:t xml:space="preserve">Для формирования сигналов о пожаре в проекте применяются автоматические пожарные </w:t>
      </w:r>
      <w:proofErr w:type="spellStart"/>
      <w:r w:rsidRPr="00FC62D4">
        <w:rPr>
          <w:rFonts w:eastAsia="Calibri"/>
          <w:color w:val="000000"/>
          <w:sz w:val="28"/>
          <w:szCs w:val="28"/>
        </w:rPr>
        <w:t>извещатели</w:t>
      </w:r>
      <w:proofErr w:type="spellEnd"/>
      <w:r w:rsidRPr="00FC62D4">
        <w:rPr>
          <w:rFonts w:eastAsia="Calibri"/>
          <w:color w:val="000000"/>
          <w:sz w:val="28"/>
          <w:szCs w:val="28"/>
        </w:rPr>
        <w:t>: дымовые оптико-электронные «ДИП-31», тепловые максимально-дифференциальные «ИП 101-10М/Ш-А1R», ручной «ИП535–50».</w:t>
      </w:r>
    </w:p>
    <w:p w:rsidR="002B5EC4" w:rsidRPr="00FC62D4" w:rsidRDefault="002B5EC4" w:rsidP="002B5EC4">
      <w:pPr>
        <w:ind w:firstLine="567"/>
        <w:jc w:val="both"/>
        <w:rPr>
          <w:rFonts w:eastAsia="Calibri"/>
          <w:color w:val="000000"/>
          <w:sz w:val="28"/>
          <w:szCs w:val="28"/>
        </w:rPr>
      </w:pPr>
      <w:r w:rsidRPr="00FC62D4">
        <w:rPr>
          <w:rFonts w:eastAsia="Calibri"/>
          <w:color w:val="000000"/>
          <w:sz w:val="28"/>
          <w:szCs w:val="28"/>
        </w:rPr>
        <w:t xml:space="preserve">Автоматические пожарные </w:t>
      </w:r>
      <w:proofErr w:type="spellStart"/>
      <w:r w:rsidRPr="00FC62D4">
        <w:rPr>
          <w:rFonts w:eastAsia="Calibri"/>
          <w:color w:val="000000"/>
          <w:sz w:val="28"/>
          <w:szCs w:val="28"/>
        </w:rPr>
        <w:t>извещатели</w:t>
      </w:r>
      <w:proofErr w:type="spellEnd"/>
      <w:r w:rsidRPr="00FC62D4">
        <w:rPr>
          <w:rFonts w:eastAsia="Calibri"/>
          <w:color w:val="000000"/>
          <w:sz w:val="28"/>
          <w:szCs w:val="28"/>
        </w:rPr>
        <w:t xml:space="preserve"> устанавливаются следующим образом:</w:t>
      </w:r>
    </w:p>
    <w:p w:rsidR="002B5EC4" w:rsidRPr="00FC62D4" w:rsidRDefault="002B5EC4" w:rsidP="002B5EC4">
      <w:pPr>
        <w:ind w:firstLine="567"/>
        <w:jc w:val="both"/>
        <w:rPr>
          <w:rFonts w:eastAsia="Calibri"/>
          <w:color w:val="000000"/>
          <w:sz w:val="28"/>
          <w:szCs w:val="28"/>
        </w:rPr>
      </w:pPr>
      <w:r w:rsidRPr="00FC62D4">
        <w:rPr>
          <w:rFonts w:eastAsia="Calibri"/>
          <w:color w:val="000000"/>
          <w:sz w:val="28"/>
          <w:szCs w:val="28"/>
        </w:rPr>
        <w:t xml:space="preserve">1. Автоматические дымовые </w:t>
      </w:r>
      <w:proofErr w:type="spellStart"/>
      <w:r w:rsidRPr="00FC62D4">
        <w:rPr>
          <w:rFonts w:eastAsia="Calibri"/>
          <w:color w:val="000000"/>
          <w:sz w:val="28"/>
          <w:szCs w:val="28"/>
        </w:rPr>
        <w:t>извещатели</w:t>
      </w:r>
      <w:proofErr w:type="spellEnd"/>
      <w:r w:rsidRPr="00FC62D4">
        <w:rPr>
          <w:rFonts w:eastAsia="Calibri"/>
          <w:color w:val="000000"/>
          <w:sz w:val="28"/>
          <w:szCs w:val="28"/>
        </w:rPr>
        <w:t xml:space="preserve"> устанавливаются на потолках помещения;</w:t>
      </w:r>
    </w:p>
    <w:p w:rsidR="002B5EC4" w:rsidRPr="00FC62D4" w:rsidRDefault="002B5EC4" w:rsidP="002B5EC4">
      <w:pPr>
        <w:ind w:firstLine="567"/>
        <w:jc w:val="both"/>
        <w:rPr>
          <w:rFonts w:eastAsia="Calibri"/>
          <w:color w:val="000000"/>
          <w:sz w:val="28"/>
          <w:szCs w:val="28"/>
        </w:rPr>
      </w:pPr>
      <w:r w:rsidRPr="00FC62D4">
        <w:rPr>
          <w:rFonts w:eastAsia="Calibri"/>
          <w:color w:val="000000"/>
          <w:sz w:val="28"/>
          <w:szCs w:val="28"/>
        </w:rPr>
        <w:t xml:space="preserve">2. Автоматические тепловые </w:t>
      </w:r>
      <w:proofErr w:type="spellStart"/>
      <w:r w:rsidRPr="00FC62D4">
        <w:rPr>
          <w:rFonts w:eastAsia="Calibri"/>
          <w:color w:val="000000"/>
          <w:sz w:val="28"/>
          <w:szCs w:val="28"/>
        </w:rPr>
        <w:t>извещатели</w:t>
      </w:r>
      <w:proofErr w:type="spellEnd"/>
      <w:r w:rsidRPr="00FC62D4">
        <w:rPr>
          <w:rFonts w:eastAsia="Calibri"/>
          <w:color w:val="000000"/>
          <w:sz w:val="28"/>
          <w:szCs w:val="28"/>
        </w:rPr>
        <w:t xml:space="preserve"> устанавливаются на оцинкованном тросе. При подвеске </w:t>
      </w:r>
      <w:proofErr w:type="spellStart"/>
      <w:r w:rsidRPr="00FC62D4">
        <w:rPr>
          <w:rFonts w:eastAsia="Calibri"/>
          <w:color w:val="000000"/>
          <w:sz w:val="28"/>
          <w:szCs w:val="28"/>
        </w:rPr>
        <w:t>извещателей</w:t>
      </w:r>
      <w:proofErr w:type="spellEnd"/>
      <w:r w:rsidRPr="00FC62D4">
        <w:rPr>
          <w:rFonts w:eastAsia="Calibri"/>
          <w:color w:val="000000"/>
          <w:sz w:val="28"/>
          <w:szCs w:val="28"/>
        </w:rPr>
        <w:t xml:space="preserve"> на тросе должны быть обеспечены их устойчивое положение и ориентация в пространстве;</w:t>
      </w:r>
    </w:p>
    <w:p w:rsidR="002B5EC4" w:rsidRPr="00FC62D4" w:rsidRDefault="002B5EC4" w:rsidP="002B5EC4">
      <w:pPr>
        <w:ind w:firstLine="567"/>
        <w:jc w:val="both"/>
        <w:rPr>
          <w:rFonts w:eastAsia="Calibri"/>
          <w:color w:val="000000"/>
          <w:sz w:val="28"/>
          <w:szCs w:val="28"/>
        </w:rPr>
      </w:pPr>
      <w:r w:rsidRPr="00FC62D4">
        <w:rPr>
          <w:rFonts w:eastAsia="Calibri"/>
          <w:color w:val="000000"/>
          <w:sz w:val="28"/>
          <w:szCs w:val="28"/>
        </w:rPr>
        <w:t xml:space="preserve">3. Ручной пожарный </w:t>
      </w:r>
      <w:proofErr w:type="spellStart"/>
      <w:r w:rsidRPr="00FC62D4">
        <w:rPr>
          <w:rFonts w:eastAsia="Calibri"/>
          <w:color w:val="000000"/>
          <w:sz w:val="28"/>
          <w:szCs w:val="28"/>
        </w:rPr>
        <w:t>извещатель</w:t>
      </w:r>
      <w:proofErr w:type="spellEnd"/>
      <w:r w:rsidRPr="00FC62D4">
        <w:rPr>
          <w:rFonts w:eastAsia="Calibri"/>
          <w:color w:val="000000"/>
          <w:sz w:val="28"/>
          <w:szCs w:val="28"/>
        </w:rPr>
        <w:t xml:space="preserve"> устанавливается на стене на высоте 1,4±0,2м от уровня пола возле эвакуационного выхода. Спуск кабеля к ручному пожарному </w:t>
      </w:r>
      <w:proofErr w:type="spellStart"/>
      <w:r w:rsidRPr="00FC62D4">
        <w:rPr>
          <w:rFonts w:eastAsia="Calibri"/>
          <w:color w:val="000000"/>
          <w:sz w:val="28"/>
          <w:szCs w:val="28"/>
        </w:rPr>
        <w:t>извещателю</w:t>
      </w:r>
      <w:proofErr w:type="spellEnd"/>
      <w:r w:rsidRPr="00FC62D4">
        <w:rPr>
          <w:rFonts w:eastAsia="Calibri"/>
          <w:color w:val="000000"/>
          <w:sz w:val="28"/>
          <w:szCs w:val="28"/>
        </w:rPr>
        <w:t xml:space="preserve"> выполнить в </w:t>
      </w:r>
      <w:proofErr w:type="spellStart"/>
      <w:r w:rsidRPr="00FC62D4">
        <w:rPr>
          <w:rFonts w:eastAsia="Calibri"/>
          <w:color w:val="000000"/>
          <w:sz w:val="28"/>
          <w:szCs w:val="28"/>
        </w:rPr>
        <w:t>металлорукаве</w:t>
      </w:r>
      <w:proofErr w:type="spellEnd"/>
      <w:r w:rsidRPr="00FC62D4">
        <w:rPr>
          <w:rFonts w:eastAsia="Calibri"/>
          <w:color w:val="000000"/>
          <w:sz w:val="28"/>
          <w:szCs w:val="28"/>
        </w:rPr>
        <w:t>.</w:t>
      </w:r>
    </w:p>
    <w:p w:rsidR="002B5EC4" w:rsidRPr="00FC62D4" w:rsidRDefault="002B5EC4" w:rsidP="002B5EC4">
      <w:pPr>
        <w:ind w:firstLine="567"/>
        <w:jc w:val="both"/>
        <w:rPr>
          <w:rFonts w:eastAsia="Calibri"/>
          <w:color w:val="000000"/>
          <w:sz w:val="28"/>
          <w:szCs w:val="28"/>
        </w:rPr>
      </w:pPr>
      <w:r w:rsidRPr="00FC62D4">
        <w:rPr>
          <w:rFonts w:eastAsia="Calibri"/>
          <w:color w:val="000000"/>
          <w:sz w:val="28"/>
          <w:szCs w:val="28"/>
        </w:rPr>
        <w:t>Сигналы от приемно-контрольного прибора о пожаре, неисправности и тревоге передаются по интерфейсу RS-485 на пульт контроля и управления «С2000М», который будет расположен в помещении Ламповой существующего здания АБК-200.</w:t>
      </w:r>
    </w:p>
    <w:p w:rsidR="002B5EC4" w:rsidRPr="00FC62D4" w:rsidRDefault="002B5EC4" w:rsidP="002B5EC4">
      <w:pPr>
        <w:ind w:firstLine="567"/>
        <w:jc w:val="both"/>
        <w:rPr>
          <w:rFonts w:eastAsia="Calibri"/>
          <w:color w:val="000000"/>
          <w:sz w:val="28"/>
          <w:szCs w:val="28"/>
        </w:rPr>
      </w:pPr>
      <w:r w:rsidRPr="00FC62D4">
        <w:rPr>
          <w:rFonts w:eastAsia="Calibri"/>
          <w:color w:val="000000"/>
          <w:sz w:val="28"/>
          <w:szCs w:val="28"/>
        </w:rPr>
        <w:t>Кабель для интерфейса RS-485 от проектируемого здания мойки горно-шахтного оборудования до существующего здания АБК-200 учтен в комплекте чертежей П-25А-04/05-00.00-306399-НСС.</w:t>
      </w:r>
    </w:p>
    <w:p w:rsidR="002B5EC4" w:rsidRPr="00FC62D4" w:rsidRDefault="002B5EC4" w:rsidP="002B5EC4">
      <w:pPr>
        <w:ind w:firstLine="567"/>
        <w:jc w:val="both"/>
        <w:rPr>
          <w:rFonts w:eastAsia="Calibri"/>
          <w:color w:val="000000"/>
          <w:sz w:val="28"/>
          <w:szCs w:val="28"/>
        </w:rPr>
      </w:pPr>
      <w:r w:rsidRPr="00FC62D4">
        <w:rPr>
          <w:rFonts w:eastAsia="Calibri"/>
          <w:color w:val="000000"/>
          <w:sz w:val="28"/>
          <w:szCs w:val="28"/>
        </w:rPr>
        <w:t>Также для приема/передачи сигналов в противопожарную насосную станцию (см. П-25А-04/05-00.02-306399-ПС2) проектом предусмотрен радиомодем «Невод-5» с выносной антенной.</w:t>
      </w:r>
    </w:p>
    <w:p w:rsidR="002B5EC4" w:rsidRPr="00FC62D4" w:rsidRDefault="002B5EC4" w:rsidP="002B5EC4">
      <w:pPr>
        <w:ind w:firstLine="567"/>
        <w:jc w:val="both"/>
        <w:rPr>
          <w:rFonts w:eastAsia="Calibri"/>
          <w:color w:val="000000"/>
          <w:sz w:val="28"/>
          <w:szCs w:val="28"/>
        </w:rPr>
      </w:pPr>
      <w:r w:rsidRPr="00FC62D4">
        <w:rPr>
          <w:rFonts w:eastAsia="Calibri"/>
          <w:color w:val="000000"/>
          <w:sz w:val="28"/>
          <w:szCs w:val="28"/>
        </w:rPr>
        <w:lastRenderedPageBreak/>
        <w:t xml:space="preserve">Шлейфы пожарной сигнализации выполняются кабелями </w:t>
      </w:r>
      <w:proofErr w:type="spellStart"/>
      <w:r w:rsidRPr="00FC62D4">
        <w:rPr>
          <w:rFonts w:eastAsia="Calibri"/>
          <w:color w:val="000000"/>
          <w:sz w:val="28"/>
          <w:szCs w:val="28"/>
        </w:rPr>
        <w:t>КПСВВнг</w:t>
      </w:r>
      <w:proofErr w:type="spellEnd"/>
      <w:r w:rsidRPr="00FC62D4">
        <w:rPr>
          <w:rFonts w:eastAsia="Calibri"/>
          <w:color w:val="000000"/>
          <w:sz w:val="28"/>
          <w:szCs w:val="28"/>
        </w:rPr>
        <w:t xml:space="preserve">(А)-LS 2х2х0.5, линии связи между приборами по интерфейсу RS-485 кабелем - </w:t>
      </w:r>
      <w:proofErr w:type="spellStart"/>
      <w:r w:rsidRPr="00FC62D4">
        <w:rPr>
          <w:rFonts w:eastAsia="Calibri"/>
          <w:color w:val="000000"/>
          <w:sz w:val="28"/>
          <w:szCs w:val="28"/>
        </w:rPr>
        <w:t>КИПэВнг</w:t>
      </w:r>
      <w:proofErr w:type="spellEnd"/>
      <w:r w:rsidRPr="00FC62D4">
        <w:rPr>
          <w:rFonts w:eastAsia="Calibri"/>
          <w:color w:val="000000"/>
          <w:sz w:val="28"/>
          <w:szCs w:val="28"/>
        </w:rPr>
        <w:t>(А)-LS 2х2х0.60.</w:t>
      </w:r>
    </w:p>
    <w:p w:rsidR="002B5EC4" w:rsidRPr="00FC62D4" w:rsidRDefault="002B5EC4" w:rsidP="002B5EC4">
      <w:pPr>
        <w:ind w:firstLine="567"/>
        <w:jc w:val="both"/>
        <w:rPr>
          <w:rFonts w:eastAsia="Calibri"/>
          <w:color w:val="000000"/>
          <w:sz w:val="28"/>
          <w:szCs w:val="28"/>
        </w:rPr>
      </w:pPr>
      <w:r w:rsidRPr="00FC62D4">
        <w:rPr>
          <w:rFonts w:eastAsia="Calibri"/>
          <w:color w:val="000000"/>
          <w:sz w:val="28"/>
          <w:szCs w:val="28"/>
        </w:rPr>
        <w:t>В соответствии с требованиями СН РК 2.02-02-2023 проектом выбрана система оповещения 1-го типа:</w:t>
      </w:r>
    </w:p>
    <w:p w:rsidR="002B5EC4" w:rsidRPr="00FC62D4" w:rsidRDefault="002B5EC4" w:rsidP="002B5EC4">
      <w:pPr>
        <w:ind w:firstLine="567"/>
        <w:jc w:val="both"/>
        <w:rPr>
          <w:rFonts w:eastAsia="Calibri"/>
          <w:color w:val="000000"/>
          <w:sz w:val="28"/>
          <w:szCs w:val="28"/>
        </w:rPr>
      </w:pPr>
      <w:r w:rsidRPr="00FC62D4">
        <w:rPr>
          <w:rFonts w:eastAsia="Calibri"/>
          <w:color w:val="000000"/>
          <w:sz w:val="28"/>
          <w:szCs w:val="28"/>
        </w:rPr>
        <w:t>а) звуковая (обязательный);</w:t>
      </w:r>
    </w:p>
    <w:p w:rsidR="002B5EC4" w:rsidRPr="00FC62D4" w:rsidRDefault="002B5EC4" w:rsidP="002B5EC4">
      <w:pPr>
        <w:ind w:firstLine="567"/>
        <w:jc w:val="both"/>
        <w:rPr>
          <w:rFonts w:eastAsia="Calibri"/>
          <w:color w:val="000000"/>
          <w:sz w:val="28"/>
          <w:szCs w:val="28"/>
        </w:rPr>
      </w:pPr>
      <w:r w:rsidRPr="00FC62D4">
        <w:rPr>
          <w:rFonts w:eastAsia="Calibri"/>
          <w:color w:val="000000"/>
          <w:sz w:val="28"/>
          <w:szCs w:val="28"/>
        </w:rPr>
        <w:t xml:space="preserve">б) с применением </w:t>
      </w:r>
      <w:proofErr w:type="spellStart"/>
      <w:r w:rsidRPr="00FC62D4">
        <w:rPr>
          <w:rFonts w:eastAsia="Calibri"/>
          <w:color w:val="000000"/>
          <w:sz w:val="28"/>
          <w:szCs w:val="28"/>
        </w:rPr>
        <w:t>светоуказателя</w:t>
      </w:r>
      <w:proofErr w:type="spellEnd"/>
      <w:r w:rsidRPr="00FC62D4">
        <w:rPr>
          <w:rFonts w:eastAsia="Calibri"/>
          <w:color w:val="000000"/>
          <w:sz w:val="28"/>
          <w:szCs w:val="28"/>
        </w:rPr>
        <w:t xml:space="preserve"> «ШЫГУ-ВЫХОД» (рекомендуемый);</w:t>
      </w:r>
    </w:p>
    <w:p w:rsidR="002B5EC4" w:rsidRPr="00FC62D4" w:rsidRDefault="002B5EC4" w:rsidP="002B5EC4">
      <w:pPr>
        <w:ind w:firstLine="567"/>
        <w:jc w:val="both"/>
        <w:rPr>
          <w:rFonts w:eastAsia="Calibri"/>
          <w:color w:val="000000"/>
          <w:sz w:val="28"/>
          <w:szCs w:val="28"/>
        </w:rPr>
      </w:pPr>
      <w:r w:rsidRPr="00FC62D4">
        <w:rPr>
          <w:rFonts w:eastAsia="Calibri"/>
          <w:color w:val="000000"/>
          <w:sz w:val="28"/>
          <w:szCs w:val="28"/>
        </w:rPr>
        <w:t xml:space="preserve">В качестве источника звукового оповещения применяются звуковые </w:t>
      </w:r>
      <w:proofErr w:type="spellStart"/>
      <w:r w:rsidRPr="00FC62D4">
        <w:rPr>
          <w:rFonts w:eastAsia="Calibri"/>
          <w:color w:val="000000"/>
          <w:sz w:val="28"/>
          <w:szCs w:val="28"/>
        </w:rPr>
        <w:t>оповещатели</w:t>
      </w:r>
      <w:proofErr w:type="spellEnd"/>
      <w:r w:rsidRPr="00FC62D4">
        <w:rPr>
          <w:rFonts w:eastAsia="Calibri"/>
          <w:color w:val="000000"/>
          <w:sz w:val="28"/>
          <w:szCs w:val="28"/>
        </w:rPr>
        <w:t xml:space="preserve"> «Маяк-24-3М», которые устанавливаются на стене на высоте 2,3 м от уровня пола.</w:t>
      </w:r>
    </w:p>
    <w:p w:rsidR="002B5EC4" w:rsidRPr="00FC62D4" w:rsidRDefault="002B5EC4" w:rsidP="002B5EC4">
      <w:pPr>
        <w:ind w:firstLine="567"/>
        <w:jc w:val="both"/>
        <w:rPr>
          <w:rFonts w:eastAsia="Calibri"/>
          <w:color w:val="000000"/>
          <w:sz w:val="28"/>
          <w:szCs w:val="28"/>
        </w:rPr>
      </w:pPr>
      <w:r w:rsidRPr="00FC62D4">
        <w:rPr>
          <w:rFonts w:eastAsia="Calibri"/>
          <w:color w:val="000000"/>
          <w:sz w:val="28"/>
          <w:szCs w:val="28"/>
        </w:rPr>
        <w:t>В качестве светового оповещения применяется световое табло «ШЫГУ-ВЫХОД» («Люкс-24»), устанавливаемый над дверным проёмом эвакуационного выхода.</w:t>
      </w:r>
    </w:p>
    <w:p w:rsidR="002B5EC4" w:rsidRPr="00FC62D4" w:rsidRDefault="002B5EC4" w:rsidP="002B5EC4">
      <w:pPr>
        <w:ind w:firstLine="567"/>
        <w:jc w:val="both"/>
        <w:rPr>
          <w:rFonts w:eastAsia="Calibri"/>
          <w:color w:val="000000"/>
          <w:sz w:val="28"/>
          <w:szCs w:val="28"/>
        </w:rPr>
      </w:pPr>
      <w:r w:rsidRPr="00FC62D4">
        <w:rPr>
          <w:rFonts w:eastAsia="Calibri"/>
          <w:color w:val="000000"/>
          <w:sz w:val="28"/>
          <w:szCs w:val="28"/>
        </w:rPr>
        <w:t xml:space="preserve">Сети оповещения выполняются кабелями </w:t>
      </w:r>
      <w:proofErr w:type="spellStart"/>
      <w:r w:rsidRPr="00FC62D4">
        <w:rPr>
          <w:rFonts w:eastAsia="Calibri"/>
          <w:color w:val="000000"/>
          <w:sz w:val="28"/>
          <w:szCs w:val="28"/>
        </w:rPr>
        <w:t>КВВГнг</w:t>
      </w:r>
      <w:proofErr w:type="spellEnd"/>
      <w:r w:rsidRPr="00FC62D4">
        <w:rPr>
          <w:rFonts w:eastAsia="Calibri"/>
          <w:color w:val="000000"/>
          <w:sz w:val="28"/>
          <w:szCs w:val="28"/>
        </w:rPr>
        <w:t>(А)-FRLS 4х1.0.</w:t>
      </w:r>
    </w:p>
    <w:p w:rsidR="00FC62D4" w:rsidRPr="00FC62D4" w:rsidRDefault="00FC62D4" w:rsidP="00FC62D4">
      <w:pPr>
        <w:autoSpaceDE w:val="0"/>
        <w:autoSpaceDN w:val="0"/>
        <w:adjustRightInd w:val="0"/>
        <w:jc w:val="both"/>
        <w:rPr>
          <w:iCs/>
          <w:color w:val="000000"/>
          <w:sz w:val="28"/>
          <w:szCs w:val="28"/>
        </w:rPr>
      </w:pPr>
    </w:p>
    <w:p w:rsidR="002B5EC4" w:rsidRDefault="002B5EC4" w:rsidP="002B5EC4">
      <w:pPr>
        <w:autoSpaceDE w:val="0"/>
        <w:autoSpaceDN w:val="0"/>
        <w:adjustRightInd w:val="0"/>
        <w:ind w:firstLine="567"/>
        <w:jc w:val="both"/>
        <w:rPr>
          <w:b/>
          <w:iCs/>
          <w:sz w:val="28"/>
          <w:szCs w:val="28"/>
        </w:rPr>
      </w:pPr>
      <w:r>
        <w:rPr>
          <w:b/>
          <w:iCs/>
          <w:sz w:val="28"/>
          <w:szCs w:val="28"/>
        </w:rPr>
        <w:t xml:space="preserve">5.3 </w:t>
      </w:r>
      <w:r w:rsidRPr="00FC62D4">
        <w:rPr>
          <w:b/>
          <w:iCs/>
          <w:sz w:val="28"/>
          <w:szCs w:val="28"/>
        </w:rPr>
        <w:t>П</w:t>
      </w:r>
      <w:r>
        <w:rPr>
          <w:b/>
          <w:iCs/>
          <w:sz w:val="28"/>
          <w:szCs w:val="28"/>
        </w:rPr>
        <w:t>ротивопожарная насосная станция</w:t>
      </w:r>
    </w:p>
    <w:p w:rsidR="00FC62D4" w:rsidRPr="00FC62D4" w:rsidRDefault="00FC62D4" w:rsidP="00FC62D4">
      <w:pPr>
        <w:autoSpaceDE w:val="0"/>
        <w:autoSpaceDN w:val="0"/>
        <w:adjustRightInd w:val="0"/>
        <w:jc w:val="both"/>
        <w:rPr>
          <w:iCs/>
          <w:color w:val="000000"/>
          <w:sz w:val="28"/>
          <w:szCs w:val="28"/>
        </w:rPr>
      </w:pPr>
    </w:p>
    <w:p w:rsidR="00FC62D4" w:rsidRPr="002B5EC4" w:rsidRDefault="00FC62D4" w:rsidP="002B5EC4">
      <w:pPr>
        <w:autoSpaceDE w:val="0"/>
        <w:autoSpaceDN w:val="0"/>
        <w:adjustRightInd w:val="0"/>
        <w:contextualSpacing/>
        <w:jc w:val="center"/>
        <w:rPr>
          <w:b/>
          <w:i/>
          <w:iCs/>
          <w:sz w:val="28"/>
          <w:szCs w:val="28"/>
        </w:rPr>
      </w:pPr>
      <w:r w:rsidRPr="002B5EC4">
        <w:rPr>
          <w:b/>
          <w:i/>
          <w:iCs/>
          <w:sz w:val="28"/>
          <w:szCs w:val="28"/>
        </w:rPr>
        <w:t xml:space="preserve">Силовое </w:t>
      </w:r>
      <w:r w:rsidR="00841E8C" w:rsidRPr="002B5EC4">
        <w:rPr>
          <w:b/>
          <w:i/>
          <w:iCs/>
          <w:sz w:val="28"/>
          <w:szCs w:val="28"/>
        </w:rPr>
        <w:t>электрооборудование и освещение</w:t>
      </w:r>
    </w:p>
    <w:p w:rsidR="00FC62D4" w:rsidRPr="00FC62D4" w:rsidRDefault="00FC62D4" w:rsidP="00FC62D4">
      <w:pPr>
        <w:autoSpaceDE w:val="0"/>
        <w:autoSpaceDN w:val="0"/>
        <w:adjustRightInd w:val="0"/>
        <w:jc w:val="both"/>
        <w:rPr>
          <w:iCs/>
          <w:color w:val="000000"/>
          <w:sz w:val="28"/>
          <w:szCs w:val="28"/>
        </w:rPr>
      </w:pPr>
    </w:p>
    <w:p w:rsidR="00FC62D4" w:rsidRPr="00FC62D4" w:rsidRDefault="00FC62D4" w:rsidP="00FC62D4">
      <w:pPr>
        <w:autoSpaceDE w:val="0"/>
        <w:autoSpaceDN w:val="0"/>
        <w:adjustRightInd w:val="0"/>
        <w:rPr>
          <w:color w:val="000000"/>
          <w:sz w:val="28"/>
          <w:szCs w:val="28"/>
        </w:rPr>
      </w:pPr>
      <w:r w:rsidRPr="00FC62D4">
        <w:rPr>
          <w:color w:val="000000"/>
          <w:sz w:val="28"/>
          <w:szCs w:val="28"/>
        </w:rPr>
        <w:t xml:space="preserve">         Категория надежности электроснабжения - I, III</w:t>
      </w:r>
      <w:r w:rsidR="00841E8C">
        <w:rPr>
          <w:color w:val="000000"/>
          <w:sz w:val="28"/>
          <w:szCs w:val="28"/>
        </w:rPr>
        <w:t>.</w:t>
      </w:r>
    </w:p>
    <w:p w:rsidR="00FC62D4" w:rsidRPr="00FC62D4" w:rsidRDefault="00FC62D4" w:rsidP="00FC62D4">
      <w:pPr>
        <w:autoSpaceDE w:val="0"/>
        <w:autoSpaceDN w:val="0"/>
        <w:adjustRightInd w:val="0"/>
        <w:rPr>
          <w:color w:val="000000"/>
          <w:sz w:val="28"/>
          <w:szCs w:val="28"/>
        </w:rPr>
      </w:pPr>
      <w:r w:rsidRPr="00FC62D4">
        <w:rPr>
          <w:color w:val="000000"/>
          <w:sz w:val="28"/>
          <w:szCs w:val="28"/>
        </w:rPr>
        <w:t xml:space="preserve">         Напряжение сети - ~400/230 В.</w:t>
      </w:r>
    </w:p>
    <w:p w:rsidR="00FC62D4" w:rsidRPr="00FC62D4" w:rsidRDefault="00FC62D4" w:rsidP="00FC62D4">
      <w:pPr>
        <w:autoSpaceDE w:val="0"/>
        <w:autoSpaceDN w:val="0"/>
        <w:adjustRightInd w:val="0"/>
        <w:rPr>
          <w:color w:val="000000"/>
          <w:sz w:val="28"/>
          <w:szCs w:val="28"/>
        </w:rPr>
      </w:pPr>
      <w:r w:rsidRPr="00FC62D4">
        <w:rPr>
          <w:color w:val="000000"/>
          <w:sz w:val="28"/>
          <w:szCs w:val="28"/>
        </w:rPr>
        <w:t xml:space="preserve">         Система заземления - TN-С-S.</w:t>
      </w:r>
    </w:p>
    <w:p w:rsidR="00FC62D4" w:rsidRPr="00FC62D4" w:rsidRDefault="00FC62D4" w:rsidP="00FC62D4">
      <w:pPr>
        <w:autoSpaceDE w:val="0"/>
        <w:autoSpaceDN w:val="0"/>
        <w:adjustRightInd w:val="0"/>
        <w:rPr>
          <w:color w:val="000000"/>
          <w:sz w:val="28"/>
          <w:szCs w:val="28"/>
        </w:rPr>
      </w:pPr>
      <w:r w:rsidRPr="00FC62D4">
        <w:rPr>
          <w:color w:val="000000"/>
          <w:sz w:val="28"/>
          <w:szCs w:val="28"/>
        </w:rPr>
        <w:t xml:space="preserve">         Расчетная присоединенная нагрузка: </w:t>
      </w:r>
      <w:proofErr w:type="spellStart"/>
      <w:r w:rsidRPr="00FC62D4">
        <w:rPr>
          <w:color w:val="000000"/>
          <w:sz w:val="28"/>
          <w:szCs w:val="28"/>
        </w:rPr>
        <w:t>Рр</w:t>
      </w:r>
      <w:proofErr w:type="spellEnd"/>
      <w:r w:rsidRPr="00FC62D4">
        <w:rPr>
          <w:color w:val="000000"/>
          <w:sz w:val="28"/>
          <w:szCs w:val="28"/>
        </w:rPr>
        <w:t>=20,02кВт.</w:t>
      </w:r>
    </w:p>
    <w:p w:rsidR="00FC62D4" w:rsidRPr="00FC62D4" w:rsidRDefault="00FC62D4" w:rsidP="00FC62D4">
      <w:pPr>
        <w:autoSpaceDE w:val="0"/>
        <w:autoSpaceDN w:val="0"/>
        <w:adjustRightInd w:val="0"/>
        <w:rPr>
          <w:color w:val="000000"/>
          <w:sz w:val="28"/>
          <w:szCs w:val="28"/>
        </w:rPr>
      </w:pPr>
      <w:r w:rsidRPr="00FC62D4">
        <w:rPr>
          <w:color w:val="000000"/>
          <w:sz w:val="28"/>
          <w:szCs w:val="28"/>
        </w:rPr>
        <w:t xml:space="preserve">         Коэффициент мощности (</w:t>
      </w:r>
      <w:proofErr w:type="spellStart"/>
      <w:r w:rsidRPr="00FC62D4">
        <w:rPr>
          <w:color w:val="000000"/>
          <w:sz w:val="28"/>
          <w:szCs w:val="28"/>
        </w:rPr>
        <w:t>сosф</w:t>
      </w:r>
      <w:proofErr w:type="spellEnd"/>
      <w:r w:rsidRPr="00FC62D4">
        <w:rPr>
          <w:color w:val="000000"/>
          <w:sz w:val="28"/>
          <w:szCs w:val="28"/>
        </w:rPr>
        <w:t>) - 0,93</w:t>
      </w:r>
      <w:r w:rsidR="00841E8C">
        <w:rPr>
          <w:color w:val="000000"/>
          <w:sz w:val="28"/>
          <w:szCs w:val="28"/>
        </w:rPr>
        <w:t>.</w:t>
      </w:r>
    </w:p>
    <w:p w:rsidR="00FC62D4" w:rsidRPr="00FC62D4" w:rsidRDefault="00FC62D4" w:rsidP="00FC62D4">
      <w:pPr>
        <w:autoSpaceDE w:val="0"/>
        <w:autoSpaceDN w:val="0"/>
        <w:adjustRightInd w:val="0"/>
        <w:rPr>
          <w:color w:val="000000"/>
          <w:sz w:val="28"/>
          <w:szCs w:val="28"/>
        </w:rPr>
      </w:pPr>
      <w:r w:rsidRPr="00FC62D4">
        <w:rPr>
          <w:color w:val="000000"/>
          <w:sz w:val="28"/>
          <w:szCs w:val="28"/>
        </w:rPr>
        <w:t xml:space="preserve">         Максимальная потеря напряжения распределительной сети - 0,61%</w:t>
      </w:r>
      <w:r w:rsidR="00841E8C">
        <w:rPr>
          <w:color w:val="000000"/>
          <w:sz w:val="28"/>
          <w:szCs w:val="28"/>
        </w:rPr>
        <w:t>.</w:t>
      </w:r>
    </w:p>
    <w:p w:rsidR="00FC62D4" w:rsidRPr="00FC62D4" w:rsidRDefault="00FC62D4" w:rsidP="00FC62D4">
      <w:pPr>
        <w:autoSpaceDE w:val="0"/>
        <w:autoSpaceDN w:val="0"/>
        <w:adjustRightInd w:val="0"/>
        <w:rPr>
          <w:color w:val="000000"/>
          <w:sz w:val="28"/>
          <w:szCs w:val="28"/>
        </w:rPr>
      </w:pPr>
    </w:p>
    <w:p w:rsidR="00FC62D4" w:rsidRPr="00841E8C" w:rsidRDefault="00FC62D4" w:rsidP="00FC62D4">
      <w:pPr>
        <w:autoSpaceDE w:val="0"/>
        <w:autoSpaceDN w:val="0"/>
        <w:adjustRightInd w:val="0"/>
        <w:jc w:val="center"/>
        <w:rPr>
          <w:i/>
          <w:color w:val="000000"/>
          <w:sz w:val="28"/>
          <w:szCs w:val="28"/>
        </w:rPr>
      </w:pPr>
      <w:r w:rsidRPr="00841E8C">
        <w:rPr>
          <w:i/>
          <w:color w:val="000000"/>
          <w:sz w:val="28"/>
          <w:szCs w:val="28"/>
        </w:rPr>
        <w:t>Общие указания</w:t>
      </w:r>
    </w:p>
    <w:p w:rsidR="00FC62D4" w:rsidRPr="00FC62D4" w:rsidRDefault="00FC62D4" w:rsidP="00FC62D4">
      <w:pPr>
        <w:autoSpaceDE w:val="0"/>
        <w:autoSpaceDN w:val="0"/>
        <w:adjustRightInd w:val="0"/>
        <w:ind w:firstLine="205"/>
        <w:jc w:val="both"/>
        <w:rPr>
          <w:color w:val="000000"/>
          <w:sz w:val="28"/>
          <w:szCs w:val="28"/>
        </w:rPr>
      </w:pPr>
    </w:p>
    <w:p w:rsidR="00FC62D4" w:rsidRPr="00FC62D4" w:rsidRDefault="00FC62D4" w:rsidP="00FC62D4">
      <w:pPr>
        <w:autoSpaceDE w:val="0"/>
        <w:autoSpaceDN w:val="0"/>
        <w:adjustRightInd w:val="0"/>
        <w:ind w:firstLine="274"/>
        <w:jc w:val="both"/>
        <w:rPr>
          <w:color w:val="000000"/>
          <w:sz w:val="28"/>
          <w:szCs w:val="28"/>
        </w:rPr>
      </w:pPr>
      <w:r w:rsidRPr="00FC62D4">
        <w:rPr>
          <w:color w:val="000000"/>
          <w:sz w:val="28"/>
          <w:szCs w:val="28"/>
        </w:rPr>
        <w:t xml:space="preserve">     Настоящий рабочий проект выполнен на основании:</w:t>
      </w:r>
    </w:p>
    <w:p w:rsidR="00FC62D4" w:rsidRPr="00FC62D4" w:rsidRDefault="00FC62D4" w:rsidP="00FC62D4">
      <w:pPr>
        <w:tabs>
          <w:tab w:val="left" w:pos="411"/>
        </w:tabs>
        <w:autoSpaceDE w:val="0"/>
        <w:autoSpaceDN w:val="0"/>
        <w:adjustRightInd w:val="0"/>
        <w:ind w:firstLine="277"/>
        <w:jc w:val="both"/>
        <w:rPr>
          <w:color w:val="000000"/>
          <w:sz w:val="28"/>
          <w:szCs w:val="28"/>
        </w:rPr>
      </w:pPr>
      <w:r w:rsidRPr="00FC62D4">
        <w:rPr>
          <w:color w:val="000000"/>
          <w:sz w:val="28"/>
          <w:szCs w:val="28"/>
        </w:rPr>
        <w:t xml:space="preserve"> </w:t>
      </w:r>
      <w:r w:rsidR="00841E8C">
        <w:rPr>
          <w:color w:val="000000"/>
          <w:sz w:val="28"/>
          <w:szCs w:val="28"/>
        </w:rPr>
        <w:t xml:space="preserve">    - задания на проектирование;</w:t>
      </w:r>
    </w:p>
    <w:p w:rsidR="00FC62D4" w:rsidRPr="00FC62D4" w:rsidRDefault="00FC62D4" w:rsidP="00FC62D4">
      <w:pPr>
        <w:autoSpaceDE w:val="0"/>
        <w:autoSpaceDN w:val="0"/>
        <w:adjustRightInd w:val="0"/>
        <w:ind w:firstLine="274"/>
        <w:jc w:val="both"/>
        <w:rPr>
          <w:color w:val="000000"/>
          <w:sz w:val="28"/>
          <w:szCs w:val="28"/>
        </w:rPr>
      </w:pPr>
      <w:r w:rsidRPr="00FC62D4">
        <w:rPr>
          <w:color w:val="000000"/>
          <w:sz w:val="28"/>
          <w:szCs w:val="28"/>
        </w:rPr>
        <w:t xml:space="preserve">     -   заданий сантехнического и строительного отделов.</w:t>
      </w:r>
    </w:p>
    <w:p w:rsidR="00FC62D4" w:rsidRPr="00FC62D4" w:rsidRDefault="00FC62D4" w:rsidP="00FC62D4">
      <w:pPr>
        <w:autoSpaceDE w:val="0"/>
        <w:autoSpaceDN w:val="0"/>
        <w:adjustRightInd w:val="0"/>
        <w:ind w:firstLine="274"/>
        <w:jc w:val="both"/>
        <w:rPr>
          <w:color w:val="000000"/>
          <w:sz w:val="28"/>
          <w:szCs w:val="28"/>
        </w:rPr>
      </w:pPr>
      <w:r w:rsidRPr="00FC62D4">
        <w:rPr>
          <w:color w:val="000000"/>
          <w:sz w:val="28"/>
          <w:szCs w:val="28"/>
        </w:rPr>
        <w:t xml:space="preserve">     Рабочим проектом предусматривается </w:t>
      </w:r>
      <w:proofErr w:type="spellStart"/>
      <w:r w:rsidRPr="00FC62D4">
        <w:rPr>
          <w:color w:val="000000"/>
          <w:sz w:val="28"/>
          <w:szCs w:val="28"/>
        </w:rPr>
        <w:t>электроподключение</w:t>
      </w:r>
      <w:proofErr w:type="spellEnd"/>
      <w:r w:rsidRPr="00FC62D4">
        <w:rPr>
          <w:color w:val="000000"/>
          <w:sz w:val="28"/>
          <w:szCs w:val="28"/>
        </w:rPr>
        <w:t xml:space="preserve"> силового электрооборудования и шкафа управления насосами ШУН (поставляется комплектно с насосами и учтен сантехнической частью проекта), внутреннее освещение, а также заземление проектируемого здания насосной станции.  </w:t>
      </w:r>
    </w:p>
    <w:p w:rsidR="00FC62D4" w:rsidRPr="00FC62D4" w:rsidRDefault="00FC62D4" w:rsidP="00841E8C">
      <w:pPr>
        <w:autoSpaceDE w:val="0"/>
        <w:autoSpaceDN w:val="0"/>
        <w:adjustRightInd w:val="0"/>
        <w:ind w:firstLine="274"/>
        <w:jc w:val="both"/>
        <w:rPr>
          <w:color w:val="000000"/>
          <w:sz w:val="28"/>
          <w:szCs w:val="28"/>
        </w:rPr>
      </w:pPr>
      <w:r w:rsidRPr="00FC62D4">
        <w:rPr>
          <w:color w:val="000000"/>
          <w:sz w:val="28"/>
          <w:szCs w:val="28"/>
        </w:rPr>
        <w:t xml:space="preserve">     Электроснабжение 0,4 </w:t>
      </w:r>
      <w:proofErr w:type="spellStart"/>
      <w:r w:rsidRPr="00FC62D4">
        <w:rPr>
          <w:color w:val="000000"/>
          <w:sz w:val="28"/>
          <w:szCs w:val="28"/>
        </w:rPr>
        <w:t>кВ</w:t>
      </w:r>
      <w:proofErr w:type="spellEnd"/>
      <w:r w:rsidRPr="00FC62D4">
        <w:rPr>
          <w:color w:val="000000"/>
          <w:sz w:val="28"/>
          <w:szCs w:val="28"/>
        </w:rPr>
        <w:t xml:space="preserve"> предусматривается комплектом чертежей марки ЭС.</w:t>
      </w:r>
    </w:p>
    <w:p w:rsidR="00FC62D4" w:rsidRPr="00FC62D4" w:rsidRDefault="00FC62D4" w:rsidP="00841E8C">
      <w:pPr>
        <w:autoSpaceDE w:val="0"/>
        <w:autoSpaceDN w:val="0"/>
        <w:adjustRightInd w:val="0"/>
        <w:jc w:val="both"/>
        <w:rPr>
          <w:color w:val="000000"/>
          <w:sz w:val="28"/>
          <w:szCs w:val="28"/>
        </w:rPr>
      </w:pPr>
      <w:r w:rsidRPr="00FC62D4">
        <w:rPr>
          <w:color w:val="000000"/>
          <w:sz w:val="28"/>
          <w:szCs w:val="28"/>
        </w:rPr>
        <w:t xml:space="preserve">         Согласно технологической части (см. сантехническую часть проекта), шкаф управления насосами ШУН позволяет управлять в автоматическом и ручном режимах насосными агрегатами в количестве 2 шт. (рабочий и резервный). В автоматическом режиме насосы запускаются в соответствии с потребностью </w:t>
      </w:r>
      <w:r w:rsidRPr="00FC62D4">
        <w:rPr>
          <w:color w:val="000000"/>
          <w:sz w:val="28"/>
          <w:szCs w:val="28"/>
        </w:rPr>
        <w:lastRenderedPageBreak/>
        <w:t xml:space="preserve">системы с помощью реле давления. Местный режим используется для ревизии и опробования насосов и задвижек, и осуществляется кнопками с шкафа управления. </w:t>
      </w:r>
    </w:p>
    <w:p w:rsidR="00FC62D4" w:rsidRPr="00FC62D4" w:rsidRDefault="00FC62D4" w:rsidP="00841E8C">
      <w:pPr>
        <w:autoSpaceDE w:val="0"/>
        <w:autoSpaceDN w:val="0"/>
        <w:adjustRightInd w:val="0"/>
        <w:jc w:val="both"/>
        <w:rPr>
          <w:color w:val="000000"/>
          <w:sz w:val="28"/>
          <w:szCs w:val="28"/>
        </w:rPr>
      </w:pPr>
      <w:r w:rsidRPr="00FC62D4">
        <w:rPr>
          <w:color w:val="000000"/>
          <w:sz w:val="28"/>
          <w:szCs w:val="28"/>
        </w:rPr>
        <w:t xml:space="preserve">         Также предусматривается автоматическое переключение насосов с рабочего на резервный. Этот режим предполагает автоматическое включение резерва при аварийном отключении рабочего насоса. Кабельно-проводниковая продукция от шкафа управления насосами ШУН до насосов поставляется комплектно фирмой-поставщиком и данным проектом не предусматривается.</w:t>
      </w:r>
    </w:p>
    <w:p w:rsidR="00FC62D4" w:rsidRPr="00FC62D4" w:rsidRDefault="00FC62D4" w:rsidP="00841E8C">
      <w:pPr>
        <w:autoSpaceDE w:val="0"/>
        <w:autoSpaceDN w:val="0"/>
        <w:adjustRightInd w:val="0"/>
        <w:ind w:firstLine="274"/>
        <w:jc w:val="both"/>
        <w:rPr>
          <w:color w:val="000000"/>
          <w:sz w:val="28"/>
          <w:szCs w:val="28"/>
        </w:rPr>
      </w:pPr>
      <w:r w:rsidRPr="00FC62D4">
        <w:rPr>
          <w:color w:val="000000"/>
          <w:sz w:val="28"/>
          <w:szCs w:val="28"/>
        </w:rPr>
        <w:t xml:space="preserve">      Рабочим проектом также предусматривается сигнализация верхнего уровня в противопожарных резервуарах.</w:t>
      </w:r>
    </w:p>
    <w:p w:rsidR="00FC62D4" w:rsidRPr="00FC62D4" w:rsidRDefault="00FC62D4" w:rsidP="00841E8C">
      <w:pPr>
        <w:autoSpaceDE w:val="0"/>
        <w:autoSpaceDN w:val="0"/>
        <w:adjustRightInd w:val="0"/>
        <w:ind w:firstLine="274"/>
        <w:jc w:val="both"/>
        <w:rPr>
          <w:color w:val="000000"/>
          <w:sz w:val="28"/>
          <w:szCs w:val="28"/>
        </w:rPr>
      </w:pPr>
      <w:r w:rsidRPr="00FC62D4">
        <w:rPr>
          <w:color w:val="000000"/>
          <w:sz w:val="28"/>
          <w:szCs w:val="28"/>
        </w:rPr>
        <w:t xml:space="preserve">      В качестве распределительного пункта ПР1 принят щит на базе оборудования ИЭК.</w:t>
      </w:r>
    </w:p>
    <w:p w:rsidR="00FC62D4" w:rsidRPr="00FC62D4" w:rsidRDefault="00FC62D4" w:rsidP="00841E8C">
      <w:pPr>
        <w:tabs>
          <w:tab w:val="left" w:pos="342"/>
        </w:tabs>
        <w:autoSpaceDE w:val="0"/>
        <w:autoSpaceDN w:val="0"/>
        <w:adjustRightInd w:val="0"/>
        <w:ind w:firstLine="274"/>
        <w:jc w:val="both"/>
        <w:rPr>
          <w:color w:val="000000"/>
          <w:sz w:val="28"/>
          <w:szCs w:val="28"/>
        </w:rPr>
      </w:pPr>
      <w:r w:rsidRPr="00FC62D4">
        <w:rPr>
          <w:color w:val="000000"/>
          <w:sz w:val="28"/>
          <w:szCs w:val="28"/>
        </w:rPr>
        <w:t xml:space="preserve">      Все распределительные сети выполнены в соответствии с требованиями ПУЭ РК. Силовые распределительные сети выполнены кабелями марки ВВГнг(A)-LS, прокладываемыми в лотках по кабельным конструкциям, а также в ПВХ трубах по стенам с креплением скобами. Спуски к оборудованию выполнить в трубах.</w:t>
      </w:r>
    </w:p>
    <w:p w:rsidR="00FC62D4" w:rsidRPr="00FC62D4" w:rsidRDefault="00FC62D4" w:rsidP="00841E8C">
      <w:pPr>
        <w:autoSpaceDE w:val="0"/>
        <w:autoSpaceDN w:val="0"/>
        <w:adjustRightInd w:val="0"/>
        <w:ind w:firstLine="274"/>
        <w:jc w:val="both"/>
        <w:rPr>
          <w:color w:val="000000"/>
          <w:sz w:val="28"/>
          <w:szCs w:val="28"/>
        </w:rPr>
      </w:pPr>
      <w:r w:rsidRPr="00FC62D4">
        <w:rPr>
          <w:color w:val="000000"/>
          <w:sz w:val="28"/>
          <w:szCs w:val="28"/>
        </w:rPr>
        <w:t xml:space="preserve">      Марки и сечения для каждого типа проводки указаны в принципиальных схемах. Сечения кабелей выбраны по допустимому току и проверены по нормируемой потере напряжения.</w:t>
      </w:r>
    </w:p>
    <w:p w:rsidR="00FC62D4" w:rsidRPr="00FC62D4" w:rsidRDefault="00FC62D4" w:rsidP="00841E8C">
      <w:pPr>
        <w:autoSpaceDE w:val="0"/>
        <w:autoSpaceDN w:val="0"/>
        <w:adjustRightInd w:val="0"/>
        <w:ind w:firstLine="274"/>
        <w:jc w:val="both"/>
        <w:rPr>
          <w:color w:val="000000"/>
          <w:sz w:val="28"/>
          <w:szCs w:val="28"/>
        </w:rPr>
      </w:pPr>
      <w:r w:rsidRPr="00FC62D4">
        <w:rPr>
          <w:color w:val="000000"/>
          <w:sz w:val="28"/>
          <w:szCs w:val="28"/>
        </w:rPr>
        <w:t xml:space="preserve">      Напряжение сети рабочего освещения ~220В, ремонтного - ~36В. </w:t>
      </w:r>
    </w:p>
    <w:p w:rsidR="00FC62D4" w:rsidRPr="00FC62D4" w:rsidRDefault="00FC62D4" w:rsidP="00841E8C">
      <w:pPr>
        <w:autoSpaceDE w:val="0"/>
        <w:autoSpaceDN w:val="0"/>
        <w:adjustRightInd w:val="0"/>
        <w:ind w:firstLine="274"/>
        <w:jc w:val="both"/>
        <w:rPr>
          <w:color w:val="000000"/>
          <w:sz w:val="28"/>
          <w:szCs w:val="28"/>
        </w:rPr>
      </w:pPr>
      <w:r w:rsidRPr="00FC62D4">
        <w:rPr>
          <w:color w:val="000000"/>
          <w:sz w:val="28"/>
          <w:szCs w:val="28"/>
        </w:rPr>
        <w:t xml:space="preserve">      В качестве источников света приняты светодиодные светильники ОАО «</w:t>
      </w:r>
      <w:proofErr w:type="spellStart"/>
      <w:r w:rsidRPr="00FC62D4">
        <w:rPr>
          <w:color w:val="000000"/>
          <w:sz w:val="28"/>
          <w:szCs w:val="28"/>
        </w:rPr>
        <w:t>Ардатовский</w:t>
      </w:r>
      <w:proofErr w:type="spellEnd"/>
      <w:r w:rsidRPr="00FC62D4">
        <w:rPr>
          <w:color w:val="000000"/>
          <w:sz w:val="28"/>
          <w:szCs w:val="28"/>
        </w:rPr>
        <w:t xml:space="preserve"> светотехнический завод».</w:t>
      </w:r>
    </w:p>
    <w:p w:rsidR="00FC62D4" w:rsidRPr="00FC62D4" w:rsidRDefault="00FC62D4" w:rsidP="00841E8C">
      <w:pPr>
        <w:autoSpaceDE w:val="0"/>
        <w:autoSpaceDN w:val="0"/>
        <w:adjustRightInd w:val="0"/>
        <w:ind w:firstLine="274"/>
        <w:jc w:val="both"/>
        <w:rPr>
          <w:color w:val="000000"/>
          <w:sz w:val="28"/>
          <w:szCs w:val="28"/>
        </w:rPr>
      </w:pPr>
      <w:r w:rsidRPr="00FC62D4">
        <w:rPr>
          <w:color w:val="000000"/>
          <w:sz w:val="28"/>
          <w:szCs w:val="28"/>
        </w:rPr>
        <w:t xml:space="preserve">      Система заземления TN-S.</w:t>
      </w:r>
    </w:p>
    <w:p w:rsidR="00FC62D4" w:rsidRPr="00FC62D4" w:rsidRDefault="00FC62D4" w:rsidP="00841E8C">
      <w:pPr>
        <w:autoSpaceDE w:val="0"/>
        <w:autoSpaceDN w:val="0"/>
        <w:adjustRightInd w:val="0"/>
        <w:ind w:firstLine="274"/>
        <w:jc w:val="both"/>
        <w:rPr>
          <w:color w:val="000000"/>
          <w:sz w:val="28"/>
          <w:szCs w:val="28"/>
        </w:rPr>
      </w:pPr>
      <w:r w:rsidRPr="00FC62D4">
        <w:rPr>
          <w:color w:val="000000"/>
          <w:sz w:val="28"/>
          <w:szCs w:val="28"/>
        </w:rPr>
        <w:t xml:space="preserve">      После сооружения заземляющих устройств и прокладки кабелей в траншеях необходимо составлять акты освидетельствования скрытых работ.</w:t>
      </w:r>
    </w:p>
    <w:p w:rsidR="00FC62D4" w:rsidRPr="00FC62D4" w:rsidRDefault="00FC62D4" w:rsidP="00841E8C">
      <w:pPr>
        <w:jc w:val="both"/>
        <w:rPr>
          <w:rFonts w:eastAsia="Calibri"/>
          <w:b/>
          <w:color w:val="000000"/>
          <w:sz w:val="28"/>
          <w:szCs w:val="28"/>
        </w:rPr>
      </w:pPr>
      <w:r w:rsidRPr="00FC62D4">
        <w:rPr>
          <w:color w:val="000000"/>
          <w:sz w:val="28"/>
          <w:szCs w:val="28"/>
        </w:rPr>
        <w:t xml:space="preserve">      </w:t>
      </w:r>
      <w:r w:rsidR="00841E8C">
        <w:rPr>
          <w:color w:val="000000"/>
          <w:sz w:val="28"/>
          <w:szCs w:val="28"/>
        </w:rPr>
        <w:tab/>
      </w:r>
      <w:r w:rsidRPr="00FC62D4">
        <w:rPr>
          <w:color w:val="000000"/>
          <w:sz w:val="28"/>
          <w:szCs w:val="28"/>
        </w:rPr>
        <w:t>Все монтажные работы выполнить в соответствии с требованиями ПУЭ РК.</w:t>
      </w:r>
    </w:p>
    <w:p w:rsidR="00FC62D4" w:rsidRPr="00FC62D4" w:rsidRDefault="00FC62D4" w:rsidP="00FC62D4">
      <w:pPr>
        <w:autoSpaceDE w:val="0"/>
        <w:autoSpaceDN w:val="0"/>
        <w:adjustRightInd w:val="0"/>
        <w:ind w:firstLine="274"/>
        <w:jc w:val="both"/>
        <w:rPr>
          <w:rFonts w:ascii="GOST type A" w:eastAsia="Calibri" w:hAnsi="GOST type A" w:cs="GOST type A"/>
          <w:color w:val="000000"/>
        </w:rPr>
      </w:pPr>
    </w:p>
    <w:p w:rsidR="00841E8C" w:rsidRDefault="00FC62D4" w:rsidP="002B5EC4">
      <w:pPr>
        <w:autoSpaceDE w:val="0"/>
        <w:autoSpaceDN w:val="0"/>
        <w:adjustRightInd w:val="0"/>
        <w:jc w:val="center"/>
        <w:rPr>
          <w:b/>
          <w:i/>
          <w:iCs/>
          <w:sz w:val="28"/>
          <w:szCs w:val="28"/>
        </w:rPr>
      </w:pPr>
      <w:r w:rsidRPr="002B5EC4">
        <w:rPr>
          <w:b/>
          <w:i/>
          <w:iCs/>
          <w:sz w:val="28"/>
          <w:szCs w:val="28"/>
        </w:rPr>
        <w:t>Пожарная си</w:t>
      </w:r>
      <w:r w:rsidR="002B5EC4" w:rsidRPr="002B5EC4">
        <w:rPr>
          <w:b/>
          <w:i/>
          <w:iCs/>
          <w:sz w:val="28"/>
          <w:szCs w:val="28"/>
        </w:rPr>
        <w:t>гнализация. Оповещение о пожаре</w:t>
      </w:r>
    </w:p>
    <w:p w:rsidR="002B5EC4" w:rsidRPr="002B5EC4" w:rsidRDefault="002B5EC4" w:rsidP="002B5EC4">
      <w:pPr>
        <w:autoSpaceDE w:val="0"/>
        <w:autoSpaceDN w:val="0"/>
        <w:adjustRightInd w:val="0"/>
        <w:jc w:val="center"/>
        <w:rPr>
          <w:rFonts w:ascii="GOST type A" w:eastAsia="Calibri" w:hAnsi="GOST type A" w:cs="GOST type A"/>
          <w:i/>
          <w:color w:val="000000"/>
        </w:rPr>
      </w:pPr>
    </w:p>
    <w:p w:rsidR="00FC62D4" w:rsidRPr="00FC62D4" w:rsidRDefault="00FC62D4" w:rsidP="00FC62D4">
      <w:pPr>
        <w:ind w:firstLine="567"/>
        <w:jc w:val="both"/>
        <w:rPr>
          <w:rFonts w:eastAsia="Calibri"/>
          <w:iCs/>
          <w:color w:val="000000"/>
          <w:sz w:val="28"/>
          <w:szCs w:val="28"/>
        </w:rPr>
      </w:pPr>
      <w:r w:rsidRPr="00FC62D4">
        <w:rPr>
          <w:rFonts w:eastAsia="Calibri"/>
          <w:iCs/>
          <w:color w:val="000000"/>
          <w:sz w:val="28"/>
          <w:szCs w:val="28"/>
        </w:rPr>
        <w:t xml:space="preserve">Проектом предусматриваются пожарная сигнализация, оповещение о пожаре в комнате дежурного персонала здания противопожарной насосной станции на руднике Саяк участок Саяк 3 </w:t>
      </w:r>
      <w:proofErr w:type="spellStart"/>
      <w:r w:rsidRPr="00FC62D4">
        <w:rPr>
          <w:rFonts w:eastAsia="Calibri"/>
          <w:iCs/>
          <w:color w:val="000000"/>
          <w:sz w:val="28"/>
          <w:szCs w:val="28"/>
        </w:rPr>
        <w:t>Тастау</w:t>
      </w:r>
      <w:proofErr w:type="spellEnd"/>
      <w:r w:rsidRPr="00FC62D4">
        <w:rPr>
          <w:rFonts w:eastAsia="Calibri"/>
          <w:iCs/>
          <w:color w:val="000000"/>
          <w:sz w:val="28"/>
          <w:szCs w:val="28"/>
        </w:rPr>
        <w:t xml:space="preserve"> в соответствии с СН РК 2.02-02-2023.</w:t>
      </w:r>
    </w:p>
    <w:p w:rsidR="00FC62D4" w:rsidRPr="00FC62D4" w:rsidRDefault="00FC62D4" w:rsidP="00FC62D4">
      <w:pPr>
        <w:ind w:firstLine="567"/>
        <w:jc w:val="both"/>
        <w:rPr>
          <w:rFonts w:eastAsia="Calibri"/>
          <w:iCs/>
          <w:color w:val="000000"/>
          <w:sz w:val="28"/>
          <w:szCs w:val="28"/>
        </w:rPr>
      </w:pPr>
      <w:r w:rsidRPr="00FC62D4">
        <w:rPr>
          <w:rFonts w:eastAsia="Calibri"/>
          <w:iCs/>
          <w:color w:val="000000"/>
          <w:sz w:val="28"/>
          <w:szCs w:val="28"/>
        </w:rPr>
        <w:t>В качестве приёмной станции пожарной сигнализации проектом предусматривается применение прибора приемно-контрольного «С2000-4» (ARK2), расположенного в комнате дежурного персонала.</w:t>
      </w:r>
    </w:p>
    <w:p w:rsidR="00FC62D4" w:rsidRPr="00FC62D4" w:rsidRDefault="00FC62D4" w:rsidP="00FC62D4">
      <w:pPr>
        <w:ind w:firstLine="567"/>
        <w:jc w:val="both"/>
        <w:rPr>
          <w:rFonts w:eastAsia="Calibri"/>
          <w:iCs/>
          <w:color w:val="000000"/>
          <w:sz w:val="28"/>
          <w:szCs w:val="28"/>
        </w:rPr>
      </w:pPr>
      <w:r w:rsidRPr="00FC62D4">
        <w:rPr>
          <w:rFonts w:eastAsia="Calibri"/>
          <w:iCs/>
          <w:color w:val="000000"/>
          <w:sz w:val="28"/>
          <w:szCs w:val="28"/>
        </w:rPr>
        <w:t>Питание приборов осуществляется от сети переменного тока ~230В, через источник бесперебойного питания «СКАТ-2400М (СКАТ ИБП-24/1,5-2x7)». В случае исчезновения основного питания прибор получает питание от двух встроенных аккумуляторных батарей постоянного тока.</w:t>
      </w:r>
    </w:p>
    <w:p w:rsidR="00FC62D4" w:rsidRPr="00FC62D4" w:rsidRDefault="00FC62D4" w:rsidP="00FC62D4">
      <w:pPr>
        <w:ind w:firstLine="567"/>
        <w:jc w:val="both"/>
        <w:rPr>
          <w:rFonts w:eastAsia="Calibri"/>
          <w:iCs/>
          <w:color w:val="000000"/>
          <w:sz w:val="28"/>
          <w:szCs w:val="28"/>
        </w:rPr>
      </w:pPr>
      <w:r w:rsidRPr="00FC62D4">
        <w:rPr>
          <w:rFonts w:eastAsia="Calibri"/>
          <w:iCs/>
          <w:color w:val="000000"/>
          <w:sz w:val="28"/>
          <w:szCs w:val="28"/>
        </w:rPr>
        <w:t xml:space="preserve">Для формирования сигналов о пожаре в проекте применяются автоматические пожарные </w:t>
      </w:r>
      <w:proofErr w:type="spellStart"/>
      <w:r w:rsidRPr="00FC62D4">
        <w:rPr>
          <w:rFonts w:eastAsia="Calibri"/>
          <w:iCs/>
          <w:color w:val="000000"/>
          <w:sz w:val="28"/>
          <w:szCs w:val="28"/>
        </w:rPr>
        <w:t>извещатели</w:t>
      </w:r>
      <w:proofErr w:type="spellEnd"/>
      <w:r w:rsidRPr="00FC62D4">
        <w:rPr>
          <w:rFonts w:eastAsia="Calibri"/>
          <w:iCs/>
          <w:color w:val="000000"/>
          <w:sz w:val="28"/>
          <w:szCs w:val="28"/>
        </w:rPr>
        <w:t>: дымовые оптико-электронные «ДИП-31», ручные «ИП535–50».</w:t>
      </w:r>
    </w:p>
    <w:p w:rsidR="00FC62D4" w:rsidRPr="00FC62D4" w:rsidRDefault="00FC62D4" w:rsidP="00FC62D4">
      <w:pPr>
        <w:ind w:firstLine="567"/>
        <w:jc w:val="both"/>
        <w:rPr>
          <w:rFonts w:eastAsia="Calibri"/>
          <w:iCs/>
          <w:color w:val="000000"/>
          <w:sz w:val="28"/>
          <w:szCs w:val="28"/>
        </w:rPr>
      </w:pPr>
      <w:r w:rsidRPr="00FC62D4">
        <w:rPr>
          <w:rFonts w:eastAsia="Calibri"/>
          <w:iCs/>
          <w:color w:val="000000"/>
          <w:sz w:val="28"/>
          <w:szCs w:val="28"/>
        </w:rPr>
        <w:lastRenderedPageBreak/>
        <w:t xml:space="preserve">Автоматические пожарные </w:t>
      </w:r>
      <w:proofErr w:type="spellStart"/>
      <w:r w:rsidRPr="00FC62D4">
        <w:rPr>
          <w:rFonts w:eastAsia="Calibri"/>
          <w:iCs/>
          <w:color w:val="000000"/>
          <w:sz w:val="28"/>
          <w:szCs w:val="28"/>
        </w:rPr>
        <w:t>извещатели</w:t>
      </w:r>
      <w:proofErr w:type="spellEnd"/>
      <w:r w:rsidRPr="00FC62D4">
        <w:rPr>
          <w:rFonts w:eastAsia="Calibri"/>
          <w:iCs/>
          <w:color w:val="000000"/>
          <w:sz w:val="28"/>
          <w:szCs w:val="28"/>
        </w:rPr>
        <w:t xml:space="preserve"> устанавливаются следующим образом:</w:t>
      </w:r>
    </w:p>
    <w:p w:rsidR="00FC62D4" w:rsidRPr="00FC62D4" w:rsidRDefault="00FC62D4" w:rsidP="00FC62D4">
      <w:pPr>
        <w:ind w:firstLine="567"/>
        <w:jc w:val="both"/>
        <w:rPr>
          <w:rFonts w:eastAsia="Calibri"/>
          <w:iCs/>
          <w:color w:val="000000"/>
          <w:sz w:val="28"/>
          <w:szCs w:val="28"/>
        </w:rPr>
      </w:pPr>
      <w:r w:rsidRPr="00FC62D4">
        <w:rPr>
          <w:rFonts w:eastAsia="Calibri"/>
          <w:iCs/>
          <w:color w:val="000000"/>
          <w:sz w:val="28"/>
          <w:szCs w:val="28"/>
        </w:rPr>
        <w:t xml:space="preserve">1. Автоматические дымовые </w:t>
      </w:r>
      <w:proofErr w:type="spellStart"/>
      <w:r w:rsidRPr="00FC62D4">
        <w:rPr>
          <w:rFonts w:eastAsia="Calibri"/>
          <w:iCs/>
          <w:color w:val="000000"/>
          <w:sz w:val="28"/>
          <w:szCs w:val="28"/>
        </w:rPr>
        <w:t>извещатели</w:t>
      </w:r>
      <w:proofErr w:type="spellEnd"/>
      <w:r w:rsidRPr="00FC62D4">
        <w:rPr>
          <w:rFonts w:eastAsia="Calibri"/>
          <w:iCs/>
          <w:color w:val="000000"/>
          <w:sz w:val="28"/>
          <w:szCs w:val="28"/>
        </w:rPr>
        <w:t xml:space="preserve"> устанавливаются на потолках помещения;</w:t>
      </w:r>
    </w:p>
    <w:p w:rsidR="00FC62D4" w:rsidRPr="00FC62D4" w:rsidRDefault="00FC62D4" w:rsidP="00FC62D4">
      <w:pPr>
        <w:ind w:firstLine="567"/>
        <w:jc w:val="both"/>
        <w:rPr>
          <w:rFonts w:eastAsia="Calibri"/>
          <w:iCs/>
          <w:color w:val="000000"/>
          <w:sz w:val="28"/>
          <w:szCs w:val="28"/>
        </w:rPr>
      </w:pPr>
      <w:r w:rsidRPr="00FC62D4">
        <w:rPr>
          <w:rFonts w:eastAsia="Calibri"/>
          <w:iCs/>
          <w:color w:val="000000"/>
          <w:sz w:val="28"/>
          <w:szCs w:val="28"/>
        </w:rPr>
        <w:t xml:space="preserve">2. Ручные пожарные </w:t>
      </w:r>
      <w:proofErr w:type="spellStart"/>
      <w:r w:rsidRPr="00FC62D4">
        <w:rPr>
          <w:rFonts w:eastAsia="Calibri"/>
          <w:iCs/>
          <w:color w:val="000000"/>
          <w:sz w:val="28"/>
          <w:szCs w:val="28"/>
        </w:rPr>
        <w:t>извещатели</w:t>
      </w:r>
      <w:proofErr w:type="spellEnd"/>
      <w:r w:rsidRPr="00FC62D4">
        <w:rPr>
          <w:rFonts w:eastAsia="Calibri"/>
          <w:iCs/>
          <w:color w:val="000000"/>
          <w:sz w:val="28"/>
          <w:szCs w:val="28"/>
        </w:rPr>
        <w:t xml:space="preserve"> устанавливаются на стене на высоте 1,4±0,2м от уровня пола возле эвакуационных выходов. Спуск кабеля к ручным пожарным </w:t>
      </w:r>
      <w:proofErr w:type="spellStart"/>
      <w:r w:rsidRPr="00FC62D4">
        <w:rPr>
          <w:rFonts w:eastAsia="Calibri"/>
          <w:iCs/>
          <w:color w:val="000000"/>
          <w:sz w:val="28"/>
          <w:szCs w:val="28"/>
        </w:rPr>
        <w:t>извещателям</w:t>
      </w:r>
      <w:proofErr w:type="spellEnd"/>
      <w:r w:rsidRPr="00FC62D4">
        <w:rPr>
          <w:rFonts w:eastAsia="Calibri"/>
          <w:iCs/>
          <w:color w:val="000000"/>
          <w:sz w:val="28"/>
          <w:szCs w:val="28"/>
        </w:rPr>
        <w:t xml:space="preserve"> выполнить в кабель-канале.</w:t>
      </w:r>
    </w:p>
    <w:p w:rsidR="00FC62D4" w:rsidRPr="00FC62D4" w:rsidRDefault="00FC62D4" w:rsidP="00FC62D4">
      <w:pPr>
        <w:ind w:firstLine="567"/>
        <w:jc w:val="both"/>
        <w:rPr>
          <w:rFonts w:eastAsia="Calibri"/>
          <w:iCs/>
          <w:color w:val="000000"/>
          <w:sz w:val="28"/>
          <w:szCs w:val="28"/>
        </w:rPr>
      </w:pPr>
      <w:r w:rsidRPr="00FC62D4">
        <w:rPr>
          <w:rFonts w:eastAsia="Calibri"/>
          <w:iCs/>
          <w:color w:val="000000"/>
          <w:sz w:val="28"/>
          <w:szCs w:val="28"/>
        </w:rPr>
        <w:t xml:space="preserve">Сигналы от приемно-контрольных приборов о пожаре, неисправности и тревоге передаются по интерфейсу RS-485 посредством радиомодема «Невод-5» на другой радиомодем, учтенного в комплекте чертежей П-25А-04/05-00.01-306399-ПС, который расположен в ангаре для мойки горно-шахтного оборудования на руднике Саяк участок Саяк 3 </w:t>
      </w:r>
      <w:proofErr w:type="spellStart"/>
      <w:r w:rsidRPr="00FC62D4">
        <w:rPr>
          <w:rFonts w:eastAsia="Calibri"/>
          <w:iCs/>
          <w:color w:val="000000"/>
          <w:sz w:val="28"/>
          <w:szCs w:val="28"/>
        </w:rPr>
        <w:t>Тастау</w:t>
      </w:r>
      <w:proofErr w:type="spellEnd"/>
      <w:r w:rsidRPr="00FC62D4">
        <w:rPr>
          <w:rFonts w:eastAsia="Calibri"/>
          <w:iCs/>
          <w:color w:val="000000"/>
          <w:sz w:val="28"/>
          <w:szCs w:val="28"/>
        </w:rPr>
        <w:t>.</w:t>
      </w:r>
    </w:p>
    <w:p w:rsidR="00FC62D4" w:rsidRPr="00FC62D4" w:rsidRDefault="00FC62D4" w:rsidP="00FC62D4">
      <w:pPr>
        <w:ind w:firstLine="567"/>
        <w:jc w:val="both"/>
        <w:rPr>
          <w:rFonts w:eastAsia="Calibri"/>
          <w:iCs/>
          <w:color w:val="000000"/>
          <w:sz w:val="28"/>
          <w:szCs w:val="28"/>
        </w:rPr>
      </w:pPr>
      <w:r w:rsidRPr="00FC62D4">
        <w:rPr>
          <w:rFonts w:eastAsia="Calibri"/>
          <w:iCs/>
          <w:color w:val="000000"/>
          <w:sz w:val="28"/>
          <w:szCs w:val="28"/>
        </w:rPr>
        <w:t>Далее сигналы передаются на пульт контроля и управления «С2000М», учтенного в комплекте чертежей П-25А-04/05-00.01-306399-ПС. Пульт «С2000М» будет расположен в существующем здании АБК-200 Саяк 3.</w:t>
      </w:r>
    </w:p>
    <w:p w:rsidR="00FC62D4" w:rsidRPr="00FC62D4" w:rsidRDefault="00FC62D4" w:rsidP="00FC62D4">
      <w:pPr>
        <w:ind w:firstLine="567"/>
        <w:jc w:val="both"/>
        <w:rPr>
          <w:rFonts w:eastAsia="Calibri"/>
          <w:iCs/>
          <w:color w:val="000000"/>
          <w:sz w:val="28"/>
          <w:szCs w:val="28"/>
        </w:rPr>
      </w:pPr>
      <w:r w:rsidRPr="00FC62D4">
        <w:rPr>
          <w:rFonts w:eastAsia="Calibri"/>
          <w:iCs/>
          <w:color w:val="000000"/>
          <w:sz w:val="28"/>
          <w:szCs w:val="28"/>
        </w:rPr>
        <w:t xml:space="preserve">Шлейфы пожарной сигнализации выполняются кабелями </w:t>
      </w:r>
      <w:proofErr w:type="spellStart"/>
      <w:r w:rsidRPr="00FC62D4">
        <w:rPr>
          <w:rFonts w:eastAsia="Calibri"/>
          <w:iCs/>
          <w:color w:val="000000"/>
          <w:sz w:val="28"/>
          <w:szCs w:val="28"/>
        </w:rPr>
        <w:t>КПСВВнг</w:t>
      </w:r>
      <w:proofErr w:type="spellEnd"/>
      <w:r w:rsidRPr="00FC62D4">
        <w:rPr>
          <w:rFonts w:eastAsia="Calibri"/>
          <w:iCs/>
          <w:color w:val="000000"/>
          <w:sz w:val="28"/>
          <w:szCs w:val="28"/>
        </w:rPr>
        <w:t xml:space="preserve">(А)-LS 2х2х0.5, линии связи между приборами по интерфейсу RS-485 кабелем - </w:t>
      </w:r>
      <w:proofErr w:type="spellStart"/>
      <w:r w:rsidRPr="00FC62D4">
        <w:rPr>
          <w:rFonts w:eastAsia="Calibri"/>
          <w:iCs/>
          <w:color w:val="000000"/>
          <w:sz w:val="28"/>
          <w:szCs w:val="28"/>
        </w:rPr>
        <w:t>КИПэВнг</w:t>
      </w:r>
      <w:proofErr w:type="spellEnd"/>
      <w:r w:rsidRPr="00FC62D4">
        <w:rPr>
          <w:rFonts w:eastAsia="Calibri"/>
          <w:iCs/>
          <w:color w:val="000000"/>
          <w:sz w:val="28"/>
          <w:szCs w:val="28"/>
        </w:rPr>
        <w:t>(А)-LS 2х2х0.60.</w:t>
      </w:r>
    </w:p>
    <w:p w:rsidR="00FC62D4" w:rsidRPr="00FC62D4" w:rsidRDefault="00FC62D4" w:rsidP="00FC62D4">
      <w:pPr>
        <w:ind w:firstLine="567"/>
        <w:jc w:val="both"/>
        <w:rPr>
          <w:rFonts w:eastAsia="Calibri"/>
          <w:iCs/>
          <w:color w:val="000000"/>
          <w:sz w:val="28"/>
          <w:szCs w:val="28"/>
        </w:rPr>
      </w:pPr>
      <w:r w:rsidRPr="00FC62D4">
        <w:rPr>
          <w:rFonts w:eastAsia="Calibri"/>
          <w:iCs/>
          <w:color w:val="000000"/>
          <w:sz w:val="28"/>
          <w:szCs w:val="28"/>
        </w:rPr>
        <w:t>В соответствии с требованиями СН РК 2.02-02-2023 проектом выбрана система оповещения 1-го типа:</w:t>
      </w:r>
    </w:p>
    <w:p w:rsidR="00FC62D4" w:rsidRPr="00FC62D4" w:rsidRDefault="00FC62D4" w:rsidP="00FC62D4">
      <w:pPr>
        <w:ind w:firstLine="567"/>
        <w:jc w:val="both"/>
        <w:rPr>
          <w:rFonts w:eastAsia="Calibri"/>
          <w:iCs/>
          <w:color w:val="000000"/>
          <w:sz w:val="28"/>
          <w:szCs w:val="28"/>
        </w:rPr>
      </w:pPr>
      <w:r w:rsidRPr="00FC62D4">
        <w:rPr>
          <w:rFonts w:eastAsia="Calibri"/>
          <w:iCs/>
          <w:color w:val="000000"/>
          <w:sz w:val="28"/>
          <w:szCs w:val="28"/>
        </w:rPr>
        <w:t>а) звуковая (обязательный);</w:t>
      </w:r>
    </w:p>
    <w:p w:rsidR="00FC62D4" w:rsidRPr="00FC62D4" w:rsidRDefault="00FC62D4" w:rsidP="00FC62D4">
      <w:pPr>
        <w:ind w:firstLine="567"/>
        <w:jc w:val="both"/>
        <w:rPr>
          <w:rFonts w:eastAsia="Calibri"/>
          <w:iCs/>
          <w:color w:val="000000"/>
          <w:sz w:val="28"/>
          <w:szCs w:val="28"/>
        </w:rPr>
      </w:pPr>
      <w:r w:rsidRPr="00FC62D4">
        <w:rPr>
          <w:rFonts w:eastAsia="Calibri"/>
          <w:iCs/>
          <w:color w:val="000000"/>
          <w:sz w:val="28"/>
          <w:szCs w:val="28"/>
        </w:rPr>
        <w:t xml:space="preserve">б) с применением </w:t>
      </w:r>
      <w:proofErr w:type="spellStart"/>
      <w:r w:rsidRPr="00FC62D4">
        <w:rPr>
          <w:rFonts w:eastAsia="Calibri"/>
          <w:iCs/>
          <w:color w:val="000000"/>
          <w:sz w:val="28"/>
          <w:szCs w:val="28"/>
        </w:rPr>
        <w:t>светоуказателя</w:t>
      </w:r>
      <w:proofErr w:type="spellEnd"/>
      <w:r w:rsidRPr="00FC62D4">
        <w:rPr>
          <w:rFonts w:eastAsia="Calibri"/>
          <w:iCs/>
          <w:color w:val="000000"/>
          <w:sz w:val="28"/>
          <w:szCs w:val="28"/>
        </w:rPr>
        <w:t xml:space="preserve"> «ШЫГУ-ВЫХОД» (рекомендуемый);</w:t>
      </w:r>
    </w:p>
    <w:p w:rsidR="00FC62D4" w:rsidRPr="00FC62D4" w:rsidRDefault="00FC62D4" w:rsidP="00FC62D4">
      <w:pPr>
        <w:ind w:firstLine="567"/>
        <w:jc w:val="both"/>
        <w:rPr>
          <w:rFonts w:eastAsia="Calibri"/>
          <w:iCs/>
          <w:color w:val="000000"/>
          <w:sz w:val="28"/>
          <w:szCs w:val="28"/>
        </w:rPr>
      </w:pPr>
      <w:r w:rsidRPr="00FC62D4">
        <w:rPr>
          <w:rFonts w:eastAsia="Calibri"/>
          <w:iCs/>
          <w:color w:val="000000"/>
          <w:sz w:val="28"/>
          <w:szCs w:val="28"/>
        </w:rPr>
        <w:t xml:space="preserve">В качестве источника звукового оповещения применяются звуковые </w:t>
      </w:r>
      <w:proofErr w:type="spellStart"/>
      <w:r w:rsidRPr="00FC62D4">
        <w:rPr>
          <w:rFonts w:eastAsia="Calibri"/>
          <w:iCs/>
          <w:color w:val="000000"/>
          <w:sz w:val="28"/>
          <w:szCs w:val="28"/>
        </w:rPr>
        <w:t>оповещатели</w:t>
      </w:r>
      <w:proofErr w:type="spellEnd"/>
      <w:r w:rsidRPr="00FC62D4">
        <w:rPr>
          <w:rFonts w:eastAsia="Calibri"/>
          <w:iCs/>
          <w:color w:val="000000"/>
          <w:sz w:val="28"/>
          <w:szCs w:val="28"/>
        </w:rPr>
        <w:t xml:space="preserve"> «Маяк-24-3М», которые устанавливаются на стене на высоте 2,3 м от уровня пола.</w:t>
      </w:r>
    </w:p>
    <w:p w:rsidR="00FC62D4" w:rsidRPr="00FC62D4" w:rsidRDefault="00FC62D4" w:rsidP="00FC62D4">
      <w:pPr>
        <w:ind w:firstLine="567"/>
        <w:jc w:val="both"/>
        <w:rPr>
          <w:rFonts w:eastAsia="Calibri"/>
          <w:iCs/>
          <w:color w:val="000000"/>
          <w:sz w:val="28"/>
          <w:szCs w:val="28"/>
        </w:rPr>
      </w:pPr>
      <w:r w:rsidRPr="00FC62D4">
        <w:rPr>
          <w:rFonts w:eastAsia="Calibri"/>
          <w:iCs/>
          <w:color w:val="000000"/>
          <w:sz w:val="28"/>
          <w:szCs w:val="28"/>
        </w:rPr>
        <w:t>В качестве светового оповещения применяются световые табло «ШЫГУ-ВЫХОД» («Люкс-24»), устанавливаемые над дверными проёмами эвакуационных выходов.</w:t>
      </w:r>
    </w:p>
    <w:p w:rsidR="00FC62D4" w:rsidRPr="00FC62D4" w:rsidRDefault="00FC62D4" w:rsidP="00FC62D4">
      <w:pPr>
        <w:ind w:firstLine="567"/>
        <w:jc w:val="both"/>
        <w:rPr>
          <w:rFonts w:eastAsia="Calibri"/>
          <w:iCs/>
          <w:color w:val="000000"/>
          <w:sz w:val="28"/>
          <w:szCs w:val="28"/>
        </w:rPr>
      </w:pPr>
      <w:r w:rsidRPr="00FC62D4">
        <w:rPr>
          <w:rFonts w:eastAsia="Calibri"/>
          <w:iCs/>
          <w:color w:val="000000"/>
          <w:sz w:val="28"/>
          <w:szCs w:val="28"/>
        </w:rPr>
        <w:t xml:space="preserve">Сети оповещения выполняются кабелями </w:t>
      </w:r>
      <w:proofErr w:type="spellStart"/>
      <w:r w:rsidRPr="00FC62D4">
        <w:rPr>
          <w:rFonts w:eastAsia="Calibri"/>
          <w:iCs/>
          <w:color w:val="000000"/>
          <w:sz w:val="28"/>
          <w:szCs w:val="28"/>
        </w:rPr>
        <w:t>КВВГнг</w:t>
      </w:r>
      <w:proofErr w:type="spellEnd"/>
      <w:r w:rsidRPr="00FC62D4">
        <w:rPr>
          <w:rFonts w:eastAsia="Calibri"/>
          <w:iCs/>
          <w:color w:val="000000"/>
          <w:sz w:val="28"/>
          <w:szCs w:val="28"/>
        </w:rPr>
        <w:t>(А)-FRLS 4х1.0.</w:t>
      </w:r>
    </w:p>
    <w:p w:rsidR="00FC62D4" w:rsidRPr="00FC62D4" w:rsidRDefault="00FC62D4" w:rsidP="00FC62D4">
      <w:pPr>
        <w:ind w:firstLine="567"/>
        <w:jc w:val="both"/>
        <w:rPr>
          <w:rFonts w:eastAsia="Calibri"/>
          <w:iCs/>
          <w:color w:val="000000"/>
          <w:sz w:val="28"/>
          <w:szCs w:val="28"/>
        </w:rPr>
      </w:pPr>
    </w:p>
    <w:p w:rsidR="00FC62D4" w:rsidRDefault="002B5EC4" w:rsidP="00FC62D4">
      <w:pPr>
        <w:ind w:firstLine="567"/>
        <w:rPr>
          <w:rFonts w:eastAsia="Calibri"/>
          <w:b/>
          <w:color w:val="000000"/>
          <w:sz w:val="28"/>
          <w:szCs w:val="28"/>
        </w:rPr>
      </w:pPr>
      <w:r>
        <w:rPr>
          <w:rFonts w:eastAsia="Calibri"/>
          <w:b/>
          <w:color w:val="000000"/>
          <w:sz w:val="28"/>
          <w:szCs w:val="28"/>
        </w:rPr>
        <w:t>5.4</w:t>
      </w:r>
      <w:r w:rsidR="00841E8C">
        <w:rPr>
          <w:rFonts w:eastAsia="Calibri"/>
          <w:b/>
          <w:color w:val="000000"/>
          <w:sz w:val="28"/>
          <w:szCs w:val="28"/>
        </w:rPr>
        <w:t xml:space="preserve"> Телефонная связь</w:t>
      </w:r>
    </w:p>
    <w:p w:rsidR="00841E8C" w:rsidRPr="00FC62D4" w:rsidRDefault="00841E8C" w:rsidP="00FC62D4">
      <w:pPr>
        <w:ind w:firstLine="567"/>
        <w:rPr>
          <w:rFonts w:eastAsia="Calibri"/>
          <w:b/>
          <w:color w:val="000000"/>
          <w:sz w:val="28"/>
          <w:szCs w:val="28"/>
        </w:rPr>
      </w:pPr>
    </w:p>
    <w:p w:rsidR="00FC62D4" w:rsidRPr="00FC62D4" w:rsidRDefault="00FC62D4" w:rsidP="00FC62D4">
      <w:pPr>
        <w:ind w:firstLine="567"/>
        <w:jc w:val="both"/>
        <w:rPr>
          <w:rFonts w:eastAsia="Calibri"/>
          <w:color w:val="000000"/>
          <w:sz w:val="28"/>
          <w:szCs w:val="28"/>
        </w:rPr>
      </w:pPr>
      <w:r w:rsidRPr="00FC62D4">
        <w:rPr>
          <w:rFonts w:eastAsia="Calibri"/>
          <w:color w:val="000000"/>
          <w:sz w:val="28"/>
          <w:szCs w:val="28"/>
        </w:rPr>
        <w:t xml:space="preserve">Проектом предусматривается телефонная связь в комнате мойщика ангара для мойки горно-шахтного оборудования на руднике Саяк участок Саяк 3 </w:t>
      </w:r>
      <w:proofErr w:type="spellStart"/>
      <w:r w:rsidRPr="00FC62D4">
        <w:rPr>
          <w:rFonts w:eastAsia="Calibri"/>
          <w:color w:val="000000"/>
          <w:sz w:val="28"/>
          <w:szCs w:val="28"/>
        </w:rPr>
        <w:t>Тастау</w:t>
      </w:r>
      <w:proofErr w:type="spellEnd"/>
      <w:r w:rsidRPr="00FC62D4">
        <w:rPr>
          <w:rFonts w:eastAsia="Calibri"/>
          <w:color w:val="000000"/>
          <w:sz w:val="28"/>
          <w:szCs w:val="28"/>
        </w:rPr>
        <w:t>.</w:t>
      </w:r>
    </w:p>
    <w:p w:rsidR="00FC62D4" w:rsidRPr="00FC62D4" w:rsidRDefault="00FC62D4" w:rsidP="00FC62D4">
      <w:pPr>
        <w:ind w:firstLine="567"/>
        <w:jc w:val="both"/>
        <w:rPr>
          <w:rFonts w:eastAsia="Calibri"/>
          <w:color w:val="000000"/>
          <w:sz w:val="28"/>
          <w:szCs w:val="28"/>
        </w:rPr>
      </w:pPr>
      <w:r w:rsidRPr="00FC62D4">
        <w:rPr>
          <w:rFonts w:eastAsia="Calibri"/>
          <w:color w:val="000000"/>
          <w:sz w:val="28"/>
          <w:szCs w:val="28"/>
        </w:rPr>
        <w:t xml:space="preserve">Проектом предусматривается телефонная связь от существующего АТС в здании АБК-200 участка Саяк 3 </w:t>
      </w:r>
      <w:proofErr w:type="spellStart"/>
      <w:r w:rsidRPr="00FC62D4">
        <w:rPr>
          <w:rFonts w:eastAsia="Calibri"/>
          <w:color w:val="000000"/>
          <w:sz w:val="28"/>
          <w:szCs w:val="28"/>
        </w:rPr>
        <w:t>Тастау</w:t>
      </w:r>
      <w:proofErr w:type="spellEnd"/>
      <w:r w:rsidRPr="00FC62D4">
        <w:rPr>
          <w:rFonts w:eastAsia="Calibri"/>
          <w:color w:val="000000"/>
          <w:sz w:val="28"/>
          <w:szCs w:val="28"/>
        </w:rPr>
        <w:t xml:space="preserve"> до проектируемой телефонной распределительной коробки в здании мойки.</w:t>
      </w:r>
    </w:p>
    <w:p w:rsidR="00FC62D4" w:rsidRPr="00FC62D4" w:rsidRDefault="00FC62D4" w:rsidP="00FC62D4">
      <w:pPr>
        <w:ind w:firstLine="567"/>
        <w:jc w:val="both"/>
        <w:rPr>
          <w:rFonts w:eastAsia="Calibri"/>
          <w:color w:val="000000"/>
          <w:sz w:val="28"/>
          <w:szCs w:val="28"/>
        </w:rPr>
      </w:pPr>
      <w:r w:rsidRPr="00FC62D4">
        <w:rPr>
          <w:rFonts w:eastAsia="Calibri"/>
          <w:color w:val="000000"/>
          <w:sz w:val="28"/>
          <w:szCs w:val="28"/>
        </w:rPr>
        <w:t>От здания АБК-200 до проектируемого здания мойки кабель прокладывается по передвижным деревянным опорам, учтенных в комплекте чертежей НСС.</w:t>
      </w:r>
    </w:p>
    <w:p w:rsidR="00FC62D4" w:rsidRPr="00FC62D4" w:rsidRDefault="00FC62D4" w:rsidP="00FC62D4">
      <w:pPr>
        <w:ind w:firstLine="567"/>
        <w:jc w:val="both"/>
        <w:rPr>
          <w:rFonts w:eastAsia="Calibri"/>
          <w:color w:val="000000"/>
          <w:sz w:val="28"/>
          <w:szCs w:val="28"/>
        </w:rPr>
      </w:pPr>
      <w:r w:rsidRPr="00FC62D4">
        <w:rPr>
          <w:rFonts w:eastAsia="Calibri"/>
          <w:color w:val="000000"/>
          <w:sz w:val="28"/>
          <w:szCs w:val="28"/>
        </w:rPr>
        <w:lastRenderedPageBreak/>
        <w:t xml:space="preserve">В здании мойки в качестве телефонного аппарата принимается аппарат типа </w:t>
      </w:r>
      <w:proofErr w:type="spellStart"/>
      <w:r w:rsidRPr="00FC62D4">
        <w:rPr>
          <w:rFonts w:eastAsia="Calibri"/>
          <w:color w:val="000000"/>
          <w:sz w:val="28"/>
          <w:szCs w:val="28"/>
        </w:rPr>
        <w:t>Panasonic</w:t>
      </w:r>
      <w:proofErr w:type="spellEnd"/>
      <w:r w:rsidRPr="00FC62D4">
        <w:rPr>
          <w:rFonts w:eastAsia="Calibri"/>
          <w:color w:val="000000"/>
          <w:sz w:val="28"/>
          <w:szCs w:val="28"/>
        </w:rPr>
        <w:t xml:space="preserve"> KX-TS2388. Телефонная распределительная коробка выбрана типа КРТМ-2/10.</w:t>
      </w:r>
    </w:p>
    <w:p w:rsidR="00FC62D4" w:rsidRPr="00FC62D4" w:rsidRDefault="00FC62D4" w:rsidP="00FC62D4">
      <w:pPr>
        <w:ind w:firstLine="567"/>
        <w:jc w:val="both"/>
        <w:rPr>
          <w:rFonts w:eastAsia="Calibri"/>
          <w:color w:val="000000"/>
          <w:sz w:val="28"/>
          <w:szCs w:val="28"/>
        </w:rPr>
      </w:pPr>
      <w:r w:rsidRPr="00FC62D4">
        <w:rPr>
          <w:rFonts w:eastAsia="Calibri"/>
          <w:color w:val="000000"/>
          <w:sz w:val="28"/>
          <w:szCs w:val="28"/>
        </w:rPr>
        <w:t xml:space="preserve">Кабель </w:t>
      </w:r>
      <w:proofErr w:type="spellStart"/>
      <w:r w:rsidRPr="00FC62D4">
        <w:rPr>
          <w:rFonts w:eastAsia="Calibri"/>
          <w:color w:val="000000"/>
          <w:sz w:val="28"/>
          <w:szCs w:val="28"/>
        </w:rPr>
        <w:t>ТАШсК</w:t>
      </w:r>
      <w:proofErr w:type="spellEnd"/>
      <w:r w:rsidRPr="00FC62D4">
        <w:rPr>
          <w:rFonts w:eastAsia="Calibri"/>
          <w:color w:val="000000"/>
          <w:sz w:val="28"/>
          <w:szCs w:val="28"/>
        </w:rPr>
        <w:t xml:space="preserve"> 1х4х0.6, прокладываемый по передвижным деревянным опорам, учтен в комплекте чертежей НСС.</w:t>
      </w:r>
    </w:p>
    <w:p w:rsidR="00FC62D4" w:rsidRPr="00FC62D4" w:rsidRDefault="00FC62D4" w:rsidP="00FC62D4">
      <w:pPr>
        <w:ind w:firstLine="567"/>
        <w:jc w:val="both"/>
        <w:rPr>
          <w:rFonts w:eastAsia="Calibri"/>
          <w:color w:val="000000"/>
          <w:sz w:val="28"/>
          <w:szCs w:val="28"/>
        </w:rPr>
      </w:pPr>
      <w:r w:rsidRPr="00FC62D4">
        <w:rPr>
          <w:rFonts w:eastAsia="Calibri"/>
          <w:color w:val="000000"/>
          <w:sz w:val="28"/>
          <w:szCs w:val="28"/>
        </w:rPr>
        <w:t xml:space="preserve">Абонентская телефонная связь выполняется кабелем КРВПМ 1х2х0.5, которая прокладывается в кабель-канале и </w:t>
      </w:r>
      <w:proofErr w:type="spellStart"/>
      <w:r w:rsidRPr="00FC62D4">
        <w:rPr>
          <w:rFonts w:eastAsia="Calibri"/>
          <w:color w:val="000000"/>
          <w:sz w:val="28"/>
          <w:szCs w:val="28"/>
        </w:rPr>
        <w:t>оконечивается</w:t>
      </w:r>
      <w:proofErr w:type="spellEnd"/>
      <w:r w:rsidRPr="00FC62D4">
        <w:rPr>
          <w:rFonts w:eastAsia="Calibri"/>
          <w:color w:val="000000"/>
          <w:sz w:val="28"/>
          <w:szCs w:val="28"/>
        </w:rPr>
        <w:t xml:space="preserve"> телефонной розеткой RJ-11, устанавливаемой на высоте 0,3 м от пола и не далее 1 м от розеток электросети.</w:t>
      </w:r>
    </w:p>
    <w:p w:rsidR="00FC62D4" w:rsidRPr="00FC62D4" w:rsidRDefault="00FC62D4" w:rsidP="00FC62D4">
      <w:pPr>
        <w:ind w:firstLine="567"/>
        <w:jc w:val="both"/>
        <w:rPr>
          <w:rFonts w:eastAsia="Calibri"/>
          <w:color w:val="000000"/>
          <w:sz w:val="28"/>
          <w:szCs w:val="28"/>
        </w:rPr>
      </w:pPr>
    </w:p>
    <w:p w:rsidR="00FC62D4" w:rsidRDefault="002B5EC4" w:rsidP="00FC62D4">
      <w:pPr>
        <w:ind w:firstLine="567"/>
        <w:jc w:val="both"/>
        <w:rPr>
          <w:rFonts w:eastAsia="Calibri"/>
          <w:b/>
          <w:color w:val="000000"/>
          <w:sz w:val="28"/>
          <w:szCs w:val="28"/>
        </w:rPr>
      </w:pPr>
      <w:r>
        <w:rPr>
          <w:rFonts w:eastAsia="Calibri"/>
          <w:b/>
          <w:color w:val="000000"/>
          <w:sz w:val="28"/>
          <w:szCs w:val="28"/>
        </w:rPr>
        <w:t>5.5</w:t>
      </w:r>
      <w:r w:rsidR="00841E8C">
        <w:rPr>
          <w:rFonts w:eastAsia="Calibri"/>
          <w:b/>
          <w:color w:val="000000"/>
          <w:sz w:val="28"/>
          <w:szCs w:val="28"/>
        </w:rPr>
        <w:t xml:space="preserve"> </w:t>
      </w:r>
      <w:r w:rsidR="00FC62D4" w:rsidRPr="00FC62D4">
        <w:rPr>
          <w:rFonts w:eastAsia="Calibri"/>
          <w:b/>
          <w:color w:val="000000"/>
          <w:sz w:val="28"/>
          <w:szCs w:val="28"/>
        </w:rPr>
        <w:t>Наружные сети связи</w:t>
      </w:r>
    </w:p>
    <w:p w:rsidR="00841E8C" w:rsidRPr="00FC62D4" w:rsidRDefault="00841E8C" w:rsidP="00FC62D4">
      <w:pPr>
        <w:ind w:firstLine="567"/>
        <w:jc w:val="both"/>
        <w:rPr>
          <w:rFonts w:eastAsia="Calibri"/>
          <w:b/>
          <w:color w:val="000000"/>
          <w:sz w:val="28"/>
          <w:szCs w:val="28"/>
        </w:rPr>
      </w:pPr>
    </w:p>
    <w:p w:rsidR="00FC62D4" w:rsidRPr="00FC62D4" w:rsidRDefault="00FC62D4" w:rsidP="00FC62D4">
      <w:pPr>
        <w:autoSpaceDE w:val="0"/>
        <w:autoSpaceDN w:val="0"/>
        <w:adjustRightInd w:val="0"/>
        <w:ind w:firstLine="567"/>
        <w:jc w:val="both"/>
        <w:rPr>
          <w:iCs/>
          <w:color w:val="000000"/>
          <w:sz w:val="28"/>
          <w:szCs w:val="28"/>
        </w:rPr>
      </w:pPr>
      <w:r w:rsidRPr="00FC62D4">
        <w:rPr>
          <w:iCs/>
          <w:color w:val="000000"/>
          <w:sz w:val="28"/>
          <w:szCs w:val="28"/>
        </w:rPr>
        <w:t>Проектом предусматривается организация телефонной связи и сети передачи данных по интерфейсу RS-485 для системы пожарной сигнализации в здании мойки горно-шахтного оборудования.</w:t>
      </w:r>
    </w:p>
    <w:p w:rsidR="00FC62D4" w:rsidRPr="00FC62D4" w:rsidRDefault="00FC62D4" w:rsidP="00FC62D4">
      <w:pPr>
        <w:autoSpaceDE w:val="0"/>
        <w:autoSpaceDN w:val="0"/>
        <w:adjustRightInd w:val="0"/>
        <w:ind w:firstLine="567"/>
        <w:jc w:val="both"/>
        <w:rPr>
          <w:iCs/>
          <w:color w:val="000000"/>
          <w:sz w:val="28"/>
          <w:szCs w:val="28"/>
        </w:rPr>
      </w:pPr>
      <w:r w:rsidRPr="00FC62D4">
        <w:rPr>
          <w:iCs/>
          <w:color w:val="000000"/>
          <w:sz w:val="28"/>
          <w:szCs w:val="28"/>
        </w:rPr>
        <w:t xml:space="preserve">Кабели от существующего здания АБК-200 участка Саяк 3 </w:t>
      </w:r>
      <w:proofErr w:type="spellStart"/>
      <w:r w:rsidRPr="00FC62D4">
        <w:rPr>
          <w:iCs/>
          <w:color w:val="000000"/>
          <w:sz w:val="28"/>
          <w:szCs w:val="28"/>
        </w:rPr>
        <w:t>Тастау</w:t>
      </w:r>
      <w:proofErr w:type="spellEnd"/>
      <w:r w:rsidRPr="00FC62D4">
        <w:rPr>
          <w:iCs/>
          <w:color w:val="000000"/>
          <w:sz w:val="28"/>
          <w:szCs w:val="28"/>
        </w:rPr>
        <w:t xml:space="preserve"> до здания мойки горно-шахтного оборудования прокладываются воздушно на проектируемых передвижных деревянных опорах.</w:t>
      </w:r>
    </w:p>
    <w:p w:rsidR="00FC62D4" w:rsidRPr="00FC62D4" w:rsidRDefault="00FC62D4" w:rsidP="00FC62D4">
      <w:pPr>
        <w:autoSpaceDE w:val="0"/>
        <w:autoSpaceDN w:val="0"/>
        <w:adjustRightInd w:val="0"/>
        <w:ind w:firstLine="567"/>
        <w:jc w:val="both"/>
        <w:rPr>
          <w:iCs/>
          <w:color w:val="000000"/>
          <w:sz w:val="28"/>
          <w:szCs w:val="28"/>
        </w:rPr>
      </w:pPr>
      <w:r w:rsidRPr="00FC62D4">
        <w:rPr>
          <w:iCs/>
          <w:color w:val="000000"/>
          <w:sz w:val="28"/>
          <w:szCs w:val="28"/>
        </w:rPr>
        <w:t xml:space="preserve">В здании АБК-200 участка Саяк 3 </w:t>
      </w:r>
      <w:proofErr w:type="spellStart"/>
      <w:r w:rsidRPr="00FC62D4">
        <w:rPr>
          <w:iCs/>
          <w:color w:val="000000"/>
          <w:sz w:val="28"/>
          <w:szCs w:val="28"/>
        </w:rPr>
        <w:t>Тастау</w:t>
      </w:r>
      <w:proofErr w:type="spellEnd"/>
      <w:r w:rsidRPr="00FC62D4">
        <w:rPr>
          <w:iCs/>
          <w:color w:val="000000"/>
          <w:sz w:val="28"/>
          <w:szCs w:val="28"/>
        </w:rPr>
        <w:t xml:space="preserve"> кабели прокладываются в гофрированной трубе либо по существующим кабельным конструкциям при наличии таковых и с согласовани</w:t>
      </w:r>
      <w:r w:rsidR="00841E8C">
        <w:rPr>
          <w:iCs/>
          <w:color w:val="000000"/>
          <w:sz w:val="28"/>
          <w:szCs w:val="28"/>
        </w:rPr>
        <w:t>я</w:t>
      </w:r>
      <w:r w:rsidRPr="00FC62D4">
        <w:rPr>
          <w:iCs/>
          <w:color w:val="000000"/>
          <w:sz w:val="28"/>
          <w:szCs w:val="28"/>
        </w:rPr>
        <w:t xml:space="preserve"> Заказчика.</w:t>
      </w:r>
    </w:p>
    <w:p w:rsidR="00FC62D4" w:rsidRPr="00FC62D4" w:rsidRDefault="00FC62D4" w:rsidP="00FC62D4">
      <w:pPr>
        <w:autoSpaceDE w:val="0"/>
        <w:autoSpaceDN w:val="0"/>
        <w:adjustRightInd w:val="0"/>
        <w:ind w:firstLine="567"/>
        <w:jc w:val="both"/>
        <w:rPr>
          <w:iCs/>
          <w:color w:val="000000"/>
          <w:sz w:val="28"/>
          <w:szCs w:val="28"/>
        </w:rPr>
      </w:pPr>
      <w:r w:rsidRPr="00FC62D4">
        <w:rPr>
          <w:iCs/>
          <w:color w:val="000000"/>
          <w:sz w:val="28"/>
          <w:szCs w:val="28"/>
        </w:rPr>
        <w:t xml:space="preserve">Для организации телефонной связи проектом предусмотрен кабель телефонной связи </w:t>
      </w:r>
      <w:proofErr w:type="spellStart"/>
      <w:r w:rsidRPr="00FC62D4">
        <w:rPr>
          <w:iCs/>
          <w:color w:val="000000"/>
          <w:sz w:val="28"/>
          <w:szCs w:val="28"/>
        </w:rPr>
        <w:t>ТАШсК</w:t>
      </w:r>
      <w:proofErr w:type="spellEnd"/>
      <w:r w:rsidRPr="00FC62D4">
        <w:rPr>
          <w:iCs/>
          <w:color w:val="000000"/>
          <w:sz w:val="28"/>
          <w:szCs w:val="28"/>
        </w:rPr>
        <w:t xml:space="preserve"> 1х4х0,6.</w:t>
      </w:r>
    </w:p>
    <w:p w:rsidR="00FC62D4" w:rsidRPr="00FC62D4" w:rsidRDefault="00FC62D4" w:rsidP="00FC62D4">
      <w:pPr>
        <w:autoSpaceDE w:val="0"/>
        <w:autoSpaceDN w:val="0"/>
        <w:adjustRightInd w:val="0"/>
        <w:ind w:firstLine="567"/>
        <w:jc w:val="both"/>
        <w:rPr>
          <w:iCs/>
          <w:color w:val="000000"/>
          <w:sz w:val="28"/>
          <w:szCs w:val="28"/>
        </w:rPr>
      </w:pPr>
      <w:r w:rsidRPr="00FC62D4">
        <w:rPr>
          <w:iCs/>
          <w:color w:val="000000"/>
          <w:sz w:val="28"/>
          <w:szCs w:val="28"/>
        </w:rPr>
        <w:t xml:space="preserve">Для обеспечения сети передачи данных по интерфейсу RS-485 проектом предусмотрен кабель </w:t>
      </w:r>
      <w:proofErr w:type="spellStart"/>
      <w:r w:rsidRPr="00FC62D4">
        <w:rPr>
          <w:iCs/>
          <w:color w:val="000000"/>
          <w:sz w:val="28"/>
          <w:szCs w:val="28"/>
        </w:rPr>
        <w:t>КИПэВнг</w:t>
      </w:r>
      <w:proofErr w:type="spellEnd"/>
      <w:r w:rsidRPr="00FC62D4">
        <w:rPr>
          <w:iCs/>
          <w:color w:val="000000"/>
          <w:sz w:val="28"/>
          <w:szCs w:val="28"/>
        </w:rPr>
        <w:t>(А)-LS 2х2х0,60.</w:t>
      </w:r>
    </w:p>
    <w:p w:rsidR="00FC62D4" w:rsidRPr="00FC62D4" w:rsidRDefault="00FC62D4" w:rsidP="00FC62D4">
      <w:pPr>
        <w:autoSpaceDE w:val="0"/>
        <w:autoSpaceDN w:val="0"/>
        <w:adjustRightInd w:val="0"/>
        <w:rPr>
          <w:iCs/>
          <w:color w:val="000000"/>
          <w:sz w:val="28"/>
          <w:szCs w:val="28"/>
        </w:rPr>
      </w:pPr>
    </w:p>
    <w:p w:rsidR="00FC62D4" w:rsidRPr="00FC62D4" w:rsidRDefault="00FC62D4" w:rsidP="00FC62D4">
      <w:pPr>
        <w:autoSpaceDE w:val="0"/>
        <w:autoSpaceDN w:val="0"/>
        <w:adjustRightInd w:val="0"/>
        <w:rPr>
          <w:iCs/>
          <w:color w:val="000000"/>
          <w:sz w:val="28"/>
          <w:szCs w:val="28"/>
        </w:rPr>
      </w:pPr>
    </w:p>
    <w:p w:rsidR="00FC62D4" w:rsidRPr="00FC62D4" w:rsidRDefault="00FC62D4" w:rsidP="00FC62D4">
      <w:pPr>
        <w:autoSpaceDE w:val="0"/>
        <w:autoSpaceDN w:val="0"/>
        <w:adjustRightInd w:val="0"/>
        <w:jc w:val="both"/>
        <w:rPr>
          <w:b/>
          <w:iCs/>
          <w:sz w:val="28"/>
          <w:szCs w:val="28"/>
        </w:rPr>
      </w:pPr>
      <w:r w:rsidRPr="00FC62D4">
        <w:rPr>
          <w:b/>
          <w:iCs/>
          <w:sz w:val="28"/>
          <w:szCs w:val="28"/>
        </w:rPr>
        <w:t xml:space="preserve">        </w:t>
      </w:r>
      <w:r w:rsidR="002B5EC4">
        <w:rPr>
          <w:b/>
          <w:iCs/>
          <w:sz w:val="28"/>
          <w:szCs w:val="28"/>
        </w:rPr>
        <w:t>5.6</w:t>
      </w:r>
      <w:r w:rsidR="00841E8C">
        <w:rPr>
          <w:b/>
          <w:iCs/>
          <w:sz w:val="28"/>
          <w:szCs w:val="28"/>
        </w:rPr>
        <w:t xml:space="preserve"> </w:t>
      </w:r>
      <w:r w:rsidRPr="00FC62D4">
        <w:rPr>
          <w:b/>
          <w:iCs/>
          <w:sz w:val="28"/>
          <w:szCs w:val="28"/>
        </w:rPr>
        <w:t>Оценка рисков</w:t>
      </w:r>
    </w:p>
    <w:p w:rsidR="00FC62D4" w:rsidRPr="00FC62D4" w:rsidRDefault="00FC62D4" w:rsidP="00FC62D4">
      <w:pPr>
        <w:autoSpaceDE w:val="0"/>
        <w:autoSpaceDN w:val="0"/>
        <w:adjustRightInd w:val="0"/>
        <w:jc w:val="both"/>
        <w:rPr>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9"/>
        <w:gridCol w:w="2597"/>
        <w:gridCol w:w="3019"/>
      </w:tblGrid>
      <w:tr w:rsidR="00FC62D4" w:rsidRPr="00FC62D4" w:rsidTr="00FC62D4">
        <w:trPr>
          <w:trHeight w:val="637"/>
        </w:trPr>
        <w:tc>
          <w:tcPr>
            <w:tcW w:w="3549" w:type="dxa"/>
            <w:vAlign w:val="center"/>
          </w:tcPr>
          <w:p w:rsidR="00FC62D4" w:rsidRPr="00FC62D4" w:rsidRDefault="00FC62D4" w:rsidP="00FC62D4">
            <w:pPr>
              <w:jc w:val="center"/>
              <w:rPr>
                <w:sz w:val="28"/>
                <w:szCs w:val="28"/>
              </w:rPr>
            </w:pPr>
            <w:r w:rsidRPr="00FC62D4">
              <w:rPr>
                <w:sz w:val="28"/>
                <w:szCs w:val="28"/>
              </w:rPr>
              <w:t>Риски</w:t>
            </w:r>
          </w:p>
        </w:tc>
        <w:tc>
          <w:tcPr>
            <w:tcW w:w="2597" w:type="dxa"/>
            <w:vAlign w:val="center"/>
          </w:tcPr>
          <w:p w:rsidR="00FC62D4" w:rsidRPr="00FC62D4" w:rsidRDefault="00FC62D4" w:rsidP="00FC62D4">
            <w:pPr>
              <w:jc w:val="center"/>
              <w:rPr>
                <w:sz w:val="28"/>
                <w:szCs w:val="28"/>
              </w:rPr>
            </w:pPr>
            <w:r w:rsidRPr="00FC62D4">
              <w:rPr>
                <w:sz w:val="28"/>
                <w:szCs w:val="28"/>
              </w:rPr>
              <w:t>Последствия</w:t>
            </w:r>
          </w:p>
        </w:tc>
        <w:tc>
          <w:tcPr>
            <w:tcW w:w="3001" w:type="dxa"/>
            <w:vAlign w:val="center"/>
          </w:tcPr>
          <w:p w:rsidR="00FC62D4" w:rsidRPr="00FC62D4" w:rsidRDefault="00FC62D4" w:rsidP="00FC62D4">
            <w:pPr>
              <w:jc w:val="center"/>
              <w:rPr>
                <w:sz w:val="28"/>
                <w:szCs w:val="28"/>
              </w:rPr>
            </w:pPr>
            <w:r w:rsidRPr="00FC62D4">
              <w:rPr>
                <w:sz w:val="28"/>
                <w:szCs w:val="28"/>
              </w:rPr>
              <w:t>Мероприятия</w:t>
            </w:r>
          </w:p>
        </w:tc>
      </w:tr>
      <w:tr w:rsidR="00FC62D4" w:rsidRPr="00FC62D4" w:rsidTr="00FC62D4">
        <w:tc>
          <w:tcPr>
            <w:tcW w:w="3549" w:type="dxa"/>
          </w:tcPr>
          <w:p w:rsidR="00FC62D4" w:rsidRPr="00FC62D4" w:rsidRDefault="00FC62D4" w:rsidP="00FC62D4">
            <w:pPr>
              <w:jc w:val="both"/>
              <w:rPr>
                <w:sz w:val="28"/>
                <w:szCs w:val="28"/>
              </w:rPr>
            </w:pPr>
            <w:r w:rsidRPr="00FC62D4">
              <w:rPr>
                <w:sz w:val="28"/>
                <w:szCs w:val="28"/>
              </w:rPr>
              <w:t>1.Несоблюдение требований по технике безопасности и охране труда</w:t>
            </w:r>
          </w:p>
        </w:tc>
        <w:tc>
          <w:tcPr>
            <w:tcW w:w="2597" w:type="dxa"/>
          </w:tcPr>
          <w:p w:rsidR="00FC62D4" w:rsidRPr="00FC62D4" w:rsidRDefault="00FC62D4" w:rsidP="00FC62D4">
            <w:pPr>
              <w:rPr>
                <w:sz w:val="28"/>
                <w:szCs w:val="28"/>
              </w:rPr>
            </w:pPr>
            <w:r w:rsidRPr="00FC62D4">
              <w:rPr>
                <w:sz w:val="28"/>
                <w:szCs w:val="28"/>
              </w:rPr>
              <w:t>Приводит к нес-частным случаям, возможно со смертельным исходом</w:t>
            </w:r>
          </w:p>
        </w:tc>
        <w:tc>
          <w:tcPr>
            <w:tcW w:w="3001" w:type="dxa"/>
          </w:tcPr>
          <w:p w:rsidR="00FC62D4" w:rsidRPr="00FC62D4" w:rsidRDefault="00FC62D4" w:rsidP="00FC62D4">
            <w:pPr>
              <w:jc w:val="both"/>
              <w:rPr>
                <w:sz w:val="28"/>
                <w:szCs w:val="28"/>
              </w:rPr>
            </w:pPr>
            <w:r w:rsidRPr="00FC62D4">
              <w:rPr>
                <w:sz w:val="28"/>
                <w:szCs w:val="28"/>
              </w:rPr>
              <w:t>Инструктаж по ТБ, соблюдение требований ТБ при работе, план эвакуации в случае пожара</w:t>
            </w:r>
          </w:p>
        </w:tc>
      </w:tr>
      <w:tr w:rsidR="00FC62D4" w:rsidRPr="00FC62D4" w:rsidTr="00FC62D4">
        <w:trPr>
          <w:trHeight w:val="274"/>
        </w:trPr>
        <w:tc>
          <w:tcPr>
            <w:tcW w:w="3549" w:type="dxa"/>
          </w:tcPr>
          <w:p w:rsidR="00FC62D4" w:rsidRPr="00FC62D4" w:rsidRDefault="00FC62D4" w:rsidP="00FC62D4">
            <w:pPr>
              <w:rPr>
                <w:sz w:val="28"/>
                <w:szCs w:val="28"/>
              </w:rPr>
            </w:pPr>
            <w:r w:rsidRPr="00FC62D4">
              <w:rPr>
                <w:sz w:val="28"/>
                <w:szCs w:val="28"/>
              </w:rPr>
              <w:t xml:space="preserve">2.Необеспечение </w:t>
            </w:r>
            <w:proofErr w:type="spellStart"/>
            <w:r w:rsidRPr="00FC62D4">
              <w:rPr>
                <w:sz w:val="28"/>
                <w:szCs w:val="28"/>
              </w:rPr>
              <w:t>меропри-ятий</w:t>
            </w:r>
            <w:proofErr w:type="spellEnd"/>
            <w:r w:rsidRPr="00FC62D4">
              <w:rPr>
                <w:sz w:val="28"/>
                <w:szCs w:val="28"/>
              </w:rPr>
              <w:t xml:space="preserve"> по </w:t>
            </w:r>
            <w:proofErr w:type="spellStart"/>
            <w:r w:rsidRPr="00FC62D4">
              <w:rPr>
                <w:sz w:val="28"/>
                <w:szCs w:val="28"/>
              </w:rPr>
              <w:t>взрывопожаробезопасности</w:t>
            </w:r>
            <w:proofErr w:type="spellEnd"/>
            <w:r w:rsidRPr="00FC62D4">
              <w:rPr>
                <w:sz w:val="28"/>
                <w:szCs w:val="28"/>
              </w:rPr>
              <w:t xml:space="preserve"> </w:t>
            </w:r>
          </w:p>
        </w:tc>
        <w:tc>
          <w:tcPr>
            <w:tcW w:w="2597" w:type="dxa"/>
          </w:tcPr>
          <w:p w:rsidR="00FC62D4" w:rsidRPr="00FC62D4" w:rsidRDefault="00FC62D4" w:rsidP="00FC62D4">
            <w:pPr>
              <w:rPr>
                <w:sz w:val="28"/>
                <w:szCs w:val="28"/>
              </w:rPr>
            </w:pPr>
            <w:r w:rsidRPr="00FC62D4">
              <w:rPr>
                <w:sz w:val="28"/>
                <w:szCs w:val="28"/>
              </w:rPr>
              <w:t>Возникновение пожара, материальный ущерб.</w:t>
            </w:r>
          </w:p>
        </w:tc>
        <w:tc>
          <w:tcPr>
            <w:tcW w:w="3001" w:type="dxa"/>
          </w:tcPr>
          <w:p w:rsidR="00FC62D4" w:rsidRPr="00FC62D4" w:rsidRDefault="00FC62D4" w:rsidP="00FC62D4">
            <w:pPr>
              <w:jc w:val="both"/>
              <w:rPr>
                <w:sz w:val="28"/>
                <w:szCs w:val="28"/>
              </w:rPr>
            </w:pPr>
            <w:r w:rsidRPr="00FC62D4">
              <w:rPr>
                <w:sz w:val="28"/>
                <w:szCs w:val="28"/>
              </w:rPr>
              <w:t xml:space="preserve">Инструктаж по противопожарной безопасности, наличие необходимого противопожарного инвентаря, выполнение </w:t>
            </w:r>
            <w:r w:rsidRPr="00FC62D4">
              <w:rPr>
                <w:sz w:val="28"/>
                <w:szCs w:val="28"/>
              </w:rPr>
              <w:lastRenderedPageBreak/>
              <w:t>мероприятий по недопущению возникновения пожара</w:t>
            </w:r>
          </w:p>
        </w:tc>
      </w:tr>
      <w:tr w:rsidR="00FC62D4" w:rsidRPr="00FC62D4" w:rsidTr="00FC62D4">
        <w:tc>
          <w:tcPr>
            <w:tcW w:w="3549" w:type="dxa"/>
          </w:tcPr>
          <w:p w:rsidR="00FC62D4" w:rsidRPr="00FC62D4" w:rsidRDefault="00FC62D4" w:rsidP="00FC62D4">
            <w:pPr>
              <w:jc w:val="both"/>
              <w:rPr>
                <w:sz w:val="28"/>
                <w:szCs w:val="28"/>
              </w:rPr>
            </w:pPr>
            <w:r w:rsidRPr="00FC62D4">
              <w:rPr>
                <w:sz w:val="28"/>
                <w:szCs w:val="28"/>
              </w:rPr>
              <w:lastRenderedPageBreak/>
              <w:t>3.Выполнение работ с отступлениями от проекта без согласования с проектировщиком</w:t>
            </w:r>
          </w:p>
        </w:tc>
        <w:tc>
          <w:tcPr>
            <w:tcW w:w="2597" w:type="dxa"/>
          </w:tcPr>
          <w:p w:rsidR="00FC62D4" w:rsidRPr="00FC62D4" w:rsidRDefault="00FC62D4" w:rsidP="00FC62D4">
            <w:pPr>
              <w:rPr>
                <w:sz w:val="28"/>
                <w:szCs w:val="28"/>
              </w:rPr>
            </w:pPr>
            <w:r w:rsidRPr="00FC62D4">
              <w:rPr>
                <w:sz w:val="28"/>
                <w:szCs w:val="28"/>
              </w:rPr>
              <w:t xml:space="preserve"> Возникновение аварий и ЧС.</w:t>
            </w:r>
          </w:p>
          <w:p w:rsidR="00FC62D4" w:rsidRPr="00FC62D4" w:rsidRDefault="00FC62D4" w:rsidP="00FC62D4">
            <w:pPr>
              <w:jc w:val="both"/>
              <w:rPr>
                <w:sz w:val="28"/>
                <w:szCs w:val="28"/>
              </w:rPr>
            </w:pPr>
          </w:p>
          <w:p w:rsidR="00FC62D4" w:rsidRPr="00FC62D4" w:rsidRDefault="00FC62D4" w:rsidP="00FC62D4">
            <w:pPr>
              <w:jc w:val="both"/>
              <w:rPr>
                <w:sz w:val="28"/>
                <w:szCs w:val="28"/>
              </w:rPr>
            </w:pPr>
          </w:p>
        </w:tc>
        <w:tc>
          <w:tcPr>
            <w:tcW w:w="3001" w:type="dxa"/>
          </w:tcPr>
          <w:p w:rsidR="00FC62D4" w:rsidRPr="00FC62D4" w:rsidRDefault="00FC62D4" w:rsidP="00FC62D4">
            <w:pPr>
              <w:jc w:val="both"/>
              <w:rPr>
                <w:sz w:val="28"/>
                <w:szCs w:val="28"/>
              </w:rPr>
            </w:pPr>
            <w:r w:rsidRPr="00FC62D4">
              <w:rPr>
                <w:sz w:val="28"/>
                <w:szCs w:val="28"/>
              </w:rPr>
              <w:t xml:space="preserve">Выполнять работы </w:t>
            </w:r>
          </w:p>
          <w:p w:rsidR="00FC62D4" w:rsidRPr="00FC62D4" w:rsidRDefault="00FC62D4" w:rsidP="00FC62D4">
            <w:pPr>
              <w:jc w:val="both"/>
              <w:rPr>
                <w:sz w:val="28"/>
                <w:szCs w:val="28"/>
              </w:rPr>
            </w:pPr>
            <w:r w:rsidRPr="00FC62D4">
              <w:rPr>
                <w:sz w:val="28"/>
                <w:szCs w:val="28"/>
              </w:rPr>
              <w:t>после согласования с проектировщиком</w:t>
            </w:r>
          </w:p>
        </w:tc>
      </w:tr>
      <w:tr w:rsidR="00FC62D4" w:rsidRPr="00FC62D4" w:rsidTr="00FC62D4">
        <w:trPr>
          <w:trHeight w:val="698"/>
        </w:trPr>
        <w:tc>
          <w:tcPr>
            <w:tcW w:w="3549" w:type="dxa"/>
          </w:tcPr>
          <w:p w:rsidR="00FC62D4" w:rsidRPr="00FC62D4" w:rsidRDefault="00FC62D4" w:rsidP="00FC62D4">
            <w:pPr>
              <w:rPr>
                <w:sz w:val="28"/>
                <w:szCs w:val="28"/>
              </w:rPr>
            </w:pPr>
            <w:r w:rsidRPr="00FC62D4">
              <w:rPr>
                <w:sz w:val="28"/>
                <w:szCs w:val="28"/>
              </w:rPr>
              <w:t>4. Невыполнение требований при производстве работ при неблагоприятных погодных условиях</w:t>
            </w:r>
          </w:p>
        </w:tc>
        <w:tc>
          <w:tcPr>
            <w:tcW w:w="2597" w:type="dxa"/>
          </w:tcPr>
          <w:p w:rsidR="00FC62D4" w:rsidRPr="00FC62D4" w:rsidRDefault="00FC62D4" w:rsidP="00FC62D4">
            <w:pPr>
              <w:ind w:firstLine="27"/>
              <w:rPr>
                <w:sz w:val="28"/>
                <w:szCs w:val="28"/>
              </w:rPr>
            </w:pPr>
            <w:r w:rsidRPr="00FC62D4">
              <w:rPr>
                <w:sz w:val="28"/>
                <w:szCs w:val="28"/>
              </w:rPr>
              <w:t>Приводит к несчастным случаям</w:t>
            </w:r>
          </w:p>
        </w:tc>
        <w:tc>
          <w:tcPr>
            <w:tcW w:w="3001" w:type="dxa"/>
          </w:tcPr>
          <w:p w:rsidR="00FC62D4" w:rsidRPr="00FC62D4" w:rsidRDefault="00FC62D4" w:rsidP="00FC62D4">
            <w:pPr>
              <w:rPr>
                <w:sz w:val="28"/>
                <w:szCs w:val="28"/>
              </w:rPr>
            </w:pPr>
            <w:r w:rsidRPr="00FC62D4">
              <w:rPr>
                <w:sz w:val="28"/>
                <w:szCs w:val="28"/>
              </w:rPr>
              <w:t>Производство работ вести в соответствии со СН РК 5.03-07-2013 и СП РК 5.03-107-</w:t>
            </w:r>
            <w:proofErr w:type="gramStart"/>
            <w:r w:rsidRPr="00FC62D4">
              <w:rPr>
                <w:sz w:val="28"/>
                <w:szCs w:val="28"/>
              </w:rPr>
              <w:t>2013</w:t>
            </w:r>
            <w:r w:rsidRPr="00FC62D4">
              <w:rPr>
                <w:color w:val="FF0000"/>
                <w:sz w:val="28"/>
                <w:szCs w:val="28"/>
              </w:rPr>
              <w:t xml:space="preserve"> </w:t>
            </w:r>
            <w:r w:rsidRPr="00FC62D4">
              <w:rPr>
                <w:sz w:val="28"/>
                <w:szCs w:val="28"/>
              </w:rPr>
              <w:t xml:space="preserve"> "</w:t>
            </w:r>
            <w:proofErr w:type="gramEnd"/>
            <w:r w:rsidRPr="00FC62D4">
              <w:rPr>
                <w:sz w:val="28"/>
                <w:szCs w:val="28"/>
              </w:rPr>
              <w:t>Несущие и ограждающие конструкции". Соблюдение правил ТБ</w:t>
            </w:r>
          </w:p>
        </w:tc>
      </w:tr>
      <w:tr w:rsidR="00FC62D4" w:rsidRPr="00FC62D4" w:rsidTr="00FC62D4">
        <w:trPr>
          <w:trHeight w:val="1078"/>
        </w:trPr>
        <w:tc>
          <w:tcPr>
            <w:tcW w:w="3549" w:type="dxa"/>
          </w:tcPr>
          <w:p w:rsidR="00FC62D4" w:rsidRPr="00FC62D4" w:rsidRDefault="00FC62D4" w:rsidP="00FC62D4">
            <w:pPr>
              <w:jc w:val="both"/>
              <w:rPr>
                <w:sz w:val="28"/>
                <w:szCs w:val="28"/>
              </w:rPr>
            </w:pPr>
            <w:r w:rsidRPr="00FC62D4">
              <w:rPr>
                <w:sz w:val="28"/>
                <w:szCs w:val="28"/>
              </w:rPr>
              <w:t>5.Несоблюдение технологии выполнения строительно-монтажных работ</w:t>
            </w:r>
          </w:p>
        </w:tc>
        <w:tc>
          <w:tcPr>
            <w:tcW w:w="2597" w:type="dxa"/>
          </w:tcPr>
          <w:p w:rsidR="00FC62D4" w:rsidRPr="00FC62D4" w:rsidRDefault="00FC62D4" w:rsidP="00FC62D4">
            <w:pPr>
              <w:jc w:val="both"/>
              <w:rPr>
                <w:sz w:val="28"/>
                <w:szCs w:val="28"/>
              </w:rPr>
            </w:pPr>
            <w:r w:rsidRPr="00FC62D4">
              <w:rPr>
                <w:sz w:val="28"/>
                <w:szCs w:val="28"/>
              </w:rPr>
              <w:t xml:space="preserve">Приводит к возникновению аварий и чрезвычайных ситуаций. </w:t>
            </w:r>
          </w:p>
        </w:tc>
        <w:tc>
          <w:tcPr>
            <w:tcW w:w="3001" w:type="dxa"/>
          </w:tcPr>
          <w:p w:rsidR="00FC62D4" w:rsidRPr="00FC62D4" w:rsidRDefault="00FC62D4" w:rsidP="00FC62D4">
            <w:pPr>
              <w:jc w:val="both"/>
              <w:rPr>
                <w:sz w:val="28"/>
                <w:szCs w:val="28"/>
              </w:rPr>
            </w:pPr>
            <w:r w:rsidRPr="00FC62D4">
              <w:rPr>
                <w:sz w:val="28"/>
                <w:szCs w:val="28"/>
              </w:rPr>
              <w:t>Соответствие проекту, авторский надзор за выполнением работ.</w:t>
            </w:r>
          </w:p>
        </w:tc>
      </w:tr>
      <w:tr w:rsidR="00FC62D4" w:rsidRPr="00FC62D4" w:rsidTr="00FC62D4">
        <w:tc>
          <w:tcPr>
            <w:tcW w:w="3549" w:type="dxa"/>
          </w:tcPr>
          <w:p w:rsidR="00FC62D4" w:rsidRPr="00FC62D4" w:rsidRDefault="00FC62D4" w:rsidP="00FC62D4">
            <w:pPr>
              <w:jc w:val="both"/>
              <w:rPr>
                <w:sz w:val="28"/>
                <w:szCs w:val="28"/>
              </w:rPr>
            </w:pPr>
            <w:r w:rsidRPr="00FC62D4">
              <w:rPr>
                <w:sz w:val="28"/>
                <w:szCs w:val="28"/>
              </w:rPr>
              <w:t>6.Низкий уровень квалификации специалистов по строительно-монтажным работам.</w:t>
            </w:r>
          </w:p>
        </w:tc>
        <w:tc>
          <w:tcPr>
            <w:tcW w:w="2597" w:type="dxa"/>
          </w:tcPr>
          <w:p w:rsidR="00FC62D4" w:rsidRPr="00FC62D4" w:rsidRDefault="00FC62D4" w:rsidP="00FC62D4">
            <w:pPr>
              <w:jc w:val="both"/>
              <w:rPr>
                <w:sz w:val="28"/>
                <w:szCs w:val="28"/>
              </w:rPr>
            </w:pPr>
            <w:r w:rsidRPr="00FC62D4">
              <w:rPr>
                <w:sz w:val="28"/>
                <w:szCs w:val="28"/>
              </w:rPr>
              <w:t>Приводит к возникновению аварий. Материальные затраты</w:t>
            </w:r>
          </w:p>
        </w:tc>
        <w:tc>
          <w:tcPr>
            <w:tcW w:w="3001" w:type="dxa"/>
          </w:tcPr>
          <w:p w:rsidR="00FC62D4" w:rsidRPr="00FC62D4" w:rsidRDefault="00FC62D4" w:rsidP="00FC62D4">
            <w:pPr>
              <w:jc w:val="both"/>
              <w:rPr>
                <w:sz w:val="28"/>
                <w:szCs w:val="28"/>
              </w:rPr>
            </w:pPr>
            <w:r w:rsidRPr="00FC62D4">
              <w:rPr>
                <w:sz w:val="28"/>
                <w:szCs w:val="28"/>
              </w:rPr>
              <w:t>Выполнение СМР специализированными подрядными организациями.</w:t>
            </w:r>
          </w:p>
        </w:tc>
      </w:tr>
      <w:tr w:rsidR="00FC62D4" w:rsidRPr="00FC62D4" w:rsidTr="00FC62D4">
        <w:tc>
          <w:tcPr>
            <w:tcW w:w="3549" w:type="dxa"/>
          </w:tcPr>
          <w:p w:rsidR="00FC62D4" w:rsidRPr="00FC62D4" w:rsidRDefault="00FC62D4" w:rsidP="00FC62D4">
            <w:pPr>
              <w:rPr>
                <w:sz w:val="28"/>
                <w:szCs w:val="28"/>
              </w:rPr>
            </w:pPr>
            <w:r w:rsidRPr="00FC62D4">
              <w:rPr>
                <w:sz w:val="28"/>
                <w:szCs w:val="28"/>
              </w:rPr>
              <w:t>7. Применение неисправного оборудования</w:t>
            </w:r>
          </w:p>
        </w:tc>
        <w:tc>
          <w:tcPr>
            <w:tcW w:w="2597" w:type="dxa"/>
          </w:tcPr>
          <w:p w:rsidR="00FC62D4" w:rsidRPr="00FC62D4" w:rsidRDefault="00FC62D4" w:rsidP="00FC62D4">
            <w:pPr>
              <w:rPr>
                <w:sz w:val="28"/>
                <w:szCs w:val="28"/>
              </w:rPr>
            </w:pPr>
            <w:r w:rsidRPr="00FC62D4">
              <w:rPr>
                <w:sz w:val="28"/>
                <w:szCs w:val="28"/>
              </w:rPr>
              <w:t>Приводит к возникновению аварий. Материальные затраты</w:t>
            </w:r>
          </w:p>
        </w:tc>
        <w:tc>
          <w:tcPr>
            <w:tcW w:w="3001" w:type="dxa"/>
          </w:tcPr>
          <w:p w:rsidR="00FC62D4" w:rsidRPr="00FC62D4" w:rsidRDefault="00FC62D4" w:rsidP="00FC62D4">
            <w:pPr>
              <w:rPr>
                <w:sz w:val="28"/>
                <w:szCs w:val="28"/>
              </w:rPr>
            </w:pPr>
            <w:r w:rsidRPr="00FC62D4">
              <w:rPr>
                <w:sz w:val="28"/>
                <w:szCs w:val="28"/>
              </w:rPr>
              <w:t>Замена неисправного оборудования или ремонт</w:t>
            </w:r>
          </w:p>
        </w:tc>
      </w:tr>
      <w:tr w:rsidR="00FC62D4" w:rsidRPr="00FC62D4" w:rsidTr="00FC62D4">
        <w:tc>
          <w:tcPr>
            <w:tcW w:w="3549" w:type="dxa"/>
          </w:tcPr>
          <w:p w:rsidR="00FC62D4" w:rsidRPr="00FC62D4" w:rsidRDefault="00FC62D4" w:rsidP="00FC62D4">
            <w:pPr>
              <w:jc w:val="both"/>
              <w:rPr>
                <w:sz w:val="28"/>
                <w:szCs w:val="28"/>
              </w:rPr>
            </w:pPr>
            <w:r w:rsidRPr="00FC62D4">
              <w:rPr>
                <w:sz w:val="28"/>
                <w:szCs w:val="28"/>
              </w:rPr>
              <w:t>8.Применение некачественных строительных материалов, изделий, конструкций</w:t>
            </w:r>
          </w:p>
        </w:tc>
        <w:tc>
          <w:tcPr>
            <w:tcW w:w="2597" w:type="dxa"/>
          </w:tcPr>
          <w:p w:rsidR="00FC62D4" w:rsidRPr="00FC62D4" w:rsidRDefault="00FC62D4" w:rsidP="00FC62D4">
            <w:pPr>
              <w:jc w:val="both"/>
              <w:rPr>
                <w:sz w:val="28"/>
                <w:szCs w:val="28"/>
              </w:rPr>
            </w:pPr>
            <w:r w:rsidRPr="00FC62D4">
              <w:rPr>
                <w:sz w:val="28"/>
                <w:szCs w:val="28"/>
              </w:rPr>
              <w:t>Снижение прочностных показателей конструкций, вплоть до их разрушения. Материальные затраты</w:t>
            </w:r>
          </w:p>
        </w:tc>
        <w:tc>
          <w:tcPr>
            <w:tcW w:w="3001" w:type="dxa"/>
          </w:tcPr>
          <w:p w:rsidR="00FC62D4" w:rsidRPr="00FC62D4" w:rsidRDefault="00FC62D4" w:rsidP="00FC62D4">
            <w:pPr>
              <w:jc w:val="both"/>
              <w:rPr>
                <w:sz w:val="28"/>
                <w:szCs w:val="28"/>
              </w:rPr>
            </w:pPr>
            <w:r w:rsidRPr="00FC62D4">
              <w:rPr>
                <w:sz w:val="28"/>
                <w:szCs w:val="28"/>
              </w:rPr>
              <w:t>Наличие сертификатов качества, паспорта соответствия материалов, изделий, технический и авторский над-</w:t>
            </w:r>
            <w:proofErr w:type="spellStart"/>
            <w:r w:rsidRPr="00FC62D4">
              <w:rPr>
                <w:sz w:val="28"/>
                <w:szCs w:val="28"/>
              </w:rPr>
              <w:t>зор</w:t>
            </w:r>
            <w:proofErr w:type="spellEnd"/>
            <w:r w:rsidRPr="00FC62D4">
              <w:rPr>
                <w:sz w:val="28"/>
                <w:szCs w:val="28"/>
              </w:rPr>
              <w:t xml:space="preserve"> за строительством</w:t>
            </w:r>
          </w:p>
        </w:tc>
      </w:tr>
      <w:tr w:rsidR="00FC62D4" w:rsidRPr="00FC62D4" w:rsidTr="00FC62D4">
        <w:tc>
          <w:tcPr>
            <w:tcW w:w="3549" w:type="dxa"/>
          </w:tcPr>
          <w:p w:rsidR="00FC62D4" w:rsidRPr="00FC62D4" w:rsidRDefault="00FC62D4" w:rsidP="00FC62D4">
            <w:pPr>
              <w:rPr>
                <w:sz w:val="28"/>
                <w:szCs w:val="28"/>
              </w:rPr>
            </w:pPr>
            <w:r w:rsidRPr="00FC62D4">
              <w:rPr>
                <w:sz w:val="28"/>
                <w:szCs w:val="28"/>
              </w:rPr>
              <w:t xml:space="preserve">9. Нахождение под подвешенными грузами </w:t>
            </w:r>
            <w:r w:rsidRPr="00FC62D4">
              <w:rPr>
                <w:sz w:val="28"/>
                <w:szCs w:val="28"/>
              </w:rPr>
              <w:lastRenderedPageBreak/>
              <w:t>при эксплуатации грузоподъемных механизмов</w:t>
            </w:r>
          </w:p>
        </w:tc>
        <w:tc>
          <w:tcPr>
            <w:tcW w:w="2597" w:type="dxa"/>
          </w:tcPr>
          <w:p w:rsidR="00FC62D4" w:rsidRPr="00FC62D4" w:rsidRDefault="00FC62D4" w:rsidP="00FC62D4">
            <w:pPr>
              <w:rPr>
                <w:sz w:val="28"/>
                <w:szCs w:val="28"/>
              </w:rPr>
            </w:pPr>
            <w:r w:rsidRPr="00FC62D4">
              <w:rPr>
                <w:sz w:val="28"/>
                <w:szCs w:val="28"/>
              </w:rPr>
              <w:lastRenderedPageBreak/>
              <w:t xml:space="preserve">Приводит к несчастным </w:t>
            </w:r>
            <w:r w:rsidRPr="00FC62D4">
              <w:rPr>
                <w:sz w:val="28"/>
                <w:szCs w:val="28"/>
              </w:rPr>
              <w:lastRenderedPageBreak/>
              <w:t>случаям, возможно со смертельным исходом</w:t>
            </w:r>
          </w:p>
        </w:tc>
        <w:tc>
          <w:tcPr>
            <w:tcW w:w="3001" w:type="dxa"/>
          </w:tcPr>
          <w:p w:rsidR="00FC62D4" w:rsidRPr="00FC62D4" w:rsidRDefault="00FC62D4" w:rsidP="00FC62D4">
            <w:pPr>
              <w:rPr>
                <w:sz w:val="28"/>
                <w:szCs w:val="28"/>
              </w:rPr>
            </w:pPr>
            <w:r w:rsidRPr="00FC62D4">
              <w:rPr>
                <w:sz w:val="28"/>
                <w:szCs w:val="28"/>
              </w:rPr>
              <w:lastRenderedPageBreak/>
              <w:t xml:space="preserve">Соблюдение правил по ТБ при выполнении </w:t>
            </w:r>
            <w:r w:rsidRPr="00FC62D4">
              <w:rPr>
                <w:sz w:val="28"/>
                <w:szCs w:val="28"/>
              </w:rPr>
              <w:lastRenderedPageBreak/>
              <w:t>работ с подвешенным грузом</w:t>
            </w:r>
          </w:p>
        </w:tc>
      </w:tr>
      <w:tr w:rsidR="00FC62D4" w:rsidRPr="00FC62D4" w:rsidTr="00FC62D4">
        <w:tc>
          <w:tcPr>
            <w:tcW w:w="3549" w:type="dxa"/>
          </w:tcPr>
          <w:p w:rsidR="00FC62D4" w:rsidRPr="00FC62D4" w:rsidRDefault="00FC62D4" w:rsidP="00FC62D4">
            <w:pPr>
              <w:rPr>
                <w:sz w:val="28"/>
                <w:szCs w:val="28"/>
              </w:rPr>
            </w:pPr>
            <w:r w:rsidRPr="00FC62D4">
              <w:rPr>
                <w:sz w:val="28"/>
                <w:szCs w:val="28"/>
              </w:rPr>
              <w:lastRenderedPageBreak/>
              <w:t>10. Расположение рабочего места на значительной высоте относительно поверхности земли (пола)</w:t>
            </w:r>
          </w:p>
        </w:tc>
        <w:tc>
          <w:tcPr>
            <w:tcW w:w="2597" w:type="dxa"/>
          </w:tcPr>
          <w:p w:rsidR="00FC62D4" w:rsidRPr="00FC62D4" w:rsidRDefault="00FC62D4" w:rsidP="00FC62D4">
            <w:pPr>
              <w:ind w:firstLine="27"/>
              <w:rPr>
                <w:sz w:val="28"/>
                <w:szCs w:val="28"/>
              </w:rPr>
            </w:pPr>
            <w:r w:rsidRPr="00FC62D4">
              <w:rPr>
                <w:sz w:val="28"/>
                <w:szCs w:val="28"/>
              </w:rPr>
              <w:t>Приводит к несчастным случаям, возможно со смертельным исходом</w:t>
            </w:r>
          </w:p>
        </w:tc>
        <w:tc>
          <w:tcPr>
            <w:tcW w:w="3001" w:type="dxa"/>
          </w:tcPr>
          <w:p w:rsidR="00FC62D4" w:rsidRPr="00FC62D4" w:rsidRDefault="00FC62D4" w:rsidP="00FC62D4">
            <w:pPr>
              <w:rPr>
                <w:sz w:val="28"/>
                <w:szCs w:val="28"/>
              </w:rPr>
            </w:pPr>
            <w:r w:rsidRPr="00FC62D4">
              <w:rPr>
                <w:sz w:val="28"/>
                <w:szCs w:val="28"/>
              </w:rPr>
              <w:t>Соблюдение правил по ТБ при выполнении работ на высоте</w:t>
            </w:r>
          </w:p>
        </w:tc>
      </w:tr>
      <w:tr w:rsidR="00FC62D4" w:rsidRPr="00FC62D4" w:rsidTr="00FC62D4">
        <w:tc>
          <w:tcPr>
            <w:tcW w:w="3549" w:type="dxa"/>
          </w:tcPr>
          <w:p w:rsidR="00FC62D4" w:rsidRPr="00FC62D4" w:rsidRDefault="00FC62D4" w:rsidP="00FC62D4">
            <w:pPr>
              <w:jc w:val="both"/>
              <w:rPr>
                <w:sz w:val="28"/>
                <w:szCs w:val="28"/>
              </w:rPr>
            </w:pPr>
            <w:r w:rsidRPr="00FC62D4">
              <w:rPr>
                <w:sz w:val="28"/>
                <w:szCs w:val="28"/>
              </w:rPr>
              <w:t>11.Выполнение работ с неисправным защитным заземлением или выполненным с отклонением от требований норм.</w:t>
            </w:r>
          </w:p>
        </w:tc>
        <w:tc>
          <w:tcPr>
            <w:tcW w:w="2597" w:type="dxa"/>
          </w:tcPr>
          <w:p w:rsidR="00FC62D4" w:rsidRPr="00FC62D4" w:rsidRDefault="00FC62D4" w:rsidP="00FC62D4">
            <w:pPr>
              <w:jc w:val="both"/>
              <w:rPr>
                <w:sz w:val="28"/>
                <w:szCs w:val="28"/>
              </w:rPr>
            </w:pPr>
            <w:r w:rsidRPr="00FC62D4">
              <w:rPr>
                <w:sz w:val="28"/>
                <w:szCs w:val="28"/>
              </w:rPr>
              <w:t>Приводит к поражению электрическим током и угрозе жизни рабочих.</w:t>
            </w:r>
          </w:p>
        </w:tc>
        <w:tc>
          <w:tcPr>
            <w:tcW w:w="3001" w:type="dxa"/>
          </w:tcPr>
          <w:p w:rsidR="00FC62D4" w:rsidRPr="00FC62D4" w:rsidRDefault="00FC62D4" w:rsidP="00FC62D4">
            <w:pPr>
              <w:jc w:val="both"/>
              <w:rPr>
                <w:sz w:val="28"/>
                <w:szCs w:val="28"/>
              </w:rPr>
            </w:pPr>
            <w:r w:rsidRPr="00FC62D4">
              <w:rPr>
                <w:sz w:val="28"/>
                <w:szCs w:val="28"/>
              </w:rPr>
              <w:t>Заземление должно быть выполнено согласно требованиям ПУЭ РК и ПТЭ и ПТБ РК.</w:t>
            </w:r>
          </w:p>
        </w:tc>
      </w:tr>
      <w:tr w:rsidR="00FC62D4" w:rsidRPr="00FC62D4" w:rsidTr="00FC62D4">
        <w:tc>
          <w:tcPr>
            <w:tcW w:w="3549" w:type="dxa"/>
          </w:tcPr>
          <w:p w:rsidR="00FC62D4" w:rsidRPr="00FC62D4" w:rsidRDefault="00FC62D4" w:rsidP="00FC62D4">
            <w:pPr>
              <w:jc w:val="both"/>
              <w:rPr>
                <w:sz w:val="28"/>
                <w:szCs w:val="28"/>
              </w:rPr>
            </w:pPr>
            <w:r w:rsidRPr="00FC62D4">
              <w:rPr>
                <w:sz w:val="28"/>
                <w:szCs w:val="28"/>
              </w:rPr>
              <w:t>12.Выполнение работ в электроустановках без наряда-допуска и письменного распоряжения.</w:t>
            </w:r>
          </w:p>
        </w:tc>
        <w:tc>
          <w:tcPr>
            <w:tcW w:w="2597" w:type="dxa"/>
          </w:tcPr>
          <w:p w:rsidR="00FC62D4" w:rsidRPr="00FC62D4" w:rsidRDefault="00FC62D4" w:rsidP="00FC62D4">
            <w:pPr>
              <w:jc w:val="both"/>
              <w:rPr>
                <w:sz w:val="28"/>
                <w:szCs w:val="28"/>
              </w:rPr>
            </w:pPr>
            <w:r w:rsidRPr="00FC62D4">
              <w:rPr>
                <w:sz w:val="28"/>
                <w:szCs w:val="28"/>
              </w:rPr>
              <w:t>Приводит к аварийным ситуациям и угрозе жизни рабочих.</w:t>
            </w:r>
          </w:p>
        </w:tc>
        <w:tc>
          <w:tcPr>
            <w:tcW w:w="3001" w:type="dxa"/>
          </w:tcPr>
          <w:p w:rsidR="00FC62D4" w:rsidRPr="00FC62D4" w:rsidRDefault="00FC62D4" w:rsidP="00FC62D4">
            <w:pPr>
              <w:jc w:val="both"/>
              <w:rPr>
                <w:sz w:val="28"/>
                <w:szCs w:val="28"/>
              </w:rPr>
            </w:pPr>
            <w:r w:rsidRPr="00FC62D4">
              <w:rPr>
                <w:sz w:val="28"/>
                <w:szCs w:val="28"/>
              </w:rPr>
              <w:t>Соблюдать требования ПТЭ и ПТБ РК.</w:t>
            </w:r>
          </w:p>
        </w:tc>
      </w:tr>
      <w:tr w:rsidR="00FC62D4" w:rsidRPr="00FC62D4" w:rsidTr="00FC62D4">
        <w:tc>
          <w:tcPr>
            <w:tcW w:w="3549" w:type="dxa"/>
          </w:tcPr>
          <w:p w:rsidR="00FC62D4" w:rsidRPr="00FC62D4" w:rsidRDefault="00FC62D4" w:rsidP="00FC62D4">
            <w:pPr>
              <w:jc w:val="both"/>
              <w:rPr>
                <w:sz w:val="28"/>
                <w:szCs w:val="28"/>
              </w:rPr>
            </w:pPr>
            <w:r w:rsidRPr="00FC62D4">
              <w:rPr>
                <w:sz w:val="28"/>
                <w:szCs w:val="28"/>
              </w:rPr>
              <w:t>13.Отсутствие в электроустановках первичных средств пожаротушения.</w:t>
            </w:r>
          </w:p>
        </w:tc>
        <w:tc>
          <w:tcPr>
            <w:tcW w:w="2597" w:type="dxa"/>
          </w:tcPr>
          <w:p w:rsidR="00FC62D4" w:rsidRPr="00FC62D4" w:rsidRDefault="00FC62D4" w:rsidP="00FC62D4">
            <w:pPr>
              <w:jc w:val="both"/>
              <w:rPr>
                <w:sz w:val="28"/>
                <w:szCs w:val="28"/>
              </w:rPr>
            </w:pPr>
            <w:r w:rsidRPr="00FC62D4">
              <w:rPr>
                <w:sz w:val="28"/>
                <w:szCs w:val="28"/>
              </w:rPr>
              <w:t>Возникновение пожара, материальный ущерб.</w:t>
            </w:r>
          </w:p>
        </w:tc>
        <w:tc>
          <w:tcPr>
            <w:tcW w:w="3001" w:type="dxa"/>
          </w:tcPr>
          <w:p w:rsidR="00FC62D4" w:rsidRPr="00FC62D4" w:rsidRDefault="00FC62D4" w:rsidP="00FC62D4">
            <w:pPr>
              <w:jc w:val="both"/>
              <w:rPr>
                <w:sz w:val="28"/>
                <w:szCs w:val="28"/>
              </w:rPr>
            </w:pPr>
            <w:r w:rsidRPr="00FC62D4">
              <w:rPr>
                <w:sz w:val="28"/>
                <w:szCs w:val="28"/>
              </w:rPr>
              <w:t>Инструктаж по противопожарной безопасности, наличие требуемого противопожарного инвентаря, выполнение мероприятий по недопущению возникновения пожара.</w:t>
            </w:r>
          </w:p>
        </w:tc>
      </w:tr>
      <w:tr w:rsidR="00FC62D4" w:rsidRPr="00FC62D4" w:rsidTr="00FC62D4">
        <w:tc>
          <w:tcPr>
            <w:tcW w:w="3549" w:type="dxa"/>
          </w:tcPr>
          <w:p w:rsidR="00FC62D4" w:rsidRPr="00FC62D4" w:rsidRDefault="00FC62D4" w:rsidP="00FC62D4">
            <w:pPr>
              <w:jc w:val="both"/>
              <w:rPr>
                <w:sz w:val="28"/>
                <w:szCs w:val="28"/>
              </w:rPr>
            </w:pPr>
            <w:r w:rsidRPr="00FC62D4">
              <w:rPr>
                <w:sz w:val="28"/>
                <w:szCs w:val="28"/>
              </w:rPr>
              <w:t xml:space="preserve">14.Выполнение ремонтных и монтажных работ без защитных средств (ограждений, диэлектрических перчаток и </w:t>
            </w:r>
            <w:proofErr w:type="spellStart"/>
            <w:r w:rsidRPr="00FC62D4">
              <w:rPr>
                <w:sz w:val="28"/>
                <w:szCs w:val="28"/>
              </w:rPr>
              <w:t>т.д</w:t>
            </w:r>
            <w:proofErr w:type="spellEnd"/>
            <w:r w:rsidRPr="00FC62D4">
              <w:rPr>
                <w:sz w:val="28"/>
                <w:szCs w:val="28"/>
              </w:rPr>
              <w:t>) и неисправными инструментами.</w:t>
            </w:r>
          </w:p>
        </w:tc>
        <w:tc>
          <w:tcPr>
            <w:tcW w:w="2597" w:type="dxa"/>
          </w:tcPr>
          <w:p w:rsidR="00FC62D4" w:rsidRPr="00FC62D4" w:rsidRDefault="00FC62D4" w:rsidP="00FC62D4">
            <w:pPr>
              <w:jc w:val="both"/>
              <w:rPr>
                <w:sz w:val="28"/>
                <w:szCs w:val="28"/>
              </w:rPr>
            </w:pPr>
            <w:r w:rsidRPr="00FC62D4">
              <w:rPr>
                <w:sz w:val="28"/>
                <w:szCs w:val="28"/>
              </w:rPr>
              <w:t>Приводит к поражению электрическим током и угрозе жизни рабочих.</w:t>
            </w:r>
          </w:p>
        </w:tc>
        <w:tc>
          <w:tcPr>
            <w:tcW w:w="3001" w:type="dxa"/>
          </w:tcPr>
          <w:p w:rsidR="00FC62D4" w:rsidRPr="00FC62D4" w:rsidRDefault="00FC62D4" w:rsidP="00FC62D4">
            <w:pPr>
              <w:tabs>
                <w:tab w:val="left" w:pos="709"/>
              </w:tabs>
              <w:autoSpaceDE w:val="0"/>
              <w:autoSpaceDN w:val="0"/>
              <w:adjustRightInd w:val="0"/>
              <w:jc w:val="both"/>
              <w:rPr>
                <w:sz w:val="28"/>
                <w:szCs w:val="28"/>
              </w:rPr>
            </w:pPr>
            <w:r w:rsidRPr="00FC62D4">
              <w:rPr>
                <w:sz w:val="28"/>
                <w:szCs w:val="28"/>
              </w:rPr>
              <w:t>Соблюдать требования</w:t>
            </w:r>
          </w:p>
          <w:p w:rsidR="00FC62D4" w:rsidRPr="00FC62D4" w:rsidRDefault="00FC62D4" w:rsidP="00FC62D4">
            <w:pPr>
              <w:tabs>
                <w:tab w:val="left" w:pos="709"/>
              </w:tabs>
              <w:autoSpaceDE w:val="0"/>
              <w:autoSpaceDN w:val="0"/>
              <w:adjustRightInd w:val="0"/>
              <w:jc w:val="both"/>
              <w:rPr>
                <w:color w:val="000000"/>
                <w:sz w:val="28"/>
                <w:szCs w:val="28"/>
              </w:rPr>
            </w:pPr>
            <w:r w:rsidRPr="00FC62D4">
              <w:rPr>
                <w:sz w:val="28"/>
                <w:szCs w:val="28"/>
              </w:rPr>
              <w:t>«Положение о блокираторах безопасности. Технические требования, порядок организации и проведения блокировок электроустановок, электрооборудования».  (Утв.</w:t>
            </w:r>
            <w:r w:rsidRPr="00FC62D4">
              <w:rPr>
                <w:sz w:val="18"/>
                <w:szCs w:val="18"/>
              </w:rPr>
              <w:t xml:space="preserve"> </w:t>
            </w:r>
            <w:r w:rsidRPr="00FC62D4">
              <w:rPr>
                <w:sz w:val="28"/>
                <w:szCs w:val="28"/>
              </w:rPr>
              <w:t xml:space="preserve">приказом «Корпорация </w:t>
            </w:r>
            <w:proofErr w:type="spellStart"/>
            <w:r w:rsidRPr="00FC62D4">
              <w:rPr>
                <w:sz w:val="28"/>
                <w:szCs w:val="28"/>
              </w:rPr>
              <w:lastRenderedPageBreak/>
              <w:t>Казахмыс</w:t>
            </w:r>
            <w:proofErr w:type="spellEnd"/>
            <w:r w:rsidRPr="00FC62D4">
              <w:rPr>
                <w:sz w:val="28"/>
                <w:szCs w:val="28"/>
              </w:rPr>
              <w:t>» № 397 от 24.12.2012)/</w:t>
            </w:r>
          </w:p>
        </w:tc>
      </w:tr>
      <w:tr w:rsidR="00FC62D4" w:rsidRPr="00FC62D4" w:rsidTr="00FC62D4">
        <w:tc>
          <w:tcPr>
            <w:tcW w:w="3549" w:type="dxa"/>
          </w:tcPr>
          <w:p w:rsidR="00FC62D4" w:rsidRPr="00FC62D4" w:rsidRDefault="00FC62D4" w:rsidP="00FC62D4">
            <w:pPr>
              <w:jc w:val="both"/>
              <w:rPr>
                <w:sz w:val="28"/>
                <w:szCs w:val="28"/>
              </w:rPr>
            </w:pPr>
            <w:r w:rsidRPr="00FC62D4">
              <w:rPr>
                <w:sz w:val="28"/>
                <w:szCs w:val="28"/>
              </w:rPr>
              <w:lastRenderedPageBreak/>
              <w:t>15.Выполнение работ без блокираторов безопасности (бирок электрика).</w:t>
            </w:r>
          </w:p>
        </w:tc>
        <w:tc>
          <w:tcPr>
            <w:tcW w:w="2597" w:type="dxa"/>
          </w:tcPr>
          <w:p w:rsidR="00FC62D4" w:rsidRPr="00FC62D4" w:rsidRDefault="00FC62D4" w:rsidP="00FC62D4">
            <w:pPr>
              <w:jc w:val="both"/>
              <w:rPr>
                <w:sz w:val="28"/>
                <w:szCs w:val="28"/>
              </w:rPr>
            </w:pPr>
            <w:r w:rsidRPr="00FC62D4">
              <w:rPr>
                <w:sz w:val="28"/>
                <w:szCs w:val="28"/>
              </w:rPr>
              <w:t>Приводит к поражению электрическим током и угрозе жизни рабочих.</w:t>
            </w:r>
          </w:p>
        </w:tc>
        <w:tc>
          <w:tcPr>
            <w:tcW w:w="3001" w:type="dxa"/>
          </w:tcPr>
          <w:p w:rsidR="00FC62D4" w:rsidRPr="00FC62D4" w:rsidRDefault="00FC62D4" w:rsidP="00FC62D4">
            <w:pPr>
              <w:shd w:val="clear" w:color="auto" w:fill="FFFFFF"/>
              <w:autoSpaceDE w:val="0"/>
              <w:autoSpaceDN w:val="0"/>
              <w:adjustRightInd w:val="0"/>
              <w:rPr>
                <w:sz w:val="28"/>
                <w:szCs w:val="28"/>
              </w:rPr>
            </w:pPr>
            <w:r w:rsidRPr="00FC62D4">
              <w:rPr>
                <w:sz w:val="28"/>
                <w:szCs w:val="28"/>
              </w:rPr>
              <w:t xml:space="preserve">Соблюдать требования </w:t>
            </w:r>
          </w:p>
          <w:p w:rsidR="00FC62D4" w:rsidRPr="00FC62D4" w:rsidRDefault="00FC62D4" w:rsidP="00FC62D4">
            <w:pPr>
              <w:shd w:val="clear" w:color="auto" w:fill="FFFFFF"/>
              <w:autoSpaceDE w:val="0"/>
              <w:autoSpaceDN w:val="0"/>
              <w:adjustRightInd w:val="0"/>
              <w:rPr>
                <w:sz w:val="28"/>
                <w:szCs w:val="28"/>
              </w:rPr>
            </w:pPr>
            <w:r w:rsidRPr="00FC62D4">
              <w:rPr>
                <w:sz w:val="28"/>
                <w:szCs w:val="28"/>
              </w:rPr>
              <w:t>«Положение о блокираторах безопасности. Технические требования, порядок организации и проведения блокировок электроустановок, электрооборудования».  (Утв.</w:t>
            </w:r>
            <w:r w:rsidRPr="00FC62D4">
              <w:rPr>
                <w:sz w:val="18"/>
                <w:szCs w:val="18"/>
              </w:rPr>
              <w:t xml:space="preserve"> </w:t>
            </w:r>
            <w:r w:rsidRPr="00FC62D4">
              <w:rPr>
                <w:sz w:val="28"/>
                <w:szCs w:val="28"/>
              </w:rPr>
              <w:t xml:space="preserve">приказом «Корпорация </w:t>
            </w:r>
            <w:proofErr w:type="spellStart"/>
            <w:r w:rsidRPr="00FC62D4">
              <w:rPr>
                <w:sz w:val="28"/>
                <w:szCs w:val="28"/>
              </w:rPr>
              <w:t>Казахмыс</w:t>
            </w:r>
            <w:proofErr w:type="spellEnd"/>
            <w:r w:rsidRPr="00FC62D4">
              <w:rPr>
                <w:sz w:val="28"/>
                <w:szCs w:val="28"/>
              </w:rPr>
              <w:t>» № 397 от 24.12.2012)</w:t>
            </w:r>
          </w:p>
        </w:tc>
      </w:tr>
      <w:tr w:rsidR="00FC62D4" w:rsidRPr="00FC62D4" w:rsidTr="00FC62D4">
        <w:tc>
          <w:tcPr>
            <w:tcW w:w="3549" w:type="dxa"/>
          </w:tcPr>
          <w:p w:rsidR="00FC62D4" w:rsidRPr="00FC62D4" w:rsidRDefault="00FC62D4" w:rsidP="00FC62D4">
            <w:pPr>
              <w:jc w:val="both"/>
              <w:rPr>
                <w:sz w:val="28"/>
                <w:szCs w:val="28"/>
              </w:rPr>
            </w:pPr>
            <w:r w:rsidRPr="00FC62D4">
              <w:rPr>
                <w:sz w:val="28"/>
                <w:szCs w:val="28"/>
              </w:rPr>
              <w:t>16. Использование кабелей и проводов с поврежденной изоляцией</w:t>
            </w:r>
            <w:r w:rsidRPr="00FC62D4">
              <w:rPr>
                <w:iCs/>
                <w:color w:val="000000"/>
                <w:sz w:val="28"/>
                <w:szCs w:val="28"/>
              </w:rPr>
              <w:t xml:space="preserve"> и изоляцией, потерявшей в процессе эксплуатации защитные электроизоляционные свойства.</w:t>
            </w:r>
          </w:p>
        </w:tc>
        <w:tc>
          <w:tcPr>
            <w:tcW w:w="2597" w:type="dxa"/>
          </w:tcPr>
          <w:p w:rsidR="00FC62D4" w:rsidRPr="00FC62D4" w:rsidRDefault="00FC62D4" w:rsidP="00FC62D4">
            <w:pPr>
              <w:jc w:val="both"/>
              <w:rPr>
                <w:sz w:val="28"/>
                <w:szCs w:val="28"/>
              </w:rPr>
            </w:pPr>
            <w:r w:rsidRPr="00FC62D4">
              <w:rPr>
                <w:sz w:val="28"/>
                <w:szCs w:val="28"/>
              </w:rPr>
              <w:t>Приводит к поражению электрическим током и угрозе жизни рабочих.</w:t>
            </w:r>
          </w:p>
        </w:tc>
        <w:tc>
          <w:tcPr>
            <w:tcW w:w="3001" w:type="dxa"/>
          </w:tcPr>
          <w:p w:rsidR="00FC62D4" w:rsidRPr="00FC62D4" w:rsidRDefault="00FC62D4" w:rsidP="00FC62D4">
            <w:pPr>
              <w:shd w:val="clear" w:color="auto" w:fill="FFFFFF"/>
              <w:autoSpaceDE w:val="0"/>
              <w:autoSpaceDN w:val="0"/>
              <w:adjustRightInd w:val="0"/>
              <w:jc w:val="both"/>
              <w:rPr>
                <w:sz w:val="28"/>
                <w:szCs w:val="28"/>
              </w:rPr>
            </w:pPr>
            <w:r w:rsidRPr="00FC62D4">
              <w:rPr>
                <w:sz w:val="28"/>
                <w:szCs w:val="28"/>
              </w:rPr>
              <w:t>Соблюдать требования ПТЭ и ПТБ РК.</w:t>
            </w:r>
          </w:p>
        </w:tc>
      </w:tr>
      <w:tr w:rsidR="00FC62D4" w:rsidRPr="00FC62D4" w:rsidTr="00FC62D4">
        <w:tc>
          <w:tcPr>
            <w:tcW w:w="3549" w:type="dxa"/>
          </w:tcPr>
          <w:p w:rsidR="00FC62D4" w:rsidRPr="00FC62D4" w:rsidRDefault="00FC62D4" w:rsidP="00FC62D4">
            <w:pPr>
              <w:jc w:val="both"/>
              <w:rPr>
                <w:sz w:val="28"/>
                <w:szCs w:val="28"/>
              </w:rPr>
            </w:pPr>
            <w:r w:rsidRPr="00FC62D4">
              <w:rPr>
                <w:sz w:val="28"/>
                <w:szCs w:val="28"/>
              </w:rPr>
              <w:t>17.П</w:t>
            </w:r>
            <w:r w:rsidRPr="00FC62D4">
              <w:rPr>
                <w:iCs/>
                <w:color w:val="000000"/>
                <w:sz w:val="28"/>
                <w:szCs w:val="28"/>
              </w:rPr>
              <w:t xml:space="preserve">ользование </w:t>
            </w:r>
            <w:proofErr w:type="spellStart"/>
            <w:r w:rsidRPr="00FC62D4">
              <w:rPr>
                <w:iCs/>
                <w:color w:val="000000"/>
                <w:sz w:val="28"/>
                <w:szCs w:val="28"/>
              </w:rPr>
              <w:t>повреж</w:t>
            </w:r>
            <w:proofErr w:type="spellEnd"/>
            <w:r w:rsidRPr="00FC62D4">
              <w:rPr>
                <w:iCs/>
                <w:color w:val="000000"/>
                <w:sz w:val="28"/>
                <w:szCs w:val="28"/>
              </w:rPr>
              <w:t xml:space="preserve">- денными розетками, </w:t>
            </w:r>
            <w:proofErr w:type="spellStart"/>
            <w:r w:rsidRPr="00FC62D4">
              <w:rPr>
                <w:iCs/>
                <w:color w:val="000000"/>
                <w:sz w:val="28"/>
                <w:szCs w:val="28"/>
              </w:rPr>
              <w:t>ответвительными</w:t>
            </w:r>
            <w:proofErr w:type="spellEnd"/>
            <w:r w:rsidRPr="00FC62D4">
              <w:rPr>
                <w:iCs/>
                <w:color w:val="000000"/>
                <w:sz w:val="28"/>
                <w:szCs w:val="28"/>
              </w:rPr>
              <w:t xml:space="preserve"> и соедините-</w:t>
            </w:r>
            <w:proofErr w:type="spellStart"/>
            <w:r w:rsidRPr="00FC62D4">
              <w:rPr>
                <w:iCs/>
                <w:color w:val="000000"/>
                <w:sz w:val="28"/>
                <w:szCs w:val="28"/>
              </w:rPr>
              <w:t>льными</w:t>
            </w:r>
            <w:proofErr w:type="spellEnd"/>
            <w:r w:rsidRPr="00FC62D4">
              <w:rPr>
                <w:iCs/>
                <w:color w:val="000000"/>
                <w:sz w:val="28"/>
                <w:szCs w:val="28"/>
              </w:rPr>
              <w:t xml:space="preserve"> коробами, рубильниками и другими </w:t>
            </w:r>
            <w:proofErr w:type="spellStart"/>
            <w:r w:rsidRPr="00FC62D4">
              <w:rPr>
                <w:iCs/>
                <w:color w:val="000000"/>
                <w:sz w:val="28"/>
                <w:szCs w:val="28"/>
              </w:rPr>
              <w:t>электроустановочными</w:t>
            </w:r>
            <w:proofErr w:type="spellEnd"/>
            <w:r w:rsidRPr="00FC62D4">
              <w:rPr>
                <w:iCs/>
                <w:color w:val="000000"/>
                <w:sz w:val="28"/>
                <w:szCs w:val="28"/>
              </w:rPr>
              <w:t xml:space="preserve"> изделиями.</w:t>
            </w:r>
          </w:p>
        </w:tc>
        <w:tc>
          <w:tcPr>
            <w:tcW w:w="2597" w:type="dxa"/>
          </w:tcPr>
          <w:p w:rsidR="00FC62D4" w:rsidRPr="00FC62D4" w:rsidRDefault="00FC62D4" w:rsidP="00FC62D4">
            <w:pPr>
              <w:jc w:val="both"/>
              <w:rPr>
                <w:sz w:val="28"/>
                <w:szCs w:val="28"/>
              </w:rPr>
            </w:pPr>
            <w:r w:rsidRPr="00FC62D4">
              <w:rPr>
                <w:sz w:val="28"/>
                <w:szCs w:val="28"/>
              </w:rPr>
              <w:t>Приводит к поражению электрическим током и угрозе жизни рабочих.</w:t>
            </w:r>
          </w:p>
        </w:tc>
        <w:tc>
          <w:tcPr>
            <w:tcW w:w="3001" w:type="dxa"/>
          </w:tcPr>
          <w:p w:rsidR="00FC62D4" w:rsidRPr="00FC62D4" w:rsidRDefault="00FC62D4" w:rsidP="00FC62D4">
            <w:pPr>
              <w:shd w:val="clear" w:color="auto" w:fill="FFFFFF"/>
              <w:autoSpaceDE w:val="0"/>
              <w:autoSpaceDN w:val="0"/>
              <w:adjustRightInd w:val="0"/>
              <w:jc w:val="both"/>
              <w:rPr>
                <w:sz w:val="28"/>
                <w:szCs w:val="28"/>
              </w:rPr>
            </w:pPr>
            <w:r w:rsidRPr="00FC62D4">
              <w:rPr>
                <w:sz w:val="28"/>
                <w:szCs w:val="28"/>
              </w:rPr>
              <w:t>Соблюдать требования ПТЭ и ПТБ РК.</w:t>
            </w:r>
          </w:p>
        </w:tc>
      </w:tr>
      <w:tr w:rsidR="00FC62D4" w:rsidRPr="00FC62D4" w:rsidTr="00FC62D4">
        <w:tc>
          <w:tcPr>
            <w:tcW w:w="3549" w:type="dxa"/>
          </w:tcPr>
          <w:p w:rsidR="00FC62D4" w:rsidRPr="00FC62D4" w:rsidRDefault="00FC62D4" w:rsidP="00FC62D4">
            <w:pPr>
              <w:jc w:val="both"/>
              <w:rPr>
                <w:sz w:val="28"/>
                <w:szCs w:val="28"/>
              </w:rPr>
            </w:pPr>
            <w:r w:rsidRPr="00FC62D4">
              <w:rPr>
                <w:iCs/>
                <w:color w:val="000000"/>
                <w:sz w:val="28"/>
                <w:szCs w:val="28"/>
              </w:rPr>
              <w:t xml:space="preserve">18.Нельзя оставлять под напряжением </w:t>
            </w:r>
            <w:proofErr w:type="spellStart"/>
            <w:r w:rsidRPr="00FC62D4">
              <w:rPr>
                <w:iCs/>
                <w:color w:val="000000"/>
                <w:sz w:val="28"/>
                <w:szCs w:val="28"/>
              </w:rPr>
              <w:t>электричес</w:t>
            </w:r>
            <w:proofErr w:type="spellEnd"/>
            <w:r w:rsidRPr="00FC62D4">
              <w:rPr>
                <w:iCs/>
                <w:color w:val="000000"/>
                <w:sz w:val="28"/>
                <w:szCs w:val="28"/>
              </w:rPr>
              <w:t>- кие провода и кабели с неизолированными концами.</w:t>
            </w:r>
          </w:p>
        </w:tc>
        <w:tc>
          <w:tcPr>
            <w:tcW w:w="2597" w:type="dxa"/>
          </w:tcPr>
          <w:p w:rsidR="00FC62D4" w:rsidRPr="00FC62D4" w:rsidRDefault="00FC62D4" w:rsidP="00FC62D4">
            <w:pPr>
              <w:jc w:val="both"/>
              <w:rPr>
                <w:sz w:val="28"/>
                <w:szCs w:val="28"/>
              </w:rPr>
            </w:pPr>
            <w:r w:rsidRPr="00FC62D4">
              <w:rPr>
                <w:sz w:val="28"/>
                <w:szCs w:val="28"/>
              </w:rPr>
              <w:t>Приводит к поражению электрическим током и угрозе жизни рабочих.</w:t>
            </w:r>
          </w:p>
        </w:tc>
        <w:tc>
          <w:tcPr>
            <w:tcW w:w="3001" w:type="dxa"/>
          </w:tcPr>
          <w:p w:rsidR="00FC62D4" w:rsidRPr="00FC62D4" w:rsidRDefault="00FC62D4" w:rsidP="00FC62D4">
            <w:pPr>
              <w:shd w:val="clear" w:color="auto" w:fill="FFFFFF"/>
              <w:autoSpaceDE w:val="0"/>
              <w:autoSpaceDN w:val="0"/>
              <w:adjustRightInd w:val="0"/>
              <w:jc w:val="both"/>
              <w:rPr>
                <w:sz w:val="28"/>
                <w:szCs w:val="28"/>
              </w:rPr>
            </w:pPr>
            <w:r w:rsidRPr="00FC62D4">
              <w:rPr>
                <w:sz w:val="28"/>
                <w:szCs w:val="28"/>
              </w:rPr>
              <w:t>Соблюдать требования ПТЭ и ПТБ РК.</w:t>
            </w:r>
          </w:p>
        </w:tc>
      </w:tr>
    </w:tbl>
    <w:p w:rsidR="00FC62D4" w:rsidRPr="00FC62D4" w:rsidRDefault="00FC62D4" w:rsidP="00FC62D4">
      <w:pPr>
        <w:autoSpaceDE w:val="0"/>
        <w:autoSpaceDN w:val="0"/>
        <w:adjustRightInd w:val="0"/>
        <w:spacing w:line="360" w:lineRule="auto"/>
        <w:rPr>
          <w:b/>
          <w:sz w:val="32"/>
          <w:szCs w:val="32"/>
        </w:rPr>
      </w:pPr>
      <w:r w:rsidRPr="00FC62D4">
        <w:rPr>
          <w:b/>
          <w:bCs/>
          <w:iCs/>
          <w:color w:val="000000"/>
          <w:sz w:val="28"/>
          <w:szCs w:val="28"/>
        </w:rPr>
        <w:t xml:space="preserve"> </w:t>
      </w:r>
    </w:p>
    <w:p w:rsidR="00FC62D4" w:rsidRPr="00FC62D4" w:rsidRDefault="00FC62D4" w:rsidP="00FC62D4">
      <w:pPr>
        <w:jc w:val="both"/>
        <w:rPr>
          <w:sz w:val="28"/>
          <w:szCs w:val="16"/>
        </w:rPr>
      </w:pPr>
    </w:p>
    <w:p w:rsidR="00FC62D4" w:rsidRPr="00FC62D4" w:rsidRDefault="00FC62D4" w:rsidP="00FC62D4">
      <w:pPr>
        <w:rPr>
          <w:sz w:val="28"/>
          <w:szCs w:val="16"/>
        </w:rPr>
      </w:pPr>
    </w:p>
    <w:p w:rsidR="00D8010E" w:rsidRDefault="00D8010E" w:rsidP="00CF3291">
      <w:pPr>
        <w:autoSpaceDE w:val="0"/>
        <w:autoSpaceDN w:val="0"/>
        <w:adjustRightInd w:val="0"/>
        <w:ind w:left="-120"/>
        <w:rPr>
          <w:rFonts w:eastAsia="Calibri"/>
          <w:sz w:val="28"/>
          <w:szCs w:val="28"/>
        </w:rPr>
      </w:pPr>
    </w:p>
    <w:p w:rsidR="00CF3291" w:rsidRPr="00FA2F01" w:rsidRDefault="00841E8C" w:rsidP="00CF3291">
      <w:pPr>
        <w:ind w:firstLine="709"/>
        <w:jc w:val="both"/>
        <w:rPr>
          <w:b/>
          <w:iCs/>
          <w:sz w:val="32"/>
          <w:szCs w:val="32"/>
        </w:rPr>
      </w:pPr>
      <w:r>
        <w:rPr>
          <w:b/>
          <w:iCs/>
          <w:sz w:val="32"/>
          <w:szCs w:val="32"/>
        </w:rPr>
        <w:t>6</w:t>
      </w:r>
      <w:r w:rsidR="00CF3291" w:rsidRPr="00FA2F01">
        <w:rPr>
          <w:b/>
          <w:iCs/>
          <w:sz w:val="32"/>
          <w:szCs w:val="32"/>
        </w:rPr>
        <w:t xml:space="preserve"> Мероприятия по предупреждению чрезвычайных ситуаций</w:t>
      </w:r>
    </w:p>
    <w:p w:rsidR="00CF3291" w:rsidRDefault="00CF3291" w:rsidP="00CF3291">
      <w:pPr>
        <w:spacing w:line="360" w:lineRule="auto"/>
        <w:ind w:firstLine="709"/>
        <w:jc w:val="both"/>
        <w:rPr>
          <w:iCs/>
          <w:sz w:val="28"/>
          <w:szCs w:val="28"/>
        </w:rPr>
      </w:pPr>
    </w:p>
    <w:p w:rsidR="00CF3291" w:rsidRDefault="00CF3291" w:rsidP="00CF3291">
      <w:pPr>
        <w:ind w:firstLine="709"/>
        <w:jc w:val="both"/>
        <w:rPr>
          <w:iCs/>
          <w:sz w:val="28"/>
          <w:szCs w:val="28"/>
        </w:rPr>
      </w:pPr>
      <w:r>
        <w:rPr>
          <w:iCs/>
          <w:sz w:val="28"/>
          <w:szCs w:val="28"/>
        </w:rPr>
        <w:t>На территор</w:t>
      </w:r>
      <w:r w:rsidR="00FA2F01">
        <w:rPr>
          <w:iCs/>
          <w:sz w:val="28"/>
          <w:szCs w:val="28"/>
        </w:rPr>
        <w:t xml:space="preserve">ии </w:t>
      </w:r>
      <w:r>
        <w:rPr>
          <w:iCs/>
          <w:sz w:val="28"/>
          <w:szCs w:val="28"/>
        </w:rPr>
        <w:t xml:space="preserve">существующего предприятия предусмотрены следующие инженерно-технические мероприятия по предупреждению чрезвычайных ситуаций и по </w:t>
      </w:r>
      <w:proofErr w:type="spellStart"/>
      <w:r>
        <w:rPr>
          <w:iCs/>
          <w:sz w:val="28"/>
          <w:szCs w:val="28"/>
        </w:rPr>
        <w:t>взрыво</w:t>
      </w:r>
      <w:proofErr w:type="spellEnd"/>
      <w:r>
        <w:rPr>
          <w:iCs/>
          <w:sz w:val="28"/>
          <w:szCs w:val="28"/>
        </w:rPr>
        <w:t>- и пожаробезопасности:</w:t>
      </w:r>
    </w:p>
    <w:p w:rsidR="00CF3291" w:rsidRDefault="00CF3291" w:rsidP="00CF3291">
      <w:pPr>
        <w:ind w:firstLine="709"/>
        <w:jc w:val="both"/>
        <w:rPr>
          <w:iCs/>
          <w:sz w:val="28"/>
          <w:szCs w:val="28"/>
        </w:rPr>
      </w:pPr>
      <w:r>
        <w:rPr>
          <w:iCs/>
          <w:sz w:val="28"/>
          <w:szCs w:val="28"/>
        </w:rPr>
        <w:t xml:space="preserve">‒ диспетчеризация и управление </w:t>
      </w:r>
      <w:proofErr w:type="spellStart"/>
      <w:r>
        <w:rPr>
          <w:iCs/>
          <w:sz w:val="28"/>
          <w:szCs w:val="28"/>
        </w:rPr>
        <w:t>взаимноувязанной</w:t>
      </w:r>
      <w:proofErr w:type="spellEnd"/>
      <w:r>
        <w:rPr>
          <w:iCs/>
          <w:sz w:val="28"/>
          <w:szCs w:val="28"/>
        </w:rPr>
        <w:t xml:space="preserve"> системой обеспечения комплексной безопасности;</w:t>
      </w:r>
    </w:p>
    <w:p w:rsidR="00CF3291" w:rsidRDefault="00CF3291" w:rsidP="00CF3291">
      <w:pPr>
        <w:ind w:firstLine="709"/>
        <w:jc w:val="both"/>
        <w:rPr>
          <w:iCs/>
          <w:sz w:val="28"/>
          <w:szCs w:val="28"/>
        </w:rPr>
      </w:pPr>
      <w:r>
        <w:rPr>
          <w:iCs/>
          <w:sz w:val="28"/>
          <w:szCs w:val="28"/>
        </w:rPr>
        <w:t>‒ системы охранной, противопожарной и тревожно-</w:t>
      </w:r>
      <w:proofErr w:type="spellStart"/>
      <w:r>
        <w:rPr>
          <w:iCs/>
          <w:sz w:val="28"/>
          <w:szCs w:val="28"/>
        </w:rPr>
        <w:t>вызовной</w:t>
      </w:r>
      <w:proofErr w:type="spellEnd"/>
      <w:r>
        <w:rPr>
          <w:iCs/>
          <w:sz w:val="28"/>
          <w:szCs w:val="28"/>
        </w:rPr>
        <w:t xml:space="preserve"> сигнализации, громкоговорящая связь, охранное и аварийное освещение, видеонаблюдение;</w:t>
      </w:r>
    </w:p>
    <w:p w:rsidR="00CF3291" w:rsidRDefault="00CF3291" w:rsidP="00CF3291">
      <w:pPr>
        <w:ind w:firstLine="709"/>
        <w:jc w:val="both"/>
        <w:rPr>
          <w:iCs/>
          <w:sz w:val="28"/>
          <w:szCs w:val="28"/>
        </w:rPr>
      </w:pPr>
      <w:r>
        <w:rPr>
          <w:iCs/>
          <w:sz w:val="28"/>
          <w:szCs w:val="28"/>
        </w:rPr>
        <w:t>‒ организация и обеспечение эвакуации людей в случае возникновения пожарной, взрывной и др. опасностей, угрозы чрезвычайных ситуаций природного и техногенного характера;</w:t>
      </w:r>
    </w:p>
    <w:p w:rsidR="00CF3291" w:rsidRDefault="00CF3291" w:rsidP="00CF3291">
      <w:pPr>
        <w:ind w:firstLine="709"/>
        <w:jc w:val="both"/>
        <w:rPr>
          <w:iCs/>
          <w:sz w:val="28"/>
          <w:szCs w:val="28"/>
        </w:rPr>
      </w:pPr>
      <w:r>
        <w:rPr>
          <w:iCs/>
          <w:sz w:val="28"/>
          <w:szCs w:val="28"/>
        </w:rPr>
        <w:t>‒ организация контрольно-пропускных пунктов постов службы безопасности, оборудование территории фабрики ограждениями и барьерами</w:t>
      </w:r>
      <w:r w:rsidR="00FA2F01">
        <w:rPr>
          <w:iCs/>
          <w:sz w:val="28"/>
          <w:szCs w:val="28"/>
        </w:rPr>
        <w:t>.</w:t>
      </w:r>
    </w:p>
    <w:p w:rsidR="00557A67" w:rsidRDefault="00557A67" w:rsidP="00CF3291">
      <w:pPr>
        <w:tabs>
          <w:tab w:val="left" w:pos="9923"/>
        </w:tabs>
        <w:ind w:right="-1" w:firstLine="709"/>
        <w:rPr>
          <w:b/>
          <w:sz w:val="32"/>
          <w:szCs w:val="32"/>
        </w:rPr>
      </w:pPr>
    </w:p>
    <w:p w:rsidR="00CF3291" w:rsidRPr="00FA2F01" w:rsidRDefault="00841E8C" w:rsidP="00CF3291">
      <w:pPr>
        <w:tabs>
          <w:tab w:val="left" w:pos="9923"/>
        </w:tabs>
        <w:ind w:right="-1" w:firstLine="709"/>
        <w:rPr>
          <w:b/>
          <w:sz w:val="32"/>
          <w:szCs w:val="32"/>
        </w:rPr>
      </w:pPr>
      <w:r>
        <w:rPr>
          <w:b/>
          <w:sz w:val="32"/>
          <w:szCs w:val="32"/>
        </w:rPr>
        <w:t>7</w:t>
      </w:r>
      <w:r w:rsidR="00CF3291" w:rsidRPr="00FA2F01">
        <w:rPr>
          <w:b/>
          <w:sz w:val="32"/>
          <w:szCs w:val="32"/>
        </w:rPr>
        <w:t xml:space="preserve"> Охрана труда и здоровья, промышленная санитария</w:t>
      </w:r>
    </w:p>
    <w:p w:rsidR="00CF3291" w:rsidRPr="00AE413D" w:rsidRDefault="00CF3291" w:rsidP="00CF3291">
      <w:pPr>
        <w:tabs>
          <w:tab w:val="left" w:pos="9923"/>
        </w:tabs>
        <w:spacing w:line="360" w:lineRule="auto"/>
        <w:ind w:firstLine="709"/>
        <w:rPr>
          <w:sz w:val="28"/>
          <w:szCs w:val="28"/>
        </w:rPr>
      </w:pPr>
    </w:p>
    <w:p w:rsidR="00CF3291" w:rsidRDefault="00CF3291" w:rsidP="00CF3291">
      <w:pPr>
        <w:tabs>
          <w:tab w:val="left" w:pos="9923"/>
        </w:tabs>
        <w:ind w:firstLine="709"/>
        <w:rPr>
          <w:sz w:val="28"/>
          <w:szCs w:val="28"/>
        </w:rPr>
      </w:pPr>
      <w:r>
        <w:rPr>
          <w:sz w:val="28"/>
          <w:szCs w:val="28"/>
        </w:rPr>
        <w:t>Для создания здоровых и безопасных условий труда предусматриваются:</w:t>
      </w:r>
    </w:p>
    <w:p w:rsidR="00CF3291" w:rsidRDefault="00CF3291" w:rsidP="00CF3291">
      <w:pPr>
        <w:tabs>
          <w:tab w:val="left" w:pos="9923"/>
        </w:tabs>
        <w:ind w:firstLine="709"/>
        <w:rPr>
          <w:sz w:val="28"/>
          <w:szCs w:val="28"/>
        </w:rPr>
      </w:pPr>
      <w:r>
        <w:rPr>
          <w:sz w:val="28"/>
          <w:szCs w:val="28"/>
        </w:rPr>
        <w:t>‒ санитарно-бытовое обслуживание трудящихся;</w:t>
      </w:r>
    </w:p>
    <w:p w:rsidR="00CF3291" w:rsidRDefault="00CF3291" w:rsidP="00CF3291">
      <w:pPr>
        <w:tabs>
          <w:tab w:val="left" w:pos="9923"/>
        </w:tabs>
        <w:ind w:firstLine="709"/>
        <w:rPr>
          <w:sz w:val="28"/>
          <w:szCs w:val="28"/>
        </w:rPr>
      </w:pPr>
      <w:r>
        <w:rPr>
          <w:sz w:val="28"/>
          <w:szCs w:val="28"/>
        </w:rPr>
        <w:t>‒ медицинское обслуживание работающих;</w:t>
      </w:r>
    </w:p>
    <w:p w:rsidR="00CF3291" w:rsidRDefault="00CF3291" w:rsidP="00CF3291">
      <w:pPr>
        <w:tabs>
          <w:tab w:val="left" w:pos="9923"/>
        </w:tabs>
        <w:ind w:firstLine="709"/>
        <w:rPr>
          <w:sz w:val="28"/>
          <w:szCs w:val="28"/>
        </w:rPr>
      </w:pPr>
      <w:r>
        <w:rPr>
          <w:sz w:val="28"/>
          <w:szCs w:val="28"/>
        </w:rPr>
        <w:t>‒ своевременное и высококалорийное питание;</w:t>
      </w:r>
    </w:p>
    <w:p w:rsidR="00CF3291" w:rsidRDefault="00CF3291" w:rsidP="00CF3291">
      <w:pPr>
        <w:tabs>
          <w:tab w:val="left" w:pos="9923"/>
        </w:tabs>
        <w:ind w:firstLine="709"/>
        <w:rPr>
          <w:sz w:val="28"/>
          <w:szCs w:val="28"/>
        </w:rPr>
      </w:pPr>
      <w:r>
        <w:rPr>
          <w:sz w:val="28"/>
          <w:szCs w:val="28"/>
        </w:rPr>
        <w:t xml:space="preserve">‒ обеспечение рабочих спецодеждой, </w:t>
      </w:r>
      <w:proofErr w:type="spellStart"/>
      <w:r>
        <w:rPr>
          <w:sz w:val="28"/>
          <w:szCs w:val="28"/>
        </w:rPr>
        <w:t>спецобувью</w:t>
      </w:r>
      <w:proofErr w:type="spellEnd"/>
      <w:r>
        <w:rPr>
          <w:sz w:val="28"/>
          <w:szCs w:val="28"/>
        </w:rPr>
        <w:t xml:space="preserve"> и индивидуальными средствами защиты от вредных производственных факторов;</w:t>
      </w:r>
    </w:p>
    <w:p w:rsidR="00CF3291" w:rsidRDefault="00CF3291" w:rsidP="00CF3291">
      <w:pPr>
        <w:tabs>
          <w:tab w:val="left" w:pos="9923"/>
        </w:tabs>
        <w:ind w:left="153" w:firstLine="556"/>
        <w:rPr>
          <w:sz w:val="28"/>
          <w:szCs w:val="28"/>
        </w:rPr>
      </w:pPr>
      <w:r>
        <w:rPr>
          <w:sz w:val="28"/>
          <w:szCs w:val="28"/>
        </w:rPr>
        <w:t>‒ осуществление постоянного радиационного контроля для обеспечения радиационной безопасности на фабрике;</w:t>
      </w:r>
    </w:p>
    <w:p w:rsidR="00CF3291" w:rsidRDefault="00CF3291" w:rsidP="00CF3291">
      <w:pPr>
        <w:tabs>
          <w:tab w:val="left" w:pos="9923"/>
        </w:tabs>
        <w:ind w:left="153" w:firstLine="556"/>
        <w:rPr>
          <w:sz w:val="28"/>
          <w:szCs w:val="28"/>
        </w:rPr>
      </w:pPr>
      <w:r>
        <w:rPr>
          <w:sz w:val="28"/>
          <w:szCs w:val="28"/>
        </w:rPr>
        <w:t xml:space="preserve">‒ организация системного мониторинга за чрезвычайными ситуациями </w:t>
      </w:r>
      <w:proofErr w:type="gramStart"/>
      <w:r>
        <w:rPr>
          <w:sz w:val="28"/>
          <w:szCs w:val="28"/>
        </w:rPr>
        <w:t>природного  и</w:t>
      </w:r>
      <w:proofErr w:type="gramEnd"/>
      <w:r>
        <w:rPr>
          <w:sz w:val="28"/>
          <w:szCs w:val="28"/>
        </w:rPr>
        <w:t xml:space="preserve"> техногенного характера;</w:t>
      </w:r>
    </w:p>
    <w:p w:rsidR="00CF3291" w:rsidRDefault="00CF3291" w:rsidP="00CF3291">
      <w:pPr>
        <w:tabs>
          <w:tab w:val="left" w:pos="9923"/>
        </w:tabs>
        <w:ind w:left="153" w:firstLine="556"/>
        <w:rPr>
          <w:sz w:val="28"/>
          <w:szCs w:val="28"/>
        </w:rPr>
      </w:pPr>
      <w:r>
        <w:rPr>
          <w:sz w:val="28"/>
          <w:szCs w:val="28"/>
        </w:rPr>
        <w:t>‒ создание систем оповещения населения о возможных чрезвычайных ситуациях.</w:t>
      </w:r>
    </w:p>
    <w:p w:rsidR="00CF3291" w:rsidRDefault="00CF3291" w:rsidP="00CF3291">
      <w:pPr>
        <w:tabs>
          <w:tab w:val="left" w:pos="9923"/>
        </w:tabs>
        <w:ind w:left="153" w:firstLine="556"/>
        <w:rPr>
          <w:sz w:val="28"/>
          <w:szCs w:val="28"/>
        </w:rPr>
      </w:pPr>
    </w:p>
    <w:p w:rsidR="00CF3291" w:rsidRPr="00FA2F01" w:rsidRDefault="00841E8C" w:rsidP="00CF3291">
      <w:pPr>
        <w:tabs>
          <w:tab w:val="left" w:pos="9923"/>
        </w:tabs>
        <w:ind w:left="153" w:firstLine="556"/>
        <w:rPr>
          <w:b/>
          <w:sz w:val="32"/>
          <w:szCs w:val="32"/>
        </w:rPr>
      </w:pPr>
      <w:r>
        <w:rPr>
          <w:b/>
          <w:sz w:val="32"/>
          <w:szCs w:val="32"/>
        </w:rPr>
        <w:t>8</w:t>
      </w:r>
      <w:r w:rsidR="00CF3291" w:rsidRPr="00FA2F01">
        <w:rPr>
          <w:b/>
          <w:sz w:val="32"/>
          <w:szCs w:val="32"/>
        </w:rPr>
        <w:t xml:space="preserve"> Промышленная безопасность</w:t>
      </w:r>
    </w:p>
    <w:p w:rsidR="00CF3291" w:rsidRDefault="00841E8C" w:rsidP="00CF3291">
      <w:pPr>
        <w:tabs>
          <w:tab w:val="left" w:pos="9923"/>
        </w:tabs>
        <w:ind w:left="153" w:firstLine="556"/>
        <w:rPr>
          <w:b/>
          <w:bCs/>
          <w:sz w:val="28"/>
          <w:szCs w:val="28"/>
        </w:rPr>
      </w:pPr>
      <w:r>
        <w:rPr>
          <w:b/>
          <w:bCs/>
          <w:sz w:val="28"/>
          <w:szCs w:val="28"/>
        </w:rPr>
        <w:t>8</w:t>
      </w:r>
      <w:r w:rsidR="00CF3291">
        <w:rPr>
          <w:b/>
          <w:bCs/>
          <w:sz w:val="28"/>
          <w:szCs w:val="28"/>
        </w:rPr>
        <w:t xml:space="preserve">.1 </w:t>
      </w:r>
      <w:r w:rsidR="00CF3291" w:rsidRPr="00BD0BB9">
        <w:rPr>
          <w:b/>
          <w:bCs/>
          <w:sz w:val="28"/>
          <w:szCs w:val="28"/>
        </w:rPr>
        <w:t>Основные задачи и принципы гражданской защиты</w:t>
      </w:r>
    </w:p>
    <w:p w:rsidR="00CF3291" w:rsidRDefault="00CF3291" w:rsidP="00CF3291">
      <w:pPr>
        <w:tabs>
          <w:tab w:val="left" w:pos="9923"/>
        </w:tabs>
        <w:ind w:left="153" w:firstLine="556"/>
        <w:rPr>
          <w:sz w:val="28"/>
          <w:szCs w:val="28"/>
        </w:rPr>
      </w:pPr>
    </w:p>
    <w:p w:rsidR="00CF3291" w:rsidRPr="00BD0BB9" w:rsidRDefault="00CF3291" w:rsidP="00CF3291">
      <w:pPr>
        <w:autoSpaceDE w:val="0"/>
        <w:autoSpaceDN w:val="0"/>
        <w:ind w:firstLine="426"/>
        <w:jc w:val="both"/>
        <w:rPr>
          <w:sz w:val="28"/>
          <w:szCs w:val="28"/>
        </w:rPr>
      </w:pPr>
      <w:r w:rsidRPr="00BD0BB9">
        <w:rPr>
          <w:sz w:val="28"/>
          <w:szCs w:val="28"/>
        </w:rPr>
        <w:t>Основными задачами гражданской защиты являются:</w:t>
      </w:r>
    </w:p>
    <w:p w:rsidR="00CF3291" w:rsidRPr="00BD0BB9" w:rsidRDefault="00CF3291" w:rsidP="00CF3291">
      <w:pPr>
        <w:autoSpaceDE w:val="0"/>
        <w:autoSpaceDN w:val="0"/>
        <w:ind w:firstLine="426"/>
        <w:jc w:val="both"/>
        <w:rPr>
          <w:sz w:val="28"/>
          <w:szCs w:val="28"/>
        </w:rPr>
      </w:pPr>
      <w:bookmarkStart w:id="2" w:name="SUB30101"/>
      <w:bookmarkEnd w:id="2"/>
      <w:r w:rsidRPr="00BD0BB9">
        <w:rPr>
          <w:sz w:val="28"/>
          <w:szCs w:val="28"/>
        </w:rPr>
        <w:t>1) предупреждение и ликвидация чрезвычайных ситуаций и их последствий;</w:t>
      </w:r>
    </w:p>
    <w:p w:rsidR="00CF3291" w:rsidRPr="00BD0BB9" w:rsidRDefault="00CF3291" w:rsidP="00CF3291">
      <w:pPr>
        <w:autoSpaceDE w:val="0"/>
        <w:autoSpaceDN w:val="0"/>
        <w:ind w:firstLine="426"/>
        <w:jc w:val="both"/>
        <w:rPr>
          <w:sz w:val="28"/>
          <w:szCs w:val="28"/>
        </w:rPr>
      </w:pPr>
      <w:bookmarkStart w:id="3" w:name="SUB30102"/>
      <w:bookmarkEnd w:id="3"/>
      <w:r w:rsidRPr="00BD0BB9">
        <w:rPr>
          <w:sz w:val="28"/>
          <w:szCs w:val="28"/>
        </w:rPr>
        <w:t>2) спасение и эвакуация людей при возникновении чрезвычайных ситуаций путем проведения аварийно-спасательных и неотложных работ в мирное и военное время;</w:t>
      </w:r>
    </w:p>
    <w:p w:rsidR="00CF3291" w:rsidRPr="00BD0BB9" w:rsidRDefault="00CF3291" w:rsidP="00CF3291">
      <w:pPr>
        <w:autoSpaceDE w:val="0"/>
        <w:autoSpaceDN w:val="0"/>
        <w:ind w:firstLine="426"/>
        <w:jc w:val="both"/>
        <w:rPr>
          <w:sz w:val="28"/>
          <w:szCs w:val="28"/>
        </w:rPr>
      </w:pPr>
      <w:bookmarkStart w:id="4" w:name="SUB30103"/>
      <w:bookmarkEnd w:id="4"/>
      <w:r w:rsidRPr="00BD0BB9">
        <w:rPr>
          <w:sz w:val="28"/>
          <w:szCs w:val="28"/>
        </w:rPr>
        <w:lastRenderedPageBreak/>
        <w:t>3) создание сил гражданской защиты, их подготовка и поддержание в постоянной готовности;</w:t>
      </w:r>
    </w:p>
    <w:p w:rsidR="00CF3291" w:rsidRPr="00BD0BB9" w:rsidRDefault="00CF3291" w:rsidP="00CF3291">
      <w:pPr>
        <w:autoSpaceDE w:val="0"/>
        <w:autoSpaceDN w:val="0"/>
        <w:ind w:firstLine="426"/>
        <w:jc w:val="both"/>
        <w:rPr>
          <w:sz w:val="28"/>
          <w:szCs w:val="28"/>
        </w:rPr>
      </w:pPr>
      <w:bookmarkStart w:id="5" w:name="SUB30104"/>
      <w:bookmarkEnd w:id="5"/>
      <w:r w:rsidRPr="00BD0BB9">
        <w:rPr>
          <w:sz w:val="28"/>
          <w:szCs w:val="28"/>
        </w:rPr>
        <w:t>4) подготовка специалистов центральных и местных исполнительных органов, организаций и обучение населения;</w:t>
      </w:r>
    </w:p>
    <w:p w:rsidR="00CF3291" w:rsidRPr="00BD0BB9" w:rsidRDefault="00CF3291" w:rsidP="00CF3291">
      <w:pPr>
        <w:autoSpaceDE w:val="0"/>
        <w:autoSpaceDN w:val="0"/>
        <w:ind w:firstLine="426"/>
        <w:jc w:val="both"/>
        <w:rPr>
          <w:sz w:val="28"/>
          <w:szCs w:val="28"/>
        </w:rPr>
      </w:pPr>
      <w:bookmarkStart w:id="6" w:name="SUB30105"/>
      <w:bookmarkEnd w:id="6"/>
      <w:r w:rsidRPr="00BD0BB9">
        <w:rPr>
          <w:sz w:val="28"/>
          <w:szCs w:val="28"/>
        </w:rPr>
        <w:t>5) накопление и поддержание в готовности необходимого фонда защитных сооружений, запасов средств индивидуальной защиты и другого имущества гражданской обороны;</w:t>
      </w:r>
    </w:p>
    <w:p w:rsidR="00CF3291" w:rsidRPr="00BD0BB9" w:rsidRDefault="00CF3291" w:rsidP="00CF3291">
      <w:pPr>
        <w:autoSpaceDE w:val="0"/>
        <w:autoSpaceDN w:val="0"/>
        <w:ind w:firstLine="709"/>
        <w:jc w:val="both"/>
        <w:rPr>
          <w:sz w:val="28"/>
          <w:szCs w:val="28"/>
        </w:rPr>
      </w:pPr>
      <w:bookmarkStart w:id="7" w:name="SUB30106"/>
      <w:bookmarkEnd w:id="7"/>
      <w:r w:rsidRPr="00BD0BB9">
        <w:rPr>
          <w:sz w:val="28"/>
          <w:szCs w:val="28"/>
        </w:rPr>
        <w:t>6) информирование и оповещение населения, органов управления гражданской защиты заблаговременно при наличии прогноза об угрозе возникновения чрезвычайной ситуации и (или) оперативно при возникновении чрезвычайной ситуации;</w:t>
      </w:r>
    </w:p>
    <w:p w:rsidR="00CF3291" w:rsidRPr="00BD0BB9" w:rsidRDefault="00CF3291" w:rsidP="00CF3291">
      <w:pPr>
        <w:autoSpaceDE w:val="0"/>
        <w:autoSpaceDN w:val="0"/>
        <w:ind w:firstLine="709"/>
        <w:jc w:val="both"/>
        <w:rPr>
          <w:sz w:val="28"/>
          <w:szCs w:val="28"/>
        </w:rPr>
      </w:pPr>
      <w:bookmarkStart w:id="8" w:name="SUB30107"/>
      <w:bookmarkEnd w:id="8"/>
      <w:r w:rsidRPr="00BD0BB9">
        <w:rPr>
          <w:sz w:val="28"/>
          <w:szCs w:val="28"/>
        </w:rPr>
        <w:t xml:space="preserve">7) защита продовольствия, </w:t>
      </w:r>
      <w:proofErr w:type="spellStart"/>
      <w:r w:rsidRPr="00BD0BB9">
        <w:rPr>
          <w:sz w:val="28"/>
          <w:szCs w:val="28"/>
        </w:rPr>
        <w:t>водоисточников</w:t>
      </w:r>
      <w:proofErr w:type="spellEnd"/>
      <w:r w:rsidRPr="00BD0BB9">
        <w:rPr>
          <w:sz w:val="28"/>
          <w:szCs w:val="28"/>
        </w:rPr>
        <w:t xml:space="preserve"> (мест водозабора для хозяйственно-питьевых целей), пищевого сырья, фуража, животных и растений от радиоактивного, химического, бактериологического (биологического) заражения, эпизоотии и эпифитотий;</w:t>
      </w:r>
    </w:p>
    <w:p w:rsidR="00CF3291" w:rsidRPr="00BD0BB9" w:rsidRDefault="00CF3291" w:rsidP="00CF3291">
      <w:pPr>
        <w:autoSpaceDE w:val="0"/>
        <w:autoSpaceDN w:val="0"/>
        <w:ind w:firstLine="709"/>
        <w:jc w:val="both"/>
        <w:rPr>
          <w:sz w:val="28"/>
          <w:szCs w:val="28"/>
        </w:rPr>
      </w:pPr>
      <w:bookmarkStart w:id="9" w:name="SUB30108"/>
      <w:bookmarkEnd w:id="9"/>
      <w:r w:rsidRPr="00BD0BB9">
        <w:rPr>
          <w:sz w:val="28"/>
          <w:szCs w:val="28"/>
        </w:rPr>
        <w:t>8) обеспечение промышленной и пожарной безопасности;</w:t>
      </w:r>
    </w:p>
    <w:p w:rsidR="00CF3291" w:rsidRPr="00BD0BB9" w:rsidRDefault="00CF3291" w:rsidP="00CF3291">
      <w:pPr>
        <w:autoSpaceDE w:val="0"/>
        <w:autoSpaceDN w:val="0"/>
        <w:ind w:firstLine="709"/>
        <w:jc w:val="both"/>
        <w:rPr>
          <w:sz w:val="28"/>
          <w:szCs w:val="28"/>
        </w:rPr>
      </w:pPr>
      <w:bookmarkStart w:id="10" w:name="SUB30109"/>
      <w:bookmarkEnd w:id="10"/>
      <w:r w:rsidRPr="00BD0BB9">
        <w:rPr>
          <w:sz w:val="28"/>
          <w:szCs w:val="28"/>
        </w:rPr>
        <w:t>9) создание, развитие и поддержание в постоянной готовности систем оповещения и связи;</w:t>
      </w:r>
    </w:p>
    <w:p w:rsidR="00CF3291" w:rsidRPr="00BD0BB9" w:rsidRDefault="00CF3291" w:rsidP="00CF3291">
      <w:pPr>
        <w:autoSpaceDE w:val="0"/>
        <w:autoSpaceDN w:val="0"/>
        <w:ind w:firstLine="709"/>
        <w:jc w:val="both"/>
        <w:rPr>
          <w:sz w:val="28"/>
          <w:szCs w:val="28"/>
        </w:rPr>
      </w:pPr>
      <w:bookmarkStart w:id="11" w:name="SUB30110"/>
      <w:bookmarkEnd w:id="11"/>
      <w:r w:rsidRPr="00BD0BB9">
        <w:rPr>
          <w:sz w:val="28"/>
          <w:szCs w:val="28"/>
        </w:rPr>
        <w:t>10) мониторинг, разработка и реализация мероприятий по снижению воздействия или ликвидации опасных факторов современных средств поражения;</w:t>
      </w:r>
    </w:p>
    <w:p w:rsidR="00CF3291" w:rsidRPr="00BD0BB9" w:rsidRDefault="00CF3291" w:rsidP="00CF3291">
      <w:pPr>
        <w:autoSpaceDE w:val="0"/>
        <w:autoSpaceDN w:val="0"/>
        <w:ind w:firstLine="709"/>
        <w:jc w:val="both"/>
        <w:rPr>
          <w:sz w:val="28"/>
          <w:szCs w:val="28"/>
        </w:rPr>
      </w:pPr>
      <w:bookmarkStart w:id="12" w:name="SUB30111"/>
      <w:bookmarkEnd w:id="12"/>
      <w:r w:rsidRPr="00BD0BB9">
        <w:rPr>
          <w:sz w:val="28"/>
          <w:szCs w:val="28"/>
        </w:rPr>
        <w:t>11) обеспечение формирования, хранения и использования государственного резерва.</w:t>
      </w:r>
    </w:p>
    <w:p w:rsidR="00CF3291" w:rsidRPr="00BD0BB9" w:rsidRDefault="00CF3291" w:rsidP="00CF3291">
      <w:pPr>
        <w:autoSpaceDE w:val="0"/>
        <w:autoSpaceDN w:val="0"/>
        <w:ind w:firstLine="709"/>
        <w:jc w:val="both"/>
        <w:rPr>
          <w:sz w:val="28"/>
          <w:szCs w:val="28"/>
        </w:rPr>
      </w:pPr>
      <w:bookmarkStart w:id="13" w:name="SUB30200"/>
      <w:bookmarkEnd w:id="13"/>
      <w:r w:rsidRPr="00BD0BB9">
        <w:rPr>
          <w:sz w:val="28"/>
          <w:szCs w:val="28"/>
        </w:rPr>
        <w:t>2. Основными принципами гражданской защиты являются:</w:t>
      </w:r>
    </w:p>
    <w:p w:rsidR="00CF3291" w:rsidRPr="00BD0BB9" w:rsidRDefault="00CF3291" w:rsidP="00CF3291">
      <w:pPr>
        <w:autoSpaceDE w:val="0"/>
        <w:autoSpaceDN w:val="0"/>
        <w:ind w:firstLine="709"/>
        <w:jc w:val="both"/>
        <w:rPr>
          <w:sz w:val="28"/>
          <w:szCs w:val="28"/>
        </w:rPr>
      </w:pPr>
      <w:bookmarkStart w:id="14" w:name="SUB30201"/>
      <w:bookmarkEnd w:id="14"/>
      <w:r w:rsidRPr="00BD0BB9">
        <w:rPr>
          <w:sz w:val="28"/>
          <w:szCs w:val="28"/>
        </w:rPr>
        <w:t>1) организация системы гражданской защиты по территориально-отраслевому принципу;</w:t>
      </w:r>
    </w:p>
    <w:p w:rsidR="00CF3291" w:rsidRPr="00BD0BB9" w:rsidRDefault="00CF3291" w:rsidP="00CF3291">
      <w:pPr>
        <w:autoSpaceDE w:val="0"/>
        <w:autoSpaceDN w:val="0"/>
        <w:ind w:firstLine="709"/>
        <w:jc w:val="both"/>
        <w:rPr>
          <w:sz w:val="28"/>
          <w:szCs w:val="28"/>
        </w:rPr>
      </w:pPr>
      <w:bookmarkStart w:id="15" w:name="SUB30202"/>
      <w:bookmarkEnd w:id="15"/>
      <w:r w:rsidRPr="00BD0BB9">
        <w:rPr>
          <w:sz w:val="28"/>
          <w:szCs w:val="28"/>
        </w:rPr>
        <w:t>2) минимизация угроз и ущерба гражданам и обществу от чрезвычайных ситуаций;</w:t>
      </w:r>
    </w:p>
    <w:p w:rsidR="00CF3291" w:rsidRPr="00BD0BB9" w:rsidRDefault="00CF3291" w:rsidP="00CF3291">
      <w:pPr>
        <w:autoSpaceDE w:val="0"/>
        <w:autoSpaceDN w:val="0"/>
        <w:ind w:firstLine="709"/>
        <w:jc w:val="both"/>
        <w:rPr>
          <w:sz w:val="28"/>
          <w:szCs w:val="28"/>
        </w:rPr>
      </w:pPr>
      <w:bookmarkStart w:id="16" w:name="SUB30203"/>
      <w:bookmarkEnd w:id="16"/>
      <w:r w:rsidRPr="00BD0BB9">
        <w:rPr>
          <w:sz w:val="28"/>
          <w:szCs w:val="28"/>
        </w:rPr>
        <w:t>3) постоянная готовность сил и средств гражданской защиты к оперативному реагированию на чрезвычайные ситуации, гражданской обороне и проведению аварийно-спасательных и неотложных работ;</w:t>
      </w:r>
    </w:p>
    <w:p w:rsidR="00CF3291" w:rsidRPr="00BD0BB9" w:rsidRDefault="00CF3291" w:rsidP="00CF3291">
      <w:pPr>
        <w:autoSpaceDE w:val="0"/>
        <w:autoSpaceDN w:val="0"/>
        <w:ind w:firstLine="709"/>
        <w:jc w:val="both"/>
        <w:rPr>
          <w:sz w:val="28"/>
          <w:szCs w:val="28"/>
        </w:rPr>
      </w:pPr>
      <w:bookmarkStart w:id="17" w:name="SUB30204"/>
      <w:bookmarkEnd w:id="17"/>
      <w:r w:rsidRPr="00BD0BB9">
        <w:rPr>
          <w:sz w:val="28"/>
          <w:szCs w:val="28"/>
        </w:rPr>
        <w:t>4) гласность и информирование населения и организаций о прогнозируемых и возникших чрезвычайных ситуациях, принятых мерах по их предупреждению и ликвидации, включая ликвидацию их последствий;</w:t>
      </w:r>
    </w:p>
    <w:p w:rsidR="00CF3291" w:rsidRPr="00BD0BB9" w:rsidRDefault="00CF3291" w:rsidP="00CF3291">
      <w:pPr>
        <w:autoSpaceDE w:val="0"/>
        <w:autoSpaceDN w:val="0"/>
        <w:ind w:firstLine="709"/>
        <w:jc w:val="both"/>
        <w:rPr>
          <w:sz w:val="28"/>
          <w:szCs w:val="28"/>
        </w:rPr>
      </w:pPr>
      <w:bookmarkStart w:id="18" w:name="SUB30205"/>
      <w:bookmarkEnd w:id="18"/>
      <w:r w:rsidRPr="00BD0BB9">
        <w:rPr>
          <w:sz w:val="28"/>
          <w:szCs w:val="28"/>
        </w:rPr>
        <w:t>5) оправданный риск и обеспечение безопасности при проведении аварийно-спасательных и неотложных работ.</w:t>
      </w:r>
    </w:p>
    <w:p w:rsidR="00CF3291" w:rsidRDefault="00CF3291" w:rsidP="00CF3291">
      <w:pPr>
        <w:tabs>
          <w:tab w:val="left" w:pos="9923"/>
        </w:tabs>
        <w:ind w:firstLine="709"/>
        <w:rPr>
          <w:sz w:val="28"/>
          <w:szCs w:val="28"/>
        </w:rPr>
      </w:pPr>
    </w:p>
    <w:p w:rsidR="00CF3291" w:rsidRDefault="00841E8C" w:rsidP="00CF3291">
      <w:pPr>
        <w:tabs>
          <w:tab w:val="left" w:pos="9923"/>
        </w:tabs>
        <w:ind w:firstLine="709"/>
        <w:rPr>
          <w:b/>
          <w:bCs/>
          <w:sz w:val="28"/>
          <w:szCs w:val="28"/>
        </w:rPr>
      </w:pPr>
      <w:r>
        <w:rPr>
          <w:b/>
          <w:bCs/>
          <w:sz w:val="28"/>
          <w:szCs w:val="28"/>
        </w:rPr>
        <w:t>8</w:t>
      </w:r>
      <w:r w:rsidR="00CF3291">
        <w:rPr>
          <w:b/>
          <w:bCs/>
          <w:sz w:val="28"/>
          <w:szCs w:val="28"/>
        </w:rPr>
        <w:t xml:space="preserve">.2 </w:t>
      </w:r>
      <w:r w:rsidR="00CF3291" w:rsidRPr="00DC02F6">
        <w:rPr>
          <w:b/>
          <w:bCs/>
          <w:sz w:val="28"/>
          <w:szCs w:val="28"/>
        </w:rPr>
        <w:t>Обучение в сфере гражданской защиты</w:t>
      </w:r>
    </w:p>
    <w:p w:rsidR="00CF3291" w:rsidRDefault="00CF3291" w:rsidP="00CF3291">
      <w:pPr>
        <w:tabs>
          <w:tab w:val="left" w:pos="9923"/>
        </w:tabs>
        <w:ind w:firstLine="709"/>
        <w:rPr>
          <w:sz w:val="28"/>
          <w:szCs w:val="28"/>
        </w:rPr>
      </w:pPr>
    </w:p>
    <w:p w:rsidR="00CF3291" w:rsidRPr="00DC02F6" w:rsidRDefault="00CF3291" w:rsidP="00CF3291">
      <w:pPr>
        <w:autoSpaceDE w:val="0"/>
        <w:autoSpaceDN w:val="0"/>
        <w:ind w:firstLine="709"/>
        <w:jc w:val="both"/>
        <w:rPr>
          <w:sz w:val="28"/>
          <w:szCs w:val="28"/>
        </w:rPr>
      </w:pPr>
      <w:r w:rsidRPr="00DC02F6">
        <w:rPr>
          <w:sz w:val="28"/>
          <w:szCs w:val="28"/>
        </w:rPr>
        <w:t xml:space="preserve">Профессиональное обучение граждан в сфере гражданской защиты проводится в учебных заведениях Республики Казахстан и иностранных государств, заключивших с уполномоченным органом соглашения о </w:t>
      </w:r>
      <w:r w:rsidRPr="00DC02F6">
        <w:rPr>
          <w:sz w:val="28"/>
          <w:szCs w:val="28"/>
        </w:rPr>
        <w:lastRenderedPageBreak/>
        <w:t>сотрудничестве, в соответствии со специальностями и с государственными общеобязательными стандартами образования, утвержденными в порядке, установленном законодательством Республики Казахстан.</w:t>
      </w:r>
    </w:p>
    <w:p w:rsidR="00CF3291" w:rsidRPr="00BD0BB9" w:rsidRDefault="00556D1D" w:rsidP="00CF3291">
      <w:pPr>
        <w:autoSpaceDE w:val="0"/>
        <w:autoSpaceDN w:val="0"/>
        <w:ind w:firstLine="709"/>
        <w:jc w:val="both"/>
        <w:rPr>
          <w:sz w:val="28"/>
          <w:szCs w:val="28"/>
        </w:rPr>
      </w:pPr>
      <w:hyperlink r:id="rId40" w:history="1">
        <w:r w:rsidR="00CF3291" w:rsidRPr="00BD0BB9">
          <w:rPr>
            <w:sz w:val="28"/>
            <w:szCs w:val="28"/>
          </w:rPr>
          <w:t>Подготовка руководящего состава и специалистов органов управления гражданской защиты, обучение населения</w:t>
        </w:r>
      </w:hyperlink>
      <w:r w:rsidR="00CF3291" w:rsidRPr="00BD0BB9">
        <w:rPr>
          <w:sz w:val="28"/>
          <w:szCs w:val="28"/>
        </w:rPr>
        <w:t xml:space="preserve"> в сфере гражданской защиты проводятся в целях привития навыков действий в чрезвычайных ситуациях, ведения аварийно-спасательных и неотложных работ, знания основных приемов и способов </w:t>
      </w:r>
      <w:proofErr w:type="spellStart"/>
      <w:r w:rsidR="00CF3291" w:rsidRPr="00BD0BB9">
        <w:rPr>
          <w:sz w:val="28"/>
          <w:szCs w:val="28"/>
        </w:rPr>
        <w:t>самоспасения</w:t>
      </w:r>
      <w:proofErr w:type="spellEnd"/>
      <w:r w:rsidR="00CF3291" w:rsidRPr="00BD0BB9">
        <w:rPr>
          <w:sz w:val="28"/>
          <w:szCs w:val="28"/>
        </w:rPr>
        <w:t xml:space="preserve"> и взаимопомощи, максимального снижения возможных потерь среди населения и материального ущерба.</w:t>
      </w:r>
    </w:p>
    <w:p w:rsidR="00CF3291" w:rsidRPr="00BD0BB9" w:rsidRDefault="00CF3291" w:rsidP="00CF3291">
      <w:pPr>
        <w:autoSpaceDE w:val="0"/>
        <w:autoSpaceDN w:val="0"/>
        <w:ind w:firstLine="709"/>
        <w:jc w:val="both"/>
        <w:rPr>
          <w:sz w:val="28"/>
          <w:szCs w:val="28"/>
        </w:rPr>
      </w:pPr>
      <w:r w:rsidRPr="00BD0BB9">
        <w:rPr>
          <w:sz w:val="28"/>
          <w:szCs w:val="28"/>
        </w:rPr>
        <w:t>Руководящий состав и специалисты органов управления гражданской защиты, а также руководители организаций образования, средств массовой информации проходят подготовку и переподготовку в организациях и учебных заведениях уполномоченного органа и иностранных государств, с которыми уполномоченным органом заключены соглашения о сотрудничестве.</w:t>
      </w:r>
    </w:p>
    <w:p w:rsidR="00CF3291" w:rsidRPr="00BD0BB9" w:rsidRDefault="00CF3291" w:rsidP="00CF3291">
      <w:pPr>
        <w:ind w:firstLine="709"/>
        <w:jc w:val="both"/>
        <w:rPr>
          <w:sz w:val="28"/>
          <w:szCs w:val="28"/>
        </w:rPr>
      </w:pPr>
      <w:r w:rsidRPr="00BD0BB9">
        <w:rPr>
          <w:sz w:val="28"/>
          <w:szCs w:val="28"/>
        </w:rPr>
        <w:t>Акимы районов в городе, городов районного значения, сел, поселков, сельских округов, а также руководители организаций, организаций дошкольного воспитания и обучения, командиры формирований гражданской защиты, руководители групп занятий по гражданской защите в организациях, преподаватели общеобразовательных школ всех типов и средних профессиональных учебных заведений, руководители опасных производственных объектов проходят подготовку и переподготовку в территориальных подразделениях ведомства уполномоченного органа.</w:t>
      </w:r>
    </w:p>
    <w:p w:rsidR="00CF3291" w:rsidRPr="00BD0BB9" w:rsidRDefault="00CF3291" w:rsidP="00CF3291">
      <w:pPr>
        <w:autoSpaceDE w:val="0"/>
        <w:autoSpaceDN w:val="0"/>
        <w:ind w:firstLine="709"/>
        <w:jc w:val="both"/>
        <w:rPr>
          <w:sz w:val="28"/>
          <w:szCs w:val="28"/>
        </w:rPr>
      </w:pPr>
      <w:r w:rsidRPr="00BD0BB9">
        <w:rPr>
          <w:sz w:val="28"/>
          <w:szCs w:val="28"/>
        </w:rPr>
        <w:t xml:space="preserve">Слушателям, прошедшим подготовку или переподготовку в сфере гражданской защиты, выдаются </w:t>
      </w:r>
      <w:hyperlink r:id="rId41" w:history="1">
        <w:r w:rsidRPr="00BD0BB9">
          <w:rPr>
            <w:sz w:val="28"/>
            <w:szCs w:val="28"/>
          </w:rPr>
          <w:t>сертификаты</w:t>
        </w:r>
      </w:hyperlink>
      <w:r w:rsidRPr="00BD0BB9">
        <w:rPr>
          <w:sz w:val="28"/>
          <w:szCs w:val="28"/>
        </w:rPr>
        <w:t xml:space="preserve"> единого образца, установленного уполномоченным органом.</w:t>
      </w:r>
    </w:p>
    <w:p w:rsidR="00CF3291" w:rsidRPr="008967FE" w:rsidRDefault="00CF3291" w:rsidP="00CF3291">
      <w:pPr>
        <w:autoSpaceDE w:val="0"/>
        <w:autoSpaceDN w:val="0"/>
        <w:ind w:firstLine="709"/>
        <w:jc w:val="both"/>
        <w:rPr>
          <w:sz w:val="28"/>
          <w:szCs w:val="28"/>
        </w:rPr>
      </w:pPr>
      <w:r w:rsidRPr="008967FE">
        <w:rPr>
          <w:sz w:val="28"/>
          <w:szCs w:val="28"/>
        </w:rPr>
        <w:t>Обязанности организаций, имеющи</w:t>
      </w:r>
      <w:r>
        <w:rPr>
          <w:sz w:val="28"/>
          <w:szCs w:val="28"/>
        </w:rPr>
        <w:t>х</w:t>
      </w:r>
      <w:r w:rsidRPr="008967FE">
        <w:rPr>
          <w:sz w:val="28"/>
          <w:szCs w:val="28"/>
        </w:rPr>
        <w:t xml:space="preserve"> опасные производственные объекты и (или) привлекаемы</w:t>
      </w:r>
      <w:r>
        <w:rPr>
          <w:sz w:val="28"/>
          <w:szCs w:val="28"/>
        </w:rPr>
        <w:t>х</w:t>
      </w:r>
      <w:r w:rsidRPr="008967FE">
        <w:rPr>
          <w:sz w:val="28"/>
          <w:szCs w:val="28"/>
        </w:rPr>
        <w:t xml:space="preserve"> к работам на них</w:t>
      </w:r>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Организации, имеющие опасные производственные объекты и (или) привлекаемые к работам на них, обязаны:</w:t>
      </w:r>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 применять технологии, технические устройства, материалы, допущенные к применению на территории Республики Казахстан;</w:t>
      </w:r>
    </w:p>
    <w:p w:rsidR="00CF3291" w:rsidRPr="00F84F8D" w:rsidRDefault="00CF3291" w:rsidP="00CF3291">
      <w:pPr>
        <w:pStyle w:val="aa"/>
        <w:suppressAutoHyphens/>
        <w:spacing w:after="0"/>
        <w:ind w:left="0" w:firstLine="709"/>
        <w:jc w:val="both"/>
        <w:rPr>
          <w:rFonts w:eastAsia="Times New Roman"/>
          <w:sz w:val="28"/>
          <w:szCs w:val="28"/>
          <w:lang w:val="ru-RU"/>
        </w:rPr>
      </w:pPr>
      <w:bookmarkStart w:id="19" w:name="SUB160302"/>
      <w:bookmarkEnd w:id="19"/>
      <w:r w:rsidRPr="00F84F8D">
        <w:rPr>
          <w:rFonts w:eastAsia="Times New Roman"/>
          <w:sz w:val="28"/>
          <w:szCs w:val="28"/>
          <w:lang w:val="ru-RU"/>
        </w:rPr>
        <w:t>- организовывать и осуществлять производственный контроль за соблюдением требований промышленной безопасности;</w:t>
      </w:r>
    </w:p>
    <w:p w:rsidR="00CF3291" w:rsidRPr="00F84F8D" w:rsidRDefault="00CF3291" w:rsidP="00CF3291">
      <w:pPr>
        <w:pStyle w:val="aa"/>
        <w:suppressAutoHyphens/>
        <w:spacing w:after="0"/>
        <w:ind w:left="0" w:firstLine="709"/>
        <w:jc w:val="both"/>
        <w:rPr>
          <w:rFonts w:eastAsia="Times New Roman"/>
          <w:sz w:val="28"/>
          <w:szCs w:val="28"/>
          <w:lang w:val="ru-RU"/>
        </w:rPr>
      </w:pPr>
      <w:bookmarkStart w:id="20" w:name="SUB160303"/>
      <w:bookmarkEnd w:id="20"/>
      <w:r w:rsidRPr="00F84F8D">
        <w:rPr>
          <w:rFonts w:eastAsia="Times New Roman"/>
          <w:sz w:val="28"/>
          <w:szCs w:val="28"/>
          <w:lang w:val="ru-RU"/>
        </w:rPr>
        <w:t>- проводить обследование и диагностирование производственных зданий, технологических сооружений;</w:t>
      </w:r>
      <w:bookmarkStart w:id="21" w:name="SUB160304"/>
      <w:bookmarkEnd w:id="21"/>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 xml:space="preserve">- проводить технические освидетельствования технических устройств, применяемых на опасных производственных объектах; </w:t>
      </w:r>
      <w:bookmarkStart w:id="22" w:name="SUB160305"/>
      <w:bookmarkStart w:id="23" w:name="SUB160306"/>
      <w:bookmarkEnd w:id="22"/>
      <w:bookmarkEnd w:id="23"/>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 допускать к работе на опасных производственных объектах должностных лиц и работников, соответствующих установленным требованиям промышленной безопасности;</w:t>
      </w:r>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lastRenderedPageBreak/>
        <w:t>- обеспечивать подготовку, переподготовку и проверку знаний специалистов, работников в области промышленной безопасности;</w:t>
      </w:r>
    </w:p>
    <w:p w:rsidR="00CF3291" w:rsidRPr="00F84F8D" w:rsidRDefault="00CF3291" w:rsidP="00CF3291">
      <w:pPr>
        <w:pStyle w:val="aa"/>
        <w:suppressAutoHyphens/>
        <w:spacing w:after="0"/>
        <w:ind w:left="0" w:firstLine="709"/>
        <w:jc w:val="both"/>
        <w:rPr>
          <w:rFonts w:eastAsia="Times New Roman"/>
          <w:sz w:val="28"/>
          <w:szCs w:val="28"/>
          <w:lang w:val="ru-RU"/>
        </w:rPr>
      </w:pPr>
      <w:bookmarkStart w:id="24" w:name="SUB160307"/>
      <w:bookmarkEnd w:id="24"/>
      <w:r w:rsidRPr="00F84F8D">
        <w:rPr>
          <w:rFonts w:eastAsia="Times New Roman"/>
          <w:sz w:val="28"/>
          <w:szCs w:val="28"/>
          <w:lang w:val="ru-RU"/>
        </w:rPr>
        <w:t>- принимать меры по предотвращению проникновения на опасные производственные объекты посторонних лиц;</w:t>
      </w:r>
    </w:p>
    <w:p w:rsidR="00CF3291" w:rsidRPr="00F84F8D" w:rsidRDefault="00CF3291" w:rsidP="00CF3291">
      <w:pPr>
        <w:pStyle w:val="aa"/>
        <w:suppressAutoHyphens/>
        <w:spacing w:after="0"/>
        <w:ind w:left="0" w:firstLine="709"/>
        <w:jc w:val="both"/>
        <w:rPr>
          <w:rFonts w:eastAsia="Times New Roman"/>
          <w:sz w:val="28"/>
          <w:szCs w:val="28"/>
          <w:lang w:val="ru-RU"/>
        </w:rPr>
      </w:pPr>
      <w:bookmarkStart w:id="25" w:name="SUB160308"/>
      <w:bookmarkEnd w:id="25"/>
      <w:r w:rsidRPr="00F84F8D">
        <w:rPr>
          <w:rFonts w:eastAsia="Times New Roman"/>
          <w:sz w:val="28"/>
          <w:szCs w:val="28"/>
          <w:lang w:val="ru-RU"/>
        </w:rPr>
        <w:t>- проводить анализ причин возникновения аварий, инцидентов, осуществлять мероприятия, направленные на предупреждение и ликвидацию вредного воздействия опасных производственных факторов и их последствий;</w:t>
      </w:r>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 вести учет аварий, инцидентов;</w:t>
      </w:r>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 обеспечивать своевременное обновление технических устройств, отработавших свой нормативный срок службы;</w:t>
      </w:r>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 планировать и осуществлять мероприятия по локализации и ликвидации возможных аварий и их последствий на опасных производственных объектах;</w:t>
      </w:r>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 осуществлять обучение работников действиям в случае аварии, инцидента на опасных производственных объектах.</w:t>
      </w:r>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Организации, отнесенные к категориям по гражданской обороне, обязаны:</w:t>
      </w:r>
    </w:p>
    <w:p w:rsidR="00CF3291" w:rsidRPr="00F84F8D" w:rsidRDefault="00CF3291" w:rsidP="00CF3291">
      <w:pPr>
        <w:pStyle w:val="aa"/>
        <w:suppressAutoHyphens/>
        <w:spacing w:after="0"/>
        <w:ind w:left="0" w:firstLine="709"/>
        <w:jc w:val="both"/>
        <w:rPr>
          <w:rFonts w:eastAsia="Times New Roman"/>
          <w:sz w:val="28"/>
          <w:szCs w:val="28"/>
          <w:lang w:val="ru-RU"/>
        </w:rPr>
      </w:pPr>
      <w:bookmarkStart w:id="26" w:name="SUB160501"/>
      <w:bookmarkEnd w:id="26"/>
      <w:r w:rsidRPr="00F84F8D">
        <w:rPr>
          <w:rFonts w:eastAsia="Times New Roman"/>
          <w:sz w:val="28"/>
          <w:szCs w:val="28"/>
          <w:lang w:val="ru-RU"/>
        </w:rPr>
        <w:t>1) разрабатывать и реализовывать планы гражданской обороны;</w:t>
      </w:r>
    </w:p>
    <w:p w:rsidR="00CF3291" w:rsidRPr="00F84F8D" w:rsidRDefault="00CF3291" w:rsidP="00CF3291">
      <w:pPr>
        <w:pStyle w:val="aa"/>
        <w:suppressAutoHyphens/>
        <w:spacing w:after="0"/>
        <w:ind w:left="0" w:firstLine="709"/>
        <w:jc w:val="both"/>
        <w:rPr>
          <w:rFonts w:eastAsia="Times New Roman"/>
          <w:sz w:val="28"/>
          <w:szCs w:val="28"/>
          <w:lang w:val="ru-RU"/>
        </w:rPr>
      </w:pPr>
      <w:bookmarkStart w:id="27" w:name="SUB160502"/>
      <w:bookmarkEnd w:id="27"/>
      <w:r w:rsidRPr="00F84F8D">
        <w:rPr>
          <w:rFonts w:eastAsia="Times New Roman"/>
          <w:sz w:val="28"/>
          <w:szCs w:val="28"/>
          <w:lang w:val="ru-RU"/>
        </w:rPr>
        <w:t>2) разрабатывать, утверждать и реализовывать планы действий по ликвидации чрезвычайных ситуаций объектового характера и их последствий;</w:t>
      </w:r>
    </w:p>
    <w:p w:rsidR="00CF3291" w:rsidRPr="00F84F8D" w:rsidRDefault="00CF3291" w:rsidP="00CF3291">
      <w:pPr>
        <w:pStyle w:val="aa"/>
        <w:suppressAutoHyphens/>
        <w:spacing w:after="0"/>
        <w:ind w:left="0" w:firstLine="709"/>
        <w:jc w:val="both"/>
        <w:rPr>
          <w:rFonts w:eastAsia="Times New Roman"/>
          <w:sz w:val="28"/>
          <w:szCs w:val="28"/>
          <w:lang w:val="ru-RU"/>
        </w:rPr>
      </w:pPr>
      <w:bookmarkStart w:id="28" w:name="SUB160503"/>
      <w:bookmarkStart w:id="29" w:name="SUB160504"/>
      <w:bookmarkEnd w:id="28"/>
      <w:bookmarkEnd w:id="29"/>
      <w:r w:rsidRPr="00F84F8D">
        <w:rPr>
          <w:rFonts w:eastAsia="Times New Roman"/>
          <w:sz w:val="28"/>
          <w:szCs w:val="28"/>
          <w:lang w:val="ru-RU"/>
        </w:rPr>
        <w:t>3) осуществлять обучение работников по гражданской обороне;</w:t>
      </w:r>
    </w:p>
    <w:p w:rsidR="00CF3291" w:rsidRPr="00F84F8D" w:rsidRDefault="00CF3291" w:rsidP="00CF3291">
      <w:pPr>
        <w:pStyle w:val="aa"/>
        <w:suppressAutoHyphens/>
        <w:spacing w:after="0"/>
        <w:ind w:left="0" w:firstLine="709"/>
        <w:jc w:val="both"/>
        <w:rPr>
          <w:rFonts w:eastAsia="Times New Roman"/>
          <w:sz w:val="28"/>
          <w:szCs w:val="28"/>
          <w:lang w:val="ru-RU"/>
        </w:rPr>
      </w:pPr>
      <w:bookmarkStart w:id="30" w:name="SUB160505"/>
      <w:bookmarkEnd w:id="30"/>
      <w:r w:rsidRPr="00F84F8D">
        <w:rPr>
          <w:rFonts w:eastAsia="Times New Roman"/>
          <w:sz w:val="28"/>
          <w:szCs w:val="28"/>
          <w:lang w:val="ru-RU"/>
        </w:rPr>
        <w:t>4) создавать запасы и поддерживать в постоянной готовности средства коллективной и индивидуальной защиты;</w:t>
      </w:r>
    </w:p>
    <w:p w:rsidR="00CF3291" w:rsidRPr="00F84F8D" w:rsidRDefault="00CF3291" w:rsidP="00CF3291">
      <w:pPr>
        <w:pStyle w:val="aa"/>
        <w:suppressAutoHyphens/>
        <w:spacing w:after="0"/>
        <w:ind w:left="0" w:firstLine="709"/>
        <w:jc w:val="both"/>
        <w:rPr>
          <w:rFonts w:eastAsia="Times New Roman"/>
          <w:sz w:val="28"/>
          <w:szCs w:val="28"/>
          <w:lang w:val="ru-RU"/>
        </w:rPr>
      </w:pPr>
      <w:bookmarkStart w:id="31" w:name="SUB160506"/>
      <w:bookmarkEnd w:id="31"/>
      <w:r w:rsidRPr="00F84F8D">
        <w:rPr>
          <w:rFonts w:eastAsia="Times New Roman"/>
          <w:sz w:val="28"/>
          <w:szCs w:val="28"/>
          <w:lang w:val="ru-RU"/>
        </w:rPr>
        <w:t>5) организовывать проведение аварийно-спасательных и неотложных работ на своих объектах.</w:t>
      </w:r>
    </w:p>
    <w:p w:rsidR="00CF3291" w:rsidRPr="00F84F8D" w:rsidRDefault="00CF3291" w:rsidP="00CF3291">
      <w:pPr>
        <w:pStyle w:val="aa"/>
        <w:suppressAutoHyphens/>
        <w:spacing w:after="0"/>
        <w:ind w:left="0" w:firstLine="709"/>
        <w:jc w:val="both"/>
        <w:rPr>
          <w:rFonts w:eastAsia="Times New Roman"/>
          <w:sz w:val="28"/>
          <w:szCs w:val="28"/>
          <w:lang w:val="ru-RU"/>
        </w:rPr>
      </w:pPr>
      <w:r w:rsidRPr="00C926D6">
        <w:rPr>
          <w:rFonts w:eastAsia="Times New Roman"/>
          <w:sz w:val="28"/>
          <w:szCs w:val="28"/>
          <w:lang w:val="ru-RU"/>
        </w:rPr>
        <w:t>Обучение, проверка знаний по вопросам безопасности производиться согласно «Правилам и срокам проведения обучения, инструктирования и проверок знаний по вопросам безопасности и охраны труда работников»:</w:t>
      </w:r>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 обучение и проверка знаний работников по рабочим профессиям осуществляется не реже одного раза в год. Обучение работников по рабочим профессиям завершается проверкой знаний (экзаменом) по безопасности и охране труда;</w:t>
      </w:r>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 обучение по профессиям в организациях, осуществляющих производственную деятельность, проводится работодателем с привлечением высококвалифицированных специалистов соответствующих отраслей, опытных инженерно-технических работников и служб безопасности и охраны труда самой организации;</w:t>
      </w:r>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 учебные программы по безопасности и охране труда должны предусматривать теоретическое и производственное обучение с учётом специфики данной организации и утверждаться работодателем;</w:t>
      </w:r>
      <w:bookmarkStart w:id="32" w:name="z16"/>
      <w:bookmarkEnd w:id="32"/>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t>- в отдельных производствах, связанных с работами, к которым предъявляются установленные законодательством специальные требования безопасности труда, работники проходят дополнительное специальное обучение;</w:t>
      </w:r>
    </w:p>
    <w:p w:rsidR="00CF3291" w:rsidRPr="00F84F8D" w:rsidRDefault="00CF3291" w:rsidP="00CF3291">
      <w:pPr>
        <w:pStyle w:val="aa"/>
        <w:suppressAutoHyphens/>
        <w:spacing w:after="0"/>
        <w:ind w:left="0" w:firstLine="709"/>
        <w:jc w:val="both"/>
        <w:rPr>
          <w:rFonts w:eastAsia="Times New Roman"/>
          <w:sz w:val="28"/>
          <w:szCs w:val="28"/>
          <w:lang w:val="ru-RU"/>
        </w:rPr>
      </w:pPr>
      <w:r w:rsidRPr="00F84F8D">
        <w:rPr>
          <w:rFonts w:eastAsia="Times New Roman"/>
          <w:sz w:val="28"/>
          <w:szCs w:val="28"/>
          <w:lang w:val="ru-RU"/>
        </w:rPr>
        <w:lastRenderedPageBreak/>
        <w:t>- работники, имеющие перерыв в работе по данному виду работ, должности, профессии три и более лет, а при работе с повышенной опасностью - более одного года, проходят обучение по вопросам безопасности и охране труда до начала самостоятельной работы.</w:t>
      </w:r>
    </w:p>
    <w:p w:rsidR="00CF3291" w:rsidRDefault="0008534D" w:rsidP="00CF3291">
      <w:pPr>
        <w:autoSpaceDE w:val="0"/>
        <w:autoSpaceDN w:val="0"/>
        <w:ind w:firstLine="709"/>
        <w:jc w:val="both"/>
        <w:rPr>
          <w:sz w:val="28"/>
          <w:szCs w:val="28"/>
        </w:rPr>
      </w:pPr>
      <w:r w:rsidRPr="00C926D6">
        <w:rPr>
          <w:sz w:val="28"/>
          <w:szCs w:val="28"/>
        </w:rPr>
        <w:t>Внеочередную</w:t>
      </w:r>
      <w:r w:rsidR="00CF3291" w:rsidRPr="00C77C6A">
        <w:rPr>
          <w:sz w:val="28"/>
          <w:szCs w:val="28"/>
        </w:rPr>
        <w:t xml:space="preserve"> проверку знаний по безопасности и охране труда вне указанного срока, руководящие работники проходят в следующих случаях:</w:t>
      </w:r>
    </w:p>
    <w:p w:rsidR="00CF3291" w:rsidRDefault="00CF3291" w:rsidP="00CF3291">
      <w:pPr>
        <w:autoSpaceDE w:val="0"/>
        <w:autoSpaceDN w:val="0"/>
        <w:ind w:firstLine="709"/>
        <w:jc w:val="both"/>
        <w:rPr>
          <w:sz w:val="28"/>
          <w:szCs w:val="28"/>
        </w:rPr>
      </w:pPr>
      <w:bookmarkStart w:id="33" w:name="z42"/>
      <w:bookmarkEnd w:id="33"/>
      <w:r w:rsidRPr="00C77C6A">
        <w:rPr>
          <w:sz w:val="28"/>
          <w:szCs w:val="28"/>
        </w:rPr>
        <w:t>1) при введении в действие новых нормативных правовых актов по безопасности и охране труда, при внесении в них изменений и дополнений;</w:t>
      </w:r>
      <w:bookmarkStart w:id="34" w:name="z43"/>
      <w:bookmarkEnd w:id="34"/>
    </w:p>
    <w:p w:rsidR="00CF3291" w:rsidRDefault="00CF3291" w:rsidP="00CF3291">
      <w:pPr>
        <w:autoSpaceDE w:val="0"/>
        <w:autoSpaceDN w:val="0"/>
        <w:ind w:firstLine="709"/>
        <w:jc w:val="both"/>
        <w:rPr>
          <w:sz w:val="28"/>
          <w:szCs w:val="28"/>
        </w:rPr>
      </w:pPr>
      <w:r w:rsidRPr="00C77C6A">
        <w:rPr>
          <w:sz w:val="28"/>
          <w:szCs w:val="28"/>
        </w:rPr>
        <w:t xml:space="preserve"> 2) при вводе в эксплуатацию нового оборудования или внедрении новых технологических процессов по решению работодателя;</w:t>
      </w:r>
      <w:bookmarkStart w:id="35" w:name="z44"/>
      <w:bookmarkEnd w:id="35"/>
    </w:p>
    <w:p w:rsidR="00CF3291" w:rsidRDefault="00CF3291" w:rsidP="00CF3291">
      <w:pPr>
        <w:autoSpaceDE w:val="0"/>
        <w:autoSpaceDN w:val="0"/>
        <w:ind w:firstLine="709"/>
        <w:jc w:val="both"/>
        <w:rPr>
          <w:sz w:val="28"/>
          <w:szCs w:val="28"/>
        </w:rPr>
      </w:pPr>
      <w:r w:rsidRPr="00C77C6A">
        <w:rPr>
          <w:sz w:val="28"/>
          <w:szCs w:val="28"/>
        </w:rPr>
        <w:t>3)  при переводе ответственного лица на другое место работы или назначении его на другую должность, требующую дополнительных знаний по безопасности и охране труда по решению работодателя;</w:t>
      </w:r>
      <w:bookmarkStart w:id="36" w:name="z45"/>
      <w:bookmarkEnd w:id="36"/>
    </w:p>
    <w:p w:rsidR="00CF3291" w:rsidRDefault="00CF3291" w:rsidP="00CF3291">
      <w:pPr>
        <w:autoSpaceDE w:val="0"/>
        <w:autoSpaceDN w:val="0"/>
        <w:ind w:firstLine="709"/>
        <w:jc w:val="both"/>
        <w:rPr>
          <w:sz w:val="28"/>
          <w:szCs w:val="28"/>
        </w:rPr>
      </w:pPr>
      <w:r w:rsidRPr="00C77C6A">
        <w:rPr>
          <w:sz w:val="28"/>
          <w:szCs w:val="28"/>
        </w:rPr>
        <w:t>4) по решению комиссии по расследованию несчастных случаев при допущении несчастных случаев - групповых, со смертельным или тяжелым исходом, а также при возникновении аварии, взрыва, пожара или отравления;</w:t>
      </w:r>
      <w:bookmarkStart w:id="37" w:name="z46"/>
      <w:bookmarkEnd w:id="37"/>
    </w:p>
    <w:p w:rsidR="00CF3291" w:rsidRDefault="00CF3291" w:rsidP="00CF3291">
      <w:pPr>
        <w:autoSpaceDE w:val="0"/>
        <w:autoSpaceDN w:val="0"/>
        <w:ind w:firstLine="709"/>
        <w:jc w:val="both"/>
        <w:rPr>
          <w:sz w:val="28"/>
          <w:szCs w:val="28"/>
        </w:rPr>
      </w:pPr>
      <w:r w:rsidRPr="00C77C6A">
        <w:rPr>
          <w:sz w:val="28"/>
          <w:szCs w:val="28"/>
        </w:rPr>
        <w:t>5) при перерыве в работе более одного года</w:t>
      </w:r>
      <w:r>
        <w:rPr>
          <w:sz w:val="28"/>
          <w:szCs w:val="28"/>
        </w:rPr>
        <w:t>.</w:t>
      </w:r>
    </w:p>
    <w:p w:rsidR="00985739" w:rsidRPr="00C926D6" w:rsidRDefault="00B74D50" w:rsidP="00CF3291">
      <w:pPr>
        <w:autoSpaceDE w:val="0"/>
        <w:autoSpaceDN w:val="0"/>
        <w:ind w:firstLine="709"/>
        <w:jc w:val="both"/>
        <w:rPr>
          <w:sz w:val="28"/>
          <w:szCs w:val="28"/>
        </w:rPr>
      </w:pPr>
      <w:r w:rsidRPr="00C926D6">
        <w:rPr>
          <w:sz w:val="28"/>
          <w:szCs w:val="28"/>
        </w:rPr>
        <w:t>Обучение (занятия, лекции, семинары) по вопросам безопасности и охраны труда ответственных работников проводится с привлечением специалистов государственных органов надзора и контроля (по согласованию), преподавателей профильных учебных заведений, юристов и инженерно-технических работников и специалистов служб безопасности и охраны труда крупных промышленных организаций, имеющих высшее (или послевузовское) образование, а также опыт работы не менее 5 лет в области безопасности и охраны труда и сертификат о прохождении обучения и проверки знаний по безопасности и охране труда.</w:t>
      </w:r>
    </w:p>
    <w:p w:rsidR="00B74D50" w:rsidRPr="00C926D6" w:rsidRDefault="00B74D50" w:rsidP="00B74D50">
      <w:pPr>
        <w:autoSpaceDE w:val="0"/>
        <w:autoSpaceDN w:val="0"/>
        <w:ind w:firstLine="709"/>
        <w:jc w:val="both"/>
        <w:rPr>
          <w:sz w:val="28"/>
          <w:szCs w:val="28"/>
        </w:rPr>
      </w:pPr>
      <w:r w:rsidRPr="00C926D6">
        <w:rPr>
          <w:sz w:val="28"/>
          <w:szCs w:val="28"/>
        </w:rPr>
        <w:t>Обучение по развитию общих и специальных профессиональных компетенций по вопросам безопасности и охраны труда ответственных работников проводится в соответствии с Учебными программами, содержащими информацию о темах обучения, формах обучения, а также о количестве часов.</w:t>
      </w:r>
    </w:p>
    <w:p w:rsidR="00CF3291" w:rsidRPr="00C926D6" w:rsidRDefault="00CF3291" w:rsidP="00CF3291">
      <w:pPr>
        <w:autoSpaceDE w:val="0"/>
        <w:autoSpaceDN w:val="0"/>
        <w:ind w:firstLine="426"/>
        <w:jc w:val="both"/>
        <w:rPr>
          <w:sz w:val="28"/>
          <w:szCs w:val="28"/>
        </w:rPr>
      </w:pPr>
    </w:p>
    <w:p w:rsidR="00CF3291" w:rsidRPr="00C926D6" w:rsidRDefault="00841E8C" w:rsidP="00CF3291">
      <w:pPr>
        <w:autoSpaceDE w:val="0"/>
        <w:autoSpaceDN w:val="0"/>
        <w:adjustRightInd w:val="0"/>
        <w:ind w:firstLine="708"/>
        <w:contextualSpacing/>
        <w:jc w:val="both"/>
        <w:rPr>
          <w:rFonts w:eastAsia="Arial,Bold"/>
          <w:b/>
          <w:iCs/>
          <w:sz w:val="28"/>
          <w:szCs w:val="28"/>
        </w:rPr>
      </w:pPr>
      <w:r>
        <w:rPr>
          <w:rFonts w:eastAsia="Arial,Bold"/>
          <w:b/>
          <w:iCs/>
          <w:sz w:val="28"/>
          <w:szCs w:val="28"/>
        </w:rPr>
        <w:t>8</w:t>
      </w:r>
      <w:r w:rsidR="00CF3291" w:rsidRPr="00C926D6">
        <w:rPr>
          <w:rFonts w:eastAsia="Arial,Bold"/>
          <w:b/>
          <w:iCs/>
          <w:sz w:val="28"/>
          <w:szCs w:val="28"/>
        </w:rPr>
        <w:t>.3 Промышленная безопасность при эксплуатации транспортных средств и грузоподъёмных механизмов.</w:t>
      </w:r>
    </w:p>
    <w:p w:rsidR="00CF3291" w:rsidRPr="00C926D6" w:rsidRDefault="00CF3291" w:rsidP="00CF3291">
      <w:pPr>
        <w:autoSpaceDE w:val="0"/>
        <w:autoSpaceDN w:val="0"/>
        <w:adjustRightInd w:val="0"/>
        <w:ind w:firstLine="708"/>
        <w:jc w:val="both"/>
        <w:rPr>
          <w:rFonts w:eastAsia="Arial,Bold"/>
          <w:iCs/>
          <w:sz w:val="28"/>
          <w:szCs w:val="28"/>
        </w:rPr>
      </w:pPr>
    </w:p>
    <w:p w:rsidR="00CF3291" w:rsidRPr="00C926D6" w:rsidRDefault="00CF3291" w:rsidP="00CF3291">
      <w:pPr>
        <w:autoSpaceDE w:val="0"/>
        <w:autoSpaceDN w:val="0"/>
        <w:adjustRightInd w:val="0"/>
        <w:ind w:firstLine="708"/>
        <w:jc w:val="both"/>
        <w:rPr>
          <w:rFonts w:eastAsia="Arial,Bold"/>
          <w:iCs/>
          <w:sz w:val="28"/>
          <w:szCs w:val="28"/>
        </w:rPr>
      </w:pPr>
      <w:r w:rsidRPr="00C926D6">
        <w:rPr>
          <w:rFonts w:eastAsia="Arial,Bold"/>
          <w:iCs/>
          <w:sz w:val="28"/>
          <w:szCs w:val="28"/>
        </w:rPr>
        <w:t>Применяемое при эксплуатации транспортное оборудование и грузоподъемные механизмы должно иметь сертификаты соответствия требованиям промышленной безопасности и разрешение на его использование</w:t>
      </w:r>
      <w:r w:rsidR="0069798C" w:rsidRPr="00C926D6">
        <w:rPr>
          <w:rFonts w:eastAsia="Arial,Bold"/>
          <w:iCs/>
          <w:sz w:val="28"/>
          <w:szCs w:val="28"/>
        </w:rPr>
        <w:t xml:space="preserve"> /5/</w:t>
      </w:r>
      <w:r w:rsidRPr="00C926D6">
        <w:rPr>
          <w:rFonts w:eastAsia="Arial,Bold"/>
          <w:iCs/>
          <w:sz w:val="28"/>
          <w:szCs w:val="28"/>
        </w:rPr>
        <w:t>.</w:t>
      </w:r>
    </w:p>
    <w:p w:rsidR="00CF3291" w:rsidRPr="00C926D6" w:rsidRDefault="00CF3291" w:rsidP="00CF3291">
      <w:pPr>
        <w:autoSpaceDE w:val="0"/>
        <w:autoSpaceDN w:val="0"/>
        <w:adjustRightInd w:val="0"/>
        <w:ind w:firstLine="708"/>
        <w:jc w:val="both"/>
        <w:rPr>
          <w:rFonts w:eastAsia="Arial,Bold"/>
          <w:iCs/>
          <w:sz w:val="28"/>
          <w:szCs w:val="28"/>
        </w:rPr>
      </w:pPr>
      <w:r w:rsidRPr="00C926D6">
        <w:rPr>
          <w:rFonts w:eastAsia="Arial,Bold"/>
          <w:iCs/>
          <w:sz w:val="28"/>
          <w:szCs w:val="28"/>
        </w:rPr>
        <w:t>Эксплуатация, обслуживание технических устройств, а также их монтаж, демонтаж должны производиться в соответствии с руководством по эксплуатации, техническими паспортами и другими нормативными документами заводов-изготовителей</w:t>
      </w:r>
      <w:r w:rsidR="00DD0236" w:rsidRPr="00C926D6">
        <w:rPr>
          <w:rFonts w:eastAsia="Arial,Bold"/>
          <w:iCs/>
          <w:sz w:val="28"/>
          <w:szCs w:val="28"/>
        </w:rPr>
        <w:t xml:space="preserve"> /5/.</w:t>
      </w:r>
    </w:p>
    <w:p w:rsidR="00CF3291" w:rsidRDefault="00CF3291" w:rsidP="00CF3291">
      <w:pPr>
        <w:shd w:val="clear" w:color="auto" w:fill="FFFFFF"/>
        <w:ind w:firstLine="708"/>
        <w:jc w:val="both"/>
        <w:textAlignment w:val="baseline"/>
        <w:rPr>
          <w:rFonts w:eastAsia="Arial,Bold"/>
          <w:iCs/>
          <w:sz w:val="28"/>
          <w:szCs w:val="28"/>
        </w:rPr>
      </w:pPr>
      <w:r w:rsidRPr="00C926D6">
        <w:rPr>
          <w:rFonts w:eastAsia="Arial,Bold"/>
          <w:iCs/>
          <w:sz w:val="28"/>
          <w:szCs w:val="28"/>
        </w:rPr>
        <w:lastRenderedPageBreak/>
        <w:t>Владельцы или руководители эксплуатирующих о</w:t>
      </w:r>
      <w:r w:rsidRPr="005A1659">
        <w:rPr>
          <w:rFonts w:eastAsia="Arial,Bold"/>
          <w:iCs/>
          <w:sz w:val="28"/>
          <w:szCs w:val="28"/>
        </w:rPr>
        <w:t>рганизаций содержат грузоподъемные краны, тару, съемных грузозахватных приспособлений, крановые пути в исправном состоянии и обеспечивают безопасные условия работы путем организации надлежащего освидетельствования, осмотра, ремонта и обслуживания.</w:t>
      </w:r>
    </w:p>
    <w:p w:rsidR="00CF3291" w:rsidRPr="005A1659" w:rsidRDefault="00CF3291" w:rsidP="00CF3291">
      <w:pPr>
        <w:shd w:val="clear" w:color="auto" w:fill="FFFFFF"/>
        <w:ind w:firstLine="708"/>
        <w:jc w:val="both"/>
        <w:textAlignment w:val="baseline"/>
        <w:rPr>
          <w:rFonts w:eastAsia="Arial,Bold"/>
          <w:iCs/>
          <w:sz w:val="28"/>
          <w:szCs w:val="28"/>
        </w:rPr>
      </w:pPr>
      <w:r w:rsidRPr="005A1659">
        <w:rPr>
          <w:rFonts w:eastAsia="Arial,Bold"/>
          <w:iCs/>
          <w:sz w:val="28"/>
          <w:szCs w:val="28"/>
        </w:rPr>
        <w:t>В этих целях в организациях проводятся мероприятия по созданию системы производственного контроля и надзора:</w:t>
      </w:r>
    </w:p>
    <w:p w:rsidR="00CF3291" w:rsidRPr="005A1659" w:rsidRDefault="00CF3291" w:rsidP="00CF3291">
      <w:pPr>
        <w:shd w:val="clear" w:color="auto" w:fill="FFFFFF"/>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назначение инженерно-технического работника по надзору за безопасной эксплуатацией грузоподъемных кранов, съемных грузозахватных приспособлений и тары, инженерно-технического работник, ответственного за содержание грузоподъемных кранов в исправном состоянии, и лиц (-а), ответственных (-ого) за безопасное производство работ кранами по перемещению грузов;</w:t>
      </w:r>
    </w:p>
    <w:p w:rsidR="00CF3291" w:rsidRDefault="00CF3291" w:rsidP="00CF3291">
      <w:pPr>
        <w:shd w:val="clear" w:color="auto" w:fill="FFFFFF"/>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создание ремонтной службы и установления порядка периодических осмотров, технических обслуживаний и ремонтов, обеспечивающих содержание грузоподъемных кранов, крановых путей, съемных грузозахватных приспособлений и тары в исправном состоянии;</w:t>
      </w:r>
    </w:p>
    <w:p w:rsidR="00CF3291" w:rsidRDefault="00CF3291" w:rsidP="00CF3291">
      <w:pPr>
        <w:shd w:val="clear" w:color="auto" w:fill="FFFFFF"/>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установления порядка проведения периодической проверки знаний персонала, обслуживающего грузоподъемные краны, проверки знаний настоящих Правил инженерно-техническим персоналом;</w:t>
      </w:r>
    </w:p>
    <w:p w:rsidR="00CF3291" w:rsidRPr="005A1659" w:rsidRDefault="00CF3291" w:rsidP="00CF3291">
      <w:pPr>
        <w:shd w:val="clear" w:color="auto" w:fill="FFFFFF"/>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 xml:space="preserve">разработка руководства для ответственных лиц и обслуживающего персонала, технологических регламентов для производства работ по погрузке и выгрузке технологических, схем </w:t>
      </w:r>
      <w:proofErr w:type="spellStart"/>
      <w:r w:rsidRPr="005A1659">
        <w:rPr>
          <w:rFonts w:eastAsia="Arial,Bold"/>
          <w:iCs/>
          <w:sz w:val="28"/>
          <w:szCs w:val="28"/>
        </w:rPr>
        <w:t>строповки</w:t>
      </w:r>
      <w:proofErr w:type="spellEnd"/>
      <w:r w:rsidRPr="005A1659">
        <w:rPr>
          <w:rFonts w:eastAsia="Arial,Bold"/>
          <w:iCs/>
          <w:sz w:val="28"/>
          <w:szCs w:val="28"/>
        </w:rPr>
        <w:t>,</w:t>
      </w:r>
      <w:r w:rsidRPr="005A1659">
        <w:rPr>
          <w:rFonts w:ascii="Courier New" w:hAnsi="Courier New" w:cs="Courier New"/>
          <w:color w:val="000000"/>
          <w:spacing w:val="2"/>
        </w:rPr>
        <w:t xml:space="preserve"> </w:t>
      </w:r>
      <w:r w:rsidRPr="005A1659">
        <w:rPr>
          <w:rFonts w:eastAsia="Arial,Bold"/>
          <w:iCs/>
          <w:sz w:val="28"/>
          <w:szCs w:val="28"/>
        </w:rPr>
        <w:t>складирования грузов и других технологических регламентов по безопасной эксплуатации грузоподъемных кранов;</w:t>
      </w:r>
    </w:p>
    <w:p w:rsidR="00CF3291" w:rsidRDefault="00CF3291" w:rsidP="00CF3291">
      <w:pPr>
        <w:shd w:val="clear" w:color="auto" w:fill="FFFFFF"/>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обеспечение инженерно-технических работников правилами, нормативными актами по безопасной эксплуатации грузоподъемных кранов, персонала – технологическим регламентом;</w:t>
      </w:r>
    </w:p>
    <w:p w:rsidR="00CF3291" w:rsidRDefault="00CF3291" w:rsidP="00CF3291">
      <w:pPr>
        <w:shd w:val="clear" w:color="auto" w:fill="FFFFFF"/>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обеспечен</w:t>
      </w:r>
      <w:r>
        <w:rPr>
          <w:rFonts w:eastAsia="Arial,Bold"/>
          <w:iCs/>
          <w:sz w:val="28"/>
          <w:szCs w:val="28"/>
        </w:rPr>
        <w:t>ие</w:t>
      </w:r>
      <w:r w:rsidRPr="005A1659">
        <w:rPr>
          <w:rFonts w:eastAsia="Arial,Bold"/>
          <w:iCs/>
          <w:sz w:val="28"/>
          <w:szCs w:val="28"/>
        </w:rPr>
        <w:t xml:space="preserve"> выполнение инженерно-техническими работниками Правил, обслуживающим персоналом – технологическим регламентом.</w:t>
      </w:r>
    </w:p>
    <w:p w:rsidR="00CF3291" w:rsidRPr="005A1659" w:rsidRDefault="00CF3291" w:rsidP="00CF3291">
      <w:pPr>
        <w:shd w:val="clear" w:color="auto" w:fill="FFFFFF"/>
        <w:ind w:firstLine="708"/>
        <w:jc w:val="both"/>
        <w:textAlignment w:val="baseline"/>
        <w:rPr>
          <w:rFonts w:eastAsia="Arial,Bold"/>
          <w:iCs/>
          <w:sz w:val="28"/>
          <w:szCs w:val="28"/>
        </w:rPr>
      </w:pPr>
      <w:r w:rsidRPr="005A1659">
        <w:rPr>
          <w:rFonts w:eastAsia="Arial,Bold"/>
          <w:iCs/>
          <w:sz w:val="28"/>
          <w:szCs w:val="28"/>
        </w:rPr>
        <w:t>Инженерно-технический работник по надзору за безопасной эксплуатацией грузоподъемных кранов:</w:t>
      </w:r>
    </w:p>
    <w:p w:rsidR="00CF3291" w:rsidRDefault="00CF3291" w:rsidP="00CF3291">
      <w:pPr>
        <w:shd w:val="clear" w:color="auto" w:fill="FFFFFF"/>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осуществляет надзор за техническим состоянием и безопасной эксплуатацией грузоподъемных кранов, съемных грузозахватных приспособлений, тары, крановых путей и принимает меры по предупреждению нарушений правил промышленной безопасности;</w:t>
      </w:r>
    </w:p>
    <w:p w:rsidR="00CF3291" w:rsidRDefault="00CF3291" w:rsidP="00CF3291">
      <w:pPr>
        <w:shd w:val="clear" w:color="auto" w:fill="FFFFFF"/>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 xml:space="preserve">проводит освидетельствование грузоподъемных кранов и оформляет записи в паспорте крана разрешающие их эксплуатацию в случаях, предусмотренных Правилами, ведет учет и проводит технические освидетельствования грузоподъемных кранов, не подлежащим постановке на учет в территориальном подразделении уполномоченного органа в области промышленной безопасности, </w:t>
      </w:r>
      <w:r w:rsidRPr="005A1659">
        <w:rPr>
          <w:rFonts w:eastAsia="Arial,Bold"/>
          <w:iCs/>
          <w:sz w:val="28"/>
          <w:szCs w:val="28"/>
        </w:rPr>
        <w:lastRenderedPageBreak/>
        <w:t>съемных грузозахватных приспособлений, если указанные обязанности не возложены на других ответственных лиц;</w:t>
      </w:r>
    </w:p>
    <w:p w:rsidR="00CF3291" w:rsidRDefault="00CF3291" w:rsidP="00CF3291">
      <w:pPr>
        <w:shd w:val="clear" w:color="auto" w:fill="FFFFFF"/>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контролирует выполнение выданных инспектором по государственному надзору в области промышленной безопасности актов по результатам проверки, соблюдение графиков периодического осмотра и ремонта грузоподъемных кранов, крановых путей и сроков осмотра съемных грузозахватных приспособлений и тары;</w:t>
      </w:r>
    </w:p>
    <w:p w:rsidR="00CF3291" w:rsidRDefault="00CF3291" w:rsidP="00CF3291">
      <w:pPr>
        <w:shd w:val="clear" w:color="auto" w:fill="FFFFFF"/>
        <w:ind w:firstLine="709"/>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 xml:space="preserve"> проверяет соблюдение требований допуска рабочих к управлению грузоподъемными кранами и их обслуживанию, участвует в комиссиях по периодической проверке знаний обслуживающего и ремонтного персонала, по проверке знаний инженерно-технических работников, ответственных за содержание грузоподъемных кранов в исправном состоянии и лиц, ответственных за безопасное производство работ кранами;</w:t>
      </w:r>
    </w:p>
    <w:p w:rsidR="00CF3291" w:rsidRDefault="00CF3291" w:rsidP="00CF3291">
      <w:pPr>
        <w:shd w:val="clear" w:color="auto" w:fill="FFFFFF"/>
        <w:ind w:firstLine="709"/>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контролирует наличие и выполнение технологических регламентов обслуживающим персоналом, инженерно-техническими работниками (специалистами), ответственными за содержание грузоподъемных механизмов в исправном состоянии, и лицами, ответственными за безопасное производство работ кранами;</w:t>
      </w:r>
    </w:p>
    <w:p w:rsidR="00CF3291" w:rsidRDefault="00CF3291" w:rsidP="00CF3291">
      <w:pPr>
        <w:shd w:val="clear" w:color="auto" w:fill="FFFFFF"/>
        <w:ind w:firstLine="709"/>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 xml:space="preserve">проверяет выполнение правил безопасности, технологических регламентов при производстве работ грузоподъемными кранами, обращая особое внимание на правильность применяемых способов </w:t>
      </w:r>
      <w:proofErr w:type="spellStart"/>
      <w:r w:rsidRPr="005A1659">
        <w:rPr>
          <w:rFonts w:eastAsia="Arial,Bold"/>
          <w:iCs/>
          <w:sz w:val="28"/>
          <w:szCs w:val="28"/>
        </w:rPr>
        <w:t>строповки</w:t>
      </w:r>
      <w:proofErr w:type="spellEnd"/>
      <w:r w:rsidRPr="005A1659">
        <w:rPr>
          <w:rFonts w:eastAsia="Arial,Bold"/>
          <w:iCs/>
          <w:sz w:val="28"/>
          <w:szCs w:val="28"/>
        </w:rPr>
        <w:t xml:space="preserve"> грузов, соблюдение габаритов складирования грузов, правильность установки стреловых самоходных кранов, соблюдение системы нарядов-допусков при выполнении работ вблизи линий электропередачи и на крановых рельсовых путях мостовых и консольных передвижных кранов;</w:t>
      </w:r>
    </w:p>
    <w:p w:rsidR="00CF3291" w:rsidRDefault="00CF3291" w:rsidP="00CF3291">
      <w:pPr>
        <w:shd w:val="clear" w:color="auto" w:fill="FFFFFF"/>
        <w:ind w:firstLine="709"/>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контролирует соблюдение установленного владельцем или руководителем эксплуатирующей организации порядка выделения и направления стреловых самоходных кранов на объекты.</w:t>
      </w:r>
    </w:p>
    <w:p w:rsidR="00CF3291" w:rsidRPr="005A1659" w:rsidRDefault="00CF3291" w:rsidP="00CF3291">
      <w:pPr>
        <w:shd w:val="clear" w:color="auto" w:fill="FFFFFF"/>
        <w:ind w:firstLine="709"/>
        <w:jc w:val="both"/>
        <w:textAlignment w:val="baseline"/>
        <w:rPr>
          <w:rFonts w:eastAsia="Arial,Bold"/>
          <w:iCs/>
          <w:sz w:val="28"/>
          <w:szCs w:val="28"/>
        </w:rPr>
      </w:pPr>
      <w:r w:rsidRPr="005A1659">
        <w:rPr>
          <w:rFonts w:eastAsia="Arial,Bold"/>
          <w:iCs/>
          <w:sz w:val="28"/>
          <w:szCs w:val="28"/>
        </w:rPr>
        <w:t>При выявлении неисправностей, нарушении настоящих Правил при работе грузоподъемных кранов и их обслуживании инженерно-технический работник по надзору за безопасной эксплуатацией грузоподъемных кранов принимает меры по их устранению, а в случае необходимости останавливает кран.</w:t>
      </w:r>
    </w:p>
    <w:p w:rsidR="00CF3291" w:rsidRDefault="00CF3291" w:rsidP="00CF3291">
      <w:pPr>
        <w:shd w:val="clear" w:color="auto" w:fill="FFFFFF"/>
        <w:spacing w:line="285" w:lineRule="atLeast"/>
        <w:ind w:firstLine="709"/>
        <w:jc w:val="both"/>
        <w:textAlignment w:val="baseline"/>
        <w:rPr>
          <w:rFonts w:eastAsia="Arial,Bold"/>
          <w:iCs/>
          <w:sz w:val="28"/>
          <w:szCs w:val="28"/>
        </w:rPr>
      </w:pPr>
      <w:r w:rsidRPr="005A1659">
        <w:rPr>
          <w:rFonts w:eastAsia="Arial,Bold"/>
          <w:iCs/>
          <w:sz w:val="28"/>
          <w:szCs w:val="28"/>
        </w:rPr>
        <w:t>Ответственность за содержание грузоподъемных кранов в исправном состоянии владелец или руководитель эксплуатирующей организации возлагает на инженерно-технического работника соответствующей квалификации, в подчинении которого находится персонал (кроме стропальщиков), обслуживающий кран, после проверки экзаменационной комиссией знания им</w:t>
      </w:r>
      <w:r w:rsidR="009C6BBC">
        <w:rPr>
          <w:rFonts w:eastAsia="Arial,Bold"/>
          <w:iCs/>
          <w:sz w:val="28"/>
          <w:szCs w:val="28"/>
        </w:rPr>
        <w:t xml:space="preserve"> пр</w:t>
      </w:r>
      <w:r w:rsidRPr="005A1659">
        <w:rPr>
          <w:rFonts w:eastAsia="Arial,Bold"/>
          <w:iCs/>
          <w:sz w:val="28"/>
          <w:szCs w:val="28"/>
        </w:rPr>
        <w:t>авил и выдачи ему соответствующего удостоверения и технологического регламента.</w:t>
      </w:r>
    </w:p>
    <w:p w:rsidR="00CF3291" w:rsidRDefault="00CF3291" w:rsidP="00CF3291">
      <w:pPr>
        <w:shd w:val="clear" w:color="auto" w:fill="FFFFFF"/>
        <w:spacing w:line="285" w:lineRule="atLeast"/>
        <w:ind w:firstLine="708"/>
        <w:jc w:val="both"/>
        <w:textAlignment w:val="baseline"/>
        <w:rPr>
          <w:rFonts w:eastAsia="Arial,Bold"/>
          <w:iCs/>
          <w:sz w:val="28"/>
          <w:szCs w:val="28"/>
        </w:rPr>
      </w:pPr>
      <w:r w:rsidRPr="005A1659">
        <w:rPr>
          <w:rFonts w:eastAsia="Arial,Bold"/>
          <w:iCs/>
          <w:sz w:val="28"/>
          <w:szCs w:val="28"/>
        </w:rPr>
        <w:t>Владелец или руководитель эксплуатирующей организации создает условия для выполнения ответственным лицом возложенных на него обязанностей.</w:t>
      </w:r>
    </w:p>
    <w:p w:rsidR="00CF3291" w:rsidRDefault="00CF3291" w:rsidP="00CF3291">
      <w:pPr>
        <w:shd w:val="clear" w:color="auto" w:fill="FFFFFF"/>
        <w:spacing w:line="285" w:lineRule="atLeast"/>
        <w:ind w:firstLine="708"/>
        <w:jc w:val="both"/>
        <w:textAlignment w:val="baseline"/>
        <w:rPr>
          <w:rFonts w:eastAsia="Arial,Bold"/>
          <w:iCs/>
          <w:sz w:val="28"/>
          <w:szCs w:val="28"/>
        </w:rPr>
      </w:pPr>
      <w:r w:rsidRPr="005A1659">
        <w:rPr>
          <w:rFonts w:eastAsia="Arial,Bold"/>
          <w:iCs/>
          <w:sz w:val="28"/>
          <w:szCs w:val="28"/>
        </w:rPr>
        <w:lastRenderedPageBreak/>
        <w:t>Инженерно-технический работник, ответственный за содержание грузоподъемных кранов в исправном состоянии обеспечивает:</w:t>
      </w:r>
    </w:p>
    <w:p w:rsidR="00CF3291" w:rsidRDefault="00CF3291" w:rsidP="00CF3291">
      <w:pPr>
        <w:shd w:val="clear" w:color="auto" w:fill="FFFFFF"/>
        <w:spacing w:line="285" w:lineRule="atLeast"/>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содержание в исправном состоянии грузоподъемных кранов, съемных грузозахватных приспособлений, тары и крановых рельсовых путей (если содержание последних в исправном состоянии не возложено на другие службы) путем проведения периодических осмотров, технических обслуживаний и ремонтов в установленные графиком сроки, систематического контроля за правильным ведением журнала периодических осмотров и своевременного устранения выявленных неисправностей, личного осмотра грузоподъемных механизмов, крановых путей, съемных грузозахватных приспособлений и тары в установленные сроки;</w:t>
      </w:r>
    </w:p>
    <w:p w:rsidR="00CF3291" w:rsidRDefault="00CF3291" w:rsidP="00CF3291">
      <w:pPr>
        <w:shd w:val="clear" w:color="auto" w:fill="FFFFFF"/>
        <w:spacing w:line="285" w:lineRule="atLeast"/>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обслуживание и ремонт грузоподъемных механизмов обученным и аттестованным персоналом, имеющим необходимые знания и достаточные навыки для выполнения возложенных на него обязанностей, периодическую проверку знаний обслуживающего персонала;</w:t>
      </w:r>
    </w:p>
    <w:p w:rsidR="00CF3291" w:rsidRDefault="00CF3291" w:rsidP="00CF3291">
      <w:pPr>
        <w:shd w:val="clear" w:color="auto" w:fill="FFFFFF"/>
        <w:spacing w:line="285" w:lineRule="atLeast"/>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выполнение крановщиками и ремонтным персоналом технологическим регламентом по обслуживанию грузоподъемных кранов;</w:t>
      </w:r>
    </w:p>
    <w:p w:rsidR="00CF3291" w:rsidRDefault="00CF3291" w:rsidP="00CF3291">
      <w:pPr>
        <w:shd w:val="clear" w:color="auto" w:fill="FFFFFF"/>
        <w:spacing w:line="285" w:lineRule="atLeast"/>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своевременную подготовку грузоподъемного крана к техническому освидетельствованию, подготовку к специальному обследованию крана, отработавшего нормативный срок службы;</w:t>
      </w:r>
    </w:p>
    <w:p w:rsidR="00CF3291" w:rsidRDefault="00CF3291" w:rsidP="00CF3291">
      <w:pPr>
        <w:shd w:val="clear" w:color="auto" w:fill="FFFFFF"/>
        <w:spacing w:line="285" w:lineRule="atLeast"/>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 xml:space="preserve"> вывод в ремонт грузоподъемного крана согласно графику;</w:t>
      </w:r>
    </w:p>
    <w:p w:rsidR="00CF3291" w:rsidRDefault="00CF3291" w:rsidP="00CF3291">
      <w:pPr>
        <w:shd w:val="clear" w:color="auto" w:fill="FFFFFF"/>
        <w:spacing w:line="285" w:lineRule="atLeast"/>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соблюдение марочной системы при эксплуатации мостовых кранов;</w:t>
      </w:r>
    </w:p>
    <w:p w:rsidR="00CF3291" w:rsidRDefault="00CF3291" w:rsidP="00CF3291">
      <w:pPr>
        <w:shd w:val="clear" w:color="auto" w:fill="FFFFFF"/>
        <w:spacing w:line="285" w:lineRule="atLeast"/>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выполнение установленного порядка допуска обслуживающего персонала и других рабочих на крановые пути мостовых и передвижных консольных кранов для производства ремонтных и других работ;</w:t>
      </w:r>
    </w:p>
    <w:p w:rsidR="00CF3291" w:rsidRDefault="00CF3291" w:rsidP="00CF3291">
      <w:pPr>
        <w:shd w:val="clear" w:color="auto" w:fill="FFFFFF"/>
        <w:spacing w:line="285" w:lineRule="atLeast"/>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хранение паспортов и технической документации на грузоподъемные краны и съемные грузозахватные приспособления, тару и крановые пути, ведение журналов периодической проверки знаний персонала;</w:t>
      </w:r>
    </w:p>
    <w:p w:rsidR="00CF3291" w:rsidRDefault="00CF3291" w:rsidP="00CF3291">
      <w:pPr>
        <w:shd w:val="clear" w:color="auto" w:fill="FFFFFF"/>
        <w:spacing w:line="285" w:lineRule="atLeast"/>
        <w:ind w:firstLine="708"/>
        <w:jc w:val="both"/>
        <w:textAlignment w:val="baseline"/>
        <w:rPr>
          <w:rFonts w:eastAsia="Arial,Bold"/>
          <w:iCs/>
          <w:sz w:val="28"/>
          <w:szCs w:val="28"/>
        </w:rPr>
      </w:pPr>
      <w:r>
        <w:rPr>
          <w:rFonts w:eastAsia="Arial,Bold"/>
          <w:iCs/>
          <w:sz w:val="28"/>
          <w:szCs w:val="28"/>
        </w:rPr>
        <w:t xml:space="preserve">- </w:t>
      </w:r>
      <w:r w:rsidRPr="005A1659">
        <w:rPr>
          <w:rFonts w:eastAsia="Arial,Bold"/>
          <w:iCs/>
          <w:sz w:val="28"/>
          <w:szCs w:val="28"/>
        </w:rPr>
        <w:t>выполнение выданных инспектором по государственному надзору в области промышленной безопасности актов по результатам проверки и предписаний инженерно-технического</w:t>
      </w:r>
      <w:r w:rsidRPr="005A1659">
        <w:rPr>
          <w:rFonts w:ascii="Courier New" w:hAnsi="Courier New" w:cs="Courier New"/>
          <w:color w:val="000000"/>
          <w:spacing w:val="2"/>
        </w:rPr>
        <w:t xml:space="preserve"> </w:t>
      </w:r>
      <w:r w:rsidRPr="005A1659">
        <w:rPr>
          <w:rFonts w:eastAsia="Arial,Bold"/>
          <w:iCs/>
          <w:sz w:val="28"/>
          <w:szCs w:val="28"/>
        </w:rPr>
        <w:t>работника по надзору за безопасной эксплуатацией грузоподъемных кранов. Содержание в исправном состоянии съемных грузозахватных приспособлений и тары, крановых путей возлагается распоряжением (приказом) владельца или руководителя эксплуатирующей организации на другого специалиста соответствующей квалификации.</w:t>
      </w:r>
    </w:p>
    <w:p w:rsidR="00CF3291" w:rsidRDefault="00CF3291" w:rsidP="00CF3291">
      <w:pPr>
        <w:shd w:val="clear" w:color="auto" w:fill="FFFFFF"/>
        <w:spacing w:line="285" w:lineRule="atLeast"/>
        <w:textAlignment w:val="baseline"/>
        <w:rPr>
          <w:b/>
          <w:sz w:val="28"/>
          <w:szCs w:val="28"/>
        </w:rPr>
      </w:pPr>
    </w:p>
    <w:p w:rsidR="0034042C" w:rsidRDefault="0034042C" w:rsidP="00CF3291">
      <w:pPr>
        <w:shd w:val="clear" w:color="auto" w:fill="FFFFFF"/>
        <w:spacing w:line="285" w:lineRule="atLeast"/>
        <w:textAlignment w:val="baseline"/>
        <w:rPr>
          <w:b/>
          <w:sz w:val="28"/>
          <w:szCs w:val="28"/>
        </w:rPr>
      </w:pPr>
    </w:p>
    <w:p w:rsidR="0034042C" w:rsidRDefault="0034042C" w:rsidP="00CF3291">
      <w:pPr>
        <w:shd w:val="clear" w:color="auto" w:fill="FFFFFF"/>
        <w:spacing w:line="285" w:lineRule="atLeast"/>
        <w:textAlignment w:val="baseline"/>
        <w:rPr>
          <w:b/>
          <w:sz w:val="28"/>
          <w:szCs w:val="28"/>
        </w:rPr>
      </w:pPr>
    </w:p>
    <w:p w:rsidR="0034042C" w:rsidRDefault="0034042C" w:rsidP="00CF3291">
      <w:pPr>
        <w:shd w:val="clear" w:color="auto" w:fill="FFFFFF"/>
        <w:spacing w:line="285" w:lineRule="atLeast"/>
        <w:textAlignment w:val="baseline"/>
        <w:rPr>
          <w:b/>
          <w:sz w:val="28"/>
          <w:szCs w:val="28"/>
        </w:rPr>
      </w:pPr>
    </w:p>
    <w:p w:rsidR="0034042C" w:rsidRDefault="0034042C" w:rsidP="00CF3291">
      <w:pPr>
        <w:shd w:val="clear" w:color="auto" w:fill="FFFFFF"/>
        <w:spacing w:line="285" w:lineRule="atLeast"/>
        <w:textAlignment w:val="baseline"/>
        <w:rPr>
          <w:b/>
          <w:sz w:val="28"/>
          <w:szCs w:val="28"/>
        </w:rPr>
      </w:pPr>
    </w:p>
    <w:p w:rsidR="0034042C" w:rsidRPr="0071460D" w:rsidRDefault="0034042C" w:rsidP="00CF3291">
      <w:pPr>
        <w:shd w:val="clear" w:color="auto" w:fill="FFFFFF"/>
        <w:spacing w:line="285" w:lineRule="atLeast"/>
        <w:textAlignment w:val="baseline"/>
        <w:rPr>
          <w:b/>
          <w:sz w:val="28"/>
          <w:szCs w:val="28"/>
        </w:rPr>
      </w:pPr>
    </w:p>
    <w:p w:rsidR="00CF3291" w:rsidRPr="00737927" w:rsidRDefault="00841E8C" w:rsidP="00CF3291">
      <w:pPr>
        <w:tabs>
          <w:tab w:val="left" w:pos="3495"/>
          <w:tab w:val="left" w:pos="9923"/>
        </w:tabs>
        <w:spacing w:after="200" w:line="276" w:lineRule="auto"/>
        <w:ind w:right="1" w:firstLine="709"/>
        <w:contextualSpacing/>
        <w:jc w:val="both"/>
        <w:rPr>
          <w:rFonts w:eastAsia="Calibri"/>
          <w:sz w:val="28"/>
          <w:szCs w:val="28"/>
          <w:lang w:eastAsia="en-US"/>
        </w:rPr>
      </w:pPr>
      <w:r>
        <w:rPr>
          <w:rFonts w:eastAsia="Calibri"/>
          <w:b/>
          <w:sz w:val="28"/>
          <w:szCs w:val="28"/>
          <w:lang w:eastAsia="en-US"/>
        </w:rPr>
        <w:lastRenderedPageBreak/>
        <w:t>9</w:t>
      </w:r>
      <w:r w:rsidR="00CF3291">
        <w:rPr>
          <w:rFonts w:eastAsia="Calibri"/>
          <w:b/>
          <w:sz w:val="28"/>
          <w:szCs w:val="28"/>
          <w:lang w:eastAsia="en-US"/>
        </w:rPr>
        <w:t xml:space="preserve"> </w:t>
      </w:r>
      <w:r w:rsidR="00CF3291" w:rsidRPr="00737927">
        <w:rPr>
          <w:rFonts w:eastAsia="Calibri"/>
          <w:b/>
          <w:sz w:val="28"/>
          <w:szCs w:val="28"/>
          <w:lang w:eastAsia="en-US"/>
        </w:rPr>
        <w:t>Технико-экономические показатели</w:t>
      </w:r>
    </w:p>
    <w:p w:rsidR="00CF3291" w:rsidRDefault="00CF3291" w:rsidP="00CF3291">
      <w:pPr>
        <w:tabs>
          <w:tab w:val="left" w:pos="709"/>
          <w:tab w:val="left" w:pos="9923"/>
        </w:tabs>
        <w:ind w:right="1"/>
        <w:contextualSpacing/>
        <w:jc w:val="both"/>
        <w:rPr>
          <w:rFonts w:eastAsia="Calibri"/>
          <w:sz w:val="28"/>
          <w:szCs w:val="28"/>
          <w:lang w:eastAsia="en-US"/>
        </w:rPr>
      </w:pPr>
      <w:r>
        <w:rPr>
          <w:rFonts w:eastAsia="Calibri"/>
          <w:sz w:val="28"/>
          <w:szCs w:val="28"/>
          <w:lang w:eastAsia="en-US"/>
        </w:rPr>
        <w:tab/>
      </w:r>
    </w:p>
    <w:p w:rsidR="00CF3291" w:rsidRPr="00737927" w:rsidRDefault="00CF3291" w:rsidP="00CF3291">
      <w:pPr>
        <w:tabs>
          <w:tab w:val="left" w:pos="9180"/>
          <w:tab w:val="left" w:pos="9923"/>
        </w:tabs>
        <w:rPr>
          <w:rFonts w:eastAsia="Calibri"/>
          <w:color w:val="000000"/>
          <w:sz w:val="28"/>
          <w:szCs w:val="28"/>
          <w:lang w:eastAsia="en-US"/>
        </w:rPr>
      </w:pPr>
      <w:r w:rsidRPr="00737927">
        <w:rPr>
          <w:rFonts w:eastAsia="Calibri"/>
          <w:color w:val="000000"/>
          <w:sz w:val="28"/>
          <w:szCs w:val="28"/>
          <w:lang w:eastAsia="en-US"/>
        </w:rPr>
        <w:t xml:space="preserve">Таблица </w:t>
      </w:r>
      <w:r w:rsidR="00841E8C">
        <w:rPr>
          <w:rFonts w:eastAsia="Calibri"/>
          <w:color w:val="000000"/>
          <w:sz w:val="28"/>
          <w:szCs w:val="28"/>
          <w:lang w:eastAsia="en-US"/>
        </w:rPr>
        <w:t>9</w:t>
      </w:r>
      <w:r w:rsidR="006A4E0B">
        <w:rPr>
          <w:rFonts w:eastAsia="Calibri"/>
          <w:color w:val="000000"/>
          <w:sz w:val="28"/>
          <w:szCs w:val="28"/>
          <w:lang w:eastAsia="en-US"/>
        </w:rPr>
        <w:t>.1</w:t>
      </w:r>
      <w:r>
        <w:rPr>
          <w:rFonts w:eastAsia="Calibri"/>
          <w:color w:val="000000"/>
          <w:sz w:val="28"/>
          <w:szCs w:val="28"/>
          <w:lang w:eastAsia="en-US"/>
        </w:rPr>
        <w:t>.</w:t>
      </w:r>
      <w:r w:rsidRPr="00737927">
        <w:rPr>
          <w:rFonts w:eastAsia="Calibri"/>
          <w:color w:val="000000"/>
          <w:sz w:val="28"/>
          <w:szCs w:val="28"/>
          <w:lang w:eastAsia="en-US"/>
        </w:rPr>
        <w:t xml:space="preserve"> </w:t>
      </w:r>
      <w:r w:rsidRPr="005E03AB">
        <w:rPr>
          <w:rFonts w:eastAsia="Calibri"/>
          <w:sz w:val="28"/>
          <w:szCs w:val="28"/>
          <w:lang w:eastAsia="en-US"/>
        </w:rPr>
        <w:t>Технико-экономические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3602"/>
        <w:gridCol w:w="1642"/>
        <w:gridCol w:w="1819"/>
        <w:gridCol w:w="1838"/>
      </w:tblGrid>
      <w:tr w:rsidR="0084692B" w:rsidRPr="0084692B" w:rsidTr="00013E9E">
        <w:tc>
          <w:tcPr>
            <w:tcW w:w="669" w:type="dxa"/>
            <w:tcBorders>
              <w:top w:val="single" w:sz="4" w:space="0" w:color="auto"/>
              <w:left w:val="single" w:sz="4" w:space="0" w:color="auto"/>
              <w:bottom w:val="single" w:sz="4" w:space="0" w:color="auto"/>
              <w:right w:val="single" w:sz="4" w:space="0" w:color="auto"/>
            </w:tcBorders>
            <w:hideMark/>
          </w:tcPr>
          <w:p w:rsidR="0084692B" w:rsidRPr="0084692B" w:rsidRDefault="0084692B" w:rsidP="0084692B">
            <w:pPr>
              <w:jc w:val="center"/>
              <w:rPr>
                <w:b/>
                <w:bCs/>
                <w:color w:val="000000"/>
                <w:sz w:val="28"/>
                <w:szCs w:val="28"/>
              </w:rPr>
            </w:pPr>
            <w:r w:rsidRPr="0084692B">
              <w:rPr>
                <w:b/>
                <w:bCs/>
                <w:color w:val="000000"/>
                <w:sz w:val="28"/>
                <w:szCs w:val="28"/>
              </w:rPr>
              <w:t>№</w:t>
            </w:r>
          </w:p>
          <w:p w:rsidR="0084692B" w:rsidRPr="0084692B" w:rsidRDefault="0084692B" w:rsidP="0084692B">
            <w:pPr>
              <w:jc w:val="center"/>
              <w:rPr>
                <w:b/>
                <w:bCs/>
                <w:color w:val="000000"/>
                <w:sz w:val="28"/>
                <w:szCs w:val="28"/>
              </w:rPr>
            </w:pPr>
            <w:r w:rsidRPr="0084692B">
              <w:rPr>
                <w:b/>
                <w:bCs/>
                <w:color w:val="000000"/>
                <w:sz w:val="28"/>
                <w:szCs w:val="28"/>
              </w:rPr>
              <w:t>п/п</w:t>
            </w:r>
          </w:p>
        </w:tc>
        <w:tc>
          <w:tcPr>
            <w:tcW w:w="3602" w:type="dxa"/>
            <w:tcBorders>
              <w:top w:val="single" w:sz="4" w:space="0" w:color="auto"/>
              <w:left w:val="single" w:sz="4" w:space="0" w:color="auto"/>
              <w:bottom w:val="single" w:sz="4" w:space="0" w:color="auto"/>
              <w:right w:val="single" w:sz="4" w:space="0" w:color="auto"/>
            </w:tcBorders>
            <w:hideMark/>
          </w:tcPr>
          <w:p w:rsidR="0084692B" w:rsidRPr="0084692B" w:rsidRDefault="0084692B" w:rsidP="0084692B">
            <w:pPr>
              <w:rPr>
                <w:b/>
                <w:bCs/>
                <w:color w:val="000000"/>
                <w:sz w:val="28"/>
                <w:szCs w:val="28"/>
              </w:rPr>
            </w:pPr>
            <w:r w:rsidRPr="0084692B">
              <w:rPr>
                <w:b/>
                <w:bCs/>
                <w:color w:val="000000"/>
                <w:sz w:val="28"/>
                <w:szCs w:val="28"/>
              </w:rPr>
              <w:t>Наименование показателя</w:t>
            </w:r>
          </w:p>
        </w:tc>
        <w:tc>
          <w:tcPr>
            <w:tcW w:w="1642" w:type="dxa"/>
            <w:tcBorders>
              <w:top w:val="single" w:sz="4" w:space="0" w:color="auto"/>
              <w:left w:val="single" w:sz="4" w:space="0" w:color="auto"/>
              <w:bottom w:val="single" w:sz="4" w:space="0" w:color="auto"/>
              <w:right w:val="single" w:sz="4" w:space="0" w:color="auto"/>
            </w:tcBorders>
            <w:hideMark/>
          </w:tcPr>
          <w:p w:rsidR="0084692B" w:rsidRPr="0084692B" w:rsidRDefault="0084692B" w:rsidP="0084692B">
            <w:pPr>
              <w:jc w:val="center"/>
              <w:rPr>
                <w:b/>
                <w:bCs/>
                <w:color w:val="000000"/>
                <w:sz w:val="28"/>
                <w:szCs w:val="28"/>
              </w:rPr>
            </w:pPr>
            <w:r w:rsidRPr="0084692B">
              <w:rPr>
                <w:b/>
                <w:bCs/>
                <w:color w:val="000000"/>
                <w:sz w:val="28"/>
                <w:szCs w:val="28"/>
              </w:rPr>
              <w:t>Ед. изм.</w:t>
            </w:r>
          </w:p>
        </w:tc>
        <w:tc>
          <w:tcPr>
            <w:tcW w:w="1819" w:type="dxa"/>
            <w:tcBorders>
              <w:top w:val="single" w:sz="4" w:space="0" w:color="auto"/>
              <w:left w:val="single" w:sz="4" w:space="0" w:color="auto"/>
              <w:bottom w:val="single" w:sz="4" w:space="0" w:color="auto"/>
              <w:right w:val="single" w:sz="4" w:space="0" w:color="auto"/>
            </w:tcBorders>
            <w:hideMark/>
          </w:tcPr>
          <w:p w:rsidR="0084692B" w:rsidRPr="0084692B" w:rsidRDefault="0084692B" w:rsidP="0084692B">
            <w:pPr>
              <w:jc w:val="center"/>
              <w:rPr>
                <w:b/>
                <w:bCs/>
                <w:color w:val="000000"/>
                <w:sz w:val="28"/>
                <w:szCs w:val="28"/>
              </w:rPr>
            </w:pPr>
            <w:r w:rsidRPr="0084692B">
              <w:rPr>
                <w:b/>
                <w:bCs/>
                <w:color w:val="000000"/>
                <w:sz w:val="28"/>
                <w:szCs w:val="28"/>
              </w:rPr>
              <w:t>Числовые значения</w:t>
            </w:r>
          </w:p>
        </w:tc>
        <w:tc>
          <w:tcPr>
            <w:tcW w:w="1838" w:type="dxa"/>
            <w:tcBorders>
              <w:top w:val="single" w:sz="4" w:space="0" w:color="auto"/>
              <w:left w:val="single" w:sz="4" w:space="0" w:color="auto"/>
              <w:bottom w:val="single" w:sz="4" w:space="0" w:color="auto"/>
              <w:right w:val="single" w:sz="4" w:space="0" w:color="auto"/>
            </w:tcBorders>
            <w:hideMark/>
          </w:tcPr>
          <w:p w:rsidR="0084692B" w:rsidRPr="0084692B" w:rsidRDefault="0084692B" w:rsidP="0084692B">
            <w:pPr>
              <w:rPr>
                <w:b/>
                <w:color w:val="000000"/>
                <w:sz w:val="28"/>
              </w:rPr>
            </w:pPr>
            <w:r w:rsidRPr="0084692B">
              <w:rPr>
                <w:b/>
                <w:color w:val="000000"/>
                <w:sz w:val="28"/>
              </w:rPr>
              <w:t xml:space="preserve">Примечания </w:t>
            </w:r>
          </w:p>
        </w:tc>
      </w:tr>
      <w:tr w:rsidR="0084692B" w:rsidRPr="0084692B" w:rsidTr="00013E9E">
        <w:tc>
          <w:tcPr>
            <w:tcW w:w="669" w:type="dxa"/>
            <w:tcBorders>
              <w:top w:val="single" w:sz="4" w:space="0" w:color="auto"/>
              <w:left w:val="single" w:sz="4" w:space="0" w:color="auto"/>
              <w:bottom w:val="single" w:sz="4" w:space="0" w:color="auto"/>
              <w:right w:val="single" w:sz="4" w:space="0" w:color="auto"/>
            </w:tcBorders>
            <w:hideMark/>
          </w:tcPr>
          <w:p w:rsidR="0084692B" w:rsidRPr="0084692B" w:rsidRDefault="0084692B" w:rsidP="0084692B">
            <w:pPr>
              <w:jc w:val="center"/>
              <w:rPr>
                <w:color w:val="000000"/>
                <w:sz w:val="28"/>
              </w:rPr>
            </w:pPr>
            <w:r w:rsidRPr="0084692B">
              <w:rPr>
                <w:color w:val="000000"/>
                <w:sz w:val="28"/>
              </w:rPr>
              <w:t>1</w:t>
            </w:r>
          </w:p>
        </w:tc>
        <w:tc>
          <w:tcPr>
            <w:tcW w:w="3602" w:type="dxa"/>
            <w:tcBorders>
              <w:top w:val="single" w:sz="4" w:space="0" w:color="auto"/>
              <w:left w:val="single" w:sz="4" w:space="0" w:color="auto"/>
              <w:bottom w:val="single" w:sz="4" w:space="0" w:color="auto"/>
              <w:right w:val="single" w:sz="4" w:space="0" w:color="auto"/>
            </w:tcBorders>
            <w:hideMark/>
          </w:tcPr>
          <w:p w:rsidR="0084692B" w:rsidRPr="0084692B" w:rsidRDefault="0084692B" w:rsidP="0084692B">
            <w:pPr>
              <w:jc w:val="center"/>
              <w:rPr>
                <w:color w:val="000000"/>
                <w:sz w:val="28"/>
              </w:rPr>
            </w:pPr>
            <w:r w:rsidRPr="0084692B">
              <w:rPr>
                <w:color w:val="000000"/>
                <w:sz w:val="28"/>
              </w:rPr>
              <w:t>2</w:t>
            </w:r>
          </w:p>
        </w:tc>
        <w:tc>
          <w:tcPr>
            <w:tcW w:w="1642" w:type="dxa"/>
            <w:tcBorders>
              <w:top w:val="single" w:sz="4" w:space="0" w:color="auto"/>
              <w:left w:val="single" w:sz="4" w:space="0" w:color="auto"/>
              <w:bottom w:val="single" w:sz="4" w:space="0" w:color="auto"/>
              <w:right w:val="single" w:sz="4" w:space="0" w:color="auto"/>
            </w:tcBorders>
            <w:hideMark/>
          </w:tcPr>
          <w:p w:rsidR="0084692B" w:rsidRPr="0084692B" w:rsidRDefault="0084692B" w:rsidP="0084692B">
            <w:pPr>
              <w:jc w:val="center"/>
              <w:rPr>
                <w:color w:val="000000"/>
                <w:sz w:val="28"/>
              </w:rPr>
            </w:pPr>
            <w:r w:rsidRPr="0084692B">
              <w:rPr>
                <w:color w:val="000000"/>
                <w:sz w:val="28"/>
              </w:rPr>
              <w:t>3</w:t>
            </w:r>
          </w:p>
        </w:tc>
        <w:tc>
          <w:tcPr>
            <w:tcW w:w="1819" w:type="dxa"/>
            <w:tcBorders>
              <w:top w:val="single" w:sz="4" w:space="0" w:color="auto"/>
              <w:left w:val="single" w:sz="4" w:space="0" w:color="auto"/>
              <w:bottom w:val="single" w:sz="4" w:space="0" w:color="auto"/>
              <w:right w:val="single" w:sz="4" w:space="0" w:color="auto"/>
            </w:tcBorders>
            <w:hideMark/>
          </w:tcPr>
          <w:p w:rsidR="0084692B" w:rsidRPr="0084692B" w:rsidRDefault="0084692B" w:rsidP="0084692B">
            <w:pPr>
              <w:jc w:val="center"/>
              <w:rPr>
                <w:color w:val="000000"/>
                <w:sz w:val="28"/>
              </w:rPr>
            </w:pPr>
            <w:r w:rsidRPr="0084692B">
              <w:rPr>
                <w:color w:val="000000"/>
                <w:sz w:val="28"/>
              </w:rPr>
              <w:t>4</w:t>
            </w:r>
          </w:p>
        </w:tc>
        <w:tc>
          <w:tcPr>
            <w:tcW w:w="1838" w:type="dxa"/>
            <w:tcBorders>
              <w:top w:val="single" w:sz="4" w:space="0" w:color="auto"/>
              <w:left w:val="single" w:sz="4" w:space="0" w:color="auto"/>
              <w:bottom w:val="single" w:sz="4" w:space="0" w:color="auto"/>
              <w:right w:val="single" w:sz="4" w:space="0" w:color="auto"/>
            </w:tcBorders>
            <w:hideMark/>
          </w:tcPr>
          <w:p w:rsidR="0084692B" w:rsidRPr="0084692B" w:rsidRDefault="0084692B" w:rsidP="0084692B">
            <w:pPr>
              <w:jc w:val="center"/>
              <w:rPr>
                <w:color w:val="000000"/>
                <w:sz w:val="28"/>
              </w:rPr>
            </w:pPr>
            <w:r w:rsidRPr="0084692B">
              <w:rPr>
                <w:color w:val="000000"/>
                <w:sz w:val="28"/>
              </w:rPr>
              <w:t>5</w:t>
            </w:r>
          </w:p>
        </w:tc>
      </w:tr>
      <w:tr w:rsidR="0084692B" w:rsidRPr="0084692B" w:rsidTr="00013E9E">
        <w:tc>
          <w:tcPr>
            <w:tcW w:w="669" w:type="dxa"/>
            <w:tcBorders>
              <w:top w:val="single" w:sz="4" w:space="0" w:color="auto"/>
              <w:left w:val="single" w:sz="4" w:space="0" w:color="auto"/>
              <w:bottom w:val="single" w:sz="4" w:space="0" w:color="auto"/>
              <w:right w:val="single" w:sz="4" w:space="0" w:color="auto"/>
            </w:tcBorders>
          </w:tcPr>
          <w:p w:rsidR="0084692B" w:rsidRPr="0084692B" w:rsidRDefault="0084692B" w:rsidP="0084692B">
            <w:pPr>
              <w:jc w:val="center"/>
              <w:rPr>
                <w:color w:val="000000"/>
                <w:sz w:val="28"/>
              </w:rPr>
            </w:pPr>
            <w:r w:rsidRPr="0084692B">
              <w:rPr>
                <w:color w:val="000000"/>
                <w:sz w:val="28"/>
              </w:rPr>
              <w:t>1</w:t>
            </w:r>
          </w:p>
        </w:tc>
        <w:tc>
          <w:tcPr>
            <w:tcW w:w="3602" w:type="dxa"/>
            <w:tcBorders>
              <w:top w:val="single" w:sz="4" w:space="0" w:color="auto"/>
              <w:left w:val="single" w:sz="4" w:space="0" w:color="auto"/>
              <w:bottom w:val="single" w:sz="4" w:space="0" w:color="auto"/>
              <w:right w:val="single" w:sz="4" w:space="0" w:color="auto"/>
            </w:tcBorders>
          </w:tcPr>
          <w:p w:rsidR="0084692B" w:rsidRPr="0084692B" w:rsidRDefault="0084692B" w:rsidP="0084692B">
            <w:pPr>
              <w:jc w:val="both"/>
              <w:rPr>
                <w:sz w:val="28"/>
                <w:szCs w:val="28"/>
              </w:rPr>
            </w:pPr>
            <w:r w:rsidRPr="0084692B">
              <w:rPr>
                <w:sz w:val="28"/>
                <w:szCs w:val="28"/>
              </w:rPr>
              <w:t xml:space="preserve">Размеры здания в осях </w:t>
            </w:r>
          </w:p>
          <w:p w:rsidR="0084692B" w:rsidRPr="0084692B" w:rsidRDefault="0084692B" w:rsidP="0084692B">
            <w:pPr>
              <w:jc w:val="both"/>
              <w:rPr>
                <w:color w:val="000000"/>
                <w:sz w:val="28"/>
              </w:rPr>
            </w:pPr>
            <w:r w:rsidRPr="0084692B">
              <w:rPr>
                <w:sz w:val="28"/>
                <w:szCs w:val="28"/>
              </w:rPr>
              <w:t>«А-Б»/«1-4»</w:t>
            </w:r>
          </w:p>
        </w:tc>
        <w:tc>
          <w:tcPr>
            <w:tcW w:w="1642" w:type="dxa"/>
            <w:tcBorders>
              <w:top w:val="single" w:sz="4" w:space="0" w:color="auto"/>
              <w:left w:val="single" w:sz="4" w:space="0" w:color="auto"/>
              <w:bottom w:val="single" w:sz="4" w:space="0" w:color="auto"/>
              <w:right w:val="single" w:sz="4" w:space="0" w:color="auto"/>
            </w:tcBorders>
          </w:tcPr>
          <w:p w:rsidR="0084692B" w:rsidRPr="0084692B" w:rsidRDefault="0084692B" w:rsidP="0084692B">
            <w:pPr>
              <w:jc w:val="center"/>
              <w:rPr>
                <w:color w:val="000000"/>
                <w:sz w:val="28"/>
              </w:rPr>
            </w:pPr>
            <w:r w:rsidRPr="0084692B">
              <w:rPr>
                <w:color w:val="000000"/>
                <w:sz w:val="28"/>
              </w:rPr>
              <w:t>м</w:t>
            </w:r>
          </w:p>
        </w:tc>
        <w:tc>
          <w:tcPr>
            <w:tcW w:w="1819" w:type="dxa"/>
            <w:tcBorders>
              <w:top w:val="single" w:sz="4" w:space="0" w:color="auto"/>
              <w:left w:val="single" w:sz="4" w:space="0" w:color="auto"/>
              <w:bottom w:val="single" w:sz="4" w:space="0" w:color="auto"/>
              <w:right w:val="single" w:sz="4" w:space="0" w:color="auto"/>
            </w:tcBorders>
          </w:tcPr>
          <w:p w:rsidR="0084692B" w:rsidRPr="0084692B" w:rsidRDefault="0084692B" w:rsidP="0084692B">
            <w:pPr>
              <w:jc w:val="center"/>
              <w:rPr>
                <w:color w:val="000000"/>
                <w:sz w:val="28"/>
              </w:rPr>
            </w:pPr>
            <w:r w:rsidRPr="0084692B">
              <w:rPr>
                <w:sz w:val="28"/>
                <w:szCs w:val="28"/>
              </w:rPr>
              <w:t>9,0х18,0</w:t>
            </w:r>
          </w:p>
        </w:tc>
        <w:tc>
          <w:tcPr>
            <w:tcW w:w="1838" w:type="dxa"/>
            <w:tcBorders>
              <w:top w:val="single" w:sz="4" w:space="0" w:color="auto"/>
              <w:left w:val="single" w:sz="4" w:space="0" w:color="auto"/>
              <w:bottom w:val="single" w:sz="4" w:space="0" w:color="auto"/>
              <w:right w:val="single" w:sz="4" w:space="0" w:color="auto"/>
            </w:tcBorders>
          </w:tcPr>
          <w:p w:rsidR="0084692B" w:rsidRPr="0084692B" w:rsidRDefault="0084692B" w:rsidP="0084692B">
            <w:pPr>
              <w:jc w:val="center"/>
              <w:rPr>
                <w:color w:val="000000"/>
                <w:sz w:val="28"/>
              </w:rPr>
            </w:pPr>
          </w:p>
        </w:tc>
      </w:tr>
      <w:tr w:rsidR="0084692B" w:rsidRPr="0084692B" w:rsidTr="00013E9E">
        <w:tc>
          <w:tcPr>
            <w:tcW w:w="669" w:type="dxa"/>
            <w:tcBorders>
              <w:top w:val="single" w:sz="4" w:space="0" w:color="auto"/>
              <w:left w:val="single" w:sz="4" w:space="0" w:color="auto"/>
              <w:bottom w:val="single" w:sz="4" w:space="0" w:color="auto"/>
              <w:right w:val="single" w:sz="4" w:space="0" w:color="auto"/>
            </w:tcBorders>
            <w:hideMark/>
          </w:tcPr>
          <w:p w:rsidR="0084692B" w:rsidRPr="0084692B" w:rsidRDefault="0084692B" w:rsidP="0084692B">
            <w:pPr>
              <w:jc w:val="center"/>
              <w:rPr>
                <w:color w:val="000000"/>
                <w:sz w:val="28"/>
                <w:szCs w:val="28"/>
              </w:rPr>
            </w:pPr>
            <w:r w:rsidRPr="0084692B">
              <w:rPr>
                <w:color w:val="000000"/>
                <w:sz w:val="28"/>
                <w:szCs w:val="28"/>
              </w:rPr>
              <w:t>2</w:t>
            </w:r>
          </w:p>
        </w:tc>
        <w:tc>
          <w:tcPr>
            <w:tcW w:w="3602" w:type="dxa"/>
            <w:tcBorders>
              <w:top w:val="single" w:sz="4" w:space="0" w:color="auto"/>
              <w:left w:val="single" w:sz="4" w:space="0" w:color="auto"/>
              <w:bottom w:val="single" w:sz="4" w:space="0" w:color="auto"/>
              <w:right w:val="single" w:sz="4" w:space="0" w:color="auto"/>
            </w:tcBorders>
            <w:hideMark/>
          </w:tcPr>
          <w:p w:rsidR="0084692B" w:rsidRPr="0084692B" w:rsidRDefault="0084692B" w:rsidP="0084692B">
            <w:pPr>
              <w:rPr>
                <w:color w:val="000000"/>
                <w:sz w:val="28"/>
              </w:rPr>
            </w:pPr>
            <w:r w:rsidRPr="0084692B">
              <w:rPr>
                <w:color w:val="000000"/>
                <w:sz w:val="28"/>
              </w:rPr>
              <w:t>Общая сметная стоимость строительства в базовых ценах 2025 года, в том числе:</w:t>
            </w:r>
          </w:p>
          <w:p w:rsidR="0084692B" w:rsidRPr="0084692B" w:rsidRDefault="0084692B" w:rsidP="0084692B">
            <w:pPr>
              <w:rPr>
                <w:color w:val="000000"/>
                <w:sz w:val="28"/>
              </w:rPr>
            </w:pPr>
            <w:r w:rsidRPr="0084692B">
              <w:rPr>
                <w:color w:val="000000"/>
                <w:sz w:val="28"/>
              </w:rPr>
              <w:t xml:space="preserve">    СМР;</w:t>
            </w:r>
          </w:p>
          <w:p w:rsidR="0084692B" w:rsidRPr="0084692B" w:rsidRDefault="0084692B" w:rsidP="0084692B">
            <w:pPr>
              <w:rPr>
                <w:color w:val="000000"/>
                <w:sz w:val="28"/>
              </w:rPr>
            </w:pPr>
            <w:r w:rsidRPr="0084692B">
              <w:rPr>
                <w:color w:val="000000"/>
                <w:sz w:val="28"/>
              </w:rPr>
              <w:t xml:space="preserve">    Оборудование;</w:t>
            </w:r>
          </w:p>
          <w:p w:rsidR="0084692B" w:rsidRPr="0084692B" w:rsidRDefault="0084692B" w:rsidP="0084692B">
            <w:pPr>
              <w:rPr>
                <w:color w:val="000000"/>
                <w:sz w:val="28"/>
              </w:rPr>
            </w:pPr>
            <w:r>
              <w:rPr>
                <w:color w:val="000000"/>
                <w:sz w:val="28"/>
              </w:rPr>
              <w:t xml:space="preserve">    Прочие.</w:t>
            </w:r>
          </w:p>
        </w:tc>
        <w:tc>
          <w:tcPr>
            <w:tcW w:w="1642" w:type="dxa"/>
            <w:tcBorders>
              <w:top w:val="single" w:sz="4" w:space="0" w:color="auto"/>
              <w:left w:val="single" w:sz="4" w:space="0" w:color="auto"/>
              <w:bottom w:val="single" w:sz="4" w:space="0" w:color="auto"/>
              <w:right w:val="single" w:sz="4" w:space="0" w:color="auto"/>
            </w:tcBorders>
          </w:tcPr>
          <w:p w:rsidR="0084692B" w:rsidRPr="0084692B" w:rsidRDefault="0084692B" w:rsidP="0084692B">
            <w:pPr>
              <w:rPr>
                <w:color w:val="000000"/>
                <w:sz w:val="28"/>
              </w:rPr>
            </w:pPr>
          </w:p>
          <w:p w:rsidR="0084692B" w:rsidRPr="0084692B" w:rsidRDefault="0084692B" w:rsidP="0084692B">
            <w:pPr>
              <w:rPr>
                <w:color w:val="000000"/>
                <w:sz w:val="28"/>
              </w:rPr>
            </w:pPr>
          </w:p>
          <w:p w:rsidR="0084692B" w:rsidRPr="0084692B" w:rsidRDefault="0084692B" w:rsidP="0084692B">
            <w:pPr>
              <w:rPr>
                <w:color w:val="000000"/>
                <w:sz w:val="28"/>
              </w:rPr>
            </w:pPr>
          </w:p>
          <w:p w:rsidR="0084692B" w:rsidRPr="0084692B" w:rsidRDefault="0084692B" w:rsidP="0084692B">
            <w:pPr>
              <w:jc w:val="center"/>
              <w:rPr>
                <w:color w:val="000000"/>
                <w:sz w:val="28"/>
              </w:rPr>
            </w:pPr>
            <w:r w:rsidRPr="0084692B">
              <w:rPr>
                <w:color w:val="000000"/>
                <w:sz w:val="28"/>
              </w:rPr>
              <w:t>тыс. тенге</w:t>
            </w:r>
          </w:p>
          <w:p w:rsidR="0084692B" w:rsidRPr="0084692B" w:rsidRDefault="0084692B" w:rsidP="0084692B">
            <w:pPr>
              <w:jc w:val="center"/>
              <w:rPr>
                <w:color w:val="000000"/>
                <w:sz w:val="28"/>
              </w:rPr>
            </w:pPr>
            <w:r w:rsidRPr="0084692B">
              <w:rPr>
                <w:color w:val="000000"/>
                <w:sz w:val="28"/>
              </w:rPr>
              <w:t>тыс. тенге</w:t>
            </w:r>
          </w:p>
          <w:p w:rsidR="0084692B" w:rsidRPr="0084692B" w:rsidRDefault="0084692B" w:rsidP="0084692B">
            <w:pPr>
              <w:jc w:val="center"/>
              <w:rPr>
                <w:color w:val="000000"/>
                <w:sz w:val="28"/>
              </w:rPr>
            </w:pPr>
            <w:r w:rsidRPr="0084692B">
              <w:rPr>
                <w:color w:val="000000"/>
                <w:sz w:val="28"/>
              </w:rPr>
              <w:t>тыс. тенге</w:t>
            </w:r>
          </w:p>
          <w:p w:rsidR="0084692B" w:rsidRPr="0084692B" w:rsidRDefault="0084692B" w:rsidP="0084692B">
            <w:pPr>
              <w:jc w:val="center"/>
              <w:rPr>
                <w:color w:val="000000"/>
                <w:sz w:val="28"/>
              </w:rPr>
            </w:pPr>
            <w:r w:rsidRPr="0084692B">
              <w:rPr>
                <w:color w:val="000000"/>
                <w:sz w:val="28"/>
              </w:rPr>
              <w:t>тыс. тенге</w:t>
            </w:r>
          </w:p>
        </w:tc>
        <w:tc>
          <w:tcPr>
            <w:tcW w:w="1819" w:type="dxa"/>
            <w:tcBorders>
              <w:top w:val="single" w:sz="4" w:space="0" w:color="auto"/>
              <w:left w:val="single" w:sz="4" w:space="0" w:color="auto"/>
              <w:bottom w:val="single" w:sz="4" w:space="0" w:color="auto"/>
              <w:right w:val="single" w:sz="4" w:space="0" w:color="auto"/>
            </w:tcBorders>
          </w:tcPr>
          <w:p w:rsidR="0084692B" w:rsidRPr="0084692B" w:rsidRDefault="0084692B" w:rsidP="0084692B">
            <w:pPr>
              <w:jc w:val="center"/>
              <w:rPr>
                <w:color w:val="FF0000"/>
                <w:sz w:val="28"/>
              </w:rPr>
            </w:pPr>
          </w:p>
          <w:p w:rsidR="0084692B" w:rsidRPr="0084692B" w:rsidRDefault="0084692B" w:rsidP="0084692B">
            <w:pPr>
              <w:jc w:val="center"/>
              <w:rPr>
                <w:color w:val="FF0000"/>
                <w:sz w:val="28"/>
              </w:rPr>
            </w:pPr>
          </w:p>
          <w:p w:rsidR="0084692B" w:rsidRPr="0084692B" w:rsidRDefault="0084692B" w:rsidP="0084692B">
            <w:pPr>
              <w:jc w:val="center"/>
              <w:rPr>
                <w:color w:val="FF0000"/>
                <w:sz w:val="28"/>
              </w:rPr>
            </w:pPr>
          </w:p>
          <w:p w:rsidR="0084692B" w:rsidRPr="00547FBB" w:rsidRDefault="00547FBB" w:rsidP="0084692B">
            <w:pPr>
              <w:jc w:val="center"/>
              <w:rPr>
                <w:bCs/>
                <w:sz w:val="28"/>
                <w:szCs w:val="28"/>
              </w:rPr>
            </w:pPr>
            <w:r w:rsidRPr="00547FBB">
              <w:rPr>
                <w:bCs/>
                <w:sz w:val="28"/>
                <w:szCs w:val="28"/>
              </w:rPr>
              <w:t>421615,409 320 053,829</w:t>
            </w:r>
          </w:p>
          <w:p w:rsidR="00547FBB" w:rsidRPr="00547FBB" w:rsidRDefault="00547FBB" w:rsidP="0084692B">
            <w:pPr>
              <w:jc w:val="center"/>
              <w:rPr>
                <w:bCs/>
                <w:sz w:val="28"/>
                <w:szCs w:val="28"/>
              </w:rPr>
            </w:pPr>
            <w:r w:rsidRPr="00547FBB">
              <w:rPr>
                <w:bCs/>
                <w:sz w:val="28"/>
                <w:szCs w:val="28"/>
              </w:rPr>
              <w:t xml:space="preserve">56 388,501 </w:t>
            </w:r>
          </w:p>
          <w:p w:rsidR="0084692B" w:rsidRPr="0084692B" w:rsidRDefault="00547FBB" w:rsidP="0084692B">
            <w:pPr>
              <w:jc w:val="center"/>
              <w:rPr>
                <w:color w:val="FF0000"/>
                <w:sz w:val="28"/>
              </w:rPr>
            </w:pPr>
            <w:r w:rsidRPr="00547FBB">
              <w:rPr>
                <w:bCs/>
                <w:sz w:val="28"/>
                <w:szCs w:val="28"/>
              </w:rPr>
              <w:t xml:space="preserve"> 45 173,080</w:t>
            </w:r>
          </w:p>
        </w:tc>
        <w:tc>
          <w:tcPr>
            <w:tcW w:w="1838" w:type="dxa"/>
            <w:tcBorders>
              <w:top w:val="single" w:sz="4" w:space="0" w:color="auto"/>
              <w:left w:val="single" w:sz="4" w:space="0" w:color="auto"/>
              <w:bottom w:val="single" w:sz="4" w:space="0" w:color="auto"/>
              <w:right w:val="single" w:sz="4" w:space="0" w:color="auto"/>
            </w:tcBorders>
          </w:tcPr>
          <w:p w:rsidR="0084692B" w:rsidRPr="0084692B" w:rsidRDefault="0084692B" w:rsidP="0084692B">
            <w:pPr>
              <w:rPr>
                <w:color w:val="000000"/>
                <w:sz w:val="28"/>
              </w:rPr>
            </w:pPr>
          </w:p>
        </w:tc>
      </w:tr>
      <w:tr w:rsidR="0084692B" w:rsidRPr="0084692B" w:rsidTr="00013E9E">
        <w:tc>
          <w:tcPr>
            <w:tcW w:w="669" w:type="dxa"/>
            <w:tcBorders>
              <w:top w:val="single" w:sz="4" w:space="0" w:color="auto"/>
              <w:left w:val="single" w:sz="4" w:space="0" w:color="auto"/>
              <w:bottom w:val="single" w:sz="4" w:space="0" w:color="auto"/>
              <w:right w:val="single" w:sz="4" w:space="0" w:color="auto"/>
            </w:tcBorders>
            <w:hideMark/>
          </w:tcPr>
          <w:p w:rsidR="0084692B" w:rsidRPr="0084692B" w:rsidRDefault="0084692B" w:rsidP="0084692B">
            <w:pPr>
              <w:jc w:val="center"/>
              <w:rPr>
                <w:color w:val="000000"/>
                <w:sz w:val="28"/>
              </w:rPr>
            </w:pPr>
            <w:r w:rsidRPr="0084692B">
              <w:rPr>
                <w:color w:val="000000"/>
                <w:sz w:val="28"/>
              </w:rPr>
              <w:t>3</w:t>
            </w:r>
          </w:p>
        </w:tc>
        <w:tc>
          <w:tcPr>
            <w:tcW w:w="3602" w:type="dxa"/>
            <w:tcBorders>
              <w:top w:val="single" w:sz="4" w:space="0" w:color="auto"/>
              <w:left w:val="single" w:sz="4" w:space="0" w:color="auto"/>
              <w:bottom w:val="single" w:sz="4" w:space="0" w:color="auto"/>
              <w:right w:val="single" w:sz="4" w:space="0" w:color="auto"/>
            </w:tcBorders>
            <w:hideMark/>
          </w:tcPr>
          <w:p w:rsidR="0084692B" w:rsidRPr="0084692B" w:rsidRDefault="0084692B" w:rsidP="0084692B">
            <w:pPr>
              <w:rPr>
                <w:color w:val="000000"/>
                <w:sz w:val="28"/>
              </w:rPr>
            </w:pPr>
            <w:r w:rsidRPr="0084692B">
              <w:rPr>
                <w:color w:val="000000"/>
                <w:sz w:val="28"/>
              </w:rPr>
              <w:t>Продолжительность</w:t>
            </w:r>
          </w:p>
          <w:p w:rsidR="0084692B" w:rsidRPr="0084692B" w:rsidRDefault="0084692B" w:rsidP="0084692B">
            <w:pPr>
              <w:rPr>
                <w:color w:val="000000"/>
                <w:sz w:val="28"/>
              </w:rPr>
            </w:pPr>
            <w:r w:rsidRPr="0084692B">
              <w:rPr>
                <w:color w:val="000000"/>
                <w:sz w:val="28"/>
              </w:rPr>
              <w:t>строительства</w:t>
            </w:r>
          </w:p>
        </w:tc>
        <w:tc>
          <w:tcPr>
            <w:tcW w:w="1642" w:type="dxa"/>
            <w:tcBorders>
              <w:top w:val="single" w:sz="4" w:space="0" w:color="auto"/>
              <w:left w:val="single" w:sz="4" w:space="0" w:color="auto"/>
              <w:bottom w:val="single" w:sz="4" w:space="0" w:color="auto"/>
              <w:right w:val="single" w:sz="4" w:space="0" w:color="auto"/>
            </w:tcBorders>
            <w:vAlign w:val="bottom"/>
            <w:hideMark/>
          </w:tcPr>
          <w:p w:rsidR="0084692B" w:rsidRPr="0084692B" w:rsidRDefault="0084692B" w:rsidP="0034042C">
            <w:pPr>
              <w:jc w:val="center"/>
              <w:rPr>
                <w:color w:val="000000"/>
                <w:sz w:val="28"/>
              </w:rPr>
            </w:pPr>
            <w:r w:rsidRPr="0084692B">
              <w:rPr>
                <w:color w:val="000000"/>
                <w:sz w:val="28"/>
              </w:rPr>
              <w:t>мес.</w:t>
            </w:r>
          </w:p>
        </w:tc>
        <w:tc>
          <w:tcPr>
            <w:tcW w:w="1819" w:type="dxa"/>
            <w:tcBorders>
              <w:top w:val="single" w:sz="4" w:space="0" w:color="auto"/>
              <w:left w:val="single" w:sz="4" w:space="0" w:color="auto"/>
              <w:bottom w:val="single" w:sz="4" w:space="0" w:color="auto"/>
              <w:right w:val="single" w:sz="4" w:space="0" w:color="auto"/>
            </w:tcBorders>
          </w:tcPr>
          <w:p w:rsidR="0084692B" w:rsidRPr="0034042C" w:rsidRDefault="00547FBB" w:rsidP="0034042C">
            <w:pPr>
              <w:jc w:val="center"/>
              <w:rPr>
                <w:sz w:val="28"/>
              </w:rPr>
            </w:pPr>
            <w:r w:rsidRPr="00547FBB">
              <w:rPr>
                <w:sz w:val="28"/>
              </w:rPr>
              <w:t>4</w:t>
            </w:r>
          </w:p>
        </w:tc>
        <w:tc>
          <w:tcPr>
            <w:tcW w:w="1838" w:type="dxa"/>
            <w:tcBorders>
              <w:top w:val="single" w:sz="4" w:space="0" w:color="auto"/>
              <w:left w:val="single" w:sz="4" w:space="0" w:color="auto"/>
              <w:bottom w:val="single" w:sz="4" w:space="0" w:color="auto"/>
              <w:right w:val="single" w:sz="4" w:space="0" w:color="auto"/>
            </w:tcBorders>
          </w:tcPr>
          <w:p w:rsidR="0084692B" w:rsidRPr="0084692B" w:rsidRDefault="0084692B" w:rsidP="0084692B">
            <w:pPr>
              <w:rPr>
                <w:color w:val="000000"/>
                <w:sz w:val="28"/>
              </w:rPr>
            </w:pPr>
          </w:p>
        </w:tc>
      </w:tr>
    </w:tbl>
    <w:p w:rsidR="00CF3291" w:rsidRDefault="00CF3291" w:rsidP="00CF3291">
      <w:pPr>
        <w:tabs>
          <w:tab w:val="left" w:pos="709"/>
        </w:tabs>
        <w:contextualSpacing/>
        <w:rPr>
          <w:b/>
          <w:sz w:val="32"/>
          <w:szCs w:val="32"/>
        </w:rPr>
      </w:pPr>
    </w:p>
    <w:p w:rsidR="00BE3CBD" w:rsidRDefault="00BE3CBD" w:rsidP="00CF3291">
      <w:pPr>
        <w:tabs>
          <w:tab w:val="left" w:pos="709"/>
        </w:tabs>
        <w:contextualSpacing/>
        <w:rPr>
          <w:b/>
          <w:sz w:val="32"/>
          <w:szCs w:val="32"/>
        </w:rPr>
      </w:pPr>
    </w:p>
    <w:p w:rsidR="00BE3CBD" w:rsidRDefault="00BE3CBD" w:rsidP="00CF3291">
      <w:pPr>
        <w:tabs>
          <w:tab w:val="left" w:pos="709"/>
        </w:tabs>
        <w:contextualSpacing/>
        <w:rPr>
          <w:b/>
          <w:sz w:val="32"/>
          <w:szCs w:val="32"/>
        </w:rPr>
      </w:pPr>
    </w:p>
    <w:p w:rsidR="00BE3CBD" w:rsidRDefault="00BE3CBD" w:rsidP="00CF3291">
      <w:pPr>
        <w:tabs>
          <w:tab w:val="left" w:pos="709"/>
        </w:tabs>
        <w:contextualSpacing/>
        <w:rPr>
          <w:b/>
          <w:sz w:val="32"/>
          <w:szCs w:val="32"/>
        </w:rPr>
      </w:pPr>
    </w:p>
    <w:p w:rsidR="0034042C" w:rsidRDefault="0034042C" w:rsidP="00CF3291">
      <w:pPr>
        <w:tabs>
          <w:tab w:val="left" w:pos="709"/>
        </w:tabs>
        <w:contextualSpacing/>
        <w:rPr>
          <w:b/>
          <w:sz w:val="32"/>
          <w:szCs w:val="32"/>
        </w:rPr>
      </w:pPr>
    </w:p>
    <w:p w:rsidR="0034042C" w:rsidRDefault="0034042C" w:rsidP="00CF3291">
      <w:pPr>
        <w:tabs>
          <w:tab w:val="left" w:pos="709"/>
        </w:tabs>
        <w:contextualSpacing/>
        <w:rPr>
          <w:b/>
          <w:sz w:val="32"/>
          <w:szCs w:val="32"/>
        </w:rPr>
      </w:pPr>
    </w:p>
    <w:p w:rsidR="0034042C" w:rsidRDefault="0034042C" w:rsidP="00CF3291">
      <w:pPr>
        <w:tabs>
          <w:tab w:val="left" w:pos="709"/>
        </w:tabs>
        <w:contextualSpacing/>
        <w:rPr>
          <w:b/>
          <w:sz w:val="32"/>
          <w:szCs w:val="32"/>
        </w:rPr>
      </w:pPr>
    </w:p>
    <w:p w:rsidR="0034042C" w:rsidRDefault="0034042C" w:rsidP="00CF3291">
      <w:pPr>
        <w:tabs>
          <w:tab w:val="left" w:pos="709"/>
        </w:tabs>
        <w:contextualSpacing/>
        <w:rPr>
          <w:b/>
          <w:sz w:val="32"/>
          <w:szCs w:val="32"/>
        </w:rPr>
      </w:pPr>
    </w:p>
    <w:p w:rsidR="0034042C" w:rsidRDefault="0034042C" w:rsidP="00CF3291">
      <w:pPr>
        <w:tabs>
          <w:tab w:val="left" w:pos="709"/>
        </w:tabs>
        <w:contextualSpacing/>
        <w:rPr>
          <w:b/>
          <w:sz w:val="32"/>
          <w:szCs w:val="32"/>
        </w:rPr>
      </w:pPr>
    </w:p>
    <w:p w:rsidR="0034042C" w:rsidRDefault="0034042C" w:rsidP="00CF3291">
      <w:pPr>
        <w:tabs>
          <w:tab w:val="left" w:pos="709"/>
        </w:tabs>
        <w:contextualSpacing/>
        <w:rPr>
          <w:b/>
          <w:sz w:val="32"/>
          <w:szCs w:val="32"/>
        </w:rPr>
      </w:pPr>
    </w:p>
    <w:p w:rsidR="0034042C" w:rsidRDefault="0034042C" w:rsidP="00CF3291">
      <w:pPr>
        <w:tabs>
          <w:tab w:val="left" w:pos="709"/>
        </w:tabs>
        <w:contextualSpacing/>
        <w:rPr>
          <w:b/>
          <w:sz w:val="32"/>
          <w:szCs w:val="32"/>
        </w:rPr>
      </w:pPr>
    </w:p>
    <w:p w:rsidR="0034042C" w:rsidRDefault="0034042C" w:rsidP="00CF3291">
      <w:pPr>
        <w:tabs>
          <w:tab w:val="left" w:pos="709"/>
        </w:tabs>
        <w:contextualSpacing/>
        <w:rPr>
          <w:b/>
          <w:sz w:val="32"/>
          <w:szCs w:val="32"/>
        </w:rPr>
      </w:pPr>
    </w:p>
    <w:p w:rsidR="0034042C" w:rsidRDefault="0034042C" w:rsidP="00CF3291">
      <w:pPr>
        <w:tabs>
          <w:tab w:val="left" w:pos="709"/>
        </w:tabs>
        <w:contextualSpacing/>
        <w:rPr>
          <w:b/>
          <w:sz w:val="32"/>
          <w:szCs w:val="32"/>
        </w:rPr>
      </w:pPr>
    </w:p>
    <w:p w:rsidR="0034042C" w:rsidRDefault="0034042C" w:rsidP="00CF3291">
      <w:pPr>
        <w:tabs>
          <w:tab w:val="left" w:pos="709"/>
        </w:tabs>
        <w:contextualSpacing/>
        <w:rPr>
          <w:b/>
          <w:sz w:val="32"/>
          <w:szCs w:val="32"/>
        </w:rPr>
      </w:pPr>
    </w:p>
    <w:p w:rsidR="0034042C" w:rsidRDefault="0034042C" w:rsidP="00CF3291">
      <w:pPr>
        <w:tabs>
          <w:tab w:val="left" w:pos="709"/>
        </w:tabs>
        <w:contextualSpacing/>
        <w:rPr>
          <w:b/>
          <w:sz w:val="32"/>
          <w:szCs w:val="32"/>
        </w:rPr>
      </w:pPr>
    </w:p>
    <w:p w:rsidR="0034042C" w:rsidRDefault="0034042C" w:rsidP="00CF3291">
      <w:pPr>
        <w:tabs>
          <w:tab w:val="left" w:pos="709"/>
        </w:tabs>
        <w:contextualSpacing/>
        <w:rPr>
          <w:b/>
          <w:sz w:val="32"/>
          <w:szCs w:val="32"/>
        </w:rPr>
      </w:pPr>
    </w:p>
    <w:p w:rsidR="0034042C" w:rsidRDefault="0034042C" w:rsidP="00CF3291">
      <w:pPr>
        <w:tabs>
          <w:tab w:val="left" w:pos="709"/>
        </w:tabs>
        <w:contextualSpacing/>
        <w:rPr>
          <w:b/>
          <w:sz w:val="32"/>
          <w:szCs w:val="32"/>
        </w:rPr>
      </w:pPr>
    </w:p>
    <w:p w:rsidR="00BE3CBD" w:rsidRDefault="00BE3CBD" w:rsidP="00CF3291">
      <w:pPr>
        <w:tabs>
          <w:tab w:val="left" w:pos="709"/>
        </w:tabs>
        <w:contextualSpacing/>
        <w:rPr>
          <w:b/>
          <w:sz w:val="32"/>
          <w:szCs w:val="32"/>
        </w:rPr>
      </w:pPr>
    </w:p>
    <w:p w:rsidR="00BE3CBD" w:rsidRDefault="00BE3CBD" w:rsidP="00CF3291">
      <w:pPr>
        <w:tabs>
          <w:tab w:val="left" w:pos="709"/>
        </w:tabs>
        <w:contextualSpacing/>
        <w:rPr>
          <w:b/>
          <w:sz w:val="32"/>
          <w:szCs w:val="32"/>
        </w:rPr>
      </w:pPr>
    </w:p>
    <w:p w:rsidR="00CF3291" w:rsidRDefault="00CF3291" w:rsidP="00CF3291">
      <w:pPr>
        <w:jc w:val="both"/>
        <w:rPr>
          <w:b/>
          <w:color w:val="FF0000"/>
          <w:sz w:val="28"/>
          <w:szCs w:val="28"/>
        </w:rPr>
      </w:pPr>
    </w:p>
    <w:p w:rsidR="00CF3291" w:rsidRDefault="00CF3291" w:rsidP="00CF3291">
      <w:pPr>
        <w:jc w:val="both"/>
        <w:rPr>
          <w:b/>
          <w:color w:val="FF0000"/>
          <w:sz w:val="28"/>
          <w:szCs w:val="28"/>
        </w:rPr>
      </w:pPr>
    </w:p>
    <w:p w:rsidR="00D9651E" w:rsidRPr="00E846C6" w:rsidRDefault="00D9651E" w:rsidP="006A53B5">
      <w:pPr>
        <w:jc w:val="center"/>
        <w:rPr>
          <w:b/>
          <w:sz w:val="28"/>
          <w:szCs w:val="28"/>
        </w:rPr>
      </w:pPr>
      <w:r w:rsidRPr="00E846C6">
        <w:rPr>
          <w:b/>
          <w:sz w:val="28"/>
          <w:szCs w:val="28"/>
        </w:rPr>
        <w:lastRenderedPageBreak/>
        <w:t>Перечень нормативно-технической документации</w:t>
      </w:r>
    </w:p>
    <w:p w:rsidR="00D9651E" w:rsidRPr="00E846C6" w:rsidRDefault="00D9651E" w:rsidP="00D9651E">
      <w:pPr>
        <w:ind w:firstLine="708"/>
        <w:jc w:val="both"/>
        <w:rPr>
          <w:b/>
          <w:sz w:val="28"/>
          <w:szCs w:val="28"/>
        </w:rPr>
      </w:pPr>
    </w:p>
    <w:p w:rsidR="00594F7D" w:rsidRPr="00594F7D" w:rsidRDefault="00594F7D" w:rsidP="008127BB">
      <w:pPr>
        <w:pStyle w:val="ae"/>
        <w:numPr>
          <w:ilvl w:val="0"/>
          <w:numId w:val="38"/>
        </w:numPr>
        <w:tabs>
          <w:tab w:val="left" w:pos="2743"/>
          <w:tab w:val="left" w:pos="9360"/>
        </w:tabs>
        <w:autoSpaceDE w:val="0"/>
        <w:autoSpaceDN w:val="0"/>
        <w:adjustRightInd w:val="0"/>
        <w:ind w:right="-177"/>
        <w:jc w:val="both"/>
        <w:rPr>
          <w:iCs/>
          <w:sz w:val="28"/>
          <w:szCs w:val="28"/>
        </w:rPr>
      </w:pPr>
      <w:r w:rsidRPr="00594F7D">
        <w:rPr>
          <w:iCs/>
          <w:sz w:val="28"/>
          <w:szCs w:val="28"/>
        </w:rPr>
        <w:t>ГОСТ 21.101-97 «СПДС. Основные требования к проектной и рабочей документации».</w:t>
      </w:r>
    </w:p>
    <w:p w:rsidR="008127BB" w:rsidRPr="00C926D6" w:rsidRDefault="008127BB" w:rsidP="008127BB">
      <w:pPr>
        <w:pStyle w:val="ae"/>
        <w:numPr>
          <w:ilvl w:val="0"/>
          <w:numId w:val="38"/>
        </w:numPr>
        <w:tabs>
          <w:tab w:val="left" w:pos="2743"/>
          <w:tab w:val="left" w:pos="9360"/>
        </w:tabs>
        <w:autoSpaceDE w:val="0"/>
        <w:autoSpaceDN w:val="0"/>
        <w:adjustRightInd w:val="0"/>
        <w:ind w:right="-177"/>
        <w:jc w:val="both"/>
        <w:rPr>
          <w:iCs/>
          <w:sz w:val="28"/>
          <w:szCs w:val="28"/>
        </w:rPr>
      </w:pPr>
      <w:r w:rsidRPr="00C926D6">
        <w:rPr>
          <w:iCs/>
          <w:sz w:val="28"/>
          <w:szCs w:val="28"/>
        </w:rPr>
        <w:t>Закон Республики Казахстан О гражданской защите.,</w:t>
      </w:r>
      <w:r w:rsidRPr="00C926D6">
        <w:t xml:space="preserve"> </w:t>
      </w:r>
      <w:r w:rsidRPr="00C926D6">
        <w:rPr>
          <w:iCs/>
          <w:sz w:val="28"/>
          <w:szCs w:val="28"/>
        </w:rPr>
        <w:t>(с изменениями и дополнениями по состоянию на 28.02.2023 г.)</w:t>
      </w:r>
      <w:r w:rsidR="00C926D6">
        <w:rPr>
          <w:iCs/>
          <w:sz w:val="28"/>
          <w:szCs w:val="28"/>
        </w:rPr>
        <w:t>.</w:t>
      </w:r>
      <w:r w:rsidRPr="00C926D6">
        <w:rPr>
          <w:iCs/>
          <w:sz w:val="28"/>
          <w:szCs w:val="28"/>
        </w:rPr>
        <w:t xml:space="preserve"> </w:t>
      </w:r>
    </w:p>
    <w:p w:rsidR="00594F7D" w:rsidRPr="00594F7D" w:rsidRDefault="00594F7D" w:rsidP="008127BB">
      <w:pPr>
        <w:pStyle w:val="ae"/>
        <w:numPr>
          <w:ilvl w:val="0"/>
          <w:numId w:val="38"/>
        </w:numPr>
        <w:tabs>
          <w:tab w:val="left" w:pos="2743"/>
          <w:tab w:val="left" w:pos="9360"/>
        </w:tabs>
        <w:autoSpaceDE w:val="0"/>
        <w:autoSpaceDN w:val="0"/>
        <w:adjustRightInd w:val="0"/>
        <w:ind w:right="-177"/>
        <w:jc w:val="both"/>
        <w:rPr>
          <w:iCs/>
          <w:sz w:val="28"/>
          <w:szCs w:val="28"/>
        </w:rPr>
      </w:pPr>
      <w:r w:rsidRPr="00594F7D">
        <w:rPr>
          <w:iCs/>
          <w:sz w:val="28"/>
          <w:szCs w:val="28"/>
        </w:rPr>
        <w:t xml:space="preserve"> ГОСТ 21.513-83 СПДС. Антикоррозионная защита конструкций зданий и сооружений.</w:t>
      </w:r>
    </w:p>
    <w:p w:rsidR="00594F7D" w:rsidRPr="00594F7D" w:rsidRDefault="00594F7D" w:rsidP="008127BB">
      <w:pPr>
        <w:pStyle w:val="ae"/>
        <w:numPr>
          <w:ilvl w:val="0"/>
          <w:numId w:val="38"/>
        </w:numPr>
        <w:tabs>
          <w:tab w:val="left" w:pos="2743"/>
          <w:tab w:val="left" w:pos="9360"/>
        </w:tabs>
        <w:autoSpaceDE w:val="0"/>
        <w:autoSpaceDN w:val="0"/>
        <w:adjustRightInd w:val="0"/>
        <w:ind w:right="-177"/>
        <w:jc w:val="both"/>
        <w:rPr>
          <w:iCs/>
          <w:sz w:val="28"/>
          <w:szCs w:val="28"/>
        </w:rPr>
      </w:pPr>
      <w:r w:rsidRPr="00594F7D">
        <w:rPr>
          <w:iCs/>
          <w:sz w:val="28"/>
          <w:szCs w:val="28"/>
        </w:rPr>
        <w:t xml:space="preserve">«Правила обеспечения промышленной безопасности для опасных производственных объектов, ведущих работы по переработке твердых полезных ископаемых», г. Астана, № 348 от 30 декабря 2014 года. </w:t>
      </w:r>
    </w:p>
    <w:p w:rsidR="008127BB" w:rsidRPr="008127BB" w:rsidRDefault="008127BB" w:rsidP="008127BB">
      <w:pPr>
        <w:pStyle w:val="ae"/>
        <w:numPr>
          <w:ilvl w:val="0"/>
          <w:numId w:val="38"/>
        </w:numPr>
        <w:tabs>
          <w:tab w:val="left" w:pos="2743"/>
          <w:tab w:val="left" w:pos="9360"/>
        </w:tabs>
        <w:autoSpaceDE w:val="0"/>
        <w:autoSpaceDN w:val="0"/>
        <w:adjustRightInd w:val="0"/>
        <w:ind w:right="-177"/>
        <w:jc w:val="both"/>
        <w:rPr>
          <w:iCs/>
          <w:sz w:val="28"/>
          <w:szCs w:val="28"/>
        </w:rPr>
      </w:pPr>
      <w:r>
        <w:rPr>
          <w:iCs/>
          <w:sz w:val="28"/>
          <w:szCs w:val="28"/>
        </w:rPr>
        <w:t>«</w:t>
      </w:r>
      <w:r w:rsidRPr="008127BB">
        <w:rPr>
          <w:iCs/>
          <w:sz w:val="28"/>
          <w:szCs w:val="28"/>
        </w:rPr>
        <w:t>Правила обеспечения промышленной безопасности при</w:t>
      </w:r>
      <w:r>
        <w:rPr>
          <w:iCs/>
          <w:sz w:val="28"/>
          <w:szCs w:val="28"/>
        </w:rPr>
        <w:t xml:space="preserve"> </w:t>
      </w:r>
      <w:r w:rsidRPr="008127BB">
        <w:rPr>
          <w:iCs/>
          <w:sz w:val="28"/>
          <w:szCs w:val="28"/>
        </w:rPr>
        <w:t>эксплуатации грузоподъемных механизмов</w:t>
      </w:r>
      <w:r>
        <w:rPr>
          <w:iCs/>
          <w:sz w:val="28"/>
          <w:szCs w:val="28"/>
        </w:rPr>
        <w:t>»,</w:t>
      </w:r>
      <w:r w:rsidRPr="008127BB">
        <w:t xml:space="preserve"> </w:t>
      </w:r>
      <w:r w:rsidRPr="008127BB">
        <w:rPr>
          <w:iCs/>
          <w:sz w:val="28"/>
          <w:szCs w:val="28"/>
        </w:rPr>
        <w:t>г. Астана, № 3</w:t>
      </w:r>
      <w:r w:rsidR="0069798C">
        <w:rPr>
          <w:iCs/>
          <w:sz w:val="28"/>
          <w:szCs w:val="28"/>
        </w:rPr>
        <w:t>59</w:t>
      </w:r>
      <w:r w:rsidRPr="008127BB">
        <w:rPr>
          <w:iCs/>
          <w:sz w:val="28"/>
          <w:szCs w:val="28"/>
        </w:rPr>
        <w:t xml:space="preserve"> от 30 декабря 2014 года.</w:t>
      </w:r>
    </w:p>
    <w:p w:rsidR="00594F7D" w:rsidRPr="00594F7D" w:rsidRDefault="00594F7D" w:rsidP="008127BB">
      <w:pPr>
        <w:pStyle w:val="ae"/>
        <w:numPr>
          <w:ilvl w:val="0"/>
          <w:numId w:val="38"/>
        </w:numPr>
        <w:tabs>
          <w:tab w:val="left" w:pos="2743"/>
          <w:tab w:val="left" w:pos="9360"/>
        </w:tabs>
        <w:autoSpaceDE w:val="0"/>
        <w:autoSpaceDN w:val="0"/>
        <w:adjustRightInd w:val="0"/>
        <w:ind w:right="-177"/>
        <w:jc w:val="both"/>
        <w:rPr>
          <w:iCs/>
          <w:sz w:val="28"/>
          <w:szCs w:val="28"/>
        </w:rPr>
      </w:pPr>
      <w:r w:rsidRPr="00594F7D">
        <w:rPr>
          <w:iCs/>
          <w:sz w:val="28"/>
          <w:szCs w:val="28"/>
        </w:rPr>
        <w:t>Инструкция по безопасности при эксплуатации технологических трубопроводов, г. Астана, №359 от 27 июля 2021 года.</w:t>
      </w:r>
    </w:p>
    <w:p w:rsidR="009159D8" w:rsidRPr="007B76AE" w:rsidRDefault="009159D8" w:rsidP="009159D8">
      <w:pPr>
        <w:numPr>
          <w:ilvl w:val="0"/>
          <w:numId w:val="38"/>
        </w:numPr>
        <w:spacing w:line="276" w:lineRule="auto"/>
        <w:jc w:val="both"/>
        <w:rPr>
          <w:sz w:val="28"/>
          <w:szCs w:val="28"/>
        </w:rPr>
      </w:pPr>
      <w:r w:rsidRPr="007B76AE">
        <w:rPr>
          <w:sz w:val="28"/>
          <w:szCs w:val="28"/>
        </w:rPr>
        <w:t>СН РК 5.01-01-2013 «Земляные сооружения, основания и фундаменты»</w:t>
      </w:r>
      <w:r>
        <w:rPr>
          <w:sz w:val="28"/>
          <w:szCs w:val="28"/>
        </w:rPr>
        <w:t>.</w:t>
      </w:r>
    </w:p>
    <w:p w:rsidR="009159D8" w:rsidRPr="007B76AE" w:rsidRDefault="009159D8" w:rsidP="009159D8">
      <w:pPr>
        <w:numPr>
          <w:ilvl w:val="0"/>
          <w:numId w:val="38"/>
        </w:numPr>
        <w:spacing w:line="276" w:lineRule="auto"/>
        <w:jc w:val="both"/>
        <w:rPr>
          <w:sz w:val="28"/>
          <w:szCs w:val="28"/>
        </w:rPr>
      </w:pPr>
      <w:r w:rsidRPr="007B76AE">
        <w:rPr>
          <w:sz w:val="28"/>
          <w:szCs w:val="28"/>
        </w:rPr>
        <w:t>СП РК 5.03-107-2013 «Несущие и ограждающие конструкции»</w:t>
      </w:r>
      <w:r>
        <w:rPr>
          <w:sz w:val="28"/>
          <w:szCs w:val="28"/>
        </w:rPr>
        <w:t>.</w:t>
      </w:r>
    </w:p>
    <w:p w:rsidR="009159D8" w:rsidRPr="007B76AE" w:rsidRDefault="009159D8" w:rsidP="009159D8">
      <w:pPr>
        <w:numPr>
          <w:ilvl w:val="0"/>
          <w:numId w:val="38"/>
        </w:numPr>
        <w:spacing w:line="276" w:lineRule="auto"/>
        <w:jc w:val="both"/>
        <w:rPr>
          <w:sz w:val="28"/>
          <w:szCs w:val="28"/>
        </w:rPr>
      </w:pPr>
      <w:r w:rsidRPr="007B76AE">
        <w:rPr>
          <w:sz w:val="28"/>
          <w:szCs w:val="28"/>
        </w:rPr>
        <w:t>СП РК 2.04-01-2017* «Строительная климатология»</w:t>
      </w:r>
      <w:r>
        <w:rPr>
          <w:sz w:val="28"/>
          <w:szCs w:val="28"/>
        </w:rPr>
        <w:t>.</w:t>
      </w:r>
    </w:p>
    <w:p w:rsidR="009159D8" w:rsidRPr="007B76AE" w:rsidRDefault="009159D8" w:rsidP="009159D8">
      <w:pPr>
        <w:numPr>
          <w:ilvl w:val="0"/>
          <w:numId w:val="38"/>
        </w:numPr>
        <w:spacing w:line="276" w:lineRule="auto"/>
        <w:jc w:val="both"/>
        <w:rPr>
          <w:sz w:val="28"/>
          <w:szCs w:val="28"/>
        </w:rPr>
      </w:pPr>
      <w:r>
        <w:rPr>
          <w:sz w:val="28"/>
          <w:szCs w:val="28"/>
        </w:rPr>
        <w:t xml:space="preserve"> </w:t>
      </w:r>
      <w:r w:rsidRPr="007B76AE">
        <w:rPr>
          <w:sz w:val="28"/>
          <w:szCs w:val="28"/>
        </w:rPr>
        <w:t>СП РК EN 1991-1-3:2003/2011 «Воздействие на несущие конструкций. Часть 1-3. Общие воздействия. Снеговые нагрузки»</w:t>
      </w:r>
      <w:r>
        <w:rPr>
          <w:sz w:val="28"/>
          <w:szCs w:val="28"/>
        </w:rPr>
        <w:t>.</w:t>
      </w:r>
    </w:p>
    <w:p w:rsidR="009159D8" w:rsidRPr="007B76AE" w:rsidRDefault="009159D8" w:rsidP="009159D8">
      <w:pPr>
        <w:numPr>
          <w:ilvl w:val="0"/>
          <w:numId w:val="38"/>
        </w:numPr>
        <w:spacing w:line="276" w:lineRule="auto"/>
        <w:jc w:val="both"/>
        <w:rPr>
          <w:sz w:val="28"/>
          <w:szCs w:val="28"/>
        </w:rPr>
      </w:pPr>
      <w:r>
        <w:rPr>
          <w:sz w:val="28"/>
          <w:szCs w:val="28"/>
        </w:rPr>
        <w:t xml:space="preserve"> </w:t>
      </w:r>
      <w:r w:rsidRPr="007B76AE">
        <w:rPr>
          <w:sz w:val="28"/>
          <w:szCs w:val="28"/>
        </w:rPr>
        <w:t>СП РК EN 1991-1-4:2005/2011 «Воздействие на несущие конструкций. Часть 1-4. Общие воздействия. Ветровые воздействия»</w:t>
      </w:r>
      <w:r>
        <w:rPr>
          <w:sz w:val="28"/>
          <w:szCs w:val="28"/>
        </w:rPr>
        <w:t>.</w:t>
      </w:r>
    </w:p>
    <w:p w:rsidR="009159D8" w:rsidRPr="007B76AE" w:rsidRDefault="009159D8" w:rsidP="009159D8">
      <w:pPr>
        <w:numPr>
          <w:ilvl w:val="0"/>
          <w:numId w:val="38"/>
        </w:numPr>
        <w:spacing w:line="276" w:lineRule="auto"/>
        <w:jc w:val="both"/>
        <w:rPr>
          <w:sz w:val="28"/>
          <w:szCs w:val="28"/>
        </w:rPr>
      </w:pPr>
      <w:r>
        <w:rPr>
          <w:sz w:val="28"/>
          <w:szCs w:val="28"/>
        </w:rPr>
        <w:t xml:space="preserve"> </w:t>
      </w:r>
      <w:r w:rsidRPr="007B76AE">
        <w:rPr>
          <w:sz w:val="28"/>
          <w:szCs w:val="28"/>
        </w:rPr>
        <w:t>НТП РК 01-01-3.1(4.1)-2017 «Нагрузки и воздействия на здания. Снеговые нагрузки. Ветровые воздействия»</w:t>
      </w:r>
      <w:r>
        <w:rPr>
          <w:sz w:val="28"/>
          <w:szCs w:val="28"/>
        </w:rPr>
        <w:t>.</w:t>
      </w:r>
    </w:p>
    <w:p w:rsidR="009159D8" w:rsidRPr="007B76AE" w:rsidRDefault="009159D8" w:rsidP="009159D8">
      <w:pPr>
        <w:numPr>
          <w:ilvl w:val="0"/>
          <w:numId w:val="38"/>
        </w:numPr>
        <w:spacing w:line="276" w:lineRule="auto"/>
        <w:jc w:val="both"/>
        <w:rPr>
          <w:sz w:val="28"/>
          <w:szCs w:val="28"/>
        </w:rPr>
      </w:pPr>
      <w:r>
        <w:rPr>
          <w:sz w:val="28"/>
          <w:szCs w:val="28"/>
        </w:rPr>
        <w:t xml:space="preserve"> </w:t>
      </w:r>
      <w:r w:rsidRPr="007B76AE">
        <w:rPr>
          <w:sz w:val="28"/>
          <w:szCs w:val="28"/>
        </w:rPr>
        <w:t>СП РК ЕN 1992-1-1:2004/2011 «Проектирование железобетонных конструкций. Часть 1-1. Общие правила и правила для зданий»</w:t>
      </w:r>
      <w:r>
        <w:rPr>
          <w:sz w:val="28"/>
          <w:szCs w:val="28"/>
        </w:rPr>
        <w:t>.</w:t>
      </w:r>
    </w:p>
    <w:p w:rsidR="009159D8" w:rsidRPr="007B76AE" w:rsidRDefault="009159D8" w:rsidP="009159D8">
      <w:pPr>
        <w:numPr>
          <w:ilvl w:val="0"/>
          <w:numId w:val="38"/>
        </w:numPr>
        <w:spacing w:line="276" w:lineRule="auto"/>
        <w:jc w:val="both"/>
        <w:rPr>
          <w:sz w:val="28"/>
          <w:szCs w:val="28"/>
        </w:rPr>
      </w:pPr>
      <w:r>
        <w:rPr>
          <w:sz w:val="28"/>
          <w:szCs w:val="28"/>
        </w:rPr>
        <w:t xml:space="preserve"> </w:t>
      </w:r>
      <w:r w:rsidRPr="007B76AE">
        <w:rPr>
          <w:sz w:val="28"/>
          <w:szCs w:val="28"/>
        </w:rPr>
        <w:t>СП РК EN 1993-1-1:2005/2011 «Проектирование стальных конструкций. Часть 1-1. Общие правила и правила для зданий»</w:t>
      </w:r>
      <w:r>
        <w:rPr>
          <w:sz w:val="28"/>
          <w:szCs w:val="28"/>
        </w:rPr>
        <w:t>.</w:t>
      </w:r>
    </w:p>
    <w:p w:rsidR="009159D8" w:rsidRPr="007B76AE" w:rsidRDefault="009159D8" w:rsidP="009159D8">
      <w:pPr>
        <w:numPr>
          <w:ilvl w:val="0"/>
          <w:numId w:val="38"/>
        </w:numPr>
        <w:spacing w:line="276" w:lineRule="auto"/>
        <w:jc w:val="both"/>
        <w:rPr>
          <w:sz w:val="28"/>
          <w:szCs w:val="28"/>
        </w:rPr>
      </w:pPr>
      <w:r>
        <w:rPr>
          <w:sz w:val="28"/>
          <w:szCs w:val="28"/>
        </w:rPr>
        <w:t xml:space="preserve"> </w:t>
      </w:r>
      <w:r w:rsidRPr="007B76AE">
        <w:rPr>
          <w:sz w:val="28"/>
          <w:szCs w:val="28"/>
        </w:rPr>
        <w:t>СП РК 2.02-101-2022 «Пожарная безопасность зданий и сооружений»</w:t>
      </w:r>
      <w:r>
        <w:rPr>
          <w:sz w:val="28"/>
          <w:szCs w:val="28"/>
        </w:rPr>
        <w:t>.</w:t>
      </w:r>
    </w:p>
    <w:p w:rsidR="009159D8" w:rsidRPr="007B76AE" w:rsidRDefault="009159D8" w:rsidP="009159D8">
      <w:pPr>
        <w:numPr>
          <w:ilvl w:val="0"/>
          <w:numId w:val="38"/>
        </w:numPr>
        <w:spacing w:line="276" w:lineRule="auto"/>
        <w:jc w:val="both"/>
        <w:rPr>
          <w:sz w:val="28"/>
          <w:szCs w:val="28"/>
        </w:rPr>
      </w:pPr>
      <w:r>
        <w:rPr>
          <w:sz w:val="28"/>
          <w:szCs w:val="28"/>
        </w:rPr>
        <w:t xml:space="preserve"> </w:t>
      </w:r>
      <w:r w:rsidRPr="007B76AE">
        <w:rPr>
          <w:sz w:val="28"/>
          <w:szCs w:val="28"/>
        </w:rPr>
        <w:t>СП РК 2.03-30-2017* «Строительство в сейсмических зонах»</w:t>
      </w:r>
      <w:r>
        <w:rPr>
          <w:sz w:val="28"/>
          <w:szCs w:val="28"/>
        </w:rPr>
        <w:t>.</w:t>
      </w:r>
    </w:p>
    <w:p w:rsidR="009159D8" w:rsidRPr="007B76AE" w:rsidRDefault="009159D8" w:rsidP="009159D8">
      <w:pPr>
        <w:numPr>
          <w:ilvl w:val="0"/>
          <w:numId w:val="38"/>
        </w:numPr>
        <w:spacing w:line="276" w:lineRule="auto"/>
        <w:jc w:val="both"/>
        <w:rPr>
          <w:sz w:val="28"/>
          <w:szCs w:val="28"/>
        </w:rPr>
      </w:pPr>
      <w:r>
        <w:rPr>
          <w:sz w:val="28"/>
          <w:szCs w:val="28"/>
        </w:rPr>
        <w:t xml:space="preserve"> </w:t>
      </w:r>
      <w:r w:rsidRPr="007B76AE">
        <w:rPr>
          <w:sz w:val="28"/>
          <w:szCs w:val="28"/>
        </w:rPr>
        <w:t>СН РК 2.01-01-2013 «Защита строительных конструкций от коррозии»</w:t>
      </w:r>
      <w:r>
        <w:rPr>
          <w:sz w:val="28"/>
          <w:szCs w:val="28"/>
        </w:rPr>
        <w:t>.</w:t>
      </w:r>
    </w:p>
    <w:p w:rsidR="009159D8" w:rsidRPr="007B76AE" w:rsidRDefault="009159D8" w:rsidP="009159D8">
      <w:pPr>
        <w:numPr>
          <w:ilvl w:val="0"/>
          <w:numId w:val="38"/>
        </w:numPr>
        <w:spacing w:line="276" w:lineRule="auto"/>
        <w:jc w:val="both"/>
        <w:rPr>
          <w:sz w:val="28"/>
          <w:szCs w:val="28"/>
        </w:rPr>
      </w:pPr>
      <w:r>
        <w:rPr>
          <w:sz w:val="28"/>
          <w:szCs w:val="28"/>
        </w:rPr>
        <w:t xml:space="preserve"> </w:t>
      </w:r>
      <w:r w:rsidRPr="007B76AE">
        <w:rPr>
          <w:sz w:val="28"/>
          <w:szCs w:val="28"/>
        </w:rPr>
        <w:t>СН РК 1.03-05-2011 «Охрана труда и техника безопасности в строительстве»</w:t>
      </w:r>
      <w:r>
        <w:rPr>
          <w:sz w:val="28"/>
          <w:szCs w:val="28"/>
        </w:rPr>
        <w:t>.</w:t>
      </w:r>
    </w:p>
    <w:p w:rsidR="009159D8" w:rsidRDefault="009159D8" w:rsidP="009159D8">
      <w:pPr>
        <w:numPr>
          <w:ilvl w:val="0"/>
          <w:numId w:val="38"/>
        </w:numPr>
        <w:spacing w:line="276" w:lineRule="auto"/>
        <w:jc w:val="both"/>
        <w:rPr>
          <w:sz w:val="28"/>
          <w:szCs w:val="28"/>
        </w:rPr>
      </w:pPr>
      <w:r>
        <w:rPr>
          <w:sz w:val="28"/>
          <w:szCs w:val="28"/>
        </w:rPr>
        <w:t xml:space="preserve"> </w:t>
      </w:r>
      <w:r w:rsidRPr="007B76AE">
        <w:rPr>
          <w:sz w:val="28"/>
          <w:szCs w:val="28"/>
        </w:rPr>
        <w:t>СП РК 1.03-106-2012* «Охрана труда и техника безопасности в строительстве»</w:t>
      </w:r>
      <w:r>
        <w:rPr>
          <w:sz w:val="28"/>
          <w:szCs w:val="28"/>
        </w:rPr>
        <w:t>.</w:t>
      </w:r>
    </w:p>
    <w:p w:rsidR="009159D8" w:rsidRPr="00F965C3" w:rsidRDefault="009159D8" w:rsidP="009159D8">
      <w:pPr>
        <w:numPr>
          <w:ilvl w:val="0"/>
          <w:numId w:val="38"/>
        </w:numPr>
        <w:jc w:val="both"/>
        <w:rPr>
          <w:sz w:val="28"/>
          <w:szCs w:val="28"/>
        </w:rPr>
      </w:pPr>
      <w:r>
        <w:rPr>
          <w:sz w:val="28"/>
          <w:szCs w:val="28"/>
        </w:rPr>
        <w:t xml:space="preserve"> </w:t>
      </w:r>
      <w:r w:rsidRPr="00F965C3">
        <w:rPr>
          <w:sz w:val="28"/>
          <w:szCs w:val="28"/>
        </w:rPr>
        <w:t>ГОСТ 12.1.046-2014 «ССБТ.</w:t>
      </w:r>
      <w:r>
        <w:rPr>
          <w:sz w:val="28"/>
          <w:szCs w:val="28"/>
        </w:rPr>
        <w:t xml:space="preserve"> Строительство. Нормы освещения </w:t>
      </w:r>
      <w:r w:rsidRPr="00F965C3">
        <w:rPr>
          <w:sz w:val="28"/>
          <w:szCs w:val="28"/>
        </w:rPr>
        <w:t>строительных площадок».</w:t>
      </w:r>
    </w:p>
    <w:p w:rsidR="00841E8C" w:rsidRPr="00733300" w:rsidRDefault="00841E8C" w:rsidP="00841E8C">
      <w:pPr>
        <w:numPr>
          <w:ilvl w:val="0"/>
          <w:numId w:val="38"/>
        </w:numPr>
        <w:rPr>
          <w:color w:val="000000"/>
          <w:sz w:val="28"/>
          <w:szCs w:val="28"/>
        </w:rPr>
      </w:pPr>
      <w:r>
        <w:rPr>
          <w:color w:val="000000"/>
          <w:sz w:val="28"/>
          <w:szCs w:val="28"/>
        </w:rPr>
        <w:t xml:space="preserve"> </w:t>
      </w:r>
      <w:r w:rsidRPr="007C37B4">
        <w:rPr>
          <w:color w:val="000000"/>
          <w:sz w:val="28"/>
          <w:szCs w:val="28"/>
        </w:rPr>
        <w:t>Правила устройства электроустановок.</w:t>
      </w:r>
    </w:p>
    <w:p w:rsidR="00841E8C" w:rsidRPr="00733300" w:rsidRDefault="00841E8C" w:rsidP="00841E8C">
      <w:pPr>
        <w:numPr>
          <w:ilvl w:val="0"/>
          <w:numId w:val="38"/>
        </w:numPr>
        <w:rPr>
          <w:color w:val="000000"/>
          <w:sz w:val="28"/>
          <w:szCs w:val="28"/>
        </w:rPr>
      </w:pPr>
      <w:r>
        <w:rPr>
          <w:color w:val="000000"/>
          <w:sz w:val="28"/>
          <w:szCs w:val="28"/>
        </w:rPr>
        <w:lastRenderedPageBreak/>
        <w:t xml:space="preserve"> </w:t>
      </w:r>
      <w:r w:rsidRPr="00733300">
        <w:rPr>
          <w:color w:val="000000"/>
          <w:sz w:val="28"/>
          <w:szCs w:val="28"/>
        </w:rPr>
        <w:t>СН РК 4.04-07-2023 Электротехнические устройства.</w:t>
      </w:r>
    </w:p>
    <w:p w:rsidR="00841E8C" w:rsidRDefault="00841E8C" w:rsidP="00841E8C">
      <w:pPr>
        <w:numPr>
          <w:ilvl w:val="0"/>
          <w:numId w:val="38"/>
        </w:numPr>
        <w:rPr>
          <w:color w:val="000000"/>
          <w:sz w:val="28"/>
          <w:szCs w:val="28"/>
        </w:rPr>
      </w:pPr>
      <w:r>
        <w:rPr>
          <w:color w:val="000000"/>
          <w:sz w:val="28"/>
          <w:szCs w:val="28"/>
        </w:rPr>
        <w:t xml:space="preserve"> </w:t>
      </w:r>
      <w:r w:rsidRPr="00733300">
        <w:rPr>
          <w:color w:val="000000"/>
          <w:sz w:val="28"/>
          <w:szCs w:val="28"/>
        </w:rPr>
        <w:t>СН РК 2.04-01-2011</w:t>
      </w:r>
      <w:r>
        <w:rPr>
          <w:color w:val="000000"/>
          <w:sz w:val="28"/>
          <w:szCs w:val="28"/>
        </w:rPr>
        <w:t xml:space="preserve"> Естественное и искусственное освещение.</w:t>
      </w:r>
    </w:p>
    <w:p w:rsidR="00841E8C" w:rsidRPr="00733300" w:rsidRDefault="00841E8C" w:rsidP="00841E8C">
      <w:pPr>
        <w:numPr>
          <w:ilvl w:val="0"/>
          <w:numId w:val="38"/>
        </w:numPr>
        <w:rPr>
          <w:color w:val="000000"/>
          <w:sz w:val="28"/>
          <w:szCs w:val="28"/>
        </w:rPr>
      </w:pPr>
      <w:r>
        <w:rPr>
          <w:color w:val="000000"/>
          <w:sz w:val="28"/>
          <w:szCs w:val="28"/>
        </w:rPr>
        <w:t xml:space="preserve"> </w:t>
      </w:r>
      <w:r w:rsidRPr="00733300">
        <w:rPr>
          <w:color w:val="000000"/>
          <w:sz w:val="28"/>
          <w:szCs w:val="28"/>
        </w:rPr>
        <w:t>СП РК 4.04-109-2013 Правила проектирования силового и осветительного оборудования промышленных предприятий</w:t>
      </w:r>
    </w:p>
    <w:p w:rsidR="00841E8C" w:rsidRDefault="00841E8C" w:rsidP="00841E8C">
      <w:pPr>
        <w:numPr>
          <w:ilvl w:val="0"/>
          <w:numId w:val="38"/>
        </w:numPr>
        <w:rPr>
          <w:color w:val="000000"/>
          <w:sz w:val="28"/>
          <w:szCs w:val="28"/>
        </w:rPr>
      </w:pPr>
      <w:r>
        <w:rPr>
          <w:color w:val="000000"/>
          <w:sz w:val="28"/>
          <w:szCs w:val="28"/>
        </w:rPr>
        <w:t xml:space="preserve"> </w:t>
      </w:r>
      <w:r w:rsidRPr="00733300">
        <w:rPr>
          <w:color w:val="000000"/>
          <w:sz w:val="28"/>
          <w:szCs w:val="28"/>
        </w:rPr>
        <w:t xml:space="preserve">СП РК 2.04-103-2013 Устройство </w:t>
      </w:r>
      <w:proofErr w:type="spellStart"/>
      <w:r w:rsidRPr="00733300">
        <w:rPr>
          <w:color w:val="000000"/>
          <w:sz w:val="28"/>
          <w:szCs w:val="28"/>
        </w:rPr>
        <w:t>молниезащиты</w:t>
      </w:r>
      <w:proofErr w:type="spellEnd"/>
      <w:r w:rsidRPr="00733300">
        <w:rPr>
          <w:color w:val="000000"/>
          <w:sz w:val="28"/>
          <w:szCs w:val="28"/>
        </w:rPr>
        <w:t xml:space="preserve"> зданий и сооружений</w:t>
      </w:r>
    </w:p>
    <w:p w:rsidR="00841E8C" w:rsidRDefault="00841E8C" w:rsidP="00841E8C">
      <w:pPr>
        <w:numPr>
          <w:ilvl w:val="0"/>
          <w:numId w:val="38"/>
        </w:numPr>
        <w:rPr>
          <w:color w:val="000000"/>
          <w:sz w:val="28"/>
          <w:szCs w:val="28"/>
        </w:rPr>
      </w:pPr>
      <w:r>
        <w:rPr>
          <w:color w:val="000000"/>
          <w:sz w:val="28"/>
          <w:szCs w:val="28"/>
        </w:rPr>
        <w:t xml:space="preserve"> </w:t>
      </w:r>
      <w:r w:rsidRPr="00351F5F">
        <w:rPr>
          <w:color w:val="000000"/>
          <w:sz w:val="28"/>
          <w:szCs w:val="28"/>
        </w:rPr>
        <w:t>СП РК 2.02-102-2022 Пожарная автоматика зданий и сооружений</w:t>
      </w:r>
    </w:p>
    <w:p w:rsidR="00841E8C" w:rsidRDefault="00841E8C" w:rsidP="00841E8C">
      <w:pPr>
        <w:numPr>
          <w:ilvl w:val="0"/>
          <w:numId w:val="38"/>
        </w:numPr>
        <w:rPr>
          <w:color w:val="000000"/>
          <w:sz w:val="28"/>
          <w:szCs w:val="28"/>
        </w:rPr>
      </w:pPr>
      <w:r>
        <w:rPr>
          <w:color w:val="000000"/>
          <w:sz w:val="28"/>
          <w:szCs w:val="28"/>
        </w:rPr>
        <w:t xml:space="preserve"> </w:t>
      </w:r>
      <w:r w:rsidRPr="00351F5F">
        <w:rPr>
          <w:color w:val="000000"/>
          <w:sz w:val="28"/>
          <w:szCs w:val="28"/>
        </w:rPr>
        <w:t>СН РК 2.02-02-2023 Пожарная автоматика зданий и сооружений</w:t>
      </w:r>
    </w:p>
    <w:p w:rsidR="00B216D7" w:rsidRPr="000C6B6E" w:rsidRDefault="00B216D7" w:rsidP="00B216D7">
      <w:pPr>
        <w:pStyle w:val="ae"/>
        <w:numPr>
          <w:ilvl w:val="0"/>
          <w:numId w:val="38"/>
        </w:numPr>
        <w:autoSpaceDE w:val="0"/>
        <w:autoSpaceDN w:val="0"/>
        <w:adjustRightInd w:val="0"/>
        <w:spacing w:before="20" w:line="228" w:lineRule="auto"/>
        <w:rPr>
          <w:rFonts w:eastAsia="Calibri"/>
          <w:sz w:val="28"/>
          <w:szCs w:val="28"/>
          <w:lang w:eastAsia="en-US"/>
        </w:rPr>
      </w:pPr>
      <w:r>
        <w:rPr>
          <w:rFonts w:eastAsia="Calibri"/>
          <w:sz w:val="28"/>
          <w:szCs w:val="28"/>
          <w:lang w:eastAsia="en-US"/>
        </w:rPr>
        <w:t xml:space="preserve"> СП РК 2.04-01-2017* «</w:t>
      </w:r>
      <w:r w:rsidRPr="000155BC">
        <w:rPr>
          <w:rFonts w:eastAsia="Calibri"/>
          <w:sz w:val="28"/>
          <w:szCs w:val="28"/>
          <w:lang w:eastAsia="en-US"/>
        </w:rPr>
        <w:t>Строительная климатология</w:t>
      </w:r>
      <w:r w:rsidRPr="000C6B6E">
        <w:rPr>
          <w:rFonts w:eastAsia="Calibri"/>
          <w:sz w:val="28"/>
          <w:szCs w:val="28"/>
          <w:lang w:eastAsia="en-US"/>
        </w:rPr>
        <w:t>»;</w:t>
      </w:r>
    </w:p>
    <w:p w:rsidR="00B216D7" w:rsidRPr="000C6B6E" w:rsidRDefault="00B216D7" w:rsidP="00B216D7">
      <w:pPr>
        <w:pStyle w:val="ae"/>
        <w:numPr>
          <w:ilvl w:val="0"/>
          <w:numId w:val="38"/>
        </w:numPr>
        <w:autoSpaceDE w:val="0"/>
        <w:autoSpaceDN w:val="0"/>
        <w:adjustRightInd w:val="0"/>
        <w:spacing w:before="20" w:line="228" w:lineRule="auto"/>
        <w:rPr>
          <w:rFonts w:eastAsia="Calibri"/>
          <w:sz w:val="28"/>
          <w:szCs w:val="28"/>
          <w:lang w:eastAsia="en-US"/>
        </w:rPr>
      </w:pPr>
      <w:r>
        <w:rPr>
          <w:rFonts w:eastAsia="Calibri"/>
          <w:sz w:val="28"/>
          <w:szCs w:val="28"/>
          <w:lang w:eastAsia="en-US"/>
        </w:rPr>
        <w:t xml:space="preserve"> </w:t>
      </w:r>
      <w:r w:rsidRPr="000155BC">
        <w:rPr>
          <w:rFonts w:eastAsia="Calibri"/>
          <w:sz w:val="28"/>
          <w:szCs w:val="28"/>
          <w:lang w:eastAsia="en-US"/>
        </w:rPr>
        <w:t>СН РК 3.0</w:t>
      </w:r>
      <w:r>
        <w:rPr>
          <w:rFonts w:eastAsia="Calibri"/>
          <w:sz w:val="28"/>
          <w:szCs w:val="28"/>
          <w:lang w:eastAsia="en-US"/>
        </w:rPr>
        <w:t>3-06-2014, СП РК 3.03-106-2014 «</w:t>
      </w:r>
      <w:r w:rsidRPr="000155BC">
        <w:rPr>
          <w:rFonts w:eastAsia="Calibri"/>
          <w:sz w:val="28"/>
          <w:szCs w:val="28"/>
          <w:lang w:eastAsia="en-US"/>
        </w:rPr>
        <w:t>Предприятия по ремонту и техническому обслужив</w:t>
      </w:r>
      <w:r>
        <w:rPr>
          <w:rFonts w:eastAsia="Calibri"/>
          <w:sz w:val="28"/>
          <w:szCs w:val="28"/>
          <w:lang w:eastAsia="en-US"/>
        </w:rPr>
        <w:t>анию автомобильного транспорта</w:t>
      </w:r>
      <w:r w:rsidRPr="000155BC">
        <w:rPr>
          <w:rFonts w:eastAsia="Calibri"/>
          <w:sz w:val="28"/>
          <w:szCs w:val="28"/>
          <w:lang w:eastAsia="en-US"/>
        </w:rPr>
        <w:t>»</w:t>
      </w:r>
      <w:r w:rsidRPr="000C6B6E">
        <w:rPr>
          <w:rFonts w:eastAsia="Calibri"/>
          <w:sz w:val="28"/>
          <w:szCs w:val="28"/>
          <w:lang w:eastAsia="en-US"/>
        </w:rPr>
        <w:t>;</w:t>
      </w:r>
    </w:p>
    <w:p w:rsidR="00B216D7" w:rsidRPr="00B216D7" w:rsidRDefault="00B216D7" w:rsidP="00B216D7">
      <w:pPr>
        <w:pStyle w:val="ae"/>
        <w:numPr>
          <w:ilvl w:val="0"/>
          <w:numId w:val="38"/>
        </w:numPr>
        <w:tabs>
          <w:tab w:val="left" w:pos="2743"/>
          <w:tab w:val="left" w:pos="9360"/>
        </w:tabs>
        <w:autoSpaceDE w:val="0"/>
        <w:autoSpaceDN w:val="0"/>
        <w:adjustRightInd w:val="0"/>
        <w:ind w:right="-177"/>
        <w:jc w:val="both"/>
        <w:rPr>
          <w:iCs/>
          <w:sz w:val="28"/>
          <w:szCs w:val="28"/>
        </w:rPr>
      </w:pPr>
      <w:r>
        <w:rPr>
          <w:iCs/>
          <w:sz w:val="28"/>
          <w:szCs w:val="28"/>
        </w:rPr>
        <w:t xml:space="preserve"> </w:t>
      </w:r>
      <w:r w:rsidRPr="00B216D7">
        <w:rPr>
          <w:iCs/>
          <w:sz w:val="28"/>
          <w:szCs w:val="28"/>
        </w:rPr>
        <w:t>СН РК 4.02-01-2011 «Отопление, вентиляция и кондиционирование воздуха»;</w:t>
      </w:r>
    </w:p>
    <w:p w:rsidR="00B216D7" w:rsidRPr="00B216D7" w:rsidRDefault="00B216D7" w:rsidP="00B216D7">
      <w:pPr>
        <w:pStyle w:val="ae"/>
        <w:numPr>
          <w:ilvl w:val="0"/>
          <w:numId w:val="38"/>
        </w:numPr>
        <w:tabs>
          <w:tab w:val="left" w:pos="2743"/>
          <w:tab w:val="left" w:pos="9360"/>
        </w:tabs>
        <w:autoSpaceDE w:val="0"/>
        <w:autoSpaceDN w:val="0"/>
        <w:adjustRightInd w:val="0"/>
        <w:ind w:right="-177"/>
        <w:jc w:val="both"/>
        <w:rPr>
          <w:iCs/>
          <w:sz w:val="28"/>
          <w:szCs w:val="28"/>
        </w:rPr>
      </w:pPr>
      <w:r>
        <w:rPr>
          <w:iCs/>
          <w:sz w:val="28"/>
          <w:szCs w:val="28"/>
        </w:rPr>
        <w:t xml:space="preserve"> </w:t>
      </w:r>
      <w:r w:rsidRPr="00B216D7">
        <w:rPr>
          <w:iCs/>
          <w:sz w:val="28"/>
          <w:szCs w:val="28"/>
        </w:rPr>
        <w:t>СП РК 4.02-101-2012* «Отопление, вентиляция и кондиционирование воздуха».</w:t>
      </w:r>
    </w:p>
    <w:p w:rsidR="00B216D7" w:rsidRPr="00B216D7" w:rsidRDefault="00B216D7" w:rsidP="00B216D7">
      <w:pPr>
        <w:pStyle w:val="ae"/>
        <w:numPr>
          <w:ilvl w:val="0"/>
          <w:numId w:val="38"/>
        </w:numPr>
        <w:tabs>
          <w:tab w:val="left" w:pos="2743"/>
          <w:tab w:val="left" w:pos="9360"/>
        </w:tabs>
        <w:autoSpaceDE w:val="0"/>
        <w:autoSpaceDN w:val="0"/>
        <w:adjustRightInd w:val="0"/>
        <w:ind w:right="-177"/>
        <w:jc w:val="both"/>
        <w:rPr>
          <w:iCs/>
          <w:sz w:val="28"/>
          <w:szCs w:val="28"/>
        </w:rPr>
      </w:pPr>
      <w:r>
        <w:rPr>
          <w:iCs/>
          <w:sz w:val="28"/>
          <w:szCs w:val="28"/>
        </w:rPr>
        <w:t xml:space="preserve"> </w:t>
      </w:r>
      <w:r w:rsidRPr="00B216D7">
        <w:rPr>
          <w:iCs/>
          <w:sz w:val="28"/>
          <w:szCs w:val="28"/>
        </w:rPr>
        <w:t>СН РК 4.01-01-2011 «Внутренний водопровод и канализация зданий и сооружений»;</w:t>
      </w:r>
    </w:p>
    <w:p w:rsidR="00B216D7" w:rsidRPr="00B216D7" w:rsidRDefault="00B216D7" w:rsidP="00B216D7">
      <w:pPr>
        <w:pStyle w:val="ae"/>
        <w:numPr>
          <w:ilvl w:val="0"/>
          <w:numId w:val="38"/>
        </w:numPr>
        <w:tabs>
          <w:tab w:val="left" w:pos="2743"/>
          <w:tab w:val="left" w:pos="9360"/>
        </w:tabs>
        <w:autoSpaceDE w:val="0"/>
        <w:autoSpaceDN w:val="0"/>
        <w:adjustRightInd w:val="0"/>
        <w:ind w:right="-177"/>
        <w:jc w:val="both"/>
        <w:rPr>
          <w:iCs/>
          <w:sz w:val="28"/>
          <w:szCs w:val="28"/>
        </w:rPr>
      </w:pPr>
      <w:r w:rsidRPr="00B216D7">
        <w:rPr>
          <w:iCs/>
          <w:sz w:val="28"/>
          <w:szCs w:val="28"/>
        </w:rPr>
        <w:t xml:space="preserve"> СП РК 4.01-101-2012 «Внутренний водопровод и канализация зданий и сооружений»;</w:t>
      </w:r>
    </w:p>
    <w:p w:rsidR="00B216D7" w:rsidRPr="00B216D7" w:rsidRDefault="00B216D7" w:rsidP="00B216D7">
      <w:pPr>
        <w:pStyle w:val="ae"/>
        <w:numPr>
          <w:ilvl w:val="0"/>
          <w:numId w:val="38"/>
        </w:numPr>
        <w:tabs>
          <w:tab w:val="left" w:pos="2743"/>
          <w:tab w:val="left" w:pos="9360"/>
        </w:tabs>
        <w:autoSpaceDE w:val="0"/>
        <w:autoSpaceDN w:val="0"/>
        <w:adjustRightInd w:val="0"/>
        <w:ind w:right="-177"/>
        <w:jc w:val="both"/>
        <w:rPr>
          <w:iCs/>
          <w:sz w:val="28"/>
          <w:szCs w:val="28"/>
        </w:rPr>
      </w:pPr>
      <w:r w:rsidRPr="00B216D7">
        <w:rPr>
          <w:iCs/>
          <w:sz w:val="28"/>
          <w:szCs w:val="28"/>
        </w:rPr>
        <w:t xml:space="preserve"> СП РК 1.03-106-2012* «Охрана труда и техника безопасности в строительстве»;</w:t>
      </w:r>
    </w:p>
    <w:p w:rsidR="00B216D7" w:rsidRPr="00B216D7" w:rsidRDefault="00B216D7" w:rsidP="00B216D7">
      <w:pPr>
        <w:pStyle w:val="ae"/>
        <w:numPr>
          <w:ilvl w:val="0"/>
          <w:numId w:val="38"/>
        </w:numPr>
        <w:tabs>
          <w:tab w:val="left" w:pos="2743"/>
          <w:tab w:val="left" w:pos="9360"/>
        </w:tabs>
        <w:autoSpaceDE w:val="0"/>
        <w:autoSpaceDN w:val="0"/>
        <w:adjustRightInd w:val="0"/>
        <w:ind w:right="-177"/>
        <w:jc w:val="both"/>
        <w:rPr>
          <w:iCs/>
          <w:sz w:val="28"/>
          <w:szCs w:val="28"/>
        </w:rPr>
      </w:pPr>
      <w:r w:rsidRPr="00B216D7">
        <w:rPr>
          <w:iCs/>
          <w:sz w:val="28"/>
          <w:szCs w:val="28"/>
        </w:rPr>
        <w:t xml:space="preserve"> СНиП РК 4.01-02-2009 "Водоснабжение. Наружные сети и сооружения".</w:t>
      </w:r>
    </w:p>
    <w:p w:rsidR="00BA2A0B" w:rsidRPr="00594F7D" w:rsidRDefault="00BA2A0B" w:rsidP="00BA2A0B">
      <w:pPr>
        <w:pStyle w:val="ae"/>
        <w:tabs>
          <w:tab w:val="left" w:pos="2743"/>
          <w:tab w:val="left" w:pos="9360"/>
        </w:tabs>
        <w:autoSpaceDE w:val="0"/>
        <w:autoSpaceDN w:val="0"/>
        <w:adjustRightInd w:val="0"/>
        <w:ind w:right="-177"/>
        <w:rPr>
          <w:sz w:val="28"/>
          <w:szCs w:val="28"/>
        </w:rPr>
      </w:pPr>
    </w:p>
    <w:p w:rsidR="00594F7D" w:rsidRPr="00594F7D" w:rsidRDefault="00594F7D" w:rsidP="00594F7D">
      <w:pPr>
        <w:pStyle w:val="ae"/>
        <w:tabs>
          <w:tab w:val="left" w:pos="2743"/>
          <w:tab w:val="left" w:pos="9360"/>
        </w:tabs>
        <w:autoSpaceDE w:val="0"/>
        <w:autoSpaceDN w:val="0"/>
        <w:adjustRightInd w:val="0"/>
        <w:ind w:right="-177"/>
        <w:rPr>
          <w:sz w:val="28"/>
          <w:szCs w:val="28"/>
        </w:rPr>
      </w:pPr>
    </w:p>
    <w:p w:rsidR="00CF3291" w:rsidRDefault="00CF3291" w:rsidP="00CF3291">
      <w:pPr>
        <w:tabs>
          <w:tab w:val="left" w:pos="2743"/>
          <w:tab w:val="left" w:pos="9360"/>
        </w:tabs>
        <w:autoSpaceDE w:val="0"/>
        <w:autoSpaceDN w:val="0"/>
        <w:adjustRightInd w:val="0"/>
        <w:ind w:right="-177"/>
        <w:rPr>
          <w:b/>
          <w:sz w:val="28"/>
          <w:szCs w:val="28"/>
        </w:rPr>
      </w:pPr>
    </w:p>
    <w:p w:rsidR="00CF3291" w:rsidRDefault="00CF3291"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6A5685" w:rsidRDefault="006A56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34042C" w:rsidRDefault="0034042C"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34042C" w:rsidRDefault="0034042C" w:rsidP="00CF3291">
      <w:pPr>
        <w:tabs>
          <w:tab w:val="left" w:pos="2743"/>
          <w:tab w:val="left" w:pos="9360"/>
        </w:tabs>
        <w:autoSpaceDE w:val="0"/>
        <w:autoSpaceDN w:val="0"/>
        <w:adjustRightInd w:val="0"/>
        <w:ind w:right="-177"/>
        <w:rPr>
          <w:b/>
          <w:sz w:val="28"/>
          <w:szCs w:val="28"/>
        </w:rPr>
      </w:pPr>
    </w:p>
    <w:p w:rsidR="0034042C" w:rsidRDefault="0034042C" w:rsidP="00CF3291">
      <w:pPr>
        <w:tabs>
          <w:tab w:val="left" w:pos="2743"/>
          <w:tab w:val="left" w:pos="9360"/>
        </w:tabs>
        <w:autoSpaceDE w:val="0"/>
        <w:autoSpaceDN w:val="0"/>
        <w:adjustRightInd w:val="0"/>
        <w:ind w:right="-177"/>
        <w:rPr>
          <w:b/>
          <w:sz w:val="28"/>
          <w:szCs w:val="28"/>
        </w:rPr>
      </w:pPr>
    </w:p>
    <w:p w:rsidR="0034042C" w:rsidRDefault="0034042C" w:rsidP="00CF3291">
      <w:pPr>
        <w:tabs>
          <w:tab w:val="left" w:pos="2743"/>
          <w:tab w:val="left" w:pos="9360"/>
        </w:tabs>
        <w:autoSpaceDE w:val="0"/>
        <w:autoSpaceDN w:val="0"/>
        <w:adjustRightInd w:val="0"/>
        <w:ind w:right="-177"/>
        <w:rPr>
          <w:b/>
          <w:sz w:val="28"/>
          <w:szCs w:val="28"/>
        </w:rPr>
      </w:pPr>
    </w:p>
    <w:p w:rsidR="0034042C" w:rsidRDefault="0034042C" w:rsidP="00CF3291">
      <w:pPr>
        <w:tabs>
          <w:tab w:val="left" w:pos="2743"/>
          <w:tab w:val="left" w:pos="9360"/>
        </w:tabs>
        <w:autoSpaceDE w:val="0"/>
        <w:autoSpaceDN w:val="0"/>
        <w:adjustRightInd w:val="0"/>
        <w:ind w:right="-177"/>
        <w:rPr>
          <w:b/>
          <w:sz w:val="28"/>
          <w:szCs w:val="28"/>
        </w:rPr>
      </w:pPr>
    </w:p>
    <w:p w:rsidR="0034042C" w:rsidRDefault="0034042C" w:rsidP="00CF3291">
      <w:pPr>
        <w:tabs>
          <w:tab w:val="left" w:pos="2743"/>
          <w:tab w:val="left" w:pos="9360"/>
        </w:tabs>
        <w:autoSpaceDE w:val="0"/>
        <w:autoSpaceDN w:val="0"/>
        <w:adjustRightInd w:val="0"/>
        <w:ind w:right="-177"/>
        <w:rPr>
          <w:b/>
          <w:sz w:val="28"/>
          <w:szCs w:val="28"/>
        </w:rPr>
      </w:pPr>
    </w:p>
    <w:p w:rsidR="0034042C" w:rsidRDefault="0034042C" w:rsidP="00CF3291">
      <w:pPr>
        <w:tabs>
          <w:tab w:val="left" w:pos="2743"/>
          <w:tab w:val="left" w:pos="9360"/>
        </w:tabs>
        <w:autoSpaceDE w:val="0"/>
        <w:autoSpaceDN w:val="0"/>
        <w:adjustRightInd w:val="0"/>
        <w:ind w:right="-177"/>
        <w:rPr>
          <w:b/>
          <w:sz w:val="28"/>
          <w:szCs w:val="28"/>
        </w:rPr>
      </w:pPr>
    </w:p>
    <w:p w:rsidR="0034042C" w:rsidRDefault="0034042C" w:rsidP="00CF3291">
      <w:pPr>
        <w:tabs>
          <w:tab w:val="left" w:pos="2743"/>
          <w:tab w:val="left" w:pos="9360"/>
        </w:tabs>
        <w:autoSpaceDE w:val="0"/>
        <w:autoSpaceDN w:val="0"/>
        <w:adjustRightInd w:val="0"/>
        <w:ind w:right="-177"/>
        <w:rPr>
          <w:b/>
          <w:sz w:val="28"/>
          <w:szCs w:val="28"/>
        </w:rPr>
      </w:pPr>
    </w:p>
    <w:p w:rsidR="0034042C" w:rsidRDefault="0034042C" w:rsidP="00CF3291">
      <w:pPr>
        <w:tabs>
          <w:tab w:val="left" w:pos="2743"/>
          <w:tab w:val="left" w:pos="9360"/>
        </w:tabs>
        <w:autoSpaceDE w:val="0"/>
        <w:autoSpaceDN w:val="0"/>
        <w:adjustRightInd w:val="0"/>
        <w:ind w:right="-177"/>
        <w:rPr>
          <w:b/>
          <w:sz w:val="28"/>
          <w:szCs w:val="28"/>
        </w:rPr>
      </w:pPr>
    </w:p>
    <w:p w:rsidR="0034042C" w:rsidRDefault="0034042C" w:rsidP="00CF3291">
      <w:pPr>
        <w:tabs>
          <w:tab w:val="left" w:pos="2743"/>
          <w:tab w:val="left" w:pos="9360"/>
        </w:tabs>
        <w:autoSpaceDE w:val="0"/>
        <w:autoSpaceDN w:val="0"/>
        <w:adjustRightInd w:val="0"/>
        <w:ind w:right="-177"/>
        <w:rPr>
          <w:b/>
          <w:sz w:val="28"/>
          <w:szCs w:val="28"/>
        </w:rPr>
      </w:pPr>
    </w:p>
    <w:p w:rsidR="0034042C" w:rsidRDefault="0034042C" w:rsidP="00CF3291">
      <w:pPr>
        <w:tabs>
          <w:tab w:val="left" w:pos="2743"/>
          <w:tab w:val="left" w:pos="9360"/>
        </w:tabs>
        <w:autoSpaceDE w:val="0"/>
        <w:autoSpaceDN w:val="0"/>
        <w:adjustRightInd w:val="0"/>
        <w:ind w:right="-177"/>
        <w:rPr>
          <w:b/>
          <w:sz w:val="28"/>
          <w:szCs w:val="28"/>
        </w:rPr>
      </w:pPr>
    </w:p>
    <w:p w:rsidR="0034042C" w:rsidRDefault="0034042C"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9D6085">
      <w:pPr>
        <w:ind w:right="-1"/>
        <w:jc w:val="center"/>
        <w:outlineLvl w:val="0"/>
        <w:rPr>
          <w:b/>
          <w:sz w:val="32"/>
          <w:szCs w:val="32"/>
        </w:rPr>
      </w:pPr>
      <w:r w:rsidRPr="00C02B57">
        <w:rPr>
          <w:b/>
          <w:sz w:val="32"/>
          <w:szCs w:val="32"/>
        </w:rPr>
        <w:t>П</w:t>
      </w:r>
      <w:r w:rsidR="006C435A">
        <w:rPr>
          <w:b/>
          <w:sz w:val="32"/>
          <w:szCs w:val="32"/>
        </w:rPr>
        <w:t>РИЛОЖЕНИЯ</w:t>
      </w: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pPr>
    </w:p>
    <w:p w:rsidR="009D6085" w:rsidRDefault="009D6085" w:rsidP="00CF3291">
      <w:pPr>
        <w:tabs>
          <w:tab w:val="left" w:pos="2743"/>
          <w:tab w:val="left" w:pos="9360"/>
        </w:tabs>
        <w:autoSpaceDE w:val="0"/>
        <w:autoSpaceDN w:val="0"/>
        <w:adjustRightInd w:val="0"/>
        <w:ind w:right="-177"/>
        <w:rPr>
          <w:b/>
          <w:sz w:val="28"/>
          <w:szCs w:val="28"/>
        </w:rPr>
        <w:sectPr w:rsidR="009D6085" w:rsidSect="00032D88">
          <w:headerReference w:type="default" r:id="rId42"/>
          <w:footerReference w:type="default" r:id="rId43"/>
          <w:pgSz w:w="12240" w:h="15840" w:code="1"/>
          <w:pgMar w:top="1134" w:right="616" w:bottom="1134" w:left="1701" w:header="709" w:footer="709" w:gutter="0"/>
          <w:cols w:space="708"/>
          <w:docGrid w:linePitch="360"/>
        </w:sectPr>
      </w:pPr>
    </w:p>
    <w:p w:rsidR="009D6085" w:rsidRDefault="009D6085" w:rsidP="009D6085">
      <w:pPr>
        <w:ind w:right="-1"/>
        <w:jc w:val="center"/>
        <w:outlineLvl w:val="0"/>
        <w:rPr>
          <w:b/>
          <w:sz w:val="28"/>
          <w:szCs w:val="28"/>
        </w:rPr>
      </w:pPr>
      <w:r w:rsidRPr="007358A1">
        <w:rPr>
          <w:b/>
          <w:sz w:val="28"/>
          <w:szCs w:val="28"/>
        </w:rPr>
        <w:lastRenderedPageBreak/>
        <w:t>Приложение А</w:t>
      </w:r>
    </w:p>
    <w:p w:rsidR="006A5685" w:rsidRDefault="00A0333B" w:rsidP="00CF3291">
      <w:pPr>
        <w:tabs>
          <w:tab w:val="left" w:pos="2743"/>
          <w:tab w:val="left" w:pos="9360"/>
        </w:tabs>
        <w:autoSpaceDE w:val="0"/>
        <w:autoSpaceDN w:val="0"/>
        <w:adjustRightInd w:val="0"/>
        <w:ind w:right="-177"/>
        <w:rPr>
          <w:b/>
          <w:sz w:val="28"/>
          <w:szCs w:val="28"/>
        </w:rPr>
      </w:pPr>
      <w:r w:rsidRPr="002F1FC2">
        <w:rPr>
          <w:noProof/>
          <w:sz w:val="28"/>
          <w:szCs w:val="28"/>
        </w:rPr>
        <w:drawing>
          <wp:inline distT="0" distB="0" distL="0" distR="0" wp14:anchorId="0F373739" wp14:editId="544E458C">
            <wp:extent cx="6372011" cy="8305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l="2726" b="2531"/>
                    <a:stretch/>
                  </pic:blipFill>
                  <pic:spPr bwMode="auto">
                    <a:xfrm>
                      <a:off x="0" y="0"/>
                      <a:ext cx="6383574" cy="8320872"/>
                    </a:xfrm>
                    <a:prstGeom prst="rect">
                      <a:avLst/>
                    </a:prstGeom>
                    <a:noFill/>
                    <a:ln>
                      <a:noFill/>
                    </a:ln>
                    <a:extLst>
                      <a:ext uri="{53640926-AAD7-44D8-BBD7-CCE9431645EC}">
                        <a14:shadowObscured xmlns:a14="http://schemas.microsoft.com/office/drawing/2010/main"/>
                      </a:ext>
                    </a:extLst>
                  </pic:spPr>
                </pic:pic>
              </a:graphicData>
            </a:graphic>
          </wp:inline>
        </w:drawing>
      </w:r>
    </w:p>
    <w:p w:rsidR="00F9592C" w:rsidRDefault="003349D3" w:rsidP="00F9592C">
      <w:pPr>
        <w:tabs>
          <w:tab w:val="left" w:pos="2743"/>
          <w:tab w:val="left" w:pos="9360"/>
        </w:tabs>
        <w:autoSpaceDE w:val="0"/>
        <w:autoSpaceDN w:val="0"/>
        <w:adjustRightInd w:val="0"/>
        <w:ind w:right="-177"/>
        <w:jc w:val="center"/>
        <w:rPr>
          <w:b/>
          <w:sz w:val="28"/>
          <w:szCs w:val="28"/>
        </w:rPr>
      </w:pPr>
      <w:r>
        <w:rPr>
          <w:b/>
          <w:sz w:val="28"/>
          <w:szCs w:val="28"/>
        </w:rPr>
        <w:lastRenderedPageBreak/>
        <w:t>При</w:t>
      </w:r>
      <w:r w:rsidR="00F9592C">
        <w:rPr>
          <w:b/>
          <w:sz w:val="28"/>
          <w:szCs w:val="28"/>
        </w:rPr>
        <w:t>ложение Б</w:t>
      </w:r>
    </w:p>
    <w:p w:rsidR="007358A1" w:rsidRDefault="00A503F0" w:rsidP="00F9592C">
      <w:pPr>
        <w:tabs>
          <w:tab w:val="left" w:pos="2743"/>
          <w:tab w:val="left" w:pos="9360"/>
        </w:tabs>
        <w:autoSpaceDE w:val="0"/>
        <w:autoSpaceDN w:val="0"/>
        <w:adjustRightInd w:val="0"/>
        <w:ind w:right="-177"/>
        <w:jc w:val="center"/>
        <w:rPr>
          <w:b/>
          <w:sz w:val="28"/>
          <w:szCs w:val="28"/>
        </w:rPr>
      </w:pPr>
      <w:r w:rsidRPr="00A503F0">
        <w:rPr>
          <w:b/>
          <w:noProof/>
          <w:sz w:val="28"/>
          <w:szCs w:val="28"/>
        </w:rPr>
        <w:drawing>
          <wp:inline distT="0" distB="0" distL="0" distR="0">
            <wp:extent cx="5915025" cy="83820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15798" t="6421" r="9412" b="9037"/>
                    <a:stretch/>
                  </pic:blipFill>
                  <pic:spPr bwMode="auto">
                    <a:xfrm>
                      <a:off x="0" y="0"/>
                      <a:ext cx="5915025" cy="8382000"/>
                    </a:xfrm>
                    <a:prstGeom prst="rect">
                      <a:avLst/>
                    </a:prstGeom>
                    <a:noFill/>
                    <a:ln>
                      <a:noFill/>
                    </a:ln>
                    <a:extLst>
                      <a:ext uri="{53640926-AAD7-44D8-BBD7-CCE9431645EC}">
                        <a14:shadowObscured xmlns:a14="http://schemas.microsoft.com/office/drawing/2010/main"/>
                      </a:ext>
                    </a:extLst>
                  </pic:spPr>
                </pic:pic>
              </a:graphicData>
            </a:graphic>
          </wp:inline>
        </w:drawing>
      </w:r>
    </w:p>
    <w:p w:rsidR="003A400E" w:rsidRDefault="00A503F0" w:rsidP="00F9592C">
      <w:pPr>
        <w:tabs>
          <w:tab w:val="left" w:pos="2743"/>
          <w:tab w:val="left" w:pos="9360"/>
        </w:tabs>
        <w:autoSpaceDE w:val="0"/>
        <w:autoSpaceDN w:val="0"/>
        <w:adjustRightInd w:val="0"/>
        <w:ind w:right="-177"/>
        <w:jc w:val="center"/>
        <w:rPr>
          <w:b/>
          <w:sz w:val="28"/>
          <w:szCs w:val="28"/>
        </w:rPr>
      </w:pPr>
      <w:r w:rsidRPr="00A503F0">
        <w:rPr>
          <w:b/>
          <w:noProof/>
          <w:sz w:val="28"/>
          <w:szCs w:val="28"/>
        </w:rPr>
        <w:lastRenderedPageBreak/>
        <w:drawing>
          <wp:inline distT="0" distB="0" distL="0" distR="0">
            <wp:extent cx="5924550" cy="85058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11429" t="5707" r="4874" b="4875"/>
                    <a:stretch/>
                  </pic:blipFill>
                  <pic:spPr bwMode="auto">
                    <a:xfrm>
                      <a:off x="0" y="0"/>
                      <a:ext cx="5924550" cy="8505825"/>
                    </a:xfrm>
                    <a:prstGeom prst="rect">
                      <a:avLst/>
                    </a:prstGeom>
                    <a:noFill/>
                    <a:ln>
                      <a:noFill/>
                    </a:ln>
                    <a:extLst>
                      <a:ext uri="{53640926-AAD7-44D8-BBD7-CCE9431645EC}">
                        <a14:shadowObscured xmlns:a14="http://schemas.microsoft.com/office/drawing/2010/main"/>
                      </a:ext>
                    </a:extLst>
                  </pic:spPr>
                </pic:pic>
              </a:graphicData>
            </a:graphic>
          </wp:inline>
        </w:drawing>
      </w:r>
    </w:p>
    <w:p w:rsidR="003A400E" w:rsidRDefault="00A503F0" w:rsidP="00F9592C">
      <w:pPr>
        <w:tabs>
          <w:tab w:val="left" w:pos="2743"/>
          <w:tab w:val="left" w:pos="9360"/>
        </w:tabs>
        <w:autoSpaceDE w:val="0"/>
        <w:autoSpaceDN w:val="0"/>
        <w:adjustRightInd w:val="0"/>
        <w:ind w:right="-177"/>
        <w:jc w:val="center"/>
        <w:rPr>
          <w:b/>
          <w:sz w:val="28"/>
          <w:szCs w:val="28"/>
        </w:rPr>
      </w:pPr>
      <w:r w:rsidRPr="00A503F0">
        <w:rPr>
          <w:b/>
          <w:noProof/>
          <w:sz w:val="28"/>
          <w:szCs w:val="28"/>
        </w:rPr>
        <w:lastRenderedPageBreak/>
        <w:drawing>
          <wp:inline distT="0" distB="0" distL="0" distR="0">
            <wp:extent cx="6353175" cy="85915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7">
                      <a:extLst>
                        <a:ext uri="{28A0092B-C50C-407E-A947-70E740481C1C}">
                          <a14:useLocalDpi xmlns:a14="http://schemas.microsoft.com/office/drawing/2010/main" val="0"/>
                        </a:ext>
                      </a:extLst>
                    </a:blip>
                    <a:srcRect l="12941" t="5589" r="5883" b="5470"/>
                    <a:stretch/>
                  </pic:blipFill>
                  <pic:spPr bwMode="auto">
                    <a:xfrm>
                      <a:off x="0" y="0"/>
                      <a:ext cx="6353175" cy="8591550"/>
                    </a:xfrm>
                    <a:prstGeom prst="rect">
                      <a:avLst/>
                    </a:prstGeom>
                    <a:noFill/>
                    <a:ln>
                      <a:noFill/>
                    </a:ln>
                    <a:extLst>
                      <a:ext uri="{53640926-AAD7-44D8-BBD7-CCE9431645EC}">
                        <a14:shadowObscured xmlns:a14="http://schemas.microsoft.com/office/drawing/2010/main"/>
                      </a:ext>
                    </a:extLst>
                  </pic:spPr>
                </pic:pic>
              </a:graphicData>
            </a:graphic>
          </wp:inline>
        </w:drawing>
      </w:r>
    </w:p>
    <w:p w:rsidR="003A400E" w:rsidRDefault="00A503F0" w:rsidP="00F9592C">
      <w:pPr>
        <w:tabs>
          <w:tab w:val="left" w:pos="2743"/>
          <w:tab w:val="left" w:pos="9360"/>
        </w:tabs>
        <w:autoSpaceDE w:val="0"/>
        <w:autoSpaceDN w:val="0"/>
        <w:adjustRightInd w:val="0"/>
        <w:ind w:right="-177"/>
        <w:jc w:val="center"/>
        <w:rPr>
          <w:b/>
          <w:sz w:val="28"/>
          <w:szCs w:val="28"/>
        </w:rPr>
      </w:pPr>
      <w:r w:rsidRPr="00A503F0">
        <w:rPr>
          <w:b/>
          <w:noProof/>
          <w:sz w:val="28"/>
          <w:szCs w:val="28"/>
        </w:rPr>
        <w:lastRenderedPageBreak/>
        <w:drawing>
          <wp:inline distT="0" distB="0" distL="0" distR="0">
            <wp:extent cx="5886450" cy="85820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l="12605" t="5707" r="5882" b="5588"/>
                    <a:stretch/>
                  </pic:blipFill>
                  <pic:spPr bwMode="auto">
                    <a:xfrm>
                      <a:off x="0" y="0"/>
                      <a:ext cx="5886450" cy="8582025"/>
                    </a:xfrm>
                    <a:prstGeom prst="rect">
                      <a:avLst/>
                    </a:prstGeom>
                    <a:noFill/>
                    <a:ln>
                      <a:noFill/>
                    </a:ln>
                    <a:extLst>
                      <a:ext uri="{53640926-AAD7-44D8-BBD7-CCE9431645EC}">
                        <a14:shadowObscured xmlns:a14="http://schemas.microsoft.com/office/drawing/2010/main"/>
                      </a:ext>
                    </a:extLst>
                  </pic:spPr>
                </pic:pic>
              </a:graphicData>
            </a:graphic>
          </wp:inline>
        </w:drawing>
      </w:r>
    </w:p>
    <w:p w:rsidR="003A400E" w:rsidRDefault="0091721E" w:rsidP="00F9592C">
      <w:pPr>
        <w:tabs>
          <w:tab w:val="left" w:pos="2743"/>
          <w:tab w:val="left" w:pos="9360"/>
        </w:tabs>
        <w:autoSpaceDE w:val="0"/>
        <w:autoSpaceDN w:val="0"/>
        <w:adjustRightInd w:val="0"/>
        <w:ind w:right="-177"/>
        <w:jc w:val="center"/>
        <w:rPr>
          <w:b/>
          <w:sz w:val="28"/>
          <w:szCs w:val="28"/>
        </w:rPr>
      </w:pPr>
      <w:r w:rsidRPr="0091721E">
        <w:rPr>
          <w:b/>
          <w:noProof/>
          <w:sz w:val="28"/>
          <w:szCs w:val="28"/>
        </w:rPr>
        <w:lastRenderedPageBreak/>
        <w:drawing>
          <wp:inline distT="0" distB="0" distL="0" distR="0">
            <wp:extent cx="6086475" cy="85058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a:extLst>
                        <a:ext uri="{28A0092B-C50C-407E-A947-70E740481C1C}">
                          <a14:useLocalDpi xmlns:a14="http://schemas.microsoft.com/office/drawing/2010/main" val="0"/>
                        </a:ext>
                      </a:extLst>
                    </a:blip>
                    <a:srcRect l="11597" t="5470" r="5546" b="4994"/>
                    <a:stretch/>
                  </pic:blipFill>
                  <pic:spPr bwMode="auto">
                    <a:xfrm>
                      <a:off x="0" y="0"/>
                      <a:ext cx="6086475" cy="8505825"/>
                    </a:xfrm>
                    <a:prstGeom prst="rect">
                      <a:avLst/>
                    </a:prstGeom>
                    <a:noFill/>
                    <a:ln>
                      <a:noFill/>
                    </a:ln>
                    <a:extLst>
                      <a:ext uri="{53640926-AAD7-44D8-BBD7-CCE9431645EC}">
                        <a14:shadowObscured xmlns:a14="http://schemas.microsoft.com/office/drawing/2010/main"/>
                      </a:ext>
                    </a:extLst>
                  </pic:spPr>
                </pic:pic>
              </a:graphicData>
            </a:graphic>
          </wp:inline>
        </w:drawing>
      </w:r>
    </w:p>
    <w:p w:rsidR="003A400E" w:rsidRDefault="0091721E" w:rsidP="00F9592C">
      <w:pPr>
        <w:tabs>
          <w:tab w:val="left" w:pos="2743"/>
          <w:tab w:val="left" w:pos="9360"/>
        </w:tabs>
        <w:autoSpaceDE w:val="0"/>
        <w:autoSpaceDN w:val="0"/>
        <w:adjustRightInd w:val="0"/>
        <w:ind w:right="-177"/>
        <w:jc w:val="center"/>
        <w:rPr>
          <w:b/>
          <w:sz w:val="28"/>
          <w:szCs w:val="28"/>
        </w:rPr>
      </w:pPr>
      <w:r w:rsidRPr="0091721E">
        <w:rPr>
          <w:b/>
          <w:noProof/>
          <w:sz w:val="28"/>
          <w:szCs w:val="28"/>
        </w:rPr>
        <w:lastRenderedPageBreak/>
        <w:drawing>
          <wp:inline distT="0" distB="0" distL="0" distR="0">
            <wp:extent cx="5772150" cy="8572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a:extLst>
                        <a:ext uri="{28A0092B-C50C-407E-A947-70E740481C1C}">
                          <a14:useLocalDpi xmlns:a14="http://schemas.microsoft.com/office/drawing/2010/main" val="0"/>
                        </a:ext>
                      </a:extLst>
                    </a:blip>
                    <a:srcRect l="14117" t="8561" r="8571" b="9632"/>
                    <a:stretch/>
                  </pic:blipFill>
                  <pic:spPr bwMode="auto">
                    <a:xfrm>
                      <a:off x="0" y="0"/>
                      <a:ext cx="5772150" cy="8572500"/>
                    </a:xfrm>
                    <a:prstGeom prst="rect">
                      <a:avLst/>
                    </a:prstGeom>
                    <a:noFill/>
                    <a:ln>
                      <a:noFill/>
                    </a:ln>
                    <a:extLst>
                      <a:ext uri="{53640926-AAD7-44D8-BBD7-CCE9431645EC}">
                        <a14:shadowObscured xmlns:a14="http://schemas.microsoft.com/office/drawing/2010/main"/>
                      </a:ext>
                    </a:extLst>
                  </pic:spPr>
                </pic:pic>
              </a:graphicData>
            </a:graphic>
          </wp:inline>
        </w:drawing>
      </w:r>
    </w:p>
    <w:p w:rsidR="00BD6897" w:rsidRDefault="00BD6897" w:rsidP="007E57D7">
      <w:pPr>
        <w:tabs>
          <w:tab w:val="left" w:pos="2743"/>
          <w:tab w:val="left" w:pos="9360"/>
        </w:tabs>
        <w:autoSpaceDE w:val="0"/>
        <w:autoSpaceDN w:val="0"/>
        <w:adjustRightInd w:val="0"/>
        <w:ind w:right="-177"/>
        <w:jc w:val="center"/>
        <w:rPr>
          <w:b/>
          <w:sz w:val="28"/>
          <w:szCs w:val="28"/>
        </w:rPr>
      </w:pPr>
      <w:r>
        <w:rPr>
          <w:b/>
          <w:sz w:val="28"/>
          <w:szCs w:val="28"/>
        </w:rPr>
        <w:lastRenderedPageBreak/>
        <w:t>Приложение В</w:t>
      </w:r>
    </w:p>
    <w:p w:rsidR="00BD6897" w:rsidRDefault="0091721E" w:rsidP="007E57D7">
      <w:pPr>
        <w:tabs>
          <w:tab w:val="left" w:pos="2743"/>
          <w:tab w:val="left" w:pos="9360"/>
        </w:tabs>
        <w:autoSpaceDE w:val="0"/>
        <w:autoSpaceDN w:val="0"/>
        <w:adjustRightInd w:val="0"/>
        <w:ind w:right="-177"/>
        <w:jc w:val="center"/>
        <w:rPr>
          <w:b/>
          <w:sz w:val="28"/>
          <w:szCs w:val="28"/>
        </w:rPr>
      </w:pPr>
      <w:r w:rsidRPr="0091721E">
        <w:rPr>
          <w:b/>
          <w:noProof/>
          <w:sz w:val="28"/>
          <w:szCs w:val="28"/>
        </w:rPr>
        <w:drawing>
          <wp:inline distT="0" distB="0" distL="0" distR="0">
            <wp:extent cx="6353175" cy="83629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1">
                      <a:extLst>
                        <a:ext uri="{28A0092B-C50C-407E-A947-70E740481C1C}">
                          <a14:useLocalDpi xmlns:a14="http://schemas.microsoft.com/office/drawing/2010/main" val="0"/>
                        </a:ext>
                      </a:extLst>
                    </a:blip>
                    <a:srcRect l="11437" t="5914" r="5719" b="13144"/>
                    <a:stretch/>
                  </pic:blipFill>
                  <pic:spPr bwMode="auto">
                    <a:xfrm>
                      <a:off x="0" y="0"/>
                      <a:ext cx="6353175" cy="8362950"/>
                    </a:xfrm>
                    <a:prstGeom prst="rect">
                      <a:avLst/>
                    </a:prstGeom>
                    <a:noFill/>
                    <a:ln>
                      <a:noFill/>
                    </a:ln>
                    <a:extLst>
                      <a:ext uri="{53640926-AAD7-44D8-BBD7-CCE9431645EC}">
                        <a14:shadowObscured xmlns:a14="http://schemas.microsoft.com/office/drawing/2010/main"/>
                      </a:ext>
                    </a:extLst>
                  </pic:spPr>
                </pic:pic>
              </a:graphicData>
            </a:graphic>
          </wp:inline>
        </w:drawing>
      </w:r>
    </w:p>
    <w:p w:rsidR="00335FD8" w:rsidRDefault="00025EEC" w:rsidP="007E57D7">
      <w:pPr>
        <w:tabs>
          <w:tab w:val="left" w:pos="2743"/>
          <w:tab w:val="left" w:pos="9360"/>
        </w:tabs>
        <w:autoSpaceDE w:val="0"/>
        <w:autoSpaceDN w:val="0"/>
        <w:adjustRightInd w:val="0"/>
        <w:ind w:right="-177"/>
        <w:jc w:val="center"/>
        <w:rPr>
          <w:b/>
          <w:sz w:val="28"/>
          <w:szCs w:val="28"/>
        </w:rPr>
      </w:pPr>
      <w:r>
        <w:rPr>
          <w:b/>
          <w:sz w:val="28"/>
          <w:szCs w:val="28"/>
        </w:rPr>
        <w:lastRenderedPageBreak/>
        <w:t>Приложение Г</w:t>
      </w:r>
    </w:p>
    <w:p w:rsidR="00025EEC" w:rsidRDefault="0091721E" w:rsidP="007E57D7">
      <w:pPr>
        <w:tabs>
          <w:tab w:val="left" w:pos="2743"/>
          <w:tab w:val="left" w:pos="9360"/>
        </w:tabs>
        <w:autoSpaceDE w:val="0"/>
        <w:autoSpaceDN w:val="0"/>
        <w:adjustRightInd w:val="0"/>
        <w:ind w:right="-177"/>
        <w:jc w:val="center"/>
        <w:rPr>
          <w:b/>
          <w:sz w:val="28"/>
          <w:szCs w:val="28"/>
        </w:rPr>
      </w:pPr>
      <w:r w:rsidRPr="0091721E">
        <w:rPr>
          <w:b/>
          <w:noProof/>
          <w:sz w:val="28"/>
          <w:szCs w:val="28"/>
        </w:rPr>
        <w:drawing>
          <wp:inline distT="0" distB="0" distL="0" distR="0">
            <wp:extent cx="6029325" cy="74104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2">
                      <a:extLst>
                        <a:ext uri="{28A0092B-C50C-407E-A947-70E740481C1C}">
                          <a14:useLocalDpi xmlns:a14="http://schemas.microsoft.com/office/drawing/2010/main" val="0"/>
                        </a:ext>
                      </a:extLst>
                    </a:blip>
                    <a:srcRect l="6956" t="6688" r="10974" b="25439"/>
                    <a:stretch/>
                  </pic:blipFill>
                  <pic:spPr bwMode="auto">
                    <a:xfrm>
                      <a:off x="0" y="0"/>
                      <a:ext cx="6029325" cy="7410450"/>
                    </a:xfrm>
                    <a:prstGeom prst="rect">
                      <a:avLst/>
                    </a:prstGeom>
                    <a:noFill/>
                    <a:ln>
                      <a:noFill/>
                    </a:ln>
                    <a:extLst>
                      <a:ext uri="{53640926-AAD7-44D8-BBD7-CCE9431645EC}">
                        <a14:shadowObscured xmlns:a14="http://schemas.microsoft.com/office/drawing/2010/main"/>
                      </a:ext>
                    </a:extLst>
                  </pic:spPr>
                </pic:pic>
              </a:graphicData>
            </a:graphic>
          </wp:inline>
        </w:drawing>
      </w:r>
    </w:p>
    <w:p w:rsidR="002C65D5" w:rsidRDefault="002C65D5" w:rsidP="007E57D7">
      <w:pPr>
        <w:tabs>
          <w:tab w:val="left" w:pos="2743"/>
          <w:tab w:val="left" w:pos="9360"/>
        </w:tabs>
        <w:autoSpaceDE w:val="0"/>
        <w:autoSpaceDN w:val="0"/>
        <w:adjustRightInd w:val="0"/>
        <w:ind w:right="-177"/>
        <w:jc w:val="center"/>
        <w:rPr>
          <w:b/>
          <w:sz w:val="28"/>
          <w:szCs w:val="28"/>
        </w:rPr>
      </w:pPr>
    </w:p>
    <w:p w:rsidR="00025EEC" w:rsidRDefault="00025EEC" w:rsidP="007E57D7">
      <w:pPr>
        <w:tabs>
          <w:tab w:val="left" w:pos="2743"/>
          <w:tab w:val="left" w:pos="9360"/>
        </w:tabs>
        <w:autoSpaceDE w:val="0"/>
        <w:autoSpaceDN w:val="0"/>
        <w:adjustRightInd w:val="0"/>
        <w:ind w:right="-177"/>
        <w:jc w:val="center"/>
        <w:rPr>
          <w:b/>
          <w:sz w:val="28"/>
          <w:szCs w:val="28"/>
        </w:rPr>
      </w:pPr>
    </w:p>
    <w:p w:rsidR="00025EEC" w:rsidRDefault="00025EEC" w:rsidP="007E57D7">
      <w:pPr>
        <w:tabs>
          <w:tab w:val="left" w:pos="2743"/>
          <w:tab w:val="left" w:pos="9360"/>
        </w:tabs>
        <w:autoSpaceDE w:val="0"/>
        <w:autoSpaceDN w:val="0"/>
        <w:adjustRightInd w:val="0"/>
        <w:ind w:right="-177"/>
        <w:jc w:val="center"/>
        <w:rPr>
          <w:b/>
          <w:sz w:val="28"/>
          <w:szCs w:val="28"/>
        </w:rPr>
      </w:pPr>
    </w:p>
    <w:p w:rsidR="00025EEC" w:rsidRDefault="00025EEC" w:rsidP="007E57D7">
      <w:pPr>
        <w:tabs>
          <w:tab w:val="left" w:pos="2743"/>
          <w:tab w:val="left" w:pos="9360"/>
        </w:tabs>
        <w:autoSpaceDE w:val="0"/>
        <w:autoSpaceDN w:val="0"/>
        <w:adjustRightInd w:val="0"/>
        <w:ind w:right="-177"/>
        <w:jc w:val="center"/>
        <w:rPr>
          <w:b/>
          <w:sz w:val="28"/>
          <w:szCs w:val="28"/>
        </w:rPr>
      </w:pPr>
    </w:p>
    <w:p w:rsidR="00025EEC" w:rsidRDefault="002C65D5" w:rsidP="007E57D7">
      <w:pPr>
        <w:tabs>
          <w:tab w:val="left" w:pos="2743"/>
          <w:tab w:val="left" w:pos="9360"/>
        </w:tabs>
        <w:autoSpaceDE w:val="0"/>
        <w:autoSpaceDN w:val="0"/>
        <w:adjustRightInd w:val="0"/>
        <w:ind w:right="-177"/>
        <w:jc w:val="center"/>
        <w:rPr>
          <w:b/>
          <w:sz w:val="28"/>
          <w:szCs w:val="28"/>
        </w:rPr>
      </w:pPr>
      <w:r>
        <w:rPr>
          <w:b/>
          <w:sz w:val="28"/>
          <w:szCs w:val="28"/>
        </w:rPr>
        <w:lastRenderedPageBreak/>
        <w:t>Приложение Д</w:t>
      </w:r>
    </w:p>
    <w:p w:rsidR="002C65D5" w:rsidRDefault="002C65D5" w:rsidP="007E57D7">
      <w:pPr>
        <w:tabs>
          <w:tab w:val="left" w:pos="2743"/>
          <w:tab w:val="left" w:pos="9360"/>
        </w:tabs>
        <w:autoSpaceDE w:val="0"/>
        <w:autoSpaceDN w:val="0"/>
        <w:adjustRightInd w:val="0"/>
        <w:ind w:right="-177"/>
        <w:jc w:val="center"/>
        <w:rPr>
          <w:b/>
          <w:sz w:val="28"/>
          <w:szCs w:val="28"/>
        </w:rPr>
      </w:pPr>
      <w:r w:rsidRPr="002C65D5">
        <w:rPr>
          <w:b/>
          <w:noProof/>
          <w:sz w:val="28"/>
          <w:szCs w:val="28"/>
        </w:rPr>
        <w:drawing>
          <wp:inline distT="0" distB="0" distL="0" distR="0">
            <wp:extent cx="6038850" cy="79819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3">
                      <a:extLst>
                        <a:ext uri="{28A0092B-C50C-407E-A947-70E740481C1C}">
                          <a14:useLocalDpi xmlns:a14="http://schemas.microsoft.com/office/drawing/2010/main" val="0"/>
                        </a:ext>
                      </a:extLst>
                    </a:blip>
                    <a:srcRect l="11591" t="7676" r="5874" b="13157"/>
                    <a:stretch/>
                  </pic:blipFill>
                  <pic:spPr bwMode="auto">
                    <a:xfrm>
                      <a:off x="0" y="0"/>
                      <a:ext cx="6038850" cy="7981950"/>
                    </a:xfrm>
                    <a:prstGeom prst="rect">
                      <a:avLst/>
                    </a:prstGeom>
                    <a:noFill/>
                    <a:ln>
                      <a:noFill/>
                    </a:ln>
                    <a:extLst>
                      <a:ext uri="{53640926-AAD7-44D8-BBD7-CCE9431645EC}">
                        <a14:shadowObscured xmlns:a14="http://schemas.microsoft.com/office/drawing/2010/main"/>
                      </a:ext>
                    </a:extLst>
                  </pic:spPr>
                </pic:pic>
              </a:graphicData>
            </a:graphic>
          </wp:inline>
        </w:drawing>
      </w:r>
    </w:p>
    <w:sectPr w:rsidR="002C65D5" w:rsidSect="00032D88">
      <w:footerReference w:type="default" r:id="rId54"/>
      <w:pgSz w:w="12240" w:h="15840" w:code="1"/>
      <w:pgMar w:top="1134" w:right="616"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F92" w:rsidRDefault="00356F92" w:rsidP="00D020E4">
      <w:r>
        <w:separator/>
      </w:r>
    </w:p>
  </w:endnote>
  <w:endnote w:type="continuationSeparator" w:id="0">
    <w:p w:rsidR="00356F92" w:rsidRDefault="00356F92" w:rsidP="00D02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Kaz">
    <w:altName w:val="Times New Roman"/>
    <w:charset w:val="00"/>
    <w:family w:val="roman"/>
    <w:pitch w:val="variable"/>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GOST type A">
    <w:panose1 w:val="020B0500000000000000"/>
    <w:charset w:val="CC"/>
    <w:family w:val="swiss"/>
    <w:pitch w:val="variable"/>
    <w:sig w:usb0="00000203" w:usb1="00000000" w:usb2="00000000" w:usb3="00000000" w:csb0="00000005" w:csb1="00000000"/>
  </w:font>
  <w:font w:name="Arial,Bold">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D1D" w:rsidRDefault="00556D1D" w:rsidP="00EE4694">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56D1D" w:rsidRDefault="00556D1D" w:rsidP="00EE4694">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D1D" w:rsidRPr="00A07AEB" w:rsidRDefault="00556D1D" w:rsidP="00EE4694">
    <w:pPr>
      <w:outlineLvl w:val="0"/>
      <w:rPr>
        <w:i/>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D1D" w:rsidRDefault="00556D1D" w:rsidP="00EE4694">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56D1D" w:rsidRDefault="00556D1D" w:rsidP="00EE4694">
    <w:pPr>
      <w:pStyle w:val="a8"/>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D1D" w:rsidRPr="00A07AEB" w:rsidRDefault="00556D1D" w:rsidP="00EE4694">
    <w:pPr>
      <w:outlineLvl w:val="0"/>
      <w:rPr>
        <w:i/>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D1D" w:rsidRDefault="00556D1D" w:rsidP="0047361C">
    <w:pPr>
      <w:pBdr>
        <w:bottom w:val="single" w:sz="12" w:space="1" w:color="auto"/>
      </w:pBdr>
      <w:tabs>
        <w:tab w:val="center" w:pos="4677"/>
      </w:tabs>
      <w:autoSpaceDE w:val="0"/>
      <w:autoSpaceDN w:val="0"/>
      <w:jc w:val="center"/>
      <w:rPr>
        <w:rFonts w:cs="Courier New"/>
        <w:sz w:val="22"/>
        <w:szCs w:val="22"/>
      </w:rPr>
    </w:pPr>
  </w:p>
  <w:p w:rsidR="00556D1D" w:rsidRPr="00461510" w:rsidRDefault="00556D1D" w:rsidP="00710391">
    <w:pPr>
      <w:autoSpaceDE w:val="0"/>
      <w:autoSpaceDN w:val="0"/>
      <w:jc w:val="center"/>
      <w:rPr>
        <w:i/>
        <w:sz w:val="22"/>
        <w:szCs w:val="22"/>
      </w:rPr>
    </w:pPr>
    <w:r w:rsidRPr="00710391">
      <w:rPr>
        <w:i/>
        <w:sz w:val="22"/>
        <w:szCs w:val="22"/>
      </w:rPr>
      <w:t xml:space="preserve">Ангар для мойки горно-шахтного оборудования на руднике Саяк участок Саяк 3 </w:t>
    </w:r>
    <w:proofErr w:type="spellStart"/>
    <w:r w:rsidRPr="00710391">
      <w:rPr>
        <w:i/>
        <w:sz w:val="22"/>
        <w:szCs w:val="22"/>
      </w:rPr>
      <w:t>Тастау</w:t>
    </w:r>
    <w:proofErr w:type="spellEnd"/>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D1D" w:rsidRDefault="00556D1D" w:rsidP="00CE6199">
    <w:pPr>
      <w:pBdr>
        <w:bottom w:val="single" w:sz="12" w:space="1" w:color="auto"/>
      </w:pBdr>
      <w:tabs>
        <w:tab w:val="center" w:pos="4677"/>
      </w:tabs>
      <w:autoSpaceDE w:val="0"/>
      <w:autoSpaceDN w:val="0"/>
      <w:rPr>
        <w:rFonts w:cs="Courier New"/>
        <w:sz w:val="22"/>
        <w:szCs w:val="22"/>
      </w:rPr>
    </w:pPr>
  </w:p>
  <w:p w:rsidR="00556D1D" w:rsidRPr="00461510" w:rsidRDefault="00556D1D" w:rsidP="00710391">
    <w:pPr>
      <w:jc w:val="center"/>
      <w:rPr>
        <w:i/>
        <w:sz w:val="22"/>
        <w:szCs w:val="22"/>
      </w:rPr>
    </w:pPr>
    <w:r w:rsidRPr="00710391">
      <w:rPr>
        <w:i/>
        <w:sz w:val="22"/>
        <w:szCs w:val="22"/>
      </w:rPr>
      <w:t xml:space="preserve">Ангар для мойки горно-шахтного оборудования на руднике Саяк участок Саяк 3 </w:t>
    </w:r>
    <w:proofErr w:type="spellStart"/>
    <w:r w:rsidRPr="00710391">
      <w:rPr>
        <w:i/>
        <w:sz w:val="22"/>
        <w:szCs w:val="22"/>
      </w:rPr>
      <w:t>Тастау</w:t>
    </w:r>
    <w:proofErr w:type="spellEnd"/>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D1D" w:rsidRPr="00710391" w:rsidRDefault="00556D1D" w:rsidP="00710391">
    <w:pPr>
      <w:pStyle w:val="a8"/>
      <w:pBdr>
        <w:top w:val="single" w:sz="4" w:space="1" w:color="auto"/>
      </w:pBdr>
      <w:jc w:val="center"/>
    </w:pPr>
    <w:r w:rsidRPr="00710391">
      <w:rPr>
        <w:rFonts w:eastAsia="Times New Roman"/>
        <w:i/>
        <w:sz w:val="22"/>
        <w:szCs w:val="22"/>
        <w:lang w:val="ru-RU"/>
      </w:rPr>
      <w:t xml:space="preserve">Ангар для мойки горно-шахтного оборудования на руднике Саяк участок Саяк 3 </w:t>
    </w:r>
    <w:proofErr w:type="spellStart"/>
    <w:r w:rsidRPr="00710391">
      <w:rPr>
        <w:rFonts w:eastAsia="Times New Roman"/>
        <w:i/>
        <w:sz w:val="22"/>
        <w:szCs w:val="22"/>
        <w:lang w:val="ru-RU"/>
      </w:rPr>
      <w:t>Тастау</w:t>
    </w:r>
    <w:proofErr w:type="spellEnd"/>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F92" w:rsidRDefault="00356F92" w:rsidP="00D020E4">
      <w:r>
        <w:separator/>
      </w:r>
    </w:p>
  </w:footnote>
  <w:footnote w:type="continuationSeparator" w:id="0">
    <w:p w:rsidR="00356F92" w:rsidRDefault="00356F92" w:rsidP="00D020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D1D" w:rsidRDefault="00556D1D" w:rsidP="00EE4694">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56D1D" w:rsidRDefault="00556D1D" w:rsidP="00EE4694">
    <w:pPr>
      <w:pStyle w:val="a5"/>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D1D" w:rsidRDefault="00556D1D" w:rsidP="00EE4694">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56D1D" w:rsidRDefault="00556D1D" w:rsidP="00EE4694">
    <w:pPr>
      <w:pStyle w:val="a5"/>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D1D" w:rsidRPr="002C2E70" w:rsidRDefault="00556D1D" w:rsidP="00EB6875">
    <w:pPr>
      <w:pStyle w:val="a5"/>
      <w:framePr w:wrap="around" w:vAnchor="text" w:hAnchor="margin" w:xAlign="right" w:y="1"/>
      <w:rPr>
        <w:rStyle w:val="a7"/>
      </w:rPr>
    </w:pPr>
    <w:r w:rsidRPr="00A63E49">
      <w:rPr>
        <w:rStyle w:val="a7"/>
      </w:rPr>
      <w:fldChar w:fldCharType="begin"/>
    </w:r>
    <w:r w:rsidRPr="00A63E49">
      <w:rPr>
        <w:rStyle w:val="a7"/>
      </w:rPr>
      <w:instrText xml:space="preserve">PAGE  </w:instrText>
    </w:r>
    <w:r w:rsidRPr="00A63E49">
      <w:rPr>
        <w:rStyle w:val="a7"/>
      </w:rPr>
      <w:fldChar w:fldCharType="separate"/>
    </w:r>
    <w:r w:rsidR="0061484C">
      <w:rPr>
        <w:rStyle w:val="a7"/>
        <w:noProof/>
      </w:rPr>
      <w:t>21</w:t>
    </w:r>
    <w:r w:rsidRPr="00A63E49">
      <w:rPr>
        <w:rStyle w:val="a7"/>
      </w:rPr>
      <w:fldChar w:fldCharType="end"/>
    </w:r>
  </w:p>
  <w:p w:rsidR="00556D1D" w:rsidRPr="00FD290C" w:rsidRDefault="00556D1D" w:rsidP="00D1139C">
    <w:pPr>
      <w:pStyle w:val="a5"/>
      <w:pBdr>
        <w:bottom w:val="single" w:sz="4" w:space="1" w:color="auto"/>
      </w:pBdr>
      <w:rPr>
        <w:i/>
        <w:sz w:val="22"/>
        <w:szCs w:val="22"/>
      </w:rPr>
    </w:pPr>
    <w:r>
      <w:rPr>
        <w:i/>
        <w:sz w:val="22"/>
        <w:szCs w:val="22"/>
      </w:rPr>
      <w:t xml:space="preserve">ТОО «Корпорация </w:t>
    </w:r>
    <w:proofErr w:type="spellStart"/>
    <w:r w:rsidRPr="00A63E49">
      <w:rPr>
        <w:i/>
        <w:sz w:val="22"/>
        <w:szCs w:val="22"/>
      </w:rPr>
      <w:t>Казахмыс</w:t>
    </w:r>
    <w:proofErr w:type="spellEnd"/>
    <w:r>
      <w:rPr>
        <w:i/>
        <w:sz w:val="22"/>
        <w:szCs w:val="22"/>
      </w:rPr>
      <w:t>». Головной проектный институт</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D1D" w:rsidRPr="002C2E70" w:rsidRDefault="00556D1D" w:rsidP="00EB6875">
    <w:pPr>
      <w:pStyle w:val="a5"/>
      <w:framePr w:wrap="around" w:vAnchor="text" w:hAnchor="margin" w:xAlign="right" w:y="1"/>
      <w:rPr>
        <w:rStyle w:val="a7"/>
      </w:rPr>
    </w:pPr>
    <w:r w:rsidRPr="00A63E49">
      <w:rPr>
        <w:rStyle w:val="a7"/>
      </w:rPr>
      <w:fldChar w:fldCharType="begin"/>
    </w:r>
    <w:r w:rsidRPr="00A63E49">
      <w:rPr>
        <w:rStyle w:val="a7"/>
      </w:rPr>
      <w:instrText xml:space="preserve">PAGE  </w:instrText>
    </w:r>
    <w:r w:rsidRPr="00A63E49">
      <w:rPr>
        <w:rStyle w:val="a7"/>
      </w:rPr>
      <w:fldChar w:fldCharType="separate"/>
    </w:r>
    <w:r w:rsidR="0061484C">
      <w:rPr>
        <w:rStyle w:val="a7"/>
        <w:noProof/>
      </w:rPr>
      <w:t>27</w:t>
    </w:r>
    <w:r w:rsidRPr="00A63E49">
      <w:rPr>
        <w:rStyle w:val="a7"/>
      </w:rPr>
      <w:fldChar w:fldCharType="end"/>
    </w:r>
  </w:p>
  <w:p w:rsidR="00556D1D" w:rsidRPr="00FD290C" w:rsidRDefault="00556D1D" w:rsidP="00032D88">
    <w:pPr>
      <w:pStyle w:val="a5"/>
      <w:pBdr>
        <w:bottom w:val="single" w:sz="4" w:space="1" w:color="auto"/>
      </w:pBdr>
      <w:rPr>
        <w:i/>
        <w:sz w:val="22"/>
        <w:szCs w:val="22"/>
      </w:rPr>
    </w:pPr>
    <w:r w:rsidRPr="00A63E49">
      <w:rPr>
        <w:i/>
        <w:sz w:val="22"/>
        <w:szCs w:val="22"/>
      </w:rPr>
      <w:t>ТОО «Корпорация «</w:t>
    </w:r>
    <w:proofErr w:type="spellStart"/>
    <w:r w:rsidRPr="00A63E49">
      <w:rPr>
        <w:i/>
        <w:sz w:val="22"/>
        <w:szCs w:val="22"/>
      </w:rPr>
      <w:t>Казахмыс</w:t>
    </w:r>
    <w:proofErr w:type="spellEnd"/>
    <w:r>
      <w:rPr>
        <w:i/>
        <w:sz w:val="22"/>
        <w:szCs w:val="22"/>
      </w:rPr>
      <w:t>». Головной проектный институт</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D4E7DD8"/>
    <w:lvl w:ilvl="0">
      <w:start w:val="1"/>
      <w:numFmt w:val="decimal"/>
      <w:pStyle w:val="a"/>
      <w:lvlText w:val="%1."/>
      <w:lvlJc w:val="left"/>
      <w:pPr>
        <w:tabs>
          <w:tab w:val="num" w:pos="360"/>
        </w:tabs>
        <w:ind w:left="360" w:hanging="360"/>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502"/>
        </w:tabs>
        <w:ind w:left="502" w:hanging="360"/>
      </w:pPr>
    </w:lvl>
  </w:abstractNum>
  <w:abstractNum w:abstractNumId="2" w15:restartNumberingAfterBreak="0">
    <w:nsid w:val="03837073"/>
    <w:multiLevelType w:val="hybridMultilevel"/>
    <w:tmpl w:val="2E2CA63C"/>
    <w:name w:val="WW8Num15225"/>
    <w:lvl w:ilvl="0" w:tplc="F43E8CD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3AC0BC8"/>
    <w:multiLevelType w:val="hybridMultilevel"/>
    <w:tmpl w:val="B2AAAA46"/>
    <w:lvl w:ilvl="0" w:tplc="D7100330">
      <w:start w:val="1"/>
      <w:numFmt w:val="bullet"/>
      <w:suff w:val="space"/>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42A62C3"/>
    <w:multiLevelType w:val="hybridMultilevel"/>
    <w:tmpl w:val="D4369928"/>
    <w:lvl w:ilvl="0" w:tplc="2F3A2B4E">
      <w:start w:val="1"/>
      <w:numFmt w:val="bullet"/>
      <w:suff w:val="space"/>
      <w:lvlText w:val=""/>
      <w:lvlJc w:val="left"/>
      <w:pPr>
        <w:ind w:left="1779" w:hanging="360"/>
      </w:pPr>
      <w:rPr>
        <w:rFonts w:ascii="Symbol" w:hAnsi="Symbol" w:hint="default"/>
      </w:rPr>
    </w:lvl>
    <w:lvl w:ilvl="1" w:tplc="04190003" w:tentative="1">
      <w:start w:val="1"/>
      <w:numFmt w:val="bullet"/>
      <w:lvlText w:val="o"/>
      <w:lvlJc w:val="left"/>
      <w:pPr>
        <w:ind w:left="2499" w:hanging="360"/>
      </w:pPr>
      <w:rPr>
        <w:rFonts w:ascii="Courier New" w:hAnsi="Courier New" w:cs="Courier New" w:hint="default"/>
      </w:rPr>
    </w:lvl>
    <w:lvl w:ilvl="2" w:tplc="04190005" w:tentative="1">
      <w:start w:val="1"/>
      <w:numFmt w:val="bullet"/>
      <w:lvlText w:val=""/>
      <w:lvlJc w:val="left"/>
      <w:pPr>
        <w:ind w:left="3219" w:hanging="360"/>
      </w:pPr>
      <w:rPr>
        <w:rFonts w:ascii="Wingdings" w:hAnsi="Wingdings" w:hint="default"/>
      </w:rPr>
    </w:lvl>
    <w:lvl w:ilvl="3" w:tplc="04190001" w:tentative="1">
      <w:start w:val="1"/>
      <w:numFmt w:val="bullet"/>
      <w:lvlText w:val=""/>
      <w:lvlJc w:val="left"/>
      <w:pPr>
        <w:ind w:left="3939" w:hanging="360"/>
      </w:pPr>
      <w:rPr>
        <w:rFonts w:ascii="Symbol" w:hAnsi="Symbol" w:hint="default"/>
      </w:rPr>
    </w:lvl>
    <w:lvl w:ilvl="4" w:tplc="04190003" w:tentative="1">
      <w:start w:val="1"/>
      <w:numFmt w:val="bullet"/>
      <w:lvlText w:val="o"/>
      <w:lvlJc w:val="left"/>
      <w:pPr>
        <w:ind w:left="4659" w:hanging="360"/>
      </w:pPr>
      <w:rPr>
        <w:rFonts w:ascii="Courier New" w:hAnsi="Courier New" w:cs="Courier New" w:hint="default"/>
      </w:rPr>
    </w:lvl>
    <w:lvl w:ilvl="5" w:tplc="04190005" w:tentative="1">
      <w:start w:val="1"/>
      <w:numFmt w:val="bullet"/>
      <w:lvlText w:val=""/>
      <w:lvlJc w:val="left"/>
      <w:pPr>
        <w:ind w:left="5379" w:hanging="360"/>
      </w:pPr>
      <w:rPr>
        <w:rFonts w:ascii="Wingdings" w:hAnsi="Wingdings" w:hint="default"/>
      </w:rPr>
    </w:lvl>
    <w:lvl w:ilvl="6" w:tplc="04190001" w:tentative="1">
      <w:start w:val="1"/>
      <w:numFmt w:val="bullet"/>
      <w:lvlText w:val=""/>
      <w:lvlJc w:val="left"/>
      <w:pPr>
        <w:ind w:left="6099" w:hanging="360"/>
      </w:pPr>
      <w:rPr>
        <w:rFonts w:ascii="Symbol" w:hAnsi="Symbol" w:hint="default"/>
      </w:rPr>
    </w:lvl>
    <w:lvl w:ilvl="7" w:tplc="04190003" w:tentative="1">
      <w:start w:val="1"/>
      <w:numFmt w:val="bullet"/>
      <w:lvlText w:val="o"/>
      <w:lvlJc w:val="left"/>
      <w:pPr>
        <w:ind w:left="6819" w:hanging="360"/>
      </w:pPr>
      <w:rPr>
        <w:rFonts w:ascii="Courier New" w:hAnsi="Courier New" w:cs="Courier New" w:hint="default"/>
      </w:rPr>
    </w:lvl>
    <w:lvl w:ilvl="8" w:tplc="04190005" w:tentative="1">
      <w:start w:val="1"/>
      <w:numFmt w:val="bullet"/>
      <w:lvlText w:val=""/>
      <w:lvlJc w:val="left"/>
      <w:pPr>
        <w:ind w:left="7539" w:hanging="360"/>
      </w:pPr>
      <w:rPr>
        <w:rFonts w:ascii="Wingdings" w:hAnsi="Wingdings" w:hint="default"/>
      </w:rPr>
    </w:lvl>
  </w:abstractNum>
  <w:abstractNum w:abstractNumId="5" w15:restartNumberingAfterBreak="0">
    <w:nsid w:val="08BB24D6"/>
    <w:multiLevelType w:val="hybridMultilevel"/>
    <w:tmpl w:val="3EE42CFC"/>
    <w:lvl w:ilvl="0" w:tplc="2612D536">
      <w:start w:val="1"/>
      <w:numFmt w:val="decimal"/>
      <w:lvlText w:val="%1"/>
      <w:lvlJc w:val="left"/>
      <w:pPr>
        <w:tabs>
          <w:tab w:val="num" w:pos="540"/>
        </w:tabs>
        <w:ind w:left="540" w:hanging="360"/>
      </w:pPr>
      <w:rPr>
        <w:rFonts w:hint="default"/>
        <w:b w:val="0"/>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6" w15:restartNumberingAfterBreak="0">
    <w:nsid w:val="09A07F34"/>
    <w:multiLevelType w:val="hybridMultilevel"/>
    <w:tmpl w:val="A164F002"/>
    <w:lvl w:ilvl="0" w:tplc="548E372A">
      <w:start w:val="1"/>
      <w:numFmt w:val="bullet"/>
      <w:suff w:val="space"/>
      <w:lvlText w:val=""/>
      <w:lvlJc w:val="left"/>
      <w:pPr>
        <w:ind w:left="6173"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14BA64DE"/>
    <w:multiLevelType w:val="hybridMultilevel"/>
    <w:tmpl w:val="ED6834A6"/>
    <w:name w:val="WW8Num15226"/>
    <w:lvl w:ilvl="0" w:tplc="9E50F3F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54529B9"/>
    <w:multiLevelType w:val="multilevel"/>
    <w:tmpl w:val="4DB44528"/>
    <w:lvl w:ilvl="0">
      <w:start w:val="1"/>
      <w:numFmt w:val="decimal"/>
      <w:suff w:val="nothing"/>
      <w:lvlText w:val="%1."/>
      <w:lvlJc w:val="left"/>
      <w:pPr>
        <w:ind w:left="1080" w:hanging="360"/>
      </w:pPr>
      <w:rPr>
        <w:rFonts w:ascii="Times New Roman" w:eastAsia="Times New Roman" w:hAnsi="Times New Roman" w:cs="Times New Roman" w:hint="default"/>
      </w:rPr>
    </w:lvl>
    <w:lvl w:ilvl="1">
      <w:start w:val="4"/>
      <w:numFmt w:val="decimal"/>
      <w:isLgl/>
      <w:lvlText w:val="%1.%2."/>
      <w:lvlJc w:val="left"/>
      <w:pPr>
        <w:ind w:left="1920" w:hanging="1200"/>
      </w:pPr>
      <w:rPr>
        <w:rFonts w:hint="default"/>
      </w:rPr>
    </w:lvl>
    <w:lvl w:ilvl="2">
      <w:start w:val="1"/>
      <w:numFmt w:val="decimal"/>
      <w:isLgl/>
      <w:lvlText w:val="%1.%2.%3."/>
      <w:lvlJc w:val="left"/>
      <w:pPr>
        <w:ind w:left="1920" w:hanging="1200"/>
      </w:pPr>
      <w:rPr>
        <w:rFonts w:hint="default"/>
      </w:rPr>
    </w:lvl>
    <w:lvl w:ilvl="3">
      <w:start w:val="1"/>
      <w:numFmt w:val="decimal"/>
      <w:isLgl/>
      <w:lvlText w:val="%1.%2.%3.%4."/>
      <w:lvlJc w:val="left"/>
      <w:pPr>
        <w:ind w:left="1920" w:hanging="1200"/>
      </w:pPr>
      <w:rPr>
        <w:rFonts w:hint="default"/>
      </w:rPr>
    </w:lvl>
    <w:lvl w:ilvl="4">
      <w:start w:val="1"/>
      <w:numFmt w:val="decimal"/>
      <w:isLgl/>
      <w:lvlText w:val="%1.%2.%3.%4.%5."/>
      <w:lvlJc w:val="left"/>
      <w:pPr>
        <w:ind w:left="1920" w:hanging="120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15:restartNumberingAfterBreak="0">
    <w:nsid w:val="15A45F4F"/>
    <w:multiLevelType w:val="hybridMultilevel"/>
    <w:tmpl w:val="0268AC6C"/>
    <w:lvl w:ilvl="0" w:tplc="E472953A">
      <w:start w:val="1"/>
      <w:numFmt w:val="bullet"/>
      <w:lvlText w:val=""/>
      <w:lvlJc w:val="left"/>
      <w:pPr>
        <w:ind w:left="720" w:hanging="360"/>
      </w:pPr>
      <w:rPr>
        <w:rFonts w:ascii="Symbol" w:hAnsi="Symbol" w:hint="default"/>
      </w:rPr>
    </w:lvl>
    <w:lvl w:ilvl="1" w:tplc="04E0694C">
      <w:start w:val="1"/>
      <w:numFmt w:val="bullet"/>
      <w:suff w:val="space"/>
      <w:lvlText w:val=""/>
      <w:lvlJc w:val="left"/>
      <w:pPr>
        <w:ind w:left="72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C64926"/>
    <w:multiLevelType w:val="hybridMultilevel"/>
    <w:tmpl w:val="D85CF922"/>
    <w:lvl w:ilvl="0" w:tplc="EED03C92">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7C92CDC"/>
    <w:multiLevelType w:val="hybridMultilevel"/>
    <w:tmpl w:val="553691AA"/>
    <w:lvl w:ilvl="0" w:tplc="A82E612A">
      <w:start w:val="1"/>
      <w:numFmt w:val="decimal"/>
      <w:pStyle w:val="1"/>
      <w:lvlText w:val="%1."/>
      <w:lvlJc w:val="left"/>
      <w:pPr>
        <w:tabs>
          <w:tab w:val="num" w:pos="720"/>
        </w:tabs>
        <w:ind w:left="720" w:hanging="360"/>
      </w:pPr>
      <w:rPr>
        <w:rFonts w:cs="Times New Roman" w:hint="default"/>
      </w:rPr>
    </w:lvl>
    <w:lvl w:ilvl="1" w:tplc="EF66D5CC">
      <w:numFmt w:val="none"/>
      <w:lvlText w:val=""/>
      <w:lvlJc w:val="left"/>
      <w:pPr>
        <w:tabs>
          <w:tab w:val="num" w:pos="360"/>
        </w:tabs>
      </w:pPr>
      <w:rPr>
        <w:rFonts w:cs="Times New Roman"/>
      </w:rPr>
    </w:lvl>
    <w:lvl w:ilvl="2" w:tplc="7BFA9D8C">
      <w:numFmt w:val="none"/>
      <w:lvlText w:val=""/>
      <w:lvlJc w:val="left"/>
      <w:pPr>
        <w:tabs>
          <w:tab w:val="num" w:pos="360"/>
        </w:tabs>
      </w:pPr>
      <w:rPr>
        <w:rFonts w:cs="Times New Roman"/>
      </w:rPr>
    </w:lvl>
    <w:lvl w:ilvl="3" w:tplc="8242AA70">
      <w:numFmt w:val="none"/>
      <w:lvlText w:val=""/>
      <w:lvlJc w:val="left"/>
      <w:pPr>
        <w:tabs>
          <w:tab w:val="num" w:pos="360"/>
        </w:tabs>
      </w:pPr>
      <w:rPr>
        <w:rFonts w:cs="Times New Roman"/>
      </w:rPr>
    </w:lvl>
    <w:lvl w:ilvl="4" w:tplc="2ED60FE0">
      <w:numFmt w:val="none"/>
      <w:lvlText w:val=""/>
      <w:lvlJc w:val="left"/>
      <w:pPr>
        <w:tabs>
          <w:tab w:val="num" w:pos="360"/>
        </w:tabs>
      </w:pPr>
      <w:rPr>
        <w:rFonts w:cs="Times New Roman"/>
      </w:rPr>
    </w:lvl>
    <w:lvl w:ilvl="5" w:tplc="711CB19E">
      <w:numFmt w:val="none"/>
      <w:lvlText w:val=""/>
      <w:lvlJc w:val="left"/>
      <w:pPr>
        <w:tabs>
          <w:tab w:val="num" w:pos="360"/>
        </w:tabs>
      </w:pPr>
      <w:rPr>
        <w:rFonts w:cs="Times New Roman"/>
      </w:rPr>
    </w:lvl>
    <w:lvl w:ilvl="6" w:tplc="7CD6A4FC">
      <w:numFmt w:val="none"/>
      <w:lvlText w:val=""/>
      <w:lvlJc w:val="left"/>
      <w:pPr>
        <w:tabs>
          <w:tab w:val="num" w:pos="360"/>
        </w:tabs>
      </w:pPr>
      <w:rPr>
        <w:rFonts w:cs="Times New Roman"/>
      </w:rPr>
    </w:lvl>
    <w:lvl w:ilvl="7" w:tplc="FDD202F4">
      <w:numFmt w:val="none"/>
      <w:lvlText w:val=""/>
      <w:lvlJc w:val="left"/>
      <w:pPr>
        <w:tabs>
          <w:tab w:val="num" w:pos="360"/>
        </w:tabs>
      </w:pPr>
      <w:rPr>
        <w:rFonts w:cs="Times New Roman"/>
      </w:rPr>
    </w:lvl>
    <w:lvl w:ilvl="8" w:tplc="A55C6658">
      <w:numFmt w:val="none"/>
      <w:lvlText w:val=""/>
      <w:lvlJc w:val="left"/>
      <w:pPr>
        <w:tabs>
          <w:tab w:val="num" w:pos="360"/>
        </w:tabs>
      </w:pPr>
      <w:rPr>
        <w:rFonts w:cs="Times New Roman"/>
      </w:rPr>
    </w:lvl>
  </w:abstractNum>
  <w:abstractNum w:abstractNumId="12" w15:restartNumberingAfterBreak="0">
    <w:nsid w:val="1A53171D"/>
    <w:multiLevelType w:val="hybridMultilevel"/>
    <w:tmpl w:val="BF103D7A"/>
    <w:lvl w:ilvl="0" w:tplc="50D444A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21B43999"/>
    <w:multiLevelType w:val="hybridMultilevel"/>
    <w:tmpl w:val="F1A83B90"/>
    <w:lvl w:ilvl="0" w:tplc="1B7CBC64">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46745FA"/>
    <w:multiLevelType w:val="hybridMultilevel"/>
    <w:tmpl w:val="428673CA"/>
    <w:lvl w:ilvl="0" w:tplc="8684F090">
      <w:start w:val="1"/>
      <w:numFmt w:val="bullet"/>
      <w:suff w:val="space"/>
      <w:lvlText w:val="-"/>
      <w:lvlJc w:val="left"/>
      <w:pPr>
        <w:ind w:left="1429"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27AC200C"/>
    <w:multiLevelType w:val="hybridMultilevel"/>
    <w:tmpl w:val="D83AE6F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15:restartNumberingAfterBreak="0">
    <w:nsid w:val="29E275D7"/>
    <w:multiLevelType w:val="hybridMultilevel"/>
    <w:tmpl w:val="60EE22D0"/>
    <w:lvl w:ilvl="0" w:tplc="E92E14D4">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15:restartNumberingAfterBreak="0">
    <w:nsid w:val="2BFA4F7A"/>
    <w:multiLevelType w:val="hybridMultilevel"/>
    <w:tmpl w:val="12B61012"/>
    <w:lvl w:ilvl="0" w:tplc="7F9019E0">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17E6B2D"/>
    <w:multiLevelType w:val="hybridMultilevel"/>
    <w:tmpl w:val="E0FE259E"/>
    <w:lvl w:ilvl="0" w:tplc="2378F6A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3742B46"/>
    <w:multiLevelType w:val="hybridMultilevel"/>
    <w:tmpl w:val="4294A3A2"/>
    <w:lvl w:ilvl="0" w:tplc="5328797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41B3F9C"/>
    <w:multiLevelType w:val="hybridMultilevel"/>
    <w:tmpl w:val="ABECF106"/>
    <w:lvl w:ilvl="0" w:tplc="58A634D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52912C6"/>
    <w:multiLevelType w:val="hybridMultilevel"/>
    <w:tmpl w:val="31A4D2A0"/>
    <w:lvl w:ilvl="0" w:tplc="99C6EF1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6DD0D4D"/>
    <w:multiLevelType w:val="hybridMultilevel"/>
    <w:tmpl w:val="F0C20C6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15:restartNumberingAfterBreak="0">
    <w:nsid w:val="3ABF70AB"/>
    <w:multiLevelType w:val="hybridMultilevel"/>
    <w:tmpl w:val="3732EAC6"/>
    <w:lvl w:ilvl="0" w:tplc="CAF8315E">
      <w:start w:val="1"/>
      <w:numFmt w:val="bullet"/>
      <w:suff w:val="space"/>
      <w:lvlText w:val="−"/>
      <w:lvlJc w:val="left"/>
      <w:pPr>
        <w:ind w:left="2136"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3C5134AA"/>
    <w:multiLevelType w:val="hybridMultilevel"/>
    <w:tmpl w:val="8DCC3664"/>
    <w:lvl w:ilvl="0" w:tplc="D168F7C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5" w15:restartNumberingAfterBreak="0">
    <w:nsid w:val="416C14A0"/>
    <w:multiLevelType w:val="hybridMultilevel"/>
    <w:tmpl w:val="68B8B9BC"/>
    <w:lvl w:ilvl="0" w:tplc="29D8A8B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42C076CA"/>
    <w:multiLevelType w:val="hybridMultilevel"/>
    <w:tmpl w:val="15687604"/>
    <w:lvl w:ilvl="0" w:tplc="7FAC625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BC2060E"/>
    <w:multiLevelType w:val="hybridMultilevel"/>
    <w:tmpl w:val="F9143218"/>
    <w:lvl w:ilvl="0" w:tplc="401856EC">
      <w:start w:val="1"/>
      <w:numFmt w:val="bullet"/>
      <w:suff w:val="space"/>
      <w:lvlText w:val=""/>
      <w:lvlJc w:val="left"/>
      <w:pPr>
        <w:ind w:left="927" w:hanging="567"/>
      </w:pPr>
      <w:rPr>
        <w:rFonts w:ascii="Symbol" w:hAnsi="Symbol" w:hint="default"/>
      </w:rPr>
    </w:lvl>
    <w:lvl w:ilvl="1" w:tplc="04190003" w:tentative="1">
      <w:start w:val="1"/>
      <w:numFmt w:val="bullet"/>
      <w:lvlText w:val="o"/>
      <w:lvlJc w:val="left"/>
      <w:pPr>
        <w:tabs>
          <w:tab w:val="num" w:pos="1526"/>
        </w:tabs>
        <w:ind w:left="1526" w:hanging="360"/>
      </w:pPr>
      <w:rPr>
        <w:rFonts w:ascii="Courier New" w:hAnsi="Courier New" w:hint="default"/>
      </w:rPr>
    </w:lvl>
    <w:lvl w:ilvl="2" w:tplc="04190005" w:tentative="1">
      <w:start w:val="1"/>
      <w:numFmt w:val="bullet"/>
      <w:lvlText w:val=""/>
      <w:lvlJc w:val="left"/>
      <w:pPr>
        <w:tabs>
          <w:tab w:val="num" w:pos="2246"/>
        </w:tabs>
        <w:ind w:left="2246" w:hanging="360"/>
      </w:pPr>
      <w:rPr>
        <w:rFonts w:ascii="Wingdings" w:hAnsi="Wingdings" w:hint="default"/>
      </w:rPr>
    </w:lvl>
    <w:lvl w:ilvl="3" w:tplc="04190001" w:tentative="1">
      <w:start w:val="1"/>
      <w:numFmt w:val="bullet"/>
      <w:lvlText w:val=""/>
      <w:lvlJc w:val="left"/>
      <w:pPr>
        <w:tabs>
          <w:tab w:val="num" w:pos="2966"/>
        </w:tabs>
        <w:ind w:left="2966" w:hanging="360"/>
      </w:pPr>
      <w:rPr>
        <w:rFonts w:ascii="Symbol" w:hAnsi="Symbol" w:hint="default"/>
      </w:rPr>
    </w:lvl>
    <w:lvl w:ilvl="4" w:tplc="04190003" w:tentative="1">
      <w:start w:val="1"/>
      <w:numFmt w:val="bullet"/>
      <w:lvlText w:val="o"/>
      <w:lvlJc w:val="left"/>
      <w:pPr>
        <w:tabs>
          <w:tab w:val="num" w:pos="3686"/>
        </w:tabs>
        <w:ind w:left="3686" w:hanging="360"/>
      </w:pPr>
      <w:rPr>
        <w:rFonts w:ascii="Courier New" w:hAnsi="Courier New" w:hint="default"/>
      </w:rPr>
    </w:lvl>
    <w:lvl w:ilvl="5" w:tplc="04190005" w:tentative="1">
      <w:start w:val="1"/>
      <w:numFmt w:val="bullet"/>
      <w:lvlText w:val=""/>
      <w:lvlJc w:val="left"/>
      <w:pPr>
        <w:tabs>
          <w:tab w:val="num" w:pos="4406"/>
        </w:tabs>
        <w:ind w:left="4406" w:hanging="360"/>
      </w:pPr>
      <w:rPr>
        <w:rFonts w:ascii="Wingdings" w:hAnsi="Wingdings" w:hint="default"/>
      </w:rPr>
    </w:lvl>
    <w:lvl w:ilvl="6" w:tplc="04190001" w:tentative="1">
      <w:start w:val="1"/>
      <w:numFmt w:val="bullet"/>
      <w:lvlText w:val=""/>
      <w:lvlJc w:val="left"/>
      <w:pPr>
        <w:tabs>
          <w:tab w:val="num" w:pos="5126"/>
        </w:tabs>
        <w:ind w:left="5126" w:hanging="360"/>
      </w:pPr>
      <w:rPr>
        <w:rFonts w:ascii="Symbol" w:hAnsi="Symbol" w:hint="default"/>
      </w:rPr>
    </w:lvl>
    <w:lvl w:ilvl="7" w:tplc="04190003" w:tentative="1">
      <w:start w:val="1"/>
      <w:numFmt w:val="bullet"/>
      <w:lvlText w:val="o"/>
      <w:lvlJc w:val="left"/>
      <w:pPr>
        <w:tabs>
          <w:tab w:val="num" w:pos="5846"/>
        </w:tabs>
        <w:ind w:left="5846" w:hanging="360"/>
      </w:pPr>
      <w:rPr>
        <w:rFonts w:ascii="Courier New" w:hAnsi="Courier New" w:hint="default"/>
      </w:rPr>
    </w:lvl>
    <w:lvl w:ilvl="8" w:tplc="04190005" w:tentative="1">
      <w:start w:val="1"/>
      <w:numFmt w:val="bullet"/>
      <w:lvlText w:val=""/>
      <w:lvlJc w:val="left"/>
      <w:pPr>
        <w:tabs>
          <w:tab w:val="num" w:pos="6566"/>
        </w:tabs>
        <w:ind w:left="6566" w:hanging="360"/>
      </w:pPr>
      <w:rPr>
        <w:rFonts w:ascii="Wingdings" w:hAnsi="Wingdings" w:hint="default"/>
      </w:rPr>
    </w:lvl>
  </w:abstractNum>
  <w:abstractNum w:abstractNumId="28" w15:restartNumberingAfterBreak="0">
    <w:nsid w:val="4CE10886"/>
    <w:multiLevelType w:val="hybridMultilevel"/>
    <w:tmpl w:val="C6EE1D92"/>
    <w:lvl w:ilvl="0" w:tplc="140A32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9" w15:restartNumberingAfterBreak="0">
    <w:nsid w:val="4E4C0A35"/>
    <w:multiLevelType w:val="hybridMultilevel"/>
    <w:tmpl w:val="0F7ECB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2927790"/>
    <w:multiLevelType w:val="hybridMultilevel"/>
    <w:tmpl w:val="C504B81A"/>
    <w:lvl w:ilvl="0" w:tplc="33DE5CB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76F156A"/>
    <w:multiLevelType w:val="hybridMultilevel"/>
    <w:tmpl w:val="692E8A94"/>
    <w:lvl w:ilvl="0" w:tplc="4492E22C">
      <w:start w:val="1"/>
      <w:numFmt w:val="bullet"/>
      <w:suff w:val="space"/>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87543AF"/>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15:restartNumberingAfterBreak="0">
    <w:nsid w:val="5D9B47D7"/>
    <w:multiLevelType w:val="hybridMultilevel"/>
    <w:tmpl w:val="ECD4081E"/>
    <w:lvl w:ilvl="0" w:tplc="745C5AF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5DBC4F08"/>
    <w:multiLevelType w:val="hybridMultilevel"/>
    <w:tmpl w:val="5A6C57E4"/>
    <w:lvl w:ilvl="0" w:tplc="6FD0E478">
      <w:start w:val="1"/>
      <w:numFmt w:val="bullet"/>
      <w:suff w:val="space"/>
      <w:lvlText w:val=""/>
      <w:lvlJc w:val="left"/>
      <w:pPr>
        <w:ind w:left="502"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5F9C2D88"/>
    <w:multiLevelType w:val="hybridMultilevel"/>
    <w:tmpl w:val="734A7482"/>
    <w:lvl w:ilvl="0" w:tplc="4B5443A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0091718"/>
    <w:multiLevelType w:val="hybridMultilevel"/>
    <w:tmpl w:val="2CA4ED5E"/>
    <w:lvl w:ilvl="0" w:tplc="189679A4">
      <w:start w:val="1"/>
      <w:numFmt w:val="bullet"/>
      <w:suff w:val="nothing"/>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035264C"/>
    <w:multiLevelType w:val="hybridMultilevel"/>
    <w:tmpl w:val="E1D44360"/>
    <w:lvl w:ilvl="0" w:tplc="8D6E434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2790879"/>
    <w:multiLevelType w:val="hybridMultilevel"/>
    <w:tmpl w:val="4C745214"/>
    <w:lvl w:ilvl="0" w:tplc="7D7C865E">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9" w15:restartNumberingAfterBreak="0">
    <w:nsid w:val="6483353A"/>
    <w:multiLevelType w:val="hybridMultilevel"/>
    <w:tmpl w:val="BAEEDB36"/>
    <w:lvl w:ilvl="0" w:tplc="61F8FF9E">
      <w:start w:val="1"/>
      <w:numFmt w:val="decimal"/>
      <w:suff w:val="space"/>
      <w:lvlText w:val="%1."/>
      <w:lvlJc w:val="left"/>
      <w:pPr>
        <w:ind w:left="4613"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98975F7"/>
    <w:multiLevelType w:val="hybridMultilevel"/>
    <w:tmpl w:val="AEC698C8"/>
    <w:lvl w:ilvl="0" w:tplc="399CA88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6A417D2F"/>
    <w:multiLevelType w:val="hybridMultilevel"/>
    <w:tmpl w:val="D2882FAA"/>
    <w:lvl w:ilvl="0" w:tplc="5B0C776C">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DAC2891"/>
    <w:multiLevelType w:val="hybridMultilevel"/>
    <w:tmpl w:val="F724BCC0"/>
    <w:name w:val="WW8Num15252222"/>
    <w:lvl w:ilvl="0" w:tplc="F530B890">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15:restartNumberingAfterBreak="0">
    <w:nsid w:val="6EB30DDF"/>
    <w:multiLevelType w:val="hybridMultilevel"/>
    <w:tmpl w:val="696CEF74"/>
    <w:lvl w:ilvl="0" w:tplc="56E4E392">
      <w:start w:val="1"/>
      <w:numFmt w:val="bullet"/>
      <w:suff w:val="space"/>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15:restartNumberingAfterBreak="0">
    <w:nsid w:val="740E15C4"/>
    <w:multiLevelType w:val="hybridMultilevel"/>
    <w:tmpl w:val="623E42AC"/>
    <w:lvl w:ilvl="0" w:tplc="8640D022">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32"/>
  </w:num>
  <w:num w:numId="4">
    <w:abstractNumId w:val="10"/>
  </w:num>
  <w:num w:numId="5">
    <w:abstractNumId w:val="8"/>
  </w:num>
  <w:num w:numId="6">
    <w:abstractNumId w:val="3"/>
  </w:num>
  <w:num w:numId="7">
    <w:abstractNumId w:val="26"/>
  </w:num>
  <w:num w:numId="8">
    <w:abstractNumId w:val="9"/>
  </w:num>
  <w:num w:numId="9">
    <w:abstractNumId w:val="25"/>
  </w:num>
  <w:num w:numId="10">
    <w:abstractNumId w:val="27"/>
  </w:num>
  <w:num w:numId="11">
    <w:abstractNumId w:val="41"/>
  </w:num>
  <w:num w:numId="12">
    <w:abstractNumId w:val="36"/>
  </w:num>
  <w:num w:numId="13">
    <w:abstractNumId w:val="20"/>
  </w:num>
  <w:num w:numId="14">
    <w:abstractNumId w:val="19"/>
  </w:num>
  <w:num w:numId="15">
    <w:abstractNumId w:val="12"/>
  </w:num>
  <w:num w:numId="16">
    <w:abstractNumId w:val="24"/>
  </w:num>
  <w:num w:numId="17">
    <w:abstractNumId w:val="28"/>
  </w:num>
  <w:num w:numId="18">
    <w:abstractNumId w:val="22"/>
  </w:num>
  <w:num w:numId="19">
    <w:abstractNumId w:val="2"/>
  </w:num>
  <w:num w:numId="20">
    <w:abstractNumId w:val="30"/>
  </w:num>
  <w:num w:numId="21">
    <w:abstractNumId w:val="37"/>
  </w:num>
  <w:num w:numId="22">
    <w:abstractNumId w:val="34"/>
  </w:num>
  <w:num w:numId="23">
    <w:abstractNumId w:val="5"/>
  </w:num>
  <w:num w:numId="24">
    <w:abstractNumId w:val="6"/>
  </w:num>
  <w:num w:numId="25">
    <w:abstractNumId w:val="4"/>
  </w:num>
  <w:num w:numId="26">
    <w:abstractNumId w:val="21"/>
  </w:num>
  <w:num w:numId="27">
    <w:abstractNumId w:val="33"/>
  </w:num>
  <w:num w:numId="28">
    <w:abstractNumId w:val="35"/>
  </w:num>
  <w:num w:numId="29">
    <w:abstractNumId w:val="1"/>
  </w:num>
  <w:num w:numId="30">
    <w:abstractNumId w:val="44"/>
  </w:num>
  <w:num w:numId="31">
    <w:abstractNumId w:val="18"/>
  </w:num>
  <w:num w:numId="32">
    <w:abstractNumId w:val="14"/>
  </w:num>
  <w:num w:numId="33">
    <w:abstractNumId w:val="17"/>
  </w:num>
  <w:num w:numId="34">
    <w:abstractNumId w:val="13"/>
  </w:num>
  <w:num w:numId="35">
    <w:abstractNumId w:val="16"/>
  </w:num>
  <w:num w:numId="36">
    <w:abstractNumId w:val="31"/>
  </w:num>
  <w:num w:numId="37">
    <w:abstractNumId w:val="15"/>
  </w:num>
  <w:num w:numId="38">
    <w:abstractNumId w:val="29"/>
  </w:num>
  <w:num w:numId="39">
    <w:abstractNumId w:val="40"/>
  </w:num>
  <w:num w:numId="40">
    <w:abstractNumId w:val="43"/>
  </w:num>
  <w:num w:numId="41">
    <w:abstractNumId w:val="23"/>
  </w:num>
  <w:num w:numId="42">
    <w:abstractNumId w:val="39"/>
  </w:num>
  <w:num w:numId="43">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990"/>
    <w:rsid w:val="000003CB"/>
    <w:rsid w:val="000015E4"/>
    <w:rsid w:val="0000236A"/>
    <w:rsid w:val="00002377"/>
    <w:rsid w:val="00004243"/>
    <w:rsid w:val="00004253"/>
    <w:rsid w:val="00005B23"/>
    <w:rsid w:val="000068C9"/>
    <w:rsid w:val="00007A32"/>
    <w:rsid w:val="00010D87"/>
    <w:rsid w:val="00011817"/>
    <w:rsid w:val="0001271B"/>
    <w:rsid w:val="00013E9E"/>
    <w:rsid w:val="000166B0"/>
    <w:rsid w:val="0001773E"/>
    <w:rsid w:val="00017C4C"/>
    <w:rsid w:val="000220DF"/>
    <w:rsid w:val="00022408"/>
    <w:rsid w:val="000238F6"/>
    <w:rsid w:val="00024BBD"/>
    <w:rsid w:val="00025071"/>
    <w:rsid w:val="00025EEC"/>
    <w:rsid w:val="00027314"/>
    <w:rsid w:val="00030144"/>
    <w:rsid w:val="00032B83"/>
    <w:rsid w:val="00032D88"/>
    <w:rsid w:val="00033B74"/>
    <w:rsid w:val="00034A4E"/>
    <w:rsid w:val="00036F57"/>
    <w:rsid w:val="000379A1"/>
    <w:rsid w:val="00037ABB"/>
    <w:rsid w:val="00037C6B"/>
    <w:rsid w:val="00037FC8"/>
    <w:rsid w:val="00040EE3"/>
    <w:rsid w:val="00042149"/>
    <w:rsid w:val="00042302"/>
    <w:rsid w:val="00042D1A"/>
    <w:rsid w:val="00044B97"/>
    <w:rsid w:val="00047073"/>
    <w:rsid w:val="00052613"/>
    <w:rsid w:val="00060BAC"/>
    <w:rsid w:val="00062226"/>
    <w:rsid w:val="0006399B"/>
    <w:rsid w:val="0006469D"/>
    <w:rsid w:val="00065CCB"/>
    <w:rsid w:val="000662FC"/>
    <w:rsid w:val="000673D0"/>
    <w:rsid w:val="0006762F"/>
    <w:rsid w:val="000676E2"/>
    <w:rsid w:val="00070941"/>
    <w:rsid w:val="00071367"/>
    <w:rsid w:val="0007246C"/>
    <w:rsid w:val="00072A23"/>
    <w:rsid w:val="00072CAF"/>
    <w:rsid w:val="00072F1E"/>
    <w:rsid w:val="00073663"/>
    <w:rsid w:val="000737D1"/>
    <w:rsid w:val="00073CBB"/>
    <w:rsid w:val="00073D93"/>
    <w:rsid w:val="000741B4"/>
    <w:rsid w:val="00077DCA"/>
    <w:rsid w:val="0008269C"/>
    <w:rsid w:val="00082786"/>
    <w:rsid w:val="00084B5F"/>
    <w:rsid w:val="0008534D"/>
    <w:rsid w:val="000879E8"/>
    <w:rsid w:val="000907EE"/>
    <w:rsid w:val="00090B54"/>
    <w:rsid w:val="000911FF"/>
    <w:rsid w:val="00091C7E"/>
    <w:rsid w:val="0009550C"/>
    <w:rsid w:val="000973CF"/>
    <w:rsid w:val="00097FC2"/>
    <w:rsid w:val="000A24BB"/>
    <w:rsid w:val="000A37E5"/>
    <w:rsid w:val="000A4CE7"/>
    <w:rsid w:val="000A5BBA"/>
    <w:rsid w:val="000B0B92"/>
    <w:rsid w:val="000B5BE4"/>
    <w:rsid w:val="000B5D9C"/>
    <w:rsid w:val="000B6811"/>
    <w:rsid w:val="000C091A"/>
    <w:rsid w:val="000C0F8C"/>
    <w:rsid w:val="000C1075"/>
    <w:rsid w:val="000C1266"/>
    <w:rsid w:val="000C20EE"/>
    <w:rsid w:val="000C256A"/>
    <w:rsid w:val="000C2DCF"/>
    <w:rsid w:val="000C4DDB"/>
    <w:rsid w:val="000C7D1F"/>
    <w:rsid w:val="000D0C6C"/>
    <w:rsid w:val="000D0E76"/>
    <w:rsid w:val="000D1255"/>
    <w:rsid w:val="000D17F0"/>
    <w:rsid w:val="000D1CE3"/>
    <w:rsid w:val="000D2BD7"/>
    <w:rsid w:val="000D3654"/>
    <w:rsid w:val="000D53A3"/>
    <w:rsid w:val="000D5DE9"/>
    <w:rsid w:val="000E09EA"/>
    <w:rsid w:val="000E0C16"/>
    <w:rsid w:val="000E26B3"/>
    <w:rsid w:val="000E5635"/>
    <w:rsid w:val="000E6668"/>
    <w:rsid w:val="000F2BC2"/>
    <w:rsid w:val="000F308D"/>
    <w:rsid w:val="000F3B1E"/>
    <w:rsid w:val="000F3BBF"/>
    <w:rsid w:val="000F4A21"/>
    <w:rsid w:val="000F5038"/>
    <w:rsid w:val="000F6BE9"/>
    <w:rsid w:val="000F755F"/>
    <w:rsid w:val="000F76BC"/>
    <w:rsid w:val="000F7E17"/>
    <w:rsid w:val="00101D7D"/>
    <w:rsid w:val="00101E5C"/>
    <w:rsid w:val="0010279D"/>
    <w:rsid w:val="00102D75"/>
    <w:rsid w:val="001039CB"/>
    <w:rsid w:val="00105983"/>
    <w:rsid w:val="0011022C"/>
    <w:rsid w:val="00110ABD"/>
    <w:rsid w:val="00110BA7"/>
    <w:rsid w:val="001125AF"/>
    <w:rsid w:val="0011455B"/>
    <w:rsid w:val="00114C5A"/>
    <w:rsid w:val="00114EE4"/>
    <w:rsid w:val="001151F3"/>
    <w:rsid w:val="00117F9A"/>
    <w:rsid w:val="00121748"/>
    <w:rsid w:val="0012472C"/>
    <w:rsid w:val="001259A0"/>
    <w:rsid w:val="00125FD6"/>
    <w:rsid w:val="00127555"/>
    <w:rsid w:val="00127902"/>
    <w:rsid w:val="0013051C"/>
    <w:rsid w:val="00131125"/>
    <w:rsid w:val="001328D4"/>
    <w:rsid w:val="0013376F"/>
    <w:rsid w:val="00133A13"/>
    <w:rsid w:val="00135EC4"/>
    <w:rsid w:val="0013600A"/>
    <w:rsid w:val="00142F2A"/>
    <w:rsid w:val="00143BC3"/>
    <w:rsid w:val="00144BBD"/>
    <w:rsid w:val="0015092A"/>
    <w:rsid w:val="001511D6"/>
    <w:rsid w:val="00151364"/>
    <w:rsid w:val="001525FB"/>
    <w:rsid w:val="0015268D"/>
    <w:rsid w:val="00153051"/>
    <w:rsid w:val="00153A73"/>
    <w:rsid w:val="00154B42"/>
    <w:rsid w:val="00157352"/>
    <w:rsid w:val="001576EE"/>
    <w:rsid w:val="0016304E"/>
    <w:rsid w:val="00163591"/>
    <w:rsid w:val="00164E40"/>
    <w:rsid w:val="001659A0"/>
    <w:rsid w:val="00170845"/>
    <w:rsid w:val="00170925"/>
    <w:rsid w:val="001717D8"/>
    <w:rsid w:val="0017349A"/>
    <w:rsid w:val="00174478"/>
    <w:rsid w:val="00174F4D"/>
    <w:rsid w:val="001816A5"/>
    <w:rsid w:val="001817B5"/>
    <w:rsid w:val="00181D95"/>
    <w:rsid w:val="001834D3"/>
    <w:rsid w:val="00183F3D"/>
    <w:rsid w:val="00184D66"/>
    <w:rsid w:val="001855EA"/>
    <w:rsid w:val="00187442"/>
    <w:rsid w:val="00190F9A"/>
    <w:rsid w:val="00191E3F"/>
    <w:rsid w:val="001922B9"/>
    <w:rsid w:val="00192681"/>
    <w:rsid w:val="001932F2"/>
    <w:rsid w:val="00197BA9"/>
    <w:rsid w:val="001A13CD"/>
    <w:rsid w:val="001A2A29"/>
    <w:rsid w:val="001A2BC2"/>
    <w:rsid w:val="001A3AF9"/>
    <w:rsid w:val="001A58DE"/>
    <w:rsid w:val="001A707F"/>
    <w:rsid w:val="001B452A"/>
    <w:rsid w:val="001B58D6"/>
    <w:rsid w:val="001B7FDA"/>
    <w:rsid w:val="001C0B09"/>
    <w:rsid w:val="001C190C"/>
    <w:rsid w:val="001C36FE"/>
    <w:rsid w:val="001C5151"/>
    <w:rsid w:val="001C539F"/>
    <w:rsid w:val="001C70EB"/>
    <w:rsid w:val="001D0E8A"/>
    <w:rsid w:val="001D1BC7"/>
    <w:rsid w:val="001D1EE9"/>
    <w:rsid w:val="001D3A9F"/>
    <w:rsid w:val="001D52AA"/>
    <w:rsid w:val="001D5FB6"/>
    <w:rsid w:val="001D60BB"/>
    <w:rsid w:val="001D6B38"/>
    <w:rsid w:val="001E0FA3"/>
    <w:rsid w:val="001E24DA"/>
    <w:rsid w:val="001E2DAA"/>
    <w:rsid w:val="001E2EC5"/>
    <w:rsid w:val="001E37D0"/>
    <w:rsid w:val="001E6816"/>
    <w:rsid w:val="001F0250"/>
    <w:rsid w:val="001F0847"/>
    <w:rsid w:val="001F15B8"/>
    <w:rsid w:val="001F1837"/>
    <w:rsid w:val="001F266B"/>
    <w:rsid w:val="001F3008"/>
    <w:rsid w:val="001F4257"/>
    <w:rsid w:val="0020050F"/>
    <w:rsid w:val="0020327F"/>
    <w:rsid w:val="00203865"/>
    <w:rsid w:val="00205210"/>
    <w:rsid w:val="00205843"/>
    <w:rsid w:val="002071CE"/>
    <w:rsid w:val="00207EFC"/>
    <w:rsid w:val="00212445"/>
    <w:rsid w:val="002131D1"/>
    <w:rsid w:val="0021407C"/>
    <w:rsid w:val="002141DD"/>
    <w:rsid w:val="00215420"/>
    <w:rsid w:val="00216FFD"/>
    <w:rsid w:val="00217650"/>
    <w:rsid w:val="0022032D"/>
    <w:rsid w:val="00220C12"/>
    <w:rsid w:val="002221ED"/>
    <w:rsid w:val="00224862"/>
    <w:rsid w:val="00224A96"/>
    <w:rsid w:val="002254DD"/>
    <w:rsid w:val="002255A2"/>
    <w:rsid w:val="0022575A"/>
    <w:rsid w:val="00226744"/>
    <w:rsid w:val="00226756"/>
    <w:rsid w:val="00226976"/>
    <w:rsid w:val="002318CB"/>
    <w:rsid w:val="00231AF4"/>
    <w:rsid w:val="00231FB9"/>
    <w:rsid w:val="00233107"/>
    <w:rsid w:val="0023496E"/>
    <w:rsid w:val="00236EB0"/>
    <w:rsid w:val="00236F8C"/>
    <w:rsid w:val="00237704"/>
    <w:rsid w:val="002421FB"/>
    <w:rsid w:val="00242854"/>
    <w:rsid w:val="00244936"/>
    <w:rsid w:val="002501AB"/>
    <w:rsid w:val="00250C1C"/>
    <w:rsid w:val="00252187"/>
    <w:rsid w:val="00252A3E"/>
    <w:rsid w:val="0025742C"/>
    <w:rsid w:val="00257D2A"/>
    <w:rsid w:val="00260D2A"/>
    <w:rsid w:val="00262842"/>
    <w:rsid w:val="00270D70"/>
    <w:rsid w:val="0027306B"/>
    <w:rsid w:val="002763C2"/>
    <w:rsid w:val="002802DF"/>
    <w:rsid w:val="00282FFF"/>
    <w:rsid w:val="00284396"/>
    <w:rsid w:val="0028473E"/>
    <w:rsid w:val="00286FF4"/>
    <w:rsid w:val="002870FD"/>
    <w:rsid w:val="002906CC"/>
    <w:rsid w:val="00292B2E"/>
    <w:rsid w:val="002957E2"/>
    <w:rsid w:val="002A22AD"/>
    <w:rsid w:val="002A2BCC"/>
    <w:rsid w:val="002A307D"/>
    <w:rsid w:val="002A4436"/>
    <w:rsid w:val="002A5646"/>
    <w:rsid w:val="002A6EB7"/>
    <w:rsid w:val="002B05C7"/>
    <w:rsid w:val="002B12D4"/>
    <w:rsid w:val="002B25CC"/>
    <w:rsid w:val="002B25F8"/>
    <w:rsid w:val="002B2AAC"/>
    <w:rsid w:val="002B5EC4"/>
    <w:rsid w:val="002B655A"/>
    <w:rsid w:val="002B71BA"/>
    <w:rsid w:val="002B7DFB"/>
    <w:rsid w:val="002C048C"/>
    <w:rsid w:val="002C2E70"/>
    <w:rsid w:val="002C364F"/>
    <w:rsid w:val="002C4C8B"/>
    <w:rsid w:val="002C5507"/>
    <w:rsid w:val="002C5764"/>
    <w:rsid w:val="002C5A64"/>
    <w:rsid w:val="002C609A"/>
    <w:rsid w:val="002C6220"/>
    <w:rsid w:val="002C65D5"/>
    <w:rsid w:val="002C7D24"/>
    <w:rsid w:val="002D1333"/>
    <w:rsid w:val="002D15BB"/>
    <w:rsid w:val="002D5BD2"/>
    <w:rsid w:val="002D6352"/>
    <w:rsid w:val="002D685F"/>
    <w:rsid w:val="002D7823"/>
    <w:rsid w:val="002D7A01"/>
    <w:rsid w:val="002D7ACE"/>
    <w:rsid w:val="002D7E64"/>
    <w:rsid w:val="002E0464"/>
    <w:rsid w:val="002E2736"/>
    <w:rsid w:val="002E2ECD"/>
    <w:rsid w:val="002E36EC"/>
    <w:rsid w:val="002E6A58"/>
    <w:rsid w:val="002E6D7B"/>
    <w:rsid w:val="002F0F90"/>
    <w:rsid w:val="002F233A"/>
    <w:rsid w:val="002F278D"/>
    <w:rsid w:val="002F287A"/>
    <w:rsid w:val="002F4582"/>
    <w:rsid w:val="002F4DD3"/>
    <w:rsid w:val="002F64FF"/>
    <w:rsid w:val="002F6914"/>
    <w:rsid w:val="002F7249"/>
    <w:rsid w:val="002F7619"/>
    <w:rsid w:val="00300386"/>
    <w:rsid w:val="0030058B"/>
    <w:rsid w:val="003006C7"/>
    <w:rsid w:val="00301D90"/>
    <w:rsid w:val="0030392F"/>
    <w:rsid w:val="003055DB"/>
    <w:rsid w:val="00306473"/>
    <w:rsid w:val="0030782E"/>
    <w:rsid w:val="00307FB8"/>
    <w:rsid w:val="003116D6"/>
    <w:rsid w:val="00311CFC"/>
    <w:rsid w:val="00313CA0"/>
    <w:rsid w:val="00315577"/>
    <w:rsid w:val="003161E2"/>
    <w:rsid w:val="00320188"/>
    <w:rsid w:val="003240BF"/>
    <w:rsid w:val="00330DD2"/>
    <w:rsid w:val="00331634"/>
    <w:rsid w:val="0033338F"/>
    <w:rsid w:val="00334095"/>
    <w:rsid w:val="00334409"/>
    <w:rsid w:val="0033451C"/>
    <w:rsid w:val="003349D3"/>
    <w:rsid w:val="00335FD8"/>
    <w:rsid w:val="0034042C"/>
    <w:rsid w:val="00343422"/>
    <w:rsid w:val="003436BF"/>
    <w:rsid w:val="00344193"/>
    <w:rsid w:val="00345CDE"/>
    <w:rsid w:val="00346F4F"/>
    <w:rsid w:val="00347007"/>
    <w:rsid w:val="003523CC"/>
    <w:rsid w:val="003541A1"/>
    <w:rsid w:val="00356F92"/>
    <w:rsid w:val="003606DC"/>
    <w:rsid w:val="003652A1"/>
    <w:rsid w:val="003654C3"/>
    <w:rsid w:val="00365C8F"/>
    <w:rsid w:val="003707E3"/>
    <w:rsid w:val="0037091A"/>
    <w:rsid w:val="00371357"/>
    <w:rsid w:val="003718D5"/>
    <w:rsid w:val="00371A50"/>
    <w:rsid w:val="00372C49"/>
    <w:rsid w:val="00373008"/>
    <w:rsid w:val="00373CED"/>
    <w:rsid w:val="00374D7A"/>
    <w:rsid w:val="00376285"/>
    <w:rsid w:val="0037704A"/>
    <w:rsid w:val="003774C6"/>
    <w:rsid w:val="00380E98"/>
    <w:rsid w:val="003810B4"/>
    <w:rsid w:val="003810DA"/>
    <w:rsid w:val="00382A9A"/>
    <w:rsid w:val="0038619A"/>
    <w:rsid w:val="00392383"/>
    <w:rsid w:val="00392BF5"/>
    <w:rsid w:val="00392E71"/>
    <w:rsid w:val="00393E05"/>
    <w:rsid w:val="0039404F"/>
    <w:rsid w:val="00397BB4"/>
    <w:rsid w:val="003A22B2"/>
    <w:rsid w:val="003A400E"/>
    <w:rsid w:val="003A466D"/>
    <w:rsid w:val="003A50E1"/>
    <w:rsid w:val="003A52F4"/>
    <w:rsid w:val="003A56B4"/>
    <w:rsid w:val="003A6BD6"/>
    <w:rsid w:val="003A7118"/>
    <w:rsid w:val="003A7AD0"/>
    <w:rsid w:val="003B09E7"/>
    <w:rsid w:val="003B330A"/>
    <w:rsid w:val="003B5B5D"/>
    <w:rsid w:val="003B6159"/>
    <w:rsid w:val="003B61AA"/>
    <w:rsid w:val="003B6BDE"/>
    <w:rsid w:val="003B73CA"/>
    <w:rsid w:val="003C0C76"/>
    <w:rsid w:val="003C152B"/>
    <w:rsid w:val="003C3908"/>
    <w:rsid w:val="003C5CAD"/>
    <w:rsid w:val="003C684B"/>
    <w:rsid w:val="003C6D3B"/>
    <w:rsid w:val="003C6F4B"/>
    <w:rsid w:val="003D2731"/>
    <w:rsid w:val="003D3568"/>
    <w:rsid w:val="003D39B9"/>
    <w:rsid w:val="003D5E36"/>
    <w:rsid w:val="003D6871"/>
    <w:rsid w:val="003D78A0"/>
    <w:rsid w:val="003D7DA1"/>
    <w:rsid w:val="003E28A1"/>
    <w:rsid w:val="003E2DF2"/>
    <w:rsid w:val="003E308E"/>
    <w:rsid w:val="003E31C8"/>
    <w:rsid w:val="003E408B"/>
    <w:rsid w:val="003E4699"/>
    <w:rsid w:val="003E5057"/>
    <w:rsid w:val="003E523E"/>
    <w:rsid w:val="003E555C"/>
    <w:rsid w:val="003E584E"/>
    <w:rsid w:val="003E5E24"/>
    <w:rsid w:val="003E6329"/>
    <w:rsid w:val="003E7DCF"/>
    <w:rsid w:val="003F0C2A"/>
    <w:rsid w:val="003F1C6F"/>
    <w:rsid w:val="003F2490"/>
    <w:rsid w:val="003F2941"/>
    <w:rsid w:val="003F3D19"/>
    <w:rsid w:val="003F4A01"/>
    <w:rsid w:val="003F542F"/>
    <w:rsid w:val="00400B45"/>
    <w:rsid w:val="004013FB"/>
    <w:rsid w:val="004017A5"/>
    <w:rsid w:val="00401D1F"/>
    <w:rsid w:val="00402EB3"/>
    <w:rsid w:val="00403487"/>
    <w:rsid w:val="00403640"/>
    <w:rsid w:val="00406323"/>
    <w:rsid w:val="004117A8"/>
    <w:rsid w:val="00413890"/>
    <w:rsid w:val="004140F6"/>
    <w:rsid w:val="00416BAE"/>
    <w:rsid w:val="004220D5"/>
    <w:rsid w:val="00423CFD"/>
    <w:rsid w:val="00424183"/>
    <w:rsid w:val="0042517D"/>
    <w:rsid w:val="00425C4D"/>
    <w:rsid w:val="00427329"/>
    <w:rsid w:val="00430D13"/>
    <w:rsid w:val="0043272C"/>
    <w:rsid w:val="004331FD"/>
    <w:rsid w:val="0043425B"/>
    <w:rsid w:val="00435F5B"/>
    <w:rsid w:val="00436F39"/>
    <w:rsid w:val="00440622"/>
    <w:rsid w:val="00441990"/>
    <w:rsid w:val="00443B67"/>
    <w:rsid w:val="00444D3F"/>
    <w:rsid w:val="0044569E"/>
    <w:rsid w:val="00451B6D"/>
    <w:rsid w:val="00451EB0"/>
    <w:rsid w:val="00452518"/>
    <w:rsid w:val="00452C82"/>
    <w:rsid w:val="00452EE7"/>
    <w:rsid w:val="00454B8D"/>
    <w:rsid w:val="00456050"/>
    <w:rsid w:val="00461510"/>
    <w:rsid w:val="00461BEA"/>
    <w:rsid w:val="00464A74"/>
    <w:rsid w:val="00464D0E"/>
    <w:rsid w:val="00464F8E"/>
    <w:rsid w:val="0046535D"/>
    <w:rsid w:val="00466492"/>
    <w:rsid w:val="004672D8"/>
    <w:rsid w:val="00467D9D"/>
    <w:rsid w:val="00467ED6"/>
    <w:rsid w:val="00470BE7"/>
    <w:rsid w:val="00470F42"/>
    <w:rsid w:val="004717EA"/>
    <w:rsid w:val="004719D7"/>
    <w:rsid w:val="0047258E"/>
    <w:rsid w:val="0047265E"/>
    <w:rsid w:val="004728FC"/>
    <w:rsid w:val="0047361C"/>
    <w:rsid w:val="00475CB8"/>
    <w:rsid w:val="004763A6"/>
    <w:rsid w:val="00477F3A"/>
    <w:rsid w:val="0048190D"/>
    <w:rsid w:val="00482673"/>
    <w:rsid w:val="004865FB"/>
    <w:rsid w:val="00490DE5"/>
    <w:rsid w:val="004927A7"/>
    <w:rsid w:val="004933A0"/>
    <w:rsid w:val="004939E7"/>
    <w:rsid w:val="004966ED"/>
    <w:rsid w:val="00497C87"/>
    <w:rsid w:val="004A0688"/>
    <w:rsid w:val="004A0699"/>
    <w:rsid w:val="004A2B37"/>
    <w:rsid w:val="004A59E6"/>
    <w:rsid w:val="004A7010"/>
    <w:rsid w:val="004A7106"/>
    <w:rsid w:val="004A797A"/>
    <w:rsid w:val="004B00D5"/>
    <w:rsid w:val="004B27A3"/>
    <w:rsid w:val="004B3C54"/>
    <w:rsid w:val="004C017D"/>
    <w:rsid w:val="004C1BB8"/>
    <w:rsid w:val="004C1F08"/>
    <w:rsid w:val="004C401F"/>
    <w:rsid w:val="004C4EBE"/>
    <w:rsid w:val="004D11C4"/>
    <w:rsid w:val="004D13E5"/>
    <w:rsid w:val="004D3BF9"/>
    <w:rsid w:val="004D496A"/>
    <w:rsid w:val="004D60C8"/>
    <w:rsid w:val="004D61CF"/>
    <w:rsid w:val="004D67DD"/>
    <w:rsid w:val="004D6C69"/>
    <w:rsid w:val="004E12C6"/>
    <w:rsid w:val="004E225B"/>
    <w:rsid w:val="004E3D42"/>
    <w:rsid w:val="004E5082"/>
    <w:rsid w:val="004E74C3"/>
    <w:rsid w:val="004E7B48"/>
    <w:rsid w:val="004F2481"/>
    <w:rsid w:val="004F391F"/>
    <w:rsid w:val="004F39AE"/>
    <w:rsid w:val="004F496D"/>
    <w:rsid w:val="004F6B78"/>
    <w:rsid w:val="004F7180"/>
    <w:rsid w:val="00500963"/>
    <w:rsid w:val="00502D14"/>
    <w:rsid w:val="00505075"/>
    <w:rsid w:val="00506AD5"/>
    <w:rsid w:val="00506C30"/>
    <w:rsid w:val="00510ECE"/>
    <w:rsid w:val="0051172C"/>
    <w:rsid w:val="005119B2"/>
    <w:rsid w:val="0051238D"/>
    <w:rsid w:val="00512EC0"/>
    <w:rsid w:val="00514613"/>
    <w:rsid w:val="00515DEA"/>
    <w:rsid w:val="00517EFA"/>
    <w:rsid w:val="00520A51"/>
    <w:rsid w:val="0052162A"/>
    <w:rsid w:val="005222DF"/>
    <w:rsid w:val="00523907"/>
    <w:rsid w:val="00523B49"/>
    <w:rsid w:val="0052687D"/>
    <w:rsid w:val="005268CB"/>
    <w:rsid w:val="00526C50"/>
    <w:rsid w:val="0052795E"/>
    <w:rsid w:val="00527DBC"/>
    <w:rsid w:val="005320D4"/>
    <w:rsid w:val="0053250A"/>
    <w:rsid w:val="0053334F"/>
    <w:rsid w:val="00535254"/>
    <w:rsid w:val="00535B64"/>
    <w:rsid w:val="00537B70"/>
    <w:rsid w:val="005400D5"/>
    <w:rsid w:val="00543361"/>
    <w:rsid w:val="005434EB"/>
    <w:rsid w:val="00543D36"/>
    <w:rsid w:val="00544BB1"/>
    <w:rsid w:val="005450AE"/>
    <w:rsid w:val="00546C52"/>
    <w:rsid w:val="005472CB"/>
    <w:rsid w:val="00547712"/>
    <w:rsid w:val="00547FBB"/>
    <w:rsid w:val="0055080D"/>
    <w:rsid w:val="00552741"/>
    <w:rsid w:val="00552A49"/>
    <w:rsid w:val="0055384C"/>
    <w:rsid w:val="005544F9"/>
    <w:rsid w:val="005549AA"/>
    <w:rsid w:val="0055639E"/>
    <w:rsid w:val="005563B4"/>
    <w:rsid w:val="00556D1D"/>
    <w:rsid w:val="00557A67"/>
    <w:rsid w:val="00560302"/>
    <w:rsid w:val="00560F16"/>
    <w:rsid w:val="00563877"/>
    <w:rsid w:val="0056392F"/>
    <w:rsid w:val="0056403F"/>
    <w:rsid w:val="005647C7"/>
    <w:rsid w:val="0056564A"/>
    <w:rsid w:val="00565B73"/>
    <w:rsid w:val="00566CC1"/>
    <w:rsid w:val="00567172"/>
    <w:rsid w:val="0057054A"/>
    <w:rsid w:val="00570F81"/>
    <w:rsid w:val="005730E1"/>
    <w:rsid w:val="005751EF"/>
    <w:rsid w:val="005766E5"/>
    <w:rsid w:val="00582B2E"/>
    <w:rsid w:val="00582F4F"/>
    <w:rsid w:val="005839E1"/>
    <w:rsid w:val="00587860"/>
    <w:rsid w:val="005901E7"/>
    <w:rsid w:val="005908E2"/>
    <w:rsid w:val="00590A9A"/>
    <w:rsid w:val="00592299"/>
    <w:rsid w:val="00593472"/>
    <w:rsid w:val="00593B35"/>
    <w:rsid w:val="00594F1A"/>
    <w:rsid w:val="00594F7D"/>
    <w:rsid w:val="00595799"/>
    <w:rsid w:val="0059694E"/>
    <w:rsid w:val="005A005B"/>
    <w:rsid w:val="005A0071"/>
    <w:rsid w:val="005A152F"/>
    <w:rsid w:val="005A269A"/>
    <w:rsid w:val="005A2A9E"/>
    <w:rsid w:val="005A3B04"/>
    <w:rsid w:val="005A3FCA"/>
    <w:rsid w:val="005A537C"/>
    <w:rsid w:val="005A5382"/>
    <w:rsid w:val="005A6D19"/>
    <w:rsid w:val="005A6D8D"/>
    <w:rsid w:val="005B06A1"/>
    <w:rsid w:val="005B2B85"/>
    <w:rsid w:val="005B2F71"/>
    <w:rsid w:val="005B32D5"/>
    <w:rsid w:val="005B360A"/>
    <w:rsid w:val="005B7D93"/>
    <w:rsid w:val="005C016E"/>
    <w:rsid w:val="005C0A9A"/>
    <w:rsid w:val="005C1E69"/>
    <w:rsid w:val="005C2F12"/>
    <w:rsid w:val="005C3353"/>
    <w:rsid w:val="005C344E"/>
    <w:rsid w:val="005C3B8A"/>
    <w:rsid w:val="005C40C7"/>
    <w:rsid w:val="005C4D49"/>
    <w:rsid w:val="005C560C"/>
    <w:rsid w:val="005C5F45"/>
    <w:rsid w:val="005C760C"/>
    <w:rsid w:val="005D0ADB"/>
    <w:rsid w:val="005D0BD4"/>
    <w:rsid w:val="005D2E1B"/>
    <w:rsid w:val="005D35C2"/>
    <w:rsid w:val="005D3656"/>
    <w:rsid w:val="005D3D8D"/>
    <w:rsid w:val="005D52C2"/>
    <w:rsid w:val="005D5335"/>
    <w:rsid w:val="005D5B9E"/>
    <w:rsid w:val="005D642F"/>
    <w:rsid w:val="005E0DA0"/>
    <w:rsid w:val="005E15F1"/>
    <w:rsid w:val="005E26AB"/>
    <w:rsid w:val="005E2AD4"/>
    <w:rsid w:val="005E3467"/>
    <w:rsid w:val="005E34AD"/>
    <w:rsid w:val="005E62FB"/>
    <w:rsid w:val="005F07E9"/>
    <w:rsid w:val="005F2CC8"/>
    <w:rsid w:val="005F45CE"/>
    <w:rsid w:val="005F5264"/>
    <w:rsid w:val="005F5F29"/>
    <w:rsid w:val="005F7F49"/>
    <w:rsid w:val="005F7FA5"/>
    <w:rsid w:val="0060096B"/>
    <w:rsid w:val="00601CAA"/>
    <w:rsid w:val="006037D3"/>
    <w:rsid w:val="00604C26"/>
    <w:rsid w:val="00607302"/>
    <w:rsid w:val="00612246"/>
    <w:rsid w:val="0061236C"/>
    <w:rsid w:val="00613559"/>
    <w:rsid w:val="00614420"/>
    <w:rsid w:val="0061484C"/>
    <w:rsid w:val="00616337"/>
    <w:rsid w:val="00617044"/>
    <w:rsid w:val="0062343B"/>
    <w:rsid w:val="006245F5"/>
    <w:rsid w:val="00626261"/>
    <w:rsid w:val="00627769"/>
    <w:rsid w:val="00631449"/>
    <w:rsid w:val="00631D58"/>
    <w:rsid w:val="0063354B"/>
    <w:rsid w:val="00633F63"/>
    <w:rsid w:val="006343C5"/>
    <w:rsid w:val="006355B7"/>
    <w:rsid w:val="00641FC2"/>
    <w:rsid w:val="00643E85"/>
    <w:rsid w:val="00646229"/>
    <w:rsid w:val="00646963"/>
    <w:rsid w:val="0065361C"/>
    <w:rsid w:val="00657D0C"/>
    <w:rsid w:val="00660D74"/>
    <w:rsid w:val="00661596"/>
    <w:rsid w:val="006632CA"/>
    <w:rsid w:val="0066360E"/>
    <w:rsid w:val="0066362D"/>
    <w:rsid w:val="00666845"/>
    <w:rsid w:val="006670E2"/>
    <w:rsid w:val="00671F9D"/>
    <w:rsid w:val="00672797"/>
    <w:rsid w:val="00674231"/>
    <w:rsid w:val="006755EA"/>
    <w:rsid w:val="00675853"/>
    <w:rsid w:val="00675A18"/>
    <w:rsid w:val="006836B8"/>
    <w:rsid w:val="00684AC2"/>
    <w:rsid w:val="00684EB2"/>
    <w:rsid w:val="00685509"/>
    <w:rsid w:val="00685F88"/>
    <w:rsid w:val="00690091"/>
    <w:rsid w:val="00691E2D"/>
    <w:rsid w:val="00692062"/>
    <w:rsid w:val="0069212A"/>
    <w:rsid w:val="006925F8"/>
    <w:rsid w:val="006932C6"/>
    <w:rsid w:val="0069353E"/>
    <w:rsid w:val="00693E44"/>
    <w:rsid w:val="00693E6B"/>
    <w:rsid w:val="00694301"/>
    <w:rsid w:val="006948C7"/>
    <w:rsid w:val="006953F1"/>
    <w:rsid w:val="006959E2"/>
    <w:rsid w:val="0069722E"/>
    <w:rsid w:val="00697505"/>
    <w:rsid w:val="0069754C"/>
    <w:rsid w:val="0069798C"/>
    <w:rsid w:val="006A1FD5"/>
    <w:rsid w:val="006A2253"/>
    <w:rsid w:val="006A2876"/>
    <w:rsid w:val="006A3D6E"/>
    <w:rsid w:val="006A4ADF"/>
    <w:rsid w:val="006A4E0B"/>
    <w:rsid w:val="006A53B5"/>
    <w:rsid w:val="006A5685"/>
    <w:rsid w:val="006A6457"/>
    <w:rsid w:val="006A77C7"/>
    <w:rsid w:val="006B06AD"/>
    <w:rsid w:val="006B185A"/>
    <w:rsid w:val="006B2965"/>
    <w:rsid w:val="006B33DA"/>
    <w:rsid w:val="006B39F4"/>
    <w:rsid w:val="006B4233"/>
    <w:rsid w:val="006B4F6E"/>
    <w:rsid w:val="006B54D8"/>
    <w:rsid w:val="006B79EA"/>
    <w:rsid w:val="006C108C"/>
    <w:rsid w:val="006C1F6A"/>
    <w:rsid w:val="006C25D9"/>
    <w:rsid w:val="006C27F3"/>
    <w:rsid w:val="006C2F32"/>
    <w:rsid w:val="006C3265"/>
    <w:rsid w:val="006C3267"/>
    <w:rsid w:val="006C3B4B"/>
    <w:rsid w:val="006C435A"/>
    <w:rsid w:val="006C4C18"/>
    <w:rsid w:val="006C525E"/>
    <w:rsid w:val="006C6686"/>
    <w:rsid w:val="006C7374"/>
    <w:rsid w:val="006C7CD3"/>
    <w:rsid w:val="006D25BA"/>
    <w:rsid w:val="006D3A04"/>
    <w:rsid w:val="006D59B8"/>
    <w:rsid w:val="006D7765"/>
    <w:rsid w:val="006D7870"/>
    <w:rsid w:val="006E1970"/>
    <w:rsid w:val="006E34C0"/>
    <w:rsid w:val="006E36AB"/>
    <w:rsid w:val="006E3BF9"/>
    <w:rsid w:val="006E412B"/>
    <w:rsid w:val="006E473F"/>
    <w:rsid w:val="006E53DC"/>
    <w:rsid w:val="006E54B5"/>
    <w:rsid w:val="006E6CE1"/>
    <w:rsid w:val="006E7944"/>
    <w:rsid w:val="006E7B68"/>
    <w:rsid w:val="006F0063"/>
    <w:rsid w:val="006F03EF"/>
    <w:rsid w:val="006F298E"/>
    <w:rsid w:val="006F3321"/>
    <w:rsid w:val="006F342F"/>
    <w:rsid w:val="006F363D"/>
    <w:rsid w:val="006F5653"/>
    <w:rsid w:val="006F5F62"/>
    <w:rsid w:val="006F60EB"/>
    <w:rsid w:val="006F637A"/>
    <w:rsid w:val="006F7098"/>
    <w:rsid w:val="006F7416"/>
    <w:rsid w:val="006F74AF"/>
    <w:rsid w:val="00701105"/>
    <w:rsid w:val="00701565"/>
    <w:rsid w:val="007018AD"/>
    <w:rsid w:val="007022CA"/>
    <w:rsid w:val="00702F4D"/>
    <w:rsid w:val="0070378A"/>
    <w:rsid w:val="00703FD8"/>
    <w:rsid w:val="007056D4"/>
    <w:rsid w:val="00710391"/>
    <w:rsid w:val="007105AF"/>
    <w:rsid w:val="007112EC"/>
    <w:rsid w:val="007128F3"/>
    <w:rsid w:val="00712E9F"/>
    <w:rsid w:val="00716908"/>
    <w:rsid w:val="00717080"/>
    <w:rsid w:val="00720B9E"/>
    <w:rsid w:val="00721675"/>
    <w:rsid w:val="00722082"/>
    <w:rsid w:val="00722AA6"/>
    <w:rsid w:val="00723564"/>
    <w:rsid w:val="0072412C"/>
    <w:rsid w:val="0073059F"/>
    <w:rsid w:val="0073084C"/>
    <w:rsid w:val="00730863"/>
    <w:rsid w:val="00732C4F"/>
    <w:rsid w:val="00732CAE"/>
    <w:rsid w:val="0073361F"/>
    <w:rsid w:val="0073441D"/>
    <w:rsid w:val="00734BF9"/>
    <w:rsid w:val="007358A1"/>
    <w:rsid w:val="00736DA1"/>
    <w:rsid w:val="00737F0A"/>
    <w:rsid w:val="007406DA"/>
    <w:rsid w:val="007409E1"/>
    <w:rsid w:val="007409E5"/>
    <w:rsid w:val="00741B7F"/>
    <w:rsid w:val="0074241C"/>
    <w:rsid w:val="0074528F"/>
    <w:rsid w:val="00745D35"/>
    <w:rsid w:val="0074622B"/>
    <w:rsid w:val="00746B22"/>
    <w:rsid w:val="00747962"/>
    <w:rsid w:val="00747F25"/>
    <w:rsid w:val="00751072"/>
    <w:rsid w:val="00751647"/>
    <w:rsid w:val="007532B0"/>
    <w:rsid w:val="007533BB"/>
    <w:rsid w:val="0075344A"/>
    <w:rsid w:val="00754393"/>
    <w:rsid w:val="00755B30"/>
    <w:rsid w:val="0075630B"/>
    <w:rsid w:val="007567AD"/>
    <w:rsid w:val="00757C12"/>
    <w:rsid w:val="00763658"/>
    <w:rsid w:val="00764CDE"/>
    <w:rsid w:val="007652AF"/>
    <w:rsid w:val="00766365"/>
    <w:rsid w:val="00767407"/>
    <w:rsid w:val="00767861"/>
    <w:rsid w:val="0077113B"/>
    <w:rsid w:val="007711EA"/>
    <w:rsid w:val="007719C1"/>
    <w:rsid w:val="00773890"/>
    <w:rsid w:val="00773B09"/>
    <w:rsid w:val="007740BC"/>
    <w:rsid w:val="00774622"/>
    <w:rsid w:val="00775AC5"/>
    <w:rsid w:val="00775E96"/>
    <w:rsid w:val="00777659"/>
    <w:rsid w:val="00777BD9"/>
    <w:rsid w:val="00782F4D"/>
    <w:rsid w:val="00783604"/>
    <w:rsid w:val="007855CC"/>
    <w:rsid w:val="00787191"/>
    <w:rsid w:val="007877B4"/>
    <w:rsid w:val="0079171A"/>
    <w:rsid w:val="007939CA"/>
    <w:rsid w:val="00794842"/>
    <w:rsid w:val="00794DEF"/>
    <w:rsid w:val="007962C1"/>
    <w:rsid w:val="00797255"/>
    <w:rsid w:val="00797698"/>
    <w:rsid w:val="007A07BB"/>
    <w:rsid w:val="007A0A0B"/>
    <w:rsid w:val="007A23C4"/>
    <w:rsid w:val="007A2D98"/>
    <w:rsid w:val="007A334E"/>
    <w:rsid w:val="007A482C"/>
    <w:rsid w:val="007A4E65"/>
    <w:rsid w:val="007A578B"/>
    <w:rsid w:val="007A5791"/>
    <w:rsid w:val="007A63F4"/>
    <w:rsid w:val="007A7585"/>
    <w:rsid w:val="007A7D7D"/>
    <w:rsid w:val="007A7EC1"/>
    <w:rsid w:val="007B04CF"/>
    <w:rsid w:val="007B20B5"/>
    <w:rsid w:val="007B3723"/>
    <w:rsid w:val="007B46AF"/>
    <w:rsid w:val="007B576B"/>
    <w:rsid w:val="007B6176"/>
    <w:rsid w:val="007B698C"/>
    <w:rsid w:val="007C0D3C"/>
    <w:rsid w:val="007C0E09"/>
    <w:rsid w:val="007C0EAE"/>
    <w:rsid w:val="007C3190"/>
    <w:rsid w:val="007C4514"/>
    <w:rsid w:val="007C4D6D"/>
    <w:rsid w:val="007C4DF5"/>
    <w:rsid w:val="007C5432"/>
    <w:rsid w:val="007C6178"/>
    <w:rsid w:val="007C62D5"/>
    <w:rsid w:val="007C666C"/>
    <w:rsid w:val="007C67CD"/>
    <w:rsid w:val="007C738D"/>
    <w:rsid w:val="007D21CE"/>
    <w:rsid w:val="007D5227"/>
    <w:rsid w:val="007D58E7"/>
    <w:rsid w:val="007D5B76"/>
    <w:rsid w:val="007E017D"/>
    <w:rsid w:val="007E2A3F"/>
    <w:rsid w:val="007E2C89"/>
    <w:rsid w:val="007E3334"/>
    <w:rsid w:val="007E4891"/>
    <w:rsid w:val="007E53E0"/>
    <w:rsid w:val="007E57D7"/>
    <w:rsid w:val="007E61EE"/>
    <w:rsid w:val="007F76C8"/>
    <w:rsid w:val="007F7C20"/>
    <w:rsid w:val="0080089E"/>
    <w:rsid w:val="0080165C"/>
    <w:rsid w:val="008018D4"/>
    <w:rsid w:val="008022F0"/>
    <w:rsid w:val="00802D32"/>
    <w:rsid w:val="0080343D"/>
    <w:rsid w:val="00803AC0"/>
    <w:rsid w:val="00803F13"/>
    <w:rsid w:val="008072A2"/>
    <w:rsid w:val="00810BFE"/>
    <w:rsid w:val="00811459"/>
    <w:rsid w:val="008127BB"/>
    <w:rsid w:val="008132FC"/>
    <w:rsid w:val="008139ED"/>
    <w:rsid w:val="008146F6"/>
    <w:rsid w:val="00816326"/>
    <w:rsid w:val="00816837"/>
    <w:rsid w:val="0082096E"/>
    <w:rsid w:val="008210DD"/>
    <w:rsid w:val="00823188"/>
    <w:rsid w:val="00827E16"/>
    <w:rsid w:val="00832141"/>
    <w:rsid w:val="00832177"/>
    <w:rsid w:val="008328B9"/>
    <w:rsid w:val="00832E24"/>
    <w:rsid w:val="0083450A"/>
    <w:rsid w:val="00834F70"/>
    <w:rsid w:val="00835BA3"/>
    <w:rsid w:val="008379FC"/>
    <w:rsid w:val="00837D28"/>
    <w:rsid w:val="00840348"/>
    <w:rsid w:val="00841E8C"/>
    <w:rsid w:val="00842646"/>
    <w:rsid w:val="00842FCB"/>
    <w:rsid w:val="008434E2"/>
    <w:rsid w:val="008464FE"/>
    <w:rsid w:val="0084692B"/>
    <w:rsid w:val="00847828"/>
    <w:rsid w:val="00852887"/>
    <w:rsid w:val="0085515A"/>
    <w:rsid w:val="00856FB6"/>
    <w:rsid w:val="00857547"/>
    <w:rsid w:val="00857B79"/>
    <w:rsid w:val="0086047B"/>
    <w:rsid w:val="00867794"/>
    <w:rsid w:val="0086794D"/>
    <w:rsid w:val="00871317"/>
    <w:rsid w:val="00872097"/>
    <w:rsid w:val="0087253B"/>
    <w:rsid w:val="0087392E"/>
    <w:rsid w:val="00873E1A"/>
    <w:rsid w:val="0087457C"/>
    <w:rsid w:val="00876B4D"/>
    <w:rsid w:val="0087774A"/>
    <w:rsid w:val="0088055C"/>
    <w:rsid w:val="00881723"/>
    <w:rsid w:val="00881BC1"/>
    <w:rsid w:val="00882CB0"/>
    <w:rsid w:val="008842BA"/>
    <w:rsid w:val="008849ED"/>
    <w:rsid w:val="008900FB"/>
    <w:rsid w:val="00890108"/>
    <w:rsid w:val="008919CA"/>
    <w:rsid w:val="00893B26"/>
    <w:rsid w:val="00893CA7"/>
    <w:rsid w:val="00893FAF"/>
    <w:rsid w:val="008968AD"/>
    <w:rsid w:val="008974BF"/>
    <w:rsid w:val="00897DE3"/>
    <w:rsid w:val="008A0FD5"/>
    <w:rsid w:val="008A4685"/>
    <w:rsid w:val="008A68EB"/>
    <w:rsid w:val="008A6D4C"/>
    <w:rsid w:val="008A7F62"/>
    <w:rsid w:val="008B01D2"/>
    <w:rsid w:val="008B025D"/>
    <w:rsid w:val="008B0A9A"/>
    <w:rsid w:val="008B2FA1"/>
    <w:rsid w:val="008C111C"/>
    <w:rsid w:val="008C1676"/>
    <w:rsid w:val="008C3C3D"/>
    <w:rsid w:val="008C5F36"/>
    <w:rsid w:val="008C6A76"/>
    <w:rsid w:val="008C7212"/>
    <w:rsid w:val="008C783C"/>
    <w:rsid w:val="008C7C7A"/>
    <w:rsid w:val="008D0FC9"/>
    <w:rsid w:val="008D161D"/>
    <w:rsid w:val="008D167B"/>
    <w:rsid w:val="008D2A34"/>
    <w:rsid w:val="008D2D7E"/>
    <w:rsid w:val="008D3415"/>
    <w:rsid w:val="008D4435"/>
    <w:rsid w:val="008D5CCB"/>
    <w:rsid w:val="008D6165"/>
    <w:rsid w:val="008D653B"/>
    <w:rsid w:val="008D67B2"/>
    <w:rsid w:val="008D696C"/>
    <w:rsid w:val="008E067E"/>
    <w:rsid w:val="008E445C"/>
    <w:rsid w:val="008E5BBE"/>
    <w:rsid w:val="008E6948"/>
    <w:rsid w:val="008E71AC"/>
    <w:rsid w:val="008E7C7C"/>
    <w:rsid w:val="008E7F2E"/>
    <w:rsid w:val="008F0B78"/>
    <w:rsid w:val="008F121C"/>
    <w:rsid w:val="008F3F78"/>
    <w:rsid w:val="008F5A36"/>
    <w:rsid w:val="008F6B5B"/>
    <w:rsid w:val="008F7F17"/>
    <w:rsid w:val="00900E38"/>
    <w:rsid w:val="009020B7"/>
    <w:rsid w:val="00902430"/>
    <w:rsid w:val="00902D6C"/>
    <w:rsid w:val="00903BCF"/>
    <w:rsid w:val="00906A88"/>
    <w:rsid w:val="009118F3"/>
    <w:rsid w:val="00911F27"/>
    <w:rsid w:val="00912209"/>
    <w:rsid w:val="00912DF1"/>
    <w:rsid w:val="009145A2"/>
    <w:rsid w:val="0091475F"/>
    <w:rsid w:val="009159D8"/>
    <w:rsid w:val="00916223"/>
    <w:rsid w:val="0091721E"/>
    <w:rsid w:val="0092287A"/>
    <w:rsid w:val="00923993"/>
    <w:rsid w:val="009243BC"/>
    <w:rsid w:val="00924591"/>
    <w:rsid w:val="009248D1"/>
    <w:rsid w:val="00930C93"/>
    <w:rsid w:val="00931A89"/>
    <w:rsid w:val="00931F2D"/>
    <w:rsid w:val="0093354D"/>
    <w:rsid w:val="00934B1D"/>
    <w:rsid w:val="0093582C"/>
    <w:rsid w:val="00936707"/>
    <w:rsid w:val="0093788F"/>
    <w:rsid w:val="00937C18"/>
    <w:rsid w:val="00937EC7"/>
    <w:rsid w:val="0094219F"/>
    <w:rsid w:val="00942784"/>
    <w:rsid w:val="009439C3"/>
    <w:rsid w:val="00943DEA"/>
    <w:rsid w:val="009442CC"/>
    <w:rsid w:val="0094562C"/>
    <w:rsid w:val="00946B1C"/>
    <w:rsid w:val="009507DE"/>
    <w:rsid w:val="0095379F"/>
    <w:rsid w:val="00953908"/>
    <w:rsid w:val="00953943"/>
    <w:rsid w:val="00956498"/>
    <w:rsid w:val="00957413"/>
    <w:rsid w:val="00961F3E"/>
    <w:rsid w:val="009636FC"/>
    <w:rsid w:val="00963FEA"/>
    <w:rsid w:val="00964320"/>
    <w:rsid w:val="00964388"/>
    <w:rsid w:val="00966A3F"/>
    <w:rsid w:val="009702C5"/>
    <w:rsid w:val="00970E40"/>
    <w:rsid w:val="009713AB"/>
    <w:rsid w:val="00971734"/>
    <w:rsid w:val="00972DF0"/>
    <w:rsid w:val="00973956"/>
    <w:rsid w:val="0097748E"/>
    <w:rsid w:val="00982A0C"/>
    <w:rsid w:val="009838EA"/>
    <w:rsid w:val="009841AD"/>
    <w:rsid w:val="009842A3"/>
    <w:rsid w:val="00985739"/>
    <w:rsid w:val="0098626D"/>
    <w:rsid w:val="009862EA"/>
    <w:rsid w:val="00987305"/>
    <w:rsid w:val="009876D6"/>
    <w:rsid w:val="009922B6"/>
    <w:rsid w:val="0099284E"/>
    <w:rsid w:val="00992EB2"/>
    <w:rsid w:val="00993199"/>
    <w:rsid w:val="009956E3"/>
    <w:rsid w:val="009966FF"/>
    <w:rsid w:val="00996A18"/>
    <w:rsid w:val="009A036F"/>
    <w:rsid w:val="009A0D9A"/>
    <w:rsid w:val="009A20F0"/>
    <w:rsid w:val="009A2246"/>
    <w:rsid w:val="009A36B5"/>
    <w:rsid w:val="009A3C63"/>
    <w:rsid w:val="009A563F"/>
    <w:rsid w:val="009A705B"/>
    <w:rsid w:val="009B0053"/>
    <w:rsid w:val="009B034B"/>
    <w:rsid w:val="009B0536"/>
    <w:rsid w:val="009B4913"/>
    <w:rsid w:val="009B4F9B"/>
    <w:rsid w:val="009B6B2B"/>
    <w:rsid w:val="009B6BEF"/>
    <w:rsid w:val="009B70EE"/>
    <w:rsid w:val="009B7AFA"/>
    <w:rsid w:val="009B7D73"/>
    <w:rsid w:val="009C0DCB"/>
    <w:rsid w:val="009C26BE"/>
    <w:rsid w:val="009C3D4F"/>
    <w:rsid w:val="009C4A16"/>
    <w:rsid w:val="009C4E5A"/>
    <w:rsid w:val="009C683A"/>
    <w:rsid w:val="009C6BBC"/>
    <w:rsid w:val="009C6D3C"/>
    <w:rsid w:val="009D121B"/>
    <w:rsid w:val="009D4E93"/>
    <w:rsid w:val="009D6085"/>
    <w:rsid w:val="009D6A2B"/>
    <w:rsid w:val="009E10E7"/>
    <w:rsid w:val="009E3DD5"/>
    <w:rsid w:val="009E7ADB"/>
    <w:rsid w:val="009F00B7"/>
    <w:rsid w:val="009F0CAA"/>
    <w:rsid w:val="009F34EC"/>
    <w:rsid w:val="009F369A"/>
    <w:rsid w:val="009F3860"/>
    <w:rsid w:val="009F4AD9"/>
    <w:rsid w:val="009F76B3"/>
    <w:rsid w:val="009F78AB"/>
    <w:rsid w:val="00A00BED"/>
    <w:rsid w:val="00A01264"/>
    <w:rsid w:val="00A01F4A"/>
    <w:rsid w:val="00A0333B"/>
    <w:rsid w:val="00A045B1"/>
    <w:rsid w:val="00A046AA"/>
    <w:rsid w:val="00A05265"/>
    <w:rsid w:val="00A07135"/>
    <w:rsid w:val="00A07AEB"/>
    <w:rsid w:val="00A10B16"/>
    <w:rsid w:val="00A10E08"/>
    <w:rsid w:val="00A10FED"/>
    <w:rsid w:val="00A120AB"/>
    <w:rsid w:val="00A1485E"/>
    <w:rsid w:val="00A153F1"/>
    <w:rsid w:val="00A21052"/>
    <w:rsid w:val="00A22508"/>
    <w:rsid w:val="00A229BA"/>
    <w:rsid w:val="00A23D25"/>
    <w:rsid w:val="00A24399"/>
    <w:rsid w:val="00A3082A"/>
    <w:rsid w:val="00A31125"/>
    <w:rsid w:val="00A32EF4"/>
    <w:rsid w:val="00A337EE"/>
    <w:rsid w:val="00A33FD7"/>
    <w:rsid w:val="00A341DE"/>
    <w:rsid w:val="00A3556E"/>
    <w:rsid w:val="00A40389"/>
    <w:rsid w:val="00A42C69"/>
    <w:rsid w:val="00A43834"/>
    <w:rsid w:val="00A44B42"/>
    <w:rsid w:val="00A44F75"/>
    <w:rsid w:val="00A454F4"/>
    <w:rsid w:val="00A46DB9"/>
    <w:rsid w:val="00A4746E"/>
    <w:rsid w:val="00A47C42"/>
    <w:rsid w:val="00A503F0"/>
    <w:rsid w:val="00A50579"/>
    <w:rsid w:val="00A50D0E"/>
    <w:rsid w:val="00A51BE2"/>
    <w:rsid w:val="00A52D1B"/>
    <w:rsid w:val="00A53CD2"/>
    <w:rsid w:val="00A5410C"/>
    <w:rsid w:val="00A54FAD"/>
    <w:rsid w:val="00A54FFB"/>
    <w:rsid w:val="00A553FF"/>
    <w:rsid w:val="00A5580D"/>
    <w:rsid w:val="00A5627E"/>
    <w:rsid w:val="00A5685B"/>
    <w:rsid w:val="00A56DFF"/>
    <w:rsid w:val="00A61CE2"/>
    <w:rsid w:val="00A61FAB"/>
    <w:rsid w:val="00A6246B"/>
    <w:rsid w:val="00A627BB"/>
    <w:rsid w:val="00A63230"/>
    <w:rsid w:val="00A63720"/>
    <w:rsid w:val="00A637D2"/>
    <w:rsid w:val="00A63BAA"/>
    <w:rsid w:val="00A63E49"/>
    <w:rsid w:val="00A64FBF"/>
    <w:rsid w:val="00A66F99"/>
    <w:rsid w:val="00A672BE"/>
    <w:rsid w:val="00A7114D"/>
    <w:rsid w:val="00A71178"/>
    <w:rsid w:val="00A714E9"/>
    <w:rsid w:val="00A71693"/>
    <w:rsid w:val="00A71F7C"/>
    <w:rsid w:val="00A72353"/>
    <w:rsid w:val="00A7244E"/>
    <w:rsid w:val="00A75057"/>
    <w:rsid w:val="00A76E08"/>
    <w:rsid w:val="00A77ECB"/>
    <w:rsid w:val="00A814F0"/>
    <w:rsid w:val="00A818CE"/>
    <w:rsid w:val="00A81C0A"/>
    <w:rsid w:val="00A82BD4"/>
    <w:rsid w:val="00A83DA8"/>
    <w:rsid w:val="00A841A1"/>
    <w:rsid w:val="00A85168"/>
    <w:rsid w:val="00A85A70"/>
    <w:rsid w:val="00A87593"/>
    <w:rsid w:val="00A87F65"/>
    <w:rsid w:val="00A90C25"/>
    <w:rsid w:val="00A90C30"/>
    <w:rsid w:val="00A91E33"/>
    <w:rsid w:val="00A93BE1"/>
    <w:rsid w:val="00A93C7F"/>
    <w:rsid w:val="00A965B6"/>
    <w:rsid w:val="00A9740B"/>
    <w:rsid w:val="00AA1C08"/>
    <w:rsid w:val="00AA32CC"/>
    <w:rsid w:val="00AA33AC"/>
    <w:rsid w:val="00AA3595"/>
    <w:rsid w:val="00AA4AC4"/>
    <w:rsid w:val="00AA56B7"/>
    <w:rsid w:val="00AA6AD8"/>
    <w:rsid w:val="00AA7A07"/>
    <w:rsid w:val="00AB0BBB"/>
    <w:rsid w:val="00AB1093"/>
    <w:rsid w:val="00AB4A8E"/>
    <w:rsid w:val="00AB7B69"/>
    <w:rsid w:val="00AC1FB8"/>
    <w:rsid w:val="00AC432E"/>
    <w:rsid w:val="00AC47C1"/>
    <w:rsid w:val="00AC4A7E"/>
    <w:rsid w:val="00AC6CAB"/>
    <w:rsid w:val="00AC778A"/>
    <w:rsid w:val="00AD55AE"/>
    <w:rsid w:val="00AE2751"/>
    <w:rsid w:val="00AE587E"/>
    <w:rsid w:val="00AF0B6A"/>
    <w:rsid w:val="00AF1A2D"/>
    <w:rsid w:val="00AF1AB1"/>
    <w:rsid w:val="00AF2DEE"/>
    <w:rsid w:val="00AF5A9B"/>
    <w:rsid w:val="00AF78F7"/>
    <w:rsid w:val="00B01D07"/>
    <w:rsid w:val="00B031F4"/>
    <w:rsid w:val="00B0637F"/>
    <w:rsid w:val="00B066EF"/>
    <w:rsid w:val="00B0696E"/>
    <w:rsid w:val="00B07BAC"/>
    <w:rsid w:val="00B07C20"/>
    <w:rsid w:val="00B11538"/>
    <w:rsid w:val="00B12EBA"/>
    <w:rsid w:val="00B135B9"/>
    <w:rsid w:val="00B13951"/>
    <w:rsid w:val="00B150F8"/>
    <w:rsid w:val="00B155F8"/>
    <w:rsid w:val="00B16A54"/>
    <w:rsid w:val="00B179E5"/>
    <w:rsid w:val="00B17F3B"/>
    <w:rsid w:val="00B200B0"/>
    <w:rsid w:val="00B2059E"/>
    <w:rsid w:val="00B216D7"/>
    <w:rsid w:val="00B2175F"/>
    <w:rsid w:val="00B22876"/>
    <w:rsid w:val="00B232C2"/>
    <w:rsid w:val="00B23B0C"/>
    <w:rsid w:val="00B23B14"/>
    <w:rsid w:val="00B26164"/>
    <w:rsid w:val="00B2670C"/>
    <w:rsid w:val="00B301AF"/>
    <w:rsid w:val="00B351DB"/>
    <w:rsid w:val="00B35C1C"/>
    <w:rsid w:val="00B35F71"/>
    <w:rsid w:val="00B373DC"/>
    <w:rsid w:val="00B37678"/>
    <w:rsid w:val="00B376C8"/>
    <w:rsid w:val="00B379D3"/>
    <w:rsid w:val="00B37ED5"/>
    <w:rsid w:val="00B40BA0"/>
    <w:rsid w:val="00B43F3C"/>
    <w:rsid w:val="00B44B0F"/>
    <w:rsid w:val="00B44B1D"/>
    <w:rsid w:val="00B44B34"/>
    <w:rsid w:val="00B51203"/>
    <w:rsid w:val="00B53B24"/>
    <w:rsid w:val="00B541AB"/>
    <w:rsid w:val="00B5471B"/>
    <w:rsid w:val="00B55015"/>
    <w:rsid w:val="00B57093"/>
    <w:rsid w:val="00B57D83"/>
    <w:rsid w:val="00B60D91"/>
    <w:rsid w:val="00B61436"/>
    <w:rsid w:val="00B61C06"/>
    <w:rsid w:val="00B625E8"/>
    <w:rsid w:val="00B62BEA"/>
    <w:rsid w:val="00B63C6E"/>
    <w:rsid w:val="00B63C91"/>
    <w:rsid w:val="00B63E87"/>
    <w:rsid w:val="00B644D3"/>
    <w:rsid w:val="00B65EBA"/>
    <w:rsid w:val="00B66652"/>
    <w:rsid w:val="00B66C70"/>
    <w:rsid w:val="00B67C2F"/>
    <w:rsid w:val="00B70024"/>
    <w:rsid w:val="00B718B5"/>
    <w:rsid w:val="00B71C2F"/>
    <w:rsid w:val="00B71C7F"/>
    <w:rsid w:val="00B72FBD"/>
    <w:rsid w:val="00B73C2A"/>
    <w:rsid w:val="00B74D50"/>
    <w:rsid w:val="00B7690F"/>
    <w:rsid w:val="00B81046"/>
    <w:rsid w:val="00B82B36"/>
    <w:rsid w:val="00B82C20"/>
    <w:rsid w:val="00B85483"/>
    <w:rsid w:val="00B8648F"/>
    <w:rsid w:val="00B87146"/>
    <w:rsid w:val="00B872F0"/>
    <w:rsid w:val="00B87F27"/>
    <w:rsid w:val="00B906A4"/>
    <w:rsid w:val="00B90F0B"/>
    <w:rsid w:val="00B91D6B"/>
    <w:rsid w:val="00B922E9"/>
    <w:rsid w:val="00B92611"/>
    <w:rsid w:val="00B9450B"/>
    <w:rsid w:val="00B9707A"/>
    <w:rsid w:val="00BA04E4"/>
    <w:rsid w:val="00BA128B"/>
    <w:rsid w:val="00BA2A0B"/>
    <w:rsid w:val="00BA383F"/>
    <w:rsid w:val="00BA3B7A"/>
    <w:rsid w:val="00BA65B0"/>
    <w:rsid w:val="00BA6F8B"/>
    <w:rsid w:val="00BA7170"/>
    <w:rsid w:val="00BA7602"/>
    <w:rsid w:val="00BB02F2"/>
    <w:rsid w:val="00BB11F3"/>
    <w:rsid w:val="00BB141A"/>
    <w:rsid w:val="00BB1E3E"/>
    <w:rsid w:val="00BB25D6"/>
    <w:rsid w:val="00BB30FA"/>
    <w:rsid w:val="00BB3F54"/>
    <w:rsid w:val="00BB5706"/>
    <w:rsid w:val="00BB6038"/>
    <w:rsid w:val="00BB654A"/>
    <w:rsid w:val="00BB6A64"/>
    <w:rsid w:val="00BB72BD"/>
    <w:rsid w:val="00BC00AA"/>
    <w:rsid w:val="00BC01B5"/>
    <w:rsid w:val="00BC03C8"/>
    <w:rsid w:val="00BC0928"/>
    <w:rsid w:val="00BC118C"/>
    <w:rsid w:val="00BC498D"/>
    <w:rsid w:val="00BC64A1"/>
    <w:rsid w:val="00BC72A3"/>
    <w:rsid w:val="00BC7ED6"/>
    <w:rsid w:val="00BD1738"/>
    <w:rsid w:val="00BD3298"/>
    <w:rsid w:val="00BD36D0"/>
    <w:rsid w:val="00BD58EA"/>
    <w:rsid w:val="00BD5CE0"/>
    <w:rsid w:val="00BD6897"/>
    <w:rsid w:val="00BD7967"/>
    <w:rsid w:val="00BE06A6"/>
    <w:rsid w:val="00BE26F3"/>
    <w:rsid w:val="00BE2D51"/>
    <w:rsid w:val="00BE306D"/>
    <w:rsid w:val="00BE3CBD"/>
    <w:rsid w:val="00BE4164"/>
    <w:rsid w:val="00BE5976"/>
    <w:rsid w:val="00BE6ED9"/>
    <w:rsid w:val="00BF0FC2"/>
    <w:rsid w:val="00BF11A0"/>
    <w:rsid w:val="00BF3DA7"/>
    <w:rsid w:val="00BF429A"/>
    <w:rsid w:val="00BF52DC"/>
    <w:rsid w:val="00BF7EDE"/>
    <w:rsid w:val="00C01568"/>
    <w:rsid w:val="00C04D63"/>
    <w:rsid w:val="00C067FF"/>
    <w:rsid w:val="00C069A1"/>
    <w:rsid w:val="00C109AF"/>
    <w:rsid w:val="00C10D24"/>
    <w:rsid w:val="00C1175E"/>
    <w:rsid w:val="00C11DFC"/>
    <w:rsid w:val="00C12283"/>
    <w:rsid w:val="00C147BF"/>
    <w:rsid w:val="00C170E5"/>
    <w:rsid w:val="00C1794D"/>
    <w:rsid w:val="00C20579"/>
    <w:rsid w:val="00C21293"/>
    <w:rsid w:val="00C2210A"/>
    <w:rsid w:val="00C237C0"/>
    <w:rsid w:val="00C249A3"/>
    <w:rsid w:val="00C2503B"/>
    <w:rsid w:val="00C26FF5"/>
    <w:rsid w:val="00C27832"/>
    <w:rsid w:val="00C3093F"/>
    <w:rsid w:val="00C30AD4"/>
    <w:rsid w:val="00C30C2F"/>
    <w:rsid w:val="00C310BB"/>
    <w:rsid w:val="00C323D5"/>
    <w:rsid w:val="00C36EEA"/>
    <w:rsid w:val="00C40AA3"/>
    <w:rsid w:val="00C41CD8"/>
    <w:rsid w:val="00C42E0C"/>
    <w:rsid w:val="00C43203"/>
    <w:rsid w:val="00C4378B"/>
    <w:rsid w:val="00C4495B"/>
    <w:rsid w:val="00C45C44"/>
    <w:rsid w:val="00C472D6"/>
    <w:rsid w:val="00C50A96"/>
    <w:rsid w:val="00C53882"/>
    <w:rsid w:val="00C5465A"/>
    <w:rsid w:val="00C54E1E"/>
    <w:rsid w:val="00C56603"/>
    <w:rsid w:val="00C62BFF"/>
    <w:rsid w:val="00C62CB9"/>
    <w:rsid w:val="00C63BDC"/>
    <w:rsid w:val="00C646F5"/>
    <w:rsid w:val="00C66802"/>
    <w:rsid w:val="00C66D19"/>
    <w:rsid w:val="00C7095B"/>
    <w:rsid w:val="00C70F69"/>
    <w:rsid w:val="00C715BD"/>
    <w:rsid w:val="00C721C7"/>
    <w:rsid w:val="00C72618"/>
    <w:rsid w:val="00C7363A"/>
    <w:rsid w:val="00C74178"/>
    <w:rsid w:val="00C76211"/>
    <w:rsid w:val="00C77A73"/>
    <w:rsid w:val="00C77FCE"/>
    <w:rsid w:val="00C81E5A"/>
    <w:rsid w:val="00C82697"/>
    <w:rsid w:val="00C8278F"/>
    <w:rsid w:val="00C840CC"/>
    <w:rsid w:val="00C84530"/>
    <w:rsid w:val="00C85103"/>
    <w:rsid w:val="00C85248"/>
    <w:rsid w:val="00C863DE"/>
    <w:rsid w:val="00C86D36"/>
    <w:rsid w:val="00C87D65"/>
    <w:rsid w:val="00C9124F"/>
    <w:rsid w:val="00C91F5F"/>
    <w:rsid w:val="00C926D6"/>
    <w:rsid w:val="00C93D2F"/>
    <w:rsid w:val="00C94F55"/>
    <w:rsid w:val="00C95167"/>
    <w:rsid w:val="00CA03EB"/>
    <w:rsid w:val="00CA1E14"/>
    <w:rsid w:val="00CA28F0"/>
    <w:rsid w:val="00CA2F4C"/>
    <w:rsid w:val="00CA4202"/>
    <w:rsid w:val="00CA4BB3"/>
    <w:rsid w:val="00CA6613"/>
    <w:rsid w:val="00CA6D54"/>
    <w:rsid w:val="00CA7153"/>
    <w:rsid w:val="00CB1985"/>
    <w:rsid w:val="00CB19E9"/>
    <w:rsid w:val="00CB35D2"/>
    <w:rsid w:val="00CB59FE"/>
    <w:rsid w:val="00CB5CBB"/>
    <w:rsid w:val="00CB71E6"/>
    <w:rsid w:val="00CC001B"/>
    <w:rsid w:val="00CC31C2"/>
    <w:rsid w:val="00CC3395"/>
    <w:rsid w:val="00CC3575"/>
    <w:rsid w:val="00CC4FD9"/>
    <w:rsid w:val="00CC52C6"/>
    <w:rsid w:val="00CD0281"/>
    <w:rsid w:val="00CD4969"/>
    <w:rsid w:val="00CD4E02"/>
    <w:rsid w:val="00CD621B"/>
    <w:rsid w:val="00CD6610"/>
    <w:rsid w:val="00CD68CD"/>
    <w:rsid w:val="00CD76DB"/>
    <w:rsid w:val="00CD7A62"/>
    <w:rsid w:val="00CE07A5"/>
    <w:rsid w:val="00CE36C0"/>
    <w:rsid w:val="00CE4717"/>
    <w:rsid w:val="00CE4BA5"/>
    <w:rsid w:val="00CE519F"/>
    <w:rsid w:val="00CE5B33"/>
    <w:rsid w:val="00CE5B46"/>
    <w:rsid w:val="00CE6199"/>
    <w:rsid w:val="00CF021D"/>
    <w:rsid w:val="00CF3291"/>
    <w:rsid w:val="00CF3E66"/>
    <w:rsid w:val="00CF5599"/>
    <w:rsid w:val="00D02061"/>
    <w:rsid w:val="00D020E4"/>
    <w:rsid w:val="00D027FF"/>
    <w:rsid w:val="00D02E3B"/>
    <w:rsid w:val="00D02F73"/>
    <w:rsid w:val="00D034A7"/>
    <w:rsid w:val="00D037E4"/>
    <w:rsid w:val="00D04997"/>
    <w:rsid w:val="00D05BF0"/>
    <w:rsid w:val="00D06CE2"/>
    <w:rsid w:val="00D1139C"/>
    <w:rsid w:val="00D13278"/>
    <w:rsid w:val="00D135A8"/>
    <w:rsid w:val="00D145A4"/>
    <w:rsid w:val="00D14624"/>
    <w:rsid w:val="00D15D92"/>
    <w:rsid w:val="00D17F56"/>
    <w:rsid w:val="00D227EB"/>
    <w:rsid w:val="00D2283D"/>
    <w:rsid w:val="00D22CF4"/>
    <w:rsid w:val="00D2301E"/>
    <w:rsid w:val="00D2467A"/>
    <w:rsid w:val="00D24ACE"/>
    <w:rsid w:val="00D25907"/>
    <w:rsid w:val="00D264B4"/>
    <w:rsid w:val="00D26E66"/>
    <w:rsid w:val="00D32BA7"/>
    <w:rsid w:val="00D355DA"/>
    <w:rsid w:val="00D3608A"/>
    <w:rsid w:val="00D369EB"/>
    <w:rsid w:val="00D36F3F"/>
    <w:rsid w:val="00D37C22"/>
    <w:rsid w:val="00D400DD"/>
    <w:rsid w:val="00D4074F"/>
    <w:rsid w:val="00D41E31"/>
    <w:rsid w:val="00D42337"/>
    <w:rsid w:val="00D43AE7"/>
    <w:rsid w:val="00D44285"/>
    <w:rsid w:val="00D444F6"/>
    <w:rsid w:val="00D45376"/>
    <w:rsid w:val="00D50A05"/>
    <w:rsid w:val="00D50E53"/>
    <w:rsid w:val="00D51AC2"/>
    <w:rsid w:val="00D51DEF"/>
    <w:rsid w:val="00D51F21"/>
    <w:rsid w:val="00D53F44"/>
    <w:rsid w:val="00D55CC2"/>
    <w:rsid w:val="00D57934"/>
    <w:rsid w:val="00D57E57"/>
    <w:rsid w:val="00D60F68"/>
    <w:rsid w:val="00D62231"/>
    <w:rsid w:val="00D63DAF"/>
    <w:rsid w:val="00D64BC7"/>
    <w:rsid w:val="00D64F91"/>
    <w:rsid w:val="00D653E5"/>
    <w:rsid w:val="00D674CD"/>
    <w:rsid w:val="00D67F4A"/>
    <w:rsid w:val="00D71CB8"/>
    <w:rsid w:val="00D720BC"/>
    <w:rsid w:val="00D728FD"/>
    <w:rsid w:val="00D773B4"/>
    <w:rsid w:val="00D77585"/>
    <w:rsid w:val="00D77B6E"/>
    <w:rsid w:val="00D8010E"/>
    <w:rsid w:val="00D801B8"/>
    <w:rsid w:val="00D81071"/>
    <w:rsid w:val="00D81398"/>
    <w:rsid w:val="00D833FA"/>
    <w:rsid w:val="00D83FA9"/>
    <w:rsid w:val="00D84EA8"/>
    <w:rsid w:val="00D84F98"/>
    <w:rsid w:val="00D86BF5"/>
    <w:rsid w:val="00D8790E"/>
    <w:rsid w:val="00D87DCA"/>
    <w:rsid w:val="00D90D45"/>
    <w:rsid w:val="00D91202"/>
    <w:rsid w:val="00D91B78"/>
    <w:rsid w:val="00D92157"/>
    <w:rsid w:val="00D925C6"/>
    <w:rsid w:val="00D92CA5"/>
    <w:rsid w:val="00D9651E"/>
    <w:rsid w:val="00D9737F"/>
    <w:rsid w:val="00DA090F"/>
    <w:rsid w:val="00DA2529"/>
    <w:rsid w:val="00DA2630"/>
    <w:rsid w:val="00DA5AA1"/>
    <w:rsid w:val="00DB0D9A"/>
    <w:rsid w:val="00DB0FFB"/>
    <w:rsid w:val="00DB262E"/>
    <w:rsid w:val="00DB3338"/>
    <w:rsid w:val="00DB4FBA"/>
    <w:rsid w:val="00DB6587"/>
    <w:rsid w:val="00DB6AC6"/>
    <w:rsid w:val="00DC071A"/>
    <w:rsid w:val="00DC1A01"/>
    <w:rsid w:val="00DC27D2"/>
    <w:rsid w:val="00DC28E9"/>
    <w:rsid w:val="00DC331B"/>
    <w:rsid w:val="00DC4B5E"/>
    <w:rsid w:val="00DD0236"/>
    <w:rsid w:val="00DD04D4"/>
    <w:rsid w:val="00DD12CF"/>
    <w:rsid w:val="00DD4162"/>
    <w:rsid w:val="00DD598D"/>
    <w:rsid w:val="00DD6C5A"/>
    <w:rsid w:val="00DE1654"/>
    <w:rsid w:val="00DE274F"/>
    <w:rsid w:val="00DE27C5"/>
    <w:rsid w:val="00DE2BA4"/>
    <w:rsid w:val="00DE368A"/>
    <w:rsid w:val="00DE3B9C"/>
    <w:rsid w:val="00DE6207"/>
    <w:rsid w:val="00DF0888"/>
    <w:rsid w:val="00DF3316"/>
    <w:rsid w:val="00DF346B"/>
    <w:rsid w:val="00DF56EC"/>
    <w:rsid w:val="00E0058F"/>
    <w:rsid w:val="00E00679"/>
    <w:rsid w:val="00E00789"/>
    <w:rsid w:val="00E00C4E"/>
    <w:rsid w:val="00E010F5"/>
    <w:rsid w:val="00E022FE"/>
    <w:rsid w:val="00E02A7E"/>
    <w:rsid w:val="00E02F9B"/>
    <w:rsid w:val="00E032CB"/>
    <w:rsid w:val="00E12174"/>
    <w:rsid w:val="00E12F09"/>
    <w:rsid w:val="00E13807"/>
    <w:rsid w:val="00E14B95"/>
    <w:rsid w:val="00E161AB"/>
    <w:rsid w:val="00E162F6"/>
    <w:rsid w:val="00E170E9"/>
    <w:rsid w:val="00E1764C"/>
    <w:rsid w:val="00E21F4D"/>
    <w:rsid w:val="00E2266D"/>
    <w:rsid w:val="00E23D13"/>
    <w:rsid w:val="00E23EEB"/>
    <w:rsid w:val="00E2505D"/>
    <w:rsid w:val="00E26175"/>
    <w:rsid w:val="00E26F74"/>
    <w:rsid w:val="00E3119D"/>
    <w:rsid w:val="00E3441C"/>
    <w:rsid w:val="00E3465E"/>
    <w:rsid w:val="00E34957"/>
    <w:rsid w:val="00E351D7"/>
    <w:rsid w:val="00E37705"/>
    <w:rsid w:val="00E37A73"/>
    <w:rsid w:val="00E4156A"/>
    <w:rsid w:val="00E422FF"/>
    <w:rsid w:val="00E45435"/>
    <w:rsid w:val="00E45659"/>
    <w:rsid w:val="00E45A84"/>
    <w:rsid w:val="00E464F8"/>
    <w:rsid w:val="00E47C1A"/>
    <w:rsid w:val="00E544B9"/>
    <w:rsid w:val="00E54E74"/>
    <w:rsid w:val="00E55E35"/>
    <w:rsid w:val="00E57F17"/>
    <w:rsid w:val="00E60CCA"/>
    <w:rsid w:val="00E62130"/>
    <w:rsid w:val="00E63C35"/>
    <w:rsid w:val="00E63D04"/>
    <w:rsid w:val="00E677B0"/>
    <w:rsid w:val="00E70232"/>
    <w:rsid w:val="00E70713"/>
    <w:rsid w:val="00E70CA1"/>
    <w:rsid w:val="00E7220A"/>
    <w:rsid w:val="00E80611"/>
    <w:rsid w:val="00E8082F"/>
    <w:rsid w:val="00E80A98"/>
    <w:rsid w:val="00E81B9F"/>
    <w:rsid w:val="00E8359C"/>
    <w:rsid w:val="00E83D6E"/>
    <w:rsid w:val="00E84389"/>
    <w:rsid w:val="00E8667A"/>
    <w:rsid w:val="00E86FCC"/>
    <w:rsid w:val="00E873EB"/>
    <w:rsid w:val="00E87BBC"/>
    <w:rsid w:val="00E9111A"/>
    <w:rsid w:val="00E92995"/>
    <w:rsid w:val="00E929C5"/>
    <w:rsid w:val="00E92B84"/>
    <w:rsid w:val="00E92CC2"/>
    <w:rsid w:val="00E938B1"/>
    <w:rsid w:val="00E938D9"/>
    <w:rsid w:val="00E93CB3"/>
    <w:rsid w:val="00E93EF7"/>
    <w:rsid w:val="00E94C19"/>
    <w:rsid w:val="00E96DA0"/>
    <w:rsid w:val="00EA057F"/>
    <w:rsid w:val="00EA1D24"/>
    <w:rsid w:val="00EA4BDB"/>
    <w:rsid w:val="00EA7F9C"/>
    <w:rsid w:val="00EB1B5B"/>
    <w:rsid w:val="00EB20AC"/>
    <w:rsid w:val="00EB28D8"/>
    <w:rsid w:val="00EB2C49"/>
    <w:rsid w:val="00EB3DA0"/>
    <w:rsid w:val="00EB5118"/>
    <w:rsid w:val="00EB5583"/>
    <w:rsid w:val="00EB5C45"/>
    <w:rsid w:val="00EB606B"/>
    <w:rsid w:val="00EB6875"/>
    <w:rsid w:val="00EC08AE"/>
    <w:rsid w:val="00EC1F0E"/>
    <w:rsid w:val="00EC4133"/>
    <w:rsid w:val="00EC4D6A"/>
    <w:rsid w:val="00EC4F17"/>
    <w:rsid w:val="00EC7ABA"/>
    <w:rsid w:val="00ED1A08"/>
    <w:rsid w:val="00ED2186"/>
    <w:rsid w:val="00ED3E8C"/>
    <w:rsid w:val="00ED404B"/>
    <w:rsid w:val="00ED5301"/>
    <w:rsid w:val="00ED66DD"/>
    <w:rsid w:val="00ED7AA3"/>
    <w:rsid w:val="00EE0CED"/>
    <w:rsid w:val="00EE1FC0"/>
    <w:rsid w:val="00EE3FB3"/>
    <w:rsid w:val="00EE4694"/>
    <w:rsid w:val="00EE4A1A"/>
    <w:rsid w:val="00EE527D"/>
    <w:rsid w:val="00EE696A"/>
    <w:rsid w:val="00EF20D7"/>
    <w:rsid w:val="00EF5850"/>
    <w:rsid w:val="00EF5E2C"/>
    <w:rsid w:val="00EF7C49"/>
    <w:rsid w:val="00F009CA"/>
    <w:rsid w:val="00F02603"/>
    <w:rsid w:val="00F029BD"/>
    <w:rsid w:val="00F05D3B"/>
    <w:rsid w:val="00F05F42"/>
    <w:rsid w:val="00F111E8"/>
    <w:rsid w:val="00F12140"/>
    <w:rsid w:val="00F139D8"/>
    <w:rsid w:val="00F14182"/>
    <w:rsid w:val="00F141B2"/>
    <w:rsid w:val="00F16CBA"/>
    <w:rsid w:val="00F207EE"/>
    <w:rsid w:val="00F23E22"/>
    <w:rsid w:val="00F2493E"/>
    <w:rsid w:val="00F278B9"/>
    <w:rsid w:val="00F27BB9"/>
    <w:rsid w:val="00F3003E"/>
    <w:rsid w:val="00F31268"/>
    <w:rsid w:val="00F33B30"/>
    <w:rsid w:val="00F3513E"/>
    <w:rsid w:val="00F35A7B"/>
    <w:rsid w:val="00F3784D"/>
    <w:rsid w:val="00F40971"/>
    <w:rsid w:val="00F41618"/>
    <w:rsid w:val="00F429D1"/>
    <w:rsid w:val="00F45848"/>
    <w:rsid w:val="00F45C21"/>
    <w:rsid w:val="00F47866"/>
    <w:rsid w:val="00F56985"/>
    <w:rsid w:val="00F574C4"/>
    <w:rsid w:val="00F61A68"/>
    <w:rsid w:val="00F61ECB"/>
    <w:rsid w:val="00F63EBB"/>
    <w:rsid w:val="00F66306"/>
    <w:rsid w:val="00F676C8"/>
    <w:rsid w:val="00F71373"/>
    <w:rsid w:val="00F71A0D"/>
    <w:rsid w:val="00F7242A"/>
    <w:rsid w:val="00F72E7E"/>
    <w:rsid w:val="00F74466"/>
    <w:rsid w:val="00F74C0A"/>
    <w:rsid w:val="00F7571B"/>
    <w:rsid w:val="00F779FC"/>
    <w:rsid w:val="00F81693"/>
    <w:rsid w:val="00F81BFC"/>
    <w:rsid w:val="00F82213"/>
    <w:rsid w:val="00F841F5"/>
    <w:rsid w:val="00F84AD0"/>
    <w:rsid w:val="00F85E3D"/>
    <w:rsid w:val="00F868DC"/>
    <w:rsid w:val="00F86AC2"/>
    <w:rsid w:val="00F876BB"/>
    <w:rsid w:val="00F87848"/>
    <w:rsid w:val="00F92464"/>
    <w:rsid w:val="00F93945"/>
    <w:rsid w:val="00F94037"/>
    <w:rsid w:val="00F94F7E"/>
    <w:rsid w:val="00F9592C"/>
    <w:rsid w:val="00F959EE"/>
    <w:rsid w:val="00F961C7"/>
    <w:rsid w:val="00F9631B"/>
    <w:rsid w:val="00F97F16"/>
    <w:rsid w:val="00FA08C6"/>
    <w:rsid w:val="00FA0BCE"/>
    <w:rsid w:val="00FA16E2"/>
    <w:rsid w:val="00FA288E"/>
    <w:rsid w:val="00FA2F01"/>
    <w:rsid w:val="00FA4CD6"/>
    <w:rsid w:val="00FB0090"/>
    <w:rsid w:val="00FB0836"/>
    <w:rsid w:val="00FB094D"/>
    <w:rsid w:val="00FB3BB0"/>
    <w:rsid w:val="00FB3E81"/>
    <w:rsid w:val="00FB4B6F"/>
    <w:rsid w:val="00FB5F8D"/>
    <w:rsid w:val="00FB6813"/>
    <w:rsid w:val="00FC03CC"/>
    <w:rsid w:val="00FC292A"/>
    <w:rsid w:val="00FC390D"/>
    <w:rsid w:val="00FC3A0E"/>
    <w:rsid w:val="00FC4F5B"/>
    <w:rsid w:val="00FC5209"/>
    <w:rsid w:val="00FC62D4"/>
    <w:rsid w:val="00FC64A1"/>
    <w:rsid w:val="00FC6D1E"/>
    <w:rsid w:val="00FC711E"/>
    <w:rsid w:val="00FD0620"/>
    <w:rsid w:val="00FD188E"/>
    <w:rsid w:val="00FD290C"/>
    <w:rsid w:val="00FD43FB"/>
    <w:rsid w:val="00FD51A4"/>
    <w:rsid w:val="00FD5769"/>
    <w:rsid w:val="00FD65DC"/>
    <w:rsid w:val="00FD6C82"/>
    <w:rsid w:val="00FD76D7"/>
    <w:rsid w:val="00FE08B5"/>
    <w:rsid w:val="00FE0A21"/>
    <w:rsid w:val="00FE26A9"/>
    <w:rsid w:val="00FE3D8E"/>
    <w:rsid w:val="00FE476C"/>
    <w:rsid w:val="00FE4EE4"/>
    <w:rsid w:val="00FE560D"/>
    <w:rsid w:val="00FE7425"/>
    <w:rsid w:val="00FE7F57"/>
    <w:rsid w:val="00FE7F8B"/>
    <w:rsid w:val="00FF102A"/>
    <w:rsid w:val="00FF15AF"/>
    <w:rsid w:val="00FF1DBE"/>
    <w:rsid w:val="00FF1DD3"/>
    <w:rsid w:val="00FF2E64"/>
    <w:rsid w:val="00FF3CAF"/>
    <w:rsid w:val="00FF40F5"/>
    <w:rsid w:val="00FF4286"/>
    <w:rsid w:val="00FF6D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C76E8D"/>
  <w15:chartTrackingRefBased/>
  <w15:docId w15:val="{8B7D6766-208F-4909-AFD4-AEC0381EC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0333B"/>
    <w:rPr>
      <w:rFonts w:ascii="Times New Roman" w:eastAsia="Times New Roman" w:hAnsi="Times New Roman"/>
      <w:sz w:val="24"/>
      <w:szCs w:val="24"/>
    </w:rPr>
  </w:style>
  <w:style w:type="paragraph" w:styleId="10">
    <w:name w:val="heading 1"/>
    <w:basedOn w:val="a0"/>
    <w:next w:val="a0"/>
    <w:link w:val="11"/>
    <w:uiPriority w:val="99"/>
    <w:qFormat/>
    <w:rsid w:val="00441990"/>
    <w:pPr>
      <w:keepNext/>
      <w:tabs>
        <w:tab w:val="left" w:pos="-1701"/>
      </w:tabs>
      <w:ind w:firstLine="851"/>
      <w:outlineLvl w:val="0"/>
    </w:pPr>
    <w:rPr>
      <w:rFonts w:ascii="Cambria" w:eastAsia="Calibri" w:hAnsi="Cambria"/>
      <w:b/>
      <w:kern w:val="32"/>
      <w:sz w:val="20"/>
      <w:szCs w:val="20"/>
      <w:lang w:val="x-none"/>
    </w:rPr>
  </w:style>
  <w:style w:type="paragraph" w:styleId="2">
    <w:name w:val="heading 2"/>
    <w:basedOn w:val="a0"/>
    <w:next w:val="a0"/>
    <w:link w:val="20"/>
    <w:uiPriority w:val="99"/>
    <w:qFormat/>
    <w:rsid w:val="00441990"/>
    <w:pPr>
      <w:keepNext/>
      <w:keepLines/>
      <w:spacing w:before="200"/>
      <w:outlineLvl w:val="1"/>
    </w:pPr>
    <w:rPr>
      <w:rFonts w:ascii="Cambria" w:eastAsia="Calibri" w:hAnsi="Cambria"/>
      <w:b/>
      <w:color w:val="4F81BD"/>
      <w:sz w:val="20"/>
      <w:szCs w:val="20"/>
      <w:lang w:val="x-none"/>
    </w:rPr>
  </w:style>
  <w:style w:type="paragraph" w:styleId="3">
    <w:name w:val="heading 3"/>
    <w:basedOn w:val="a0"/>
    <w:next w:val="a0"/>
    <w:link w:val="30"/>
    <w:uiPriority w:val="99"/>
    <w:qFormat/>
    <w:rsid w:val="00441990"/>
    <w:pPr>
      <w:keepNext/>
      <w:jc w:val="center"/>
      <w:outlineLvl w:val="2"/>
    </w:pPr>
    <w:rPr>
      <w:rFonts w:ascii="Cambria" w:eastAsia="Calibri" w:hAnsi="Cambria"/>
      <w:b/>
      <w:sz w:val="20"/>
      <w:szCs w:val="20"/>
      <w:lang w:val="x-none"/>
    </w:rPr>
  </w:style>
  <w:style w:type="paragraph" w:styleId="4">
    <w:name w:val="heading 4"/>
    <w:basedOn w:val="a0"/>
    <w:next w:val="a0"/>
    <w:link w:val="40"/>
    <w:uiPriority w:val="99"/>
    <w:qFormat/>
    <w:rsid w:val="00441990"/>
    <w:pPr>
      <w:keepNext/>
      <w:spacing w:before="240" w:after="60"/>
      <w:outlineLvl w:val="3"/>
    </w:pPr>
    <w:rPr>
      <w:rFonts w:ascii="Calibri" w:eastAsia="Calibri" w:hAnsi="Calibri"/>
      <w:b/>
      <w:sz w:val="20"/>
      <w:szCs w:val="20"/>
      <w:lang w:val="x-none"/>
    </w:rPr>
  </w:style>
  <w:style w:type="paragraph" w:styleId="5">
    <w:name w:val="heading 5"/>
    <w:basedOn w:val="a0"/>
    <w:next w:val="a0"/>
    <w:link w:val="50"/>
    <w:uiPriority w:val="99"/>
    <w:qFormat/>
    <w:rsid w:val="00441990"/>
    <w:pPr>
      <w:keepNext/>
      <w:outlineLvl w:val="4"/>
    </w:pPr>
    <w:rPr>
      <w:rFonts w:ascii="Calibri" w:eastAsia="Calibri" w:hAnsi="Calibri"/>
      <w:b/>
      <w:i/>
      <w:sz w:val="20"/>
      <w:szCs w:val="20"/>
      <w:lang w:val="x-none"/>
    </w:rPr>
  </w:style>
  <w:style w:type="paragraph" w:styleId="6">
    <w:name w:val="heading 6"/>
    <w:basedOn w:val="a0"/>
    <w:next w:val="a0"/>
    <w:link w:val="60"/>
    <w:uiPriority w:val="99"/>
    <w:qFormat/>
    <w:rsid w:val="00441990"/>
    <w:pPr>
      <w:keepNext/>
      <w:spacing w:after="120"/>
      <w:ind w:firstLine="851"/>
      <w:jc w:val="center"/>
      <w:outlineLvl w:val="5"/>
    </w:pPr>
    <w:rPr>
      <w:rFonts w:ascii="Calibri" w:eastAsia="Calibri" w:hAnsi="Calibri"/>
      <w:b/>
      <w:sz w:val="20"/>
      <w:szCs w:val="20"/>
      <w:lang w:val="x-none"/>
    </w:rPr>
  </w:style>
  <w:style w:type="paragraph" w:styleId="7">
    <w:name w:val="heading 7"/>
    <w:basedOn w:val="a0"/>
    <w:next w:val="a0"/>
    <w:link w:val="70"/>
    <w:uiPriority w:val="99"/>
    <w:qFormat/>
    <w:rsid w:val="00441990"/>
    <w:pPr>
      <w:keepNext/>
      <w:ind w:firstLine="851"/>
      <w:jc w:val="center"/>
      <w:outlineLvl w:val="6"/>
    </w:pPr>
    <w:rPr>
      <w:rFonts w:ascii="Calibri" w:eastAsia="Calibri" w:hAnsi="Calibri"/>
      <w:sz w:val="20"/>
      <w:szCs w:val="20"/>
      <w:lang w:val="x-none"/>
    </w:rPr>
  </w:style>
  <w:style w:type="paragraph" w:styleId="8">
    <w:name w:val="heading 8"/>
    <w:basedOn w:val="a0"/>
    <w:next w:val="a0"/>
    <w:link w:val="80"/>
    <w:uiPriority w:val="99"/>
    <w:qFormat/>
    <w:rsid w:val="00441990"/>
    <w:pPr>
      <w:keepNext/>
      <w:ind w:firstLine="851"/>
      <w:jc w:val="right"/>
      <w:outlineLvl w:val="7"/>
    </w:pPr>
    <w:rPr>
      <w:rFonts w:ascii="Calibri" w:eastAsia="Calibri" w:hAnsi="Calibri"/>
      <w:i/>
      <w:sz w:val="20"/>
      <w:szCs w:val="20"/>
      <w:lang w:val="x-none"/>
    </w:rPr>
  </w:style>
  <w:style w:type="paragraph" w:styleId="9">
    <w:name w:val="heading 9"/>
    <w:basedOn w:val="a0"/>
    <w:next w:val="a0"/>
    <w:link w:val="90"/>
    <w:uiPriority w:val="99"/>
    <w:qFormat/>
    <w:rsid w:val="00441990"/>
    <w:pPr>
      <w:keepNext/>
      <w:ind w:firstLine="6663"/>
      <w:jc w:val="center"/>
      <w:outlineLvl w:val="8"/>
    </w:pPr>
    <w:rPr>
      <w:rFonts w:ascii="Cambria" w:eastAsia="Calibri" w:hAnsi="Cambria"/>
      <w:sz w:val="20"/>
      <w:szCs w:val="20"/>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uiPriority w:val="99"/>
    <w:locked/>
    <w:rsid w:val="00441990"/>
    <w:rPr>
      <w:rFonts w:ascii="Cambria" w:hAnsi="Cambria"/>
      <w:b/>
      <w:kern w:val="32"/>
      <w:sz w:val="20"/>
      <w:lang w:eastAsia="ru-RU"/>
    </w:rPr>
  </w:style>
  <w:style w:type="character" w:customStyle="1" w:styleId="20">
    <w:name w:val="Заголовок 2 Знак"/>
    <w:link w:val="2"/>
    <w:uiPriority w:val="99"/>
    <w:locked/>
    <w:rsid w:val="00441990"/>
    <w:rPr>
      <w:rFonts w:ascii="Cambria" w:hAnsi="Cambria"/>
      <w:b/>
      <w:color w:val="4F81BD"/>
      <w:sz w:val="20"/>
      <w:lang w:eastAsia="ru-RU"/>
    </w:rPr>
  </w:style>
  <w:style w:type="character" w:customStyle="1" w:styleId="30">
    <w:name w:val="Заголовок 3 Знак"/>
    <w:link w:val="3"/>
    <w:uiPriority w:val="99"/>
    <w:locked/>
    <w:rsid w:val="00441990"/>
    <w:rPr>
      <w:rFonts w:ascii="Cambria" w:hAnsi="Cambria"/>
      <w:b/>
      <w:sz w:val="20"/>
      <w:lang w:eastAsia="ru-RU"/>
    </w:rPr>
  </w:style>
  <w:style w:type="character" w:customStyle="1" w:styleId="40">
    <w:name w:val="Заголовок 4 Знак"/>
    <w:link w:val="4"/>
    <w:uiPriority w:val="99"/>
    <w:locked/>
    <w:rsid w:val="00441990"/>
    <w:rPr>
      <w:rFonts w:ascii="Calibri" w:hAnsi="Calibri"/>
      <w:b/>
      <w:sz w:val="20"/>
      <w:lang w:eastAsia="ru-RU"/>
    </w:rPr>
  </w:style>
  <w:style w:type="character" w:customStyle="1" w:styleId="50">
    <w:name w:val="Заголовок 5 Знак"/>
    <w:link w:val="5"/>
    <w:uiPriority w:val="99"/>
    <w:locked/>
    <w:rsid w:val="00441990"/>
    <w:rPr>
      <w:rFonts w:ascii="Calibri" w:hAnsi="Calibri"/>
      <w:b/>
      <w:i/>
      <w:sz w:val="20"/>
      <w:lang w:eastAsia="ru-RU"/>
    </w:rPr>
  </w:style>
  <w:style w:type="character" w:customStyle="1" w:styleId="60">
    <w:name w:val="Заголовок 6 Знак"/>
    <w:link w:val="6"/>
    <w:uiPriority w:val="99"/>
    <w:locked/>
    <w:rsid w:val="00441990"/>
    <w:rPr>
      <w:rFonts w:ascii="Calibri" w:hAnsi="Calibri"/>
      <w:b/>
      <w:sz w:val="20"/>
      <w:lang w:eastAsia="ru-RU"/>
    </w:rPr>
  </w:style>
  <w:style w:type="character" w:customStyle="1" w:styleId="70">
    <w:name w:val="Заголовок 7 Знак"/>
    <w:link w:val="7"/>
    <w:uiPriority w:val="99"/>
    <w:locked/>
    <w:rsid w:val="00441990"/>
    <w:rPr>
      <w:rFonts w:ascii="Calibri" w:hAnsi="Calibri"/>
      <w:sz w:val="20"/>
      <w:lang w:eastAsia="ru-RU"/>
    </w:rPr>
  </w:style>
  <w:style w:type="character" w:customStyle="1" w:styleId="80">
    <w:name w:val="Заголовок 8 Знак"/>
    <w:link w:val="8"/>
    <w:uiPriority w:val="99"/>
    <w:locked/>
    <w:rsid w:val="00441990"/>
    <w:rPr>
      <w:rFonts w:ascii="Calibri" w:hAnsi="Calibri"/>
      <w:i/>
      <w:sz w:val="20"/>
      <w:lang w:eastAsia="ru-RU"/>
    </w:rPr>
  </w:style>
  <w:style w:type="character" w:customStyle="1" w:styleId="90">
    <w:name w:val="Заголовок 9 Знак"/>
    <w:link w:val="9"/>
    <w:uiPriority w:val="99"/>
    <w:locked/>
    <w:rsid w:val="00441990"/>
    <w:rPr>
      <w:rFonts w:ascii="Cambria" w:hAnsi="Cambria"/>
      <w:sz w:val="20"/>
      <w:lang w:eastAsia="ru-RU"/>
    </w:rPr>
  </w:style>
  <w:style w:type="table" w:styleId="a4">
    <w:name w:val="Table Grid"/>
    <w:basedOn w:val="a2"/>
    <w:uiPriority w:val="39"/>
    <w:rsid w:val="0044199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0"/>
    <w:link w:val="22"/>
    <w:uiPriority w:val="99"/>
    <w:rsid w:val="00441990"/>
    <w:pPr>
      <w:spacing w:after="120" w:line="480" w:lineRule="auto"/>
      <w:ind w:left="283"/>
    </w:pPr>
    <w:rPr>
      <w:rFonts w:eastAsia="Calibri"/>
      <w:sz w:val="20"/>
      <w:szCs w:val="20"/>
      <w:lang w:val="x-none"/>
    </w:rPr>
  </w:style>
  <w:style w:type="character" w:customStyle="1" w:styleId="22">
    <w:name w:val="Основной текст с отступом 2 Знак"/>
    <w:link w:val="21"/>
    <w:uiPriority w:val="99"/>
    <w:locked/>
    <w:rsid w:val="00441990"/>
    <w:rPr>
      <w:rFonts w:ascii="Times New Roman" w:hAnsi="Times New Roman"/>
      <w:sz w:val="20"/>
      <w:lang w:eastAsia="ru-RU"/>
    </w:rPr>
  </w:style>
  <w:style w:type="paragraph" w:styleId="a5">
    <w:name w:val="header"/>
    <w:basedOn w:val="a0"/>
    <w:link w:val="a6"/>
    <w:rsid w:val="00441990"/>
    <w:pPr>
      <w:tabs>
        <w:tab w:val="center" w:pos="4677"/>
        <w:tab w:val="right" w:pos="9355"/>
      </w:tabs>
    </w:pPr>
    <w:rPr>
      <w:rFonts w:eastAsia="Calibri"/>
      <w:sz w:val="20"/>
      <w:szCs w:val="20"/>
      <w:lang w:val="x-none"/>
    </w:rPr>
  </w:style>
  <w:style w:type="character" w:customStyle="1" w:styleId="a6">
    <w:name w:val="Верхний колонтитул Знак"/>
    <w:link w:val="a5"/>
    <w:locked/>
    <w:rsid w:val="00441990"/>
    <w:rPr>
      <w:rFonts w:ascii="Times New Roman" w:hAnsi="Times New Roman"/>
      <w:sz w:val="20"/>
      <w:lang w:eastAsia="ru-RU"/>
    </w:rPr>
  </w:style>
  <w:style w:type="character" w:styleId="a7">
    <w:name w:val="page number"/>
    <w:uiPriority w:val="99"/>
    <w:rsid w:val="00441990"/>
    <w:rPr>
      <w:rFonts w:cs="Times New Roman"/>
    </w:rPr>
  </w:style>
  <w:style w:type="paragraph" w:styleId="a8">
    <w:name w:val="footer"/>
    <w:basedOn w:val="a0"/>
    <w:link w:val="a9"/>
    <w:uiPriority w:val="99"/>
    <w:rsid w:val="00441990"/>
    <w:pPr>
      <w:tabs>
        <w:tab w:val="center" w:pos="4677"/>
        <w:tab w:val="right" w:pos="9355"/>
      </w:tabs>
    </w:pPr>
    <w:rPr>
      <w:rFonts w:eastAsia="Calibri"/>
      <w:sz w:val="20"/>
      <w:szCs w:val="20"/>
      <w:lang w:val="x-none"/>
    </w:rPr>
  </w:style>
  <w:style w:type="character" w:customStyle="1" w:styleId="a9">
    <w:name w:val="Нижний колонтитул Знак"/>
    <w:link w:val="a8"/>
    <w:uiPriority w:val="99"/>
    <w:locked/>
    <w:rsid w:val="00441990"/>
    <w:rPr>
      <w:rFonts w:ascii="Times New Roman" w:hAnsi="Times New Roman"/>
      <w:sz w:val="20"/>
      <w:lang w:eastAsia="ru-RU"/>
    </w:rPr>
  </w:style>
  <w:style w:type="paragraph" w:styleId="aa">
    <w:name w:val="Body Text Indent"/>
    <w:basedOn w:val="a0"/>
    <w:link w:val="ab"/>
    <w:uiPriority w:val="99"/>
    <w:rsid w:val="00441990"/>
    <w:pPr>
      <w:spacing w:after="120"/>
      <w:ind w:left="360"/>
    </w:pPr>
    <w:rPr>
      <w:rFonts w:eastAsia="Calibri"/>
      <w:sz w:val="20"/>
      <w:szCs w:val="20"/>
      <w:lang w:val="x-none"/>
    </w:rPr>
  </w:style>
  <w:style w:type="character" w:customStyle="1" w:styleId="ab">
    <w:name w:val="Основной текст с отступом Знак"/>
    <w:link w:val="aa"/>
    <w:uiPriority w:val="99"/>
    <w:locked/>
    <w:rsid w:val="00441990"/>
    <w:rPr>
      <w:rFonts w:ascii="Times New Roman" w:hAnsi="Times New Roman"/>
      <w:sz w:val="20"/>
      <w:lang w:eastAsia="ru-RU"/>
    </w:rPr>
  </w:style>
  <w:style w:type="paragraph" w:styleId="ac">
    <w:name w:val="Body Text"/>
    <w:aliases w:val="AETC-Body,DNV-Body,AETC-Body1,DNV-Body1,Основной текст Знак1 Знак,Основной текст Знак Знак Знак,Основной текст Знак1 Знак Знак Знак,Основной текст Знак Знак Знак Знак Знак,b,DNV-Bo,Основной текст Знак Знак"/>
    <w:basedOn w:val="a0"/>
    <w:link w:val="ad"/>
    <w:uiPriority w:val="99"/>
    <w:qFormat/>
    <w:rsid w:val="00441990"/>
    <w:pPr>
      <w:spacing w:after="120"/>
    </w:pPr>
    <w:rPr>
      <w:rFonts w:eastAsia="Calibri"/>
      <w:sz w:val="20"/>
      <w:szCs w:val="20"/>
      <w:lang w:val="x-none"/>
    </w:rPr>
  </w:style>
  <w:style w:type="character" w:customStyle="1" w:styleId="ad">
    <w:name w:val="Основной текст Знак"/>
    <w:aliases w:val="AETC-Body Знак1,DNV-Body Знак1,AETC-Body1 Знак1,DNV-Body1 Знак1,Основной текст Знак1 Знак Знак1,Основной текст Знак Знак Знак Знак1,Основной текст Знак1 Знак Знак Знак Знак1,Основной текст Знак Знак Знак Знак Знак Знак1,b Знак1"/>
    <w:link w:val="ac"/>
    <w:uiPriority w:val="99"/>
    <w:locked/>
    <w:rsid w:val="00441990"/>
    <w:rPr>
      <w:rFonts w:ascii="Times New Roman" w:hAnsi="Times New Roman"/>
      <w:sz w:val="20"/>
      <w:lang w:eastAsia="ru-RU"/>
    </w:rPr>
  </w:style>
  <w:style w:type="paragraph" w:styleId="ae">
    <w:name w:val="List Paragraph"/>
    <w:basedOn w:val="a0"/>
    <w:link w:val="af"/>
    <w:uiPriority w:val="34"/>
    <w:qFormat/>
    <w:rsid w:val="00441990"/>
    <w:pPr>
      <w:ind w:left="720"/>
      <w:contextualSpacing/>
    </w:pPr>
  </w:style>
  <w:style w:type="paragraph" w:customStyle="1" w:styleId="af0">
    <w:name w:val="Название"/>
    <w:basedOn w:val="a0"/>
    <w:link w:val="af1"/>
    <w:uiPriority w:val="99"/>
    <w:qFormat/>
    <w:rsid w:val="00441990"/>
    <w:pPr>
      <w:tabs>
        <w:tab w:val="left" w:pos="993"/>
      </w:tabs>
      <w:overflowPunct w:val="0"/>
      <w:autoSpaceDE w:val="0"/>
      <w:autoSpaceDN w:val="0"/>
      <w:adjustRightInd w:val="0"/>
      <w:jc w:val="center"/>
      <w:textAlignment w:val="baseline"/>
    </w:pPr>
    <w:rPr>
      <w:rFonts w:eastAsia="Calibri"/>
      <w:b/>
      <w:sz w:val="20"/>
      <w:szCs w:val="20"/>
      <w:lang w:val="x-none"/>
    </w:rPr>
  </w:style>
  <w:style w:type="character" w:customStyle="1" w:styleId="af1">
    <w:name w:val="Название Знак"/>
    <w:link w:val="af0"/>
    <w:uiPriority w:val="99"/>
    <w:locked/>
    <w:rsid w:val="00441990"/>
    <w:rPr>
      <w:rFonts w:ascii="Times New Roman" w:hAnsi="Times New Roman"/>
      <w:b/>
      <w:sz w:val="20"/>
      <w:lang w:eastAsia="ru-RU"/>
    </w:rPr>
  </w:style>
  <w:style w:type="paragraph" w:styleId="af2">
    <w:name w:val="Plain Text"/>
    <w:aliases w:val="Текст Знак Знак Знак,Текст Знак Знак"/>
    <w:basedOn w:val="a0"/>
    <w:link w:val="12"/>
    <w:uiPriority w:val="99"/>
    <w:rsid w:val="00441990"/>
    <w:rPr>
      <w:rFonts w:ascii="Courier New" w:eastAsia="Calibri" w:hAnsi="Courier New"/>
      <w:sz w:val="20"/>
      <w:szCs w:val="20"/>
      <w:lang w:val="x-none"/>
    </w:rPr>
  </w:style>
  <w:style w:type="character" w:customStyle="1" w:styleId="12">
    <w:name w:val="Текст Знак1"/>
    <w:aliases w:val="Текст Знак Знак Знак Знак,Текст Знак Знак Знак1"/>
    <w:link w:val="af2"/>
    <w:uiPriority w:val="99"/>
    <w:locked/>
    <w:rsid w:val="00441990"/>
    <w:rPr>
      <w:rFonts w:ascii="Courier New" w:hAnsi="Courier New"/>
      <w:sz w:val="20"/>
      <w:lang w:eastAsia="ru-RU"/>
    </w:rPr>
  </w:style>
  <w:style w:type="character" w:customStyle="1" w:styleId="af3">
    <w:name w:val="Текст Знак"/>
    <w:aliases w:val="Текст Знак Знак Знак Знак2"/>
    <w:rsid w:val="00441990"/>
    <w:rPr>
      <w:rFonts w:ascii="Consolas" w:hAnsi="Consolas"/>
      <w:sz w:val="21"/>
      <w:lang w:eastAsia="ru-RU"/>
    </w:rPr>
  </w:style>
  <w:style w:type="paragraph" w:styleId="af4">
    <w:name w:val="No Spacing"/>
    <w:link w:val="af5"/>
    <w:uiPriority w:val="1"/>
    <w:qFormat/>
    <w:rsid w:val="00441990"/>
    <w:rPr>
      <w:rFonts w:eastAsia="Times New Roman"/>
      <w:sz w:val="22"/>
      <w:szCs w:val="22"/>
    </w:rPr>
  </w:style>
  <w:style w:type="paragraph" w:customStyle="1" w:styleId="13">
    <w:name w:val="Абзац списка1"/>
    <w:basedOn w:val="a0"/>
    <w:uiPriority w:val="99"/>
    <w:rsid w:val="00441990"/>
    <w:pPr>
      <w:ind w:left="720"/>
      <w:contextualSpacing/>
    </w:pPr>
  </w:style>
  <w:style w:type="character" w:styleId="af6">
    <w:name w:val="line number"/>
    <w:uiPriority w:val="99"/>
    <w:rsid w:val="00441990"/>
    <w:rPr>
      <w:rFonts w:cs="Times New Roman"/>
    </w:rPr>
  </w:style>
  <w:style w:type="paragraph" w:customStyle="1" w:styleId="Default">
    <w:name w:val="Default"/>
    <w:uiPriority w:val="99"/>
    <w:rsid w:val="00441990"/>
    <w:pPr>
      <w:widowControl w:val="0"/>
      <w:autoSpaceDE w:val="0"/>
      <w:autoSpaceDN w:val="0"/>
      <w:adjustRightInd w:val="0"/>
    </w:pPr>
    <w:rPr>
      <w:rFonts w:ascii="Times New Roman" w:eastAsia="Times New Roman" w:hAnsi="Times New Roman"/>
      <w:color w:val="000000"/>
      <w:sz w:val="24"/>
      <w:szCs w:val="24"/>
    </w:rPr>
  </w:style>
  <w:style w:type="paragraph" w:styleId="31">
    <w:name w:val="Body Text Indent 3"/>
    <w:basedOn w:val="a0"/>
    <w:link w:val="32"/>
    <w:uiPriority w:val="99"/>
    <w:rsid w:val="00441990"/>
    <w:pPr>
      <w:ind w:firstLine="851"/>
      <w:jc w:val="center"/>
    </w:pPr>
    <w:rPr>
      <w:rFonts w:eastAsia="Calibri"/>
      <w:sz w:val="20"/>
      <w:szCs w:val="20"/>
      <w:lang w:val="x-none"/>
    </w:rPr>
  </w:style>
  <w:style w:type="character" w:customStyle="1" w:styleId="32">
    <w:name w:val="Основной текст с отступом 3 Знак"/>
    <w:link w:val="31"/>
    <w:uiPriority w:val="99"/>
    <w:locked/>
    <w:rsid w:val="00441990"/>
    <w:rPr>
      <w:rFonts w:ascii="Times New Roman" w:hAnsi="Times New Roman"/>
      <w:sz w:val="20"/>
      <w:lang w:eastAsia="ru-RU"/>
    </w:rPr>
  </w:style>
  <w:style w:type="paragraph" w:styleId="33">
    <w:name w:val="Body Text 3"/>
    <w:basedOn w:val="a0"/>
    <w:link w:val="34"/>
    <w:uiPriority w:val="99"/>
    <w:rsid w:val="00441990"/>
    <w:pPr>
      <w:jc w:val="both"/>
    </w:pPr>
    <w:rPr>
      <w:rFonts w:eastAsia="Calibri"/>
      <w:sz w:val="20"/>
      <w:szCs w:val="20"/>
      <w:lang w:val="x-none"/>
    </w:rPr>
  </w:style>
  <w:style w:type="character" w:customStyle="1" w:styleId="34">
    <w:name w:val="Основной текст 3 Знак"/>
    <w:link w:val="33"/>
    <w:uiPriority w:val="99"/>
    <w:locked/>
    <w:rsid w:val="00441990"/>
    <w:rPr>
      <w:rFonts w:ascii="Times New Roman" w:hAnsi="Times New Roman"/>
      <w:sz w:val="20"/>
      <w:lang w:eastAsia="ru-RU"/>
    </w:rPr>
  </w:style>
  <w:style w:type="paragraph" w:customStyle="1" w:styleId="af7">
    <w:name w:val="Îáû÷íûé"/>
    <w:uiPriority w:val="99"/>
    <w:rsid w:val="00441990"/>
    <w:rPr>
      <w:rFonts w:ascii="Times New Roman CYR" w:eastAsia="Times New Roman" w:hAnsi="Times New Roman CYR"/>
    </w:rPr>
  </w:style>
  <w:style w:type="paragraph" w:styleId="23">
    <w:name w:val="List 2"/>
    <w:basedOn w:val="a0"/>
    <w:uiPriority w:val="99"/>
    <w:rsid w:val="00441990"/>
    <w:pPr>
      <w:ind w:left="566" w:hanging="283"/>
    </w:pPr>
    <w:rPr>
      <w:sz w:val="20"/>
      <w:szCs w:val="20"/>
    </w:rPr>
  </w:style>
  <w:style w:type="paragraph" w:customStyle="1" w:styleId="14">
    <w:name w:val="Обычный1"/>
    <w:uiPriority w:val="99"/>
    <w:rsid w:val="00441990"/>
    <w:rPr>
      <w:rFonts w:ascii="Times New Roman" w:eastAsia="Times New Roman" w:hAnsi="Times New Roman"/>
    </w:rPr>
  </w:style>
  <w:style w:type="paragraph" w:customStyle="1" w:styleId="15">
    <w:name w:val="Текст1"/>
    <w:basedOn w:val="a0"/>
    <w:rsid w:val="00441990"/>
    <w:rPr>
      <w:rFonts w:ascii="Courier New" w:hAnsi="Courier New"/>
      <w:sz w:val="20"/>
      <w:szCs w:val="20"/>
      <w:lang w:eastAsia="ar-SA"/>
    </w:rPr>
  </w:style>
  <w:style w:type="paragraph" w:styleId="24">
    <w:name w:val="Body Text 2"/>
    <w:basedOn w:val="a0"/>
    <w:link w:val="25"/>
    <w:uiPriority w:val="99"/>
    <w:rsid w:val="00441990"/>
    <w:pPr>
      <w:spacing w:after="120" w:line="480" w:lineRule="auto"/>
    </w:pPr>
    <w:rPr>
      <w:rFonts w:eastAsia="Calibri"/>
      <w:sz w:val="20"/>
      <w:szCs w:val="20"/>
      <w:lang w:val="x-none"/>
    </w:rPr>
  </w:style>
  <w:style w:type="character" w:customStyle="1" w:styleId="25">
    <w:name w:val="Основной текст 2 Знак"/>
    <w:link w:val="24"/>
    <w:uiPriority w:val="99"/>
    <w:locked/>
    <w:rsid w:val="00441990"/>
    <w:rPr>
      <w:rFonts w:ascii="Times New Roman" w:hAnsi="Times New Roman"/>
      <w:sz w:val="20"/>
      <w:lang w:eastAsia="ru-RU"/>
    </w:rPr>
  </w:style>
  <w:style w:type="paragraph" w:customStyle="1" w:styleId="210">
    <w:name w:val="Основной текст 21"/>
    <w:basedOn w:val="a0"/>
    <w:uiPriority w:val="99"/>
    <w:rsid w:val="00441990"/>
    <w:pPr>
      <w:ind w:firstLine="567"/>
      <w:jc w:val="both"/>
    </w:pPr>
    <w:rPr>
      <w:sz w:val="28"/>
      <w:szCs w:val="20"/>
    </w:rPr>
  </w:style>
  <w:style w:type="paragraph" w:customStyle="1" w:styleId="af8">
    <w:name w:val="òàáëè÷íûé"/>
    <w:basedOn w:val="a0"/>
    <w:uiPriority w:val="99"/>
    <w:rsid w:val="00441990"/>
    <w:pPr>
      <w:jc w:val="both"/>
    </w:pPr>
    <w:rPr>
      <w:sz w:val="28"/>
      <w:szCs w:val="20"/>
    </w:rPr>
  </w:style>
  <w:style w:type="paragraph" w:customStyle="1" w:styleId="WW-">
    <w:name w:val="WW-Название объекта"/>
    <w:basedOn w:val="a0"/>
    <w:uiPriority w:val="99"/>
    <w:rsid w:val="00441990"/>
    <w:pPr>
      <w:jc w:val="center"/>
    </w:pPr>
    <w:rPr>
      <w:sz w:val="28"/>
      <w:szCs w:val="20"/>
    </w:rPr>
  </w:style>
  <w:style w:type="paragraph" w:customStyle="1" w:styleId="310">
    <w:name w:val="Основной текст с отступом 31"/>
    <w:basedOn w:val="a0"/>
    <w:uiPriority w:val="99"/>
    <w:rsid w:val="00441990"/>
    <w:pPr>
      <w:overflowPunct w:val="0"/>
      <w:autoSpaceDE w:val="0"/>
      <w:autoSpaceDN w:val="0"/>
      <w:adjustRightInd w:val="0"/>
      <w:ind w:left="1985" w:hanging="425"/>
      <w:jc w:val="both"/>
      <w:textAlignment w:val="baseline"/>
    </w:pPr>
    <w:rPr>
      <w:sz w:val="28"/>
      <w:szCs w:val="20"/>
    </w:rPr>
  </w:style>
  <w:style w:type="paragraph" w:customStyle="1" w:styleId="211">
    <w:name w:val="Основной текст с отступом 21"/>
    <w:basedOn w:val="a0"/>
    <w:uiPriority w:val="99"/>
    <w:rsid w:val="00441990"/>
    <w:pPr>
      <w:overflowPunct w:val="0"/>
      <w:autoSpaceDE w:val="0"/>
      <w:autoSpaceDN w:val="0"/>
      <w:adjustRightInd w:val="0"/>
      <w:ind w:firstLine="851"/>
      <w:jc w:val="both"/>
      <w:textAlignment w:val="baseline"/>
    </w:pPr>
    <w:rPr>
      <w:sz w:val="28"/>
      <w:szCs w:val="20"/>
    </w:rPr>
  </w:style>
  <w:style w:type="paragraph" w:customStyle="1" w:styleId="caaieiaie2">
    <w:name w:val="caaieiaie 2"/>
    <w:basedOn w:val="a0"/>
    <w:next w:val="a0"/>
    <w:uiPriority w:val="99"/>
    <w:rsid w:val="00441990"/>
    <w:pPr>
      <w:keepNext/>
      <w:overflowPunct w:val="0"/>
      <w:autoSpaceDE w:val="0"/>
      <w:autoSpaceDN w:val="0"/>
      <w:adjustRightInd w:val="0"/>
      <w:jc w:val="center"/>
      <w:textAlignment w:val="baseline"/>
    </w:pPr>
    <w:rPr>
      <w:sz w:val="28"/>
      <w:szCs w:val="20"/>
    </w:rPr>
  </w:style>
  <w:style w:type="paragraph" w:styleId="af9">
    <w:name w:val="Subtitle"/>
    <w:basedOn w:val="a0"/>
    <w:link w:val="afa"/>
    <w:uiPriority w:val="99"/>
    <w:qFormat/>
    <w:rsid w:val="00441990"/>
    <w:pPr>
      <w:overflowPunct w:val="0"/>
      <w:autoSpaceDE w:val="0"/>
      <w:autoSpaceDN w:val="0"/>
      <w:adjustRightInd w:val="0"/>
      <w:jc w:val="center"/>
      <w:textAlignment w:val="baseline"/>
    </w:pPr>
    <w:rPr>
      <w:rFonts w:ascii="Cambria" w:eastAsia="Calibri" w:hAnsi="Cambria"/>
      <w:sz w:val="20"/>
      <w:szCs w:val="20"/>
      <w:lang w:val="x-none"/>
    </w:rPr>
  </w:style>
  <w:style w:type="character" w:customStyle="1" w:styleId="afa">
    <w:name w:val="Подзаголовок Знак"/>
    <w:link w:val="af9"/>
    <w:uiPriority w:val="99"/>
    <w:locked/>
    <w:rsid w:val="00441990"/>
    <w:rPr>
      <w:rFonts w:ascii="Cambria" w:hAnsi="Cambria"/>
      <w:sz w:val="20"/>
      <w:lang w:eastAsia="ru-RU"/>
    </w:rPr>
  </w:style>
  <w:style w:type="character" w:customStyle="1" w:styleId="WW-0">
    <w:name w:val="WW-Основной шрифт абзаца"/>
    <w:uiPriority w:val="99"/>
    <w:rsid w:val="00441990"/>
  </w:style>
  <w:style w:type="character" w:customStyle="1" w:styleId="WW8Num9z0">
    <w:name w:val="WW8Num9z0"/>
    <w:uiPriority w:val="99"/>
    <w:rsid w:val="00441990"/>
    <w:rPr>
      <w:rFonts w:ascii="Times New Roman CYR" w:hAnsi="Times New Roman CYR"/>
      <w:sz w:val="28"/>
      <w:u w:val="none"/>
    </w:rPr>
  </w:style>
  <w:style w:type="character" w:customStyle="1" w:styleId="WW8Num10z0">
    <w:name w:val="WW8Num10z0"/>
    <w:uiPriority w:val="99"/>
    <w:rsid w:val="00441990"/>
    <w:rPr>
      <w:rFonts w:ascii="Symbol" w:hAnsi="Symbol"/>
    </w:rPr>
  </w:style>
  <w:style w:type="character" w:customStyle="1" w:styleId="WW8Num11z0">
    <w:name w:val="WW8Num11z0"/>
    <w:uiPriority w:val="99"/>
    <w:rsid w:val="00441990"/>
    <w:rPr>
      <w:rFonts w:ascii="Symbol" w:hAnsi="Symbol"/>
    </w:rPr>
  </w:style>
  <w:style w:type="character" w:customStyle="1" w:styleId="WW8Num12z0">
    <w:name w:val="WW8Num12z0"/>
    <w:uiPriority w:val="99"/>
    <w:rsid w:val="00441990"/>
    <w:rPr>
      <w:rFonts w:ascii="Times New Roman CYR" w:hAnsi="Times New Roman CYR"/>
      <w:sz w:val="28"/>
      <w:u w:val="none"/>
    </w:rPr>
  </w:style>
  <w:style w:type="character" w:customStyle="1" w:styleId="WW8Num13z0">
    <w:name w:val="WW8Num13z0"/>
    <w:uiPriority w:val="99"/>
    <w:rsid w:val="00441990"/>
    <w:rPr>
      <w:rFonts w:ascii="Symbol" w:hAnsi="Symbol"/>
    </w:rPr>
  </w:style>
  <w:style w:type="character" w:customStyle="1" w:styleId="WW8Num14z0">
    <w:name w:val="WW8Num14z0"/>
    <w:uiPriority w:val="99"/>
    <w:rsid w:val="00441990"/>
    <w:rPr>
      <w:rFonts w:ascii="Times New Roman CYR" w:hAnsi="Times New Roman CYR"/>
      <w:sz w:val="28"/>
      <w:u w:val="none"/>
    </w:rPr>
  </w:style>
  <w:style w:type="character" w:customStyle="1" w:styleId="WW8Num19z0">
    <w:name w:val="WW8Num19z0"/>
    <w:uiPriority w:val="99"/>
    <w:rsid w:val="00441990"/>
    <w:rPr>
      <w:rFonts w:ascii="Times New Roman CYR" w:hAnsi="Times New Roman CYR"/>
      <w:sz w:val="28"/>
      <w:u w:val="none"/>
    </w:rPr>
  </w:style>
  <w:style w:type="character" w:customStyle="1" w:styleId="WW8Num21z0">
    <w:name w:val="WW8Num21z0"/>
    <w:uiPriority w:val="99"/>
    <w:rsid w:val="00441990"/>
    <w:rPr>
      <w:rFonts w:ascii="Symbol" w:hAnsi="Symbol"/>
    </w:rPr>
  </w:style>
  <w:style w:type="character" w:customStyle="1" w:styleId="WW8Num23z0">
    <w:name w:val="WW8Num23z0"/>
    <w:uiPriority w:val="99"/>
    <w:rsid w:val="00441990"/>
    <w:rPr>
      <w:rFonts w:ascii="Symbol" w:hAnsi="Symbol"/>
    </w:rPr>
  </w:style>
  <w:style w:type="character" w:customStyle="1" w:styleId="WW8Num26z0">
    <w:name w:val="WW8Num26z0"/>
    <w:uiPriority w:val="99"/>
    <w:rsid w:val="00441990"/>
    <w:rPr>
      <w:sz w:val="28"/>
    </w:rPr>
  </w:style>
  <w:style w:type="character" w:customStyle="1" w:styleId="WW8Num28z0">
    <w:name w:val="WW8Num28z0"/>
    <w:uiPriority w:val="99"/>
    <w:rsid w:val="00441990"/>
    <w:rPr>
      <w:rFonts w:ascii="Symbol" w:hAnsi="Symbol"/>
    </w:rPr>
  </w:style>
  <w:style w:type="character" w:customStyle="1" w:styleId="WW8Num31z0">
    <w:name w:val="WW8Num31z0"/>
    <w:uiPriority w:val="99"/>
    <w:rsid w:val="00441990"/>
    <w:rPr>
      <w:rFonts w:ascii="Times New Roman CYR" w:hAnsi="Times New Roman CYR"/>
      <w:sz w:val="28"/>
      <w:u w:val="none"/>
    </w:rPr>
  </w:style>
  <w:style w:type="character" w:customStyle="1" w:styleId="WW8Num33z0">
    <w:name w:val="WW8Num33z0"/>
    <w:uiPriority w:val="99"/>
    <w:rsid w:val="00441990"/>
    <w:rPr>
      <w:rFonts w:ascii="Symbol" w:hAnsi="Symbol"/>
    </w:rPr>
  </w:style>
  <w:style w:type="character" w:customStyle="1" w:styleId="WW8Num34z0">
    <w:name w:val="WW8Num34z0"/>
    <w:uiPriority w:val="99"/>
    <w:rsid w:val="00441990"/>
    <w:rPr>
      <w:rFonts w:ascii="Symbol" w:hAnsi="Symbol"/>
    </w:rPr>
  </w:style>
  <w:style w:type="character" w:customStyle="1" w:styleId="WW8Num36z0">
    <w:name w:val="WW8Num36z0"/>
    <w:uiPriority w:val="99"/>
    <w:rsid w:val="00441990"/>
    <w:rPr>
      <w:sz w:val="28"/>
    </w:rPr>
  </w:style>
  <w:style w:type="character" w:customStyle="1" w:styleId="WW8Num37z0">
    <w:name w:val="WW8Num37z0"/>
    <w:uiPriority w:val="99"/>
    <w:rsid w:val="00441990"/>
    <w:rPr>
      <w:rFonts w:ascii="Marlett" w:hAnsi="Marlett"/>
      <w:sz w:val="16"/>
    </w:rPr>
  </w:style>
  <w:style w:type="character" w:customStyle="1" w:styleId="WW8Num38z0">
    <w:name w:val="WW8Num38z0"/>
    <w:uiPriority w:val="99"/>
    <w:rsid w:val="00441990"/>
    <w:rPr>
      <w:rFonts w:ascii="Times New Roman CYR" w:hAnsi="Times New Roman CYR"/>
      <w:sz w:val="28"/>
      <w:u w:val="none"/>
    </w:rPr>
  </w:style>
  <w:style w:type="character" w:customStyle="1" w:styleId="WW8Num41z0">
    <w:name w:val="WW8Num41z0"/>
    <w:uiPriority w:val="99"/>
    <w:rsid w:val="00441990"/>
    <w:rPr>
      <w:rFonts w:ascii="Times New Roman CYR" w:hAnsi="Times New Roman CYR"/>
      <w:sz w:val="28"/>
      <w:u w:val="none"/>
    </w:rPr>
  </w:style>
  <w:style w:type="character" w:customStyle="1" w:styleId="WW8Num43z0">
    <w:name w:val="WW8Num43z0"/>
    <w:uiPriority w:val="99"/>
    <w:rsid w:val="00441990"/>
    <w:rPr>
      <w:rFonts w:ascii="Symbol" w:hAnsi="Symbol"/>
    </w:rPr>
  </w:style>
  <w:style w:type="character" w:customStyle="1" w:styleId="WW8Num44z0">
    <w:name w:val="WW8Num44z0"/>
    <w:uiPriority w:val="99"/>
    <w:rsid w:val="00441990"/>
    <w:rPr>
      <w:rFonts w:ascii="Times New Roman CYR" w:hAnsi="Times New Roman CYR"/>
      <w:sz w:val="28"/>
      <w:u w:val="none"/>
    </w:rPr>
  </w:style>
  <w:style w:type="character" w:customStyle="1" w:styleId="WW8Num48z0">
    <w:name w:val="WW8Num48z0"/>
    <w:uiPriority w:val="99"/>
    <w:rsid w:val="00441990"/>
    <w:rPr>
      <w:rFonts w:ascii="Times New Roman CYR" w:hAnsi="Times New Roman CYR"/>
      <w:sz w:val="28"/>
      <w:u w:val="none"/>
    </w:rPr>
  </w:style>
  <w:style w:type="character" w:customStyle="1" w:styleId="WW8Num49z0">
    <w:name w:val="WW8Num49z0"/>
    <w:uiPriority w:val="99"/>
    <w:rsid w:val="00441990"/>
    <w:rPr>
      <w:rFonts w:ascii="Times New Roman CYR" w:hAnsi="Times New Roman CYR"/>
      <w:sz w:val="28"/>
      <w:u w:val="none"/>
    </w:rPr>
  </w:style>
  <w:style w:type="character" w:customStyle="1" w:styleId="WW8Num52z0">
    <w:name w:val="WW8Num52z0"/>
    <w:uiPriority w:val="99"/>
    <w:rsid w:val="00441990"/>
    <w:rPr>
      <w:rFonts w:ascii="Times New Roman CYR" w:hAnsi="Times New Roman CYR"/>
      <w:sz w:val="28"/>
      <w:u w:val="none"/>
    </w:rPr>
  </w:style>
  <w:style w:type="character" w:customStyle="1" w:styleId="WW8Num54z0">
    <w:name w:val="WW8Num54z0"/>
    <w:uiPriority w:val="99"/>
    <w:rsid w:val="00441990"/>
    <w:rPr>
      <w:rFonts w:ascii="Times New Roman CYR" w:hAnsi="Times New Roman CYR"/>
      <w:sz w:val="28"/>
      <w:u w:val="none"/>
    </w:rPr>
  </w:style>
  <w:style w:type="character" w:customStyle="1" w:styleId="WW8Num56z0">
    <w:name w:val="WW8Num56z0"/>
    <w:uiPriority w:val="99"/>
    <w:rsid w:val="00441990"/>
    <w:rPr>
      <w:rFonts w:ascii="Times New Roman CYR" w:hAnsi="Times New Roman CYR"/>
      <w:sz w:val="28"/>
      <w:u w:val="none"/>
    </w:rPr>
  </w:style>
  <w:style w:type="character" w:customStyle="1" w:styleId="WW8Num58z0">
    <w:name w:val="WW8Num58z0"/>
    <w:uiPriority w:val="99"/>
    <w:rsid w:val="00441990"/>
    <w:rPr>
      <w:rFonts w:ascii="Times New Roman CYR" w:hAnsi="Times New Roman CYR"/>
      <w:sz w:val="28"/>
      <w:u w:val="none"/>
    </w:rPr>
  </w:style>
  <w:style w:type="character" w:customStyle="1" w:styleId="WW8Num61z0">
    <w:name w:val="WW8Num61z0"/>
    <w:uiPriority w:val="99"/>
    <w:rsid w:val="00441990"/>
    <w:rPr>
      <w:rFonts w:ascii="Symbol" w:hAnsi="Symbol"/>
    </w:rPr>
  </w:style>
  <w:style w:type="character" w:customStyle="1" w:styleId="WW8Num64z0">
    <w:name w:val="WW8Num64z0"/>
    <w:uiPriority w:val="99"/>
    <w:rsid w:val="00441990"/>
    <w:rPr>
      <w:rFonts w:ascii="Times New Roman CYR" w:hAnsi="Times New Roman CYR"/>
      <w:sz w:val="28"/>
      <w:u w:val="none"/>
    </w:rPr>
  </w:style>
  <w:style w:type="character" w:customStyle="1" w:styleId="WW8Num65z0">
    <w:name w:val="WW8Num65z0"/>
    <w:uiPriority w:val="99"/>
    <w:rsid w:val="00441990"/>
    <w:rPr>
      <w:rFonts w:ascii="Times New Roman CYR" w:hAnsi="Times New Roman CYR"/>
      <w:sz w:val="28"/>
      <w:u w:val="none"/>
    </w:rPr>
  </w:style>
  <w:style w:type="character" w:customStyle="1" w:styleId="WW8Num66z1">
    <w:name w:val="WW8Num66z1"/>
    <w:uiPriority w:val="99"/>
    <w:rsid w:val="00441990"/>
    <w:rPr>
      <w:rFonts w:ascii="Courier New" w:hAnsi="Courier New"/>
    </w:rPr>
  </w:style>
  <w:style w:type="character" w:customStyle="1" w:styleId="WW8Num66z2">
    <w:name w:val="WW8Num66z2"/>
    <w:uiPriority w:val="99"/>
    <w:rsid w:val="00441990"/>
    <w:rPr>
      <w:rFonts w:ascii="Wingdings" w:hAnsi="Wingdings"/>
    </w:rPr>
  </w:style>
  <w:style w:type="character" w:customStyle="1" w:styleId="WW8Num66z3">
    <w:name w:val="WW8Num66z3"/>
    <w:uiPriority w:val="99"/>
    <w:rsid w:val="00441990"/>
    <w:rPr>
      <w:rFonts w:ascii="Symbol" w:hAnsi="Symbol"/>
    </w:rPr>
  </w:style>
  <w:style w:type="character" w:customStyle="1" w:styleId="WW8Num68z0">
    <w:name w:val="WW8Num68z0"/>
    <w:uiPriority w:val="99"/>
    <w:rsid w:val="00441990"/>
    <w:rPr>
      <w:rFonts w:ascii="Symbol" w:hAnsi="Symbol"/>
    </w:rPr>
  </w:style>
  <w:style w:type="character" w:customStyle="1" w:styleId="WW8Num69z0">
    <w:name w:val="WW8Num69z0"/>
    <w:uiPriority w:val="99"/>
    <w:rsid w:val="00441990"/>
    <w:rPr>
      <w:rFonts w:ascii="Symbol" w:hAnsi="Symbol"/>
    </w:rPr>
  </w:style>
  <w:style w:type="character" w:customStyle="1" w:styleId="WW8Num70z0">
    <w:name w:val="WW8Num70z0"/>
    <w:uiPriority w:val="99"/>
    <w:rsid w:val="00441990"/>
    <w:rPr>
      <w:rFonts w:ascii="Symbol" w:hAnsi="Symbol"/>
    </w:rPr>
  </w:style>
  <w:style w:type="character" w:customStyle="1" w:styleId="WW8Num71z0">
    <w:name w:val="WW8Num71z0"/>
    <w:uiPriority w:val="99"/>
    <w:rsid w:val="00441990"/>
    <w:rPr>
      <w:rFonts w:ascii="Symbol" w:hAnsi="Symbol"/>
    </w:rPr>
  </w:style>
  <w:style w:type="character" w:customStyle="1" w:styleId="WW8Num72z0">
    <w:name w:val="WW8Num72z0"/>
    <w:uiPriority w:val="99"/>
    <w:rsid w:val="00441990"/>
    <w:rPr>
      <w:rFonts w:ascii="Times New Roman CYR" w:hAnsi="Times New Roman CYR"/>
      <w:sz w:val="28"/>
      <w:u w:val="none"/>
    </w:rPr>
  </w:style>
  <w:style w:type="character" w:customStyle="1" w:styleId="WW8Num73z0">
    <w:name w:val="WW8Num73z0"/>
    <w:uiPriority w:val="99"/>
    <w:rsid w:val="00441990"/>
    <w:rPr>
      <w:rFonts w:ascii="Times New Roman CYR" w:hAnsi="Times New Roman CYR"/>
      <w:b/>
      <w:sz w:val="28"/>
      <w:u w:val="none"/>
    </w:rPr>
  </w:style>
  <w:style w:type="character" w:customStyle="1" w:styleId="WW8Num75z0">
    <w:name w:val="WW8Num75z0"/>
    <w:uiPriority w:val="99"/>
    <w:rsid w:val="00441990"/>
    <w:rPr>
      <w:rFonts w:ascii="Symbol" w:hAnsi="Symbol"/>
    </w:rPr>
  </w:style>
  <w:style w:type="character" w:customStyle="1" w:styleId="WW8Num77z0">
    <w:name w:val="WW8Num77z0"/>
    <w:uiPriority w:val="99"/>
    <w:rsid w:val="00441990"/>
    <w:rPr>
      <w:rFonts w:ascii="Times New Roman CYR" w:hAnsi="Times New Roman CYR"/>
      <w:sz w:val="28"/>
      <w:u w:val="none"/>
    </w:rPr>
  </w:style>
  <w:style w:type="character" w:customStyle="1" w:styleId="WW8Num79z0">
    <w:name w:val="WW8Num79z0"/>
    <w:uiPriority w:val="99"/>
    <w:rsid w:val="00441990"/>
    <w:rPr>
      <w:rFonts w:ascii="Times New Roman CYR" w:hAnsi="Times New Roman CYR"/>
      <w:sz w:val="28"/>
      <w:u w:val="none"/>
    </w:rPr>
  </w:style>
  <w:style w:type="character" w:customStyle="1" w:styleId="WW8Num80z0">
    <w:name w:val="WW8Num80z0"/>
    <w:uiPriority w:val="99"/>
    <w:rsid w:val="00441990"/>
    <w:rPr>
      <w:rFonts w:ascii="Symbol" w:hAnsi="Symbol"/>
    </w:rPr>
  </w:style>
  <w:style w:type="character" w:customStyle="1" w:styleId="WW8Num83z0">
    <w:name w:val="WW8Num83z0"/>
    <w:uiPriority w:val="99"/>
    <w:rsid w:val="00441990"/>
    <w:rPr>
      <w:rFonts w:ascii="Symbol" w:hAnsi="Symbol"/>
    </w:rPr>
  </w:style>
  <w:style w:type="character" w:customStyle="1" w:styleId="WW8Num88z0">
    <w:name w:val="WW8Num88z0"/>
    <w:uiPriority w:val="99"/>
    <w:rsid w:val="00441990"/>
    <w:rPr>
      <w:rFonts w:ascii="Symbol" w:hAnsi="Symbol"/>
    </w:rPr>
  </w:style>
  <w:style w:type="character" w:customStyle="1" w:styleId="WW8Num89z0">
    <w:name w:val="WW8Num89z0"/>
    <w:uiPriority w:val="99"/>
    <w:rsid w:val="00441990"/>
    <w:rPr>
      <w:rFonts w:ascii="Times New Roman CYR" w:hAnsi="Times New Roman CYR"/>
      <w:sz w:val="28"/>
      <w:u w:val="none"/>
    </w:rPr>
  </w:style>
  <w:style w:type="character" w:customStyle="1" w:styleId="WW8Num90z0">
    <w:name w:val="WW8Num90z0"/>
    <w:uiPriority w:val="99"/>
    <w:rsid w:val="00441990"/>
    <w:rPr>
      <w:rFonts w:ascii="Times New Roman CYR" w:hAnsi="Times New Roman CYR"/>
      <w:sz w:val="28"/>
      <w:u w:val="none"/>
    </w:rPr>
  </w:style>
  <w:style w:type="character" w:customStyle="1" w:styleId="WW8Num91z0">
    <w:name w:val="WW8Num91z0"/>
    <w:uiPriority w:val="99"/>
    <w:rsid w:val="00441990"/>
    <w:rPr>
      <w:rFonts w:ascii="Symbol" w:hAnsi="Symbol"/>
    </w:rPr>
  </w:style>
  <w:style w:type="character" w:customStyle="1" w:styleId="WW8Num93z0">
    <w:name w:val="WW8Num93z0"/>
    <w:uiPriority w:val="99"/>
    <w:rsid w:val="00441990"/>
    <w:rPr>
      <w:rFonts w:ascii="Symbol" w:hAnsi="Symbol"/>
    </w:rPr>
  </w:style>
  <w:style w:type="character" w:customStyle="1" w:styleId="WW8Num95z0">
    <w:name w:val="WW8Num95z0"/>
    <w:uiPriority w:val="99"/>
    <w:rsid w:val="00441990"/>
    <w:rPr>
      <w:rFonts w:ascii="Symbol" w:hAnsi="Symbol"/>
    </w:rPr>
  </w:style>
  <w:style w:type="character" w:customStyle="1" w:styleId="WW8Num99z0">
    <w:name w:val="WW8Num99z0"/>
    <w:uiPriority w:val="99"/>
    <w:rsid w:val="00441990"/>
    <w:rPr>
      <w:rFonts w:ascii="Times New Roman" w:hAnsi="Times New Roman"/>
      <w:b/>
      <w:sz w:val="28"/>
      <w:u w:val="none"/>
    </w:rPr>
  </w:style>
  <w:style w:type="character" w:customStyle="1" w:styleId="WW8Num100z0">
    <w:name w:val="WW8Num100z0"/>
    <w:uiPriority w:val="99"/>
    <w:rsid w:val="00441990"/>
    <w:rPr>
      <w:rFonts w:ascii="Times New Roman CYR" w:hAnsi="Times New Roman CYR"/>
      <w:sz w:val="28"/>
      <w:u w:val="none"/>
    </w:rPr>
  </w:style>
  <w:style w:type="character" w:customStyle="1" w:styleId="WW8Num102z0">
    <w:name w:val="WW8Num102z0"/>
    <w:uiPriority w:val="99"/>
    <w:rsid w:val="00441990"/>
    <w:rPr>
      <w:rFonts w:ascii="Times New Roman CYR" w:hAnsi="Times New Roman CYR"/>
      <w:sz w:val="28"/>
      <w:u w:val="none"/>
    </w:rPr>
  </w:style>
  <w:style w:type="character" w:customStyle="1" w:styleId="WW8Num103z1">
    <w:name w:val="WW8Num103z1"/>
    <w:uiPriority w:val="99"/>
    <w:rsid w:val="00441990"/>
    <w:rPr>
      <w:rFonts w:ascii="Courier New" w:hAnsi="Courier New"/>
    </w:rPr>
  </w:style>
  <w:style w:type="character" w:customStyle="1" w:styleId="WW8Num103z2">
    <w:name w:val="WW8Num103z2"/>
    <w:uiPriority w:val="99"/>
    <w:rsid w:val="00441990"/>
    <w:rPr>
      <w:rFonts w:ascii="Wingdings" w:hAnsi="Wingdings"/>
    </w:rPr>
  </w:style>
  <w:style w:type="character" w:customStyle="1" w:styleId="WW8Num103z3">
    <w:name w:val="WW8Num103z3"/>
    <w:uiPriority w:val="99"/>
    <w:rsid w:val="00441990"/>
    <w:rPr>
      <w:rFonts w:ascii="Symbol" w:hAnsi="Symbol"/>
    </w:rPr>
  </w:style>
  <w:style w:type="character" w:customStyle="1" w:styleId="WW8Num105z0">
    <w:name w:val="WW8Num105z0"/>
    <w:uiPriority w:val="99"/>
    <w:rsid w:val="00441990"/>
    <w:rPr>
      <w:rFonts w:ascii="Symbol" w:hAnsi="Symbol"/>
    </w:rPr>
  </w:style>
  <w:style w:type="character" w:customStyle="1" w:styleId="WW8Num107z0">
    <w:name w:val="WW8Num107z0"/>
    <w:uiPriority w:val="99"/>
    <w:rsid w:val="00441990"/>
    <w:rPr>
      <w:rFonts w:ascii="Symbol" w:hAnsi="Symbol"/>
    </w:rPr>
  </w:style>
  <w:style w:type="character" w:customStyle="1" w:styleId="WW8Num109z0">
    <w:name w:val="WW8Num109z0"/>
    <w:uiPriority w:val="99"/>
    <w:rsid w:val="00441990"/>
    <w:rPr>
      <w:rFonts w:ascii="Times New Roman" w:hAnsi="Times New Roman"/>
    </w:rPr>
  </w:style>
  <w:style w:type="character" w:customStyle="1" w:styleId="WW8Num114z0">
    <w:name w:val="WW8Num114z0"/>
    <w:uiPriority w:val="99"/>
    <w:rsid w:val="00441990"/>
    <w:rPr>
      <w:rFonts w:ascii="Symbol" w:hAnsi="Symbol"/>
    </w:rPr>
  </w:style>
  <w:style w:type="character" w:customStyle="1" w:styleId="WW8Num115z0">
    <w:name w:val="WW8Num115z0"/>
    <w:uiPriority w:val="99"/>
    <w:rsid w:val="00441990"/>
    <w:rPr>
      <w:rFonts w:ascii="Symbol" w:hAnsi="Symbol"/>
    </w:rPr>
  </w:style>
  <w:style w:type="character" w:customStyle="1" w:styleId="WW8Num118z0">
    <w:name w:val="WW8Num118z0"/>
    <w:uiPriority w:val="99"/>
    <w:rsid w:val="00441990"/>
    <w:rPr>
      <w:rFonts w:ascii="Times New Roman CYR" w:hAnsi="Times New Roman CYR"/>
      <w:sz w:val="28"/>
      <w:u w:val="none"/>
    </w:rPr>
  </w:style>
  <w:style w:type="character" w:customStyle="1" w:styleId="WW8Num125z0">
    <w:name w:val="WW8Num125z0"/>
    <w:uiPriority w:val="99"/>
    <w:rsid w:val="00441990"/>
    <w:rPr>
      <w:rFonts w:ascii="Symbol" w:hAnsi="Symbol"/>
    </w:rPr>
  </w:style>
  <w:style w:type="character" w:customStyle="1" w:styleId="WW8Num133z0">
    <w:name w:val="WW8Num133z0"/>
    <w:uiPriority w:val="99"/>
    <w:rsid w:val="00441990"/>
    <w:rPr>
      <w:rFonts w:ascii="Symbol" w:hAnsi="Symbol"/>
    </w:rPr>
  </w:style>
  <w:style w:type="character" w:customStyle="1" w:styleId="WW8Num135z0">
    <w:name w:val="WW8Num135z0"/>
    <w:uiPriority w:val="99"/>
    <w:rsid w:val="00441990"/>
    <w:rPr>
      <w:rFonts w:ascii="Times New Roman CYR" w:hAnsi="Times New Roman CYR"/>
      <w:sz w:val="28"/>
      <w:u w:val="none"/>
    </w:rPr>
  </w:style>
  <w:style w:type="character" w:customStyle="1" w:styleId="WW8Num138z0">
    <w:name w:val="WW8Num138z0"/>
    <w:uiPriority w:val="99"/>
    <w:rsid w:val="00441990"/>
    <w:rPr>
      <w:rFonts w:ascii="Times New Roman CYR" w:hAnsi="Times New Roman CYR"/>
      <w:sz w:val="28"/>
      <w:u w:val="none"/>
    </w:rPr>
  </w:style>
  <w:style w:type="character" w:customStyle="1" w:styleId="WW8Num140z0">
    <w:name w:val="WW8Num140z0"/>
    <w:uiPriority w:val="99"/>
    <w:rsid w:val="00441990"/>
    <w:rPr>
      <w:rFonts w:ascii="Symbol" w:hAnsi="Symbol"/>
    </w:rPr>
  </w:style>
  <w:style w:type="character" w:customStyle="1" w:styleId="WW8Num141z0">
    <w:name w:val="WW8Num141z0"/>
    <w:uiPriority w:val="99"/>
    <w:rsid w:val="00441990"/>
    <w:rPr>
      <w:rFonts w:ascii="Marlett" w:hAnsi="Marlett"/>
      <w:sz w:val="16"/>
    </w:rPr>
  </w:style>
  <w:style w:type="character" w:customStyle="1" w:styleId="WW8Num145z0">
    <w:name w:val="WW8Num145z0"/>
    <w:uiPriority w:val="99"/>
    <w:rsid w:val="00441990"/>
    <w:rPr>
      <w:rFonts w:ascii="Symbol" w:hAnsi="Symbol"/>
    </w:rPr>
  </w:style>
  <w:style w:type="character" w:customStyle="1" w:styleId="WW8Num148z0">
    <w:name w:val="WW8Num148z0"/>
    <w:uiPriority w:val="99"/>
    <w:rsid w:val="00441990"/>
    <w:rPr>
      <w:rFonts w:ascii="Symbol" w:hAnsi="Symbol"/>
    </w:rPr>
  </w:style>
  <w:style w:type="character" w:customStyle="1" w:styleId="WW8Num153z0">
    <w:name w:val="WW8Num153z0"/>
    <w:uiPriority w:val="99"/>
    <w:rsid w:val="00441990"/>
    <w:rPr>
      <w:rFonts w:ascii="Times New Roman CYR" w:hAnsi="Times New Roman CYR"/>
      <w:sz w:val="28"/>
      <w:u w:val="none"/>
    </w:rPr>
  </w:style>
  <w:style w:type="character" w:customStyle="1" w:styleId="WW8Num156z0">
    <w:name w:val="WW8Num156z0"/>
    <w:uiPriority w:val="99"/>
    <w:rsid w:val="00441990"/>
    <w:rPr>
      <w:rFonts w:ascii="Marlett" w:hAnsi="Marlett"/>
      <w:sz w:val="16"/>
    </w:rPr>
  </w:style>
  <w:style w:type="character" w:customStyle="1" w:styleId="WW8Num157z0">
    <w:name w:val="WW8Num157z0"/>
    <w:uiPriority w:val="99"/>
    <w:rsid w:val="00441990"/>
    <w:rPr>
      <w:rFonts w:ascii="Symbol" w:hAnsi="Symbol"/>
    </w:rPr>
  </w:style>
  <w:style w:type="character" w:customStyle="1" w:styleId="WW8Num160z0">
    <w:name w:val="WW8Num160z0"/>
    <w:uiPriority w:val="99"/>
    <w:rsid w:val="00441990"/>
    <w:rPr>
      <w:rFonts w:ascii="Times New Roman CYR" w:hAnsi="Times New Roman CYR"/>
      <w:sz w:val="28"/>
      <w:u w:val="none"/>
    </w:rPr>
  </w:style>
  <w:style w:type="character" w:customStyle="1" w:styleId="WW8Num161z0">
    <w:name w:val="WW8Num161z0"/>
    <w:uiPriority w:val="99"/>
    <w:rsid w:val="00441990"/>
    <w:rPr>
      <w:rFonts w:ascii="Wingdings" w:hAnsi="Wingdings"/>
    </w:rPr>
  </w:style>
  <w:style w:type="character" w:customStyle="1" w:styleId="WW8Num166z0">
    <w:name w:val="WW8Num166z0"/>
    <w:uiPriority w:val="99"/>
    <w:rsid w:val="00441990"/>
    <w:rPr>
      <w:rFonts w:ascii="Symbol" w:hAnsi="Symbol"/>
    </w:rPr>
  </w:style>
  <w:style w:type="character" w:customStyle="1" w:styleId="WW8Num167z0">
    <w:name w:val="WW8Num167z0"/>
    <w:uiPriority w:val="99"/>
    <w:rsid w:val="00441990"/>
    <w:rPr>
      <w:rFonts w:ascii="Times New Roman CYR" w:hAnsi="Times New Roman CYR"/>
      <w:sz w:val="28"/>
      <w:u w:val="none"/>
    </w:rPr>
  </w:style>
  <w:style w:type="character" w:customStyle="1" w:styleId="WW8Num173z0">
    <w:name w:val="WW8Num173z0"/>
    <w:uiPriority w:val="99"/>
    <w:rsid w:val="00441990"/>
    <w:rPr>
      <w:rFonts w:ascii="Times New Roman" w:hAnsi="Times New Roman"/>
    </w:rPr>
  </w:style>
  <w:style w:type="character" w:customStyle="1" w:styleId="WW8Num175z0">
    <w:name w:val="WW8Num175z0"/>
    <w:uiPriority w:val="99"/>
    <w:rsid w:val="00441990"/>
    <w:rPr>
      <w:rFonts w:ascii="Marlett" w:hAnsi="Marlett"/>
      <w:sz w:val="16"/>
    </w:rPr>
  </w:style>
  <w:style w:type="character" w:customStyle="1" w:styleId="WW8Num178z0">
    <w:name w:val="WW8Num178z0"/>
    <w:uiPriority w:val="99"/>
    <w:rsid w:val="00441990"/>
    <w:rPr>
      <w:rFonts w:ascii="Times New Roman CYR" w:hAnsi="Times New Roman CYR"/>
      <w:sz w:val="28"/>
      <w:u w:val="none"/>
    </w:rPr>
  </w:style>
  <w:style w:type="character" w:customStyle="1" w:styleId="WW8Num179z0">
    <w:name w:val="WW8Num179z0"/>
    <w:uiPriority w:val="99"/>
    <w:rsid w:val="00441990"/>
    <w:rPr>
      <w:rFonts w:ascii="Marlett" w:hAnsi="Marlett"/>
      <w:sz w:val="16"/>
    </w:rPr>
  </w:style>
  <w:style w:type="character" w:customStyle="1" w:styleId="WW8Num180z1">
    <w:name w:val="WW8Num180z1"/>
    <w:uiPriority w:val="99"/>
    <w:rsid w:val="00441990"/>
    <w:rPr>
      <w:rFonts w:ascii="Courier New" w:hAnsi="Courier New"/>
    </w:rPr>
  </w:style>
  <w:style w:type="character" w:customStyle="1" w:styleId="WW8Num180z2">
    <w:name w:val="WW8Num180z2"/>
    <w:uiPriority w:val="99"/>
    <w:rsid w:val="00441990"/>
    <w:rPr>
      <w:rFonts w:ascii="Wingdings" w:hAnsi="Wingdings"/>
    </w:rPr>
  </w:style>
  <w:style w:type="character" w:customStyle="1" w:styleId="WW8Num180z3">
    <w:name w:val="WW8Num180z3"/>
    <w:uiPriority w:val="99"/>
    <w:rsid w:val="00441990"/>
    <w:rPr>
      <w:rFonts w:ascii="Symbol" w:hAnsi="Symbol"/>
    </w:rPr>
  </w:style>
  <w:style w:type="character" w:customStyle="1" w:styleId="WW8Num181z0">
    <w:name w:val="WW8Num181z0"/>
    <w:uiPriority w:val="99"/>
    <w:rsid w:val="00441990"/>
    <w:rPr>
      <w:rFonts w:ascii="Marlett" w:hAnsi="Marlett"/>
      <w:sz w:val="16"/>
    </w:rPr>
  </w:style>
  <w:style w:type="character" w:customStyle="1" w:styleId="WW8Num184z0">
    <w:name w:val="WW8Num184z0"/>
    <w:uiPriority w:val="99"/>
    <w:rsid w:val="00441990"/>
    <w:rPr>
      <w:rFonts w:ascii="Symbol" w:hAnsi="Symbol"/>
    </w:rPr>
  </w:style>
  <w:style w:type="character" w:customStyle="1" w:styleId="WW8Num189z0">
    <w:name w:val="WW8Num189z0"/>
    <w:uiPriority w:val="99"/>
    <w:rsid w:val="00441990"/>
    <w:rPr>
      <w:rFonts w:ascii="Times New Roman CYR" w:hAnsi="Times New Roman CYR"/>
      <w:sz w:val="28"/>
      <w:u w:val="none"/>
    </w:rPr>
  </w:style>
  <w:style w:type="character" w:customStyle="1" w:styleId="WW8Num190z0">
    <w:name w:val="WW8Num190z0"/>
    <w:uiPriority w:val="99"/>
    <w:rsid w:val="00441990"/>
    <w:rPr>
      <w:rFonts w:ascii="Symbol" w:hAnsi="Symbol"/>
    </w:rPr>
  </w:style>
  <w:style w:type="character" w:customStyle="1" w:styleId="WW8Num193z0">
    <w:name w:val="WW8Num193z0"/>
    <w:uiPriority w:val="99"/>
    <w:rsid w:val="00441990"/>
    <w:rPr>
      <w:rFonts w:ascii="Symbol" w:hAnsi="Symbol"/>
    </w:rPr>
  </w:style>
  <w:style w:type="character" w:customStyle="1" w:styleId="WW8Num194z0">
    <w:name w:val="WW8Num194z0"/>
    <w:uiPriority w:val="99"/>
    <w:rsid w:val="00441990"/>
    <w:rPr>
      <w:rFonts w:ascii="Times New Roman" w:hAnsi="Times New Roman"/>
      <w:sz w:val="28"/>
      <w:u w:val="none"/>
    </w:rPr>
  </w:style>
  <w:style w:type="character" w:customStyle="1" w:styleId="WW8Num195z0">
    <w:name w:val="WW8Num195z0"/>
    <w:uiPriority w:val="99"/>
    <w:rsid w:val="00441990"/>
    <w:rPr>
      <w:rFonts w:ascii="Times New Roman CYR" w:hAnsi="Times New Roman CYR"/>
      <w:sz w:val="28"/>
      <w:u w:val="none"/>
    </w:rPr>
  </w:style>
  <w:style w:type="character" w:customStyle="1" w:styleId="WW8Num198z0">
    <w:name w:val="WW8Num198z0"/>
    <w:uiPriority w:val="99"/>
    <w:rsid w:val="00441990"/>
    <w:rPr>
      <w:rFonts w:ascii="Times New Roman CYR" w:hAnsi="Times New Roman CYR"/>
      <w:sz w:val="28"/>
      <w:u w:val="none"/>
    </w:rPr>
  </w:style>
  <w:style w:type="character" w:customStyle="1" w:styleId="WW8Num199z0">
    <w:name w:val="WW8Num199z0"/>
    <w:uiPriority w:val="99"/>
    <w:rsid w:val="00441990"/>
    <w:rPr>
      <w:rFonts w:ascii="Times New Roman CYR" w:hAnsi="Times New Roman CYR"/>
      <w:sz w:val="28"/>
      <w:u w:val="none"/>
    </w:rPr>
  </w:style>
  <w:style w:type="character" w:customStyle="1" w:styleId="WW8Num201z0">
    <w:name w:val="WW8Num201z0"/>
    <w:uiPriority w:val="99"/>
    <w:rsid w:val="00441990"/>
    <w:rPr>
      <w:rFonts w:ascii="Marlett" w:hAnsi="Marlett"/>
      <w:sz w:val="16"/>
    </w:rPr>
  </w:style>
  <w:style w:type="character" w:customStyle="1" w:styleId="WW8Num202z0">
    <w:name w:val="WW8Num202z0"/>
    <w:uiPriority w:val="99"/>
    <w:rsid w:val="00441990"/>
    <w:rPr>
      <w:rFonts w:ascii="Symbol" w:hAnsi="Symbol"/>
    </w:rPr>
  </w:style>
  <w:style w:type="character" w:customStyle="1" w:styleId="WW8Num204z0">
    <w:name w:val="WW8Num204z0"/>
    <w:uiPriority w:val="99"/>
    <w:rsid w:val="00441990"/>
    <w:rPr>
      <w:rFonts w:ascii="Symbol" w:hAnsi="Symbol"/>
    </w:rPr>
  </w:style>
  <w:style w:type="character" w:customStyle="1" w:styleId="WW8Num207z0">
    <w:name w:val="WW8Num207z0"/>
    <w:uiPriority w:val="99"/>
    <w:rsid w:val="00441990"/>
    <w:rPr>
      <w:rFonts w:ascii="Times New Roman CYR" w:hAnsi="Times New Roman CYR"/>
      <w:sz w:val="28"/>
      <w:u w:val="none"/>
    </w:rPr>
  </w:style>
  <w:style w:type="character" w:customStyle="1" w:styleId="WW8Num210z0">
    <w:name w:val="WW8Num210z0"/>
    <w:uiPriority w:val="99"/>
    <w:rsid w:val="00441990"/>
  </w:style>
  <w:style w:type="character" w:customStyle="1" w:styleId="WW8Num211z0">
    <w:name w:val="WW8Num211z0"/>
    <w:uiPriority w:val="99"/>
    <w:rsid w:val="00441990"/>
    <w:rPr>
      <w:rFonts w:ascii="Times New Roman CYR" w:hAnsi="Times New Roman CYR"/>
      <w:sz w:val="28"/>
      <w:u w:val="none"/>
    </w:rPr>
  </w:style>
  <w:style w:type="character" w:customStyle="1" w:styleId="WW8Num212z0">
    <w:name w:val="WW8Num212z0"/>
    <w:uiPriority w:val="99"/>
    <w:rsid w:val="00441990"/>
    <w:rPr>
      <w:rFonts w:ascii="Symbol" w:hAnsi="Symbol"/>
    </w:rPr>
  </w:style>
  <w:style w:type="character" w:customStyle="1" w:styleId="WW8Num213z0">
    <w:name w:val="WW8Num213z0"/>
    <w:uiPriority w:val="99"/>
    <w:rsid w:val="00441990"/>
    <w:rPr>
      <w:rFonts w:ascii="Symbol" w:hAnsi="Symbol"/>
    </w:rPr>
  </w:style>
  <w:style w:type="character" w:customStyle="1" w:styleId="WW8Num214z0">
    <w:name w:val="WW8Num214z0"/>
    <w:uiPriority w:val="99"/>
    <w:rsid w:val="00441990"/>
    <w:rPr>
      <w:rFonts w:ascii="Times New Roman" w:hAnsi="Times New Roman"/>
      <w:b/>
      <w:sz w:val="28"/>
      <w:u w:val="none"/>
    </w:rPr>
  </w:style>
  <w:style w:type="character" w:customStyle="1" w:styleId="WW8Num219z0">
    <w:name w:val="WW8Num219z0"/>
    <w:uiPriority w:val="99"/>
    <w:rsid w:val="00441990"/>
    <w:rPr>
      <w:rFonts w:ascii="Symbol" w:hAnsi="Symbol"/>
    </w:rPr>
  </w:style>
  <w:style w:type="character" w:customStyle="1" w:styleId="WW8Num221z0">
    <w:name w:val="WW8Num221z0"/>
    <w:uiPriority w:val="99"/>
    <w:rsid w:val="00441990"/>
    <w:rPr>
      <w:rFonts w:ascii="Symbol" w:hAnsi="Symbol"/>
    </w:rPr>
  </w:style>
  <w:style w:type="character" w:customStyle="1" w:styleId="WW8Num222z0">
    <w:name w:val="WW8Num222z0"/>
    <w:uiPriority w:val="99"/>
    <w:rsid w:val="00441990"/>
    <w:rPr>
      <w:rFonts w:ascii="Times New Roman" w:hAnsi="Times New Roman"/>
      <w:sz w:val="28"/>
      <w:u w:val="none"/>
    </w:rPr>
  </w:style>
  <w:style w:type="character" w:customStyle="1" w:styleId="WW8Num225z0">
    <w:name w:val="WW8Num225z0"/>
    <w:uiPriority w:val="99"/>
    <w:rsid w:val="00441990"/>
    <w:rPr>
      <w:rFonts w:ascii="Times New Roman" w:hAnsi="Times New Roman"/>
      <w:sz w:val="28"/>
      <w:u w:val="none"/>
    </w:rPr>
  </w:style>
  <w:style w:type="character" w:customStyle="1" w:styleId="WW8Num228z0">
    <w:name w:val="WW8Num228z0"/>
    <w:uiPriority w:val="99"/>
    <w:rsid w:val="00441990"/>
    <w:rPr>
      <w:rFonts w:ascii="Times New Roman CYR" w:hAnsi="Times New Roman CYR"/>
      <w:sz w:val="28"/>
      <w:u w:val="none"/>
    </w:rPr>
  </w:style>
  <w:style w:type="character" w:customStyle="1" w:styleId="WW8NumSt96z0">
    <w:name w:val="WW8NumSt96z0"/>
    <w:uiPriority w:val="99"/>
    <w:rsid w:val="00441990"/>
    <w:rPr>
      <w:rFonts w:ascii="Wingdings" w:hAnsi="Wingdings"/>
      <w:sz w:val="28"/>
      <w:u w:val="none"/>
    </w:rPr>
  </w:style>
  <w:style w:type="character" w:customStyle="1" w:styleId="WW8NumSt101z0">
    <w:name w:val="WW8NumSt101z0"/>
    <w:uiPriority w:val="99"/>
    <w:rsid w:val="00441990"/>
    <w:rPr>
      <w:rFonts w:ascii="Symbol" w:hAnsi="Symbol"/>
    </w:rPr>
  </w:style>
  <w:style w:type="character" w:customStyle="1" w:styleId="WW8NumSt111z0">
    <w:name w:val="WW8NumSt111z0"/>
    <w:uiPriority w:val="99"/>
    <w:rsid w:val="00441990"/>
    <w:rPr>
      <w:rFonts w:ascii="Symbol" w:hAnsi="Symbol"/>
    </w:rPr>
  </w:style>
  <w:style w:type="paragraph" w:customStyle="1" w:styleId="Heading">
    <w:name w:val="Heading"/>
    <w:basedOn w:val="a0"/>
    <w:next w:val="ac"/>
    <w:uiPriority w:val="99"/>
    <w:rsid w:val="00441990"/>
    <w:pPr>
      <w:keepNext/>
      <w:spacing w:before="240" w:after="120"/>
    </w:pPr>
    <w:rPr>
      <w:rFonts w:ascii="Arial" w:hAnsi="Arial" w:cs="Tahoma"/>
      <w:sz w:val="28"/>
      <w:szCs w:val="28"/>
    </w:rPr>
  </w:style>
  <w:style w:type="paragraph" w:customStyle="1" w:styleId="WW-2">
    <w:name w:val="WW-Основной текст 2"/>
    <w:basedOn w:val="a0"/>
    <w:uiPriority w:val="99"/>
    <w:rsid w:val="00441990"/>
    <w:rPr>
      <w:sz w:val="28"/>
      <w:szCs w:val="20"/>
    </w:rPr>
  </w:style>
  <w:style w:type="paragraph" w:customStyle="1" w:styleId="WW-3">
    <w:name w:val="WW-Основной текст 3"/>
    <w:basedOn w:val="a0"/>
    <w:uiPriority w:val="99"/>
    <w:rsid w:val="00441990"/>
    <w:pPr>
      <w:jc w:val="both"/>
    </w:pPr>
    <w:rPr>
      <w:sz w:val="28"/>
      <w:szCs w:val="20"/>
    </w:rPr>
  </w:style>
  <w:style w:type="paragraph" w:customStyle="1" w:styleId="Index">
    <w:name w:val="Index"/>
    <w:basedOn w:val="a0"/>
    <w:uiPriority w:val="99"/>
    <w:rsid w:val="00441990"/>
    <w:pPr>
      <w:suppressLineNumbers/>
    </w:pPr>
    <w:rPr>
      <w:sz w:val="20"/>
      <w:szCs w:val="20"/>
    </w:rPr>
  </w:style>
  <w:style w:type="paragraph" w:customStyle="1" w:styleId="WW-20">
    <w:name w:val="WW-Основной текст с отступом 2"/>
    <w:basedOn w:val="a0"/>
    <w:uiPriority w:val="99"/>
    <w:rsid w:val="00441990"/>
    <w:pPr>
      <w:ind w:firstLine="900"/>
      <w:jc w:val="both"/>
    </w:pPr>
    <w:rPr>
      <w:sz w:val="28"/>
      <w:szCs w:val="20"/>
    </w:rPr>
  </w:style>
  <w:style w:type="paragraph" w:customStyle="1" w:styleId="WW-30">
    <w:name w:val="WW-Основной текст с отступом 3"/>
    <w:basedOn w:val="a0"/>
    <w:uiPriority w:val="99"/>
    <w:rsid w:val="00441990"/>
    <w:pPr>
      <w:ind w:firstLine="900"/>
    </w:pPr>
    <w:rPr>
      <w:sz w:val="28"/>
      <w:szCs w:val="20"/>
    </w:rPr>
  </w:style>
  <w:style w:type="paragraph" w:customStyle="1" w:styleId="WW-1">
    <w:name w:val="WW-Текст"/>
    <w:basedOn w:val="a0"/>
    <w:uiPriority w:val="99"/>
    <w:rsid w:val="00441990"/>
    <w:rPr>
      <w:rFonts w:ascii="Courier New" w:hAnsi="Courier New"/>
      <w:sz w:val="20"/>
      <w:szCs w:val="20"/>
    </w:rPr>
  </w:style>
  <w:style w:type="paragraph" w:customStyle="1" w:styleId="TableContents">
    <w:name w:val="Table Contents"/>
    <w:basedOn w:val="ac"/>
    <w:uiPriority w:val="99"/>
    <w:rsid w:val="00441990"/>
    <w:pPr>
      <w:suppressLineNumbers/>
    </w:pPr>
  </w:style>
  <w:style w:type="paragraph" w:customStyle="1" w:styleId="TableHeading">
    <w:name w:val="Table Heading"/>
    <w:basedOn w:val="TableContents"/>
    <w:uiPriority w:val="99"/>
    <w:rsid w:val="00441990"/>
    <w:pPr>
      <w:jc w:val="center"/>
    </w:pPr>
    <w:rPr>
      <w:b/>
      <w:bCs/>
      <w:i/>
      <w:iCs/>
    </w:rPr>
  </w:style>
  <w:style w:type="paragraph" w:customStyle="1" w:styleId="Framecontents">
    <w:name w:val="Frame contents"/>
    <w:basedOn w:val="ac"/>
    <w:uiPriority w:val="99"/>
    <w:rsid w:val="00441990"/>
  </w:style>
  <w:style w:type="paragraph" w:styleId="afb">
    <w:name w:val="List"/>
    <w:basedOn w:val="a0"/>
    <w:uiPriority w:val="99"/>
    <w:rsid w:val="00441990"/>
    <w:pPr>
      <w:ind w:left="283" w:hanging="283"/>
    </w:pPr>
    <w:rPr>
      <w:sz w:val="20"/>
      <w:szCs w:val="20"/>
    </w:rPr>
  </w:style>
  <w:style w:type="paragraph" w:styleId="35">
    <w:name w:val="List 3"/>
    <w:basedOn w:val="a0"/>
    <w:uiPriority w:val="99"/>
    <w:rsid w:val="00441990"/>
    <w:pPr>
      <w:ind w:left="849" w:hanging="283"/>
    </w:pPr>
    <w:rPr>
      <w:sz w:val="20"/>
      <w:szCs w:val="20"/>
    </w:rPr>
  </w:style>
  <w:style w:type="paragraph" w:styleId="26">
    <w:name w:val="List Bullet 2"/>
    <w:basedOn w:val="a0"/>
    <w:uiPriority w:val="99"/>
    <w:rsid w:val="00441990"/>
    <w:pPr>
      <w:tabs>
        <w:tab w:val="num" w:pos="643"/>
      </w:tabs>
      <w:ind w:left="643" w:hanging="360"/>
    </w:pPr>
    <w:rPr>
      <w:sz w:val="20"/>
      <w:szCs w:val="20"/>
    </w:rPr>
  </w:style>
  <w:style w:type="paragraph" w:styleId="36">
    <w:name w:val="List Bullet 3"/>
    <w:basedOn w:val="a0"/>
    <w:uiPriority w:val="99"/>
    <w:rsid w:val="00441990"/>
    <w:pPr>
      <w:tabs>
        <w:tab w:val="num" w:pos="926"/>
      </w:tabs>
      <w:ind w:left="926" w:hanging="360"/>
    </w:pPr>
    <w:rPr>
      <w:sz w:val="20"/>
      <w:szCs w:val="20"/>
    </w:rPr>
  </w:style>
  <w:style w:type="paragraph" w:styleId="afc">
    <w:name w:val="List Continue"/>
    <w:basedOn w:val="a0"/>
    <w:uiPriority w:val="99"/>
    <w:rsid w:val="00441990"/>
    <w:pPr>
      <w:spacing w:after="120"/>
      <w:ind w:left="283"/>
    </w:pPr>
    <w:rPr>
      <w:sz w:val="20"/>
      <w:szCs w:val="20"/>
    </w:rPr>
  </w:style>
  <w:style w:type="paragraph" w:styleId="27">
    <w:name w:val="List Continue 2"/>
    <w:basedOn w:val="a0"/>
    <w:uiPriority w:val="99"/>
    <w:rsid w:val="00441990"/>
    <w:pPr>
      <w:spacing w:after="120"/>
      <w:ind w:left="566"/>
    </w:pPr>
    <w:rPr>
      <w:sz w:val="20"/>
      <w:szCs w:val="20"/>
    </w:rPr>
  </w:style>
  <w:style w:type="paragraph" w:styleId="afd">
    <w:name w:val="Body Text First Indent"/>
    <w:basedOn w:val="ac"/>
    <w:link w:val="afe"/>
    <w:uiPriority w:val="99"/>
    <w:rsid w:val="00441990"/>
    <w:pPr>
      <w:ind w:firstLine="210"/>
    </w:pPr>
  </w:style>
  <w:style w:type="character" w:customStyle="1" w:styleId="afe">
    <w:name w:val="Красная строка Знак"/>
    <w:link w:val="afd"/>
    <w:uiPriority w:val="99"/>
    <w:locked/>
    <w:rsid w:val="00441990"/>
    <w:rPr>
      <w:rFonts w:ascii="Times New Roman" w:hAnsi="Times New Roman"/>
      <w:sz w:val="20"/>
      <w:lang w:eastAsia="ru-RU"/>
    </w:rPr>
  </w:style>
  <w:style w:type="paragraph" w:styleId="28">
    <w:name w:val="Body Text First Indent 2"/>
    <w:basedOn w:val="aa"/>
    <w:link w:val="29"/>
    <w:uiPriority w:val="99"/>
    <w:rsid w:val="00441990"/>
    <w:pPr>
      <w:ind w:left="283" w:firstLine="210"/>
    </w:pPr>
  </w:style>
  <w:style w:type="character" w:customStyle="1" w:styleId="29">
    <w:name w:val="Красная строка 2 Знак"/>
    <w:link w:val="28"/>
    <w:uiPriority w:val="99"/>
    <w:locked/>
    <w:rsid w:val="00441990"/>
    <w:rPr>
      <w:rFonts w:ascii="Times New Roman" w:hAnsi="Times New Roman"/>
      <w:sz w:val="20"/>
      <w:lang w:eastAsia="ru-RU"/>
    </w:rPr>
  </w:style>
  <w:style w:type="paragraph" w:customStyle="1" w:styleId="aff">
    <w:name w:val="Мой стиль"/>
    <w:basedOn w:val="a0"/>
    <w:link w:val="aff0"/>
    <w:uiPriority w:val="99"/>
    <w:rsid w:val="00441990"/>
    <w:pPr>
      <w:tabs>
        <w:tab w:val="left" w:pos="0"/>
      </w:tabs>
      <w:ind w:firstLine="709"/>
      <w:jc w:val="both"/>
    </w:pPr>
    <w:rPr>
      <w:rFonts w:eastAsia="Calibri"/>
      <w:sz w:val="20"/>
      <w:szCs w:val="20"/>
      <w:lang w:val="x-none"/>
    </w:rPr>
  </w:style>
  <w:style w:type="character" w:customStyle="1" w:styleId="aff0">
    <w:name w:val="Мой стиль Знак"/>
    <w:link w:val="aff"/>
    <w:uiPriority w:val="99"/>
    <w:locked/>
    <w:rsid w:val="00441990"/>
    <w:rPr>
      <w:rFonts w:ascii="Times New Roman" w:hAnsi="Times New Roman"/>
      <w:sz w:val="20"/>
      <w:lang w:eastAsia="ru-RU"/>
    </w:rPr>
  </w:style>
  <w:style w:type="character" w:customStyle="1" w:styleId="16">
    <w:name w:val="Строгий1"/>
    <w:uiPriority w:val="99"/>
    <w:rsid w:val="00441990"/>
    <w:rPr>
      <w:b/>
    </w:rPr>
  </w:style>
  <w:style w:type="character" w:styleId="aff1">
    <w:name w:val="Strong"/>
    <w:uiPriority w:val="99"/>
    <w:qFormat/>
    <w:rsid w:val="00441990"/>
    <w:rPr>
      <w:rFonts w:cs="Times New Roman"/>
      <w:b/>
    </w:rPr>
  </w:style>
  <w:style w:type="character" w:customStyle="1" w:styleId="style1391">
    <w:name w:val="style1391"/>
    <w:uiPriority w:val="99"/>
    <w:rsid w:val="00441990"/>
    <w:rPr>
      <w:sz w:val="18"/>
    </w:rPr>
  </w:style>
  <w:style w:type="paragraph" w:customStyle="1" w:styleId="aff2">
    <w:name w:val="Содержимое таблицы"/>
    <w:basedOn w:val="a0"/>
    <w:uiPriority w:val="99"/>
    <w:rsid w:val="00441990"/>
    <w:pPr>
      <w:suppressLineNumbers/>
      <w:suppressAutoHyphens/>
    </w:pPr>
    <w:rPr>
      <w:rFonts w:ascii="Times New Roman Kaz" w:hAnsi="Times New Roman Kaz"/>
      <w:lang w:eastAsia="ar-SA"/>
    </w:rPr>
  </w:style>
  <w:style w:type="table" w:styleId="17">
    <w:name w:val="Table Grid 1"/>
    <w:basedOn w:val="a2"/>
    <w:uiPriority w:val="99"/>
    <w:rsid w:val="00441990"/>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120">
    <w:name w:val="Знак Знак12"/>
    <w:uiPriority w:val="99"/>
    <w:locked/>
    <w:rsid w:val="00441990"/>
    <w:rPr>
      <w:rFonts w:ascii="Cambria" w:hAnsi="Cambria"/>
      <w:b/>
      <w:color w:val="4F81BD"/>
      <w:sz w:val="26"/>
      <w:lang w:val="ru-RU" w:eastAsia="ru-RU"/>
    </w:rPr>
  </w:style>
  <w:style w:type="paragraph" w:customStyle="1" w:styleId="110">
    <w:name w:val="Абзац списка11"/>
    <w:basedOn w:val="a0"/>
    <w:uiPriority w:val="99"/>
    <w:rsid w:val="00441990"/>
    <w:pPr>
      <w:ind w:left="720"/>
      <w:contextualSpacing/>
    </w:pPr>
  </w:style>
  <w:style w:type="paragraph" w:styleId="aff3">
    <w:name w:val="Balloon Text"/>
    <w:basedOn w:val="a0"/>
    <w:link w:val="aff4"/>
    <w:uiPriority w:val="99"/>
    <w:rsid w:val="00441990"/>
    <w:rPr>
      <w:rFonts w:ascii="Tahoma" w:eastAsia="Calibri" w:hAnsi="Tahoma"/>
      <w:sz w:val="20"/>
      <w:szCs w:val="20"/>
      <w:lang w:val="x-none"/>
    </w:rPr>
  </w:style>
  <w:style w:type="character" w:customStyle="1" w:styleId="aff4">
    <w:name w:val="Текст выноски Знак"/>
    <w:link w:val="aff3"/>
    <w:uiPriority w:val="99"/>
    <w:locked/>
    <w:rsid w:val="00441990"/>
    <w:rPr>
      <w:rFonts w:ascii="Tahoma" w:hAnsi="Tahoma"/>
      <w:sz w:val="20"/>
      <w:lang w:eastAsia="ru-RU"/>
    </w:rPr>
  </w:style>
  <w:style w:type="paragraph" w:styleId="aff5">
    <w:name w:val="Normal (Web)"/>
    <w:basedOn w:val="a0"/>
    <w:uiPriority w:val="99"/>
    <w:rsid w:val="00441990"/>
    <w:pPr>
      <w:spacing w:before="100" w:beforeAutospacing="1" w:after="100" w:afterAutospacing="1"/>
    </w:pPr>
  </w:style>
  <w:style w:type="paragraph" w:styleId="aff6">
    <w:name w:val="Document Map"/>
    <w:basedOn w:val="a0"/>
    <w:link w:val="aff7"/>
    <w:uiPriority w:val="99"/>
    <w:rsid w:val="00441990"/>
    <w:pPr>
      <w:shd w:val="clear" w:color="auto" w:fill="000080"/>
    </w:pPr>
    <w:rPr>
      <w:rFonts w:ascii="Tahoma" w:eastAsia="Calibri" w:hAnsi="Tahoma"/>
      <w:sz w:val="20"/>
      <w:szCs w:val="20"/>
      <w:lang w:val="x-none"/>
    </w:rPr>
  </w:style>
  <w:style w:type="character" w:customStyle="1" w:styleId="aff7">
    <w:name w:val="Схема документа Знак"/>
    <w:link w:val="aff6"/>
    <w:uiPriority w:val="99"/>
    <w:locked/>
    <w:rsid w:val="00441990"/>
    <w:rPr>
      <w:rFonts w:ascii="Tahoma" w:hAnsi="Tahoma"/>
      <w:sz w:val="20"/>
      <w:shd w:val="clear" w:color="auto" w:fill="000080"/>
      <w:lang w:eastAsia="ru-RU"/>
    </w:rPr>
  </w:style>
  <w:style w:type="character" w:customStyle="1" w:styleId="18">
    <w:name w:val="Нижний колонтитул Знак1"/>
    <w:uiPriority w:val="99"/>
    <w:locked/>
    <w:rsid w:val="00441990"/>
    <w:rPr>
      <w:sz w:val="24"/>
      <w:lang w:val="ru-RU" w:eastAsia="ru-RU"/>
    </w:rPr>
  </w:style>
  <w:style w:type="paragraph" w:styleId="aff8">
    <w:name w:val="Block Text"/>
    <w:basedOn w:val="a0"/>
    <w:uiPriority w:val="99"/>
    <w:rsid w:val="00441990"/>
    <w:pPr>
      <w:ind w:left="113" w:right="113"/>
      <w:jc w:val="center"/>
    </w:pPr>
    <w:rPr>
      <w:sz w:val="28"/>
      <w:szCs w:val="20"/>
    </w:rPr>
  </w:style>
  <w:style w:type="character" w:styleId="aff9">
    <w:name w:val="annotation reference"/>
    <w:uiPriority w:val="99"/>
    <w:rsid w:val="00441990"/>
    <w:rPr>
      <w:rFonts w:cs="Times New Roman"/>
      <w:sz w:val="16"/>
    </w:rPr>
  </w:style>
  <w:style w:type="paragraph" w:customStyle="1" w:styleId="2a">
    <w:name w:val="Абзац списка2"/>
    <w:basedOn w:val="a0"/>
    <w:uiPriority w:val="99"/>
    <w:rsid w:val="00441990"/>
    <w:pPr>
      <w:ind w:left="720"/>
      <w:contextualSpacing/>
    </w:pPr>
  </w:style>
  <w:style w:type="character" w:customStyle="1" w:styleId="41">
    <w:name w:val="Знак Знак4"/>
    <w:uiPriority w:val="99"/>
    <w:locked/>
    <w:rsid w:val="00441990"/>
    <w:rPr>
      <w:rFonts w:ascii="Times New Roman" w:hAnsi="Times New Roman"/>
      <w:sz w:val="28"/>
    </w:rPr>
  </w:style>
  <w:style w:type="character" w:customStyle="1" w:styleId="71">
    <w:name w:val="Знак Знак7"/>
    <w:uiPriority w:val="99"/>
    <w:locked/>
    <w:rsid w:val="00441990"/>
    <w:rPr>
      <w:rFonts w:ascii="Times New Roman" w:hAnsi="Times New Roman"/>
      <w:sz w:val="24"/>
      <w:lang w:eastAsia="ru-RU"/>
    </w:rPr>
  </w:style>
  <w:style w:type="character" w:customStyle="1" w:styleId="61">
    <w:name w:val="Знак Знак6"/>
    <w:uiPriority w:val="99"/>
    <w:locked/>
    <w:rsid w:val="00441990"/>
    <w:rPr>
      <w:rFonts w:ascii="Times New Roman" w:hAnsi="Times New Roman"/>
      <w:sz w:val="24"/>
      <w:lang w:eastAsia="ru-RU"/>
    </w:rPr>
  </w:style>
  <w:style w:type="character" w:customStyle="1" w:styleId="19">
    <w:name w:val="Текст Знак Знак Знак Знак1"/>
    <w:aliases w:val="Текст Знак Знак Знак2,Текст Знак2,Текст Знак Знак Знак3,Текст Знак Знак2"/>
    <w:uiPriority w:val="99"/>
    <w:locked/>
    <w:rsid w:val="00441990"/>
    <w:rPr>
      <w:rFonts w:ascii="Courier New" w:hAnsi="Courier New"/>
    </w:rPr>
  </w:style>
  <w:style w:type="paragraph" w:customStyle="1" w:styleId="1">
    <w:name w:val="Заголовок1"/>
    <w:basedOn w:val="a0"/>
    <w:uiPriority w:val="99"/>
    <w:rsid w:val="00441990"/>
    <w:pPr>
      <w:numPr>
        <w:numId w:val="1"/>
      </w:numPr>
      <w:jc w:val="center"/>
    </w:pPr>
    <w:rPr>
      <w:b/>
      <w:sz w:val="28"/>
    </w:rPr>
  </w:style>
  <w:style w:type="table" w:customStyle="1" w:styleId="111">
    <w:name w:val="Сетка таблицы 11"/>
    <w:uiPriority w:val="99"/>
    <w:rsid w:val="002F7619"/>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character" w:styleId="affa">
    <w:name w:val="Placeholder Text"/>
    <w:uiPriority w:val="99"/>
    <w:semiHidden/>
    <w:rsid w:val="002F7619"/>
    <w:rPr>
      <w:color w:val="808080"/>
    </w:rPr>
  </w:style>
  <w:style w:type="paragraph" w:customStyle="1" w:styleId="220">
    <w:name w:val="Основной текст 22"/>
    <w:basedOn w:val="a0"/>
    <w:uiPriority w:val="99"/>
    <w:rsid w:val="002F7619"/>
    <w:pPr>
      <w:ind w:firstLine="567"/>
      <w:jc w:val="both"/>
    </w:pPr>
    <w:rPr>
      <w:sz w:val="28"/>
      <w:szCs w:val="20"/>
    </w:rPr>
  </w:style>
  <w:style w:type="paragraph" w:customStyle="1" w:styleId="2b">
    <w:name w:val="Обычный2"/>
    <w:uiPriority w:val="99"/>
    <w:rsid w:val="002F7619"/>
    <w:rPr>
      <w:rFonts w:ascii="Times New Roman" w:eastAsia="Times New Roman" w:hAnsi="Times New Roman"/>
    </w:rPr>
  </w:style>
  <w:style w:type="paragraph" w:customStyle="1" w:styleId="320">
    <w:name w:val="Основной текст с отступом 32"/>
    <w:basedOn w:val="a0"/>
    <w:uiPriority w:val="99"/>
    <w:rsid w:val="002F7619"/>
    <w:pPr>
      <w:overflowPunct w:val="0"/>
      <w:autoSpaceDE w:val="0"/>
      <w:autoSpaceDN w:val="0"/>
      <w:adjustRightInd w:val="0"/>
      <w:ind w:left="1985" w:hanging="425"/>
      <w:jc w:val="both"/>
      <w:textAlignment w:val="baseline"/>
    </w:pPr>
    <w:rPr>
      <w:sz w:val="28"/>
      <w:szCs w:val="20"/>
    </w:rPr>
  </w:style>
  <w:style w:type="paragraph" w:customStyle="1" w:styleId="221">
    <w:name w:val="Основной текст с отступом 22"/>
    <w:basedOn w:val="a0"/>
    <w:uiPriority w:val="99"/>
    <w:rsid w:val="002F7619"/>
    <w:pPr>
      <w:overflowPunct w:val="0"/>
      <w:autoSpaceDE w:val="0"/>
      <w:autoSpaceDN w:val="0"/>
      <w:adjustRightInd w:val="0"/>
      <w:ind w:firstLine="851"/>
      <w:jc w:val="both"/>
      <w:textAlignment w:val="baseline"/>
    </w:pPr>
    <w:rPr>
      <w:sz w:val="28"/>
      <w:szCs w:val="20"/>
    </w:rPr>
  </w:style>
  <w:style w:type="character" w:customStyle="1" w:styleId="2c">
    <w:name w:val="Строгий2"/>
    <w:uiPriority w:val="99"/>
    <w:rsid w:val="002F7619"/>
    <w:rPr>
      <w:b/>
    </w:rPr>
  </w:style>
  <w:style w:type="paragraph" w:styleId="a">
    <w:name w:val="List Number"/>
    <w:basedOn w:val="a0"/>
    <w:uiPriority w:val="99"/>
    <w:locked/>
    <w:rsid w:val="002F7619"/>
    <w:pPr>
      <w:numPr>
        <w:numId w:val="2"/>
      </w:numPr>
      <w:contextualSpacing/>
    </w:pPr>
  </w:style>
  <w:style w:type="table" w:customStyle="1" w:styleId="1a">
    <w:name w:val="Сетка таблицы1"/>
    <w:uiPriority w:val="99"/>
    <w:rsid w:val="002F761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 12"/>
    <w:basedOn w:val="a2"/>
    <w:next w:val="17"/>
    <w:uiPriority w:val="99"/>
    <w:rsid w:val="00102D75"/>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b">
    <w:name w:val="Нет списка1"/>
    <w:next w:val="a3"/>
    <w:uiPriority w:val="99"/>
    <w:semiHidden/>
    <w:unhideWhenUsed/>
    <w:rsid w:val="00BB02F2"/>
  </w:style>
  <w:style w:type="paragraph" w:customStyle="1" w:styleId="msonormal0">
    <w:name w:val="msonormal"/>
    <w:basedOn w:val="a0"/>
    <w:rsid w:val="00BB02F2"/>
    <w:pPr>
      <w:spacing w:before="100" w:beforeAutospacing="1" w:after="100" w:afterAutospacing="1"/>
    </w:pPr>
  </w:style>
  <w:style w:type="character" w:customStyle="1" w:styleId="1c">
    <w:name w:val="Основной текст Знак1"/>
    <w:aliases w:val="AETC-Body Знак,DNV-Body Знак,AETC-Body1 Знак,DNV-Body1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b Знак,DNV-Bo Знак"/>
    <w:uiPriority w:val="99"/>
    <w:rsid w:val="00BB02F2"/>
    <w:rPr>
      <w:rFonts w:ascii="Times New Roman" w:eastAsia="Times New Roman" w:hAnsi="Times New Roman" w:cs="Times New Roman"/>
      <w:sz w:val="24"/>
      <w:szCs w:val="20"/>
      <w:lang w:eastAsia="ru-RU"/>
    </w:rPr>
  </w:style>
  <w:style w:type="character" w:customStyle="1" w:styleId="affb">
    <w:name w:val="Заголовок Знак"/>
    <w:uiPriority w:val="99"/>
    <w:locked/>
    <w:rsid w:val="00616337"/>
    <w:rPr>
      <w:rFonts w:ascii="Times New Roman" w:hAnsi="Times New Roman"/>
      <w:b/>
      <w:sz w:val="20"/>
      <w:lang w:eastAsia="ru-RU"/>
    </w:rPr>
  </w:style>
  <w:style w:type="paragraph" w:styleId="affc">
    <w:name w:val="annotation text"/>
    <w:basedOn w:val="a0"/>
    <w:link w:val="affd"/>
    <w:unhideWhenUsed/>
    <w:locked/>
    <w:rsid w:val="00616337"/>
    <w:rPr>
      <w:sz w:val="20"/>
      <w:szCs w:val="20"/>
      <w:lang w:val="x-none" w:eastAsia="x-none"/>
    </w:rPr>
  </w:style>
  <w:style w:type="character" w:customStyle="1" w:styleId="affd">
    <w:name w:val="Текст примечания Знак"/>
    <w:link w:val="affc"/>
    <w:rsid w:val="00616337"/>
    <w:rPr>
      <w:rFonts w:ascii="Times New Roman" w:eastAsia="Times New Roman" w:hAnsi="Times New Roman"/>
    </w:rPr>
  </w:style>
  <w:style w:type="paragraph" w:styleId="affe">
    <w:name w:val="annotation subject"/>
    <w:basedOn w:val="affc"/>
    <w:next w:val="affc"/>
    <w:link w:val="afff"/>
    <w:unhideWhenUsed/>
    <w:locked/>
    <w:rsid w:val="00616337"/>
    <w:rPr>
      <w:b/>
      <w:bCs/>
    </w:rPr>
  </w:style>
  <w:style w:type="character" w:customStyle="1" w:styleId="afff">
    <w:name w:val="Тема примечания Знак"/>
    <w:link w:val="affe"/>
    <w:rsid w:val="00616337"/>
    <w:rPr>
      <w:rFonts w:ascii="Times New Roman" w:eastAsia="Times New Roman" w:hAnsi="Times New Roman"/>
      <w:b/>
      <w:bCs/>
    </w:rPr>
  </w:style>
  <w:style w:type="table" w:customStyle="1" w:styleId="2d">
    <w:name w:val="Сетка таблицы2"/>
    <w:basedOn w:val="a2"/>
    <w:next w:val="a4"/>
    <w:uiPriority w:val="99"/>
    <w:rsid w:val="0061633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 121"/>
    <w:basedOn w:val="a2"/>
    <w:next w:val="17"/>
    <w:uiPriority w:val="99"/>
    <w:rsid w:val="0061633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10">
    <w:name w:val="Сетка таблицы 111"/>
    <w:uiPriority w:val="99"/>
    <w:rsid w:val="00616337"/>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
    <w:name w:val="Сетка таблицы11"/>
    <w:uiPriority w:val="99"/>
    <w:rsid w:val="0061633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3"/>
    <w:uiPriority w:val="99"/>
    <w:semiHidden/>
    <w:unhideWhenUsed/>
    <w:rsid w:val="00616337"/>
  </w:style>
  <w:style w:type="table" w:customStyle="1" w:styleId="37">
    <w:name w:val="Сетка таблицы3"/>
    <w:basedOn w:val="a2"/>
    <w:next w:val="a4"/>
    <w:uiPriority w:val="99"/>
    <w:rsid w:val="0061633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 13"/>
    <w:basedOn w:val="a2"/>
    <w:next w:val="17"/>
    <w:uiPriority w:val="99"/>
    <w:rsid w:val="0061633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20">
    <w:name w:val="Сетка таблицы 112"/>
    <w:uiPriority w:val="99"/>
    <w:rsid w:val="00616337"/>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
    <w:name w:val="Сетка таблицы12"/>
    <w:uiPriority w:val="99"/>
    <w:rsid w:val="0061633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3"/>
    <w:uiPriority w:val="99"/>
    <w:semiHidden/>
    <w:unhideWhenUsed/>
    <w:rsid w:val="00616337"/>
  </w:style>
  <w:style w:type="table" w:customStyle="1" w:styleId="42">
    <w:name w:val="Сетка таблицы4"/>
    <w:basedOn w:val="a2"/>
    <w:next w:val="a4"/>
    <w:uiPriority w:val="99"/>
    <w:rsid w:val="0061633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 14"/>
    <w:basedOn w:val="a2"/>
    <w:next w:val="17"/>
    <w:uiPriority w:val="99"/>
    <w:rsid w:val="0061633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3">
    <w:name w:val="Сетка таблицы 113"/>
    <w:uiPriority w:val="99"/>
    <w:rsid w:val="00616337"/>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31">
    <w:name w:val="Сетка таблицы13"/>
    <w:uiPriority w:val="99"/>
    <w:rsid w:val="0061633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3"/>
    <w:uiPriority w:val="99"/>
    <w:semiHidden/>
    <w:unhideWhenUsed/>
    <w:rsid w:val="00A637D2"/>
  </w:style>
  <w:style w:type="table" w:customStyle="1" w:styleId="51">
    <w:name w:val="Сетка таблицы5"/>
    <w:basedOn w:val="a2"/>
    <w:next w:val="a4"/>
    <w:uiPriority w:val="59"/>
    <w:rsid w:val="00A637D2"/>
    <w:rPr>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3"/>
    <w:uiPriority w:val="99"/>
    <w:semiHidden/>
    <w:unhideWhenUsed/>
    <w:rsid w:val="00A637D2"/>
  </w:style>
  <w:style w:type="table" w:customStyle="1" w:styleId="141">
    <w:name w:val="Сетка таблицы14"/>
    <w:basedOn w:val="a2"/>
    <w:next w:val="a4"/>
    <w:uiPriority w:val="59"/>
    <w:rsid w:val="00A637D2"/>
    <w:rPr>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3"/>
    <w:semiHidden/>
    <w:rsid w:val="00A637D2"/>
  </w:style>
  <w:style w:type="table" w:customStyle="1" w:styleId="213">
    <w:name w:val="Сетка таблицы21"/>
    <w:basedOn w:val="a2"/>
    <w:next w:val="a4"/>
    <w:rsid w:val="00A637D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caption"/>
    <w:basedOn w:val="a0"/>
    <w:next w:val="a0"/>
    <w:unhideWhenUsed/>
    <w:qFormat/>
    <w:locked/>
    <w:rsid w:val="00A637D2"/>
    <w:pPr>
      <w:spacing w:after="120"/>
    </w:pPr>
    <w:rPr>
      <w:rFonts w:ascii="Calibri" w:hAnsi="Calibri"/>
      <w:b/>
      <w:bCs/>
      <w:color w:val="404040"/>
      <w:sz w:val="20"/>
      <w:szCs w:val="20"/>
      <w:lang w:eastAsia="en-US"/>
    </w:rPr>
  </w:style>
  <w:style w:type="paragraph" w:customStyle="1" w:styleId="afff1">
    <w:name w:val="табличный"/>
    <w:basedOn w:val="a0"/>
    <w:rsid w:val="00A637D2"/>
    <w:pPr>
      <w:jc w:val="both"/>
    </w:pPr>
    <w:rPr>
      <w:sz w:val="28"/>
      <w:szCs w:val="20"/>
    </w:rPr>
  </w:style>
  <w:style w:type="paragraph" w:customStyle="1" w:styleId="Heading2">
    <w:name w:val="Heading2"/>
    <w:rsid w:val="00A637D2"/>
    <w:pPr>
      <w:widowControl w:val="0"/>
      <w:autoSpaceDE w:val="0"/>
      <w:autoSpaceDN w:val="0"/>
      <w:adjustRightInd w:val="0"/>
    </w:pPr>
    <w:rPr>
      <w:rFonts w:ascii="Arial" w:eastAsia="Times New Roman" w:hAnsi="Arial" w:cs="Arial"/>
      <w:b/>
      <w:bCs/>
      <w:sz w:val="21"/>
      <w:szCs w:val="21"/>
    </w:rPr>
  </w:style>
  <w:style w:type="character" w:styleId="afff2">
    <w:name w:val="Hyperlink"/>
    <w:unhideWhenUsed/>
    <w:locked/>
    <w:rsid w:val="00A637D2"/>
    <w:rPr>
      <w:color w:val="0000FF"/>
      <w:u w:val="single"/>
    </w:rPr>
  </w:style>
  <w:style w:type="numbering" w:styleId="111111">
    <w:name w:val="Outline List 2"/>
    <w:basedOn w:val="a3"/>
    <w:locked/>
    <w:rsid w:val="00A637D2"/>
    <w:pPr>
      <w:numPr>
        <w:numId w:val="3"/>
      </w:numPr>
    </w:pPr>
  </w:style>
  <w:style w:type="character" w:customStyle="1" w:styleId="af5">
    <w:name w:val="Без интервала Знак"/>
    <w:link w:val="af4"/>
    <w:uiPriority w:val="1"/>
    <w:rsid w:val="00A637D2"/>
    <w:rPr>
      <w:rFonts w:eastAsia="Times New Roman"/>
      <w:sz w:val="22"/>
      <w:szCs w:val="22"/>
      <w:lang w:bidi="ar-SA"/>
    </w:rPr>
  </w:style>
  <w:style w:type="character" w:customStyle="1" w:styleId="s1">
    <w:name w:val="s1"/>
    <w:rsid w:val="00A637D2"/>
    <w:rPr>
      <w:rFonts w:ascii="Times New Roman" w:hAnsi="Times New Roman" w:cs="Times New Roman" w:hint="default"/>
      <w:b/>
      <w:bCs/>
      <w:i w:val="0"/>
      <w:iCs w:val="0"/>
      <w:strike w:val="0"/>
      <w:dstrike w:val="0"/>
      <w:color w:val="000000"/>
      <w:sz w:val="20"/>
      <w:szCs w:val="20"/>
      <w:u w:val="none"/>
      <w:effect w:val="none"/>
    </w:rPr>
  </w:style>
  <w:style w:type="character" w:styleId="afff3">
    <w:name w:val="Emphasis"/>
    <w:uiPriority w:val="20"/>
    <w:qFormat/>
    <w:locked/>
    <w:rsid w:val="00A637D2"/>
    <w:rPr>
      <w:i/>
      <w:iCs/>
    </w:rPr>
  </w:style>
  <w:style w:type="paragraph" w:styleId="2f">
    <w:name w:val="Quote"/>
    <w:basedOn w:val="a0"/>
    <w:next w:val="a0"/>
    <w:link w:val="2f0"/>
    <w:uiPriority w:val="29"/>
    <w:qFormat/>
    <w:rsid w:val="00A637D2"/>
    <w:pPr>
      <w:spacing w:before="240" w:after="240" w:line="252" w:lineRule="auto"/>
      <w:ind w:left="864" w:right="864"/>
      <w:jc w:val="center"/>
    </w:pPr>
    <w:rPr>
      <w:rFonts w:ascii="Calibri" w:hAnsi="Calibri"/>
      <w:i/>
      <w:iCs/>
      <w:sz w:val="21"/>
      <w:szCs w:val="21"/>
      <w:lang w:val="x-none" w:eastAsia="en-US"/>
    </w:rPr>
  </w:style>
  <w:style w:type="character" w:customStyle="1" w:styleId="2f0">
    <w:name w:val="Цитата 2 Знак"/>
    <w:link w:val="2f"/>
    <w:uiPriority w:val="29"/>
    <w:rsid w:val="00A637D2"/>
    <w:rPr>
      <w:rFonts w:eastAsia="Times New Roman"/>
      <w:i/>
      <w:iCs/>
      <w:sz w:val="21"/>
      <w:szCs w:val="21"/>
      <w:lang w:eastAsia="en-US"/>
    </w:rPr>
  </w:style>
  <w:style w:type="paragraph" w:styleId="afff4">
    <w:name w:val="Intense Quote"/>
    <w:basedOn w:val="a0"/>
    <w:next w:val="a0"/>
    <w:link w:val="afff5"/>
    <w:uiPriority w:val="30"/>
    <w:qFormat/>
    <w:rsid w:val="00A637D2"/>
    <w:pPr>
      <w:spacing w:before="100" w:beforeAutospacing="1" w:after="240" w:line="264" w:lineRule="auto"/>
      <w:ind w:left="864" w:right="864"/>
      <w:jc w:val="center"/>
    </w:pPr>
    <w:rPr>
      <w:rFonts w:ascii="Calibri Light" w:hAnsi="Calibri Light"/>
      <w:color w:val="5B9BD5"/>
      <w:sz w:val="28"/>
      <w:szCs w:val="28"/>
      <w:lang w:val="x-none" w:eastAsia="en-US"/>
    </w:rPr>
  </w:style>
  <w:style w:type="character" w:customStyle="1" w:styleId="afff5">
    <w:name w:val="Выделенная цитата Знак"/>
    <w:link w:val="afff4"/>
    <w:uiPriority w:val="30"/>
    <w:rsid w:val="00A637D2"/>
    <w:rPr>
      <w:rFonts w:ascii="Calibri Light" w:eastAsia="Times New Roman" w:hAnsi="Calibri Light"/>
      <w:color w:val="5B9BD5"/>
      <w:sz w:val="28"/>
      <w:szCs w:val="28"/>
      <w:lang w:eastAsia="en-US"/>
    </w:rPr>
  </w:style>
  <w:style w:type="character" w:styleId="afff6">
    <w:name w:val="Subtle Emphasis"/>
    <w:uiPriority w:val="19"/>
    <w:qFormat/>
    <w:rsid w:val="00A637D2"/>
    <w:rPr>
      <w:i/>
      <w:iCs/>
      <w:color w:val="595959"/>
    </w:rPr>
  </w:style>
  <w:style w:type="character" w:styleId="afff7">
    <w:name w:val="Intense Emphasis"/>
    <w:uiPriority w:val="21"/>
    <w:qFormat/>
    <w:rsid w:val="00A637D2"/>
    <w:rPr>
      <w:b/>
      <w:bCs/>
      <w:i/>
      <w:iCs/>
    </w:rPr>
  </w:style>
  <w:style w:type="character" w:styleId="afff8">
    <w:name w:val="Subtle Reference"/>
    <w:uiPriority w:val="31"/>
    <w:qFormat/>
    <w:rsid w:val="00A637D2"/>
    <w:rPr>
      <w:smallCaps/>
      <w:color w:val="404040"/>
    </w:rPr>
  </w:style>
  <w:style w:type="character" w:styleId="afff9">
    <w:name w:val="Intense Reference"/>
    <w:uiPriority w:val="32"/>
    <w:qFormat/>
    <w:rsid w:val="00A637D2"/>
    <w:rPr>
      <w:b/>
      <w:bCs/>
      <w:smallCaps/>
      <w:u w:val="single"/>
    </w:rPr>
  </w:style>
  <w:style w:type="character" w:styleId="afffa">
    <w:name w:val="Book Title"/>
    <w:uiPriority w:val="33"/>
    <w:qFormat/>
    <w:rsid w:val="00A637D2"/>
    <w:rPr>
      <w:b/>
      <w:bCs/>
      <w:smallCaps/>
    </w:rPr>
  </w:style>
  <w:style w:type="paragraph" w:styleId="afffb">
    <w:name w:val="TOC Heading"/>
    <w:basedOn w:val="10"/>
    <w:next w:val="a0"/>
    <w:uiPriority w:val="39"/>
    <w:semiHidden/>
    <w:unhideWhenUsed/>
    <w:qFormat/>
    <w:rsid w:val="00A637D2"/>
    <w:pPr>
      <w:keepLines/>
      <w:pBdr>
        <w:bottom w:val="single" w:sz="4" w:space="1" w:color="5B9BD5"/>
      </w:pBdr>
      <w:tabs>
        <w:tab w:val="clear" w:pos="-1701"/>
      </w:tabs>
      <w:spacing w:before="400" w:after="40"/>
      <w:ind w:firstLine="0"/>
      <w:outlineLvl w:val="9"/>
    </w:pPr>
    <w:rPr>
      <w:rFonts w:ascii="Calibri Light" w:eastAsia="Times New Roman" w:hAnsi="Calibri Light"/>
      <w:b w:val="0"/>
      <w:color w:val="2E74B5"/>
      <w:kern w:val="0"/>
      <w:sz w:val="36"/>
      <w:szCs w:val="36"/>
      <w:lang w:eastAsia="en-US"/>
    </w:rPr>
  </w:style>
  <w:style w:type="character" w:customStyle="1" w:styleId="2f1">
    <w:name w:val="Основной текст (2)"/>
    <w:rsid w:val="00A637D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styleId="HTML">
    <w:name w:val="HTML Preformatted"/>
    <w:basedOn w:val="a0"/>
    <w:link w:val="HTML0"/>
    <w:uiPriority w:val="99"/>
    <w:unhideWhenUsed/>
    <w:locked/>
    <w:rsid w:val="00A637D2"/>
    <w:rPr>
      <w:rFonts w:ascii="Consolas" w:hAnsi="Consolas"/>
      <w:sz w:val="20"/>
      <w:szCs w:val="20"/>
      <w:lang w:val="x-none" w:eastAsia="en-US"/>
    </w:rPr>
  </w:style>
  <w:style w:type="character" w:customStyle="1" w:styleId="HTML0">
    <w:name w:val="Стандартный HTML Знак"/>
    <w:link w:val="HTML"/>
    <w:uiPriority w:val="99"/>
    <w:rsid w:val="00A637D2"/>
    <w:rPr>
      <w:rFonts w:ascii="Consolas" w:eastAsia="Times New Roman" w:hAnsi="Consolas"/>
      <w:lang w:eastAsia="en-US"/>
    </w:rPr>
  </w:style>
  <w:style w:type="numbering" w:customStyle="1" w:styleId="52">
    <w:name w:val="Нет списка5"/>
    <w:next w:val="a3"/>
    <w:uiPriority w:val="99"/>
    <w:semiHidden/>
    <w:unhideWhenUsed/>
    <w:rsid w:val="00AA7A07"/>
  </w:style>
  <w:style w:type="table" w:customStyle="1" w:styleId="62">
    <w:name w:val="Сетка таблицы6"/>
    <w:basedOn w:val="a2"/>
    <w:next w:val="a4"/>
    <w:uiPriority w:val="99"/>
    <w:rsid w:val="00AA7A0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 15"/>
    <w:basedOn w:val="a2"/>
    <w:next w:val="17"/>
    <w:uiPriority w:val="99"/>
    <w:rsid w:val="00AA7A0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40">
    <w:name w:val="Сетка таблицы 114"/>
    <w:uiPriority w:val="99"/>
    <w:rsid w:val="00AA7A07"/>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1">
    <w:name w:val="Сетка таблицы15"/>
    <w:uiPriority w:val="99"/>
    <w:rsid w:val="00AA7A0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Revision"/>
    <w:hidden/>
    <w:uiPriority w:val="99"/>
    <w:semiHidden/>
    <w:rsid w:val="00AA7A07"/>
    <w:rPr>
      <w:rFonts w:ascii="Times New Roman" w:eastAsia="Times New Roman" w:hAnsi="Times New Roman"/>
      <w:sz w:val="24"/>
      <w:szCs w:val="24"/>
    </w:rPr>
  </w:style>
  <w:style w:type="numbering" w:customStyle="1" w:styleId="123">
    <w:name w:val="Нет списка12"/>
    <w:next w:val="a3"/>
    <w:semiHidden/>
    <w:rsid w:val="00AA7A07"/>
  </w:style>
  <w:style w:type="paragraph" w:customStyle="1" w:styleId="39">
    <w:name w:val="Абзац списка3"/>
    <w:basedOn w:val="a0"/>
    <w:rsid w:val="00AA7A07"/>
    <w:pPr>
      <w:ind w:left="720"/>
      <w:contextualSpacing/>
    </w:pPr>
    <w:rPr>
      <w:rFonts w:eastAsia="Calibri"/>
    </w:rPr>
  </w:style>
  <w:style w:type="table" w:customStyle="1" w:styleId="222">
    <w:name w:val="Сетка таблицы22"/>
    <w:basedOn w:val="a2"/>
    <w:next w:val="a4"/>
    <w:uiPriority w:val="59"/>
    <w:locked/>
    <w:rsid w:val="00AA7A07"/>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7">
    <w:name w:val="Font Style17"/>
    <w:uiPriority w:val="99"/>
    <w:rsid w:val="00CF3291"/>
    <w:rPr>
      <w:rFonts w:ascii="Times New Roman" w:hAnsi="Times New Roman" w:cs="Times New Roman"/>
      <w:color w:val="000000"/>
      <w:sz w:val="26"/>
      <w:szCs w:val="26"/>
    </w:rPr>
  </w:style>
  <w:style w:type="numbering" w:customStyle="1" w:styleId="63">
    <w:name w:val="Нет списка6"/>
    <w:next w:val="a3"/>
    <w:semiHidden/>
    <w:rsid w:val="00346F4F"/>
  </w:style>
  <w:style w:type="paragraph" w:customStyle="1" w:styleId="230">
    <w:name w:val="Основной текст 23"/>
    <w:basedOn w:val="a0"/>
    <w:rsid w:val="00346F4F"/>
    <w:pPr>
      <w:ind w:firstLine="993"/>
      <w:jc w:val="center"/>
    </w:pPr>
    <w:rPr>
      <w:sz w:val="28"/>
      <w:szCs w:val="20"/>
    </w:rPr>
  </w:style>
  <w:style w:type="table" w:customStyle="1" w:styleId="72">
    <w:name w:val="Сетка таблицы7"/>
    <w:basedOn w:val="a2"/>
    <w:next w:val="a4"/>
    <w:rsid w:val="00346F4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
    <w:name w:val="Основной текст 31"/>
    <w:basedOn w:val="a0"/>
    <w:rsid w:val="00346F4F"/>
    <w:pPr>
      <w:jc w:val="center"/>
    </w:pPr>
    <w:rPr>
      <w:b/>
      <w:spacing w:val="80"/>
      <w:sz w:val="28"/>
      <w:szCs w:val="20"/>
    </w:rPr>
  </w:style>
  <w:style w:type="table" w:customStyle="1" w:styleId="160">
    <w:name w:val="Сетка таблицы 16"/>
    <w:basedOn w:val="a2"/>
    <w:next w:val="17"/>
    <w:rsid w:val="00346F4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0">
    <w:name w:val="s0"/>
    <w:rsid w:val="00346F4F"/>
    <w:rPr>
      <w:rFonts w:ascii="Times New Roman" w:hAnsi="Times New Roman" w:cs="Times New Roman" w:hint="default"/>
      <w:b w:val="0"/>
      <w:bCs w:val="0"/>
      <w:i w:val="0"/>
      <w:iCs w:val="0"/>
      <w:strike w:val="0"/>
      <w:dstrike w:val="0"/>
      <w:color w:val="000000"/>
      <w:sz w:val="20"/>
      <w:szCs w:val="20"/>
      <w:u w:val="none"/>
      <w:effect w:val="none"/>
    </w:rPr>
  </w:style>
  <w:style w:type="numbering" w:customStyle="1" w:styleId="132">
    <w:name w:val="Нет списка13"/>
    <w:next w:val="a3"/>
    <w:uiPriority w:val="99"/>
    <w:semiHidden/>
    <w:unhideWhenUsed/>
    <w:rsid w:val="00346F4F"/>
  </w:style>
  <w:style w:type="table" w:customStyle="1" w:styleId="161">
    <w:name w:val="Сетка таблицы16"/>
    <w:basedOn w:val="a2"/>
    <w:next w:val="a4"/>
    <w:uiPriority w:val="99"/>
    <w:rsid w:val="00346F4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 115"/>
    <w:basedOn w:val="a2"/>
    <w:next w:val="17"/>
    <w:uiPriority w:val="99"/>
    <w:rsid w:val="00346F4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11">
    <w:name w:val="Сетка таблицы 1111"/>
    <w:uiPriority w:val="99"/>
    <w:rsid w:val="00346F4F"/>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0">
    <w:name w:val="Сетка таблицы 122"/>
    <w:basedOn w:val="a2"/>
    <w:next w:val="17"/>
    <w:rsid w:val="00346F4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uiPriority w:val="99"/>
    <w:rsid w:val="00346F4F"/>
  </w:style>
  <w:style w:type="character" w:customStyle="1" w:styleId="match">
    <w:name w:val="match"/>
    <w:uiPriority w:val="99"/>
    <w:rsid w:val="00346F4F"/>
  </w:style>
  <w:style w:type="paragraph" w:customStyle="1" w:styleId="IG">
    <w:name w:val="Обычный_IG"/>
    <w:basedOn w:val="a0"/>
    <w:link w:val="IG0"/>
    <w:rsid w:val="00346F4F"/>
    <w:pPr>
      <w:spacing w:line="360" w:lineRule="auto"/>
      <w:ind w:firstLine="709"/>
      <w:jc w:val="both"/>
    </w:pPr>
    <w:rPr>
      <w:sz w:val="28"/>
      <w:szCs w:val="28"/>
      <w:lang w:val="x-none" w:eastAsia="x-none"/>
    </w:rPr>
  </w:style>
  <w:style w:type="character" w:customStyle="1" w:styleId="IG0">
    <w:name w:val="Обычный_IG Знак"/>
    <w:link w:val="IG"/>
    <w:locked/>
    <w:rsid w:val="00346F4F"/>
    <w:rPr>
      <w:rFonts w:ascii="Times New Roman" w:eastAsia="Times New Roman" w:hAnsi="Times New Roman"/>
      <w:sz w:val="28"/>
      <w:szCs w:val="28"/>
      <w:lang w:val="x-none" w:eastAsia="x-none"/>
    </w:rPr>
  </w:style>
  <w:style w:type="character" w:customStyle="1" w:styleId="af">
    <w:name w:val="Абзац списка Знак"/>
    <w:link w:val="ae"/>
    <w:uiPriority w:val="34"/>
    <w:locked/>
    <w:rsid w:val="00346F4F"/>
    <w:rPr>
      <w:rFonts w:ascii="Times New Roman" w:eastAsia="Times New Roman" w:hAnsi="Times New Roman"/>
      <w:sz w:val="24"/>
      <w:szCs w:val="24"/>
    </w:rPr>
  </w:style>
  <w:style w:type="table" w:customStyle="1" w:styleId="231">
    <w:name w:val="Сетка таблицы23"/>
    <w:basedOn w:val="a2"/>
    <w:next w:val="a4"/>
    <w:uiPriority w:val="39"/>
    <w:rsid w:val="00346F4F"/>
    <w:rPr>
      <w:rFonts w:ascii="Cambria Math" w:hAnsi="Cambria Math"/>
      <w: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721542">
      <w:bodyDiv w:val="1"/>
      <w:marLeft w:val="0"/>
      <w:marRight w:val="0"/>
      <w:marTop w:val="0"/>
      <w:marBottom w:val="0"/>
      <w:divBdr>
        <w:top w:val="none" w:sz="0" w:space="0" w:color="auto"/>
        <w:left w:val="none" w:sz="0" w:space="0" w:color="auto"/>
        <w:bottom w:val="none" w:sz="0" w:space="0" w:color="auto"/>
        <w:right w:val="none" w:sz="0" w:space="0" w:color="auto"/>
      </w:divBdr>
    </w:div>
    <w:div w:id="763109461">
      <w:bodyDiv w:val="1"/>
      <w:marLeft w:val="0"/>
      <w:marRight w:val="0"/>
      <w:marTop w:val="0"/>
      <w:marBottom w:val="0"/>
      <w:divBdr>
        <w:top w:val="none" w:sz="0" w:space="0" w:color="auto"/>
        <w:left w:val="none" w:sz="0" w:space="0" w:color="auto"/>
        <w:bottom w:val="none" w:sz="0" w:space="0" w:color="auto"/>
        <w:right w:val="none" w:sz="0" w:space="0" w:color="auto"/>
      </w:divBdr>
    </w:div>
    <w:div w:id="1641960017">
      <w:bodyDiv w:val="1"/>
      <w:marLeft w:val="0"/>
      <w:marRight w:val="0"/>
      <w:marTop w:val="0"/>
      <w:marBottom w:val="0"/>
      <w:divBdr>
        <w:top w:val="none" w:sz="0" w:space="0" w:color="auto"/>
        <w:left w:val="none" w:sz="0" w:space="0" w:color="auto"/>
        <w:bottom w:val="none" w:sz="0" w:space="0" w:color="auto"/>
        <w:right w:val="none" w:sz="0" w:space="0" w:color="auto"/>
      </w:divBdr>
    </w:div>
    <w:div w:id="2055150223">
      <w:bodyDiv w:val="1"/>
      <w:marLeft w:val="0"/>
      <w:marRight w:val="0"/>
      <w:marTop w:val="0"/>
      <w:marBottom w:val="0"/>
      <w:divBdr>
        <w:top w:val="none" w:sz="0" w:space="0" w:color="auto"/>
        <w:left w:val="none" w:sz="0" w:space="0" w:color="auto"/>
        <w:bottom w:val="none" w:sz="0" w:space="0" w:color="auto"/>
        <w:right w:val="none" w:sz="0" w:space="0" w:color="auto"/>
      </w:divBdr>
    </w:div>
    <w:div w:id="2055426083">
      <w:bodyDiv w:val="1"/>
      <w:marLeft w:val="0"/>
      <w:marRight w:val="0"/>
      <w:marTop w:val="0"/>
      <w:marBottom w:val="0"/>
      <w:divBdr>
        <w:top w:val="none" w:sz="0" w:space="0" w:color="auto"/>
        <w:left w:val="none" w:sz="0" w:space="0" w:color="auto"/>
        <w:bottom w:val="none" w:sz="0" w:space="0" w:color="auto"/>
        <w:right w:val="none" w:sz="0" w:space="0" w:color="auto"/>
      </w:divBdr>
    </w:div>
    <w:div w:id="2141224870">
      <w:marLeft w:val="0"/>
      <w:marRight w:val="0"/>
      <w:marTop w:val="0"/>
      <w:marBottom w:val="0"/>
      <w:divBdr>
        <w:top w:val="none" w:sz="0" w:space="0" w:color="auto"/>
        <w:left w:val="none" w:sz="0" w:space="0" w:color="auto"/>
        <w:bottom w:val="none" w:sz="0" w:space="0" w:color="auto"/>
        <w:right w:val="none" w:sz="0" w:space="0" w:color="auto"/>
      </w:divBdr>
    </w:div>
    <w:div w:id="2141224871">
      <w:marLeft w:val="0"/>
      <w:marRight w:val="0"/>
      <w:marTop w:val="0"/>
      <w:marBottom w:val="0"/>
      <w:divBdr>
        <w:top w:val="none" w:sz="0" w:space="0" w:color="auto"/>
        <w:left w:val="none" w:sz="0" w:space="0" w:color="auto"/>
        <w:bottom w:val="none" w:sz="0" w:space="0" w:color="auto"/>
        <w:right w:val="none" w:sz="0" w:space="0" w:color="auto"/>
      </w:divBdr>
    </w:div>
    <w:div w:id="2141224872">
      <w:marLeft w:val="0"/>
      <w:marRight w:val="0"/>
      <w:marTop w:val="0"/>
      <w:marBottom w:val="0"/>
      <w:divBdr>
        <w:top w:val="none" w:sz="0" w:space="0" w:color="auto"/>
        <w:left w:val="none" w:sz="0" w:space="0" w:color="auto"/>
        <w:bottom w:val="none" w:sz="0" w:space="0" w:color="auto"/>
        <w:right w:val="none" w:sz="0" w:space="0" w:color="auto"/>
      </w:divBdr>
    </w:div>
    <w:div w:id="2141224873">
      <w:marLeft w:val="0"/>
      <w:marRight w:val="0"/>
      <w:marTop w:val="0"/>
      <w:marBottom w:val="0"/>
      <w:divBdr>
        <w:top w:val="none" w:sz="0" w:space="0" w:color="auto"/>
        <w:left w:val="none" w:sz="0" w:space="0" w:color="auto"/>
        <w:bottom w:val="none" w:sz="0" w:space="0" w:color="auto"/>
        <w:right w:val="none" w:sz="0" w:space="0" w:color="auto"/>
      </w:divBdr>
    </w:div>
    <w:div w:id="2141224874">
      <w:marLeft w:val="0"/>
      <w:marRight w:val="0"/>
      <w:marTop w:val="0"/>
      <w:marBottom w:val="0"/>
      <w:divBdr>
        <w:top w:val="none" w:sz="0" w:space="0" w:color="auto"/>
        <w:left w:val="none" w:sz="0" w:space="0" w:color="auto"/>
        <w:bottom w:val="none" w:sz="0" w:space="0" w:color="auto"/>
        <w:right w:val="none" w:sz="0" w:space="0" w:color="auto"/>
      </w:divBdr>
    </w:div>
    <w:div w:id="2141224875">
      <w:marLeft w:val="0"/>
      <w:marRight w:val="0"/>
      <w:marTop w:val="0"/>
      <w:marBottom w:val="0"/>
      <w:divBdr>
        <w:top w:val="none" w:sz="0" w:space="0" w:color="auto"/>
        <w:left w:val="none" w:sz="0" w:space="0" w:color="auto"/>
        <w:bottom w:val="none" w:sz="0" w:space="0" w:color="auto"/>
        <w:right w:val="none" w:sz="0" w:space="0" w:color="auto"/>
      </w:divBdr>
    </w:div>
    <w:div w:id="2141224876">
      <w:marLeft w:val="0"/>
      <w:marRight w:val="0"/>
      <w:marTop w:val="0"/>
      <w:marBottom w:val="0"/>
      <w:divBdr>
        <w:top w:val="none" w:sz="0" w:space="0" w:color="auto"/>
        <w:left w:val="none" w:sz="0" w:space="0" w:color="auto"/>
        <w:bottom w:val="none" w:sz="0" w:space="0" w:color="auto"/>
        <w:right w:val="none" w:sz="0" w:space="0" w:color="auto"/>
      </w:divBdr>
    </w:div>
    <w:div w:id="2141224877">
      <w:marLeft w:val="0"/>
      <w:marRight w:val="0"/>
      <w:marTop w:val="0"/>
      <w:marBottom w:val="0"/>
      <w:divBdr>
        <w:top w:val="none" w:sz="0" w:space="0" w:color="auto"/>
        <w:left w:val="none" w:sz="0" w:space="0" w:color="auto"/>
        <w:bottom w:val="none" w:sz="0" w:space="0" w:color="auto"/>
        <w:right w:val="none" w:sz="0" w:space="0" w:color="auto"/>
      </w:divBdr>
    </w:div>
    <w:div w:id="2141224878">
      <w:marLeft w:val="0"/>
      <w:marRight w:val="0"/>
      <w:marTop w:val="0"/>
      <w:marBottom w:val="0"/>
      <w:divBdr>
        <w:top w:val="none" w:sz="0" w:space="0" w:color="auto"/>
        <w:left w:val="none" w:sz="0" w:space="0" w:color="auto"/>
        <w:bottom w:val="none" w:sz="0" w:space="0" w:color="auto"/>
        <w:right w:val="none" w:sz="0" w:space="0" w:color="auto"/>
      </w:divBdr>
    </w:div>
    <w:div w:id="2141224879">
      <w:marLeft w:val="0"/>
      <w:marRight w:val="0"/>
      <w:marTop w:val="0"/>
      <w:marBottom w:val="0"/>
      <w:divBdr>
        <w:top w:val="none" w:sz="0" w:space="0" w:color="auto"/>
        <w:left w:val="none" w:sz="0" w:space="0" w:color="auto"/>
        <w:bottom w:val="none" w:sz="0" w:space="0" w:color="auto"/>
        <w:right w:val="none" w:sz="0" w:space="0" w:color="auto"/>
      </w:divBdr>
    </w:div>
    <w:div w:id="2141224880">
      <w:marLeft w:val="0"/>
      <w:marRight w:val="0"/>
      <w:marTop w:val="0"/>
      <w:marBottom w:val="0"/>
      <w:divBdr>
        <w:top w:val="none" w:sz="0" w:space="0" w:color="auto"/>
        <w:left w:val="none" w:sz="0" w:space="0" w:color="auto"/>
        <w:bottom w:val="none" w:sz="0" w:space="0" w:color="auto"/>
        <w:right w:val="none" w:sz="0" w:space="0" w:color="auto"/>
      </w:divBdr>
    </w:div>
    <w:div w:id="21412248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oter" Target="footer5.xml"/><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header" Target="header4.xml"/><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jpeg"/><Relationship Id="rId11" Type="http://schemas.openxmlformats.org/officeDocument/2006/relationships/image" Target="media/image1.emf"/><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hyperlink" Target="https://drive.google.com/file/d/0B9cipw9EHHhlYkI0WWk1eS1mNTA/view?usp=sharing" TargetMode="External"/><Relationship Id="rId40" Type="http://schemas.openxmlformats.org/officeDocument/2006/relationships/hyperlink" Target="http:///online.zakon.kz/Document/?link_id=1004081057" TargetMode="External"/><Relationship Id="rId45" Type="http://schemas.openxmlformats.org/officeDocument/2006/relationships/image" Target="media/image24.emf"/><Relationship Id="rId53" Type="http://schemas.openxmlformats.org/officeDocument/2006/relationships/image" Target="media/image32.emf"/><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oleObject" Target="embeddings/oleObject1.bin"/><Relationship Id="rId31" Type="http://schemas.openxmlformats.org/officeDocument/2006/relationships/image" Target="media/image17.png"/><Relationship Id="rId44" Type="http://schemas.openxmlformats.org/officeDocument/2006/relationships/image" Target="media/image23.emf"/><Relationship Id="rId52"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6.xml"/><Relationship Id="rId48" Type="http://schemas.openxmlformats.org/officeDocument/2006/relationships/image" Target="media/image27.emf"/><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0.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9.jpg"/><Relationship Id="rId38" Type="http://schemas.openxmlformats.org/officeDocument/2006/relationships/header" Target="header3.xml"/><Relationship Id="rId46" Type="http://schemas.openxmlformats.org/officeDocument/2006/relationships/image" Target="media/image25.emf"/><Relationship Id="rId20" Type="http://schemas.openxmlformats.org/officeDocument/2006/relationships/image" Target="media/image6.jpeg"/><Relationship Id="rId41" Type="http://schemas.openxmlformats.org/officeDocument/2006/relationships/hyperlink" Target="http:///online.zakon.kz/Document/?link_id=1004871461"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emf"/><Relationship Id="rId49" Type="http://schemas.openxmlformats.org/officeDocument/2006/relationships/image" Target="media/image2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E52A2-F9D2-4722-8076-FBA386163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2223</TotalTime>
  <Pages>88</Pages>
  <Words>18654</Words>
  <Characters>106329</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124734</CharactersWithSpaces>
  <SharedDoc>false</SharedDoc>
  <HLinks>
    <vt:vector size="12" baseType="variant">
      <vt:variant>
        <vt:i4>589884</vt:i4>
      </vt:variant>
      <vt:variant>
        <vt:i4>6</vt:i4>
      </vt:variant>
      <vt:variant>
        <vt:i4>0</vt:i4>
      </vt:variant>
      <vt:variant>
        <vt:i4>5</vt:i4>
      </vt:variant>
      <vt:variant>
        <vt:lpwstr>http:///online.zakon.kz/Document/?link_id=1004871461</vt:lpwstr>
      </vt:variant>
      <vt:variant>
        <vt:lpwstr/>
      </vt:variant>
      <vt:variant>
        <vt:i4>262199</vt:i4>
      </vt:variant>
      <vt:variant>
        <vt:i4>3</vt:i4>
      </vt:variant>
      <vt:variant>
        <vt:i4>0</vt:i4>
      </vt:variant>
      <vt:variant>
        <vt:i4>5</vt:i4>
      </vt:variant>
      <vt:variant>
        <vt:lpwstr>http:///online.zakon.kz/Document/?link_id=1004081057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Нуркелди Темирбаев</dc:creator>
  <cp:keywords/>
  <cp:lastModifiedBy>Данияр Бакбергенов</cp:lastModifiedBy>
  <cp:revision>77</cp:revision>
  <cp:lastPrinted>2021-06-18T08:49:00Z</cp:lastPrinted>
  <dcterms:created xsi:type="dcterms:W3CDTF">2021-02-26T06:46:00Z</dcterms:created>
  <dcterms:modified xsi:type="dcterms:W3CDTF">2025-08-15T10:44:00Z</dcterms:modified>
</cp:coreProperties>
</file>