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5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4146"/>
        <w:gridCol w:w="2625"/>
      </w:tblGrid>
      <w:tr w:rsidR="00AA7773" w:rsidRPr="00E03433" w14:paraId="3AF2AACF" w14:textId="77777777" w:rsidTr="00AA7773">
        <w:trPr>
          <w:jc w:val="center"/>
        </w:trPr>
        <w:tc>
          <w:tcPr>
            <w:tcW w:w="2717" w:type="dxa"/>
          </w:tcPr>
          <w:p w14:paraId="76B286D3" w14:textId="77777777" w:rsidR="00AA7773" w:rsidRPr="00E03433" w:rsidRDefault="00AA7773" w:rsidP="00AA7773">
            <w:pPr>
              <w:pStyle w:val="a3"/>
              <w:spacing w:before="126"/>
              <w:jc w:val="center"/>
              <w:rPr>
                <w:lang w:eastAsia="en-US"/>
              </w:rPr>
            </w:pPr>
            <w:r w:rsidRPr="00E03433">
              <w:rPr>
                <w:lang w:eastAsia="en-US"/>
              </w:rPr>
              <w:t>«MX-Engineering»</w:t>
            </w:r>
          </w:p>
          <w:p w14:paraId="39EB45D0" w14:textId="77777777" w:rsidR="00AA7773" w:rsidRPr="00E03433" w:rsidRDefault="00AA7773" w:rsidP="00AA7773">
            <w:pPr>
              <w:pStyle w:val="a3"/>
              <w:spacing w:before="38" w:line="271" w:lineRule="auto"/>
              <w:ind w:hanging="46"/>
              <w:jc w:val="center"/>
              <w:rPr>
                <w:spacing w:val="-10"/>
                <w:lang w:eastAsia="en-US"/>
              </w:rPr>
            </w:pPr>
            <w:proofErr w:type="spellStart"/>
            <w:r w:rsidRPr="00E03433">
              <w:rPr>
                <w:lang w:eastAsia="en-US"/>
              </w:rPr>
              <w:t>Жауапкершілігі</w:t>
            </w:r>
            <w:proofErr w:type="spellEnd"/>
            <w:r w:rsidRPr="00E03433">
              <w:rPr>
                <w:lang w:eastAsia="en-US"/>
              </w:rPr>
              <w:t xml:space="preserve"> </w:t>
            </w:r>
            <w:proofErr w:type="spellStart"/>
            <w:r w:rsidRPr="00E03433">
              <w:rPr>
                <w:spacing w:val="-10"/>
                <w:lang w:eastAsia="en-US"/>
              </w:rPr>
              <w:t>шектеулі</w:t>
            </w:r>
            <w:proofErr w:type="spellEnd"/>
          </w:p>
          <w:p w14:paraId="0213C60A" w14:textId="11E20B77" w:rsidR="00AA7773" w:rsidRPr="00E03433" w:rsidRDefault="00AA7773" w:rsidP="00AA7773">
            <w:pPr>
              <w:pStyle w:val="a3"/>
              <w:jc w:val="center"/>
              <w:rPr>
                <w:sz w:val="20"/>
              </w:rPr>
            </w:pPr>
            <w:proofErr w:type="spellStart"/>
            <w:r w:rsidRPr="00E03433">
              <w:rPr>
                <w:lang w:eastAsia="en-US"/>
              </w:rPr>
              <w:t>серіктестігі</w:t>
            </w:r>
            <w:proofErr w:type="spellEnd"/>
          </w:p>
        </w:tc>
        <w:tc>
          <w:tcPr>
            <w:tcW w:w="4146" w:type="dxa"/>
          </w:tcPr>
          <w:p w14:paraId="4BA13018" w14:textId="27AE8B4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noProof/>
              </w:rPr>
              <w:drawing>
                <wp:inline distT="0" distB="0" distL="0" distR="0" wp14:anchorId="6E2126A2" wp14:editId="08D415E2">
                  <wp:extent cx="2486025" cy="508635"/>
                  <wp:effectExtent l="0" t="0" r="952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CC5CA67" w14:textId="66BECCA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lang w:eastAsia="en-US"/>
              </w:rPr>
              <w:t>«MX-Engineering» Товарищество с</w:t>
            </w:r>
            <w:r w:rsidRPr="00E03433">
              <w:rPr>
                <w:spacing w:val="-16"/>
                <w:lang w:eastAsia="en-US"/>
              </w:rPr>
              <w:t xml:space="preserve"> </w:t>
            </w:r>
            <w:r w:rsidRPr="00E03433">
              <w:rPr>
                <w:lang w:eastAsia="en-US"/>
              </w:rPr>
              <w:t>ограниченной ответственностью</w:t>
            </w:r>
          </w:p>
        </w:tc>
      </w:tr>
      <w:tr w:rsidR="00AA7773" w:rsidRPr="00E03433" w14:paraId="291A2188" w14:textId="77777777" w:rsidTr="00AA7773">
        <w:trPr>
          <w:jc w:val="center"/>
        </w:trPr>
        <w:tc>
          <w:tcPr>
            <w:tcW w:w="9488" w:type="dxa"/>
            <w:gridSpan w:val="3"/>
          </w:tcPr>
          <w:p w14:paraId="65E5B6CE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572265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4FE0DDF0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30F448" w14:textId="1CBCD6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>Заказчик: ТОО "</w:t>
            </w:r>
            <w:r w:rsidR="00476DC9" w:rsidRPr="00E03433">
              <w:rPr>
                <w:sz w:val="28"/>
                <w:lang w:eastAsia="en-US"/>
              </w:rPr>
              <w:t>AM Construction</w:t>
            </w:r>
            <w:r w:rsidRPr="00E03433">
              <w:rPr>
                <w:sz w:val="28"/>
                <w:lang w:eastAsia="en-US"/>
              </w:rPr>
              <w:t>"</w:t>
            </w:r>
          </w:p>
          <w:p w14:paraId="5D18479F" w14:textId="77777777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>Генеральный проектировщик: ТОО "MX-Engineering"</w:t>
            </w:r>
          </w:p>
          <w:p w14:paraId="2608918C" w14:textId="31C47F60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 xml:space="preserve">ГСЛ № 0001002 </w:t>
            </w:r>
          </w:p>
          <w:p w14:paraId="34C5F378" w14:textId="14EE4627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 xml:space="preserve">Заказ: </w:t>
            </w:r>
            <w:r w:rsidR="004E2843" w:rsidRPr="00E03433">
              <w:rPr>
                <w:sz w:val="28"/>
                <w:lang w:eastAsia="en-US"/>
              </w:rPr>
              <w:t>2542</w:t>
            </w:r>
          </w:p>
        </w:tc>
      </w:tr>
    </w:tbl>
    <w:p w14:paraId="6F993A23" w14:textId="77777777" w:rsidR="004D2271" w:rsidRPr="00E03433" w:rsidRDefault="004D2271" w:rsidP="004D2271">
      <w:pPr>
        <w:pStyle w:val="a3"/>
        <w:ind w:left="102"/>
        <w:rPr>
          <w:sz w:val="20"/>
        </w:rPr>
      </w:pPr>
    </w:p>
    <w:p w14:paraId="645854BD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5903651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88073C8" w14:textId="77777777" w:rsidR="004D2271" w:rsidRPr="00E03433" w:rsidRDefault="004D2271" w:rsidP="004D2271">
      <w:pPr>
        <w:pStyle w:val="afc"/>
        <w:spacing w:before="232"/>
      </w:pPr>
      <w:r w:rsidRPr="00E03433">
        <w:t>РАБОЧИЙ ПРОЕКТ</w:t>
      </w:r>
    </w:p>
    <w:p w14:paraId="42E67588" w14:textId="77777777" w:rsidR="004D2271" w:rsidRPr="00E03433" w:rsidRDefault="004D2271" w:rsidP="004D2271">
      <w:pPr>
        <w:pStyle w:val="afc"/>
        <w:spacing w:before="232"/>
      </w:pPr>
    </w:p>
    <w:p w14:paraId="1B88872A" w14:textId="77777777" w:rsidR="001A7887" w:rsidRPr="00E03433" w:rsidRDefault="001A7887" w:rsidP="001A7887">
      <w:pPr>
        <w:pStyle w:val="a3"/>
        <w:jc w:val="center"/>
        <w:rPr>
          <w:b/>
          <w:sz w:val="32"/>
          <w:szCs w:val="32"/>
        </w:rPr>
      </w:pPr>
      <w:bookmarkStart w:id="0" w:name="_Hlk208581935"/>
      <w:bookmarkStart w:id="1" w:name="_Hlk209040033"/>
      <w:r w:rsidRPr="00E03433">
        <w:rPr>
          <w:b/>
          <w:sz w:val="32"/>
          <w:szCs w:val="32"/>
        </w:rPr>
        <w:t xml:space="preserve">Многоквартирный жилой комплекс с коммерческими помещениями и паркингом, расположенный по адресу: город Астана, район «Сарыарка», ПК Полянка, участок № 234 </w:t>
      </w:r>
    </w:p>
    <w:p w14:paraId="154BF429" w14:textId="2CD5A786" w:rsidR="00AA7773" w:rsidRPr="00E03433" w:rsidRDefault="001A7887" w:rsidP="001A7887">
      <w:pPr>
        <w:pStyle w:val="a3"/>
        <w:jc w:val="center"/>
        <w:rPr>
          <w:b/>
          <w:sz w:val="32"/>
          <w:szCs w:val="32"/>
        </w:rPr>
      </w:pPr>
      <w:r w:rsidRPr="00E03433">
        <w:rPr>
          <w:b/>
          <w:sz w:val="32"/>
          <w:szCs w:val="32"/>
        </w:rPr>
        <w:t>(2 очередь) (без наружных инженерных сетей)</w:t>
      </w:r>
      <w:bookmarkEnd w:id="0"/>
    </w:p>
    <w:bookmarkEnd w:id="1"/>
    <w:p w14:paraId="10A316F3" w14:textId="77777777" w:rsidR="00A47CAF" w:rsidRPr="00E03433" w:rsidRDefault="00A47CAF" w:rsidP="004D2271">
      <w:pPr>
        <w:pStyle w:val="a3"/>
        <w:jc w:val="center"/>
        <w:rPr>
          <w:b/>
          <w:sz w:val="36"/>
        </w:rPr>
      </w:pPr>
    </w:p>
    <w:p w14:paraId="153011C1" w14:textId="77777777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ОБЩАЯ ПОЯСНИТЕЛЬНАЯ ЗАПИСКА</w:t>
      </w:r>
    </w:p>
    <w:p w14:paraId="7025E743" w14:textId="0A05A699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2</w:t>
      </w:r>
      <w:r w:rsidR="00AA7773" w:rsidRPr="00E03433">
        <w:rPr>
          <w:b/>
          <w:sz w:val="32"/>
        </w:rPr>
        <w:t>542</w:t>
      </w:r>
      <w:r w:rsidRPr="00E03433">
        <w:rPr>
          <w:b/>
          <w:sz w:val="32"/>
        </w:rPr>
        <w:t>-</w:t>
      </w:r>
      <w:r w:rsidR="001A7887" w:rsidRPr="00E03433">
        <w:rPr>
          <w:b/>
          <w:sz w:val="32"/>
        </w:rPr>
        <w:t>2</w:t>
      </w:r>
      <w:r w:rsidRPr="00E03433">
        <w:rPr>
          <w:b/>
          <w:sz w:val="32"/>
        </w:rPr>
        <w:fldChar w:fldCharType="begin"/>
      </w:r>
      <w:r w:rsidRPr="00E03433">
        <w:rPr>
          <w:b/>
          <w:sz w:val="32"/>
        </w:rPr>
        <w:instrText xml:space="preserve"> TA \l "2205" \s "2205" \c 1 </w:instrText>
      </w:r>
      <w:r w:rsidRPr="00E03433">
        <w:rPr>
          <w:b/>
          <w:sz w:val="32"/>
        </w:rPr>
        <w:fldChar w:fldCharType="end"/>
      </w:r>
      <w:r w:rsidRPr="00E03433">
        <w:rPr>
          <w:b/>
          <w:sz w:val="32"/>
        </w:rPr>
        <w:t>-ОПЗ</w:t>
      </w:r>
    </w:p>
    <w:p w14:paraId="7925E07C" w14:textId="1211349D" w:rsidR="004D2271" w:rsidRPr="00E03433" w:rsidRDefault="004D2271" w:rsidP="004D2271">
      <w:pPr>
        <w:spacing w:line="322" w:lineRule="exact"/>
        <w:ind w:left="233" w:right="713"/>
        <w:jc w:val="center"/>
        <w:rPr>
          <w:b/>
          <w:sz w:val="28"/>
        </w:rPr>
      </w:pPr>
    </w:p>
    <w:tbl>
      <w:tblPr>
        <w:tblStyle w:val="af5"/>
        <w:tblW w:w="953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4137"/>
        <w:gridCol w:w="2383"/>
      </w:tblGrid>
      <w:tr w:rsidR="004D2271" w:rsidRPr="00E03433" w14:paraId="311DF00C" w14:textId="77777777" w:rsidTr="006B6627">
        <w:tc>
          <w:tcPr>
            <w:tcW w:w="3011" w:type="dxa"/>
          </w:tcPr>
          <w:p w14:paraId="3D21EBA9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595A7A8D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7F1C49FC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Директор:</w:t>
            </w:r>
            <w:r w:rsidRPr="00E03433">
              <w:rPr>
                <w:noProof/>
              </w:rPr>
              <w:t xml:space="preserve"> </w:t>
            </w:r>
          </w:p>
        </w:tc>
        <w:tc>
          <w:tcPr>
            <w:tcW w:w="4137" w:type="dxa"/>
          </w:tcPr>
          <w:p w14:paraId="7B4F55C9" w14:textId="77777777" w:rsidR="004D2271" w:rsidRPr="00E03433" w:rsidRDefault="004D2271" w:rsidP="007C7D8B">
            <w:pPr>
              <w:jc w:val="right"/>
              <w:rPr>
                <w:b/>
                <w:sz w:val="28"/>
              </w:rPr>
            </w:pPr>
            <w:r w:rsidRPr="00E03433">
              <w:rPr>
                <w:noProof/>
              </w:rPr>
              <w:drawing>
                <wp:inline distT="0" distB="0" distL="0" distR="0" wp14:anchorId="629AF7E3" wp14:editId="28C9C7FE">
                  <wp:extent cx="1685925" cy="1440819"/>
                  <wp:effectExtent l="0" t="0" r="0" b="6985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79" cy="144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2D9AE8FF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2AE9448C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51F77464" w14:textId="77777777" w:rsidR="004D2271" w:rsidRPr="00E03433" w:rsidRDefault="004D2271" w:rsidP="007C7D8B">
            <w:pPr>
              <w:rPr>
                <w:b/>
                <w:sz w:val="28"/>
              </w:rPr>
            </w:pPr>
            <w:proofErr w:type="spellStart"/>
            <w:r w:rsidRPr="00E03433">
              <w:rPr>
                <w:b/>
                <w:sz w:val="28"/>
              </w:rPr>
              <w:t>Тешев</w:t>
            </w:r>
            <w:proofErr w:type="spellEnd"/>
            <w:r w:rsidRPr="00E03433">
              <w:rPr>
                <w:b/>
                <w:sz w:val="28"/>
              </w:rPr>
              <w:t xml:space="preserve"> И. Д.</w:t>
            </w:r>
          </w:p>
          <w:p w14:paraId="1D390FC0" w14:textId="77777777" w:rsidR="004D2271" w:rsidRPr="00E03433" w:rsidRDefault="004D2271" w:rsidP="007C7D8B">
            <w:pPr>
              <w:rPr>
                <w:i/>
                <w:sz w:val="30"/>
              </w:rPr>
            </w:pPr>
          </w:p>
        </w:tc>
      </w:tr>
      <w:tr w:rsidR="004D2271" w:rsidRPr="00E03433" w14:paraId="2A1867DF" w14:textId="77777777" w:rsidTr="006B6627">
        <w:tc>
          <w:tcPr>
            <w:tcW w:w="3011" w:type="dxa"/>
          </w:tcPr>
          <w:p w14:paraId="648ED825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Главный</w:t>
            </w:r>
            <w:r w:rsidRPr="00E03433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инженер</w:t>
            </w:r>
            <w:r w:rsidRPr="00E03433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проекта:</w:t>
            </w:r>
          </w:p>
        </w:tc>
        <w:tc>
          <w:tcPr>
            <w:tcW w:w="4137" w:type="dxa"/>
          </w:tcPr>
          <w:p w14:paraId="5706F0D6" w14:textId="391C319E" w:rsidR="004D2271" w:rsidRPr="00E03433" w:rsidRDefault="006B6627" w:rsidP="007C7D8B">
            <w:pPr>
              <w:jc w:val="right"/>
              <w:rPr>
                <w:iCs/>
              </w:rPr>
            </w:pPr>
            <w:r w:rsidRPr="00E03433">
              <w:rPr>
                <w:iCs/>
                <w:noProof/>
              </w:rPr>
              <w:drawing>
                <wp:inline distT="0" distB="0" distL="0" distR="0" wp14:anchorId="7EF48B24" wp14:editId="7E8D0FDC">
                  <wp:extent cx="981075" cy="7895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7" b="12735"/>
                          <a:stretch/>
                        </pic:blipFill>
                        <pic:spPr bwMode="auto">
                          <a:xfrm>
                            <a:off x="0" y="0"/>
                            <a:ext cx="981075" cy="7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40522313" w14:textId="433D8FAB" w:rsidR="004D2271" w:rsidRPr="00E03433" w:rsidRDefault="00AA7773" w:rsidP="007C7D8B">
            <w:pPr>
              <w:rPr>
                <w:b/>
                <w:bCs/>
                <w:iCs/>
                <w:sz w:val="30"/>
              </w:rPr>
            </w:pPr>
            <w:proofErr w:type="spellStart"/>
            <w:r w:rsidRPr="00E03433">
              <w:rPr>
                <w:b/>
                <w:bCs/>
                <w:iCs/>
                <w:sz w:val="30"/>
              </w:rPr>
              <w:t>Оразбакова</w:t>
            </w:r>
            <w:proofErr w:type="spellEnd"/>
            <w:r w:rsidRPr="00E03433">
              <w:rPr>
                <w:b/>
                <w:bCs/>
                <w:iCs/>
                <w:sz w:val="30"/>
              </w:rPr>
              <w:t xml:space="preserve"> А.</w:t>
            </w:r>
          </w:p>
        </w:tc>
      </w:tr>
    </w:tbl>
    <w:p w14:paraId="3EF281CA" w14:textId="77777777" w:rsidR="004D2271" w:rsidRPr="00E03433" w:rsidRDefault="004D2271" w:rsidP="004D2271">
      <w:pPr>
        <w:ind w:left="246" w:right="713"/>
        <w:jc w:val="center"/>
        <w:rPr>
          <w:b/>
          <w:sz w:val="28"/>
        </w:rPr>
      </w:pPr>
    </w:p>
    <w:p w14:paraId="3B8CBAD4" w14:textId="77777777" w:rsidR="00D1690C" w:rsidRPr="00E03433" w:rsidRDefault="004D2271" w:rsidP="00D1690C">
      <w:pPr>
        <w:widowControl/>
        <w:autoSpaceDE/>
        <w:autoSpaceDN/>
        <w:ind w:right="142"/>
        <w:jc w:val="center"/>
        <w:rPr>
          <w:b/>
          <w:sz w:val="28"/>
        </w:rPr>
      </w:pPr>
      <w:r w:rsidRPr="00E03433">
        <w:rPr>
          <w:b/>
          <w:sz w:val="28"/>
        </w:rPr>
        <w:t>г. Астана 202</w:t>
      </w:r>
      <w:r w:rsidR="00AA7773" w:rsidRPr="00E03433">
        <w:rPr>
          <w:b/>
          <w:sz w:val="28"/>
        </w:rPr>
        <w:t>5</w:t>
      </w:r>
      <w:r w:rsidRPr="00E03433">
        <w:rPr>
          <w:b/>
          <w:sz w:val="28"/>
        </w:rPr>
        <w:t xml:space="preserve"> г.</w:t>
      </w:r>
      <w:r w:rsidR="00D1690C" w:rsidRPr="00E03433">
        <w:rPr>
          <w:b/>
          <w:sz w:val="28"/>
        </w:rPr>
        <w:br w:type="page"/>
      </w:r>
    </w:p>
    <w:p w14:paraId="4B038B61" w14:textId="708BBADE" w:rsidR="00883B25" w:rsidRPr="00E03433" w:rsidRDefault="00883B25" w:rsidP="00D1690C">
      <w:pPr>
        <w:widowControl/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Содержание</w:t>
      </w:r>
    </w:p>
    <w:p w14:paraId="6206E692" w14:textId="77777777" w:rsidR="00883B25" w:rsidRPr="00E03433" w:rsidRDefault="00883B25" w:rsidP="00883B25">
      <w:pPr>
        <w:widowControl/>
        <w:autoSpaceDE/>
        <w:autoSpaceDN/>
        <w:ind w:left="-142" w:right="142" w:firstLine="426"/>
        <w:rPr>
          <w:sz w:val="28"/>
          <w:szCs w:val="28"/>
          <w:lang w:eastAsia="ru-RU"/>
        </w:rPr>
      </w:pPr>
    </w:p>
    <w:tbl>
      <w:tblPr>
        <w:tblW w:w="10032" w:type="dxa"/>
        <w:tblInd w:w="-318" w:type="dxa"/>
        <w:tblLook w:val="04A0" w:firstRow="1" w:lastRow="0" w:firstColumn="1" w:lastColumn="0" w:noHBand="0" w:noVBand="1"/>
      </w:tblPr>
      <w:tblGrid>
        <w:gridCol w:w="9810"/>
        <w:gridCol w:w="222"/>
      </w:tblGrid>
      <w:tr w:rsidR="00883B25" w:rsidRPr="00E03433" w14:paraId="352764B6" w14:textId="77777777" w:rsidTr="00F4368F">
        <w:tc>
          <w:tcPr>
            <w:tcW w:w="9810" w:type="dxa"/>
            <w:shd w:val="clear" w:color="auto" w:fill="auto"/>
          </w:tcPr>
          <w:tbl>
            <w:tblPr>
              <w:tblW w:w="9654" w:type="dxa"/>
              <w:tblLook w:val="0000" w:firstRow="0" w:lastRow="0" w:firstColumn="0" w:lastColumn="0" w:noHBand="0" w:noVBand="0"/>
            </w:tblPr>
            <w:tblGrid>
              <w:gridCol w:w="594"/>
              <w:gridCol w:w="7365"/>
              <w:gridCol w:w="1695"/>
            </w:tblGrid>
            <w:tr w:rsidR="00883B25" w:rsidRPr="00E03433" w14:paraId="61519FE8" w14:textId="77777777" w:rsidTr="00F4368F">
              <w:trPr>
                <w:trHeight w:val="6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C8632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№</w:t>
                  </w:r>
                </w:p>
                <w:p w14:paraId="4B91A404" w14:textId="77777777" w:rsidR="00883B25" w:rsidRPr="00E03433" w:rsidRDefault="00883B25" w:rsidP="00883B25">
                  <w:pPr>
                    <w:widowControl/>
                    <w:autoSpaceDE/>
                    <w:autoSpaceDN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п/п</w:t>
                  </w: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D4E122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1B672B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883B25" w:rsidRPr="00E03433" w14:paraId="431684F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370657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F16C6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D9AEE0" w14:textId="04277249" w:rsidR="00883B25" w:rsidRPr="00E03433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883B25" w:rsidRPr="00E03433" w14:paraId="282DE37E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1F7DD6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F5CB4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Состав проекта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843D3B" w14:textId="59C97886" w:rsidR="00883B25" w:rsidRPr="003155C6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1235C6B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37D115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0F3C20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Исходные данные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28BB1" w14:textId="3C940CE7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</w:p>
              </w:tc>
            </w:tr>
            <w:tr w:rsidR="00883B25" w:rsidRPr="00E03433" w14:paraId="10C4B4CD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41523E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0F7BC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Характеристика условий строительства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0C9534" w14:textId="35D71A22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8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4B12B6"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</w:tr>
            <w:tr w:rsidR="00883B25" w:rsidRPr="00E03433" w14:paraId="3F69D7F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558C5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AA606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Генеральный план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1626E" w14:textId="15D6AF40" w:rsidR="00883B25" w:rsidRPr="003155C6" w:rsidRDefault="0087487B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</w:tr>
            <w:tr w:rsidR="00883B25" w:rsidRPr="00E03433" w14:paraId="61A108B8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A8F464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587A49A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Архитектурно планировочное решение (ТЭП)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2721F" w14:textId="77FCEEDC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4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883B25" w:rsidRPr="00E03433" w14:paraId="232B68EC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9D8659D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BF3204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Конструктивное решение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EEB891" w14:textId="7022A2F1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7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21</w:t>
                  </w:r>
                </w:p>
              </w:tc>
            </w:tr>
            <w:tr w:rsidR="00883B25" w:rsidRPr="00E03433" w14:paraId="43C8A0C0" w14:textId="77777777" w:rsidTr="00F4368F">
              <w:trPr>
                <w:trHeight w:val="3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364DB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5259C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Водоснабжение и канализация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4A7071" w14:textId="6E4086D9" w:rsidR="00883B25" w:rsidRPr="003155C6" w:rsidRDefault="00176C3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57AEB45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2CBCFC7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EEB99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Отопление и вентиляция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52CDD1" w14:textId="6574A57C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</w:tr>
            <w:tr w:rsidR="00883B25" w:rsidRPr="00E03433" w14:paraId="3762AB7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449A9F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0AA805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Электрооборудование и электроосвещение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DCBD9B" w14:textId="2E411CB0" w:rsidR="00883B25" w:rsidRPr="003155C6" w:rsidRDefault="00176C3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4E4877"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3D8479A4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F58CAFF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707F8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Системы связи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D8AD7E" w14:textId="5ED7FFAF" w:rsidR="00883B25" w:rsidRPr="003155C6" w:rsidRDefault="004E4877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40</w:t>
                  </w:r>
                </w:p>
              </w:tc>
            </w:tr>
            <w:tr w:rsidR="00883B25" w:rsidRPr="00E03433" w14:paraId="794DF108" w14:textId="77777777" w:rsidTr="00F4368F">
              <w:trPr>
                <w:trHeight w:val="579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3B4B44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C33C81" w14:textId="5C7C89B6" w:rsidR="00883B25" w:rsidRPr="00E03433" w:rsidRDefault="00924C45" w:rsidP="005D2F43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Пожарная сигнализация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501AB" w14:textId="7B21E493" w:rsidR="00883B25" w:rsidRPr="003155C6" w:rsidRDefault="003155C6" w:rsidP="00924C4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41</w:t>
                  </w:r>
                  <w:r w:rsidR="00924C4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</w:tr>
            <w:tr w:rsidR="003155C6" w:rsidRPr="00E03433" w14:paraId="2DEFBDA7" w14:textId="77777777" w:rsidTr="00F4368F">
              <w:trPr>
                <w:trHeight w:val="579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08E895" w14:textId="77777777" w:rsidR="003155C6" w:rsidRPr="00E03433" w:rsidRDefault="003155C6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CF6A47" w14:textId="76F1C525" w:rsidR="003155C6" w:rsidRPr="00E03433" w:rsidRDefault="003155C6" w:rsidP="005D2F43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3155C6">
                    <w:rPr>
                      <w:sz w:val="28"/>
                      <w:szCs w:val="28"/>
                      <w:lang w:eastAsia="ru-RU"/>
                    </w:rPr>
                    <w:t>12.</w:t>
                  </w:r>
                  <w:r w:rsidRPr="003155C6">
                    <w:rPr>
                      <w:sz w:val="28"/>
                      <w:szCs w:val="28"/>
                      <w:lang w:eastAsia="ru-RU"/>
                    </w:rPr>
                    <w:tab/>
                    <w:t>Автоматическое пожаротушение паркинга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D10F0" w14:textId="0DC9BB7A" w:rsidR="003155C6" w:rsidRPr="003155C6" w:rsidRDefault="003155C6" w:rsidP="00924C4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45-46</w:t>
                  </w:r>
                </w:p>
              </w:tc>
            </w:tr>
          </w:tbl>
          <w:p w14:paraId="3E24C009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22E7E420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883B25" w:rsidRPr="00E03433" w14:paraId="5659CAC2" w14:textId="77777777" w:rsidTr="00F4368F">
        <w:tc>
          <w:tcPr>
            <w:tcW w:w="9810" w:type="dxa"/>
            <w:shd w:val="clear" w:color="auto" w:fill="auto"/>
          </w:tcPr>
          <w:p w14:paraId="434F5FBA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57183298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14:paraId="4A0348E8" w14:textId="77777777" w:rsidR="00AA7773" w:rsidRPr="00E03433" w:rsidRDefault="00AA7773">
      <w:pPr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br w:type="page"/>
      </w:r>
    </w:p>
    <w:p w14:paraId="43319476" w14:textId="0332AC29" w:rsidR="00883B25" w:rsidRPr="00E03433" w:rsidRDefault="00883B25" w:rsidP="0068592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Состав проекта</w:t>
      </w:r>
    </w:p>
    <w:tbl>
      <w:tblPr>
        <w:tblStyle w:val="af5"/>
        <w:tblW w:w="9351" w:type="dxa"/>
        <w:tblInd w:w="0" w:type="dxa"/>
        <w:tblLook w:val="04A0" w:firstRow="1" w:lastRow="0" w:firstColumn="1" w:lastColumn="0" w:noHBand="0" w:noVBand="1"/>
      </w:tblPr>
      <w:tblGrid>
        <w:gridCol w:w="1046"/>
        <w:gridCol w:w="2351"/>
        <w:gridCol w:w="4462"/>
        <w:gridCol w:w="1492"/>
      </w:tblGrid>
      <w:tr w:rsidR="001A7887" w:rsidRPr="00E03433" w14:paraId="6B0A28AF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2B64C2D2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bookmarkStart w:id="2" w:name="RANGE!A1:D27"/>
            <w:r w:rsidRPr="00E03433">
              <w:rPr>
                <w:b/>
                <w:bCs/>
              </w:rPr>
              <w:t>№ тома</w:t>
            </w:r>
            <w:bookmarkEnd w:id="2"/>
            <w:r w:rsidRPr="00E03433">
              <w:rPr>
                <w:b/>
                <w:bCs/>
              </w:rPr>
              <w:t>/ альбома</w:t>
            </w:r>
          </w:p>
        </w:tc>
        <w:tc>
          <w:tcPr>
            <w:tcW w:w="2351" w:type="dxa"/>
            <w:noWrap/>
            <w:hideMark/>
          </w:tcPr>
          <w:p w14:paraId="5392B799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Обозначение</w:t>
            </w:r>
          </w:p>
        </w:tc>
        <w:tc>
          <w:tcPr>
            <w:tcW w:w="4462" w:type="dxa"/>
            <w:hideMark/>
          </w:tcPr>
          <w:p w14:paraId="3E9A4319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Наименование</w:t>
            </w:r>
          </w:p>
        </w:tc>
        <w:tc>
          <w:tcPr>
            <w:tcW w:w="1492" w:type="dxa"/>
            <w:hideMark/>
          </w:tcPr>
          <w:p w14:paraId="3F0CD9BE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Примечание</w:t>
            </w:r>
          </w:p>
        </w:tc>
      </w:tr>
      <w:tr w:rsidR="001A7887" w:rsidRPr="00E03433" w14:paraId="2E36C2AB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7FC7B988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1</w:t>
            </w:r>
          </w:p>
        </w:tc>
        <w:tc>
          <w:tcPr>
            <w:tcW w:w="2351" w:type="dxa"/>
            <w:noWrap/>
            <w:hideMark/>
          </w:tcPr>
          <w:p w14:paraId="2C258F44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2</w:t>
            </w:r>
          </w:p>
        </w:tc>
        <w:tc>
          <w:tcPr>
            <w:tcW w:w="4462" w:type="dxa"/>
            <w:hideMark/>
          </w:tcPr>
          <w:p w14:paraId="37F5FD18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3</w:t>
            </w:r>
          </w:p>
        </w:tc>
        <w:tc>
          <w:tcPr>
            <w:tcW w:w="1492" w:type="dxa"/>
            <w:hideMark/>
          </w:tcPr>
          <w:p w14:paraId="72FB4FF1" w14:textId="77777777" w:rsidR="001A7887" w:rsidRPr="00E03433" w:rsidRDefault="001A7887" w:rsidP="00166C05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4</w:t>
            </w:r>
          </w:p>
        </w:tc>
      </w:tr>
      <w:tr w:rsidR="001A7887" w:rsidRPr="00E03433" w14:paraId="20490DD6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05D6E62D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1 "Пояснительная записка"</w:t>
            </w:r>
          </w:p>
        </w:tc>
      </w:tr>
      <w:tr w:rsidR="001A7887" w:rsidRPr="00E03433" w14:paraId="33EC9EDA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2DA49B24" w14:textId="77777777" w:rsidR="001A7887" w:rsidRPr="00E03433" w:rsidRDefault="001A7887" w:rsidP="00166C05">
            <w:pPr>
              <w:jc w:val="center"/>
            </w:pPr>
            <w:r w:rsidRPr="00E03433">
              <w:t>1</w:t>
            </w:r>
          </w:p>
        </w:tc>
        <w:tc>
          <w:tcPr>
            <w:tcW w:w="2351" w:type="dxa"/>
            <w:noWrap/>
            <w:hideMark/>
          </w:tcPr>
          <w:p w14:paraId="1EE08A19" w14:textId="77777777" w:rsidR="001A7887" w:rsidRPr="00E03433" w:rsidRDefault="001A7887" w:rsidP="00166C05">
            <w:r w:rsidRPr="00E03433">
              <w:t>2542-2-ПЗ</w:t>
            </w:r>
          </w:p>
        </w:tc>
        <w:tc>
          <w:tcPr>
            <w:tcW w:w="4462" w:type="dxa"/>
            <w:hideMark/>
          </w:tcPr>
          <w:p w14:paraId="271EA8A4" w14:textId="77777777" w:rsidR="001A7887" w:rsidRPr="00E03433" w:rsidRDefault="001A7887" w:rsidP="00166C05">
            <w:r w:rsidRPr="00E03433">
              <w:t>Пояснительная записка</w:t>
            </w:r>
          </w:p>
        </w:tc>
        <w:tc>
          <w:tcPr>
            <w:tcW w:w="1492" w:type="dxa"/>
            <w:hideMark/>
          </w:tcPr>
          <w:p w14:paraId="5E3860F6" w14:textId="77777777" w:rsidR="001A7887" w:rsidRPr="00E03433" w:rsidRDefault="001A7887" w:rsidP="00166C05"/>
        </w:tc>
      </w:tr>
      <w:tr w:rsidR="001A7887" w:rsidRPr="00E03433" w14:paraId="42338587" w14:textId="77777777" w:rsidTr="00166C05">
        <w:trPr>
          <w:trHeight w:val="288"/>
        </w:trPr>
        <w:tc>
          <w:tcPr>
            <w:tcW w:w="1046" w:type="dxa"/>
            <w:noWrap/>
          </w:tcPr>
          <w:p w14:paraId="1796D0BD" w14:textId="77777777" w:rsidR="001A7887" w:rsidRPr="00E03433" w:rsidRDefault="001A7887" w:rsidP="00166C05">
            <w:pPr>
              <w:jc w:val="center"/>
            </w:pPr>
            <w:r w:rsidRPr="00E03433">
              <w:t>1</w:t>
            </w:r>
          </w:p>
        </w:tc>
        <w:tc>
          <w:tcPr>
            <w:tcW w:w="2351" w:type="dxa"/>
            <w:noWrap/>
          </w:tcPr>
          <w:p w14:paraId="0FD29757" w14:textId="77777777" w:rsidR="001A7887" w:rsidRPr="00E03433" w:rsidRDefault="001A7887" w:rsidP="00166C05">
            <w:r w:rsidRPr="00E03433">
              <w:t>2542-2-ПРП</w:t>
            </w:r>
          </w:p>
        </w:tc>
        <w:tc>
          <w:tcPr>
            <w:tcW w:w="4462" w:type="dxa"/>
          </w:tcPr>
          <w:p w14:paraId="1D048C52" w14:textId="77777777" w:rsidR="001A7887" w:rsidRPr="00E03433" w:rsidRDefault="001A7887" w:rsidP="00166C05">
            <w:r w:rsidRPr="00E03433">
              <w:t>Паспорт рабочего проекта</w:t>
            </w:r>
          </w:p>
        </w:tc>
        <w:tc>
          <w:tcPr>
            <w:tcW w:w="1492" w:type="dxa"/>
          </w:tcPr>
          <w:p w14:paraId="5287E39B" w14:textId="77777777" w:rsidR="001A7887" w:rsidRPr="00E03433" w:rsidRDefault="001A7887" w:rsidP="00166C05"/>
        </w:tc>
      </w:tr>
      <w:tr w:rsidR="001A7887" w:rsidRPr="00E03433" w14:paraId="1EC0D5EA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4D966C2D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2 "Генеральный план"</w:t>
            </w:r>
          </w:p>
        </w:tc>
      </w:tr>
      <w:tr w:rsidR="001A7887" w:rsidRPr="00E03433" w14:paraId="5B83B5F2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66DB2422" w14:textId="77777777" w:rsidR="001A7887" w:rsidRPr="00E03433" w:rsidRDefault="001A7887" w:rsidP="00166C05">
            <w:pPr>
              <w:jc w:val="center"/>
            </w:pPr>
            <w:r w:rsidRPr="00E03433">
              <w:t>2</w:t>
            </w:r>
          </w:p>
        </w:tc>
        <w:tc>
          <w:tcPr>
            <w:tcW w:w="2351" w:type="dxa"/>
            <w:noWrap/>
            <w:hideMark/>
          </w:tcPr>
          <w:p w14:paraId="00061A0D" w14:textId="77777777" w:rsidR="001A7887" w:rsidRPr="00E03433" w:rsidRDefault="001A7887" w:rsidP="00166C05">
            <w:r w:rsidRPr="00E03433">
              <w:t>2542-2-ГП</w:t>
            </w:r>
          </w:p>
        </w:tc>
        <w:tc>
          <w:tcPr>
            <w:tcW w:w="4462" w:type="dxa"/>
            <w:hideMark/>
          </w:tcPr>
          <w:p w14:paraId="05221535" w14:textId="77777777" w:rsidR="001A7887" w:rsidRPr="00E03433" w:rsidRDefault="001A7887" w:rsidP="00166C05">
            <w:r w:rsidRPr="00E03433">
              <w:t>Генеральный план</w:t>
            </w:r>
          </w:p>
        </w:tc>
        <w:tc>
          <w:tcPr>
            <w:tcW w:w="1492" w:type="dxa"/>
            <w:hideMark/>
          </w:tcPr>
          <w:p w14:paraId="07943361" w14:textId="77777777" w:rsidR="001A7887" w:rsidRPr="00E03433" w:rsidRDefault="001A7887" w:rsidP="00166C05"/>
        </w:tc>
      </w:tr>
      <w:tr w:rsidR="001A7887" w:rsidRPr="00E03433" w14:paraId="6945D121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6E7E4EA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3 "Архитектурно-строительные решения"</w:t>
            </w:r>
          </w:p>
        </w:tc>
      </w:tr>
      <w:tr w:rsidR="001A7887" w:rsidRPr="00E03433" w14:paraId="013A0100" w14:textId="77777777" w:rsidTr="00166C05">
        <w:trPr>
          <w:trHeight w:val="288"/>
        </w:trPr>
        <w:tc>
          <w:tcPr>
            <w:tcW w:w="1046" w:type="dxa"/>
            <w:noWrap/>
          </w:tcPr>
          <w:p w14:paraId="3674BCF3" w14:textId="77777777" w:rsidR="001A7887" w:rsidRPr="00E03433" w:rsidRDefault="001A7887" w:rsidP="00166C05">
            <w:pPr>
              <w:jc w:val="center"/>
            </w:pPr>
            <w:r w:rsidRPr="00E03433">
              <w:t>3</w:t>
            </w:r>
          </w:p>
        </w:tc>
        <w:tc>
          <w:tcPr>
            <w:tcW w:w="2351" w:type="dxa"/>
            <w:noWrap/>
          </w:tcPr>
          <w:p w14:paraId="37818793" w14:textId="77777777" w:rsidR="001A7887" w:rsidRPr="00E03433" w:rsidRDefault="001A7887" w:rsidP="00166C05">
            <w:r w:rsidRPr="00E03433">
              <w:t>2542-2-S1-АС</w:t>
            </w:r>
          </w:p>
        </w:tc>
        <w:tc>
          <w:tcPr>
            <w:tcW w:w="4462" w:type="dxa"/>
          </w:tcPr>
          <w:p w14:paraId="7F3AEF4F" w14:textId="77777777" w:rsidR="001A7887" w:rsidRPr="00E03433" w:rsidRDefault="001A7887" w:rsidP="00166C05">
            <w:r w:rsidRPr="00E03433">
              <w:t>Архитектурно-строительные решения</w:t>
            </w:r>
          </w:p>
          <w:p w14:paraId="12FBB2E5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5D0AC525" w14:textId="77777777" w:rsidR="001A7887" w:rsidRPr="00E03433" w:rsidRDefault="001A7887" w:rsidP="00166C05"/>
        </w:tc>
      </w:tr>
      <w:tr w:rsidR="001A7887" w:rsidRPr="00E03433" w14:paraId="67FB376F" w14:textId="77777777" w:rsidTr="00166C05">
        <w:trPr>
          <w:trHeight w:val="288"/>
        </w:trPr>
        <w:tc>
          <w:tcPr>
            <w:tcW w:w="1046" w:type="dxa"/>
            <w:noWrap/>
          </w:tcPr>
          <w:p w14:paraId="29450756" w14:textId="77777777" w:rsidR="001A7887" w:rsidRPr="00E03433" w:rsidRDefault="001A7887" w:rsidP="00166C05">
            <w:pPr>
              <w:jc w:val="center"/>
            </w:pPr>
            <w:r w:rsidRPr="00E03433">
              <w:t>3</w:t>
            </w:r>
          </w:p>
        </w:tc>
        <w:tc>
          <w:tcPr>
            <w:tcW w:w="2351" w:type="dxa"/>
            <w:noWrap/>
          </w:tcPr>
          <w:p w14:paraId="583739C5" w14:textId="77777777" w:rsidR="001A7887" w:rsidRPr="00E03433" w:rsidRDefault="001A7887" w:rsidP="00166C05">
            <w:r w:rsidRPr="00E03433">
              <w:t>2542-2-S2-АС</w:t>
            </w:r>
          </w:p>
        </w:tc>
        <w:tc>
          <w:tcPr>
            <w:tcW w:w="4462" w:type="dxa"/>
          </w:tcPr>
          <w:p w14:paraId="59B02381" w14:textId="77777777" w:rsidR="001A7887" w:rsidRPr="00E03433" w:rsidRDefault="001A7887" w:rsidP="00166C05">
            <w:r w:rsidRPr="00E03433">
              <w:t>Архитектурно-строительные решения</w:t>
            </w:r>
          </w:p>
          <w:p w14:paraId="554EE16E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4E2B236F" w14:textId="77777777" w:rsidR="001A7887" w:rsidRPr="00E03433" w:rsidRDefault="001A7887" w:rsidP="00166C05"/>
        </w:tc>
      </w:tr>
      <w:tr w:rsidR="001A7887" w:rsidRPr="00E03433" w14:paraId="4FA739FD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2B8A7C8F" w14:textId="77777777" w:rsidR="001A7887" w:rsidRPr="00E03433" w:rsidRDefault="001A7887" w:rsidP="00166C05">
            <w:pPr>
              <w:jc w:val="center"/>
            </w:pPr>
            <w:r w:rsidRPr="00E03433">
              <w:t>3</w:t>
            </w:r>
          </w:p>
        </w:tc>
        <w:tc>
          <w:tcPr>
            <w:tcW w:w="2351" w:type="dxa"/>
            <w:noWrap/>
            <w:hideMark/>
          </w:tcPr>
          <w:p w14:paraId="7AD94E9D" w14:textId="77777777" w:rsidR="001A7887" w:rsidRPr="00E03433" w:rsidRDefault="001A7887" w:rsidP="00166C05">
            <w:r w:rsidRPr="00E03433">
              <w:t>2542-2-S3-АС</w:t>
            </w:r>
          </w:p>
        </w:tc>
        <w:tc>
          <w:tcPr>
            <w:tcW w:w="4462" w:type="dxa"/>
            <w:hideMark/>
          </w:tcPr>
          <w:p w14:paraId="7DA9E6FA" w14:textId="77777777" w:rsidR="001A7887" w:rsidRPr="00E03433" w:rsidRDefault="001A7887" w:rsidP="00166C05">
            <w:r w:rsidRPr="00E03433">
              <w:t>Архитектурно-строительные решения</w:t>
            </w:r>
          </w:p>
          <w:p w14:paraId="7A0EEE17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29D0F080" w14:textId="77777777" w:rsidR="001A7887" w:rsidRPr="00E03433" w:rsidRDefault="001A7887" w:rsidP="00166C05"/>
        </w:tc>
      </w:tr>
      <w:tr w:rsidR="001A7887" w:rsidRPr="00E03433" w14:paraId="7DE9BC23" w14:textId="77777777" w:rsidTr="00166C05">
        <w:trPr>
          <w:trHeight w:val="288"/>
        </w:trPr>
        <w:tc>
          <w:tcPr>
            <w:tcW w:w="1046" w:type="dxa"/>
            <w:noWrap/>
          </w:tcPr>
          <w:p w14:paraId="5D68706E" w14:textId="77777777" w:rsidR="001A7887" w:rsidRPr="00E03433" w:rsidRDefault="001A7887" w:rsidP="00166C05">
            <w:pPr>
              <w:jc w:val="center"/>
            </w:pPr>
            <w:r w:rsidRPr="00E03433">
              <w:t>3</w:t>
            </w:r>
          </w:p>
        </w:tc>
        <w:tc>
          <w:tcPr>
            <w:tcW w:w="2351" w:type="dxa"/>
            <w:noWrap/>
          </w:tcPr>
          <w:p w14:paraId="0AAE1DC8" w14:textId="77777777" w:rsidR="001A7887" w:rsidRPr="00E03433" w:rsidRDefault="001A7887" w:rsidP="00166C05">
            <w:r w:rsidRPr="00E03433">
              <w:t>2542-2-S4-АС</w:t>
            </w:r>
          </w:p>
        </w:tc>
        <w:tc>
          <w:tcPr>
            <w:tcW w:w="4462" w:type="dxa"/>
          </w:tcPr>
          <w:p w14:paraId="54B931C2" w14:textId="77777777" w:rsidR="001A7887" w:rsidRPr="00E03433" w:rsidRDefault="001A7887" w:rsidP="00166C05">
            <w:r w:rsidRPr="00E03433">
              <w:t>Архитектурно-строительные решения</w:t>
            </w:r>
          </w:p>
          <w:p w14:paraId="5FB6D0D7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0376C17E" w14:textId="77777777" w:rsidR="001A7887" w:rsidRPr="00E03433" w:rsidRDefault="001A7887" w:rsidP="00166C05"/>
        </w:tc>
      </w:tr>
      <w:tr w:rsidR="001A7887" w:rsidRPr="00E03433" w14:paraId="77B1137D" w14:textId="77777777" w:rsidTr="00166C05">
        <w:trPr>
          <w:trHeight w:val="288"/>
        </w:trPr>
        <w:tc>
          <w:tcPr>
            <w:tcW w:w="1046" w:type="dxa"/>
            <w:noWrap/>
          </w:tcPr>
          <w:p w14:paraId="0AE381DB" w14:textId="77777777" w:rsidR="001A7887" w:rsidRPr="00E03433" w:rsidRDefault="001A7887" w:rsidP="00166C05">
            <w:pPr>
              <w:jc w:val="center"/>
            </w:pPr>
            <w:r w:rsidRPr="00E03433">
              <w:t>3</w:t>
            </w:r>
          </w:p>
        </w:tc>
        <w:tc>
          <w:tcPr>
            <w:tcW w:w="2351" w:type="dxa"/>
            <w:noWrap/>
          </w:tcPr>
          <w:p w14:paraId="54F95AD7" w14:textId="77777777" w:rsidR="001A7887" w:rsidRPr="00E03433" w:rsidRDefault="001A7887" w:rsidP="00166C05">
            <w:r w:rsidRPr="00E03433">
              <w:t>2542-2-P1-АС</w:t>
            </w:r>
          </w:p>
        </w:tc>
        <w:tc>
          <w:tcPr>
            <w:tcW w:w="4462" w:type="dxa"/>
          </w:tcPr>
          <w:p w14:paraId="7D1ED15A" w14:textId="77777777" w:rsidR="001A7887" w:rsidRPr="00E03433" w:rsidRDefault="001A7887" w:rsidP="00166C05">
            <w:r w:rsidRPr="00E03433">
              <w:t>Архитектурно-строительные решения</w:t>
            </w:r>
          </w:p>
          <w:p w14:paraId="22527570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50701A62" w14:textId="77777777" w:rsidR="001A7887" w:rsidRPr="00E03433" w:rsidRDefault="001A7887" w:rsidP="00166C05"/>
        </w:tc>
      </w:tr>
      <w:tr w:rsidR="001A7887" w:rsidRPr="00E03433" w14:paraId="0E062C94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5F45A635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4 "Конструктивные и объемно-планировочные решения"</w:t>
            </w:r>
          </w:p>
        </w:tc>
      </w:tr>
      <w:tr w:rsidR="001A7887" w:rsidRPr="00E03433" w14:paraId="295A23C0" w14:textId="77777777" w:rsidTr="00166C05">
        <w:trPr>
          <w:trHeight w:val="288"/>
        </w:trPr>
        <w:tc>
          <w:tcPr>
            <w:tcW w:w="1046" w:type="dxa"/>
            <w:noWrap/>
          </w:tcPr>
          <w:p w14:paraId="1DE8DDC5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</w:tcPr>
          <w:p w14:paraId="0990844B" w14:textId="77777777" w:rsidR="001A7887" w:rsidRPr="00E03433" w:rsidRDefault="001A7887" w:rsidP="00166C05">
            <w:r w:rsidRPr="00E03433">
              <w:t>2542-2-S1-КЖ1</w:t>
            </w:r>
          </w:p>
        </w:tc>
        <w:tc>
          <w:tcPr>
            <w:tcW w:w="4462" w:type="dxa"/>
          </w:tcPr>
          <w:p w14:paraId="082FEDCB" w14:textId="77777777" w:rsidR="001A7887" w:rsidRPr="00E03433" w:rsidRDefault="001A7887" w:rsidP="00166C05">
            <w:r w:rsidRPr="00E03433">
              <w:t xml:space="preserve">Конструкции железобетонные ниже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31C22F3B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019AC3E7" w14:textId="77777777" w:rsidR="001A7887" w:rsidRPr="00E03433" w:rsidRDefault="001A7887" w:rsidP="00166C05"/>
        </w:tc>
      </w:tr>
      <w:tr w:rsidR="001A7887" w:rsidRPr="00E03433" w14:paraId="20A46B2A" w14:textId="77777777" w:rsidTr="00166C05">
        <w:trPr>
          <w:trHeight w:val="288"/>
        </w:trPr>
        <w:tc>
          <w:tcPr>
            <w:tcW w:w="1046" w:type="dxa"/>
            <w:noWrap/>
          </w:tcPr>
          <w:p w14:paraId="021A4463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</w:tcPr>
          <w:p w14:paraId="44BE3B74" w14:textId="77777777" w:rsidR="001A7887" w:rsidRPr="00E03433" w:rsidRDefault="001A7887" w:rsidP="00166C05">
            <w:r w:rsidRPr="00E03433">
              <w:t>2542-2-S2-КЖ1</w:t>
            </w:r>
          </w:p>
        </w:tc>
        <w:tc>
          <w:tcPr>
            <w:tcW w:w="4462" w:type="dxa"/>
          </w:tcPr>
          <w:p w14:paraId="50FBBD27" w14:textId="77777777" w:rsidR="001A7887" w:rsidRPr="00E03433" w:rsidRDefault="001A7887" w:rsidP="00166C05">
            <w:r w:rsidRPr="00E03433">
              <w:t xml:space="preserve">Конструкции железобетонные ниже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64945875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2A1271CC" w14:textId="77777777" w:rsidR="001A7887" w:rsidRPr="00E03433" w:rsidRDefault="001A7887" w:rsidP="00166C05"/>
        </w:tc>
      </w:tr>
      <w:tr w:rsidR="001A7887" w:rsidRPr="00E03433" w14:paraId="017D2B8F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5EAFEBBE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1DF3CECA" w14:textId="77777777" w:rsidR="001A7887" w:rsidRPr="00E03433" w:rsidRDefault="001A7887" w:rsidP="00166C05">
            <w:r w:rsidRPr="00E03433">
              <w:t>2542-2-S3-КЖ1</w:t>
            </w:r>
          </w:p>
        </w:tc>
        <w:tc>
          <w:tcPr>
            <w:tcW w:w="4462" w:type="dxa"/>
            <w:hideMark/>
          </w:tcPr>
          <w:p w14:paraId="2D50CB0A" w14:textId="77777777" w:rsidR="001A7887" w:rsidRPr="00E03433" w:rsidRDefault="001A7887" w:rsidP="00166C05">
            <w:r w:rsidRPr="00E03433">
              <w:t xml:space="preserve">Конструкции железобетонные ниже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0F8A0631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3D1C4B2F" w14:textId="77777777" w:rsidR="001A7887" w:rsidRPr="00E03433" w:rsidRDefault="001A7887" w:rsidP="00166C05"/>
        </w:tc>
      </w:tr>
      <w:tr w:rsidR="001A7887" w:rsidRPr="00E03433" w14:paraId="21AC28E1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39FCCC7D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323DB273" w14:textId="77777777" w:rsidR="001A7887" w:rsidRPr="00E03433" w:rsidRDefault="001A7887" w:rsidP="00166C05">
            <w:r w:rsidRPr="00E03433">
              <w:t>2542-2-S4-КЖ4</w:t>
            </w:r>
          </w:p>
        </w:tc>
        <w:tc>
          <w:tcPr>
            <w:tcW w:w="4462" w:type="dxa"/>
            <w:hideMark/>
          </w:tcPr>
          <w:p w14:paraId="03F3BF52" w14:textId="77777777" w:rsidR="001A7887" w:rsidRPr="00E03433" w:rsidRDefault="001A7887" w:rsidP="00166C05">
            <w:r w:rsidRPr="00E03433">
              <w:t xml:space="preserve">Конструкции железобетонные ниже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38FF6297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  <w:hideMark/>
          </w:tcPr>
          <w:p w14:paraId="3875FE5E" w14:textId="77777777" w:rsidR="001A7887" w:rsidRPr="00E03433" w:rsidRDefault="001A7887" w:rsidP="00166C05"/>
        </w:tc>
      </w:tr>
      <w:tr w:rsidR="001A7887" w:rsidRPr="00E03433" w14:paraId="66C382EC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64A8F336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408756A7" w14:textId="77777777" w:rsidR="001A7887" w:rsidRPr="00E03433" w:rsidRDefault="001A7887" w:rsidP="00166C05">
            <w:r w:rsidRPr="00E03433">
              <w:t>2542-2-P1-КЖ1</w:t>
            </w:r>
          </w:p>
        </w:tc>
        <w:tc>
          <w:tcPr>
            <w:tcW w:w="4462" w:type="dxa"/>
            <w:hideMark/>
          </w:tcPr>
          <w:p w14:paraId="23141E0F" w14:textId="77777777" w:rsidR="001A7887" w:rsidRPr="00E03433" w:rsidRDefault="001A7887" w:rsidP="00166C05">
            <w:r w:rsidRPr="00E03433">
              <w:t xml:space="preserve">Конструкции железобетонные ниже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55D1F3AC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  <w:hideMark/>
          </w:tcPr>
          <w:p w14:paraId="727DFF99" w14:textId="77777777" w:rsidR="001A7887" w:rsidRPr="00E03433" w:rsidRDefault="001A7887" w:rsidP="00166C05"/>
        </w:tc>
      </w:tr>
      <w:tr w:rsidR="001A7887" w:rsidRPr="00E03433" w14:paraId="2462C585" w14:textId="77777777" w:rsidTr="00166C05">
        <w:trPr>
          <w:trHeight w:val="288"/>
        </w:trPr>
        <w:tc>
          <w:tcPr>
            <w:tcW w:w="1046" w:type="dxa"/>
            <w:noWrap/>
          </w:tcPr>
          <w:p w14:paraId="758278C3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</w:tcPr>
          <w:p w14:paraId="295FD9A9" w14:textId="77777777" w:rsidR="001A7887" w:rsidRPr="00E03433" w:rsidRDefault="001A7887" w:rsidP="00166C05">
            <w:r w:rsidRPr="00E03433">
              <w:t>2542-2-S1-КЖ2</w:t>
            </w:r>
          </w:p>
        </w:tc>
        <w:tc>
          <w:tcPr>
            <w:tcW w:w="4462" w:type="dxa"/>
          </w:tcPr>
          <w:p w14:paraId="5D2DF5F2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47411EAE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2842C3EB" w14:textId="77777777" w:rsidR="001A7887" w:rsidRPr="00E03433" w:rsidRDefault="001A7887" w:rsidP="00166C05"/>
        </w:tc>
      </w:tr>
      <w:tr w:rsidR="001A7887" w:rsidRPr="00E03433" w14:paraId="2E46AE6A" w14:textId="77777777" w:rsidTr="00166C05">
        <w:trPr>
          <w:trHeight w:val="288"/>
        </w:trPr>
        <w:tc>
          <w:tcPr>
            <w:tcW w:w="1046" w:type="dxa"/>
            <w:noWrap/>
          </w:tcPr>
          <w:p w14:paraId="7C404D2A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</w:tcPr>
          <w:p w14:paraId="49DD39E5" w14:textId="77777777" w:rsidR="001A7887" w:rsidRPr="00E03433" w:rsidRDefault="001A7887" w:rsidP="00166C05">
            <w:r w:rsidRPr="00E03433">
              <w:t>2542-2-S2-КЖ2</w:t>
            </w:r>
          </w:p>
        </w:tc>
        <w:tc>
          <w:tcPr>
            <w:tcW w:w="4462" w:type="dxa"/>
          </w:tcPr>
          <w:p w14:paraId="4702E6EC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5561D8AE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25C26919" w14:textId="77777777" w:rsidR="001A7887" w:rsidRPr="00E03433" w:rsidRDefault="001A7887" w:rsidP="00166C05"/>
        </w:tc>
      </w:tr>
      <w:tr w:rsidR="001A7887" w:rsidRPr="00E03433" w14:paraId="60DFF451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689DD32D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09BB47CF" w14:textId="77777777" w:rsidR="001A7887" w:rsidRPr="00E03433" w:rsidRDefault="001A7887" w:rsidP="00166C05">
            <w:r w:rsidRPr="00E03433">
              <w:t>2542-2-S3-КЖ2</w:t>
            </w:r>
          </w:p>
        </w:tc>
        <w:tc>
          <w:tcPr>
            <w:tcW w:w="4462" w:type="dxa"/>
            <w:hideMark/>
          </w:tcPr>
          <w:p w14:paraId="70BE773C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55F12AFD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200AFEDC" w14:textId="77777777" w:rsidR="001A7887" w:rsidRPr="00E03433" w:rsidRDefault="001A7887" w:rsidP="00166C05"/>
        </w:tc>
      </w:tr>
      <w:tr w:rsidR="001A7887" w:rsidRPr="00E03433" w14:paraId="080180FA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0AACC2B0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20B585B3" w14:textId="77777777" w:rsidR="001A7887" w:rsidRPr="00E03433" w:rsidRDefault="001A7887" w:rsidP="00166C05">
            <w:r w:rsidRPr="00E03433">
              <w:t>2542-2-S4-КЖ2</w:t>
            </w:r>
          </w:p>
        </w:tc>
        <w:tc>
          <w:tcPr>
            <w:tcW w:w="4462" w:type="dxa"/>
            <w:hideMark/>
          </w:tcPr>
          <w:p w14:paraId="6ED6DA7F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43893C5D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  <w:hideMark/>
          </w:tcPr>
          <w:p w14:paraId="02DD89F0" w14:textId="77777777" w:rsidR="001A7887" w:rsidRPr="00E03433" w:rsidRDefault="001A7887" w:rsidP="00166C05"/>
        </w:tc>
      </w:tr>
      <w:tr w:rsidR="001A7887" w:rsidRPr="00E03433" w14:paraId="4A8E00D0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3CBDA08F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  <w:hideMark/>
          </w:tcPr>
          <w:p w14:paraId="51C55F16" w14:textId="77777777" w:rsidR="001A7887" w:rsidRPr="00E03433" w:rsidRDefault="001A7887" w:rsidP="00166C05">
            <w:r w:rsidRPr="00E03433">
              <w:t>2542-2-S5-КЖ2</w:t>
            </w:r>
          </w:p>
        </w:tc>
        <w:tc>
          <w:tcPr>
            <w:tcW w:w="4462" w:type="dxa"/>
            <w:hideMark/>
          </w:tcPr>
          <w:p w14:paraId="1BDDB50C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</w:t>
            </w:r>
          </w:p>
          <w:p w14:paraId="23774FF9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  <w:hideMark/>
          </w:tcPr>
          <w:p w14:paraId="3343C94B" w14:textId="77777777" w:rsidR="001A7887" w:rsidRPr="00E03433" w:rsidRDefault="001A7887" w:rsidP="00166C05"/>
        </w:tc>
      </w:tr>
      <w:tr w:rsidR="001A7887" w:rsidRPr="00E03433" w14:paraId="7B18FB6D" w14:textId="77777777" w:rsidTr="00166C05">
        <w:trPr>
          <w:trHeight w:val="288"/>
        </w:trPr>
        <w:tc>
          <w:tcPr>
            <w:tcW w:w="1046" w:type="dxa"/>
            <w:noWrap/>
          </w:tcPr>
          <w:p w14:paraId="44C1F8BD" w14:textId="77777777" w:rsidR="001A7887" w:rsidRPr="00E03433" w:rsidRDefault="001A7887" w:rsidP="00166C05">
            <w:pPr>
              <w:jc w:val="center"/>
            </w:pPr>
            <w:r w:rsidRPr="00E03433">
              <w:t>4</w:t>
            </w:r>
          </w:p>
        </w:tc>
        <w:tc>
          <w:tcPr>
            <w:tcW w:w="2351" w:type="dxa"/>
            <w:noWrap/>
          </w:tcPr>
          <w:p w14:paraId="607047F2" w14:textId="77777777" w:rsidR="001A7887" w:rsidRPr="00E03433" w:rsidRDefault="001A7887" w:rsidP="00166C05">
            <w:r w:rsidRPr="00E03433">
              <w:t>2542-КЖ2-УАС</w:t>
            </w:r>
          </w:p>
        </w:tc>
        <w:tc>
          <w:tcPr>
            <w:tcW w:w="4462" w:type="dxa"/>
          </w:tcPr>
          <w:p w14:paraId="4E84EE39" w14:textId="77777777" w:rsidR="001A7887" w:rsidRPr="00E03433" w:rsidRDefault="001A7887" w:rsidP="00166C05">
            <w:r w:rsidRPr="00E03433">
              <w:t xml:space="preserve">Конструктивные решения выше </w:t>
            </w:r>
            <w:proofErr w:type="spellStart"/>
            <w:r w:rsidRPr="00E03433">
              <w:t>отм</w:t>
            </w:r>
            <w:proofErr w:type="spellEnd"/>
            <w:r w:rsidRPr="00E03433">
              <w:t>. 0.000. Узлы монтажные</w:t>
            </w:r>
          </w:p>
        </w:tc>
        <w:tc>
          <w:tcPr>
            <w:tcW w:w="1492" w:type="dxa"/>
          </w:tcPr>
          <w:p w14:paraId="5CB3DC58" w14:textId="77777777" w:rsidR="001A7887" w:rsidRPr="00E03433" w:rsidRDefault="001A7887" w:rsidP="00166C05"/>
        </w:tc>
      </w:tr>
      <w:tr w:rsidR="001A7887" w:rsidRPr="00E03433" w14:paraId="28F96547" w14:textId="77777777" w:rsidTr="00166C05">
        <w:trPr>
          <w:trHeight w:val="1068"/>
        </w:trPr>
        <w:tc>
          <w:tcPr>
            <w:tcW w:w="9351" w:type="dxa"/>
            <w:gridSpan w:val="4"/>
            <w:hideMark/>
          </w:tcPr>
          <w:p w14:paraId="08726E2D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5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</w:t>
            </w:r>
          </w:p>
        </w:tc>
      </w:tr>
      <w:tr w:rsidR="001A7887" w:rsidRPr="00E03433" w14:paraId="4AD82A09" w14:textId="77777777" w:rsidTr="00166C05">
        <w:trPr>
          <w:trHeight w:val="288"/>
        </w:trPr>
        <w:tc>
          <w:tcPr>
            <w:tcW w:w="1046" w:type="dxa"/>
            <w:noWrap/>
          </w:tcPr>
          <w:p w14:paraId="02AF1FBA" w14:textId="77777777" w:rsidR="001A7887" w:rsidRPr="00E03433" w:rsidRDefault="001A7887" w:rsidP="00166C05">
            <w:pPr>
              <w:jc w:val="center"/>
            </w:pPr>
            <w:r w:rsidRPr="00E03433">
              <w:t>5.1</w:t>
            </w:r>
          </w:p>
        </w:tc>
        <w:tc>
          <w:tcPr>
            <w:tcW w:w="2351" w:type="dxa"/>
            <w:noWrap/>
          </w:tcPr>
          <w:p w14:paraId="1360C843" w14:textId="77777777" w:rsidR="001A7887" w:rsidRPr="00E03433" w:rsidRDefault="001A7887" w:rsidP="00166C05">
            <w:r w:rsidRPr="00E03433">
              <w:t>2542-2-S1-ЭМиЭО</w:t>
            </w:r>
          </w:p>
        </w:tc>
        <w:tc>
          <w:tcPr>
            <w:tcW w:w="4462" w:type="dxa"/>
          </w:tcPr>
          <w:p w14:paraId="02EF73D5" w14:textId="77777777" w:rsidR="001A7887" w:rsidRPr="00E03433" w:rsidRDefault="001A7887" w:rsidP="00166C05">
            <w:r w:rsidRPr="00E03433">
              <w:t>Силовое электрооборудование и электрическое освещение</w:t>
            </w:r>
          </w:p>
          <w:p w14:paraId="373B736B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7EC79CD2" w14:textId="77777777" w:rsidR="001A7887" w:rsidRPr="00E03433" w:rsidRDefault="001A7887" w:rsidP="00166C05"/>
        </w:tc>
      </w:tr>
      <w:tr w:rsidR="001A7887" w:rsidRPr="00E03433" w14:paraId="5270C6E3" w14:textId="77777777" w:rsidTr="00166C05">
        <w:trPr>
          <w:trHeight w:val="288"/>
        </w:trPr>
        <w:tc>
          <w:tcPr>
            <w:tcW w:w="1046" w:type="dxa"/>
            <w:noWrap/>
          </w:tcPr>
          <w:p w14:paraId="61D17DF3" w14:textId="77777777" w:rsidR="001A7887" w:rsidRPr="00E03433" w:rsidRDefault="001A7887" w:rsidP="00166C05">
            <w:pPr>
              <w:jc w:val="center"/>
            </w:pPr>
            <w:r w:rsidRPr="00E03433">
              <w:t>5.1</w:t>
            </w:r>
          </w:p>
        </w:tc>
        <w:tc>
          <w:tcPr>
            <w:tcW w:w="2351" w:type="dxa"/>
            <w:noWrap/>
          </w:tcPr>
          <w:p w14:paraId="3CD9B595" w14:textId="77777777" w:rsidR="001A7887" w:rsidRPr="00E03433" w:rsidRDefault="001A7887" w:rsidP="00166C05">
            <w:r w:rsidRPr="00E03433">
              <w:t>2542-2-S2-ЭМиЭО</w:t>
            </w:r>
          </w:p>
        </w:tc>
        <w:tc>
          <w:tcPr>
            <w:tcW w:w="4462" w:type="dxa"/>
          </w:tcPr>
          <w:p w14:paraId="0717FAF6" w14:textId="77777777" w:rsidR="001A7887" w:rsidRPr="00E03433" w:rsidRDefault="001A7887" w:rsidP="00166C05">
            <w:r w:rsidRPr="00E03433">
              <w:t>Силовое электрооборудование и электрическое освещение</w:t>
            </w:r>
          </w:p>
          <w:p w14:paraId="3E035D13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2216741A" w14:textId="77777777" w:rsidR="001A7887" w:rsidRPr="00E03433" w:rsidRDefault="001A7887" w:rsidP="00166C05"/>
        </w:tc>
      </w:tr>
      <w:tr w:rsidR="001A7887" w:rsidRPr="00E03433" w14:paraId="7AB926D6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4B8ACA35" w14:textId="77777777" w:rsidR="001A7887" w:rsidRPr="00E03433" w:rsidRDefault="001A7887" w:rsidP="00166C05">
            <w:pPr>
              <w:jc w:val="center"/>
            </w:pPr>
            <w:r w:rsidRPr="00E03433">
              <w:t>5.1</w:t>
            </w:r>
          </w:p>
        </w:tc>
        <w:tc>
          <w:tcPr>
            <w:tcW w:w="2351" w:type="dxa"/>
            <w:noWrap/>
            <w:hideMark/>
          </w:tcPr>
          <w:p w14:paraId="267C21A1" w14:textId="77777777" w:rsidR="001A7887" w:rsidRPr="00E03433" w:rsidRDefault="001A7887" w:rsidP="00166C05">
            <w:r w:rsidRPr="00E03433">
              <w:t>2542-2-S3-ЭМиЭО</w:t>
            </w:r>
          </w:p>
        </w:tc>
        <w:tc>
          <w:tcPr>
            <w:tcW w:w="4462" w:type="dxa"/>
            <w:hideMark/>
          </w:tcPr>
          <w:p w14:paraId="0322F72E" w14:textId="77777777" w:rsidR="001A7887" w:rsidRPr="00E03433" w:rsidRDefault="001A7887" w:rsidP="00166C05">
            <w:r w:rsidRPr="00E03433">
              <w:t>Силовое электрооборудование и электрическое освещение</w:t>
            </w:r>
          </w:p>
          <w:p w14:paraId="6F716372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6C00EE0C" w14:textId="77777777" w:rsidR="001A7887" w:rsidRPr="00E03433" w:rsidRDefault="001A7887" w:rsidP="00166C05"/>
        </w:tc>
      </w:tr>
      <w:tr w:rsidR="001A7887" w:rsidRPr="00E03433" w14:paraId="6DD8E96F" w14:textId="77777777" w:rsidTr="00166C05">
        <w:trPr>
          <w:trHeight w:val="288"/>
        </w:trPr>
        <w:tc>
          <w:tcPr>
            <w:tcW w:w="1046" w:type="dxa"/>
            <w:noWrap/>
          </w:tcPr>
          <w:p w14:paraId="2C13CFE9" w14:textId="77777777" w:rsidR="001A7887" w:rsidRPr="00E03433" w:rsidRDefault="001A7887" w:rsidP="00166C05">
            <w:pPr>
              <w:jc w:val="center"/>
            </w:pPr>
            <w:r w:rsidRPr="00E03433">
              <w:t>5.1</w:t>
            </w:r>
          </w:p>
        </w:tc>
        <w:tc>
          <w:tcPr>
            <w:tcW w:w="2351" w:type="dxa"/>
            <w:noWrap/>
          </w:tcPr>
          <w:p w14:paraId="0F1BF457" w14:textId="77777777" w:rsidR="001A7887" w:rsidRPr="00E03433" w:rsidRDefault="001A7887" w:rsidP="00166C05">
            <w:r w:rsidRPr="00E03433">
              <w:t>2542-2-S4-ЭМиЭО</w:t>
            </w:r>
          </w:p>
        </w:tc>
        <w:tc>
          <w:tcPr>
            <w:tcW w:w="4462" w:type="dxa"/>
          </w:tcPr>
          <w:p w14:paraId="3E796727" w14:textId="77777777" w:rsidR="001A7887" w:rsidRPr="00E03433" w:rsidRDefault="001A7887" w:rsidP="00166C05">
            <w:r w:rsidRPr="00E03433">
              <w:t>Силовое электрооборудование и электрическое освещение</w:t>
            </w:r>
          </w:p>
          <w:p w14:paraId="527709D3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3BC0C882" w14:textId="77777777" w:rsidR="001A7887" w:rsidRPr="00E03433" w:rsidRDefault="001A7887" w:rsidP="00166C05"/>
        </w:tc>
      </w:tr>
      <w:tr w:rsidR="001A7887" w:rsidRPr="00E03433" w14:paraId="4239FD71" w14:textId="77777777" w:rsidTr="00166C05">
        <w:trPr>
          <w:trHeight w:val="288"/>
        </w:trPr>
        <w:tc>
          <w:tcPr>
            <w:tcW w:w="1046" w:type="dxa"/>
            <w:noWrap/>
          </w:tcPr>
          <w:p w14:paraId="358028BB" w14:textId="77777777" w:rsidR="001A7887" w:rsidRPr="00E03433" w:rsidRDefault="001A7887" w:rsidP="00166C05">
            <w:pPr>
              <w:jc w:val="center"/>
            </w:pPr>
            <w:r w:rsidRPr="00E03433">
              <w:lastRenderedPageBreak/>
              <w:t>5.1</w:t>
            </w:r>
          </w:p>
        </w:tc>
        <w:tc>
          <w:tcPr>
            <w:tcW w:w="2351" w:type="dxa"/>
            <w:noWrap/>
          </w:tcPr>
          <w:p w14:paraId="10A76CDF" w14:textId="77777777" w:rsidR="001A7887" w:rsidRPr="00E03433" w:rsidRDefault="001A7887" w:rsidP="00166C05">
            <w:r w:rsidRPr="00E03433">
              <w:t>2542-2-P1-ЭМиЭО</w:t>
            </w:r>
          </w:p>
        </w:tc>
        <w:tc>
          <w:tcPr>
            <w:tcW w:w="4462" w:type="dxa"/>
          </w:tcPr>
          <w:p w14:paraId="02085FD0" w14:textId="77777777" w:rsidR="001A7887" w:rsidRPr="00E03433" w:rsidRDefault="001A7887" w:rsidP="00166C05">
            <w:r w:rsidRPr="00E03433">
              <w:t>Силовое электрооборудование и электрическое освещение</w:t>
            </w:r>
          </w:p>
          <w:p w14:paraId="165055E7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22FC4043" w14:textId="77777777" w:rsidR="001A7887" w:rsidRPr="00E03433" w:rsidRDefault="001A7887" w:rsidP="00166C05"/>
        </w:tc>
      </w:tr>
      <w:tr w:rsidR="001A7887" w:rsidRPr="00E03433" w14:paraId="322A4AC6" w14:textId="77777777" w:rsidTr="00166C05">
        <w:trPr>
          <w:trHeight w:val="288"/>
        </w:trPr>
        <w:tc>
          <w:tcPr>
            <w:tcW w:w="1046" w:type="dxa"/>
            <w:noWrap/>
          </w:tcPr>
          <w:p w14:paraId="45BCAD3F" w14:textId="77777777" w:rsidR="001A7887" w:rsidRPr="00E03433" w:rsidRDefault="001A7887" w:rsidP="00166C05">
            <w:pPr>
              <w:jc w:val="center"/>
            </w:pPr>
            <w:r w:rsidRPr="00E03433">
              <w:t>5.1</w:t>
            </w:r>
          </w:p>
        </w:tc>
        <w:tc>
          <w:tcPr>
            <w:tcW w:w="2351" w:type="dxa"/>
            <w:noWrap/>
          </w:tcPr>
          <w:p w14:paraId="724F1184" w14:textId="77777777" w:rsidR="001A7887" w:rsidRPr="00E03433" w:rsidRDefault="001A7887" w:rsidP="00166C05">
            <w:r w:rsidRPr="00E03433">
              <w:t>2542-2-ЭОФ</w:t>
            </w:r>
          </w:p>
        </w:tc>
        <w:tc>
          <w:tcPr>
            <w:tcW w:w="4462" w:type="dxa"/>
          </w:tcPr>
          <w:p w14:paraId="5E5FE7AB" w14:textId="77777777" w:rsidR="001A7887" w:rsidRPr="00E03433" w:rsidRDefault="001A7887" w:rsidP="00166C05">
            <w:r w:rsidRPr="00E03433">
              <w:t>Электроосвещение фасадное</w:t>
            </w:r>
          </w:p>
          <w:p w14:paraId="2047688F" w14:textId="77777777" w:rsidR="001A7887" w:rsidRPr="00E03433" w:rsidRDefault="001A7887" w:rsidP="00166C05"/>
        </w:tc>
        <w:tc>
          <w:tcPr>
            <w:tcW w:w="1492" w:type="dxa"/>
          </w:tcPr>
          <w:p w14:paraId="6E82FCD4" w14:textId="77777777" w:rsidR="001A7887" w:rsidRPr="00E03433" w:rsidRDefault="001A7887" w:rsidP="00166C05"/>
        </w:tc>
      </w:tr>
      <w:tr w:rsidR="001A7887" w:rsidRPr="00E03433" w14:paraId="35782C57" w14:textId="77777777" w:rsidTr="00166C05">
        <w:trPr>
          <w:trHeight w:val="576"/>
        </w:trPr>
        <w:tc>
          <w:tcPr>
            <w:tcW w:w="1046" w:type="dxa"/>
            <w:noWrap/>
          </w:tcPr>
          <w:p w14:paraId="1B836E37" w14:textId="77777777" w:rsidR="001A7887" w:rsidRPr="00E03433" w:rsidRDefault="001A7887" w:rsidP="00166C05">
            <w:pPr>
              <w:jc w:val="center"/>
            </w:pPr>
            <w:r w:rsidRPr="00E03433">
              <w:t>5.2</w:t>
            </w:r>
          </w:p>
        </w:tc>
        <w:tc>
          <w:tcPr>
            <w:tcW w:w="2351" w:type="dxa"/>
            <w:noWrap/>
          </w:tcPr>
          <w:p w14:paraId="1C27F71E" w14:textId="77777777" w:rsidR="001A7887" w:rsidRPr="00E03433" w:rsidRDefault="001A7887" w:rsidP="00166C05">
            <w:r w:rsidRPr="00E03433">
              <w:t>2542-2-S1-ВК</w:t>
            </w:r>
          </w:p>
        </w:tc>
        <w:tc>
          <w:tcPr>
            <w:tcW w:w="4462" w:type="dxa"/>
          </w:tcPr>
          <w:p w14:paraId="44400A26" w14:textId="77777777" w:rsidR="001A7887" w:rsidRPr="00E03433" w:rsidRDefault="001A7887" w:rsidP="00166C05">
            <w:r w:rsidRPr="00E03433">
              <w:t>Внутренние системы водоснабжения и канализации</w:t>
            </w:r>
          </w:p>
          <w:p w14:paraId="67D21BE2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0284A344" w14:textId="77777777" w:rsidR="001A7887" w:rsidRPr="00E03433" w:rsidRDefault="001A7887" w:rsidP="00166C05"/>
        </w:tc>
      </w:tr>
      <w:tr w:rsidR="001A7887" w:rsidRPr="00E03433" w14:paraId="4DFB3964" w14:textId="77777777" w:rsidTr="00166C05">
        <w:trPr>
          <w:trHeight w:val="576"/>
        </w:trPr>
        <w:tc>
          <w:tcPr>
            <w:tcW w:w="1046" w:type="dxa"/>
            <w:noWrap/>
          </w:tcPr>
          <w:p w14:paraId="5E49C7C5" w14:textId="77777777" w:rsidR="001A7887" w:rsidRPr="00E03433" w:rsidRDefault="001A7887" w:rsidP="00166C05">
            <w:pPr>
              <w:jc w:val="center"/>
            </w:pPr>
            <w:r w:rsidRPr="00E03433">
              <w:t>5.2</w:t>
            </w:r>
          </w:p>
        </w:tc>
        <w:tc>
          <w:tcPr>
            <w:tcW w:w="2351" w:type="dxa"/>
            <w:noWrap/>
          </w:tcPr>
          <w:p w14:paraId="4F81A9F5" w14:textId="77777777" w:rsidR="001A7887" w:rsidRPr="00E03433" w:rsidRDefault="001A7887" w:rsidP="00166C05">
            <w:r w:rsidRPr="00E03433">
              <w:t>2542-2-S2-ВК</w:t>
            </w:r>
          </w:p>
        </w:tc>
        <w:tc>
          <w:tcPr>
            <w:tcW w:w="4462" w:type="dxa"/>
          </w:tcPr>
          <w:p w14:paraId="3C61EA3B" w14:textId="77777777" w:rsidR="001A7887" w:rsidRPr="00E03433" w:rsidRDefault="001A7887" w:rsidP="00166C05">
            <w:r w:rsidRPr="00E03433">
              <w:t>Внутренние системы водоснабжения и канализации</w:t>
            </w:r>
          </w:p>
          <w:p w14:paraId="1363A530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70C4EE6A" w14:textId="77777777" w:rsidR="001A7887" w:rsidRPr="00E03433" w:rsidRDefault="001A7887" w:rsidP="00166C05"/>
        </w:tc>
      </w:tr>
      <w:tr w:rsidR="001A7887" w:rsidRPr="00E03433" w14:paraId="708AD41A" w14:textId="77777777" w:rsidTr="00166C05">
        <w:trPr>
          <w:trHeight w:val="576"/>
        </w:trPr>
        <w:tc>
          <w:tcPr>
            <w:tcW w:w="1046" w:type="dxa"/>
            <w:noWrap/>
            <w:hideMark/>
          </w:tcPr>
          <w:p w14:paraId="39D585EC" w14:textId="77777777" w:rsidR="001A7887" w:rsidRPr="00E03433" w:rsidRDefault="001A7887" w:rsidP="00166C05">
            <w:pPr>
              <w:jc w:val="center"/>
            </w:pPr>
            <w:r w:rsidRPr="00E03433">
              <w:t>5.2</w:t>
            </w:r>
          </w:p>
        </w:tc>
        <w:tc>
          <w:tcPr>
            <w:tcW w:w="2351" w:type="dxa"/>
            <w:noWrap/>
            <w:hideMark/>
          </w:tcPr>
          <w:p w14:paraId="4F7F8B58" w14:textId="77777777" w:rsidR="001A7887" w:rsidRPr="00E03433" w:rsidRDefault="001A7887" w:rsidP="00166C05">
            <w:r w:rsidRPr="00E03433">
              <w:t>2542-2-S3-ВК</w:t>
            </w:r>
          </w:p>
        </w:tc>
        <w:tc>
          <w:tcPr>
            <w:tcW w:w="4462" w:type="dxa"/>
            <w:hideMark/>
          </w:tcPr>
          <w:p w14:paraId="6B119C49" w14:textId="77777777" w:rsidR="001A7887" w:rsidRPr="00E03433" w:rsidRDefault="001A7887" w:rsidP="00166C05">
            <w:r w:rsidRPr="00E03433">
              <w:t>Внутренние системы водоснабжения и канализации</w:t>
            </w:r>
          </w:p>
          <w:p w14:paraId="1DA59D40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758E561F" w14:textId="77777777" w:rsidR="001A7887" w:rsidRPr="00E03433" w:rsidRDefault="001A7887" w:rsidP="00166C05"/>
        </w:tc>
      </w:tr>
      <w:tr w:rsidR="001A7887" w:rsidRPr="00E03433" w14:paraId="6763402A" w14:textId="77777777" w:rsidTr="00166C05">
        <w:trPr>
          <w:trHeight w:val="576"/>
        </w:trPr>
        <w:tc>
          <w:tcPr>
            <w:tcW w:w="1046" w:type="dxa"/>
            <w:noWrap/>
          </w:tcPr>
          <w:p w14:paraId="18F7D891" w14:textId="77777777" w:rsidR="001A7887" w:rsidRPr="00E03433" w:rsidRDefault="001A7887" w:rsidP="00166C05">
            <w:pPr>
              <w:jc w:val="center"/>
            </w:pPr>
            <w:r w:rsidRPr="00E03433">
              <w:t>5.2</w:t>
            </w:r>
          </w:p>
        </w:tc>
        <w:tc>
          <w:tcPr>
            <w:tcW w:w="2351" w:type="dxa"/>
            <w:noWrap/>
          </w:tcPr>
          <w:p w14:paraId="773BF489" w14:textId="77777777" w:rsidR="001A7887" w:rsidRPr="00E03433" w:rsidRDefault="001A7887" w:rsidP="00166C05">
            <w:r w:rsidRPr="00E03433">
              <w:t>2542-2-S4-ВК</w:t>
            </w:r>
          </w:p>
        </w:tc>
        <w:tc>
          <w:tcPr>
            <w:tcW w:w="4462" w:type="dxa"/>
          </w:tcPr>
          <w:p w14:paraId="52211F02" w14:textId="77777777" w:rsidR="001A7887" w:rsidRPr="00E03433" w:rsidRDefault="001A7887" w:rsidP="00166C05">
            <w:r w:rsidRPr="00E03433">
              <w:t>Внутренние системы водоснабжения и канализации</w:t>
            </w:r>
          </w:p>
          <w:p w14:paraId="5BAF77A7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758E1908" w14:textId="77777777" w:rsidR="001A7887" w:rsidRPr="00E03433" w:rsidRDefault="001A7887" w:rsidP="00166C05"/>
        </w:tc>
      </w:tr>
      <w:tr w:rsidR="001A7887" w:rsidRPr="00E03433" w14:paraId="75BCEF8D" w14:textId="77777777" w:rsidTr="00166C05">
        <w:trPr>
          <w:trHeight w:val="576"/>
        </w:trPr>
        <w:tc>
          <w:tcPr>
            <w:tcW w:w="1046" w:type="dxa"/>
            <w:noWrap/>
          </w:tcPr>
          <w:p w14:paraId="65A179A0" w14:textId="77777777" w:rsidR="001A7887" w:rsidRPr="00E03433" w:rsidRDefault="001A7887" w:rsidP="00166C05">
            <w:pPr>
              <w:jc w:val="center"/>
            </w:pPr>
            <w:r w:rsidRPr="00E03433">
              <w:t>5.2</w:t>
            </w:r>
          </w:p>
        </w:tc>
        <w:tc>
          <w:tcPr>
            <w:tcW w:w="2351" w:type="dxa"/>
            <w:noWrap/>
          </w:tcPr>
          <w:p w14:paraId="7EC3DE51" w14:textId="77777777" w:rsidR="001A7887" w:rsidRPr="00E03433" w:rsidRDefault="001A7887" w:rsidP="00166C05">
            <w:r w:rsidRPr="00E03433">
              <w:t>2542-2-P1-ВК</w:t>
            </w:r>
          </w:p>
        </w:tc>
        <w:tc>
          <w:tcPr>
            <w:tcW w:w="4462" w:type="dxa"/>
          </w:tcPr>
          <w:p w14:paraId="3B34B88C" w14:textId="77777777" w:rsidR="001A7887" w:rsidRPr="00E03433" w:rsidRDefault="001A7887" w:rsidP="00166C05">
            <w:r w:rsidRPr="00E03433">
              <w:t>Внутренние системы водоснабжения и канализации</w:t>
            </w:r>
          </w:p>
          <w:p w14:paraId="709894B8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288E4A16" w14:textId="77777777" w:rsidR="001A7887" w:rsidRPr="00E03433" w:rsidRDefault="001A7887" w:rsidP="00166C05"/>
        </w:tc>
      </w:tr>
      <w:tr w:rsidR="001A7887" w:rsidRPr="00E03433" w14:paraId="5999A8F1" w14:textId="77777777" w:rsidTr="00166C05">
        <w:trPr>
          <w:trHeight w:val="576"/>
        </w:trPr>
        <w:tc>
          <w:tcPr>
            <w:tcW w:w="1046" w:type="dxa"/>
            <w:noWrap/>
          </w:tcPr>
          <w:p w14:paraId="6C3EF1F3" w14:textId="77777777" w:rsidR="001A7887" w:rsidRPr="00E03433" w:rsidRDefault="001A7887" w:rsidP="00166C05">
            <w:pPr>
              <w:jc w:val="center"/>
            </w:pPr>
            <w:r w:rsidRPr="00E03433">
              <w:t>5.4</w:t>
            </w:r>
          </w:p>
        </w:tc>
        <w:tc>
          <w:tcPr>
            <w:tcW w:w="2351" w:type="dxa"/>
            <w:noWrap/>
          </w:tcPr>
          <w:p w14:paraId="45D4EFB0" w14:textId="77777777" w:rsidR="001A7887" w:rsidRPr="00E03433" w:rsidRDefault="001A7887" w:rsidP="00166C05">
            <w:pPr>
              <w:rPr>
                <w:highlight w:val="green"/>
              </w:rPr>
            </w:pPr>
            <w:r w:rsidRPr="00E03433">
              <w:t>2542-2-S1-ОВиК</w:t>
            </w:r>
          </w:p>
        </w:tc>
        <w:tc>
          <w:tcPr>
            <w:tcW w:w="4462" w:type="dxa"/>
          </w:tcPr>
          <w:p w14:paraId="14FC08E2" w14:textId="77777777" w:rsidR="001A7887" w:rsidRPr="00E03433" w:rsidRDefault="001A7887" w:rsidP="00166C05">
            <w:r w:rsidRPr="00E03433">
              <w:t>Отопление, вентиляция и кондиционирование воздуха</w:t>
            </w:r>
          </w:p>
          <w:p w14:paraId="23ED86B1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6A54FDCE" w14:textId="77777777" w:rsidR="001A7887" w:rsidRPr="00E03433" w:rsidRDefault="001A7887" w:rsidP="00166C05"/>
        </w:tc>
      </w:tr>
      <w:tr w:rsidR="001A7887" w:rsidRPr="00E03433" w14:paraId="4386D187" w14:textId="77777777" w:rsidTr="00166C05">
        <w:trPr>
          <w:trHeight w:val="576"/>
        </w:trPr>
        <w:tc>
          <w:tcPr>
            <w:tcW w:w="1046" w:type="dxa"/>
            <w:noWrap/>
          </w:tcPr>
          <w:p w14:paraId="76F30EF9" w14:textId="77777777" w:rsidR="001A7887" w:rsidRPr="00E03433" w:rsidRDefault="001A7887" w:rsidP="00166C05">
            <w:pPr>
              <w:jc w:val="center"/>
            </w:pPr>
            <w:r w:rsidRPr="00E03433">
              <w:t>5.4</w:t>
            </w:r>
          </w:p>
        </w:tc>
        <w:tc>
          <w:tcPr>
            <w:tcW w:w="2351" w:type="dxa"/>
            <w:noWrap/>
          </w:tcPr>
          <w:p w14:paraId="65925619" w14:textId="77777777" w:rsidR="001A7887" w:rsidRPr="00E03433" w:rsidRDefault="001A7887" w:rsidP="00166C05">
            <w:r w:rsidRPr="00E03433">
              <w:t>2542-2-S2-ОВиК</w:t>
            </w:r>
          </w:p>
        </w:tc>
        <w:tc>
          <w:tcPr>
            <w:tcW w:w="4462" w:type="dxa"/>
          </w:tcPr>
          <w:p w14:paraId="39FDEFCC" w14:textId="77777777" w:rsidR="001A7887" w:rsidRPr="00E03433" w:rsidRDefault="001A7887" w:rsidP="00166C05">
            <w:r w:rsidRPr="00E03433">
              <w:t>Отопление, вентиляция и кондиционирование воздуха</w:t>
            </w:r>
          </w:p>
          <w:p w14:paraId="5DE54278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3F33DBDF" w14:textId="77777777" w:rsidR="001A7887" w:rsidRPr="00E03433" w:rsidRDefault="001A7887" w:rsidP="00166C05"/>
        </w:tc>
      </w:tr>
      <w:tr w:rsidR="001A7887" w:rsidRPr="00E03433" w14:paraId="30DD93BF" w14:textId="77777777" w:rsidTr="00166C05">
        <w:trPr>
          <w:trHeight w:val="576"/>
        </w:trPr>
        <w:tc>
          <w:tcPr>
            <w:tcW w:w="1046" w:type="dxa"/>
            <w:noWrap/>
            <w:hideMark/>
          </w:tcPr>
          <w:p w14:paraId="262107E1" w14:textId="77777777" w:rsidR="001A7887" w:rsidRPr="00E03433" w:rsidRDefault="001A7887" w:rsidP="00166C05">
            <w:pPr>
              <w:jc w:val="center"/>
            </w:pPr>
            <w:r w:rsidRPr="00E03433">
              <w:t>5.4</w:t>
            </w:r>
          </w:p>
        </w:tc>
        <w:tc>
          <w:tcPr>
            <w:tcW w:w="2351" w:type="dxa"/>
            <w:noWrap/>
            <w:hideMark/>
          </w:tcPr>
          <w:p w14:paraId="5C38026D" w14:textId="77777777" w:rsidR="001A7887" w:rsidRPr="00E03433" w:rsidRDefault="001A7887" w:rsidP="00166C05">
            <w:r w:rsidRPr="00E03433">
              <w:t>2542-2-S3-ОВиК</w:t>
            </w:r>
          </w:p>
        </w:tc>
        <w:tc>
          <w:tcPr>
            <w:tcW w:w="4462" w:type="dxa"/>
            <w:hideMark/>
          </w:tcPr>
          <w:p w14:paraId="6BC1F892" w14:textId="77777777" w:rsidR="001A7887" w:rsidRPr="00E03433" w:rsidRDefault="001A7887" w:rsidP="00166C05">
            <w:r w:rsidRPr="00E03433">
              <w:t>Отопление, вентиляция и кондиционирование воздуха</w:t>
            </w:r>
          </w:p>
          <w:p w14:paraId="0B69E53D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788C13B9" w14:textId="77777777" w:rsidR="001A7887" w:rsidRPr="00E03433" w:rsidRDefault="001A7887" w:rsidP="00166C05"/>
        </w:tc>
      </w:tr>
      <w:tr w:rsidR="001A7887" w:rsidRPr="00E03433" w14:paraId="5673AE48" w14:textId="77777777" w:rsidTr="00166C05">
        <w:trPr>
          <w:trHeight w:val="576"/>
        </w:trPr>
        <w:tc>
          <w:tcPr>
            <w:tcW w:w="1046" w:type="dxa"/>
            <w:noWrap/>
          </w:tcPr>
          <w:p w14:paraId="3F79E3D3" w14:textId="77777777" w:rsidR="001A7887" w:rsidRPr="00E03433" w:rsidRDefault="001A7887" w:rsidP="00166C05">
            <w:pPr>
              <w:jc w:val="center"/>
            </w:pPr>
            <w:r w:rsidRPr="00E03433">
              <w:t>5.4</w:t>
            </w:r>
          </w:p>
        </w:tc>
        <w:tc>
          <w:tcPr>
            <w:tcW w:w="2351" w:type="dxa"/>
            <w:noWrap/>
          </w:tcPr>
          <w:p w14:paraId="4225DC89" w14:textId="77777777" w:rsidR="001A7887" w:rsidRPr="00E03433" w:rsidRDefault="001A7887" w:rsidP="00166C05">
            <w:r w:rsidRPr="00E03433">
              <w:t>2542-2-S4-ОВиК</w:t>
            </w:r>
          </w:p>
        </w:tc>
        <w:tc>
          <w:tcPr>
            <w:tcW w:w="4462" w:type="dxa"/>
          </w:tcPr>
          <w:p w14:paraId="418A472A" w14:textId="77777777" w:rsidR="001A7887" w:rsidRPr="00E03433" w:rsidRDefault="001A7887" w:rsidP="00166C05">
            <w:r w:rsidRPr="00E03433">
              <w:t>Отопление, вентиляция и кондиционирование воздуха</w:t>
            </w:r>
          </w:p>
          <w:p w14:paraId="70D8F677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4E7415C3" w14:textId="77777777" w:rsidR="001A7887" w:rsidRPr="00E03433" w:rsidRDefault="001A7887" w:rsidP="00166C05"/>
        </w:tc>
      </w:tr>
      <w:tr w:rsidR="001A7887" w:rsidRPr="00E03433" w14:paraId="02ACE91F" w14:textId="77777777" w:rsidTr="00166C05">
        <w:trPr>
          <w:trHeight w:val="576"/>
        </w:trPr>
        <w:tc>
          <w:tcPr>
            <w:tcW w:w="1046" w:type="dxa"/>
            <w:noWrap/>
          </w:tcPr>
          <w:p w14:paraId="2EF1F532" w14:textId="77777777" w:rsidR="001A7887" w:rsidRPr="00E03433" w:rsidRDefault="001A7887" w:rsidP="00166C05">
            <w:pPr>
              <w:jc w:val="center"/>
            </w:pPr>
            <w:r w:rsidRPr="00E03433">
              <w:t>5.4</w:t>
            </w:r>
          </w:p>
        </w:tc>
        <w:tc>
          <w:tcPr>
            <w:tcW w:w="2351" w:type="dxa"/>
            <w:noWrap/>
          </w:tcPr>
          <w:p w14:paraId="13584E5E" w14:textId="77777777" w:rsidR="001A7887" w:rsidRPr="00E03433" w:rsidRDefault="001A7887" w:rsidP="00166C05">
            <w:r w:rsidRPr="00E03433">
              <w:t>2542-2-P1-ОВиК</w:t>
            </w:r>
          </w:p>
        </w:tc>
        <w:tc>
          <w:tcPr>
            <w:tcW w:w="4462" w:type="dxa"/>
          </w:tcPr>
          <w:p w14:paraId="3DC31F66" w14:textId="77777777" w:rsidR="001A7887" w:rsidRPr="00E03433" w:rsidRDefault="001A7887" w:rsidP="00166C05">
            <w:r w:rsidRPr="00E03433">
              <w:t>Отопление, вентиляция и кондиционирование воздуха</w:t>
            </w:r>
          </w:p>
          <w:p w14:paraId="01986F30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4FEE43D4" w14:textId="77777777" w:rsidR="001A7887" w:rsidRPr="00E03433" w:rsidRDefault="001A7887" w:rsidP="00166C05"/>
        </w:tc>
      </w:tr>
      <w:tr w:rsidR="001A7887" w:rsidRPr="00E03433" w14:paraId="331A8B4F" w14:textId="77777777" w:rsidTr="00166C05">
        <w:trPr>
          <w:trHeight w:val="288"/>
        </w:trPr>
        <w:tc>
          <w:tcPr>
            <w:tcW w:w="1046" w:type="dxa"/>
            <w:noWrap/>
          </w:tcPr>
          <w:p w14:paraId="3E7805AE" w14:textId="77777777" w:rsidR="001A7887" w:rsidRPr="00E03433" w:rsidRDefault="001A7887" w:rsidP="00166C05">
            <w:pPr>
              <w:jc w:val="center"/>
            </w:pPr>
            <w:r w:rsidRPr="00E03433">
              <w:t>5.5</w:t>
            </w:r>
          </w:p>
        </w:tc>
        <w:tc>
          <w:tcPr>
            <w:tcW w:w="2351" w:type="dxa"/>
            <w:noWrap/>
          </w:tcPr>
          <w:p w14:paraId="1D7EBFA1" w14:textId="77777777" w:rsidR="001A7887" w:rsidRPr="00E03433" w:rsidRDefault="001A7887" w:rsidP="00166C05">
            <w:r w:rsidRPr="00E03433">
              <w:t>2542-2-S1-СС</w:t>
            </w:r>
          </w:p>
        </w:tc>
        <w:tc>
          <w:tcPr>
            <w:tcW w:w="4462" w:type="dxa"/>
          </w:tcPr>
          <w:p w14:paraId="228A3EAF" w14:textId="77777777" w:rsidR="001A7887" w:rsidRPr="00E03433" w:rsidRDefault="001A7887" w:rsidP="00166C05">
            <w:r w:rsidRPr="00E03433">
              <w:t>Системы связи</w:t>
            </w:r>
          </w:p>
          <w:p w14:paraId="2C938615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328BAA8C" w14:textId="77777777" w:rsidR="001A7887" w:rsidRPr="00E03433" w:rsidRDefault="001A7887" w:rsidP="00166C05"/>
        </w:tc>
      </w:tr>
      <w:tr w:rsidR="001A7887" w:rsidRPr="00E03433" w14:paraId="1E8A1840" w14:textId="77777777" w:rsidTr="00166C05">
        <w:trPr>
          <w:trHeight w:val="288"/>
        </w:trPr>
        <w:tc>
          <w:tcPr>
            <w:tcW w:w="1046" w:type="dxa"/>
            <w:noWrap/>
          </w:tcPr>
          <w:p w14:paraId="1C5F365C" w14:textId="77777777" w:rsidR="001A7887" w:rsidRPr="00E03433" w:rsidRDefault="001A7887" w:rsidP="00166C05">
            <w:pPr>
              <w:jc w:val="center"/>
            </w:pPr>
            <w:r w:rsidRPr="00E03433">
              <w:t>5.5</w:t>
            </w:r>
          </w:p>
        </w:tc>
        <w:tc>
          <w:tcPr>
            <w:tcW w:w="2351" w:type="dxa"/>
            <w:noWrap/>
          </w:tcPr>
          <w:p w14:paraId="0BB5270A" w14:textId="77777777" w:rsidR="001A7887" w:rsidRPr="00E03433" w:rsidRDefault="001A7887" w:rsidP="00166C05">
            <w:r w:rsidRPr="00E03433">
              <w:t>2542-2-S2-СС</w:t>
            </w:r>
          </w:p>
        </w:tc>
        <w:tc>
          <w:tcPr>
            <w:tcW w:w="4462" w:type="dxa"/>
          </w:tcPr>
          <w:p w14:paraId="3FA76647" w14:textId="77777777" w:rsidR="001A7887" w:rsidRPr="00E03433" w:rsidRDefault="001A7887" w:rsidP="00166C05">
            <w:r w:rsidRPr="00E03433">
              <w:t>Системы связи</w:t>
            </w:r>
          </w:p>
          <w:p w14:paraId="140B7BC0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179732F1" w14:textId="77777777" w:rsidR="001A7887" w:rsidRPr="00E03433" w:rsidRDefault="001A7887" w:rsidP="00166C05"/>
        </w:tc>
      </w:tr>
      <w:tr w:rsidR="001A7887" w:rsidRPr="00E03433" w14:paraId="4384D80A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32D11AC7" w14:textId="77777777" w:rsidR="001A7887" w:rsidRPr="00E03433" w:rsidRDefault="001A7887" w:rsidP="00166C05">
            <w:pPr>
              <w:jc w:val="center"/>
            </w:pPr>
            <w:r w:rsidRPr="00E03433">
              <w:t>5.5</w:t>
            </w:r>
          </w:p>
        </w:tc>
        <w:tc>
          <w:tcPr>
            <w:tcW w:w="2351" w:type="dxa"/>
            <w:noWrap/>
            <w:hideMark/>
          </w:tcPr>
          <w:p w14:paraId="1AFD21BB" w14:textId="77777777" w:rsidR="001A7887" w:rsidRPr="00E03433" w:rsidRDefault="001A7887" w:rsidP="00166C05">
            <w:r w:rsidRPr="00E03433">
              <w:t>2542-2-S3-СС</w:t>
            </w:r>
          </w:p>
        </w:tc>
        <w:tc>
          <w:tcPr>
            <w:tcW w:w="4462" w:type="dxa"/>
            <w:hideMark/>
          </w:tcPr>
          <w:p w14:paraId="7C03C9D0" w14:textId="77777777" w:rsidR="001A7887" w:rsidRPr="00E03433" w:rsidRDefault="001A7887" w:rsidP="00166C05">
            <w:r w:rsidRPr="00E03433">
              <w:t>Системы связи</w:t>
            </w:r>
          </w:p>
          <w:p w14:paraId="38622A52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28FE6C13" w14:textId="77777777" w:rsidR="001A7887" w:rsidRPr="00E03433" w:rsidRDefault="001A7887" w:rsidP="00166C05"/>
        </w:tc>
      </w:tr>
      <w:tr w:rsidR="001A7887" w:rsidRPr="00E03433" w14:paraId="08EF4A01" w14:textId="77777777" w:rsidTr="00166C05">
        <w:trPr>
          <w:trHeight w:val="288"/>
        </w:trPr>
        <w:tc>
          <w:tcPr>
            <w:tcW w:w="1046" w:type="dxa"/>
            <w:noWrap/>
          </w:tcPr>
          <w:p w14:paraId="5A60C7E1" w14:textId="77777777" w:rsidR="001A7887" w:rsidRPr="00E03433" w:rsidRDefault="001A7887" w:rsidP="00166C05">
            <w:pPr>
              <w:jc w:val="center"/>
            </w:pPr>
            <w:r w:rsidRPr="00E03433">
              <w:t>5.5</w:t>
            </w:r>
          </w:p>
        </w:tc>
        <w:tc>
          <w:tcPr>
            <w:tcW w:w="2351" w:type="dxa"/>
            <w:noWrap/>
          </w:tcPr>
          <w:p w14:paraId="4DE0F12F" w14:textId="77777777" w:rsidR="001A7887" w:rsidRPr="00E03433" w:rsidRDefault="001A7887" w:rsidP="00166C05">
            <w:r w:rsidRPr="00E03433">
              <w:t>2542-2-S4-СС</w:t>
            </w:r>
          </w:p>
        </w:tc>
        <w:tc>
          <w:tcPr>
            <w:tcW w:w="4462" w:type="dxa"/>
          </w:tcPr>
          <w:p w14:paraId="499167DF" w14:textId="77777777" w:rsidR="001A7887" w:rsidRPr="00E03433" w:rsidRDefault="001A7887" w:rsidP="00166C05">
            <w:r w:rsidRPr="00E03433">
              <w:t>Системы связи</w:t>
            </w:r>
          </w:p>
          <w:p w14:paraId="6A4AC102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50DB5240" w14:textId="77777777" w:rsidR="001A7887" w:rsidRPr="00E03433" w:rsidRDefault="001A7887" w:rsidP="00166C05"/>
        </w:tc>
      </w:tr>
      <w:tr w:rsidR="001A7887" w:rsidRPr="00E03433" w14:paraId="1F46DC3B" w14:textId="77777777" w:rsidTr="00166C05">
        <w:trPr>
          <w:trHeight w:val="288"/>
        </w:trPr>
        <w:tc>
          <w:tcPr>
            <w:tcW w:w="1046" w:type="dxa"/>
            <w:noWrap/>
          </w:tcPr>
          <w:p w14:paraId="5EF6B94A" w14:textId="77777777" w:rsidR="001A7887" w:rsidRPr="00E03433" w:rsidRDefault="001A7887" w:rsidP="00166C05">
            <w:pPr>
              <w:jc w:val="center"/>
            </w:pPr>
            <w:r w:rsidRPr="00E03433">
              <w:t>5.5</w:t>
            </w:r>
          </w:p>
        </w:tc>
        <w:tc>
          <w:tcPr>
            <w:tcW w:w="2351" w:type="dxa"/>
            <w:noWrap/>
          </w:tcPr>
          <w:p w14:paraId="3A2F3D2D" w14:textId="77777777" w:rsidR="001A7887" w:rsidRPr="00E03433" w:rsidRDefault="001A7887" w:rsidP="00166C05">
            <w:r w:rsidRPr="00E03433">
              <w:t>2542-2-P1-СС</w:t>
            </w:r>
          </w:p>
        </w:tc>
        <w:tc>
          <w:tcPr>
            <w:tcW w:w="4462" w:type="dxa"/>
          </w:tcPr>
          <w:p w14:paraId="414AB366" w14:textId="77777777" w:rsidR="001A7887" w:rsidRPr="00E03433" w:rsidRDefault="001A7887" w:rsidP="00166C05">
            <w:r w:rsidRPr="00E03433">
              <w:t>Системы связи</w:t>
            </w:r>
          </w:p>
          <w:p w14:paraId="69D137E7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1A5A8FAF" w14:textId="77777777" w:rsidR="001A7887" w:rsidRPr="00E03433" w:rsidRDefault="001A7887" w:rsidP="00166C05"/>
        </w:tc>
      </w:tr>
      <w:tr w:rsidR="001A7887" w:rsidRPr="00E03433" w14:paraId="140691CA" w14:textId="77777777" w:rsidTr="00166C05">
        <w:trPr>
          <w:trHeight w:val="288"/>
        </w:trPr>
        <w:tc>
          <w:tcPr>
            <w:tcW w:w="1046" w:type="dxa"/>
            <w:noWrap/>
          </w:tcPr>
          <w:p w14:paraId="7C7B8AFD" w14:textId="77777777" w:rsidR="001A7887" w:rsidRPr="00E03433" w:rsidRDefault="001A7887" w:rsidP="00166C05">
            <w:pPr>
              <w:jc w:val="center"/>
            </w:pPr>
            <w:r w:rsidRPr="00E03433">
              <w:t>5.6</w:t>
            </w:r>
          </w:p>
        </w:tc>
        <w:tc>
          <w:tcPr>
            <w:tcW w:w="2351" w:type="dxa"/>
            <w:noWrap/>
          </w:tcPr>
          <w:p w14:paraId="2A8FF7A9" w14:textId="77777777" w:rsidR="001A7887" w:rsidRPr="00E03433" w:rsidRDefault="001A7887" w:rsidP="00166C05">
            <w:r w:rsidRPr="00E03433">
              <w:t>2542-2-S1-АПС</w:t>
            </w:r>
          </w:p>
        </w:tc>
        <w:tc>
          <w:tcPr>
            <w:tcW w:w="4462" w:type="dxa"/>
          </w:tcPr>
          <w:p w14:paraId="701CC9A9" w14:textId="77777777" w:rsidR="001A7887" w:rsidRPr="00E03433" w:rsidRDefault="001A7887" w:rsidP="00166C05">
            <w:r w:rsidRPr="00E03433">
              <w:t xml:space="preserve">Автоматическая пожарная сигнализация </w:t>
            </w:r>
          </w:p>
          <w:p w14:paraId="1B714C3C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64866CBE" w14:textId="77777777" w:rsidR="001A7887" w:rsidRPr="00E03433" w:rsidRDefault="001A7887" w:rsidP="00166C05"/>
        </w:tc>
      </w:tr>
      <w:tr w:rsidR="001A7887" w:rsidRPr="00E03433" w14:paraId="098A9199" w14:textId="77777777" w:rsidTr="00166C05">
        <w:trPr>
          <w:trHeight w:val="288"/>
        </w:trPr>
        <w:tc>
          <w:tcPr>
            <w:tcW w:w="1046" w:type="dxa"/>
            <w:noWrap/>
          </w:tcPr>
          <w:p w14:paraId="5B13A0E9" w14:textId="77777777" w:rsidR="001A7887" w:rsidRPr="00E03433" w:rsidRDefault="001A7887" w:rsidP="00166C05">
            <w:pPr>
              <w:jc w:val="center"/>
            </w:pPr>
            <w:r w:rsidRPr="00E03433">
              <w:t>5.6</w:t>
            </w:r>
          </w:p>
        </w:tc>
        <w:tc>
          <w:tcPr>
            <w:tcW w:w="2351" w:type="dxa"/>
            <w:noWrap/>
          </w:tcPr>
          <w:p w14:paraId="1B110322" w14:textId="77777777" w:rsidR="001A7887" w:rsidRPr="00E03433" w:rsidRDefault="001A7887" w:rsidP="00166C05">
            <w:r w:rsidRPr="00E03433">
              <w:t>2542-2-S2-АПС</w:t>
            </w:r>
          </w:p>
        </w:tc>
        <w:tc>
          <w:tcPr>
            <w:tcW w:w="4462" w:type="dxa"/>
          </w:tcPr>
          <w:p w14:paraId="76B1E5D2" w14:textId="77777777" w:rsidR="001A7887" w:rsidRPr="00E03433" w:rsidRDefault="001A7887" w:rsidP="00166C05">
            <w:r w:rsidRPr="00E03433">
              <w:t xml:space="preserve">Автоматическая пожарная сигнализация </w:t>
            </w:r>
          </w:p>
          <w:p w14:paraId="21CAAB84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7722B51A" w14:textId="77777777" w:rsidR="001A7887" w:rsidRPr="00E03433" w:rsidRDefault="001A7887" w:rsidP="00166C05"/>
        </w:tc>
      </w:tr>
      <w:tr w:rsidR="001A7887" w:rsidRPr="00E03433" w14:paraId="1507C8DF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24004478" w14:textId="77777777" w:rsidR="001A7887" w:rsidRPr="00E03433" w:rsidRDefault="001A7887" w:rsidP="00166C05">
            <w:pPr>
              <w:jc w:val="center"/>
            </w:pPr>
            <w:r w:rsidRPr="00E03433">
              <w:t>5.6</w:t>
            </w:r>
          </w:p>
        </w:tc>
        <w:tc>
          <w:tcPr>
            <w:tcW w:w="2351" w:type="dxa"/>
            <w:noWrap/>
            <w:hideMark/>
          </w:tcPr>
          <w:p w14:paraId="394F77AD" w14:textId="77777777" w:rsidR="001A7887" w:rsidRPr="00E03433" w:rsidRDefault="001A7887" w:rsidP="00166C05">
            <w:r w:rsidRPr="00E03433">
              <w:t>2542-2-S3-АПС</w:t>
            </w:r>
          </w:p>
        </w:tc>
        <w:tc>
          <w:tcPr>
            <w:tcW w:w="4462" w:type="dxa"/>
            <w:hideMark/>
          </w:tcPr>
          <w:p w14:paraId="38AEF7A6" w14:textId="77777777" w:rsidR="001A7887" w:rsidRPr="00E03433" w:rsidRDefault="001A7887" w:rsidP="00166C05">
            <w:r w:rsidRPr="00E03433">
              <w:t xml:space="preserve">Автоматическая пожарная сигнализация </w:t>
            </w:r>
          </w:p>
          <w:p w14:paraId="2B5F5FF1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04F062B7" w14:textId="77777777" w:rsidR="001A7887" w:rsidRPr="00E03433" w:rsidRDefault="001A7887" w:rsidP="00166C05"/>
        </w:tc>
      </w:tr>
      <w:tr w:rsidR="001A7887" w:rsidRPr="00E03433" w14:paraId="06159FEA" w14:textId="77777777" w:rsidTr="00166C05">
        <w:trPr>
          <w:trHeight w:val="288"/>
        </w:trPr>
        <w:tc>
          <w:tcPr>
            <w:tcW w:w="1046" w:type="dxa"/>
            <w:noWrap/>
          </w:tcPr>
          <w:p w14:paraId="66B1C3F0" w14:textId="77777777" w:rsidR="001A7887" w:rsidRPr="00E03433" w:rsidRDefault="001A7887" w:rsidP="00166C05">
            <w:pPr>
              <w:jc w:val="center"/>
            </w:pPr>
            <w:r w:rsidRPr="00E03433">
              <w:t>5.6</w:t>
            </w:r>
          </w:p>
        </w:tc>
        <w:tc>
          <w:tcPr>
            <w:tcW w:w="2351" w:type="dxa"/>
            <w:noWrap/>
          </w:tcPr>
          <w:p w14:paraId="4CB6BF7B" w14:textId="77777777" w:rsidR="001A7887" w:rsidRPr="00E03433" w:rsidRDefault="001A7887" w:rsidP="00166C05">
            <w:r w:rsidRPr="00E03433">
              <w:t>2542-2-S4-АПС</w:t>
            </w:r>
          </w:p>
        </w:tc>
        <w:tc>
          <w:tcPr>
            <w:tcW w:w="4462" w:type="dxa"/>
          </w:tcPr>
          <w:p w14:paraId="19DC9DBD" w14:textId="77777777" w:rsidR="001A7887" w:rsidRPr="00E03433" w:rsidRDefault="001A7887" w:rsidP="00166C05">
            <w:r w:rsidRPr="00E03433">
              <w:t xml:space="preserve">Автоматическая пожарная сигнализация </w:t>
            </w:r>
          </w:p>
          <w:p w14:paraId="3F9C1D26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</w:tcPr>
          <w:p w14:paraId="63170B33" w14:textId="77777777" w:rsidR="001A7887" w:rsidRPr="00E03433" w:rsidRDefault="001A7887" w:rsidP="00166C05"/>
        </w:tc>
      </w:tr>
      <w:tr w:rsidR="001A7887" w:rsidRPr="00E03433" w14:paraId="5645F764" w14:textId="77777777" w:rsidTr="00166C05">
        <w:trPr>
          <w:trHeight w:val="288"/>
        </w:trPr>
        <w:tc>
          <w:tcPr>
            <w:tcW w:w="1046" w:type="dxa"/>
            <w:noWrap/>
          </w:tcPr>
          <w:p w14:paraId="06A47534" w14:textId="77777777" w:rsidR="001A7887" w:rsidRPr="00E03433" w:rsidRDefault="001A7887" w:rsidP="00166C05">
            <w:pPr>
              <w:jc w:val="center"/>
            </w:pPr>
            <w:r w:rsidRPr="00E03433">
              <w:t>5.6</w:t>
            </w:r>
          </w:p>
        </w:tc>
        <w:tc>
          <w:tcPr>
            <w:tcW w:w="2351" w:type="dxa"/>
            <w:noWrap/>
          </w:tcPr>
          <w:p w14:paraId="6E311146" w14:textId="77777777" w:rsidR="001A7887" w:rsidRPr="00E03433" w:rsidRDefault="001A7887" w:rsidP="00166C05">
            <w:r w:rsidRPr="00E03433">
              <w:t>2542-2-P1-АПС</w:t>
            </w:r>
          </w:p>
        </w:tc>
        <w:tc>
          <w:tcPr>
            <w:tcW w:w="4462" w:type="dxa"/>
          </w:tcPr>
          <w:p w14:paraId="6B708BE9" w14:textId="77777777" w:rsidR="001A7887" w:rsidRPr="00E03433" w:rsidRDefault="001A7887" w:rsidP="00166C05">
            <w:r w:rsidRPr="00E03433">
              <w:t xml:space="preserve">Автоматическая пожарная сигнализация </w:t>
            </w:r>
          </w:p>
          <w:p w14:paraId="57B44F9F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3B5F68D8" w14:textId="77777777" w:rsidR="001A7887" w:rsidRPr="00E03433" w:rsidRDefault="001A7887" w:rsidP="00166C05"/>
        </w:tc>
      </w:tr>
      <w:tr w:rsidR="001A7887" w:rsidRPr="00E03433" w14:paraId="5F4EED94" w14:textId="77777777" w:rsidTr="00166C05">
        <w:trPr>
          <w:trHeight w:val="288"/>
        </w:trPr>
        <w:tc>
          <w:tcPr>
            <w:tcW w:w="1046" w:type="dxa"/>
            <w:noWrap/>
          </w:tcPr>
          <w:p w14:paraId="553097C3" w14:textId="77777777" w:rsidR="001A7887" w:rsidRPr="00E03433" w:rsidRDefault="001A7887" w:rsidP="00166C05">
            <w:pPr>
              <w:jc w:val="center"/>
            </w:pPr>
            <w:r w:rsidRPr="00E03433">
              <w:t>5.7</w:t>
            </w:r>
          </w:p>
        </w:tc>
        <w:tc>
          <w:tcPr>
            <w:tcW w:w="2351" w:type="dxa"/>
            <w:noWrap/>
          </w:tcPr>
          <w:p w14:paraId="443AE4EA" w14:textId="77777777" w:rsidR="001A7887" w:rsidRPr="00E03433" w:rsidRDefault="001A7887" w:rsidP="00166C05">
            <w:r w:rsidRPr="00E03433">
              <w:t>2542-2-P1-АПТ</w:t>
            </w:r>
          </w:p>
        </w:tc>
        <w:tc>
          <w:tcPr>
            <w:tcW w:w="4462" w:type="dxa"/>
          </w:tcPr>
          <w:p w14:paraId="226CAD04" w14:textId="77777777" w:rsidR="001A7887" w:rsidRPr="00E03433" w:rsidRDefault="001A7887" w:rsidP="00166C05">
            <w:r w:rsidRPr="00E03433">
              <w:t xml:space="preserve">Автоматическое пожаротушение. </w:t>
            </w:r>
          </w:p>
          <w:p w14:paraId="3E363B49" w14:textId="77777777" w:rsidR="001A7887" w:rsidRPr="00E03433" w:rsidRDefault="001A7887" w:rsidP="00166C05">
            <w:r w:rsidRPr="00E03433">
              <w:t>Паркинг</w:t>
            </w:r>
          </w:p>
        </w:tc>
        <w:tc>
          <w:tcPr>
            <w:tcW w:w="1492" w:type="dxa"/>
          </w:tcPr>
          <w:p w14:paraId="418D2846" w14:textId="77777777" w:rsidR="001A7887" w:rsidRPr="00E03433" w:rsidRDefault="001A7887" w:rsidP="00166C05"/>
        </w:tc>
      </w:tr>
      <w:tr w:rsidR="0073777B" w:rsidRPr="00E03433" w14:paraId="6F2866F0" w14:textId="77777777" w:rsidTr="00166C05">
        <w:trPr>
          <w:trHeight w:val="288"/>
        </w:trPr>
        <w:tc>
          <w:tcPr>
            <w:tcW w:w="1046" w:type="dxa"/>
            <w:noWrap/>
          </w:tcPr>
          <w:p w14:paraId="7A27C9DE" w14:textId="6DEEA6AC" w:rsidR="0073777B" w:rsidRPr="0073777B" w:rsidRDefault="0073777B" w:rsidP="00166C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5.7</w:t>
            </w:r>
          </w:p>
        </w:tc>
        <w:tc>
          <w:tcPr>
            <w:tcW w:w="2351" w:type="dxa"/>
            <w:noWrap/>
          </w:tcPr>
          <w:p w14:paraId="63783BD6" w14:textId="6A7BA131" w:rsidR="0073777B" w:rsidRPr="0073777B" w:rsidRDefault="0073777B" w:rsidP="00166C05">
            <w:pPr>
              <w:rPr>
                <w:lang w:val="kk-KZ"/>
              </w:rPr>
            </w:pPr>
            <w:r w:rsidRPr="00E03433">
              <w:t>2542-2-P1-АПТ</w:t>
            </w:r>
            <w:r>
              <w:rPr>
                <w:lang w:val="kk-KZ"/>
              </w:rPr>
              <w:t>Э</w:t>
            </w:r>
          </w:p>
        </w:tc>
        <w:tc>
          <w:tcPr>
            <w:tcW w:w="4462" w:type="dxa"/>
          </w:tcPr>
          <w:p w14:paraId="2547D52D" w14:textId="29BDC28D" w:rsidR="0073777B" w:rsidRPr="0073777B" w:rsidRDefault="0073777B" w:rsidP="0073777B">
            <w:r w:rsidRPr="00E03433">
              <w:t xml:space="preserve">Автоматическое пожаротушение. </w:t>
            </w:r>
            <w:r>
              <w:rPr>
                <w:lang w:val="kk-KZ"/>
              </w:rPr>
              <w:t>Электроуправление</w:t>
            </w:r>
            <w:r>
              <w:t>.</w:t>
            </w:r>
          </w:p>
          <w:p w14:paraId="169C7A0E" w14:textId="4FC9E495" w:rsidR="0073777B" w:rsidRPr="00E03433" w:rsidRDefault="0073777B" w:rsidP="0073777B">
            <w:r w:rsidRPr="00E03433">
              <w:t>Паркинг</w:t>
            </w:r>
          </w:p>
        </w:tc>
        <w:tc>
          <w:tcPr>
            <w:tcW w:w="1492" w:type="dxa"/>
          </w:tcPr>
          <w:p w14:paraId="0C03217D" w14:textId="77777777" w:rsidR="0073777B" w:rsidRPr="00E03433" w:rsidRDefault="0073777B" w:rsidP="00166C05"/>
        </w:tc>
      </w:tr>
    </w:tbl>
    <w:p w14:paraId="61E50355" w14:textId="77777777" w:rsidR="0073777B" w:rsidRDefault="0073777B">
      <w:r>
        <w:br w:type="page"/>
      </w:r>
    </w:p>
    <w:tbl>
      <w:tblPr>
        <w:tblStyle w:val="af5"/>
        <w:tblW w:w="9351" w:type="dxa"/>
        <w:tblInd w:w="0" w:type="dxa"/>
        <w:tblLook w:val="04A0" w:firstRow="1" w:lastRow="0" w:firstColumn="1" w:lastColumn="0" w:noHBand="0" w:noVBand="1"/>
      </w:tblPr>
      <w:tblGrid>
        <w:gridCol w:w="1046"/>
        <w:gridCol w:w="2351"/>
        <w:gridCol w:w="4462"/>
        <w:gridCol w:w="1492"/>
      </w:tblGrid>
      <w:tr w:rsidR="001A7887" w:rsidRPr="00E03433" w14:paraId="199BCC2B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71FD3309" w14:textId="62D6B4DA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lastRenderedPageBreak/>
              <w:t>ТОМ 6 "Проект организации строительства"</w:t>
            </w:r>
          </w:p>
        </w:tc>
      </w:tr>
      <w:tr w:rsidR="001A7887" w:rsidRPr="00E03433" w14:paraId="3280CD61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08F456AE" w14:textId="77777777" w:rsidR="001A7887" w:rsidRPr="00E03433" w:rsidRDefault="001A7887" w:rsidP="00166C05">
            <w:pPr>
              <w:jc w:val="center"/>
            </w:pPr>
            <w:r w:rsidRPr="00E03433">
              <w:t>6</w:t>
            </w:r>
          </w:p>
        </w:tc>
        <w:tc>
          <w:tcPr>
            <w:tcW w:w="2351" w:type="dxa"/>
            <w:noWrap/>
            <w:hideMark/>
          </w:tcPr>
          <w:p w14:paraId="20AE0883" w14:textId="77777777" w:rsidR="001A7887" w:rsidRPr="00E03433" w:rsidRDefault="001A7887" w:rsidP="00166C05">
            <w:r w:rsidRPr="00E03433">
              <w:t>2542-2-ПОС</w:t>
            </w:r>
          </w:p>
        </w:tc>
        <w:tc>
          <w:tcPr>
            <w:tcW w:w="4462" w:type="dxa"/>
            <w:hideMark/>
          </w:tcPr>
          <w:p w14:paraId="4F893F03" w14:textId="77777777" w:rsidR="001A7887" w:rsidRPr="00E03433" w:rsidRDefault="001A7887" w:rsidP="00166C05">
            <w:r w:rsidRPr="00E03433">
              <w:t>Проект организации строительства</w:t>
            </w:r>
          </w:p>
        </w:tc>
        <w:tc>
          <w:tcPr>
            <w:tcW w:w="1492" w:type="dxa"/>
            <w:hideMark/>
          </w:tcPr>
          <w:p w14:paraId="5F43437C" w14:textId="77777777" w:rsidR="001A7887" w:rsidRPr="00E03433" w:rsidRDefault="001A7887" w:rsidP="00166C05"/>
        </w:tc>
      </w:tr>
      <w:tr w:rsidR="001A7887" w:rsidRPr="00E03433" w14:paraId="4AFB8A6E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287FD42D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9 "Мероприятия по обеспечению пожарной безопасности"</w:t>
            </w:r>
          </w:p>
        </w:tc>
      </w:tr>
      <w:tr w:rsidR="001A7887" w:rsidRPr="00E03433" w14:paraId="60F2DC9D" w14:textId="77777777" w:rsidTr="00166C05">
        <w:trPr>
          <w:trHeight w:val="576"/>
        </w:trPr>
        <w:tc>
          <w:tcPr>
            <w:tcW w:w="1046" w:type="dxa"/>
            <w:noWrap/>
            <w:hideMark/>
          </w:tcPr>
          <w:p w14:paraId="2EFA6DC3" w14:textId="77777777" w:rsidR="001A7887" w:rsidRPr="00E03433" w:rsidRDefault="001A7887" w:rsidP="00166C05">
            <w:r w:rsidRPr="00E03433">
              <w:t>9</w:t>
            </w:r>
          </w:p>
        </w:tc>
        <w:tc>
          <w:tcPr>
            <w:tcW w:w="2351" w:type="dxa"/>
            <w:noWrap/>
            <w:hideMark/>
          </w:tcPr>
          <w:p w14:paraId="58519679" w14:textId="77777777" w:rsidR="001A7887" w:rsidRPr="00E03433" w:rsidRDefault="001A7887" w:rsidP="00166C05">
            <w:r w:rsidRPr="00E03433">
              <w:t>2542-2-ПБ</w:t>
            </w:r>
          </w:p>
        </w:tc>
        <w:tc>
          <w:tcPr>
            <w:tcW w:w="4462" w:type="dxa"/>
            <w:hideMark/>
          </w:tcPr>
          <w:p w14:paraId="4D06887B" w14:textId="77777777" w:rsidR="001A7887" w:rsidRPr="00E03433" w:rsidRDefault="001A7887" w:rsidP="00166C05">
            <w:r w:rsidRPr="00E03433">
              <w:t>Мероприятия по обеспечению пожарной безопасности</w:t>
            </w:r>
          </w:p>
        </w:tc>
        <w:tc>
          <w:tcPr>
            <w:tcW w:w="1492" w:type="dxa"/>
            <w:hideMark/>
          </w:tcPr>
          <w:p w14:paraId="0EAEBF70" w14:textId="77777777" w:rsidR="001A7887" w:rsidRPr="00E03433" w:rsidRDefault="001A7887" w:rsidP="00166C05"/>
        </w:tc>
      </w:tr>
      <w:tr w:rsidR="001A7887" w:rsidRPr="00E03433" w14:paraId="7043B691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0066453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10 "Мероприятия по обеспечению соблюдения требований энергетической эффективности зданий"</w:t>
            </w:r>
          </w:p>
        </w:tc>
      </w:tr>
      <w:tr w:rsidR="001A7887" w:rsidRPr="00E03433" w14:paraId="52E607A7" w14:textId="77777777" w:rsidTr="00166C05">
        <w:trPr>
          <w:trHeight w:val="576"/>
        </w:trPr>
        <w:tc>
          <w:tcPr>
            <w:tcW w:w="1046" w:type="dxa"/>
            <w:noWrap/>
          </w:tcPr>
          <w:p w14:paraId="70BFC086" w14:textId="77777777" w:rsidR="001A7887" w:rsidRPr="00E03433" w:rsidRDefault="001A7887" w:rsidP="00166C05">
            <w:r w:rsidRPr="00E03433">
              <w:t>10</w:t>
            </w:r>
          </w:p>
        </w:tc>
        <w:tc>
          <w:tcPr>
            <w:tcW w:w="2351" w:type="dxa"/>
            <w:noWrap/>
          </w:tcPr>
          <w:p w14:paraId="0749CB98" w14:textId="77777777" w:rsidR="001A7887" w:rsidRPr="00E03433" w:rsidRDefault="001A7887" w:rsidP="00166C05">
            <w:r w:rsidRPr="00E03433">
              <w:t>2542-2-S1-ЭПО</w:t>
            </w:r>
          </w:p>
        </w:tc>
        <w:tc>
          <w:tcPr>
            <w:tcW w:w="4462" w:type="dxa"/>
          </w:tcPr>
          <w:p w14:paraId="351443E3" w14:textId="77777777" w:rsidR="001A7887" w:rsidRPr="00E03433" w:rsidRDefault="001A7887" w:rsidP="00166C05">
            <w:r w:rsidRPr="00E03433">
              <w:t>Энергетический паспорт объекта</w:t>
            </w:r>
          </w:p>
          <w:p w14:paraId="657D21BF" w14:textId="77777777" w:rsidR="001A7887" w:rsidRPr="00E03433" w:rsidRDefault="001A7887" w:rsidP="00166C05">
            <w:r w:rsidRPr="00E03433">
              <w:t>Секция 1</w:t>
            </w:r>
          </w:p>
        </w:tc>
        <w:tc>
          <w:tcPr>
            <w:tcW w:w="1492" w:type="dxa"/>
          </w:tcPr>
          <w:p w14:paraId="0C8484C4" w14:textId="77777777" w:rsidR="001A7887" w:rsidRPr="00E03433" w:rsidRDefault="001A7887" w:rsidP="00166C05"/>
        </w:tc>
      </w:tr>
      <w:tr w:rsidR="001A7887" w:rsidRPr="00E03433" w14:paraId="0A2AD140" w14:textId="77777777" w:rsidTr="00166C05">
        <w:trPr>
          <w:trHeight w:val="576"/>
        </w:trPr>
        <w:tc>
          <w:tcPr>
            <w:tcW w:w="1046" w:type="dxa"/>
            <w:noWrap/>
          </w:tcPr>
          <w:p w14:paraId="5DC07133" w14:textId="77777777" w:rsidR="001A7887" w:rsidRPr="00E03433" w:rsidRDefault="001A7887" w:rsidP="00166C05">
            <w:r w:rsidRPr="00E03433">
              <w:t>10</w:t>
            </w:r>
          </w:p>
        </w:tc>
        <w:tc>
          <w:tcPr>
            <w:tcW w:w="2351" w:type="dxa"/>
            <w:noWrap/>
          </w:tcPr>
          <w:p w14:paraId="3AC3A212" w14:textId="77777777" w:rsidR="001A7887" w:rsidRPr="00E03433" w:rsidRDefault="001A7887" w:rsidP="00166C05">
            <w:r w:rsidRPr="00E03433">
              <w:t>2542-2-S2-ЭПО</w:t>
            </w:r>
          </w:p>
        </w:tc>
        <w:tc>
          <w:tcPr>
            <w:tcW w:w="4462" w:type="dxa"/>
          </w:tcPr>
          <w:p w14:paraId="7E2D5FA2" w14:textId="77777777" w:rsidR="001A7887" w:rsidRPr="00E03433" w:rsidRDefault="001A7887" w:rsidP="00166C05">
            <w:r w:rsidRPr="00E03433">
              <w:t>Энергетический паспорт объекта</w:t>
            </w:r>
          </w:p>
          <w:p w14:paraId="2DBAB48D" w14:textId="77777777" w:rsidR="001A7887" w:rsidRPr="00E03433" w:rsidRDefault="001A7887" w:rsidP="00166C05">
            <w:r w:rsidRPr="00E03433">
              <w:t>Секция 2</w:t>
            </w:r>
          </w:p>
        </w:tc>
        <w:tc>
          <w:tcPr>
            <w:tcW w:w="1492" w:type="dxa"/>
          </w:tcPr>
          <w:p w14:paraId="6EAD51DF" w14:textId="77777777" w:rsidR="001A7887" w:rsidRPr="00E03433" w:rsidRDefault="001A7887" w:rsidP="00166C05"/>
        </w:tc>
      </w:tr>
      <w:tr w:rsidR="001A7887" w:rsidRPr="00E03433" w14:paraId="7C848D10" w14:textId="77777777" w:rsidTr="00166C05">
        <w:trPr>
          <w:trHeight w:val="576"/>
        </w:trPr>
        <w:tc>
          <w:tcPr>
            <w:tcW w:w="1046" w:type="dxa"/>
            <w:noWrap/>
            <w:hideMark/>
          </w:tcPr>
          <w:p w14:paraId="27AA33D5" w14:textId="77777777" w:rsidR="001A7887" w:rsidRPr="00E03433" w:rsidRDefault="001A7887" w:rsidP="00166C05">
            <w:r w:rsidRPr="00E03433">
              <w:t>10</w:t>
            </w:r>
          </w:p>
        </w:tc>
        <w:tc>
          <w:tcPr>
            <w:tcW w:w="2351" w:type="dxa"/>
            <w:noWrap/>
            <w:hideMark/>
          </w:tcPr>
          <w:p w14:paraId="479332F8" w14:textId="77777777" w:rsidR="001A7887" w:rsidRPr="00E03433" w:rsidRDefault="001A7887" w:rsidP="00166C05">
            <w:r w:rsidRPr="00E03433">
              <w:t>2542-2-S3-ЭПО</w:t>
            </w:r>
          </w:p>
        </w:tc>
        <w:tc>
          <w:tcPr>
            <w:tcW w:w="4462" w:type="dxa"/>
            <w:hideMark/>
          </w:tcPr>
          <w:p w14:paraId="75171D98" w14:textId="77777777" w:rsidR="001A7887" w:rsidRPr="00E03433" w:rsidRDefault="001A7887" w:rsidP="00166C05">
            <w:r w:rsidRPr="00E03433">
              <w:t>Энергетический паспорт объекта</w:t>
            </w:r>
          </w:p>
          <w:p w14:paraId="12D757B1" w14:textId="77777777" w:rsidR="001A7887" w:rsidRPr="00E03433" w:rsidRDefault="001A7887" w:rsidP="00166C05">
            <w:r w:rsidRPr="00E03433">
              <w:t>Секция 3</w:t>
            </w:r>
          </w:p>
        </w:tc>
        <w:tc>
          <w:tcPr>
            <w:tcW w:w="1492" w:type="dxa"/>
            <w:hideMark/>
          </w:tcPr>
          <w:p w14:paraId="6A4BE45C" w14:textId="77777777" w:rsidR="001A7887" w:rsidRPr="00E03433" w:rsidRDefault="001A7887" w:rsidP="00166C05"/>
        </w:tc>
      </w:tr>
      <w:tr w:rsidR="001A7887" w:rsidRPr="00E03433" w14:paraId="3EB241FA" w14:textId="77777777" w:rsidTr="00166C05">
        <w:trPr>
          <w:trHeight w:val="576"/>
        </w:trPr>
        <w:tc>
          <w:tcPr>
            <w:tcW w:w="1046" w:type="dxa"/>
            <w:noWrap/>
            <w:hideMark/>
          </w:tcPr>
          <w:p w14:paraId="04249162" w14:textId="77777777" w:rsidR="001A7887" w:rsidRPr="00E03433" w:rsidRDefault="001A7887" w:rsidP="00166C05">
            <w:r w:rsidRPr="00E03433">
              <w:t>10</w:t>
            </w:r>
          </w:p>
        </w:tc>
        <w:tc>
          <w:tcPr>
            <w:tcW w:w="2351" w:type="dxa"/>
            <w:noWrap/>
            <w:hideMark/>
          </w:tcPr>
          <w:p w14:paraId="09EA05BE" w14:textId="77777777" w:rsidR="001A7887" w:rsidRPr="00E03433" w:rsidRDefault="001A7887" w:rsidP="00166C05">
            <w:r w:rsidRPr="00E03433">
              <w:t>2542-2-S4-ЭПО</w:t>
            </w:r>
          </w:p>
        </w:tc>
        <w:tc>
          <w:tcPr>
            <w:tcW w:w="4462" w:type="dxa"/>
            <w:hideMark/>
          </w:tcPr>
          <w:p w14:paraId="71EAF2C8" w14:textId="77777777" w:rsidR="001A7887" w:rsidRPr="00E03433" w:rsidRDefault="001A7887" w:rsidP="00166C05">
            <w:r w:rsidRPr="00E03433">
              <w:t>Энергетический паспорт объекта</w:t>
            </w:r>
          </w:p>
          <w:p w14:paraId="5D70DBAA" w14:textId="77777777" w:rsidR="001A7887" w:rsidRPr="00E03433" w:rsidRDefault="001A7887" w:rsidP="00166C05">
            <w:r w:rsidRPr="00E03433">
              <w:t>Секция 4</w:t>
            </w:r>
          </w:p>
        </w:tc>
        <w:tc>
          <w:tcPr>
            <w:tcW w:w="1492" w:type="dxa"/>
            <w:hideMark/>
          </w:tcPr>
          <w:p w14:paraId="4DA7F015" w14:textId="77777777" w:rsidR="001A7887" w:rsidRPr="00E03433" w:rsidRDefault="001A7887" w:rsidP="00166C05"/>
        </w:tc>
      </w:tr>
      <w:tr w:rsidR="001A7887" w:rsidRPr="00E03433" w14:paraId="453F9516" w14:textId="77777777" w:rsidTr="00166C05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5799E052" w14:textId="77777777" w:rsidR="001A7887" w:rsidRPr="00E03433" w:rsidRDefault="001A7887" w:rsidP="00166C05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ТОМ 11 "Смета на строительство объектов капитального строительства"</w:t>
            </w:r>
          </w:p>
        </w:tc>
      </w:tr>
      <w:tr w:rsidR="001A7887" w:rsidRPr="00E03433" w14:paraId="5B53F241" w14:textId="77777777" w:rsidTr="00166C05">
        <w:trPr>
          <w:trHeight w:val="288"/>
        </w:trPr>
        <w:tc>
          <w:tcPr>
            <w:tcW w:w="1046" w:type="dxa"/>
            <w:noWrap/>
            <w:hideMark/>
          </w:tcPr>
          <w:p w14:paraId="33474B07" w14:textId="77777777" w:rsidR="001A7887" w:rsidRPr="00E03433" w:rsidRDefault="001A7887" w:rsidP="00166C05">
            <w:r w:rsidRPr="00E03433">
              <w:t>11</w:t>
            </w:r>
          </w:p>
        </w:tc>
        <w:tc>
          <w:tcPr>
            <w:tcW w:w="2351" w:type="dxa"/>
            <w:noWrap/>
            <w:hideMark/>
          </w:tcPr>
          <w:p w14:paraId="511623CF" w14:textId="77777777" w:rsidR="001A7887" w:rsidRPr="00E03433" w:rsidRDefault="001A7887" w:rsidP="00166C05">
            <w:r w:rsidRPr="00E03433">
              <w:t>2542-2-СД</w:t>
            </w:r>
          </w:p>
        </w:tc>
        <w:tc>
          <w:tcPr>
            <w:tcW w:w="4462" w:type="dxa"/>
            <w:hideMark/>
          </w:tcPr>
          <w:p w14:paraId="596894FD" w14:textId="77777777" w:rsidR="001A7887" w:rsidRPr="00E03433" w:rsidRDefault="001A7887" w:rsidP="00166C05">
            <w:r w:rsidRPr="00E03433">
              <w:t>Сметная документация</w:t>
            </w:r>
          </w:p>
        </w:tc>
        <w:tc>
          <w:tcPr>
            <w:tcW w:w="1492" w:type="dxa"/>
            <w:hideMark/>
          </w:tcPr>
          <w:p w14:paraId="1C28911E" w14:textId="77777777" w:rsidR="001A7887" w:rsidRPr="00E03433" w:rsidRDefault="001A7887" w:rsidP="00166C05"/>
        </w:tc>
      </w:tr>
    </w:tbl>
    <w:p w14:paraId="60193AA6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41508A72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1A07A25E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249CF7B2" w14:textId="49DC0DBB" w:rsidR="00AA7773" w:rsidRPr="00E03433" w:rsidRDefault="00AA7773" w:rsidP="00AA7773">
      <w:pPr>
        <w:rPr>
          <w:b/>
          <w:bCs/>
          <w:sz w:val="28"/>
          <w:szCs w:val="28"/>
        </w:rPr>
      </w:pPr>
      <w:r w:rsidRPr="00E03433">
        <w:rPr>
          <w:b/>
          <w:bCs/>
          <w:sz w:val="28"/>
          <w:szCs w:val="28"/>
        </w:rPr>
        <w:t>Прилагаемая документация</w:t>
      </w:r>
    </w:p>
    <w:p w14:paraId="24311FE4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409"/>
        <w:gridCol w:w="4536"/>
        <w:gridCol w:w="1473"/>
      </w:tblGrid>
      <w:tr w:rsidR="00AA7773" w:rsidRPr="00E03433" w14:paraId="41E978D9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3F2158BF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 xml:space="preserve">№ </w:t>
            </w:r>
            <w:proofErr w:type="spellStart"/>
            <w:r w:rsidRPr="00E03433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D566216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Обозначение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75FDE9DD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Наименование</w:t>
            </w:r>
          </w:p>
        </w:tc>
        <w:tc>
          <w:tcPr>
            <w:tcW w:w="1473" w:type="dxa"/>
            <w:shd w:val="clear" w:color="auto" w:fill="auto"/>
          </w:tcPr>
          <w:p w14:paraId="2901B780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Примечание</w:t>
            </w:r>
          </w:p>
        </w:tc>
      </w:tr>
      <w:tr w:rsidR="00AA7773" w:rsidRPr="00E03433" w14:paraId="2333D9A6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34CE0462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5E8AFE7D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1551E7EA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  <w:r w:rsidRPr="00E03433">
              <w:rPr>
                <w:b/>
                <w:bCs/>
              </w:rPr>
              <w:t>3</w:t>
            </w:r>
          </w:p>
        </w:tc>
        <w:tc>
          <w:tcPr>
            <w:tcW w:w="1473" w:type="dxa"/>
            <w:shd w:val="clear" w:color="auto" w:fill="auto"/>
          </w:tcPr>
          <w:p w14:paraId="023AC212" w14:textId="77777777" w:rsidR="00AA7773" w:rsidRPr="00E03433" w:rsidRDefault="00AA7773" w:rsidP="005A67C3">
            <w:pPr>
              <w:jc w:val="center"/>
              <w:rPr>
                <w:b/>
                <w:bCs/>
              </w:rPr>
            </w:pPr>
          </w:p>
        </w:tc>
      </w:tr>
      <w:tr w:rsidR="00AA7773" w:rsidRPr="00E03433" w14:paraId="5F8D524F" w14:textId="77777777" w:rsidTr="005A67C3">
        <w:trPr>
          <w:trHeight w:val="300"/>
        </w:trPr>
        <w:tc>
          <w:tcPr>
            <w:tcW w:w="9406" w:type="dxa"/>
            <w:gridSpan w:val="4"/>
            <w:shd w:val="clear" w:color="auto" w:fill="auto"/>
            <w:noWrap/>
            <w:vAlign w:val="center"/>
          </w:tcPr>
          <w:p w14:paraId="1731761F" w14:textId="77777777" w:rsidR="00AA7773" w:rsidRPr="00E03433" w:rsidRDefault="00AA7773" w:rsidP="005A67C3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Комплектация объёмных изделий</w:t>
            </w:r>
          </w:p>
        </w:tc>
      </w:tr>
      <w:tr w:rsidR="00AA7773" w:rsidRPr="00E03433" w14:paraId="4BC09B8C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B9B92BD" w14:textId="77777777" w:rsidR="00AA7773" w:rsidRPr="00E03433" w:rsidRDefault="00AA7773" w:rsidP="005A67C3">
            <w:pPr>
              <w:jc w:val="center"/>
            </w:pPr>
            <w:r w:rsidRPr="00E03433"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594809" w14:textId="2C8C2CAF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-К1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E2D3FE9" w14:textId="77777777" w:rsidR="00AA7773" w:rsidRPr="00E03433" w:rsidRDefault="00AA7773" w:rsidP="005A67C3">
            <w:r w:rsidRPr="00E03433">
              <w:t>Комплектация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68F9A1C9" w14:textId="77777777" w:rsidR="00AA7773" w:rsidRPr="00E03433" w:rsidRDefault="00AA7773" w:rsidP="005A67C3"/>
        </w:tc>
      </w:tr>
      <w:tr w:rsidR="00AA7773" w:rsidRPr="00E03433" w14:paraId="5272D86C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71C298B" w14:textId="77777777" w:rsidR="00AA7773" w:rsidRPr="00E03433" w:rsidRDefault="00AA7773" w:rsidP="005A67C3">
            <w:pPr>
              <w:jc w:val="center"/>
            </w:pPr>
            <w:r w:rsidRPr="00E03433">
              <w:t>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E72919C" w14:textId="0CC8686B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-К1ц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C48FEE4" w14:textId="77777777" w:rsidR="00AA7773" w:rsidRPr="00E03433" w:rsidRDefault="00AA7773" w:rsidP="005A67C3">
            <w:r w:rsidRPr="00E03433">
              <w:t xml:space="preserve">Комплектация объёмных модулей. </w:t>
            </w:r>
          </w:p>
          <w:p w14:paraId="376735EA" w14:textId="77777777" w:rsidR="00AA7773" w:rsidRPr="00E03433" w:rsidRDefault="00AA7773" w:rsidP="005A67C3">
            <w:r w:rsidRPr="00E03433">
              <w:t>1-ый этаж</w:t>
            </w:r>
          </w:p>
        </w:tc>
        <w:tc>
          <w:tcPr>
            <w:tcW w:w="1473" w:type="dxa"/>
            <w:shd w:val="clear" w:color="auto" w:fill="auto"/>
          </w:tcPr>
          <w:p w14:paraId="0D8C179F" w14:textId="77777777" w:rsidR="00AA7773" w:rsidRPr="00E03433" w:rsidRDefault="00AA7773" w:rsidP="005A67C3"/>
        </w:tc>
      </w:tr>
      <w:tr w:rsidR="00AA7773" w:rsidRPr="00E03433" w14:paraId="4600D69B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AE580C7" w14:textId="77777777" w:rsidR="00AA7773" w:rsidRPr="00E03433" w:rsidRDefault="00AA7773" w:rsidP="005A67C3">
            <w:pPr>
              <w:jc w:val="center"/>
            </w:pPr>
            <w:r w:rsidRPr="00E03433">
              <w:t>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18A0817" w14:textId="5200D48F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-К1с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5765443A" w14:textId="77777777" w:rsidR="00AA7773" w:rsidRPr="00E03433" w:rsidRDefault="00AA7773" w:rsidP="005A67C3">
            <w:r w:rsidRPr="00E03433">
              <w:t>Комплектация объёмных модулей. Специальные</w:t>
            </w:r>
          </w:p>
        </w:tc>
        <w:tc>
          <w:tcPr>
            <w:tcW w:w="1473" w:type="dxa"/>
            <w:shd w:val="clear" w:color="auto" w:fill="auto"/>
          </w:tcPr>
          <w:p w14:paraId="62F7583C" w14:textId="77777777" w:rsidR="00AA7773" w:rsidRPr="00E03433" w:rsidRDefault="00AA7773" w:rsidP="005A67C3"/>
        </w:tc>
      </w:tr>
      <w:tr w:rsidR="00AA7773" w:rsidRPr="00E03433" w14:paraId="0EF462B0" w14:textId="77777777" w:rsidTr="005A67C3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2935C5DC" w14:textId="77777777" w:rsidR="00AA7773" w:rsidRPr="00E03433" w:rsidRDefault="00AA7773" w:rsidP="005A67C3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 Изделия железобетонные. Объёмные модули</w:t>
            </w:r>
          </w:p>
        </w:tc>
      </w:tr>
      <w:tr w:rsidR="00AA7773" w:rsidRPr="00E03433" w14:paraId="094654A1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07AC4A4" w14:textId="77777777" w:rsidR="00AA7773" w:rsidRPr="00E03433" w:rsidRDefault="00AA7773" w:rsidP="005A67C3">
            <w:pPr>
              <w:jc w:val="center"/>
            </w:pPr>
            <w:r w:rsidRPr="00E03433"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0D6A518" w14:textId="39A0C70E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5883135" w14:textId="77777777" w:rsidR="00AA7773" w:rsidRPr="00E03433" w:rsidRDefault="00AA7773" w:rsidP="005A67C3">
            <w:r w:rsidRPr="00E03433">
              <w:t>Формовочные чертежи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24D48D88" w14:textId="77777777" w:rsidR="00AA7773" w:rsidRPr="00E03433" w:rsidRDefault="00AA7773" w:rsidP="005A67C3"/>
        </w:tc>
      </w:tr>
      <w:tr w:rsidR="00AA7773" w:rsidRPr="00E03433" w14:paraId="5A338CCF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A295D22" w14:textId="77777777" w:rsidR="00AA7773" w:rsidRPr="00E03433" w:rsidRDefault="00AA7773" w:rsidP="005A67C3">
            <w:pPr>
              <w:jc w:val="center"/>
            </w:pPr>
            <w:r w:rsidRPr="00E03433">
              <w:t>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FE6C77A" w14:textId="0FF9DE12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-ИЖ1с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37F8343" w14:textId="77777777" w:rsidR="00AA7773" w:rsidRPr="00E03433" w:rsidRDefault="00AA7773" w:rsidP="005A67C3">
            <w:r w:rsidRPr="00E03433">
              <w:t>Формовочные чертежи объемных модулей. Специальные</w:t>
            </w:r>
          </w:p>
        </w:tc>
        <w:tc>
          <w:tcPr>
            <w:tcW w:w="1473" w:type="dxa"/>
            <w:shd w:val="clear" w:color="auto" w:fill="auto"/>
          </w:tcPr>
          <w:p w14:paraId="2DDB896B" w14:textId="77777777" w:rsidR="00AA7773" w:rsidRPr="00E03433" w:rsidRDefault="00AA7773" w:rsidP="005A67C3"/>
        </w:tc>
      </w:tr>
      <w:tr w:rsidR="00AA7773" w:rsidRPr="00E03433" w14:paraId="7AA40D15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6ADD139" w14:textId="77777777" w:rsidR="00AA7773" w:rsidRPr="00E03433" w:rsidRDefault="00AA7773" w:rsidP="005A67C3">
            <w:pPr>
              <w:jc w:val="center"/>
            </w:pPr>
            <w:r w:rsidRPr="00E03433"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5401A06" w14:textId="5EC7C828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-ИЖ1к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733395D" w14:textId="77777777" w:rsidR="00AA7773" w:rsidRPr="00E03433" w:rsidRDefault="00AA7773" w:rsidP="005A67C3">
            <w:r w:rsidRPr="00E03433">
              <w:t>Формовочные чертежи объемных модулей. Кровельные</w:t>
            </w:r>
          </w:p>
        </w:tc>
        <w:tc>
          <w:tcPr>
            <w:tcW w:w="1473" w:type="dxa"/>
            <w:shd w:val="clear" w:color="auto" w:fill="auto"/>
          </w:tcPr>
          <w:p w14:paraId="232C6ED1" w14:textId="77777777" w:rsidR="00AA7773" w:rsidRPr="00E03433" w:rsidRDefault="00AA7773" w:rsidP="005A67C3"/>
        </w:tc>
      </w:tr>
      <w:tr w:rsidR="00AA7773" w:rsidRPr="00E03433" w14:paraId="6EF29A17" w14:textId="77777777" w:rsidTr="005A67C3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0296D193" w14:textId="77777777" w:rsidR="00AA7773" w:rsidRPr="00E03433" w:rsidRDefault="00AA7773" w:rsidP="005A67C3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 Изделия железобетонные. Доборные изделия</w:t>
            </w:r>
          </w:p>
        </w:tc>
      </w:tr>
      <w:tr w:rsidR="00AA7773" w:rsidRPr="00E03433" w14:paraId="5FD24DBB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C0E4C35" w14:textId="77777777" w:rsidR="00AA7773" w:rsidRPr="00E03433" w:rsidRDefault="00AA7773" w:rsidP="005A67C3">
            <w:pPr>
              <w:jc w:val="center"/>
            </w:pPr>
            <w:r w:rsidRPr="00E03433"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B8E74BA" w14:textId="636CD5CC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320FDEE" w14:textId="77777777" w:rsidR="00AA7773" w:rsidRPr="00E03433" w:rsidRDefault="00AA7773" w:rsidP="005A67C3">
            <w:r w:rsidRPr="00E03433">
              <w:t xml:space="preserve">Панели наружные стеновые. </w:t>
            </w:r>
          </w:p>
        </w:tc>
        <w:tc>
          <w:tcPr>
            <w:tcW w:w="1473" w:type="dxa"/>
            <w:shd w:val="clear" w:color="auto" w:fill="auto"/>
          </w:tcPr>
          <w:p w14:paraId="43BA5EC4" w14:textId="77777777" w:rsidR="00AA7773" w:rsidRPr="00E03433" w:rsidRDefault="00AA7773" w:rsidP="005A67C3"/>
        </w:tc>
      </w:tr>
      <w:tr w:rsidR="00AA7773" w:rsidRPr="00E03433" w14:paraId="211DB257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1FCF88B" w14:textId="77777777" w:rsidR="00AA7773" w:rsidRPr="00E03433" w:rsidRDefault="00AA7773" w:rsidP="005A67C3">
            <w:pPr>
              <w:jc w:val="center"/>
            </w:pPr>
            <w:r w:rsidRPr="00E03433">
              <w:t>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0D7BEC6" w14:textId="416D8DDD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-ИЖ2п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FBE4FF9" w14:textId="77777777" w:rsidR="00AA7773" w:rsidRPr="00E03433" w:rsidRDefault="00AA7773" w:rsidP="005A67C3">
            <w:r w:rsidRPr="00E03433">
              <w:t>Панели наружные стеновые. Парапетные</w:t>
            </w:r>
          </w:p>
        </w:tc>
        <w:tc>
          <w:tcPr>
            <w:tcW w:w="1473" w:type="dxa"/>
            <w:shd w:val="clear" w:color="auto" w:fill="auto"/>
          </w:tcPr>
          <w:p w14:paraId="730EFD70" w14:textId="77777777" w:rsidR="00AA7773" w:rsidRPr="00E03433" w:rsidRDefault="00AA7773" w:rsidP="005A67C3"/>
        </w:tc>
      </w:tr>
      <w:tr w:rsidR="00AA7773" w:rsidRPr="00E03433" w14:paraId="5A7B7E0A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B4F88CD" w14:textId="77777777" w:rsidR="00AA7773" w:rsidRPr="00E03433" w:rsidRDefault="00AA7773" w:rsidP="005A67C3">
            <w:pPr>
              <w:jc w:val="center"/>
            </w:pPr>
            <w:r w:rsidRPr="00E03433">
              <w:t>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53FE81C" w14:textId="3E72842A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-ИЖ2с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FB82028" w14:textId="77777777" w:rsidR="00AA7773" w:rsidRPr="00E03433" w:rsidRDefault="00AA7773" w:rsidP="005A67C3">
            <w:r w:rsidRPr="00E03433">
              <w:t>Панели наружные стеновые. Специальные</w:t>
            </w:r>
          </w:p>
        </w:tc>
        <w:tc>
          <w:tcPr>
            <w:tcW w:w="1473" w:type="dxa"/>
            <w:shd w:val="clear" w:color="auto" w:fill="auto"/>
          </w:tcPr>
          <w:p w14:paraId="55B6A241" w14:textId="77777777" w:rsidR="00AA7773" w:rsidRPr="00E03433" w:rsidRDefault="00AA7773" w:rsidP="005A67C3"/>
        </w:tc>
      </w:tr>
      <w:tr w:rsidR="00AA7773" w:rsidRPr="00E03433" w14:paraId="5CE915AD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E9F2B16" w14:textId="77777777" w:rsidR="00AA7773" w:rsidRPr="00E03433" w:rsidRDefault="00AA7773" w:rsidP="005A67C3">
            <w:pPr>
              <w:jc w:val="center"/>
            </w:pPr>
            <w:r w:rsidRPr="00E03433">
              <w:t>10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B44C295" w14:textId="54D888AC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-ИЖ3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7E9B4EF" w14:textId="77777777" w:rsidR="00AA7773" w:rsidRPr="00E03433" w:rsidRDefault="00AA7773" w:rsidP="005A67C3">
            <w:r w:rsidRPr="00E03433">
              <w:t xml:space="preserve">Панели внутренние стеновые. Перегородки </w:t>
            </w:r>
          </w:p>
        </w:tc>
        <w:tc>
          <w:tcPr>
            <w:tcW w:w="1473" w:type="dxa"/>
            <w:shd w:val="clear" w:color="auto" w:fill="auto"/>
          </w:tcPr>
          <w:p w14:paraId="4BCEF064" w14:textId="77777777" w:rsidR="00AA7773" w:rsidRPr="00E03433" w:rsidRDefault="00AA7773" w:rsidP="005A67C3"/>
        </w:tc>
      </w:tr>
      <w:tr w:rsidR="00AA7773" w:rsidRPr="00E03433" w14:paraId="288B3865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4F17685" w14:textId="77777777" w:rsidR="00AA7773" w:rsidRPr="00E03433" w:rsidRDefault="00AA7773" w:rsidP="005A67C3">
            <w:pPr>
              <w:jc w:val="center"/>
            </w:pPr>
            <w:r w:rsidRPr="00E03433">
              <w:t>11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E5CC300" w14:textId="2640AA58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-ИЖ3.1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7B1CC69" w14:textId="77777777" w:rsidR="00AA7773" w:rsidRPr="00E03433" w:rsidRDefault="00AA7773" w:rsidP="005A67C3">
            <w:r w:rsidRPr="00E03433">
              <w:t>Плиты перекрытия. Изделия железобетонные</w:t>
            </w:r>
          </w:p>
        </w:tc>
        <w:tc>
          <w:tcPr>
            <w:tcW w:w="1473" w:type="dxa"/>
            <w:shd w:val="clear" w:color="auto" w:fill="auto"/>
          </w:tcPr>
          <w:p w14:paraId="7AFBCA42" w14:textId="77777777" w:rsidR="00AA7773" w:rsidRPr="00E03433" w:rsidRDefault="00AA7773" w:rsidP="005A67C3"/>
        </w:tc>
      </w:tr>
      <w:tr w:rsidR="00AA7773" w:rsidRPr="00E03433" w14:paraId="7DB760FA" w14:textId="77777777" w:rsidTr="005A67C3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7FFF3C40" w14:textId="77777777" w:rsidR="00AA7773" w:rsidRPr="00E03433" w:rsidRDefault="00AA7773" w:rsidP="005A67C3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> Изделия арматурное</w:t>
            </w:r>
          </w:p>
        </w:tc>
      </w:tr>
      <w:tr w:rsidR="00AA7773" w:rsidRPr="00E03433" w14:paraId="23AA0051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F104F3A" w14:textId="77777777" w:rsidR="00AA7773" w:rsidRPr="00E03433" w:rsidRDefault="00AA7773" w:rsidP="005A67C3">
            <w:pPr>
              <w:jc w:val="center"/>
            </w:pPr>
            <w:r w:rsidRPr="00E03433">
              <w:t>12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FBC6061" w14:textId="69E5FC68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8CA29E6" w14:textId="77777777" w:rsidR="00AA7773" w:rsidRPr="00E03433" w:rsidRDefault="00AA7773" w:rsidP="005A67C3">
            <w:r w:rsidRPr="00E03433">
              <w:t>Изделия арматурные.  Объемные модули. БАП.</w:t>
            </w:r>
          </w:p>
        </w:tc>
        <w:tc>
          <w:tcPr>
            <w:tcW w:w="1473" w:type="dxa"/>
            <w:shd w:val="clear" w:color="auto" w:fill="auto"/>
          </w:tcPr>
          <w:p w14:paraId="2EB65364" w14:textId="77777777" w:rsidR="00AA7773" w:rsidRPr="00E03433" w:rsidRDefault="00AA7773" w:rsidP="005A67C3"/>
        </w:tc>
      </w:tr>
      <w:tr w:rsidR="00AA7773" w:rsidRPr="00E03433" w14:paraId="16A7E3E3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BDAE6DC" w14:textId="77777777" w:rsidR="00AA7773" w:rsidRPr="00E03433" w:rsidRDefault="00AA7773" w:rsidP="005A67C3">
            <w:pPr>
              <w:jc w:val="center"/>
            </w:pPr>
            <w:r w:rsidRPr="00E03433">
              <w:t>13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7D7720C" w14:textId="27519238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F3EEDF6" w14:textId="77777777" w:rsidR="00AA7773" w:rsidRPr="00E03433" w:rsidRDefault="00AA7773" w:rsidP="005A67C3">
            <w:r w:rsidRPr="00E03433">
              <w:t>Изделия арматурные. Панели наружные стеновые</w:t>
            </w:r>
          </w:p>
        </w:tc>
        <w:tc>
          <w:tcPr>
            <w:tcW w:w="1473" w:type="dxa"/>
            <w:shd w:val="clear" w:color="auto" w:fill="auto"/>
          </w:tcPr>
          <w:p w14:paraId="7C3BA14C" w14:textId="77777777" w:rsidR="00AA7773" w:rsidRPr="00E03433" w:rsidRDefault="00AA7773" w:rsidP="005A67C3"/>
        </w:tc>
      </w:tr>
      <w:tr w:rsidR="00AA7773" w:rsidRPr="00E03433" w14:paraId="55A08CBC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41DE37EF" w14:textId="77777777" w:rsidR="00AA7773" w:rsidRPr="00E03433" w:rsidRDefault="00AA7773" w:rsidP="005A67C3">
            <w:pPr>
              <w:jc w:val="center"/>
            </w:pPr>
            <w:r w:rsidRPr="00E03433">
              <w:t>14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51495B5" w14:textId="1EC3C586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-АИ3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1BFF7FB" w14:textId="77777777" w:rsidR="00AA7773" w:rsidRPr="00E03433" w:rsidRDefault="00AA7773" w:rsidP="005A67C3">
            <w:r w:rsidRPr="00E03433">
              <w:t>Изделия арматурные. Панели парапетные</w:t>
            </w:r>
          </w:p>
        </w:tc>
        <w:tc>
          <w:tcPr>
            <w:tcW w:w="1473" w:type="dxa"/>
            <w:shd w:val="clear" w:color="auto" w:fill="auto"/>
          </w:tcPr>
          <w:p w14:paraId="3C9906A4" w14:textId="77777777" w:rsidR="00AA7773" w:rsidRPr="00E03433" w:rsidRDefault="00AA7773" w:rsidP="005A67C3"/>
        </w:tc>
      </w:tr>
      <w:tr w:rsidR="00AA7773" w:rsidRPr="00E03433" w14:paraId="677F77AE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B43D9E6" w14:textId="77777777" w:rsidR="00AA7773" w:rsidRPr="00E03433" w:rsidRDefault="00AA7773" w:rsidP="005A67C3">
            <w:pPr>
              <w:jc w:val="center"/>
            </w:pPr>
            <w:r w:rsidRPr="00E03433">
              <w:t>15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50AF89D" w14:textId="02757B4E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-АИ4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50F07161" w14:textId="77777777" w:rsidR="00AA7773" w:rsidRPr="00E03433" w:rsidRDefault="00AA7773" w:rsidP="005A67C3">
            <w:r w:rsidRPr="00E03433">
              <w:t xml:space="preserve">Изделия арматурные. Панели внутренние стеновые. Перегородки. </w:t>
            </w:r>
          </w:p>
        </w:tc>
        <w:tc>
          <w:tcPr>
            <w:tcW w:w="1473" w:type="dxa"/>
            <w:shd w:val="clear" w:color="auto" w:fill="auto"/>
          </w:tcPr>
          <w:p w14:paraId="333A87FB" w14:textId="77777777" w:rsidR="00AA7773" w:rsidRPr="00E03433" w:rsidRDefault="00AA7773" w:rsidP="005A67C3"/>
        </w:tc>
      </w:tr>
      <w:tr w:rsidR="00AA7773" w:rsidRPr="00E03433" w14:paraId="30D7AB79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01F43B3" w14:textId="77777777" w:rsidR="00AA7773" w:rsidRPr="00E03433" w:rsidRDefault="00AA7773" w:rsidP="005A67C3">
            <w:pPr>
              <w:jc w:val="center"/>
            </w:pPr>
            <w:r w:rsidRPr="00E03433">
              <w:lastRenderedPageBreak/>
              <w:t>16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A74FCAC" w14:textId="01D4BB16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-АИ5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50E39BD" w14:textId="77777777" w:rsidR="00AA7773" w:rsidRPr="00E03433" w:rsidRDefault="00AA7773" w:rsidP="005A67C3">
            <w:r w:rsidRPr="00E03433">
              <w:t>Изделия арматурные. Панели специальные</w:t>
            </w:r>
          </w:p>
        </w:tc>
        <w:tc>
          <w:tcPr>
            <w:tcW w:w="1473" w:type="dxa"/>
            <w:shd w:val="clear" w:color="auto" w:fill="auto"/>
          </w:tcPr>
          <w:p w14:paraId="2DC9C6AD" w14:textId="77777777" w:rsidR="00AA7773" w:rsidRPr="00E03433" w:rsidRDefault="00AA7773" w:rsidP="005A67C3"/>
        </w:tc>
      </w:tr>
      <w:tr w:rsidR="00AA7773" w:rsidRPr="00E03433" w14:paraId="343D5673" w14:textId="77777777" w:rsidTr="005A67C3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CDA0584" w14:textId="77777777" w:rsidR="00AA7773" w:rsidRPr="00E03433" w:rsidRDefault="00AA7773" w:rsidP="005A67C3">
            <w:pPr>
              <w:jc w:val="center"/>
            </w:pPr>
            <w:r w:rsidRPr="00E03433">
              <w:t>17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127A83" w14:textId="4FF2E4E4" w:rsidR="00AA7773" w:rsidRPr="00E03433" w:rsidRDefault="00AA7773" w:rsidP="005A67C3">
            <w:r w:rsidRPr="00E03433">
              <w:t>2542-</w:t>
            </w:r>
            <w:r w:rsidR="001A7887" w:rsidRPr="00E03433">
              <w:t>2</w:t>
            </w:r>
            <w:r w:rsidRPr="00E03433">
              <w:t>-АИ6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66F2BA18" w14:textId="77777777" w:rsidR="00AA7773" w:rsidRPr="00E03433" w:rsidRDefault="00AA7773" w:rsidP="005A67C3">
            <w:r w:rsidRPr="00E03433">
              <w:t>Изделия арматурные. Плиты перекрытия.</w:t>
            </w:r>
          </w:p>
        </w:tc>
        <w:tc>
          <w:tcPr>
            <w:tcW w:w="1473" w:type="dxa"/>
            <w:shd w:val="clear" w:color="auto" w:fill="auto"/>
          </w:tcPr>
          <w:p w14:paraId="08DA2801" w14:textId="77777777" w:rsidR="00AA7773" w:rsidRPr="00E03433" w:rsidRDefault="00AA7773" w:rsidP="005A67C3"/>
        </w:tc>
      </w:tr>
      <w:tr w:rsidR="00AA7773" w:rsidRPr="00E03433" w14:paraId="63DC3A4D" w14:textId="77777777" w:rsidTr="005A67C3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302A5A70" w14:textId="77777777" w:rsidR="00AA7773" w:rsidRPr="00E03433" w:rsidRDefault="00AA7773" w:rsidP="005A67C3">
            <w:pPr>
              <w:rPr>
                <w:b/>
                <w:bCs/>
              </w:rPr>
            </w:pPr>
            <w:r w:rsidRPr="00E03433">
              <w:rPr>
                <w:b/>
                <w:bCs/>
              </w:rPr>
              <w:t xml:space="preserve"> Строительно-монтажные и общестроительные узлы </w:t>
            </w:r>
          </w:p>
        </w:tc>
      </w:tr>
      <w:tr w:rsidR="00AA7773" w:rsidRPr="00E03433" w14:paraId="5D5BE0BB" w14:textId="77777777" w:rsidTr="005A67C3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2B57DFB" w14:textId="77777777" w:rsidR="00AA7773" w:rsidRPr="00E03433" w:rsidRDefault="00AA7773" w:rsidP="005A67C3">
            <w:pPr>
              <w:jc w:val="center"/>
            </w:pPr>
            <w:r w:rsidRPr="00E03433">
              <w:t>18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7AED023" w14:textId="77777777" w:rsidR="00AA7773" w:rsidRPr="00E03433" w:rsidRDefault="00AA7773" w:rsidP="005A67C3">
            <w:r w:rsidRPr="00E03433">
              <w:t>0722-STO.MX-UZ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873B344" w14:textId="77777777" w:rsidR="00AA7773" w:rsidRPr="00E03433" w:rsidRDefault="00AA7773" w:rsidP="005A67C3">
            <w:r w:rsidRPr="00E03433">
              <w:t>Узлы заводские (производство)</w:t>
            </w:r>
          </w:p>
        </w:tc>
        <w:tc>
          <w:tcPr>
            <w:tcW w:w="1473" w:type="dxa"/>
            <w:shd w:val="clear" w:color="auto" w:fill="auto"/>
          </w:tcPr>
          <w:p w14:paraId="39B12EC4" w14:textId="77777777" w:rsidR="00AA7773" w:rsidRPr="00E03433" w:rsidRDefault="00AA7773" w:rsidP="005A67C3"/>
        </w:tc>
      </w:tr>
      <w:tr w:rsidR="00AA7773" w:rsidRPr="00E03433" w14:paraId="0F326B10" w14:textId="77777777" w:rsidTr="005A67C3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8C9435F" w14:textId="77777777" w:rsidR="00AA7773" w:rsidRPr="00E03433" w:rsidRDefault="00AA7773" w:rsidP="005A67C3">
            <w:pPr>
              <w:jc w:val="center"/>
            </w:pPr>
            <w:r w:rsidRPr="00E03433">
              <w:t>19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2A5A65" w14:textId="77777777" w:rsidR="00AA7773" w:rsidRPr="00E03433" w:rsidRDefault="00AA7773" w:rsidP="005A67C3">
            <w:r w:rsidRPr="00E03433">
              <w:t>0722-STO.MX-DZ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FDAA817" w14:textId="77777777" w:rsidR="00AA7773" w:rsidRPr="00E03433" w:rsidRDefault="00AA7773" w:rsidP="005A67C3">
            <w:r w:rsidRPr="00E03433">
              <w:t>Изделия закладные и накладные</w:t>
            </w:r>
          </w:p>
        </w:tc>
        <w:tc>
          <w:tcPr>
            <w:tcW w:w="1473" w:type="dxa"/>
            <w:shd w:val="clear" w:color="auto" w:fill="auto"/>
          </w:tcPr>
          <w:p w14:paraId="526F3433" w14:textId="77777777" w:rsidR="00AA7773" w:rsidRPr="00E03433" w:rsidRDefault="00AA7773" w:rsidP="005A67C3"/>
        </w:tc>
      </w:tr>
      <w:tr w:rsidR="00AA7773" w:rsidRPr="00E03433" w14:paraId="77785F3F" w14:textId="77777777" w:rsidTr="005A67C3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C41F2D2" w14:textId="77777777" w:rsidR="00AA7773" w:rsidRPr="00E03433" w:rsidRDefault="00AA7773" w:rsidP="005A67C3">
            <w:pPr>
              <w:jc w:val="center"/>
            </w:pPr>
            <w:r w:rsidRPr="00E03433">
              <w:t>20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90D29FF" w14:textId="77777777" w:rsidR="00AA7773" w:rsidRPr="00E03433" w:rsidRDefault="00AA7773" w:rsidP="005A67C3">
            <w:r w:rsidRPr="00E03433">
              <w:t>0722-STO.MX-DN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910EEF4" w14:textId="77777777" w:rsidR="00AA7773" w:rsidRPr="00E03433" w:rsidRDefault="00AA7773" w:rsidP="005A67C3">
            <w:r w:rsidRPr="00E03433">
              <w:t>Детали накладные</w:t>
            </w:r>
          </w:p>
        </w:tc>
        <w:tc>
          <w:tcPr>
            <w:tcW w:w="1473" w:type="dxa"/>
            <w:shd w:val="clear" w:color="auto" w:fill="auto"/>
          </w:tcPr>
          <w:p w14:paraId="19AC063F" w14:textId="77777777" w:rsidR="00AA7773" w:rsidRPr="00E03433" w:rsidRDefault="00AA7773" w:rsidP="005A67C3"/>
        </w:tc>
      </w:tr>
      <w:tr w:rsidR="00AA7773" w:rsidRPr="00E03433" w14:paraId="17C0156B" w14:textId="77777777" w:rsidTr="005A67C3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</w:tcPr>
          <w:p w14:paraId="5FEAF536" w14:textId="77777777" w:rsidR="00AA7773" w:rsidRPr="00E03433" w:rsidRDefault="00AA7773" w:rsidP="005A67C3">
            <w:pPr>
              <w:jc w:val="center"/>
            </w:pPr>
            <w:r w:rsidRPr="00E03433">
              <w:t>21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53CE063D" w14:textId="77777777" w:rsidR="00AA7773" w:rsidRPr="00E03433" w:rsidRDefault="00AA7773" w:rsidP="005A67C3">
            <w:r w:rsidRPr="00E03433">
              <w:t>0423-STO.MDX-PG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1D22209" w14:textId="77777777" w:rsidR="00AA7773" w:rsidRPr="00E03433" w:rsidRDefault="00AA7773" w:rsidP="005A67C3">
            <w:r w:rsidRPr="00E03433">
              <w:t>Альбом технических решений</w:t>
            </w:r>
          </w:p>
        </w:tc>
        <w:tc>
          <w:tcPr>
            <w:tcW w:w="1473" w:type="dxa"/>
            <w:shd w:val="clear" w:color="auto" w:fill="auto"/>
          </w:tcPr>
          <w:p w14:paraId="15707EE0" w14:textId="77777777" w:rsidR="00AA7773" w:rsidRPr="00E03433" w:rsidRDefault="00AA7773" w:rsidP="005A67C3"/>
        </w:tc>
      </w:tr>
    </w:tbl>
    <w:p w14:paraId="42EBCC9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138CF4B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63E18F88" w14:textId="77777777" w:rsidR="00AA7773" w:rsidRPr="00E03433" w:rsidRDefault="00AA7773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41A4624" w14:textId="785805C0" w:rsidR="00883B25" w:rsidRPr="00E03433" w:rsidRDefault="00883B25" w:rsidP="00AA7773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Исходные данные.</w:t>
      </w:r>
    </w:p>
    <w:p w14:paraId="6F01AB91" w14:textId="77777777" w:rsidR="00883B25" w:rsidRPr="00E03433" w:rsidRDefault="00883B25" w:rsidP="00883B25">
      <w:pPr>
        <w:widowControl/>
        <w:autoSpaceDE/>
        <w:autoSpaceDN/>
        <w:ind w:left="-142" w:right="142" w:firstLine="426"/>
        <w:jc w:val="both"/>
        <w:rPr>
          <w:sz w:val="28"/>
          <w:szCs w:val="28"/>
          <w:lang w:eastAsia="ru-RU"/>
        </w:rPr>
      </w:pPr>
    </w:p>
    <w:p w14:paraId="2E1FC75F" w14:textId="23D009E1" w:rsidR="00883B25" w:rsidRPr="00E03433" w:rsidRDefault="001A7887" w:rsidP="001A7887">
      <w:pPr>
        <w:widowControl/>
        <w:autoSpaceDE/>
        <w:autoSpaceDN/>
        <w:ind w:right="142" w:firstLine="567"/>
        <w:jc w:val="both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>Многоквартирный жилой комплекс с коммерческими помещениями и паркингом, расположенный по адресу: город Астана, район «Сарыарка», ПК Полянка, участок № 234 (2 очередь) (без наружных инженерных сетей)</w:t>
      </w:r>
      <w:r w:rsidR="00CE407C" w:rsidRPr="00E03433">
        <w:rPr>
          <w:b/>
          <w:sz w:val="28"/>
          <w:szCs w:val="28"/>
          <w:lang w:eastAsia="ru-RU"/>
        </w:rPr>
        <w:t xml:space="preserve"> </w:t>
      </w:r>
      <w:r w:rsidR="00CE407C" w:rsidRPr="00E03433">
        <w:rPr>
          <w:sz w:val="28"/>
          <w:szCs w:val="28"/>
          <w:lang w:eastAsia="ru-RU"/>
        </w:rPr>
        <w:t>разработан</w:t>
      </w:r>
      <w:r w:rsidR="00883B25" w:rsidRPr="00E03433">
        <w:rPr>
          <w:sz w:val="24"/>
          <w:szCs w:val="24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 xml:space="preserve">в соответствии с требованиями нормативных документов и на основании исходных </w:t>
      </w:r>
      <w:r w:rsidR="00CE407C" w:rsidRPr="00E03433">
        <w:rPr>
          <w:sz w:val="28"/>
          <w:szCs w:val="28"/>
          <w:lang w:eastAsia="ru-RU"/>
        </w:rPr>
        <w:t>данных:</w:t>
      </w:r>
    </w:p>
    <w:p w14:paraId="14305E5B" w14:textId="0418782F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Задания на </w:t>
      </w:r>
      <w:r w:rsidR="00CD22E5" w:rsidRPr="00E03433">
        <w:rPr>
          <w:sz w:val="28"/>
          <w:szCs w:val="28"/>
          <w:lang w:eastAsia="ru-RU"/>
        </w:rPr>
        <w:t>проектирование от</w:t>
      </w:r>
      <w:r w:rsidRPr="00E03433">
        <w:rPr>
          <w:sz w:val="28"/>
          <w:szCs w:val="28"/>
          <w:lang w:eastAsia="ru-RU"/>
        </w:rPr>
        <w:t xml:space="preserve"> </w:t>
      </w:r>
      <w:r w:rsidR="00A47CAF" w:rsidRPr="00E03433">
        <w:rPr>
          <w:sz w:val="28"/>
          <w:szCs w:val="28"/>
          <w:lang w:eastAsia="ru-RU"/>
        </w:rPr>
        <w:t>05</w:t>
      </w:r>
      <w:r w:rsidRPr="00E03433">
        <w:rPr>
          <w:sz w:val="28"/>
          <w:szCs w:val="28"/>
          <w:lang w:eastAsia="ru-RU"/>
        </w:rPr>
        <w:t>.0</w:t>
      </w:r>
      <w:r w:rsidR="004973E1" w:rsidRPr="00E03433">
        <w:rPr>
          <w:sz w:val="28"/>
          <w:szCs w:val="28"/>
          <w:lang w:eastAsia="ru-RU"/>
        </w:rPr>
        <w:t>1</w:t>
      </w:r>
      <w:r w:rsidRPr="00E03433">
        <w:rPr>
          <w:sz w:val="28"/>
          <w:szCs w:val="28"/>
          <w:lang w:eastAsia="ru-RU"/>
        </w:rPr>
        <w:t>.202</w:t>
      </w:r>
      <w:r w:rsidR="004E2843" w:rsidRPr="00E03433">
        <w:rPr>
          <w:sz w:val="28"/>
          <w:szCs w:val="28"/>
          <w:lang w:eastAsia="ru-RU"/>
        </w:rPr>
        <w:t>3</w:t>
      </w:r>
      <w:r w:rsidR="00CD22E5" w:rsidRPr="00E03433">
        <w:rPr>
          <w:sz w:val="28"/>
          <w:szCs w:val="28"/>
          <w:lang w:eastAsia="ru-RU"/>
        </w:rPr>
        <w:t xml:space="preserve"> года</w:t>
      </w:r>
      <w:r w:rsidR="00775CBF" w:rsidRPr="00E03433">
        <w:rPr>
          <w:sz w:val="28"/>
          <w:szCs w:val="28"/>
          <w:lang w:eastAsia="ru-RU"/>
        </w:rPr>
        <w:t>;</w:t>
      </w:r>
    </w:p>
    <w:p w14:paraId="1EA0908B" w14:textId="099A9FD6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Эскизного проекта согласованным главным </w:t>
      </w:r>
      <w:r w:rsidR="00CD22E5" w:rsidRPr="00E03433">
        <w:rPr>
          <w:sz w:val="28"/>
          <w:szCs w:val="28"/>
          <w:lang w:eastAsia="ru-RU"/>
        </w:rPr>
        <w:t>архитектором</w:t>
      </w:r>
      <w:r w:rsidR="00775CBF" w:rsidRPr="00E03433">
        <w:rPr>
          <w:sz w:val="28"/>
          <w:szCs w:val="28"/>
          <w:lang w:eastAsia="ru-RU"/>
        </w:rPr>
        <w:t>;</w:t>
      </w:r>
    </w:p>
    <w:p w14:paraId="59A67E62" w14:textId="45E0D952" w:rsidR="00775CBF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Архитектурно-планировочное задание (АПЗ) на проектирование</w:t>
      </w:r>
      <w:r w:rsidR="001A7887" w:rsidRPr="00E03433">
        <w:rPr>
          <w:sz w:val="28"/>
          <w:szCs w:val="28"/>
          <w:lang w:eastAsia="ru-RU"/>
        </w:rPr>
        <w:t xml:space="preserve"> № 107214 от 15.08.2025 года</w:t>
      </w:r>
      <w:r w:rsidR="00775CBF" w:rsidRPr="00E03433">
        <w:rPr>
          <w:sz w:val="28"/>
          <w:szCs w:val="28"/>
          <w:lang w:eastAsia="ru-RU"/>
        </w:rPr>
        <w:t>;</w:t>
      </w:r>
    </w:p>
    <w:p w14:paraId="6CB6AF37" w14:textId="14860BBE" w:rsidR="00CD22E5" w:rsidRPr="00E03433" w:rsidRDefault="001F5714" w:rsidP="00CD22E5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bookmarkStart w:id="3" w:name="_Hlk205910740"/>
      <w:bookmarkStart w:id="4" w:name="_Hlk205910913"/>
      <w:r w:rsidRPr="00E03433">
        <w:rPr>
          <w:sz w:val="28"/>
          <w:szCs w:val="28"/>
          <w:lang w:eastAsia="ru-RU"/>
        </w:rPr>
        <w:t xml:space="preserve">технические условия </w:t>
      </w:r>
      <w:bookmarkEnd w:id="3"/>
      <w:r w:rsidR="00CD22E5" w:rsidRPr="00E03433">
        <w:rPr>
          <w:sz w:val="28"/>
          <w:szCs w:val="28"/>
          <w:lang w:eastAsia="ru-RU"/>
        </w:rPr>
        <w:t>№ 5-С-48/4</w:t>
      </w:r>
      <w:r w:rsidR="00DA5EB1" w:rsidRPr="00E03433">
        <w:rPr>
          <w:sz w:val="28"/>
          <w:szCs w:val="28"/>
          <w:lang w:eastAsia="ru-RU"/>
        </w:rPr>
        <w:t>-4098</w:t>
      </w:r>
      <w:r w:rsidR="00CD22E5" w:rsidRPr="00E03433">
        <w:rPr>
          <w:sz w:val="28"/>
          <w:szCs w:val="28"/>
          <w:lang w:eastAsia="ru-RU"/>
        </w:rPr>
        <w:t xml:space="preserve"> от 0</w:t>
      </w:r>
      <w:r w:rsidR="00DA5EB1" w:rsidRPr="00E03433">
        <w:rPr>
          <w:sz w:val="28"/>
          <w:szCs w:val="28"/>
          <w:lang w:eastAsia="ru-RU"/>
        </w:rPr>
        <w:t>5</w:t>
      </w:r>
      <w:r w:rsidR="00CD22E5" w:rsidRPr="00E03433">
        <w:rPr>
          <w:sz w:val="28"/>
          <w:szCs w:val="28"/>
          <w:lang w:eastAsia="ru-RU"/>
        </w:rPr>
        <w:t>.0</w:t>
      </w:r>
      <w:r w:rsidR="00DA5EB1" w:rsidRPr="00E03433">
        <w:rPr>
          <w:sz w:val="28"/>
          <w:szCs w:val="28"/>
          <w:lang w:eastAsia="ru-RU"/>
        </w:rPr>
        <w:t>8</w:t>
      </w:r>
      <w:r w:rsidR="00CD22E5" w:rsidRPr="00E03433">
        <w:rPr>
          <w:sz w:val="28"/>
          <w:szCs w:val="28"/>
          <w:lang w:eastAsia="ru-RU"/>
        </w:rPr>
        <w:t>.2025 года выданных АО «Астана - Региональная Электросетевая Компания»;</w:t>
      </w:r>
    </w:p>
    <w:p w14:paraId="786EEA3F" w14:textId="1F3D5F8D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на телефонизацию объекта: 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1A7887" w:rsidRPr="00E03433">
        <w:rPr>
          <w:sz w:val="28"/>
          <w:szCs w:val="28"/>
          <w:lang w:eastAsia="ru-RU"/>
        </w:rPr>
        <w:t>7</w:t>
      </w:r>
      <w:r w:rsidR="00CD22E5" w:rsidRPr="00E03433">
        <w:rPr>
          <w:sz w:val="28"/>
          <w:szCs w:val="28"/>
          <w:lang w:eastAsia="ru-RU"/>
        </w:rPr>
        <w:t>6</w:t>
      </w:r>
      <w:r w:rsidR="00775CBF" w:rsidRPr="00E03433">
        <w:rPr>
          <w:sz w:val="28"/>
          <w:szCs w:val="28"/>
          <w:lang w:eastAsia="ru-RU"/>
        </w:rPr>
        <w:t xml:space="preserve"> </w:t>
      </w:r>
      <w:r w:rsidR="004259F7" w:rsidRPr="00E03433">
        <w:rPr>
          <w:sz w:val="28"/>
          <w:szCs w:val="28"/>
          <w:lang w:eastAsia="ru-RU"/>
        </w:rPr>
        <w:t xml:space="preserve">от </w:t>
      </w:r>
      <w:r w:rsidR="001A7887" w:rsidRPr="00E03433">
        <w:rPr>
          <w:sz w:val="28"/>
          <w:szCs w:val="28"/>
          <w:lang w:eastAsia="ru-RU"/>
        </w:rPr>
        <w:t>1</w:t>
      </w:r>
      <w:r w:rsidR="00CD22E5" w:rsidRPr="00E03433">
        <w:rPr>
          <w:sz w:val="28"/>
          <w:szCs w:val="28"/>
          <w:lang w:eastAsia="ru-RU"/>
        </w:rPr>
        <w:t>1</w:t>
      </w:r>
      <w:r w:rsidR="00775CBF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0</w:t>
      </w:r>
      <w:r w:rsidR="001A7887" w:rsidRPr="00E03433">
        <w:rPr>
          <w:sz w:val="28"/>
          <w:szCs w:val="28"/>
          <w:lang w:eastAsia="ru-RU"/>
        </w:rPr>
        <w:t>9</w:t>
      </w:r>
      <w:r w:rsidR="004259F7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</w:t>
      </w:r>
      <w:r w:rsidR="00883B25" w:rsidRPr="00E03433">
        <w:rPr>
          <w:sz w:val="28"/>
          <w:szCs w:val="28"/>
          <w:lang w:eastAsia="ru-RU"/>
        </w:rPr>
        <w:t>г</w:t>
      </w:r>
      <w:r w:rsidR="00CD22E5" w:rsidRPr="00E03433">
        <w:rPr>
          <w:sz w:val="28"/>
          <w:szCs w:val="28"/>
          <w:lang w:eastAsia="ru-RU"/>
        </w:rPr>
        <w:t>ода</w:t>
      </w:r>
      <w:r w:rsidR="00775CBF" w:rsidRPr="00E03433">
        <w:rPr>
          <w:sz w:val="28"/>
          <w:szCs w:val="28"/>
          <w:lang w:eastAsia="ru-RU"/>
        </w:rPr>
        <w:t xml:space="preserve"> выданного</w:t>
      </w:r>
      <w:r w:rsidR="004259F7" w:rsidRPr="00E03433">
        <w:rPr>
          <w:sz w:val="28"/>
          <w:szCs w:val="28"/>
          <w:lang w:eastAsia="ru-RU"/>
        </w:rPr>
        <w:t xml:space="preserve"> ТОО «AT Telecom»</w:t>
      </w:r>
      <w:r w:rsidR="00775CBF" w:rsidRPr="00E03433">
        <w:rPr>
          <w:sz w:val="28"/>
          <w:szCs w:val="28"/>
          <w:lang w:eastAsia="ru-RU"/>
        </w:rPr>
        <w:t>;</w:t>
      </w:r>
    </w:p>
    <w:p w14:paraId="4AD5B924" w14:textId="074D2F0F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>3-6</w:t>
      </w:r>
      <w:r w:rsidR="001A7887" w:rsidRPr="00E03433">
        <w:rPr>
          <w:sz w:val="28"/>
          <w:szCs w:val="28"/>
          <w:lang w:eastAsia="ru-RU"/>
        </w:rPr>
        <w:t>/1624</w:t>
      </w:r>
      <w:r w:rsidR="00883B25" w:rsidRPr="00E03433">
        <w:rPr>
          <w:sz w:val="28"/>
          <w:szCs w:val="28"/>
          <w:lang w:eastAsia="ru-RU"/>
        </w:rPr>
        <w:t xml:space="preserve"> от </w:t>
      </w:r>
      <w:r w:rsidR="00CD22E5" w:rsidRPr="00E03433">
        <w:rPr>
          <w:sz w:val="28"/>
          <w:szCs w:val="28"/>
          <w:lang w:eastAsia="ru-RU"/>
        </w:rPr>
        <w:t>0</w:t>
      </w:r>
      <w:r w:rsidR="001A7887" w:rsidRPr="00E03433">
        <w:rPr>
          <w:sz w:val="28"/>
          <w:szCs w:val="28"/>
          <w:lang w:eastAsia="ru-RU"/>
        </w:rPr>
        <w:t>6</w:t>
      </w:r>
      <w:r w:rsidR="00883B25" w:rsidRPr="00E03433">
        <w:rPr>
          <w:sz w:val="28"/>
          <w:szCs w:val="28"/>
          <w:lang w:eastAsia="ru-RU"/>
        </w:rPr>
        <w:t>.0</w:t>
      </w:r>
      <w:r w:rsidR="001A7887" w:rsidRPr="00E03433">
        <w:rPr>
          <w:sz w:val="28"/>
          <w:szCs w:val="28"/>
          <w:lang w:eastAsia="ru-RU"/>
        </w:rPr>
        <w:t>8</w:t>
      </w:r>
      <w:r w:rsidR="00883B25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</w:t>
      </w:r>
      <w:r w:rsidR="00883B25" w:rsidRPr="00E03433">
        <w:rPr>
          <w:sz w:val="28"/>
          <w:szCs w:val="28"/>
          <w:lang w:eastAsia="ru-RU"/>
        </w:rPr>
        <w:t>2</w:t>
      </w:r>
      <w:r w:rsidR="00BD73A3" w:rsidRPr="00E03433">
        <w:rPr>
          <w:sz w:val="28"/>
          <w:szCs w:val="28"/>
          <w:lang w:eastAsia="ru-RU"/>
        </w:rPr>
        <w:t>5</w:t>
      </w:r>
      <w:r w:rsidR="00CD22E5" w:rsidRPr="00E03433">
        <w:rPr>
          <w:sz w:val="28"/>
          <w:szCs w:val="28"/>
          <w:lang w:eastAsia="ru-RU"/>
        </w:rPr>
        <w:t xml:space="preserve"> года </w:t>
      </w:r>
      <w:r w:rsidR="00883B25" w:rsidRPr="00E03433">
        <w:rPr>
          <w:sz w:val="28"/>
          <w:szCs w:val="28"/>
          <w:lang w:eastAsia="ru-RU"/>
        </w:rPr>
        <w:t>на забор воды из городского водопровода и сброс стоков в городскую канализацию</w:t>
      </w:r>
      <w:r w:rsidR="00775CBF" w:rsidRPr="00E03433">
        <w:rPr>
          <w:sz w:val="28"/>
          <w:szCs w:val="28"/>
          <w:lang w:eastAsia="ru-RU"/>
        </w:rPr>
        <w:t>,</w:t>
      </w:r>
      <w:r w:rsidR="00883B25" w:rsidRPr="00E03433">
        <w:rPr>
          <w:sz w:val="28"/>
          <w:szCs w:val="28"/>
          <w:lang w:eastAsia="ru-RU"/>
        </w:rPr>
        <w:t xml:space="preserve"> выданных ТОО "Астана Су </w:t>
      </w:r>
      <w:proofErr w:type="spellStart"/>
      <w:r w:rsidR="00883B25" w:rsidRPr="00E03433">
        <w:rPr>
          <w:sz w:val="28"/>
          <w:szCs w:val="28"/>
          <w:lang w:eastAsia="ru-RU"/>
        </w:rPr>
        <w:t>Арнасы</w:t>
      </w:r>
      <w:proofErr w:type="spellEnd"/>
      <w:r w:rsidR="00883B25" w:rsidRPr="00E03433">
        <w:rPr>
          <w:sz w:val="28"/>
          <w:szCs w:val="28"/>
          <w:lang w:eastAsia="ru-RU"/>
        </w:rPr>
        <w:t>"</w:t>
      </w:r>
      <w:r w:rsidR="00775CBF" w:rsidRPr="00E03433">
        <w:rPr>
          <w:sz w:val="28"/>
          <w:szCs w:val="28"/>
          <w:lang w:eastAsia="ru-RU"/>
        </w:rPr>
        <w:t>;</w:t>
      </w:r>
    </w:p>
    <w:p w14:paraId="042C83BB" w14:textId="77B7AB75" w:rsidR="00A33A59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A33A59" w:rsidRPr="00E03433">
        <w:rPr>
          <w:sz w:val="28"/>
          <w:szCs w:val="28"/>
          <w:lang w:eastAsia="ru-RU"/>
        </w:rPr>
        <w:t xml:space="preserve">№ </w:t>
      </w:r>
      <w:r w:rsidR="001A7887" w:rsidRPr="00E03433">
        <w:rPr>
          <w:sz w:val="28"/>
          <w:szCs w:val="28"/>
          <w:lang w:eastAsia="ru-RU"/>
        </w:rPr>
        <w:t>15-14/2085</w:t>
      </w:r>
      <w:r w:rsidR="00A33A59" w:rsidRPr="00E03433">
        <w:rPr>
          <w:sz w:val="28"/>
          <w:szCs w:val="28"/>
          <w:lang w:eastAsia="ru-RU"/>
        </w:rPr>
        <w:t xml:space="preserve"> от </w:t>
      </w:r>
      <w:r w:rsidR="001A7887" w:rsidRPr="00E03433">
        <w:rPr>
          <w:sz w:val="28"/>
          <w:szCs w:val="28"/>
          <w:lang w:eastAsia="ru-RU"/>
        </w:rPr>
        <w:t>11</w:t>
      </w:r>
      <w:r w:rsidR="00A33A59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0</w:t>
      </w:r>
      <w:r w:rsidR="001A7887" w:rsidRPr="00E03433">
        <w:rPr>
          <w:sz w:val="28"/>
          <w:szCs w:val="28"/>
          <w:lang w:eastAsia="ru-RU"/>
        </w:rPr>
        <w:t>8</w:t>
      </w:r>
      <w:r w:rsidR="00A33A59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2025</w:t>
      </w:r>
      <w:r w:rsidR="00A33A59" w:rsidRPr="00E03433">
        <w:rPr>
          <w:sz w:val="28"/>
          <w:szCs w:val="28"/>
          <w:lang w:eastAsia="ru-RU"/>
        </w:rPr>
        <w:t xml:space="preserve"> года на ливневую канализацию</w:t>
      </w:r>
      <w:r w:rsidR="00A33A59" w:rsidRPr="00E03433">
        <w:t xml:space="preserve"> </w:t>
      </w:r>
      <w:r w:rsidR="00A33A59" w:rsidRPr="00E03433">
        <w:rPr>
          <w:sz w:val="28"/>
          <w:szCs w:val="28"/>
          <w:lang w:eastAsia="ru-RU"/>
        </w:rPr>
        <w:t>ГКП на ПХВ «</w:t>
      </w:r>
      <w:proofErr w:type="spellStart"/>
      <w:r w:rsidR="00A33A59" w:rsidRPr="00E03433">
        <w:rPr>
          <w:sz w:val="28"/>
          <w:szCs w:val="28"/>
          <w:lang w:eastAsia="ru-RU"/>
        </w:rPr>
        <w:t>Elorda</w:t>
      </w:r>
      <w:proofErr w:type="spellEnd"/>
      <w:r w:rsidR="00A33A59" w:rsidRPr="00E03433">
        <w:rPr>
          <w:sz w:val="28"/>
          <w:szCs w:val="28"/>
          <w:lang w:eastAsia="ru-RU"/>
        </w:rPr>
        <w:t xml:space="preserve"> </w:t>
      </w:r>
      <w:proofErr w:type="spellStart"/>
      <w:r w:rsidR="00A33A59" w:rsidRPr="00E03433">
        <w:rPr>
          <w:sz w:val="28"/>
          <w:szCs w:val="28"/>
          <w:lang w:eastAsia="ru-RU"/>
        </w:rPr>
        <w:t>Eco</w:t>
      </w:r>
      <w:proofErr w:type="spellEnd"/>
      <w:r w:rsidR="00A33A59" w:rsidRPr="00E03433">
        <w:rPr>
          <w:sz w:val="28"/>
          <w:szCs w:val="28"/>
          <w:lang w:eastAsia="ru-RU"/>
        </w:rPr>
        <w:t xml:space="preserve"> </w:t>
      </w:r>
      <w:proofErr w:type="spellStart"/>
      <w:r w:rsidR="00A33A59" w:rsidRPr="00E03433">
        <w:rPr>
          <w:sz w:val="28"/>
          <w:szCs w:val="28"/>
          <w:lang w:eastAsia="ru-RU"/>
        </w:rPr>
        <w:t>System</w:t>
      </w:r>
      <w:proofErr w:type="spellEnd"/>
      <w:r w:rsidR="00A33A59" w:rsidRPr="00E03433">
        <w:rPr>
          <w:sz w:val="28"/>
          <w:szCs w:val="28"/>
          <w:lang w:eastAsia="ru-RU"/>
        </w:rPr>
        <w:t>»</w:t>
      </w:r>
      <w:r w:rsidR="00CD22E5" w:rsidRPr="00E03433">
        <w:rPr>
          <w:sz w:val="28"/>
          <w:szCs w:val="28"/>
          <w:lang w:eastAsia="ru-RU"/>
        </w:rPr>
        <w:t>;</w:t>
      </w:r>
    </w:p>
    <w:p w14:paraId="65AE5650" w14:textId="6C03F2C6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 xml:space="preserve">на теплоснабжение </w:t>
      </w:r>
      <w:r w:rsidR="0034193E" w:rsidRPr="00E03433">
        <w:rPr>
          <w:sz w:val="28"/>
          <w:szCs w:val="28"/>
          <w:lang w:eastAsia="ru-RU"/>
        </w:rPr>
        <w:t xml:space="preserve">№ </w:t>
      </w:r>
      <w:r w:rsidRPr="00E03433">
        <w:rPr>
          <w:sz w:val="28"/>
          <w:szCs w:val="28"/>
          <w:lang w:eastAsia="ru-RU"/>
        </w:rPr>
        <w:t>6855-11</w:t>
      </w:r>
      <w:r w:rsidR="0034193E" w:rsidRPr="00E03433">
        <w:rPr>
          <w:sz w:val="28"/>
          <w:szCs w:val="28"/>
          <w:lang w:eastAsia="ru-RU"/>
        </w:rPr>
        <w:t xml:space="preserve"> от </w:t>
      </w:r>
      <w:r w:rsidR="00CD22E5" w:rsidRPr="00E03433">
        <w:rPr>
          <w:sz w:val="28"/>
          <w:szCs w:val="28"/>
          <w:lang w:eastAsia="ru-RU"/>
        </w:rPr>
        <w:t>0</w:t>
      </w:r>
      <w:r w:rsidRPr="00E03433">
        <w:rPr>
          <w:sz w:val="28"/>
          <w:szCs w:val="28"/>
          <w:lang w:eastAsia="ru-RU"/>
        </w:rPr>
        <w:t>6</w:t>
      </w:r>
      <w:r w:rsidR="0034193E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0</w:t>
      </w:r>
      <w:r w:rsidRPr="00E03433">
        <w:rPr>
          <w:sz w:val="28"/>
          <w:szCs w:val="28"/>
          <w:lang w:eastAsia="ru-RU"/>
        </w:rPr>
        <w:t>8</w:t>
      </w:r>
      <w:r w:rsidR="0034193E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года </w:t>
      </w:r>
      <w:r w:rsidR="004259F7" w:rsidRPr="00E03433">
        <w:rPr>
          <w:sz w:val="28"/>
          <w:szCs w:val="28"/>
          <w:lang w:eastAsia="ru-RU"/>
        </w:rPr>
        <w:t xml:space="preserve">АО </w:t>
      </w:r>
      <w:r w:rsidR="00CD22E5" w:rsidRPr="00E03433">
        <w:rPr>
          <w:sz w:val="28"/>
          <w:szCs w:val="28"/>
          <w:lang w:eastAsia="ru-RU"/>
        </w:rPr>
        <w:t>«</w:t>
      </w:r>
      <w:proofErr w:type="spellStart"/>
      <w:r w:rsidR="004259F7" w:rsidRPr="00E03433">
        <w:rPr>
          <w:sz w:val="28"/>
          <w:szCs w:val="28"/>
          <w:lang w:eastAsia="ru-RU"/>
        </w:rPr>
        <w:t>Астана</w:t>
      </w:r>
      <w:r w:rsidR="00883B25" w:rsidRPr="00E03433">
        <w:rPr>
          <w:sz w:val="28"/>
          <w:szCs w:val="28"/>
          <w:lang w:eastAsia="ru-RU"/>
        </w:rPr>
        <w:t>Теплотранзит</w:t>
      </w:r>
      <w:proofErr w:type="spellEnd"/>
      <w:r w:rsidR="00883B25" w:rsidRPr="00E03433">
        <w:rPr>
          <w:sz w:val="28"/>
          <w:szCs w:val="28"/>
          <w:lang w:eastAsia="ru-RU"/>
        </w:rPr>
        <w:t>»</w:t>
      </w:r>
      <w:r w:rsidR="00775CBF" w:rsidRPr="00E03433">
        <w:rPr>
          <w:sz w:val="28"/>
          <w:szCs w:val="28"/>
          <w:lang w:eastAsia="ru-RU"/>
        </w:rPr>
        <w:t>;</w:t>
      </w:r>
    </w:p>
    <w:p w14:paraId="6C3231F9" w14:textId="61810A5C" w:rsidR="00883B25" w:rsidRPr="00E03433" w:rsidRDefault="00883B25" w:rsidP="001A7887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proofErr w:type="spellStart"/>
      <w:r w:rsidRPr="00E03433">
        <w:rPr>
          <w:sz w:val="28"/>
          <w:szCs w:val="28"/>
          <w:lang w:eastAsia="ru-RU"/>
        </w:rPr>
        <w:t>Инженерно</w:t>
      </w:r>
      <w:proofErr w:type="spellEnd"/>
      <w:r w:rsidRPr="00E03433">
        <w:rPr>
          <w:sz w:val="28"/>
          <w:szCs w:val="28"/>
          <w:lang w:eastAsia="ru-RU"/>
        </w:rPr>
        <w:t>–геологическим изысканиям арх.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</w:t>
      </w:r>
      <w:r w:rsidR="00AA03EF" w:rsidRPr="00E03433">
        <w:rPr>
          <w:sz w:val="28"/>
          <w:szCs w:val="28"/>
          <w:lang w:eastAsia="ru-RU"/>
        </w:rPr>
        <w:t>2</w:t>
      </w:r>
      <w:r w:rsidR="00BA4B3C" w:rsidRPr="00E03433">
        <w:rPr>
          <w:sz w:val="28"/>
          <w:szCs w:val="28"/>
          <w:lang w:eastAsia="ru-RU"/>
        </w:rPr>
        <w:t>66</w:t>
      </w:r>
      <w:r w:rsidR="00AA03EF" w:rsidRPr="00E03433">
        <w:rPr>
          <w:sz w:val="28"/>
          <w:szCs w:val="28"/>
          <w:lang w:eastAsia="ru-RU"/>
        </w:rPr>
        <w:t>-0</w:t>
      </w:r>
      <w:r w:rsidR="00BA4B3C" w:rsidRPr="00E03433">
        <w:rPr>
          <w:sz w:val="28"/>
          <w:szCs w:val="28"/>
          <w:lang w:eastAsia="ru-RU"/>
        </w:rPr>
        <w:t>5</w:t>
      </w:r>
      <w:r w:rsidR="00AA03EF" w:rsidRPr="00E03433">
        <w:rPr>
          <w:sz w:val="28"/>
          <w:szCs w:val="28"/>
          <w:lang w:eastAsia="ru-RU"/>
        </w:rPr>
        <w:t>/2</w:t>
      </w:r>
      <w:r w:rsidR="00BA4B3C" w:rsidRPr="00E03433">
        <w:rPr>
          <w:sz w:val="28"/>
          <w:szCs w:val="28"/>
          <w:lang w:eastAsia="ru-RU"/>
        </w:rPr>
        <w:t>5,</w:t>
      </w:r>
      <w:r w:rsidRPr="00E03433">
        <w:rPr>
          <w:sz w:val="28"/>
          <w:szCs w:val="28"/>
          <w:lang w:eastAsia="ru-RU"/>
        </w:rPr>
        <w:t xml:space="preserve"> выполненным ТОО «</w:t>
      </w:r>
      <w:r w:rsidR="00AA03EF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 xml:space="preserve">» в </w:t>
      </w:r>
      <w:r w:rsidR="00BA4B3C" w:rsidRPr="00E03433">
        <w:rPr>
          <w:sz w:val="28"/>
          <w:szCs w:val="28"/>
          <w:lang w:eastAsia="ru-RU"/>
        </w:rPr>
        <w:t>мае</w:t>
      </w:r>
      <w:r w:rsidR="00AA03EF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202</w:t>
      </w:r>
      <w:r w:rsidR="00BA4B3C" w:rsidRPr="00E03433">
        <w:rPr>
          <w:sz w:val="28"/>
          <w:szCs w:val="28"/>
          <w:lang w:eastAsia="ru-RU"/>
        </w:rPr>
        <w:t>5</w:t>
      </w:r>
      <w:r w:rsidR="006A14A2" w:rsidRPr="00E03433">
        <w:rPr>
          <w:sz w:val="28"/>
          <w:szCs w:val="28"/>
          <w:lang w:eastAsia="ru-RU"/>
        </w:rPr>
        <w:t xml:space="preserve"> года</w:t>
      </w:r>
      <w:r w:rsidR="00BA4B3C" w:rsidRPr="00E03433">
        <w:rPr>
          <w:sz w:val="28"/>
          <w:szCs w:val="28"/>
          <w:lang w:eastAsia="ru-RU"/>
        </w:rPr>
        <w:t>.</w:t>
      </w:r>
    </w:p>
    <w:p w14:paraId="3D986BE3" w14:textId="575F9B0C" w:rsidR="001F5714" w:rsidRPr="00E03433" w:rsidRDefault="001F5714" w:rsidP="001A7887">
      <w:pPr>
        <w:pStyle w:val="a4"/>
        <w:numPr>
          <w:ilvl w:val="0"/>
          <w:numId w:val="6"/>
        </w:numPr>
        <w:ind w:left="0" w:firstLine="567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топографическая съемка в масштабе 1:500, выполненной ТОО «</w:t>
      </w:r>
      <w:proofErr w:type="spellStart"/>
      <w:r w:rsidRPr="00E03433">
        <w:rPr>
          <w:sz w:val="28"/>
          <w:szCs w:val="28"/>
          <w:lang w:eastAsia="ru-RU"/>
        </w:rPr>
        <w:t>Ordinar</w:t>
      </w:r>
      <w:proofErr w:type="spellEnd"/>
      <w:r w:rsidRPr="00E03433">
        <w:rPr>
          <w:sz w:val="28"/>
          <w:szCs w:val="28"/>
          <w:lang w:eastAsia="ru-RU"/>
        </w:rPr>
        <w:t>» от 30.07.2025 г.</w:t>
      </w:r>
    </w:p>
    <w:bookmarkEnd w:id="4"/>
    <w:p w14:paraId="5CB40169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Источник финансирования – частные инвестиции.</w:t>
      </w:r>
    </w:p>
    <w:p w14:paraId="00A6FEFA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</w:p>
    <w:p w14:paraId="21906A87" w14:textId="73C24200" w:rsidR="00883B25" w:rsidRPr="00E03433" w:rsidRDefault="00883B25" w:rsidP="00A47CAF">
      <w:pPr>
        <w:widowControl/>
        <w:autoSpaceDE/>
        <w:autoSpaceDN/>
        <w:ind w:right="142" w:firstLine="426"/>
        <w:jc w:val="both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</w:t>
      </w:r>
      <w:r w:rsidRPr="00E03433">
        <w:rPr>
          <w:b/>
          <w:sz w:val="28"/>
          <w:szCs w:val="28"/>
          <w:lang w:eastAsia="ru-RU"/>
        </w:rPr>
        <w:t xml:space="preserve">За относительную отметку ±0.000 принят уровень чистого пола 1-го этажа здания, что </w:t>
      </w:r>
      <w:r w:rsidR="00BA4B3C" w:rsidRPr="00E03433">
        <w:rPr>
          <w:b/>
          <w:sz w:val="28"/>
          <w:szCs w:val="28"/>
          <w:lang w:eastAsia="ru-RU"/>
        </w:rPr>
        <w:t>соответствует абсолютной</w:t>
      </w:r>
      <w:r w:rsidRPr="00E03433">
        <w:rPr>
          <w:b/>
          <w:sz w:val="28"/>
          <w:szCs w:val="28"/>
          <w:lang w:eastAsia="ru-RU"/>
        </w:rPr>
        <w:t xml:space="preserve"> отметке </w:t>
      </w:r>
      <w:r w:rsidR="00AA03EF" w:rsidRPr="00E03433">
        <w:rPr>
          <w:b/>
          <w:sz w:val="28"/>
          <w:szCs w:val="28"/>
          <w:lang w:eastAsia="ru-RU"/>
        </w:rPr>
        <w:t>–</w:t>
      </w:r>
      <w:r w:rsidRPr="00E03433">
        <w:rPr>
          <w:b/>
          <w:sz w:val="28"/>
          <w:szCs w:val="28"/>
          <w:lang w:eastAsia="ru-RU"/>
        </w:rPr>
        <w:t xml:space="preserve"> </w:t>
      </w:r>
      <w:r w:rsidR="00A47CAF" w:rsidRPr="00E03433">
        <w:rPr>
          <w:b/>
          <w:sz w:val="28"/>
          <w:szCs w:val="28"/>
          <w:lang w:eastAsia="ru-RU"/>
        </w:rPr>
        <w:t>344.</w:t>
      </w:r>
      <w:r w:rsidR="001A7887" w:rsidRPr="00E03433">
        <w:rPr>
          <w:b/>
          <w:sz w:val="28"/>
          <w:szCs w:val="28"/>
          <w:lang w:eastAsia="ru-RU"/>
        </w:rPr>
        <w:t>1</w:t>
      </w:r>
      <w:r w:rsidR="00A47CAF" w:rsidRPr="00E03433">
        <w:rPr>
          <w:b/>
          <w:sz w:val="28"/>
          <w:szCs w:val="28"/>
          <w:lang w:eastAsia="ru-RU"/>
        </w:rPr>
        <w:t>0 по</w:t>
      </w:r>
      <w:r w:rsidRPr="00E03433">
        <w:rPr>
          <w:b/>
          <w:sz w:val="28"/>
          <w:szCs w:val="28"/>
          <w:lang w:eastAsia="ru-RU"/>
        </w:rPr>
        <w:t xml:space="preserve"> генеральному плану.</w:t>
      </w:r>
    </w:p>
    <w:p w14:paraId="2CDF7CD1" w14:textId="7843A6BD" w:rsidR="00BA4B3C" w:rsidRPr="00E03433" w:rsidRDefault="00BA4B3C">
      <w:pPr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6CAB0677" w14:textId="77777777" w:rsidR="00883B25" w:rsidRPr="00E03433" w:rsidRDefault="00883B25" w:rsidP="00BA4B3C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Характеристика условий строительства</w:t>
      </w:r>
    </w:p>
    <w:p w14:paraId="7823E994" w14:textId="77777777" w:rsidR="00790672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Инженерно-геологические изыскания выполнены ТОО «</w:t>
      </w:r>
      <w:r w:rsidR="00790672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>» арх.</w:t>
      </w:r>
    </w:p>
    <w:p w14:paraId="14C4D7C4" w14:textId="6D305FC7" w:rsidR="00790672" w:rsidRPr="00E03433" w:rsidRDefault="00790672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266</w:t>
      </w:r>
      <w:r w:rsidRPr="00E03433">
        <w:rPr>
          <w:sz w:val="28"/>
          <w:szCs w:val="28"/>
          <w:lang w:eastAsia="ru-RU"/>
        </w:rPr>
        <w:t>-0</w:t>
      </w:r>
      <w:r w:rsidR="00BA4B3C" w:rsidRPr="00E03433">
        <w:rPr>
          <w:sz w:val="28"/>
          <w:szCs w:val="28"/>
          <w:lang w:eastAsia="ru-RU"/>
        </w:rPr>
        <w:t>5</w:t>
      </w:r>
      <w:r w:rsidRPr="00E03433">
        <w:rPr>
          <w:sz w:val="28"/>
          <w:szCs w:val="28"/>
          <w:lang w:eastAsia="ru-RU"/>
        </w:rPr>
        <w:t>/2</w:t>
      </w:r>
      <w:r w:rsidR="00BA4B3C" w:rsidRPr="00E03433">
        <w:rPr>
          <w:sz w:val="28"/>
          <w:szCs w:val="28"/>
          <w:lang w:eastAsia="ru-RU"/>
        </w:rPr>
        <w:t>5</w:t>
      </w:r>
      <w:r w:rsidRPr="00E03433">
        <w:rPr>
          <w:sz w:val="28"/>
          <w:szCs w:val="28"/>
          <w:lang w:eastAsia="ru-RU"/>
        </w:rPr>
        <w:t xml:space="preserve">  </w:t>
      </w:r>
    </w:p>
    <w:p w14:paraId="5E963D90" w14:textId="6A5134D1" w:rsidR="003427C3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Климатическая зона по </w:t>
      </w:r>
      <w:r w:rsidR="003427C3" w:rsidRPr="00E03433">
        <w:rPr>
          <w:sz w:val="28"/>
          <w:szCs w:val="28"/>
          <w:lang w:eastAsia="ru-RU"/>
        </w:rPr>
        <w:t>СП РК 2.04-01-2017(с изм</w:t>
      </w:r>
      <w:r w:rsidR="00C70D3A" w:rsidRPr="00E03433">
        <w:rPr>
          <w:sz w:val="28"/>
          <w:szCs w:val="28"/>
          <w:lang w:eastAsia="ru-RU"/>
        </w:rPr>
        <w:t xml:space="preserve">. </w:t>
      </w:r>
      <w:r w:rsidR="003427C3" w:rsidRPr="00E03433">
        <w:rPr>
          <w:sz w:val="28"/>
          <w:szCs w:val="28"/>
          <w:lang w:eastAsia="ru-RU"/>
        </w:rPr>
        <w:t>от 01.04.2019 г.</w:t>
      </w:r>
      <w:r w:rsidR="00C70D3A" w:rsidRPr="00E03433">
        <w:rPr>
          <w:sz w:val="28"/>
          <w:szCs w:val="28"/>
          <w:lang w:eastAsia="ru-RU"/>
        </w:rPr>
        <w:t>)</w:t>
      </w:r>
      <w:r w:rsidR="00BA4B3C" w:rsidRPr="00E03433">
        <w:rPr>
          <w:sz w:val="28"/>
          <w:szCs w:val="28"/>
          <w:lang w:eastAsia="ru-RU"/>
        </w:rPr>
        <w:t xml:space="preserve"> – </w:t>
      </w:r>
      <w:r w:rsidRPr="00E03433">
        <w:rPr>
          <w:sz w:val="28"/>
          <w:szCs w:val="28"/>
          <w:lang w:eastAsia="ru-RU"/>
        </w:rPr>
        <w:t>IВ</w:t>
      </w:r>
      <w:r w:rsidR="00BA4B3C" w:rsidRPr="00E03433">
        <w:rPr>
          <w:sz w:val="28"/>
          <w:szCs w:val="28"/>
          <w:lang w:eastAsia="ru-RU"/>
        </w:rPr>
        <w:t>.</w:t>
      </w:r>
    </w:p>
    <w:p w14:paraId="44C4A277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Дорожно-климатическая зона по СП РК 3.03-101-2013 - IV. </w:t>
      </w:r>
    </w:p>
    <w:p w14:paraId="46999150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Средние температуры воздуха:</w:t>
      </w:r>
    </w:p>
    <w:p w14:paraId="0C687AFD" w14:textId="29828BF8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Год - +3,2 °С;</w:t>
      </w:r>
    </w:p>
    <w:p w14:paraId="1F42F5FB" w14:textId="12FABE62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жаркий месяц (июль) - +20,7 °С;</w:t>
      </w:r>
    </w:p>
    <w:p w14:paraId="66E36F41" w14:textId="4C9D6D25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холодный месяц (январь) - -15,1 °С;</w:t>
      </w:r>
    </w:p>
    <w:p w14:paraId="5255D260" w14:textId="6E01FA04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Температура наиболее холодной пятидневки обеспеченностью 0,98 -37,7 °С, обеспеченностью 0,92 -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31,2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°С;</w:t>
      </w:r>
    </w:p>
    <w:p w14:paraId="41749BFE" w14:textId="6716E3D3" w:rsidR="00F4368F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Суток обеспеченностью 0,98 -40,2°С, обеспеченностью 0,92 -35,8°С. </w:t>
      </w:r>
    </w:p>
    <w:p w14:paraId="6C30CEC2" w14:textId="77777777" w:rsidR="003D393D" w:rsidRPr="00E03433" w:rsidRDefault="003D393D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</w:p>
    <w:p w14:paraId="2778D7E6" w14:textId="77777777" w:rsidR="00883B25" w:rsidRPr="00E03433" w:rsidRDefault="00883B25" w:rsidP="00BA4B3C">
      <w:pPr>
        <w:widowControl/>
        <w:autoSpaceDE/>
        <w:autoSpaceDN/>
        <w:ind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Таблица 1. Характерные периоды по температуре воздуха</w:t>
      </w:r>
    </w:p>
    <w:p w14:paraId="61FF49ED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</w:t>
      </w:r>
    </w:p>
    <w:tbl>
      <w:tblPr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2536"/>
        <w:gridCol w:w="1571"/>
        <w:gridCol w:w="2959"/>
      </w:tblGrid>
      <w:tr w:rsidR="00883B25" w:rsidRPr="00E03433" w14:paraId="72F8244C" w14:textId="77777777" w:rsidTr="00F4368F">
        <w:trPr>
          <w:trHeight w:val="216"/>
        </w:trPr>
        <w:tc>
          <w:tcPr>
            <w:tcW w:w="2181" w:type="dxa"/>
            <w:vMerge w:val="restart"/>
            <w:tcBorders>
              <w:bottom w:val="single" w:sz="6" w:space="0" w:color="000000"/>
            </w:tcBorders>
            <w:shd w:val="clear" w:color="auto" w:fill="C4D6ED"/>
          </w:tcPr>
          <w:p w14:paraId="19C3EBDB" w14:textId="77777777" w:rsidR="00883B25" w:rsidRPr="00E03433" w:rsidRDefault="00883B25" w:rsidP="00883B25">
            <w:pPr>
              <w:spacing w:line="247" w:lineRule="auto"/>
              <w:ind w:left="128" w:firstLine="71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z w:val="23"/>
              </w:rPr>
              <w:t>температура периода</w:t>
            </w:r>
          </w:p>
        </w:tc>
        <w:tc>
          <w:tcPr>
            <w:tcW w:w="7066" w:type="dxa"/>
            <w:gridSpan w:val="3"/>
            <w:tcBorders>
              <w:right w:val="single" w:sz="6" w:space="0" w:color="000000"/>
            </w:tcBorders>
            <w:shd w:val="clear" w:color="auto" w:fill="C4D6ED"/>
          </w:tcPr>
          <w:p w14:paraId="0C3BF379" w14:textId="77777777" w:rsidR="00883B25" w:rsidRPr="00E03433" w:rsidRDefault="00883B25" w:rsidP="00883B25">
            <w:pPr>
              <w:spacing w:before="7"/>
              <w:ind w:left="3082"/>
              <w:rPr>
                <w:sz w:val="23"/>
              </w:rPr>
            </w:pPr>
            <w:r w:rsidRPr="00E03433">
              <w:rPr>
                <w:w w:val="105"/>
                <w:sz w:val="23"/>
              </w:rPr>
              <w:t>Данные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о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периоде</w:t>
            </w:r>
          </w:p>
        </w:tc>
      </w:tr>
      <w:tr w:rsidR="00883B25" w:rsidRPr="00E03433" w14:paraId="399F8D25" w14:textId="77777777" w:rsidTr="00F4368F">
        <w:trPr>
          <w:trHeight w:val="335"/>
        </w:trPr>
        <w:tc>
          <w:tcPr>
            <w:tcW w:w="2181" w:type="dxa"/>
            <w:vMerge/>
            <w:tcBorders>
              <w:top w:val="nil"/>
              <w:bottom w:val="single" w:sz="6" w:space="0" w:color="000000"/>
            </w:tcBorders>
            <w:shd w:val="clear" w:color="auto" w:fill="C4D6ED"/>
          </w:tcPr>
          <w:p w14:paraId="3495726B" w14:textId="77777777" w:rsidR="00883B25" w:rsidRPr="00E03433" w:rsidRDefault="00883B25" w:rsidP="00883B25">
            <w:pPr>
              <w:rPr>
                <w:sz w:val="2"/>
                <w:szCs w:val="2"/>
                <w:lang w:eastAsia="ru-RU"/>
              </w:rPr>
            </w:pPr>
          </w:p>
        </w:tc>
        <w:tc>
          <w:tcPr>
            <w:tcW w:w="253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453419E" w14:textId="77777777" w:rsidR="00883B25" w:rsidRPr="00E03433" w:rsidRDefault="00883B25" w:rsidP="00883B25">
            <w:pPr>
              <w:spacing w:before="5"/>
              <w:ind w:left="517"/>
              <w:rPr>
                <w:sz w:val="23"/>
              </w:rPr>
            </w:pPr>
            <w:r w:rsidRPr="00E03433">
              <w:rPr>
                <w:sz w:val="23"/>
              </w:rPr>
              <w:t>начало,</w:t>
            </w:r>
            <w:r w:rsidRPr="00E03433">
              <w:rPr>
                <w:spacing w:val="19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90946ED" w14:textId="77777777" w:rsidR="00883B25" w:rsidRPr="00E03433" w:rsidRDefault="00883B25" w:rsidP="00883B25">
            <w:pPr>
              <w:spacing w:before="5"/>
              <w:ind w:right="347"/>
              <w:jc w:val="right"/>
              <w:rPr>
                <w:sz w:val="23"/>
              </w:rPr>
            </w:pPr>
            <w:r w:rsidRPr="00E03433">
              <w:rPr>
                <w:sz w:val="23"/>
              </w:rPr>
              <w:t>конец,</w:t>
            </w:r>
            <w:r w:rsidRPr="00E03433">
              <w:rPr>
                <w:spacing w:val="24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29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23F2EDF5" w14:textId="77777777" w:rsidR="00883B25" w:rsidRPr="00E03433" w:rsidRDefault="00883B25" w:rsidP="00883B25">
            <w:pPr>
              <w:spacing w:line="262" w:lineRule="exact"/>
              <w:ind w:left="36" w:right="10"/>
              <w:jc w:val="center"/>
              <w:rPr>
                <w:sz w:val="23"/>
              </w:rPr>
            </w:pPr>
            <w:r w:rsidRPr="00E03433">
              <w:rPr>
                <w:spacing w:val="2"/>
                <w:sz w:val="23"/>
              </w:rPr>
              <w:t>продолжительность,</w:t>
            </w:r>
            <w:r w:rsidRPr="00E03433">
              <w:rPr>
                <w:spacing w:val="33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дней</w:t>
            </w:r>
          </w:p>
        </w:tc>
      </w:tr>
      <w:tr w:rsidR="00883B25" w:rsidRPr="00E03433" w14:paraId="6EB8B8CE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8F6A6AC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4F357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10.IV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D84F28" w14:textId="77777777" w:rsidR="00883B25" w:rsidRPr="00E03433" w:rsidRDefault="00883B25" w:rsidP="00883B25">
            <w:pPr>
              <w:spacing w:before="1"/>
              <w:ind w:right="381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24.X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1A9B7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161</w:t>
            </w:r>
          </w:p>
        </w:tc>
      </w:tr>
      <w:tr w:rsidR="00883B25" w:rsidRPr="00E03433" w14:paraId="2E5E737C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96A32F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F0EBB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22.IV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C871" w14:textId="77777777" w:rsidR="00883B25" w:rsidRPr="00E03433" w:rsidRDefault="00883B25" w:rsidP="00883B25">
            <w:pPr>
              <w:spacing w:before="1"/>
              <w:ind w:left="8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EA6CD9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209</w:t>
            </w:r>
          </w:p>
        </w:tc>
      </w:tr>
      <w:tr w:rsidR="00883B25" w:rsidRPr="00E03433" w14:paraId="05119A1B" w14:textId="77777777" w:rsidTr="00F4368F">
        <w:trPr>
          <w:trHeight w:val="234"/>
        </w:trPr>
        <w:tc>
          <w:tcPr>
            <w:tcW w:w="2181" w:type="dxa"/>
            <w:tcBorders>
              <w:top w:val="single" w:sz="6" w:space="0" w:color="000000"/>
            </w:tcBorders>
            <w:shd w:val="clear" w:color="auto" w:fill="auto"/>
          </w:tcPr>
          <w:p w14:paraId="78812DCA" w14:textId="77777777" w:rsidR="00883B25" w:rsidRPr="00E03433" w:rsidRDefault="00883B25" w:rsidP="00883B25">
            <w:pPr>
              <w:spacing w:before="8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10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0EC6A51B" w14:textId="77777777" w:rsidR="00883B25" w:rsidRPr="00E03433" w:rsidRDefault="00883B25" w:rsidP="00883B25">
            <w:pPr>
              <w:spacing w:before="8"/>
              <w:ind w:right="26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5.V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5B8C70F" w14:textId="77777777" w:rsidR="00883B25" w:rsidRPr="00E03433" w:rsidRDefault="00883B25" w:rsidP="00883B25">
            <w:pPr>
              <w:spacing w:before="8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20.IX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CB98AE0" w14:textId="77777777" w:rsidR="00883B25" w:rsidRPr="00E03433" w:rsidRDefault="00883B25" w:rsidP="00883B25">
            <w:pPr>
              <w:spacing w:before="8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221</w:t>
            </w:r>
          </w:p>
        </w:tc>
      </w:tr>
      <w:tr w:rsidR="00883B25" w:rsidRPr="00E03433" w14:paraId="096708D6" w14:textId="77777777" w:rsidTr="00F4368F">
        <w:trPr>
          <w:trHeight w:val="243"/>
        </w:trPr>
        <w:tc>
          <w:tcPr>
            <w:tcW w:w="2181" w:type="dxa"/>
            <w:shd w:val="clear" w:color="auto" w:fill="auto"/>
          </w:tcPr>
          <w:p w14:paraId="0F51B269" w14:textId="77777777" w:rsidR="00883B25" w:rsidRPr="00E03433" w:rsidRDefault="00883B25" w:rsidP="00883B25">
            <w:pPr>
              <w:spacing w:before="7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Ниже</w:t>
            </w:r>
            <w:r w:rsidRPr="00E03433">
              <w:rPr>
                <w:spacing w:val="-12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right w:val="single" w:sz="6" w:space="0" w:color="000000"/>
            </w:tcBorders>
            <w:shd w:val="clear" w:color="auto" w:fill="auto"/>
          </w:tcPr>
          <w:p w14:paraId="4C362D40" w14:textId="77777777" w:rsidR="00883B25" w:rsidRPr="00E03433" w:rsidRDefault="00883B25" w:rsidP="00883B25">
            <w:pPr>
              <w:spacing w:before="7"/>
              <w:ind w:left="79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29.IX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572D88D" w14:textId="77777777" w:rsidR="00883B25" w:rsidRPr="00E03433" w:rsidRDefault="00883B25" w:rsidP="00883B25">
            <w:pPr>
              <w:spacing w:before="7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26.IV</w:t>
            </w:r>
          </w:p>
        </w:tc>
        <w:tc>
          <w:tcPr>
            <w:tcW w:w="29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1EA6D12" w14:textId="77777777" w:rsidR="00883B25" w:rsidRPr="00E03433" w:rsidRDefault="00883B25" w:rsidP="00883B25">
            <w:pPr>
              <w:spacing w:before="7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231</w:t>
            </w:r>
          </w:p>
        </w:tc>
      </w:tr>
    </w:tbl>
    <w:p w14:paraId="50CA9D2F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</w:t>
      </w:r>
    </w:p>
    <w:p w14:paraId="07FCEAB2" w14:textId="2467E41A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Нормативная глубина сезонного промерзания грунтов, см (СП РК 5.01-103-2013, СП РК 2.04-01-2017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с изменениями от 01.04.2019 г.):</w:t>
      </w:r>
    </w:p>
    <w:p w14:paraId="0CC4613E" w14:textId="4ECF6753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суглинки и глины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- 171;</w:t>
      </w:r>
    </w:p>
    <w:p w14:paraId="64D3524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супеси, пески мелкие и пылеватые - 208;</w:t>
      </w:r>
    </w:p>
    <w:p w14:paraId="1A093874" w14:textId="0D3524C9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пески средние, крупные и гравелистые</w:t>
      </w:r>
      <w:r w:rsidRPr="00E03433">
        <w:rPr>
          <w:sz w:val="28"/>
          <w:szCs w:val="28"/>
          <w:lang w:eastAsia="ru-RU"/>
        </w:rPr>
        <w:tab/>
        <w:t>- 22</w:t>
      </w:r>
      <w:r w:rsidR="00BA4B3C" w:rsidRPr="00E03433">
        <w:rPr>
          <w:sz w:val="28"/>
          <w:szCs w:val="28"/>
          <w:lang w:eastAsia="ru-RU"/>
        </w:rPr>
        <w:t>3</w:t>
      </w:r>
      <w:r w:rsidRPr="00E03433">
        <w:rPr>
          <w:sz w:val="28"/>
          <w:szCs w:val="28"/>
          <w:lang w:eastAsia="ru-RU"/>
        </w:rPr>
        <w:t>;</w:t>
      </w:r>
    </w:p>
    <w:p w14:paraId="6EC783DE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крупнообломочные грунты - 253.</w:t>
      </w:r>
    </w:p>
    <w:p w14:paraId="771AD1A8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Среднегодовое количество осадков - 319 мм, в том числе в холодный период – 99 мм.</w:t>
      </w:r>
    </w:p>
    <w:p w14:paraId="5AEA1D87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Толщина снежного покрова с 5% вероятностью превышения - 39 см. </w:t>
      </w:r>
    </w:p>
    <w:p w14:paraId="627BBBD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Количество дней:</w:t>
      </w:r>
    </w:p>
    <w:p w14:paraId="3FE2850B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градом</w:t>
      </w:r>
      <w:r w:rsidRPr="00E03433">
        <w:rPr>
          <w:sz w:val="28"/>
          <w:szCs w:val="28"/>
          <w:lang w:eastAsia="ru-RU"/>
        </w:rPr>
        <w:tab/>
        <w:t>- 2;</w:t>
      </w:r>
    </w:p>
    <w:p w14:paraId="7016D195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гололёдом - 6;</w:t>
      </w:r>
    </w:p>
    <w:p w14:paraId="3673321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туманами - 23;</w:t>
      </w:r>
    </w:p>
    <w:p w14:paraId="7C56A5C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метелями - 26;</w:t>
      </w:r>
    </w:p>
    <w:p w14:paraId="2323A1C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ветрами свыше 15 м/сек - 40.</w:t>
      </w:r>
    </w:p>
    <w:p w14:paraId="29035140" w14:textId="13496650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Глубина нулевой изотермы в грунте</w:t>
      </w:r>
      <w:r w:rsidR="00BA4B3C" w:rsidRPr="00E03433">
        <w:rPr>
          <w:sz w:val="28"/>
          <w:szCs w:val="28"/>
          <w:lang w:eastAsia="ru-RU"/>
        </w:rPr>
        <w:t>:</w:t>
      </w:r>
    </w:p>
    <w:p w14:paraId="7F50CFED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Средняя из максимальных за год – 142 см </w:t>
      </w:r>
    </w:p>
    <w:p w14:paraId="5A45A278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0,90 – 190 см </w:t>
      </w:r>
    </w:p>
    <w:p w14:paraId="3C76BAAC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0,98 – 219 см </w:t>
      </w:r>
    </w:p>
    <w:p w14:paraId="31E43399" w14:textId="249AB7A8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Район не </w:t>
      </w:r>
      <w:proofErr w:type="spellStart"/>
      <w:r w:rsidRPr="00E03433">
        <w:rPr>
          <w:sz w:val="28"/>
          <w:szCs w:val="28"/>
          <w:lang w:eastAsia="ru-RU"/>
        </w:rPr>
        <w:t>сейсмоактивен</w:t>
      </w:r>
      <w:proofErr w:type="spellEnd"/>
      <w:r w:rsidRPr="00E03433">
        <w:rPr>
          <w:sz w:val="28"/>
          <w:szCs w:val="28"/>
          <w:lang w:eastAsia="ru-RU"/>
        </w:rPr>
        <w:t xml:space="preserve"> – СП РК 2.03-30-2017(с изменениями и дополнениями по состоянию на 21.10.2021 г.)</w:t>
      </w:r>
      <w:r w:rsidR="00BA4B3C" w:rsidRPr="00E03433">
        <w:rPr>
          <w:sz w:val="28"/>
          <w:szCs w:val="28"/>
          <w:lang w:eastAsia="ru-RU"/>
        </w:rPr>
        <w:t>.</w:t>
      </w:r>
    </w:p>
    <w:p w14:paraId="3AD42CCF" w14:textId="77777777" w:rsidR="00BA4B3C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Р</w:t>
      </w:r>
      <w:r w:rsidR="00883B25" w:rsidRPr="00E03433">
        <w:rPr>
          <w:sz w:val="28"/>
          <w:szCs w:val="28"/>
          <w:lang w:eastAsia="ru-RU"/>
        </w:rPr>
        <w:t>айон по весу снегового покрова -</w:t>
      </w:r>
      <w:r w:rsidRPr="00E03433">
        <w:rPr>
          <w:sz w:val="28"/>
          <w:szCs w:val="28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>III район</w:t>
      </w:r>
      <w:r w:rsidRPr="00E03433">
        <w:rPr>
          <w:sz w:val="28"/>
          <w:szCs w:val="28"/>
          <w:lang w:eastAsia="ru-RU"/>
        </w:rPr>
        <w:t>.</w:t>
      </w:r>
      <w:r w:rsidR="00883B25" w:rsidRPr="00E03433">
        <w:rPr>
          <w:sz w:val="28"/>
          <w:szCs w:val="28"/>
          <w:lang w:eastAsia="ru-RU"/>
        </w:rPr>
        <w:t xml:space="preserve"> </w:t>
      </w:r>
    </w:p>
    <w:p w14:paraId="78C15F2E" w14:textId="2478D3D6" w:rsidR="00883B25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Снеговая нагрузка на грунт – 1,5 кПа </w:t>
      </w:r>
      <w:r w:rsidR="00883B25" w:rsidRPr="00E03433">
        <w:rPr>
          <w:sz w:val="28"/>
          <w:szCs w:val="28"/>
          <w:lang w:eastAsia="ru-RU"/>
        </w:rPr>
        <w:t>по СН РК EN 1991-1-3: 2004/2011</w:t>
      </w:r>
      <w:r w:rsidRPr="00E03433">
        <w:rPr>
          <w:sz w:val="28"/>
          <w:szCs w:val="28"/>
          <w:lang w:eastAsia="ru-RU"/>
        </w:rPr>
        <w:t>.</w:t>
      </w:r>
    </w:p>
    <w:p w14:paraId="2D6D62AB" w14:textId="5ACE76AD" w:rsidR="00883B25" w:rsidRPr="00E03433" w:rsidRDefault="00BA4B3C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lastRenderedPageBreak/>
        <w:t>Р</w:t>
      </w:r>
      <w:r w:rsidR="00883B25" w:rsidRPr="00E03433">
        <w:rPr>
          <w:sz w:val="28"/>
          <w:szCs w:val="28"/>
          <w:lang w:eastAsia="ru-RU"/>
        </w:rPr>
        <w:t xml:space="preserve">айон по скоростному напору ветра - IV район, </w:t>
      </w:r>
      <w:proofErr w:type="spellStart"/>
      <w:r w:rsidR="00883B25" w:rsidRPr="00E03433">
        <w:rPr>
          <w:sz w:val="28"/>
          <w:szCs w:val="28"/>
          <w:lang w:eastAsia="ru-RU"/>
        </w:rPr>
        <w:t>Wo</w:t>
      </w:r>
      <w:proofErr w:type="spellEnd"/>
      <w:r w:rsidR="00883B25" w:rsidRPr="00E03433">
        <w:rPr>
          <w:sz w:val="28"/>
          <w:szCs w:val="28"/>
          <w:lang w:eastAsia="ru-RU"/>
        </w:rPr>
        <w:t xml:space="preserve"> =7</w:t>
      </w:r>
      <w:r w:rsidR="003427C3" w:rsidRPr="00E03433">
        <w:rPr>
          <w:sz w:val="28"/>
          <w:szCs w:val="28"/>
          <w:lang w:eastAsia="ru-RU"/>
        </w:rPr>
        <w:t>8,5</w:t>
      </w:r>
      <w:r w:rsidR="00883B25" w:rsidRPr="00E03433">
        <w:rPr>
          <w:sz w:val="28"/>
          <w:szCs w:val="28"/>
          <w:lang w:eastAsia="ru-RU"/>
        </w:rPr>
        <w:t xml:space="preserve"> кгс/м² (0.77 кПа) </w:t>
      </w:r>
      <w:r w:rsidR="008D24CF" w:rsidRPr="00E03433">
        <w:rPr>
          <w:sz w:val="28"/>
          <w:szCs w:val="28"/>
          <w:lang w:eastAsia="ru-RU"/>
        </w:rPr>
        <w:t>по СП PK EN 1991-1-4:2005/2011</w:t>
      </w:r>
      <w:r w:rsidR="00344591" w:rsidRPr="00E03433">
        <w:rPr>
          <w:sz w:val="28"/>
          <w:szCs w:val="28"/>
          <w:lang w:eastAsia="ru-RU"/>
        </w:rPr>
        <w:t>.</w:t>
      </w:r>
    </w:p>
    <w:p w14:paraId="586F16C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8CAD120" w14:textId="7F771190" w:rsidR="00883B25" w:rsidRPr="00E03433" w:rsidRDefault="00883B25" w:rsidP="00BA4B3C">
      <w:pPr>
        <w:widowControl/>
        <w:autoSpaceDE/>
        <w:autoSpaceDN/>
        <w:ind w:left="-142"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Таблица 2. Ветра, </w:t>
      </w:r>
      <w:proofErr w:type="spellStart"/>
      <w:r w:rsidRPr="00E03433">
        <w:rPr>
          <w:sz w:val="28"/>
          <w:szCs w:val="28"/>
          <w:lang w:eastAsia="ru-RU"/>
        </w:rPr>
        <w:t>Cнегоперенос</w:t>
      </w:r>
      <w:proofErr w:type="spellEnd"/>
    </w:p>
    <w:p w14:paraId="57C58ED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tbl>
      <w:tblPr>
        <w:tblW w:w="0" w:type="auto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978"/>
        <w:gridCol w:w="965"/>
        <w:gridCol w:w="561"/>
        <w:gridCol w:w="689"/>
        <w:gridCol w:w="554"/>
        <w:gridCol w:w="695"/>
        <w:gridCol w:w="695"/>
        <w:gridCol w:w="689"/>
        <w:gridCol w:w="702"/>
        <w:gridCol w:w="565"/>
      </w:tblGrid>
      <w:tr w:rsidR="00883B25" w:rsidRPr="00E03433" w14:paraId="678965A9" w14:textId="77777777" w:rsidTr="00BA4B3C">
        <w:trPr>
          <w:trHeight w:val="354"/>
        </w:trPr>
        <w:tc>
          <w:tcPr>
            <w:tcW w:w="2269" w:type="dxa"/>
            <w:vMerge w:val="restart"/>
            <w:shd w:val="clear" w:color="auto" w:fill="C4D6ED"/>
          </w:tcPr>
          <w:p w14:paraId="5106B71C" w14:textId="77777777" w:rsidR="00883B25" w:rsidRPr="00E03433" w:rsidRDefault="00883B25" w:rsidP="00883B25">
            <w:pPr>
              <w:spacing w:before="1" w:line="280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Наименование </w:t>
            </w:r>
            <w:r w:rsidRPr="00E03433">
              <w:rPr>
                <w:spacing w:val="-2"/>
                <w:w w:val="105"/>
                <w:sz w:val="23"/>
              </w:rPr>
              <w:t>показателей</w:t>
            </w:r>
          </w:p>
        </w:tc>
        <w:tc>
          <w:tcPr>
            <w:tcW w:w="978" w:type="dxa"/>
            <w:vMerge w:val="restart"/>
            <w:shd w:val="clear" w:color="auto" w:fill="C4D6ED"/>
          </w:tcPr>
          <w:p w14:paraId="09AB8C8F" w14:textId="77777777" w:rsidR="00883B25" w:rsidRPr="00E03433" w:rsidRDefault="00883B25" w:rsidP="00883B25">
            <w:pPr>
              <w:spacing w:before="1"/>
              <w:ind w:left="14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Месяц</w:t>
            </w:r>
          </w:p>
        </w:tc>
        <w:tc>
          <w:tcPr>
            <w:tcW w:w="965" w:type="dxa"/>
            <w:vMerge w:val="restart"/>
            <w:shd w:val="clear" w:color="auto" w:fill="C4D6ED"/>
          </w:tcPr>
          <w:p w14:paraId="153C0632" w14:textId="77777777" w:rsidR="00883B25" w:rsidRPr="00E03433" w:rsidRDefault="00883B25" w:rsidP="00883B25">
            <w:pPr>
              <w:spacing w:before="1" w:line="280" w:lineRule="auto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Един. </w:t>
            </w:r>
            <w:proofErr w:type="spellStart"/>
            <w:r w:rsidRPr="00E03433">
              <w:rPr>
                <w:spacing w:val="-2"/>
                <w:sz w:val="23"/>
              </w:rPr>
              <w:t>измер</w:t>
            </w:r>
            <w:proofErr w:type="spellEnd"/>
            <w:r w:rsidRPr="00E03433">
              <w:rPr>
                <w:spacing w:val="-2"/>
                <w:sz w:val="23"/>
              </w:rPr>
              <w:t>.</w:t>
            </w:r>
          </w:p>
        </w:tc>
        <w:tc>
          <w:tcPr>
            <w:tcW w:w="5150" w:type="dxa"/>
            <w:gridSpan w:val="8"/>
            <w:shd w:val="clear" w:color="auto" w:fill="C4D6ED"/>
          </w:tcPr>
          <w:p w14:paraId="3AC66124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w w:val="105"/>
                <w:sz w:val="23"/>
              </w:rPr>
              <w:t>Показатели</w:t>
            </w:r>
            <w:r w:rsidRPr="00E03433">
              <w:rPr>
                <w:spacing w:val="-8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по</w:t>
            </w:r>
            <w:r w:rsidRPr="00E03433">
              <w:rPr>
                <w:spacing w:val="33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румбам</w:t>
            </w:r>
          </w:p>
        </w:tc>
      </w:tr>
      <w:tr w:rsidR="00883B25" w:rsidRPr="00E03433" w14:paraId="45F8BC73" w14:textId="77777777" w:rsidTr="00BA4B3C">
        <w:trPr>
          <w:trHeight w:val="346"/>
        </w:trPr>
        <w:tc>
          <w:tcPr>
            <w:tcW w:w="2269" w:type="dxa"/>
            <w:vMerge/>
            <w:tcBorders>
              <w:top w:val="nil"/>
            </w:tcBorders>
            <w:shd w:val="clear" w:color="auto" w:fill="C4D6ED"/>
          </w:tcPr>
          <w:p w14:paraId="1D0DFE75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  <w:shd w:val="clear" w:color="auto" w:fill="C4D6ED"/>
          </w:tcPr>
          <w:p w14:paraId="3CE77DDC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shd w:val="clear" w:color="auto" w:fill="C4D6ED"/>
          </w:tcPr>
          <w:p w14:paraId="17D432F9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shd w:val="clear" w:color="auto" w:fill="C4D6ED"/>
          </w:tcPr>
          <w:p w14:paraId="42B429F6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С</w:t>
            </w:r>
          </w:p>
        </w:tc>
        <w:tc>
          <w:tcPr>
            <w:tcW w:w="689" w:type="dxa"/>
            <w:shd w:val="clear" w:color="auto" w:fill="C4D6ED"/>
          </w:tcPr>
          <w:p w14:paraId="14BAA25A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СВ</w:t>
            </w:r>
          </w:p>
        </w:tc>
        <w:tc>
          <w:tcPr>
            <w:tcW w:w="554" w:type="dxa"/>
            <w:shd w:val="clear" w:color="auto" w:fill="C4D6ED"/>
          </w:tcPr>
          <w:p w14:paraId="56F32452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В</w:t>
            </w:r>
          </w:p>
        </w:tc>
        <w:tc>
          <w:tcPr>
            <w:tcW w:w="695" w:type="dxa"/>
            <w:shd w:val="clear" w:color="auto" w:fill="C4D6ED"/>
          </w:tcPr>
          <w:p w14:paraId="48C53E85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ЮВ</w:t>
            </w:r>
          </w:p>
        </w:tc>
        <w:tc>
          <w:tcPr>
            <w:tcW w:w="695" w:type="dxa"/>
            <w:shd w:val="clear" w:color="auto" w:fill="C4D6ED"/>
          </w:tcPr>
          <w:p w14:paraId="51FC614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Ю</w:t>
            </w:r>
          </w:p>
        </w:tc>
        <w:tc>
          <w:tcPr>
            <w:tcW w:w="689" w:type="dxa"/>
            <w:shd w:val="clear" w:color="auto" w:fill="C4D6ED"/>
          </w:tcPr>
          <w:p w14:paraId="5A2C2539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ЮЗ</w:t>
            </w:r>
          </w:p>
        </w:tc>
        <w:tc>
          <w:tcPr>
            <w:tcW w:w="702" w:type="dxa"/>
            <w:shd w:val="clear" w:color="auto" w:fill="C4D6ED"/>
          </w:tcPr>
          <w:p w14:paraId="6A9CEC66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З</w:t>
            </w:r>
          </w:p>
        </w:tc>
        <w:tc>
          <w:tcPr>
            <w:tcW w:w="565" w:type="dxa"/>
            <w:shd w:val="clear" w:color="auto" w:fill="C4D6ED"/>
          </w:tcPr>
          <w:p w14:paraId="2125E617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СЗ</w:t>
            </w:r>
          </w:p>
        </w:tc>
      </w:tr>
      <w:tr w:rsidR="00883B25" w:rsidRPr="00E03433" w14:paraId="4B078E85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262552D" w14:textId="77777777" w:rsidR="00883B25" w:rsidRPr="00E03433" w:rsidRDefault="00883B25" w:rsidP="00883B25">
            <w:pPr>
              <w:spacing w:line="242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416A918A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305E2E14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281A9207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14:paraId="1E60EB7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54" w:type="dxa"/>
            <w:shd w:val="clear" w:color="auto" w:fill="auto"/>
          </w:tcPr>
          <w:p w14:paraId="0734F9D0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95" w:type="dxa"/>
            <w:shd w:val="clear" w:color="auto" w:fill="auto"/>
          </w:tcPr>
          <w:p w14:paraId="1660570A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18</w:t>
            </w:r>
          </w:p>
        </w:tc>
        <w:tc>
          <w:tcPr>
            <w:tcW w:w="695" w:type="dxa"/>
            <w:shd w:val="clear" w:color="auto" w:fill="auto"/>
          </w:tcPr>
          <w:p w14:paraId="08F7D02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689" w:type="dxa"/>
            <w:shd w:val="clear" w:color="auto" w:fill="auto"/>
          </w:tcPr>
          <w:p w14:paraId="25F8765B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30</w:t>
            </w:r>
          </w:p>
        </w:tc>
        <w:tc>
          <w:tcPr>
            <w:tcW w:w="702" w:type="dxa"/>
            <w:shd w:val="clear" w:color="auto" w:fill="auto"/>
          </w:tcPr>
          <w:p w14:paraId="47E137E8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9</w:t>
            </w:r>
          </w:p>
        </w:tc>
        <w:tc>
          <w:tcPr>
            <w:tcW w:w="565" w:type="dxa"/>
            <w:shd w:val="clear" w:color="auto" w:fill="auto"/>
          </w:tcPr>
          <w:p w14:paraId="262A97A0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2</w:t>
            </w:r>
          </w:p>
        </w:tc>
      </w:tr>
      <w:tr w:rsidR="00883B25" w:rsidRPr="00E03433" w14:paraId="16C6037E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BF36366" w14:textId="77777777" w:rsidR="00883B25" w:rsidRPr="00E03433" w:rsidRDefault="00883B25" w:rsidP="00883B25">
            <w:pPr>
              <w:spacing w:line="247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43392D27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0385F6A1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45534093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4,8</w:t>
            </w:r>
          </w:p>
        </w:tc>
        <w:tc>
          <w:tcPr>
            <w:tcW w:w="689" w:type="dxa"/>
            <w:shd w:val="clear" w:color="auto" w:fill="auto"/>
          </w:tcPr>
          <w:p w14:paraId="25E1293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5,9</w:t>
            </w:r>
          </w:p>
        </w:tc>
        <w:tc>
          <w:tcPr>
            <w:tcW w:w="554" w:type="dxa"/>
            <w:shd w:val="clear" w:color="auto" w:fill="auto"/>
          </w:tcPr>
          <w:p w14:paraId="49F5CB7D" w14:textId="77777777" w:rsidR="00883B25" w:rsidRPr="00E03433" w:rsidRDefault="00883B25" w:rsidP="00883B25">
            <w:pPr>
              <w:spacing w:before="1"/>
              <w:ind w:left="12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758C44F6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4,2</w:t>
            </w:r>
          </w:p>
        </w:tc>
        <w:tc>
          <w:tcPr>
            <w:tcW w:w="695" w:type="dxa"/>
            <w:shd w:val="clear" w:color="auto" w:fill="auto"/>
          </w:tcPr>
          <w:p w14:paraId="213E874E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5,6</w:t>
            </w:r>
          </w:p>
        </w:tc>
        <w:tc>
          <w:tcPr>
            <w:tcW w:w="689" w:type="dxa"/>
            <w:shd w:val="clear" w:color="auto" w:fill="auto"/>
          </w:tcPr>
          <w:p w14:paraId="76D99193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7,7</w:t>
            </w:r>
          </w:p>
        </w:tc>
        <w:tc>
          <w:tcPr>
            <w:tcW w:w="702" w:type="dxa"/>
            <w:shd w:val="clear" w:color="auto" w:fill="auto"/>
          </w:tcPr>
          <w:p w14:paraId="13B2B73B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6,4</w:t>
            </w:r>
          </w:p>
        </w:tc>
        <w:tc>
          <w:tcPr>
            <w:tcW w:w="565" w:type="dxa"/>
            <w:shd w:val="clear" w:color="auto" w:fill="auto"/>
          </w:tcPr>
          <w:p w14:paraId="4A2C0B9B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4,5</w:t>
            </w:r>
          </w:p>
        </w:tc>
      </w:tr>
      <w:tr w:rsidR="00883B25" w:rsidRPr="00E03433" w14:paraId="00FD98E0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4580A581" w14:textId="77777777" w:rsidR="00883B25" w:rsidRPr="00E03433" w:rsidRDefault="00883B25" w:rsidP="00883B25">
            <w:pPr>
              <w:spacing w:line="247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735A308F" w14:textId="77777777" w:rsidR="00883B25" w:rsidRPr="00E03433" w:rsidRDefault="00883B25" w:rsidP="00883B25">
            <w:pPr>
              <w:spacing w:line="258" w:lineRule="exact"/>
              <w:ind w:left="136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6605D0F6" w14:textId="77777777" w:rsidR="00883B25" w:rsidRPr="00E03433" w:rsidRDefault="00883B25" w:rsidP="00883B25">
            <w:pPr>
              <w:spacing w:line="258" w:lineRule="exact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082E66AE" w14:textId="77777777" w:rsidR="00883B25" w:rsidRPr="00E03433" w:rsidRDefault="00883B25" w:rsidP="00883B25">
            <w:pPr>
              <w:spacing w:line="258" w:lineRule="exact"/>
              <w:ind w:left="82"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89" w:type="dxa"/>
            <w:shd w:val="clear" w:color="auto" w:fill="auto"/>
          </w:tcPr>
          <w:p w14:paraId="7725D79B" w14:textId="77777777" w:rsidR="00883B25" w:rsidRPr="00E03433" w:rsidRDefault="00883B25" w:rsidP="00883B25">
            <w:pPr>
              <w:spacing w:line="258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554" w:type="dxa"/>
            <w:shd w:val="clear" w:color="auto" w:fill="auto"/>
          </w:tcPr>
          <w:p w14:paraId="01CD5092" w14:textId="77777777" w:rsidR="00883B25" w:rsidRPr="00E03433" w:rsidRDefault="00883B25" w:rsidP="00883B25">
            <w:pPr>
              <w:spacing w:line="258" w:lineRule="exact"/>
              <w:ind w:left="2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95" w:type="dxa"/>
            <w:shd w:val="clear" w:color="auto" w:fill="auto"/>
          </w:tcPr>
          <w:p w14:paraId="3C989CDF" w14:textId="77777777" w:rsidR="00883B25" w:rsidRPr="00E03433" w:rsidRDefault="00883B25" w:rsidP="00883B25">
            <w:pPr>
              <w:spacing w:line="258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45C6FAD2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4,1</w:t>
            </w:r>
          </w:p>
        </w:tc>
        <w:tc>
          <w:tcPr>
            <w:tcW w:w="689" w:type="dxa"/>
            <w:shd w:val="clear" w:color="auto" w:fill="auto"/>
          </w:tcPr>
          <w:p w14:paraId="7D9112AB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702" w:type="dxa"/>
            <w:shd w:val="clear" w:color="auto" w:fill="auto"/>
          </w:tcPr>
          <w:p w14:paraId="418615CB" w14:textId="77777777" w:rsidR="00883B25" w:rsidRPr="00E03433" w:rsidRDefault="00883B25" w:rsidP="00883B25">
            <w:pPr>
              <w:spacing w:line="258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5,4</w:t>
            </w:r>
          </w:p>
        </w:tc>
        <w:tc>
          <w:tcPr>
            <w:tcW w:w="565" w:type="dxa"/>
            <w:shd w:val="clear" w:color="auto" w:fill="auto"/>
          </w:tcPr>
          <w:p w14:paraId="4FFEE755" w14:textId="77777777" w:rsidR="00883B25" w:rsidRPr="00E03433" w:rsidRDefault="00883B25" w:rsidP="00883B25">
            <w:pPr>
              <w:spacing w:line="258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</w:tr>
      <w:tr w:rsidR="00883B25" w:rsidRPr="00E03433" w14:paraId="241200C6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1BDE798E" w14:textId="77777777" w:rsidR="00883B25" w:rsidRPr="00E03433" w:rsidRDefault="00883B25" w:rsidP="00883B25">
            <w:pPr>
              <w:spacing w:line="249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Объём </w:t>
            </w:r>
            <w:proofErr w:type="spellStart"/>
            <w:r w:rsidRPr="00E03433">
              <w:rPr>
                <w:spacing w:val="-2"/>
                <w:sz w:val="23"/>
              </w:rPr>
              <w:t>снегопереноса</w:t>
            </w:r>
            <w:proofErr w:type="spellEnd"/>
          </w:p>
        </w:tc>
        <w:tc>
          <w:tcPr>
            <w:tcW w:w="978" w:type="dxa"/>
            <w:shd w:val="clear" w:color="auto" w:fill="auto"/>
          </w:tcPr>
          <w:p w14:paraId="40EA0E8F" w14:textId="77777777" w:rsidR="00883B25" w:rsidRPr="00E03433" w:rsidRDefault="00883B25" w:rsidP="00883B25"/>
        </w:tc>
        <w:tc>
          <w:tcPr>
            <w:tcW w:w="965" w:type="dxa"/>
            <w:shd w:val="clear" w:color="auto" w:fill="auto"/>
          </w:tcPr>
          <w:p w14:paraId="6E3D5E59" w14:textId="77777777" w:rsidR="00883B25" w:rsidRPr="00E03433" w:rsidRDefault="00883B25" w:rsidP="00883B25">
            <w:pPr>
              <w:spacing w:line="257" w:lineRule="exact"/>
              <w:ind w:left="128"/>
              <w:rPr>
                <w:sz w:val="23"/>
              </w:rPr>
            </w:pPr>
            <w:r w:rsidRPr="00E03433">
              <w:rPr>
                <w:w w:val="105"/>
                <w:sz w:val="23"/>
              </w:rPr>
              <w:t>м3/п.</w:t>
            </w:r>
            <w:r w:rsidRPr="00E03433">
              <w:rPr>
                <w:spacing w:val="-11"/>
                <w:w w:val="105"/>
                <w:sz w:val="23"/>
              </w:rPr>
              <w:t xml:space="preserve"> </w:t>
            </w:r>
            <w:r w:rsidRPr="00E03433">
              <w:rPr>
                <w:spacing w:val="-10"/>
                <w:w w:val="105"/>
                <w:sz w:val="23"/>
              </w:rPr>
              <w:t>м</w:t>
            </w:r>
          </w:p>
        </w:tc>
        <w:tc>
          <w:tcPr>
            <w:tcW w:w="561" w:type="dxa"/>
            <w:shd w:val="clear" w:color="auto" w:fill="auto"/>
          </w:tcPr>
          <w:p w14:paraId="43596F1F" w14:textId="77777777" w:rsidR="00883B25" w:rsidRPr="00E03433" w:rsidRDefault="00883B25" w:rsidP="00883B25">
            <w:pPr>
              <w:spacing w:line="257" w:lineRule="exact"/>
              <w:ind w:right="216"/>
              <w:jc w:val="center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89" w:type="dxa"/>
            <w:shd w:val="clear" w:color="auto" w:fill="auto"/>
          </w:tcPr>
          <w:p w14:paraId="5908DC97" w14:textId="77777777" w:rsidR="00883B25" w:rsidRPr="00E03433" w:rsidRDefault="00883B25" w:rsidP="00883B25">
            <w:pPr>
              <w:spacing w:line="257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101</w:t>
            </w:r>
          </w:p>
        </w:tc>
        <w:tc>
          <w:tcPr>
            <w:tcW w:w="554" w:type="dxa"/>
            <w:shd w:val="clear" w:color="auto" w:fill="auto"/>
          </w:tcPr>
          <w:p w14:paraId="44036F03" w14:textId="77777777" w:rsidR="00883B25" w:rsidRPr="00E03433" w:rsidRDefault="00883B25" w:rsidP="00883B25">
            <w:pPr>
              <w:spacing w:line="257" w:lineRule="exact"/>
              <w:ind w:left="58" w:right="10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52C69DFB" w14:textId="77777777" w:rsidR="00883B25" w:rsidRPr="00E03433" w:rsidRDefault="00883B25" w:rsidP="00883B25">
            <w:pPr>
              <w:spacing w:line="257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28A7827F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3D461396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560</w:t>
            </w:r>
          </w:p>
        </w:tc>
        <w:tc>
          <w:tcPr>
            <w:tcW w:w="702" w:type="dxa"/>
            <w:shd w:val="clear" w:color="auto" w:fill="auto"/>
          </w:tcPr>
          <w:p w14:paraId="446A25FA" w14:textId="77777777" w:rsidR="00883B25" w:rsidRPr="00E03433" w:rsidRDefault="00883B25" w:rsidP="00883B25">
            <w:pPr>
              <w:spacing w:line="257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109</w:t>
            </w:r>
          </w:p>
        </w:tc>
        <w:tc>
          <w:tcPr>
            <w:tcW w:w="565" w:type="dxa"/>
            <w:shd w:val="clear" w:color="auto" w:fill="auto"/>
          </w:tcPr>
          <w:p w14:paraId="373FC269" w14:textId="77777777" w:rsidR="00883B25" w:rsidRPr="00E03433" w:rsidRDefault="00883B25" w:rsidP="00883B25">
            <w:pPr>
              <w:spacing w:line="257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</w:t>
            </w:r>
          </w:p>
        </w:tc>
      </w:tr>
      <w:tr w:rsidR="00883B25" w:rsidRPr="00E03433" w14:paraId="57D503AD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61B48278" w14:textId="77777777" w:rsidR="00883B25" w:rsidRPr="00E03433" w:rsidRDefault="00883B25" w:rsidP="00883B25">
            <w:pPr>
              <w:spacing w:line="247" w:lineRule="auto"/>
              <w:ind w:left="122" w:right="172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64FE2DED" w14:textId="77777777" w:rsidR="00883B25" w:rsidRPr="00E03433" w:rsidRDefault="00883B25" w:rsidP="00883B25">
            <w:pPr>
              <w:spacing w:line="262" w:lineRule="exact"/>
              <w:ind w:left="129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0634D25D" w14:textId="77777777" w:rsidR="00883B25" w:rsidRPr="00E03433" w:rsidRDefault="00883B25" w:rsidP="00883B25">
            <w:pPr>
              <w:spacing w:line="262" w:lineRule="exact"/>
              <w:ind w:left="114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3376F787" w14:textId="77777777" w:rsidR="00883B25" w:rsidRPr="00E03433" w:rsidRDefault="00883B25" w:rsidP="00883B25">
            <w:pPr>
              <w:spacing w:line="262" w:lineRule="exact"/>
              <w:ind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7602C34B" w14:textId="77777777" w:rsidR="00883B25" w:rsidRPr="00E03433" w:rsidRDefault="00883B25" w:rsidP="00883B25">
            <w:pPr>
              <w:spacing w:line="262" w:lineRule="exact"/>
              <w:ind w:left="10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554" w:type="dxa"/>
            <w:shd w:val="clear" w:color="auto" w:fill="auto"/>
          </w:tcPr>
          <w:p w14:paraId="630AF880" w14:textId="77777777" w:rsidR="00883B25" w:rsidRPr="00E03433" w:rsidRDefault="00883B25" w:rsidP="00883B25">
            <w:pPr>
              <w:spacing w:line="262" w:lineRule="exact"/>
              <w:ind w:left="2" w:right="109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36EC21D7" w14:textId="77777777" w:rsidR="00883B25" w:rsidRPr="00E03433" w:rsidRDefault="00883B25" w:rsidP="00883B25">
            <w:pPr>
              <w:spacing w:line="262" w:lineRule="exact"/>
              <w:ind w:left="10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1BDAF8B1" w14:textId="77777777" w:rsidR="00883B25" w:rsidRPr="00E03433" w:rsidRDefault="00883B25" w:rsidP="00883B25">
            <w:pPr>
              <w:spacing w:line="262" w:lineRule="exact"/>
              <w:ind w:left="95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14:paraId="3A8371FF" w14:textId="77777777" w:rsidR="00883B25" w:rsidRPr="00E03433" w:rsidRDefault="00883B25" w:rsidP="00883B25">
            <w:pPr>
              <w:spacing w:line="262" w:lineRule="exact"/>
              <w:ind w:left="9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11</w:t>
            </w:r>
          </w:p>
        </w:tc>
        <w:tc>
          <w:tcPr>
            <w:tcW w:w="702" w:type="dxa"/>
            <w:shd w:val="clear" w:color="auto" w:fill="auto"/>
          </w:tcPr>
          <w:p w14:paraId="5FB9195A" w14:textId="77777777" w:rsidR="00883B25" w:rsidRPr="00E03433" w:rsidRDefault="00883B25" w:rsidP="00883B25">
            <w:pPr>
              <w:spacing w:line="262" w:lineRule="exact"/>
              <w:ind w:left="101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65" w:type="dxa"/>
            <w:shd w:val="clear" w:color="auto" w:fill="auto"/>
          </w:tcPr>
          <w:p w14:paraId="5B0E8A1B" w14:textId="77777777" w:rsidR="00883B25" w:rsidRPr="00E03433" w:rsidRDefault="00883B25" w:rsidP="00883B25">
            <w:pPr>
              <w:spacing w:line="262" w:lineRule="exact"/>
              <w:ind w:left="9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</w:t>
            </w:r>
          </w:p>
        </w:tc>
      </w:tr>
    </w:tbl>
    <w:p w14:paraId="21FAE3D5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1033001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             </w:t>
      </w:r>
    </w:p>
    <w:p w14:paraId="6255771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ab/>
        <w:t xml:space="preserve">Геоморфология         </w:t>
      </w:r>
    </w:p>
    <w:p w14:paraId="34169142" w14:textId="5673ACA7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приурочена к правобережной надпойменной террасе р. Ишим. Поверхность земли характеризуется абсолютными отметками по устьям скважин 343,30…343,73 м.</w:t>
      </w:r>
    </w:p>
    <w:p w14:paraId="60CF6B43" w14:textId="563AC4EF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Площадка расположена в городе Астана, район «Сарыарка», пересечение улиц С189</w:t>
      </w:r>
      <w:r w:rsidR="00A47CAF" w:rsidRPr="00E03433">
        <w:rPr>
          <w:bCs/>
          <w:sz w:val="28"/>
          <w:szCs w:val="28"/>
          <w:lang w:eastAsia="ru-RU"/>
        </w:rPr>
        <w:t xml:space="preserve"> (ул. </w:t>
      </w:r>
      <w:proofErr w:type="spellStart"/>
      <w:r w:rsidR="00A47CAF" w:rsidRPr="00E03433">
        <w:rPr>
          <w:bCs/>
          <w:sz w:val="28"/>
          <w:szCs w:val="28"/>
          <w:lang w:eastAsia="ru-RU"/>
        </w:rPr>
        <w:t>Бейбарыс</w:t>
      </w:r>
      <w:proofErr w:type="spellEnd"/>
      <w:r w:rsidR="00A47CAF" w:rsidRPr="00E03433">
        <w:rPr>
          <w:bCs/>
          <w:sz w:val="28"/>
          <w:szCs w:val="28"/>
          <w:lang w:eastAsia="ru-RU"/>
        </w:rPr>
        <w:t xml:space="preserve"> </w:t>
      </w:r>
      <w:proofErr w:type="spellStart"/>
      <w:r w:rsidR="00A47CAF" w:rsidRPr="00E03433">
        <w:rPr>
          <w:bCs/>
          <w:sz w:val="28"/>
          <w:szCs w:val="28"/>
          <w:lang w:eastAsia="ru-RU"/>
        </w:rPr>
        <w:t>Сұлтан</w:t>
      </w:r>
      <w:proofErr w:type="spellEnd"/>
      <w:r w:rsidR="00A47CAF" w:rsidRPr="00E03433">
        <w:rPr>
          <w:bCs/>
          <w:sz w:val="28"/>
          <w:szCs w:val="28"/>
          <w:lang w:eastAsia="ru-RU"/>
        </w:rPr>
        <w:t>)</w:t>
      </w:r>
      <w:r w:rsidRPr="00E03433">
        <w:rPr>
          <w:bCs/>
          <w:sz w:val="28"/>
          <w:szCs w:val="28"/>
          <w:lang w:eastAsia="ru-RU"/>
        </w:rPr>
        <w:t xml:space="preserve"> и №12-31</w:t>
      </w:r>
      <w:r w:rsidR="00A47CAF" w:rsidRPr="00E03433">
        <w:rPr>
          <w:bCs/>
          <w:sz w:val="28"/>
          <w:szCs w:val="28"/>
          <w:lang w:eastAsia="ru-RU"/>
        </w:rPr>
        <w:t xml:space="preserve">. Проектный адрес ул. </w:t>
      </w:r>
      <w:proofErr w:type="spellStart"/>
      <w:r w:rsidR="00A47CAF" w:rsidRPr="00E03433">
        <w:rPr>
          <w:bCs/>
          <w:sz w:val="28"/>
          <w:szCs w:val="28"/>
          <w:lang w:eastAsia="ru-RU"/>
        </w:rPr>
        <w:t>Бейбарыс</w:t>
      </w:r>
      <w:proofErr w:type="spellEnd"/>
      <w:r w:rsidR="00A47CAF" w:rsidRPr="00E03433">
        <w:rPr>
          <w:bCs/>
          <w:sz w:val="28"/>
          <w:szCs w:val="28"/>
          <w:lang w:eastAsia="ru-RU"/>
        </w:rPr>
        <w:t xml:space="preserve"> </w:t>
      </w:r>
      <w:proofErr w:type="spellStart"/>
      <w:r w:rsidR="00A47CAF" w:rsidRPr="00E03433">
        <w:rPr>
          <w:bCs/>
          <w:sz w:val="28"/>
          <w:szCs w:val="28"/>
          <w:lang w:eastAsia="ru-RU"/>
        </w:rPr>
        <w:t>Сұлтан</w:t>
      </w:r>
      <w:proofErr w:type="spellEnd"/>
      <w:r w:rsidR="00A47CAF" w:rsidRPr="00E03433">
        <w:rPr>
          <w:bCs/>
          <w:sz w:val="28"/>
          <w:szCs w:val="28"/>
          <w:lang w:eastAsia="ru-RU"/>
        </w:rPr>
        <w:t xml:space="preserve"> участок № 18.</w:t>
      </w:r>
    </w:p>
    <w:p w14:paraId="57213350" w14:textId="32697378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изыскания расположена на водораздельной равнине. На период инженерно-геологических изысканий рельеф площадки частично нарушен.</w:t>
      </w:r>
    </w:p>
    <w:p w14:paraId="7ADA17A4" w14:textId="127F885B" w:rsidR="003D393D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 xml:space="preserve">Согласно СП РК 2.03-30-2017 – район не </w:t>
      </w:r>
      <w:proofErr w:type="spellStart"/>
      <w:r w:rsidRPr="00E03433">
        <w:rPr>
          <w:bCs/>
          <w:sz w:val="28"/>
          <w:szCs w:val="28"/>
          <w:lang w:eastAsia="ru-RU"/>
        </w:rPr>
        <w:t>сейсмоактивен</w:t>
      </w:r>
      <w:proofErr w:type="spellEnd"/>
      <w:r w:rsidR="00D243FC" w:rsidRPr="00E03433">
        <w:rPr>
          <w:bCs/>
          <w:sz w:val="28"/>
          <w:szCs w:val="28"/>
          <w:lang w:eastAsia="ru-RU"/>
        </w:rPr>
        <w:t>.</w:t>
      </w:r>
    </w:p>
    <w:p w14:paraId="2A873B1A" w14:textId="77777777" w:rsidR="001F22BA" w:rsidRPr="00E03433" w:rsidRDefault="001F22BA" w:rsidP="003D393D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20F3108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>Гидрогеологические условия</w:t>
      </w:r>
      <w:r w:rsidRPr="00E03433">
        <w:rPr>
          <w:sz w:val="28"/>
          <w:szCs w:val="28"/>
          <w:lang w:eastAsia="ru-RU"/>
        </w:rPr>
        <w:t>.</w:t>
      </w:r>
    </w:p>
    <w:p w14:paraId="27CE4B89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30349299" w14:textId="6606332D" w:rsidR="003D393D" w:rsidRPr="00E03433" w:rsidRDefault="0087487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Уровень подземных вод на время настоящих изысканий («19» мая 2025 г.) зафиксирован на глубинах 3,20 – 3,50 м, на абсолютных отметках 340,00…340,50 м</w:t>
      </w:r>
      <w:r w:rsidR="003D393D" w:rsidRPr="00E03433">
        <w:rPr>
          <w:sz w:val="28"/>
          <w:szCs w:val="28"/>
          <w:lang w:eastAsia="ru-RU"/>
        </w:rPr>
        <w:t>.</w:t>
      </w:r>
      <w:r w:rsidR="003D393D" w:rsidRPr="00E03433">
        <w:t xml:space="preserve"> </w:t>
      </w:r>
      <w:r w:rsidR="003D393D" w:rsidRPr="00E03433">
        <w:rPr>
          <w:sz w:val="28"/>
          <w:szCs w:val="28"/>
          <w:lang w:eastAsia="ru-RU"/>
        </w:rPr>
        <w:t>Подземные воды приурочены к средне-верхнечетве</w:t>
      </w:r>
      <w:r w:rsidR="001F22BA" w:rsidRPr="00E03433">
        <w:rPr>
          <w:sz w:val="28"/>
          <w:szCs w:val="28"/>
          <w:lang w:eastAsia="ru-RU"/>
        </w:rPr>
        <w:t xml:space="preserve">ртичные аллювиальные отложения. </w:t>
      </w:r>
      <w:r w:rsidR="003D393D" w:rsidRPr="00E03433">
        <w:rPr>
          <w:sz w:val="28"/>
          <w:szCs w:val="28"/>
          <w:lang w:eastAsia="ru-RU"/>
        </w:rPr>
        <w:t>Тип режима подземных вод – террасовый, способ питания, пре</w:t>
      </w:r>
      <w:r w:rsidR="001F22BA" w:rsidRPr="00E03433">
        <w:rPr>
          <w:sz w:val="28"/>
          <w:szCs w:val="28"/>
          <w:lang w:eastAsia="ru-RU"/>
        </w:rPr>
        <w:t xml:space="preserve">имущественно, инфильтрационный, </w:t>
      </w:r>
      <w:r w:rsidR="003D393D" w:rsidRPr="00E03433">
        <w:rPr>
          <w:sz w:val="28"/>
          <w:szCs w:val="28"/>
          <w:lang w:eastAsia="ru-RU"/>
        </w:rPr>
        <w:t>в связи, с чем уровень подвержен природным сезонным и годовым колебаниям.</w:t>
      </w:r>
    </w:p>
    <w:p w14:paraId="6BE8CA86" w14:textId="77777777" w:rsidR="003D393D" w:rsidRPr="00E03433" w:rsidRDefault="003D393D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Поверхностный сток талых и дождевых вод с поверхности площа</w:t>
      </w:r>
      <w:r w:rsidR="001F22BA" w:rsidRPr="00E03433">
        <w:rPr>
          <w:sz w:val="28"/>
          <w:szCs w:val="28"/>
          <w:lang w:eastAsia="ru-RU"/>
        </w:rPr>
        <w:t xml:space="preserve">дки затруднен, поэтому в теплый </w:t>
      </w:r>
      <w:r w:rsidRPr="00E03433">
        <w:rPr>
          <w:sz w:val="28"/>
          <w:szCs w:val="28"/>
          <w:lang w:eastAsia="ru-RU"/>
        </w:rPr>
        <w:t xml:space="preserve">период года уровень грунтовых вод </w:t>
      </w:r>
      <w:r w:rsidR="001F22BA" w:rsidRPr="00E03433">
        <w:rPr>
          <w:sz w:val="28"/>
          <w:szCs w:val="28"/>
          <w:lang w:eastAsia="ru-RU"/>
        </w:rPr>
        <w:t xml:space="preserve">находится на поверхности земли. </w:t>
      </w:r>
      <w:r w:rsidRPr="00E03433">
        <w:rPr>
          <w:sz w:val="28"/>
          <w:szCs w:val="28"/>
          <w:lang w:eastAsia="ru-RU"/>
        </w:rPr>
        <w:t>В зимний период года происходит</w:t>
      </w:r>
      <w:r w:rsidR="001F22BA" w:rsidRPr="00E03433">
        <w:rPr>
          <w:sz w:val="28"/>
          <w:szCs w:val="28"/>
          <w:lang w:eastAsia="ru-RU"/>
        </w:rPr>
        <w:t xml:space="preserve"> снижение уровня грунтовых вод. </w:t>
      </w:r>
      <w:r w:rsidRPr="00E03433">
        <w:rPr>
          <w:sz w:val="28"/>
          <w:szCs w:val="28"/>
          <w:lang w:eastAsia="ru-RU"/>
        </w:rPr>
        <w:t xml:space="preserve">Режим грунтовых вод подвержен сезонным колебаниям: </w:t>
      </w:r>
      <w:r w:rsidRPr="00E03433">
        <w:rPr>
          <w:sz w:val="28"/>
          <w:szCs w:val="28"/>
          <w:lang w:eastAsia="ru-RU"/>
        </w:rPr>
        <w:lastRenderedPageBreak/>
        <w:t>м</w:t>
      </w:r>
      <w:r w:rsidR="001F22BA" w:rsidRPr="00E03433">
        <w:rPr>
          <w:sz w:val="28"/>
          <w:szCs w:val="28"/>
          <w:lang w:eastAsia="ru-RU"/>
        </w:rPr>
        <w:t xml:space="preserve">инимальное стояние отмечается в </w:t>
      </w:r>
      <w:r w:rsidRPr="00E03433">
        <w:rPr>
          <w:sz w:val="28"/>
          <w:szCs w:val="28"/>
          <w:lang w:eastAsia="ru-RU"/>
        </w:rPr>
        <w:t>феврале, максимальное приходится на начало мая. Амплитуда</w:t>
      </w:r>
      <w:r w:rsidR="001F22BA" w:rsidRPr="00E03433">
        <w:rPr>
          <w:sz w:val="28"/>
          <w:szCs w:val="28"/>
          <w:lang w:eastAsia="ru-RU"/>
        </w:rPr>
        <w:t xml:space="preserve"> колебания уровня подземных вод </w:t>
      </w:r>
      <w:r w:rsidRPr="00E03433">
        <w:rPr>
          <w:sz w:val="28"/>
          <w:szCs w:val="28"/>
          <w:lang w:eastAsia="ru-RU"/>
        </w:rPr>
        <w:t>составляет 1,0 – 3,0</w:t>
      </w:r>
      <w:r w:rsidR="001F22BA" w:rsidRPr="00E03433">
        <w:rPr>
          <w:sz w:val="28"/>
          <w:szCs w:val="28"/>
          <w:lang w:eastAsia="ru-RU"/>
        </w:rPr>
        <w:t xml:space="preserve"> м. </w:t>
      </w:r>
      <w:r w:rsidRPr="00E03433">
        <w:rPr>
          <w:sz w:val="28"/>
          <w:szCs w:val="28"/>
          <w:lang w:eastAsia="ru-RU"/>
        </w:rPr>
        <w:t>Прогнозируемый подъем уровня подземных вод на 1,50 м выше установившегося.</w:t>
      </w:r>
    </w:p>
    <w:p w14:paraId="5CAE79CE" w14:textId="77777777" w:rsidR="001F22BA" w:rsidRPr="00E03433" w:rsidRDefault="003D393D" w:rsidP="0087487B">
      <w:pPr>
        <w:widowControl/>
        <w:autoSpaceDE/>
        <w:autoSpaceDN/>
        <w:ind w:left="-142" w:right="142" w:firstLine="709"/>
        <w:jc w:val="both"/>
      </w:pPr>
      <w:r w:rsidRPr="00E03433">
        <w:rPr>
          <w:sz w:val="28"/>
          <w:szCs w:val="28"/>
          <w:lang w:eastAsia="ru-RU"/>
        </w:rPr>
        <w:t>Водовмещающими грунтами являются четвертичные суглинки и неоген-четвертичные глины.</w:t>
      </w:r>
      <w:r w:rsidR="001F22BA" w:rsidRPr="00E03433">
        <w:t xml:space="preserve"> </w:t>
      </w:r>
    </w:p>
    <w:p w14:paraId="2C83A8E2" w14:textId="77777777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Величины коэффициентов фильтрации приняты по материалам изыскания прежних лет:</w:t>
      </w:r>
    </w:p>
    <w:p w14:paraId="51F29FCC" w14:textId="23375254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суглинков – 0,24 м/сутки;</w:t>
      </w:r>
    </w:p>
    <w:p w14:paraId="63E929B4" w14:textId="6C9D69D8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средней крупности – 25,0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7B0B5530" w14:textId="77777777" w:rsidR="0087487B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гравелистых – 50,0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40C5718E" w14:textId="1EA35547" w:rsidR="0087487B" w:rsidRPr="00E03433" w:rsidRDefault="0087487B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элювиальных глин – 0,004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537C9B42" w14:textId="07FAEF92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Питание грунтовых вод происходит в основном за счет инфильтрации атмосферных осадков,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паводковых вод, утечек из подземных коммуникаций.</w:t>
      </w:r>
    </w:p>
    <w:p w14:paraId="16AE9A81" w14:textId="08D61058" w:rsidR="005F6ED4" w:rsidRPr="00E03433" w:rsidRDefault="005F6ED4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Согласно СП РК 2.01-101-2013 [4] грунтовые воды – слабоминерализованные, хлоридные,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сульфатно-натриевые. Степень агрессивного </w:t>
      </w:r>
      <w:r w:rsidR="0087487B" w:rsidRPr="00E03433">
        <w:rPr>
          <w:sz w:val="28"/>
          <w:szCs w:val="28"/>
          <w:lang w:eastAsia="ru-RU"/>
        </w:rPr>
        <w:t>воздействия грунтовой</w:t>
      </w:r>
      <w:r w:rsidRPr="00E03433">
        <w:rPr>
          <w:sz w:val="28"/>
          <w:szCs w:val="28"/>
          <w:lang w:eastAsia="ru-RU"/>
        </w:rPr>
        <w:t xml:space="preserve"> воды на бетон марки по водопроницаемости W4 на портландцементе – слабоагрессивная. Степень агрессивного воздействия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грунтовой воды на арматуру железобетонных конструкций </w:t>
      </w:r>
      <w:r w:rsidR="0087487B" w:rsidRPr="00E03433">
        <w:rPr>
          <w:sz w:val="28"/>
          <w:szCs w:val="28"/>
          <w:lang w:eastAsia="ru-RU"/>
        </w:rPr>
        <w:t>при периодическом</w:t>
      </w:r>
      <w:r w:rsidRPr="00E03433">
        <w:rPr>
          <w:sz w:val="28"/>
          <w:szCs w:val="28"/>
          <w:lang w:eastAsia="ru-RU"/>
        </w:rPr>
        <w:t xml:space="preserve"> смачивании –</w:t>
      </w:r>
      <w:r w:rsidR="0087487B" w:rsidRPr="00E03433">
        <w:rPr>
          <w:sz w:val="28"/>
          <w:szCs w:val="28"/>
          <w:lang w:eastAsia="ru-RU"/>
        </w:rPr>
        <w:t xml:space="preserve"> </w:t>
      </w:r>
      <w:proofErr w:type="spellStart"/>
      <w:r w:rsidRPr="00E03433">
        <w:rPr>
          <w:sz w:val="28"/>
          <w:szCs w:val="28"/>
          <w:lang w:eastAsia="ru-RU"/>
        </w:rPr>
        <w:t>среднеагрессивная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05576D9E" w14:textId="4C992784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Коррозионная агрессивность подземных вод по отношению к свинцовой оболочке кабеля –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высокая, к алюминиевой – высокая. По отношению к стальным конструкциям (по </w:t>
      </w:r>
      <w:proofErr w:type="spellStart"/>
      <w:r w:rsidRPr="00E03433">
        <w:rPr>
          <w:sz w:val="28"/>
          <w:szCs w:val="28"/>
          <w:lang w:eastAsia="ru-RU"/>
        </w:rPr>
        <w:t>Штаблеру</w:t>
      </w:r>
      <w:proofErr w:type="spellEnd"/>
      <w:r w:rsidRPr="00E03433">
        <w:rPr>
          <w:sz w:val="28"/>
          <w:szCs w:val="28"/>
          <w:lang w:eastAsia="ru-RU"/>
        </w:rPr>
        <w:t>) воды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корродирующие.</w:t>
      </w:r>
    </w:p>
    <w:p w14:paraId="2A8DE0CD" w14:textId="6E8A9E30" w:rsidR="003E0BFB" w:rsidRPr="00E03433" w:rsidRDefault="003E0BF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Площадка изысканий относится к подтопленной подземными водами.</w:t>
      </w:r>
    </w:p>
    <w:p w14:paraId="6CA644D9" w14:textId="77777777" w:rsidR="00883B25" w:rsidRPr="00E03433" w:rsidRDefault="00883B25" w:rsidP="00883B25">
      <w:pPr>
        <w:widowControl/>
        <w:autoSpaceDE/>
        <w:autoSpaceDN/>
        <w:ind w:right="142"/>
        <w:rPr>
          <w:b/>
          <w:sz w:val="28"/>
          <w:szCs w:val="28"/>
          <w:lang w:eastAsia="ru-RU"/>
        </w:rPr>
      </w:pPr>
    </w:p>
    <w:p w14:paraId="41AC2A9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 xml:space="preserve"> Физико-механические свойства грунтов</w:t>
      </w:r>
    </w:p>
    <w:p w14:paraId="7988BD6C" w14:textId="34151DB0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 основании полевого описания грунтов, подтвержденного результатами лабораторных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испытаний, слагающих участок изысканий, выделены следующие инженерно-геологические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элементы (ИГЭ):</w:t>
      </w:r>
    </w:p>
    <w:p w14:paraId="704F1823" w14:textId="77777777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1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 xml:space="preserve">-III) Суглинок, бурого цвета, от твердой до </w:t>
      </w:r>
      <w:proofErr w:type="spellStart"/>
      <w:r w:rsidRPr="00E03433">
        <w:rPr>
          <w:sz w:val="28"/>
          <w:szCs w:val="28"/>
          <w:lang w:eastAsia="ru-RU"/>
        </w:rPr>
        <w:t>мягкопластичной</w:t>
      </w:r>
      <w:proofErr w:type="spellEnd"/>
      <w:r w:rsidRPr="00E03433">
        <w:rPr>
          <w:sz w:val="28"/>
          <w:szCs w:val="28"/>
          <w:lang w:eastAsia="ru-RU"/>
        </w:rPr>
        <w:t xml:space="preserve"> консистенции.</w:t>
      </w:r>
    </w:p>
    <w:p w14:paraId="255DF5A5" w14:textId="111136E2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2 (</w:t>
      </w:r>
      <w:proofErr w:type="spellStart"/>
      <w:r w:rsidRPr="00E03433">
        <w:rPr>
          <w:sz w:val="28"/>
          <w:szCs w:val="28"/>
          <w:lang w:eastAsia="ru-RU"/>
        </w:rPr>
        <w:t>aQII</w:t>
      </w:r>
      <w:proofErr w:type="spellEnd"/>
      <w:r w:rsidRPr="00E03433">
        <w:rPr>
          <w:sz w:val="28"/>
          <w:szCs w:val="28"/>
          <w:lang w:eastAsia="ru-RU"/>
        </w:rPr>
        <w:t>-III) Песок средней крупности, коричневого цвета, водонасыщенный.</w:t>
      </w:r>
    </w:p>
    <w:p w14:paraId="20A58965" w14:textId="61BD3CD8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>-III) Песок гравелистый, коричневого цвета, водонасыщенный</w:t>
      </w:r>
    </w:p>
    <w:p w14:paraId="612DC4AF" w14:textId="4871A7D4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(еС</w:t>
      </w:r>
      <w:proofErr w:type="gramStart"/>
      <w:r w:rsidRPr="00E03433">
        <w:rPr>
          <w:sz w:val="28"/>
          <w:szCs w:val="28"/>
          <w:lang w:eastAsia="ru-RU"/>
        </w:rPr>
        <w:t>1</w:t>
      </w:r>
      <w:proofErr w:type="gramEnd"/>
      <w:r w:rsidRPr="00E03433">
        <w:rPr>
          <w:sz w:val="28"/>
          <w:szCs w:val="28"/>
          <w:lang w:eastAsia="ru-RU"/>
        </w:rPr>
        <w:t>) Глина, серовато-желтого и серовато-фиолетового цвета, твердой консистенции.</w:t>
      </w:r>
    </w:p>
    <w:p w14:paraId="1FB0707B" w14:textId="1E5AB89D" w:rsidR="002A279A" w:rsidRPr="00E03433" w:rsidRDefault="002A279A" w:rsidP="002A279A">
      <w:pPr>
        <w:widowControl/>
        <w:autoSpaceDE/>
        <w:autoSpaceDN/>
        <w:ind w:right="142"/>
        <w:rPr>
          <w:b/>
          <w:sz w:val="28"/>
          <w:szCs w:val="28"/>
          <w:lang w:eastAsia="ru-RU"/>
        </w:rPr>
      </w:pPr>
    </w:p>
    <w:p w14:paraId="43EF8996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577E1489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19691549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6F625879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2AE91AAF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1AE6ABD5" w14:textId="77777777" w:rsidR="00BD04A1" w:rsidRDefault="00BD04A1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5764C2F9" w14:textId="4A52B62F" w:rsidR="0087487B" w:rsidRPr="00E03433" w:rsidRDefault="0087487B" w:rsidP="00281CF7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4F98A0EC" w14:textId="1B9ED087" w:rsidR="00883B25" w:rsidRPr="00E03433" w:rsidRDefault="00883B25" w:rsidP="0087487B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Генеральный план</w:t>
      </w:r>
    </w:p>
    <w:p w14:paraId="2D626F1A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344D0B78" w14:textId="7789B560" w:rsidR="00883B25" w:rsidRDefault="00883B25" w:rsidP="00883B25">
      <w:pPr>
        <w:widowControl/>
        <w:autoSpaceDE/>
        <w:autoSpaceDN/>
        <w:ind w:left="360" w:right="142"/>
        <w:rPr>
          <w:b/>
          <w:kern w:val="28"/>
          <w:sz w:val="28"/>
          <w:szCs w:val="28"/>
          <w:lang w:eastAsia="ru-RU"/>
        </w:rPr>
      </w:pPr>
    </w:p>
    <w:p w14:paraId="0D685B78" w14:textId="11A23C6A" w:rsidR="00BD04A1" w:rsidRPr="00BD04A1" w:rsidRDefault="00BD04A1" w:rsidP="00883B25">
      <w:pPr>
        <w:widowControl/>
        <w:autoSpaceDE/>
        <w:autoSpaceDN/>
        <w:ind w:left="360" w:right="142"/>
        <w:rPr>
          <w:b/>
          <w:kern w:val="28"/>
          <w:sz w:val="24"/>
          <w:szCs w:val="24"/>
          <w:lang w:eastAsia="ru-RU"/>
        </w:rPr>
      </w:pPr>
      <w:r w:rsidRPr="00BD04A1">
        <w:rPr>
          <w:b/>
          <w:sz w:val="24"/>
          <w:szCs w:val="24"/>
        </w:rPr>
        <w:t>Координаты земельного участка:</w:t>
      </w:r>
    </w:p>
    <w:p w14:paraId="73E4DB9C" w14:textId="77777777" w:rsidR="00BD04A1" w:rsidRPr="00BD04A1" w:rsidRDefault="00BD04A1" w:rsidP="00BD04A1">
      <w:pPr>
        <w:pStyle w:val="a4"/>
        <w:widowControl/>
        <w:numPr>
          <w:ilvl w:val="0"/>
          <w:numId w:val="30"/>
        </w:numPr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>
        <w:t>51°10'21.3"N 71°21'42.1"E</w:t>
      </w:r>
    </w:p>
    <w:p w14:paraId="7CC4FB76" w14:textId="77777777" w:rsidR="00BD04A1" w:rsidRDefault="00BD04A1" w:rsidP="00BD04A1">
      <w:pPr>
        <w:pStyle w:val="a4"/>
        <w:widowControl/>
        <w:numPr>
          <w:ilvl w:val="0"/>
          <w:numId w:val="30"/>
        </w:numPr>
        <w:autoSpaceDE/>
        <w:autoSpaceDN/>
        <w:ind w:right="142"/>
      </w:pPr>
      <w:r>
        <w:t>51°10'22.4"N 71°21'43.3"E</w:t>
      </w:r>
    </w:p>
    <w:p w14:paraId="0F092112" w14:textId="77777777" w:rsidR="00BD04A1" w:rsidRDefault="00BD04A1" w:rsidP="00BD04A1">
      <w:pPr>
        <w:pStyle w:val="a4"/>
        <w:widowControl/>
        <w:numPr>
          <w:ilvl w:val="0"/>
          <w:numId w:val="30"/>
        </w:numPr>
        <w:autoSpaceDE/>
        <w:autoSpaceDN/>
        <w:ind w:right="142"/>
      </w:pPr>
      <w:r>
        <w:t>51°10'24.8"N 71°21'37.0"E</w:t>
      </w:r>
    </w:p>
    <w:p w14:paraId="4A9DAA81" w14:textId="0976CB7B" w:rsidR="00BD04A1" w:rsidRPr="00BD04A1" w:rsidRDefault="00BD04A1" w:rsidP="00BD04A1">
      <w:pPr>
        <w:pStyle w:val="a4"/>
        <w:widowControl/>
        <w:numPr>
          <w:ilvl w:val="0"/>
          <w:numId w:val="30"/>
        </w:numPr>
        <w:autoSpaceDE/>
        <w:autoSpaceDN/>
        <w:ind w:right="142"/>
      </w:pPr>
      <w:r>
        <w:t>51°10'23.6"N 71°21'35.0"E</w:t>
      </w:r>
    </w:p>
    <w:p w14:paraId="240E5AF7" w14:textId="77777777" w:rsidR="00BD04A1" w:rsidRPr="00E03433" w:rsidRDefault="00BD04A1" w:rsidP="00BD04A1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Ближайшим водным объектом является река Есиль на расстоянии около 717,85 м от планируемого объекта. </w:t>
      </w:r>
    </w:p>
    <w:p w14:paraId="55C48A40" w14:textId="77777777" w:rsidR="00BD04A1" w:rsidRPr="00E03433" w:rsidRDefault="00BD04A1" w:rsidP="00BD04A1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904B9" wp14:editId="54C71030">
                <wp:simplePos x="0" y="0"/>
                <wp:positionH relativeFrom="column">
                  <wp:posOffset>1917637</wp:posOffset>
                </wp:positionH>
                <wp:positionV relativeFrom="paragraph">
                  <wp:posOffset>477732</wp:posOffset>
                </wp:positionV>
                <wp:extent cx="202713" cy="187235"/>
                <wp:effectExtent l="38100" t="38100" r="26035" b="419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478">
                          <a:off x="0" y="0"/>
                          <a:ext cx="202713" cy="1872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51pt;margin-top:37.6pt;width:15.95pt;height:14.75pt;rotation:17448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" fillcolor="red" stroked="f" strokeweight="2pt"/>
            </w:pict>
          </mc:Fallback>
        </mc:AlternateContent>
      </w:r>
      <w:r w:rsidRPr="00E0343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C4D940" wp14:editId="61CF67F4">
                <wp:simplePos x="0" y="0"/>
                <wp:positionH relativeFrom="margin">
                  <wp:posOffset>2221864</wp:posOffset>
                </wp:positionH>
                <wp:positionV relativeFrom="paragraph">
                  <wp:posOffset>210185</wp:posOffset>
                </wp:positionV>
                <wp:extent cx="1744133" cy="1404620"/>
                <wp:effectExtent l="0" t="0" r="279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1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F71A" w14:textId="77777777" w:rsidR="00BD04A1" w:rsidRPr="00FE3A2A" w:rsidRDefault="00BD04A1" w:rsidP="00BD04A1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1A7887">
                              <w:t>Проектируемый</w:t>
                            </w:r>
                            <w:r>
                              <w:rPr>
                                <w:lang w:val="kk-KZ"/>
                              </w:rPr>
                              <w:t xml:space="preserve">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4.95pt;margin-top:16.55pt;width:137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">
                <v:textbox style="mso-fit-shape-to-text:t">
                  <w:txbxContent>
                    <w:p w14:paraId="0042F71A" w14:textId="77777777" w:rsidR="00BD04A1" w:rsidRPr="00FE3A2A" w:rsidRDefault="00BD04A1" w:rsidP="00BD04A1">
                      <w:pPr>
                        <w:jc w:val="center"/>
                        <w:rPr>
                          <w:lang w:val="kk-KZ"/>
                        </w:rPr>
                      </w:pPr>
                      <w:r w:rsidRPr="001A7887">
                        <w:t>Проектируемый</w:t>
                      </w:r>
                      <w:r>
                        <w:rPr>
                          <w:lang w:val="kk-KZ"/>
                        </w:rPr>
                        <w:t xml:space="preserve"> объект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3433">
        <w:rPr>
          <w:noProof/>
        </w:rPr>
        <w:t xml:space="preserve"> </w:t>
      </w:r>
      <w:r w:rsidRPr="00E03433">
        <w:rPr>
          <w:noProof/>
          <w:sz w:val="28"/>
          <w:szCs w:val="28"/>
          <w:lang w:eastAsia="ru-RU"/>
        </w:rPr>
        <w:drawing>
          <wp:inline distT="0" distB="0" distL="0" distR="0" wp14:anchorId="6CD3F7A5" wp14:editId="1AD06663">
            <wp:extent cx="6031230" cy="381381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D47" w14:textId="77777777" w:rsidR="00BD04A1" w:rsidRPr="00E03433" w:rsidRDefault="00BD04A1" w:rsidP="00BD04A1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2FB69971" w14:textId="77777777" w:rsidR="00BD04A1" w:rsidRPr="00BD04A1" w:rsidRDefault="00BD04A1" w:rsidP="00BD04A1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BD04A1">
        <w:rPr>
          <w:sz w:val="28"/>
          <w:szCs w:val="28"/>
          <w:lang w:eastAsia="ru-RU"/>
        </w:rPr>
        <w:t xml:space="preserve">В соответствии с постановлением </w:t>
      </w:r>
      <w:proofErr w:type="spellStart"/>
      <w:r w:rsidRPr="00BD04A1">
        <w:rPr>
          <w:sz w:val="28"/>
          <w:szCs w:val="28"/>
          <w:lang w:eastAsia="ru-RU"/>
        </w:rPr>
        <w:t>акимата</w:t>
      </w:r>
      <w:proofErr w:type="spellEnd"/>
      <w:r w:rsidRPr="00BD04A1">
        <w:rPr>
          <w:sz w:val="28"/>
          <w:szCs w:val="28"/>
          <w:lang w:eastAsia="ru-RU"/>
        </w:rPr>
        <w:t xml:space="preserve"> города Астана от 20 октября 2023 года № 205-2263, ширина водоохраной зоны участка реки Есиль составляет – 500 метров, </w:t>
      </w:r>
      <w:proofErr w:type="spellStart"/>
      <w:r w:rsidRPr="00BD04A1">
        <w:rPr>
          <w:sz w:val="28"/>
          <w:szCs w:val="28"/>
          <w:lang w:eastAsia="ru-RU"/>
        </w:rPr>
        <w:t>водоохранная</w:t>
      </w:r>
      <w:proofErr w:type="spellEnd"/>
      <w:r w:rsidRPr="00BD04A1">
        <w:rPr>
          <w:sz w:val="28"/>
          <w:szCs w:val="28"/>
          <w:lang w:eastAsia="ru-RU"/>
        </w:rPr>
        <w:t xml:space="preserve"> полоса составляет – 35 метров. В соответствии с постановлением, проектируемый объект находится вне пределов </w:t>
      </w:r>
      <w:proofErr w:type="spellStart"/>
      <w:r w:rsidRPr="00BD04A1">
        <w:rPr>
          <w:sz w:val="28"/>
          <w:szCs w:val="28"/>
          <w:lang w:eastAsia="ru-RU"/>
        </w:rPr>
        <w:t>водоохранной</w:t>
      </w:r>
      <w:proofErr w:type="spellEnd"/>
      <w:r w:rsidRPr="00BD04A1">
        <w:rPr>
          <w:sz w:val="28"/>
          <w:szCs w:val="28"/>
          <w:lang w:eastAsia="ru-RU"/>
        </w:rPr>
        <w:t xml:space="preserve"> зоны реки Есиль. Принятые в проекте инженерные решения по водоснабжению и водоотведению, а также предлагаемые мероприятия по охране водных ресурсов соответствуют нормам </w:t>
      </w:r>
      <w:proofErr w:type="spellStart"/>
      <w:r w:rsidRPr="00BD04A1">
        <w:rPr>
          <w:sz w:val="28"/>
          <w:szCs w:val="28"/>
          <w:lang w:eastAsia="ru-RU"/>
        </w:rPr>
        <w:t>водоохранного</w:t>
      </w:r>
      <w:proofErr w:type="spellEnd"/>
      <w:r w:rsidRPr="00BD04A1">
        <w:rPr>
          <w:sz w:val="28"/>
          <w:szCs w:val="28"/>
          <w:lang w:eastAsia="ru-RU"/>
        </w:rPr>
        <w:t xml:space="preserve"> пр</w:t>
      </w:r>
      <w:bookmarkStart w:id="5" w:name="_GoBack"/>
      <w:bookmarkEnd w:id="5"/>
      <w:r w:rsidRPr="00BD04A1">
        <w:rPr>
          <w:sz w:val="28"/>
          <w:szCs w:val="28"/>
          <w:lang w:eastAsia="ru-RU"/>
        </w:rPr>
        <w:t xml:space="preserve">оектирования, и их реализация будет способствовать минимальному воздействию на окружающую среду. Негативного воздействия на поверхностные и подземные воды в период строительства и эксплуатации проектируемого объекта не ожидается. </w:t>
      </w:r>
    </w:p>
    <w:p w14:paraId="715D584B" w14:textId="77777777" w:rsidR="00BD04A1" w:rsidRPr="00BD04A1" w:rsidRDefault="00BD04A1" w:rsidP="00BD04A1">
      <w:pPr>
        <w:pStyle w:val="Style4"/>
        <w:widowControl/>
        <w:spacing w:line="360" w:lineRule="auto"/>
        <w:rPr>
          <w:b/>
          <w:color w:val="000000"/>
          <w:sz w:val="28"/>
          <w:szCs w:val="28"/>
        </w:rPr>
      </w:pPr>
      <w:r w:rsidRPr="00BD04A1">
        <w:rPr>
          <w:rFonts w:ascii="TimesNewRomanPS-BoldMT" w:hAnsi="TimesNewRomanPS-BoldMT" w:cs="TimesNewRomanPS-BoldMT"/>
          <w:b/>
          <w:bCs/>
          <w:sz w:val="28"/>
          <w:szCs w:val="28"/>
        </w:rPr>
        <w:t>Водоснабжение и канализация на период строительства.</w:t>
      </w:r>
    </w:p>
    <w:p w14:paraId="25112D22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 xml:space="preserve">В данном разделе дается оценка воздействия на поверхностные и подземные воды, которое будет оказано в процессе строительства МЖК. Воздействие на водные ресурсы в значительной степени определяется водохозяйственной </w:t>
      </w:r>
      <w:r w:rsidRPr="00BD04A1">
        <w:rPr>
          <w:rFonts w:eastAsia="TimesNewRomanPSMT"/>
          <w:sz w:val="28"/>
          <w:szCs w:val="28"/>
        </w:rPr>
        <w:lastRenderedPageBreak/>
        <w:t>деятельностью  забором подземных и поверхностных вод для решения проблем водоснабжения.</w:t>
      </w:r>
    </w:p>
    <w:p w14:paraId="1EFD3CCF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В процессе строительства объекта вода используется на хозяйственно-бытовые нужды. Источником водоснабжения является привозная вода. Обеспечение безопасности и качества воды будет обеспечиваться в соответствии с «Инструкцией о качестве и безопасности пищевой продукции», утвержденной Постановлением Правительства Республики Казахстан от 29 ноября 2000 года №63.</w:t>
      </w:r>
    </w:p>
    <w:p w14:paraId="7412814D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 xml:space="preserve">На строительные нужды вода технического качества расходуется для подготовки растворов и на полив территории для пылеподавления. Расчет </w:t>
      </w:r>
      <w:proofErr w:type="spellStart"/>
      <w:r w:rsidRPr="00BD04A1">
        <w:rPr>
          <w:rFonts w:eastAsia="TimesNewRomanPSMT"/>
          <w:sz w:val="28"/>
          <w:szCs w:val="28"/>
        </w:rPr>
        <w:t>хоз</w:t>
      </w:r>
      <w:proofErr w:type="spellEnd"/>
      <w:r w:rsidRPr="00BD04A1">
        <w:rPr>
          <w:rFonts w:eastAsia="TimesNewRomanPSMT"/>
          <w:sz w:val="28"/>
          <w:szCs w:val="28"/>
        </w:rPr>
        <w:t xml:space="preserve">-питьевого водопотребления осуществлен по количеству работников и продолжительности периода строительства. </w:t>
      </w:r>
    </w:p>
    <w:p w14:paraId="04F75858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 xml:space="preserve">Т.к. продолжительность периода строительства 16 месяцев, а число работающих 380 человек в наибольшую смену, то принимаем расход на одного работающего 25 л/сутки. </w:t>
      </w:r>
    </w:p>
    <w:p w14:paraId="2004D4B4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Расчетный период строительства =352 дня.</w:t>
      </w:r>
    </w:p>
    <w:p w14:paraId="7460C1B9" w14:textId="77777777" w:rsidR="00BD04A1" w:rsidRPr="00BD04A1" w:rsidRDefault="00BD04A1" w:rsidP="00BD04A1">
      <w:pPr>
        <w:jc w:val="both"/>
        <w:rPr>
          <w:rFonts w:eastAsia="TimesNewRomanPSMT"/>
          <w:b/>
          <w:bCs/>
          <w:i/>
          <w:iCs/>
          <w:sz w:val="28"/>
          <w:szCs w:val="28"/>
        </w:rPr>
      </w:pPr>
      <w:r w:rsidRPr="00BD04A1">
        <w:rPr>
          <w:rFonts w:eastAsia="TimesNewRomanPSMT"/>
          <w:b/>
          <w:bCs/>
          <w:i/>
          <w:iCs/>
          <w:sz w:val="28"/>
          <w:szCs w:val="28"/>
        </w:rPr>
        <w:t xml:space="preserve"> Водоотведение</w:t>
      </w:r>
    </w:p>
    <w:p w14:paraId="3EF4C939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Влияния на поверхностные и подземные воды не ожидается:</w:t>
      </w:r>
    </w:p>
    <w:p w14:paraId="4FD862A7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Сброс производственных стоков - отсутствует. Предусматривается система повторного использования стоков на установке мойки колес автомобилей и днищ кузовов машин со сбором загрязненной воды в отстойники и возвратом ее насосами на мойку.</w:t>
      </w:r>
    </w:p>
    <w:p w14:paraId="3B4D7D6E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Сброс сточных вод в поверхностные водоемы при строительстве не планируется, поэтому разработка проекта ПДС не предусматривается.</w:t>
      </w:r>
    </w:p>
    <w:p w14:paraId="26D1B9DB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Подземные части здания выполняются железобетонными с гидроизоляцией мастикой, прокладываемые сети коммуникаций покрываются антикоррозионной защитой, и также не будут оказывать влияния на подземные воды.</w:t>
      </w:r>
    </w:p>
    <w:p w14:paraId="56D3D8AE" w14:textId="77777777" w:rsidR="00BD04A1" w:rsidRPr="00BD04A1" w:rsidRDefault="00BD04A1" w:rsidP="00BD04A1">
      <w:pPr>
        <w:pStyle w:val="Default"/>
        <w:jc w:val="both"/>
        <w:rPr>
          <w:sz w:val="28"/>
          <w:szCs w:val="28"/>
        </w:rPr>
      </w:pPr>
      <w:r w:rsidRPr="00BD04A1">
        <w:rPr>
          <w:b/>
          <w:bCs/>
          <w:sz w:val="28"/>
          <w:szCs w:val="28"/>
        </w:rPr>
        <w:t xml:space="preserve">Расчет водопотребления и водоотведения на период строительства: </w:t>
      </w:r>
    </w:p>
    <w:p w14:paraId="182C680D" w14:textId="77777777" w:rsidR="00BD04A1" w:rsidRPr="00BD04A1" w:rsidRDefault="00BD04A1" w:rsidP="00BD04A1">
      <w:pPr>
        <w:jc w:val="both"/>
        <w:rPr>
          <w:rFonts w:eastAsia="TimesNewRomanPSMT"/>
          <w:b/>
          <w:sz w:val="28"/>
          <w:szCs w:val="28"/>
        </w:rPr>
      </w:pPr>
      <w:r w:rsidRPr="00BD04A1">
        <w:rPr>
          <w:rFonts w:eastAsia="TimesNewRomanPSMT"/>
          <w:b/>
          <w:sz w:val="28"/>
          <w:szCs w:val="28"/>
        </w:rPr>
        <w:t>Хозяйственно-питьевые нужды</w:t>
      </w:r>
    </w:p>
    <w:p w14:paraId="7AA07038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В строительстве объекта предполагается задействовать 380 человек.</w:t>
      </w:r>
    </w:p>
    <w:p w14:paraId="77FE08B4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( 25 л/сутки * 380) / 1000 = 9,5 м3/сутки.</w:t>
      </w:r>
    </w:p>
    <w:p w14:paraId="67A0E50A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9,5 * 352 = 3344 м3/период строительства.</w:t>
      </w:r>
    </w:p>
    <w:p w14:paraId="227F9005" w14:textId="77777777" w:rsidR="00BD04A1" w:rsidRPr="00BD04A1" w:rsidRDefault="00BD04A1" w:rsidP="00BD04A1">
      <w:pPr>
        <w:jc w:val="both"/>
        <w:rPr>
          <w:b/>
          <w:sz w:val="28"/>
          <w:szCs w:val="28"/>
        </w:rPr>
      </w:pPr>
      <w:r w:rsidRPr="00BD04A1">
        <w:rPr>
          <w:b/>
          <w:sz w:val="28"/>
          <w:szCs w:val="28"/>
        </w:rPr>
        <w:t>Обмыв автотранспорта:</w:t>
      </w:r>
    </w:p>
    <w:p w14:paraId="12C4CC1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На территории строительной площадки будет организована одна площадка для мойки колес. Площадка будет представлять собой эстакаду, откуда сточная вода направляется организованно по бетонным лоткам в наземный резервуар-отстойник и обратно на мойку.</w:t>
      </w:r>
    </w:p>
    <w:p w14:paraId="22D536CA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Расход воды на мойку грузового автомобиля составляет 0,5 м3. В связи с тем, что на территории строительной площадки осуществляется только мытьё колес и нижней части кузова, принимаем коэффициент 0,3.</w:t>
      </w:r>
    </w:p>
    <w:p w14:paraId="68A3A6F7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Количество выездов автомашин с территории строительной площадки составит 2 раза в час, 10 в сутки. Период активного движения машин с территории - 14 месяцев.</w:t>
      </w:r>
    </w:p>
    <w:p w14:paraId="69494BC9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Общее водопотребление на мытьё машин составит:</w:t>
      </w:r>
    </w:p>
    <w:p w14:paraId="3BED5A1A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lastRenderedPageBreak/>
        <w:t>18 * 0,5 * 0,3 = 2,7 м3/</w:t>
      </w:r>
      <w:proofErr w:type="spellStart"/>
      <w:r w:rsidRPr="00BD04A1">
        <w:rPr>
          <w:rFonts w:eastAsia="CIDFont+F2"/>
          <w:sz w:val="28"/>
          <w:szCs w:val="28"/>
        </w:rPr>
        <w:t>сут</w:t>
      </w:r>
      <w:proofErr w:type="spellEnd"/>
      <w:r w:rsidRPr="00BD04A1">
        <w:rPr>
          <w:rFonts w:eastAsia="CIDFont+F2"/>
          <w:sz w:val="28"/>
          <w:szCs w:val="28"/>
        </w:rPr>
        <w:t>;</w:t>
      </w:r>
    </w:p>
    <w:p w14:paraId="1BA6697F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2,7 * 150 = 405 м3/период строительства.</w:t>
      </w:r>
    </w:p>
    <w:p w14:paraId="5A29DCA4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Безвозвратное водопотребление составит 10%:</w:t>
      </w:r>
    </w:p>
    <w:p w14:paraId="13025F9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2,7 * 0,1 = 0,27 м3/</w:t>
      </w:r>
      <w:proofErr w:type="spellStart"/>
      <w:r w:rsidRPr="00BD04A1">
        <w:rPr>
          <w:rFonts w:eastAsia="CIDFont+F2"/>
          <w:sz w:val="28"/>
          <w:szCs w:val="28"/>
        </w:rPr>
        <w:t>сут</w:t>
      </w:r>
      <w:proofErr w:type="spellEnd"/>
      <w:r w:rsidRPr="00BD04A1">
        <w:rPr>
          <w:rFonts w:eastAsia="CIDFont+F2"/>
          <w:sz w:val="28"/>
          <w:szCs w:val="28"/>
        </w:rPr>
        <w:t>;</w:t>
      </w:r>
    </w:p>
    <w:p w14:paraId="5D18E4F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405 * 0,1 = 40,5 м3/ период строительства.</w:t>
      </w:r>
    </w:p>
    <w:p w14:paraId="1F13ABEC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Водоотведение будет осуществляться в резервуар-отстойник и составит:</w:t>
      </w:r>
    </w:p>
    <w:p w14:paraId="50B74351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2,7–0,15 = 2,55 м3/</w:t>
      </w:r>
      <w:proofErr w:type="spellStart"/>
      <w:r w:rsidRPr="00BD04A1">
        <w:rPr>
          <w:rFonts w:eastAsia="CIDFont+F2"/>
          <w:sz w:val="28"/>
          <w:szCs w:val="28"/>
        </w:rPr>
        <w:t>сут</w:t>
      </w:r>
      <w:proofErr w:type="spellEnd"/>
      <w:r w:rsidRPr="00BD04A1">
        <w:rPr>
          <w:rFonts w:eastAsia="CIDFont+F2"/>
          <w:sz w:val="28"/>
          <w:szCs w:val="28"/>
        </w:rPr>
        <w:t>;</w:t>
      </w:r>
    </w:p>
    <w:p w14:paraId="219E585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405–40,5 = 364,5 м3/ период строительства.</w:t>
      </w:r>
    </w:p>
    <w:p w14:paraId="52AEBF64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Будет установлен отстойник, объём 3,0 м3. После осаждения осветленная вода насосом будет подаваться на повторное использование.</w:t>
      </w:r>
    </w:p>
    <w:p w14:paraId="14F1405D" w14:textId="77777777" w:rsidR="00BD04A1" w:rsidRPr="00BD04A1" w:rsidRDefault="00BD04A1" w:rsidP="00BD04A1">
      <w:pPr>
        <w:jc w:val="both"/>
        <w:rPr>
          <w:b/>
          <w:sz w:val="28"/>
          <w:szCs w:val="28"/>
        </w:rPr>
      </w:pPr>
      <w:r w:rsidRPr="00BD04A1">
        <w:rPr>
          <w:b/>
          <w:sz w:val="28"/>
          <w:szCs w:val="28"/>
        </w:rPr>
        <w:t>Приготовление строительных смесей:</w:t>
      </w:r>
    </w:p>
    <w:p w14:paraId="063EEBE2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В соответствии с рецептурой приготовления смесей, на 1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поверхности необходимо около 5 кг различных смесей. На приготовление строительных смесей, потребуется около 3591626,925 кг сухих строительных смесей.</w:t>
      </w:r>
    </w:p>
    <w:p w14:paraId="36EBE424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Для нанесения смеси на поверхность ее необходимо разбавить водой в соотношении 1кг смеси 0,25 литра воды. Расчет произведен исходя из того, что в сутки отделке подвергается до 100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поверхности:</w:t>
      </w:r>
    </w:p>
    <w:p w14:paraId="129C04E9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100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* 5 кг * 0,25 / 1000 = 0,13 м3/</w:t>
      </w:r>
      <w:proofErr w:type="spellStart"/>
      <w:r w:rsidRPr="00BD04A1">
        <w:rPr>
          <w:rFonts w:eastAsia="CIDFont+F2"/>
          <w:sz w:val="28"/>
          <w:szCs w:val="28"/>
        </w:rPr>
        <w:t>сут</w:t>
      </w:r>
      <w:proofErr w:type="spellEnd"/>
      <w:r w:rsidRPr="00BD04A1">
        <w:rPr>
          <w:rFonts w:eastAsia="CIDFont+F2"/>
          <w:sz w:val="28"/>
          <w:szCs w:val="28"/>
        </w:rPr>
        <w:t>;</w:t>
      </w:r>
    </w:p>
    <w:p w14:paraId="06750B3B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3591626,925 кг * 0,25 / 1000 = 897,907 м3/</w:t>
      </w:r>
      <w:proofErr w:type="spellStart"/>
      <w:r w:rsidRPr="00BD04A1">
        <w:rPr>
          <w:rFonts w:eastAsia="CIDFont+F2"/>
          <w:sz w:val="28"/>
          <w:szCs w:val="28"/>
        </w:rPr>
        <w:t>пер</w:t>
      </w:r>
      <w:proofErr w:type="gramStart"/>
      <w:r w:rsidRPr="00BD04A1">
        <w:rPr>
          <w:rFonts w:eastAsia="CIDFont+F2"/>
          <w:sz w:val="28"/>
          <w:szCs w:val="28"/>
        </w:rPr>
        <w:t>.с</w:t>
      </w:r>
      <w:proofErr w:type="gramEnd"/>
      <w:r w:rsidRPr="00BD04A1">
        <w:rPr>
          <w:rFonts w:eastAsia="CIDFont+F2"/>
          <w:sz w:val="28"/>
          <w:szCs w:val="28"/>
        </w:rPr>
        <w:t>тр</w:t>
      </w:r>
      <w:proofErr w:type="spellEnd"/>
      <w:r w:rsidRPr="00BD04A1">
        <w:rPr>
          <w:rFonts w:eastAsia="CIDFont+F2"/>
          <w:sz w:val="28"/>
          <w:szCs w:val="28"/>
        </w:rPr>
        <w:t>.</w:t>
      </w:r>
    </w:p>
    <w:p w14:paraId="533C8CD5" w14:textId="77777777" w:rsidR="00BD04A1" w:rsidRPr="00BD04A1" w:rsidRDefault="00BD04A1" w:rsidP="00BD04A1">
      <w:pPr>
        <w:jc w:val="both"/>
        <w:rPr>
          <w:b/>
          <w:sz w:val="28"/>
          <w:szCs w:val="28"/>
        </w:rPr>
      </w:pPr>
      <w:r w:rsidRPr="00BD04A1">
        <w:rPr>
          <w:b/>
          <w:sz w:val="28"/>
          <w:szCs w:val="28"/>
        </w:rPr>
        <w:t>Орошение открытых грунтов:</w:t>
      </w:r>
    </w:p>
    <w:p w14:paraId="54F39C46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Орошение открытых грунтов будет осуществляться водой технического качества. Полив производят ежедневно в летний период. Согласно СП РК 4.01- 101-2012. расход воды на полив составляет 0,4 литров/1м2.</w:t>
      </w:r>
    </w:p>
    <w:p w14:paraId="20BEFB8E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(0,4 л/м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* 1000 м2) / 1000 = 0,4 м3/сутки.</w:t>
      </w:r>
    </w:p>
    <w:p w14:paraId="59C52D0F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 xml:space="preserve">0,4 м3/сутки * 120 </w:t>
      </w:r>
      <w:proofErr w:type="spellStart"/>
      <w:r w:rsidRPr="00BD04A1">
        <w:rPr>
          <w:rFonts w:eastAsia="CIDFont+F2"/>
          <w:sz w:val="28"/>
          <w:szCs w:val="28"/>
        </w:rPr>
        <w:t>дн</w:t>
      </w:r>
      <w:proofErr w:type="spellEnd"/>
      <w:r w:rsidRPr="00BD04A1">
        <w:rPr>
          <w:rFonts w:eastAsia="CIDFont+F2"/>
          <w:sz w:val="28"/>
          <w:szCs w:val="28"/>
        </w:rPr>
        <w:t>. = 48 м3/год.</w:t>
      </w:r>
    </w:p>
    <w:p w14:paraId="7C5E744F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Баланс водопотребления и водоотведения приведен в таблицах ниже.</w:t>
      </w:r>
    </w:p>
    <w:p w14:paraId="4EA0EF10" w14:textId="77777777" w:rsidR="00BD04A1" w:rsidRPr="00BD04A1" w:rsidRDefault="00BD04A1" w:rsidP="00BD04A1">
      <w:pPr>
        <w:jc w:val="both"/>
        <w:rPr>
          <w:b/>
          <w:sz w:val="28"/>
          <w:szCs w:val="28"/>
        </w:rPr>
      </w:pPr>
      <w:r w:rsidRPr="00BD04A1">
        <w:rPr>
          <w:b/>
          <w:sz w:val="28"/>
          <w:szCs w:val="28"/>
        </w:rPr>
        <w:t>Расчет водопотребления и водоотведения на период эксплуатации:</w:t>
      </w:r>
    </w:p>
    <w:p w14:paraId="0F00161A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Отбор воды из поверхностных источников для водоснабжения МЖК и сброс канализационных сточных вод в открытые водоемы не будет производиться.</w:t>
      </w:r>
    </w:p>
    <w:p w14:paraId="115C9C65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Вода будет использоваться на хозяйственно-питьевые нужды, полив территории и зеленых насаждений.</w:t>
      </w:r>
    </w:p>
    <w:p w14:paraId="28E883F8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Обеспечение водоснабжения и канализации будет осуществляться от городских сетей согласно техническим условиям на подключение к сетям водоснабжения и /или водоотведения.</w:t>
      </w:r>
    </w:p>
    <w:p w14:paraId="7B1B7A3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Для наружного пожаротушения на территории будут предусмотрены гидранты и использование огнетушителей.</w:t>
      </w:r>
    </w:p>
    <w:p w14:paraId="682B6D02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СВЕЖАЯ (ПИТЬЕВАЯ) ВОДА.</w:t>
      </w:r>
    </w:p>
    <w:p w14:paraId="6501E361" w14:textId="77777777" w:rsidR="00BD04A1" w:rsidRPr="00BD04A1" w:rsidRDefault="00BD04A1" w:rsidP="00BD04A1">
      <w:pPr>
        <w:jc w:val="both"/>
        <w:rPr>
          <w:rFonts w:eastAsia="CIDFont+F2"/>
          <w:b/>
          <w:sz w:val="28"/>
          <w:szCs w:val="28"/>
        </w:rPr>
      </w:pPr>
      <w:r w:rsidRPr="00BD04A1">
        <w:rPr>
          <w:rFonts w:eastAsia="CIDFont+F2"/>
          <w:b/>
          <w:sz w:val="28"/>
          <w:szCs w:val="28"/>
        </w:rPr>
        <w:t>Санитарно-питьевые нужды</w:t>
      </w:r>
    </w:p>
    <w:p w14:paraId="147CF188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Норма водопотребления на одного жильца составляет 300 л/1 чел. (СП РК 4.01–101-2012).</w:t>
      </w:r>
    </w:p>
    <w:p w14:paraId="184ABA76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При средней численности 1227 человек, объем потребления воды составит:</w:t>
      </w:r>
    </w:p>
    <w:p w14:paraId="05E0025C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Потребление: (1227 чел*300л)/1000 = 368,1 м3/сутки или 134356 м3/год (365 дней).</w:t>
      </w:r>
    </w:p>
    <w:p w14:paraId="7DC72D74" w14:textId="77777777" w:rsidR="00BD04A1" w:rsidRPr="00BD04A1" w:rsidRDefault="00BD04A1" w:rsidP="00BD04A1">
      <w:pPr>
        <w:jc w:val="both"/>
        <w:rPr>
          <w:rFonts w:eastAsia="CIDFont+F2"/>
          <w:b/>
          <w:sz w:val="28"/>
          <w:szCs w:val="28"/>
        </w:rPr>
      </w:pPr>
      <w:r w:rsidRPr="00BD04A1">
        <w:rPr>
          <w:rFonts w:eastAsia="CIDFont+F2"/>
          <w:b/>
          <w:sz w:val="28"/>
          <w:szCs w:val="28"/>
        </w:rPr>
        <w:t>ТЕХНИЧЕСКАЯ ВОДА</w:t>
      </w:r>
    </w:p>
    <w:p w14:paraId="5D27B785" w14:textId="77777777" w:rsidR="00BD04A1" w:rsidRPr="00BD04A1" w:rsidRDefault="00BD04A1" w:rsidP="00BD04A1">
      <w:pPr>
        <w:jc w:val="both"/>
        <w:rPr>
          <w:rFonts w:eastAsia="CIDFont+F2"/>
          <w:b/>
          <w:sz w:val="28"/>
          <w:szCs w:val="28"/>
        </w:rPr>
      </w:pPr>
      <w:r w:rsidRPr="00BD04A1">
        <w:rPr>
          <w:rFonts w:eastAsia="CIDFont+F2"/>
          <w:b/>
          <w:sz w:val="28"/>
          <w:szCs w:val="28"/>
        </w:rPr>
        <w:t>Полив твердых покрытий</w:t>
      </w:r>
    </w:p>
    <w:p w14:paraId="57B8573C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lastRenderedPageBreak/>
        <w:t>Годовой объем поливочных (смывных) вод (потребность):</w:t>
      </w:r>
    </w:p>
    <w:p w14:paraId="55F7848B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 xml:space="preserve">Поливу подлежит площадь </w:t>
      </w:r>
      <w:r w:rsidRPr="00BD04A1">
        <w:rPr>
          <w:rFonts w:ascii="ISOCPEURItalic" w:eastAsia="ISOCPEURItalic" w:cs="ISOCPEURItalic"/>
          <w:i/>
          <w:iCs/>
          <w:sz w:val="28"/>
          <w:szCs w:val="28"/>
        </w:rPr>
        <w:t>2211</w:t>
      </w:r>
      <w:r w:rsidRPr="00BD04A1">
        <w:rPr>
          <w:rFonts w:ascii="ISOCPEUR" w:eastAsia="ISOCPEUR" w:hAnsi="ISOCPEUR" w:cs="ISOCPEUR"/>
          <w:color w:val="000000"/>
          <w:sz w:val="28"/>
          <w:szCs w:val="28"/>
          <w:lang w:eastAsia="zh-CN" w:bidi="ar"/>
        </w:rPr>
        <w:t xml:space="preserve"> </w:t>
      </w:r>
      <w:r w:rsidRPr="00BD04A1">
        <w:rPr>
          <w:rFonts w:eastAsia="CIDFont+F2"/>
          <w:sz w:val="28"/>
          <w:szCs w:val="28"/>
        </w:rPr>
        <w:t xml:space="preserve">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с твердым покрытием. </w:t>
      </w:r>
    </w:p>
    <w:p w14:paraId="13A4A9FB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Расход поливочных вод для полива площадки с твердым покрытием для снижения пыления составляет 0,5 л на 1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согласно СП РК 4.01–101-2012.</w:t>
      </w:r>
    </w:p>
    <w:p w14:paraId="2F19C1B9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Расход воды на полив территории составит:</w:t>
      </w:r>
    </w:p>
    <w:p w14:paraId="0A29B140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ascii="ISOCPEURItalic" w:eastAsia="ISOCPEURItalic" w:cs="ISOCPEURItalic"/>
          <w:i/>
          <w:iCs/>
          <w:sz w:val="28"/>
          <w:szCs w:val="28"/>
        </w:rPr>
        <w:t>2211</w:t>
      </w:r>
      <w:r w:rsidRPr="00BD04A1">
        <w:rPr>
          <w:rFonts w:ascii="ISOCPEUR" w:eastAsia="ISOCPEUR" w:hAnsi="ISOCPEUR" w:cs="ISOCPEUR"/>
          <w:color w:val="000000"/>
          <w:sz w:val="28"/>
          <w:szCs w:val="28"/>
          <w:lang w:eastAsia="zh-CN" w:bidi="ar"/>
        </w:rPr>
        <w:t xml:space="preserve"> </w:t>
      </w:r>
      <w:r w:rsidRPr="00BD04A1">
        <w:rPr>
          <w:rFonts w:eastAsia="CIDFont+F2"/>
          <w:sz w:val="28"/>
          <w:szCs w:val="28"/>
        </w:rPr>
        <w:t xml:space="preserve">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>*0,5л/1000 =1,1055 м3/сутки.</w:t>
      </w:r>
    </w:p>
    <w:p w14:paraId="7C818BF5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 xml:space="preserve">В среднем при 50-ти поливах в год количество сточных поливочных вод </w:t>
      </w:r>
    </w:p>
    <w:p w14:paraId="10E3408D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составит: G = 1,1055*50 = 55,275 м3/год.</w:t>
      </w:r>
    </w:p>
    <w:p w14:paraId="79300F27" w14:textId="77777777" w:rsidR="00BD04A1" w:rsidRPr="00BD04A1" w:rsidRDefault="00BD04A1" w:rsidP="00BD04A1">
      <w:pPr>
        <w:jc w:val="both"/>
        <w:rPr>
          <w:rFonts w:eastAsia="CIDFont+F2"/>
          <w:b/>
          <w:sz w:val="28"/>
          <w:szCs w:val="28"/>
        </w:rPr>
      </w:pPr>
      <w:r w:rsidRPr="00BD04A1">
        <w:rPr>
          <w:rFonts w:eastAsia="CIDFont+F2"/>
          <w:b/>
          <w:sz w:val="28"/>
          <w:szCs w:val="28"/>
        </w:rPr>
        <w:t>Полив зеленых насаждений.</w:t>
      </w:r>
    </w:p>
    <w:p w14:paraId="43C23245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Норма расхода воды составляет 6 литров на 1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 xml:space="preserve"> согласно СП РК 4.01-101- 2012. </w:t>
      </w:r>
    </w:p>
    <w:p w14:paraId="0C0F5883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 xml:space="preserve">Площадь озеленения, после завершения строительства МЖК, составит </w:t>
      </w:r>
      <w:r w:rsidRPr="00BD04A1">
        <w:rPr>
          <w:rFonts w:ascii="ISOCPEURItalic" w:eastAsia="ISOCPEURItalic" w:cs="ISOCPEURItalic"/>
          <w:i/>
          <w:iCs/>
          <w:sz w:val="28"/>
          <w:szCs w:val="28"/>
        </w:rPr>
        <w:t>7300,17</w:t>
      </w:r>
      <w:r w:rsidRPr="00BD04A1">
        <w:rPr>
          <w:rFonts w:eastAsia="ISOCPEUR"/>
          <w:sz w:val="28"/>
          <w:szCs w:val="28"/>
          <w:lang w:eastAsia="zh-CN" w:bidi="ar"/>
        </w:rPr>
        <w:t xml:space="preserve"> </w:t>
      </w:r>
      <w:r w:rsidRPr="00BD04A1">
        <w:rPr>
          <w:rFonts w:eastAsia="CIDFont+F2"/>
          <w:sz w:val="28"/>
          <w:szCs w:val="28"/>
        </w:rPr>
        <w:t xml:space="preserve"> 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>.</w:t>
      </w:r>
    </w:p>
    <w:p w14:paraId="43C34C17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Расход воды на полив зеленых насаждений составит:</w:t>
      </w:r>
    </w:p>
    <w:p w14:paraId="364AF888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ascii="ISOCPEURItalic" w:eastAsia="ISOCPEURItalic" w:cs="ISOCPEURItalic"/>
          <w:i/>
          <w:iCs/>
          <w:sz w:val="28"/>
          <w:szCs w:val="28"/>
        </w:rPr>
        <w:t xml:space="preserve">7300,17 </w:t>
      </w:r>
      <w:r w:rsidRPr="00BD04A1">
        <w:rPr>
          <w:rFonts w:eastAsia="ISOCPEUR"/>
          <w:sz w:val="28"/>
          <w:szCs w:val="28"/>
          <w:lang w:eastAsia="zh-CN" w:bidi="ar"/>
        </w:rPr>
        <w:t xml:space="preserve"> </w:t>
      </w:r>
      <w:r w:rsidRPr="00BD04A1">
        <w:rPr>
          <w:rFonts w:eastAsia="CIDFont+F2"/>
          <w:sz w:val="28"/>
          <w:szCs w:val="28"/>
        </w:rPr>
        <w:t>м</w:t>
      </w:r>
      <w:proofErr w:type="gramStart"/>
      <w:r w:rsidRPr="00BD04A1">
        <w:rPr>
          <w:rFonts w:eastAsia="CIDFont+F2"/>
          <w:sz w:val="28"/>
          <w:szCs w:val="28"/>
        </w:rPr>
        <w:t>2</w:t>
      </w:r>
      <w:proofErr w:type="gramEnd"/>
      <w:r w:rsidRPr="00BD04A1">
        <w:rPr>
          <w:rFonts w:eastAsia="CIDFont+F2"/>
          <w:sz w:val="28"/>
          <w:szCs w:val="28"/>
        </w:rPr>
        <w:t>*6л/1000 = 43,801 м3/сутки.</w:t>
      </w:r>
    </w:p>
    <w:p w14:paraId="752D3BA4" w14:textId="77777777" w:rsidR="00BD04A1" w:rsidRPr="00BD04A1" w:rsidRDefault="00BD04A1" w:rsidP="00BD04A1">
      <w:pPr>
        <w:jc w:val="both"/>
        <w:rPr>
          <w:rFonts w:eastAsia="CIDFont+F2"/>
          <w:sz w:val="28"/>
          <w:szCs w:val="28"/>
        </w:rPr>
      </w:pPr>
      <w:r w:rsidRPr="00BD04A1">
        <w:rPr>
          <w:rFonts w:eastAsia="CIDFont+F2"/>
          <w:sz w:val="28"/>
          <w:szCs w:val="28"/>
        </w:rPr>
        <w:t>Исходя из 100 поливок в год, расход воды составит: 43,801*100 = 4380,102 м3/год</w:t>
      </w:r>
      <w:proofErr w:type="gramStart"/>
      <w:r w:rsidRPr="00BD04A1">
        <w:rPr>
          <w:rFonts w:eastAsia="CIDFont+F2"/>
          <w:sz w:val="28"/>
          <w:szCs w:val="28"/>
        </w:rPr>
        <w:t>..</w:t>
      </w:r>
      <w:proofErr w:type="gramEnd"/>
    </w:p>
    <w:p w14:paraId="6355F24B" w14:textId="77777777" w:rsidR="00BD04A1" w:rsidRPr="00BD04A1" w:rsidRDefault="00BD04A1" w:rsidP="00BD04A1">
      <w:pPr>
        <w:jc w:val="both"/>
        <w:rPr>
          <w:sz w:val="28"/>
          <w:szCs w:val="28"/>
        </w:rPr>
      </w:pPr>
      <w:r w:rsidRPr="00BD04A1">
        <w:rPr>
          <w:rFonts w:ascii="TimesNewRomanPS-BoldMT" w:hAnsi="TimesNewRomanPS-BoldMT" w:cs="TimesNewRomanPS-BoldMT"/>
          <w:b/>
          <w:bCs/>
          <w:sz w:val="28"/>
          <w:szCs w:val="28"/>
        </w:rPr>
        <w:t>Водоснабжение и канализация на период эксплуатации.</w:t>
      </w:r>
    </w:p>
    <w:p w14:paraId="733D20DA" w14:textId="77777777" w:rsidR="00BD04A1" w:rsidRPr="00BD04A1" w:rsidRDefault="00BD04A1" w:rsidP="00BD04A1">
      <w:pPr>
        <w:jc w:val="both"/>
        <w:rPr>
          <w:b/>
          <w:color w:val="000000"/>
          <w:sz w:val="28"/>
          <w:szCs w:val="28"/>
        </w:rPr>
      </w:pPr>
      <w:r w:rsidRPr="00BD04A1">
        <w:rPr>
          <w:b/>
          <w:bCs/>
          <w:sz w:val="28"/>
          <w:szCs w:val="28"/>
        </w:rPr>
        <w:t>Водоохранные мероприятия</w:t>
      </w:r>
    </w:p>
    <w:p w14:paraId="0B2243D5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Возможными источниками загрязнения подземных вод в период строительства объекта могут быть места размещения производственных отходов.</w:t>
      </w:r>
    </w:p>
    <w:p w14:paraId="3C9106CA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Охрана подземных вод при проведении строительных работ включает:</w:t>
      </w:r>
    </w:p>
    <w:p w14:paraId="22BE4701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реализацию технических мер, обеспечивающих охрану подземных вод;</w:t>
      </w:r>
    </w:p>
    <w:p w14:paraId="78B6C01C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рациональное использование воды для обслуживания спецтехники и транспорта;</w:t>
      </w:r>
    </w:p>
    <w:p w14:paraId="15F4EEB5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на время проведения работ, будут организованы временные переносные биотуалеты.</w:t>
      </w:r>
    </w:p>
    <w:p w14:paraId="707644E2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Для предотвращения негативного воздействия на поверхностные водные ресурсы при проведении строительных работ необходимо:</w:t>
      </w:r>
    </w:p>
    <w:p w14:paraId="043D759C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по завершению работ проводить очистку территории от строительного и бытового мусора и нефтепродуктов в случае их разлива.</w:t>
      </w:r>
    </w:p>
    <w:p w14:paraId="44D59D8A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 xml:space="preserve">- устройство технологических площадок и площадок временного складирования отходов на стройплощадке </w:t>
      </w:r>
      <w:proofErr w:type="gramStart"/>
      <w:r w:rsidRPr="00BD04A1">
        <w:rPr>
          <w:rFonts w:eastAsia="TimesNewRomanPSMT"/>
          <w:sz w:val="28"/>
          <w:szCs w:val="28"/>
        </w:rPr>
        <w:t>с</w:t>
      </w:r>
      <w:proofErr w:type="gramEnd"/>
      <w:r w:rsidRPr="00BD04A1">
        <w:rPr>
          <w:rFonts w:eastAsia="TimesNewRomanPSMT"/>
          <w:sz w:val="28"/>
          <w:szCs w:val="28"/>
        </w:rPr>
        <w:t xml:space="preserve"> щебеночным покрытием</w:t>
      </w:r>
    </w:p>
    <w:p w14:paraId="520995FE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своевременное выполнение вертикальной планировки территории.</w:t>
      </w:r>
    </w:p>
    <w:p w14:paraId="54CC0977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выполнение ливневой канализации одновременно с вертикальной планировкой.</w:t>
      </w:r>
    </w:p>
    <w:p w14:paraId="3293EC0E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обязательное устройство кюветов вдоль дорог и проездов, с постоянным отводом воды за пределы застроенной территории.</w:t>
      </w:r>
    </w:p>
    <w:p w14:paraId="6FD3960C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сохранение естественных дрен-оврагов, балок, мелких речек и ручьев.</w:t>
      </w:r>
    </w:p>
    <w:p w14:paraId="233036B5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не допускать сброса производственных и ливневых стоков в поверхностный объект;</w:t>
      </w:r>
    </w:p>
    <w:p w14:paraId="0BAF8A42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не допускать захват земель водного фонда</w:t>
      </w:r>
      <w:proofErr w:type="gramStart"/>
      <w:r w:rsidRPr="00BD04A1">
        <w:rPr>
          <w:rFonts w:eastAsia="TimesNewRomanPSMT"/>
          <w:sz w:val="28"/>
          <w:szCs w:val="28"/>
        </w:rPr>
        <w:t xml:space="preserve"> .</w:t>
      </w:r>
      <w:proofErr w:type="gramEnd"/>
    </w:p>
    <w:p w14:paraId="6857CAE9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содержать территорию в надлежащем санитарном состоянии.</w:t>
      </w:r>
    </w:p>
    <w:p w14:paraId="0B102AAF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lastRenderedPageBreak/>
        <w:t>- содержать спецтехнику в исправном состоянии.</w:t>
      </w:r>
    </w:p>
    <w:p w14:paraId="06422D7B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выполнение предписаний выданных уполномоченными органами в области</w:t>
      </w:r>
    </w:p>
    <w:p w14:paraId="33D77A1D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охраны окружающей среды, направленных на снижение водопотребления и водоотведения, объемов сброса загрязняющих веществ;</w:t>
      </w:r>
    </w:p>
    <w:p w14:paraId="6C746760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исключить проливы ГСМ.</w:t>
      </w:r>
    </w:p>
    <w:p w14:paraId="48AEBA99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разгрузку и складирование оборудования, демонтируемые объекты и строительных материалов осуществлять на площадках с твердым покрытием.</w:t>
      </w:r>
    </w:p>
    <w:p w14:paraId="723948A2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движение автотранспорта и другой техники осуществлять по имеющимся дорогам.</w:t>
      </w:r>
    </w:p>
    <w:p w14:paraId="1AA472E1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по завершению работ проводить очистку территории от строительного и бытового мусора.</w:t>
      </w:r>
    </w:p>
    <w:p w14:paraId="31D7D72A" w14:textId="77777777" w:rsidR="00BD04A1" w:rsidRPr="00BD04A1" w:rsidRDefault="00BD04A1" w:rsidP="00BD04A1">
      <w:pPr>
        <w:jc w:val="both"/>
        <w:rPr>
          <w:rFonts w:eastAsia="TimesNewRomanPSMT"/>
          <w:b/>
          <w:bCs/>
          <w:i/>
          <w:iCs/>
          <w:sz w:val="28"/>
          <w:szCs w:val="28"/>
        </w:rPr>
      </w:pPr>
      <w:r w:rsidRPr="00BD04A1">
        <w:rPr>
          <w:rFonts w:eastAsia="TimesNewRomanPSMT"/>
          <w:b/>
          <w:bCs/>
          <w:i/>
          <w:iCs/>
          <w:sz w:val="28"/>
          <w:szCs w:val="28"/>
        </w:rPr>
        <w:t>На период эксплуатации:</w:t>
      </w:r>
    </w:p>
    <w:p w14:paraId="40662D4A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осуществление мер по предотвращению и ликвидации утечек ливневых сточных вод и загрязняющих веществ с поверхности земли в поверхностные водные объекты и горизонты подземных вод;</w:t>
      </w:r>
    </w:p>
    <w:p w14:paraId="2AE45137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озеленение территорий, увеличение площадей зеленых насаждений, посадок на территориях объекта;</w:t>
      </w:r>
    </w:p>
    <w:p w14:paraId="140C82F3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внедрение технологий по сбору, транспортировке, обезвреживанию, использованию и переработке любых видов отходов;</w:t>
      </w:r>
    </w:p>
    <w:p w14:paraId="3F086132" w14:textId="77777777" w:rsidR="00BD04A1" w:rsidRPr="00BD04A1" w:rsidRDefault="00BD04A1" w:rsidP="00BD04A1">
      <w:pPr>
        <w:jc w:val="both"/>
        <w:rPr>
          <w:rFonts w:eastAsia="TimesNewRomanPSMT"/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увлажнение проезжей части, подъездных путей;</w:t>
      </w:r>
    </w:p>
    <w:p w14:paraId="3F85887E" w14:textId="77777777" w:rsidR="00BD04A1" w:rsidRPr="00BD04A1" w:rsidRDefault="00BD04A1" w:rsidP="00BD04A1">
      <w:pPr>
        <w:pStyle w:val="a3"/>
        <w:spacing w:before="3"/>
        <w:ind w:right="430"/>
        <w:jc w:val="both"/>
        <w:rPr>
          <w:sz w:val="28"/>
          <w:szCs w:val="28"/>
        </w:rPr>
      </w:pPr>
      <w:r w:rsidRPr="00BD04A1">
        <w:rPr>
          <w:rFonts w:eastAsia="TimesNewRomanPSMT"/>
          <w:sz w:val="28"/>
          <w:szCs w:val="28"/>
        </w:rPr>
        <w:t>- организация парковочных мест имеющих твердое асфальтобетонное покрытие, (предусматривается решениями генерального плана).</w:t>
      </w:r>
    </w:p>
    <w:p w14:paraId="702616BB" w14:textId="158833EC" w:rsidR="00BD04A1" w:rsidRPr="00BD04A1" w:rsidRDefault="00BD04A1" w:rsidP="00BD04A1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BD04A1">
        <w:rPr>
          <w:b/>
          <w:bCs/>
          <w:sz w:val="28"/>
          <w:szCs w:val="28"/>
        </w:rPr>
        <w:t xml:space="preserve">Водоотведение. </w:t>
      </w:r>
      <w:r w:rsidRPr="00BD04A1">
        <w:rPr>
          <w:sz w:val="28"/>
          <w:szCs w:val="28"/>
        </w:rPr>
        <w:t xml:space="preserve">На период строительства сброс хозяйственно-бытовых сточных вод осуществляется в биотуалет, с последующим вывозом по договору со спец. организацией на ближайшие очистные сооружения. Вода от столовой сливается в герметичную емкость и вывозится на </w:t>
      </w:r>
      <w:proofErr w:type="spellStart"/>
      <w:r w:rsidRPr="00BD04A1">
        <w:rPr>
          <w:sz w:val="28"/>
          <w:szCs w:val="28"/>
        </w:rPr>
        <w:t>спец</w:t>
      </w:r>
      <w:proofErr w:type="gramStart"/>
      <w:r w:rsidRPr="00BD04A1">
        <w:rPr>
          <w:sz w:val="28"/>
          <w:szCs w:val="28"/>
        </w:rPr>
        <w:t>.п</w:t>
      </w:r>
      <w:proofErr w:type="gramEnd"/>
      <w:r w:rsidRPr="00BD04A1">
        <w:rPr>
          <w:sz w:val="28"/>
          <w:szCs w:val="28"/>
        </w:rPr>
        <w:t>редприятия</w:t>
      </w:r>
      <w:proofErr w:type="spellEnd"/>
      <w:r w:rsidRPr="00BD04A1">
        <w:rPr>
          <w:sz w:val="28"/>
          <w:szCs w:val="28"/>
        </w:rPr>
        <w:t xml:space="preserve"> по договору.</w:t>
      </w:r>
    </w:p>
    <w:p w14:paraId="0ABDB7F7" w14:textId="2513BBCB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Генеральный план</w:t>
      </w:r>
      <w:r w:rsidRPr="00E03433">
        <w:rPr>
          <w:kern w:val="28"/>
          <w:sz w:val="28"/>
          <w:szCs w:val="28"/>
          <w:lang w:eastAsia="ru-RU"/>
        </w:rPr>
        <w:tab/>
        <w:t>разработан на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топографической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съемке в масштабе 1:500, выполненной ТОО «</w:t>
      </w:r>
      <w:r w:rsidR="00F20FDE" w:rsidRPr="00E03433">
        <w:rPr>
          <w:kern w:val="28"/>
          <w:sz w:val="28"/>
          <w:szCs w:val="28"/>
          <w:lang w:eastAsia="ru-RU"/>
        </w:rPr>
        <w:t>ORDINAR</w:t>
      </w:r>
      <w:r w:rsidRPr="00E03433">
        <w:rPr>
          <w:kern w:val="28"/>
          <w:sz w:val="28"/>
          <w:szCs w:val="28"/>
          <w:lang w:eastAsia="ru-RU"/>
        </w:rPr>
        <w:t xml:space="preserve">» от </w:t>
      </w:r>
      <w:r w:rsidR="00F20FDE" w:rsidRPr="00E03433">
        <w:rPr>
          <w:kern w:val="28"/>
          <w:sz w:val="28"/>
          <w:szCs w:val="28"/>
          <w:lang w:eastAsia="ru-RU"/>
        </w:rPr>
        <w:t>30</w:t>
      </w:r>
      <w:r w:rsidRPr="00E03433">
        <w:rPr>
          <w:kern w:val="28"/>
          <w:sz w:val="28"/>
          <w:szCs w:val="28"/>
          <w:lang w:eastAsia="ru-RU"/>
        </w:rPr>
        <w:t>.0</w:t>
      </w:r>
      <w:r w:rsidR="00F20FDE" w:rsidRPr="00E03433">
        <w:rPr>
          <w:kern w:val="28"/>
          <w:sz w:val="28"/>
          <w:szCs w:val="28"/>
          <w:lang w:eastAsia="ru-RU"/>
        </w:rPr>
        <w:t>7</w:t>
      </w:r>
      <w:r w:rsidRPr="00E03433">
        <w:rPr>
          <w:kern w:val="28"/>
          <w:sz w:val="28"/>
          <w:szCs w:val="28"/>
          <w:lang w:eastAsia="ru-RU"/>
        </w:rPr>
        <w:t>.202</w:t>
      </w:r>
      <w:r w:rsidR="00C207F6" w:rsidRPr="00E03433">
        <w:rPr>
          <w:kern w:val="28"/>
          <w:sz w:val="28"/>
          <w:szCs w:val="28"/>
          <w:lang w:eastAsia="ru-RU"/>
        </w:rPr>
        <w:t xml:space="preserve">5 </w:t>
      </w:r>
      <w:r w:rsidRPr="00E03433">
        <w:rPr>
          <w:kern w:val="28"/>
          <w:sz w:val="28"/>
          <w:szCs w:val="28"/>
          <w:lang w:eastAsia="ru-RU"/>
        </w:rPr>
        <w:t>г.</w:t>
      </w:r>
    </w:p>
    <w:p w14:paraId="2B472924" w14:textId="6FF5F813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За относительную отметку 0,000 принята отметка 3</w:t>
      </w:r>
      <w:r w:rsidR="008D65F3" w:rsidRPr="00E03433">
        <w:rPr>
          <w:kern w:val="28"/>
          <w:sz w:val="28"/>
          <w:szCs w:val="28"/>
          <w:lang w:eastAsia="ru-RU"/>
        </w:rPr>
        <w:t>44.</w:t>
      </w:r>
      <w:r w:rsidR="00C207F6" w:rsidRPr="00E03433">
        <w:rPr>
          <w:kern w:val="28"/>
          <w:sz w:val="28"/>
          <w:szCs w:val="28"/>
          <w:lang w:eastAsia="ru-RU"/>
        </w:rPr>
        <w:t xml:space="preserve">20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64021C93" w14:textId="5329D2E5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Градостроительное и внутреннее планировочное решение выполнено в соответствии с требованиями: СП РК 3.01-01-2013 от 05.03.2018 г., РДС РК 3.01-05-2001, Закона РК «Об архитектурной, градостроительной деятельности в республике Казахстан» № 242</w:t>
      </w:r>
      <w:r w:rsidR="00BA5552" w:rsidRPr="00E03433">
        <w:rPr>
          <w:kern w:val="28"/>
          <w:sz w:val="28"/>
          <w:szCs w:val="28"/>
          <w:lang w:eastAsia="ru-RU"/>
        </w:rPr>
        <w:t xml:space="preserve"> от 16.07.2001 года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C207F6" w:rsidRPr="00E03433">
        <w:rPr>
          <w:kern w:val="28"/>
          <w:sz w:val="28"/>
          <w:szCs w:val="28"/>
          <w:lang w:eastAsia="ru-RU"/>
        </w:rPr>
        <w:t>(</w:t>
      </w:r>
      <w:r w:rsidRPr="00E03433">
        <w:rPr>
          <w:kern w:val="28"/>
          <w:sz w:val="28"/>
          <w:szCs w:val="28"/>
          <w:lang w:eastAsia="ru-RU"/>
        </w:rPr>
        <w:t>с изменениями</w:t>
      </w:r>
      <w:r w:rsidR="00C207F6" w:rsidRPr="00E03433">
        <w:rPr>
          <w:kern w:val="28"/>
          <w:sz w:val="28"/>
          <w:szCs w:val="28"/>
          <w:lang w:eastAsia="ru-RU"/>
        </w:rPr>
        <w:t>)</w:t>
      </w:r>
      <w:r w:rsidRPr="00E03433">
        <w:rPr>
          <w:kern w:val="28"/>
          <w:sz w:val="28"/>
          <w:szCs w:val="28"/>
          <w:lang w:eastAsia="ru-RU"/>
        </w:rPr>
        <w:t xml:space="preserve"> и нормативными документами, действующими на территории Республики Казахстан.</w:t>
      </w:r>
    </w:p>
    <w:p w14:paraId="400F0CB8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Масштаб съемки 1:500, система координат городская местная, система высот Балтийская.</w:t>
      </w:r>
    </w:p>
    <w:p w14:paraId="1C67B61A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Разбивочные план разработан с учетом существующих границ территорий. Проектируемый жилой комплекс привязан осями к границе участка, оси зданий и сооружений привязаны строительной сеткой. Размеры даны в осях и выражены в метрах</w:t>
      </w:r>
    </w:p>
    <w:p w14:paraId="51C1D351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Вертикальная планировка проектируемого участка выражена разработана с учетом ПДП данного района, которое обеспечивает отвод </w:t>
      </w:r>
      <w:r w:rsidRPr="00E03433">
        <w:rPr>
          <w:kern w:val="28"/>
          <w:sz w:val="28"/>
          <w:szCs w:val="28"/>
          <w:lang w:eastAsia="ru-RU"/>
        </w:rPr>
        <w:lastRenderedPageBreak/>
        <w:t>поверхностных и талых вод от проектируемого участка жилого комплекса в городскую систему ливневой канализации.</w:t>
      </w:r>
    </w:p>
    <w:p w14:paraId="13D4BC65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участке отсутствуют существующие строения.</w:t>
      </w:r>
    </w:p>
    <w:p w14:paraId="634C2CBB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7C5CEB0E" w14:textId="6F1ED5ED" w:rsidR="00883B25" w:rsidRPr="00E03433" w:rsidRDefault="00883B25" w:rsidP="00BA5552">
      <w:pPr>
        <w:widowControl/>
        <w:autoSpaceDE/>
        <w:autoSpaceDN/>
        <w:ind w:right="142"/>
        <w:jc w:val="center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Основные технико-экономические показатели</w:t>
      </w:r>
    </w:p>
    <w:p w14:paraId="13B27239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5454"/>
        <w:gridCol w:w="850"/>
        <w:gridCol w:w="1345"/>
        <w:gridCol w:w="923"/>
      </w:tblGrid>
      <w:tr w:rsidR="00BA5552" w:rsidRPr="00E03433" w14:paraId="38CFD87C" w14:textId="77777777" w:rsidTr="007A5FAF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BB5E" w14:textId="77777777" w:rsidR="00BA5552" w:rsidRPr="00E03433" w:rsidRDefault="00BA5552" w:rsidP="00BA5552">
            <w:pPr>
              <w:rPr>
                <w:b/>
                <w:bCs/>
                <w:sz w:val="24"/>
                <w:szCs w:val="24"/>
                <w:lang w:eastAsia="ru-RU" w:bidi="ru-RU"/>
              </w:rPr>
            </w:pPr>
            <w:bookmarkStart w:id="6" w:name="_Hlk205910985"/>
            <w:r w:rsidRPr="00E03433">
              <w:rPr>
                <w:b/>
                <w:bCs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D446" w14:textId="77777777" w:rsidR="00BA5552" w:rsidRPr="00E03433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5413" w14:textId="77777777" w:rsidR="00BA5552" w:rsidRPr="00E03433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/>
                <w:bCs/>
                <w:sz w:val="24"/>
                <w:szCs w:val="24"/>
                <w:lang w:eastAsia="ru-RU" w:bidi="ru-RU"/>
              </w:rPr>
              <w:t>Ед. изм.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4428" w14:textId="77777777" w:rsidR="00BA5552" w:rsidRPr="00E03433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/>
                <w:bCs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18D" w14:textId="77777777" w:rsidR="00BA5552" w:rsidRPr="00E03433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/>
                <w:bCs/>
                <w:sz w:val="24"/>
                <w:szCs w:val="24"/>
                <w:lang w:eastAsia="ru-RU" w:bidi="ru-RU"/>
              </w:rPr>
              <w:t>%</w:t>
            </w:r>
          </w:p>
        </w:tc>
      </w:tr>
      <w:tr w:rsidR="00BA5552" w:rsidRPr="00E03433" w14:paraId="62882FBA" w14:textId="77777777" w:rsidTr="007A5FAF">
        <w:trPr>
          <w:trHeight w:val="213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D19C" w14:textId="77777777" w:rsidR="00BA5552" w:rsidRPr="00E03433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08DD" w14:textId="6372D48D" w:rsidR="00BA5552" w:rsidRPr="00E03433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Общая площадь 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F328" w14:textId="77777777" w:rsidR="00BA5552" w:rsidRPr="00E03433" w:rsidRDefault="00BA5552" w:rsidP="00BA5552">
            <w:pPr>
              <w:ind w:left="-82"/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га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1C73" w14:textId="71995157" w:rsidR="00BA5552" w:rsidRPr="00E03433" w:rsidRDefault="005D6504" w:rsidP="00BA5552">
            <w:pPr>
              <w:jc w:val="center"/>
              <w:rPr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Cs/>
                <w:sz w:val="24"/>
                <w:szCs w:val="24"/>
                <w:lang w:eastAsia="ru-RU" w:bidi="ru-RU"/>
              </w:rPr>
              <w:t>0,</w:t>
            </w:r>
            <w:r w:rsidR="001A7887" w:rsidRPr="00E03433">
              <w:rPr>
                <w:bCs/>
                <w:sz w:val="24"/>
                <w:szCs w:val="24"/>
                <w:lang w:eastAsia="ru-RU" w:bidi="ru-RU"/>
              </w:rPr>
              <w:t>7166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363A" w14:textId="77777777" w:rsidR="00BA5552" w:rsidRPr="00E03433" w:rsidRDefault="00BA5552" w:rsidP="00BA5552">
            <w:pPr>
              <w:jc w:val="center"/>
              <w:rPr>
                <w:bCs/>
                <w:sz w:val="24"/>
                <w:szCs w:val="24"/>
                <w:lang w:eastAsia="ru-RU" w:bidi="ru-RU"/>
              </w:rPr>
            </w:pPr>
            <w:r w:rsidRPr="00E03433">
              <w:rPr>
                <w:bCs/>
                <w:sz w:val="24"/>
                <w:szCs w:val="24"/>
                <w:lang w:eastAsia="ru-RU" w:bidi="ru-RU"/>
              </w:rPr>
              <w:t>100</w:t>
            </w:r>
          </w:p>
        </w:tc>
      </w:tr>
      <w:tr w:rsidR="00BA5552" w:rsidRPr="00E03433" w14:paraId="0812EED2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D88D" w14:textId="77777777" w:rsidR="00BA5552" w:rsidRPr="00E03433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4DD" w14:textId="0660EEF9" w:rsidR="00BA5552" w:rsidRPr="00E03433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 xml:space="preserve">Площадь застройки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29A" w14:textId="43FCACE4" w:rsidR="00BA5552" w:rsidRPr="00E03433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294" w14:textId="0E70316F" w:rsidR="00BA5552" w:rsidRPr="00E03433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5132,12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9925" w14:textId="5E0A0EE2" w:rsidR="00BA5552" w:rsidRPr="00E03433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71,6</w:t>
            </w:r>
          </w:p>
        </w:tc>
      </w:tr>
      <w:tr w:rsidR="00BA5552" w:rsidRPr="00E03433" w14:paraId="274FA28A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19D" w14:textId="77777777" w:rsidR="00BA5552" w:rsidRPr="00E03433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EE22" w14:textId="713C4936" w:rsidR="00BA5552" w:rsidRPr="00E03433" w:rsidRDefault="005D6504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Площадь покрытий,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6FFD" w14:textId="3606D3BC" w:rsidR="00BA5552" w:rsidRPr="00E03433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E41A" w14:textId="7127ED5C" w:rsidR="00BA5552" w:rsidRPr="00E03433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2631,4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6CD9" w14:textId="6D092AC8" w:rsidR="00BA5552" w:rsidRPr="00E03433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10,1</w:t>
            </w:r>
          </w:p>
        </w:tc>
      </w:tr>
      <w:tr w:rsidR="002513A2" w:rsidRPr="00E03433" w14:paraId="056A1D28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5C94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870" w14:textId="62400602" w:rsidR="002513A2" w:rsidRPr="00E03433" w:rsidRDefault="002513A2" w:rsidP="002513A2">
            <w:pPr>
              <w:ind w:left="240"/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Площадь покрытий на уровне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8640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1EF0" w14:textId="7B2A082B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726,1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749" w14:textId="501BAD6F" w:rsidR="002513A2" w:rsidRPr="00E03433" w:rsidRDefault="002513A2" w:rsidP="002513A2">
            <w:pPr>
              <w:rPr>
                <w:sz w:val="24"/>
                <w:szCs w:val="24"/>
                <w:lang w:eastAsia="ru-RU" w:bidi="ru-RU"/>
              </w:rPr>
            </w:pPr>
          </w:p>
        </w:tc>
      </w:tr>
      <w:tr w:rsidR="002513A2" w:rsidRPr="00E03433" w14:paraId="4DC3EE4B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2EA5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42BC" w14:textId="47FD70CB" w:rsidR="002513A2" w:rsidRPr="00E03433" w:rsidRDefault="002513A2" w:rsidP="002513A2">
            <w:pPr>
              <w:ind w:left="240"/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 xml:space="preserve">Площадь </w:t>
            </w:r>
            <w:proofErr w:type="spellStart"/>
            <w:r w:rsidRPr="00E03433">
              <w:rPr>
                <w:sz w:val="24"/>
                <w:szCs w:val="24"/>
                <w:lang w:eastAsia="ru-RU" w:bidi="ru-RU"/>
              </w:rPr>
              <w:t>прокрытий</w:t>
            </w:r>
            <w:proofErr w:type="spellEnd"/>
            <w:r w:rsidRPr="00E03433">
              <w:rPr>
                <w:sz w:val="24"/>
                <w:szCs w:val="24"/>
                <w:lang w:eastAsia="ru-RU" w:bidi="ru-RU"/>
              </w:rPr>
              <w:t xml:space="preserve"> на кровле паркинга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1B7D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412E" w14:textId="53191AE0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1905,3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973" w14:textId="6EE50DC5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</w:tr>
      <w:tr w:rsidR="002513A2" w:rsidRPr="00E03433" w14:paraId="1B0CC640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7791" w14:textId="541E446A" w:rsidR="002513A2" w:rsidRPr="00E03433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35F" w14:textId="1828464F" w:rsidR="002513A2" w:rsidRPr="00E03433" w:rsidRDefault="002513A2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Площадь озеленения,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8A5C" w14:textId="63ECAFAD" w:rsidR="002513A2" w:rsidRPr="00E03433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8C8A" w14:textId="51508C2C" w:rsidR="002513A2" w:rsidRPr="00E03433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2388,4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6EE9" w14:textId="05AADF45" w:rsidR="002513A2" w:rsidRPr="00E03433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18,3</w:t>
            </w:r>
          </w:p>
        </w:tc>
      </w:tr>
      <w:tr w:rsidR="002513A2" w:rsidRPr="00E03433" w14:paraId="18B802AA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7897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0609" w14:textId="1BCA6B7D" w:rsidR="002513A2" w:rsidRPr="00E03433" w:rsidRDefault="002513A2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 xml:space="preserve">   Площадь озеленения на уровне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3E31" w14:textId="50675104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BD1D" w14:textId="7461708F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1307,8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B6CE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</w:tr>
      <w:tr w:rsidR="002513A2" w:rsidRPr="00E03433" w14:paraId="05AE2C7D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A8FE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DE08" w14:textId="215BDA3F" w:rsidR="002513A2" w:rsidRPr="00E03433" w:rsidRDefault="002513A2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 xml:space="preserve">   Площадь озеленения на кровле паркинга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B6DD" w14:textId="4728F5B3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33F2" w14:textId="6FB2FC9E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03433">
              <w:rPr>
                <w:sz w:val="24"/>
                <w:szCs w:val="24"/>
                <w:lang w:eastAsia="ru-RU" w:bidi="ru-RU"/>
              </w:rPr>
              <w:t>1080,6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A7D4" w14:textId="77777777" w:rsidR="002513A2" w:rsidRPr="00E03433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</w:tr>
      <w:bookmarkEnd w:id="6"/>
    </w:tbl>
    <w:p w14:paraId="22E6F9D1" w14:textId="0D01D98A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120A79BB" w14:textId="17B1A9A7" w:rsidR="005A2F7E" w:rsidRPr="00E03433" w:rsidRDefault="005A2F7E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1CBF9BB" w14:textId="77777777" w:rsidR="00883B25" w:rsidRPr="00E03433" w:rsidRDefault="00883B25" w:rsidP="005A2F7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Архитектурные решения.</w:t>
      </w:r>
    </w:p>
    <w:p w14:paraId="793845C9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210A714B" w14:textId="4A155529" w:rsidR="005A2F7E" w:rsidRPr="00E03433" w:rsidRDefault="00883B25" w:rsidP="005A2F7E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предназначен для строительства (в соответствии с СП РК 2.04-01-2017</w:t>
      </w:r>
      <w:r w:rsidR="00F4368F" w:rsidRPr="00E03433"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СП РК 2.04-01-2017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(с изменениями от 01.04.2019 г</w:t>
      </w:r>
      <w:r w:rsidRPr="00E03433">
        <w:rPr>
          <w:kern w:val="28"/>
          <w:sz w:val="28"/>
          <w:szCs w:val="28"/>
          <w:lang w:eastAsia="ru-RU"/>
        </w:rPr>
        <w:t>) в климатическом подрайоне IB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со следующими природно-климатическим</w:t>
      </w:r>
      <w:r w:rsidR="005A2F7E" w:rsidRPr="00E03433">
        <w:rPr>
          <w:kern w:val="28"/>
          <w:sz w:val="28"/>
          <w:szCs w:val="28"/>
          <w:lang w:eastAsia="ru-RU"/>
        </w:rPr>
        <w:t xml:space="preserve">и </w:t>
      </w:r>
      <w:r w:rsidRPr="00E03433">
        <w:rPr>
          <w:kern w:val="28"/>
          <w:sz w:val="28"/>
          <w:szCs w:val="28"/>
          <w:lang w:eastAsia="ru-RU"/>
        </w:rPr>
        <w:t>характеристиками:</w:t>
      </w:r>
    </w:p>
    <w:p w14:paraId="3E529D51" w14:textId="094AF724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расчетная температура наружного воздуха наиболее холодной пятидневки -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31,2 °С;</w:t>
      </w:r>
    </w:p>
    <w:p w14:paraId="026A0FB6" w14:textId="0D33E37F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весу снегового покрова -III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Po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=15</w:t>
      </w:r>
      <w:r w:rsidR="00F4368F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 xml:space="preserve">,9 </w:t>
      </w:r>
      <w:r w:rsidRPr="00E03433">
        <w:rPr>
          <w:kern w:val="28"/>
          <w:sz w:val="28"/>
          <w:szCs w:val="28"/>
          <w:lang w:eastAsia="ru-RU"/>
        </w:rPr>
        <w:t>кг/м² (1.5 кПа), по СН РК EN 1991-1-3: 2004/2011</w:t>
      </w:r>
    </w:p>
    <w:p w14:paraId="39E96015" w14:textId="32E1784E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скоростному напору ветра - IV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Wo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</w:t>
      </w:r>
      <w:r w:rsidR="00281CF7" w:rsidRPr="00E03433">
        <w:rPr>
          <w:kern w:val="28"/>
          <w:sz w:val="28"/>
          <w:szCs w:val="28"/>
          <w:lang w:eastAsia="ru-RU"/>
        </w:rPr>
        <w:t xml:space="preserve">78,5 кгс/м² </w:t>
      </w:r>
      <w:r w:rsidRPr="00E03433">
        <w:rPr>
          <w:kern w:val="28"/>
          <w:sz w:val="28"/>
          <w:szCs w:val="28"/>
          <w:lang w:eastAsia="ru-RU"/>
        </w:rPr>
        <w:t xml:space="preserve">(0.77 кПа) </w:t>
      </w:r>
    </w:p>
    <w:p w14:paraId="4917CA7D" w14:textId="0578F0ED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условия эксплуатации здания - здания отапливаемое;</w:t>
      </w:r>
      <w:r w:rsidR="00F7684A" w:rsidRPr="00E03433">
        <w:rPr>
          <w:kern w:val="28"/>
          <w:sz w:val="28"/>
          <w:szCs w:val="28"/>
          <w:lang w:eastAsia="ru-RU"/>
        </w:rPr>
        <w:t xml:space="preserve"> паркинг – неотапливаемый;</w:t>
      </w:r>
    </w:p>
    <w:p w14:paraId="30C00B7B" w14:textId="500576FA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уровень ответственности здания -II;</w:t>
      </w:r>
    </w:p>
    <w:p w14:paraId="52854101" w14:textId="5ADFF92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степень огнестойкости здания -II;</w:t>
      </w:r>
      <w:r w:rsidR="00F4368F" w:rsidRPr="00E03433">
        <w:rPr>
          <w:kern w:val="28"/>
          <w:sz w:val="28"/>
          <w:szCs w:val="28"/>
          <w:lang w:eastAsia="ru-RU"/>
        </w:rPr>
        <w:t xml:space="preserve"> </w:t>
      </w:r>
    </w:p>
    <w:p w14:paraId="5D1B9C9A" w14:textId="45A9A48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класс функциональной пожарной опасности </w:t>
      </w:r>
      <w:r w:rsidR="00F7684A" w:rsidRPr="00E03433">
        <w:rPr>
          <w:kern w:val="28"/>
          <w:sz w:val="28"/>
          <w:szCs w:val="28"/>
          <w:lang w:eastAsia="ru-RU"/>
        </w:rPr>
        <w:t xml:space="preserve">жилой части </w:t>
      </w:r>
      <w:r w:rsidRPr="00E03433">
        <w:rPr>
          <w:kern w:val="28"/>
          <w:sz w:val="28"/>
          <w:szCs w:val="28"/>
          <w:lang w:eastAsia="ru-RU"/>
        </w:rPr>
        <w:t>- Ф 1.3;</w:t>
      </w:r>
    </w:p>
    <w:p w14:paraId="4AF7CCED" w14:textId="6B6FD7C2" w:rsidR="00F7684A" w:rsidRPr="00E03433" w:rsidRDefault="00F7684A" w:rsidP="00F7684A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класс функциональной пожарной опасности паркинга - Ф 5.2;</w:t>
      </w:r>
    </w:p>
    <w:p w14:paraId="0753A69A" w14:textId="1707CF33" w:rsidR="00883B25" w:rsidRPr="00E03433" w:rsidRDefault="00883B25" w:rsidP="00D536E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±0.000 принят уровень чистого пола 1-го этажа здания</w:t>
      </w:r>
      <w:r w:rsidR="00D536E5" w:rsidRPr="00E03433">
        <w:rPr>
          <w:b/>
          <w:kern w:val="28"/>
          <w:sz w:val="28"/>
          <w:szCs w:val="28"/>
          <w:lang w:eastAsia="ru-RU"/>
        </w:rPr>
        <w:t xml:space="preserve">, что соответствует абсолютной </w:t>
      </w:r>
      <w:r w:rsidRPr="00E03433">
        <w:rPr>
          <w:b/>
          <w:kern w:val="28"/>
          <w:sz w:val="28"/>
          <w:szCs w:val="28"/>
          <w:lang w:eastAsia="ru-RU"/>
        </w:rPr>
        <w:t>отметке - 3</w:t>
      </w:r>
      <w:r w:rsidR="008D65F3" w:rsidRPr="00E03433">
        <w:rPr>
          <w:b/>
          <w:kern w:val="28"/>
          <w:sz w:val="28"/>
          <w:szCs w:val="28"/>
          <w:lang w:eastAsia="ru-RU"/>
        </w:rPr>
        <w:t>44</w:t>
      </w:r>
      <w:r w:rsidRPr="00E03433">
        <w:rPr>
          <w:b/>
          <w:kern w:val="28"/>
          <w:sz w:val="28"/>
          <w:szCs w:val="28"/>
          <w:lang w:eastAsia="ru-RU"/>
        </w:rPr>
        <w:t>.</w:t>
      </w:r>
      <w:r w:rsidR="002513A2" w:rsidRPr="00E03433">
        <w:rPr>
          <w:b/>
          <w:kern w:val="28"/>
          <w:sz w:val="28"/>
          <w:szCs w:val="28"/>
          <w:lang w:eastAsia="ru-RU"/>
        </w:rPr>
        <w:t>1</w:t>
      </w:r>
      <w:r w:rsidR="005A2F7E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 по генеральному плану.</w:t>
      </w:r>
    </w:p>
    <w:p w14:paraId="2F2B0F94" w14:textId="1A4BDD8B" w:rsidR="00883B25" w:rsidRPr="00E03433" w:rsidRDefault="00D536E5" w:rsidP="00D536E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  </w:t>
      </w:r>
      <w:r w:rsidR="00883B25" w:rsidRPr="00E03433">
        <w:rPr>
          <w:kern w:val="28"/>
          <w:sz w:val="28"/>
          <w:szCs w:val="28"/>
          <w:lang w:eastAsia="ru-RU"/>
        </w:rPr>
        <w:t xml:space="preserve">Класс жилья </w:t>
      </w:r>
      <w:r w:rsidR="005A2F7E" w:rsidRPr="00E03433">
        <w:rPr>
          <w:kern w:val="28"/>
          <w:sz w:val="28"/>
          <w:szCs w:val="28"/>
          <w:lang w:eastAsia="ru-RU"/>
        </w:rPr>
        <w:t xml:space="preserve">– малогабаритное жилье. </w:t>
      </w:r>
    </w:p>
    <w:p w14:paraId="218496E5" w14:textId="77777777" w:rsidR="00FF0A1D" w:rsidRPr="00E03433" w:rsidRDefault="00FF0A1D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69DA116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Архитектурно –планировочное решение</w:t>
      </w:r>
    </w:p>
    <w:p w14:paraId="1839B74A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93953BE" w14:textId="5E3A038D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Проектируемый жилой комплекс состоит из </w:t>
      </w:r>
      <w:r w:rsidR="002513A2" w:rsidRPr="00E03433">
        <w:rPr>
          <w:kern w:val="28"/>
          <w:sz w:val="28"/>
          <w:szCs w:val="28"/>
          <w:lang w:eastAsia="ru-RU"/>
        </w:rPr>
        <w:t>4</w:t>
      </w:r>
      <w:r w:rsidRPr="00E03433">
        <w:rPr>
          <w:kern w:val="28"/>
          <w:sz w:val="28"/>
          <w:szCs w:val="28"/>
          <w:lang w:eastAsia="ru-RU"/>
        </w:rPr>
        <w:t xml:space="preserve"> блоков каждая по </w:t>
      </w:r>
      <w:r w:rsidR="00E2595D" w:rsidRPr="00E03433">
        <w:rPr>
          <w:kern w:val="28"/>
          <w:sz w:val="28"/>
          <w:szCs w:val="28"/>
          <w:lang w:eastAsia="ru-RU"/>
        </w:rPr>
        <w:t>12 этажей с подвальным этажом</w:t>
      </w:r>
      <w:r w:rsidR="002513A2" w:rsidRPr="00E03433">
        <w:rPr>
          <w:kern w:val="28"/>
          <w:sz w:val="28"/>
          <w:szCs w:val="28"/>
          <w:lang w:eastAsia="ru-RU"/>
        </w:rPr>
        <w:t xml:space="preserve"> и пристроенного паркинга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274E9344" w14:textId="7B0A33D5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 w:rsidR="002513A2" w:rsidRPr="00E03433">
        <w:rPr>
          <w:b/>
          <w:kern w:val="28"/>
          <w:sz w:val="28"/>
          <w:szCs w:val="28"/>
          <w:lang w:eastAsia="ru-RU"/>
        </w:rPr>
        <w:t>1</w:t>
      </w:r>
      <w:r w:rsidR="00811010" w:rsidRPr="00E03433">
        <w:rPr>
          <w:kern w:val="28"/>
          <w:sz w:val="28"/>
          <w:szCs w:val="28"/>
          <w:lang w:eastAsia="ru-RU"/>
        </w:rPr>
        <w:t xml:space="preserve"> – 12-ти </w:t>
      </w:r>
      <w:r w:rsidRPr="00E03433">
        <w:rPr>
          <w:kern w:val="28"/>
          <w:sz w:val="28"/>
          <w:szCs w:val="28"/>
          <w:lang w:eastAsia="ru-RU"/>
        </w:rPr>
        <w:t xml:space="preserve">этажная, общими размерами в </w:t>
      </w:r>
      <w:r w:rsidR="002513A2" w:rsidRPr="00E03433">
        <w:rPr>
          <w:kern w:val="28"/>
          <w:sz w:val="28"/>
          <w:szCs w:val="28"/>
          <w:lang w:eastAsia="ru-RU"/>
        </w:rPr>
        <w:t xml:space="preserve">осях 31.59х15.28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0C74594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66915D11" w14:textId="3B5D3B41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811010" w:rsidRPr="00E03433">
        <w:rPr>
          <w:kern w:val="28"/>
          <w:sz w:val="28"/>
          <w:szCs w:val="28"/>
          <w:lang w:eastAsia="ru-RU"/>
        </w:rPr>
        <w:t>33,84 м;</w:t>
      </w:r>
    </w:p>
    <w:p w14:paraId="71AC4D6F" w14:textId="59DF171F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S2</w:t>
      </w:r>
      <w:r w:rsidR="00811010" w:rsidRPr="00E03433">
        <w:rPr>
          <w:kern w:val="28"/>
          <w:sz w:val="28"/>
          <w:szCs w:val="28"/>
          <w:lang w:eastAsia="ru-RU"/>
        </w:rPr>
        <w:t xml:space="preserve"> – </w:t>
      </w:r>
      <w:r w:rsidR="008D65F3" w:rsidRPr="00E03433">
        <w:rPr>
          <w:kern w:val="28"/>
          <w:sz w:val="28"/>
          <w:szCs w:val="28"/>
          <w:lang w:eastAsia="ru-RU"/>
        </w:rPr>
        <w:t>12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 w:rsidR="002513A2" w:rsidRPr="00E03433">
        <w:rPr>
          <w:kern w:val="28"/>
          <w:sz w:val="28"/>
          <w:szCs w:val="28"/>
          <w:lang w:eastAsia="ru-RU"/>
        </w:rPr>
        <w:t xml:space="preserve">29.00х23.40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7A23899E" w14:textId="77777777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40635AA0" w14:textId="2FB5CF9D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8D65F3" w:rsidRPr="00E03433">
        <w:rPr>
          <w:kern w:val="28"/>
          <w:sz w:val="28"/>
          <w:szCs w:val="28"/>
          <w:lang w:eastAsia="ru-RU"/>
        </w:rPr>
        <w:t>3</w:t>
      </w:r>
      <w:r w:rsidR="00811010" w:rsidRPr="00E03433">
        <w:rPr>
          <w:kern w:val="28"/>
          <w:sz w:val="28"/>
          <w:szCs w:val="28"/>
          <w:lang w:eastAsia="ru-RU"/>
        </w:rPr>
        <w:t>3</w:t>
      </w:r>
      <w:r w:rsidR="008D65F3" w:rsidRPr="00E03433">
        <w:rPr>
          <w:kern w:val="28"/>
          <w:sz w:val="28"/>
          <w:szCs w:val="28"/>
          <w:lang w:eastAsia="ru-RU"/>
        </w:rPr>
        <w:t>,</w:t>
      </w:r>
      <w:r w:rsidR="00811010" w:rsidRPr="00E03433">
        <w:rPr>
          <w:kern w:val="28"/>
          <w:sz w:val="28"/>
          <w:szCs w:val="28"/>
          <w:lang w:eastAsia="ru-RU"/>
        </w:rPr>
        <w:t>84</w:t>
      </w:r>
      <w:r w:rsidR="008D65F3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м;</w:t>
      </w:r>
    </w:p>
    <w:p w14:paraId="0E186048" w14:textId="55FC83EB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S3</w:t>
      </w:r>
      <w:r w:rsidRPr="00E03433">
        <w:rPr>
          <w:kern w:val="28"/>
          <w:sz w:val="28"/>
          <w:szCs w:val="28"/>
          <w:lang w:eastAsia="ru-RU"/>
        </w:rPr>
        <w:t xml:space="preserve"> – 12-ти этажная, общими размерами в осях 28.08х15.28 м.</w:t>
      </w:r>
    </w:p>
    <w:p w14:paraId="58326799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20BD3053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Общая высота блок-секции 33,84 м;</w:t>
      </w:r>
    </w:p>
    <w:p w14:paraId="651F97A4" w14:textId="435CF9B5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S4</w:t>
      </w:r>
      <w:r w:rsidRPr="00E03433">
        <w:rPr>
          <w:kern w:val="28"/>
          <w:sz w:val="28"/>
          <w:szCs w:val="28"/>
          <w:lang w:eastAsia="ru-RU"/>
        </w:rPr>
        <w:t xml:space="preserve"> – 12-ти этажная, общими размерами в осях 28.08х15.28 м.</w:t>
      </w:r>
    </w:p>
    <w:p w14:paraId="08095E9A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5372E1B9" w14:textId="60E48046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Общая высота блок-секции 33,84 м;</w:t>
      </w:r>
    </w:p>
    <w:p w14:paraId="109D4845" w14:textId="5CA90B4E" w:rsidR="002513A2" w:rsidRPr="00E03433" w:rsidRDefault="00F7684A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Паркинг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b/>
          <w:bCs/>
          <w:kern w:val="28"/>
          <w:sz w:val="28"/>
          <w:szCs w:val="28"/>
          <w:lang w:eastAsia="ru-RU"/>
        </w:rPr>
        <w:t>P1</w:t>
      </w:r>
      <w:r w:rsidRPr="00E03433">
        <w:rPr>
          <w:kern w:val="28"/>
          <w:sz w:val="28"/>
          <w:szCs w:val="28"/>
          <w:lang w:eastAsia="ru-RU"/>
        </w:rPr>
        <w:t xml:space="preserve"> – 1-этажный, общими размерами в осях х 62,25 м х 44,855 м. Высота паркинга – 3,5 м (от пола до потолка).</w:t>
      </w:r>
    </w:p>
    <w:p w14:paraId="565AB9FF" w14:textId="77777777" w:rsidR="00F7684A" w:rsidRPr="00E03433" w:rsidRDefault="00F7684A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</w:p>
    <w:p w14:paraId="7D20EF79" w14:textId="0A897503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Входы в жилье осуществляются с внутреннего дворового пространства.</w:t>
      </w:r>
    </w:p>
    <w:p w14:paraId="738FDF94" w14:textId="744706FD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Вертикальная связь в здании осуществляется посредством лестницы </w:t>
      </w:r>
      <w:r w:rsidR="00F7684A" w:rsidRPr="00E03433">
        <w:rPr>
          <w:kern w:val="28"/>
          <w:sz w:val="28"/>
          <w:szCs w:val="28"/>
          <w:lang w:eastAsia="ru-RU"/>
        </w:rPr>
        <w:t xml:space="preserve">типа </w:t>
      </w:r>
      <w:r w:rsidR="00F7684A" w:rsidRPr="00E03433">
        <w:rPr>
          <w:kern w:val="28"/>
          <w:sz w:val="28"/>
          <w:szCs w:val="28"/>
          <w:lang w:eastAsia="ru-RU"/>
        </w:rPr>
        <w:br/>
        <w:t>H</w:t>
      </w:r>
      <w:r w:rsidR="00811010" w:rsidRPr="00E03433">
        <w:rPr>
          <w:kern w:val="28"/>
          <w:sz w:val="28"/>
          <w:szCs w:val="28"/>
          <w:lang w:eastAsia="ru-RU"/>
        </w:rPr>
        <w:t>-</w:t>
      </w:r>
      <w:r w:rsidRPr="00E03433">
        <w:rPr>
          <w:kern w:val="28"/>
          <w:sz w:val="28"/>
          <w:szCs w:val="28"/>
          <w:lang w:eastAsia="ru-RU"/>
        </w:rPr>
        <w:t>1 и пассажирскими лифтами грузоподъемностью 600кг, 1000 кг. Двери огнестойкостью не менее EI30.</w:t>
      </w:r>
    </w:p>
    <w:p w14:paraId="71811CE2" w14:textId="7CD1916C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проекте предусмотрено остекление лоджий</w:t>
      </w:r>
      <w:r w:rsidR="00811010" w:rsidRPr="00E03433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 xml:space="preserve"> наружное ночное декоративное освещение жилого комплекса.</w:t>
      </w:r>
    </w:p>
    <w:p w14:paraId="013E0E8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 внутреннем дворовом пространстве расположены детские площадки, площадки для отдыха взрослых, элементы озеленения и ландшафта.</w:t>
      </w:r>
    </w:p>
    <w:p w14:paraId="44BF1CD7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Доступ МГН к лифтам на </w:t>
      </w:r>
      <w:proofErr w:type="spellStart"/>
      <w:r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 0.000 осуществляется по пандусам с нормируемым уклоном. </w:t>
      </w:r>
    </w:p>
    <w:p w14:paraId="72C243DD" w14:textId="77777777" w:rsidR="00FF0A1D" w:rsidRPr="00E03433" w:rsidRDefault="00FF0A1D" w:rsidP="00FF0A1D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A70CB99" w14:textId="3D8C0705" w:rsidR="00F7684A" w:rsidRPr="00E03433" w:rsidRDefault="00F7684A" w:rsidP="00F7684A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Паркинг запроектирован пристроенный, наземный, закрытый, неотапливаемый. Функциональное назначение это временное пребывание автотранспортных средств, принадлежащих жильцам и посетителям жилого комплекса. В паркинге принято двухуровневое размещение машин с использованием парковочных систем "</w:t>
      </w:r>
      <w:proofErr w:type="spellStart"/>
      <w:r w:rsidRPr="00E03433">
        <w:rPr>
          <w:kern w:val="28"/>
          <w:sz w:val="28"/>
          <w:szCs w:val="28"/>
          <w:lang w:eastAsia="ru-RU"/>
        </w:rPr>
        <w:t>Klaus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Multiparking</w:t>
      </w:r>
      <w:proofErr w:type="spellEnd"/>
      <w:r w:rsidRPr="00E03433">
        <w:rPr>
          <w:kern w:val="28"/>
          <w:sz w:val="28"/>
          <w:szCs w:val="28"/>
          <w:lang w:eastAsia="ru-RU"/>
        </w:rPr>
        <w:t>" для стандартных размеров машин. Эвакуационные выходы из паркинга проходят через 1 этаж секций S1, S2, S3, S4.</w:t>
      </w:r>
      <w:r w:rsidRPr="00E03433">
        <w:rPr>
          <w:kern w:val="28"/>
          <w:sz w:val="28"/>
          <w:szCs w:val="28"/>
          <w:lang w:eastAsia="ru-RU"/>
        </w:rPr>
        <w:cr/>
      </w:r>
    </w:p>
    <w:p w14:paraId="21B25FD6" w14:textId="7BB40888" w:rsidR="00FF0A1D" w:rsidRPr="00E03433" w:rsidRDefault="00811010" w:rsidP="00FF0A1D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Конструктивные решения</w:t>
      </w:r>
    </w:p>
    <w:p w14:paraId="277B4A5C" w14:textId="6A0347DE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Фундаменты </w:t>
      </w:r>
      <w:r w:rsidR="00F7684A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свайный</w:t>
      </w:r>
      <w:r w:rsidR="00F7684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 ленточным монолитным ростверком.</w:t>
      </w:r>
    </w:p>
    <w:p w14:paraId="3FE07839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Перекрытия, покрытия, стены - объемные блоки из керамзитобетона типа «Лежащий стакан».</w:t>
      </w:r>
    </w:p>
    <w:p w14:paraId="21710384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Парапеты - сборный железобетонные панели.</w:t>
      </w:r>
    </w:p>
    <w:p w14:paraId="07A0AC82" w14:textId="6D00ED84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Лестницы - </w:t>
      </w:r>
      <w:r w:rsidR="00837DAC" w:rsidRPr="00E03433">
        <w:rPr>
          <w:kern w:val="28"/>
          <w:sz w:val="28"/>
          <w:szCs w:val="28"/>
          <w:lang w:eastAsia="ru-RU"/>
        </w:rPr>
        <w:t>сборные железобетонные с двумя продольными ребрами 220х70мм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3A06AAA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Лифтовые шахты - сборные блоки из керамзитобетона, с учетом требований завода изготовителя лифтового оборудования.</w:t>
      </w:r>
    </w:p>
    <w:p w14:paraId="2CCCAD3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Вентиляционные блоки - железобетонные заводского изготовления.</w:t>
      </w:r>
    </w:p>
    <w:p w14:paraId="431D0E5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Лестничные ограждения выполнять из нержавеющей стали, марки AISI 201</w:t>
      </w:r>
    </w:p>
    <w:p w14:paraId="4CBAE0EA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Площадки - сборные железобетонные.</w:t>
      </w:r>
    </w:p>
    <w:p w14:paraId="38534048" w14:textId="57A4C1C2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Кровля - плоская рулонная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6CD5EABD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Водосток - внутренний организованный.</w:t>
      </w:r>
    </w:p>
    <w:p w14:paraId="659B33A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Наружная </w:t>
      </w:r>
      <w:r w:rsidR="003E7514" w:rsidRPr="00E03433">
        <w:rPr>
          <w:kern w:val="28"/>
          <w:sz w:val="28"/>
          <w:szCs w:val="28"/>
          <w:lang w:eastAsia="ru-RU"/>
        </w:rPr>
        <w:t>отделка</w:t>
      </w:r>
      <w:r w:rsidRPr="00E03433">
        <w:rPr>
          <w:kern w:val="28"/>
          <w:sz w:val="28"/>
          <w:szCs w:val="28"/>
          <w:lang w:eastAsia="ru-RU"/>
        </w:rPr>
        <w:t>:</w:t>
      </w:r>
    </w:p>
    <w:p w14:paraId="0E1A0D4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Стены - вентилируемый фасад с облицовкой стальными панелями по направляющим, керамзитобетонные панели с расшивкой. Класс пожарной опасности К0 (</w:t>
      </w:r>
      <w:proofErr w:type="spellStart"/>
      <w:r w:rsidRPr="00E03433">
        <w:rPr>
          <w:kern w:val="28"/>
          <w:sz w:val="28"/>
          <w:szCs w:val="28"/>
          <w:lang w:eastAsia="ru-RU"/>
        </w:rPr>
        <w:t>непожароопасный</w:t>
      </w:r>
      <w:proofErr w:type="spellEnd"/>
      <w:r w:rsidRPr="00E03433">
        <w:rPr>
          <w:kern w:val="28"/>
          <w:sz w:val="28"/>
          <w:szCs w:val="28"/>
          <w:lang w:eastAsia="ru-RU"/>
        </w:rPr>
        <w:t>).</w:t>
      </w:r>
    </w:p>
    <w:p w14:paraId="187B19D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откосы окон - оцинкованная сталь, сливы - оцинкованная сталь, окрашенная порошковыми составами.</w:t>
      </w:r>
    </w:p>
    <w:p w14:paraId="459AC217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Отмостка - брусчатка.</w:t>
      </w:r>
    </w:p>
    <w:p w14:paraId="5D14D1A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proofErr w:type="spellStart"/>
      <w:r w:rsidRPr="00E03433">
        <w:rPr>
          <w:kern w:val="28"/>
          <w:sz w:val="28"/>
          <w:szCs w:val="28"/>
          <w:lang w:eastAsia="ru-RU"/>
        </w:rPr>
        <w:t>Вентшахты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на кровле - металлопрофиль.</w:t>
      </w:r>
    </w:p>
    <w:p w14:paraId="02BC0A0E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Цветовое решение фасадов выполнено согласно ЭП.</w:t>
      </w:r>
    </w:p>
    <w:p w14:paraId="02DA5D6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- металлопластиковые, двухкамерный стеклопакет.</w:t>
      </w:r>
    </w:p>
    <w:p w14:paraId="0E3E199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в лестничных клетках - металлопластиковые однокамерный стеклопакет.</w:t>
      </w:r>
    </w:p>
    <w:p w14:paraId="7F6909F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>Двери:</w:t>
      </w:r>
    </w:p>
    <w:p w14:paraId="7BB07049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на 1-ом этаже- металлические;</w:t>
      </w:r>
    </w:p>
    <w:p w14:paraId="3AD09EA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квартиры - утепленные металлические с замками.</w:t>
      </w:r>
    </w:p>
    <w:p w14:paraId="70622E93" w14:textId="21485A03" w:rsidR="00F124D3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тех. помещения - металлические с замками.</w:t>
      </w:r>
      <w:r w:rsidR="00F124D3" w:rsidRPr="00E03433">
        <w:t xml:space="preserve"> </w:t>
      </w:r>
      <w:r w:rsidR="00F124D3" w:rsidRPr="00E03433">
        <w:rPr>
          <w:kern w:val="28"/>
          <w:sz w:val="28"/>
          <w:szCs w:val="28"/>
          <w:lang w:eastAsia="ru-RU"/>
        </w:rPr>
        <w:t>Места общего пользования - чистовая отделка, выполнить согласно требованиям корпоративных стандартов Заказчика и дизайн-проекту.</w:t>
      </w:r>
    </w:p>
    <w:p w14:paraId="01A19E10" w14:textId="77777777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Квартиры - чистовая отделка, стены комнат -обои, потолок - в/э покраска по сухим </w:t>
      </w:r>
      <w:proofErr w:type="spellStart"/>
      <w:r w:rsidRPr="00E03433">
        <w:rPr>
          <w:kern w:val="28"/>
          <w:sz w:val="28"/>
          <w:szCs w:val="28"/>
          <w:lang w:eastAsia="ru-RU"/>
        </w:rPr>
        <w:t>гипсовми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смесями.</w:t>
      </w:r>
    </w:p>
    <w:p w14:paraId="30398B94" w14:textId="77777777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Для изготовления строительных конструкций, а также материалы, применяемые в проекте, предусмотреть I класс радиационной безопасности (п.31 Гигиенический норматив РК от 5 августа 2022 года № КР ДСМ-71).</w:t>
      </w:r>
    </w:p>
    <w:p w14:paraId="2AAC7659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CFE2D38" w14:textId="370B4B9C" w:rsidR="00B459B3" w:rsidRPr="00E03433" w:rsidRDefault="00B459B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Паркинг каркасный, монолитный, железобетонный. Колонны монолитные сеч. 500х500 мм, из бетона В25. Стены - монолитные, ж/б толщиной 200 мм, из бетона В25 и </w:t>
      </w:r>
      <w:proofErr w:type="spellStart"/>
      <w:r w:rsidRPr="00E03433">
        <w:rPr>
          <w:kern w:val="28"/>
          <w:sz w:val="28"/>
          <w:szCs w:val="28"/>
          <w:lang w:eastAsia="ru-RU"/>
        </w:rPr>
        <w:t>газоблок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200 мм. Перекрытие - монолитное, ж/б, толщиной 250 мм, из бетона В25. Перегородки - </w:t>
      </w:r>
      <w:proofErr w:type="spellStart"/>
      <w:r w:rsidRPr="00E03433">
        <w:rPr>
          <w:kern w:val="28"/>
          <w:sz w:val="28"/>
          <w:szCs w:val="28"/>
          <w:lang w:eastAsia="ru-RU"/>
        </w:rPr>
        <w:t>газоблок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200 мм Кровля - эксплуатируемая. Водосток внутренний по уклону. Двери в </w:t>
      </w:r>
      <w:proofErr w:type="spellStart"/>
      <w:r w:rsidRPr="00E03433">
        <w:rPr>
          <w:kern w:val="28"/>
          <w:sz w:val="28"/>
          <w:szCs w:val="28"/>
          <w:lang w:eastAsia="ru-RU"/>
        </w:rPr>
        <w:t>тех</w:t>
      </w:r>
      <w:proofErr w:type="gramStart"/>
      <w:r w:rsidRPr="00E03433">
        <w:rPr>
          <w:kern w:val="28"/>
          <w:sz w:val="28"/>
          <w:szCs w:val="28"/>
          <w:lang w:eastAsia="ru-RU"/>
        </w:rPr>
        <w:t>.п</w:t>
      </w:r>
      <w:proofErr w:type="gramEnd"/>
      <w:r w:rsidRPr="00E03433">
        <w:rPr>
          <w:kern w:val="28"/>
          <w:sz w:val="28"/>
          <w:szCs w:val="28"/>
          <w:lang w:eastAsia="ru-RU"/>
        </w:rPr>
        <w:t>омещениях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 противопожарные, с пределом огнестойкости 45 мин. Облицовка фасадов - навесной вентилируемый фасад.</w:t>
      </w:r>
    </w:p>
    <w:p w14:paraId="0C7D582D" w14:textId="77777777" w:rsidR="008778AE" w:rsidRPr="00E03433" w:rsidRDefault="008778AE" w:rsidP="00B459B3">
      <w:pPr>
        <w:widowControl/>
        <w:autoSpaceDE/>
        <w:autoSpaceDN/>
        <w:ind w:left="284" w:right="142"/>
        <w:jc w:val="both"/>
        <w:rPr>
          <w:b/>
          <w:bCs/>
          <w:kern w:val="28"/>
          <w:sz w:val="28"/>
          <w:szCs w:val="28"/>
          <w:lang w:eastAsia="ru-RU"/>
        </w:rPr>
      </w:pPr>
    </w:p>
    <w:p w14:paraId="3545018C" w14:textId="23B5B213" w:rsidR="00F124D3" w:rsidRPr="00E03433" w:rsidRDefault="00811010" w:rsidP="00B459B3">
      <w:pPr>
        <w:widowControl/>
        <w:autoSpaceDE/>
        <w:autoSpaceDN/>
        <w:ind w:left="284"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Качественные характеристики</w:t>
      </w:r>
    </w:p>
    <w:p w14:paraId="33592573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Многоэтажный комплекс ориентирован с учетом нормируемой инсоляции согласно Санитарным нормам и правилам РК.</w:t>
      </w:r>
    </w:p>
    <w:p w14:paraId="7DFE76D7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Планировка рельефа решается с учетом отвода поверхностных вод от зданий на газон.</w:t>
      </w:r>
    </w:p>
    <w:p w14:paraId="2622184C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 домам предусматривается свободный проезд автомашин. Проезд и дворовые площадки с асфальтобетонным покрытием с продольным уклоном согласно действующих норм. Территория вокруг жилого здания благоустраивается и озеленяется. </w:t>
      </w:r>
    </w:p>
    <w:p w14:paraId="050AD2FC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0B4CC9F1" w14:textId="50A5F028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Противопожарные мероприятия</w:t>
      </w:r>
    </w:p>
    <w:p w14:paraId="43CEC19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Противопожарные мероприятия выполнены в полном соответствии с СН РК 2.02-01-2014; СП РК 2.02-101-2014 "Пожарная безопасность зданий и сооружений", и в соответствии с Техническим регламентом "Общие требования к пожарной безопасности".</w:t>
      </w:r>
    </w:p>
    <w:p w14:paraId="6DE4F8D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Строительные конструкции, принятые для строительства здания обеспечивают II степень огнестойкости.</w:t>
      </w:r>
    </w:p>
    <w:p w14:paraId="042B6B8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Габариты принятых дверных проемов, лестничных клеток обеспечивают эвакуацию людей.</w:t>
      </w:r>
    </w:p>
    <w:p w14:paraId="10C82994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Двери на путях эвакуации открываются по направлению выхода.</w:t>
      </w:r>
    </w:p>
    <w:p w14:paraId="69EFD3F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Внутренняя отделка выполнена из негорючих материалов.</w:t>
      </w:r>
    </w:p>
    <w:p w14:paraId="30A3128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лоджии предусмотрен глухой простенок длиной 1200 мм, применены негорючие материалы.</w:t>
      </w:r>
    </w:p>
    <w:p w14:paraId="7B0AAB8B" w14:textId="119EB97F" w:rsidR="00F124D3" w:rsidRPr="00E03433" w:rsidRDefault="00B459B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Пожарные отсеки в паркинге не предусматриваются согласно СП РК 3.03-105-2013 п. 4.3.1.33 </w:t>
      </w:r>
      <w:proofErr w:type="spellStart"/>
      <w:r w:rsidRPr="00E03433">
        <w:rPr>
          <w:kern w:val="28"/>
          <w:sz w:val="28"/>
          <w:szCs w:val="28"/>
          <w:lang w:eastAsia="ru-RU"/>
        </w:rPr>
        <w:t>пп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б. Площадь паркинга не превышает 10400м2, противопожарные преграды не требуются.</w:t>
      </w:r>
    </w:p>
    <w:p w14:paraId="39DA8397" w14:textId="77777777" w:rsidR="00B459B3" w:rsidRPr="00E03433" w:rsidRDefault="00B459B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6363DFEA" w14:textId="23B05CD6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Мероприятия по охране окружающей среды</w:t>
      </w:r>
    </w:p>
    <w:p w14:paraId="432CB827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Здание отрицательного воздействия на окружающую среду не оказывает, нет вредных выбросов в атмосферу.</w:t>
      </w:r>
    </w:p>
    <w:p w14:paraId="25A18A75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Сточные воды отводятся в существующую канализацию.</w:t>
      </w:r>
    </w:p>
    <w:p w14:paraId="41497F9F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Сброс сточных вод в водоемы отсутствует. Лишний строительный грунт вывозится в места, специально для этого предусмотренные, мусор - на свалку.</w:t>
      </w:r>
    </w:p>
    <w:p w14:paraId="3BB1DDCA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Растительный грунт срезается и хранится для использования при озеленении</w:t>
      </w:r>
    </w:p>
    <w:p w14:paraId="31965ED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0C1D48B" w14:textId="0259053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Технические требования к металлическим изделиям</w:t>
      </w:r>
    </w:p>
    <w:p w14:paraId="4641A35E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>Сварные швы выполнять в соответствии с ГОСТ 5264-95.</w:t>
      </w:r>
    </w:p>
    <w:p w14:paraId="5F252B1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>Сварочные работы выполнять с применением следующих материалов:</w:t>
      </w:r>
    </w:p>
    <w:p w14:paraId="2FF3A278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а) при автоматической и полуавтоматической сварке электродную проволоку СВ-08ГА по ГОСТ 2246-70*и флюсы ОСЦ-45 по ГОСТ 9087-81.</w:t>
      </w:r>
    </w:p>
    <w:p w14:paraId="30ACB282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б) при ручной сварке обычных углеродистых сталей- электроды типа Э-42 по ГОСТ 9467-75*. Все видимые сварные швы зачистить.</w:t>
      </w:r>
    </w:p>
    <w:p w14:paraId="6C48E1B1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Высоту шва принять не менее минимальной высоты свариваемых элементов, но не менее 5 мм.</w:t>
      </w:r>
    </w:p>
    <w:p w14:paraId="2C2C1208" w14:textId="77777777" w:rsidR="00180F54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</w:p>
    <w:p w14:paraId="4307338B" w14:textId="50CB8EA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Антикоррозийная защита</w:t>
      </w:r>
    </w:p>
    <w:p w14:paraId="0651393C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>Все металлические детали должны быть защищены от коррозии. Закладные детали и сварные соединения защищаются антикоррозийным покрытием в соответствии с СНиП 2.01-19-2004.</w:t>
      </w:r>
    </w:p>
    <w:p w14:paraId="750D6F30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>Стальные части, входящие в состав сварных соединений (соединительные накладки, анкерные стержни) должны иметь защитное антикоррозионное покрытие: эмаль ПФ-115 ГОСТ 6465-76наноситсяпо грунтовке ГФ-021ГОСТ 25129-82*. Лакокрасочные покрытия наносятся 2-мя слоями, общая толщина покрытия 55мкм.</w:t>
      </w:r>
    </w:p>
    <w:p w14:paraId="1F6F6DB7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Нарушенное в процессе электросварочных работ лакокрасочное покрытие должно быть восстановлено покраской за 2 раза. Перед выполнением работ по восстановлению антикоррозионного покрытия поврежденная поверхность должна быть зачищена щетками и произведено обеспыливание.</w:t>
      </w:r>
    </w:p>
    <w:p w14:paraId="25E13804" w14:textId="5EFCD593" w:rsidR="00130511" w:rsidRPr="00E03433" w:rsidRDefault="00883B25" w:rsidP="00E3282E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        </w:t>
      </w:r>
    </w:p>
    <w:p w14:paraId="68EEB605" w14:textId="77777777" w:rsidR="00767CAA" w:rsidRDefault="00767CAA">
      <w:pPr>
        <w:rPr>
          <w:b/>
          <w:kern w:val="28"/>
          <w:sz w:val="28"/>
          <w:szCs w:val="28"/>
          <w:lang w:eastAsia="ru-RU"/>
        </w:rPr>
      </w:pPr>
      <w:r>
        <w:rPr>
          <w:b/>
          <w:kern w:val="28"/>
          <w:sz w:val="28"/>
          <w:szCs w:val="28"/>
          <w:lang w:eastAsia="ru-RU"/>
        </w:rPr>
        <w:br w:type="page"/>
      </w:r>
    </w:p>
    <w:p w14:paraId="4C2EC6F2" w14:textId="5D3C2F48" w:rsidR="00E3282E" w:rsidRPr="00E03433" w:rsidRDefault="00883B25" w:rsidP="00180F54">
      <w:pPr>
        <w:widowControl/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Технико-экономические показатели</w:t>
      </w:r>
    </w:p>
    <w:p w14:paraId="3993156B" w14:textId="31BC7853" w:rsidR="00883B25" w:rsidRPr="00E03433" w:rsidRDefault="00883B25" w:rsidP="00E3282E">
      <w:pPr>
        <w:rPr>
          <w:sz w:val="28"/>
          <w:szCs w:val="28"/>
          <w:lang w:eastAsia="ru-RU"/>
        </w:rPr>
      </w:pPr>
    </w:p>
    <w:p w14:paraId="3570A04E" w14:textId="7916C4EA" w:rsidR="00556B13" w:rsidRPr="00E03433" w:rsidRDefault="00767CAA" w:rsidP="00767CAA">
      <w:pPr>
        <w:widowControl/>
        <w:autoSpaceDE/>
        <w:autoSpaceDN/>
        <w:ind w:left="-426" w:right="142"/>
        <w:rPr>
          <w:b/>
          <w:kern w:val="28"/>
          <w:sz w:val="28"/>
          <w:szCs w:val="28"/>
          <w:lang w:eastAsia="ru-RU"/>
        </w:rPr>
      </w:pPr>
      <w:r w:rsidRPr="00767CAA">
        <w:rPr>
          <w:noProof/>
          <w:lang w:eastAsia="ru-RU"/>
        </w:rPr>
        <w:drawing>
          <wp:inline distT="0" distB="0" distL="0" distR="0" wp14:anchorId="1A18ED3A" wp14:editId="1F1AABC4">
            <wp:extent cx="6330731" cy="2926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98" cy="29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EFE8" w14:textId="2660E391" w:rsidR="00180F54" w:rsidRPr="00E03433" w:rsidRDefault="00180F54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CC2A887" w14:textId="77777777" w:rsidR="00883B25" w:rsidRPr="00E03433" w:rsidRDefault="00883B25" w:rsidP="00180F54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Конструктивная часть</w:t>
      </w:r>
    </w:p>
    <w:p w14:paraId="20D5499D" w14:textId="77777777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Конструктивные решения разработаны на основании архитектурных решений проекта, материалов инженерно-геологических изысканий, расчетов, генплана.</w:t>
      </w:r>
    </w:p>
    <w:p w14:paraId="3175D205" w14:textId="496C177F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0,000 принят уровень чистого пола 1-го этажа, соответствующий абсолютной отметке 3</w:t>
      </w:r>
      <w:r w:rsidR="00180F54" w:rsidRPr="00E03433">
        <w:rPr>
          <w:b/>
          <w:kern w:val="28"/>
          <w:sz w:val="28"/>
          <w:szCs w:val="28"/>
          <w:lang w:eastAsia="ru-RU"/>
        </w:rPr>
        <w:t>44</w:t>
      </w:r>
      <w:r w:rsidRPr="00E03433">
        <w:rPr>
          <w:b/>
          <w:kern w:val="28"/>
          <w:sz w:val="28"/>
          <w:szCs w:val="28"/>
          <w:lang w:eastAsia="ru-RU"/>
        </w:rPr>
        <w:t>,</w:t>
      </w:r>
      <w:r w:rsidR="008778AE" w:rsidRPr="00E03433">
        <w:rPr>
          <w:b/>
          <w:kern w:val="28"/>
          <w:sz w:val="28"/>
          <w:szCs w:val="28"/>
          <w:lang w:eastAsia="ru-RU"/>
        </w:rPr>
        <w:t>1</w:t>
      </w:r>
      <w:r w:rsidR="00180F54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1006D652" w14:textId="2E40A69B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Здания относятся к 4 категории расчетного срока эксплуатации </w:t>
      </w:r>
      <w:r w:rsidR="00180F54" w:rsidRPr="00E03433">
        <w:rPr>
          <w:kern w:val="28"/>
          <w:sz w:val="28"/>
          <w:szCs w:val="28"/>
          <w:lang w:eastAsia="ru-RU"/>
        </w:rPr>
        <w:t>- индикативный</w:t>
      </w:r>
      <w:r w:rsidRPr="00E03433">
        <w:rPr>
          <w:kern w:val="28"/>
          <w:sz w:val="28"/>
          <w:szCs w:val="28"/>
          <w:lang w:eastAsia="ru-RU"/>
        </w:rPr>
        <w:t xml:space="preserve"> срок эксплуатации </w:t>
      </w:r>
      <w:r w:rsidR="008778AE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50</w:t>
      </w:r>
      <w:r w:rsidR="008778A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лет</w:t>
      </w:r>
    </w:p>
    <w:p w14:paraId="7158CCB8" w14:textId="77777777" w:rsidR="00F4368F" w:rsidRPr="00E03433" w:rsidRDefault="00F4368F" w:rsidP="00883B25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76B2B33D" w14:textId="601B743F" w:rsidR="00883B25" w:rsidRPr="00E03433" w:rsidRDefault="00890444" w:rsidP="00890444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8778AE" w:rsidRPr="00E03433">
        <w:rPr>
          <w:b/>
          <w:kern w:val="28"/>
          <w:sz w:val="28"/>
          <w:szCs w:val="28"/>
          <w:lang w:eastAsia="ru-RU"/>
        </w:rPr>
        <w:t>-секции</w:t>
      </w:r>
    </w:p>
    <w:p w14:paraId="409329DD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Конструктивное схема - панельно-блочная без несущих панелей стен, панели перекрытия опираются только на объемные блоки. Продольная и поперечная жесткость здания обеспечивается только столбами несущих объемных блоков. С навесными наружными панелями.</w:t>
      </w:r>
    </w:p>
    <w:p w14:paraId="68B9E31E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Блоки между собой по вертикали образуют контактный стык по четырем сторонам на растворном шве h=30мм прочностью М150, уложенном по периметру блока шириной 100мм.</w:t>
      </w:r>
    </w:p>
    <w:p w14:paraId="3E4ADBF4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Сжимающие вертикальные нагрузки воспринимаются горизонтальным растворным швом. Горизонтальные нагрузки в "столбе" воспринимаются соединительными деталями, установленными по 4-м углам блоков.</w:t>
      </w:r>
    </w:p>
    <w:p w14:paraId="2E4D0358" w14:textId="6105AE76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Объединение "столбов" из объемных блоков между собой осуществляется сваркой закладных деталей в горизонтальной плоскости. - Материал блока в зависимости от типа по несущей способности - 1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>. тяжелый бетон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плотность 2500 кг/м3, класса по прочности 1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>.: С30/37.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Керамзитобетон плотностью 1800 кг/см3, класса по прочности 2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 - 5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.: LС25/30, 6 </w:t>
      </w:r>
      <w:proofErr w:type="spellStart"/>
      <w:proofErr w:type="gram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>. и</w:t>
      </w:r>
      <w:proofErr w:type="gramEnd"/>
      <w:r w:rsidRPr="00E03433">
        <w:rPr>
          <w:kern w:val="28"/>
          <w:sz w:val="28"/>
          <w:szCs w:val="28"/>
          <w:lang w:eastAsia="ru-RU"/>
        </w:rPr>
        <w:t xml:space="preserve"> выше: LC16/18. - Плита потолка блока плоская со </w:t>
      </w:r>
      <w:proofErr w:type="spellStart"/>
      <w:r w:rsidRPr="00E03433">
        <w:rPr>
          <w:kern w:val="28"/>
          <w:sz w:val="28"/>
          <w:szCs w:val="28"/>
          <w:lang w:eastAsia="ru-RU"/>
        </w:rPr>
        <w:t>сбежкой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высотой 80-97 мм. - Плиты пола блока часторебристая, ребра высотой 170мм, полка плиты 80мм. - Стены блока реб</w:t>
      </w:r>
      <w:r w:rsidR="00325D1A" w:rsidRPr="00E03433">
        <w:rPr>
          <w:kern w:val="28"/>
          <w:sz w:val="28"/>
          <w:szCs w:val="28"/>
          <w:lang w:eastAsia="ru-RU"/>
        </w:rPr>
        <w:t xml:space="preserve">ристые, ребра высотой </w:t>
      </w:r>
      <w:r w:rsidRPr="00E03433">
        <w:rPr>
          <w:kern w:val="28"/>
          <w:sz w:val="28"/>
          <w:szCs w:val="28"/>
          <w:lang w:eastAsia="ru-RU"/>
        </w:rPr>
        <w:t xml:space="preserve">100мм, расположенные </w:t>
      </w:r>
      <w:r w:rsidR="00325D1A" w:rsidRPr="00E03433">
        <w:rPr>
          <w:kern w:val="28"/>
          <w:sz w:val="28"/>
          <w:szCs w:val="28"/>
          <w:lang w:eastAsia="ru-RU"/>
        </w:rPr>
        <w:t xml:space="preserve">в вертикальном и горизонтальном </w:t>
      </w:r>
      <w:r w:rsidRPr="00E03433">
        <w:rPr>
          <w:kern w:val="28"/>
          <w:sz w:val="28"/>
          <w:szCs w:val="28"/>
          <w:lang w:eastAsia="ru-RU"/>
        </w:rPr>
        <w:t>направлении, полка 50мм; плоские толщиной 100 мм (торцевая стен</w:t>
      </w:r>
      <w:r w:rsidR="00325D1A" w:rsidRPr="00E03433">
        <w:rPr>
          <w:kern w:val="28"/>
          <w:sz w:val="28"/>
          <w:szCs w:val="28"/>
          <w:lang w:eastAsia="ru-RU"/>
        </w:rPr>
        <w:t xml:space="preserve">а, лифтовой и лестничный блок); </w:t>
      </w:r>
      <w:r w:rsidRPr="00E03433">
        <w:rPr>
          <w:kern w:val="28"/>
          <w:sz w:val="28"/>
          <w:szCs w:val="28"/>
          <w:lang w:eastAsia="ru-RU"/>
        </w:rPr>
        <w:t xml:space="preserve">а также комбинированные с усиленными торцами толщиной 100 мм и ребристой средней частью. </w:t>
      </w:r>
    </w:p>
    <w:p w14:paraId="5B861425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Объемные блоки армируются пространственными каркасами и армат</w:t>
      </w:r>
      <w:r w:rsidR="00325D1A" w:rsidRPr="00E03433">
        <w:rPr>
          <w:kern w:val="28"/>
          <w:sz w:val="28"/>
          <w:szCs w:val="28"/>
          <w:lang w:eastAsia="ru-RU"/>
        </w:rPr>
        <w:t xml:space="preserve">урными сетками, объединенными в </w:t>
      </w:r>
      <w:r w:rsidRPr="00E03433">
        <w:rPr>
          <w:kern w:val="28"/>
          <w:sz w:val="28"/>
          <w:szCs w:val="28"/>
          <w:lang w:eastAsia="ru-RU"/>
        </w:rPr>
        <w:t xml:space="preserve">единый арматурный пространственный блок и в межблочном пространстве керамзитобетонные 100мм. </w:t>
      </w:r>
    </w:p>
    <w:p w14:paraId="41BFACBA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- Перегородки в объемных блоках гипсокартонные 75мм, за исключение </w:t>
      </w:r>
      <w:r w:rsidR="00325D1A" w:rsidRPr="00E03433">
        <w:rPr>
          <w:kern w:val="28"/>
          <w:sz w:val="28"/>
          <w:szCs w:val="28"/>
          <w:lang w:eastAsia="ru-RU"/>
        </w:rPr>
        <w:t>балконных -</w:t>
      </w:r>
      <w:r w:rsidRPr="00E03433">
        <w:rPr>
          <w:kern w:val="28"/>
          <w:sz w:val="28"/>
          <w:szCs w:val="28"/>
          <w:lang w:eastAsia="ru-RU"/>
        </w:rPr>
        <w:t xml:space="preserve">керамзитобетонные 100мм, </w:t>
      </w:r>
    </w:p>
    <w:p w14:paraId="71523AE0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- Плита в межблочном пространстве плоская высотой 140 мм. </w:t>
      </w:r>
    </w:p>
    <w:p w14:paraId="7AA9A55F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Наружные стены навесные (вставные) панели общей толщиной 120 мм. Панели соединены с объемными блоками при помощи сварки закладных деталей. Армирование стеновых</w:t>
      </w:r>
      <w:r w:rsidR="00325D1A" w:rsidRPr="00E03433">
        <w:rPr>
          <w:kern w:val="28"/>
          <w:sz w:val="28"/>
          <w:szCs w:val="28"/>
          <w:lang w:eastAsia="ru-RU"/>
        </w:rPr>
        <w:t xml:space="preserve"> панелей выполнено в виде </w:t>
      </w:r>
      <w:r w:rsidRPr="00E03433">
        <w:rPr>
          <w:kern w:val="28"/>
          <w:sz w:val="28"/>
          <w:szCs w:val="28"/>
          <w:lang w:eastAsia="ru-RU"/>
        </w:rPr>
        <w:t>пространственны</w:t>
      </w:r>
      <w:r w:rsidR="00325D1A" w:rsidRPr="00E03433">
        <w:rPr>
          <w:kern w:val="28"/>
          <w:sz w:val="28"/>
          <w:szCs w:val="28"/>
          <w:lang w:eastAsia="ru-RU"/>
        </w:rPr>
        <w:t xml:space="preserve">х каркасов и сварных арматурных </w:t>
      </w:r>
      <w:r w:rsidRPr="00E03433">
        <w:rPr>
          <w:kern w:val="28"/>
          <w:sz w:val="28"/>
          <w:szCs w:val="28"/>
          <w:lang w:eastAsia="ru-RU"/>
        </w:rPr>
        <w:t xml:space="preserve">сеток. </w:t>
      </w:r>
    </w:p>
    <w:p w14:paraId="593A3368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Лестничные марши - сборные железобетонные с двумя продольными ребрами 220х70мм.</w:t>
      </w:r>
    </w:p>
    <w:p w14:paraId="43B5DC1E" w14:textId="32D753CC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 - Объемные блоки доставляются на строительную площадку, </w:t>
      </w:r>
      <w:r w:rsidR="00325D1A" w:rsidRPr="00E03433">
        <w:rPr>
          <w:kern w:val="28"/>
          <w:sz w:val="28"/>
          <w:szCs w:val="28"/>
          <w:lang w:eastAsia="ru-RU"/>
        </w:rPr>
        <w:t xml:space="preserve">в полной готовности, по рабочим </w:t>
      </w:r>
      <w:r w:rsidRPr="00E03433">
        <w:rPr>
          <w:kern w:val="28"/>
          <w:sz w:val="28"/>
          <w:szCs w:val="28"/>
          <w:lang w:eastAsia="ru-RU"/>
        </w:rPr>
        <w:t>чертежам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изделии завода изготовителя. </w:t>
      </w:r>
    </w:p>
    <w:p w14:paraId="32CA517A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Конструктивные решения объемных модульных блоков прин</w:t>
      </w:r>
      <w:r w:rsidR="00325D1A" w:rsidRPr="00E03433">
        <w:rPr>
          <w:kern w:val="28"/>
          <w:sz w:val="28"/>
          <w:szCs w:val="28"/>
          <w:lang w:eastAsia="ru-RU"/>
        </w:rPr>
        <w:t xml:space="preserve">яты с учетом испытаний согласно </w:t>
      </w:r>
      <w:r w:rsidRPr="00E03433">
        <w:rPr>
          <w:kern w:val="28"/>
          <w:sz w:val="28"/>
          <w:szCs w:val="28"/>
          <w:lang w:eastAsia="ru-RU"/>
        </w:rPr>
        <w:t>отчету №02-02-02-02/1231 от 16.08.2021 г. выдан АО "</w:t>
      </w:r>
      <w:proofErr w:type="spellStart"/>
      <w:r w:rsidRPr="00E03433">
        <w:rPr>
          <w:kern w:val="28"/>
          <w:sz w:val="28"/>
          <w:szCs w:val="28"/>
          <w:lang w:eastAsia="ru-RU"/>
        </w:rPr>
        <w:t>КазНИИСА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". Выполненные испытания, подтвердили достаточную прочность, жесткость и </w:t>
      </w:r>
      <w:proofErr w:type="spellStart"/>
      <w:r w:rsidRPr="00E03433">
        <w:rPr>
          <w:kern w:val="28"/>
          <w:sz w:val="28"/>
          <w:szCs w:val="28"/>
          <w:lang w:eastAsia="ru-RU"/>
        </w:rPr>
        <w:t>трещиностойкость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объемных модулей, изготовленных из керамзитобетона и тяжелого бетона, приме</w:t>
      </w:r>
      <w:r w:rsidR="00325D1A" w:rsidRPr="00E03433">
        <w:rPr>
          <w:kern w:val="28"/>
          <w:sz w:val="28"/>
          <w:szCs w:val="28"/>
          <w:lang w:eastAsia="ru-RU"/>
        </w:rPr>
        <w:t xml:space="preserve">няемых при строительстве зданий </w:t>
      </w:r>
      <w:r w:rsidRPr="00E03433">
        <w:rPr>
          <w:kern w:val="28"/>
          <w:sz w:val="28"/>
          <w:szCs w:val="28"/>
          <w:lang w:eastAsia="ru-RU"/>
        </w:rPr>
        <w:t xml:space="preserve">высотой до 16 этажей для города Астана. </w:t>
      </w:r>
    </w:p>
    <w:p w14:paraId="16A48259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При изготовлении объемных блоков по индивидуальным рабочи</w:t>
      </w:r>
      <w:r w:rsidR="00325D1A" w:rsidRPr="00E03433">
        <w:rPr>
          <w:kern w:val="28"/>
          <w:sz w:val="28"/>
          <w:szCs w:val="28"/>
          <w:lang w:eastAsia="ru-RU"/>
        </w:rPr>
        <w:t xml:space="preserve">м чертежам, чертежи выполнить в </w:t>
      </w:r>
      <w:r w:rsidRPr="00E03433">
        <w:rPr>
          <w:kern w:val="28"/>
          <w:sz w:val="28"/>
          <w:szCs w:val="28"/>
          <w:lang w:eastAsia="ru-RU"/>
        </w:rPr>
        <w:t>соответствии с требованиями главы 7 ГОСТ 21.501-2011.</w:t>
      </w:r>
    </w:p>
    <w:p w14:paraId="40295FAE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Указания по производству работ: </w:t>
      </w:r>
    </w:p>
    <w:p w14:paraId="0E487DC4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 При монтаже руководствоваться "</w:t>
      </w:r>
      <w:proofErr w:type="spellStart"/>
      <w:r w:rsidRPr="00E03433">
        <w:rPr>
          <w:kern w:val="28"/>
          <w:sz w:val="28"/>
          <w:szCs w:val="28"/>
          <w:lang w:eastAsia="ru-RU"/>
        </w:rPr>
        <w:t>Рекомендацими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по проектированию, заводскому производству, транспортированию и монтажу объемных блоков. </w:t>
      </w:r>
    </w:p>
    <w:p w14:paraId="0E0D7CBB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2. При производстве работ руководствоваться ППР, СП РК 5.03-107-2013 и настоящим проектом. </w:t>
      </w:r>
    </w:p>
    <w:p w14:paraId="6BA6F8D6" w14:textId="40DF4361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 В зимних условиях бетонирование и укладки растворных смесей производить в соответствии с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пунктами 2.53-2.62 СП РК 5.03-107-2013. Выдерживание бетона осуществлять методом "термоса",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учесть при разработке ППР. </w:t>
      </w:r>
    </w:p>
    <w:p w14:paraId="7A86E5DA" w14:textId="551ADEF3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4. Объемные блоки и </w:t>
      </w:r>
      <w:proofErr w:type="spellStart"/>
      <w:r w:rsidRPr="00E03433">
        <w:rPr>
          <w:kern w:val="28"/>
          <w:sz w:val="28"/>
          <w:szCs w:val="28"/>
          <w:lang w:eastAsia="ru-RU"/>
        </w:rPr>
        <w:t>доборные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изделия очередного этажа монтируются только после окончания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всех монтажных работ смонтированного этажа и выполнения следующих работ: - сварка и </w:t>
      </w:r>
      <w:proofErr w:type="spellStart"/>
      <w:r w:rsidRPr="00E03433">
        <w:rPr>
          <w:kern w:val="28"/>
          <w:sz w:val="28"/>
          <w:szCs w:val="28"/>
          <w:lang w:eastAsia="ru-RU"/>
        </w:rPr>
        <w:t>антикорозийная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защита закладных и накладных деталей; -</w:t>
      </w:r>
      <w:proofErr w:type="spellStart"/>
      <w:r w:rsidRPr="00E03433">
        <w:rPr>
          <w:kern w:val="28"/>
          <w:sz w:val="28"/>
          <w:szCs w:val="28"/>
          <w:lang w:eastAsia="ru-RU"/>
        </w:rPr>
        <w:t>замоноличивание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вертикальных стыков между блоками; -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выноски базовых осей и разбивки установочных осей; - подготовка монтажного горизонта. </w:t>
      </w:r>
    </w:p>
    <w:p w14:paraId="685AC370" w14:textId="78238505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5. Объемные блоки должны устанавливаться на цементно-песчаный </w:t>
      </w:r>
      <w:r w:rsidR="00180F54" w:rsidRPr="00E03433">
        <w:rPr>
          <w:kern w:val="28"/>
          <w:sz w:val="28"/>
          <w:szCs w:val="28"/>
          <w:lang w:eastAsia="ru-RU"/>
        </w:rPr>
        <w:t>раствор,</w:t>
      </w:r>
      <w:r w:rsidRPr="00E03433">
        <w:rPr>
          <w:kern w:val="28"/>
          <w:sz w:val="28"/>
          <w:szCs w:val="28"/>
          <w:lang w:eastAsia="ru-RU"/>
        </w:rPr>
        <w:t xml:space="preserve"> укладываемый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периметру нижележащего блока полосой 100-120 мм, на 5-10 мм выше уровня монтажных маяков.</w:t>
      </w:r>
    </w:p>
    <w:p w14:paraId="7D0887FC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6. Доборные элементы монтируются после окончания монтажа объемных блоков на этаже. </w:t>
      </w:r>
    </w:p>
    <w:p w14:paraId="61196A3D" w14:textId="6EFB60F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7. Все виды сварочных работ производить в соответствии с требованиями ГОСТ 5264-80* и ГОСТ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14098-2014. Сварку выполнять электродами типа Э46А по ГОСТ 9467-75*, катет шва выполнить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наименьшей толщине свариваемых элементов.</w:t>
      </w:r>
      <w:r w:rsidRPr="00E03433">
        <w:t xml:space="preserve"> </w:t>
      </w:r>
    </w:p>
    <w:p w14:paraId="270D9F05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8. Материалы соединительных деталей сталь С255 ГОСТ 27772-205.</w:t>
      </w:r>
    </w:p>
    <w:p w14:paraId="28F61977" w14:textId="5E20FDFB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9. Антикоррозийную защиту закладных и соединительных деталей выполнить покрытием за 2 раза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грунт-эмалью "3" в "1" (ТУ 2313-045-32811438-2003). Покрытие нанести на чистую, обезжиренную и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сухую поверхность. Производитель и марка лакокрасочных изделий определяется заказчиком. После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монтажа и сварочных работ восстановить нарушения антикоррозионной защиты. </w:t>
      </w:r>
    </w:p>
    <w:p w14:paraId="7FB6280F" w14:textId="029C76C0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10. Обратную засыпку выполнять суглинистым </w:t>
      </w:r>
      <w:proofErr w:type="spellStart"/>
      <w:r w:rsidRPr="00E03433">
        <w:rPr>
          <w:kern w:val="28"/>
          <w:sz w:val="28"/>
          <w:szCs w:val="28"/>
          <w:lang w:eastAsia="ru-RU"/>
        </w:rPr>
        <w:t>непросадочным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грунтом оптимальной влажности с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послойным уплотнением, либо гравийно-песчаной </w:t>
      </w:r>
      <w:r w:rsidRPr="00E03433">
        <w:rPr>
          <w:kern w:val="28"/>
          <w:sz w:val="28"/>
          <w:szCs w:val="28"/>
          <w:lang w:eastAsia="ru-RU"/>
        </w:rPr>
        <w:lastRenderedPageBreak/>
        <w:t xml:space="preserve">смесью. Толщину отсыпаемых слоев принять не более 20 см, коэффициент уплотнения </w:t>
      </w:r>
      <w:proofErr w:type="spellStart"/>
      <w:r w:rsidRPr="00E03433">
        <w:rPr>
          <w:kern w:val="28"/>
          <w:sz w:val="28"/>
          <w:szCs w:val="28"/>
          <w:lang w:eastAsia="ru-RU"/>
        </w:rPr>
        <w:t>kcom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- 0,92-0,95.</w:t>
      </w:r>
    </w:p>
    <w:p w14:paraId="0A2BBD77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11. При производстве работ руководствоваться СП РК 1.03-106-2012, СН РК 1.03-05-2011</w:t>
      </w:r>
    </w:p>
    <w:p w14:paraId="47CE38BC" w14:textId="3821FFA1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12. Допустимая расчетная нагрузка на плиту потолка при монтаже состоит 320 </w:t>
      </w:r>
      <w:proofErr w:type="spellStart"/>
      <w:r w:rsidRPr="00E03433">
        <w:rPr>
          <w:kern w:val="28"/>
          <w:sz w:val="28"/>
          <w:szCs w:val="28"/>
          <w:lang w:eastAsia="ru-RU"/>
        </w:rPr>
        <w:t>кПА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 320 кг/м² закладываемый по периметру нижележащего блока полосой 100-120 мм, на 5-10 мм выше уровня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монтажных маяков. </w:t>
      </w:r>
    </w:p>
    <w:p w14:paraId="1951BAB5" w14:textId="223702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13. Доборные элементы монтируются после окончания монтажа объемных блоков на этаже. 4.9 Все виды сварочных работ производить в соответствии с требованиями ГОСТ 5264-80* и ГОСТ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14098-2014. Сварку выполнять электродами типа Э46А по ГОСТ 9467-75*, катет шва выполнить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наименьшей толщине свариваемых элементов.</w:t>
      </w:r>
    </w:p>
    <w:p w14:paraId="07BD43C1" w14:textId="77777777" w:rsidR="008778AE" w:rsidRPr="00E03433" w:rsidRDefault="008778AE">
      <w:pPr>
        <w:rPr>
          <w:sz w:val="28"/>
          <w:szCs w:val="28"/>
          <w:lang w:eastAsia="ru-RU"/>
        </w:rPr>
      </w:pPr>
    </w:p>
    <w:p w14:paraId="51C3855F" w14:textId="77777777" w:rsidR="008778AE" w:rsidRPr="00E03433" w:rsidRDefault="008778AE">
      <w:pPr>
        <w:rPr>
          <w:b/>
          <w:bCs/>
          <w:sz w:val="28"/>
          <w:szCs w:val="28"/>
          <w:lang w:eastAsia="ru-RU"/>
        </w:rPr>
      </w:pPr>
      <w:r w:rsidRPr="00E03433">
        <w:rPr>
          <w:b/>
          <w:bCs/>
          <w:sz w:val="28"/>
          <w:szCs w:val="28"/>
          <w:lang w:eastAsia="ru-RU"/>
        </w:rPr>
        <w:t>Паркинг</w:t>
      </w:r>
    </w:p>
    <w:p w14:paraId="03398539" w14:textId="77777777" w:rsidR="00087C25" w:rsidRPr="00E03433" w:rsidRDefault="008778AE" w:rsidP="008778AE">
      <w:pPr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Фундаменты здания - свайные, объединенные непрерывным ленточным ростверком толщиной 700мм из монолитного железобетона. Материал ростверка бетон </w:t>
      </w:r>
      <w:proofErr w:type="spellStart"/>
      <w:r w:rsidRPr="00E03433">
        <w:rPr>
          <w:sz w:val="28"/>
          <w:szCs w:val="28"/>
          <w:lang w:eastAsia="ru-RU"/>
        </w:rPr>
        <w:t>кл</w:t>
      </w:r>
      <w:proofErr w:type="spellEnd"/>
      <w:r w:rsidRPr="00E03433">
        <w:rPr>
          <w:sz w:val="28"/>
          <w:szCs w:val="28"/>
          <w:lang w:eastAsia="ru-RU"/>
        </w:rPr>
        <w:t>. С20/25 (W6, F50). Под свайным ростверком выполнить бетонную подготовку из бетона класса В7,5 толщиной 100 мм и выступающую на 100 мм за контур ростверка</w:t>
      </w:r>
      <w:r w:rsidR="00087C25" w:rsidRPr="00E03433">
        <w:rPr>
          <w:sz w:val="28"/>
          <w:szCs w:val="28"/>
          <w:lang w:eastAsia="ru-RU"/>
        </w:rPr>
        <w:t>.</w:t>
      </w:r>
    </w:p>
    <w:p w14:paraId="0AEBE236" w14:textId="07E13FCB" w:rsidR="002C580A" w:rsidRPr="00E03433" w:rsidRDefault="00087C25" w:rsidP="008778AE">
      <w:pPr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До начала выполнения работ необходимо разработать проект производства работ (ППР). При обнаружении в процессе производства работ грунтов, отличающихся от указанных в проекте, а также погребенных конструкций и коммуникаций информировать проектную организацию для принятия решения. При перерывах в ходе бетонирования необходимо устройство рабочих швов, которые должны располагаться только в местах, предусмотренных ППР. В зимних условиях бетонирование фундаментов производить в соответствии с требованиями раздела СП РК 5.03-107-2013. Не допускать замораживания основания. Армирование ростверков выполнять отдельными стержнями. Стыковку арматуры по длине осуществлять внахлестку. Монтаж вышележащих конструкций выполнять только по достижению бетоном 70% проектной прочности, при гарантии 100% прочности в возрасте 28 суток. Все виды сварочных работ производить в соответствии с требованиями ГОСТ 5264-80* и ГОСТ 14098-2014. Сварку выполнять электродами Э 46А по ГОСТ 9467-75*. Материалы соединительных деталей сталь С255 ГОСТ 27772-2015. Антикоррозийную защиту закладных и соединительных деталей выполнить покрытием за 2 раза грунт-эмалью "3" в "1" (ТУ 2313-045-32811438-2003). Обратную засыпку котлована производить местным </w:t>
      </w:r>
      <w:proofErr w:type="spellStart"/>
      <w:r w:rsidRPr="00E03433">
        <w:rPr>
          <w:sz w:val="28"/>
          <w:szCs w:val="28"/>
          <w:lang w:eastAsia="ru-RU"/>
        </w:rPr>
        <w:t>непучинистым</w:t>
      </w:r>
      <w:proofErr w:type="spellEnd"/>
      <w:r w:rsidRPr="00E03433">
        <w:rPr>
          <w:sz w:val="28"/>
          <w:szCs w:val="28"/>
          <w:lang w:eastAsia="ru-RU"/>
        </w:rPr>
        <w:t xml:space="preserve"> грунтом с послойным уплотнением, слоями 200 мм. Коэффициент уплотнения 0.94. Вертикальную гидроизоляцию частей фундаментов и стен здания, соприкасающихся с грунтом, выполнить обмазкой горячим битумом марки БН 70/30 за 2 раза или другими сертифицированными на территории РК материалами.</w:t>
      </w:r>
      <w:r w:rsidR="008778AE" w:rsidRPr="00E03433">
        <w:rPr>
          <w:sz w:val="28"/>
          <w:szCs w:val="28"/>
          <w:lang w:eastAsia="ru-RU"/>
        </w:rPr>
        <w:t xml:space="preserve"> </w:t>
      </w:r>
      <w:r w:rsidR="002C580A" w:rsidRPr="00E03433">
        <w:rPr>
          <w:sz w:val="28"/>
          <w:szCs w:val="28"/>
          <w:lang w:eastAsia="ru-RU"/>
        </w:rPr>
        <w:br w:type="page"/>
      </w:r>
    </w:p>
    <w:p w14:paraId="1651F728" w14:textId="77777777" w:rsidR="00883B25" w:rsidRPr="00E03433" w:rsidRDefault="00883B25" w:rsidP="002C580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>Водоснабжение и канализация</w:t>
      </w:r>
    </w:p>
    <w:p w14:paraId="0AE7F0B2" w14:textId="144E47B4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разработан на основании</w:t>
      </w:r>
      <w:r w:rsidR="00837DAC" w:rsidRPr="00E03433">
        <w:rPr>
          <w:kern w:val="28"/>
          <w:sz w:val="28"/>
          <w:szCs w:val="28"/>
          <w:lang w:eastAsia="ru-RU"/>
        </w:rPr>
        <w:t>:</w:t>
      </w:r>
    </w:p>
    <w:p w14:paraId="7F098113" w14:textId="1A218282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Задания на проектирование                          </w:t>
      </w:r>
    </w:p>
    <w:p w14:paraId="2AA9C0BF" w14:textId="2B2AB826" w:rsidR="007742E4" w:rsidRPr="00E03433" w:rsidRDefault="007742E4" w:rsidP="002C580A">
      <w:pPr>
        <w:pStyle w:val="a4"/>
        <w:widowControl/>
        <w:numPr>
          <w:ilvl w:val="0"/>
          <w:numId w:val="13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Чертежей марки А</w:t>
      </w:r>
      <w:r w:rsidR="00087C25" w:rsidRPr="00E03433">
        <w:rPr>
          <w:kern w:val="28"/>
          <w:sz w:val="28"/>
          <w:szCs w:val="28"/>
          <w:lang w:eastAsia="ru-RU"/>
        </w:rPr>
        <w:t>С.</w:t>
      </w:r>
    </w:p>
    <w:p w14:paraId="4D542931" w14:textId="12140C4D" w:rsidR="007742E4" w:rsidRPr="00E03433" w:rsidRDefault="007742E4" w:rsidP="002C580A">
      <w:pPr>
        <w:pStyle w:val="a4"/>
        <w:widowControl/>
        <w:numPr>
          <w:ilvl w:val="0"/>
          <w:numId w:val="13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Требований нормативных документов:</w:t>
      </w:r>
    </w:p>
    <w:p w14:paraId="30BD136B" w14:textId="08C76DA2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4.01-101-2012 «Внутренний водопровод и канализация зданий и сооружений»;</w:t>
      </w:r>
    </w:p>
    <w:p w14:paraId="609EC8CF" w14:textId="6530CC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2.02-101-2014 «Пожарная безопасность зданий и сооружений».;</w:t>
      </w:r>
    </w:p>
    <w:p w14:paraId="468A9E57" w14:textId="2CE4DF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4.01-102-2001 "Проектирование и монтаж трубопроводов систем холодного и горячего внутреннего водоснабжения с использованием металлополимерных труб";</w:t>
      </w:r>
    </w:p>
    <w:p w14:paraId="4EE95415" w14:textId="137AC1A3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СН РК 4.01-05-2002 "Инструкция по проектированию и монтажу сетей водоснабжения и канализации из пластмассовых труб";</w:t>
      </w:r>
    </w:p>
    <w:p w14:paraId="684B99B8" w14:textId="66F48D71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4.01-102-2013 "Внутренние санитарно-технические системы";</w:t>
      </w:r>
    </w:p>
    <w:p w14:paraId="37551DDB" w14:textId="7A3606AC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 РК ГОСТ Р 51232-2003 "Вода питьевая. Общие требования к методам контроля качества.</w:t>
      </w:r>
    </w:p>
    <w:p w14:paraId="3E393A35" w14:textId="77777777" w:rsidR="009A608A" w:rsidRPr="00E03433" w:rsidRDefault="009A608A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</w:p>
    <w:p w14:paraId="482162C4" w14:textId="149ED664" w:rsidR="009A608A" w:rsidRPr="00E03433" w:rsidRDefault="009A608A" w:rsidP="002C580A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Система хозяйственно-питьевое водоснабжения жилой части (В1)</w:t>
      </w:r>
    </w:p>
    <w:p w14:paraId="2DCD992B" w14:textId="3169EFCD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Водоснабжение жилого комплекса осуществляется от проектируемых наружных сетей.</w:t>
      </w:r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Наружные сети водоснабжения и канализации разрабатываются отдельным разделом.  </w:t>
      </w:r>
    </w:p>
    <w:p w14:paraId="4379C842" w14:textId="2055C2B4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Гарантийный напор в наружной сети водоснабжения </w:t>
      </w:r>
      <w:r w:rsidR="00C34B9D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10</w:t>
      </w:r>
      <w:r w:rsidR="00C34B9D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 (0,1 МПа). </w:t>
      </w:r>
    </w:p>
    <w:p w14:paraId="32046A50" w14:textId="68569D91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Подача воды во внутреннюю систему водоснабжения производится в помещение </w:t>
      </w:r>
      <w:r w:rsidR="002C580A" w:rsidRPr="00E03433">
        <w:rPr>
          <w:kern w:val="28"/>
          <w:sz w:val="28"/>
          <w:szCs w:val="28"/>
          <w:lang w:eastAsia="ru-RU"/>
        </w:rPr>
        <w:t>н</w:t>
      </w:r>
      <w:r w:rsidRPr="00E03433">
        <w:rPr>
          <w:kern w:val="28"/>
          <w:sz w:val="28"/>
          <w:szCs w:val="28"/>
          <w:lang w:eastAsia="ru-RU"/>
        </w:rPr>
        <w:t>асосной секции S</w:t>
      </w:r>
      <w:r w:rsidR="00087C25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по двум вводам </w:t>
      </w:r>
      <w:proofErr w:type="spellStart"/>
      <w:r w:rsidRPr="00E03433">
        <w:rPr>
          <w:kern w:val="28"/>
          <w:sz w:val="28"/>
          <w:szCs w:val="28"/>
          <w:lang w:eastAsia="ru-RU"/>
        </w:rPr>
        <w:t>Дн</w:t>
      </w:r>
      <w:proofErr w:type="spellEnd"/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</w:t>
      </w:r>
      <w:r w:rsidR="002C580A" w:rsidRPr="00E03433">
        <w:rPr>
          <w:kern w:val="28"/>
          <w:sz w:val="28"/>
          <w:szCs w:val="28"/>
          <w:lang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>0мм. Диаметры вводов водопровода определены в соответствии с п. 5.2.7 СН РК 4.01-01-2011,</w:t>
      </w:r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проверены на пропуск расчетного расхода воды на пожаротушение при наибольшем расходе ее на хозяйственно-питьевые нужды. </w:t>
      </w:r>
    </w:p>
    <w:p w14:paraId="6E6F4CD6" w14:textId="77777777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В проектируемом комплексе предусмотрено устройство следующих систем водоснабжения:</w:t>
      </w:r>
    </w:p>
    <w:p w14:paraId="3EE39C69" w14:textId="396CBB1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хозяйственно-питьевое водоснабжения жилой части (В1);</w:t>
      </w:r>
    </w:p>
    <w:p w14:paraId="3CF44CEC" w14:textId="679D30AE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внутреннего противопожарного водоснабжения (В2);</w:t>
      </w:r>
    </w:p>
    <w:p w14:paraId="0337DF57" w14:textId="54A57E4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горячего водоснабжение жилой части (Т3);</w:t>
      </w:r>
    </w:p>
    <w:p w14:paraId="117FCBC6" w14:textId="6BEB79A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циркуляции горячего водоснабжение жилой части (Т4)</w:t>
      </w:r>
      <w:r w:rsidR="002C580A" w:rsidRPr="00E03433">
        <w:rPr>
          <w:kern w:val="28"/>
          <w:sz w:val="28"/>
          <w:szCs w:val="28"/>
          <w:lang w:eastAsia="ru-RU"/>
        </w:rPr>
        <w:t>.</w:t>
      </w:r>
    </w:p>
    <w:p w14:paraId="6EB92320" w14:textId="77777777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Система хозяйственно-питьевое водоснабжения жилой части (В1) </w:t>
      </w:r>
    </w:p>
    <w:p w14:paraId="4F857C4F" w14:textId="43A81860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Нормы расхода воды на хозяйственно-питьевые нужды на одного человека в жилых помещениях приняты в соответствии с таблицей В.1 СП РК 4.01-101-2012.</w:t>
      </w:r>
    </w:p>
    <w:p w14:paraId="33968698" w14:textId="3DC57EF4" w:rsidR="002C580A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Водоснабжение </w:t>
      </w:r>
      <w:r w:rsidR="00C34B9D" w:rsidRPr="00E03433">
        <w:rPr>
          <w:kern w:val="28"/>
          <w:sz w:val="28"/>
          <w:szCs w:val="28"/>
          <w:lang w:eastAsia="ru-RU"/>
        </w:rPr>
        <w:t>блок-секций</w:t>
      </w:r>
      <w:r w:rsidRPr="00E03433">
        <w:rPr>
          <w:kern w:val="28"/>
          <w:sz w:val="28"/>
          <w:szCs w:val="28"/>
          <w:lang w:eastAsia="ru-RU"/>
        </w:rPr>
        <w:t xml:space="preserve"> запроектировано от насосной установки</w:t>
      </w:r>
      <w:r w:rsidRPr="00E03433">
        <w:rPr>
          <w:kern w:val="28"/>
          <w:sz w:val="28"/>
          <w:szCs w:val="28"/>
          <w:lang w:eastAsia="ru-RU"/>
        </w:rPr>
        <w:cr/>
      </w:r>
      <w:r w:rsidR="002C580A" w:rsidRPr="00E03433">
        <w:rPr>
          <w:kern w:val="28"/>
          <w:sz w:val="28"/>
          <w:szCs w:val="28"/>
          <w:lang w:eastAsia="ru-RU"/>
        </w:rPr>
        <w:t>Hydro Multi-E 3 CRE 5-5 Q=8,75м3/ч, Н=45,00м. 3,00 кВт, 380 В</w:t>
      </w:r>
    </w:p>
    <w:p w14:paraId="4EFEBBF0" w14:textId="196B4B6B" w:rsidR="007742E4" w:rsidRPr="00E03433" w:rsidRDefault="002C580A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(2-рабочих,1-резервный)</w:t>
      </w:r>
      <w:r w:rsidR="007742E4" w:rsidRPr="00E03433">
        <w:rPr>
          <w:kern w:val="28"/>
          <w:sz w:val="28"/>
          <w:szCs w:val="28"/>
          <w:lang w:eastAsia="ru-RU"/>
        </w:rPr>
        <w:t>, расположенной в помещении Насосной Секции S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="007742E4"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="007742E4"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="007742E4" w:rsidRPr="00E03433">
        <w:rPr>
          <w:kern w:val="28"/>
          <w:sz w:val="28"/>
          <w:szCs w:val="28"/>
          <w:lang w:eastAsia="ru-RU"/>
        </w:rPr>
        <w:t>.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7742E4" w:rsidRPr="00E03433">
        <w:rPr>
          <w:kern w:val="28"/>
          <w:sz w:val="28"/>
          <w:szCs w:val="28"/>
          <w:lang w:eastAsia="ru-RU"/>
        </w:rPr>
        <w:t>-2,800</w:t>
      </w:r>
      <w:r w:rsidRPr="00E03433">
        <w:rPr>
          <w:kern w:val="28"/>
          <w:sz w:val="28"/>
          <w:szCs w:val="28"/>
          <w:lang w:eastAsia="ru-RU"/>
        </w:rPr>
        <w:t xml:space="preserve">. </w:t>
      </w:r>
      <w:r w:rsidR="007742E4" w:rsidRPr="00E03433">
        <w:rPr>
          <w:kern w:val="28"/>
          <w:sz w:val="28"/>
          <w:szCs w:val="28"/>
          <w:lang w:eastAsia="ru-RU"/>
        </w:rPr>
        <w:t>Характеристики насосной установки по производительности равны максимально часовому расходу системы В1 в т.ч. Т</w:t>
      </w:r>
      <w:r w:rsidRPr="00E03433">
        <w:rPr>
          <w:kern w:val="28"/>
          <w:sz w:val="28"/>
          <w:szCs w:val="28"/>
          <w:lang w:eastAsia="ru-RU"/>
        </w:rPr>
        <w:t>3 и требуемому</w:t>
      </w:r>
      <w:r w:rsidR="007742E4" w:rsidRPr="00E03433">
        <w:rPr>
          <w:kern w:val="28"/>
          <w:sz w:val="28"/>
          <w:szCs w:val="28"/>
          <w:lang w:eastAsia="ru-RU"/>
        </w:rPr>
        <w:t xml:space="preserve"> напору в системе горячего водоснабжения 45,0 м. (0,45 МПа), с учетом гарантируемого давления в наружной сети водоснабжения 10,00 м (0,1 МПа).</w:t>
      </w:r>
    </w:p>
    <w:p w14:paraId="1D7CCCD7" w14:textId="4AD07519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ab/>
        <w:t xml:space="preserve">Для учета общего расхода воды </w:t>
      </w:r>
      <w:r w:rsidR="002C580A" w:rsidRPr="00E03433">
        <w:rPr>
          <w:kern w:val="28"/>
          <w:sz w:val="28"/>
          <w:szCs w:val="28"/>
          <w:lang w:eastAsia="ru-RU"/>
        </w:rPr>
        <w:t>зданиями (</w:t>
      </w:r>
      <w:r w:rsidRPr="00E03433">
        <w:rPr>
          <w:kern w:val="28"/>
          <w:sz w:val="28"/>
          <w:szCs w:val="28"/>
          <w:lang w:eastAsia="ru-RU"/>
        </w:rPr>
        <w:t>Секции S1, S2) в Секции S</w:t>
      </w:r>
      <w:r w:rsidR="002C580A" w:rsidRPr="00E03433">
        <w:rPr>
          <w:kern w:val="28"/>
          <w:sz w:val="28"/>
          <w:szCs w:val="28"/>
          <w:lang w:eastAsia="ru-RU"/>
        </w:rPr>
        <w:t>1</w:t>
      </w:r>
      <w:r w:rsidRPr="00E03433">
        <w:rPr>
          <w:kern w:val="28"/>
          <w:sz w:val="28"/>
          <w:szCs w:val="28"/>
          <w:lang w:eastAsia="ru-RU"/>
        </w:rPr>
        <w:t xml:space="preserve"> запроектирован водомерный узел с водомером ВСХНд-50 с радиомодулем с возможность как визуального, так и дистанционного снятий показаний.  </w:t>
      </w:r>
    </w:p>
    <w:p w14:paraId="57CB2819" w14:textId="77777777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Для учета расхода холодной воды квартирами запроектированы счетчики холодной воды "АКВА С" со встроенным радиомодулем, класс точности С, DN 15.</w:t>
      </w:r>
    </w:p>
    <w:p w14:paraId="27CE38AD" w14:textId="58976497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Магистральные трубопроводы, стояки и подводки к приборам </w:t>
      </w:r>
      <w:r w:rsidR="002C580A" w:rsidRPr="00E03433">
        <w:rPr>
          <w:kern w:val="28"/>
          <w:sz w:val="28"/>
          <w:szCs w:val="28"/>
          <w:lang w:eastAsia="ru-RU"/>
        </w:rPr>
        <w:t>монтируются из</w:t>
      </w:r>
      <w:r w:rsidRPr="00E03433">
        <w:rPr>
          <w:kern w:val="28"/>
          <w:sz w:val="28"/>
          <w:szCs w:val="28"/>
          <w:lang w:eastAsia="ru-RU"/>
        </w:rPr>
        <w:t xml:space="preserve"> напорных полиэтиленовых труб по СТ РК ИСО 4427-2-2014. </w:t>
      </w:r>
    </w:p>
    <w:p w14:paraId="2D610669" w14:textId="77777777" w:rsidR="00B84B0C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Участок трубопровода от санузла до кухонной мойки, прокладывается в стяжке пола c применением труб из шитого полиэтилена PEX-b </w:t>
      </w:r>
      <w:r w:rsidRPr="00E03433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E03433">
        <w:rPr>
          <w:kern w:val="28"/>
          <w:sz w:val="28"/>
          <w:szCs w:val="28"/>
          <w:lang w:eastAsia="ru-RU"/>
        </w:rPr>
        <w:t xml:space="preserve">16 в теплоизоляции 6мм.  </w:t>
      </w:r>
      <w:r w:rsidRPr="00E03433">
        <w:rPr>
          <w:kern w:val="28"/>
          <w:sz w:val="28"/>
          <w:szCs w:val="28"/>
          <w:lang w:eastAsia="ru-RU"/>
        </w:rPr>
        <w:cr/>
      </w:r>
      <w:r w:rsidRPr="00E03433">
        <w:rPr>
          <w:kern w:val="28"/>
          <w:sz w:val="28"/>
          <w:szCs w:val="28"/>
          <w:lang w:eastAsia="ru-RU"/>
        </w:rPr>
        <w:tab/>
        <w:t>Все трубы, кроме подводок к санитарным приборам, изолируются гибкой трубчатой и</w:t>
      </w:r>
      <w:r w:rsidR="00B84B0C" w:rsidRPr="00E03433">
        <w:rPr>
          <w:kern w:val="28"/>
          <w:sz w:val="28"/>
          <w:szCs w:val="28"/>
          <w:lang w:eastAsia="ru-RU"/>
        </w:rPr>
        <w:t>золяции.</w:t>
      </w:r>
      <w:r w:rsidR="00B84B0C" w:rsidRPr="00E03433">
        <w:t xml:space="preserve"> </w:t>
      </w:r>
      <w:r w:rsidR="00B84B0C" w:rsidRPr="00E03433">
        <w:rPr>
          <w:kern w:val="28"/>
          <w:sz w:val="28"/>
          <w:szCs w:val="28"/>
          <w:lang w:eastAsia="ru-RU"/>
        </w:rPr>
        <w:tab/>
        <w:t xml:space="preserve">В санузле каждой квартиры предусмотрен отдельный кран для присоединения шланга (рукава) КПК-01/2 "Пульс" в целях возможности его использования в качестве первичного устройства внутриквартирного пожаротушения. </w:t>
      </w:r>
    </w:p>
    <w:p w14:paraId="7E3FC182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6EEF907C" w14:textId="77777777" w:rsidR="00B84B0C" w:rsidRPr="00E03433" w:rsidRDefault="00B84B0C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Система внутреннего противопожарного водоснабжения (В2) </w:t>
      </w:r>
    </w:p>
    <w:p w14:paraId="0A6978C8" w14:textId="0783CF7D" w:rsidR="00B84B0C" w:rsidRPr="00E03433" w:rsidRDefault="00B84B0C" w:rsidP="00D46893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Внутренний противопожарный водопровод предназначен для подачи воды к пожарным кранам жилой части </w:t>
      </w:r>
      <w:r w:rsidR="00D46893" w:rsidRPr="00E03433">
        <w:rPr>
          <w:kern w:val="28"/>
          <w:sz w:val="28"/>
          <w:szCs w:val="28"/>
          <w:lang w:eastAsia="ru-RU"/>
        </w:rPr>
        <w:t>блок-секций</w:t>
      </w:r>
      <w:r w:rsidRPr="00E03433">
        <w:rPr>
          <w:kern w:val="28"/>
          <w:sz w:val="28"/>
          <w:szCs w:val="28"/>
          <w:lang w:eastAsia="ru-RU"/>
        </w:rPr>
        <w:t xml:space="preserve">. Расход воды на внутреннее пожаротушение для здания при высоте выше 28м до 50м и длине коридора свыше 10м составляет 5,2 л/с </w:t>
      </w:r>
      <w:r w:rsidR="009A608A" w:rsidRPr="00E03433">
        <w:rPr>
          <w:kern w:val="28"/>
          <w:sz w:val="28"/>
          <w:szCs w:val="28"/>
          <w:lang w:eastAsia="ru-RU"/>
        </w:rPr>
        <w:t>(2</w:t>
      </w:r>
      <w:r w:rsidRPr="00E03433">
        <w:rPr>
          <w:kern w:val="28"/>
          <w:sz w:val="28"/>
          <w:szCs w:val="28"/>
          <w:lang w:eastAsia="ru-RU"/>
        </w:rPr>
        <w:t xml:space="preserve"> струи по 2.6 л/с).</w:t>
      </w:r>
    </w:p>
    <w:p w14:paraId="0B4B3A18" w14:textId="219A1655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</w:r>
      <w:bookmarkStart w:id="7" w:name="_Hlk205914266"/>
      <w:r w:rsidRPr="00E03433">
        <w:rPr>
          <w:kern w:val="28"/>
          <w:sz w:val="28"/>
          <w:szCs w:val="28"/>
          <w:lang w:eastAsia="ru-RU"/>
        </w:rPr>
        <w:t xml:space="preserve">Вода на нужды пожаротушения поступает от повысительной насосной установки внутреннего противопожарного водоснабжения </w:t>
      </w:r>
      <w:r w:rsidR="009A608A" w:rsidRPr="00E03433">
        <w:rPr>
          <w:kern w:val="28"/>
          <w:sz w:val="28"/>
          <w:szCs w:val="28"/>
          <w:lang w:eastAsia="ru-RU"/>
        </w:rPr>
        <w:t>Hydro MX-V1/1 CR15-5 Q=18,72 м3/ч, H=45,00 м фирмы "</w:t>
      </w:r>
      <w:proofErr w:type="spellStart"/>
      <w:r w:rsidR="009A608A" w:rsidRPr="00E03433">
        <w:rPr>
          <w:kern w:val="28"/>
          <w:sz w:val="28"/>
          <w:szCs w:val="28"/>
          <w:lang w:eastAsia="ru-RU"/>
        </w:rPr>
        <w:t>Grundfos</w:t>
      </w:r>
      <w:proofErr w:type="spellEnd"/>
      <w:r w:rsidR="009A608A" w:rsidRPr="00E03433">
        <w:rPr>
          <w:kern w:val="28"/>
          <w:sz w:val="28"/>
          <w:szCs w:val="28"/>
          <w:lang w:eastAsia="ru-RU"/>
        </w:rPr>
        <w:t>" 4,00кВт, 380В (1-рабочий,1-резервный)</w:t>
      </w:r>
      <w:r w:rsidRPr="00E03433">
        <w:rPr>
          <w:kern w:val="28"/>
          <w:sz w:val="28"/>
          <w:szCs w:val="28"/>
          <w:lang w:eastAsia="ru-RU"/>
        </w:rPr>
        <w:t xml:space="preserve"> расположенной в помещении Насосной Секции S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46893" w:rsidRPr="00E03433">
        <w:rPr>
          <w:kern w:val="28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Pr="00E03433">
        <w:rPr>
          <w:kern w:val="28"/>
          <w:sz w:val="28"/>
          <w:szCs w:val="28"/>
          <w:lang w:eastAsia="ru-RU"/>
        </w:rPr>
        <w:t>.</w:t>
      </w:r>
      <w:r w:rsidR="009A608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-2,800.</w:t>
      </w:r>
      <w:r w:rsidRPr="00E03433">
        <w:rPr>
          <w:kern w:val="28"/>
          <w:sz w:val="28"/>
          <w:szCs w:val="28"/>
          <w:lang w:eastAsia="ru-RU"/>
        </w:rPr>
        <w:cr/>
      </w:r>
      <w:bookmarkEnd w:id="7"/>
      <w:r w:rsidRPr="00E03433">
        <w:rPr>
          <w:kern w:val="28"/>
          <w:sz w:val="28"/>
          <w:szCs w:val="28"/>
          <w:lang w:eastAsia="ru-RU"/>
        </w:rPr>
        <w:tab/>
        <w:t xml:space="preserve">Включение пожарных насосов </w:t>
      </w:r>
      <w:r w:rsidR="009A608A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дистанционное, от кнопок у пожарных кранов. Сигналы о работе насосов пожаротушения выводятся в помещения пожарного поста. Насосы размещаются в общей насосной. </w:t>
      </w:r>
    </w:p>
    <w:p w14:paraId="60006F5A" w14:textId="3D1269BD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Для пропуска пожарного расхода на обводной линии водомерного узла предусматривается устройство задвижки Ду100 с </w:t>
      </w:r>
      <w:proofErr w:type="spellStart"/>
      <w:r w:rsidRPr="00E03433">
        <w:rPr>
          <w:kern w:val="28"/>
          <w:sz w:val="28"/>
          <w:szCs w:val="28"/>
          <w:lang w:eastAsia="ru-RU"/>
        </w:rPr>
        <w:t>элетроприводом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9A608A" w:rsidRPr="00E03433">
        <w:rPr>
          <w:kern w:val="28"/>
          <w:sz w:val="28"/>
          <w:szCs w:val="28"/>
          <w:lang w:eastAsia="ru-RU"/>
        </w:rPr>
        <w:t>AUMA SQ</w:t>
      </w:r>
      <w:r w:rsidRPr="00E03433">
        <w:rPr>
          <w:kern w:val="28"/>
          <w:sz w:val="28"/>
          <w:szCs w:val="28"/>
          <w:lang w:eastAsia="ru-RU"/>
        </w:rPr>
        <w:t xml:space="preserve"> 05.2 0,04 кВт,0,4 А, 380В. Открытие задвижки дистанционное, от кнопок у пожарных кранов. В дежурном режиме задвижка с электроприводом находиться в закрытом состоянии.</w:t>
      </w:r>
    </w:p>
    <w:p w14:paraId="61F42517" w14:textId="04C889D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напорных трубопроводах системы внутреннего противопожарного водоснабжения предусматривается устройство задвижек Ду80 с </w:t>
      </w:r>
      <w:proofErr w:type="spellStart"/>
      <w:r w:rsidRPr="00E03433">
        <w:rPr>
          <w:kern w:val="28"/>
          <w:sz w:val="28"/>
          <w:szCs w:val="28"/>
          <w:lang w:eastAsia="ru-RU"/>
        </w:rPr>
        <w:t>элетроприводом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AUMA SQ05.2 0,04кВт, 1,1А, 380</w:t>
      </w:r>
      <w:r w:rsidR="009A608A" w:rsidRPr="00E03433">
        <w:rPr>
          <w:kern w:val="28"/>
          <w:sz w:val="28"/>
          <w:szCs w:val="28"/>
          <w:lang w:eastAsia="ru-RU"/>
        </w:rPr>
        <w:t>В. Открытие</w:t>
      </w:r>
      <w:r w:rsidRPr="00E03433">
        <w:rPr>
          <w:kern w:val="28"/>
          <w:sz w:val="28"/>
          <w:szCs w:val="28"/>
          <w:lang w:eastAsia="ru-RU"/>
        </w:rPr>
        <w:t xml:space="preserve"> задвижки дистанционное, от кнопок у пожарных кранов. В дежурном режиме задвижка с электроприводом находиться в закрытом состоянии.</w:t>
      </w:r>
      <w:r w:rsidR="009A608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Система внутреннего противопожарного водоснабжения здания принята </w:t>
      </w:r>
      <w:proofErr w:type="spellStart"/>
      <w:r w:rsidRPr="00E03433">
        <w:rPr>
          <w:kern w:val="28"/>
          <w:sz w:val="28"/>
          <w:szCs w:val="28"/>
          <w:lang w:eastAsia="ru-RU"/>
        </w:rPr>
        <w:t>сухотрубной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 </w:t>
      </w:r>
    </w:p>
    <w:p w14:paraId="6E3FE102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противопожарного водопровода монтируются из стальных электросварных труб по ГОСТ 10704-2001.</w:t>
      </w:r>
    </w:p>
    <w:p w14:paraId="23A7FB05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Стальные трубы покрываются эмалью ПФ115 по грунтовке ГФ02.</w:t>
      </w:r>
    </w:p>
    <w:p w14:paraId="7E55BADD" w14:textId="172079E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Магистральные трубопроводы </w:t>
      </w:r>
      <w:r w:rsidR="009A608A" w:rsidRPr="00E03433">
        <w:rPr>
          <w:kern w:val="28"/>
          <w:sz w:val="28"/>
          <w:szCs w:val="28"/>
          <w:lang w:eastAsia="ru-RU"/>
        </w:rPr>
        <w:t>системы противопожарного</w:t>
      </w:r>
      <w:r w:rsidRPr="00E03433">
        <w:rPr>
          <w:kern w:val="28"/>
          <w:sz w:val="28"/>
          <w:szCs w:val="28"/>
          <w:lang w:eastAsia="ru-RU"/>
        </w:rPr>
        <w:t xml:space="preserve"> водоснабжения (В2) прокладывать с применением трубчатой теплоизоляции.  </w:t>
      </w:r>
    </w:p>
    <w:p w14:paraId="39EEBE80" w14:textId="3BE0646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Системы горячего и циркуляции водоснабжение жилой части (Т</w:t>
      </w:r>
      <w:r w:rsidR="009A608A" w:rsidRPr="00E03433">
        <w:rPr>
          <w:kern w:val="28"/>
          <w:sz w:val="28"/>
          <w:szCs w:val="28"/>
          <w:lang w:eastAsia="ru-RU"/>
        </w:rPr>
        <w:t>3, Т</w:t>
      </w:r>
      <w:r w:rsidRPr="00E03433">
        <w:rPr>
          <w:kern w:val="28"/>
          <w:sz w:val="28"/>
          <w:szCs w:val="28"/>
          <w:lang w:eastAsia="ru-RU"/>
        </w:rPr>
        <w:t xml:space="preserve">4) </w:t>
      </w:r>
    </w:p>
    <w:p w14:paraId="170F050D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Нормы расхода воды на горячее водоснабжение на одного человека в жилых помещениях приняты в соответствии с таблицей В.1 СП РК 4.01-101-2012.</w:t>
      </w:r>
    </w:p>
    <w:p w14:paraId="36418151" w14:textId="60653C39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Горячее водоснабжение запроектировано от теплообменника ГВС (</w:t>
      </w:r>
      <w:proofErr w:type="spellStart"/>
      <w:r w:rsidRPr="00E03433">
        <w:rPr>
          <w:kern w:val="28"/>
          <w:sz w:val="28"/>
          <w:szCs w:val="28"/>
          <w:lang w:eastAsia="ru-RU"/>
        </w:rPr>
        <w:t>см.ОВИК</w:t>
      </w:r>
      <w:proofErr w:type="spellEnd"/>
      <w:r w:rsidRPr="00E03433">
        <w:rPr>
          <w:kern w:val="28"/>
          <w:sz w:val="28"/>
          <w:szCs w:val="28"/>
          <w:lang w:eastAsia="ru-RU"/>
        </w:rPr>
        <w:t>), расположенного в помещении ИТП Секции S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46893" w:rsidRPr="00E03433">
        <w:rPr>
          <w:kern w:val="28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Pr="00E03433">
        <w:rPr>
          <w:kern w:val="28"/>
          <w:sz w:val="28"/>
          <w:szCs w:val="28"/>
          <w:lang w:eastAsia="ru-RU"/>
        </w:rPr>
        <w:t>.</w:t>
      </w:r>
      <w:r w:rsidR="00D46893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-2,800.</w:t>
      </w:r>
    </w:p>
    <w:p w14:paraId="0A0ABFBE" w14:textId="7E2E5DD1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учета расхода воды на системе горячего водоснабжения жилой части зданий в помещении ИТП Секции 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перед теплообменником запроектирован водомерный узел с водомером ВСХНд-50 с возможность как визуального, так и дистанционного снятий показаний. </w:t>
      </w:r>
    </w:p>
    <w:p w14:paraId="596AA22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Циркуляция горячей воды принята по магистралям и стоякам.</w:t>
      </w:r>
    </w:p>
    <w:p w14:paraId="6ADBB2F8" w14:textId="3B65E69A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Для учета расхода горячей воды квартирами запроектированы счетчики холодной воды "АКВА С" со встроенным радиомодулем, класс точности С, DN 15.</w:t>
      </w:r>
    </w:p>
    <w:p w14:paraId="096DB727" w14:textId="45A2AF4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Магистральные трубопроводы, стояки и подводки к приборам монтируются из напорных полиэтиленовых труб по СТ РК ISO 4427-2-2014.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Все трубы, кроме подводок к санитарным приборам, изолируются </w:t>
      </w:r>
      <w:r w:rsidR="009A608A" w:rsidRPr="00E03433">
        <w:rPr>
          <w:kern w:val="28"/>
          <w:sz w:val="28"/>
          <w:szCs w:val="28"/>
          <w:lang w:eastAsia="ru-RU"/>
        </w:rPr>
        <w:t>гибкой трубчатой</w:t>
      </w:r>
      <w:r w:rsidRPr="00E03433">
        <w:rPr>
          <w:kern w:val="28"/>
          <w:sz w:val="28"/>
          <w:szCs w:val="28"/>
          <w:lang w:eastAsia="ru-RU"/>
        </w:rPr>
        <w:t xml:space="preserve"> изоляцией.</w:t>
      </w:r>
    </w:p>
    <w:p w14:paraId="51180BBD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помещении квартирных </w:t>
      </w:r>
      <w:proofErr w:type="spellStart"/>
      <w:r w:rsidRPr="00E03433">
        <w:rPr>
          <w:kern w:val="28"/>
          <w:sz w:val="28"/>
          <w:szCs w:val="28"/>
          <w:lang w:eastAsia="ru-RU"/>
        </w:rPr>
        <w:t>сан</w:t>
      </w:r>
      <w:proofErr w:type="gramStart"/>
      <w:r w:rsidRPr="00E03433">
        <w:rPr>
          <w:kern w:val="28"/>
          <w:sz w:val="28"/>
          <w:szCs w:val="28"/>
          <w:lang w:eastAsia="ru-RU"/>
        </w:rPr>
        <w:t>.у</w:t>
      </w:r>
      <w:proofErr w:type="gramEnd"/>
      <w:r w:rsidRPr="00E03433">
        <w:rPr>
          <w:kern w:val="28"/>
          <w:sz w:val="28"/>
          <w:szCs w:val="28"/>
          <w:lang w:eastAsia="ru-RU"/>
        </w:rPr>
        <w:t>злов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предусматривается установка электрических  полотенцесушителей. </w:t>
      </w:r>
    </w:p>
    <w:p w14:paraId="228730D2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проектируемом комплексе предусмотрено устройство следующих систем водоотведения:</w:t>
      </w:r>
    </w:p>
    <w:p w14:paraId="3768B5FE" w14:textId="67FB1B4C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бытовая канализация жилой части (К1);</w:t>
      </w:r>
    </w:p>
    <w:p w14:paraId="471A929C" w14:textId="0F81AA7C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внутренний водосток (К2);</w:t>
      </w:r>
    </w:p>
    <w:p w14:paraId="6177537F" w14:textId="568193BB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дренажная канализация (Кд).</w:t>
      </w:r>
    </w:p>
    <w:p w14:paraId="037DC6F6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39CB0D66" w14:textId="47A797F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Бытовая канализация жилой части (К1</w:t>
      </w:r>
      <w:r w:rsidRPr="00E03433">
        <w:rPr>
          <w:kern w:val="28"/>
          <w:sz w:val="28"/>
          <w:szCs w:val="28"/>
          <w:lang w:eastAsia="ru-RU"/>
        </w:rPr>
        <w:t>)</w:t>
      </w:r>
    </w:p>
    <w:p w14:paraId="3DCDC8DD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Бытовая система канализации запроектирована для отвода бытовых стоков от санитарных приборов в проектируемую наружную сеть бытовой канализации.</w:t>
      </w:r>
    </w:p>
    <w:p w14:paraId="1A9F92B7" w14:textId="4EF04E1D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Стояки,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 отводы от санитарных приборов монтируются из канализационных раструбных </w:t>
      </w:r>
      <w:r w:rsidR="009A608A" w:rsidRPr="00E03433">
        <w:rPr>
          <w:kern w:val="28"/>
          <w:sz w:val="28"/>
          <w:szCs w:val="28"/>
          <w:lang w:eastAsia="ru-RU"/>
        </w:rPr>
        <w:t>полиэтиленовых труб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E03433">
        <w:rPr>
          <w:kern w:val="28"/>
          <w:sz w:val="28"/>
          <w:szCs w:val="28"/>
          <w:lang w:eastAsia="ru-RU"/>
        </w:rPr>
        <w:t>50,100 по ГОСТ 22689-2014.</w:t>
      </w:r>
    </w:p>
    <w:p w14:paraId="76CC3471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Магистральные трубопроводы системы бытовой канализации в </w:t>
      </w:r>
      <w:proofErr w:type="spellStart"/>
      <w:r w:rsidRPr="00E03433">
        <w:rPr>
          <w:kern w:val="28"/>
          <w:sz w:val="28"/>
          <w:szCs w:val="28"/>
          <w:lang w:eastAsia="ru-RU"/>
        </w:rPr>
        <w:t>тех</w:t>
      </w:r>
      <w:proofErr w:type="gramStart"/>
      <w:r w:rsidRPr="00E03433">
        <w:rPr>
          <w:kern w:val="28"/>
          <w:sz w:val="28"/>
          <w:szCs w:val="28"/>
          <w:lang w:eastAsia="ru-RU"/>
        </w:rPr>
        <w:t>.э</w:t>
      </w:r>
      <w:proofErr w:type="gramEnd"/>
      <w:r w:rsidRPr="00E03433">
        <w:rPr>
          <w:kern w:val="28"/>
          <w:sz w:val="28"/>
          <w:szCs w:val="28"/>
          <w:lang w:eastAsia="ru-RU"/>
        </w:rPr>
        <w:t>таже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 монтируются из канализационных безраструбных чугунных труб c эпоксидным покрытием типа SML DN110,160.</w:t>
      </w:r>
    </w:p>
    <w:p w14:paraId="1304DB93" w14:textId="3C622A04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Участок трубопровода (выпуска) от наружной стенки здания до первого смотрового колодца выполняется из г</w:t>
      </w:r>
      <w:r w:rsidR="00D46893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фрированных канализационных трубы SN8 DN/OD160 "</w:t>
      </w:r>
      <w:proofErr w:type="spellStart"/>
      <w:r w:rsidRPr="00E03433">
        <w:rPr>
          <w:kern w:val="28"/>
          <w:sz w:val="28"/>
          <w:szCs w:val="28"/>
          <w:lang w:eastAsia="ru-RU"/>
        </w:rPr>
        <w:t>Корсис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" по ТУ 22.21.21-001-73011750-2021. </w:t>
      </w:r>
    </w:p>
    <w:p w14:paraId="3C684815" w14:textId="16E3BBB3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стояках предусмотреть установку ревизий на 1-ом и последнем жилых этажах, а </w:t>
      </w:r>
      <w:r w:rsidR="009A608A" w:rsidRPr="00E03433">
        <w:rPr>
          <w:kern w:val="28"/>
          <w:sz w:val="28"/>
          <w:szCs w:val="28"/>
          <w:lang w:eastAsia="ru-RU"/>
        </w:rPr>
        <w:t>также</w:t>
      </w:r>
      <w:r w:rsidRPr="00E03433">
        <w:rPr>
          <w:kern w:val="28"/>
          <w:sz w:val="28"/>
          <w:szCs w:val="28"/>
          <w:lang w:eastAsia="ru-RU"/>
        </w:rPr>
        <w:t xml:space="preserve"> через каждые три этажа.</w:t>
      </w:r>
    </w:p>
    <w:p w14:paraId="07A21185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магистральных трубопроводах предусмотреть устройство прочисток на поворотах, на выпуске и через каждые 10м. </w:t>
      </w:r>
    </w:p>
    <w:p w14:paraId="6F86BE2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ab/>
        <w:t>Проход трубопроводов через строительные конструкции выполнить с использованием стальных гильз. Зазор между трубопроводом и гильзой заполнить мягким негорючим водонепроницаемым материалом.</w:t>
      </w:r>
    </w:p>
    <w:p w14:paraId="1F39F021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В местах пересечений пластиковыми трубопроводами перекрытий установить противопожарные муфты.</w:t>
      </w:r>
      <w:r w:rsidRPr="00E03433"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Напротив ревизий установить лючки 300х400(h). </w:t>
      </w:r>
    </w:p>
    <w:p w14:paraId="0CBDF589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Присоединение вертикальных участков трубопровода к горизонтальным трубопроводам выполнять из двух отводов по 45°.  </w:t>
      </w:r>
    </w:p>
    <w:p w14:paraId="6E81508C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Вентиляция системы бытовой канализации осуществляется через вентиляционные стояки, выведенные 500 мм выше кровли здания.  </w:t>
      </w:r>
    </w:p>
    <w:p w14:paraId="757FECAD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71FC0B82" w14:textId="52DCA3AC" w:rsidR="00B84B0C" w:rsidRPr="00E03433" w:rsidRDefault="00B84B0C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Внутренний водосток (К2) </w:t>
      </w:r>
    </w:p>
    <w:p w14:paraId="6D5275C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внутреннего водостока запроектирована для сбора и отвода атмосферных осадков с кровли здания.</w:t>
      </w:r>
    </w:p>
    <w:p w14:paraId="0F7D67BB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Сбор атмосферных осадков с кровли здания осуществляется </w:t>
      </w:r>
      <w:proofErr w:type="spellStart"/>
      <w:r w:rsidRPr="00E03433">
        <w:rPr>
          <w:kern w:val="28"/>
          <w:sz w:val="28"/>
          <w:szCs w:val="28"/>
          <w:lang w:eastAsia="ru-RU"/>
        </w:rPr>
        <w:t>дождеприемными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воронками и далее по средствам стояков и магистральных трубопроводов отводятся в проектируемую наружную сеть ливневой канализации. </w:t>
      </w:r>
    </w:p>
    <w:p w14:paraId="59011DF7" w14:textId="35B0E0B9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Магистральные трубопроводы и водосточные стояки монтируются из стальных </w:t>
      </w:r>
      <w:r w:rsidR="009A608A" w:rsidRPr="00E03433">
        <w:rPr>
          <w:kern w:val="28"/>
          <w:sz w:val="28"/>
          <w:szCs w:val="28"/>
          <w:lang w:eastAsia="ru-RU"/>
        </w:rPr>
        <w:t>водогазопроводных оцинкованных</w:t>
      </w:r>
      <w:r w:rsidRPr="00E03433">
        <w:rPr>
          <w:kern w:val="28"/>
          <w:sz w:val="28"/>
          <w:szCs w:val="28"/>
          <w:lang w:eastAsia="ru-RU"/>
        </w:rPr>
        <w:t xml:space="preserve"> труб по ГОСТ 10704-91 с внутренним и наружным антикоррозийным покрытием.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Проектом предусмотрен </w:t>
      </w:r>
      <w:proofErr w:type="spellStart"/>
      <w:r w:rsidRPr="00E03433">
        <w:rPr>
          <w:kern w:val="28"/>
          <w:sz w:val="28"/>
          <w:szCs w:val="28"/>
          <w:lang w:eastAsia="ru-RU"/>
        </w:rPr>
        <w:t>электробогрев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кровельных воронок (</w:t>
      </w:r>
      <w:proofErr w:type="spellStart"/>
      <w:r w:rsidRPr="00E03433">
        <w:rPr>
          <w:kern w:val="28"/>
          <w:sz w:val="28"/>
          <w:szCs w:val="28"/>
          <w:lang w:eastAsia="ru-RU"/>
        </w:rPr>
        <w:t>см.ЭО</w:t>
      </w:r>
      <w:proofErr w:type="spellEnd"/>
      <w:r w:rsidRPr="00E03433">
        <w:rPr>
          <w:kern w:val="28"/>
          <w:sz w:val="28"/>
          <w:szCs w:val="28"/>
          <w:lang w:eastAsia="ru-RU"/>
        </w:rPr>
        <w:t>).</w:t>
      </w:r>
    </w:p>
    <w:p w14:paraId="5CDAD9A6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302B4C42" w14:textId="154E023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Дренажная канализация (Кд)</w:t>
      </w:r>
      <w:r w:rsidRPr="00E03433">
        <w:rPr>
          <w:b/>
          <w:kern w:val="28"/>
          <w:sz w:val="28"/>
          <w:szCs w:val="28"/>
          <w:lang w:eastAsia="ru-RU"/>
        </w:rPr>
        <w:cr/>
      </w:r>
      <w:r w:rsidRPr="00E03433">
        <w:rPr>
          <w:kern w:val="28"/>
          <w:sz w:val="28"/>
          <w:szCs w:val="28"/>
          <w:lang w:eastAsia="ru-RU"/>
        </w:rPr>
        <w:tab/>
        <w:t xml:space="preserve">Система дренажной </w:t>
      </w:r>
      <w:r w:rsidR="009A608A" w:rsidRPr="00E03433">
        <w:rPr>
          <w:kern w:val="28"/>
          <w:sz w:val="28"/>
          <w:szCs w:val="28"/>
          <w:lang w:eastAsia="ru-RU"/>
        </w:rPr>
        <w:t>канализации предназначена</w:t>
      </w:r>
      <w:r w:rsidRPr="00E03433">
        <w:rPr>
          <w:kern w:val="28"/>
          <w:sz w:val="28"/>
          <w:szCs w:val="28"/>
          <w:lang w:eastAsia="ru-RU"/>
        </w:rPr>
        <w:t xml:space="preserve"> для отвода аварийных стоков из водосборных приямков размерами 500х500х800h, расположенных в коридоре</w:t>
      </w:r>
      <w:r w:rsidR="00D46893" w:rsidRPr="00E03433">
        <w:rPr>
          <w:kern w:val="28"/>
          <w:sz w:val="28"/>
          <w:szCs w:val="28"/>
          <w:lang w:eastAsia="ru-RU"/>
        </w:rPr>
        <w:t xml:space="preserve"> блок-секций и из водосборных приямков размерами 1000х1000х1000h, расположенных в помещении Паркинга и Насосной АПТ. В приямках запроектированы два погружных насос </w:t>
      </w:r>
      <w:proofErr w:type="spellStart"/>
      <w:r w:rsidR="00D46893" w:rsidRPr="00E03433">
        <w:rPr>
          <w:kern w:val="28"/>
          <w:sz w:val="28"/>
          <w:szCs w:val="28"/>
          <w:lang w:eastAsia="ru-RU"/>
        </w:rPr>
        <w:t>Unilift</w:t>
      </w:r>
      <w:proofErr w:type="spellEnd"/>
      <w:r w:rsidR="00D46893" w:rsidRPr="00E03433">
        <w:rPr>
          <w:kern w:val="28"/>
          <w:sz w:val="28"/>
          <w:szCs w:val="28"/>
          <w:lang w:eastAsia="ru-RU"/>
        </w:rPr>
        <w:t xml:space="preserve"> KP 350 A1 Q=2,00л/с, напор Н=6.1 м, N=0,70кВт, 230В (1-рабочий, 1-резервный). Насосы комплектуются встроенными поплавковым выключателем и работают автоматически в зависимости от уровня воды в приямке. Трубопроводы от дренажных насосов монтируются из стальных оцинкованных водогазопроводных труб по ГОСТ 3262-75. </w:t>
      </w:r>
      <w:r w:rsidRPr="00E03433">
        <w:rPr>
          <w:kern w:val="28"/>
          <w:sz w:val="28"/>
          <w:szCs w:val="28"/>
          <w:lang w:eastAsia="ru-RU"/>
        </w:rPr>
        <w:t>Стальные трубы покрываются эмалью ПФ115 по грунтовке ГФ02.</w:t>
      </w:r>
    </w:p>
    <w:p w14:paraId="7818F057" w14:textId="77777777" w:rsidR="009A608A" w:rsidRPr="00E03433" w:rsidRDefault="009A608A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u w:val="single"/>
          <w:lang w:eastAsia="ru-RU"/>
        </w:rPr>
      </w:pPr>
    </w:p>
    <w:p w14:paraId="08195938" w14:textId="6122335A" w:rsidR="00B84B0C" w:rsidRPr="00E03433" w:rsidRDefault="00B84B0C" w:rsidP="009A608A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Общие указания</w:t>
      </w:r>
    </w:p>
    <w:p w14:paraId="4F8079A2" w14:textId="32CB01E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Магистральные трубопроводы и стояки систем B</w:t>
      </w:r>
      <w:r w:rsidR="009A608A" w:rsidRPr="00E03433">
        <w:rPr>
          <w:kern w:val="28"/>
          <w:sz w:val="28"/>
          <w:szCs w:val="28"/>
          <w:lang w:eastAsia="ru-RU"/>
        </w:rPr>
        <w:t>1, T3, Т</w:t>
      </w:r>
      <w:r w:rsidRPr="00E03433">
        <w:rPr>
          <w:kern w:val="28"/>
          <w:sz w:val="28"/>
          <w:szCs w:val="28"/>
          <w:lang w:eastAsia="ru-RU"/>
        </w:rPr>
        <w:t xml:space="preserve">4 </w:t>
      </w:r>
      <w:r w:rsidR="009A608A" w:rsidRPr="00E03433">
        <w:rPr>
          <w:kern w:val="28"/>
          <w:sz w:val="28"/>
          <w:szCs w:val="28"/>
          <w:lang w:eastAsia="ru-RU"/>
        </w:rPr>
        <w:t>изолировать трубчатой</w:t>
      </w:r>
      <w:r w:rsidRPr="00E03433">
        <w:rPr>
          <w:kern w:val="28"/>
          <w:sz w:val="28"/>
          <w:szCs w:val="28"/>
          <w:lang w:eastAsia="ru-RU"/>
        </w:rPr>
        <w:t xml:space="preserve"> изоляцией.</w:t>
      </w:r>
    </w:p>
    <w:p w14:paraId="0EC70FD9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Стояки из пластиковых труб размещать в нишах из несгораемого материала с лицевой панелью из </w:t>
      </w:r>
      <w:proofErr w:type="spellStart"/>
      <w:r w:rsidRPr="00E03433">
        <w:rPr>
          <w:kern w:val="28"/>
          <w:sz w:val="28"/>
          <w:szCs w:val="28"/>
          <w:lang w:eastAsia="ru-RU"/>
        </w:rPr>
        <w:t>трудносгораемого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материала.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Стояки системы бытовой канализации К1 проложить скрыто. </w:t>
      </w:r>
    </w:p>
    <w:p w14:paraId="05B7C310" w14:textId="4E4A654E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Трубопроводы систем водоснабжения и канализации крепить к </w:t>
      </w:r>
      <w:r w:rsidR="009A608A" w:rsidRPr="00E03433">
        <w:rPr>
          <w:kern w:val="28"/>
          <w:sz w:val="28"/>
          <w:szCs w:val="28"/>
          <w:lang w:eastAsia="ru-RU"/>
        </w:rPr>
        <w:t>строительным конструкциям</w:t>
      </w:r>
      <w:r w:rsidRPr="00E03433">
        <w:rPr>
          <w:kern w:val="28"/>
          <w:sz w:val="28"/>
          <w:szCs w:val="28"/>
          <w:lang w:eastAsia="ru-RU"/>
        </w:rPr>
        <w:t xml:space="preserve"> с помощью подвесных опор и хомутов так, чтобы трубы </w:t>
      </w:r>
      <w:r w:rsidR="009A608A" w:rsidRPr="00E03433">
        <w:rPr>
          <w:kern w:val="28"/>
          <w:sz w:val="28"/>
          <w:szCs w:val="28"/>
          <w:lang w:eastAsia="ru-RU"/>
        </w:rPr>
        <w:t xml:space="preserve">не </w:t>
      </w:r>
      <w:r w:rsidR="009A608A" w:rsidRPr="00E03433">
        <w:rPr>
          <w:kern w:val="28"/>
          <w:sz w:val="28"/>
          <w:szCs w:val="28"/>
          <w:lang w:eastAsia="ru-RU"/>
        </w:rPr>
        <w:lastRenderedPageBreak/>
        <w:t>примыкали</w:t>
      </w:r>
      <w:r w:rsidRPr="00E03433">
        <w:rPr>
          <w:kern w:val="28"/>
          <w:sz w:val="28"/>
          <w:szCs w:val="28"/>
          <w:lang w:eastAsia="ru-RU"/>
        </w:rPr>
        <w:t xml:space="preserve"> к поверхности строительных конструкций. Между трубопроводами </w:t>
      </w:r>
      <w:r w:rsidR="009A608A" w:rsidRPr="00E03433">
        <w:rPr>
          <w:kern w:val="28"/>
          <w:sz w:val="28"/>
          <w:szCs w:val="28"/>
          <w:lang w:eastAsia="ru-RU"/>
        </w:rPr>
        <w:t>и хомутом</w:t>
      </w:r>
      <w:r w:rsidRPr="00E03433">
        <w:rPr>
          <w:kern w:val="28"/>
          <w:sz w:val="28"/>
          <w:szCs w:val="28"/>
          <w:lang w:eastAsia="ru-RU"/>
        </w:rPr>
        <w:t xml:space="preserve"> следует разместить резиновую прокладку. </w:t>
      </w:r>
    </w:p>
    <w:p w14:paraId="75C2FE5F" w14:textId="70C889E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Место прохода </w:t>
      </w:r>
      <w:r w:rsidR="009A608A" w:rsidRPr="00E03433">
        <w:rPr>
          <w:kern w:val="28"/>
          <w:sz w:val="28"/>
          <w:szCs w:val="28"/>
          <w:lang w:eastAsia="ru-RU"/>
        </w:rPr>
        <w:t>стояка через</w:t>
      </w:r>
      <w:r w:rsidRPr="00E03433">
        <w:rPr>
          <w:kern w:val="28"/>
          <w:sz w:val="28"/>
          <w:szCs w:val="28"/>
          <w:lang w:eastAsia="ru-RU"/>
        </w:rPr>
        <w:t xml:space="preserve"> перекрытия уплотнить несгораемым материалом, а затем </w:t>
      </w:r>
      <w:r w:rsidR="009A608A" w:rsidRPr="00E03433">
        <w:rPr>
          <w:kern w:val="28"/>
          <w:sz w:val="28"/>
          <w:szCs w:val="28"/>
          <w:lang w:eastAsia="ru-RU"/>
        </w:rPr>
        <w:t>заделать цементным</w:t>
      </w:r>
      <w:r w:rsidRPr="00E03433">
        <w:rPr>
          <w:kern w:val="28"/>
          <w:sz w:val="28"/>
          <w:szCs w:val="28"/>
          <w:lang w:eastAsia="ru-RU"/>
        </w:rPr>
        <w:t xml:space="preserve"> раствором.</w:t>
      </w:r>
    </w:p>
    <w:p w14:paraId="54A5803E" w14:textId="4C61FDB5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Заделку отверстий в междуэтажных перекрытиях </w:t>
      </w:r>
      <w:r w:rsidR="009A608A" w:rsidRPr="00E03433">
        <w:rPr>
          <w:kern w:val="28"/>
          <w:sz w:val="28"/>
          <w:szCs w:val="28"/>
          <w:lang w:eastAsia="ru-RU"/>
        </w:rPr>
        <w:t>и стенах</w:t>
      </w:r>
      <w:r w:rsidRPr="00E03433">
        <w:rPr>
          <w:kern w:val="28"/>
          <w:sz w:val="28"/>
          <w:szCs w:val="28"/>
          <w:lang w:eastAsia="ru-RU"/>
        </w:rPr>
        <w:t xml:space="preserve"> выполнить после всех работ по монтажу и испытанию трубопроводов. </w:t>
      </w:r>
    </w:p>
    <w:p w14:paraId="6C359C91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Пересечение ввода со стенами подвала выполнять с зазором 0,2 м между трубопроводом и строительными конструкциями с заделкой отверстия в стене водонепроницаемыми эластичными материалами. </w:t>
      </w:r>
    </w:p>
    <w:p w14:paraId="5FC462E8" w14:textId="4DA0987A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Наружные поверхности стальных трубопроводов и опорных </w:t>
      </w:r>
      <w:r w:rsidR="009A608A" w:rsidRPr="00E03433">
        <w:rPr>
          <w:kern w:val="28"/>
          <w:sz w:val="28"/>
          <w:szCs w:val="28"/>
          <w:lang w:eastAsia="ru-RU"/>
        </w:rPr>
        <w:t>конструкций покрыть</w:t>
      </w:r>
      <w:r w:rsidRPr="00E03433">
        <w:rPr>
          <w:kern w:val="28"/>
          <w:sz w:val="28"/>
          <w:szCs w:val="28"/>
          <w:lang w:eastAsia="ru-RU"/>
        </w:rPr>
        <w:t xml:space="preserve"> эмалью ПФ 115 ГОСТ 6465-76* за два раза по грунтовке ГФ 021 </w:t>
      </w:r>
      <w:r w:rsidR="009A608A" w:rsidRPr="00E03433">
        <w:rPr>
          <w:kern w:val="28"/>
          <w:sz w:val="28"/>
          <w:szCs w:val="28"/>
          <w:lang w:eastAsia="ru-RU"/>
        </w:rPr>
        <w:t>ГОСТ 25129</w:t>
      </w:r>
      <w:r w:rsidRPr="00E03433">
        <w:rPr>
          <w:kern w:val="28"/>
          <w:sz w:val="28"/>
          <w:szCs w:val="28"/>
          <w:lang w:eastAsia="ru-RU"/>
        </w:rPr>
        <w:t xml:space="preserve">-82* (общей толщиной 55 мкм).  </w:t>
      </w:r>
    </w:p>
    <w:p w14:paraId="0C133E6B" w14:textId="77777777" w:rsidR="00883B25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Монтаж систем выполнять в соответствии с требованиями СН РК 4.01-05-2002.</w:t>
      </w:r>
    </w:p>
    <w:p w14:paraId="594E4412" w14:textId="250670F1" w:rsidR="009A608A" w:rsidRPr="00E03433" w:rsidRDefault="009A608A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2E89D09E" w14:textId="3AB73EFD" w:rsidR="00883B25" w:rsidRPr="00E03433" w:rsidRDefault="00DD7809" w:rsidP="009A608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>Отопление,</w:t>
      </w:r>
      <w:r w:rsidR="00883B25" w:rsidRPr="00E03433">
        <w:rPr>
          <w:rFonts w:eastAsia="Batang"/>
          <w:b/>
          <w:sz w:val="28"/>
          <w:szCs w:val="28"/>
          <w:lang w:eastAsia="ru-RU"/>
        </w:rPr>
        <w:t xml:space="preserve"> </w:t>
      </w:r>
      <w:r w:rsidRPr="00E03433">
        <w:rPr>
          <w:rFonts w:eastAsia="Batang"/>
          <w:b/>
          <w:sz w:val="28"/>
          <w:szCs w:val="28"/>
          <w:lang w:eastAsia="ru-RU"/>
        </w:rPr>
        <w:t>Вентиляция и Кондиционирование</w:t>
      </w:r>
    </w:p>
    <w:p w14:paraId="7815022E" w14:textId="096F24D8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Жилые блоки</w:t>
      </w:r>
      <w:r w:rsidR="00D46893" w:rsidRPr="00E03433">
        <w:rPr>
          <w:rFonts w:eastAsia="Batang"/>
          <w:b/>
          <w:sz w:val="28"/>
          <w:szCs w:val="28"/>
          <w:lang w:eastAsia="ru-RU"/>
        </w:rPr>
        <w:t>-секции</w:t>
      </w:r>
    </w:p>
    <w:p w14:paraId="2CC49992" w14:textId="31D982CB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Данный раздел проекта разработан на основании технического задания, архитектурно-</w:t>
      </w:r>
      <w:r w:rsidR="009A608A" w:rsidRPr="00E03433">
        <w:rPr>
          <w:rFonts w:eastAsia="Batang"/>
          <w:sz w:val="28"/>
          <w:szCs w:val="28"/>
          <w:lang w:eastAsia="ru-RU"/>
        </w:rPr>
        <w:t>строительной части</w:t>
      </w:r>
      <w:r w:rsidRPr="00E03433">
        <w:rPr>
          <w:rFonts w:eastAsia="Batang"/>
          <w:sz w:val="28"/>
          <w:szCs w:val="28"/>
          <w:lang w:eastAsia="ru-RU"/>
        </w:rPr>
        <w:t xml:space="preserve"> проекта и в соответствии с нормативными документами. </w:t>
      </w:r>
    </w:p>
    <w:p w14:paraId="0D442EB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4.02-101-2012 "Отопление, вентиляция и кондиционирование воздуха"</w:t>
      </w:r>
    </w:p>
    <w:p w14:paraId="0BBFD5B4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СН РК 2.04-04-2011 "Тепловая защита зданий"</w:t>
      </w:r>
    </w:p>
    <w:p w14:paraId="597623F8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СН РК 2.04-21-2004 "Энергопотребление и тепловая защита гражданских зданий"</w:t>
      </w:r>
    </w:p>
    <w:p w14:paraId="244EC92C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СП РК 2.04-106-2012 "Проектирование тепловой защиты здания" </w:t>
      </w:r>
    </w:p>
    <w:p w14:paraId="7D885BEC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3.02-101-2012 "Жилые здания",</w:t>
      </w:r>
    </w:p>
    <w:p w14:paraId="733B5CC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3.02-107-2014 "Общественные здания и сооружения"</w:t>
      </w:r>
    </w:p>
    <w:p w14:paraId="476220DE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4.02-108-2014 "Проектирование тепловых пунктов."</w:t>
      </w:r>
    </w:p>
    <w:p w14:paraId="1A93CCE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2.02-101-2014 "Пожарная безопасность зданий и сооружений".</w:t>
      </w:r>
    </w:p>
    <w:p w14:paraId="33277A41" w14:textId="77777777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ab/>
        <w:t>Расчетная температура наружного воздуха для проектирования системы отопления - минус 31,2°C. Продолжительность отопительного периода - 209 суток.</w:t>
      </w:r>
    </w:p>
    <w:p w14:paraId="0C89D107" w14:textId="77777777" w:rsidR="00883B25" w:rsidRPr="00E03433" w:rsidRDefault="00883B25" w:rsidP="009A608A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Расчетные параметры внутреннего воздуха приняты в соответствии с действующими нормами и правилами и по заданию заказчика. </w:t>
      </w:r>
    </w:p>
    <w:p w14:paraId="0358A49A" w14:textId="428BB791" w:rsidR="006E7690" w:rsidRPr="00E03433" w:rsidRDefault="006E7690" w:rsidP="00692D02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Источник теплоснабжения - </w:t>
      </w:r>
      <w:r w:rsidR="009A608A" w:rsidRPr="00E03433">
        <w:rPr>
          <w:rFonts w:eastAsia="Batang"/>
          <w:sz w:val="28"/>
          <w:szCs w:val="28"/>
          <w:lang w:eastAsia="ru-RU"/>
        </w:rPr>
        <w:t>централизованное теплоснабжение</w:t>
      </w:r>
      <w:r w:rsidRPr="00E03433">
        <w:rPr>
          <w:rFonts w:eastAsia="Batang"/>
          <w:sz w:val="28"/>
          <w:szCs w:val="28"/>
          <w:lang w:eastAsia="ru-RU"/>
        </w:rPr>
        <w:t xml:space="preserve">. </w:t>
      </w:r>
    </w:p>
    <w:p w14:paraId="7AAF48C3" w14:textId="487541C4" w:rsidR="00692D02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ввод 2хДу1</w:t>
      </w:r>
      <w:r w:rsidR="00D46893" w:rsidRPr="00E03433">
        <w:rPr>
          <w:rFonts w:eastAsia="Batang"/>
          <w:sz w:val="28"/>
          <w:szCs w:val="28"/>
          <w:lang w:eastAsia="ru-RU"/>
        </w:rPr>
        <w:t>33</w:t>
      </w:r>
      <w:r w:rsidRPr="00E03433">
        <w:rPr>
          <w:rFonts w:eastAsia="Batang"/>
          <w:sz w:val="28"/>
          <w:szCs w:val="28"/>
          <w:lang w:eastAsia="ru-RU"/>
        </w:rPr>
        <w:t xml:space="preserve"> в тепловой пункт в секции S</w:t>
      </w:r>
      <w:r w:rsidR="00D46893" w:rsidRPr="00E03433">
        <w:rPr>
          <w:rFonts w:eastAsia="Batang"/>
          <w:sz w:val="28"/>
          <w:szCs w:val="28"/>
          <w:lang w:eastAsia="ru-RU"/>
        </w:rPr>
        <w:t>2</w:t>
      </w:r>
      <w:r w:rsidRPr="00E03433">
        <w:rPr>
          <w:rFonts w:eastAsia="Batang"/>
          <w:sz w:val="28"/>
          <w:szCs w:val="28"/>
          <w:lang w:eastAsia="ru-RU"/>
        </w:rPr>
        <w:t>. Далее к потребителям от тепловых пунктов жилых секций магистральные трубопроводы проклады</w:t>
      </w:r>
      <w:r w:rsidR="006E7690" w:rsidRPr="00E03433">
        <w:rPr>
          <w:rFonts w:eastAsia="Batang"/>
          <w:sz w:val="28"/>
          <w:szCs w:val="28"/>
          <w:lang w:eastAsia="ru-RU"/>
        </w:rPr>
        <w:t>ваются по подвальному коридору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3187501C" w14:textId="77777777" w:rsidR="00692D02" w:rsidRPr="00E03433" w:rsidRDefault="00692D02" w:rsidP="00692D02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жилого дома.</w:t>
      </w:r>
    </w:p>
    <w:p w14:paraId="2F1911F9" w14:textId="339D2203" w:rsidR="00692D02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индивидуальный тепловой пункт (ИТП) в подвале секции №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 </w:t>
      </w:r>
      <w:r w:rsidR="00D46893" w:rsidRPr="00E03433">
        <w:rPr>
          <w:rFonts w:eastAsia="Batang"/>
          <w:sz w:val="28"/>
          <w:szCs w:val="28"/>
          <w:lang w:eastAsia="ru-RU"/>
        </w:rPr>
        <w:t>2</w:t>
      </w:r>
      <w:r w:rsidRPr="00E03433">
        <w:rPr>
          <w:rFonts w:eastAsia="Batang"/>
          <w:sz w:val="28"/>
          <w:szCs w:val="28"/>
          <w:lang w:eastAsia="ru-RU"/>
        </w:rPr>
        <w:t xml:space="preserve">, который обслуживает 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обе </w:t>
      </w:r>
      <w:r w:rsidRPr="00E03433">
        <w:rPr>
          <w:rFonts w:eastAsia="Batang"/>
          <w:sz w:val="28"/>
          <w:szCs w:val="28"/>
          <w:lang w:eastAsia="ru-RU"/>
        </w:rPr>
        <w:t>жилы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е секции. Подключение по следующей </w:t>
      </w:r>
      <w:r w:rsidRPr="00E03433">
        <w:rPr>
          <w:rFonts w:eastAsia="Batang"/>
          <w:sz w:val="28"/>
          <w:szCs w:val="28"/>
          <w:lang w:eastAsia="ru-RU"/>
        </w:rPr>
        <w:t>схеме: система отопления по независимой схеме через теплообменники (100% резерв), установленные в тепл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овом пункте, с установкой </w:t>
      </w:r>
      <w:r w:rsidRPr="00E03433">
        <w:rPr>
          <w:rFonts w:eastAsia="Batang"/>
          <w:sz w:val="28"/>
          <w:szCs w:val="28"/>
          <w:lang w:eastAsia="ru-RU"/>
        </w:rPr>
        <w:t>современной автоматики, горячего водоснабжения через теплообменники, подключенные по 2-х ступенч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атой смешанной схеме. Параметры </w:t>
      </w:r>
      <w:r w:rsidRPr="00E03433">
        <w:rPr>
          <w:rFonts w:eastAsia="Batang"/>
          <w:sz w:val="28"/>
          <w:szCs w:val="28"/>
          <w:lang w:eastAsia="ru-RU"/>
        </w:rPr>
        <w:t>воды в системе ГВС 60-5°С. Теплоноситель для системы отоплен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ия 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– </w:t>
      </w:r>
      <w:r w:rsidR="006E7690" w:rsidRPr="00E03433">
        <w:rPr>
          <w:rFonts w:eastAsia="Batang"/>
          <w:sz w:val="28"/>
          <w:szCs w:val="28"/>
          <w:lang w:eastAsia="ru-RU"/>
        </w:rPr>
        <w:t>вода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 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с параметрами 90-65°С. </w:t>
      </w:r>
      <w:r w:rsidRPr="00E03433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я и ГВС предусмотрена установка </w:t>
      </w:r>
      <w:r w:rsidRPr="00E03433">
        <w:rPr>
          <w:rFonts w:eastAsia="Batang"/>
          <w:sz w:val="28"/>
          <w:szCs w:val="28"/>
          <w:lang w:eastAsia="ru-RU"/>
        </w:rPr>
        <w:t>регулятор постоянства перепада давления.</w:t>
      </w:r>
    </w:p>
    <w:p w14:paraId="6FD34217" w14:textId="77777777" w:rsidR="00692D02" w:rsidRPr="00E03433" w:rsidRDefault="00692D02" w:rsidP="00692D02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офисов</w:t>
      </w:r>
    </w:p>
    <w:p w14:paraId="169B54E2" w14:textId="4CD2A0A3" w:rsidR="00883B25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встроенных (офисных) помещений предусмотрен отдельный ИТП, который размеще</w:t>
      </w:r>
      <w:r w:rsidR="006E7690" w:rsidRPr="00E03433">
        <w:rPr>
          <w:rFonts w:eastAsia="Batang"/>
          <w:sz w:val="28"/>
          <w:szCs w:val="28"/>
          <w:lang w:eastAsia="ru-RU"/>
        </w:rPr>
        <w:t>н в тепловом пункт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 в Секции </w:t>
      </w:r>
      <w:r w:rsidR="00D46893" w:rsidRPr="00E03433">
        <w:rPr>
          <w:rFonts w:eastAsia="Batang"/>
          <w:sz w:val="28"/>
          <w:szCs w:val="28"/>
          <w:lang w:eastAsia="ru-RU"/>
        </w:rPr>
        <w:t>2</w:t>
      </w:r>
      <w:r w:rsidRPr="00E03433">
        <w:rPr>
          <w:rFonts w:eastAsia="Batang"/>
          <w:sz w:val="28"/>
          <w:szCs w:val="28"/>
          <w:lang w:eastAsia="ru-RU"/>
        </w:rPr>
        <w:t>. Подключение к наружным сетям (также, как и для жилой части) по следующ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им схемам: система отопления по </w:t>
      </w:r>
      <w:r w:rsidRPr="00E03433">
        <w:rPr>
          <w:rFonts w:eastAsia="Batang"/>
          <w:sz w:val="28"/>
          <w:szCs w:val="28"/>
          <w:lang w:eastAsia="ru-RU"/>
        </w:rPr>
        <w:t>независимой схеме через теплообменники (100% резерв), установленные в тепловом пункте с установкой с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овременной автоматики, горячего </w:t>
      </w:r>
      <w:r w:rsidRPr="00E03433">
        <w:rPr>
          <w:rFonts w:eastAsia="Batang"/>
          <w:sz w:val="28"/>
          <w:szCs w:val="28"/>
          <w:lang w:eastAsia="ru-RU"/>
        </w:rPr>
        <w:t xml:space="preserve">водоснабжения через теплообменники, подключенные по 2-х </w:t>
      </w:r>
      <w:r w:rsidRPr="00E03433">
        <w:rPr>
          <w:rFonts w:eastAsia="Batang"/>
          <w:sz w:val="28"/>
          <w:szCs w:val="28"/>
          <w:lang w:eastAsia="ru-RU"/>
        </w:rPr>
        <w:lastRenderedPageBreak/>
        <w:t>ступенчатой смешанной схеме. Парам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етры воды в системе ГВС 60-5°С. </w:t>
      </w:r>
      <w:r w:rsidRPr="00E03433">
        <w:rPr>
          <w:rFonts w:eastAsia="Batang"/>
          <w:sz w:val="28"/>
          <w:szCs w:val="28"/>
          <w:lang w:eastAsia="ru-RU"/>
        </w:rPr>
        <w:t>Теплоноситель для системы отоплен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ия -вода с параметрами 90-65°С. </w:t>
      </w:r>
      <w:r w:rsidRPr="00E03433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я и ГВС предусмотрена установка регулятор постоянства перепада </w:t>
      </w:r>
      <w:r w:rsidRPr="00E03433">
        <w:rPr>
          <w:rFonts w:eastAsia="Batang"/>
          <w:sz w:val="28"/>
          <w:szCs w:val="28"/>
          <w:lang w:eastAsia="ru-RU"/>
        </w:rPr>
        <w:t>давления</w:t>
      </w:r>
      <w:r w:rsidRPr="00E03433">
        <w:rPr>
          <w:rFonts w:eastAsia="Batang"/>
          <w:b/>
          <w:sz w:val="28"/>
          <w:szCs w:val="28"/>
          <w:lang w:eastAsia="ru-RU"/>
        </w:rPr>
        <w:t>.</w:t>
      </w:r>
    </w:p>
    <w:p w14:paraId="60142490" w14:textId="77777777" w:rsidR="006E7690" w:rsidRPr="00E03433" w:rsidRDefault="006E7690" w:rsidP="006E7690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Отопление</w:t>
      </w:r>
    </w:p>
    <w:p w14:paraId="54216BC3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Система отопления жилой части дома принята попутная двухтрубная горизонтальная, регулируемая,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однозонная</w:t>
      </w:r>
      <w:proofErr w:type="spellEnd"/>
      <w:r w:rsidRPr="00E03433">
        <w:rPr>
          <w:rFonts w:eastAsia="Batang"/>
          <w:sz w:val="28"/>
          <w:szCs w:val="28"/>
          <w:lang w:eastAsia="ru-RU"/>
        </w:rPr>
        <w:t>. Для МОП система отопления принята двухтрубная вертикальная, регулируемая. В качестве нагревательных приборов в квартирах приняты панельные радиаторы с нижней подводкой (PRADO) и для МОП приняты панельные радиаторы с боковой подводкой.</w:t>
      </w:r>
    </w:p>
    <w:p w14:paraId="477CD034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Стояки отопления и магистральные трубопроводы запроектированы из стальных водогазопроводных труб по ГОСТ 3262-75* и стальных электросварных труб по ГОСТ 10704-91. Магистральные трубопроводы системы отопления жилого дома прокладываются под потолком 1 этажа по техническим коридорам. Трубопроводы систем отопления жилых квартир приняты из трубы многослойной РЕ-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Хс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, проложены в конструкции пола в защитном кожухе. </w:t>
      </w:r>
    </w:p>
    <w:p w14:paraId="007F96FB" w14:textId="47695AC4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Удаление воздуха из системы отопления решено автоматическими кранами для выпуска воздуха, установленными в верхних точках стояков и верхних пробках радиаторов. Присоединение поквартирных систем отопления к главным стоякам предусмотрено через поквартирные узлы учета тепла. Регулирование теплоотдачи нагревательных приборов предусмотрено с помощью радиаторных терморегуляторов фирмы, установленных на подводке к радиаторам. Терморегуляторы должны располагаться горизонтально в одной</w:t>
      </w:r>
      <w:r w:rsidR="00D4689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плоскости с прибором отопления. Присоединение поквартирных систем отопления к главным стоякам предусмотрено через поквартирные узлы учета тепла. Гидравлическая регулировка и отключение поквартирных систем предусматривается с помощью ручных балансировочных клапанов. </w:t>
      </w:r>
    </w:p>
    <w:p w14:paraId="7409FD22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Разводка системы отопления лифтовых холлов запроектирована из стальных водогазоп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роводных труб по ГОСТ 3262-75*. </w:t>
      </w:r>
      <w:r w:rsidRPr="00E03433">
        <w:rPr>
          <w:rFonts w:eastAsia="Batang"/>
          <w:sz w:val="28"/>
          <w:szCs w:val="28"/>
          <w:lang w:eastAsia="ru-RU"/>
        </w:rPr>
        <w:t>Компенсация удлинения магистральных трубопроводов осуществляется за счет естественных изгибов, св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язанных с планировкой здания, а </w:t>
      </w:r>
      <w:r w:rsidRPr="00E03433">
        <w:rPr>
          <w:rFonts w:eastAsia="Batang"/>
          <w:sz w:val="28"/>
          <w:szCs w:val="28"/>
          <w:lang w:eastAsia="ru-RU"/>
        </w:rPr>
        <w:t>компенсация удлинения стояков достигается за счет установки сильфо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нных компенсаторов.  </w:t>
      </w:r>
    </w:p>
    <w:p w14:paraId="5EEE1605" w14:textId="77777777" w:rsidR="009A608A" w:rsidRPr="00E03433" w:rsidRDefault="004562D3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Во вспомогательных помещениях </w:t>
      </w:r>
      <w:r w:rsidR="006E7690" w:rsidRPr="00E03433">
        <w:rPr>
          <w:rFonts w:eastAsia="Batang"/>
          <w:sz w:val="28"/>
          <w:szCs w:val="28"/>
          <w:lang w:eastAsia="ru-RU"/>
        </w:rPr>
        <w:t>(электрощитовой) отопление запроектировано электрическими конвекторами, со встроенными термо</w:t>
      </w:r>
      <w:r w:rsidRPr="00E03433">
        <w:rPr>
          <w:rFonts w:eastAsia="Batang"/>
          <w:sz w:val="28"/>
          <w:szCs w:val="28"/>
          <w:lang w:eastAsia="ru-RU"/>
        </w:rPr>
        <w:t xml:space="preserve">статами обеспечивают надежную и </w:t>
      </w:r>
      <w:r w:rsidR="006E7690" w:rsidRPr="00E03433">
        <w:rPr>
          <w:rFonts w:eastAsia="Batang"/>
          <w:sz w:val="28"/>
          <w:szCs w:val="28"/>
          <w:lang w:eastAsia="ru-RU"/>
        </w:rPr>
        <w:t>безопасную работу и предназначены для работы в круглосуточном режиме. Эксплуатация электрических</w:t>
      </w:r>
      <w:r w:rsidRPr="00E03433">
        <w:rPr>
          <w:rFonts w:eastAsia="Batang"/>
          <w:sz w:val="28"/>
          <w:szCs w:val="28"/>
          <w:lang w:eastAsia="ru-RU"/>
        </w:rPr>
        <w:t xml:space="preserve"> конвекторов осуществляется без розетки, кабель съемный. </w:t>
      </w:r>
      <w:r w:rsidR="006E7690" w:rsidRPr="00E03433">
        <w:rPr>
          <w:rFonts w:eastAsia="Batang"/>
          <w:sz w:val="28"/>
          <w:szCs w:val="28"/>
          <w:lang w:eastAsia="ru-RU"/>
        </w:rPr>
        <w:t>Монтаж металлополимерных труб должен производиться согласно МСП4.02-101-2002 при температуре</w:t>
      </w:r>
      <w:r w:rsidRPr="00E03433">
        <w:rPr>
          <w:rFonts w:eastAsia="Batang"/>
          <w:sz w:val="28"/>
          <w:szCs w:val="28"/>
          <w:lang w:eastAsia="ru-RU"/>
        </w:rPr>
        <w:t xml:space="preserve"> окружающей среды не ниже 10°C.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Трубопроводы в </w:t>
      </w:r>
      <w:r w:rsidR="006E7690" w:rsidRPr="00E03433">
        <w:rPr>
          <w:rFonts w:eastAsia="Batang"/>
          <w:sz w:val="28"/>
          <w:szCs w:val="28"/>
          <w:lang w:eastAsia="ru-RU"/>
        </w:rPr>
        <w:lastRenderedPageBreak/>
        <w:t>местах пересечения перекрытий, внутренних стен и перегородок следует прокладывать в г</w:t>
      </w:r>
      <w:r w:rsidRPr="00E03433">
        <w:rPr>
          <w:rFonts w:eastAsia="Batang"/>
          <w:sz w:val="28"/>
          <w:szCs w:val="28"/>
          <w:lang w:eastAsia="ru-RU"/>
        </w:rPr>
        <w:t xml:space="preserve">ильзах из негорючих материалов; </w:t>
      </w:r>
      <w:r w:rsidR="006E7690" w:rsidRPr="00E03433">
        <w:rPr>
          <w:rFonts w:eastAsia="Batang"/>
          <w:sz w:val="28"/>
          <w:szCs w:val="28"/>
          <w:lang w:eastAsia="ru-RU"/>
        </w:rPr>
        <w:t>края гильз должны быть на одном уровне с поверхностями стен, перегородок и потолков, но на 30мм выше поверхности чистого пол</w:t>
      </w:r>
      <w:r w:rsidRPr="00E03433">
        <w:rPr>
          <w:rFonts w:eastAsia="Batang"/>
          <w:sz w:val="28"/>
          <w:szCs w:val="28"/>
          <w:lang w:eastAsia="ru-RU"/>
        </w:rPr>
        <w:t xml:space="preserve">а. </w:t>
      </w:r>
    </w:p>
    <w:p w14:paraId="7FCB8692" w14:textId="2D24F7C4" w:rsidR="006E7690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Для изоляции металлопластиковых труб 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используется трубчатая изоляция </w:t>
      </w:r>
      <w:r w:rsidRPr="00E03433">
        <w:rPr>
          <w:rFonts w:eastAsia="Batang"/>
          <w:sz w:val="28"/>
          <w:szCs w:val="28"/>
          <w:lang w:eastAsia="ru-RU"/>
        </w:rPr>
        <w:t xml:space="preserve">из вспененного </w:t>
      </w:r>
      <w:r w:rsidR="009A608A" w:rsidRPr="00E03433">
        <w:rPr>
          <w:rFonts w:eastAsia="Batang"/>
          <w:sz w:val="28"/>
          <w:szCs w:val="28"/>
          <w:lang w:eastAsia="ru-RU"/>
        </w:rPr>
        <w:t>полиэтилена.</w:t>
      </w:r>
      <w:r w:rsidRPr="00E03433">
        <w:rPr>
          <w:rFonts w:eastAsia="Batang"/>
          <w:sz w:val="28"/>
          <w:szCs w:val="28"/>
          <w:lang w:eastAsia="ru-RU"/>
        </w:rPr>
        <w:t xml:space="preserve"> Для подающего трубопровода используется изоляция с красным защитны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м слоем, для обратки - с синим. </w:t>
      </w:r>
      <w:r w:rsidRPr="00E03433">
        <w:rPr>
          <w:rFonts w:eastAsia="Batang"/>
          <w:sz w:val="28"/>
          <w:szCs w:val="28"/>
          <w:lang w:eastAsia="ru-RU"/>
        </w:rPr>
        <w:t xml:space="preserve">Трубопроводы обвязки теплового узла и магистральные трубопроводы изолируются трубчатой изоляцией 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толщиной 9-13мм. </w:t>
      </w:r>
      <w:proofErr w:type="spellStart"/>
      <w:r w:rsidR="004562D3" w:rsidRPr="00E03433">
        <w:rPr>
          <w:rFonts w:eastAsia="Batang"/>
          <w:sz w:val="28"/>
          <w:szCs w:val="28"/>
          <w:lang w:eastAsia="ru-RU"/>
        </w:rPr>
        <w:t>Антикорозийное</w:t>
      </w:r>
      <w:proofErr w:type="spellEnd"/>
      <w:r w:rsidR="004562D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покрытие стальных трубопроводов выполнить краской БТ-177 за 2 раза по грунтовке ГФ-021 в оди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н раз. Неизолированные стальные </w:t>
      </w:r>
      <w:r w:rsidRPr="00E03433">
        <w:rPr>
          <w:rFonts w:eastAsia="Batang"/>
          <w:sz w:val="28"/>
          <w:szCs w:val="28"/>
          <w:lang w:eastAsia="ru-RU"/>
        </w:rPr>
        <w:t>трубопроводы окрас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ить масляной краской за 2 раза. </w:t>
      </w:r>
      <w:r w:rsidRPr="00E03433">
        <w:rPr>
          <w:rFonts w:eastAsia="Batang"/>
          <w:sz w:val="28"/>
          <w:szCs w:val="28"/>
          <w:lang w:eastAsia="ru-RU"/>
        </w:rPr>
        <w:t>Монтаж внутренних систем отопления и вентиляции вести в соответствии со СП РК 4.01-102-2013,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 СН РК 4.01-02-2013 "Внутренние санитарно-технические системы" </w:t>
      </w:r>
      <w:r w:rsidRPr="00E03433">
        <w:rPr>
          <w:rFonts w:eastAsia="Batang"/>
          <w:sz w:val="28"/>
          <w:szCs w:val="28"/>
          <w:lang w:eastAsia="ru-RU"/>
        </w:rPr>
        <w:t>После проведения строительно-монтажных работ систем теплоснабжения предусмотреть гидропневматическую промывку с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 последующей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дизенфекцией</w:t>
      </w:r>
      <w:proofErr w:type="spellEnd"/>
      <w:r w:rsidRPr="00E03433">
        <w:rPr>
          <w:rFonts w:eastAsia="Batang"/>
          <w:sz w:val="28"/>
          <w:szCs w:val="28"/>
          <w:lang w:eastAsia="ru-RU"/>
        </w:rPr>
        <w:t>.</w:t>
      </w:r>
    </w:p>
    <w:p w14:paraId="3FAA04CB" w14:textId="77777777" w:rsidR="009A608A" w:rsidRPr="00E03433" w:rsidRDefault="009A608A" w:rsidP="000365E4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</w:p>
    <w:p w14:paraId="3DF67C36" w14:textId="7E41DC36" w:rsidR="000365E4" w:rsidRPr="00E03433" w:rsidRDefault="000365E4" w:rsidP="000365E4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Вентиляция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0A4F00FA" w14:textId="0E856DED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Основным элементом вентиляционной системы жилой части дома является вертикальные каналы из оцинкованной стали с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подсоединяющимися к ним каналами-спутниками из воздуховодов из оцинкованной стали, через которые удаляется воздух из кухни 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санитарных помещений квартир, расположенных по одной вертикали друг над другом. Сборные вертикальные каналы включают одновременно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поэтажные ответвления (каналы-спутники / попутчики) с входным отверстием, на котором закрепляется вентиляционная решетка или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приемный клапан с заданным определенным расходом, это достигается соотношении геометрических размеров отдельных элементов блоков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(адаптеров, решеток). Минимальная длина попутчика должна составлять не менее 2 м.</w:t>
      </w:r>
    </w:p>
    <w:p w14:paraId="5C68D6B1" w14:textId="5DD5F70A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Приток жилой части дома – неорганизованные через открываемые окна в жилых помещениях и регулярные приточные клапаны,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устанавливаемые над отопительными приборами под каждое окно.</w:t>
      </w:r>
    </w:p>
    <w:p w14:paraId="6E75622E" w14:textId="742CC732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Самостоятельные системы вытяжной механической вентиляции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запроектированы для ПУИ, ИТП/ насосной (запуск системы по сигналу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датчика температуры/влажности при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достижениитемпературы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значения +28°). Из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электрощитовой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придусмотрена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естественная вытяжка.</w:t>
      </w:r>
    </w:p>
    <w:p w14:paraId="017DF077" w14:textId="7EE1BA18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Приток в подвальный коридор и щитовую – неорганизованный через открываемые окна либо продухи в наружных стенах. Для обеспечения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притока в помещение ИТП/насосной в стене между ними коридором устанавливается противопожарная вентиляционная решетка с пределом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огнестойкости EI60.</w:t>
      </w:r>
    </w:p>
    <w:p w14:paraId="3F63466C" w14:textId="060D14C4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Все транзитные воздуховоды общеобменной вентиляции и коллекторы на всем протяжении от места пересечения противопожарной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преграды (стены, перегородки, перекрытия) обслуживаемого помещения, а также узлы </w:t>
      </w:r>
      <w:r w:rsidRPr="00E03433">
        <w:rPr>
          <w:rFonts w:eastAsia="Batang"/>
          <w:sz w:val="28"/>
          <w:szCs w:val="28"/>
          <w:lang w:eastAsia="ru-RU"/>
        </w:rPr>
        <w:lastRenderedPageBreak/>
        <w:t>крепления воздуховодов к строительным конструкциям в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пределах одного противопожарного отсека необходимо выполнять с пределом огнестойкости не менее 0,5 часа.</w:t>
      </w:r>
    </w:p>
    <w:p w14:paraId="0D35E9B7" w14:textId="0EBC2503" w:rsidR="000365E4" w:rsidRPr="00E03433" w:rsidRDefault="000365E4" w:rsidP="00DD7809">
      <w:pPr>
        <w:tabs>
          <w:tab w:val="left" w:pos="567"/>
        </w:tabs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Места прохода транзитных воздуховодов через стены и перегородки после монтажа уплотнить строительным раствором на всю толщину стен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и перегородок.</w:t>
      </w:r>
    </w:p>
    <w:p w14:paraId="6853D54A" w14:textId="77777777" w:rsidR="000365E4" w:rsidRPr="00E03433" w:rsidRDefault="000365E4" w:rsidP="000365E4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Противопожарные мероприятия.</w:t>
      </w:r>
    </w:p>
    <w:p w14:paraId="732A607B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Транзитные воздуховоды запроектированы толщиной 0,8мм с огнезащитным покрытием для достижения предела огнестойкости EI 30.</w:t>
      </w:r>
    </w:p>
    <w:p w14:paraId="3BC43E67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Покрытие наносится до монтажа (на земле). После монтажа все стыки обрабатываются покрытием на месте.</w:t>
      </w:r>
    </w:p>
    <w:p w14:paraId="729AC8A9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 12-ти этажных жилых секциях предусмотрена противодымная защита:</w:t>
      </w:r>
    </w:p>
    <w:p w14:paraId="3710F408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- удаление дыма из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межквартирныхи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коридоров с установкой клапанов дымоудаления система ВД1;</w:t>
      </w:r>
    </w:p>
    <w:p w14:paraId="206E9B78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- компенсация дымоудаления из коридоров жилого дома (система ПД1);</w:t>
      </w:r>
    </w:p>
    <w:p w14:paraId="4E4F05C9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- подпор воздуха в шахты лифтов (система ПД2).</w:t>
      </w:r>
    </w:p>
    <w:p w14:paraId="489DDCE4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Материал воздуховодов дымоудаления – сталь толщиной 1,0мм. Воздуховоды выполняются класса «П» (плотные) на фланцах с прокладками из негорючих материалов.</w:t>
      </w:r>
    </w:p>
    <w:p w14:paraId="6B2FEDBE" w14:textId="77777777" w:rsidR="000365E4" w:rsidRPr="00E03433" w:rsidRDefault="000365E4" w:rsidP="000365E4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Перечень видов работ, для которых необходимо составлять акты освидетельствования скрытых работ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28C086D7" w14:textId="0B5FF2B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прокладка трубопроводов в нишах и бороздах;</w:t>
      </w:r>
    </w:p>
    <w:p w14:paraId="7D01A079" w14:textId="7AEEA01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грунтовка трубопроводов отопления;</w:t>
      </w:r>
    </w:p>
    <w:p w14:paraId="42762EE7" w14:textId="2F80246A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покраска трубопроводов отопления;</w:t>
      </w:r>
    </w:p>
    <w:p w14:paraId="4AF231F4" w14:textId="6201C7CE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устройство проходов трубопроводов (воздуховодов) через стены и перегородки (гильзы, герметизация);</w:t>
      </w:r>
    </w:p>
    <w:p w14:paraId="487335E8" w14:textId="795B06BE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прокладка трубопроводов в нишах и бороздах;</w:t>
      </w:r>
    </w:p>
    <w:p w14:paraId="06E7DE13" w14:textId="341EB038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гидравлическое испытание систем отопления и теплоснабжения;</w:t>
      </w:r>
    </w:p>
    <w:p w14:paraId="083F3BBF" w14:textId="5445D1F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промывка/дезинфекция трубопроводов системы отопления,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теплоснабжения;</w:t>
      </w:r>
    </w:p>
    <w:p w14:paraId="7CE3D4BE" w14:textId="15946F9C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индивидуальное испытание оборудования;</w:t>
      </w:r>
    </w:p>
    <w:p w14:paraId="4B656C5E" w14:textId="7A8A71B6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тепловое испытание системы отопления на эффект действия.</w:t>
      </w:r>
    </w:p>
    <w:p w14:paraId="3B02C688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Вентиляция коммерческих помещений и МОП</w:t>
      </w:r>
    </w:p>
    <w:p w14:paraId="74871F21" w14:textId="3E589E5A" w:rsidR="00883B25" w:rsidRPr="00E03433" w:rsidRDefault="00883B25" w:rsidP="00D46893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коммерческих помещений заложены воздуховоды систем В4, В5 с выводом магистрального воздуховода на кровлю и с ответвлениями воздуховодов на каждом этаже для подключения арендаторов. Для коммерческих помещений в осях Ап-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Бп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/1п-3п заложены системы В2, В3 с выводом воздуховода через наружную стену. </w:t>
      </w:r>
    </w:p>
    <w:p w14:paraId="7EC21904" w14:textId="2AC8EA5F" w:rsidR="00883B25" w:rsidRPr="00E03433" w:rsidRDefault="00883B25" w:rsidP="00D46893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lastRenderedPageBreak/>
        <w:t xml:space="preserve">Для компенсации удаляемого воздуха в наружных стенах предусмотрен участок воздуховода с наружной жалюзийной решеткой. 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Вентоборудование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в дальнейшем устанавливает </w:t>
      </w:r>
      <w:r w:rsidR="00DD7809" w:rsidRPr="00E03433">
        <w:rPr>
          <w:rFonts w:eastAsia="Batang"/>
          <w:sz w:val="28"/>
          <w:szCs w:val="28"/>
          <w:lang w:eastAsia="ru-RU"/>
        </w:rPr>
        <w:t>арендатор после</w:t>
      </w:r>
      <w:r w:rsidRPr="00E03433">
        <w:rPr>
          <w:rFonts w:eastAsia="Batang"/>
          <w:sz w:val="28"/>
          <w:szCs w:val="28"/>
          <w:lang w:eastAsia="ru-RU"/>
        </w:rPr>
        <w:t xml:space="preserve"> реализации объекта.</w:t>
      </w:r>
    </w:p>
    <w:p w14:paraId="77469B2C" w14:textId="77777777" w:rsidR="00883B25" w:rsidRPr="00E03433" w:rsidRDefault="00883B25" w:rsidP="00DD780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щитовой паркинга предусмотрена система В1 с канальным вентилятором и с выводом воздуховода через наружную стену.</w:t>
      </w:r>
    </w:p>
    <w:p w14:paraId="111486C5" w14:textId="65FDCE3A" w:rsidR="00EC5679" w:rsidRDefault="000B1C6B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0B1C6B">
        <w:rPr>
          <w:rFonts w:eastAsia="Batang"/>
          <w:b/>
          <w:sz w:val="28"/>
          <w:szCs w:val="28"/>
          <w:lang w:eastAsia="ru-RU"/>
        </w:rPr>
        <w:t>Вентиляция и дымоудаление паркинга</w:t>
      </w:r>
    </w:p>
    <w:p w14:paraId="176F5E42" w14:textId="7D1A0C67" w:rsidR="00EC5679" w:rsidRPr="00EC5679" w:rsidRDefault="00EC5679" w:rsidP="00EC5679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>Проектом предусматривается приточно-вытяжная общеобменная вентиляция и дымоудаление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автостоянки канального исполнения с воздуховодами и вент</w:t>
      </w:r>
      <w:r w:rsidR="000B1C6B">
        <w:rPr>
          <w:rFonts w:eastAsia="Batang"/>
          <w:bCs/>
          <w:sz w:val="28"/>
          <w:szCs w:val="28"/>
          <w:lang w:eastAsia="ru-RU"/>
        </w:rPr>
        <w:t xml:space="preserve">иляционным </w:t>
      </w:r>
      <w:r w:rsidRPr="00EC5679">
        <w:rPr>
          <w:rFonts w:eastAsia="Batang"/>
          <w:bCs/>
          <w:sz w:val="28"/>
          <w:szCs w:val="28"/>
          <w:lang w:eastAsia="ru-RU"/>
        </w:rPr>
        <w:t xml:space="preserve">оборудованием. В </w:t>
      </w:r>
      <w:proofErr w:type="spellStart"/>
      <w:r w:rsidRPr="00EC5679">
        <w:rPr>
          <w:rFonts w:eastAsia="Batang"/>
          <w:bCs/>
          <w:sz w:val="28"/>
          <w:szCs w:val="28"/>
          <w:lang w:eastAsia="ru-RU"/>
        </w:rPr>
        <w:t>автопаркинге</w:t>
      </w:r>
      <w:proofErr w:type="spellEnd"/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 xml:space="preserve">запроектирована </w:t>
      </w:r>
      <w:proofErr w:type="spellStart"/>
      <w:r w:rsidRPr="00EC5679">
        <w:rPr>
          <w:rFonts w:eastAsia="Batang"/>
          <w:bCs/>
          <w:sz w:val="28"/>
          <w:szCs w:val="28"/>
          <w:lang w:eastAsia="ru-RU"/>
        </w:rPr>
        <w:t>общеобменная</w:t>
      </w:r>
      <w:proofErr w:type="spellEnd"/>
      <w:r w:rsidRPr="00EC5679">
        <w:rPr>
          <w:rFonts w:eastAsia="Batang"/>
          <w:bCs/>
          <w:sz w:val="28"/>
          <w:szCs w:val="28"/>
          <w:lang w:eastAsia="ru-RU"/>
        </w:rPr>
        <w:t xml:space="preserve"> приточно-вытяжная вентиляция с механическим побуждением. Расчет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воздухообмена подземных автостоянок осуществляется исходя из уровня содержания СО, обусловленного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выхлопными газами от движущихся (паркующихся) автомобилей и выполнен по СП РК 3.03-105-2014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приложение "Г.3".</w:t>
      </w:r>
    </w:p>
    <w:p w14:paraId="267FC4DF" w14:textId="77777777" w:rsidR="00EC5679" w:rsidRPr="00EC5679" w:rsidRDefault="00EC5679" w:rsidP="00EC5679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>Параметры вентиляции паркинга:</w:t>
      </w:r>
    </w:p>
    <w:p w14:paraId="0EB07003" w14:textId="77777777" w:rsidR="00EC5679" w:rsidRPr="00EC5679" w:rsidRDefault="00EC5679" w:rsidP="00EC5679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>- расчетная кратность воздухообмена общеобменной вентиляции - 1,84 n-1,</w:t>
      </w:r>
    </w:p>
    <w:p w14:paraId="21C5E421" w14:textId="77777777" w:rsidR="00EC5679" w:rsidRPr="00EC5679" w:rsidRDefault="00EC5679" w:rsidP="00EC5679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>- расчетная кратность дымоудаления - 2,46 n-1,</w:t>
      </w:r>
    </w:p>
    <w:p w14:paraId="42F1634F" w14:textId="50736A2D" w:rsidR="00EC5679" w:rsidRPr="00EC5679" w:rsidRDefault="00EC5679" w:rsidP="00EC5679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>Вытяжная общеобменная вентиляция обеспечивает удаление воздуха из нижней и верхней зоны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вытяжными шахтами, вентилятор уличного исполнения размещен на кровле. Приточная установка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общеобменной вентиляции размещена на кровле. Включение/выключение общеобменной вентиляции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осуществляется по сигналу от приборов-газоанализаторов: при превышении верхнего допустимого уровня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контролируемых газов происходит запуск вентиляции, и наоборот.</w:t>
      </w:r>
    </w:p>
    <w:p w14:paraId="7D10998F" w14:textId="71DEDC60" w:rsidR="00EC5679" w:rsidRPr="000B1C6B" w:rsidRDefault="00EC5679" w:rsidP="000B1C6B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EC5679">
        <w:rPr>
          <w:rFonts w:eastAsia="Batang"/>
          <w:bCs/>
          <w:sz w:val="28"/>
          <w:szCs w:val="28"/>
          <w:lang w:eastAsia="ru-RU"/>
        </w:rPr>
        <w:t xml:space="preserve">Система дымоудаления с трассировкой воздуховодов, удаление воздуха </w:t>
      </w:r>
      <w:proofErr w:type="spellStart"/>
      <w:r w:rsidRPr="00EC5679">
        <w:rPr>
          <w:rFonts w:eastAsia="Batang"/>
          <w:bCs/>
          <w:sz w:val="28"/>
          <w:szCs w:val="28"/>
          <w:lang w:eastAsia="ru-RU"/>
        </w:rPr>
        <w:t>дымоприемными</w:t>
      </w:r>
      <w:proofErr w:type="spellEnd"/>
      <w:r w:rsidRPr="00EC5679">
        <w:rPr>
          <w:rFonts w:eastAsia="Batang"/>
          <w:bCs/>
          <w:sz w:val="28"/>
          <w:szCs w:val="28"/>
          <w:lang w:eastAsia="ru-RU"/>
        </w:rPr>
        <w:t xml:space="preserve"> клапанами,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размещение вентилятора на кровле. Компенсация удаляемого воздуха через открываемые ворота въезда на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паркинг.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Вентиляторы противодымных вытяжных систем допускается размещать на кровле и снаружи здания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(кроме районов с расчетной температурой наружного воздуха минус 40 °С и ниже) с ограждениями для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защиты от доступа посторонних лиц. Допускается установка вентиляторов непосредственно в каналах при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условии обеспечения соответствующих пределов огнестойкости вентиляторов и каналов.</w:t>
      </w:r>
      <w:r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Управление исполнительными элементами оборудования противодымной вентиляции должно осуществляться в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автоматическом (от автоматической пожарной сигнализации или автоматических установок пожаротушения) и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дистанционном (с пульта дежурной смены диспетчерского персонала и от кнопок, установленных у эвакуационных</w:t>
      </w:r>
      <w:r w:rsidR="000B1C6B">
        <w:rPr>
          <w:rFonts w:eastAsia="Batang"/>
          <w:bCs/>
          <w:sz w:val="28"/>
          <w:szCs w:val="28"/>
          <w:lang w:eastAsia="ru-RU"/>
        </w:rPr>
        <w:t xml:space="preserve"> в</w:t>
      </w:r>
      <w:r w:rsidRPr="00EC5679">
        <w:rPr>
          <w:rFonts w:eastAsia="Batang"/>
          <w:bCs/>
          <w:sz w:val="28"/>
          <w:szCs w:val="28"/>
          <w:lang w:eastAsia="ru-RU"/>
        </w:rPr>
        <w:t>ыходов с этажей или в пожарных шкафах) режимах. Управляемое совместное действие систем регламентируется в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зависимости от реальных пожароопасных ситуаций, определяемых местом возникновения пожара в здании -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 xml:space="preserve">расположением горящего помещения на любом из его этажей. Заданная последовательность </w:t>
      </w:r>
      <w:r w:rsidRPr="00EC5679">
        <w:rPr>
          <w:rFonts w:eastAsia="Batang"/>
          <w:bCs/>
          <w:sz w:val="28"/>
          <w:szCs w:val="28"/>
          <w:lang w:eastAsia="ru-RU"/>
        </w:rPr>
        <w:lastRenderedPageBreak/>
        <w:t>действия систем должна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обеспечивать опережающее включение вытяжной противодымной вентиляции относительно момента запуска приточной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противодымной вентиляции. Во всех вариантах требуется отключение систем общеобменной вентиляции и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кондиционирования. Необходимое сочетание совместно действующих систем и их суммарную установочную мощность,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максимальное значение которой должно соответствовать одному из таких сочетаний, следует определять в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зависимости от алгоритма управления противодымной вентиляцией, подлежащего обязательной разработке при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проведении расчетов.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Электроснабжение электроприемников систем противодымной вентиляции должно осуществляться по первой</w:t>
      </w:r>
      <w:r w:rsidR="000B1C6B">
        <w:rPr>
          <w:rFonts w:eastAsia="Batang"/>
          <w:bCs/>
          <w:sz w:val="28"/>
          <w:szCs w:val="28"/>
          <w:lang w:eastAsia="ru-RU"/>
        </w:rPr>
        <w:t xml:space="preserve"> </w:t>
      </w:r>
      <w:r w:rsidRPr="00EC5679">
        <w:rPr>
          <w:rFonts w:eastAsia="Batang"/>
          <w:bCs/>
          <w:sz w:val="28"/>
          <w:szCs w:val="28"/>
          <w:lang w:eastAsia="ru-RU"/>
        </w:rPr>
        <w:t>категории надежности.</w:t>
      </w:r>
    </w:p>
    <w:p w14:paraId="25E45B5D" w14:textId="6E42BB33" w:rsidR="00DD7809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Противопожарные мероприятия</w:t>
      </w:r>
    </w:p>
    <w:p w14:paraId="6ABBD667" w14:textId="6D1F6DA3" w:rsidR="00883B25" w:rsidRPr="00E03433" w:rsidRDefault="00883B25" w:rsidP="00DD780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При пересечении транзитными воздуховодами перекрытий устанавливаются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клапана. Огнестойкость клапана не меньше огнестойкости пересекаемого перекрытия. По сигналу "</w:t>
      </w:r>
      <w:r w:rsidR="00D46893" w:rsidRPr="00E03433">
        <w:rPr>
          <w:rFonts w:eastAsia="Batang"/>
          <w:sz w:val="28"/>
          <w:szCs w:val="28"/>
          <w:lang w:eastAsia="ru-RU"/>
        </w:rPr>
        <w:t>П</w:t>
      </w:r>
      <w:r w:rsidRPr="00E03433">
        <w:rPr>
          <w:rFonts w:eastAsia="Batang"/>
          <w:sz w:val="28"/>
          <w:szCs w:val="28"/>
          <w:lang w:eastAsia="ru-RU"/>
        </w:rPr>
        <w:t>ожар"</w:t>
      </w:r>
      <w:r w:rsidR="00D4689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все общеобменные системы вентиляции отключены,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 закрыты.</w:t>
      </w:r>
    </w:p>
    <w:p w14:paraId="431D0B27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Автоматизация</w:t>
      </w:r>
    </w:p>
    <w:p w14:paraId="0E7DFB9A" w14:textId="77777777" w:rsidR="000B1C6B" w:rsidRDefault="00883B25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Включение систем общеобменной </w:t>
      </w:r>
      <w:r w:rsidR="00DD7809" w:rsidRPr="00E03433">
        <w:rPr>
          <w:rFonts w:eastAsia="Batang"/>
          <w:sz w:val="28"/>
          <w:szCs w:val="28"/>
          <w:lang w:eastAsia="ru-RU"/>
        </w:rPr>
        <w:t>вентиляции производится</w:t>
      </w:r>
      <w:r w:rsidRPr="00E03433">
        <w:rPr>
          <w:rFonts w:eastAsia="Batang"/>
          <w:sz w:val="28"/>
          <w:szCs w:val="28"/>
          <w:lang w:eastAsia="ru-RU"/>
        </w:rPr>
        <w:t xml:space="preserve"> по сигналу датчиков СО, </w:t>
      </w:r>
      <w:r w:rsidR="00DD7809" w:rsidRPr="00E03433">
        <w:rPr>
          <w:rFonts w:eastAsia="Batang"/>
          <w:sz w:val="28"/>
          <w:szCs w:val="28"/>
          <w:lang w:eastAsia="ru-RU"/>
        </w:rPr>
        <w:t>переключение в</w:t>
      </w:r>
      <w:r w:rsidRPr="00E03433">
        <w:rPr>
          <w:rFonts w:eastAsia="Batang"/>
          <w:sz w:val="28"/>
          <w:szCs w:val="28"/>
          <w:lang w:eastAsia="ru-RU"/>
        </w:rPr>
        <w:t xml:space="preserve"> режим противодымной вентиляции производится по сигналу пожарных извещателей.</w:t>
      </w:r>
      <w:r w:rsidR="000B1C6B">
        <w:rPr>
          <w:rFonts w:eastAsia="Batang"/>
          <w:sz w:val="28"/>
          <w:szCs w:val="28"/>
          <w:lang w:eastAsia="ru-RU"/>
        </w:rPr>
        <w:t xml:space="preserve"> </w:t>
      </w:r>
    </w:p>
    <w:p w14:paraId="4C41B9EC" w14:textId="122A0A6E" w:rsidR="00883B25" w:rsidRPr="00E03433" w:rsidRDefault="000B1C6B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0B1C6B">
        <w:rPr>
          <w:rFonts w:eastAsia="Batang"/>
          <w:sz w:val="28"/>
          <w:szCs w:val="28"/>
          <w:lang w:eastAsia="ru-RU"/>
        </w:rPr>
        <w:t>Включение системы дымоудаления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0B1C6B">
        <w:rPr>
          <w:rFonts w:eastAsia="Batang"/>
          <w:sz w:val="28"/>
          <w:szCs w:val="28"/>
          <w:lang w:eastAsia="ru-RU"/>
        </w:rPr>
        <w:t>и отключение общеобменной вентиляции происходит по сигналу "Пожар".</w:t>
      </w:r>
    </w:p>
    <w:p w14:paraId="10867C03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Борьба с шумом и вибрацией</w:t>
      </w:r>
    </w:p>
    <w:p w14:paraId="12503A70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снижения уровня шума от вентиляционных систем в проекте предусмотрены следующие мероприятия</w:t>
      </w:r>
    </w:p>
    <w:p w14:paraId="2ADE88C5" w14:textId="02222A2A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установка вентиляционного оборудования вне смежных зон с жилыми помещениями</w:t>
      </w:r>
    </w:p>
    <w:p w14:paraId="3631BC3E" w14:textId="36016811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присоединение вентиляторов к воздуховодам через эластичные вставки;</w:t>
      </w:r>
    </w:p>
    <w:p w14:paraId="2D0F65B9" w14:textId="77777777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использование вентиляторов с низкими окружными скоростями и низким уровнем шума;</w:t>
      </w:r>
    </w:p>
    <w:p w14:paraId="42BE43D2" w14:textId="6F023608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подача и выброс воздуха с низкими скоростями.</w:t>
      </w:r>
    </w:p>
    <w:p w14:paraId="183CB26C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Монтаж и испытания систем</w:t>
      </w:r>
    </w:p>
    <w:p w14:paraId="3EA82A77" w14:textId="3DE7B731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ab/>
        <w:t xml:space="preserve">Монтаж и испытания </w:t>
      </w:r>
      <w:r w:rsidR="00DD7809" w:rsidRPr="00E03433">
        <w:rPr>
          <w:rFonts w:eastAsia="Batang"/>
          <w:sz w:val="28"/>
          <w:szCs w:val="28"/>
          <w:lang w:eastAsia="ru-RU"/>
        </w:rPr>
        <w:t>систем вентиляции</w:t>
      </w:r>
      <w:r w:rsidRPr="00E03433">
        <w:rPr>
          <w:rFonts w:eastAsia="Batang"/>
          <w:sz w:val="28"/>
          <w:szCs w:val="28"/>
          <w:lang w:eastAsia="ru-RU"/>
        </w:rPr>
        <w:t xml:space="preserve"> производить в соответствии с требованиями СП РК 4.01-102-2013 и СН РК 4.01-02-2013 "Внутренние санитарно-технические системы".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После монтажа, системы отрегулировать на заданную производительность.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Обслуживание и ремонт оборудования производить квалифицированным персоналом.</w:t>
      </w:r>
    </w:p>
    <w:p w14:paraId="5471DB44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Энергоэффективность</w:t>
      </w:r>
    </w:p>
    <w:p w14:paraId="2EF596D9" w14:textId="77777777" w:rsidR="00883B25" w:rsidRPr="00E03433" w:rsidRDefault="00883B25" w:rsidP="00DD7809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lastRenderedPageBreak/>
        <w:t>Принятые в проекте решения по энергетической эффективности конструктивных и инженерно-технических решений, используемых в системах отопления и вентиляции удовлетворяют требованиям тепловой защиты согласно СН РК 2.04-04-2011* «Тепловая защита зданий».</w:t>
      </w:r>
    </w:p>
    <w:p w14:paraId="1EA8BFD3" w14:textId="77777777" w:rsidR="00883B25" w:rsidRPr="00E03433" w:rsidRDefault="00883B25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 части решений по отоплению и вентиляции принято:</w:t>
      </w:r>
    </w:p>
    <w:p w14:paraId="4AD3D5F2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учет расхода тепловой энергии в системах отопления для жилой и общественной части раздельно;</w:t>
      </w:r>
    </w:p>
    <w:p w14:paraId="3BC38C04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автоматическое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погодозависимое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регулирование параметров теплоносителя в системе отопления в зависимости от температуры наружного воздуха в ИТП;</w:t>
      </w:r>
    </w:p>
    <w:p w14:paraId="57DF4CE5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установка термостатов на отопительных приборах;</w:t>
      </w:r>
    </w:p>
    <w:p w14:paraId="2C95C60F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эффективная теплоизоляция разводящих трубопроводов, проходящих по цокольному этажу.</w:t>
      </w:r>
    </w:p>
    <w:p w14:paraId="08DBF143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Разработан подраздел ОВ “Энергоэффективность”. Проведенные расчеты и данные заполненного “Энергетического паспорта” показали, что запроектированное здание имеет нормальную энергетическую эффективность и удовлетворяет требованиям энергосбережения СН РК 2.04-21-2004*. Класс энергетической эффективности - В (нормальный).</w:t>
      </w:r>
    </w:p>
    <w:p w14:paraId="2D8D7FC8" w14:textId="7D6BB8C6" w:rsidR="00DD7809" w:rsidRPr="00E03433" w:rsidRDefault="00DD7809">
      <w:pPr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br w:type="page"/>
      </w:r>
    </w:p>
    <w:p w14:paraId="286BEB28" w14:textId="22F84016" w:rsidR="00883B25" w:rsidRPr="00E03433" w:rsidRDefault="00DD7809" w:rsidP="00DD7809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 xml:space="preserve"> </w:t>
      </w:r>
      <w:r w:rsidR="00883B25" w:rsidRPr="00E03433">
        <w:rPr>
          <w:rFonts w:eastAsia="Batang"/>
          <w:b/>
          <w:sz w:val="28"/>
          <w:szCs w:val="28"/>
          <w:lang w:eastAsia="ru-RU"/>
        </w:rPr>
        <w:t>Электрооборудование и электроосвещение</w:t>
      </w:r>
    </w:p>
    <w:p w14:paraId="4F292CA8" w14:textId="08DB7F30" w:rsidR="00883B25" w:rsidRPr="00E03433" w:rsidRDefault="00883B25" w:rsidP="00883B25">
      <w:pPr>
        <w:widowControl/>
        <w:autoSpaceDE/>
        <w:autoSpaceDN/>
        <w:ind w:right="142"/>
        <w:jc w:val="both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Электрооборудование.</w:t>
      </w:r>
      <w:r w:rsidRPr="00E03433">
        <w:rPr>
          <w:sz w:val="24"/>
          <w:szCs w:val="24"/>
          <w:lang w:eastAsia="ru-RU"/>
        </w:rPr>
        <w:t xml:space="preserve"> </w:t>
      </w: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D46893" w:rsidRPr="00E03433">
        <w:rPr>
          <w:b/>
          <w:kern w:val="28"/>
          <w:sz w:val="28"/>
          <w:szCs w:val="28"/>
          <w:lang w:eastAsia="ru-RU"/>
        </w:rPr>
        <w:t>-секции</w:t>
      </w:r>
      <w:r w:rsidRPr="00E03433">
        <w:rPr>
          <w:b/>
          <w:kern w:val="28"/>
          <w:sz w:val="28"/>
          <w:szCs w:val="28"/>
          <w:lang w:eastAsia="ru-RU"/>
        </w:rPr>
        <w:t xml:space="preserve"> </w:t>
      </w:r>
    </w:p>
    <w:p w14:paraId="54E9BB9C" w14:textId="15B06D83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Электроснабжение жилья выполняется от вводно-распределительных устройств типа ВРУ-1, установленных </w:t>
      </w:r>
      <w:r w:rsidR="00D46893" w:rsidRPr="00E03433">
        <w:rPr>
          <w:kern w:val="28"/>
          <w:sz w:val="28"/>
          <w:szCs w:val="28"/>
          <w:lang w:eastAsia="ru-RU"/>
        </w:rPr>
        <w:t>в электрощитовой,</w:t>
      </w:r>
      <w:r w:rsidRPr="00E03433">
        <w:rPr>
          <w:kern w:val="28"/>
          <w:sz w:val="28"/>
          <w:szCs w:val="28"/>
          <w:lang w:eastAsia="ru-RU"/>
        </w:rPr>
        <w:t xml:space="preserve"> секция </w:t>
      </w:r>
      <w:r w:rsidR="008D2A78" w:rsidRPr="00E03433">
        <w:rPr>
          <w:kern w:val="28"/>
          <w:sz w:val="28"/>
          <w:szCs w:val="28"/>
          <w:lang w:eastAsia="ru-RU"/>
        </w:rPr>
        <w:t>1 и секция 4</w:t>
      </w:r>
      <w:r w:rsidRPr="00E03433">
        <w:rPr>
          <w:kern w:val="28"/>
          <w:sz w:val="28"/>
          <w:szCs w:val="28"/>
          <w:lang w:eastAsia="ru-RU"/>
        </w:rPr>
        <w:t>, питание которым подводится от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внешней питающей сети двумя взаиморезервируемыми кабельными линиями на напряжение ~380/220 </w:t>
      </w:r>
      <w:r w:rsidR="00DD7809" w:rsidRPr="00E03433">
        <w:rPr>
          <w:kern w:val="28"/>
          <w:sz w:val="28"/>
          <w:szCs w:val="28"/>
          <w:lang w:eastAsia="ru-RU"/>
        </w:rPr>
        <w:t>В.</w:t>
      </w:r>
    </w:p>
    <w:p w14:paraId="25CF2E4F" w14:textId="08211BF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Питание потребителей 1 категории надежности электроснабжения жилья предусматривается от вводного устройства ЩАВР.</w:t>
      </w:r>
    </w:p>
    <w:p w14:paraId="107954BC" w14:textId="7B383D1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Расчетная нагрузка на </w:t>
      </w:r>
      <w:r w:rsidR="00DD7809" w:rsidRPr="00E03433">
        <w:rPr>
          <w:kern w:val="28"/>
          <w:sz w:val="28"/>
          <w:szCs w:val="28"/>
          <w:lang w:eastAsia="ru-RU"/>
        </w:rPr>
        <w:t>вводе,</w:t>
      </w:r>
      <w:r w:rsidRPr="00E03433">
        <w:rPr>
          <w:kern w:val="28"/>
          <w:sz w:val="28"/>
          <w:szCs w:val="28"/>
          <w:lang w:eastAsia="ru-RU"/>
        </w:rPr>
        <w:t xml:space="preserve"> а также </w:t>
      </w:r>
      <w:r w:rsidR="00DD7809" w:rsidRPr="00E03433">
        <w:rPr>
          <w:kern w:val="28"/>
          <w:sz w:val="28"/>
          <w:szCs w:val="28"/>
          <w:lang w:eastAsia="ru-RU"/>
        </w:rPr>
        <w:t>нагрузки,</w:t>
      </w:r>
      <w:r w:rsidRPr="00E03433">
        <w:rPr>
          <w:kern w:val="28"/>
          <w:sz w:val="28"/>
          <w:szCs w:val="28"/>
          <w:lang w:eastAsia="ru-RU"/>
        </w:rPr>
        <w:t xml:space="preserve"> передаваемые по основным звеньям питающей и групповой электросети приняты в соответствии с СП РК 4.04-106-2013, с учетом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установки электроплит 8,5 </w:t>
      </w:r>
      <w:r w:rsidR="00DD7809" w:rsidRPr="00E03433">
        <w:rPr>
          <w:kern w:val="28"/>
          <w:sz w:val="28"/>
          <w:szCs w:val="28"/>
          <w:lang w:eastAsia="ru-RU"/>
        </w:rPr>
        <w:t>кВт.</w:t>
      </w:r>
    </w:p>
    <w:p w14:paraId="3A3EBF43" w14:textId="1116B56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электроснабжения квартир предусмотрена установка этажных </w:t>
      </w:r>
      <w:r w:rsidR="00DD7809" w:rsidRPr="00E03433">
        <w:rPr>
          <w:kern w:val="28"/>
          <w:sz w:val="28"/>
          <w:szCs w:val="28"/>
          <w:lang w:eastAsia="ru-RU"/>
        </w:rPr>
        <w:t>щитков.</w:t>
      </w:r>
      <w:r w:rsidRPr="00E03433">
        <w:rPr>
          <w:kern w:val="28"/>
          <w:sz w:val="28"/>
          <w:szCs w:val="28"/>
          <w:lang w:eastAsia="ru-RU"/>
        </w:rPr>
        <w:t xml:space="preserve"> Размещение этажных щитков предусмотрено в холлах жилых </w:t>
      </w:r>
      <w:r w:rsidR="00DD7809" w:rsidRPr="00E03433">
        <w:rPr>
          <w:kern w:val="28"/>
          <w:sz w:val="28"/>
          <w:szCs w:val="28"/>
          <w:lang w:eastAsia="ru-RU"/>
        </w:rPr>
        <w:t>этажей.</w:t>
      </w:r>
      <w:r w:rsidRPr="00E03433">
        <w:rPr>
          <w:kern w:val="28"/>
          <w:sz w:val="28"/>
          <w:szCs w:val="28"/>
          <w:lang w:eastAsia="ru-RU"/>
        </w:rPr>
        <w:t xml:space="preserve"> В этажных щитах размещаются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автоматические дифференциальные выключатели с номинальным током на 50 </w:t>
      </w:r>
      <w:r w:rsidR="00D46893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выключатели нагрузки 63 А и однофазные счетчики квартирного учета </w:t>
      </w:r>
      <w:r w:rsidR="00D46893" w:rsidRPr="00E03433">
        <w:rPr>
          <w:kern w:val="28"/>
          <w:sz w:val="28"/>
          <w:szCs w:val="28"/>
          <w:lang w:eastAsia="ru-RU"/>
        </w:rPr>
        <w:t>электроэнергии.</w:t>
      </w:r>
    </w:p>
    <w:p w14:paraId="69078FEC" w14:textId="1E30558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квартирных щитках устанавливаются на отходящих линиях однополюсные автоматические выключатели на токи расцепителей 16 А ,20 А дифференциальные автоматические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выключатели на номинальный ток 40 </w:t>
      </w:r>
      <w:r w:rsidR="00DD7809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20 А и ток утечки 30 </w:t>
      </w:r>
      <w:r w:rsidR="00DD7809" w:rsidRPr="00E03433">
        <w:rPr>
          <w:kern w:val="28"/>
          <w:sz w:val="28"/>
          <w:szCs w:val="28"/>
          <w:lang w:eastAsia="ru-RU"/>
        </w:rPr>
        <w:t>мА.</w:t>
      </w:r>
    </w:p>
    <w:p w14:paraId="62293D3B" w14:textId="14A8741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Высота установки квартирного щитка 1,6 м </w:t>
      </w:r>
      <w:r w:rsidR="00DD7809" w:rsidRPr="00E03433">
        <w:rPr>
          <w:kern w:val="28"/>
          <w:sz w:val="28"/>
          <w:szCs w:val="28"/>
          <w:lang w:eastAsia="ru-RU"/>
        </w:rPr>
        <w:t>(низ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8D2A78" w:rsidRPr="00E03433">
        <w:rPr>
          <w:kern w:val="28"/>
          <w:sz w:val="28"/>
          <w:szCs w:val="28"/>
          <w:lang w:eastAsia="ru-RU"/>
        </w:rPr>
        <w:t>щитка)</w:t>
      </w:r>
      <w:r w:rsidRPr="00E03433">
        <w:rPr>
          <w:kern w:val="28"/>
          <w:sz w:val="28"/>
          <w:szCs w:val="28"/>
          <w:lang w:eastAsia="ru-RU"/>
        </w:rPr>
        <w:t xml:space="preserve"> от уровня </w:t>
      </w:r>
      <w:r w:rsidR="008D2A78" w:rsidRPr="00E03433">
        <w:rPr>
          <w:kern w:val="28"/>
          <w:sz w:val="28"/>
          <w:szCs w:val="28"/>
          <w:lang w:eastAsia="ru-RU"/>
        </w:rPr>
        <w:t>пола.</w:t>
      </w:r>
    </w:p>
    <w:p w14:paraId="631EDADF" w14:textId="69554F81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Согласно СП РК 4.04-106-</w:t>
      </w:r>
      <w:r w:rsidR="00DD7809" w:rsidRPr="00E03433">
        <w:rPr>
          <w:kern w:val="28"/>
          <w:sz w:val="28"/>
          <w:szCs w:val="28"/>
          <w:lang w:eastAsia="ru-RU"/>
        </w:rPr>
        <w:t>2013,</w:t>
      </w:r>
      <w:r w:rsidRPr="00E03433">
        <w:rPr>
          <w:kern w:val="28"/>
          <w:sz w:val="28"/>
          <w:szCs w:val="28"/>
          <w:lang w:eastAsia="ru-RU"/>
        </w:rPr>
        <w:t xml:space="preserve"> питание общего освещения квартир и штепсельных розеток выполнено </w:t>
      </w:r>
      <w:r w:rsidR="00DD7809" w:rsidRPr="00E03433">
        <w:rPr>
          <w:kern w:val="28"/>
          <w:sz w:val="28"/>
          <w:szCs w:val="28"/>
          <w:lang w:eastAsia="ru-RU"/>
        </w:rPr>
        <w:t>раздельно.</w:t>
      </w:r>
    </w:p>
    <w:p w14:paraId="1AA0EAF6" w14:textId="449E6F3B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Розетки в </w:t>
      </w:r>
      <w:r w:rsidR="00DD7809" w:rsidRPr="00E03433">
        <w:rPr>
          <w:kern w:val="28"/>
          <w:sz w:val="28"/>
          <w:szCs w:val="28"/>
          <w:lang w:eastAsia="ru-RU"/>
        </w:rPr>
        <w:t>кухнях,</w:t>
      </w:r>
      <w:r w:rsidRPr="00E03433">
        <w:rPr>
          <w:kern w:val="28"/>
          <w:sz w:val="28"/>
          <w:szCs w:val="28"/>
          <w:lang w:eastAsia="ru-RU"/>
        </w:rPr>
        <w:t xml:space="preserve"> устанавливать на расстоянии 1150 мм от уровня 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в санузлах и ванных комнатах устанавливать на расстоянии 1150 мм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должны быть удалены от отопительных приборов и находиться от них на расстоянии не менее 500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271D66CD" w14:textId="6E2B23C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Выключатели устанавливать на высоте 900 мм от уровня верха плиты перекрытия на стене со стороны дверной </w:t>
      </w:r>
      <w:r w:rsidR="00DD7809" w:rsidRPr="00E03433">
        <w:rPr>
          <w:kern w:val="28"/>
          <w:sz w:val="28"/>
          <w:szCs w:val="28"/>
          <w:lang w:eastAsia="ru-RU"/>
        </w:rPr>
        <w:t>ручки,</w:t>
      </w:r>
      <w:r w:rsidRPr="00E03433">
        <w:rPr>
          <w:kern w:val="28"/>
          <w:sz w:val="28"/>
          <w:szCs w:val="28"/>
          <w:lang w:eastAsia="ru-RU"/>
        </w:rPr>
        <w:t xml:space="preserve"> с расстоянием по горизонтали от дверного проема до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выключателя 150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Розетку для кондиционера в жилой комнате квартиры устанавливать на расстоянии 300 мм от уровня </w:t>
      </w:r>
      <w:r w:rsidR="00DD7809" w:rsidRPr="00E03433">
        <w:rPr>
          <w:kern w:val="28"/>
          <w:sz w:val="28"/>
          <w:szCs w:val="28"/>
          <w:lang w:eastAsia="ru-RU"/>
        </w:rPr>
        <w:t>потолка.</w:t>
      </w:r>
    </w:p>
    <w:p w14:paraId="2DFD8710" w14:textId="565DD3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Прокладку сетей выполнить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-LS и ВВГ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(А)-FRLS.</w:t>
      </w:r>
    </w:p>
    <w:p w14:paraId="72333A50" w14:textId="0BA7195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Все соединения ответвлений выполнить в соединительных коробках.</w:t>
      </w:r>
    </w:p>
    <w:p w14:paraId="32511689" w14:textId="1E989DE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Выполнить условие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потенциала,</w:t>
      </w:r>
      <w:r w:rsidRPr="00E03433">
        <w:rPr>
          <w:kern w:val="28"/>
          <w:sz w:val="28"/>
          <w:szCs w:val="28"/>
          <w:lang w:eastAsia="ru-RU"/>
        </w:rPr>
        <w:t xml:space="preserve"> присоединением защитного проводника к заземляющим контактам </w:t>
      </w:r>
      <w:r w:rsidR="00DD7809" w:rsidRPr="00E03433">
        <w:rPr>
          <w:kern w:val="28"/>
          <w:sz w:val="28"/>
          <w:szCs w:val="28"/>
          <w:lang w:eastAsia="ru-RU"/>
        </w:rPr>
        <w:t>розеток.</w:t>
      </w:r>
    </w:p>
    <w:p w14:paraId="6BDA48D4" w14:textId="1A91B02F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квартирной разводки применяется кабель типа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 xml:space="preserve">-LS скрыто в </w:t>
      </w:r>
      <w:r w:rsidR="00DD7809" w:rsidRPr="00E03433">
        <w:rPr>
          <w:kern w:val="28"/>
          <w:sz w:val="28"/>
          <w:szCs w:val="28"/>
          <w:lang w:eastAsia="ru-RU"/>
        </w:rPr>
        <w:t>штробе.</w:t>
      </w:r>
    </w:p>
    <w:p w14:paraId="2AA60BC0" w14:textId="6C6824A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Групповая сеть в квартирах выполнена трех - и четырехпроводным </w:t>
      </w:r>
      <w:r w:rsidR="00DD7809" w:rsidRPr="00E03433">
        <w:rPr>
          <w:kern w:val="28"/>
          <w:sz w:val="28"/>
          <w:szCs w:val="28"/>
          <w:lang w:eastAsia="ru-RU"/>
        </w:rPr>
        <w:t>(фазные,</w:t>
      </w:r>
      <w:r w:rsidRPr="00E03433">
        <w:rPr>
          <w:kern w:val="28"/>
          <w:sz w:val="28"/>
          <w:szCs w:val="28"/>
          <w:lang w:eastAsia="ru-RU"/>
        </w:rPr>
        <w:t xml:space="preserve"> нулевой рабочий и нулевой защитный </w:t>
      </w:r>
      <w:r w:rsidR="00DD7809" w:rsidRPr="00E03433">
        <w:rPr>
          <w:kern w:val="28"/>
          <w:sz w:val="28"/>
          <w:szCs w:val="28"/>
          <w:lang w:eastAsia="ru-RU"/>
        </w:rPr>
        <w:t>проводники).</w:t>
      </w:r>
      <w:r w:rsidRPr="00E03433">
        <w:rPr>
          <w:kern w:val="28"/>
          <w:sz w:val="28"/>
          <w:szCs w:val="28"/>
          <w:lang w:eastAsia="ru-RU"/>
        </w:rPr>
        <w:t xml:space="preserve"> На техническом </w:t>
      </w:r>
      <w:r w:rsidR="00DD7809" w:rsidRPr="00E03433">
        <w:rPr>
          <w:kern w:val="28"/>
          <w:sz w:val="28"/>
          <w:szCs w:val="28"/>
          <w:lang w:eastAsia="ru-RU"/>
        </w:rPr>
        <w:t>этаже,</w:t>
      </w:r>
      <w:r w:rsidRPr="00E03433">
        <w:rPr>
          <w:kern w:val="28"/>
          <w:sz w:val="28"/>
          <w:szCs w:val="28"/>
          <w:lang w:eastAsia="ru-RU"/>
        </w:rPr>
        <w:t xml:space="preserve"> открыто по </w:t>
      </w:r>
      <w:r w:rsidR="00DD7809" w:rsidRPr="00E03433">
        <w:rPr>
          <w:kern w:val="28"/>
          <w:sz w:val="28"/>
          <w:szCs w:val="28"/>
          <w:lang w:eastAsia="ru-RU"/>
        </w:rPr>
        <w:t>стенам,</w:t>
      </w:r>
      <w:r w:rsidRPr="00E03433">
        <w:rPr>
          <w:kern w:val="28"/>
          <w:sz w:val="28"/>
          <w:szCs w:val="28"/>
          <w:lang w:eastAsia="ru-RU"/>
        </w:rPr>
        <w:t xml:space="preserve"> под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потолком,</w:t>
      </w:r>
      <w:r w:rsidRPr="00E03433">
        <w:rPr>
          <w:kern w:val="28"/>
          <w:sz w:val="28"/>
          <w:szCs w:val="28"/>
          <w:lang w:eastAsia="ru-RU"/>
        </w:rPr>
        <w:t xml:space="preserve"> в пределах шахты лифта </w:t>
      </w:r>
      <w:r w:rsidR="00DD7809" w:rsidRPr="00E03433">
        <w:rPr>
          <w:kern w:val="28"/>
          <w:sz w:val="28"/>
          <w:szCs w:val="28"/>
          <w:lang w:eastAsia="ru-RU"/>
        </w:rPr>
        <w:t>скрыто.</w:t>
      </w:r>
      <w:r w:rsidRPr="00E03433">
        <w:rPr>
          <w:kern w:val="28"/>
          <w:sz w:val="28"/>
          <w:szCs w:val="28"/>
          <w:lang w:eastAsia="ru-RU"/>
        </w:rPr>
        <w:t xml:space="preserve"> В </w:t>
      </w:r>
      <w:r w:rsidR="00DD7809" w:rsidRPr="00E03433">
        <w:rPr>
          <w:kern w:val="28"/>
          <w:sz w:val="28"/>
          <w:szCs w:val="28"/>
          <w:lang w:eastAsia="ru-RU"/>
        </w:rPr>
        <w:lastRenderedPageBreak/>
        <w:t>квартирах,</w:t>
      </w:r>
      <w:r w:rsidRPr="00E03433">
        <w:rPr>
          <w:kern w:val="28"/>
          <w:sz w:val="28"/>
          <w:szCs w:val="28"/>
          <w:lang w:eastAsia="ru-RU"/>
        </w:rPr>
        <w:t xml:space="preserve"> лестничных клетках и холлах жилых этажей - скрыто по стенам в штр</w:t>
      </w:r>
      <w:r w:rsidR="00DD7809" w:rsidRPr="00E03433">
        <w:rPr>
          <w:kern w:val="28"/>
          <w:sz w:val="28"/>
          <w:szCs w:val="28"/>
          <w:lang w:eastAsia="ru-RU"/>
        </w:rPr>
        <w:t>обе</w:t>
      </w:r>
      <w:r w:rsidRPr="00E03433">
        <w:rPr>
          <w:kern w:val="28"/>
          <w:sz w:val="28"/>
          <w:szCs w:val="28"/>
          <w:lang w:eastAsia="ru-RU"/>
        </w:rPr>
        <w:t>, под слоем штукатурки, в подготовке пола.</w:t>
      </w:r>
    </w:p>
    <w:p w14:paraId="0412DF46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3F1D7BBF" w14:textId="77777777" w:rsidR="00D016A6" w:rsidRPr="00E03433" w:rsidRDefault="00D016A6" w:rsidP="00D016A6">
      <w:pPr>
        <w:widowControl/>
        <w:autoSpaceDE/>
        <w:autoSpaceDN/>
        <w:ind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Электроосвещение</w:t>
      </w:r>
    </w:p>
    <w:p w14:paraId="39EE3546" w14:textId="6A01644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освещения общедомовых помещений проектом предусматривается система </w:t>
      </w:r>
      <w:r w:rsidR="00DD7809" w:rsidRPr="00E03433">
        <w:rPr>
          <w:kern w:val="28"/>
          <w:sz w:val="28"/>
          <w:szCs w:val="28"/>
          <w:lang w:eastAsia="ru-RU"/>
        </w:rPr>
        <w:t>рабочего,</w:t>
      </w:r>
      <w:r w:rsidRPr="00E03433">
        <w:rPr>
          <w:kern w:val="28"/>
          <w:sz w:val="28"/>
          <w:szCs w:val="28"/>
          <w:lang w:eastAsia="ru-RU"/>
        </w:rPr>
        <w:t xml:space="preserve"> аварийного </w:t>
      </w:r>
      <w:r w:rsidR="00DD7809" w:rsidRPr="00E03433">
        <w:rPr>
          <w:kern w:val="28"/>
          <w:sz w:val="28"/>
          <w:szCs w:val="28"/>
          <w:lang w:eastAsia="ru-RU"/>
        </w:rPr>
        <w:t>(эвакуационного)</w:t>
      </w:r>
      <w:r w:rsidRPr="00E03433">
        <w:rPr>
          <w:kern w:val="28"/>
          <w:sz w:val="28"/>
          <w:szCs w:val="28"/>
          <w:lang w:eastAsia="ru-RU"/>
        </w:rPr>
        <w:t xml:space="preserve"> и ремонтного </w:t>
      </w:r>
      <w:r w:rsidR="00DD7809" w:rsidRPr="00E03433">
        <w:rPr>
          <w:kern w:val="28"/>
          <w:sz w:val="28"/>
          <w:szCs w:val="28"/>
          <w:lang w:eastAsia="ru-RU"/>
        </w:rPr>
        <w:t>освещения.</w:t>
      </w:r>
      <w:r w:rsidRPr="00E03433">
        <w:rPr>
          <w:kern w:val="28"/>
          <w:sz w:val="28"/>
          <w:szCs w:val="28"/>
          <w:lang w:eastAsia="ru-RU"/>
        </w:rPr>
        <w:t xml:space="preserve"> Нормы освещенности и коэффициенты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запаса приняты в соответствии со СП РК 2.04-104-2012</w:t>
      </w:r>
    </w:p>
    <w:p w14:paraId="027E9E44" w14:textId="69072DA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Аварийное освещение должно устраиваться в помещение </w:t>
      </w:r>
      <w:r w:rsidR="00DD7809" w:rsidRPr="00E03433">
        <w:rPr>
          <w:kern w:val="28"/>
          <w:sz w:val="28"/>
          <w:szCs w:val="28"/>
          <w:lang w:eastAsia="ru-RU"/>
        </w:rPr>
        <w:t>электрощитовой, тепловом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пункте, насосной</w:t>
      </w:r>
      <w:r w:rsidRPr="00E03433">
        <w:rPr>
          <w:kern w:val="28"/>
          <w:sz w:val="28"/>
          <w:szCs w:val="28"/>
          <w:lang w:eastAsia="ru-RU"/>
        </w:rPr>
        <w:t xml:space="preserve"> и машинном </w:t>
      </w:r>
      <w:r w:rsidR="00DD7809" w:rsidRPr="00E03433">
        <w:rPr>
          <w:kern w:val="28"/>
          <w:sz w:val="28"/>
          <w:szCs w:val="28"/>
          <w:lang w:eastAsia="ru-RU"/>
        </w:rPr>
        <w:t>помещении.</w:t>
      </w:r>
    </w:p>
    <w:p w14:paraId="51C827D8" w14:textId="442F932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Управление освещением осуществляется с помощью выключателей установленными по </w:t>
      </w:r>
      <w:r w:rsidR="00DD7809" w:rsidRPr="00E03433">
        <w:rPr>
          <w:kern w:val="28"/>
          <w:sz w:val="28"/>
          <w:szCs w:val="28"/>
          <w:lang w:eastAsia="ru-RU"/>
        </w:rPr>
        <w:t>месту,</w:t>
      </w:r>
      <w:r w:rsidRPr="00E03433">
        <w:rPr>
          <w:kern w:val="28"/>
          <w:sz w:val="28"/>
          <w:szCs w:val="28"/>
          <w:lang w:eastAsia="ru-RU"/>
        </w:rPr>
        <w:t xml:space="preserve"> а также датчиками </w:t>
      </w:r>
      <w:r w:rsidR="00DD7809" w:rsidRPr="00E03433">
        <w:rPr>
          <w:kern w:val="28"/>
          <w:sz w:val="28"/>
          <w:szCs w:val="28"/>
          <w:lang w:eastAsia="ru-RU"/>
        </w:rPr>
        <w:t>движения.</w:t>
      </w:r>
      <w:r w:rsidRPr="00E03433">
        <w:rPr>
          <w:kern w:val="28"/>
          <w:sz w:val="28"/>
          <w:szCs w:val="28"/>
          <w:lang w:eastAsia="ru-RU"/>
        </w:rPr>
        <w:t xml:space="preserve"> Высота установки выключателей принята 1 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чистого </w:t>
      </w:r>
      <w:r w:rsidR="00DD7809" w:rsidRPr="00E03433">
        <w:rPr>
          <w:kern w:val="28"/>
          <w:sz w:val="28"/>
          <w:szCs w:val="28"/>
          <w:lang w:eastAsia="ru-RU"/>
        </w:rPr>
        <w:t>пола. Высота</w:t>
      </w:r>
      <w:r w:rsidRPr="00E03433">
        <w:rPr>
          <w:kern w:val="28"/>
          <w:sz w:val="28"/>
          <w:szCs w:val="28"/>
          <w:lang w:eastAsia="ru-RU"/>
        </w:rPr>
        <w:t xml:space="preserve"> установки настенных светильников - не менее 2,5 м от уровня чистого </w:t>
      </w:r>
      <w:r w:rsidR="00DD7809" w:rsidRPr="00E03433">
        <w:rPr>
          <w:kern w:val="28"/>
          <w:sz w:val="28"/>
          <w:szCs w:val="28"/>
          <w:lang w:eastAsia="ru-RU"/>
        </w:rPr>
        <w:t>пола.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Рабочие чертежи разработаны в соответствии с действующими </w:t>
      </w:r>
      <w:r w:rsidR="00DD7809" w:rsidRPr="00E03433">
        <w:rPr>
          <w:kern w:val="28"/>
          <w:sz w:val="28"/>
          <w:szCs w:val="28"/>
          <w:lang w:eastAsia="ru-RU"/>
        </w:rPr>
        <w:t>нормами,</w:t>
      </w:r>
      <w:r w:rsidRPr="00E03433">
        <w:rPr>
          <w:kern w:val="28"/>
          <w:sz w:val="28"/>
          <w:szCs w:val="28"/>
          <w:lang w:eastAsia="ru-RU"/>
        </w:rPr>
        <w:t xml:space="preserve"> правилами и </w:t>
      </w:r>
      <w:r w:rsidR="00DD7809" w:rsidRPr="00E03433">
        <w:rPr>
          <w:kern w:val="28"/>
          <w:sz w:val="28"/>
          <w:szCs w:val="28"/>
          <w:lang w:eastAsia="ru-RU"/>
        </w:rPr>
        <w:t>стандартами.</w:t>
      </w:r>
      <w:r w:rsidRPr="00E03433">
        <w:rPr>
          <w:kern w:val="28"/>
          <w:sz w:val="28"/>
          <w:szCs w:val="28"/>
          <w:lang w:eastAsia="ru-RU"/>
        </w:rPr>
        <w:t xml:space="preserve"> Электромонтажные работы выполнить в соответствии с ПУЭ РК и СП РК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2.04-104-2012</w:t>
      </w:r>
    </w:p>
    <w:p w14:paraId="65612643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06AD7DD6" w14:textId="77777777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</w:p>
    <w:p w14:paraId="48C13197" w14:textId="7777777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заземления применена TN- С -S.</w:t>
      </w:r>
    </w:p>
    <w:p w14:paraId="0AC9CBED" w14:textId="0B7EBCF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Все металлические нетоковедущие части электрооборудования </w:t>
      </w:r>
      <w:r w:rsidR="00DD7809" w:rsidRPr="00E03433">
        <w:rPr>
          <w:kern w:val="28"/>
          <w:sz w:val="28"/>
          <w:szCs w:val="28"/>
          <w:lang w:eastAsia="ru-RU"/>
        </w:rPr>
        <w:t>(каркасы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щитов,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эл. аппаратов,</w:t>
      </w:r>
      <w:r w:rsidRPr="00E03433">
        <w:rPr>
          <w:kern w:val="28"/>
          <w:sz w:val="28"/>
          <w:szCs w:val="28"/>
          <w:lang w:eastAsia="ru-RU"/>
        </w:rPr>
        <w:t xml:space="preserve"> корпуса светильников и </w:t>
      </w:r>
      <w:r w:rsidR="00DD7809" w:rsidRPr="00E03433">
        <w:rPr>
          <w:kern w:val="28"/>
          <w:sz w:val="28"/>
          <w:szCs w:val="28"/>
          <w:lang w:eastAsia="ru-RU"/>
        </w:rPr>
        <w:t>т. д.</w:t>
      </w:r>
      <w:r w:rsidRPr="00E03433">
        <w:rPr>
          <w:kern w:val="28"/>
          <w:sz w:val="28"/>
          <w:szCs w:val="28"/>
          <w:lang w:eastAsia="ru-RU"/>
        </w:rPr>
        <w:t>) подлежат занулению путем металлического соединения с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нулевым защитным проводом </w:t>
      </w:r>
      <w:r w:rsidR="00DD7809" w:rsidRPr="00E03433">
        <w:rPr>
          <w:kern w:val="28"/>
          <w:sz w:val="28"/>
          <w:szCs w:val="28"/>
          <w:lang w:eastAsia="ru-RU"/>
        </w:rPr>
        <w:t>сети.</w:t>
      </w:r>
    </w:p>
    <w:p w14:paraId="505A3A4A" w14:textId="7FB4B0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 вводе в здание выполняется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потенциалов.</w:t>
      </w:r>
      <w:r w:rsidRPr="00E03433">
        <w:rPr>
          <w:kern w:val="28"/>
          <w:sz w:val="28"/>
          <w:szCs w:val="28"/>
          <w:lang w:eastAsia="ru-RU"/>
        </w:rPr>
        <w:t xml:space="preserve"> Для этого металлические части системы центрального </w:t>
      </w:r>
      <w:r w:rsidR="00DD7809" w:rsidRPr="00E03433">
        <w:rPr>
          <w:kern w:val="28"/>
          <w:sz w:val="28"/>
          <w:szCs w:val="28"/>
          <w:lang w:eastAsia="ru-RU"/>
        </w:rPr>
        <w:t>отопления,</w:t>
      </w:r>
      <w:r w:rsidRPr="00E03433">
        <w:rPr>
          <w:kern w:val="28"/>
          <w:sz w:val="28"/>
          <w:szCs w:val="28"/>
          <w:lang w:eastAsia="ru-RU"/>
        </w:rPr>
        <w:t xml:space="preserve"> защитные </w:t>
      </w:r>
      <w:r w:rsidR="00013AE1" w:rsidRPr="00E03433">
        <w:rPr>
          <w:kern w:val="28"/>
          <w:sz w:val="28"/>
          <w:szCs w:val="28"/>
          <w:lang w:eastAsia="ru-RU"/>
        </w:rPr>
        <w:t>п</w:t>
      </w:r>
      <w:r w:rsidRPr="00E03433">
        <w:rPr>
          <w:kern w:val="28"/>
          <w:sz w:val="28"/>
          <w:szCs w:val="28"/>
          <w:lang w:eastAsia="ru-RU"/>
        </w:rPr>
        <w:t xml:space="preserve">роводники питающей </w:t>
      </w:r>
      <w:r w:rsidR="00DD7809" w:rsidRPr="00E03433">
        <w:rPr>
          <w:kern w:val="28"/>
          <w:sz w:val="28"/>
          <w:szCs w:val="28"/>
          <w:lang w:eastAsia="ru-RU"/>
        </w:rPr>
        <w:t>электросети,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заземляющее устройство </w:t>
      </w:r>
      <w:r w:rsidR="00DD7809" w:rsidRPr="00E03433">
        <w:rPr>
          <w:kern w:val="28"/>
          <w:sz w:val="28"/>
          <w:szCs w:val="28"/>
          <w:lang w:eastAsia="ru-RU"/>
        </w:rPr>
        <w:t>молниезащиты,</w:t>
      </w:r>
      <w:r w:rsidRPr="00E03433">
        <w:rPr>
          <w:kern w:val="28"/>
          <w:sz w:val="28"/>
          <w:szCs w:val="28"/>
          <w:lang w:eastAsia="ru-RU"/>
        </w:rPr>
        <w:t xml:space="preserve"> металлические части строительных конструкций присоединяются к главной заземляющей шине внутри вводно -распределительных устройств в</w:t>
      </w:r>
      <w:r w:rsidR="00DD7809" w:rsidRPr="00E03433">
        <w:rPr>
          <w:kern w:val="28"/>
          <w:sz w:val="28"/>
          <w:szCs w:val="28"/>
          <w:lang w:eastAsia="ru-RU"/>
        </w:rPr>
        <w:t xml:space="preserve"> электрощитовой.</w:t>
      </w:r>
      <w:r w:rsidRPr="00E03433">
        <w:rPr>
          <w:kern w:val="28"/>
          <w:sz w:val="28"/>
          <w:szCs w:val="28"/>
          <w:lang w:eastAsia="ru-RU"/>
        </w:rPr>
        <w:t xml:space="preserve"> Защитные проводники кабелей присоединяются к заземляющей шине болтовым </w:t>
      </w:r>
      <w:r w:rsidR="00DD7809" w:rsidRPr="00E03433">
        <w:rPr>
          <w:kern w:val="28"/>
          <w:sz w:val="28"/>
          <w:szCs w:val="28"/>
          <w:lang w:eastAsia="ru-RU"/>
        </w:rPr>
        <w:t>соединением.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Контуру заземления здания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Заземляющее устройство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устанавливается в грунт на глубину 0,8 м и на расстоянии не менее 1 метра от фундамента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  <w:r w:rsidRPr="00E03433">
        <w:rPr>
          <w:kern w:val="28"/>
          <w:sz w:val="28"/>
          <w:szCs w:val="28"/>
          <w:lang w:eastAsia="ru-RU"/>
        </w:rPr>
        <w:t xml:space="preserve"> Вначале в траншею глубиной 0,8 м устанавливаются вертикальные заземлители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затем соединяются стальной горизонтальной полосой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Расстояние между вертикальными заземлителями равно их длине 3 </w:t>
      </w:r>
      <w:r w:rsidR="00DD7809" w:rsidRPr="00E03433">
        <w:rPr>
          <w:kern w:val="28"/>
          <w:sz w:val="28"/>
          <w:szCs w:val="28"/>
          <w:lang w:eastAsia="ru-RU"/>
        </w:rPr>
        <w:t>м.</w:t>
      </w:r>
    </w:p>
    <w:p w14:paraId="58865FE4" w14:textId="358624D0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Внутри здания функцию повторного заземления выполняет уравнивание потенциалов посредством присоединения нулевого защитного проводника к главной заземляющей </w:t>
      </w:r>
      <w:r w:rsidR="00DD7809" w:rsidRPr="00E03433">
        <w:rPr>
          <w:kern w:val="28"/>
          <w:sz w:val="28"/>
          <w:szCs w:val="28"/>
          <w:lang w:eastAsia="ru-RU"/>
        </w:rPr>
        <w:t>шине.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 квартирах для ванных </w:t>
      </w:r>
      <w:r w:rsidR="00DD7809" w:rsidRPr="00E03433">
        <w:rPr>
          <w:kern w:val="28"/>
          <w:sz w:val="28"/>
          <w:szCs w:val="28"/>
          <w:lang w:eastAsia="ru-RU"/>
        </w:rPr>
        <w:t>комнат,</w:t>
      </w:r>
      <w:r w:rsidRPr="00E03433">
        <w:rPr>
          <w:kern w:val="28"/>
          <w:sz w:val="28"/>
          <w:szCs w:val="28"/>
          <w:lang w:eastAsia="ru-RU"/>
        </w:rPr>
        <w:t xml:space="preserve"> проектом предусматривается дополнительная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потенциалов,</w:t>
      </w:r>
      <w:r w:rsidRPr="00E03433">
        <w:rPr>
          <w:kern w:val="28"/>
          <w:sz w:val="28"/>
          <w:szCs w:val="28"/>
          <w:lang w:eastAsia="ru-RU"/>
        </w:rPr>
        <w:t xml:space="preserve"> путем присоединения металлического корпуса ванны к нулевой шине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квартирного щитка проводом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-(1 х 16</w:t>
      </w:r>
      <w:r w:rsidR="00DD7809" w:rsidRPr="00E03433">
        <w:rPr>
          <w:kern w:val="28"/>
          <w:sz w:val="28"/>
          <w:szCs w:val="28"/>
          <w:lang w:eastAsia="ru-RU"/>
        </w:rPr>
        <w:t>),</w:t>
      </w:r>
      <w:r w:rsidRPr="00E03433">
        <w:rPr>
          <w:kern w:val="28"/>
          <w:sz w:val="28"/>
          <w:szCs w:val="28"/>
          <w:lang w:eastAsia="ru-RU"/>
        </w:rPr>
        <w:t xml:space="preserve"> прокладываемому скрыто в штр</w:t>
      </w:r>
      <w:r w:rsidR="00DD7809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бе</w:t>
      </w:r>
      <w:proofErr w:type="gramStart"/>
      <w:r w:rsidRPr="00E03433">
        <w:rPr>
          <w:kern w:val="28"/>
          <w:sz w:val="28"/>
          <w:szCs w:val="28"/>
          <w:lang w:eastAsia="ru-RU"/>
        </w:rPr>
        <w:t xml:space="preserve"> .</w:t>
      </w:r>
      <w:proofErr w:type="gramEnd"/>
    </w:p>
    <w:p w14:paraId="1019D2E5" w14:textId="6228E85D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Все пустоты между трубами и </w:t>
      </w:r>
      <w:r w:rsidR="00DD7809" w:rsidRPr="00E03433">
        <w:rPr>
          <w:kern w:val="28"/>
          <w:sz w:val="28"/>
          <w:szCs w:val="28"/>
          <w:lang w:eastAsia="ru-RU"/>
        </w:rPr>
        <w:t>меж. этажными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перекрытиями,</w:t>
      </w:r>
      <w:r w:rsidRPr="00E03433">
        <w:rPr>
          <w:kern w:val="28"/>
          <w:sz w:val="28"/>
          <w:szCs w:val="28"/>
          <w:lang w:eastAsia="ru-RU"/>
        </w:rPr>
        <w:t xml:space="preserve"> между кабелем и трубой должны быть заполнены легкоудаляемой массой с пределом огнестойкости не менее чем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огнестойкость строительных </w:t>
      </w:r>
      <w:r w:rsidR="00DD7809" w:rsidRPr="00E03433">
        <w:rPr>
          <w:kern w:val="28"/>
          <w:sz w:val="28"/>
          <w:szCs w:val="28"/>
          <w:lang w:eastAsia="ru-RU"/>
        </w:rPr>
        <w:t>конструкций.</w:t>
      </w:r>
    </w:p>
    <w:p w14:paraId="109AD181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49BC55B6" w14:textId="6EB2AB18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Молниезащита</w:t>
      </w:r>
    </w:p>
    <w:p w14:paraId="5930FBA3" w14:textId="32F491CA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Согласно СП РК 2.04-103-2013 " Устройство молниезащиты зданий и сооружений " объект подлежит молниезащите по требованиям III </w:t>
      </w:r>
      <w:r w:rsidR="00DD7809" w:rsidRPr="00E03433">
        <w:rPr>
          <w:kern w:val="28"/>
          <w:sz w:val="28"/>
          <w:szCs w:val="28"/>
          <w:lang w:eastAsia="ru-RU"/>
        </w:rPr>
        <w:t>категории.</w:t>
      </w:r>
    </w:p>
    <w:p w14:paraId="473271DC" w14:textId="34A67AD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используется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молниеприемная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сетка с шагом ячеек 6 х 6 </w:t>
      </w:r>
      <w:r w:rsidR="00DD7809" w:rsidRPr="00E03433">
        <w:rPr>
          <w:kern w:val="28"/>
          <w:sz w:val="28"/>
          <w:szCs w:val="28"/>
          <w:lang w:eastAsia="ru-RU"/>
        </w:rPr>
        <w:t>м.</w:t>
      </w:r>
      <w:r w:rsidRPr="00E03433">
        <w:rPr>
          <w:kern w:val="28"/>
          <w:sz w:val="28"/>
          <w:szCs w:val="28"/>
          <w:lang w:eastAsia="ru-RU"/>
        </w:rPr>
        <w:t xml:space="preserve"> из стальной проволоки диаметром 6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Токоотводы выполняются из стальной проволоки</w:t>
      </w:r>
    </w:p>
    <w:p w14:paraId="7546CFFF" w14:textId="78836900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диаметром 8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и прокладываются от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сетки к заземлителю по наружным стенам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</w:p>
    <w:p w14:paraId="38A669FD" w14:textId="0196046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Заземляющее устройство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633CEE97" w14:textId="77777777" w:rsidR="00883B25" w:rsidRPr="00E03433" w:rsidRDefault="00883B25" w:rsidP="00DD7809">
      <w:pPr>
        <w:widowControl/>
        <w:autoSpaceDE/>
        <w:autoSpaceDN/>
        <w:spacing w:before="240"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Встроенные помещения </w:t>
      </w:r>
    </w:p>
    <w:p w14:paraId="339A1556" w14:textId="77777777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Электротехническая часть проекта выполнена на основании архитектурно- строительной, санитарно-технической части проекта, СП РК 4.04-106-2013 и ПУЭ РК.   Электроснабжение встроенных помещений выполняется от ВРУ2, установленного в электрощитовой Секции 1, питание к которому подводится от ТП, кабельным вводом на напряжение ~380/220В.       </w:t>
      </w:r>
    </w:p>
    <w:p w14:paraId="39314F19" w14:textId="01035030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учета электроэнергии предусматривается щит учета Щ2, для установки счетчиков электроэнергии и аппаратов защиты.   Сети силового электрооборудования выполнены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(А)LS, проложенным в ПВХ трубах. Магистральные кабели выбраны в негорючей оболочке.   Проектом предусматривается установка распределительных щитков в каждое   нежилое помещение с подключением. Разводка освещения и розеточных сетей не выполняется.    Нагрузка щитков принята согласно СП РК 4.04-106-2013 0,15кв/кв.м.                         </w:t>
      </w:r>
    </w:p>
    <w:p w14:paraId="33B4372B" w14:textId="65066C2F" w:rsidR="00883B25" w:rsidRPr="00E03433" w:rsidRDefault="00883B25" w:rsidP="00DD7809">
      <w:pPr>
        <w:widowControl/>
        <w:autoSpaceDE/>
        <w:autoSpaceDN/>
        <w:spacing w:before="240"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  <w:r w:rsidRPr="00E03433">
        <w:rPr>
          <w:kern w:val="28"/>
          <w:sz w:val="28"/>
          <w:szCs w:val="28"/>
          <w:lang w:eastAsia="ru-RU"/>
        </w:rPr>
        <w:t xml:space="preserve">. </w:t>
      </w:r>
    </w:p>
    <w:p w14:paraId="23B5323B" w14:textId="63F8B2F9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проекте принята система TN-C-S c разделением РЕ и N в ВРУ. На вводе в здание выполняется система уравнивания потенциалов </w:t>
      </w:r>
      <w:r w:rsidR="008D2A78" w:rsidRPr="00E03433">
        <w:rPr>
          <w:kern w:val="28"/>
          <w:sz w:val="28"/>
          <w:szCs w:val="28"/>
          <w:lang w:eastAsia="ru-RU"/>
        </w:rPr>
        <w:t>путем присоединения</w:t>
      </w:r>
      <w:r w:rsidRPr="00E03433">
        <w:rPr>
          <w:kern w:val="28"/>
          <w:sz w:val="28"/>
          <w:szCs w:val="28"/>
          <w:lang w:eastAsia="ru-RU"/>
        </w:rPr>
        <w:t xml:space="preserve"> к главной заземляющей шине (ВРУ) проводящих частей: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основной защитный проводник (РЕ),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металлические трубы и </w:t>
      </w:r>
      <w:r w:rsidR="008D2A78" w:rsidRPr="00E03433">
        <w:rPr>
          <w:kern w:val="28"/>
          <w:sz w:val="28"/>
          <w:szCs w:val="28"/>
          <w:lang w:eastAsia="ru-RU"/>
        </w:rPr>
        <w:t>короба коммуникаций</w:t>
      </w:r>
      <w:r w:rsidRPr="00E03433">
        <w:rPr>
          <w:kern w:val="28"/>
          <w:sz w:val="28"/>
          <w:szCs w:val="28"/>
          <w:lang w:eastAsia="ru-RU"/>
        </w:rPr>
        <w:t xml:space="preserve">, </w:t>
      </w:r>
      <w:r w:rsidR="00DD7809" w:rsidRPr="00E03433">
        <w:rPr>
          <w:kern w:val="28"/>
          <w:sz w:val="28"/>
          <w:szCs w:val="28"/>
          <w:lang w:eastAsia="ru-RU"/>
        </w:rPr>
        <w:t>ме</w:t>
      </w:r>
      <w:r w:rsidRPr="00E03433">
        <w:rPr>
          <w:kern w:val="28"/>
          <w:sz w:val="28"/>
          <w:szCs w:val="28"/>
          <w:lang w:eastAsia="ru-RU"/>
        </w:rPr>
        <w:t>таллические части строительных конструкций</w:t>
      </w:r>
      <w:r w:rsidR="004E4877" w:rsidRPr="00E03433">
        <w:rPr>
          <w:kern w:val="28"/>
          <w:sz w:val="28"/>
          <w:szCs w:val="28"/>
          <w:lang w:eastAsia="ru-RU"/>
        </w:rPr>
        <w:t>. П</w:t>
      </w:r>
      <w:r w:rsidRPr="00E03433">
        <w:rPr>
          <w:kern w:val="28"/>
          <w:sz w:val="28"/>
          <w:szCs w:val="28"/>
          <w:lang w:eastAsia="ru-RU"/>
        </w:rPr>
        <w:t>овторное заземление - три вертикальных заземлителя из круглой стали</w:t>
      </w:r>
      <w:r w:rsidR="004E4877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Д-16 мм, соединенных стальной полосой 40х4 мм длиной 3м проложенная </w:t>
      </w:r>
      <w:r w:rsidR="004E4877" w:rsidRPr="00E03433">
        <w:rPr>
          <w:kern w:val="28"/>
          <w:sz w:val="28"/>
          <w:szCs w:val="28"/>
          <w:lang w:eastAsia="ru-RU"/>
        </w:rPr>
        <w:t>на глубине</w:t>
      </w:r>
      <w:r w:rsidRPr="00E03433">
        <w:rPr>
          <w:kern w:val="28"/>
          <w:sz w:val="28"/>
          <w:szCs w:val="28"/>
          <w:lang w:eastAsia="ru-RU"/>
        </w:rPr>
        <w:t xml:space="preserve"> 0,7м. </w:t>
      </w:r>
    </w:p>
    <w:p w14:paraId="66665496" w14:textId="77777777" w:rsidR="004E4877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обеспечения безопасности обслуживающего персонала от </w:t>
      </w:r>
      <w:r w:rsidR="004E4877" w:rsidRPr="00E03433">
        <w:rPr>
          <w:kern w:val="28"/>
          <w:sz w:val="28"/>
          <w:szCs w:val="28"/>
          <w:lang w:eastAsia="ru-RU"/>
        </w:rPr>
        <w:t>поражения электрическим</w:t>
      </w:r>
      <w:r w:rsidRPr="00E03433">
        <w:rPr>
          <w:kern w:val="28"/>
          <w:sz w:val="28"/>
          <w:szCs w:val="28"/>
          <w:lang w:eastAsia="ru-RU"/>
        </w:rPr>
        <w:t xml:space="preserve"> током все металлические нетоковедущие части </w:t>
      </w:r>
      <w:r w:rsidR="00EA5FCF" w:rsidRPr="00E03433">
        <w:rPr>
          <w:kern w:val="28"/>
          <w:sz w:val="28"/>
          <w:szCs w:val="28"/>
          <w:lang w:eastAsia="ru-RU"/>
        </w:rPr>
        <w:t>э</w:t>
      </w:r>
      <w:r w:rsidRPr="00E03433">
        <w:rPr>
          <w:kern w:val="28"/>
          <w:sz w:val="28"/>
          <w:szCs w:val="28"/>
          <w:lang w:eastAsia="ru-RU"/>
        </w:rPr>
        <w:t>лектрооборудования подлежат заземлению путем присоединения к нулевому защитному проводнику.</w:t>
      </w:r>
    </w:p>
    <w:p w14:paraId="4889353C" w14:textId="13551F1F" w:rsidR="00883B25" w:rsidRPr="00E03433" w:rsidRDefault="00883B25" w:rsidP="004E4877">
      <w:pPr>
        <w:widowControl/>
        <w:autoSpaceDE/>
        <w:autoSpaceDN/>
        <w:spacing w:before="240"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Молниезащита</w:t>
      </w:r>
    </w:p>
    <w:p w14:paraId="52CC0946" w14:textId="10DA688F" w:rsidR="00883B25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Для молниезащиты здания 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используется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сетка ячейками</w:t>
      </w:r>
      <w:r w:rsidRPr="00E03433">
        <w:rPr>
          <w:kern w:val="28"/>
          <w:sz w:val="28"/>
          <w:szCs w:val="28"/>
          <w:lang w:eastAsia="ru-RU"/>
        </w:rPr>
        <w:t xml:space="preserve"> 6х6м, из стали Ф6мм уложенная на кровле под гидроизоляцию, </w:t>
      </w:r>
      <w:r w:rsidR="004E4877" w:rsidRPr="00E03433">
        <w:rPr>
          <w:kern w:val="28"/>
          <w:sz w:val="28"/>
          <w:szCs w:val="28"/>
          <w:lang w:eastAsia="ru-RU"/>
        </w:rPr>
        <w:t>и соединяемая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опусками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из стали Д=10 мм с очагами заземления.   В качестве заземляющего устройства использовать заземляющее </w:t>
      </w:r>
      <w:r w:rsidR="004E4877" w:rsidRPr="00E03433">
        <w:rPr>
          <w:kern w:val="28"/>
          <w:sz w:val="28"/>
          <w:szCs w:val="28"/>
          <w:lang w:eastAsia="ru-RU"/>
        </w:rPr>
        <w:t>устройство, состоящее</w:t>
      </w:r>
      <w:r w:rsidRPr="00E03433">
        <w:rPr>
          <w:kern w:val="28"/>
          <w:sz w:val="28"/>
          <w:szCs w:val="28"/>
          <w:lang w:eastAsia="ru-RU"/>
        </w:rPr>
        <w:t xml:space="preserve"> из горизонтального (стальная полоса 30х2мм в траншее глубиной 0,6</w:t>
      </w:r>
      <w:r w:rsidR="004E4877" w:rsidRPr="00E03433">
        <w:rPr>
          <w:kern w:val="28"/>
          <w:sz w:val="28"/>
          <w:szCs w:val="28"/>
          <w:lang w:eastAsia="ru-RU"/>
        </w:rPr>
        <w:t>м) заземлителя</w:t>
      </w:r>
      <w:r w:rsidRPr="00E03433">
        <w:rPr>
          <w:kern w:val="28"/>
          <w:sz w:val="28"/>
          <w:szCs w:val="28"/>
          <w:lang w:eastAsia="ru-RU"/>
        </w:rPr>
        <w:t xml:space="preserve"> и вертикальных (сталь D=12мм, L=2</w:t>
      </w:r>
      <w:r w:rsidR="004E4877" w:rsidRPr="00E03433">
        <w:rPr>
          <w:kern w:val="28"/>
          <w:sz w:val="28"/>
          <w:szCs w:val="28"/>
          <w:lang w:eastAsia="ru-RU"/>
        </w:rPr>
        <w:t>м) заземлителей</w:t>
      </w:r>
      <w:r w:rsidRPr="00E03433">
        <w:rPr>
          <w:kern w:val="28"/>
          <w:sz w:val="28"/>
          <w:szCs w:val="28"/>
          <w:lang w:eastAsia="ru-RU"/>
        </w:rPr>
        <w:t xml:space="preserve">.  Все соединения выполнить сваркой. </w:t>
      </w:r>
    </w:p>
    <w:p w14:paraId="7637C8DC" w14:textId="77777777" w:rsidR="008D2A78" w:rsidRPr="00E03433" w:rsidRDefault="008D2A78">
      <w:pPr>
        <w:rPr>
          <w:kern w:val="28"/>
          <w:sz w:val="28"/>
          <w:szCs w:val="28"/>
          <w:lang w:eastAsia="ru-RU"/>
        </w:rPr>
      </w:pPr>
    </w:p>
    <w:p w14:paraId="6606F913" w14:textId="77777777" w:rsidR="008D2A78" w:rsidRPr="00E03433" w:rsidRDefault="008D2A78">
      <w:pPr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Паркинг</w:t>
      </w:r>
    </w:p>
    <w:p w14:paraId="73DFF95A" w14:textId="3B57A6DB" w:rsidR="008D2A78" w:rsidRPr="00E03433" w:rsidRDefault="008D2A78" w:rsidP="008D2A78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Электротехническая часть проекта выполнена на основании раздела АС, санитарно-технической части проекта, СП РК 4.04-106-2013 и ПУЭ РК. Тип паркинга - пристроенный Электроснабжение выполняется от вводного устройства ВРУ1, установленного в электрощитовой паркинга, питание к которому подводится от проектируемой ТП кабельным вводом на напряжение ~380/220В. Электроснабжение электроприемников 1-й категории выполняется от ВРУ2, установленного в электрощитовой, питание к которому подводится от ТП и ДЭС, тремя кабельными вводами на напряжение 380В. Электроснабжение офисной части выполняется от вводного устройства ВРУ3, установленного в электрощитовой, питание к которому подводится от проектируемой ТП кабельным вводом на напряжение ~380/220В. В качестве источника питания на территории участка для нужд жилого комплекса предусмотрена отдельно стоящая блочно-модульная трансформаторная подстанция ТП 20/04 </w:t>
      </w:r>
      <w:proofErr w:type="spellStart"/>
      <w:r w:rsidRPr="00E03433">
        <w:rPr>
          <w:kern w:val="28"/>
          <w:sz w:val="28"/>
          <w:szCs w:val="28"/>
          <w:lang w:eastAsia="ru-RU"/>
        </w:rPr>
        <w:t>кВ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заводского изготовления со встроенной ДГУ. Проект ТП разрабатывается в составе наружных инженерных сетей по отдельному договору. </w:t>
      </w:r>
    </w:p>
    <w:p w14:paraId="788CB165" w14:textId="276F6B10" w:rsidR="004E4877" w:rsidRPr="00E03433" w:rsidRDefault="008D2A78" w:rsidP="008D2A78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качестве силовых щитов приняты модульные щитки. В качестве пусковой аппаратуры приняты автоматические выключатели и шкафы управления, поставляемые комплектно с технологическим оборудованием. Пусковая аппаратура устанавливается на высоте 1,5м от уровня пола. Сети силового электрооборудования выполнены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, проложенным в ПВХ трубах, для пожарного оборудования применяется медный кабель ВВГнг(A)-FRLS. Кабели, проложенные по паркингу выбраны в негорючей оболочке. Проектом предусматривается общее рабочее освещение на напряжение 220В и аварийное освещение. Для освещения помещений приняты светильники со светодиодными лампами. Светильники выбраны с учетом назначения помещений и условий окружающей среды. Нормы освещенности приняты согласно СНиП РК "Естественное и искусственное освещение". Групповая осветительная сеть выполняется кабелем ВВГнг прокладываемой по потолку в ПВХ трубах. При переходе через стены и перекрытия кабель прокладывается в ПВХ трубе. Согласно дополнению СП РК 4.04-106-2013 к штепсельным розеткам проложена трехпроводная сеть отдельной группой. Сеть к светильникам также выполняется трехпроводной сетью. Выключатели устанавливаются на высоте 1.0 м., штепсельные розетки- на высоте 0,3 м., от уровня пола. Рабочие чертежи разработаны в соответствие с действующими нормами, правилами и стандартами. Электромонтажные работы выполнить в </w:t>
      </w:r>
      <w:r w:rsidRPr="00E03433">
        <w:rPr>
          <w:kern w:val="28"/>
          <w:sz w:val="28"/>
          <w:szCs w:val="28"/>
          <w:lang w:eastAsia="ru-RU"/>
        </w:rPr>
        <w:lastRenderedPageBreak/>
        <w:t xml:space="preserve">соответствии с ПУЭ. </w:t>
      </w:r>
      <w:r w:rsidR="004E4877" w:rsidRPr="00E03433">
        <w:rPr>
          <w:kern w:val="28"/>
          <w:sz w:val="28"/>
          <w:szCs w:val="28"/>
          <w:lang w:eastAsia="ru-RU"/>
        </w:rPr>
        <w:br w:type="page"/>
      </w:r>
    </w:p>
    <w:p w14:paraId="0076C663" w14:textId="77777777" w:rsidR="00883B25" w:rsidRPr="00E03433" w:rsidRDefault="00883B25" w:rsidP="004E4877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Системы Связи</w:t>
      </w:r>
    </w:p>
    <w:p w14:paraId="67A566F4" w14:textId="7777777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</w:p>
    <w:p w14:paraId="4F6B982D" w14:textId="212674C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8D2A78" w:rsidRPr="00E03433">
        <w:rPr>
          <w:b/>
          <w:kern w:val="28"/>
          <w:sz w:val="28"/>
          <w:szCs w:val="28"/>
          <w:lang w:eastAsia="ru-RU"/>
        </w:rPr>
        <w:t>-</w:t>
      </w:r>
      <w:r w:rsidRPr="00E03433">
        <w:rPr>
          <w:b/>
          <w:kern w:val="28"/>
          <w:sz w:val="28"/>
          <w:szCs w:val="28"/>
          <w:lang w:eastAsia="ru-RU"/>
        </w:rPr>
        <w:t>секции</w:t>
      </w:r>
    </w:p>
    <w:p w14:paraId="6DB9CD1D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Проекты слаботочных систем разработаны согласно:</w:t>
      </w:r>
    </w:p>
    <w:p w14:paraId="0BFEB86A" w14:textId="6772B8D7" w:rsidR="00883B25" w:rsidRPr="00E03433" w:rsidRDefault="00883B25" w:rsidP="008D2A78">
      <w:pPr>
        <w:pStyle w:val="a4"/>
        <w:widowControl/>
        <w:numPr>
          <w:ilvl w:val="0"/>
          <w:numId w:val="19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технических условий </w:t>
      </w:r>
      <w:r w:rsidR="004E4877" w:rsidRPr="00E03433">
        <w:rPr>
          <w:color w:val="000000"/>
          <w:sz w:val="28"/>
          <w:szCs w:val="28"/>
          <w:lang w:eastAsia="ru-RU"/>
        </w:rPr>
        <w:t xml:space="preserve">№ </w:t>
      </w:r>
      <w:r w:rsidR="008D2A78" w:rsidRPr="00E03433">
        <w:rPr>
          <w:color w:val="000000"/>
          <w:sz w:val="28"/>
          <w:szCs w:val="28"/>
          <w:lang w:eastAsia="ru-RU"/>
        </w:rPr>
        <w:t>7</w:t>
      </w:r>
      <w:r w:rsidR="004E4877" w:rsidRPr="00E03433">
        <w:rPr>
          <w:color w:val="000000"/>
          <w:sz w:val="28"/>
          <w:szCs w:val="28"/>
          <w:lang w:eastAsia="ru-RU"/>
        </w:rPr>
        <w:t xml:space="preserve">6 от 21.04.2025 года </w:t>
      </w:r>
      <w:r w:rsidRPr="00E03433">
        <w:rPr>
          <w:color w:val="000000"/>
          <w:sz w:val="28"/>
          <w:szCs w:val="28"/>
          <w:lang w:eastAsia="ru-RU"/>
        </w:rPr>
        <w:t>выданны</w:t>
      </w:r>
      <w:r w:rsidR="004E4877" w:rsidRPr="00E03433">
        <w:rPr>
          <w:color w:val="000000"/>
          <w:sz w:val="28"/>
          <w:szCs w:val="28"/>
          <w:lang w:eastAsia="ru-RU"/>
        </w:rPr>
        <w:t>х</w:t>
      </w:r>
      <w:r w:rsidRPr="00E03433">
        <w:rPr>
          <w:color w:val="000000"/>
          <w:sz w:val="28"/>
          <w:szCs w:val="28"/>
          <w:lang w:eastAsia="ru-RU"/>
        </w:rPr>
        <w:t xml:space="preserve"> ТОО</w:t>
      </w:r>
      <w:r w:rsidR="00D016A6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"</w:t>
      </w:r>
      <w:r w:rsidR="00D016A6" w:rsidRPr="00E03433">
        <w:rPr>
          <w:color w:val="000000"/>
          <w:sz w:val="28"/>
          <w:szCs w:val="28"/>
          <w:lang w:eastAsia="ru-RU"/>
        </w:rPr>
        <w:t>AT Telecom</w:t>
      </w:r>
      <w:r w:rsidRPr="00E03433">
        <w:rPr>
          <w:color w:val="000000"/>
          <w:sz w:val="28"/>
          <w:szCs w:val="28"/>
          <w:lang w:eastAsia="ru-RU"/>
        </w:rPr>
        <w:t>";</w:t>
      </w:r>
    </w:p>
    <w:p w14:paraId="45F57D1E" w14:textId="1FC03461" w:rsidR="00883B25" w:rsidRPr="00E03433" w:rsidRDefault="00883B25" w:rsidP="004E4877">
      <w:pPr>
        <w:pStyle w:val="a4"/>
        <w:widowControl/>
        <w:numPr>
          <w:ilvl w:val="0"/>
          <w:numId w:val="19"/>
        </w:numPr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задания на проектирование.</w:t>
      </w:r>
    </w:p>
    <w:p w14:paraId="75CDD418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744E81A5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Телефонизация, Телевидение и доступ к сети Интернет</w:t>
      </w:r>
    </w:p>
    <w:p w14:paraId="2A99EC2B" w14:textId="6CB7EA35" w:rsidR="00883B25" w:rsidRPr="00E03433" w:rsidRDefault="004E4877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Согласно заданию</w:t>
      </w:r>
      <w:r w:rsidR="00883B25" w:rsidRPr="00E03433">
        <w:rPr>
          <w:color w:val="000000"/>
          <w:sz w:val="28"/>
          <w:szCs w:val="28"/>
          <w:lang w:eastAsia="ru-RU"/>
        </w:rPr>
        <w:t xml:space="preserve"> на </w:t>
      </w:r>
      <w:r w:rsidRPr="00E03433">
        <w:rPr>
          <w:color w:val="000000"/>
          <w:sz w:val="28"/>
          <w:szCs w:val="28"/>
          <w:lang w:eastAsia="ru-RU"/>
        </w:rPr>
        <w:t>проектирование,</w:t>
      </w:r>
      <w:r w:rsidR="00883B25" w:rsidRPr="00E03433">
        <w:rPr>
          <w:color w:val="000000"/>
          <w:sz w:val="28"/>
          <w:szCs w:val="28"/>
          <w:lang w:eastAsia="ru-RU"/>
        </w:rPr>
        <w:t xml:space="preserve"> проектом разрабатывается и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закладывается способ прокладки и материал межэтажных и поэтажных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стояков, место расположения ТКД / АГУ. Активное, пассивное оборудование и линейная часть приобретается и выполняется поставщиком услуг связи.</w:t>
      </w:r>
    </w:p>
    <w:p w14:paraId="75C10969" w14:textId="76917D6F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Телефонизация осуществляется от распределительного телефонного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оптического шкафа ОРШ, расположенного в Секции S1. Емкость ввода выбрана с учетом установки </w:t>
      </w:r>
      <w:r w:rsidR="004E4877" w:rsidRPr="00E03433">
        <w:rPr>
          <w:color w:val="000000"/>
          <w:sz w:val="28"/>
          <w:szCs w:val="28"/>
          <w:lang w:eastAsia="ru-RU"/>
        </w:rPr>
        <w:t>телефонов</w:t>
      </w:r>
      <w:r w:rsidRPr="00E03433">
        <w:rPr>
          <w:color w:val="000000"/>
          <w:sz w:val="28"/>
          <w:szCs w:val="28"/>
          <w:lang w:eastAsia="ru-RU"/>
        </w:rPr>
        <w:t xml:space="preserve"> каждой квартире. Для распределения в ОРШ устанавливаются </w:t>
      </w:r>
      <w:proofErr w:type="spellStart"/>
      <w:r w:rsidRPr="00E03433">
        <w:rPr>
          <w:color w:val="000000"/>
          <w:sz w:val="28"/>
          <w:szCs w:val="28"/>
          <w:lang w:eastAsia="ru-RU"/>
        </w:rPr>
        <w:t>сплиттера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E03433">
        <w:rPr>
          <w:color w:val="000000"/>
          <w:sz w:val="28"/>
          <w:szCs w:val="28"/>
          <w:lang w:eastAsia="ru-RU"/>
        </w:rPr>
        <w:t>патчпанели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с ПВХ трубах, диаметром 50 мм -оптическим кабелем типа КС-ОКЭ-А-2.</w:t>
      </w:r>
    </w:p>
    <w:p w14:paraId="0D27D38F" w14:textId="1548E4F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На этажах в этажных щитах устанавливаются телефонные оптические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распределительные коробки типа КРЭ-12 с адаптерами SC и оптическими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сплиттерами SPL-1/16-SC/APC и SPL-1/8-SC/APC для удобства подключения и обслуживания. Для подключения оборудования оператора связи, в нишах связи устанавливаем оптические розетки XS-0038-0066-0.</w:t>
      </w:r>
    </w:p>
    <w:p w14:paraId="2223DBD6" w14:textId="77777777" w:rsidR="004E4877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Абонентская разводка от межэтажных оптических распределительных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коробок до оптических розеток XS-0038-0066-0, установленных во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внутриквартирных нишах выполняется </w:t>
      </w:r>
      <w:proofErr w:type="spellStart"/>
      <w:r w:rsidRPr="00E03433">
        <w:rPr>
          <w:color w:val="000000"/>
          <w:sz w:val="28"/>
          <w:szCs w:val="28"/>
          <w:lang w:eastAsia="ru-RU"/>
        </w:rPr>
        <w:t>одномодовым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оптическим кабелем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КС-FTTН-П-2-G.657.A2-FF-0,08LSZH в ПВХ трубке d20мм.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</w:p>
    <w:p w14:paraId="16DEF4B4" w14:textId="0B5DA231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Наружные сети связи выполняются отдельным проектом.</w:t>
      </w:r>
    </w:p>
    <w:p w14:paraId="7953AF2B" w14:textId="22180E2C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Межэтажный стояк выполняется из труб диаметром 50 мм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для основного и альтернативного провайдера.</w:t>
      </w:r>
    </w:p>
    <w:p w14:paraId="6E886B4F" w14:textId="494A88B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Установка оборудования связи предусматривается в слаботочном отсеке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совмещенного поэтажного электрического щита.</w:t>
      </w:r>
    </w:p>
    <w:p w14:paraId="7B6BE7C4" w14:textId="126A9CD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Для обеспечения возможности прокладки абонентских линий по этажам в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стяжке пола предусматривается прокладка труб диаметром 20 мм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</w:t>
      </w:r>
      <w:r w:rsidR="008D2A78" w:rsidRPr="00E03433">
        <w:rPr>
          <w:color w:val="000000"/>
          <w:sz w:val="28"/>
          <w:szCs w:val="28"/>
          <w:lang w:eastAsia="ru-RU"/>
        </w:rPr>
        <w:t>(ПНД)</w:t>
      </w:r>
      <w:r w:rsidRPr="00E03433">
        <w:rPr>
          <w:color w:val="000000"/>
          <w:sz w:val="28"/>
          <w:szCs w:val="28"/>
          <w:lang w:eastAsia="ru-RU"/>
        </w:rPr>
        <w:t xml:space="preserve"> с зондом </w:t>
      </w:r>
      <w:r w:rsidR="008D2A78" w:rsidRPr="00E03433">
        <w:rPr>
          <w:color w:val="000000"/>
          <w:sz w:val="28"/>
          <w:szCs w:val="28"/>
          <w:lang w:eastAsia="ru-RU"/>
        </w:rPr>
        <w:t>(стальной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D2A78" w:rsidRPr="00E03433">
        <w:rPr>
          <w:color w:val="000000"/>
          <w:sz w:val="28"/>
          <w:szCs w:val="28"/>
          <w:lang w:eastAsia="ru-RU"/>
        </w:rPr>
        <w:t>проволокой)</w:t>
      </w:r>
      <w:r w:rsidRPr="00E03433">
        <w:rPr>
          <w:color w:val="000000"/>
          <w:sz w:val="28"/>
          <w:szCs w:val="28"/>
          <w:lang w:eastAsia="ru-RU"/>
        </w:rPr>
        <w:t>: - для каждой квартиры по две трубы.</w:t>
      </w:r>
    </w:p>
    <w:p w14:paraId="2CD015B0" w14:textId="01CB3FC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В квартирах трубки вводятся </w:t>
      </w:r>
      <w:r w:rsidR="004E4877" w:rsidRPr="00E03433">
        <w:rPr>
          <w:color w:val="000000"/>
          <w:sz w:val="28"/>
          <w:szCs w:val="28"/>
          <w:lang w:eastAsia="ru-RU"/>
        </w:rPr>
        <w:t>в слаботочные ниши,</w:t>
      </w:r>
      <w:r w:rsidRPr="00E03433">
        <w:rPr>
          <w:color w:val="000000"/>
          <w:sz w:val="28"/>
          <w:szCs w:val="28"/>
          <w:lang w:eastAsia="ru-RU"/>
        </w:rPr>
        <w:t xml:space="preserve"> в которых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устанавливаются встраиваемые щиты связи.</w:t>
      </w:r>
    </w:p>
    <w:p w14:paraId="3B0E5829" w14:textId="5939568B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Для возможности прокладки кабеля для услуг телевидения, внутри квартиры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предусматривается прокладка пластиковой трубы диаметром 20 мм с зондом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для протяжки, от слаботочной ниши - щита связи СС до предполагаемого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места установки ТВ на </w:t>
      </w:r>
      <w:proofErr w:type="spellStart"/>
      <w:r w:rsidRPr="00E03433">
        <w:rPr>
          <w:color w:val="000000"/>
          <w:sz w:val="28"/>
          <w:szCs w:val="28"/>
          <w:lang w:eastAsia="ru-RU"/>
        </w:rPr>
        <w:t>отм</w:t>
      </w:r>
      <w:proofErr w:type="spellEnd"/>
      <w:r w:rsidRPr="00E03433">
        <w:rPr>
          <w:color w:val="000000"/>
          <w:sz w:val="28"/>
          <w:szCs w:val="28"/>
          <w:lang w:eastAsia="ru-RU"/>
        </w:rPr>
        <w:t>.</w:t>
      </w:r>
      <w:r w:rsidR="008D2A78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+1.5 м от уровня пола, в гостиной, в элементах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конструкций здания.</w:t>
      </w:r>
    </w:p>
    <w:p w14:paraId="5D385BE9" w14:textId="152C190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Трасса прокладки труб определяется по месту исходя из наикратчайшего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расстояния, минимального кол -во поворотов и технологической возможности.</w:t>
      </w:r>
    </w:p>
    <w:p w14:paraId="6BA27A74" w14:textId="4E00E28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Для возможности прокладки наружных сетей связи к ТКД / АГУ (точка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коллективного доступа / агрегационного узла) по стенам и потолку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помещений проектируемого здания выполняется прокладка ПВХ трубы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диаметром 32 мм. По трассе прокладки трубы, на поворотах и ответвлениях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к ТКД / АГУ, устанавливаются </w:t>
      </w:r>
      <w:proofErr w:type="spellStart"/>
      <w:r w:rsidRPr="00E03433">
        <w:rPr>
          <w:color w:val="000000"/>
          <w:sz w:val="28"/>
          <w:szCs w:val="28"/>
          <w:lang w:eastAsia="ru-RU"/>
        </w:rPr>
        <w:t>ответвительные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коробки.</w:t>
      </w:r>
    </w:p>
    <w:p w14:paraId="534096D2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6FE6D8AB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Диспетчеризация лифтов</w:t>
      </w:r>
    </w:p>
    <w:p w14:paraId="0894705A" w14:textId="4AC37279" w:rsidR="00883B25" w:rsidRPr="00E03433" w:rsidRDefault="004E4877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проектирование, разработка и выбор системы диспетчеризации лифтов, выбор оборудования, способа организации </w:t>
      </w:r>
      <w:r w:rsidR="008D2A78" w:rsidRPr="00E03433">
        <w:rPr>
          <w:color w:val="000000"/>
          <w:sz w:val="28"/>
          <w:szCs w:val="28"/>
          <w:lang w:eastAsia="ru-RU"/>
        </w:rPr>
        <w:t>двусторонней</w:t>
      </w:r>
      <w:r w:rsidRPr="00E03433">
        <w:rPr>
          <w:color w:val="000000"/>
          <w:sz w:val="28"/>
          <w:szCs w:val="28"/>
          <w:lang w:eastAsia="ru-RU"/>
        </w:rPr>
        <w:t xml:space="preserve"> связи с диспетчером, поставка и монтаж оборудования выполняются силами поставщика лифтов. Разработка системы диспетчеризации проектом не предусматривается.</w:t>
      </w:r>
    </w:p>
    <w:p w14:paraId="0D6D45E7" w14:textId="77777777" w:rsidR="004E4877" w:rsidRPr="00E03433" w:rsidRDefault="004E4877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41A6D622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Видеонаблюдение.</w:t>
      </w:r>
    </w:p>
    <w:p w14:paraId="79539E12" w14:textId="1EF5CE9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Данным разделом решается проект системы охранного видеонаблюдения.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Для этого предусматривается оборудование фирмы "</w:t>
      </w:r>
      <w:proofErr w:type="spellStart"/>
      <w:r w:rsidR="008D2A78"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".</w:t>
      </w:r>
    </w:p>
    <w:p w14:paraId="17E4014B" w14:textId="125F207A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Помещение Диспетчера предусматривается в </w:t>
      </w:r>
      <w:r w:rsidR="004E4877" w:rsidRPr="00E03433">
        <w:rPr>
          <w:color w:val="000000"/>
          <w:sz w:val="28"/>
          <w:szCs w:val="28"/>
          <w:lang w:eastAsia="ru-RU"/>
        </w:rPr>
        <w:t xml:space="preserve">Секции </w:t>
      </w:r>
      <w:r w:rsidR="008D2A78" w:rsidRPr="00E03433">
        <w:rPr>
          <w:color w:val="000000"/>
          <w:sz w:val="28"/>
          <w:szCs w:val="28"/>
          <w:lang w:eastAsia="ru-RU"/>
        </w:rPr>
        <w:t>2</w:t>
      </w:r>
      <w:r w:rsidRPr="00E03433">
        <w:rPr>
          <w:color w:val="000000"/>
          <w:sz w:val="28"/>
          <w:szCs w:val="28"/>
          <w:lang w:eastAsia="ru-RU"/>
        </w:rPr>
        <w:t>.</w:t>
      </w:r>
    </w:p>
    <w:p w14:paraId="21CEEBA1" w14:textId="6B625CFC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телевидения, предназначена для контроля за состоянием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охраняемого </w:t>
      </w:r>
      <w:r w:rsidR="004E4877" w:rsidRPr="00E03433">
        <w:rPr>
          <w:color w:val="000000"/>
          <w:sz w:val="28"/>
          <w:szCs w:val="28"/>
          <w:lang w:eastAsia="ru-RU"/>
        </w:rPr>
        <w:t>объекта,</w:t>
      </w:r>
      <w:r w:rsidRPr="00E03433">
        <w:rPr>
          <w:color w:val="000000"/>
          <w:sz w:val="28"/>
          <w:szCs w:val="28"/>
          <w:lang w:eastAsia="ru-RU"/>
        </w:rPr>
        <w:t xml:space="preserve"> для записи видеоизображения на требуемое время, с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возможностью ее просмотра в любое </w:t>
      </w:r>
      <w:r w:rsidR="004E4877" w:rsidRPr="00E03433">
        <w:rPr>
          <w:color w:val="000000"/>
          <w:sz w:val="28"/>
          <w:szCs w:val="28"/>
          <w:lang w:eastAsia="ru-RU"/>
        </w:rPr>
        <w:t>время.</w:t>
      </w:r>
    </w:p>
    <w:p w14:paraId="1A3241BA" w14:textId="1271076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 предназначена для:</w:t>
      </w:r>
    </w:p>
    <w:p w14:paraId="151045EE" w14:textId="5381367C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предотвращения возможных террористических и диверсионных актов;</w:t>
      </w:r>
    </w:p>
    <w:p w14:paraId="2C576845" w14:textId="354769E1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своевременного реагирования на противоправные действия посторонних лиц;</w:t>
      </w:r>
    </w:p>
    <w:p w14:paraId="3047EA5F" w14:textId="0FB5A26D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минимизации ущерба вследствие вандализма и воровства;</w:t>
      </w:r>
    </w:p>
    <w:p w14:paraId="096D90CC" w14:textId="26E96E7B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оперативного обмена информацией; оперативного реагирования всех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заинтересованных служб и органов взаимодействия </w:t>
      </w:r>
      <w:r w:rsidR="004E4877" w:rsidRPr="00E03433">
        <w:rPr>
          <w:color w:val="000000"/>
          <w:sz w:val="28"/>
          <w:szCs w:val="28"/>
          <w:lang w:eastAsia="ru-RU"/>
        </w:rPr>
        <w:t>(МВД,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4E4877" w:rsidRPr="00E03433">
        <w:rPr>
          <w:color w:val="000000"/>
          <w:sz w:val="28"/>
          <w:szCs w:val="28"/>
          <w:lang w:eastAsia="ru-RU"/>
        </w:rPr>
        <w:t>КНБ)</w:t>
      </w:r>
      <w:r w:rsidRPr="00E03433">
        <w:rPr>
          <w:color w:val="000000"/>
          <w:sz w:val="28"/>
          <w:szCs w:val="28"/>
          <w:lang w:eastAsia="ru-RU"/>
        </w:rPr>
        <w:t xml:space="preserve"> при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во</w:t>
      </w:r>
      <w:r w:rsidR="00B67921" w:rsidRPr="00E03433">
        <w:rPr>
          <w:color w:val="000000"/>
          <w:sz w:val="28"/>
          <w:szCs w:val="28"/>
          <w:lang w:eastAsia="ru-RU"/>
        </w:rPr>
        <w:t>зникновении внештатных ситуаций</w:t>
      </w:r>
      <w:r w:rsidRPr="00E03433">
        <w:rPr>
          <w:color w:val="000000"/>
          <w:sz w:val="28"/>
          <w:szCs w:val="28"/>
          <w:lang w:eastAsia="ru-RU"/>
        </w:rPr>
        <w:t>;</w:t>
      </w:r>
    </w:p>
    <w:p w14:paraId="4B58A685" w14:textId="00A13C34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создания архива </w:t>
      </w:r>
      <w:r w:rsidR="004E4877" w:rsidRPr="00E03433">
        <w:rPr>
          <w:color w:val="000000"/>
          <w:sz w:val="28"/>
          <w:szCs w:val="28"/>
          <w:lang w:eastAsia="ru-RU"/>
        </w:rPr>
        <w:t>(оперативной</w:t>
      </w:r>
      <w:r w:rsidRPr="00E03433">
        <w:rPr>
          <w:color w:val="000000"/>
          <w:sz w:val="28"/>
          <w:szCs w:val="28"/>
          <w:lang w:eastAsia="ru-RU"/>
        </w:rPr>
        <w:t xml:space="preserve"> базы </w:t>
      </w:r>
      <w:r w:rsidR="004E4877" w:rsidRPr="00E03433">
        <w:rPr>
          <w:color w:val="000000"/>
          <w:sz w:val="28"/>
          <w:szCs w:val="28"/>
          <w:lang w:eastAsia="ru-RU"/>
        </w:rPr>
        <w:t>данных)</w:t>
      </w:r>
      <w:r w:rsidRPr="00E03433">
        <w:rPr>
          <w:color w:val="000000"/>
          <w:sz w:val="28"/>
          <w:szCs w:val="28"/>
          <w:lang w:eastAsia="ru-RU"/>
        </w:rPr>
        <w:t>, контроля и документирования</w:t>
      </w:r>
    </w:p>
    <w:p w14:paraId="2F93E98E" w14:textId="7A67B7F0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текущих </w:t>
      </w:r>
      <w:r w:rsidR="004E4877" w:rsidRPr="00E03433">
        <w:rPr>
          <w:color w:val="000000"/>
          <w:sz w:val="28"/>
          <w:szCs w:val="28"/>
          <w:lang w:eastAsia="ru-RU"/>
        </w:rPr>
        <w:t>событий,</w:t>
      </w:r>
      <w:r w:rsidRPr="00E03433">
        <w:rPr>
          <w:color w:val="000000"/>
          <w:sz w:val="28"/>
          <w:szCs w:val="28"/>
          <w:lang w:eastAsia="ru-RU"/>
        </w:rPr>
        <w:t xml:space="preserve"> с целью облегчения проведения </w:t>
      </w:r>
      <w:r w:rsidR="004E4877" w:rsidRPr="00E03433">
        <w:rPr>
          <w:color w:val="000000"/>
          <w:sz w:val="28"/>
          <w:szCs w:val="28"/>
          <w:lang w:eastAsia="ru-RU"/>
        </w:rPr>
        <w:t>розыскных,</w:t>
      </w:r>
      <w:r w:rsidRPr="00E03433">
        <w:rPr>
          <w:color w:val="000000"/>
          <w:sz w:val="28"/>
          <w:szCs w:val="28"/>
          <w:lang w:eastAsia="ru-RU"/>
        </w:rPr>
        <w:t xml:space="preserve"> оперативно</w:t>
      </w:r>
      <w:r w:rsidR="004E4877" w:rsidRPr="00E03433">
        <w:rPr>
          <w:color w:val="000000"/>
          <w:sz w:val="28"/>
          <w:szCs w:val="28"/>
          <w:lang w:eastAsia="ru-RU"/>
        </w:rPr>
        <w:t>-</w:t>
      </w:r>
      <w:r w:rsidRPr="00E03433">
        <w:rPr>
          <w:color w:val="000000"/>
          <w:sz w:val="28"/>
          <w:szCs w:val="28"/>
          <w:lang w:eastAsia="ru-RU"/>
        </w:rPr>
        <w:t xml:space="preserve">следственных и иных мероприятий </w:t>
      </w:r>
      <w:r w:rsidR="004E4877" w:rsidRPr="00E03433">
        <w:rPr>
          <w:color w:val="000000"/>
          <w:sz w:val="28"/>
          <w:szCs w:val="28"/>
          <w:lang w:eastAsia="ru-RU"/>
        </w:rPr>
        <w:t>(по</w:t>
      </w:r>
      <w:r w:rsidRPr="00E03433">
        <w:rPr>
          <w:color w:val="000000"/>
          <w:sz w:val="28"/>
          <w:szCs w:val="28"/>
          <w:lang w:eastAsia="ru-RU"/>
        </w:rPr>
        <w:t xml:space="preserve"> поиску и задержанию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злоумышленников и определения степени вины </w:t>
      </w:r>
      <w:r w:rsidR="004E4877" w:rsidRPr="00E03433">
        <w:rPr>
          <w:color w:val="000000"/>
          <w:sz w:val="28"/>
          <w:szCs w:val="28"/>
          <w:lang w:eastAsia="ru-RU"/>
        </w:rPr>
        <w:t>лиц,</w:t>
      </w:r>
      <w:r w:rsidRPr="00E03433">
        <w:rPr>
          <w:color w:val="000000"/>
          <w:sz w:val="28"/>
          <w:szCs w:val="28"/>
          <w:lang w:eastAsia="ru-RU"/>
        </w:rPr>
        <w:t xml:space="preserve"> привлекаемых к</w:t>
      </w:r>
      <w:r w:rsidR="004E4877" w:rsidRPr="00E03433">
        <w:rPr>
          <w:color w:val="000000"/>
          <w:sz w:val="28"/>
          <w:szCs w:val="28"/>
          <w:lang w:eastAsia="ru-RU"/>
        </w:rPr>
        <w:t xml:space="preserve"> ответственности).</w:t>
      </w:r>
    </w:p>
    <w:p w14:paraId="00D0A02B" w14:textId="3438CDAF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</w:t>
      </w:r>
      <w:r w:rsidR="004E4877" w:rsidRPr="00E03433">
        <w:rPr>
          <w:color w:val="000000"/>
          <w:sz w:val="28"/>
          <w:szCs w:val="28"/>
          <w:lang w:eastAsia="ru-RU"/>
        </w:rPr>
        <w:t>проектирование,</w:t>
      </w:r>
      <w:r w:rsidRPr="00E03433">
        <w:rPr>
          <w:color w:val="000000"/>
          <w:sz w:val="28"/>
          <w:szCs w:val="28"/>
          <w:lang w:eastAsia="ru-RU"/>
        </w:rPr>
        <w:t xml:space="preserve"> для сбора и хранения архива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информации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в каждой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секции предусматривается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установка видеорегистратора со встроенным жестким диском для хранения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видео архива сроком 7 </w:t>
      </w:r>
      <w:r w:rsidR="004E4877" w:rsidRPr="00E03433">
        <w:rPr>
          <w:color w:val="000000"/>
          <w:sz w:val="28"/>
          <w:szCs w:val="28"/>
          <w:lang w:eastAsia="ru-RU"/>
        </w:rPr>
        <w:t>дней.</w:t>
      </w:r>
      <w:r w:rsidRPr="00E03433">
        <w:rPr>
          <w:color w:val="000000"/>
          <w:sz w:val="28"/>
          <w:szCs w:val="28"/>
          <w:lang w:eastAsia="ru-RU"/>
        </w:rPr>
        <w:t xml:space="preserve"> Согласно заданию на проектирование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применяемым оборудованием и его характеристиками предусмотрена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 его подключения к сети </w:t>
      </w:r>
      <w:r w:rsidR="004E4877" w:rsidRPr="00E03433">
        <w:rPr>
          <w:color w:val="000000"/>
          <w:sz w:val="28"/>
          <w:szCs w:val="28"/>
          <w:lang w:eastAsia="ru-RU"/>
        </w:rPr>
        <w:t>Интернет, для</w:t>
      </w:r>
      <w:r w:rsidRPr="00E03433">
        <w:rPr>
          <w:color w:val="000000"/>
          <w:sz w:val="28"/>
          <w:szCs w:val="28"/>
          <w:lang w:eastAsia="ru-RU"/>
        </w:rPr>
        <w:t xml:space="preserve"> передачи видео сигналов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 сигналов </w:t>
      </w:r>
      <w:r w:rsidR="004E4877" w:rsidRPr="00E03433">
        <w:rPr>
          <w:color w:val="000000"/>
          <w:sz w:val="28"/>
          <w:szCs w:val="28"/>
          <w:lang w:eastAsia="ru-RU"/>
        </w:rPr>
        <w:t>управления,</w:t>
      </w:r>
      <w:r w:rsidRPr="00E03433">
        <w:rPr>
          <w:color w:val="000000"/>
          <w:sz w:val="28"/>
          <w:szCs w:val="28"/>
          <w:lang w:eastAsia="ru-RU"/>
        </w:rPr>
        <w:t xml:space="preserve"> на удаленный пост охраны по каналу </w:t>
      </w:r>
      <w:r w:rsidR="004E4877" w:rsidRPr="00E03433">
        <w:rPr>
          <w:color w:val="000000"/>
          <w:sz w:val="28"/>
          <w:szCs w:val="28"/>
          <w:lang w:eastAsia="ru-RU"/>
        </w:rPr>
        <w:t xml:space="preserve">Интернет. </w:t>
      </w:r>
      <w:r w:rsidRPr="00E03433">
        <w:rPr>
          <w:color w:val="000000"/>
          <w:sz w:val="28"/>
          <w:szCs w:val="28"/>
          <w:lang w:eastAsia="ru-RU"/>
        </w:rPr>
        <w:t xml:space="preserve">Архивное видео записывается </w:t>
      </w:r>
      <w:r w:rsidR="004E4877" w:rsidRPr="00E03433">
        <w:rPr>
          <w:color w:val="000000"/>
          <w:sz w:val="28"/>
          <w:szCs w:val="28"/>
          <w:lang w:eastAsia="ru-RU"/>
        </w:rPr>
        <w:t>на жесткие диски,</w:t>
      </w:r>
      <w:r w:rsidRPr="00E03433">
        <w:rPr>
          <w:color w:val="000000"/>
          <w:sz w:val="28"/>
          <w:szCs w:val="28"/>
          <w:lang w:eastAsia="ru-RU"/>
        </w:rPr>
        <w:t xml:space="preserve"> установленные в</w:t>
      </w:r>
      <w:r w:rsidR="004E4877" w:rsidRPr="00E03433">
        <w:rPr>
          <w:color w:val="000000"/>
          <w:sz w:val="28"/>
          <w:szCs w:val="28"/>
          <w:lang w:eastAsia="ru-RU"/>
        </w:rPr>
        <w:t xml:space="preserve"> видеорегистратор.</w:t>
      </w:r>
    </w:p>
    <w:p w14:paraId="5E9D2FE4" w14:textId="28C7B389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Видеокамеры устанавливаются:</w:t>
      </w:r>
    </w:p>
    <w:p w14:paraId="4F43265B" w14:textId="62B4B680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лифтовых холлах 1 этажа;</w:t>
      </w:r>
    </w:p>
    <w:p w14:paraId="5E233EE8" w14:textId="6D21D2C6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тамбурах над блоком вызова домофона;</w:t>
      </w:r>
    </w:p>
    <w:p w14:paraId="09313FEC" w14:textId="20A776A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лестничных клетках перед выходом на кровлю;</w:t>
      </w:r>
    </w:p>
    <w:p w14:paraId="416DFAF4" w14:textId="6B933B2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кабине лифта;</w:t>
      </w:r>
    </w:p>
    <w:p w14:paraId="334141A7" w14:textId="6F228B87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технических помещениях;</w:t>
      </w:r>
    </w:p>
    <w:p w14:paraId="6980636E" w14:textId="5D0D702E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снаружи здания по его периметру.</w:t>
      </w:r>
    </w:p>
    <w:p w14:paraId="30C197DE" w14:textId="701DF0E8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проекте приняты уличные всепогодные камеры с подсветкой и внутренние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купольные I</w:t>
      </w:r>
      <w:r w:rsidR="004E4877" w:rsidRPr="00E03433">
        <w:rPr>
          <w:color w:val="000000"/>
          <w:sz w:val="28"/>
          <w:szCs w:val="28"/>
          <w:lang w:eastAsia="ru-RU"/>
        </w:rPr>
        <w:t>Р видеокамеры</w:t>
      </w:r>
      <w:r w:rsidRPr="00E03433">
        <w:rPr>
          <w:color w:val="000000"/>
          <w:sz w:val="28"/>
          <w:szCs w:val="28"/>
          <w:lang w:eastAsia="ru-RU"/>
        </w:rPr>
        <w:t>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Для передачи видеоизображения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а </w:t>
      </w:r>
      <w:r w:rsidR="004E4877" w:rsidRPr="00E03433">
        <w:rPr>
          <w:color w:val="000000"/>
          <w:sz w:val="28"/>
          <w:szCs w:val="28"/>
          <w:lang w:eastAsia="ru-RU"/>
        </w:rPr>
        <w:t>также</w:t>
      </w:r>
      <w:r w:rsidRPr="00E03433">
        <w:rPr>
          <w:color w:val="000000"/>
          <w:sz w:val="28"/>
          <w:szCs w:val="28"/>
          <w:lang w:eastAsia="ru-RU"/>
        </w:rPr>
        <w:t xml:space="preserve"> питания камер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принят кабель </w:t>
      </w:r>
      <w:r w:rsidR="00753C35" w:rsidRPr="00E03433">
        <w:rPr>
          <w:color w:val="000000"/>
          <w:sz w:val="28"/>
          <w:szCs w:val="28"/>
          <w:lang w:eastAsia="ru-RU"/>
        </w:rPr>
        <w:t>UTP-4 х 2 х 0.5, через видеореги</w:t>
      </w:r>
      <w:r w:rsidRPr="00E03433">
        <w:rPr>
          <w:color w:val="000000"/>
          <w:sz w:val="28"/>
          <w:szCs w:val="28"/>
          <w:lang w:eastAsia="ru-RU"/>
        </w:rPr>
        <w:t>стратор РОE.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Кабели прокладываются по подвалу и этажам в кабель -канале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-пластиката, в гибкой -гофрированной на улице в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отделке фасада. Кабели прокладываются по стенам и потолкам, трассу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допускается определять по месту исходя из наикратчайшего расстояния,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минимального кол-во поворотов и технологической возможности.</w:t>
      </w:r>
    </w:p>
    <w:p w14:paraId="2C14D888" w14:textId="7C851881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Электроснабжение систем охранного телевидения предусмотрено по 1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категории надежности, согласно ПУЭ.</w:t>
      </w:r>
    </w:p>
    <w:p w14:paraId="2EFA1A67" w14:textId="0643CEB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Все строительно-монтажные работы должны выполняться в строгом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соответствии с действующими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правилами по строительству местных сетей связи.</w:t>
      </w:r>
    </w:p>
    <w:p w14:paraId="1364F46E" w14:textId="77777777" w:rsidR="00883B25" w:rsidRPr="00E03433" w:rsidRDefault="00883B25" w:rsidP="00924C45">
      <w:pPr>
        <w:widowControl/>
        <w:adjustRightInd w:val="0"/>
        <w:spacing w:before="24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Домофон.</w:t>
      </w:r>
    </w:p>
    <w:p w14:paraId="1604E686" w14:textId="1DD3CB1F" w:rsidR="00883B25" w:rsidRPr="00E03433" w:rsidRDefault="00924C4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Согласно нормам</w:t>
      </w:r>
      <w:r w:rsidR="00883B25" w:rsidRPr="00E03433">
        <w:rPr>
          <w:color w:val="000000"/>
          <w:sz w:val="28"/>
          <w:szCs w:val="28"/>
          <w:lang w:eastAsia="ru-RU"/>
        </w:rPr>
        <w:t xml:space="preserve"> на</w:t>
      </w:r>
      <w:r w:rsidR="008D2A78"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проектирование в жилье предусматривается домофонная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 xml:space="preserve">связь на базе блока </w:t>
      </w:r>
      <w:proofErr w:type="spellStart"/>
      <w:r w:rsidR="00883B25" w:rsidRPr="00E03433">
        <w:rPr>
          <w:color w:val="000000"/>
          <w:sz w:val="28"/>
          <w:szCs w:val="28"/>
          <w:lang w:eastAsia="ru-RU"/>
        </w:rPr>
        <w:t>аудиодомофона</w:t>
      </w:r>
      <w:proofErr w:type="spellEnd"/>
      <w:r w:rsidR="00883B25" w:rsidRPr="00E03433">
        <w:rPr>
          <w:color w:val="000000"/>
          <w:sz w:val="28"/>
          <w:szCs w:val="28"/>
          <w:lang w:eastAsia="ru-RU"/>
        </w:rPr>
        <w:t xml:space="preserve"> БВД-343R, установленного возле входных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дверей подъезда. На двери устанавливаем электронные замки с возможностью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открытия замка из квартиры.</w:t>
      </w:r>
    </w:p>
    <w:p w14:paraId="044681E8" w14:textId="2DF66DC1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квартирах устанавливаем абонентские пульты УКП-7, соединенные с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блоком вызова через коммутатор БК-10 и блок управления БУД-302М кабелями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КСПВГ 8х0,12 и КСПВГ 4х0,12. Блок управления БУД-302М установить в отсеке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связи этажного щита.</w:t>
      </w:r>
    </w:p>
    <w:p w14:paraId="297ED421" w14:textId="29DCB4D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При вызове возле входной двери на блоке вызова набирается номер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квартиры и жмется кнопка вызова. При нажатии кнопки в квартире звонит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абонентский пульт, через который можно разговаривать с пришедшим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человеком, также путем нажатия кнопки открытия двери, автоматически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открыть дверь.</w:t>
      </w:r>
    </w:p>
    <w:p w14:paraId="777EEDF4" w14:textId="41C47C2D" w:rsidR="00753C3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При возникновении пожара на блоки управления подается сигнал от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устройств ППС для автоматической разблокировки дверей.</w:t>
      </w:r>
    </w:p>
    <w:p w14:paraId="2598BBEA" w14:textId="77777777" w:rsidR="00B67921" w:rsidRPr="00E03433" w:rsidRDefault="00B67921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2AFD3784" w14:textId="77777777" w:rsidR="00D1676F" w:rsidRPr="00E03433" w:rsidRDefault="00D1676F" w:rsidP="00883B25">
      <w:pPr>
        <w:widowControl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доступа в Паркинг</w:t>
      </w:r>
    </w:p>
    <w:p w14:paraId="25691228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Проектом предусматривается контроль доступа в помещение паркинга. Для контроля доступа используется система </w:t>
      </w:r>
      <w:proofErr w:type="spellStart"/>
      <w:r w:rsidRPr="00E03433">
        <w:rPr>
          <w:color w:val="000000"/>
          <w:sz w:val="28"/>
          <w:szCs w:val="28"/>
          <w:lang w:eastAsia="ru-RU"/>
        </w:rPr>
        <w:t>Gate-Parking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, позволяющая: </w:t>
      </w:r>
    </w:p>
    <w:p w14:paraId="173AE855" w14:textId="6602643F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Регистрация и учет движения транспортных средств </w:t>
      </w:r>
    </w:p>
    <w:p w14:paraId="2301903D" w14:textId="7381A5FD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Управление исполнительными устройствами на въезде или выезде (поддержка различных режимов) </w:t>
      </w:r>
    </w:p>
    <w:p w14:paraId="43CA86EA" w14:textId="757F6A07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Использование </w:t>
      </w:r>
      <w:proofErr w:type="spellStart"/>
      <w:r w:rsidRPr="00E03433">
        <w:rPr>
          <w:color w:val="000000"/>
          <w:sz w:val="28"/>
          <w:szCs w:val="28"/>
          <w:lang w:eastAsia="ru-RU"/>
        </w:rPr>
        <w:t>радиобрелоков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в качестве идентификаторов транспортных средств </w:t>
      </w:r>
    </w:p>
    <w:p w14:paraId="4E7C8E72" w14:textId="6807252A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Режим подтверждения доступа.</w:t>
      </w:r>
    </w:p>
    <w:p w14:paraId="069DC571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 xml:space="preserve">Въезды в Паркинг оснащены комплектной системой контроля и управления доступом, все контроллеры обвязываются по кабелю с интерфейсом RS-485 и подключаются к </w:t>
      </w:r>
      <w:proofErr w:type="gramStart"/>
      <w:r w:rsidRPr="00E03433">
        <w:rPr>
          <w:color w:val="000000"/>
          <w:sz w:val="28"/>
          <w:szCs w:val="28"/>
          <w:lang w:eastAsia="ru-RU"/>
        </w:rPr>
        <w:t>ПК</w:t>
      </w:r>
      <w:proofErr w:type="gramEnd"/>
      <w:r w:rsidRPr="00E03433">
        <w:rPr>
          <w:color w:val="000000"/>
          <w:sz w:val="28"/>
          <w:szCs w:val="28"/>
          <w:lang w:eastAsia="ru-RU"/>
        </w:rPr>
        <w:t xml:space="preserve"> установленному в пом. охраны на котором </w:t>
      </w:r>
      <w:proofErr w:type="spellStart"/>
      <w:r w:rsidRPr="00E03433">
        <w:rPr>
          <w:color w:val="000000"/>
          <w:sz w:val="28"/>
          <w:szCs w:val="28"/>
          <w:lang w:eastAsia="ru-RU"/>
        </w:rPr>
        <w:t>предустановленно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ПО системы СКД в Паркинг. </w:t>
      </w:r>
    </w:p>
    <w:p w14:paraId="1C61DF56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7783593A" w14:textId="701623A2" w:rsidR="00D1676F" w:rsidRPr="00E03433" w:rsidRDefault="00D1676F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загазованности</w:t>
      </w:r>
    </w:p>
    <w:p w14:paraId="75BD0962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Проектом предусматривается контроль концентрации СО. Для обнаружения избытка СО газов используются датчики </w:t>
      </w:r>
      <w:proofErr w:type="spellStart"/>
      <w:r w:rsidRPr="00E03433">
        <w:rPr>
          <w:color w:val="000000"/>
          <w:sz w:val="28"/>
          <w:szCs w:val="28"/>
          <w:lang w:eastAsia="ru-RU"/>
        </w:rPr>
        <w:t>газообнаружения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СТГ -3- СО, шлейфы которых присоединяются к газоанализатору "БПС-3". Линии контроля и питания выполняются кабелями </w:t>
      </w:r>
      <w:proofErr w:type="spellStart"/>
      <w:r w:rsidRPr="00E03433">
        <w:rPr>
          <w:color w:val="000000"/>
          <w:sz w:val="28"/>
          <w:szCs w:val="28"/>
          <w:lang w:eastAsia="ru-RU"/>
        </w:rPr>
        <w:t>КВВГнг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-2 х 1,5. При повышении концентрации СО. От </w:t>
      </w:r>
      <w:proofErr w:type="spellStart"/>
      <w:r w:rsidRPr="00E03433">
        <w:rPr>
          <w:color w:val="000000"/>
          <w:sz w:val="28"/>
          <w:szCs w:val="28"/>
          <w:lang w:eastAsia="ru-RU"/>
        </w:rPr>
        <w:t>газаанализаторов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через адресные метки поступает сигнал на прибор «Рубеж», передает команду на запуск общеобменной вентиляции.</w:t>
      </w:r>
    </w:p>
    <w:p w14:paraId="5B069B77" w14:textId="77777777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702A06C5" w14:textId="1752B56C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доступа дверей</w:t>
      </w:r>
    </w:p>
    <w:p w14:paraId="343CB75D" w14:textId="5130AF79" w:rsidR="00D1676F" w:rsidRPr="00E03433" w:rsidRDefault="00E03433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Система контроля -доступа дверей </w:t>
      </w:r>
      <w:proofErr w:type="spellStart"/>
      <w:r w:rsidRPr="00E03433">
        <w:rPr>
          <w:color w:val="000000"/>
          <w:sz w:val="28"/>
          <w:szCs w:val="28"/>
          <w:lang w:eastAsia="ru-RU"/>
        </w:rPr>
        <w:t>оранизуется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на базе </w:t>
      </w:r>
      <w:proofErr w:type="spellStart"/>
      <w:r w:rsidRPr="00E03433">
        <w:rPr>
          <w:color w:val="000000"/>
          <w:sz w:val="28"/>
          <w:szCs w:val="28"/>
          <w:lang w:eastAsia="ru-RU"/>
        </w:rPr>
        <w:t>замочно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-переговорного оборудования марки </w:t>
      </w:r>
      <w:proofErr w:type="spellStart"/>
      <w:r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/</w:t>
      </w:r>
      <w:proofErr w:type="spellStart"/>
      <w:r w:rsidRPr="00E03433">
        <w:rPr>
          <w:color w:val="000000"/>
          <w:sz w:val="28"/>
          <w:szCs w:val="28"/>
          <w:lang w:eastAsia="ru-RU"/>
        </w:rPr>
        <w:t>Vizit</w:t>
      </w:r>
      <w:proofErr w:type="spellEnd"/>
      <w:r w:rsidRPr="00E03433">
        <w:rPr>
          <w:color w:val="000000"/>
          <w:sz w:val="28"/>
          <w:szCs w:val="28"/>
          <w:lang w:eastAsia="ru-RU"/>
        </w:rPr>
        <w:t>. Блок вызова устанавливается на неподвижной части наружных дверей или рядом с дверями,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color w:val="000000"/>
          <w:sz w:val="28"/>
          <w:szCs w:val="28"/>
          <w:lang w:eastAsia="ru-RU"/>
        </w:rPr>
        <w:t>выысоте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1,5 м от пола. Дверь запирается посредством доводчика и </w:t>
      </w:r>
      <w:proofErr w:type="spellStart"/>
      <w:r w:rsidRPr="00E03433">
        <w:rPr>
          <w:color w:val="000000"/>
          <w:sz w:val="28"/>
          <w:szCs w:val="28"/>
          <w:lang w:eastAsia="ru-RU"/>
        </w:rPr>
        <w:t>и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электромагнитного замка. Снаружи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замок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открывается посредством ключа -карты </w:t>
      </w:r>
      <w:proofErr w:type="spellStart"/>
      <w:r w:rsidRPr="00E03433">
        <w:rPr>
          <w:color w:val="000000"/>
          <w:sz w:val="28"/>
          <w:szCs w:val="28"/>
          <w:lang w:eastAsia="ru-RU"/>
        </w:rPr>
        <w:t>Mifare</w:t>
      </w:r>
      <w:proofErr w:type="spellEnd"/>
      <w:r w:rsidRPr="00E03433">
        <w:rPr>
          <w:color w:val="000000"/>
          <w:sz w:val="28"/>
          <w:szCs w:val="28"/>
          <w:lang w:eastAsia="ru-RU"/>
        </w:rPr>
        <w:t>. Изнутри помещения замок открывается посредством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нажатия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кнопку Выход, установленной возле двери. Блок коммутации устанавливается вблизи двери.</w:t>
      </w:r>
    </w:p>
    <w:p w14:paraId="71006DCD" w14:textId="660C0231" w:rsidR="00924C45" w:rsidRPr="00E03433" w:rsidRDefault="00924C45" w:rsidP="00D1676F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br w:type="page"/>
      </w:r>
    </w:p>
    <w:p w14:paraId="1AB2DA50" w14:textId="0FD0DDA0" w:rsidR="00883B25" w:rsidRPr="00E03433" w:rsidRDefault="00883B25" w:rsidP="00924C45">
      <w:pPr>
        <w:pStyle w:val="a4"/>
        <w:widowControl/>
        <w:numPr>
          <w:ilvl w:val="0"/>
          <w:numId w:val="5"/>
        </w:numPr>
        <w:adjustRightInd w:val="0"/>
        <w:jc w:val="center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lastRenderedPageBreak/>
        <w:t>Пожарная сигнализация</w:t>
      </w:r>
    </w:p>
    <w:p w14:paraId="02EB49A9" w14:textId="1B4EED03" w:rsidR="00431A06" w:rsidRPr="00431A06" w:rsidRDefault="00431A06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Согласно СН РК 2.02-02-2023 и СП РК 2.02-101-2022 с изменениями, многоквартирные жилые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дома</w:t>
      </w:r>
      <w:r>
        <w:rPr>
          <w:color w:val="000000"/>
          <w:sz w:val="28"/>
          <w:szCs w:val="28"/>
          <w:lang w:val="kk-KZ" w:eastAsia="ru-RU"/>
        </w:rPr>
        <w:t xml:space="preserve"> и </w:t>
      </w:r>
      <w:r w:rsidRPr="00431A06">
        <w:rPr>
          <w:color w:val="000000"/>
          <w:sz w:val="28"/>
          <w:szCs w:val="28"/>
          <w:lang w:eastAsia="ru-RU"/>
        </w:rPr>
        <w:t>автомобильные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парковки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оборудуются системой автоматической пожарной сигнализацией (АПС). Согласно СН РК 2.02-02-2023 жилые дома секционного типа от 11 до 25 этажей (в проекте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12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этажей) оборудуются системой СОУЭ - 1 типа. АПС проектируемого здания построено на оборудовании компании "Рубеж", система принята адресной. </w:t>
      </w:r>
      <w:r>
        <w:rPr>
          <w:color w:val="000000"/>
          <w:sz w:val="28"/>
          <w:szCs w:val="28"/>
          <w:lang w:val="kk-KZ" w:eastAsia="ru-RU"/>
        </w:rPr>
        <w:t xml:space="preserve"> Также с</w:t>
      </w:r>
      <w:proofErr w:type="spellStart"/>
      <w:r w:rsidRPr="00431A06">
        <w:rPr>
          <w:color w:val="000000"/>
          <w:sz w:val="28"/>
          <w:szCs w:val="28"/>
          <w:lang w:eastAsia="ru-RU"/>
        </w:rPr>
        <w:t>огласно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СН РК 2.02-02-2023 автомобильные парковки этажностью - 1 надземный этаж, категорией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здания по взрывопожарной и пожарной опасности - В, вместимостью свыше 100м/м оборудуются АСОУЭ, -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2типа</w:t>
      </w:r>
    </w:p>
    <w:p w14:paraId="58272603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bookmarkStart w:id="8" w:name="_Hlk209039879"/>
      <w:r w:rsidRPr="00431A06">
        <w:rPr>
          <w:color w:val="000000"/>
          <w:sz w:val="28"/>
          <w:szCs w:val="28"/>
          <w:lang w:eastAsia="ru-RU"/>
        </w:rPr>
        <w:t>Для контроля и управления ПС предусматривается установка на 1 и 12 этажах в слаботочном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отсеке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поэтажного электрического щита адресного прибора приемно-контрольного и управления «R3 РУБЕЖ-2ОП». Прибор «R3 РУБЕЖ-2ОП» имеет защиту на программирование и нажатие клавиш через Touch-ключ. </w:t>
      </w:r>
    </w:p>
    <w:p w14:paraId="70EA287D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Данные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приборы обвязываются между собой и с приборами других блок-секции, а также приборами, размещенными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помещении Охраны объекта в Паркинге, интерфейсной линией связи (ИЛС) R3 Link, по топологии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кольцо.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Данные ИЛС прокладываются по помещениям блок-секции в гибкой гофрированной трубе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из</w:t>
      </w:r>
      <w:r>
        <w:rPr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431A06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ПВХ-пластиката. Приборы «R3 РУБЕЖ-2ОП» контролируют подключенные к ним адресные линии связи (АЛС), получают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данные от включенных в АЛС извещателей, выдают командный сигнал на исполнительные устройства,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включенные в АЛС и ИЛС. Проектируемые помещения здания защищаются адресными дымовыми, ручными, адресными дымовыми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размещенными в адресных базах со встроенными изоляторами и адресными дымовыми размещенными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адресных комбинированных </w:t>
      </w:r>
      <w:proofErr w:type="spellStart"/>
      <w:r w:rsidRPr="00431A06">
        <w:rPr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-звуковых базовых </w:t>
      </w:r>
      <w:proofErr w:type="spellStart"/>
      <w:r w:rsidRPr="00431A06">
        <w:rPr>
          <w:color w:val="000000"/>
          <w:sz w:val="28"/>
          <w:szCs w:val="28"/>
          <w:lang w:eastAsia="ru-RU"/>
        </w:rPr>
        <w:t>оповещателях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- извещателями. </w:t>
      </w:r>
    </w:p>
    <w:p w14:paraId="622036B9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 xml:space="preserve">Помещения квартир защищаются адресными дымовыми пожарными извещателями со </w:t>
      </w:r>
      <w:proofErr w:type="gramStart"/>
      <w:r w:rsidRPr="00431A06">
        <w:rPr>
          <w:color w:val="000000"/>
          <w:sz w:val="28"/>
          <w:szCs w:val="28"/>
          <w:lang w:eastAsia="ru-RU"/>
        </w:rPr>
        <w:t>свето-звуковой</w:t>
      </w:r>
      <w:proofErr w:type="gramEnd"/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индикацией. В общедомовых помещениях, МОП, лифтовых холлах, кладовых, шахте лифта </w:t>
      </w:r>
      <w:proofErr w:type="spellStart"/>
      <w:r w:rsidRPr="00431A06">
        <w:rPr>
          <w:color w:val="000000"/>
          <w:sz w:val="28"/>
          <w:szCs w:val="28"/>
          <w:lang w:eastAsia="ru-RU"/>
        </w:rPr>
        <w:t>атакжепотребованию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заказчика в помещениях ИТП, ВНП, электрощитовой устанавливаются дымовые пожарные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извещатели. </w:t>
      </w:r>
    </w:p>
    <w:p w14:paraId="08E04608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Согласно п .4.45 и 4.58 C П РК 2.02-102-2022 и п .4.2.52, п .4.2.53 СН РК 2.02-02-2023 защищаемые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помещения защищаются не менее чем двумя извещателями (по сигналу от извещателей формируется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сигнал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на запуск противодымной вентиляции и внутреннего пожаротушения).</w:t>
      </w:r>
    </w:p>
    <w:p w14:paraId="1EEB46D3" w14:textId="77777777" w:rsidR="00EC5679" w:rsidRPr="00E03433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431A06">
        <w:rPr>
          <w:color w:val="000000"/>
          <w:sz w:val="28"/>
          <w:szCs w:val="28"/>
          <w:lang w:eastAsia="ru-RU"/>
        </w:rPr>
        <w:t xml:space="preserve">На проектируемом объекте предусматривается установка: -дымовые ИП 212-64-R3W1.02 -дымовые пожарные </w:t>
      </w:r>
      <w:proofErr w:type="spellStart"/>
      <w:r w:rsidRPr="00431A06">
        <w:rPr>
          <w:color w:val="000000"/>
          <w:sz w:val="28"/>
          <w:szCs w:val="28"/>
          <w:lang w:eastAsia="ru-RU"/>
        </w:rPr>
        <w:t>извещатели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со </w:t>
      </w:r>
      <w:proofErr w:type="spellStart"/>
      <w:r w:rsidRPr="00431A06">
        <w:rPr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-звуковой индикацией ИП 212-64 -R3+ ОПОП 124 Б прот.R3 -дымовые пожарные извещатели с изолятором линий ИП 212-64-R3 с ИЗ -1 Б -R3 -ручные извещатели со встроенным изолятором линий ИПР 513-11 ИКЗ -А -R3.</w:t>
      </w:r>
    </w:p>
    <w:p w14:paraId="4308BCAE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Дымовые извещатели устанавливаются на потолке. Расстояние установки дымовых пожарных извещателей от стены и между друг другом, максимальная площадь, контролируемая извещателем, принимается не более нормативной согласно п .8.3.2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табл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.14-18 и с учетом требований п .5.1.4 СП </w:t>
      </w:r>
      <w:r w:rsidRPr="00431A06">
        <w:rPr>
          <w:bCs/>
          <w:color w:val="000000"/>
          <w:sz w:val="28"/>
          <w:szCs w:val="28"/>
          <w:lang w:eastAsia="ru-RU"/>
        </w:rPr>
        <w:lastRenderedPageBreak/>
        <w:t xml:space="preserve">РК 2.02-102-2022, и не превышает величин, указанных в паспортах на извещатели. </w:t>
      </w:r>
    </w:p>
    <w:p w14:paraId="413B499C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Размещения пожарных извещателей следует производить с учетом воздушных потоков в защищаемом помещении, вызываемых приточной или вытяжной вентиляцией, при этом расстояние от извещателя до вентиляционного отверстия должно быть не менее 1 м. </w:t>
      </w:r>
    </w:p>
    <w:p w14:paraId="1A83BCD1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Ручные пожарные извещатели устанавливаются у эвакуационных выходов по направлению эвакуации согласно требованиям п .8.3.8 СП РК 2.02-102-2022. </w:t>
      </w:r>
    </w:p>
    <w:p w14:paraId="4AEF5AEB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Количество пожарных извещателей, включаемых в один шлейф, определен по техническим характеристикам станции пожарной сигнализации. Пожарные извещатели выбраны из условия устойчивости к воздействию электромагнитных помех со степенью жесткости не ниже второй. </w:t>
      </w:r>
    </w:p>
    <w:p w14:paraId="5B7FBDAA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>Зоны ЗКПС образованы согласно нормативным требованиям, в отдельные зоны ЗКПС выделены помещения каждой квартиры, МОП и лифтовый холл каждого этажа, пожарные извещатели лифтовых шахт. Кол -во пожарных и ручных извещателей, включенных в АЛС, не превышает допустимого кол -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ва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согласно тех. паспорту устройства, при этом общее число адресов включенных в АЛС приборов обеспечивает 10% запас адресов АЛС. </w:t>
      </w:r>
    </w:p>
    <w:p w14:paraId="4E9C09DC" w14:textId="77777777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Для разблокировки эл. магнитных замков домофона возле блоков питания вызывных панелей, в разрыв линии питания эл. магнитного замка устанавливается блок РМ -1/ РМ -4. Для перевода лифтов в режим "Пожарная опасность ", от релейного блока РМ -1/ РМ -4 прокладываются линии управления, по которым прибор "R3 Рубеж -2 ОП " выдает управляющие / командные сигналы на станцию управления лифтами. Для запуска звуковых оповещателей в АЛС включаются блоки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релейно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-пусковые РМ -4 К. Все сигналы сводятся в помещение Охраны объекта в Паркинге с круглосуточным дежурством персонала, оснащенное телефонным аппаратом с выходом на ГТС. Сигналы передаются на приборы расположенные в помещение Охраны объекта в Паркинге по ИЛС. Для отображения информации в помещение Охраны объекта в Паркинге устанавливаются блоки контроля и индикации. Алгоритм работы системы противопожарной защиты: при возгорании в одной из защищаемых зон, сигнал "Пожар " формируется по срабатыванию: - дымовых пожарных извещателей; - ручных пожарных извещателей.</w:t>
      </w:r>
    </w:p>
    <w:p w14:paraId="5333145D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При срабатывании извещателей сигнал тревоги фиксируется прибором «R3 РУБЕЖ -2 ОП». При получении Сигнала «Пожар » прибор «R3 РУБЕЖ -2 ОП » передает сигнал на пост охраны в помещении менеджера объекта и формирует команды : - запуск системы СОУЭ (в помещениях оборудуемых системой СОУЭ); - при срабатывании пожарного извещателя в квартире , запускаются встроенные в базу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извещателей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-звуковые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оповещатели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, расположенные в данной квартире , где сработал извещатель . - перевод лифтов, расположенных в секции возгорания, в режим работы при пожаре; - разблокировка электромагнитных замков СКУД расположенных в секции возгорания; - передача сообщения о пожаре на ПЦН - передача сигнала на запуск насосной установки внутреннего пожаротушения - передача сигнала на </w:t>
      </w:r>
      <w:r w:rsidRPr="00431A06">
        <w:rPr>
          <w:bCs/>
          <w:color w:val="000000"/>
          <w:sz w:val="28"/>
          <w:szCs w:val="28"/>
          <w:lang w:eastAsia="ru-RU"/>
        </w:rPr>
        <w:lastRenderedPageBreak/>
        <w:t xml:space="preserve">запуск системы противодымной вентиляции расположенной в секции возгорания; - передача сигнала на открытие клапанов противодымной вентиляции на этаже пожара - передача сигнала на закрытие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огнезадерживающих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клапанов расположенных в секции возгорания - передача сигнала на отключение общеобменной вентиляции , воздушных завес 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т.д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 при наличии таковых расположенных в секции возгорания. </w:t>
      </w:r>
    </w:p>
    <w:p w14:paraId="69A10CA6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Согласно заданию на проектирования двери в инженерные помещения (ИТП, насосная, электрощитовая), выход на кровлю и двери ПК оборудуются охранными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магнито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-контактными датчиками СМК. Все датчики включаются в единую адресную линию связи подключенную к отдельному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приемно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431A06">
        <w:rPr>
          <w:bCs/>
          <w:color w:val="000000"/>
          <w:sz w:val="28"/>
          <w:szCs w:val="28"/>
          <w:lang w:eastAsia="ru-RU"/>
        </w:rPr>
        <w:t>-к</w:t>
      </w:r>
      <w:proofErr w:type="gramEnd"/>
      <w:r w:rsidRPr="00431A06">
        <w:rPr>
          <w:bCs/>
          <w:color w:val="000000"/>
          <w:sz w:val="28"/>
          <w:szCs w:val="28"/>
          <w:lang w:eastAsia="ru-RU"/>
        </w:rPr>
        <w:t xml:space="preserve">онтрольному прибору «R3 РУБЕЖ -2 ОП» расположенному в пом. </w:t>
      </w:r>
      <w:r>
        <w:rPr>
          <w:bCs/>
          <w:color w:val="000000"/>
          <w:sz w:val="28"/>
          <w:szCs w:val="28"/>
          <w:lang w:val="kk-KZ" w:eastAsia="ru-RU"/>
        </w:rPr>
        <w:t>о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храны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объекта расположенное в Паркинге. Индикация зон сработки систем АПС и ОС выводится на блок индикации, установленный в помещении Охраны объекта, расположенном в Паркинге. Кабельные линии связи прокладываются с учетом действующих норм, правил и внутренних стандартов. </w:t>
      </w:r>
    </w:p>
    <w:p w14:paraId="626F267A" w14:textId="77777777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Крепление кабеля к строительным конструкциям должно осуществляться крепежными изделиями, сохраняющими работоспособность кабельной линии во время пожара не менее 1- го часа. Крепежные изделия должны осуществлять крепление кабеля сечением более 10 кв. мм через 0,3 метра, кабеля сечением менее 10 кв. мм через 0,15 метра. ИЛС и АЛС охранной и пожарной сигнализации прокладываются по тех. этажу и тех. помещениям, в гибкой гофрированной 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пластиката (допускается укладка кабеля в гибкой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гофрированной трубе в кабельный лоток совместно с сетями связи), по помещениям МОП и квартир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в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ПНД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в отделке стен и потолков под штукатуркой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бетону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открыто в штробе, межэтажная прокладка выполняется в жесткой гладкой ПВХ трубе в слаботочной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нише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выполненной из двух жестких гладких труб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с разносом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подъема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опуска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ИЛС и кольцевой линии АЛС по разным трубам. При параллельной групповой прокладке кабеля систем противопожарной безопасности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заполняемость конструкций, в которых прокладывается кабель, не должна превышать 40%. Прокладку силового кабеля осуществить на расстоянии не менее 0,5 м от слаботочных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кабельных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трасс. Нарезка кабеля производится после проведения контрольного промера трасс прокладки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с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учетом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запаса на разделку кабеля для подключения</w:t>
      </w:r>
      <w:r>
        <w:rPr>
          <w:bCs/>
          <w:color w:val="000000"/>
          <w:sz w:val="28"/>
          <w:szCs w:val="28"/>
          <w:lang w:val="kk-KZ" w:eastAsia="ru-RU"/>
        </w:rPr>
        <w:t>.</w:t>
      </w:r>
    </w:p>
    <w:bookmarkEnd w:id="8"/>
    <w:p w14:paraId="7BFB125F" w14:textId="77777777" w:rsidR="00431A06" w:rsidRDefault="00431A06" w:rsidP="00883B25">
      <w:pPr>
        <w:widowControl/>
        <w:adjustRightInd w:val="0"/>
        <w:rPr>
          <w:b/>
          <w:color w:val="000000"/>
          <w:sz w:val="28"/>
          <w:szCs w:val="28"/>
          <w:lang w:val="kk-KZ" w:eastAsia="ru-RU"/>
        </w:rPr>
      </w:pPr>
    </w:p>
    <w:p w14:paraId="563C8667" w14:textId="17498EE1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Электроснабжение установки</w:t>
      </w:r>
    </w:p>
    <w:p w14:paraId="6AFD1108" w14:textId="173A0DD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Установки пожарной </w:t>
      </w:r>
      <w:r w:rsidR="00924C45" w:rsidRPr="00E03433">
        <w:rPr>
          <w:color w:val="000000"/>
          <w:sz w:val="28"/>
          <w:szCs w:val="28"/>
          <w:lang w:eastAsia="ru-RU"/>
        </w:rPr>
        <w:t>сигнализации и</w:t>
      </w:r>
      <w:r w:rsidRPr="00E03433">
        <w:rPr>
          <w:color w:val="000000"/>
          <w:sz w:val="28"/>
          <w:szCs w:val="28"/>
          <w:lang w:eastAsia="ru-RU"/>
        </w:rPr>
        <w:t xml:space="preserve"> оповещения в части обеспечения надежности электроснабжения отнесены к электроприемникам 1 категории, 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0983442A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основное питание - сеть 220 В, 50 Гц;</w:t>
      </w:r>
    </w:p>
    <w:p w14:paraId="0BDAB43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резервный источник - АКБ 12В.</w:t>
      </w:r>
    </w:p>
    <w:p w14:paraId="60412561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Для питания приборов и устройств пожарной сигнализации и оповещения используются резервированные источники питания "ИВЭПР RS-R3", обеспечивающие контроль работоспособности. В случае полного отключения напряжения 220В, аккумуляторные батареи позволяют работать оборудованию в течение 24 часов в дежурном режиме и 1 часа в режиме тревоги.</w:t>
      </w:r>
    </w:p>
    <w:p w14:paraId="3E43F44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4FFFDD54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Кабельные линии связи</w:t>
      </w:r>
    </w:p>
    <w:p w14:paraId="25DAB190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Проектом предусмотрена огнестойкая кабельная линия.</w:t>
      </w:r>
    </w:p>
    <w:p w14:paraId="51DAB72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Адресные линии связи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1х2х0,5мм2.</w:t>
      </w:r>
    </w:p>
    <w:p w14:paraId="4EB23FB2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Линия управления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</w:t>
      </w:r>
    </w:p>
    <w:p w14:paraId="27425D4B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питания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1x2x1,5мм2.</w:t>
      </w:r>
    </w:p>
    <w:p w14:paraId="3801C09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системы оповещения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1x2x0,75мм2.</w:t>
      </w:r>
    </w:p>
    <w:p w14:paraId="364733FB" w14:textId="77777777" w:rsidR="00883B25" w:rsidRPr="00E03433" w:rsidRDefault="00883B25" w:rsidP="00924C45">
      <w:pPr>
        <w:widowControl/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Кабели прокладываются:</w:t>
      </w:r>
    </w:p>
    <w:p w14:paraId="64A20211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кабель-каналах ПВХ в помещениях жилых домов;</w:t>
      </w:r>
    </w:p>
    <w:p w14:paraId="461AA826" w14:textId="118CAFEE" w:rsidR="003155C6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трубе ПВХ проходы между стенами и перекрытиями.</w:t>
      </w:r>
      <w:r w:rsidR="003155C6">
        <w:rPr>
          <w:color w:val="000000"/>
          <w:sz w:val="28"/>
          <w:szCs w:val="28"/>
          <w:lang w:eastAsia="ru-RU"/>
        </w:rPr>
        <w:br w:type="page"/>
      </w:r>
    </w:p>
    <w:p w14:paraId="5D45E89E" w14:textId="02BE28FA" w:rsidR="0037796F" w:rsidRPr="003155C6" w:rsidRDefault="003155C6" w:rsidP="003155C6">
      <w:pPr>
        <w:pStyle w:val="a4"/>
        <w:widowControl/>
        <w:numPr>
          <w:ilvl w:val="0"/>
          <w:numId w:val="5"/>
        </w:numPr>
        <w:adjustRightInd w:val="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val="kk-KZ" w:eastAsia="ru-RU"/>
        </w:rPr>
        <w:lastRenderedPageBreak/>
        <w:t>Автоматическое пожаротушение паркинга</w:t>
      </w:r>
    </w:p>
    <w:p w14:paraId="4BA4EE53" w14:textId="16A6263F" w:rsidR="003155C6" w:rsidRPr="003155C6" w:rsidRDefault="003155C6" w:rsidP="003155C6">
      <w:pPr>
        <w:widowControl/>
        <w:adjustRightInd w:val="0"/>
        <w:ind w:firstLine="567"/>
        <w:rPr>
          <w:b/>
          <w:color w:val="000000"/>
          <w:sz w:val="28"/>
          <w:szCs w:val="28"/>
          <w:lang w:val="kk-KZ" w:eastAsia="ru-RU"/>
        </w:rPr>
      </w:pPr>
      <w:proofErr w:type="spellStart"/>
      <w:r w:rsidRPr="003155C6">
        <w:rPr>
          <w:b/>
          <w:color w:val="000000"/>
          <w:sz w:val="28"/>
          <w:szCs w:val="28"/>
          <w:lang w:eastAsia="ru-RU"/>
        </w:rPr>
        <w:t>Спринклерное</w:t>
      </w:r>
      <w:proofErr w:type="spellEnd"/>
      <w:r w:rsidRPr="003155C6">
        <w:rPr>
          <w:b/>
          <w:color w:val="000000"/>
          <w:sz w:val="28"/>
          <w:szCs w:val="28"/>
          <w:lang w:eastAsia="ru-RU"/>
        </w:rPr>
        <w:t xml:space="preserve"> пожаротушение</w:t>
      </w:r>
    </w:p>
    <w:p w14:paraId="5496FEAC" w14:textId="1D8D2215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В соответствии с СП РК 2.02-102-2022 п.6.2.2 на объекте запроектирована воздушная установка автоматического спринклерного пожаротушения, т.к. температура паркинга ниже +5 ºС. Распределительная сеть заполнена воздухом. Согласно СП РП 2.02-102-2022 табл.4 паркинг относится ко 2 группе помещений (производств и технологических процессов) по степени опасности развития пожара в зависимости от их функционального назначения и пожарной нагрузки. По табл. 1 Интенсивность орошения 0,12 л/(с·м2), Площадь для расчета расхода воды -240м2, Продолжительность работы установок водяного пожаротушения - 60 мин.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В соответствии с п.5.2.1 СП РК СП РК 2.02-102-2022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спринклерная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установка водяного пожаротушения принимается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водозаполненной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, т.к. температура воздух в паркинге выше 5°С. </w:t>
      </w:r>
      <w:r>
        <w:rPr>
          <w:bCs/>
          <w:color w:val="000000"/>
          <w:sz w:val="28"/>
          <w:szCs w:val="28"/>
          <w:lang w:eastAsia="ru-RU"/>
        </w:rPr>
        <w:t>–</w:t>
      </w:r>
      <w:r w:rsidRPr="003155C6">
        <w:rPr>
          <w:bCs/>
          <w:color w:val="000000"/>
          <w:sz w:val="28"/>
          <w:szCs w:val="28"/>
          <w:lang w:eastAsia="ru-RU"/>
        </w:rPr>
        <w:t xml:space="preserve"> </w:t>
      </w:r>
    </w:p>
    <w:p w14:paraId="0E262228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Секция 1 - 280 ороситель розеткой вверх, 156-горизонтальных. Объем трубопровода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системы-3,62 м3. В2-8 пожарных кранов. Давление в сети поддерживается поршневым компрессором К 29. Спринклеры в помещении паркинга под перекрытием устанавливаются розеткой вверх. Расстояние от розетки оросителя до плоскости перекрытия должно быть от 0,08 до0,4 м. </w:t>
      </w:r>
    </w:p>
    <w:p w14:paraId="589EF6C7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Узел управления установки АПТ (контрольно-сигнальный клапан) - разместить в помещении насосной станции. К насосной станции АПТ подключён внутренний противопожарный водопровод для паркинга. Для обеспечения расчетных расхода и напора воды в проекте предусмотрены повысительные насосы Q=249 м3/ч, Н=58 м (1 - рабочий, 1 - резервный) и (жокей). Насосы размещаются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впомещении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насосной АПТ паркинга на отм.-1,790 в осях</w:t>
      </w:r>
      <w:proofErr w:type="gramStart"/>
      <w:r w:rsidRPr="003155C6">
        <w:rPr>
          <w:bCs/>
          <w:color w:val="000000"/>
          <w:sz w:val="28"/>
          <w:szCs w:val="28"/>
          <w:lang w:eastAsia="ru-RU"/>
        </w:rPr>
        <w:t xml:space="preserve"> В</w:t>
      </w:r>
      <w:proofErr w:type="gramEnd"/>
      <w:r w:rsidRPr="003155C6">
        <w:rPr>
          <w:bCs/>
          <w:color w:val="000000"/>
          <w:sz w:val="28"/>
          <w:szCs w:val="28"/>
          <w:lang w:eastAsia="ru-RU"/>
        </w:rPr>
        <w:t xml:space="preserve">/п-Г/п-11/п-12/п. </w:t>
      </w:r>
    </w:p>
    <w:p w14:paraId="1A48DC3D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Крепление насосов к фундаменту осуществляется на раме из швеллера анкерными болтами. Отверстие под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анкерные болты в фундаменте выполнить по месту после получения паспортных данных на насосы. Трубопроводы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установки выполнить из стальных электросварных труб по ГОСТ10704-91. Трубные соединения выполнить на сварке. Диаметры труб назначены на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основании гидравлического расчета. </w:t>
      </w:r>
    </w:p>
    <w:p w14:paraId="4EF5FB38" w14:textId="08A82406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Питающие и распределительные трубопроводы системы промыть и испытать на прочность и герметичность. Крепление труб выполнить согласно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требованиям СП РК 2.02-102-2022. Трубопроводы установки пожаротушения и вспомогательные металлоконструкции для крепления трубопроводов и оборудования подлежат защите от коррозии. Защита осуществляется нанесением защитной окраски эмалями марок ПФ-115 ГОСТ 6465-76 в два слоя по предварительно очищенной и обезжиренной поверхности. Цвет покрытия по ГОСТ14202-69.</w:t>
      </w:r>
    </w:p>
    <w:p w14:paraId="723FDA49" w14:textId="77777777" w:rsidR="003155C6" w:rsidRDefault="003155C6" w:rsidP="003155C6">
      <w:pPr>
        <w:widowControl/>
        <w:adjustRightInd w:val="0"/>
        <w:ind w:firstLine="567"/>
        <w:jc w:val="both"/>
        <w:rPr>
          <w:b/>
          <w:color w:val="000000"/>
          <w:sz w:val="28"/>
          <w:szCs w:val="28"/>
          <w:lang w:val="kk-KZ" w:eastAsia="ru-RU"/>
        </w:rPr>
      </w:pPr>
    </w:p>
    <w:p w14:paraId="76F67892" w14:textId="16D486B0" w:rsidR="003155C6" w:rsidRPr="003155C6" w:rsidRDefault="003155C6" w:rsidP="003155C6">
      <w:pPr>
        <w:widowControl/>
        <w:adjustRightInd w:val="0"/>
        <w:ind w:firstLine="567"/>
        <w:jc w:val="both"/>
        <w:rPr>
          <w:b/>
          <w:color w:val="000000"/>
          <w:sz w:val="28"/>
          <w:szCs w:val="28"/>
          <w:lang w:val="kk-KZ" w:eastAsia="ru-RU"/>
        </w:rPr>
      </w:pPr>
      <w:r w:rsidRPr="003155C6">
        <w:rPr>
          <w:b/>
          <w:color w:val="000000"/>
          <w:sz w:val="28"/>
          <w:szCs w:val="28"/>
          <w:lang w:eastAsia="ru-RU"/>
        </w:rPr>
        <w:t>Противопожарный водопровод</w:t>
      </w:r>
    </w:p>
    <w:p w14:paraId="45F31661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Кроме систем автоматического пожаротушения паркинг оборудуется внутренним противопожарным водопроводом с пожарными кранами. </w:t>
      </w:r>
      <w:r w:rsidRPr="003155C6">
        <w:rPr>
          <w:bCs/>
          <w:color w:val="000000"/>
          <w:sz w:val="28"/>
          <w:szCs w:val="28"/>
          <w:lang w:eastAsia="ru-RU"/>
        </w:rPr>
        <w:lastRenderedPageBreak/>
        <w:t>Количество кранов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>
        <w:rPr>
          <w:bCs/>
          <w:color w:val="000000"/>
          <w:sz w:val="28"/>
          <w:szCs w:val="28"/>
          <w:lang w:eastAsia="ru-RU"/>
        </w:rPr>
        <w:t>–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8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шт. Система противопожарного водопровода выполняется со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спринклерным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пожаротушением на одной насосной (гидравлические расчеты насосной выполнены с учетом пожарных кранов). В соответствии с СП РК 3.03-105-2014 п.4.4.1.1 Число струй и минимальный расход воды на одну струю на внутреннее пожаротушение отапливаемых автостоянок закрытого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типа принимается внутренний противопожарный водопровод с расходом воды 2 струи по 5,2 л/с, т.к. объем пожарного отсека более 5 тыс.м3. Отвод пожарных вод принят в разделе ВК. </w:t>
      </w:r>
    </w:p>
    <w:p w14:paraId="24FD04EC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Монтаж установки вести в соответствии ВСН 25.09.67-85 «Правила производства и приемки работ. Автоматические установки пожаротушения», технических инструкций 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паспортов оборудования заводов-изготовителей. </w:t>
      </w:r>
    </w:p>
    <w:p w14:paraId="7505A83D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Перечень индивидуальных испытаний: </w:t>
      </w:r>
    </w:p>
    <w:p w14:paraId="1E9B4421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1)Гидравлические (пневматические) испытания трубопроводов. СП РК 4.01-101-2012 Внутренний водопровод и канализация зданий и сооружений </w:t>
      </w:r>
    </w:p>
    <w:p w14:paraId="74C2F4A8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2) 8.2.5 Время с момента срабатывания спринклерного оросителя, установленного на воздушном трубопроводе, до начала подачи воды из него не должно превышать 180 с. СП РК2.02-102-2022 Пожарная автоматика зданий и сооружений </w:t>
      </w:r>
    </w:p>
    <w:p w14:paraId="49AF7E5B" w14:textId="142B831E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3) 8.2.6 Продолжительность заполнения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или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спринклерно-дренчерной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секции автоматической установки пожаротушения воздухом до рабочего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пневматического давления должна быть не более 1 ч. СП РК 2.02-102-2022 Пожарная автоматика зданий и сооружений. </w:t>
      </w:r>
    </w:p>
    <w:p w14:paraId="4D2918B2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4) 7.2.5 Испытания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установки по определению времени срабатывания. СТ РК 1899-2009 Техника пожарная. Установки водяного пожаротушения автоматические. Общие технические требования. Методы испытаний. </w:t>
      </w:r>
    </w:p>
    <w:p w14:paraId="2953386F" w14:textId="6451C480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5) 7.2.7 Испытания установки по определению интенсивности орошения. СТ РК 1899-2009 Техника пожарная. Установки водяного пожаротушения автоматические. Общие технические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требования. Методы испытаний. </w:t>
      </w:r>
    </w:p>
    <w:p w14:paraId="3F3AC1AF" w14:textId="6634D711" w:rsidR="003155C6" w:rsidRP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6) Комплексные испытания систем ПТ,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АПТ,CC и дымоудаления согласно утвержденной программе комплексного испытания с заказчиком. Установка автоматического пожаротушения считается принятой в эксплуатацию по выполнению индивидуальных и комплексных испытаний.</w:t>
      </w:r>
    </w:p>
    <w:sectPr w:rsidR="003155C6" w:rsidRPr="003155C6" w:rsidSect="00AA7773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709" w:right="707" w:bottom="1134" w:left="1701" w:header="138" w:footer="9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2C6B7" w14:textId="77777777" w:rsidR="006817F6" w:rsidRDefault="006817F6">
      <w:r>
        <w:separator/>
      </w:r>
    </w:p>
  </w:endnote>
  <w:endnote w:type="continuationSeparator" w:id="0">
    <w:p w14:paraId="62B5EAD8" w14:textId="77777777" w:rsidR="006817F6" w:rsidRDefault="0068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charset w:val="CC"/>
    <w:family w:val="auto"/>
    <w:pitch w:val="default"/>
    <w:sig w:usb0="00000203" w:usb1="08070000" w:usb2="00000010" w:usb3="00000000" w:csb0="00020005" w:csb1="00000000"/>
  </w:font>
  <w:font w:name="CIDFont+F2">
    <w:altName w:val="MS Mincho"/>
    <w:charset w:val="80"/>
    <w:family w:val="auto"/>
    <w:pitch w:val="default"/>
    <w:sig w:usb0="00000000" w:usb1="08070000" w:usb2="00000010" w:usb3="00000000" w:csb0="00020000" w:csb1="00000000"/>
  </w:font>
  <w:font w:name="ISOCPEUR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U">
    <w:altName w:val="Times New Roman"/>
    <w:charset w:val="CC"/>
    <w:family w:val="auto"/>
    <w:pitch w:val="variable"/>
    <w:sig w:usb0="800002AF" w:usb1="1000004A" w:usb2="00000000" w:usb3="00000000" w:csb0="8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1CBF1" w14:textId="77777777" w:rsidR="004973E1" w:rsidRDefault="004973E1" w:rsidP="00F4368F">
    <w:pPr>
      <w:pStyle w:val="a7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E399DE4" w14:textId="77777777" w:rsidR="004973E1" w:rsidRDefault="004973E1" w:rsidP="00F4368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76A25" w14:textId="77777777" w:rsidR="004973E1" w:rsidRDefault="004973E1" w:rsidP="00F4368F">
    <w:pPr>
      <w:pStyle w:val="a7"/>
      <w:ind w:right="360"/>
      <w:jc w:val="right"/>
    </w:pPr>
  </w:p>
  <w:p w14:paraId="052FF18D" w14:textId="77777777" w:rsidR="004973E1" w:rsidRDefault="004973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88F8F9" w14:textId="77777777" w:rsidR="006817F6" w:rsidRDefault="006817F6">
      <w:r>
        <w:separator/>
      </w:r>
    </w:p>
  </w:footnote>
  <w:footnote w:type="continuationSeparator" w:id="0">
    <w:p w14:paraId="2AF09B1C" w14:textId="77777777" w:rsidR="006817F6" w:rsidRDefault="00681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D6F98" w14:textId="77777777" w:rsidR="004973E1" w:rsidRDefault="004973E1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1" layoutInCell="1" allowOverlap="1" wp14:anchorId="1237C0D9" wp14:editId="7FEDF382">
              <wp:simplePos x="0" y="0"/>
              <wp:positionH relativeFrom="page">
                <wp:posOffset>717550</wp:posOffset>
              </wp:positionH>
              <wp:positionV relativeFrom="page">
                <wp:posOffset>262255</wp:posOffset>
              </wp:positionV>
              <wp:extent cx="6487795" cy="10199370"/>
              <wp:effectExtent l="12700" t="14605" r="14605" b="15875"/>
              <wp:wrapNone/>
              <wp:docPr id="61" name="Группа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7795" cy="10199370"/>
                        <a:chOff x="0" y="0"/>
                        <a:chExt cx="20000" cy="20000"/>
                      </a:xfrm>
                    </wpg:grpSpPr>
                    <wps:wsp>
                      <wps:cNvPr id="62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Line 5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5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5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5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5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5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5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6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F7FE8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C08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5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379E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6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0B6AC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7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9E86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8" name="Rectangle 6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7D833" w14:textId="77777777" w:rsidR="004973E1" w:rsidRPr="00977FCF" w:rsidRDefault="004973E1" w:rsidP="00F4368F">
                            <w:pPr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9" name="Rectangle 6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A951" w14:textId="77777777" w:rsidR="004973E1" w:rsidRDefault="004973E1" w:rsidP="00F4368F">
                            <w:pPr>
                              <w:pStyle w:val="a7"/>
                              <w:jc w:val="center"/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BD04A1">
                              <w:rPr>
                                <w:rFonts w:ascii="GOST Type BU" w:hAnsi="GOST Type BU"/>
                                <w:i/>
                                <w:noProof/>
                                <w:sz w:val="32"/>
                                <w:szCs w:val="32"/>
                              </w:rPr>
                              <w:t>51</w: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t xml:space="preserve">  </w:t>
                            </w:r>
                          </w:p>
                          <w:p w14:paraId="43E337A1" w14:textId="77777777" w:rsidR="004973E1" w:rsidRPr="00AD0C1A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0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8C7B" w14:textId="7ACF0A64" w:rsidR="004973E1" w:rsidRPr="00E351C3" w:rsidRDefault="004973E1" w:rsidP="00F4368F">
                            <w:pPr>
                              <w:ind w:left="708"/>
                              <w:rPr>
                                <w:rFonts w:ascii="Calibri" w:eastAsia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AA7773">
                              <w:rPr>
                                <w:noProof/>
                              </w:rPr>
                              <w:t>2542-</w:t>
                            </w:r>
                            <w:r w:rsidR="003155C6">
                              <w:rPr>
                                <w:noProof/>
                                <w:lang w:val="kk-KZ"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7D1038E" w14:textId="77777777" w:rsidR="004973E1" w:rsidRPr="00AB1AC7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61" o:spid="_x0000_s1027" style="position:absolute;margin-left:56.5pt;margin-top:20.65pt;width:510.85pt;height:803.1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">
              <v:rect id="Rectangle 52" o:spid="_x0000_s102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AscQA&#10;AADbAAAADwAAAGRycy9kb3ducmV2LnhtbESPwWrDMBBE74X+g9hCbo2cHELjWjZOIdBTaN18wCJt&#10;bWNr5ViK7eTrq0Khx2Fm3jBZsdheTDT61rGCzToBQaydablWcP46Pr+A8AHZYO+YFNzIQ5E/PmSY&#10;GjfzJ01VqEWEsE9RQRPCkErpdUMW/doNxNH7dqPFEOVYSzPiHOG2l9sk2UmLLceFBgd6a0h31dUq&#10;6MIyncq6uh/358NefxzK+XoplVo9LeUriEBL+A//td+Ngt0W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QLHEAAAA2wAAAA8AAAAAAAAAAAAAAAAAmAIAAGRycy9k&#10;b3ducmV2LnhtbFBLBQYAAAAABAAEAPUAAACJAwAAAAA=&#10;" filled="f" strokeweight="2pt"/>
              <v:line id="Line 53" o:spid="_x0000_s1029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<v:line id="Line 54" o:spid="_x0000_s1030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a0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la0r8AAADbAAAADwAAAAAAAAAAAAAAAACh&#10;AgAAZHJzL2Rvd25yZXYueG1sUEsFBgAAAAAEAAQA+QAAAI0DAAAAAA==&#10;" strokeweight="2pt"/>
              <v:line id="Line 55" o:spid="_x0000_s1031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    <v:line id="Line 56" o:spid="_x0000_s1032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hPr8AAADbAAAADwAAAGRycy9kb3ducmV2LnhtbESPwQrCMBBE74L/EFbwpqmCRapRRKh4&#10;E6sXb2uztsVmU5qo9e+NIHgcZuYNs1x3phZPal1lWcFkHIEgzq2uuFBwPqWjOQjnkTXWlknBmxys&#10;V/3eEhNtX3ykZ+YLESDsElRQet8kUrq8JINubBvi4N1sa9AH2RZSt/gKcFPLaRTF0mDFYaHEhrYl&#10;5ffsYRTcL+dZ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VdhPr8AAADbAAAADwAAAAAAAAAAAAAAAACh&#10;AgAAZHJzL2Rvd25yZXYueG1sUEsFBgAAAAAEAAQA+QAAAI0DAAAAAA==&#10;" strokeweight="2pt"/>
              <v:line id="Line 57" o:spid="_x0000_s1033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    <v:line id="Line 58" o:spid="_x0000_s1034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  <v:line id="Line 59" o:spid="_x0000_s1035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    <v:line id="Line 60" o:spid="_x0000_s103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D6M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QPowQAAANsAAAAPAAAAAAAAAAAAAAAA&#10;AKECAABkcnMvZG93bnJldi54bWxQSwUGAAAAAAQABAD5AAAAjwMAAAAA&#10;" strokeweight="1pt"/>
              <v:line id="Line 61" o:spid="_x0000_s103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<v:line id="Line 62" o:spid="_x0000_s1038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84BM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5iM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gExAAAANsAAAAPAAAAAAAAAAAA&#10;AAAAAKECAABkcnMvZG93bnJldi54bWxQSwUGAAAAAAQABAD5AAAAkgMAAAAA&#10;" strokeweight="1pt"/>
              <v:rect id="Rectangle 63" o:spid="_x0000_s1039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w8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h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ZcPBAAAA2wAAAA8AAAAAAAAAAAAAAAAAmAIAAGRycy9kb3du&#10;cmV2LnhtbFBLBQYAAAAABAAEAPUAAACGAwAAAAA=&#10;" filled="f" stroked="f" strokeweight=".25pt">
                <v:textbox inset="1pt,1pt,1pt,1pt">
                  <w:txbxContent>
                    <w:p w14:paraId="49DF7FE8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64" o:spid="_x0000_s1040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9t8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sU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f23wgAAANsAAAAPAAAAAAAAAAAAAAAAAJgCAABkcnMvZG93&#10;bnJldi54bWxQSwUGAAAAAAQABAD1AAAAhwMAAAAA&#10;" filled="f" stroked="f" strokeweight=".25pt">
                <v:textbox inset="1pt,1pt,1pt,1pt">
                  <w:txbxContent>
                    <w:p w14:paraId="50BEC08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41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YL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cy+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BWCzBAAAA2wAAAA8AAAAAAAAAAAAAAAAAmAIAAGRycy9kb3du&#10;cmV2LnhtbFBLBQYAAAAABAAEAPUAAACGAwAAAAA=&#10;" filled="f" stroked="f" strokeweight=".25pt">
                <v:textbox inset="1pt,1pt,1pt,1pt">
                  <w:txbxContent>
                    <w:p w14:paraId="6377379E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66" o:spid="_x0000_s1042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W8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YJHC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PGW8AAAADbAAAADwAAAAAAAAAAAAAAAACYAgAAZHJzL2Rvd25y&#10;ZXYueG1sUEsFBgAAAAAEAAQA9QAAAIUDAAAAAA==&#10;" filled="f" stroked="f" strokeweight=".25pt">
                <v:textbox inset="1pt,1pt,1pt,1pt">
                  <w:txbxContent>
                    <w:p w14:paraId="0D90B6AC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67" o:spid="_x0000_s1043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jwMIA&#10;AADbAAAADwAAAGRycy9kb3ducmV2LnhtbESPQWvCQBSE74L/YXmF3nTTUqKNrhIKgV5NFXp8ZJ9J&#10;NPs27m6T+O+7hYLHYWa+Ybb7yXRiIOdbywpelgkI4srqlmsFx69isQbhA7LGzjIpuJOH/W4+22Km&#10;7cgHGspQiwhhn6GCJoQ+k9JXDRn0S9sTR+9sncEQpauldjhGuOnka5Kk0mDLcaHBnj4aqq7lj1GQ&#10;55fpdCvfsfBynbhUv+k6/1bq+WnKNyACTeER/m9/agWrF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2PAwgAAANsAAAAPAAAAAAAAAAAAAAAAAJgCAABkcnMvZG93&#10;bnJldi54bWxQSwUGAAAAAAQABAD1AAAAhwMAAAAA&#10;" filled="f" stroked="f" strokeweight=".25pt">
                <v:textbox inset="1pt,1pt,1pt,1pt">
                  <w:txbxContent>
                    <w:p w14:paraId="7809E86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044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3sr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s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D3sr0AAADbAAAADwAAAAAAAAAAAAAAAACYAgAAZHJzL2Rvd25yZXYu&#10;eG1sUEsFBgAAAAAEAAQA9QAAAIIDAAAAAA==&#10;" filled="f" stroked="f" strokeweight=".25pt">
                <v:textbox inset="1pt,1pt,1pt,1pt">
                  <w:txbxContent>
                    <w:p w14:paraId="60D7D833" w14:textId="77777777" w:rsidR="004973E1" w:rsidRPr="00977FCF" w:rsidRDefault="004973E1" w:rsidP="00F4368F">
                      <w:pPr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</w:pPr>
                      <w:r w:rsidRPr="00977FCF"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045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<v:textbox inset="1pt,1pt,1pt,1pt">
                  <w:txbxContent>
                    <w:p w14:paraId="07E3A951" w14:textId="77777777" w:rsidR="004973E1" w:rsidRDefault="004973E1" w:rsidP="00F4368F">
                      <w:pPr>
                        <w:pStyle w:val="a7"/>
                        <w:jc w:val="center"/>
                      </w:pP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begin"/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separate"/>
                      </w:r>
                      <w:r w:rsidR="00BD04A1">
                        <w:rPr>
                          <w:rFonts w:ascii="GOST Type BU" w:hAnsi="GOST Type BU"/>
                          <w:i/>
                          <w:noProof/>
                          <w:sz w:val="32"/>
                          <w:szCs w:val="32"/>
                        </w:rPr>
                        <w:t>51</w: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end"/>
                      </w:r>
                      <w:r>
                        <w:t xml:space="preserve">  </w:t>
                      </w:r>
                    </w:p>
                    <w:p w14:paraId="43E337A1" w14:textId="77777777" w:rsidR="004973E1" w:rsidRPr="00AD0C1A" w:rsidRDefault="004973E1" w:rsidP="00F4368F"/>
                  </w:txbxContent>
                </v:textbox>
              </v:rect>
              <v:rect id="Rectangle 70" o:spid="_x0000_s1046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<v:textbox inset="1pt,1pt,1pt,1pt">
                  <w:txbxContent>
                    <w:p w14:paraId="0D238C7B" w14:textId="7ACF0A64" w:rsidR="004973E1" w:rsidRPr="00E351C3" w:rsidRDefault="004973E1" w:rsidP="00F4368F">
                      <w:pPr>
                        <w:ind w:left="708"/>
                        <w:rPr>
                          <w:rFonts w:ascii="Calibri" w:eastAsia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</w:t>
                      </w:r>
                      <w:r w:rsidR="00AA7773">
                        <w:rPr>
                          <w:noProof/>
                        </w:rPr>
                        <w:t>2542-</w:t>
                      </w:r>
                      <w:r w:rsidR="003155C6">
                        <w:rPr>
                          <w:noProof/>
                          <w:lang w:val="kk-KZ"/>
                        </w:rPr>
                        <w:t>2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7D1038E" w14:textId="77777777" w:rsidR="004973E1" w:rsidRPr="00AB1AC7" w:rsidRDefault="004973E1" w:rsidP="00F4368F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7F76D" w14:textId="77777777" w:rsidR="004973E1" w:rsidRDefault="004973E1">
    <w:pPr>
      <w:pStyle w:val="a5"/>
    </w:pPr>
    <w:bookmarkStart w:id="9" w:name="_Hlk205891319"/>
    <w:bookmarkStart w:id="10" w:name="_Hlk205891320"/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800" behindDoc="0" locked="1" layoutInCell="1" allowOverlap="1" wp14:anchorId="66A3C8A5" wp14:editId="22E169D1">
              <wp:simplePos x="0" y="0"/>
              <wp:positionH relativeFrom="page">
                <wp:posOffset>701675</wp:posOffset>
              </wp:positionH>
              <wp:positionV relativeFrom="page">
                <wp:posOffset>212090</wp:posOffset>
              </wp:positionV>
              <wp:extent cx="6554470" cy="10206990"/>
              <wp:effectExtent l="0" t="0" r="36830" b="22860"/>
              <wp:wrapNone/>
              <wp:docPr id="11" name="Группа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4470" cy="10206990"/>
                        <a:chOff x="0" y="0"/>
                        <a:chExt cx="20000" cy="20000"/>
                      </a:xfrm>
                    </wpg:grpSpPr>
                    <wps:wsp>
                      <wps:cNvPr id="1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52831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Изм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DFBD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355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ED5A6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Подпис</w:t>
                            </w:r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7D3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7CADE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577"/>
                          <a:ext cx="1475" cy="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F109" w14:textId="02B9B5CF" w:rsidR="004973E1" w:rsidRPr="00D81390" w:rsidRDefault="00AA7773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F4DAC" w14:textId="2586EC23" w:rsidR="004973E1" w:rsidRDefault="004973E1" w:rsidP="00F4368F">
                            <w:pPr>
                              <w:ind w:left="708"/>
                            </w:pPr>
                            <w:r w:rsidRPr="00502AE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D71E5">
                              <w:rPr>
                                <w:noProof/>
                              </w:rPr>
                              <w:t>2</w:t>
                            </w:r>
                            <w:r w:rsidR="00AA7773">
                              <w:rPr>
                                <w:noProof/>
                              </w:rPr>
                              <w:t>542-</w:t>
                            </w:r>
                            <w:r w:rsidR="003155C6">
                              <w:rPr>
                                <w:noProof/>
                                <w:lang w:val="kk-KZ"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6939F2B" w14:textId="77777777" w:rsidR="004973E1" w:rsidRPr="00502AE7" w:rsidRDefault="004973E1" w:rsidP="00F4368F">
                            <w:pPr>
                              <w:ind w:left="708"/>
                              <w:rPr>
                                <w:rFonts w:eastAsia="Calibri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84E0CBE" w14:textId="77777777" w:rsidR="004973E1" w:rsidRPr="00DA5EA6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" name="Line 20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2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5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1820A" w14:textId="77777777" w:rsidR="004973E1" w:rsidRPr="00395E55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395E55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1FD67" w14:textId="5828F110" w:rsidR="004973E1" w:rsidRPr="00BE09DA" w:rsidRDefault="00AA7773" w:rsidP="00F4368F">
                              <w:proofErr w:type="spellStart"/>
                              <w:r>
                                <w:rPr>
                                  <w:sz w:val="20"/>
                                </w:rPr>
                                <w:t>Оразбакова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" name="Group 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53DDC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502AE7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4155D" w14:textId="77777777" w:rsidR="004973E1" w:rsidRPr="00F37257" w:rsidRDefault="004973E1" w:rsidP="00F4368F">
                              <w:pPr>
                                <w:pStyle w:val="ab"/>
                                <w:rPr>
                                  <w:rFonts w:ascii="GOST Type BU" w:hAnsi="GOST Type BU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1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7A41" w14:textId="77777777" w:rsidR="004973E1" w:rsidRPr="00386398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49DE" w14:textId="77777777" w:rsidR="004973E1" w:rsidRPr="009E5A54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4" name="Group 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72479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246E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7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5302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D22E5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50" name="Line 4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FB4A" w14:textId="77777777" w:rsidR="004973E1" w:rsidRPr="002A04D9" w:rsidRDefault="004973E1" w:rsidP="00F436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A04D9">
                              <w:rPr>
                                <w:sz w:val="28"/>
                                <w:szCs w:val="28"/>
                              </w:rPr>
                              <w:t>Общая пояснительная записка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" name="Line 4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Rectangle 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3777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Лит</w:t>
                            </w:r>
                            <w:proofErr w:type="spellEnd"/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A1ED7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7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77982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6DFD596C" w14:textId="77777777" w:rsidR="004973E1" w:rsidRPr="00502AE7" w:rsidRDefault="004973E1" w:rsidP="00F43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0" name="Rectangle 50"/>
                      <wps:cNvSpPr>
                        <a:spLocks noChangeArrowheads="1"/>
                      </wps:cNvSpPr>
                      <wps:spPr bwMode="auto">
                        <a:xfrm>
                          <a:off x="14295" y="19114"/>
                          <a:ext cx="5609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40CE3" w14:textId="77777777" w:rsidR="004973E1" w:rsidRPr="004F08B7" w:rsidRDefault="004973E1">
                            <w:pPr>
                              <w:rPr>
                                <w:lang w:val="en-US"/>
                              </w:rPr>
                            </w:pPr>
                            <w:r w:rsidRPr="00CA555D">
                              <w:t>ТОО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«MX-</w:t>
                            </w:r>
                            <w:r w:rsidR="00D8629E">
                              <w:rPr>
                                <w:lang w:val="en-US"/>
                              </w:rPr>
                              <w:t>Engineering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» </w:t>
                            </w:r>
                            <w:r w:rsidRPr="00CA555D">
                              <w:t>Лицензия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A555D">
                              <w:t>ГСЛ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№09871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1" o:spid="_x0000_s1047" style="position:absolute;margin-left:55.25pt;margin-top:16.7pt;width:516.1pt;height:803.7pt;z-index:251660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">
              <v:rect id="Rectangle 2" o:spid="_x0000_s104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zzMEA&#10;AADbAAAADwAAAGRycy9kb3ducmV2LnhtbERPzWqDQBC+B/oOywR6i2tyKI3JKqYg5FRa6wMM7lQl&#10;7qx115/06buFQm/z8f3OOVtNL2YaXWdZwT6KQRDXVnfcKKg+it0zCOeRNfaWScGdHGTpw+aMibYL&#10;v9Nc+kaEEHYJKmi9HxIpXd2SQRfZgThwn3Y06AMcG6lHXEK46eUhjp+kwY5DQ4sDvbRU38rJKLj5&#10;dX7Nm/K7OFaXY/12yZfpK1fqcbvmJxCeVv8v/nNfdZh/gN9fwgE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M8zBAAAA2wAAAA8AAAAAAAAAAAAAAAAAmAIAAGRycy9kb3du&#10;cmV2LnhtbFBLBQYAAAAABAAEAPUAAACGAwAAAAA=&#10;" filled="f" strokeweight="2pt"/>
              <v:line id="Line 3" o:spid="_x0000_s1049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<v:line id="Line 4" o:spid="_x0000_s1050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<v:line id="Line 5" o:spid="_x0000_s1051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<v:line id="Line 6" o:spid="_x0000_s1052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<v:line id="Line 7" o:spid="_x0000_s1053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  <v:line id="Line 8" o:spid="_x0000_s1054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<v:line id="Line 9" o:spid="_x0000_s1055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GMb0AAADbAAAADwAAAGRycy9kb3ducmV2LnhtbERPvQrCMBDeBd8hnOCmqYKi1SgiVNzE&#10;6uJ2NmdbbC6liVrf3giC2318v7dct6YST2pcaVnBaBiBIM6sLjlXcD4lgxkI55E1VpZJwZscrFfd&#10;zhJjbV98pGfqcxFC2MWooPC+jqV0WUEG3dDWxIG72cagD7DJpW7wFcJNJcdRNJUGSw4NBda0LSi7&#10;pw+j4H45T5LdYatPVbrR1zzxl+tNK9XvtZsFCE+t/4t/7r0O8+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OhjG9AAAA2wAAAA8AAAAAAAAAAAAAAAAAoQIA&#10;AGRycy9kb3ducmV2LnhtbFBLBQYAAAAABAAEAPkAAACLAwAAAAA=&#10;" strokeweight="2pt"/>
              <v:line id="Line 10" o:spid="_x0000_s1056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1" o:spid="_x0000_s1057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rect id="Rectangle 12" o:spid="_x0000_s1058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<v:textbox inset="1pt,1pt,1pt,1pt">
                  <w:txbxContent>
                    <w:p w14:paraId="55F52831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Изм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3" o:spid="_x0000_s1059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<v:textbox inset="1pt,1pt,1pt,1pt">
                  <w:txbxContent>
                    <w:p w14:paraId="4712DFBD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4" o:spid="_x0000_s1060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<v:textbox inset="1pt,1pt,1pt,1pt">
                  <w:txbxContent>
                    <w:p w14:paraId="32E0355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 xml:space="preserve">№ </w:t>
                      </w: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докум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61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<v:textbox inset="1pt,1pt,1pt,1pt">
                  <w:txbxContent>
                    <w:p w14:paraId="7C4ED5A6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Подпис</w:t>
                      </w:r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ь</w:t>
                      </w:r>
                      <w:proofErr w:type="spellEnd"/>
                    </w:p>
                  </w:txbxContent>
                </v:textbox>
              </v:rect>
              <v:rect id="Rectangle 16" o:spid="_x0000_s1062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<v:textbox inset="1pt,1pt,1pt,1pt">
                  <w:txbxContent>
                    <w:p w14:paraId="50657D3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63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<v:textbox inset="1pt,1pt,1pt,1pt">
                  <w:txbxContent>
                    <w:p w14:paraId="0F97CADE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8" o:spid="_x0000_s1064" style="position:absolute;left:15929;top:18577;width:14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r7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ax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PYr70AAADbAAAADwAAAAAAAAAAAAAAAACYAgAAZHJzL2Rvd25yZXYu&#10;eG1sUEsFBgAAAAAEAAQA9QAAAIIDAAAAAA==&#10;" filled="f" stroked="f" strokeweight=".25pt">
                <v:textbox inset="1pt,1pt,1pt,1pt">
                  <w:txbxContent>
                    <w:p w14:paraId="5484F109" w14:textId="02B9B5CF" w:rsidR="004973E1" w:rsidRPr="00D81390" w:rsidRDefault="00AA7773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  <v:rect id="Rectangle 19" o:spid="_x0000_s1065" style="position:absolute;left:7760;top:17481;width:12159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<v:textbox inset="1pt,1pt,1pt,1pt">
                  <w:txbxContent>
                    <w:p w14:paraId="5B3F4DAC" w14:textId="2586EC23" w:rsidR="004973E1" w:rsidRDefault="004973E1" w:rsidP="00F4368F">
                      <w:pPr>
                        <w:ind w:left="708"/>
                      </w:pPr>
                      <w:r w:rsidRPr="00502AE7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FD71E5">
                        <w:rPr>
                          <w:noProof/>
                        </w:rPr>
                        <w:t>2</w:t>
                      </w:r>
                      <w:r w:rsidR="00AA7773">
                        <w:rPr>
                          <w:noProof/>
                        </w:rPr>
                        <w:t>542-</w:t>
                      </w:r>
                      <w:r w:rsidR="003155C6">
                        <w:rPr>
                          <w:noProof/>
                          <w:lang w:val="kk-KZ"/>
                        </w:rPr>
                        <w:t>2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6939F2B" w14:textId="77777777" w:rsidR="004973E1" w:rsidRPr="00502AE7" w:rsidRDefault="004973E1" w:rsidP="00F4368F">
                      <w:pPr>
                        <w:ind w:left="708"/>
                        <w:rPr>
                          <w:rFonts w:eastAsia="Calibri"/>
                          <w:i/>
                          <w:sz w:val="36"/>
                          <w:szCs w:val="36"/>
                        </w:rPr>
                      </w:pPr>
                    </w:p>
                    <w:p w14:paraId="084E0CBE" w14:textId="77777777" w:rsidR="004973E1" w:rsidRPr="00DA5EA6" w:rsidRDefault="004973E1" w:rsidP="00F4368F"/>
                  </w:txbxContent>
                </v:textbox>
              </v:rect>
              <v:line id="Line 20" o:spid="_x0000_s1066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<v:line id="Line 21" o:spid="_x0000_s1067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22" o:spid="_x0000_s1068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line id="Line 23" o:spid="_x0000_s1069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  <v:line id="Line 24" o:spid="_x0000_s1070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  <v:group id="Group 25" o:spid="_x0000_s1071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rect id="Rectangle 26" o:spid="_x0000_s107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<v:textbox inset="1pt,1pt,1pt,1pt">
                    <w:txbxContent>
                      <w:p w14:paraId="2B81820A" w14:textId="77777777" w:rsidR="004973E1" w:rsidRPr="00395E55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395E55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ГИП</w:t>
                        </w:r>
                      </w:p>
                    </w:txbxContent>
                  </v:textbox>
                </v:rect>
                <v:rect id="Rectangle 27" o:spid="_x0000_s107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14:paraId="2941FD67" w14:textId="5828F110" w:rsidR="004973E1" w:rsidRPr="00BE09DA" w:rsidRDefault="00AA7773" w:rsidP="00F4368F">
                        <w:proofErr w:type="spellStart"/>
                        <w:r>
                          <w:rPr>
                            <w:sz w:val="20"/>
                          </w:rPr>
                          <w:t>Оразбакова</w:t>
                        </w:r>
                        <w:proofErr w:type="spellEnd"/>
                      </w:p>
                    </w:txbxContent>
                  </v:textbox>
                </v:rect>
              </v:group>
              <v:group id="Group 28" o:spid="_x0000_s1074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rect id="Rectangle 29" o:spid="_x0000_s107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<v:textbox inset="1pt,1pt,1pt,1pt">
                    <w:txbxContent>
                      <w:p w14:paraId="01653DDC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502AE7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0" o:spid="_x0000_s107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14:paraId="19A4155D" w14:textId="77777777" w:rsidR="004973E1" w:rsidRPr="00F37257" w:rsidRDefault="004973E1" w:rsidP="00F4368F">
                        <w:pPr>
                          <w:pStyle w:val="ab"/>
                          <w:rPr>
                            <w:rFonts w:ascii="GOST Type BU" w:hAnsi="GOST Type BU"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1" o:spid="_x0000_s1077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rect id="Rectangle 32" o:spid="_x0000_s107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14:paraId="58CB7A41" w14:textId="77777777" w:rsidR="004973E1" w:rsidRPr="00386398" w:rsidRDefault="004973E1" w:rsidP="00F4368F"/>
                    </w:txbxContent>
                  </v:textbox>
                </v:rect>
                <v:rect id="Rectangle 33" o:spid="_x0000_s107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14:paraId="47A549DE" w14:textId="77777777" w:rsidR="004973E1" w:rsidRPr="009E5A54" w:rsidRDefault="004973E1" w:rsidP="00F4368F"/>
                    </w:txbxContent>
                  </v:textbox>
                </v:rect>
              </v:group>
              <v:group id="Group 34" o:spid="_x0000_s1080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35" o:spid="_x0000_s108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14:paraId="11F72479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36" o:spid="_x0000_s108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14:paraId="7757246E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7" o:spid="_x0000_s1083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rect id="Rectangle 38" o:spid="_x0000_s108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  <v:textbox inset="1pt,1pt,1pt,1pt">
                    <w:txbxContent>
                      <w:p w14:paraId="39A95302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8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lM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L6C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YlMAAAADbAAAADwAAAAAAAAAAAAAAAACYAgAAZHJzL2Rvd25y&#10;ZXYueG1sUEsFBgAAAAAEAAQA9QAAAIUDAAAAAA==&#10;" filled="f" stroked="f" strokeweight=".25pt">
                  <v:textbox inset="1pt,1pt,1pt,1pt">
                    <w:txbxContent>
                      <w:p w14:paraId="17FD22E5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line id="Line 40" o:spid="_x0000_s1086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<v:rect id="Rectangle 41" o:spid="_x0000_s1087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CT8AA&#10;AADbAAAADwAAAGRycy9kb3ducmV2LnhtbESPQYvCMBSE74L/ITxhb5oqKto1ShEEr1YFj4/mbdvd&#10;5qUmUbv/3giCx2FmvmFWm8404k7O15YVjEcJCOLC6ppLBafjbrgA4QOyxsYyKfgnD5t1v7fCVNsH&#10;H+ieh1JECPsUFVQhtKmUvqjIoB/Zljh6P9YZDFG6UmqHjwg3jZwkyVwarDkuVNjStqLiL78ZBVn2&#10;252v+RJ3Xi4SN9dTXWYXpb4GXfYNIlAXPuF3e68VzMbw+h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8CT8AAAADbAAAADwAAAAAAAAAAAAAAAACYAgAAZHJzL2Rvd25y&#10;ZXYueG1sUEsFBgAAAAAEAAQA9QAAAIUDAAAAAA==&#10;" filled="f" stroked="f" strokeweight=".25pt">
                <v:textbox inset="1pt,1pt,1pt,1pt">
                  <w:txbxContent>
                    <w:p w14:paraId="0B5EFB4A" w14:textId="77777777" w:rsidR="004973E1" w:rsidRPr="002A04D9" w:rsidRDefault="004973E1" w:rsidP="00F436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A04D9">
                        <w:rPr>
                          <w:sz w:val="28"/>
                          <w:szCs w:val="28"/>
                        </w:rPr>
                        <w:t>Общая пояснительная записка</w:t>
                      </w:r>
                    </w:p>
                  </w:txbxContent>
                </v:textbox>
              </v:rect>
              <v:line id="Line 42" o:spid="_x0000_s1088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tg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CtgL8AAADbAAAADwAAAAAAAAAAAAAAAACh&#10;AgAAZHJzL2Rvd25yZXYueG1sUEsFBgAAAAAEAAQA+QAAAI0DAAAAAA==&#10;" strokeweight="2pt"/>
              <v:line id="Line 43" o:spid="_x0000_s1089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<v:line id="Line 44" o:spid="_x0000_s1090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<v:rect id="Rectangle 45" o:spid="_x0000_s1091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ETMIA&#10;AADbAAAADwAAAGRycy9kb3ducmV2LnhtbESPQWvCQBSE74L/YXmF3nTT0oiNrhIKgV5NFXp8ZJ9J&#10;NPs27m6T+O+7hYLHYWa+Ybb7yXRiIOdbywpelgkI4srqlmsFx69isQbhA7LGzjIpuJOH/W4+22Km&#10;7cgHGspQiwhhn6GCJoQ+k9JXDRn0S9sTR+9sncEQpauldjhGuOnka5KspMGW40KDPX00VF3LH6Mg&#10;zy/T6Va+Y+HlOnEr/abr/Fup56cp34AINIVH+L/9qRWk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ARMwgAAANsAAAAPAAAAAAAAAAAAAAAAAJgCAABkcnMvZG93&#10;bnJldi54bWxQSwUGAAAAAAQABAD1AAAAhwMAAAAA&#10;" filled="f" stroked="f" strokeweight=".25pt">
                <v:textbox inset="1pt,1pt,1pt,1pt">
                  <w:txbxContent>
                    <w:p w14:paraId="4BF93777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Лит</w:t>
                      </w:r>
                      <w:proofErr w:type="spellEnd"/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6" o:spid="_x0000_s1092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<v:textbox inset="1pt,1pt,1pt,1pt">
                  <w:txbxContent>
                    <w:p w14:paraId="311A1ED7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47" o:spid="_x0000_s1093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<v:textbox inset="1pt,1pt,1pt,1pt">
                  <w:txbxContent>
                    <w:p w14:paraId="61F77982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  <w:lang w:val="ru-RU"/>
                        </w:rPr>
                      </w:pPr>
                    </w:p>
                    <w:p w14:paraId="6DFD596C" w14:textId="77777777" w:rsidR="004973E1" w:rsidRPr="00502AE7" w:rsidRDefault="004973E1" w:rsidP="00F4368F">
                      <w:pPr>
                        <w:jc w:val="center"/>
                      </w:pPr>
                    </w:p>
                  </w:txbxContent>
                </v:textbox>
              </v:rect>
              <v:rect id="Rectangle 50" o:spid="_x0000_s1094" style="position:absolute;left:14295;top:19114;width:5609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<v:textbox inset="1pt,1pt,1pt,1pt">
                  <w:txbxContent>
                    <w:p w14:paraId="17740CE3" w14:textId="77777777" w:rsidR="004973E1" w:rsidRPr="004F08B7" w:rsidRDefault="004973E1">
                      <w:pPr>
                        <w:rPr>
                          <w:lang w:val="en-US"/>
                        </w:rPr>
                      </w:pPr>
                      <w:r w:rsidRPr="00CA555D">
                        <w:t>ТОО</w:t>
                      </w:r>
                      <w:r w:rsidRPr="004F08B7">
                        <w:rPr>
                          <w:lang w:val="en-US"/>
                        </w:rPr>
                        <w:t xml:space="preserve"> «MX-</w:t>
                      </w:r>
                      <w:r w:rsidR="00D8629E">
                        <w:rPr>
                          <w:lang w:val="en-US"/>
                        </w:rPr>
                        <w:t>Engineering</w:t>
                      </w:r>
                      <w:r w:rsidRPr="004F08B7">
                        <w:rPr>
                          <w:lang w:val="en-US"/>
                        </w:rPr>
                        <w:t xml:space="preserve">» </w:t>
                      </w:r>
                      <w:r w:rsidRPr="00CA555D">
                        <w:t>Лицензия</w:t>
                      </w:r>
                      <w:r w:rsidRPr="004F08B7">
                        <w:rPr>
                          <w:lang w:val="en-US"/>
                        </w:rPr>
                        <w:t xml:space="preserve"> </w:t>
                      </w:r>
                      <w:r w:rsidRPr="00CA555D">
                        <w:t>ГСЛ</w:t>
                      </w:r>
                      <w:r w:rsidRPr="004F08B7">
                        <w:rPr>
                          <w:lang w:val="en-US"/>
                        </w:rPr>
                        <w:t xml:space="preserve"> №09871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1B0BEF"/>
    <w:multiLevelType w:val="hybridMultilevel"/>
    <w:tmpl w:val="101A3B8C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18043F0"/>
    <w:multiLevelType w:val="hybridMultilevel"/>
    <w:tmpl w:val="4308FFE0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4248B"/>
    <w:multiLevelType w:val="hybridMultilevel"/>
    <w:tmpl w:val="227EA164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C0AB0"/>
    <w:multiLevelType w:val="hybridMultilevel"/>
    <w:tmpl w:val="E496034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23F42"/>
    <w:multiLevelType w:val="hybridMultilevel"/>
    <w:tmpl w:val="F6A814DA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00AD0"/>
    <w:multiLevelType w:val="hybridMultilevel"/>
    <w:tmpl w:val="F3B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6453F"/>
    <w:multiLevelType w:val="hybridMultilevel"/>
    <w:tmpl w:val="ACF6D0C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C782D"/>
    <w:multiLevelType w:val="hybridMultilevel"/>
    <w:tmpl w:val="400460FC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A4ABD"/>
    <w:multiLevelType w:val="hybridMultilevel"/>
    <w:tmpl w:val="10169570"/>
    <w:lvl w:ilvl="0" w:tplc="ADA2D0DE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80513BC"/>
    <w:multiLevelType w:val="hybridMultilevel"/>
    <w:tmpl w:val="B16863AC"/>
    <w:lvl w:ilvl="0" w:tplc="EB36F6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20A51"/>
    <w:multiLevelType w:val="hybridMultilevel"/>
    <w:tmpl w:val="11ECDD5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62398"/>
    <w:multiLevelType w:val="hybridMultilevel"/>
    <w:tmpl w:val="7AA0AE82"/>
    <w:lvl w:ilvl="0" w:tplc="749A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807AA"/>
    <w:multiLevelType w:val="hybridMultilevel"/>
    <w:tmpl w:val="678E2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70057"/>
    <w:multiLevelType w:val="hybridMultilevel"/>
    <w:tmpl w:val="7CE260A4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2A4634"/>
    <w:multiLevelType w:val="hybridMultilevel"/>
    <w:tmpl w:val="5676482A"/>
    <w:lvl w:ilvl="0" w:tplc="70D63D2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F50CC"/>
    <w:multiLevelType w:val="hybridMultilevel"/>
    <w:tmpl w:val="CDF00F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6E46F5C"/>
    <w:multiLevelType w:val="hybridMultilevel"/>
    <w:tmpl w:val="B84E30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4E6D61A0"/>
    <w:multiLevelType w:val="hybridMultilevel"/>
    <w:tmpl w:val="E31AF0B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EB6F5B"/>
    <w:multiLevelType w:val="multilevel"/>
    <w:tmpl w:val="225EFAB8"/>
    <w:lvl w:ilvl="0">
      <w:start w:val="8"/>
      <w:numFmt w:val="decimal"/>
      <w:lvlText w:val="%1"/>
      <w:lvlJc w:val="left"/>
      <w:pPr>
        <w:ind w:left="1289" w:hanging="6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9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7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9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644"/>
      </w:pPr>
      <w:rPr>
        <w:rFonts w:hint="default"/>
        <w:lang w:val="ru-RU" w:eastAsia="en-US" w:bidi="ar-SA"/>
      </w:rPr>
    </w:lvl>
  </w:abstractNum>
  <w:abstractNum w:abstractNumId="20">
    <w:nsid w:val="5AC1785F"/>
    <w:multiLevelType w:val="hybridMultilevel"/>
    <w:tmpl w:val="586A2C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5DD86DC0"/>
    <w:multiLevelType w:val="hybridMultilevel"/>
    <w:tmpl w:val="3672FE24"/>
    <w:lvl w:ilvl="0" w:tplc="F13C21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5C3470F"/>
    <w:multiLevelType w:val="hybridMultilevel"/>
    <w:tmpl w:val="B2D29CDE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5F2B5A"/>
    <w:multiLevelType w:val="hybridMultilevel"/>
    <w:tmpl w:val="CE320448"/>
    <w:lvl w:ilvl="0" w:tplc="ADA2D0DE">
      <w:numFmt w:val="bullet"/>
      <w:lvlText w:val=""/>
      <w:lvlJc w:val="left"/>
      <w:pPr>
        <w:ind w:left="18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210980C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8B84CE8A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3" w:tplc="3CE80328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4" w:tplc="55120D6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8894093E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6" w:tplc="0D9EA6F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A743E1A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 w:tplc="E46A5532">
      <w:numFmt w:val="bullet"/>
      <w:lvlText w:val="•"/>
      <w:lvlJc w:val="left"/>
      <w:pPr>
        <w:ind w:left="9624" w:hanging="360"/>
      </w:pPr>
      <w:rPr>
        <w:rFonts w:hint="default"/>
        <w:lang w:val="ru-RU" w:eastAsia="en-US" w:bidi="ar-SA"/>
      </w:rPr>
    </w:lvl>
  </w:abstractNum>
  <w:abstractNum w:abstractNumId="24">
    <w:nsid w:val="6B8802F1"/>
    <w:multiLevelType w:val="hybridMultilevel"/>
    <w:tmpl w:val="BD5E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DF598E"/>
    <w:multiLevelType w:val="hybridMultilevel"/>
    <w:tmpl w:val="BD4EE048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72131F6C"/>
    <w:multiLevelType w:val="hybridMultilevel"/>
    <w:tmpl w:val="3970F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D689F"/>
    <w:multiLevelType w:val="hybridMultilevel"/>
    <w:tmpl w:val="E0F0DF48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F617B"/>
    <w:multiLevelType w:val="hybridMultilevel"/>
    <w:tmpl w:val="E6DAD858"/>
    <w:lvl w:ilvl="0" w:tplc="3552EA84">
      <w:numFmt w:val="bullet"/>
      <w:lvlText w:val="-"/>
      <w:lvlJc w:val="left"/>
      <w:pPr>
        <w:ind w:left="100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0CAC1CA">
      <w:numFmt w:val="bullet"/>
      <w:lvlText w:val="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18106D8E">
      <w:numFmt w:val="bullet"/>
      <w:lvlText w:val=""/>
      <w:lvlJc w:val="left"/>
      <w:pPr>
        <w:ind w:left="17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3" w:tplc="4920D452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4" w:tplc="0794F3D8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5" w:tplc="61BA96A2">
      <w:numFmt w:val="bullet"/>
      <w:lvlText w:val="•"/>
      <w:lvlJc w:val="left"/>
      <w:pPr>
        <w:ind w:left="5506" w:hanging="361"/>
      </w:pPr>
      <w:rPr>
        <w:rFonts w:hint="default"/>
        <w:lang w:val="ru-RU" w:eastAsia="en-US" w:bidi="ar-SA"/>
      </w:rPr>
    </w:lvl>
    <w:lvl w:ilvl="6" w:tplc="2E28131E">
      <w:numFmt w:val="bullet"/>
      <w:lvlText w:val="•"/>
      <w:lvlJc w:val="left"/>
      <w:pPr>
        <w:ind w:left="6453" w:hanging="361"/>
      </w:pPr>
      <w:rPr>
        <w:rFonts w:hint="default"/>
        <w:lang w:val="ru-RU" w:eastAsia="en-US" w:bidi="ar-SA"/>
      </w:rPr>
    </w:lvl>
    <w:lvl w:ilvl="7" w:tplc="CE263AB8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028CFBE4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</w:abstractNum>
  <w:abstractNum w:abstractNumId="29">
    <w:nsid w:val="7CBD2939"/>
    <w:multiLevelType w:val="hybridMultilevel"/>
    <w:tmpl w:val="46581F88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7F681772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8"/>
  </w:num>
  <w:num w:numId="3">
    <w:abstractNumId w:val="0"/>
  </w:num>
  <w:num w:numId="4">
    <w:abstractNumId w:val="24"/>
  </w:num>
  <w:num w:numId="5">
    <w:abstractNumId w:val="20"/>
  </w:num>
  <w:num w:numId="6">
    <w:abstractNumId w:val="15"/>
  </w:num>
  <w:num w:numId="7">
    <w:abstractNumId w:val="11"/>
  </w:num>
  <w:num w:numId="8">
    <w:abstractNumId w:val="25"/>
  </w:num>
  <w:num w:numId="9">
    <w:abstractNumId w:val="1"/>
  </w:num>
  <w:num w:numId="10">
    <w:abstractNumId w:val="13"/>
  </w:num>
  <w:num w:numId="11">
    <w:abstractNumId w:val="9"/>
  </w:num>
  <w:num w:numId="12">
    <w:abstractNumId w:val="26"/>
  </w:num>
  <w:num w:numId="13">
    <w:abstractNumId w:val="10"/>
  </w:num>
  <w:num w:numId="14">
    <w:abstractNumId w:val="4"/>
  </w:num>
  <w:num w:numId="15">
    <w:abstractNumId w:val="7"/>
  </w:num>
  <w:num w:numId="16">
    <w:abstractNumId w:val="5"/>
  </w:num>
  <w:num w:numId="17">
    <w:abstractNumId w:val="22"/>
  </w:num>
  <w:num w:numId="18">
    <w:abstractNumId w:val="14"/>
  </w:num>
  <w:num w:numId="19">
    <w:abstractNumId w:val="8"/>
  </w:num>
  <w:num w:numId="20">
    <w:abstractNumId w:val="29"/>
  </w:num>
  <w:num w:numId="21">
    <w:abstractNumId w:val="16"/>
  </w:num>
  <w:num w:numId="22">
    <w:abstractNumId w:val="18"/>
  </w:num>
  <w:num w:numId="23">
    <w:abstractNumId w:val="17"/>
  </w:num>
  <w:num w:numId="24">
    <w:abstractNumId w:val="2"/>
  </w:num>
  <w:num w:numId="25">
    <w:abstractNumId w:val="30"/>
  </w:num>
  <w:num w:numId="26">
    <w:abstractNumId w:val="12"/>
  </w:num>
  <w:num w:numId="27">
    <w:abstractNumId w:val="27"/>
  </w:num>
  <w:num w:numId="28">
    <w:abstractNumId w:val="3"/>
  </w:num>
  <w:num w:numId="29">
    <w:abstractNumId w:val="21"/>
  </w:num>
  <w:num w:numId="30">
    <w:abstractNumId w:val="6"/>
  </w:num>
  <w:num w:numId="31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73"/>
    <w:rsid w:val="0000644D"/>
    <w:rsid w:val="00013AE1"/>
    <w:rsid w:val="0001512A"/>
    <w:rsid w:val="00015EF0"/>
    <w:rsid w:val="00021412"/>
    <w:rsid w:val="000302E5"/>
    <w:rsid w:val="00035720"/>
    <w:rsid w:val="000365E4"/>
    <w:rsid w:val="00043295"/>
    <w:rsid w:val="00044D73"/>
    <w:rsid w:val="00046E9F"/>
    <w:rsid w:val="0006301B"/>
    <w:rsid w:val="00065597"/>
    <w:rsid w:val="00086291"/>
    <w:rsid w:val="00087C25"/>
    <w:rsid w:val="000A5DE4"/>
    <w:rsid w:val="000B197A"/>
    <w:rsid w:val="000B1C6B"/>
    <w:rsid w:val="000B5486"/>
    <w:rsid w:val="000C5EBE"/>
    <w:rsid w:val="000D4896"/>
    <w:rsid w:val="000F30DD"/>
    <w:rsid w:val="000F4BD0"/>
    <w:rsid w:val="0010031A"/>
    <w:rsid w:val="001153A4"/>
    <w:rsid w:val="00130511"/>
    <w:rsid w:val="001326C6"/>
    <w:rsid w:val="001662A9"/>
    <w:rsid w:val="00176C36"/>
    <w:rsid w:val="00180EB8"/>
    <w:rsid w:val="00180F54"/>
    <w:rsid w:val="00190E43"/>
    <w:rsid w:val="001A0BDA"/>
    <w:rsid w:val="001A7887"/>
    <w:rsid w:val="001E5AD2"/>
    <w:rsid w:val="001E5BBC"/>
    <w:rsid w:val="001F22BA"/>
    <w:rsid w:val="001F425B"/>
    <w:rsid w:val="001F4D63"/>
    <w:rsid w:val="001F5714"/>
    <w:rsid w:val="00225642"/>
    <w:rsid w:val="00240E3B"/>
    <w:rsid w:val="00241363"/>
    <w:rsid w:val="00244F5C"/>
    <w:rsid w:val="002513A2"/>
    <w:rsid w:val="002741C8"/>
    <w:rsid w:val="00281CF7"/>
    <w:rsid w:val="002867C8"/>
    <w:rsid w:val="002874FD"/>
    <w:rsid w:val="00290A60"/>
    <w:rsid w:val="00291CF1"/>
    <w:rsid w:val="002A043E"/>
    <w:rsid w:val="002A279A"/>
    <w:rsid w:val="002C580A"/>
    <w:rsid w:val="002D4D9A"/>
    <w:rsid w:val="002D543D"/>
    <w:rsid w:val="002F48CE"/>
    <w:rsid w:val="002F5018"/>
    <w:rsid w:val="00306B13"/>
    <w:rsid w:val="003155C6"/>
    <w:rsid w:val="00323790"/>
    <w:rsid w:val="00325D1A"/>
    <w:rsid w:val="0034193E"/>
    <w:rsid w:val="00341DB1"/>
    <w:rsid w:val="003427C3"/>
    <w:rsid w:val="00344591"/>
    <w:rsid w:val="00352CCE"/>
    <w:rsid w:val="0037796F"/>
    <w:rsid w:val="003A1412"/>
    <w:rsid w:val="003D393D"/>
    <w:rsid w:val="003D6FAE"/>
    <w:rsid w:val="003E0BFB"/>
    <w:rsid w:val="003E7514"/>
    <w:rsid w:val="003F6F17"/>
    <w:rsid w:val="00401E48"/>
    <w:rsid w:val="004215DC"/>
    <w:rsid w:val="004259F7"/>
    <w:rsid w:val="00431546"/>
    <w:rsid w:val="00431A06"/>
    <w:rsid w:val="0043403A"/>
    <w:rsid w:val="0043505D"/>
    <w:rsid w:val="0044481C"/>
    <w:rsid w:val="004562D3"/>
    <w:rsid w:val="004605DE"/>
    <w:rsid w:val="00470CFC"/>
    <w:rsid w:val="00473EF1"/>
    <w:rsid w:val="0047443F"/>
    <w:rsid w:val="00476DC9"/>
    <w:rsid w:val="004973E1"/>
    <w:rsid w:val="004A4286"/>
    <w:rsid w:val="004B12B6"/>
    <w:rsid w:val="004B7530"/>
    <w:rsid w:val="004D2271"/>
    <w:rsid w:val="004E2843"/>
    <w:rsid w:val="004E3B4A"/>
    <w:rsid w:val="004E4877"/>
    <w:rsid w:val="004F08B7"/>
    <w:rsid w:val="004F419D"/>
    <w:rsid w:val="005006B6"/>
    <w:rsid w:val="005105FA"/>
    <w:rsid w:val="005405E5"/>
    <w:rsid w:val="00547CF1"/>
    <w:rsid w:val="00552342"/>
    <w:rsid w:val="0055366C"/>
    <w:rsid w:val="0055571F"/>
    <w:rsid w:val="00556B13"/>
    <w:rsid w:val="005722C3"/>
    <w:rsid w:val="005858E7"/>
    <w:rsid w:val="005A0F5B"/>
    <w:rsid w:val="005A2F7E"/>
    <w:rsid w:val="005A47BA"/>
    <w:rsid w:val="005B4447"/>
    <w:rsid w:val="005D2F43"/>
    <w:rsid w:val="005D58AD"/>
    <w:rsid w:val="005D6504"/>
    <w:rsid w:val="005E7F23"/>
    <w:rsid w:val="005F5FC8"/>
    <w:rsid w:val="005F6ED4"/>
    <w:rsid w:val="0060488F"/>
    <w:rsid w:val="006058B7"/>
    <w:rsid w:val="00605A30"/>
    <w:rsid w:val="00605EB5"/>
    <w:rsid w:val="00616974"/>
    <w:rsid w:val="00617922"/>
    <w:rsid w:val="006228A9"/>
    <w:rsid w:val="0063725E"/>
    <w:rsid w:val="00655241"/>
    <w:rsid w:val="00672486"/>
    <w:rsid w:val="006817F6"/>
    <w:rsid w:val="0068592E"/>
    <w:rsid w:val="00692D02"/>
    <w:rsid w:val="006A14A2"/>
    <w:rsid w:val="006B6627"/>
    <w:rsid w:val="006D3C51"/>
    <w:rsid w:val="006E6B17"/>
    <w:rsid w:val="006E7690"/>
    <w:rsid w:val="006F0BBF"/>
    <w:rsid w:val="006F15E6"/>
    <w:rsid w:val="00710FBE"/>
    <w:rsid w:val="00721B75"/>
    <w:rsid w:val="00725141"/>
    <w:rsid w:val="007256C1"/>
    <w:rsid w:val="0073777B"/>
    <w:rsid w:val="007406A3"/>
    <w:rsid w:val="007523F9"/>
    <w:rsid w:val="00753C35"/>
    <w:rsid w:val="00762F86"/>
    <w:rsid w:val="00767CAA"/>
    <w:rsid w:val="00770944"/>
    <w:rsid w:val="00774220"/>
    <w:rsid w:val="007742E4"/>
    <w:rsid w:val="00775CBF"/>
    <w:rsid w:val="00776985"/>
    <w:rsid w:val="00776E8D"/>
    <w:rsid w:val="0078681A"/>
    <w:rsid w:val="007868CC"/>
    <w:rsid w:val="00790672"/>
    <w:rsid w:val="0079217D"/>
    <w:rsid w:val="007C2006"/>
    <w:rsid w:val="007C518B"/>
    <w:rsid w:val="007D48FB"/>
    <w:rsid w:val="007E3F1A"/>
    <w:rsid w:val="00811010"/>
    <w:rsid w:val="00811EEC"/>
    <w:rsid w:val="00812A99"/>
    <w:rsid w:val="008131A2"/>
    <w:rsid w:val="00817F18"/>
    <w:rsid w:val="00823D66"/>
    <w:rsid w:val="00827F44"/>
    <w:rsid w:val="008375F4"/>
    <w:rsid w:val="00837DAC"/>
    <w:rsid w:val="00867EBF"/>
    <w:rsid w:val="0087487B"/>
    <w:rsid w:val="008778AE"/>
    <w:rsid w:val="00883B25"/>
    <w:rsid w:val="00890444"/>
    <w:rsid w:val="008D24CF"/>
    <w:rsid w:val="008D2A78"/>
    <w:rsid w:val="008D65F3"/>
    <w:rsid w:val="008E75E2"/>
    <w:rsid w:val="00924C45"/>
    <w:rsid w:val="00926734"/>
    <w:rsid w:val="00930163"/>
    <w:rsid w:val="00934C7F"/>
    <w:rsid w:val="009478A1"/>
    <w:rsid w:val="00960402"/>
    <w:rsid w:val="00962AFC"/>
    <w:rsid w:val="009725F7"/>
    <w:rsid w:val="00987D9B"/>
    <w:rsid w:val="00995786"/>
    <w:rsid w:val="009A413F"/>
    <w:rsid w:val="009A608A"/>
    <w:rsid w:val="009B79F6"/>
    <w:rsid w:val="009E6867"/>
    <w:rsid w:val="00A1125F"/>
    <w:rsid w:val="00A12097"/>
    <w:rsid w:val="00A208E9"/>
    <w:rsid w:val="00A267F1"/>
    <w:rsid w:val="00A33A59"/>
    <w:rsid w:val="00A47CAF"/>
    <w:rsid w:val="00A74352"/>
    <w:rsid w:val="00A8547C"/>
    <w:rsid w:val="00A86021"/>
    <w:rsid w:val="00AA03EF"/>
    <w:rsid w:val="00AA44AB"/>
    <w:rsid w:val="00AA7773"/>
    <w:rsid w:val="00AA7863"/>
    <w:rsid w:val="00AE7868"/>
    <w:rsid w:val="00AF108F"/>
    <w:rsid w:val="00B02DCF"/>
    <w:rsid w:val="00B03273"/>
    <w:rsid w:val="00B047FC"/>
    <w:rsid w:val="00B20BDB"/>
    <w:rsid w:val="00B32645"/>
    <w:rsid w:val="00B32DB2"/>
    <w:rsid w:val="00B3449A"/>
    <w:rsid w:val="00B34A09"/>
    <w:rsid w:val="00B44FA5"/>
    <w:rsid w:val="00B44FF5"/>
    <w:rsid w:val="00B459B3"/>
    <w:rsid w:val="00B6225C"/>
    <w:rsid w:val="00B67921"/>
    <w:rsid w:val="00B753B2"/>
    <w:rsid w:val="00B84B0C"/>
    <w:rsid w:val="00BA3839"/>
    <w:rsid w:val="00BA4B3C"/>
    <w:rsid w:val="00BA5552"/>
    <w:rsid w:val="00BB2AE3"/>
    <w:rsid w:val="00BB585D"/>
    <w:rsid w:val="00BD04A1"/>
    <w:rsid w:val="00BD73A3"/>
    <w:rsid w:val="00BF67F7"/>
    <w:rsid w:val="00BF7A3D"/>
    <w:rsid w:val="00C207F6"/>
    <w:rsid w:val="00C24B56"/>
    <w:rsid w:val="00C348D9"/>
    <w:rsid w:val="00C34B9D"/>
    <w:rsid w:val="00C40E0E"/>
    <w:rsid w:val="00C42E88"/>
    <w:rsid w:val="00C70D3A"/>
    <w:rsid w:val="00C83374"/>
    <w:rsid w:val="00C83A51"/>
    <w:rsid w:val="00C9119F"/>
    <w:rsid w:val="00CB6F6D"/>
    <w:rsid w:val="00CC3CF5"/>
    <w:rsid w:val="00CD22E5"/>
    <w:rsid w:val="00CD277F"/>
    <w:rsid w:val="00CE407C"/>
    <w:rsid w:val="00CF7CE6"/>
    <w:rsid w:val="00D016A6"/>
    <w:rsid w:val="00D1676F"/>
    <w:rsid w:val="00D1690C"/>
    <w:rsid w:val="00D243FC"/>
    <w:rsid w:val="00D324B6"/>
    <w:rsid w:val="00D46893"/>
    <w:rsid w:val="00D5317B"/>
    <w:rsid w:val="00D536E5"/>
    <w:rsid w:val="00D6610B"/>
    <w:rsid w:val="00D66B62"/>
    <w:rsid w:val="00D822C5"/>
    <w:rsid w:val="00D8629E"/>
    <w:rsid w:val="00D8659E"/>
    <w:rsid w:val="00D86D2D"/>
    <w:rsid w:val="00D963AC"/>
    <w:rsid w:val="00DA0302"/>
    <w:rsid w:val="00DA5EB1"/>
    <w:rsid w:val="00DD0F22"/>
    <w:rsid w:val="00DD7809"/>
    <w:rsid w:val="00DE4BBA"/>
    <w:rsid w:val="00DE71BB"/>
    <w:rsid w:val="00E03433"/>
    <w:rsid w:val="00E15703"/>
    <w:rsid w:val="00E17625"/>
    <w:rsid w:val="00E17D6B"/>
    <w:rsid w:val="00E2595D"/>
    <w:rsid w:val="00E3282E"/>
    <w:rsid w:val="00E43138"/>
    <w:rsid w:val="00E52B80"/>
    <w:rsid w:val="00E538BA"/>
    <w:rsid w:val="00E63008"/>
    <w:rsid w:val="00E67881"/>
    <w:rsid w:val="00E72C25"/>
    <w:rsid w:val="00EA5FCF"/>
    <w:rsid w:val="00EC02F5"/>
    <w:rsid w:val="00EC5679"/>
    <w:rsid w:val="00ED21D4"/>
    <w:rsid w:val="00EE1F5D"/>
    <w:rsid w:val="00EE6E9F"/>
    <w:rsid w:val="00EF45BB"/>
    <w:rsid w:val="00F124D3"/>
    <w:rsid w:val="00F155D6"/>
    <w:rsid w:val="00F20FDE"/>
    <w:rsid w:val="00F23D40"/>
    <w:rsid w:val="00F4368F"/>
    <w:rsid w:val="00F521B0"/>
    <w:rsid w:val="00F53A82"/>
    <w:rsid w:val="00F56ED5"/>
    <w:rsid w:val="00F7684A"/>
    <w:rsid w:val="00F77E99"/>
    <w:rsid w:val="00F91C45"/>
    <w:rsid w:val="00FA5313"/>
    <w:rsid w:val="00FB280B"/>
    <w:rsid w:val="00FD4E81"/>
    <w:rsid w:val="00FD71E5"/>
    <w:rsid w:val="00FE3A2A"/>
    <w:rsid w:val="00FE59FB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0CA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560" w:hanging="280"/>
      <w:outlineLvl w:val="0"/>
    </w:pPr>
    <w:rPr>
      <w:b/>
      <w:bCs/>
      <w:sz w:val="23"/>
      <w:szCs w:val="23"/>
    </w:rPr>
  </w:style>
  <w:style w:type="paragraph" w:styleId="2">
    <w:name w:val="heading 2"/>
    <w:basedOn w:val="a"/>
    <w:qFormat/>
    <w:pPr>
      <w:ind w:left="2283" w:hanging="417"/>
      <w:outlineLvl w:val="1"/>
    </w:pPr>
    <w:rPr>
      <w:b/>
      <w:bCs/>
      <w:sz w:val="23"/>
      <w:szCs w:val="23"/>
    </w:rPr>
  </w:style>
  <w:style w:type="paragraph" w:styleId="3">
    <w:name w:val="heading 3"/>
    <w:basedOn w:val="a"/>
    <w:next w:val="a"/>
    <w:link w:val="30"/>
    <w:qFormat/>
    <w:rsid w:val="00883B25"/>
    <w:pPr>
      <w:widowControl/>
      <w:suppressAutoHyphens/>
      <w:autoSpaceDE/>
      <w:autoSpaceDN/>
      <w:spacing w:line="336" w:lineRule="auto"/>
      <w:ind w:left="851"/>
      <w:jc w:val="both"/>
      <w:outlineLvl w:val="2"/>
    </w:pPr>
    <w:rPr>
      <w:b/>
      <w:sz w:val="28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883B25"/>
    <w:pPr>
      <w:widowControl/>
      <w:suppressAutoHyphens/>
      <w:autoSpaceDE/>
      <w:autoSpaceDN/>
      <w:spacing w:line="336" w:lineRule="auto"/>
      <w:jc w:val="center"/>
      <w:outlineLvl w:val="3"/>
    </w:pPr>
    <w:rPr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qFormat/>
    <w:pPr>
      <w:spacing w:before="115"/>
      <w:ind w:left="423" w:hanging="143"/>
    </w:pPr>
    <w:rPr>
      <w:b/>
      <w:bCs/>
      <w:sz w:val="13"/>
      <w:szCs w:val="13"/>
    </w:rPr>
  </w:style>
  <w:style w:type="paragraph" w:styleId="20">
    <w:name w:val="toc 2"/>
    <w:basedOn w:val="a"/>
    <w:qFormat/>
    <w:pPr>
      <w:spacing w:before="108"/>
      <w:ind w:left="753" w:hanging="356"/>
    </w:pPr>
    <w:rPr>
      <w:b/>
      <w:bCs/>
      <w:sz w:val="13"/>
      <w:szCs w:val="13"/>
    </w:rPr>
  </w:style>
  <w:style w:type="paragraph" w:styleId="31">
    <w:name w:val="toc 3"/>
    <w:basedOn w:val="a"/>
    <w:uiPriority w:val="1"/>
    <w:qFormat/>
    <w:pPr>
      <w:spacing w:before="115"/>
      <w:ind w:left="753" w:hanging="250"/>
    </w:pPr>
    <w:rPr>
      <w:b/>
      <w:bCs/>
      <w:sz w:val="13"/>
      <w:szCs w:val="13"/>
    </w:rPr>
  </w:style>
  <w:style w:type="paragraph" w:styleId="41">
    <w:name w:val="toc 4"/>
    <w:basedOn w:val="a"/>
    <w:qFormat/>
    <w:pPr>
      <w:spacing w:before="115"/>
      <w:ind w:left="753" w:hanging="250"/>
    </w:pPr>
    <w:rPr>
      <w:b/>
      <w:bCs/>
      <w:i/>
      <w:iCs/>
    </w:rPr>
  </w:style>
  <w:style w:type="paragraph" w:styleId="a3">
    <w:name w:val="Body Text"/>
    <w:basedOn w:val="a"/>
    <w:qFormat/>
    <w:rPr>
      <w:sz w:val="23"/>
      <w:szCs w:val="23"/>
    </w:rPr>
  </w:style>
  <w:style w:type="paragraph" w:styleId="a4">
    <w:name w:val="List Paragraph"/>
    <w:basedOn w:val="a"/>
    <w:uiPriority w:val="34"/>
    <w:qFormat/>
    <w:pPr>
      <w:ind w:left="18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link w:val="aa"/>
    <w:uiPriority w:val="1"/>
    <w:qFormat/>
    <w:rsid w:val="006228A9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1E5AD2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2">
    <w:name w:val="Нет списка1"/>
    <w:next w:val="a2"/>
    <w:uiPriority w:val="99"/>
    <w:semiHidden/>
    <w:unhideWhenUsed/>
    <w:rsid w:val="00883B25"/>
  </w:style>
  <w:style w:type="character" w:customStyle="1" w:styleId="10">
    <w:name w:val="Заголовок 1 Знак"/>
    <w:link w:val="1"/>
    <w:rsid w:val="00883B25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customStyle="1" w:styleId="ab">
    <w:name w:val="Чертежный"/>
    <w:rsid w:val="00883B25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883B25"/>
    <w:pPr>
      <w:widowControl/>
      <w:autoSpaceDE/>
      <w:autoSpaceDN/>
    </w:pPr>
    <w:rPr>
      <w:rFonts w:ascii="Tahoma" w:hAnsi="Tahoma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83B25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21">
    <w:name w:val="Body Text Indent 2"/>
    <w:basedOn w:val="a"/>
    <w:link w:val="22"/>
    <w:semiHidden/>
    <w:rsid w:val="00883B25"/>
    <w:pPr>
      <w:widowControl/>
      <w:autoSpaceDE/>
      <w:autoSpaceDN/>
      <w:ind w:left="800"/>
      <w:jc w:val="both"/>
    </w:pPr>
    <w:rPr>
      <w:sz w:val="28"/>
      <w:szCs w:val="28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3B25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e">
    <w:name w:val="caption"/>
    <w:basedOn w:val="a"/>
    <w:next w:val="a"/>
    <w:qFormat/>
    <w:rsid w:val="00883B25"/>
    <w:pPr>
      <w:widowControl/>
      <w:suppressAutoHyphens/>
      <w:autoSpaceDE/>
      <w:autoSpaceDN/>
      <w:spacing w:line="336" w:lineRule="auto"/>
      <w:jc w:val="center"/>
    </w:pPr>
    <w:rPr>
      <w:sz w:val="28"/>
      <w:szCs w:val="20"/>
      <w:lang w:val="uk-UA" w:eastAsia="ru-RU"/>
    </w:rPr>
  </w:style>
  <w:style w:type="character" w:styleId="af">
    <w:name w:val="page number"/>
    <w:rsid w:val="00883B25"/>
    <w:rPr>
      <w:rFonts w:ascii="Times New Roman" w:hAnsi="Times New Roman"/>
      <w:noProof w:val="0"/>
      <w:lang w:val="uk-UA"/>
    </w:rPr>
  </w:style>
  <w:style w:type="paragraph" w:customStyle="1" w:styleId="af0">
    <w:name w:val="Переменные"/>
    <w:basedOn w:val="a3"/>
    <w:rsid w:val="00883B25"/>
    <w:pPr>
      <w:widowControl/>
      <w:tabs>
        <w:tab w:val="left" w:pos="482"/>
      </w:tabs>
      <w:autoSpaceDE/>
      <w:autoSpaceDN/>
      <w:spacing w:line="336" w:lineRule="auto"/>
      <w:ind w:left="482" w:hanging="482"/>
      <w:jc w:val="both"/>
    </w:pPr>
    <w:rPr>
      <w:sz w:val="28"/>
      <w:szCs w:val="20"/>
      <w:lang w:val="uk-UA" w:eastAsia="ru-RU"/>
    </w:rPr>
  </w:style>
  <w:style w:type="paragraph" w:customStyle="1" w:styleId="af1">
    <w:name w:val="Формула"/>
    <w:basedOn w:val="a3"/>
    <w:rsid w:val="00883B25"/>
    <w:pPr>
      <w:widowControl/>
      <w:tabs>
        <w:tab w:val="center" w:pos="4536"/>
        <w:tab w:val="right" w:pos="9356"/>
      </w:tabs>
      <w:autoSpaceDE/>
      <w:autoSpaceDN/>
      <w:spacing w:line="336" w:lineRule="auto"/>
      <w:jc w:val="both"/>
    </w:pPr>
    <w:rPr>
      <w:sz w:val="28"/>
      <w:szCs w:val="20"/>
      <w:lang w:val="uk-UA" w:eastAsia="ru-RU"/>
    </w:rPr>
  </w:style>
  <w:style w:type="paragraph" w:customStyle="1" w:styleId="af2">
    <w:name w:val="Листинг программы"/>
    <w:rsid w:val="00883B25"/>
    <w:pPr>
      <w:widowControl/>
      <w:suppressAutoHyphens/>
      <w:autoSpaceDE/>
      <w:autoSpaceDN/>
    </w:pPr>
    <w:rPr>
      <w:rFonts w:ascii="Times New Roman" w:eastAsia="Times New Roman" w:hAnsi="Times New Roman" w:cs="Times New Roman"/>
      <w:noProof/>
      <w:sz w:val="20"/>
      <w:szCs w:val="20"/>
      <w:lang w:val="ru-RU" w:eastAsia="ru-RU"/>
    </w:rPr>
  </w:style>
  <w:style w:type="paragraph" w:styleId="af3">
    <w:name w:val="annotation text"/>
    <w:basedOn w:val="a"/>
    <w:link w:val="af4"/>
    <w:semiHidden/>
    <w:rsid w:val="00883B25"/>
    <w:pPr>
      <w:widowControl/>
      <w:autoSpaceDE/>
      <w:autoSpaceDN/>
      <w:jc w:val="both"/>
    </w:pPr>
    <w:rPr>
      <w:rFonts w:ascii="Journal" w:hAnsi="Journal"/>
      <w:sz w:val="24"/>
      <w:szCs w:val="20"/>
      <w:lang w:val="uk-UA" w:eastAsia="ru-RU"/>
    </w:rPr>
  </w:style>
  <w:style w:type="character" w:customStyle="1" w:styleId="af4">
    <w:name w:val="Текст примечания Знак"/>
    <w:basedOn w:val="a0"/>
    <w:link w:val="af3"/>
    <w:semiHidden/>
    <w:rsid w:val="00883B25"/>
    <w:rPr>
      <w:rFonts w:ascii="Journal" w:eastAsia="Times New Roman" w:hAnsi="Journal" w:cs="Times New Roman"/>
      <w:sz w:val="24"/>
      <w:szCs w:val="20"/>
      <w:lang w:val="uk-UA" w:eastAsia="ru-RU"/>
    </w:rPr>
  </w:style>
  <w:style w:type="table" w:styleId="af5">
    <w:name w:val="Table Grid"/>
    <w:basedOn w:val="a1"/>
    <w:uiPriority w:val="39"/>
    <w:rsid w:val="00883B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8">
    <w:name w:val="Font Style38"/>
    <w:rsid w:val="00883B25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rsid w:val="00883B25"/>
    <w:pPr>
      <w:adjustRightInd w:val="0"/>
      <w:spacing w:line="480" w:lineRule="exact"/>
      <w:ind w:firstLine="653"/>
      <w:jc w:val="both"/>
    </w:pPr>
    <w:rPr>
      <w:sz w:val="24"/>
      <w:szCs w:val="24"/>
      <w:lang w:eastAsia="ru-RU"/>
    </w:rPr>
  </w:style>
  <w:style w:type="character" w:customStyle="1" w:styleId="FontStyle37">
    <w:name w:val="Font Style37"/>
    <w:rsid w:val="00883B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883B25"/>
    <w:pPr>
      <w:adjustRightInd w:val="0"/>
      <w:spacing w:line="648" w:lineRule="exact"/>
    </w:pPr>
    <w:rPr>
      <w:sz w:val="24"/>
      <w:szCs w:val="24"/>
      <w:lang w:eastAsia="ru-RU"/>
    </w:rPr>
  </w:style>
  <w:style w:type="character" w:customStyle="1" w:styleId="FontStyle46">
    <w:name w:val="Font Style46"/>
    <w:rsid w:val="00883B25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rsid w:val="00883B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0">
    <w:name w:val="Font Style50"/>
    <w:rsid w:val="00883B2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7">
    <w:name w:val="Style17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9">
    <w:name w:val="Style29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character" w:customStyle="1" w:styleId="FontStyle42">
    <w:name w:val="Font Style42"/>
    <w:rsid w:val="00883B25"/>
    <w:rPr>
      <w:rFonts w:ascii="Book Antiqua" w:hAnsi="Book Antiqua" w:cs="Book Antiqua"/>
      <w:i/>
      <w:iCs/>
      <w:smallCaps/>
      <w:spacing w:val="20"/>
      <w:sz w:val="18"/>
      <w:szCs w:val="18"/>
    </w:rPr>
  </w:style>
  <w:style w:type="character" w:customStyle="1" w:styleId="FontStyle45">
    <w:name w:val="Font Style45"/>
    <w:rsid w:val="00883B2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9">
    <w:name w:val="Font Style49"/>
    <w:rsid w:val="00883B25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"/>
    <w:uiPriority w:val="99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6">
    <w:name w:val="Style16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8">
    <w:name w:val="Style18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5">
    <w:name w:val="Style25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47">
    <w:name w:val="Font Style47"/>
    <w:rsid w:val="00883B25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2">
    <w:name w:val="Style12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paragraph" w:customStyle="1" w:styleId="Style23">
    <w:name w:val="Style23"/>
    <w:basedOn w:val="a"/>
    <w:rsid w:val="00883B25"/>
    <w:pPr>
      <w:adjustRightInd w:val="0"/>
      <w:spacing w:line="245" w:lineRule="exact"/>
      <w:ind w:hanging="130"/>
    </w:pPr>
    <w:rPr>
      <w:sz w:val="24"/>
      <w:szCs w:val="24"/>
      <w:lang w:eastAsia="ru-RU"/>
    </w:rPr>
  </w:style>
  <w:style w:type="paragraph" w:customStyle="1" w:styleId="style13296426330000000689msonormal">
    <w:name w:val="style_13296426330000000689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3297269630000000304msonormal">
    <w:name w:val="style_13297269630000000304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6">
    <w:name w:val="Font Style26"/>
    <w:rsid w:val="00883B2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rsid w:val="00883B25"/>
    <w:pPr>
      <w:adjustRightInd w:val="0"/>
      <w:spacing w:line="269" w:lineRule="exact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3">
    <w:name w:val="Style3"/>
    <w:basedOn w:val="a"/>
    <w:rsid w:val="00883B25"/>
    <w:pPr>
      <w:adjustRightInd w:val="0"/>
      <w:jc w:val="right"/>
    </w:pPr>
    <w:rPr>
      <w:sz w:val="24"/>
      <w:szCs w:val="24"/>
      <w:lang w:eastAsia="ru-RU"/>
    </w:rPr>
  </w:style>
  <w:style w:type="paragraph" w:customStyle="1" w:styleId="Style11">
    <w:name w:val="Style11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27">
    <w:name w:val="Font Style27"/>
    <w:rsid w:val="00883B25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rsid w:val="00883B25"/>
    <w:rPr>
      <w:rFonts w:ascii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unhideWhenUsed/>
    <w:rsid w:val="00883B25"/>
    <w:pPr>
      <w:widowControl/>
      <w:autoSpaceDE/>
      <w:autoSpaceDN/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83B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33">
    <w:name w:val="Font Style33"/>
    <w:rsid w:val="00883B25"/>
    <w:rPr>
      <w:rFonts w:ascii="Arial" w:hAnsi="Arial" w:cs="Arial"/>
      <w:b/>
      <w:bCs/>
      <w:sz w:val="28"/>
      <w:szCs w:val="28"/>
    </w:rPr>
  </w:style>
  <w:style w:type="character" w:customStyle="1" w:styleId="aa">
    <w:name w:val="Без интервала Знак"/>
    <w:link w:val="a9"/>
    <w:uiPriority w:val="1"/>
    <w:locked/>
    <w:rsid w:val="00883B25"/>
    <w:rPr>
      <w:rFonts w:ascii="Times New Roman" w:eastAsia="Times New Roman" w:hAnsi="Times New Roman" w:cs="Times New Roman"/>
      <w:lang w:val="ru-RU"/>
    </w:rPr>
  </w:style>
  <w:style w:type="paragraph" w:customStyle="1" w:styleId="rvps14">
    <w:name w:val="rvps14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883B2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83B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883B25"/>
    <w:pPr>
      <w:adjustRightInd w:val="0"/>
      <w:spacing w:after="120" w:line="480" w:lineRule="auto"/>
    </w:pPr>
    <w:rPr>
      <w:rFonts w:eastAsia="Batang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83B25"/>
    <w:rPr>
      <w:rFonts w:ascii="Times New Roman" w:eastAsia="Batang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883B25"/>
    <w:rPr>
      <w:rFonts w:ascii="Times New Roman" w:hAnsi="Times New Roman" w:cs="Times New Roman" w:hint="default"/>
      <w:b/>
      <w:bCs/>
      <w:color w:val="000000"/>
    </w:rPr>
  </w:style>
  <w:style w:type="character" w:customStyle="1" w:styleId="af8">
    <w:name w:val="Основной текст_"/>
    <w:link w:val="28"/>
    <w:rsid w:val="00883B25"/>
    <w:rPr>
      <w:rFonts w:ascii="Arial Narrow" w:eastAsia="Arial Narrow" w:hAnsi="Arial Narrow" w:cs="Arial Narrow"/>
      <w:spacing w:val="14"/>
      <w:sz w:val="17"/>
      <w:szCs w:val="17"/>
      <w:shd w:val="clear" w:color="auto" w:fill="FFFFFF"/>
    </w:rPr>
  </w:style>
  <w:style w:type="paragraph" w:customStyle="1" w:styleId="28">
    <w:name w:val="Основной текст28"/>
    <w:basedOn w:val="a"/>
    <w:link w:val="af8"/>
    <w:rsid w:val="00883B25"/>
    <w:pPr>
      <w:shd w:val="clear" w:color="auto" w:fill="FFFFFF"/>
      <w:autoSpaceDE/>
      <w:autoSpaceDN/>
      <w:spacing w:before="180" w:line="221" w:lineRule="exact"/>
      <w:ind w:hanging="920"/>
    </w:pPr>
    <w:rPr>
      <w:rFonts w:ascii="Arial Narrow" w:eastAsia="Arial Narrow" w:hAnsi="Arial Narrow" w:cs="Arial Narrow"/>
      <w:spacing w:val="14"/>
      <w:sz w:val="17"/>
      <w:szCs w:val="17"/>
      <w:lang w:val="en-US"/>
    </w:rPr>
  </w:style>
  <w:style w:type="paragraph" w:customStyle="1" w:styleId="Default">
    <w:name w:val="Default"/>
    <w:qFormat/>
    <w:rsid w:val="00883B2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f9">
    <w:name w:val="Plain Text"/>
    <w:basedOn w:val="a"/>
    <w:link w:val="afa"/>
    <w:uiPriority w:val="99"/>
    <w:rsid w:val="00883B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883B2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Hyperlink"/>
    <w:uiPriority w:val="99"/>
    <w:unhideWhenUsed/>
    <w:rsid w:val="00883B25"/>
    <w:rPr>
      <w:color w:val="0563C1"/>
      <w:u w:val="single"/>
    </w:rPr>
  </w:style>
  <w:style w:type="table" w:customStyle="1" w:styleId="34">
    <w:name w:val="Сетка таблицы3"/>
    <w:basedOn w:val="a1"/>
    <w:next w:val="af5"/>
    <w:uiPriority w:val="39"/>
    <w:rsid w:val="00FD4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Title"/>
    <w:basedOn w:val="a"/>
    <w:link w:val="afd"/>
    <w:uiPriority w:val="1"/>
    <w:qFormat/>
    <w:rsid w:val="004D2271"/>
    <w:pPr>
      <w:spacing w:before="252"/>
      <w:ind w:left="480" w:right="563" w:firstLine="151"/>
      <w:jc w:val="center"/>
    </w:pPr>
    <w:rPr>
      <w:b/>
      <w:bCs/>
      <w:sz w:val="32"/>
      <w:szCs w:val="32"/>
    </w:rPr>
  </w:style>
  <w:style w:type="character" w:customStyle="1" w:styleId="afd">
    <w:name w:val="Название Знак"/>
    <w:basedOn w:val="a0"/>
    <w:link w:val="afc"/>
    <w:uiPriority w:val="1"/>
    <w:rsid w:val="004D2271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560" w:hanging="280"/>
      <w:outlineLvl w:val="0"/>
    </w:pPr>
    <w:rPr>
      <w:b/>
      <w:bCs/>
      <w:sz w:val="23"/>
      <w:szCs w:val="23"/>
    </w:rPr>
  </w:style>
  <w:style w:type="paragraph" w:styleId="2">
    <w:name w:val="heading 2"/>
    <w:basedOn w:val="a"/>
    <w:qFormat/>
    <w:pPr>
      <w:ind w:left="2283" w:hanging="417"/>
      <w:outlineLvl w:val="1"/>
    </w:pPr>
    <w:rPr>
      <w:b/>
      <w:bCs/>
      <w:sz w:val="23"/>
      <w:szCs w:val="23"/>
    </w:rPr>
  </w:style>
  <w:style w:type="paragraph" w:styleId="3">
    <w:name w:val="heading 3"/>
    <w:basedOn w:val="a"/>
    <w:next w:val="a"/>
    <w:link w:val="30"/>
    <w:qFormat/>
    <w:rsid w:val="00883B25"/>
    <w:pPr>
      <w:widowControl/>
      <w:suppressAutoHyphens/>
      <w:autoSpaceDE/>
      <w:autoSpaceDN/>
      <w:spacing w:line="336" w:lineRule="auto"/>
      <w:ind w:left="851"/>
      <w:jc w:val="both"/>
      <w:outlineLvl w:val="2"/>
    </w:pPr>
    <w:rPr>
      <w:b/>
      <w:sz w:val="28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883B25"/>
    <w:pPr>
      <w:widowControl/>
      <w:suppressAutoHyphens/>
      <w:autoSpaceDE/>
      <w:autoSpaceDN/>
      <w:spacing w:line="336" w:lineRule="auto"/>
      <w:jc w:val="center"/>
      <w:outlineLvl w:val="3"/>
    </w:pPr>
    <w:rPr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qFormat/>
    <w:pPr>
      <w:spacing w:before="115"/>
      <w:ind w:left="423" w:hanging="143"/>
    </w:pPr>
    <w:rPr>
      <w:b/>
      <w:bCs/>
      <w:sz w:val="13"/>
      <w:szCs w:val="13"/>
    </w:rPr>
  </w:style>
  <w:style w:type="paragraph" w:styleId="20">
    <w:name w:val="toc 2"/>
    <w:basedOn w:val="a"/>
    <w:qFormat/>
    <w:pPr>
      <w:spacing w:before="108"/>
      <w:ind w:left="753" w:hanging="356"/>
    </w:pPr>
    <w:rPr>
      <w:b/>
      <w:bCs/>
      <w:sz w:val="13"/>
      <w:szCs w:val="13"/>
    </w:rPr>
  </w:style>
  <w:style w:type="paragraph" w:styleId="31">
    <w:name w:val="toc 3"/>
    <w:basedOn w:val="a"/>
    <w:uiPriority w:val="1"/>
    <w:qFormat/>
    <w:pPr>
      <w:spacing w:before="115"/>
      <w:ind w:left="753" w:hanging="250"/>
    </w:pPr>
    <w:rPr>
      <w:b/>
      <w:bCs/>
      <w:sz w:val="13"/>
      <w:szCs w:val="13"/>
    </w:rPr>
  </w:style>
  <w:style w:type="paragraph" w:styleId="41">
    <w:name w:val="toc 4"/>
    <w:basedOn w:val="a"/>
    <w:qFormat/>
    <w:pPr>
      <w:spacing w:before="115"/>
      <w:ind w:left="753" w:hanging="250"/>
    </w:pPr>
    <w:rPr>
      <w:b/>
      <w:bCs/>
      <w:i/>
      <w:iCs/>
    </w:rPr>
  </w:style>
  <w:style w:type="paragraph" w:styleId="a3">
    <w:name w:val="Body Text"/>
    <w:basedOn w:val="a"/>
    <w:qFormat/>
    <w:rPr>
      <w:sz w:val="23"/>
      <w:szCs w:val="23"/>
    </w:rPr>
  </w:style>
  <w:style w:type="paragraph" w:styleId="a4">
    <w:name w:val="List Paragraph"/>
    <w:basedOn w:val="a"/>
    <w:uiPriority w:val="34"/>
    <w:qFormat/>
    <w:pPr>
      <w:ind w:left="18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link w:val="aa"/>
    <w:uiPriority w:val="1"/>
    <w:qFormat/>
    <w:rsid w:val="006228A9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1E5AD2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2">
    <w:name w:val="Нет списка1"/>
    <w:next w:val="a2"/>
    <w:uiPriority w:val="99"/>
    <w:semiHidden/>
    <w:unhideWhenUsed/>
    <w:rsid w:val="00883B25"/>
  </w:style>
  <w:style w:type="character" w:customStyle="1" w:styleId="10">
    <w:name w:val="Заголовок 1 Знак"/>
    <w:link w:val="1"/>
    <w:rsid w:val="00883B25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customStyle="1" w:styleId="ab">
    <w:name w:val="Чертежный"/>
    <w:rsid w:val="00883B25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883B25"/>
    <w:pPr>
      <w:widowControl/>
      <w:autoSpaceDE/>
      <w:autoSpaceDN/>
    </w:pPr>
    <w:rPr>
      <w:rFonts w:ascii="Tahoma" w:hAnsi="Tahoma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83B25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21">
    <w:name w:val="Body Text Indent 2"/>
    <w:basedOn w:val="a"/>
    <w:link w:val="22"/>
    <w:semiHidden/>
    <w:rsid w:val="00883B25"/>
    <w:pPr>
      <w:widowControl/>
      <w:autoSpaceDE/>
      <w:autoSpaceDN/>
      <w:ind w:left="800"/>
      <w:jc w:val="both"/>
    </w:pPr>
    <w:rPr>
      <w:sz w:val="28"/>
      <w:szCs w:val="28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3B25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e">
    <w:name w:val="caption"/>
    <w:basedOn w:val="a"/>
    <w:next w:val="a"/>
    <w:qFormat/>
    <w:rsid w:val="00883B25"/>
    <w:pPr>
      <w:widowControl/>
      <w:suppressAutoHyphens/>
      <w:autoSpaceDE/>
      <w:autoSpaceDN/>
      <w:spacing w:line="336" w:lineRule="auto"/>
      <w:jc w:val="center"/>
    </w:pPr>
    <w:rPr>
      <w:sz w:val="28"/>
      <w:szCs w:val="20"/>
      <w:lang w:val="uk-UA" w:eastAsia="ru-RU"/>
    </w:rPr>
  </w:style>
  <w:style w:type="character" w:styleId="af">
    <w:name w:val="page number"/>
    <w:rsid w:val="00883B25"/>
    <w:rPr>
      <w:rFonts w:ascii="Times New Roman" w:hAnsi="Times New Roman"/>
      <w:noProof w:val="0"/>
      <w:lang w:val="uk-UA"/>
    </w:rPr>
  </w:style>
  <w:style w:type="paragraph" w:customStyle="1" w:styleId="af0">
    <w:name w:val="Переменные"/>
    <w:basedOn w:val="a3"/>
    <w:rsid w:val="00883B25"/>
    <w:pPr>
      <w:widowControl/>
      <w:tabs>
        <w:tab w:val="left" w:pos="482"/>
      </w:tabs>
      <w:autoSpaceDE/>
      <w:autoSpaceDN/>
      <w:spacing w:line="336" w:lineRule="auto"/>
      <w:ind w:left="482" w:hanging="482"/>
      <w:jc w:val="both"/>
    </w:pPr>
    <w:rPr>
      <w:sz w:val="28"/>
      <w:szCs w:val="20"/>
      <w:lang w:val="uk-UA" w:eastAsia="ru-RU"/>
    </w:rPr>
  </w:style>
  <w:style w:type="paragraph" w:customStyle="1" w:styleId="af1">
    <w:name w:val="Формула"/>
    <w:basedOn w:val="a3"/>
    <w:rsid w:val="00883B25"/>
    <w:pPr>
      <w:widowControl/>
      <w:tabs>
        <w:tab w:val="center" w:pos="4536"/>
        <w:tab w:val="right" w:pos="9356"/>
      </w:tabs>
      <w:autoSpaceDE/>
      <w:autoSpaceDN/>
      <w:spacing w:line="336" w:lineRule="auto"/>
      <w:jc w:val="both"/>
    </w:pPr>
    <w:rPr>
      <w:sz w:val="28"/>
      <w:szCs w:val="20"/>
      <w:lang w:val="uk-UA" w:eastAsia="ru-RU"/>
    </w:rPr>
  </w:style>
  <w:style w:type="paragraph" w:customStyle="1" w:styleId="af2">
    <w:name w:val="Листинг программы"/>
    <w:rsid w:val="00883B25"/>
    <w:pPr>
      <w:widowControl/>
      <w:suppressAutoHyphens/>
      <w:autoSpaceDE/>
      <w:autoSpaceDN/>
    </w:pPr>
    <w:rPr>
      <w:rFonts w:ascii="Times New Roman" w:eastAsia="Times New Roman" w:hAnsi="Times New Roman" w:cs="Times New Roman"/>
      <w:noProof/>
      <w:sz w:val="20"/>
      <w:szCs w:val="20"/>
      <w:lang w:val="ru-RU" w:eastAsia="ru-RU"/>
    </w:rPr>
  </w:style>
  <w:style w:type="paragraph" w:styleId="af3">
    <w:name w:val="annotation text"/>
    <w:basedOn w:val="a"/>
    <w:link w:val="af4"/>
    <w:semiHidden/>
    <w:rsid w:val="00883B25"/>
    <w:pPr>
      <w:widowControl/>
      <w:autoSpaceDE/>
      <w:autoSpaceDN/>
      <w:jc w:val="both"/>
    </w:pPr>
    <w:rPr>
      <w:rFonts w:ascii="Journal" w:hAnsi="Journal"/>
      <w:sz w:val="24"/>
      <w:szCs w:val="20"/>
      <w:lang w:val="uk-UA" w:eastAsia="ru-RU"/>
    </w:rPr>
  </w:style>
  <w:style w:type="character" w:customStyle="1" w:styleId="af4">
    <w:name w:val="Текст примечания Знак"/>
    <w:basedOn w:val="a0"/>
    <w:link w:val="af3"/>
    <w:semiHidden/>
    <w:rsid w:val="00883B25"/>
    <w:rPr>
      <w:rFonts w:ascii="Journal" w:eastAsia="Times New Roman" w:hAnsi="Journal" w:cs="Times New Roman"/>
      <w:sz w:val="24"/>
      <w:szCs w:val="20"/>
      <w:lang w:val="uk-UA" w:eastAsia="ru-RU"/>
    </w:rPr>
  </w:style>
  <w:style w:type="table" w:styleId="af5">
    <w:name w:val="Table Grid"/>
    <w:basedOn w:val="a1"/>
    <w:uiPriority w:val="39"/>
    <w:rsid w:val="00883B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8">
    <w:name w:val="Font Style38"/>
    <w:rsid w:val="00883B25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rsid w:val="00883B25"/>
    <w:pPr>
      <w:adjustRightInd w:val="0"/>
      <w:spacing w:line="480" w:lineRule="exact"/>
      <w:ind w:firstLine="653"/>
      <w:jc w:val="both"/>
    </w:pPr>
    <w:rPr>
      <w:sz w:val="24"/>
      <w:szCs w:val="24"/>
      <w:lang w:eastAsia="ru-RU"/>
    </w:rPr>
  </w:style>
  <w:style w:type="character" w:customStyle="1" w:styleId="FontStyle37">
    <w:name w:val="Font Style37"/>
    <w:rsid w:val="00883B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883B25"/>
    <w:pPr>
      <w:adjustRightInd w:val="0"/>
      <w:spacing w:line="648" w:lineRule="exact"/>
    </w:pPr>
    <w:rPr>
      <w:sz w:val="24"/>
      <w:szCs w:val="24"/>
      <w:lang w:eastAsia="ru-RU"/>
    </w:rPr>
  </w:style>
  <w:style w:type="character" w:customStyle="1" w:styleId="FontStyle46">
    <w:name w:val="Font Style46"/>
    <w:rsid w:val="00883B25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rsid w:val="00883B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0">
    <w:name w:val="Font Style50"/>
    <w:rsid w:val="00883B2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7">
    <w:name w:val="Style17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9">
    <w:name w:val="Style29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character" w:customStyle="1" w:styleId="FontStyle42">
    <w:name w:val="Font Style42"/>
    <w:rsid w:val="00883B25"/>
    <w:rPr>
      <w:rFonts w:ascii="Book Antiqua" w:hAnsi="Book Antiqua" w:cs="Book Antiqua"/>
      <w:i/>
      <w:iCs/>
      <w:smallCaps/>
      <w:spacing w:val="20"/>
      <w:sz w:val="18"/>
      <w:szCs w:val="18"/>
    </w:rPr>
  </w:style>
  <w:style w:type="character" w:customStyle="1" w:styleId="FontStyle45">
    <w:name w:val="Font Style45"/>
    <w:rsid w:val="00883B2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9">
    <w:name w:val="Font Style49"/>
    <w:rsid w:val="00883B25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"/>
    <w:uiPriority w:val="99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6">
    <w:name w:val="Style16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8">
    <w:name w:val="Style18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5">
    <w:name w:val="Style25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47">
    <w:name w:val="Font Style47"/>
    <w:rsid w:val="00883B25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2">
    <w:name w:val="Style12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paragraph" w:customStyle="1" w:styleId="Style23">
    <w:name w:val="Style23"/>
    <w:basedOn w:val="a"/>
    <w:rsid w:val="00883B25"/>
    <w:pPr>
      <w:adjustRightInd w:val="0"/>
      <w:spacing w:line="245" w:lineRule="exact"/>
      <w:ind w:hanging="130"/>
    </w:pPr>
    <w:rPr>
      <w:sz w:val="24"/>
      <w:szCs w:val="24"/>
      <w:lang w:eastAsia="ru-RU"/>
    </w:rPr>
  </w:style>
  <w:style w:type="paragraph" w:customStyle="1" w:styleId="style13296426330000000689msonormal">
    <w:name w:val="style_13296426330000000689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3297269630000000304msonormal">
    <w:name w:val="style_13297269630000000304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6">
    <w:name w:val="Font Style26"/>
    <w:rsid w:val="00883B2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rsid w:val="00883B25"/>
    <w:pPr>
      <w:adjustRightInd w:val="0"/>
      <w:spacing w:line="269" w:lineRule="exact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3">
    <w:name w:val="Style3"/>
    <w:basedOn w:val="a"/>
    <w:rsid w:val="00883B25"/>
    <w:pPr>
      <w:adjustRightInd w:val="0"/>
      <w:jc w:val="right"/>
    </w:pPr>
    <w:rPr>
      <w:sz w:val="24"/>
      <w:szCs w:val="24"/>
      <w:lang w:eastAsia="ru-RU"/>
    </w:rPr>
  </w:style>
  <w:style w:type="paragraph" w:customStyle="1" w:styleId="Style11">
    <w:name w:val="Style11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27">
    <w:name w:val="Font Style27"/>
    <w:rsid w:val="00883B25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rsid w:val="00883B25"/>
    <w:rPr>
      <w:rFonts w:ascii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unhideWhenUsed/>
    <w:rsid w:val="00883B25"/>
    <w:pPr>
      <w:widowControl/>
      <w:autoSpaceDE/>
      <w:autoSpaceDN/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83B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33">
    <w:name w:val="Font Style33"/>
    <w:rsid w:val="00883B25"/>
    <w:rPr>
      <w:rFonts w:ascii="Arial" w:hAnsi="Arial" w:cs="Arial"/>
      <w:b/>
      <w:bCs/>
      <w:sz w:val="28"/>
      <w:szCs w:val="28"/>
    </w:rPr>
  </w:style>
  <w:style w:type="character" w:customStyle="1" w:styleId="aa">
    <w:name w:val="Без интервала Знак"/>
    <w:link w:val="a9"/>
    <w:uiPriority w:val="1"/>
    <w:locked/>
    <w:rsid w:val="00883B25"/>
    <w:rPr>
      <w:rFonts w:ascii="Times New Roman" w:eastAsia="Times New Roman" w:hAnsi="Times New Roman" w:cs="Times New Roman"/>
      <w:lang w:val="ru-RU"/>
    </w:rPr>
  </w:style>
  <w:style w:type="paragraph" w:customStyle="1" w:styleId="rvps14">
    <w:name w:val="rvps14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883B2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83B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883B25"/>
    <w:pPr>
      <w:adjustRightInd w:val="0"/>
      <w:spacing w:after="120" w:line="480" w:lineRule="auto"/>
    </w:pPr>
    <w:rPr>
      <w:rFonts w:eastAsia="Batang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83B25"/>
    <w:rPr>
      <w:rFonts w:ascii="Times New Roman" w:eastAsia="Batang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883B25"/>
    <w:rPr>
      <w:rFonts w:ascii="Times New Roman" w:hAnsi="Times New Roman" w:cs="Times New Roman" w:hint="default"/>
      <w:b/>
      <w:bCs/>
      <w:color w:val="000000"/>
    </w:rPr>
  </w:style>
  <w:style w:type="character" w:customStyle="1" w:styleId="af8">
    <w:name w:val="Основной текст_"/>
    <w:link w:val="28"/>
    <w:rsid w:val="00883B25"/>
    <w:rPr>
      <w:rFonts w:ascii="Arial Narrow" w:eastAsia="Arial Narrow" w:hAnsi="Arial Narrow" w:cs="Arial Narrow"/>
      <w:spacing w:val="14"/>
      <w:sz w:val="17"/>
      <w:szCs w:val="17"/>
      <w:shd w:val="clear" w:color="auto" w:fill="FFFFFF"/>
    </w:rPr>
  </w:style>
  <w:style w:type="paragraph" w:customStyle="1" w:styleId="28">
    <w:name w:val="Основной текст28"/>
    <w:basedOn w:val="a"/>
    <w:link w:val="af8"/>
    <w:rsid w:val="00883B25"/>
    <w:pPr>
      <w:shd w:val="clear" w:color="auto" w:fill="FFFFFF"/>
      <w:autoSpaceDE/>
      <w:autoSpaceDN/>
      <w:spacing w:before="180" w:line="221" w:lineRule="exact"/>
      <w:ind w:hanging="920"/>
    </w:pPr>
    <w:rPr>
      <w:rFonts w:ascii="Arial Narrow" w:eastAsia="Arial Narrow" w:hAnsi="Arial Narrow" w:cs="Arial Narrow"/>
      <w:spacing w:val="14"/>
      <w:sz w:val="17"/>
      <w:szCs w:val="17"/>
      <w:lang w:val="en-US"/>
    </w:rPr>
  </w:style>
  <w:style w:type="paragraph" w:customStyle="1" w:styleId="Default">
    <w:name w:val="Default"/>
    <w:qFormat/>
    <w:rsid w:val="00883B2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f9">
    <w:name w:val="Plain Text"/>
    <w:basedOn w:val="a"/>
    <w:link w:val="afa"/>
    <w:uiPriority w:val="99"/>
    <w:rsid w:val="00883B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883B2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Hyperlink"/>
    <w:uiPriority w:val="99"/>
    <w:unhideWhenUsed/>
    <w:rsid w:val="00883B25"/>
    <w:rPr>
      <w:color w:val="0563C1"/>
      <w:u w:val="single"/>
    </w:rPr>
  </w:style>
  <w:style w:type="table" w:customStyle="1" w:styleId="34">
    <w:name w:val="Сетка таблицы3"/>
    <w:basedOn w:val="a1"/>
    <w:next w:val="af5"/>
    <w:uiPriority w:val="39"/>
    <w:rsid w:val="00FD4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Title"/>
    <w:basedOn w:val="a"/>
    <w:link w:val="afd"/>
    <w:uiPriority w:val="1"/>
    <w:qFormat/>
    <w:rsid w:val="004D2271"/>
    <w:pPr>
      <w:spacing w:before="252"/>
      <w:ind w:left="480" w:right="563" w:firstLine="151"/>
      <w:jc w:val="center"/>
    </w:pPr>
    <w:rPr>
      <w:b/>
      <w:bCs/>
      <w:sz w:val="32"/>
      <w:szCs w:val="32"/>
    </w:rPr>
  </w:style>
  <w:style w:type="character" w:customStyle="1" w:styleId="afd">
    <w:name w:val="Название Знак"/>
    <w:basedOn w:val="a0"/>
    <w:link w:val="afc"/>
    <w:uiPriority w:val="1"/>
    <w:rsid w:val="004D2271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4A535-40BD-4DB1-948C-73634427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51</Pages>
  <Words>14620</Words>
  <Characters>83338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A</cp:lastModifiedBy>
  <cp:revision>23</cp:revision>
  <cp:lastPrinted>2025-08-22T13:50:00Z</cp:lastPrinted>
  <dcterms:created xsi:type="dcterms:W3CDTF">2025-07-23T07:40:00Z</dcterms:created>
  <dcterms:modified xsi:type="dcterms:W3CDTF">2025-11-04T16:08:00Z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2023-12-11T00:00:00Z</vt:filetime>
  </property>
  <property fmtid="{D5CDD505-2E9C-101B-9397-08002B2CF9AE}" pid="5" name="Producer">
    <vt:lpwstr>Microsoft® Word 2013</vt:lpwstr>
  </property>
</Properties>
</file>