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6"/>
      </w:tblGrid>
      <w:tr w:rsidR="00224BEA" w:rsidRPr="00703AC0" w14:paraId="16367EA9" w14:textId="77777777" w:rsidTr="00224BEA">
        <w:trPr>
          <w:jc w:val="center"/>
        </w:trPr>
        <w:tc>
          <w:tcPr>
            <w:tcW w:w="10460" w:type="dxa"/>
          </w:tcPr>
          <w:p w14:paraId="73A18349" w14:textId="2EEDB663" w:rsidR="00224BEA" w:rsidRPr="00703AC0" w:rsidRDefault="00224BEA" w:rsidP="00224BEA">
            <w:pPr>
              <w:pStyle w:val="a3"/>
              <w:ind w:left="0"/>
              <w:jc w:val="center"/>
              <w:rPr>
                <w:sz w:val="20"/>
              </w:rPr>
            </w:pPr>
          </w:p>
        </w:tc>
      </w:tr>
      <w:tr w:rsidR="00224BEA" w:rsidRPr="00703AC0" w14:paraId="499D6519" w14:textId="77777777" w:rsidTr="00224BEA">
        <w:trPr>
          <w:jc w:val="center"/>
        </w:trPr>
        <w:tc>
          <w:tcPr>
            <w:tcW w:w="10460" w:type="dxa"/>
          </w:tcPr>
          <w:tbl>
            <w:tblPr>
              <w:tblStyle w:val="af1"/>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5528"/>
              <w:gridCol w:w="2551"/>
            </w:tblGrid>
            <w:tr w:rsidR="00224BEA" w:rsidRPr="00F14921" w14:paraId="4C6E5EAC" w14:textId="77777777" w:rsidTr="00EF5F4A">
              <w:trPr>
                <w:trHeight w:val="1125"/>
              </w:trPr>
              <w:tc>
                <w:tcPr>
                  <w:tcW w:w="2836" w:type="dxa"/>
                  <w:hideMark/>
                </w:tcPr>
                <w:p w14:paraId="52B6BC4B" w14:textId="77777777" w:rsidR="00224BEA" w:rsidRPr="00F14921" w:rsidRDefault="00224BEA" w:rsidP="00224BEA">
                  <w:pPr>
                    <w:pStyle w:val="a3"/>
                    <w:spacing w:before="126"/>
                    <w:ind w:left="0"/>
                    <w:jc w:val="center"/>
                    <w:rPr>
                      <w:lang w:eastAsia="en-US"/>
                    </w:rPr>
                  </w:pPr>
                  <w:r w:rsidRPr="00F14921">
                    <w:rPr>
                      <w:lang w:eastAsia="en-US"/>
                    </w:rPr>
                    <w:t>«</w:t>
                  </w:r>
                  <w:r w:rsidRPr="00F14921">
                    <w:rPr>
                      <w:lang w:val="en-US" w:eastAsia="en-US"/>
                    </w:rPr>
                    <w:t>MX</w:t>
                  </w:r>
                  <w:r w:rsidRPr="00F14921">
                    <w:rPr>
                      <w:lang w:eastAsia="en-US"/>
                    </w:rPr>
                    <w:t>-</w:t>
                  </w:r>
                  <w:r w:rsidRPr="00F14921">
                    <w:rPr>
                      <w:lang w:val="en-US" w:eastAsia="en-US"/>
                    </w:rPr>
                    <w:t>Engineering</w:t>
                  </w:r>
                  <w:r w:rsidRPr="00F14921">
                    <w:rPr>
                      <w:lang w:eastAsia="en-US"/>
                    </w:rPr>
                    <w:t>»</w:t>
                  </w:r>
                </w:p>
                <w:p w14:paraId="47625E37" w14:textId="77777777" w:rsidR="00224BEA" w:rsidRPr="00F14921" w:rsidRDefault="00224BEA" w:rsidP="00224BEA">
                  <w:pPr>
                    <w:pStyle w:val="a3"/>
                    <w:spacing w:before="38" w:line="271" w:lineRule="auto"/>
                    <w:ind w:left="0" w:hanging="46"/>
                    <w:jc w:val="center"/>
                    <w:rPr>
                      <w:spacing w:val="-10"/>
                      <w:lang w:eastAsia="en-US"/>
                    </w:rPr>
                  </w:pPr>
                  <w:proofErr w:type="spellStart"/>
                  <w:r w:rsidRPr="00F14921">
                    <w:rPr>
                      <w:lang w:eastAsia="en-US"/>
                    </w:rPr>
                    <w:t>Жауапкершілігі</w:t>
                  </w:r>
                  <w:proofErr w:type="spellEnd"/>
                  <w:r w:rsidRPr="00F14921">
                    <w:rPr>
                      <w:lang w:eastAsia="en-US"/>
                    </w:rPr>
                    <w:t xml:space="preserve"> </w:t>
                  </w:r>
                  <w:proofErr w:type="spellStart"/>
                  <w:r w:rsidRPr="00F14921">
                    <w:rPr>
                      <w:spacing w:val="-10"/>
                      <w:lang w:eastAsia="en-US"/>
                    </w:rPr>
                    <w:t>шектеулі</w:t>
                  </w:r>
                  <w:proofErr w:type="spellEnd"/>
                </w:p>
                <w:p w14:paraId="23C53D12" w14:textId="77777777" w:rsidR="00224BEA" w:rsidRPr="00F14921" w:rsidRDefault="00224BEA" w:rsidP="00224BEA">
                  <w:pPr>
                    <w:pStyle w:val="a3"/>
                    <w:spacing w:before="38" w:line="271" w:lineRule="auto"/>
                    <w:ind w:left="0"/>
                    <w:jc w:val="center"/>
                    <w:rPr>
                      <w:spacing w:val="-10"/>
                      <w:lang w:eastAsia="en-US"/>
                    </w:rPr>
                  </w:pPr>
                  <w:proofErr w:type="spellStart"/>
                  <w:r w:rsidRPr="00F14921">
                    <w:rPr>
                      <w:lang w:eastAsia="en-US"/>
                    </w:rPr>
                    <w:t>серіктестігі</w:t>
                  </w:r>
                  <w:proofErr w:type="spellEnd"/>
                </w:p>
              </w:tc>
              <w:tc>
                <w:tcPr>
                  <w:tcW w:w="5528" w:type="dxa"/>
                  <w:hideMark/>
                </w:tcPr>
                <w:p w14:paraId="60C4B441" w14:textId="77777777" w:rsidR="00224BEA" w:rsidRPr="00F14921" w:rsidRDefault="00224BEA" w:rsidP="00224BEA">
                  <w:pPr>
                    <w:pStyle w:val="a3"/>
                    <w:spacing w:before="126"/>
                    <w:ind w:left="0"/>
                    <w:rPr>
                      <w:lang w:eastAsia="en-US"/>
                    </w:rPr>
                  </w:pPr>
                  <w:r w:rsidRPr="00F14921">
                    <w:rPr>
                      <w:noProof/>
                      <w:lang w:bidi="ar-SA"/>
                    </w:rPr>
                    <w:drawing>
                      <wp:anchor distT="0" distB="0" distL="0" distR="0" simplePos="0" relativeHeight="251660288" behindDoc="0" locked="0" layoutInCell="1" allowOverlap="1" wp14:anchorId="5EE28A41" wp14:editId="33DEBD46">
                        <wp:simplePos x="0" y="0"/>
                        <wp:positionH relativeFrom="page">
                          <wp:posOffset>541655</wp:posOffset>
                        </wp:positionH>
                        <wp:positionV relativeFrom="paragraph">
                          <wp:posOffset>194945</wp:posOffset>
                        </wp:positionV>
                        <wp:extent cx="2486025" cy="508635"/>
                        <wp:effectExtent l="0" t="0" r="9525" b="57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508635"/>
                                </a:xfrm>
                                <a:prstGeom prst="rect">
                                  <a:avLst/>
                                </a:prstGeom>
                                <a:noFill/>
                              </pic:spPr>
                            </pic:pic>
                          </a:graphicData>
                        </a:graphic>
                        <wp14:sizeRelH relativeFrom="page">
                          <wp14:pctWidth>0</wp14:pctWidth>
                        </wp14:sizeRelH>
                        <wp14:sizeRelV relativeFrom="page">
                          <wp14:pctHeight>0</wp14:pctHeight>
                        </wp14:sizeRelV>
                      </wp:anchor>
                    </w:drawing>
                  </w:r>
                </w:p>
              </w:tc>
              <w:tc>
                <w:tcPr>
                  <w:tcW w:w="2551" w:type="dxa"/>
                  <w:hideMark/>
                </w:tcPr>
                <w:p w14:paraId="7543FDD9" w14:textId="77777777" w:rsidR="00224BEA" w:rsidRPr="00F14921" w:rsidRDefault="00224BEA" w:rsidP="00224BEA">
                  <w:pPr>
                    <w:pStyle w:val="a3"/>
                    <w:spacing w:before="38" w:line="271" w:lineRule="auto"/>
                    <w:ind w:left="187" w:right="142"/>
                    <w:jc w:val="center"/>
                    <w:rPr>
                      <w:lang w:eastAsia="en-US"/>
                    </w:rPr>
                  </w:pPr>
                  <w:r w:rsidRPr="00F14921">
                    <w:rPr>
                      <w:lang w:eastAsia="en-US"/>
                    </w:rPr>
                    <w:t>«</w:t>
                  </w:r>
                  <w:r w:rsidRPr="00F14921">
                    <w:rPr>
                      <w:lang w:val="en-US" w:eastAsia="en-US"/>
                    </w:rPr>
                    <w:t>MX</w:t>
                  </w:r>
                  <w:r w:rsidRPr="00F14921">
                    <w:rPr>
                      <w:lang w:eastAsia="en-US"/>
                    </w:rPr>
                    <w:t>-</w:t>
                  </w:r>
                  <w:r w:rsidRPr="00F14921">
                    <w:rPr>
                      <w:lang w:val="en-US" w:eastAsia="en-US"/>
                    </w:rPr>
                    <w:t>Engineering</w:t>
                  </w:r>
                  <w:r w:rsidRPr="00F14921">
                    <w:rPr>
                      <w:lang w:eastAsia="en-US"/>
                    </w:rPr>
                    <w:t>» Товарищество с</w:t>
                  </w:r>
                  <w:r w:rsidRPr="00F14921">
                    <w:rPr>
                      <w:spacing w:val="-16"/>
                      <w:lang w:eastAsia="en-US"/>
                    </w:rPr>
                    <w:t xml:space="preserve"> </w:t>
                  </w:r>
                  <w:r w:rsidRPr="00F14921">
                    <w:rPr>
                      <w:lang w:eastAsia="en-US"/>
                    </w:rPr>
                    <w:t>ограниченной ответственностью</w:t>
                  </w:r>
                </w:p>
              </w:tc>
            </w:tr>
            <w:tr w:rsidR="00224BEA" w:rsidRPr="00F14921" w14:paraId="4A2DECCE" w14:textId="77777777" w:rsidTr="00EF5F4A">
              <w:trPr>
                <w:trHeight w:val="1125"/>
              </w:trPr>
              <w:tc>
                <w:tcPr>
                  <w:tcW w:w="10915" w:type="dxa"/>
                  <w:gridSpan w:val="3"/>
                  <w:hideMark/>
                </w:tcPr>
                <w:p w14:paraId="4132DB9A" w14:textId="0A6E43A5" w:rsidR="00224BEA" w:rsidRPr="00F14921" w:rsidRDefault="00224BEA" w:rsidP="00224BEA">
                  <w:pPr>
                    <w:spacing w:before="89" w:line="316" w:lineRule="exact"/>
                    <w:rPr>
                      <w:sz w:val="28"/>
                      <w:lang w:eastAsia="en-US"/>
                    </w:rPr>
                  </w:pPr>
                  <w:r w:rsidRPr="00F14921">
                    <w:rPr>
                      <w:sz w:val="28"/>
                      <w:lang w:eastAsia="en-US"/>
                    </w:rPr>
                    <w:t xml:space="preserve">Заказчик: </w:t>
                  </w:r>
                  <w:r w:rsidR="00D864AE" w:rsidRPr="00D864AE">
                    <w:rPr>
                      <w:sz w:val="28"/>
                      <w:szCs w:val="28"/>
                    </w:rPr>
                    <w:t>ТОО «АЗАТ-М»</w:t>
                  </w:r>
                </w:p>
                <w:p w14:paraId="571F8B18" w14:textId="77777777" w:rsidR="00224BEA" w:rsidRPr="00F14921" w:rsidRDefault="00224BEA" w:rsidP="00224BEA">
                  <w:pPr>
                    <w:spacing w:before="1" w:line="230" w:lineRule="auto"/>
                    <w:ind w:right="1141"/>
                    <w:rPr>
                      <w:sz w:val="28"/>
                      <w:lang w:eastAsia="en-US"/>
                    </w:rPr>
                  </w:pPr>
                  <w:r w:rsidRPr="00F14921">
                    <w:rPr>
                      <w:sz w:val="28"/>
                      <w:lang w:eastAsia="en-US"/>
                    </w:rPr>
                    <w:t>Генеральный проектировщик: ТОО "</w:t>
                  </w:r>
                  <w:r w:rsidRPr="00F14921">
                    <w:rPr>
                      <w:sz w:val="28"/>
                      <w:lang w:val="en-US" w:eastAsia="en-US"/>
                    </w:rPr>
                    <w:t>MX</w:t>
                  </w:r>
                  <w:r w:rsidRPr="00F14921">
                    <w:rPr>
                      <w:sz w:val="28"/>
                      <w:lang w:eastAsia="en-US"/>
                    </w:rPr>
                    <w:t>-</w:t>
                  </w:r>
                  <w:r w:rsidRPr="00F14921">
                    <w:rPr>
                      <w:sz w:val="28"/>
                      <w:lang w:val="en-US" w:eastAsia="en-US"/>
                    </w:rPr>
                    <w:t>Engineering</w:t>
                  </w:r>
                  <w:r w:rsidRPr="00F14921">
                    <w:rPr>
                      <w:sz w:val="28"/>
                      <w:lang w:eastAsia="en-US"/>
                    </w:rPr>
                    <w:t xml:space="preserve">" ГСЛ №0001002 </w:t>
                  </w:r>
                </w:p>
                <w:p w14:paraId="702803FD" w14:textId="5D6229F4" w:rsidR="00224BEA" w:rsidRPr="004D24DA" w:rsidRDefault="00224BEA" w:rsidP="00224BEA">
                  <w:pPr>
                    <w:spacing w:before="1" w:line="230" w:lineRule="auto"/>
                    <w:ind w:right="1878"/>
                    <w:rPr>
                      <w:sz w:val="28"/>
                      <w:lang w:eastAsia="en-US"/>
                    </w:rPr>
                  </w:pPr>
                  <w:proofErr w:type="spellStart"/>
                  <w:r w:rsidRPr="00F14921">
                    <w:rPr>
                      <w:sz w:val="28"/>
                      <w:lang w:val="en-US" w:eastAsia="en-US"/>
                    </w:rPr>
                    <w:t>Заказ</w:t>
                  </w:r>
                  <w:proofErr w:type="spellEnd"/>
                  <w:r w:rsidRPr="00F14921">
                    <w:rPr>
                      <w:sz w:val="28"/>
                      <w:lang w:val="en-US" w:eastAsia="en-US"/>
                    </w:rPr>
                    <w:t xml:space="preserve">: </w:t>
                  </w:r>
                  <w:r w:rsidR="00CA6B07">
                    <w:rPr>
                      <w:sz w:val="28"/>
                      <w:lang w:eastAsia="en-US"/>
                    </w:rPr>
                    <w:t>25</w:t>
                  </w:r>
                  <w:r w:rsidR="00D864AE">
                    <w:rPr>
                      <w:sz w:val="28"/>
                      <w:lang w:eastAsia="en-US"/>
                    </w:rPr>
                    <w:t>45</w:t>
                  </w:r>
                </w:p>
              </w:tc>
            </w:tr>
          </w:tbl>
          <w:p w14:paraId="43A5C5AD" w14:textId="77777777" w:rsidR="00224BEA" w:rsidRPr="00703AC0" w:rsidRDefault="00224BEA" w:rsidP="00224BEA">
            <w:pPr>
              <w:pStyle w:val="a3"/>
              <w:ind w:left="0"/>
              <w:rPr>
                <w:sz w:val="20"/>
              </w:rPr>
            </w:pPr>
          </w:p>
        </w:tc>
      </w:tr>
    </w:tbl>
    <w:p w14:paraId="2B907E44" w14:textId="75E07805" w:rsidR="00292EA8" w:rsidRPr="00703AC0" w:rsidRDefault="00292EA8" w:rsidP="004241FC">
      <w:pPr>
        <w:pStyle w:val="a3"/>
        <w:ind w:left="102"/>
        <w:rPr>
          <w:sz w:val="20"/>
        </w:rPr>
      </w:pPr>
    </w:p>
    <w:p w14:paraId="38BE197D" w14:textId="03100239" w:rsidR="00292EA8" w:rsidRDefault="00292EA8" w:rsidP="00292EA8">
      <w:pPr>
        <w:pStyle w:val="a3"/>
        <w:rPr>
          <w:b/>
          <w:sz w:val="30"/>
        </w:rPr>
      </w:pPr>
    </w:p>
    <w:p w14:paraId="1831E561" w14:textId="4D397535" w:rsidR="00224BEA" w:rsidRDefault="00224BEA" w:rsidP="00292EA8">
      <w:pPr>
        <w:pStyle w:val="a3"/>
        <w:rPr>
          <w:b/>
          <w:sz w:val="30"/>
        </w:rPr>
      </w:pPr>
    </w:p>
    <w:p w14:paraId="30526139" w14:textId="6368A1EB" w:rsidR="00224BEA" w:rsidRDefault="00224BEA" w:rsidP="00292EA8">
      <w:pPr>
        <w:pStyle w:val="a3"/>
        <w:rPr>
          <w:b/>
          <w:sz w:val="30"/>
        </w:rPr>
      </w:pPr>
    </w:p>
    <w:p w14:paraId="4018A8E3" w14:textId="77777777" w:rsidR="00224BEA" w:rsidRPr="00703AC0" w:rsidRDefault="00224BEA" w:rsidP="00292EA8">
      <w:pPr>
        <w:pStyle w:val="a3"/>
        <w:rPr>
          <w:b/>
          <w:sz w:val="30"/>
        </w:rPr>
      </w:pPr>
    </w:p>
    <w:p w14:paraId="2B652B42" w14:textId="321B765F" w:rsidR="006C1765" w:rsidRPr="00703AC0" w:rsidRDefault="004241FC" w:rsidP="00D864AE">
      <w:pPr>
        <w:pStyle w:val="a7"/>
        <w:spacing w:before="232"/>
      </w:pPr>
      <w:r w:rsidRPr="00703AC0">
        <w:t>РАБОЧИЙ ПРОЕКТ</w:t>
      </w:r>
    </w:p>
    <w:p w14:paraId="14DE33B2" w14:textId="5761EC13" w:rsidR="00D864AE" w:rsidRPr="006F6D46" w:rsidRDefault="00D864AE" w:rsidP="006F6D46">
      <w:pPr>
        <w:widowControl/>
        <w:adjustRightInd w:val="0"/>
        <w:spacing w:line="192" w:lineRule="auto"/>
        <w:jc w:val="center"/>
        <w:rPr>
          <w:rFonts w:ascii="Arial Narrow" w:eastAsiaTheme="minorHAnsi" w:hAnsi="Arial Narrow" w:cs="Arial Narrow"/>
          <w:b/>
          <w:bCs/>
          <w:color w:val="000000"/>
          <w:szCs w:val="24"/>
          <w:lang w:eastAsia="en-US" w:bidi="ar-SA"/>
        </w:rPr>
      </w:pPr>
      <w:r w:rsidRPr="006F6D46">
        <w:rPr>
          <w:b/>
          <w:bCs/>
          <w:sz w:val="32"/>
          <w:szCs w:val="32"/>
        </w:rPr>
        <w:t>«</w:t>
      </w:r>
      <w:r w:rsidR="006F6D46" w:rsidRPr="006F6D46">
        <w:rPr>
          <w:rFonts w:eastAsiaTheme="minorHAnsi"/>
          <w:b/>
          <w:bCs/>
          <w:color w:val="000000"/>
          <w:sz w:val="32"/>
          <w:szCs w:val="32"/>
          <w:lang w:eastAsia="en-US" w:bidi="ar-SA"/>
        </w:rPr>
        <w:t>Многоквартирный жилой комплекс со встроенными помещениями, расположенный по адресу: г. Астана, р-н Есиль, ул. Е 511, уч. 36 (без наружных сетей)</w:t>
      </w:r>
      <w:r w:rsidRPr="006F6D46">
        <w:rPr>
          <w:b/>
          <w:bCs/>
          <w:sz w:val="32"/>
          <w:szCs w:val="32"/>
        </w:rPr>
        <w:t>»</w:t>
      </w:r>
    </w:p>
    <w:p w14:paraId="33D13A80" w14:textId="02B92C1E" w:rsidR="00292EA8" w:rsidRPr="00703AC0" w:rsidRDefault="00292EA8" w:rsidP="0071690A">
      <w:pPr>
        <w:pStyle w:val="a3"/>
        <w:jc w:val="center"/>
        <w:rPr>
          <w:b/>
          <w:sz w:val="36"/>
        </w:rPr>
      </w:pPr>
    </w:p>
    <w:p w14:paraId="7CBE014F" w14:textId="1D54F157" w:rsidR="00292EA8" w:rsidRPr="00414C4C" w:rsidRDefault="00292EA8" w:rsidP="00414C4C">
      <w:pPr>
        <w:pStyle w:val="af4"/>
        <w:ind w:left="567" w:right="254"/>
        <w:jc w:val="center"/>
        <w:rPr>
          <w:rFonts w:ascii="Times New Roman" w:hAnsi="Times New Roman"/>
          <w:b/>
          <w:sz w:val="32"/>
          <w:lang w:val="kk-KZ"/>
        </w:rPr>
      </w:pPr>
      <w:r w:rsidRPr="00414C4C">
        <w:rPr>
          <w:rFonts w:ascii="Times New Roman" w:hAnsi="Times New Roman"/>
          <w:b/>
          <w:sz w:val="32"/>
          <w:lang w:val="kk-KZ"/>
        </w:rPr>
        <w:t>ОБЩАЯ ПОЯСНИТЕЛЬНАЯ ЗАПИСКА</w:t>
      </w:r>
    </w:p>
    <w:p w14:paraId="3B499FED" w14:textId="16DA11A4" w:rsidR="004B0C9D" w:rsidRDefault="00CA6B07" w:rsidP="00414C4C">
      <w:pPr>
        <w:pStyle w:val="af4"/>
        <w:ind w:left="567" w:right="254"/>
        <w:jc w:val="center"/>
        <w:rPr>
          <w:rFonts w:ascii="Times New Roman" w:hAnsi="Times New Roman"/>
          <w:b/>
          <w:sz w:val="32"/>
          <w:lang w:val="kk-KZ"/>
        </w:rPr>
      </w:pPr>
      <w:r>
        <w:rPr>
          <w:rFonts w:ascii="Times New Roman" w:hAnsi="Times New Roman"/>
          <w:b/>
          <w:sz w:val="32"/>
          <w:lang w:val="kk-KZ"/>
        </w:rPr>
        <w:t>25</w:t>
      </w:r>
      <w:r w:rsidR="00D864AE">
        <w:rPr>
          <w:rFonts w:ascii="Times New Roman" w:hAnsi="Times New Roman"/>
          <w:b/>
          <w:sz w:val="32"/>
          <w:lang w:val="kk-KZ"/>
        </w:rPr>
        <w:t>45</w:t>
      </w:r>
      <w:r>
        <w:rPr>
          <w:rFonts w:ascii="Times New Roman" w:hAnsi="Times New Roman"/>
          <w:b/>
          <w:sz w:val="32"/>
          <w:lang w:val="kk-KZ"/>
        </w:rPr>
        <w:t>-1</w:t>
      </w:r>
      <w:r w:rsidR="00C656AB">
        <w:rPr>
          <w:rFonts w:ascii="Times New Roman" w:hAnsi="Times New Roman"/>
          <w:b/>
          <w:sz w:val="32"/>
          <w:lang w:val="kk-KZ"/>
        </w:rPr>
        <w:t>-</w:t>
      </w:r>
      <w:r w:rsidR="004241FC" w:rsidRPr="00414C4C">
        <w:rPr>
          <w:rFonts w:ascii="Times New Roman" w:hAnsi="Times New Roman"/>
          <w:b/>
          <w:sz w:val="32"/>
          <w:lang w:val="kk-KZ"/>
        </w:rPr>
        <w:t>ОПЗ</w:t>
      </w:r>
    </w:p>
    <w:p w14:paraId="231C78D2" w14:textId="1653CA5D" w:rsidR="00234879" w:rsidRDefault="00234879" w:rsidP="00414C4C">
      <w:pPr>
        <w:pStyle w:val="af4"/>
        <w:ind w:left="567" w:right="254"/>
        <w:jc w:val="center"/>
        <w:rPr>
          <w:rFonts w:ascii="Times New Roman" w:hAnsi="Times New Roman"/>
          <w:b/>
          <w:sz w:val="32"/>
          <w:lang w:val="kk-KZ"/>
        </w:rPr>
      </w:pPr>
    </w:p>
    <w:p w14:paraId="6388C045" w14:textId="77777777" w:rsidR="00234879" w:rsidRPr="00414C4C" w:rsidRDefault="00234879" w:rsidP="00414C4C">
      <w:pPr>
        <w:pStyle w:val="af4"/>
        <w:ind w:left="567" w:right="254"/>
        <w:jc w:val="center"/>
        <w:rPr>
          <w:rFonts w:ascii="Times New Roman" w:hAnsi="Times New Roman"/>
          <w:b/>
          <w:sz w:val="32"/>
          <w:lang w:val="kk-KZ"/>
        </w:rPr>
      </w:pPr>
    </w:p>
    <w:p w14:paraId="6579E1FE" w14:textId="108173BF" w:rsidR="004241FC" w:rsidRPr="00703AC0" w:rsidRDefault="004241FC" w:rsidP="004241FC">
      <w:pPr>
        <w:spacing w:line="322" w:lineRule="exact"/>
        <w:ind w:left="233" w:right="713"/>
        <w:jc w:val="center"/>
        <w:rPr>
          <w:b/>
          <w:sz w:val="28"/>
        </w:rPr>
      </w:pPr>
    </w:p>
    <w:tbl>
      <w:tblPr>
        <w:tblStyle w:val="af1"/>
        <w:tblW w:w="104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137"/>
        <w:gridCol w:w="2383"/>
      </w:tblGrid>
      <w:tr w:rsidR="004241FC" w:rsidRPr="00703AC0" w14:paraId="5BA24542" w14:textId="77777777" w:rsidTr="00D4268F">
        <w:tc>
          <w:tcPr>
            <w:tcW w:w="3936" w:type="dxa"/>
          </w:tcPr>
          <w:p w14:paraId="72A18587" w14:textId="77777777" w:rsidR="004241FC" w:rsidRPr="00703AC0" w:rsidRDefault="004241FC" w:rsidP="00D4268F">
            <w:pPr>
              <w:rPr>
                <w:b/>
                <w:bCs/>
                <w:sz w:val="28"/>
                <w:szCs w:val="28"/>
              </w:rPr>
            </w:pPr>
          </w:p>
          <w:p w14:paraId="398C87D3" w14:textId="77777777" w:rsidR="004241FC" w:rsidRPr="00703AC0" w:rsidRDefault="004241FC" w:rsidP="00D4268F">
            <w:pPr>
              <w:rPr>
                <w:b/>
                <w:bCs/>
                <w:sz w:val="28"/>
                <w:szCs w:val="28"/>
              </w:rPr>
            </w:pPr>
          </w:p>
          <w:p w14:paraId="5F438630" w14:textId="004BB323" w:rsidR="004241FC" w:rsidRPr="00703AC0" w:rsidRDefault="004241FC" w:rsidP="00D4268F">
            <w:pPr>
              <w:rPr>
                <w:b/>
                <w:bCs/>
                <w:i/>
                <w:sz w:val="30"/>
              </w:rPr>
            </w:pPr>
            <w:r w:rsidRPr="00703AC0">
              <w:rPr>
                <w:b/>
                <w:bCs/>
                <w:sz w:val="28"/>
                <w:szCs w:val="28"/>
              </w:rPr>
              <w:t>Директор:</w:t>
            </w:r>
            <w:r w:rsidR="00835991" w:rsidRPr="00703AC0">
              <w:rPr>
                <w:noProof/>
                <w:lang w:bidi="ar-SA"/>
              </w:rPr>
              <w:t xml:space="preserve"> </w:t>
            </w:r>
          </w:p>
        </w:tc>
        <w:tc>
          <w:tcPr>
            <w:tcW w:w="4137" w:type="dxa"/>
          </w:tcPr>
          <w:p w14:paraId="3C7FC5CA" w14:textId="010C6A3E" w:rsidR="004241FC" w:rsidRPr="00703AC0" w:rsidRDefault="00835991" w:rsidP="00D4268F">
            <w:pPr>
              <w:jc w:val="right"/>
              <w:rPr>
                <w:b/>
                <w:sz w:val="28"/>
              </w:rPr>
            </w:pPr>
            <w:r w:rsidRPr="00703AC0">
              <w:rPr>
                <w:noProof/>
                <w:lang w:bidi="ar-SA"/>
              </w:rPr>
              <w:drawing>
                <wp:inline distT="0" distB="0" distL="0" distR="0" wp14:anchorId="54547CB4" wp14:editId="6C0F08F4">
                  <wp:extent cx="1909445" cy="1631843"/>
                  <wp:effectExtent l="0" t="0" r="0" b="698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331" cy="1638582"/>
                          </a:xfrm>
                          <a:prstGeom prst="rect">
                            <a:avLst/>
                          </a:prstGeom>
                        </pic:spPr>
                      </pic:pic>
                    </a:graphicData>
                  </a:graphic>
                </wp:inline>
              </w:drawing>
            </w:r>
          </w:p>
        </w:tc>
        <w:tc>
          <w:tcPr>
            <w:tcW w:w="2383" w:type="dxa"/>
          </w:tcPr>
          <w:p w14:paraId="0CD3B4DF" w14:textId="77777777" w:rsidR="004241FC" w:rsidRPr="00703AC0" w:rsidRDefault="004241FC" w:rsidP="00D4268F">
            <w:pPr>
              <w:rPr>
                <w:b/>
                <w:sz w:val="28"/>
              </w:rPr>
            </w:pPr>
          </w:p>
          <w:p w14:paraId="30CE845D" w14:textId="77777777" w:rsidR="004241FC" w:rsidRPr="00703AC0" w:rsidRDefault="004241FC" w:rsidP="00D4268F">
            <w:pPr>
              <w:rPr>
                <w:b/>
                <w:sz w:val="28"/>
              </w:rPr>
            </w:pPr>
          </w:p>
          <w:p w14:paraId="7DB8A3D8" w14:textId="77777777" w:rsidR="004241FC" w:rsidRPr="00703AC0" w:rsidRDefault="004241FC" w:rsidP="00D4268F">
            <w:pPr>
              <w:rPr>
                <w:b/>
                <w:sz w:val="28"/>
              </w:rPr>
            </w:pPr>
            <w:proofErr w:type="spellStart"/>
            <w:r w:rsidRPr="00703AC0">
              <w:rPr>
                <w:b/>
                <w:sz w:val="28"/>
              </w:rPr>
              <w:t>Тешев</w:t>
            </w:r>
            <w:proofErr w:type="spellEnd"/>
            <w:r w:rsidRPr="00703AC0">
              <w:rPr>
                <w:b/>
                <w:sz w:val="28"/>
              </w:rPr>
              <w:t xml:space="preserve"> И. Д.</w:t>
            </w:r>
          </w:p>
          <w:p w14:paraId="2F72A149" w14:textId="77777777" w:rsidR="004241FC" w:rsidRPr="00703AC0" w:rsidRDefault="004241FC" w:rsidP="00D4268F">
            <w:pPr>
              <w:rPr>
                <w:i/>
                <w:sz w:val="30"/>
              </w:rPr>
            </w:pPr>
          </w:p>
        </w:tc>
      </w:tr>
      <w:tr w:rsidR="004241FC" w:rsidRPr="00703AC0" w14:paraId="3A71E659" w14:textId="77777777" w:rsidTr="00D4268F">
        <w:tc>
          <w:tcPr>
            <w:tcW w:w="3936" w:type="dxa"/>
          </w:tcPr>
          <w:p w14:paraId="7B47E9B6" w14:textId="77777777" w:rsidR="004241FC" w:rsidRPr="00703AC0" w:rsidRDefault="004241FC" w:rsidP="00D4268F">
            <w:pPr>
              <w:rPr>
                <w:b/>
                <w:bCs/>
                <w:i/>
                <w:sz w:val="30"/>
              </w:rPr>
            </w:pPr>
            <w:r w:rsidRPr="00703AC0">
              <w:rPr>
                <w:b/>
                <w:bCs/>
                <w:sz w:val="28"/>
                <w:szCs w:val="28"/>
              </w:rPr>
              <w:t>Главный</w:t>
            </w:r>
            <w:r w:rsidRPr="00703AC0">
              <w:rPr>
                <w:b/>
                <w:bCs/>
                <w:spacing w:val="-5"/>
                <w:sz w:val="28"/>
                <w:szCs w:val="28"/>
              </w:rPr>
              <w:t xml:space="preserve"> </w:t>
            </w:r>
            <w:r w:rsidRPr="00703AC0">
              <w:rPr>
                <w:b/>
                <w:bCs/>
                <w:sz w:val="28"/>
                <w:szCs w:val="28"/>
              </w:rPr>
              <w:t>инженер</w:t>
            </w:r>
            <w:r w:rsidRPr="00703AC0">
              <w:rPr>
                <w:b/>
                <w:bCs/>
                <w:spacing w:val="-3"/>
                <w:sz w:val="28"/>
                <w:szCs w:val="28"/>
              </w:rPr>
              <w:t xml:space="preserve"> </w:t>
            </w:r>
            <w:r w:rsidRPr="00703AC0">
              <w:rPr>
                <w:b/>
                <w:bCs/>
                <w:sz w:val="28"/>
                <w:szCs w:val="28"/>
              </w:rPr>
              <w:t>проекта:</w:t>
            </w:r>
          </w:p>
        </w:tc>
        <w:tc>
          <w:tcPr>
            <w:tcW w:w="4137" w:type="dxa"/>
          </w:tcPr>
          <w:p w14:paraId="1E51E4CF" w14:textId="790313B3" w:rsidR="00D864AE" w:rsidRDefault="00D864AE" w:rsidP="00D4268F">
            <w:pPr>
              <w:jc w:val="right"/>
              <w:rPr>
                <w:noProof/>
              </w:rPr>
            </w:pPr>
            <w:r w:rsidRPr="00D864AE">
              <w:rPr>
                <w:noProof/>
                <w:lang w:bidi="ar-SA"/>
              </w:rPr>
              <w:drawing>
                <wp:anchor distT="0" distB="0" distL="114300" distR="114300" simplePos="0" relativeHeight="251661312" behindDoc="0" locked="0" layoutInCell="1" allowOverlap="1" wp14:anchorId="7ED41DAB" wp14:editId="538E3144">
                  <wp:simplePos x="0" y="0"/>
                  <wp:positionH relativeFrom="column">
                    <wp:posOffset>1410959</wp:posOffset>
                  </wp:positionH>
                  <wp:positionV relativeFrom="paragraph">
                    <wp:posOffset>-265807</wp:posOffset>
                  </wp:positionV>
                  <wp:extent cx="1037427" cy="800523"/>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8622" t="39037" r="63198" b="44740"/>
                          <a:stretch/>
                        </pic:blipFill>
                        <pic:spPr bwMode="auto">
                          <a:xfrm>
                            <a:off x="0" y="0"/>
                            <a:ext cx="1037427" cy="8005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DEB2C" w14:textId="74CD09EF" w:rsidR="004241FC" w:rsidRPr="00703AC0" w:rsidRDefault="004241FC" w:rsidP="00D4268F">
            <w:pPr>
              <w:jc w:val="right"/>
            </w:pPr>
          </w:p>
        </w:tc>
        <w:tc>
          <w:tcPr>
            <w:tcW w:w="2383" w:type="dxa"/>
          </w:tcPr>
          <w:p w14:paraId="2C93BACC" w14:textId="2D52C083" w:rsidR="004241FC" w:rsidRPr="00703AC0" w:rsidRDefault="00D864AE" w:rsidP="00D4268F">
            <w:pPr>
              <w:rPr>
                <w:b/>
                <w:bCs/>
                <w:i/>
                <w:sz w:val="30"/>
              </w:rPr>
            </w:pPr>
            <w:r>
              <w:rPr>
                <w:b/>
                <w:bCs/>
                <w:spacing w:val="-4"/>
                <w:sz w:val="28"/>
                <w:szCs w:val="28"/>
              </w:rPr>
              <w:t>Абдуллаева А.Ж.</w:t>
            </w:r>
          </w:p>
        </w:tc>
      </w:tr>
    </w:tbl>
    <w:p w14:paraId="57D98598" w14:textId="1C88A46D" w:rsidR="004241FC" w:rsidRPr="00703AC0" w:rsidRDefault="004241FC" w:rsidP="0097475E">
      <w:pPr>
        <w:ind w:left="246" w:right="713"/>
        <w:jc w:val="center"/>
        <w:rPr>
          <w:b/>
          <w:sz w:val="28"/>
        </w:rPr>
      </w:pPr>
    </w:p>
    <w:p w14:paraId="4118A923" w14:textId="77777777" w:rsidR="00835991" w:rsidRPr="00703AC0" w:rsidRDefault="00835991" w:rsidP="0097475E">
      <w:pPr>
        <w:ind w:left="246" w:right="713"/>
        <w:jc w:val="center"/>
        <w:rPr>
          <w:b/>
          <w:sz w:val="28"/>
        </w:rPr>
      </w:pPr>
    </w:p>
    <w:p w14:paraId="0EE663D9" w14:textId="7439C6D1" w:rsidR="004241FC" w:rsidRPr="00703AC0" w:rsidRDefault="004241FC" w:rsidP="0097475E">
      <w:pPr>
        <w:ind w:left="246" w:right="713"/>
        <w:jc w:val="center"/>
        <w:rPr>
          <w:b/>
          <w:sz w:val="28"/>
        </w:rPr>
      </w:pPr>
    </w:p>
    <w:p w14:paraId="329049E0" w14:textId="1AF73791" w:rsidR="006C1765" w:rsidRPr="00703AC0" w:rsidRDefault="006C1765" w:rsidP="0097475E">
      <w:pPr>
        <w:ind w:left="246" w:right="713"/>
        <w:jc w:val="center"/>
        <w:rPr>
          <w:b/>
          <w:sz w:val="28"/>
        </w:rPr>
      </w:pPr>
    </w:p>
    <w:p w14:paraId="587F698A" w14:textId="1AA9517E" w:rsidR="006C1765" w:rsidRDefault="006C1765" w:rsidP="0097475E">
      <w:pPr>
        <w:ind w:left="246" w:right="713"/>
        <w:jc w:val="center"/>
        <w:rPr>
          <w:b/>
          <w:sz w:val="28"/>
        </w:rPr>
      </w:pPr>
    </w:p>
    <w:p w14:paraId="6CA81355" w14:textId="06FA8570" w:rsidR="00CA6B07" w:rsidRDefault="00CA6B07" w:rsidP="0097475E">
      <w:pPr>
        <w:ind w:left="246" w:right="713"/>
        <w:jc w:val="center"/>
        <w:rPr>
          <w:b/>
          <w:sz w:val="28"/>
        </w:rPr>
      </w:pPr>
    </w:p>
    <w:p w14:paraId="53DDE058" w14:textId="77777777" w:rsidR="00CA6B07" w:rsidRPr="00703AC0" w:rsidRDefault="00CA6B07" w:rsidP="0097475E">
      <w:pPr>
        <w:ind w:left="246" w:right="713"/>
        <w:jc w:val="center"/>
        <w:rPr>
          <w:b/>
          <w:sz w:val="28"/>
        </w:rPr>
      </w:pPr>
    </w:p>
    <w:p w14:paraId="43C3C2FD" w14:textId="77777777" w:rsidR="004241FC" w:rsidRPr="00703AC0" w:rsidRDefault="004241FC" w:rsidP="0097475E">
      <w:pPr>
        <w:ind w:left="246" w:right="713"/>
        <w:jc w:val="center"/>
        <w:rPr>
          <w:b/>
          <w:sz w:val="28"/>
        </w:rPr>
      </w:pPr>
    </w:p>
    <w:p w14:paraId="7042DA8C" w14:textId="7924FA75" w:rsidR="00224BEA" w:rsidRPr="00703AC0" w:rsidRDefault="004B0C9D" w:rsidP="00CA6B07">
      <w:pPr>
        <w:ind w:left="246" w:right="713"/>
        <w:jc w:val="center"/>
        <w:rPr>
          <w:b/>
          <w:sz w:val="28"/>
        </w:rPr>
        <w:sectPr w:rsidR="00224BEA" w:rsidRPr="00703AC0" w:rsidSect="00DB3DE5">
          <w:footerReference w:type="default" r:id="rId12"/>
          <w:type w:val="continuous"/>
          <w:pgSz w:w="11900" w:h="16840"/>
          <w:pgMar w:top="720" w:right="720" w:bottom="720" w:left="720" w:header="720" w:footer="720" w:gutter="0"/>
          <w:cols w:space="720"/>
          <w:titlePg/>
          <w:docGrid w:linePitch="299"/>
        </w:sectPr>
      </w:pPr>
      <w:r w:rsidRPr="00703AC0">
        <w:rPr>
          <w:b/>
          <w:sz w:val="28"/>
        </w:rPr>
        <w:t>г.</w:t>
      </w:r>
      <w:r w:rsidR="00222C57" w:rsidRPr="00703AC0">
        <w:rPr>
          <w:b/>
          <w:sz w:val="28"/>
        </w:rPr>
        <w:t xml:space="preserve"> </w:t>
      </w:r>
      <w:r w:rsidR="007C1829" w:rsidRPr="00703AC0">
        <w:rPr>
          <w:b/>
          <w:sz w:val="28"/>
        </w:rPr>
        <w:t>Астана</w:t>
      </w:r>
      <w:r w:rsidRPr="00703AC0">
        <w:rPr>
          <w:b/>
          <w:sz w:val="28"/>
        </w:rPr>
        <w:t xml:space="preserve"> 202</w:t>
      </w:r>
      <w:r w:rsidR="00CA6B07">
        <w:rPr>
          <w:b/>
          <w:sz w:val="28"/>
        </w:rPr>
        <w:t>5</w:t>
      </w:r>
      <w:r w:rsidR="00E83D55" w:rsidRPr="00703AC0">
        <w:rPr>
          <w:b/>
          <w:sz w:val="28"/>
        </w:rPr>
        <w:t xml:space="preserve"> </w:t>
      </w:r>
      <w:r w:rsidRPr="00703AC0">
        <w:rPr>
          <w:b/>
          <w:sz w:val="28"/>
        </w:rPr>
        <w:t>г</w:t>
      </w:r>
      <w:r w:rsidR="00E83D55" w:rsidRPr="00703AC0">
        <w:rPr>
          <w:b/>
          <w:sz w:val="28"/>
        </w:rPr>
        <w:t>.</w:t>
      </w:r>
    </w:p>
    <w:p w14:paraId="75BC9878" w14:textId="77777777" w:rsidR="000D21F5" w:rsidRPr="00703AC0" w:rsidRDefault="00292EA8" w:rsidP="004241FC">
      <w:pPr>
        <w:spacing w:before="231" w:after="240"/>
        <w:ind w:right="44"/>
        <w:rPr>
          <w:b/>
        </w:rPr>
      </w:pPr>
      <w:r w:rsidRPr="00703AC0">
        <w:rPr>
          <w:b/>
        </w:rPr>
        <w:lastRenderedPageBreak/>
        <w:t>Состав</w:t>
      </w:r>
      <w:r w:rsidRPr="00703AC0">
        <w:rPr>
          <w:b/>
          <w:spacing w:val="-10"/>
        </w:rPr>
        <w:t xml:space="preserve"> </w:t>
      </w:r>
      <w:r w:rsidRPr="00703AC0">
        <w:rPr>
          <w:b/>
        </w:rPr>
        <w:t>проекта</w:t>
      </w:r>
    </w:p>
    <w:tbl>
      <w:tblPr>
        <w:tblStyle w:val="TableNormal"/>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551"/>
        <w:gridCol w:w="4962"/>
        <w:gridCol w:w="1417"/>
      </w:tblGrid>
      <w:tr w:rsidR="004D24DA" w:rsidRPr="00703AC0" w14:paraId="1F092640" w14:textId="77777777" w:rsidTr="004D24DA">
        <w:trPr>
          <w:trHeight w:val="827"/>
        </w:trPr>
        <w:tc>
          <w:tcPr>
            <w:tcW w:w="1276" w:type="dxa"/>
          </w:tcPr>
          <w:p w14:paraId="194C505A" w14:textId="77777777" w:rsidR="004D24DA" w:rsidRPr="00703AC0" w:rsidRDefault="004D24DA" w:rsidP="005B240D">
            <w:pPr>
              <w:pStyle w:val="TableParagraph"/>
              <w:spacing w:line="270" w:lineRule="exact"/>
              <w:ind w:left="249" w:right="186"/>
              <w:jc w:val="center"/>
              <w:rPr>
                <w:rFonts w:ascii="Times New Roman" w:hAnsi="Times New Roman" w:cs="Times New Roman"/>
                <w:b/>
                <w:szCs w:val="24"/>
              </w:rPr>
            </w:pPr>
            <w:r w:rsidRPr="00703AC0">
              <w:rPr>
                <w:rFonts w:ascii="Times New Roman" w:hAnsi="Times New Roman" w:cs="Times New Roman"/>
                <w:b/>
                <w:szCs w:val="24"/>
              </w:rPr>
              <w:t>Номер тома</w:t>
            </w:r>
          </w:p>
        </w:tc>
        <w:tc>
          <w:tcPr>
            <w:tcW w:w="2551" w:type="dxa"/>
          </w:tcPr>
          <w:p w14:paraId="1FB35587" w14:textId="77777777" w:rsidR="004D24DA" w:rsidRPr="00703AC0" w:rsidRDefault="004D24DA" w:rsidP="005B240D">
            <w:pPr>
              <w:pStyle w:val="TableParagraph"/>
              <w:spacing w:line="270" w:lineRule="exact"/>
              <w:ind w:left="249" w:right="186"/>
              <w:jc w:val="center"/>
              <w:rPr>
                <w:rFonts w:ascii="Times New Roman" w:hAnsi="Times New Roman" w:cs="Times New Roman"/>
                <w:b/>
                <w:szCs w:val="24"/>
              </w:rPr>
            </w:pPr>
            <w:r w:rsidRPr="00703AC0">
              <w:rPr>
                <w:rFonts w:ascii="Times New Roman" w:hAnsi="Times New Roman" w:cs="Times New Roman"/>
                <w:b/>
                <w:szCs w:val="24"/>
              </w:rPr>
              <w:t>Обозначения</w:t>
            </w:r>
          </w:p>
        </w:tc>
        <w:tc>
          <w:tcPr>
            <w:tcW w:w="4962" w:type="dxa"/>
          </w:tcPr>
          <w:p w14:paraId="3DE4E4CC" w14:textId="77777777" w:rsidR="004D24DA" w:rsidRPr="00703AC0" w:rsidRDefault="004D24DA" w:rsidP="005B240D">
            <w:pPr>
              <w:pStyle w:val="TableParagraph"/>
              <w:spacing w:line="270" w:lineRule="exact"/>
              <w:ind w:left="1322"/>
              <w:rPr>
                <w:rFonts w:ascii="Times New Roman" w:hAnsi="Times New Roman" w:cs="Times New Roman"/>
                <w:b/>
                <w:szCs w:val="24"/>
              </w:rPr>
            </w:pPr>
            <w:r w:rsidRPr="00703AC0">
              <w:rPr>
                <w:rFonts w:ascii="Times New Roman" w:hAnsi="Times New Roman" w:cs="Times New Roman"/>
                <w:b/>
                <w:szCs w:val="24"/>
              </w:rPr>
              <w:t>Наименование</w:t>
            </w:r>
          </w:p>
        </w:tc>
        <w:tc>
          <w:tcPr>
            <w:tcW w:w="1417" w:type="dxa"/>
          </w:tcPr>
          <w:p w14:paraId="112A4E43" w14:textId="77777777" w:rsidR="004D24DA" w:rsidRPr="00703AC0" w:rsidRDefault="004D24DA" w:rsidP="005B240D">
            <w:pPr>
              <w:jc w:val="center"/>
            </w:pPr>
            <w:r w:rsidRPr="00703AC0">
              <w:rPr>
                <w:rFonts w:eastAsia="Calibri"/>
                <w:b/>
                <w:szCs w:val="24"/>
              </w:rPr>
              <w:t>Примечание</w:t>
            </w:r>
          </w:p>
        </w:tc>
      </w:tr>
      <w:tr w:rsidR="004D24DA" w:rsidRPr="00703AC0" w14:paraId="556DF890" w14:textId="77777777" w:rsidTr="004D24DA">
        <w:trPr>
          <w:trHeight w:val="70"/>
        </w:trPr>
        <w:tc>
          <w:tcPr>
            <w:tcW w:w="8789" w:type="dxa"/>
            <w:gridSpan w:val="3"/>
            <w:vAlign w:val="center"/>
          </w:tcPr>
          <w:p w14:paraId="3D0D2AC9" w14:textId="77777777" w:rsidR="004D24DA" w:rsidRPr="00703AC0" w:rsidRDefault="004D24DA" w:rsidP="005B240D">
            <w:pPr>
              <w:pStyle w:val="TableParagraph"/>
              <w:ind w:left="127"/>
              <w:rPr>
                <w:rFonts w:ascii="Times New Roman" w:hAnsi="Times New Roman" w:cs="Times New Roman"/>
                <w:szCs w:val="24"/>
              </w:rPr>
            </w:pPr>
            <w:r w:rsidRPr="00703AC0">
              <w:rPr>
                <w:rFonts w:ascii="Times New Roman" w:hAnsi="Times New Roman" w:cs="Times New Roman"/>
                <w:b/>
                <w:szCs w:val="24"/>
              </w:rPr>
              <w:t>Том 1. «Пояснительная записка»</w:t>
            </w:r>
          </w:p>
        </w:tc>
        <w:tc>
          <w:tcPr>
            <w:tcW w:w="1417" w:type="dxa"/>
          </w:tcPr>
          <w:p w14:paraId="3D2F2A13" w14:textId="77777777" w:rsidR="004D24DA" w:rsidRPr="00703AC0" w:rsidRDefault="004D24DA" w:rsidP="005B240D">
            <w:pPr>
              <w:pStyle w:val="TableParagraph"/>
              <w:ind w:left="127" w:right="3243"/>
              <w:rPr>
                <w:rFonts w:ascii="Times New Roman" w:hAnsi="Times New Roman" w:cs="Times New Roman"/>
                <w:b/>
                <w:szCs w:val="24"/>
              </w:rPr>
            </w:pPr>
          </w:p>
        </w:tc>
      </w:tr>
      <w:tr w:rsidR="004D24DA" w:rsidRPr="00703AC0" w14:paraId="37666522" w14:textId="77777777" w:rsidTr="004D24DA">
        <w:trPr>
          <w:trHeight w:val="414"/>
        </w:trPr>
        <w:tc>
          <w:tcPr>
            <w:tcW w:w="1276" w:type="dxa"/>
          </w:tcPr>
          <w:p w14:paraId="76E58819" w14:textId="77777777" w:rsidR="004D24DA" w:rsidRPr="00703AC0" w:rsidRDefault="004D24DA" w:rsidP="005B240D">
            <w:pPr>
              <w:pStyle w:val="TableParagraph"/>
              <w:spacing w:line="270" w:lineRule="exact"/>
              <w:ind w:left="247" w:right="186"/>
              <w:jc w:val="center"/>
              <w:rPr>
                <w:rFonts w:ascii="Times New Roman" w:hAnsi="Times New Roman" w:cs="Times New Roman"/>
                <w:szCs w:val="24"/>
              </w:rPr>
            </w:pPr>
            <w:r w:rsidRPr="00703AC0">
              <w:rPr>
                <w:rFonts w:ascii="Times New Roman" w:hAnsi="Times New Roman" w:cs="Times New Roman"/>
                <w:szCs w:val="24"/>
              </w:rPr>
              <w:t>1</w:t>
            </w:r>
          </w:p>
        </w:tc>
        <w:tc>
          <w:tcPr>
            <w:tcW w:w="2551" w:type="dxa"/>
          </w:tcPr>
          <w:p w14:paraId="5EA3147A" w14:textId="22875986" w:rsidR="004D24DA" w:rsidRPr="00703AC0" w:rsidRDefault="00CA6B07" w:rsidP="005B240D">
            <w:pPr>
              <w:pStyle w:val="TableParagraph"/>
              <w:spacing w:line="270" w:lineRule="exact"/>
              <w:ind w:left="247" w:right="186"/>
              <w:jc w:val="center"/>
              <w:rPr>
                <w:rFonts w:ascii="Times New Roman" w:hAnsi="Times New Roman" w:cs="Times New Roman"/>
                <w:szCs w:val="24"/>
              </w:rPr>
            </w:pPr>
            <w:r>
              <w:rPr>
                <w:rFonts w:ascii="Times New Roman" w:hAnsi="Times New Roman" w:cs="Times New Roman"/>
                <w:noProof/>
                <w:szCs w:val="24"/>
              </w:rPr>
              <w:t>25</w:t>
            </w:r>
            <w:r w:rsidR="00D864AE">
              <w:rPr>
                <w:rFonts w:ascii="Times New Roman" w:hAnsi="Times New Roman" w:cs="Times New Roman"/>
                <w:noProof/>
                <w:szCs w:val="24"/>
              </w:rPr>
              <w:t>45</w:t>
            </w:r>
            <w:r>
              <w:rPr>
                <w:rFonts w:ascii="Times New Roman" w:hAnsi="Times New Roman" w:cs="Times New Roman"/>
                <w:noProof/>
                <w:szCs w:val="24"/>
              </w:rPr>
              <w:t>-1</w:t>
            </w:r>
            <w:r w:rsidR="004D24DA">
              <w:rPr>
                <w:rFonts w:ascii="Times New Roman" w:hAnsi="Times New Roman" w:cs="Times New Roman"/>
                <w:szCs w:val="24"/>
              </w:rPr>
              <w:t>-</w:t>
            </w:r>
            <w:r w:rsidR="004D24DA" w:rsidRPr="00703AC0">
              <w:rPr>
                <w:rFonts w:ascii="Times New Roman" w:hAnsi="Times New Roman" w:cs="Times New Roman"/>
                <w:szCs w:val="24"/>
              </w:rPr>
              <w:t>ОПЗ</w:t>
            </w:r>
          </w:p>
        </w:tc>
        <w:tc>
          <w:tcPr>
            <w:tcW w:w="4962" w:type="dxa"/>
          </w:tcPr>
          <w:p w14:paraId="31556DA7" w14:textId="77777777" w:rsidR="004D24DA" w:rsidRPr="00703AC0" w:rsidRDefault="004D24DA" w:rsidP="005B240D">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Общая пояснительная записка</w:t>
            </w:r>
          </w:p>
        </w:tc>
        <w:tc>
          <w:tcPr>
            <w:tcW w:w="1417" w:type="dxa"/>
          </w:tcPr>
          <w:p w14:paraId="355C77A2" w14:textId="77777777" w:rsidR="004D24DA" w:rsidRPr="00703AC0" w:rsidRDefault="004D24DA" w:rsidP="005B240D">
            <w:pPr>
              <w:pStyle w:val="TableParagraph"/>
              <w:spacing w:line="270" w:lineRule="exact"/>
              <w:ind w:left="153" w:right="3243"/>
              <w:rPr>
                <w:rFonts w:ascii="Times New Roman" w:hAnsi="Times New Roman" w:cs="Times New Roman"/>
                <w:szCs w:val="24"/>
              </w:rPr>
            </w:pPr>
          </w:p>
        </w:tc>
      </w:tr>
      <w:tr w:rsidR="004D24DA" w:rsidRPr="00703AC0" w14:paraId="265E2BF9" w14:textId="77777777" w:rsidTr="004D24DA">
        <w:trPr>
          <w:trHeight w:val="412"/>
        </w:trPr>
        <w:tc>
          <w:tcPr>
            <w:tcW w:w="1276" w:type="dxa"/>
          </w:tcPr>
          <w:p w14:paraId="6E4296AD" w14:textId="77777777" w:rsidR="004D24DA" w:rsidRPr="00703AC0" w:rsidRDefault="004D24DA" w:rsidP="005B240D">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1</w:t>
            </w:r>
          </w:p>
        </w:tc>
        <w:tc>
          <w:tcPr>
            <w:tcW w:w="2551" w:type="dxa"/>
          </w:tcPr>
          <w:p w14:paraId="0B9B5613" w14:textId="05ED9BFC" w:rsidR="004D24DA" w:rsidRPr="00703AC0" w:rsidRDefault="00D864AE" w:rsidP="005B240D">
            <w:pPr>
              <w:pStyle w:val="TableParagraph"/>
              <w:spacing w:line="270" w:lineRule="exact"/>
              <w:ind w:left="247" w:right="186"/>
              <w:jc w:val="center"/>
              <w:rPr>
                <w:rFonts w:ascii="Times New Roman" w:hAnsi="Times New Roman" w:cs="Times New Roman"/>
                <w:szCs w:val="24"/>
              </w:rPr>
            </w:pPr>
            <w:r>
              <w:rPr>
                <w:rFonts w:ascii="Times New Roman" w:hAnsi="Times New Roman" w:cs="Times New Roman"/>
                <w:noProof/>
                <w:szCs w:val="24"/>
              </w:rPr>
              <w:t>2545</w:t>
            </w:r>
            <w:r w:rsidR="00CA6B07">
              <w:rPr>
                <w:rFonts w:ascii="Times New Roman" w:hAnsi="Times New Roman" w:cs="Times New Roman"/>
                <w:noProof/>
                <w:szCs w:val="24"/>
              </w:rPr>
              <w:t>-1</w:t>
            </w:r>
            <w:r w:rsidR="004D24DA">
              <w:rPr>
                <w:rFonts w:ascii="Times New Roman" w:hAnsi="Times New Roman" w:cs="Times New Roman"/>
                <w:szCs w:val="24"/>
              </w:rPr>
              <w:t>-</w:t>
            </w:r>
            <w:r w:rsidR="004D24DA" w:rsidRPr="00703AC0">
              <w:rPr>
                <w:rFonts w:ascii="Times New Roman" w:hAnsi="Times New Roman" w:cs="Times New Roman"/>
                <w:szCs w:val="24"/>
              </w:rPr>
              <w:t>ПП</w:t>
            </w:r>
          </w:p>
        </w:tc>
        <w:tc>
          <w:tcPr>
            <w:tcW w:w="4962" w:type="dxa"/>
          </w:tcPr>
          <w:p w14:paraId="6141C7AE" w14:textId="77777777" w:rsidR="004D24DA" w:rsidRPr="00703AC0" w:rsidRDefault="004D24DA" w:rsidP="005B240D">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Паспорт проекта</w:t>
            </w:r>
          </w:p>
        </w:tc>
        <w:tc>
          <w:tcPr>
            <w:tcW w:w="1417" w:type="dxa"/>
          </w:tcPr>
          <w:p w14:paraId="33964191" w14:textId="77777777" w:rsidR="004D24DA" w:rsidRPr="00703AC0" w:rsidRDefault="004D24DA" w:rsidP="005B240D">
            <w:pPr>
              <w:pStyle w:val="TableParagraph"/>
              <w:spacing w:line="270" w:lineRule="exact"/>
              <w:ind w:left="153" w:right="3243"/>
              <w:rPr>
                <w:rFonts w:ascii="Times New Roman" w:hAnsi="Times New Roman" w:cs="Times New Roman"/>
                <w:szCs w:val="24"/>
              </w:rPr>
            </w:pPr>
          </w:p>
        </w:tc>
      </w:tr>
      <w:tr w:rsidR="004D24DA" w:rsidRPr="00703AC0" w14:paraId="3870242D" w14:textId="77777777" w:rsidTr="004D24DA">
        <w:trPr>
          <w:trHeight w:val="120"/>
        </w:trPr>
        <w:tc>
          <w:tcPr>
            <w:tcW w:w="8789" w:type="dxa"/>
            <w:gridSpan w:val="3"/>
          </w:tcPr>
          <w:p w14:paraId="05C9B033" w14:textId="77777777" w:rsidR="004D24DA" w:rsidRPr="00703AC0" w:rsidRDefault="004D24DA" w:rsidP="005B240D">
            <w:pPr>
              <w:pStyle w:val="TableParagraph"/>
              <w:ind w:left="127"/>
              <w:rPr>
                <w:rFonts w:ascii="Times New Roman" w:hAnsi="Times New Roman" w:cs="Times New Roman"/>
                <w:szCs w:val="24"/>
              </w:rPr>
            </w:pPr>
            <w:r w:rsidRPr="00703AC0">
              <w:rPr>
                <w:rFonts w:ascii="Times New Roman" w:hAnsi="Times New Roman" w:cs="Times New Roman"/>
                <w:b/>
                <w:szCs w:val="24"/>
              </w:rPr>
              <w:t>Том 2. "Генеральный план"</w:t>
            </w:r>
          </w:p>
        </w:tc>
        <w:tc>
          <w:tcPr>
            <w:tcW w:w="1417" w:type="dxa"/>
          </w:tcPr>
          <w:p w14:paraId="2579459B" w14:textId="77777777" w:rsidR="004D24DA" w:rsidRPr="00703AC0" w:rsidRDefault="004D24DA" w:rsidP="005B240D">
            <w:pPr>
              <w:pStyle w:val="TableParagraph"/>
              <w:ind w:left="127" w:right="3243"/>
              <w:rPr>
                <w:rFonts w:ascii="Times New Roman" w:hAnsi="Times New Roman" w:cs="Times New Roman"/>
                <w:b/>
                <w:szCs w:val="24"/>
              </w:rPr>
            </w:pPr>
          </w:p>
        </w:tc>
      </w:tr>
      <w:tr w:rsidR="004D24DA" w:rsidRPr="00703AC0" w14:paraId="3118DB67" w14:textId="77777777" w:rsidTr="004D24DA">
        <w:trPr>
          <w:trHeight w:val="412"/>
        </w:trPr>
        <w:tc>
          <w:tcPr>
            <w:tcW w:w="1276" w:type="dxa"/>
          </w:tcPr>
          <w:p w14:paraId="41289628" w14:textId="77777777" w:rsidR="004D24DA" w:rsidRPr="00703AC0" w:rsidRDefault="004D24DA" w:rsidP="005B240D">
            <w:pPr>
              <w:pStyle w:val="TableParagraph"/>
              <w:spacing w:line="268" w:lineRule="exact"/>
              <w:ind w:left="249" w:right="183"/>
              <w:jc w:val="center"/>
              <w:rPr>
                <w:rFonts w:ascii="Times New Roman" w:hAnsi="Times New Roman" w:cs="Times New Roman"/>
                <w:szCs w:val="24"/>
              </w:rPr>
            </w:pPr>
            <w:r w:rsidRPr="00703AC0">
              <w:rPr>
                <w:rFonts w:ascii="Times New Roman" w:hAnsi="Times New Roman" w:cs="Times New Roman"/>
                <w:szCs w:val="24"/>
              </w:rPr>
              <w:t>2</w:t>
            </w:r>
          </w:p>
        </w:tc>
        <w:tc>
          <w:tcPr>
            <w:tcW w:w="2551" w:type="dxa"/>
          </w:tcPr>
          <w:p w14:paraId="4D156521" w14:textId="322D244D" w:rsidR="004D24DA" w:rsidRPr="00703AC0" w:rsidRDefault="00D864AE" w:rsidP="005B240D">
            <w:pPr>
              <w:pStyle w:val="TableParagraph"/>
              <w:spacing w:line="268" w:lineRule="exact"/>
              <w:ind w:left="249" w:right="183"/>
              <w:jc w:val="center"/>
              <w:rPr>
                <w:rFonts w:ascii="Times New Roman" w:hAnsi="Times New Roman" w:cs="Times New Roman"/>
                <w:szCs w:val="24"/>
              </w:rPr>
            </w:pPr>
            <w:r>
              <w:rPr>
                <w:rFonts w:ascii="Times New Roman" w:hAnsi="Times New Roman" w:cs="Times New Roman"/>
                <w:noProof/>
                <w:szCs w:val="24"/>
              </w:rPr>
              <w:t>2545</w:t>
            </w:r>
            <w:r w:rsidR="00CA6B07">
              <w:rPr>
                <w:rFonts w:ascii="Times New Roman" w:hAnsi="Times New Roman" w:cs="Times New Roman"/>
                <w:noProof/>
                <w:szCs w:val="24"/>
              </w:rPr>
              <w:t>-1</w:t>
            </w:r>
            <w:r w:rsidR="004D24DA">
              <w:rPr>
                <w:rFonts w:ascii="Times New Roman" w:hAnsi="Times New Roman" w:cs="Times New Roman"/>
                <w:szCs w:val="24"/>
              </w:rPr>
              <w:t>-</w:t>
            </w:r>
            <w:r w:rsidR="004D24DA" w:rsidRPr="00703AC0">
              <w:rPr>
                <w:rFonts w:ascii="Times New Roman" w:hAnsi="Times New Roman" w:cs="Times New Roman"/>
                <w:szCs w:val="24"/>
              </w:rPr>
              <w:t>ГП</w:t>
            </w:r>
          </w:p>
        </w:tc>
        <w:tc>
          <w:tcPr>
            <w:tcW w:w="4962" w:type="dxa"/>
          </w:tcPr>
          <w:p w14:paraId="48D592B5" w14:textId="77777777" w:rsidR="004D24DA" w:rsidRPr="00703AC0" w:rsidRDefault="004D24DA" w:rsidP="005B240D">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Генеральный план</w:t>
            </w:r>
          </w:p>
        </w:tc>
        <w:tc>
          <w:tcPr>
            <w:tcW w:w="1417" w:type="dxa"/>
          </w:tcPr>
          <w:p w14:paraId="4469FCED" w14:textId="77777777" w:rsidR="004D24DA" w:rsidRPr="00703AC0" w:rsidRDefault="004D24DA" w:rsidP="005B240D">
            <w:pPr>
              <w:pStyle w:val="TableParagraph"/>
              <w:spacing w:line="268" w:lineRule="exact"/>
              <w:ind w:left="153" w:right="3243"/>
              <w:rPr>
                <w:rFonts w:ascii="Times New Roman" w:hAnsi="Times New Roman" w:cs="Times New Roman"/>
                <w:szCs w:val="24"/>
              </w:rPr>
            </w:pPr>
          </w:p>
        </w:tc>
      </w:tr>
      <w:tr w:rsidR="004D24DA" w:rsidRPr="00703AC0" w14:paraId="536885F3" w14:textId="77777777" w:rsidTr="004D24DA">
        <w:trPr>
          <w:trHeight w:val="121"/>
        </w:trPr>
        <w:tc>
          <w:tcPr>
            <w:tcW w:w="8789" w:type="dxa"/>
            <w:gridSpan w:val="3"/>
          </w:tcPr>
          <w:p w14:paraId="21A5C6F3" w14:textId="77777777" w:rsidR="004D24DA" w:rsidRPr="00703AC0" w:rsidRDefault="004D24DA" w:rsidP="005B240D">
            <w:pPr>
              <w:pStyle w:val="TableParagraph"/>
              <w:ind w:left="127"/>
              <w:rPr>
                <w:rFonts w:ascii="Times New Roman" w:hAnsi="Times New Roman" w:cs="Times New Roman"/>
                <w:szCs w:val="24"/>
              </w:rPr>
            </w:pPr>
            <w:r w:rsidRPr="00703AC0">
              <w:rPr>
                <w:rFonts w:ascii="Times New Roman" w:hAnsi="Times New Roman" w:cs="Times New Roman"/>
                <w:b/>
                <w:szCs w:val="24"/>
              </w:rPr>
              <w:t>ТОМ 3 "Архитектурно-строительные решения"</w:t>
            </w:r>
          </w:p>
        </w:tc>
        <w:tc>
          <w:tcPr>
            <w:tcW w:w="1417" w:type="dxa"/>
          </w:tcPr>
          <w:p w14:paraId="6FCE2B85" w14:textId="77777777" w:rsidR="004D24DA" w:rsidRPr="00703AC0" w:rsidRDefault="004D24DA" w:rsidP="005B240D">
            <w:pPr>
              <w:pStyle w:val="TableParagraph"/>
              <w:ind w:left="127" w:right="3243"/>
              <w:rPr>
                <w:rFonts w:ascii="Times New Roman" w:hAnsi="Times New Roman" w:cs="Times New Roman"/>
                <w:b/>
                <w:szCs w:val="24"/>
              </w:rPr>
            </w:pPr>
          </w:p>
        </w:tc>
      </w:tr>
      <w:tr w:rsidR="004D24DA" w:rsidRPr="00703AC0" w14:paraId="4E5340DA" w14:textId="77777777" w:rsidTr="004D24DA">
        <w:trPr>
          <w:trHeight w:val="412"/>
        </w:trPr>
        <w:tc>
          <w:tcPr>
            <w:tcW w:w="1276" w:type="dxa"/>
          </w:tcPr>
          <w:p w14:paraId="6BE7A633" w14:textId="77777777" w:rsidR="004D24DA" w:rsidRPr="00703AC0" w:rsidRDefault="004D24DA" w:rsidP="005B240D">
            <w:pPr>
              <w:pStyle w:val="TableParagraph"/>
              <w:spacing w:line="270" w:lineRule="exact"/>
              <w:ind w:left="248" w:right="186"/>
              <w:jc w:val="center"/>
              <w:rPr>
                <w:rFonts w:ascii="Times New Roman" w:hAnsi="Times New Roman" w:cs="Times New Roman"/>
                <w:szCs w:val="24"/>
              </w:rPr>
            </w:pPr>
            <w:r w:rsidRPr="00703AC0">
              <w:rPr>
                <w:rFonts w:ascii="Times New Roman" w:hAnsi="Times New Roman" w:cs="Times New Roman"/>
                <w:szCs w:val="24"/>
              </w:rPr>
              <w:t>3</w:t>
            </w:r>
          </w:p>
        </w:tc>
        <w:tc>
          <w:tcPr>
            <w:tcW w:w="2551" w:type="dxa"/>
          </w:tcPr>
          <w:p w14:paraId="30DFD416" w14:textId="25048C27" w:rsidR="004D24DA" w:rsidRPr="00703AC0" w:rsidRDefault="00D864AE" w:rsidP="005B240D">
            <w:pPr>
              <w:pStyle w:val="TableParagraph"/>
              <w:spacing w:line="270" w:lineRule="exact"/>
              <w:ind w:left="248" w:right="186"/>
              <w:jc w:val="center"/>
              <w:rPr>
                <w:rFonts w:ascii="Times New Roman" w:hAnsi="Times New Roman" w:cs="Times New Roman"/>
                <w:szCs w:val="24"/>
              </w:rPr>
            </w:pPr>
            <w:r>
              <w:rPr>
                <w:rFonts w:ascii="Times New Roman" w:hAnsi="Times New Roman" w:cs="Times New Roman"/>
                <w:noProof/>
                <w:szCs w:val="24"/>
              </w:rPr>
              <w:t>2545</w:t>
            </w:r>
            <w:r w:rsidR="00CA6B07">
              <w:rPr>
                <w:rFonts w:ascii="Times New Roman" w:hAnsi="Times New Roman" w:cs="Times New Roman"/>
                <w:noProof/>
                <w:szCs w:val="24"/>
              </w:rPr>
              <w:t>-1</w:t>
            </w:r>
            <w:r w:rsidR="004D24DA">
              <w:rPr>
                <w:rFonts w:ascii="Times New Roman" w:hAnsi="Times New Roman" w:cs="Times New Roman"/>
                <w:szCs w:val="24"/>
              </w:rPr>
              <w:t>-</w:t>
            </w:r>
            <w:r w:rsidR="004D24DA" w:rsidRPr="00703AC0">
              <w:rPr>
                <w:rFonts w:ascii="Times New Roman" w:hAnsi="Times New Roman" w:cs="Times New Roman"/>
                <w:szCs w:val="24"/>
                <w:lang w:val="en-US"/>
              </w:rPr>
              <w:t>S</w:t>
            </w:r>
            <w:r w:rsidR="004D24DA">
              <w:rPr>
                <w:rFonts w:ascii="Times New Roman" w:hAnsi="Times New Roman" w:cs="Times New Roman"/>
                <w:szCs w:val="24"/>
              </w:rPr>
              <w:t>1.</w:t>
            </w:r>
            <w:r w:rsidR="000E4E45">
              <w:rPr>
                <w:rFonts w:ascii="Times New Roman" w:hAnsi="Times New Roman" w:cs="Times New Roman"/>
                <w:szCs w:val="24"/>
              </w:rPr>
              <w:t>1</w:t>
            </w:r>
            <w:r w:rsidR="004D24DA" w:rsidRPr="00703AC0">
              <w:rPr>
                <w:rFonts w:ascii="Times New Roman" w:hAnsi="Times New Roman" w:cs="Times New Roman"/>
                <w:szCs w:val="24"/>
                <w:lang w:val="en-US"/>
              </w:rPr>
              <w:t>-</w:t>
            </w:r>
            <w:r w:rsidR="004D24DA" w:rsidRPr="00703AC0">
              <w:rPr>
                <w:rFonts w:ascii="Times New Roman" w:hAnsi="Times New Roman" w:cs="Times New Roman"/>
                <w:szCs w:val="24"/>
              </w:rPr>
              <w:t>АС</w:t>
            </w:r>
          </w:p>
        </w:tc>
        <w:tc>
          <w:tcPr>
            <w:tcW w:w="4962" w:type="dxa"/>
          </w:tcPr>
          <w:p w14:paraId="15D816A7" w14:textId="77777777" w:rsidR="004D24DA" w:rsidRPr="00703AC0" w:rsidRDefault="004D24DA" w:rsidP="005B240D">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Архитектурно-строительные решения. </w:t>
            </w:r>
          </w:p>
          <w:p w14:paraId="1DE9C329" w14:textId="0408F844" w:rsidR="004D24DA" w:rsidRPr="00703AC0" w:rsidRDefault="004D24DA" w:rsidP="005B240D">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Секция </w:t>
            </w:r>
            <w:r>
              <w:rPr>
                <w:rFonts w:ascii="Times New Roman" w:hAnsi="Times New Roman" w:cs="Times New Roman"/>
                <w:szCs w:val="24"/>
              </w:rPr>
              <w:t>1.</w:t>
            </w:r>
            <w:r w:rsidR="000E4E45">
              <w:rPr>
                <w:rFonts w:ascii="Times New Roman" w:hAnsi="Times New Roman" w:cs="Times New Roman"/>
                <w:szCs w:val="24"/>
              </w:rPr>
              <w:t>1</w:t>
            </w:r>
          </w:p>
        </w:tc>
        <w:tc>
          <w:tcPr>
            <w:tcW w:w="1417" w:type="dxa"/>
          </w:tcPr>
          <w:p w14:paraId="2BF0C21B" w14:textId="77777777" w:rsidR="004D24DA" w:rsidRPr="00703AC0" w:rsidRDefault="004D24DA" w:rsidP="005B240D">
            <w:pPr>
              <w:pStyle w:val="TableParagraph"/>
              <w:spacing w:line="270" w:lineRule="exact"/>
              <w:ind w:left="153" w:right="3243"/>
              <w:rPr>
                <w:rFonts w:ascii="Times New Roman" w:hAnsi="Times New Roman" w:cs="Times New Roman"/>
                <w:szCs w:val="24"/>
              </w:rPr>
            </w:pPr>
          </w:p>
        </w:tc>
      </w:tr>
      <w:tr w:rsidR="004D24DA" w:rsidRPr="00703AC0" w14:paraId="637ACA45" w14:textId="77777777" w:rsidTr="004D24DA">
        <w:trPr>
          <w:trHeight w:val="412"/>
        </w:trPr>
        <w:tc>
          <w:tcPr>
            <w:tcW w:w="1276" w:type="dxa"/>
          </w:tcPr>
          <w:p w14:paraId="6AEBCA21" w14:textId="77777777" w:rsidR="004D24DA" w:rsidRPr="00703AC0" w:rsidRDefault="004D24DA" w:rsidP="005B240D">
            <w:pPr>
              <w:pStyle w:val="TableParagraph"/>
              <w:spacing w:line="270" w:lineRule="exact"/>
              <w:ind w:left="248" w:right="186"/>
              <w:jc w:val="center"/>
              <w:rPr>
                <w:rFonts w:ascii="Times New Roman" w:hAnsi="Times New Roman" w:cs="Times New Roman"/>
                <w:szCs w:val="24"/>
              </w:rPr>
            </w:pPr>
            <w:r w:rsidRPr="00703AC0">
              <w:rPr>
                <w:rFonts w:ascii="Times New Roman" w:hAnsi="Times New Roman" w:cs="Times New Roman"/>
                <w:szCs w:val="24"/>
              </w:rPr>
              <w:t>3</w:t>
            </w:r>
          </w:p>
        </w:tc>
        <w:tc>
          <w:tcPr>
            <w:tcW w:w="2551" w:type="dxa"/>
          </w:tcPr>
          <w:p w14:paraId="72B63325" w14:textId="147FD371" w:rsidR="004D24DA" w:rsidRPr="00703AC0" w:rsidRDefault="00D864AE" w:rsidP="005B240D">
            <w:pPr>
              <w:pStyle w:val="TableParagraph"/>
              <w:spacing w:line="270" w:lineRule="exact"/>
              <w:ind w:left="248" w:right="186"/>
              <w:jc w:val="center"/>
              <w:rPr>
                <w:rFonts w:ascii="Times New Roman" w:hAnsi="Times New Roman" w:cs="Times New Roman"/>
                <w:szCs w:val="24"/>
              </w:rPr>
            </w:pPr>
            <w:r>
              <w:rPr>
                <w:rFonts w:ascii="Times New Roman" w:hAnsi="Times New Roman" w:cs="Times New Roman"/>
                <w:noProof/>
                <w:szCs w:val="24"/>
              </w:rPr>
              <w:t>2545</w:t>
            </w:r>
            <w:r w:rsidR="00CA6B07">
              <w:rPr>
                <w:rFonts w:ascii="Times New Roman" w:hAnsi="Times New Roman" w:cs="Times New Roman"/>
                <w:noProof/>
                <w:szCs w:val="24"/>
              </w:rPr>
              <w:t>-1</w:t>
            </w:r>
            <w:r w:rsidR="004D24DA">
              <w:rPr>
                <w:rFonts w:ascii="Times New Roman" w:hAnsi="Times New Roman" w:cs="Times New Roman"/>
                <w:szCs w:val="24"/>
              </w:rPr>
              <w:t>-</w:t>
            </w:r>
            <w:r w:rsidR="004D24DA" w:rsidRPr="00703AC0">
              <w:rPr>
                <w:rFonts w:ascii="Times New Roman" w:hAnsi="Times New Roman" w:cs="Times New Roman"/>
                <w:szCs w:val="24"/>
                <w:lang w:val="en-US"/>
              </w:rPr>
              <w:t>S</w:t>
            </w:r>
            <w:r w:rsidR="004D24DA">
              <w:rPr>
                <w:rFonts w:ascii="Times New Roman" w:hAnsi="Times New Roman" w:cs="Times New Roman"/>
                <w:szCs w:val="24"/>
              </w:rPr>
              <w:t>2.</w:t>
            </w:r>
            <w:r w:rsidR="000E4E45">
              <w:rPr>
                <w:rFonts w:ascii="Times New Roman" w:hAnsi="Times New Roman" w:cs="Times New Roman"/>
                <w:szCs w:val="24"/>
              </w:rPr>
              <w:t>1</w:t>
            </w:r>
            <w:r w:rsidR="004D24DA" w:rsidRPr="00703AC0">
              <w:rPr>
                <w:rFonts w:ascii="Times New Roman" w:hAnsi="Times New Roman" w:cs="Times New Roman"/>
                <w:szCs w:val="24"/>
                <w:lang w:val="en-US"/>
              </w:rPr>
              <w:t>-</w:t>
            </w:r>
            <w:r w:rsidR="004D24DA" w:rsidRPr="00703AC0">
              <w:rPr>
                <w:rFonts w:ascii="Times New Roman" w:hAnsi="Times New Roman" w:cs="Times New Roman"/>
                <w:szCs w:val="24"/>
              </w:rPr>
              <w:t>АС</w:t>
            </w:r>
          </w:p>
        </w:tc>
        <w:tc>
          <w:tcPr>
            <w:tcW w:w="4962" w:type="dxa"/>
          </w:tcPr>
          <w:p w14:paraId="52D506A8" w14:textId="77777777" w:rsidR="004D24DA" w:rsidRPr="00703AC0" w:rsidRDefault="004D24DA" w:rsidP="005B240D">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Архитектурно-строительные решения. </w:t>
            </w:r>
          </w:p>
          <w:p w14:paraId="516D2A61" w14:textId="2A6DA1BD" w:rsidR="004D24DA" w:rsidRPr="00703AC0" w:rsidRDefault="004D24DA" w:rsidP="005B240D">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Секция </w:t>
            </w:r>
            <w:r>
              <w:rPr>
                <w:rFonts w:ascii="Times New Roman" w:hAnsi="Times New Roman" w:cs="Times New Roman"/>
                <w:szCs w:val="24"/>
              </w:rPr>
              <w:t>2.</w:t>
            </w:r>
            <w:r w:rsidR="000E4E45">
              <w:rPr>
                <w:rFonts w:ascii="Times New Roman" w:hAnsi="Times New Roman" w:cs="Times New Roman"/>
                <w:szCs w:val="24"/>
              </w:rPr>
              <w:t>1</w:t>
            </w:r>
          </w:p>
        </w:tc>
        <w:tc>
          <w:tcPr>
            <w:tcW w:w="1417" w:type="dxa"/>
          </w:tcPr>
          <w:p w14:paraId="63FFB2CA" w14:textId="77777777" w:rsidR="004D24DA" w:rsidRPr="00703AC0" w:rsidRDefault="004D24DA" w:rsidP="005B240D">
            <w:pPr>
              <w:pStyle w:val="TableParagraph"/>
              <w:spacing w:line="270" w:lineRule="exact"/>
              <w:ind w:left="153" w:right="3243"/>
              <w:rPr>
                <w:rFonts w:ascii="Times New Roman" w:hAnsi="Times New Roman" w:cs="Times New Roman"/>
                <w:szCs w:val="24"/>
              </w:rPr>
            </w:pPr>
          </w:p>
        </w:tc>
      </w:tr>
      <w:tr w:rsidR="004D24DA" w:rsidRPr="00703AC0" w14:paraId="5B5AD12D" w14:textId="77777777" w:rsidTr="004D24DA">
        <w:trPr>
          <w:trHeight w:val="412"/>
        </w:trPr>
        <w:tc>
          <w:tcPr>
            <w:tcW w:w="1276" w:type="dxa"/>
          </w:tcPr>
          <w:p w14:paraId="78AE9F91" w14:textId="77777777" w:rsidR="004D24DA" w:rsidRPr="00703AC0" w:rsidRDefault="004D24DA" w:rsidP="005B240D">
            <w:pPr>
              <w:pStyle w:val="TableParagraph"/>
              <w:spacing w:line="270" w:lineRule="exact"/>
              <w:ind w:left="248" w:right="186"/>
              <w:jc w:val="center"/>
              <w:rPr>
                <w:rFonts w:ascii="Times New Roman" w:hAnsi="Times New Roman" w:cs="Times New Roman"/>
                <w:szCs w:val="24"/>
              </w:rPr>
            </w:pPr>
            <w:r w:rsidRPr="00703AC0">
              <w:rPr>
                <w:rFonts w:ascii="Times New Roman" w:hAnsi="Times New Roman" w:cs="Times New Roman"/>
                <w:szCs w:val="24"/>
              </w:rPr>
              <w:t>3</w:t>
            </w:r>
          </w:p>
        </w:tc>
        <w:tc>
          <w:tcPr>
            <w:tcW w:w="2551" w:type="dxa"/>
          </w:tcPr>
          <w:p w14:paraId="5E2C6A18" w14:textId="3DC160FA" w:rsidR="004D24DA" w:rsidRPr="00703AC0" w:rsidRDefault="00D864AE" w:rsidP="005B240D">
            <w:pPr>
              <w:pStyle w:val="TableParagraph"/>
              <w:spacing w:line="270" w:lineRule="exact"/>
              <w:ind w:left="248" w:right="186"/>
              <w:jc w:val="center"/>
              <w:rPr>
                <w:rFonts w:ascii="Times New Roman" w:hAnsi="Times New Roman" w:cs="Times New Roman"/>
                <w:szCs w:val="24"/>
              </w:rPr>
            </w:pPr>
            <w:r>
              <w:rPr>
                <w:rFonts w:ascii="Times New Roman" w:hAnsi="Times New Roman" w:cs="Times New Roman"/>
                <w:noProof/>
                <w:szCs w:val="24"/>
              </w:rPr>
              <w:t>2545</w:t>
            </w:r>
            <w:r w:rsidR="00CA6B07">
              <w:rPr>
                <w:rFonts w:ascii="Times New Roman" w:hAnsi="Times New Roman" w:cs="Times New Roman"/>
                <w:noProof/>
                <w:szCs w:val="24"/>
              </w:rPr>
              <w:t>-1</w:t>
            </w:r>
            <w:r w:rsidR="004D24DA">
              <w:rPr>
                <w:rFonts w:ascii="Times New Roman" w:hAnsi="Times New Roman" w:cs="Times New Roman"/>
                <w:szCs w:val="24"/>
              </w:rPr>
              <w:t>-</w:t>
            </w:r>
            <w:r w:rsidR="004D24DA" w:rsidRPr="00703AC0">
              <w:rPr>
                <w:rFonts w:ascii="Times New Roman" w:hAnsi="Times New Roman" w:cs="Times New Roman"/>
                <w:szCs w:val="24"/>
                <w:lang w:val="en-US"/>
              </w:rPr>
              <w:t>S</w:t>
            </w:r>
            <w:r w:rsidR="004D24DA">
              <w:rPr>
                <w:rFonts w:ascii="Times New Roman" w:hAnsi="Times New Roman" w:cs="Times New Roman"/>
                <w:szCs w:val="24"/>
              </w:rPr>
              <w:t>3.</w:t>
            </w:r>
            <w:r w:rsidR="000E4E45">
              <w:rPr>
                <w:rFonts w:ascii="Times New Roman" w:hAnsi="Times New Roman" w:cs="Times New Roman"/>
                <w:szCs w:val="24"/>
              </w:rPr>
              <w:t>1</w:t>
            </w:r>
            <w:r w:rsidR="004D24DA" w:rsidRPr="00703AC0">
              <w:rPr>
                <w:rFonts w:ascii="Times New Roman" w:hAnsi="Times New Roman" w:cs="Times New Roman"/>
                <w:szCs w:val="24"/>
                <w:lang w:val="en-US"/>
              </w:rPr>
              <w:t>-</w:t>
            </w:r>
            <w:r w:rsidR="004D24DA" w:rsidRPr="00703AC0">
              <w:rPr>
                <w:rFonts w:ascii="Times New Roman" w:hAnsi="Times New Roman" w:cs="Times New Roman"/>
                <w:szCs w:val="24"/>
              </w:rPr>
              <w:t>АС</w:t>
            </w:r>
          </w:p>
        </w:tc>
        <w:tc>
          <w:tcPr>
            <w:tcW w:w="4962" w:type="dxa"/>
          </w:tcPr>
          <w:p w14:paraId="68EF14A0" w14:textId="77777777" w:rsidR="004D24DA" w:rsidRPr="00703AC0" w:rsidRDefault="004D24DA" w:rsidP="005B240D">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Архитектурно-строительные решения. </w:t>
            </w:r>
          </w:p>
          <w:p w14:paraId="36F72C45" w14:textId="7165A982" w:rsidR="004D24DA" w:rsidRPr="00703AC0" w:rsidRDefault="004D24DA" w:rsidP="005B240D">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Секция </w:t>
            </w:r>
            <w:r>
              <w:rPr>
                <w:rFonts w:ascii="Times New Roman" w:hAnsi="Times New Roman" w:cs="Times New Roman"/>
                <w:szCs w:val="24"/>
              </w:rPr>
              <w:t>3.</w:t>
            </w:r>
            <w:r w:rsidR="000E4E45">
              <w:rPr>
                <w:rFonts w:ascii="Times New Roman" w:hAnsi="Times New Roman" w:cs="Times New Roman"/>
                <w:szCs w:val="24"/>
              </w:rPr>
              <w:t>1</w:t>
            </w:r>
          </w:p>
        </w:tc>
        <w:tc>
          <w:tcPr>
            <w:tcW w:w="1417" w:type="dxa"/>
          </w:tcPr>
          <w:p w14:paraId="436A2D5B" w14:textId="77777777" w:rsidR="004D24DA" w:rsidRPr="00703AC0" w:rsidRDefault="004D24DA" w:rsidP="005B240D">
            <w:pPr>
              <w:pStyle w:val="TableParagraph"/>
              <w:spacing w:line="270" w:lineRule="exact"/>
              <w:ind w:left="153" w:right="3243"/>
              <w:rPr>
                <w:rFonts w:ascii="Times New Roman" w:hAnsi="Times New Roman" w:cs="Times New Roman"/>
                <w:szCs w:val="24"/>
              </w:rPr>
            </w:pPr>
          </w:p>
        </w:tc>
      </w:tr>
      <w:tr w:rsidR="004D24DA" w:rsidRPr="00703AC0" w14:paraId="03DF81FB" w14:textId="77777777" w:rsidTr="004D24DA">
        <w:trPr>
          <w:trHeight w:val="412"/>
        </w:trPr>
        <w:tc>
          <w:tcPr>
            <w:tcW w:w="1276" w:type="dxa"/>
          </w:tcPr>
          <w:p w14:paraId="46179260" w14:textId="77777777" w:rsidR="004D24DA" w:rsidRPr="00703AC0" w:rsidRDefault="004D24DA" w:rsidP="005B240D">
            <w:pPr>
              <w:pStyle w:val="TableParagraph"/>
              <w:spacing w:line="270" w:lineRule="exact"/>
              <w:ind w:left="248" w:right="186"/>
              <w:jc w:val="center"/>
              <w:rPr>
                <w:rFonts w:ascii="Times New Roman" w:hAnsi="Times New Roman" w:cs="Times New Roman"/>
                <w:szCs w:val="24"/>
              </w:rPr>
            </w:pPr>
            <w:r w:rsidRPr="00703AC0">
              <w:rPr>
                <w:rFonts w:ascii="Times New Roman" w:hAnsi="Times New Roman" w:cs="Times New Roman"/>
                <w:szCs w:val="24"/>
              </w:rPr>
              <w:t>3</w:t>
            </w:r>
          </w:p>
        </w:tc>
        <w:tc>
          <w:tcPr>
            <w:tcW w:w="2551" w:type="dxa"/>
          </w:tcPr>
          <w:p w14:paraId="11573D5A" w14:textId="53132B4F" w:rsidR="004D24DA" w:rsidRPr="00703AC0" w:rsidRDefault="00D864AE" w:rsidP="005B240D">
            <w:pPr>
              <w:pStyle w:val="TableParagraph"/>
              <w:spacing w:line="270" w:lineRule="exact"/>
              <w:ind w:left="248" w:right="186"/>
              <w:jc w:val="center"/>
              <w:rPr>
                <w:rFonts w:ascii="Times New Roman" w:hAnsi="Times New Roman" w:cs="Times New Roman"/>
                <w:noProof/>
                <w:szCs w:val="24"/>
              </w:rPr>
            </w:pPr>
            <w:r>
              <w:rPr>
                <w:rFonts w:ascii="Times New Roman" w:hAnsi="Times New Roman" w:cs="Times New Roman"/>
                <w:noProof/>
                <w:szCs w:val="24"/>
              </w:rPr>
              <w:t>2545</w:t>
            </w:r>
            <w:r w:rsidR="00CA6B07">
              <w:rPr>
                <w:rFonts w:ascii="Times New Roman" w:hAnsi="Times New Roman" w:cs="Times New Roman"/>
                <w:noProof/>
                <w:szCs w:val="24"/>
              </w:rPr>
              <w:t>-1</w:t>
            </w:r>
            <w:r w:rsidR="004D24DA">
              <w:rPr>
                <w:rFonts w:ascii="Times New Roman" w:hAnsi="Times New Roman" w:cs="Times New Roman"/>
                <w:szCs w:val="24"/>
              </w:rPr>
              <w:t>-</w:t>
            </w:r>
            <w:r w:rsidR="004D24DA" w:rsidRPr="00703AC0">
              <w:rPr>
                <w:rFonts w:ascii="Times New Roman" w:hAnsi="Times New Roman" w:cs="Times New Roman"/>
                <w:szCs w:val="24"/>
                <w:lang w:val="en-US"/>
              </w:rPr>
              <w:t>S</w:t>
            </w:r>
            <w:r w:rsidR="004D24DA">
              <w:rPr>
                <w:rFonts w:ascii="Times New Roman" w:hAnsi="Times New Roman" w:cs="Times New Roman"/>
                <w:szCs w:val="24"/>
              </w:rPr>
              <w:t>4.</w:t>
            </w:r>
            <w:r w:rsidR="000E4E45">
              <w:rPr>
                <w:rFonts w:ascii="Times New Roman" w:hAnsi="Times New Roman" w:cs="Times New Roman"/>
                <w:szCs w:val="24"/>
              </w:rPr>
              <w:t>1</w:t>
            </w:r>
            <w:r w:rsidR="004D24DA" w:rsidRPr="00703AC0">
              <w:rPr>
                <w:rFonts w:ascii="Times New Roman" w:hAnsi="Times New Roman" w:cs="Times New Roman"/>
                <w:szCs w:val="24"/>
                <w:lang w:val="en-US"/>
              </w:rPr>
              <w:t>-</w:t>
            </w:r>
            <w:r w:rsidR="004D24DA" w:rsidRPr="00703AC0">
              <w:rPr>
                <w:rFonts w:ascii="Times New Roman" w:hAnsi="Times New Roman" w:cs="Times New Roman"/>
                <w:szCs w:val="24"/>
              </w:rPr>
              <w:t>АС</w:t>
            </w:r>
          </w:p>
        </w:tc>
        <w:tc>
          <w:tcPr>
            <w:tcW w:w="4962" w:type="dxa"/>
          </w:tcPr>
          <w:p w14:paraId="5AD95C51" w14:textId="77777777" w:rsidR="004D24DA" w:rsidRPr="00703AC0" w:rsidRDefault="004D24DA" w:rsidP="005B240D">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Архитектурно-строительные решения. </w:t>
            </w:r>
          </w:p>
          <w:p w14:paraId="5FB77939" w14:textId="76C2821F" w:rsidR="004D24DA" w:rsidRPr="009C13AA" w:rsidRDefault="004D24DA" w:rsidP="005B240D">
            <w:pPr>
              <w:pStyle w:val="TableParagraph"/>
              <w:spacing w:line="270" w:lineRule="exact"/>
              <w:ind w:left="153"/>
              <w:rPr>
                <w:rFonts w:ascii="Times New Roman" w:hAnsi="Times New Roman" w:cs="Times New Roman"/>
                <w:szCs w:val="24"/>
                <w:lang w:val="en-US"/>
              </w:rPr>
            </w:pPr>
            <w:r w:rsidRPr="00703AC0">
              <w:rPr>
                <w:rFonts w:ascii="Times New Roman" w:hAnsi="Times New Roman" w:cs="Times New Roman"/>
                <w:szCs w:val="24"/>
              </w:rPr>
              <w:t xml:space="preserve">Секция </w:t>
            </w:r>
            <w:r>
              <w:rPr>
                <w:rFonts w:ascii="Times New Roman" w:hAnsi="Times New Roman" w:cs="Times New Roman"/>
                <w:szCs w:val="24"/>
              </w:rPr>
              <w:t>4.</w:t>
            </w:r>
            <w:r w:rsidR="000E4E45">
              <w:rPr>
                <w:rFonts w:ascii="Times New Roman" w:hAnsi="Times New Roman" w:cs="Times New Roman"/>
                <w:szCs w:val="24"/>
              </w:rPr>
              <w:t>1</w:t>
            </w:r>
          </w:p>
        </w:tc>
        <w:tc>
          <w:tcPr>
            <w:tcW w:w="1417" w:type="dxa"/>
          </w:tcPr>
          <w:p w14:paraId="1CB26BD5" w14:textId="77777777" w:rsidR="004D24DA" w:rsidRPr="00703AC0" w:rsidRDefault="004D24DA" w:rsidP="005B240D">
            <w:pPr>
              <w:pStyle w:val="TableParagraph"/>
              <w:spacing w:line="270" w:lineRule="exact"/>
              <w:ind w:left="153" w:right="3243"/>
              <w:rPr>
                <w:rFonts w:ascii="Times New Roman" w:hAnsi="Times New Roman" w:cs="Times New Roman"/>
                <w:szCs w:val="24"/>
              </w:rPr>
            </w:pPr>
          </w:p>
        </w:tc>
      </w:tr>
      <w:tr w:rsidR="00D864AE" w:rsidRPr="00703AC0" w14:paraId="4EBCB5AB" w14:textId="77777777" w:rsidTr="004D24DA">
        <w:trPr>
          <w:trHeight w:val="412"/>
        </w:trPr>
        <w:tc>
          <w:tcPr>
            <w:tcW w:w="1276" w:type="dxa"/>
          </w:tcPr>
          <w:p w14:paraId="5BA9F3A1" w14:textId="30E587A8" w:rsidR="00D864AE" w:rsidRPr="00703AC0" w:rsidRDefault="00D864AE" w:rsidP="00D864AE">
            <w:pPr>
              <w:pStyle w:val="TableParagraph"/>
              <w:spacing w:line="270" w:lineRule="exact"/>
              <w:ind w:left="248" w:right="186"/>
              <w:jc w:val="center"/>
              <w:rPr>
                <w:rFonts w:ascii="Times New Roman" w:hAnsi="Times New Roman" w:cs="Times New Roman"/>
                <w:szCs w:val="24"/>
              </w:rPr>
            </w:pPr>
            <w:r>
              <w:rPr>
                <w:rFonts w:ascii="Times New Roman" w:hAnsi="Times New Roman" w:cs="Times New Roman"/>
                <w:szCs w:val="24"/>
              </w:rPr>
              <w:t>3</w:t>
            </w:r>
          </w:p>
        </w:tc>
        <w:tc>
          <w:tcPr>
            <w:tcW w:w="2551" w:type="dxa"/>
          </w:tcPr>
          <w:p w14:paraId="21F43CAF" w14:textId="0FED2C41" w:rsidR="00D864AE" w:rsidRDefault="00D864AE" w:rsidP="00D864AE">
            <w:pPr>
              <w:pStyle w:val="TableParagraph"/>
              <w:spacing w:line="270"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5.1</w:t>
            </w:r>
            <w:r w:rsidRPr="00703AC0">
              <w:rPr>
                <w:rFonts w:ascii="Times New Roman" w:hAnsi="Times New Roman" w:cs="Times New Roman"/>
                <w:szCs w:val="24"/>
                <w:lang w:val="en-US"/>
              </w:rPr>
              <w:t>-</w:t>
            </w:r>
            <w:r w:rsidRPr="00703AC0">
              <w:rPr>
                <w:rFonts w:ascii="Times New Roman" w:hAnsi="Times New Roman" w:cs="Times New Roman"/>
                <w:szCs w:val="24"/>
              </w:rPr>
              <w:t>АС</w:t>
            </w:r>
          </w:p>
        </w:tc>
        <w:tc>
          <w:tcPr>
            <w:tcW w:w="4962" w:type="dxa"/>
          </w:tcPr>
          <w:p w14:paraId="23E133ED" w14:textId="77777777"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Архитектурно-строительные решения. </w:t>
            </w:r>
          </w:p>
          <w:p w14:paraId="31C8CD35" w14:textId="7F3AFC38"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Секция </w:t>
            </w:r>
            <w:r>
              <w:rPr>
                <w:rFonts w:ascii="Times New Roman" w:hAnsi="Times New Roman" w:cs="Times New Roman"/>
                <w:szCs w:val="24"/>
              </w:rPr>
              <w:t>5.1</w:t>
            </w:r>
          </w:p>
        </w:tc>
        <w:tc>
          <w:tcPr>
            <w:tcW w:w="1417" w:type="dxa"/>
          </w:tcPr>
          <w:p w14:paraId="7F75369A" w14:textId="77777777" w:rsidR="00D864AE" w:rsidRPr="00703AC0" w:rsidRDefault="00D864AE" w:rsidP="00D864AE">
            <w:pPr>
              <w:pStyle w:val="TableParagraph"/>
              <w:spacing w:line="270" w:lineRule="exact"/>
              <w:ind w:left="153" w:right="3243"/>
              <w:rPr>
                <w:rFonts w:ascii="Times New Roman" w:hAnsi="Times New Roman" w:cs="Times New Roman"/>
                <w:szCs w:val="24"/>
              </w:rPr>
            </w:pPr>
          </w:p>
        </w:tc>
      </w:tr>
      <w:tr w:rsidR="00D864AE" w:rsidRPr="00703AC0" w14:paraId="14C4BDF8" w14:textId="77777777" w:rsidTr="004D24DA">
        <w:trPr>
          <w:trHeight w:val="412"/>
        </w:trPr>
        <w:tc>
          <w:tcPr>
            <w:tcW w:w="1276" w:type="dxa"/>
          </w:tcPr>
          <w:p w14:paraId="549EFE2F" w14:textId="7091F8D7" w:rsidR="00D864AE" w:rsidRPr="00703AC0" w:rsidRDefault="00D864AE" w:rsidP="00D864AE">
            <w:pPr>
              <w:pStyle w:val="TableParagraph"/>
              <w:spacing w:line="270" w:lineRule="exact"/>
              <w:ind w:left="248" w:right="186"/>
              <w:jc w:val="center"/>
              <w:rPr>
                <w:rFonts w:ascii="Times New Roman" w:hAnsi="Times New Roman" w:cs="Times New Roman"/>
                <w:szCs w:val="24"/>
              </w:rPr>
            </w:pPr>
            <w:r>
              <w:rPr>
                <w:rFonts w:ascii="Times New Roman" w:hAnsi="Times New Roman" w:cs="Times New Roman"/>
                <w:szCs w:val="24"/>
              </w:rPr>
              <w:t>3</w:t>
            </w:r>
          </w:p>
        </w:tc>
        <w:tc>
          <w:tcPr>
            <w:tcW w:w="2551" w:type="dxa"/>
          </w:tcPr>
          <w:p w14:paraId="728A237E" w14:textId="35C4FC1F" w:rsidR="00D864AE" w:rsidRDefault="00D864AE" w:rsidP="00D864AE">
            <w:pPr>
              <w:pStyle w:val="TableParagraph"/>
              <w:spacing w:line="270"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6.1</w:t>
            </w:r>
            <w:r w:rsidRPr="00703AC0">
              <w:rPr>
                <w:rFonts w:ascii="Times New Roman" w:hAnsi="Times New Roman" w:cs="Times New Roman"/>
                <w:szCs w:val="24"/>
                <w:lang w:val="en-US"/>
              </w:rPr>
              <w:t>-</w:t>
            </w:r>
            <w:r w:rsidRPr="00703AC0">
              <w:rPr>
                <w:rFonts w:ascii="Times New Roman" w:hAnsi="Times New Roman" w:cs="Times New Roman"/>
                <w:szCs w:val="24"/>
              </w:rPr>
              <w:t>АС</w:t>
            </w:r>
          </w:p>
        </w:tc>
        <w:tc>
          <w:tcPr>
            <w:tcW w:w="4962" w:type="dxa"/>
          </w:tcPr>
          <w:p w14:paraId="21D84197" w14:textId="77777777"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Архитектурно-строительные решения. </w:t>
            </w:r>
          </w:p>
          <w:p w14:paraId="3880917C" w14:textId="164003FC"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Секция </w:t>
            </w:r>
            <w:r>
              <w:rPr>
                <w:rFonts w:ascii="Times New Roman" w:hAnsi="Times New Roman" w:cs="Times New Roman"/>
                <w:szCs w:val="24"/>
              </w:rPr>
              <w:t>6.1</w:t>
            </w:r>
          </w:p>
        </w:tc>
        <w:tc>
          <w:tcPr>
            <w:tcW w:w="1417" w:type="dxa"/>
          </w:tcPr>
          <w:p w14:paraId="375A0D80" w14:textId="77777777" w:rsidR="00D864AE" w:rsidRPr="00703AC0" w:rsidRDefault="00D864AE" w:rsidP="00D864AE">
            <w:pPr>
              <w:pStyle w:val="TableParagraph"/>
              <w:spacing w:line="270" w:lineRule="exact"/>
              <w:ind w:left="153" w:right="3243"/>
              <w:rPr>
                <w:rFonts w:ascii="Times New Roman" w:hAnsi="Times New Roman" w:cs="Times New Roman"/>
                <w:szCs w:val="24"/>
              </w:rPr>
            </w:pPr>
          </w:p>
        </w:tc>
      </w:tr>
      <w:tr w:rsidR="00D864AE" w:rsidRPr="00703AC0" w14:paraId="40015CC2" w14:textId="77777777" w:rsidTr="004D24DA">
        <w:trPr>
          <w:trHeight w:val="412"/>
        </w:trPr>
        <w:tc>
          <w:tcPr>
            <w:tcW w:w="1276" w:type="dxa"/>
          </w:tcPr>
          <w:p w14:paraId="43FA3C24" w14:textId="77777777" w:rsidR="00D864AE" w:rsidRPr="00703AC0" w:rsidRDefault="00D864AE" w:rsidP="00D864AE">
            <w:pPr>
              <w:pStyle w:val="TableParagraph"/>
              <w:spacing w:line="270" w:lineRule="exact"/>
              <w:ind w:left="248" w:right="186"/>
              <w:jc w:val="center"/>
              <w:rPr>
                <w:rFonts w:ascii="Times New Roman" w:hAnsi="Times New Roman" w:cs="Times New Roman"/>
                <w:szCs w:val="24"/>
              </w:rPr>
            </w:pPr>
            <w:r w:rsidRPr="00703AC0">
              <w:rPr>
                <w:rFonts w:ascii="Times New Roman" w:hAnsi="Times New Roman" w:cs="Times New Roman"/>
                <w:szCs w:val="24"/>
              </w:rPr>
              <w:t>3</w:t>
            </w:r>
          </w:p>
        </w:tc>
        <w:tc>
          <w:tcPr>
            <w:tcW w:w="2551" w:type="dxa"/>
          </w:tcPr>
          <w:p w14:paraId="71E2121C" w14:textId="27B88D6B" w:rsidR="00D864AE" w:rsidRPr="00703AC0" w:rsidRDefault="00CE3986" w:rsidP="00D864AE">
            <w:pPr>
              <w:pStyle w:val="TableParagraph"/>
              <w:spacing w:line="270" w:lineRule="exact"/>
              <w:ind w:left="248" w:right="186"/>
              <w:jc w:val="center"/>
              <w:rPr>
                <w:rFonts w:ascii="Times New Roman" w:hAnsi="Times New Roman" w:cs="Times New Roman"/>
                <w:noProof/>
                <w:szCs w:val="24"/>
              </w:rPr>
            </w:pPr>
            <w:r>
              <w:rPr>
                <w:rFonts w:ascii="Times New Roman" w:hAnsi="Times New Roman" w:cs="Times New Roman"/>
                <w:noProof/>
                <w:szCs w:val="24"/>
              </w:rPr>
              <w:t>2545</w:t>
            </w:r>
            <w:r w:rsidR="00D864AE">
              <w:rPr>
                <w:rFonts w:ascii="Times New Roman" w:hAnsi="Times New Roman" w:cs="Times New Roman"/>
                <w:noProof/>
                <w:szCs w:val="24"/>
              </w:rPr>
              <w:t>-1</w:t>
            </w:r>
            <w:r w:rsidR="00D864AE">
              <w:rPr>
                <w:rFonts w:ascii="Times New Roman" w:hAnsi="Times New Roman" w:cs="Times New Roman"/>
                <w:szCs w:val="24"/>
              </w:rPr>
              <w:t>-</w:t>
            </w:r>
            <w:r w:rsidR="00D864AE">
              <w:rPr>
                <w:rFonts w:ascii="Times New Roman" w:hAnsi="Times New Roman" w:cs="Times New Roman"/>
                <w:szCs w:val="24"/>
                <w:lang w:val="en-US"/>
              </w:rPr>
              <w:t>P1</w:t>
            </w:r>
            <w:r w:rsidR="00D864AE" w:rsidRPr="00703AC0">
              <w:rPr>
                <w:rFonts w:ascii="Times New Roman" w:hAnsi="Times New Roman" w:cs="Times New Roman"/>
                <w:szCs w:val="24"/>
                <w:lang w:val="en-US"/>
              </w:rPr>
              <w:t>-</w:t>
            </w:r>
            <w:r w:rsidR="00D864AE" w:rsidRPr="00703AC0">
              <w:rPr>
                <w:rFonts w:ascii="Times New Roman" w:hAnsi="Times New Roman" w:cs="Times New Roman"/>
                <w:szCs w:val="24"/>
              </w:rPr>
              <w:t>АС</w:t>
            </w:r>
          </w:p>
        </w:tc>
        <w:tc>
          <w:tcPr>
            <w:tcW w:w="4962" w:type="dxa"/>
          </w:tcPr>
          <w:p w14:paraId="08DD9EA2" w14:textId="77777777"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Архитектурно-строительные решения. </w:t>
            </w:r>
          </w:p>
          <w:p w14:paraId="391B540A" w14:textId="77777777" w:rsidR="00D864AE" w:rsidRPr="00857AF7" w:rsidRDefault="00D864AE" w:rsidP="00D864AE">
            <w:pPr>
              <w:pStyle w:val="TableParagraph"/>
              <w:spacing w:line="270" w:lineRule="exact"/>
              <w:ind w:left="153"/>
              <w:rPr>
                <w:rFonts w:ascii="Times New Roman" w:hAnsi="Times New Roman" w:cs="Times New Roman"/>
                <w:szCs w:val="24"/>
              </w:rPr>
            </w:pPr>
            <w:r>
              <w:rPr>
                <w:rFonts w:ascii="Times New Roman" w:hAnsi="Times New Roman" w:cs="Times New Roman"/>
                <w:szCs w:val="24"/>
              </w:rPr>
              <w:t xml:space="preserve">Паркинг </w:t>
            </w:r>
            <w:r>
              <w:rPr>
                <w:rFonts w:ascii="Times New Roman" w:hAnsi="Times New Roman" w:cs="Times New Roman"/>
                <w:szCs w:val="24"/>
                <w:lang w:val="en-US"/>
              </w:rPr>
              <w:t>P</w:t>
            </w:r>
            <w:r w:rsidRPr="004D24DA">
              <w:rPr>
                <w:rFonts w:ascii="Times New Roman" w:hAnsi="Times New Roman" w:cs="Times New Roman"/>
                <w:szCs w:val="24"/>
              </w:rPr>
              <w:t>1</w:t>
            </w:r>
          </w:p>
        </w:tc>
        <w:tc>
          <w:tcPr>
            <w:tcW w:w="1417" w:type="dxa"/>
          </w:tcPr>
          <w:p w14:paraId="6873DD65" w14:textId="77777777" w:rsidR="00D864AE" w:rsidRPr="00703AC0" w:rsidRDefault="00D864AE" w:rsidP="00D864AE">
            <w:pPr>
              <w:pStyle w:val="TableParagraph"/>
              <w:spacing w:line="270" w:lineRule="exact"/>
              <w:ind w:left="153" w:right="3243"/>
              <w:rPr>
                <w:rFonts w:ascii="Times New Roman" w:hAnsi="Times New Roman" w:cs="Times New Roman"/>
                <w:szCs w:val="24"/>
              </w:rPr>
            </w:pPr>
          </w:p>
        </w:tc>
      </w:tr>
      <w:tr w:rsidR="00D864AE" w:rsidRPr="00703AC0" w14:paraId="4206F61D" w14:textId="77777777" w:rsidTr="004D24DA">
        <w:trPr>
          <w:trHeight w:val="70"/>
        </w:trPr>
        <w:tc>
          <w:tcPr>
            <w:tcW w:w="8789" w:type="dxa"/>
            <w:gridSpan w:val="3"/>
          </w:tcPr>
          <w:p w14:paraId="0F505BFE" w14:textId="77777777" w:rsidR="00D864AE" w:rsidRPr="00703AC0" w:rsidRDefault="00D864AE" w:rsidP="00D864AE">
            <w:pPr>
              <w:pStyle w:val="TableParagraph"/>
              <w:ind w:left="127"/>
              <w:rPr>
                <w:rFonts w:ascii="Times New Roman" w:hAnsi="Times New Roman" w:cs="Times New Roman"/>
                <w:b/>
                <w:szCs w:val="24"/>
              </w:rPr>
            </w:pPr>
            <w:r w:rsidRPr="00703AC0">
              <w:rPr>
                <w:rFonts w:ascii="Times New Roman" w:hAnsi="Times New Roman" w:cs="Times New Roman"/>
                <w:b/>
                <w:szCs w:val="24"/>
              </w:rPr>
              <w:t>ТОМ 4 "Конструктивные и объемно-планировочные решения"</w:t>
            </w:r>
          </w:p>
        </w:tc>
        <w:tc>
          <w:tcPr>
            <w:tcW w:w="1417" w:type="dxa"/>
          </w:tcPr>
          <w:p w14:paraId="18E5C6C3" w14:textId="77777777" w:rsidR="00D864AE" w:rsidRPr="00703AC0" w:rsidRDefault="00D864AE" w:rsidP="00D864AE">
            <w:pPr>
              <w:pStyle w:val="TableParagraph"/>
              <w:ind w:left="127" w:right="3243"/>
              <w:rPr>
                <w:rFonts w:ascii="Times New Roman" w:hAnsi="Times New Roman" w:cs="Times New Roman"/>
                <w:b/>
                <w:szCs w:val="24"/>
              </w:rPr>
            </w:pPr>
          </w:p>
        </w:tc>
      </w:tr>
      <w:tr w:rsidR="00D864AE" w:rsidRPr="00703AC0" w14:paraId="070D6348" w14:textId="77777777" w:rsidTr="004D24DA">
        <w:trPr>
          <w:trHeight w:val="283"/>
        </w:trPr>
        <w:tc>
          <w:tcPr>
            <w:tcW w:w="1276" w:type="dxa"/>
          </w:tcPr>
          <w:p w14:paraId="201C971F" w14:textId="77777777" w:rsidR="00D864AE" w:rsidRPr="00703AC0" w:rsidRDefault="00D864AE" w:rsidP="00D864AE">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03DE38E9" w14:textId="20A2B0CE" w:rsidR="00D864AE" w:rsidRPr="00703AC0" w:rsidRDefault="00CE3986" w:rsidP="00D864AE">
            <w:pPr>
              <w:pStyle w:val="TableParagraph"/>
              <w:spacing w:line="268" w:lineRule="exact"/>
              <w:ind w:left="249" w:right="184"/>
              <w:jc w:val="center"/>
              <w:rPr>
                <w:rFonts w:ascii="Times New Roman" w:hAnsi="Times New Roman" w:cs="Times New Roman"/>
                <w:szCs w:val="24"/>
              </w:rPr>
            </w:pPr>
            <w:r>
              <w:rPr>
                <w:rFonts w:ascii="Times New Roman" w:hAnsi="Times New Roman" w:cs="Times New Roman"/>
                <w:noProof/>
                <w:szCs w:val="24"/>
              </w:rPr>
              <w:t>2545</w:t>
            </w:r>
            <w:r w:rsidR="00D864AE">
              <w:rPr>
                <w:rFonts w:ascii="Times New Roman" w:hAnsi="Times New Roman" w:cs="Times New Roman"/>
                <w:noProof/>
                <w:szCs w:val="24"/>
              </w:rPr>
              <w:t>-1</w:t>
            </w:r>
            <w:r w:rsidR="00D864AE">
              <w:rPr>
                <w:rFonts w:ascii="Times New Roman" w:hAnsi="Times New Roman" w:cs="Times New Roman"/>
                <w:szCs w:val="24"/>
              </w:rPr>
              <w:t>-</w:t>
            </w:r>
            <w:r w:rsidR="00D864AE" w:rsidRPr="00703AC0">
              <w:rPr>
                <w:rFonts w:ascii="Times New Roman" w:hAnsi="Times New Roman" w:cs="Times New Roman"/>
                <w:szCs w:val="24"/>
                <w:lang w:val="en-US"/>
              </w:rPr>
              <w:t>S</w:t>
            </w:r>
            <w:r w:rsidR="00D864AE">
              <w:rPr>
                <w:rFonts w:ascii="Times New Roman" w:hAnsi="Times New Roman" w:cs="Times New Roman"/>
                <w:szCs w:val="24"/>
              </w:rPr>
              <w:t>1.1</w:t>
            </w:r>
            <w:r w:rsidR="00D864AE" w:rsidRPr="00703AC0">
              <w:rPr>
                <w:rFonts w:ascii="Times New Roman" w:hAnsi="Times New Roman" w:cs="Times New Roman"/>
                <w:szCs w:val="24"/>
                <w:lang w:val="en-US"/>
              </w:rPr>
              <w:t>-</w:t>
            </w:r>
            <w:r w:rsidR="00D864AE" w:rsidRPr="00703AC0">
              <w:rPr>
                <w:rFonts w:ascii="Times New Roman" w:hAnsi="Times New Roman" w:cs="Times New Roman"/>
                <w:szCs w:val="24"/>
              </w:rPr>
              <w:t>КЖ1</w:t>
            </w:r>
          </w:p>
        </w:tc>
        <w:tc>
          <w:tcPr>
            <w:tcW w:w="4962" w:type="dxa"/>
          </w:tcPr>
          <w:p w14:paraId="7F3A0268" w14:textId="77777777"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ниже</w:t>
            </w:r>
          </w:p>
          <w:p w14:paraId="6F7B3FB9" w14:textId="626D6FF1" w:rsidR="00D864AE" w:rsidRPr="000D52BC" w:rsidRDefault="00D864AE" w:rsidP="00D864AE">
            <w:pPr>
              <w:pStyle w:val="TableParagraph"/>
              <w:spacing w:line="270" w:lineRule="exact"/>
              <w:ind w:left="153"/>
            </w:pPr>
            <w:r w:rsidRPr="00703AC0">
              <w:rPr>
                <w:rFonts w:ascii="Times New Roman" w:hAnsi="Times New Roman" w:cs="Times New Roman"/>
                <w:szCs w:val="24"/>
              </w:rPr>
              <w:t xml:space="preserve">отметки 0,000. Секция </w:t>
            </w:r>
            <w:r>
              <w:rPr>
                <w:rFonts w:ascii="Times New Roman" w:hAnsi="Times New Roman" w:cs="Times New Roman"/>
                <w:szCs w:val="24"/>
              </w:rPr>
              <w:t>1.1</w:t>
            </w:r>
          </w:p>
        </w:tc>
        <w:tc>
          <w:tcPr>
            <w:tcW w:w="1417" w:type="dxa"/>
          </w:tcPr>
          <w:p w14:paraId="6648846E" w14:textId="77777777" w:rsidR="00D864AE" w:rsidRPr="00703AC0" w:rsidRDefault="00D864AE" w:rsidP="00D864AE">
            <w:pPr>
              <w:pStyle w:val="TableParagraph"/>
              <w:spacing w:line="270" w:lineRule="exact"/>
              <w:ind w:left="153" w:right="3243"/>
              <w:rPr>
                <w:rFonts w:ascii="Times New Roman" w:hAnsi="Times New Roman" w:cs="Times New Roman"/>
                <w:szCs w:val="24"/>
              </w:rPr>
            </w:pPr>
          </w:p>
        </w:tc>
      </w:tr>
      <w:tr w:rsidR="00D864AE" w:rsidRPr="00703AC0" w14:paraId="532601C8" w14:textId="77777777" w:rsidTr="004D24DA">
        <w:trPr>
          <w:trHeight w:val="249"/>
        </w:trPr>
        <w:tc>
          <w:tcPr>
            <w:tcW w:w="1276" w:type="dxa"/>
          </w:tcPr>
          <w:p w14:paraId="27A6632D" w14:textId="77777777" w:rsidR="00D864AE" w:rsidRPr="00703AC0" w:rsidRDefault="00D864AE" w:rsidP="00D864AE">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35377AA8" w14:textId="01E27396" w:rsidR="00D864AE" w:rsidRPr="00703AC0" w:rsidRDefault="00CE3986" w:rsidP="00D864AE">
            <w:pPr>
              <w:pStyle w:val="TableParagraph"/>
              <w:spacing w:line="268" w:lineRule="exact"/>
              <w:ind w:left="249" w:right="184"/>
              <w:jc w:val="center"/>
              <w:rPr>
                <w:rFonts w:ascii="Times New Roman" w:hAnsi="Times New Roman" w:cs="Times New Roman"/>
                <w:szCs w:val="24"/>
              </w:rPr>
            </w:pPr>
            <w:r>
              <w:rPr>
                <w:rFonts w:ascii="Times New Roman" w:hAnsi="Times New Roman" w:cs="Times New Roman"/>
                <w:noProof/>
                <w:szCs w:val="24"/>
              </w:rPr>
              <w:t>2545</w:t>
            </w:r>
            <w:r w:rsidR="00D864AE">
              <w:rPr>
                <w:rFonts w:ascii="Times New Roman" w:hAnsi="Times New Roman" w:cs="Times New Roman"/>
                <w:noProof/>
                <w:szCs w:val="24"/>
              </w:rPr>
              <w:t>-1</w:t>
            </w:r>
            <w:r w:rsidR="00D864AE">
              <w:rPr>
                <w:rFonts w:ascii="Times New Roman" w:hAnsi="Times New Roman" w:cs="Times New Roman"/>
                <w:szCs w:val="24"/>
              </w:rPr>
              <w:t>-</w:t>
            </w:r>
            <w:r w:rsidR="00D864AE" w:rsidRPr="00703AC0">
              <w:rPr>
                <w:rFonts w:ascii="Times New Roman" w:hAnsi="Times New Roman" w:cs="Times New Roman"/>
                <w:szCs w:val="24"/>
                <w:lang w:val="en-US"/>
              </w:rPr>
              <w:t>S</w:t>
            </w:r>
            <w:r w:rsidR="00D864AE">
              <w:rPr>
                <w:rFonts w:ascii="Times New Roman" w:hAnsi="Times New Roman" w:cs="Times New Roman"/>
                <w:szCs w:val="24"/>
              </w:rPr>
              <w:t>2.1</w:t>
            </w:r>
            <w:r w:rsidR="00D864AE" w:rsidRPr="00703AC0">
              <w:rPr>
                <w:rFonts w:ascii="Times New Roman" w:hAnsi="Times New Roman" w:cs="Times New Roman"/>
                <w:szCs w:val="24"/>
                <w:lang w:val="en-US"/>
              </w:rPr>
              <w:t>-</w:t>
            </w:r>
            <w:r w:rsidR="00D864AE" w:rsidRPr="00703AC0">
              <w:rPr>
                <w:rFonts w:ascii="Times New Roman" w:hAnsi="Times New Roman" w:cs="Times New Roman"/>
                <w:szCs w:val="24"/>
              </w:rPr>
              <w:t>КЖ1</w:t>
            </w:r>
          </w:p>
        </w:tc>
        <w:tc>
          <w:tcPr>
            <w:tcW w:w="4962" w:type="dxa"/>
          </w:tcPr>
          <w:p w14:paraId="2C69598C" w14:textId="77777777"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ниже</w:t>
            </w:r>
          </w:p>
          <w:p w14:paraId="609D1385" w14:textId="292E994C"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2.1</w:t>
            </w:r>
          </w:p>
        </w:tc>
        <w:tc>
          <w:tcPr>
            <w:tcW w:w="1417" w:type="dxa"/>
          </w:tcPr>
          <w:p w14:paraId="0502AFFC" w14:textId="77777777" w:rsidR="00D864AE" w:rsidRPr="00703AC0" w:rsidRDefault="00D864AE" w:rsidP="00D864AE">
            <w:pPr>
              <w:pStyle w:val="TableParagraph"/>
              <w:spacing w:line="270" w:lineRule="exact"/>
              <w:ind w:left="153" w:right="3243"/>
              <w:rPr>
                <w:rFonts w:ascii="Times New Roman" w:hAnsi="Times New Roman" w:cs="Times New Roman"/>
                <w:szCs w:val="24"/>
              </w:rPr>
            </w:pPr>
          </w:p>
        </w:tc>
      </w:tr>
      <w:tr w:rsidR="00D864AE" w:rsidRPr="00703AC0" w14:paraId="502EA20B" w14:textId="77777777" w:rsidTr="004D24DA">
        <w:trPr>
          <w:trHeight w:val="249"/>
        </w:trPr>
        <w:tc>
          <w:tcPr>
            <w:tcW w:w="1276" w:type="dxa"/>
          </w:tcPr>
          <w:p w14:paraId="741F2813" w14:textId="77777777" w:rsidR="00D864AE" w:rsidRPr="00703AC0" w:rsidRDefault="00D864AE" w:rsidP="00D864AE">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6A51599C" w14:textId="256C0A81" w:rsidR="00D864AE" w:rsidRPr="00703AC0" w:rsidRDefault="00CE3986" w:rsidP="00D864AE">
            <w:pPr>
              <w:pStyle w:val="TableParagraph"/>
              <w:spacing w:line="268" w:lineRule="exact"/>
              <w:ind w:left="249" w:right="184"/>
              <w:jc w:val="center"/>
              <w:rPr>
                <w:rFonts w:ascii="Times New Roman" w:hAnsi="Times New Roman" w:cs="Times New Roman"/>
                <w:szCs w:val="24"/>
              </w:rPr>
            </w:pPr>
            <w:r>
              <w:rPr>
                <w:rFonts w:ascii="Times New Roman" w:hAnsi="Times New Roman" w:cs="Times New Roman"/>
                <w:noProof/>
                <w:szCs w:val="24"/>
              </w:rPr>
              <w:t>2545</w:t>
            </w:r>
            <w:r w:rsidR="00D864AE">
              <w:rPr>
                <w:rFonts w:ascii="Times New Roman" w:hAnsi="Times New Roman" w:cs="Times New Roman"/>
                <w:noProof/>
                <w:szCs w:val="24"/>
              </w:rPr>
              <w:t>-1</w:t>
            </w:r>
            <w:r w:rsidR="00D864AE">
              <w:rPr>
                <w:rFonts w:ascii="Times New Roman" w:hAnsi="Times New Roman" w:cs="Times New Roman"/>
                <w:szCs w:val="24"/>
              </w:rPr>
              <w:t>-</w:t>
            </w:r>
            <w:r w:rsidR="00D864AE" w:rsidRPr="00703AC0">
              <w:rPr>
                <w:rFonts w:ascii="Times New Roman" w:hAnsi="Times New Roman" w:cs="Times New Roman"/>
                <w:szCs w:val="24"/>
                <w:lang w:val="en-US"/>
              </w:rPr>
              <w:t>S</w:t>
            </w:r>
            <w:r w:rsidR="00D864AE">
              <w:rPr>
                <w:rFonts w:ascii="Times New Roman" w:hAnsi="Times New Roman" w:cs="Times New Roman"/>
                <w:szCs w:val="24"/>
              </w:rPr>
              <w:t>3.1</w:t>
            </w:r>
            <w:r w:rsidR="00D864AE" w:rsidRPr="00703AC0">
              <w:rPr>
                <w:rFonts w:ascii="Times New Roman" w:hAnsi="Times New Roman" w:cs="Times New Roman"/>
                <w:szCs w:val="24"/>
                <w:lang w:val="en-US"/>
              </w:rPr>
              <w:t>-</w:t>
            </w:r>
            <w:r w:rsidR="00D864AE" w:rsidRPr="00703AC0">
              <w:rPr>
                <w:rFonts w:ascii="Times New Roman" w:hAnsi="Times New Roman" w:cs="Times New Roman"/>
                <w:szCs w:val="24"/>
              </w:rPr>
              <w:t>КЖ1</w:t>
            </w:r>
          </w:p>
        </w:tc>
        <w:tc>
          <w:tcPr>
            <w:tcW w:w="4962" w:type="dxa"/>
          </w:tcPr>
          <w:p w14:paraId="4DE7A77D" w14:textId="77777777"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ниже</w:t>
            </w:r>
          </w:p>
          <w:p w14:paraId="4B113CE1" w14:textId="6CED5552"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3.1</w:t>
            </w:r>
          </w:p>
        </w:tc>
        <w:tc>
          <w:tcPr>
            <w:tcW w:w="1417" w:type="dxa"/>
          </w:tcPr>
          <w:p w14:paraId="6F594EBD" w14:textId="77777777" w:rsidR="00D864AE" w:rsidRPr="00703AC0" w:rsidRDefault="00D864AE" w:rsidP="00D864AE">
            <w:pPr>
              <w:pStyle w:val="TableParagraph"/>
              <w:spacing w:line="270" w:lineRule="exact"/>
              <w:ind w:left="153" w:right="3243"/>
              <w:rPr>
                <w:rFonts w:ascii="Times New Roman" w:hAnsi="Times New Roman" w:cs="Times New Roman"/>
                <w:szCs w:val="24"/>
              </w:rPr>
            </w:pPr>
          </w:p>
        </w:tc>
      </w:tr>
      <w:tr w:rsidR="00D864AE" w:rsidRPr="00703AC0" w14:paraId="0005C7C7" w14:textId="77777777" w:rsidTr="004D24DA">
        <w:trPr>
          <w:trHeight w:val="249"/>
        </w:trPr>
        <w:tc>
          <w:tcPr>
            <w:tcW w:w="1276" w:type="dxa"/>
          </w:tcPr>
          <w:p w14:paraId="280B63BA" w14:textId="77777777" w:rsidR="00D864AE" w:rsidRPr="00703AC0" w:rsidRDefault="00D864AE" w:rsidP="00D864AE">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57FDA758" w14:textId="55083BE9" w:rsidR="00D864AE" w:rsidRPr="00703AC0" w:rsidRDefault="00CE3986" w:rsidP="00D864AE">
            <w:pPr>
              <w:pStyle w:val="TableParagraph"/>
              <w:spacing w:line="268" w:lineRule="exact"/>
              <w:ind w:left="249" w:right="184"/>
              <w:jc w:val="center"/>
              <w:rPr>
                <w:rFonts w:ascii="Times New Roman" w:hAnsi="Times New Roman" w:cs="Times New Roman"/>
                <w:noProof/>
                <w:szCs w:val="24"/>
              </w:rPr>
            </w:pPr>
            <w:r>
              <w:rPr>
                <w:rFonts w:ascii="Times New Roman" w:hAnsi="Times New Roman" w:cs="Times New Roman"/>
                <w:noProof/>
                <w:szCs w:val="24"/>
              </w:rPr>
              <w:t>2545</w:t>
            </w:r>
            <w:r w:rsidR="00D864AE">
              <w:rPr>
                <w:rFonts w:ascii="Times New Roman" w:hAnsi="Times New Roman" w:cs="Times New Roman"/>
                <w:noProof/>
                <w:szCs w:val="24"/>
              </w:rPr>
              <w:t>-1</w:t>
            </w:r>
            <w:r w:rsidR="00D864AE">
              <w:rPr>
                <w:rFonts w:ascii="Times New Roman" w:hAnsi="Times New Roman" w:cs="Times New Roman"/>
                <w:szCs w:val="24"/>
              </w:rPr>
              <w:t>-</w:t>
            </w:r>
            <w:r w:rsidR="00D864AE" w:rsidRPr="00703AC0">
              <w:rPr>
                <w:rFonts w:ascii="Times New Roman" w:hAnsi="Times New Roman" w:cs="Times New Roman"/>
                <w:szCs w:val="24"/>
                <w:lang w:val="en-US"/>
              </w:rPr>
              <w:t>S</w:t>
            </w:r>
            <w:r w:rsidR="00D864AE">
              <w:rPr>
                <w:rFonts w:ascii="Times New Roman" w:hAnsi="Times New Roman" w:cs="Times New Roman"/>
                <w:szCs w:val="24"/>
              </w:rPr>
              <w:t>4.1</w:t>
            </w:r>
            <w:r w:rsidR="00D864AE" w:rsidRPr="00703AC0">
              <w:rPr>
                <w:rFonts w:ascii="Times New Roman" w:hAnsi="Times New Roman" w:cs="Times New Roman"/>
                <w:szCs w:val="24"/>
                <w:lang w:val="en-US"/>
              </w:rPr>
              <w:t>-</w:t>
            </w:r>
            <w:r w:rsidR="00D864AE" w:rsidRPr="00703AC0">
              <w:rPr>
                <w:rFonts w:ascii="Times New Roman" w:hAnsi="Times New Roman" w:cs="Times New Roman"/>
                <w:szCs w:val="24"/>
              </w:rPr>
              <w:t>КЖ1</w:t>
            </w:r>
          </w:p>
        </w:tc>
        <w:tc>
          <w:tcPr>
            <w:tcW w:w="4962" w:type="dxa"/>
          </w:tcPr>
          <w:p w14:paraId="3909AD77" w14:textId="77777777"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ниже</w:t>
            </w:r>
          </w:p>
          <w:p w14:paraId="4350878C" w14:textId="5C31B0F4" w:rsidR="00D864AE" w:rsidRPr="00703AC0" w:rsidRDefault="00D864AE" w:rsidP="00D864AE">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4.1</w:t>
            </w:r>
          </w:p>
        </w:tc>
        <w:tc>
          <w:tcPr>
            <w:tcW w:w="1417" w:type="dxa"/>
          </w:tcPr>
          <w:p w14:paraId="036CCD1F" w14:textId="77777777" w:rsidR="00D864AE" w:rsidRPr="00703AC0" w:rsidRDefault="00D864AE" w:rsidP="00D864AE">
            <w:pPr>
              <w:pStyle w:val="TableParagraph"/>
              <w:spacing w:line="270" w:lineRule="exact"/>
              <w:ind w:left="153" w:right="3243"/>
              <w:rPr>
                <w:rFonts w:ascii="Times New Roman" w:hAnsi="Times New Roman" w:cs="Times New Roman"/>
                <w:szCs w:val="24"/>
              </w:rPr>
            </w:pPr>
          </w:p>
        </w:tc>
      </w:tr>
      <w:tr w:rsidR="00CE3986" w:rsidRPr="00703AC0" w14:paraId="4A6375BF" w14:textId="77777777" w:rsidTr="004D24DA">
        <w:trPr>
          <w:trHeight w:val="249"/>
        </w:trPr>
        <w:tc>
          <w:tcPr>
            <w:tcW w:w="1276" w:type="dxa"/>
          </w:tcPr>
          <w:p w14:paraId="50E8D0E8" w14:textId="0B7BB19F" w:rsidR="00CE3986" w:rsidRPr="00703AC0" w:rsidRDefault="00CE3986" w:rsidP="00CE3986">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0EA32C7A" w14:textId="70295B9C" w:rsidR="00CE3986" w:rsidRDefault="00CE3986" w:rsidP="00CE3986">
            <w:pPr>
              <w:pStyle w:val="TableParagraph"/>
              <w:spacing w:line="268" w:lineRule="exact"/>
              <w:ind w:left="249" w:right="184"/>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5.1</w:t>
            </w:r>
            <w:r w:rsidRPr="00703AC0">
              <w:rPr>
                <w:rFonts w:ascii="Times New Roman" w:hAnsi="Times New Roman" w:cs="Times New Roman"/>
                <w:szCs w:val="24"/>
                <w:lang w:val="en-US"/>
              </w:rPr>
              <w:t>-</w:t>
            </w:r>
            <w:r w:rsidRPr="00703AC0">
              <w:rPr>
                <w:rFonts w:ascii="Times New Roman" w:hAnsi="Times New Roman" w:cs="Times New Roman"/>
                <w:szCs w:val="24"/>
              </w:rPr>
              <w:t>КЖ1</w:t>
            </w:r>
          </w:p>
        </w:tc>
        <w:tc>
          <w:tcPr>
            <w:tcW w:w="4962" w:type="dxa"/>
          </w:tcPr>
          <w:p w14:paraId="47D3FDF8" w14:textId="77777777"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ниже</w:t>
            </w:r>
          </w:p>
          <w:p w14:paraId="24EDEFC8" w14:textId="19234D43"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5.1</w:t>
            </w:r>
          </w:p>
        </w:tc>
        <w:tc>
          <w:tcPr>
            <w:tcW w:w="1417" w:type="dxa"/>
          </w:tcPr>
          <w:p w14:paraId="57148C9E" w14:textId="77777777" w:rsidR="00CE3986" w:rsidRPr="00703AC0" w:rsidRDefault="00CE3986" w:rsidP="00CE3986">
            <w:pPr>
              <w:pStyle w:val="TableParagraph"/>
              <w:spacing w:line="270" w:lineRule="exact"/>
              <w:ind w:left="153" w:right="3243"/>
              <w:rPr>
                <w:rFonts w:ascii="Times New Roman" w:hAnsi="Times New Roman" w:cs="Times New Roman"/>
                <w:szCs w:val="24"/>
              </w:rPr>
            </w:pPr>
          </w:p>
        </w:tc>
      </w:tr>
      <w:tr w:rsidR="00CE3986" w:rsidRPr="00703AC0" w14:paraId="4E18736F" w14:textId="77777777" w:rsidTr="004D24DA">
        <w:trPr>
          <w:trHeight w:val="249"/>
        </w:trPr>
        <w:tc>
          <w:tcPr>
            <w:tcW w:w="1276" w:type="dxa"/>
          </w:tcPr>
          <w:p w14:paraId="0A51B735" w14:textId="5FF75929" w:rsidR="00CE3986" w:rsidRPr="00703AC0" w:rsidRDefault="00CE3986" w:rsidP="00CE3986">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7BEE2618" w14:textId="5B01F97C" w:rsidR="00CE3986" w:rsidRDefault="00CE3986" w:rsidP="00CE3986">
            <w:pPr>
              <w:pStyle w:val="TableParagraph"/>
              <w:spacing w:line="268" w:lineRule="exact"/>
              <w:ind w:left="249" w:right="184"/>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6.1</w:t>
            </w:r>
            <w:r w:rsidRPr="00703AC0">
              <w:rPr>
                <w:rFonts w:ascii="Times New Roman" w:hAnsi="Times New Roman" w:cs="Times New Roman"/>
                <w:szCs w:val="24"/>
                <w:lang w:val="en-US"/>
              </w:rPr>
              <w:t>-</w:t>
            </w:r>
            <w:r w:rsidRPr="00703AC0">
              <w:rPr>
                <w:rFonts w:ascii="Times New Roman" w:hAnsi="Times New Roman" w:cs="Times New Roman"/>
                <w:szCs w:val="24"/>
              </w:rPr>
              <w:t>КЖ1</w:t>
            </w:r>
          </w:p>
        </w:tc>
        <w:tc>
          <w:tcPr>
            <w:tcW w:w="4962" w:type="dxa"/>
          </w:tcPr>
          <w:p w14:paraId="2084BB46" w14:textId="77777777"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ниже</w:t>
            </w:r>
          </w:p>
          <w:p w14:paraId="7A386F9C" w14:textId="2A2E00EF"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6.1</w:t>
            </w:r>
          </w:p>
        </w:tc>
        <w:tc>
          <w:tcPr>
            <w:tcW w:w="1417" w:type="dxa"/>
          </w:tcPr>
          <w:p w14:paraId="621EAE7A" w14:textId="77777777" w:rsidR="00CE3986" w:rsidRPr="00703AC0" w:rsidRDefault="00CE3986" w:rsidP="00CE3986">
            <w:pPr>
              <w:pStyle w:val="TableParagraph"/>
              <w:spacing w:line="270" w:lineRule="exact"/>
              <w:ind w:left="153" w:right="3243"/>
              <w:rPr>
                <w:rFonts w:ascii="Times New Roman" w:hAnsi="Times New Roman" w:cs="Times New Roman"/>
                <w:szCs w:val="24"/>
              </w:rPr>
            </w:pPr>
          </w:p>
        </w:tc>
      </w:tr>
      <w:tr w:rsidR="00CE3986" w:rsidRPr="00703AC0" w14:paraId="2D87DC57" w14:textId="77777777" w:rsidTr="004D24DA">
        <w:trPr>
          <w:trHeight w:val="357"/>
        </w:trPr>
        <w:tc>
          <w:tcPr>
            <w:tcW w:w="1276" w:type="dxa"/>
          </w:tcPr>
          <w:p w14:paraId="1B5B58C6" w14:textId="77777777" w:rsidR="00CE3986" w:rsidRPr="00703AC0" w:rsidRDefault="00CE3986" w:rsidP="00CE3986">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1A695DDA" w14:textId="3EBFE197" w:rsidR="00CE3986" w:rsidRPr="00703AC0" w:rsidRDefault="00CE3986" w:rsidP="00CE3986">
            <w:pPr>
              <w:pStyle w:val="TableParagraph"/>
              <w:spacing w:line="268" w:lineRule="exact"/>
              <w:ind w:left="249" w:right="184"/>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1.1</w:t>
            </w:r>
            <w:r w:rsidRPr="00703AC0">
              <w:rPr>
                <w:rFonts w:ascii="Times New Roman" w:hAnsi="Times New Roman" w:cs="Times New Roman"/>
                <w:szCs w:val="24"/>
                <w:lang w:val="en-US"/>
              </w:rPr>
              <w:t>-</w:t>
            </w:r>
            <w:r w:rsidRPr="00703AC0">
              <w:rPr>
                <w:rFonts w:ascii="Times New Roman" w:hAnsi="Times New Roman" w:cs="Times New Roman"/>
                <w:szCs w:val="24"/>
              </w:rPr>
              <w:t>КЖ.2</w:t>
            </w:r>
          </w:p>
        </w:tc>
        <w:tc>
          <w:tcPr>
            <w:tcW w:w="4962" w:type="dxa"/>
          </w:tcPr>
          <w:p w14:paraId="57423754" w14:textId="77777777"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выше</w:t>
            </w:r>
          </w:p>
          <w:p w14:paraId="22518821" w14:textId="2EAEDEC0"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1.1</w:t>
            </w:r>
          </w:p>
        </w:tc>
        <w:tc>
          <w:tcPr>
            <w:tcW w:w="1417" w:type="dxa"/>
          </w:tcPr>
          <w:p w14:paraId="2CE02212" w14:textId="77777777" w:rsidR="00CE3986" w:rsidRPr="00703AC0" w:rsidRDefault="00CE3986" w:rsidP="00CE3986">
            <w:pPr>
              <w:pStyle w:val="TableParagraph"/>
              <w:spacing w:line="270" w:lineRule="exact"/>
              <w:ind w:left="153" w:right="3243"/>
              <w:rPr>
                <w:rFonts w:ascii="Times New Roman" w:hAnsi="Times New Roman" w:cs="Times New Roman"/>
                <w:szCs w:val="24"/>
              </w:rPr>
            </w:pPr>
          </w:p>
        </w:tc>
      </w:tr>
      <w:tr w:rsidR="00CE3986" w:rsidRPr="00703AC0" w14:paraId="755C96CD" w14:textId="77777777" w:rsidTr="004D24DA">
        <w:trPr>
          <w:trHeight w:val="139"/>
        </w:trPr>
        <w:tc>
          <w:tcPr>
            <w:tcW w:w="1276" w:type="dxa"/>
          </w:tcPr>
          <w:p w14:paraId="501CBA3D" w14:textId="77777777" w:rsidR="00CE3986" w:rsidRPr="00703AC0" w:rsidRDefault="00CE3986" w:rsidP="00CE3986">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79219EAF" w14:textId="082AB67F" w:rsidR="00CE3986" w:rsidRPr="00703AC0" w:rsidRDefault="00CE3986" w:rsidP="00CE3986">
            <w:pPr>
              <w:pStyle w:val="TableParagraph"/>
              <w:spacing w:line="268" w:lineRule="exact"/>
              <w:ind w:left="249" w:right="184"/>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2.1</w:t>
            </w:r>
            <w:r w:rsidRPr="00703AC0">
              <w:rPr>
                <w:rFonts w:ascii="Times New Roman" w:hAnsi="Times New Roman" w:cs="Times New Roman"/>
                <w:szCs w:val="24"/>
                <w:lang w:val="en-US"/>
              </w:rPr>
              <w:t>-</w:t>
            </w:r>
            <w:r w:rsidRPr="00703AC0">
              <w:rPr>
                <w:rFonts w:ascii="Times New Roman" w:hAnsi="Times New Roman" w:cs="Times New Roman"/>
                <w:szCs w:val="24"/>
              </w:rPr>
              <w:t>КЖ.2</w:t>
            </w:r>
          </w:p>
        </w:tc>
        <w:tc>
          <w:tcPr>
            <w:tcW w:w="4962" w:type="dxa"/>
          </w:tcPr>
          <w:p w14:paraId="19D18854" w14:textId="77777777"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выше</w:t>
            </w:r>
          </w:p>
          <w:p w14:paraId="1667AF99" w14:textId="08149A4B"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2.1</w:t>
            </w:r>
          </w:p>
        </w:tc>
        <w:tc>
          <w:tcPr>
            <w:tcW w:w="1417" w:type="dxa"/>
          </w:tcPr>
          <w:p w14:paraId="22C83316" w14:textId="77777777" w:rsidR="00CE3986" w:rsidRPr="00703AC0" w:rsidRDefault="00CE3986" w:rsidP="00CE3986">
            <w:pPr>
              <w:pStyle w:val="TableParagraph"/>
              <w:spacing w:line="270" w:lineRule="exact"/>
              <w:ind w:left="153" w:right="3243"/>
              <w:rPr>
                <w:rFonts w:ascii="Times New Roman" w:hAnsi="Times New Roman" w:cs="Times New Roman"/>
                <w:szCs w:val="24"/>
              </w:rPr>
            </w:pPr>
          </w:p>
        </w:tc>
      </w:tr>
      <w:tr w:rsidR="00CE3986" w:rsidRPr="00703AC0" w14:paraId="1E6D9BD7" w14:textId="77777777" w:rsidTr="004D24DA">
        <w:trPr>
          <w:trHeight w:val="139"/>
        </w:trPr>
        <w:tc>
          <w:tcPr>
            <w:tcW w:w="1276" w:type="dxa"/>
          </w:tcPr>
          <w:p w14:paraId="7C121F12" w14:textId="77777777" w:rsidR="00CE3986" w:rsidRPr="00703AC0" w:rsidRDefault="00CE3986" w:rsidP="00CE3986">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5E3EE541" w14:textId="652C4689" w:rsidR="00CE3986" w:rsidRPr="00703AC0" w:rsidRDefault="00CE3986" w:rsidP="00CE3986">
            <w:pPr>
              <w:pStyle w:val="TableParagraph"/>
              <w:spacing w:line="268" w:lineRule="exact"/>
              <w:ind w:left="249" w:right="184"/>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3.1</w:t>
            </w:r>
            <w:r w:rsidRPr="00703AC0">
              <w:rPr>
                <w:rFonts w:ascii="Times New Roman" w:hAnsi="Times New Roman" w:cs="Times New Roman"/>
                <w:szCs w:val="24"/>
                <w:lang w:val="en-US"/>
              </w:rPr>
              <w:t>-</w:t>
            </w:r>
            <w:r w:rsidRPr="00703AC0">
              <w:rPr>
                <w:rFonts w:ascii="Times New Roman" w:hAnsi="Times New Roman" w:cs="Times New Roman"/>
                <w:szCs w:val="24"/>
              </w:rPr>
              <w:t>КЖ.2</w:t>
            </w:r>
          </w:p>
        </w:tc>
        <w:tc>
          <w:tcPr>
            <w:tcW w:w="4962" w:type="dxa"/>
          </w:tcPr>
          <w:p w14:paraId="2DEDE839" w14:textId="77777777"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выше</w:t>
            </w:r>
          </w:p>
          <w:p w14:paraId="1AF2A4FB" w14:textId="73BE6BDC"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3.1</w:t>
            </w:r>
          </w:p>
        </w:tc>
        <w:tc>
          <w:tcPr>
            <w:tcW w:w="1417" w:type="dxa"/>
          </w:tcPr>
          <w:p w14:paraId="69AFF597" w14:textId="77777777" w:rsidR="00CE3986" w:rsidRPr="00703AC0" w:rsidRDefault="00CE3986" w:rsidP="00CE3986">
            <w:pPr>
              <w:pStyle w:val="TableParagraph"/>
              <w:spacing w:line="270" w:lineRule="exact"/>
              <w:ind w:left="153" w:right="3243"/>
              <w:rPr>
                <w:rFonts w:ascii="Times New Roman" w:hAnsi="Times New Roman" w:cs="Times New Roman"/>
                <w:szCs w:val="24"/>
              </w:rPr>
            </w:pPr>
          </w:p>
        </w:tc>
      </w:tr>
      <w:tr w:rsidR="00CE3986" w:rsidRPr="00703AC0" w14:paraId="7CDD5F4B" w14:textId="77777777" w:rsidTr="004D24DA">
        <w:trPr>
          <w:trHeight w:val="139"/>
        </w:trPr>
        <w:tc>
          <w:tcPr>
            <w:tcW w:w="1276" w:type="dxa"/>
          </w:tcPr>
          <w:p w14:paraId="6E0055DA" w14:textId="77777777" w:rsidR="00CE3986" w:rsidRPr="00703AC0" w:rsidRDefault="00CE3986" w:rsidP="00CE3986">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1DEA88BB" w14:textId="47A1FCBC" w:rsidR="00CE3986" w:rsidRPr="00703AC0" w:rsidRDefault="00CE3986" w:rsidP="00CE3986">
            <w:pPr>
              <w:pStyle w:val="TableParagraph"/>
              <w:spacing w:line="268" w:lineRule="exact"/>
              <w:ind w:left="249" w:right="184"/>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4.1</w:t>
            </w:r>
            <w:r w:rsidRPr="00703AC0">
              <w:rPr>
                <w:rFonts w:ascii="Times New Roman" w:hAnsi="Times New Roman" w:cs="Times New Roman"/>
                <w:szCs w:val="24"/>
                <w:lang w:val="en-US"/>
              </w:rPr>
              <w:t>-</w:t>
            </w:r>
            <w:r w:rsidRPr="00703AC0">
              <w:rPr>
                <w:rFonts w:ascii="Times New Roman" w:hAnsi="Times New Roman" w:cs="Times New Roman"/>
                <w:szCs w:val="24"/>
              </w:rPr>
              <w:t>КЖ.2</w:t>
            </w:r>
          </w:p>
        </w:tc>
        <w:tc>
          <w:tcPr>
            <w:tcW w:w="4962" w:type="dxa"/>
          </w:tcPr>
          <w:p w14:paraId="498C1D37" w14:textId="77777777"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выше</w:t>
            </w:r>
          </w:p>
          <w:p w14:paraId="1F499210" w14:textId="16DF4658"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4.1</w:t>
            </w:r>
          </w:p>
        </w:tc>
        <w:tc>
          <w:tcPr>
            <w:tcW w:w="1417" w:type="dxa"/>
          </w:tcPr>
          <w:p w14:paraId="64752370" w14:textId="77777777" w:rsidR="00CE3986" w:rsidRPr="00703AC0" w:rsidRDefault="00CE3986" w:rsidP="00CE3986">
            <w:pPr>
              <w:pStyle w:val="TableParagraph"/>
              <w:spacing w:line="270" w:lineRule="exact"/>
              <w:ind w:left="153" w:right="3243"/>
              <w:rPr>
                <w:rFonts w:ascii="Times New Roman" w:hAnsi="Times New Roman" w:cs="Times New Roman"/>
                <w:szCs w:val="24"/>
              </w:rPr>
            </w:pPr>
          </w:p>
        </w:tc>
      </w:tr>
      <w:tr w:rsidR="00CE3986" w:rsidRPr="00703AC0" w14:paraId="04908972" w14:textId="77777777" w:rsidTr="004D24DA">
        <w:trPr>
          <w:trHeight w:val="139"/>
        </w:trPr>
        <w:tc>
          <w:tcPr>
            <w:tcW w:w="1276" w:type="dxa"/>
          </w:tcPr>
          <w:p w14:paraId="2AB97A83" w14:textId="447913DB" w:rsidR="00CE3986" w:rsidRPr="00703AC0" w:rsidRDefault="00CE3986" w:rsidP="00CE3986">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289DBFA5" w14:textId="6A938950" w:rsidR="00CE3986" w:rsidRDefault="00CE3986" w:rsidP="00CE3986">
            <w:pPr>
              <w:pStyle w:val="TableParagraph"/>
              <w:spacing w:line="268" w:lineRule="exact"/>
              <w:ind w:left="249" w:right="184"/>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5.1</w:t>
            </w:r>
            <w:r w:rsidRPr="00703AC0">
              <w:rPr>
                <w:rFonts w:ascii="Times New Roman" w:hAnsi="Times New Roman" w:cs="Times New Roman"/>
                <w:szCs w:val="24"/>
                <w:lang w:val="en-US"/>
              </w:rPr>
              <w:t>-</w:t>
            </w:r>
            <w:r w:rsidRPr="00703AC0">
              <w:rPr>
                <w:rFonts w:ascii="Times New Roman" w:hAnsi="Times New Roman" w:cs="Times New Roman"/>
                <w:szCs w:val="24"/>
              </w:rPr>
              <w:t>КЖ.2</w:t>
            </w:r>
          </w:p>
        </w:tc>
        <w:tc>
          <w:tcPr>
            <w:tcW w:w="4962" w:type="dxa"/>
          </w:tcPr>
          <w:p w14:paraId="126624AC" w14:textId="77777777"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выше</w:t>
            </w:r>
          </w:p>
          <w:p w14:paraId="46CDDE6E" w14:textId="21747BDF"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отметки 0,000. Секция </w:t>
            </w:r>
            <w:r>
              <w:rPr>
                <w:rFonts w:ascii="Times New Roman" w:hAnsi="Times New Roman" w:cs="Times New Roman"/>
                <w:szCs w:val="24"/>
              </w:rPr>
              <w:t>5.1</w:t>
            </w:r>
          </w:p>
        </w:tc>
        <w:tc>
          <w:tcPr>
            <w:tcW w:w="1417" w:type="dxa"/>
          </w:tcPr>
          <w:p w14:paraId="62DAF25B" w14:textId="77777777" w:rsidR="00CE3986" w:rsidRPr="00703AC0" w:rsidRDefault="00CE3986" w:rsidP="00CE3986">
            <w:pPr>
              <w:pStyle w:val="TableParagraph"/>
              <w:spacing w:line="270" w:lineRule="exact"/>
              <w:ind w:left="153" w:right="3243"/>
              <w:rPr>
                <w:rFonts w:ascii="Times New Roman" w:hAnsi="Times New Roman" w:cs="Times New Roman"/>
                <w:szCs w:val="24"/>
              </w:rPr>
            </w:pPr>
          </w:p>
        </w:tc>
      </w:tr>
      <w:tr w:rsidR="00CE3986" w:rsidRPr="00703AC0" w14:paraId="0AC845CE" w14:textId="77777777" w:rsidTr="004D24DA">
        <w:trPr>
          <w:trHeight w:val="139"/>
        </w:trPr>
        <w:tc>
          <w:tcPr>
            <w:tcW w:w="1276" w:type="dxa"/>
          </w:tcPr>
          <w:p w14:paraId="088134A1" w14:textId="294B928A" w:rsidR="00CE3986" w:rsidRPr="00703AC0" w:rsidRDefault="00CE3986" w:rsidP="00CE3986">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t>4</w:t>
            </w:r>
          </w:p>
        </w:tc>
        <w:tc>
          <w:tcPr>
            <w:tcW w:w="2551" w:type="dxa"/>
          </w:tcPr>
          <w:p w14:paraId="5FCCC79F" w14:textId="789AC90C" w:rsidR="00CE3986" w:rsidRDefault="00CE3986" w:rsidP="00CE3986">
            <w:pPr>
              <w:pStyle w:val="TableParagraph"/>
              <w:spacing w:line="268" w:lineRule="exact"/>
              <w:ind w:left="249" w:right="184"/>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6.1</w:t>
            </w:r>
            <w:r w:rsidRPr="00703AC0">
              <w:rPr>
                <w:rFonts w:ascii="Times New Roman" w:hAnsi="Times New Roman" w:cs="Times New Roman"/>
                <w:szCs w:val="24"/>
                <w:lang w:val="en-US"/>
              </w:rPr>
              <w:t>-</w:t>
            </w:r>
            <w:r w:rsidRPr="00703AC0">
              <w:rPr>
                <w:rFonts w:ascii="Times New Roman" w:hAnsi="Times New Roman" w:cs="Times New Roman"/>
                <w:szCs w:val="24"/>
              </w:rPr>
              <w:t>КЖ.2</w:t>
            </w:r>
          </w:p>
        </w:tc>
        <w:tc>
          <w:tcPr>
            <w:tcW w:w="4962" w:type="dxa"/>
          </w:tcPr>
          <w:p w14:paraId="12DACE0A" w14:textId="77777777"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Конструкции железобетонные выше</w:t>
            </w:r>
          </w:p>
          <w:p w14:paraId="4E13155F" w14:textId="4BEBD795" w:rsidR="00CE3986" w:rsidRPr="00703AC0"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lastRenderedPageBreak/>
              <w:t xml:space="preserve">отметки 0,000. Секция </w:t>
            </w:r>
            <w:r>
              <w:rPr>
                <w:rFonts w:ascii="Times New Roman" w:hAnsi="Times New Roman" w:cs="Times New Roman"/>
                <w:szCs w:val="24"/>
              </w:rPr>
              <w:t>6.1</w:t>
            </w:r>
          </w:p>
        </w:tc>
        <w:tc>
          <w:tcPr>
            <w:tcW w:w="1417" w:type="dxa"/>
          </w:tcPr>
          <w:p w14:paraId="4D27CBF5" w14:textId="77777777" w:rsidR="00CE3986" w:rsidRPr="00703AC0" w:rsidRDefault="00CE3986" w:rsidP="00CE3986">
            <w:pPr>
              <w:pStyle w:val="TableParagraph"/>
              <w:spacing w:line="270" w:lineRule="exact"/>
              <w:ind w:left="153" w:right="3243"/>
              <w:rPr>
                <w:rFonts w:ascii="Times New Roman" w:hAnsi="Times New Roman" w:cs="Times New Roman"/>
                <w:szCs w:val="24"/>
              </w:rPr>
            </w:pPr>
          </w:p>
        </w:tc>
      </w:tr>
      <w:tr w:rsidR="00CE3986" w:rsidRPr="00703AC0" w14:paraId="4684BDA3" w14:textId="77777777" w:rsidTr="004D24DA">
        <w:trPr>
          <w:trHeight w:val="139"/>
        </w:trPr>
        <w:tc>
          <w:tcPr>
            <w:tcW w:w="1276" w:type="dxa"/>
          </w:tcPr>
          <w:p w14:paraId="2556748B" w14:textId="77777777" w:rsidR="00CE3986" w:rsidRPr="00703AC0" w:rsidRDefault="00CE3986" w:rsidP="00CE3986">
            <w:pPr>
              <w:pStyle w:val="TableParagraph"/>
              <w:spacing w:line="268" w:lineRule="exact"/>
              <w:ind w:left="249" w:right="184"/>
              <w:jc w:val="center"/>
              <w:rPr>
                <w:rFonts w:ascii="Times New Roman" w:hAnsi="Times New Roman" w:cs="Times New Roman"/>
                <w:szCs w:val="24"/>
              </w:rPr>
            </w:pPr>
            <w:r w:rsidRPr="00703AC0">
              <w:rPr>
                <w:rFonts w:ascii="Times New Roman" w:hAnsi="Times New Roman" w:cs="Times New Roman"/>
                <w:szCs w:val="24"/>
              </w:rPr>
              <w:lastRenderedPageBreak/>
              <w:t>4</w:t>
            </w:r>
          </w:p>
        </w:tc>
        <w:tc>
          <w:tcPr>
            <w:tcW w:w="2551" w:type="dxa"/>
          </w:tcPr>
          <w:p w14:paraId="00C1B8CA" w14:textId="0DEE7323" w:rsidR="00CE3986" w:rsidRPr="00703AC0" w:rsidRDefault="00CE3986" w:rsidP="00CE3986">
            <w:pPr>
              <w:pStyle w:val="TableParagraph"/>
              <w:spacing w:line="268" w:lineRule="exact"/>
              <w:ind w:left="249" w:right="184"/>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Pr>
                <w:rFonts w:ascii="Times New Roman" w:hAnsi="Times New Roman" w:cs="Times New Roman"/>
                <w:szCs w:val="24"/>
                <w:lang w:val="en-US"/>
              </w:rPr>
              <w:t>P1</w:t>
            </w:r>
            <w:r w:rsidRPr="00703AC0">
              <w:rPr>
                <w:rFonts w:ascii="Times New Roman" w:hAnsi="Times New Roman" w:cs="Times New Roman"/>
                <w:szCs w:val="24"/>
                <w:lang w:val="en-US"/>
              </w:rPr>
              <w:t>-</w:t>
            </w:r>
            <w:r w:rsidRPr="00703AC0">
              <w:rPr>
                <w:rFonts w:ascii="Times New Roman" w:hAnsi="Times New Roman" w:cs="Times New Roman"/>
                <w:szCs w:val="24"/>
              </w:rPr>
              <w:t>КЖ</w:t>
            </w:r>
          </w:p>
        </w:tc>
        <w:tc>
          <w:tcPr>
            <w:tcW w:w="4962" w:type="dxa"/>
          </w:tcPr>
          <w:p w14:paraId="22DACB04" w14:textId="77777777" w:rsidR="00CE3986" w:rsidRPr="00D96CE9" w:rsidRDefault="00CE3986" w:rsidP="00CE3986">
            <w:pPr>
              <w:pStyle w:val="TableParagraph"/>
              <w:spacing w:line="270" w:lineRule="exact"/>
              <w:ind w:left="153"/>
              <w:rPr>
                <w:rFonts w:ascii="Times New Roman" w:hAnsi="Times New Roman" w:cs="Times New Roman"/>
                <w:szCs w:val="24"/>
              </w:rPr>
            </w:pPr>
            <w:r w:rsidRPr="00703AC0">
              <w:rPr>
                <w:rFonts w:ascii="Times New Roman" w:hAnsi="Times New Roman" w:cs="Times New Roman"/>
                <w:szCs w:val="24"/>
              </w:rPr>
              <w:t xml:space="preserve">Конструкции железобетонные. </w:t>
            </w:r>
            <w:r>
              <w:rPr>
                <w:rFonts w:ascii="Times New Roman" w:hAnsi="Times New Roman" w:cs="Times New Roman"/>
                <w:szCs w:val="24"/>
              </w:rPr>
              <w:t xml:space="preserve">Паркинг </w:t>
            </w:r>
            <w:r>
              <w:rPr>
                <w:rFonts w:ascii="Times New Roman" w:hAnsi="Times New Roman" w:cs="Times New Roman"/>
                <w:szCs w:val="24"/>
                <w:lang w:val="en-US"/>
              </w:rPr>
              <w:t>P1</w:t>
            </w:r>
          </w:p>
        </w:tc>
        <w:tc>
          <w:tcPr>
            <w:tcW w:w="1417" w:type="dxa"/>
          </w:tcPr>
          <w:p w14:paraId="3EAB23AF" w14:textId="77777777" w:rsidR="00CE3986" w:rsidRPr="00703AC0" w:rsidRDefault="00CE3986" w:rsidP="00CE3986">
            <w:pPr>
              <w:pStyle w:val="TableParagraph"/>
              <w:spacing w:line="270" w:lineRule="exact"/>
              <w:ind w:left="153" w:right="3243"/>
              <w:rPr>
                <w:rFonts w:ascii="Times New Roman" w:hAnsi="Times New Roman" w:cs="Times New Roman"/>
                <w:szCs w:val="24"/>
              </w:rPr>
            </w:pPr>
          </w:p>
        </w:tc>
      </w:tr>
      <w:tr w:rsidR="00CE3986" w:rsidRPr="00703AC0" w14:paraId="0715CA1F" w14:textId="77777777" w:rsidTr="004D24DA">
        <w:trPr>
          <w:trHeight w:val="70"/>
        </w:trPr>
        <w:tc>
          <w:tcPr>
            <w:tcW w:w="8789" w:type="dxa"/>
            <w:gridSpan w:val="3"/>
          </w:tcPr>
          <w:p w14:paraId="6D6BFC44" w14:textId="77777777" w:rsidR="00CE3986" w:rsidRPr="00703AC0" w:rsidRDefault="00CE3986" w:rsidP="00CE3986">
            <w:pPr>
              <w:pStyle w:val="TableParagraph"/>
              <w:ind w:left="127"/>
              <w:rPr>
                <w:rFonts w:ascii="Times New Roman" w:hAnsi="Times New Roman" w:cs="Times New Roman"/>
                <w:szCs w:val="24"/>
              </w:rPr>
            </w:pPr>
            <w:r w:rsidRPr="00703AC0">
              <w:rPr>
                <w:rFonts w:ascii="Times New Roman" w:hAnsi="Times New Roman" w:cs="Times New Roman"/>
                <w:b/>
                <w:szCs w:val="24"/>
              </w:rPr>
              <w:t>ТОМ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tc>
        <w:tc>
          <w:tcPr>
            <w:tcW w:w="1417" w:type="dxa"/>
          </w:tcPr>
          <w:p w14:paraId="62B9A5AD" w14:textId="77777777" w:rsidR="00CE3986" w:rsidRPr="00703AC0" w:rsidRDefault="00CE3986" w:rsidP="00CE3986">
            <w:pPr>
              <w:pStyle w:val="TableParagraph"/>
              <w:ind w:left="127" w:right="3243"/>
              <w:rPr>
                <w:rFonts w:ascii="Times New Roman" w:hAnsi="Times New Roman" w:cs="Times New Roman"/>
                <w:b/>
                <w:szCs w:val="24"/>
              </w:rPr>
            </w:pPr>
          </w:p>
        </w:tc>
      </w:tr>
      <w:tr w:rsidR="00CE3986" w:rsidRPr="00703AC0" w14:paraId="7B408DEC" w14:textId="77777777" w:rsidTr="004D24DA">
        <w:trPr>
          <w:trHeight w:val="236"/>
        </w:trPr>
        <w:tc>
          <w:tcPr>
            <w:tcW w:w="1276" w:type="dxa"/>
          </w:tcPr>
          <w:p w14:paraId="69F7CCCB"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5.1</w:t>
            </w:r>
          </w:p>
        </w:tc>
        <w:tc>
          <w:tcPr>
            <w:tcW w:w="2551" w:type="dxa"/>
          </w:tcPr>
          <w:p w14:paraId="6278772A" w14:textId="618D8B04"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1.1</w:t>
            </w:r>
            <w:r w:rsidRPr="00703AC0">
              <w:rPr>
                <w:rFonts w:ascii="Times New Roman" w:hAnsi="Times New Roman" w:cs="Times New Roman"/>
                <w:szCs w:val="24"/>
                <w:lang w:val="en-US"/>
              </w:rPr>
              <w:t>-</w:t>
            </w:r>
            <w:r w:rsidRPr="00703AC0">
              <w:rPr>
                <w:rFonts w:ascii="Times New Roman" w:hAnsi="Times New Roman" w:cs="Times New Roman"/>
                <w:szCs w:val="24"/>
              </w:rPr>
              <w:t>ЭОМ</w:t>
            </w:r>
          </w:p>
        </w:tc>
        <w:tc>
          <w:tcPr>
            <w:tcW w:w="4962" w:type="dxa"/>
          </w:tcPr>
          <w:p w14:paraId="428063EB" w14:textId="13E35C42"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Силовое электрооборудование и электроосвещение. Секция </w:t>
            </w:r>
            <w:r>
              <w:rPr>
                <w:rFonts w:ascii="Times New Roman" w:hAnsi="Times New Roman" w:cs="Times New Roman"/>
                <w:szCs w:val="24"/>
              </w:rPr>
              <w:t>1.1</w:t>
            </w:r>
          </w:p>
        </w:tc>
        <w:tc>
          <w:tcPr>
            <w:tcW w:w="1417" w:type="dxa"/>
          </w:tcPr>
          <w:p w14:paraId="52860A28"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5F51F3A0" w14:textId="77777777" w:rsidTr="004D24DA">
        <w:trPr>
          <w:trHeight w:val="236"/>
        </w:trPr>
        <w:tc>
          <w:tcPr>
            <w:tcW w:w="1276" w:type="dxa"/>
          </w:tcPr>
          <w:p w14:paraId="76919E6D"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5.1</w:t>
            </w:r>
          </w:p>
        </w:tc>
        <w:tc>
          <w:tcPr>
            <w:tcW w:w="2551" w:type="dxa"/>
          </w:tcPr>
          <w:p w14:paraId="4B77BA00" w14:textId="3D26BDE4"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2.1</w:t>
            </w:r>
            <w:r w:rsidRPr="00703AC0">
              <w:rPr>
                <w:rFonts w:ascii="Times New Roman" w:hAnsi="Times New Roman" w:cs="Times New Roman"/>
                <w:szCs w:val="24"/>
                <w:lang w:val="en-US"/>
              </w:rPr>
              <w:t>-</w:t>
            </w:r>
            <w:r w:rsidRPr="00703AC0">
              <w:rPr>
                <w:rFonts w:ascii="Times New Roman" w:hAnsi="Times New Roman" w:cs="Times New Roman"/>
                <w:szCs w:val="24"/>
              </w:rPr>
              <w:t>ЭОМ</w:t>
            </w:r>
          </w:p>
        </w:tc>
        <w:tc>
          <w:tcPr>
            <w:tcW w:w="4962" w:type="dxa"/>
          </w:tcPr>
          <w:p w14:paraId="4B277C53" w14:textId="6C56E657"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Силовое электрооборудование и электроосвещение. Секция </w:t>
            </w:r>
            <w:r>
              <w:rPr>
                <w:rFonts w:ascii="Times New Roman" w:hAnsi="Times New Roman" w:cs="Times New Roman"/>
                <w:szCs w:val="24"/>
              </w:rPr>
              <w:t>2.1</w:t>
            </w:r>
          </w:p>
        </w:tc>
        <w:tc>
          <w:tcPr>
            <w:tcW w:w="1417" w:type="dxa"/>
          </w:tcPr>
          <w:p w14:paraId="44D94C53"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0A6BFA34" w14:textId="77777777" w:rsidTr="004D24DA">
        <w:trPr>
          <w:trHeight w:val="236"/>
        </w:trPr>
        <w:tc>
          <w:tcPr>
            <w:tcW w:w="1276" w:type="dxa"/>
          </w:tcPr>
          <w:p w14:paraId="65FC3B68"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5.1</w:t>
            </w:r>
          </w:p>
        </w:tc>
        <w:tc>
          <w:tcPr>
            <w:tcW w:w="2551" w:type="dxa"/>
          </w:tcPr>
          <w:p w14:paraId="187FEF68" w14:textId="131D0972"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3.1</w:t>
            </w:r>
            <w:r w:rsidRPr="00703AC0">
              <w:rPr>
                <w:rFonts w:ascii="Times New Roman" w:hAnsi="Times New Roman" w:cs="Times New Roman"/>
                <w:szCs w:val="24"/>
                <w:lang w:val="en-US"/>
              </w:rPr>
              <w:t>-</w:t>
            </w:r>
            <w:r w:rsidRPr="00703AC0">
              <w:rPr>
                <w:rFonts w:ascii="Times New Roman" w:hAnsi="Times New Roman" w:cs="Times New Roman"/>
                <w:szCs w:val="24"/>
              </w:rPr>
              <w:t>ЭОМ</w:t>
            </w:r>
          </w:p>
        </w:tc>
        <w:tc>
          <w:tcPr>
            <w:tcW w:w="4962" w:type="dxa"/>
          </w:tcPr>
          <w:p w14:paraId="7F102E76" w14:textId="213F461F"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Силовое электрооборудова</w:t>
            </w:r>
            <w:r>
              <w:rPr>
                <w:rFonts w:ascii="Times New Roman" w:hAnsi="Times New Roman" w:cs="Times New Roman"/>
                <w:szCs w:val="24"/>
              </w:rPr>
              <w:t>5</w:t>
            </w:r>
            <w:r w:rsidRPr="00703AC0">
              <w:rPr>
                <w:rFonts w:ascii="Times New Roman" w:hAnsi="Times New Roman" w:cs="Times New Roman"/>
                <w:szCs w:val="24"/>
              </w:rPr>
              <w:t xml:space="preserve">ие и электроосвещение. Секция </w:t>
            </w:r>
            <w:r>
              <w:rPr>
                <w:rFonts w:ascii="Times New Roman" w:hAnsi="Times New Roman" w:cs="Times New Roman"/>
                <w:szCs w:val="24"/>
              </w:rPr>
              <w:t>3.1</w:t>
            </w:r>
          </w:p>
        </w:tc>
        <w:tc>
          <w:tcPr>
            <w:tcW w:w="1417" w:type="dxa"/>
          </w:tcPr>
          <w:p w14:paraId="2AD36239"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6888ADEE" w14:textId="77777777" w:rsidTr="004D24DA">
        <w:trPr>
          <w:trHeight w:val="236"/>
        </w:trPr>
        <w:tc>
          <w:tcPr>
            <w:tcW w:w="1276" w:type="dxa"/>
          </w:tcPr>
          <w:p w14:paraId="6B6A5A08"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5.1</w:t>
            </w:r>
          </w:p>
        </w:tc>
        <w:tc>
          <w:tcPr>
            <w:tcW w:w="2551" w:type="dxa"/>
          </w:tcPr>
          <w:p w14:paraId="6A0CC723" w14:textId="0BB3F7E3" w:rsidR="00CE3986" w:rsidRPr="00703AC0"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4.1</w:t>
            </w:r>
            <w:r w:rsidRPr="00703AC0">
              <w:rPr>
                <w:rFonts w:ascii="Times New Roman" w:hAnsi="Times New Roman" w:cs="Times New Roman"/>
                <w:szCs w:val="24"/>
                <w:lang w:val="en-US"/>
              </w:rPr>
              <w:t>-</w:t>
            </w:r>
            <w:r w:rsidRPr="00703AC0">
              <w:rPr>
                <w:rFonts w:ascii="Times New Roman" w:hAnsi="Times New Roman" w:cs="Times New Roman"/>
                <w:szCs w:val="24"/>
              </w:rPr>
              <w:t>ЭОМ</w:t>
            </w:r>
          </w:p>
        </w:tc>
        <w:tc>
          <w:tcPr>
            <w:tcW w:w="4962" w:type="dxa"/>
          </w:tcPr>
          <w:p w14:paraId="074068A7" w14:textId="143774E8"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Силовое электрооборудование и электроосвещение. Секция </w:t>
            </w:r>
            <w:r>
              <w:rPr>
                <w:rFonts w:ascii="Times New Roman" w:hAnsi="Times New Roman" w:cs="Times New Roman"/>
                <w:szCs w:val="24"/>
              </w:rPr>
              <w:t>4.1</w:t>
            </w:r>
          </w:p>
        </w:tc>
        <w:tc>
          <w:tcPr>
            <w:tcW w:w="1417" w:type="dxa"/>
          </w:tcPr>
          <w:p w14:paraId="4CFB8777"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4A792CFA" w14:textId="77777777" w:rsidTr="004D24DA">
        <w:trPr>
          <w:trHeight w:val="236"/>
        </w:trPr>
        <w:tc>
          <w:tcPr>
            <w:tcW w:w="1276" w:type="dxa"/>
          </w:tcPr>
          <w:p w14:paraId="1E3566CE" w14:textId="16BFA0E8"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5.1</w:t>
            </w:r>
          </w:p>
        </w:tc>
        <w:tc>
          <w:tcPr>
            <w:tcW w:w="2551" w:type="dxa"/>
          </w:tcPr>
          <w:p w14:paraId="01B5C122" w14:textId="4536430E" w:rsidR="00CE3986"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5.1</w:t>
            </w:r>
            <w:r w:rsidRPr="00703AC0">
              <w:rPr>
                <w:rFonts w:ascii="Times New Roman" w:hAnsi="Times New Roman" w:cs="Times New Roman"/>
                <w:szCs w:val="24"/>
                <w:lang w:val="en-US"/>
              </w:rPr>
              <w:t>-</w:t>
            </w:r>
            <w:r w:rsidRPr="00703AC0">
              <w:rPr>
                <w:rFonts w:ascii="Times New Roman" w:hAnsi="Times New Roman" w:cs="Times New Roman"/>
                <w:szCs w:val="24"/>
              </w:rPr>
              <w:t>ЭОМ</w:t>
            </w:r>
          </w:p>
        </w:tc>
        <w:tc>
          <w:tcPr>
            <w:tcW w:w="4962" w:type="dxa"/>
          </w:tcPr>
          <w:p w14:paraId="34BEF617" w14:textId="0FCC3595"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Силовое электрооборудование и электроосвещение. Секция </w:t>
            </w:r>
            <w:r>
              <w:rPr>
                <w:rFonts w:ascii="Times New Roman" w:hAnsi="Times New Roman" w:cs="Times New Roman"/>
                <w:szCs w:val="24"/>
              </w:rPr>
              <w:t>5.1</w:t>
            </w:r>
          </w:p>
        </w:tc>
        <w:tc>
          <w:tcPr>
            <w:tcW w:w="1417" w:type="dxa"/>
          </w:tcPr>
          <w:p w14:paraId="1CF3A7CD"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34E7E816" w14:textId="77777777" w:rsidTr="004D24DA">
        <w:trPr>
          <w:trHeight w:val="236"/>
        </w:trPr>
        <w:tc>
          <w:tcPr>
            <w:tcW w:w="1276" w:type="dxa"/>
          </w:tcPr>
          <w:p w14:paraId="04F3B596" w14:textId="35138A41"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5.1</w:t>
            </w:r>
          </w:p>
        </w:tc>
        <w:tc>
          <w:tcPr>
            <w:tcW w:w="2551" w:type="dxa"/>
          </w:tcPr>
          <w:p w14:paraId="1489F57D" w14:textId="08F8592A" w:rsidR="00CE3986"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6.1</w:t>
            </w:r>
            <w:r w:rsidRPr="00703AC0">
              <w:rPr>
                <w:rFonts w:ascii="Times New Roman" w:hAnsi="Times New Roman" w:cs="Times New Roman"/>
                <w:szCs w:val="24"/>
                <w:lang w:val="en-US"/>
              </w:rPr>
              <w:t>-</w:t>
            </w:r>
            <w:r w:rsidRPr="00703AC0">
              <w:rPr>
                <w:rFonts w:ascii="Times New Roman" w:hAnsi="Times New Roman" w:cs="Times New Roman"/>
                <w:szCs w:val="24"/>
              </w:rPr>
              <w:t>ЭОМ</w:t>
            </w:r>
          </w:p>
        </w:tc>
        <w:tc>
          <w:tcPr>
            <w:tcW w:w="4962" w:type="dxa"/>
          </w:tcPr>
          <w:p w14:paraId="0B9B8685" w14:textId="76DE6C17"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Силовое электрооборудование и электроосвещение. Секция</w:t>
            </w:r>
            <w:r>
              <w:rPr>
                <w:rFonts w:ascii="Times New Roman" w:hAnsi="Times New Roman" w:cs="Times New Roman"/>
                <w:szCs w:val="24"/>
              </w:rPr>
              <w:t xml:space="preserve"> 6.1</w:t>
            </w:r>
          </w:p>
        </w:tc>
        <w:tc>
          <w:tcPr>
            <w:tcW w:w="1417" w:type="dxa"/>
          </w:tcPr>
          <w:p w14:paraId="68844214"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0F885F3A" w14:textId="77777777" w:rsidTr="004D24DA">
        <w:trPr>
          <w:trHeight w:val="236"/>
        </w:trPr>
        <w:tc>
          <w:tcPr>
            <w:tcW w:w="1276" w:type="dxa"/>
          </w:tcPr>
          <w:p w14:paraId="18943AFC"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5.1</w:t>
            </w:r>
          </w:p>
        </w:tc>
        <w:tc>
          <w:tcPr>
            <w:tcW w:w="2551" w:type="dxa"/>
          </w:tcPr>
          <w:p w14:paraId="09A79158" w14:textId="43375F7D" w:rsidR="00CE3986" w:rsidRPr="00703AC0"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Pr>
                <w:rFonts w:ascii="Times New Roman" w:hAnsi="Times New Roman" w:cs="Times New Roman"/>
                <w:szCs w:val="24"/>
                <w:lang w:val="en-US"/>
              </w:rPr>
              <w:t>P1</w:t>
            </w:r>
            <w:r w:rsidRPr="00703AC0">
              <w:rPr>
                <w:rFonts w:ascii="Times New Roman" w:hAnsi="Times New Roman" w:cs="Times New Roman"/>
                <w:szCs w:val="24"/>
                <w:lang w:val="en-US"/>
              </w:rPr>
              <w:t>-</w:t>
            </w:r>
            <w:r w:rsidRPr="00703AC0">
              <w:rPr>
                <w:rFonts w:ascii="Times New Roman" w:hAnsi="Times New Roman" w:cs="Times New Roman"/>
                <w:szCs w:val="24"/>
              </w:rPr>
              <w:t>ЭОМ</w:t>
            </w:r>
          </w:p>
        </w:tc>
        <w:tc>
          <w:tcPr>
            <w:tcW w:w="4962" w:type="dxa"/>
          </w:tcPr>
          <w:p w14:paraId="7C7F8E7E" w14:textId="77777777"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Силовое электрооборудование и электроосвещение. </w:t>
            </w:r>
            <w:r>
              <w:rPr>
                <w:rFonts w:ascii="Times New Roman" w:hAnsi="Times New Roman" w:cs="Times New Roman"/>
                <w:szCs w:val="24"/>
              </w:rPr>
              <w:t xml:space="preserve">Паркинг </w:t>
            </w:r>
            <w:r>
              <w:rPr>
                <w:rFonts w:ascii="Times New Roman" w:hAnsi="Times New Roman" w:cs="Times New Roman"/>
                <w:szCs w:val="24"/>
                <w:lang w:val="en-US"/>
              </w:rPr>
              <w:t>P</w:t>
            </w:r>
            <w:r w:rsidRPr="004D24DA">
              <w:rPr>
                <w:rFonts w:ascii="Times New Roman" w:hAnsi="Times New Roman" w:cs="Times New Roman"/>
                <w:szCs w:val="24"/>
              </w:rPr>
              <w:t>1</w:t>
            </w:r>
          </w:p>
        </w:tc>
        <w:tc>
          <w:tcPr>
            <w:tcW w:w="1417" w:type="dxa"/>
          </w:tcPr>
          <w:p w14:paraId="448A7A73"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37A90EA6" w14:textId="77777777" w:rsidTr="004D24DA">
        <w:trPr>
          <w:trHeight w:val="236"/>
        </w:trPr>
        <w:tc>
          <w:tcPr>
            <w:tcW w:w="1276" w:type="dxa"/>
          </w:tcPr>
          <w:p w14:paraId="7DB9F88D"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5.1</w:t>
            </w:r>
          </w:p>
        </w:tc>
        <w:tc>
          <w:tcPr>
            <w:tcW w:w="2551" w:type="dxa"/>
          </w:tcPr>
          <w:p w14:paraId="62813A2C" w14:textId="2C0E1AA9"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rPr>
              <w:t>ЭОФ</w:t>
            </w:r>
            <w:r>
              <w:rPr>
                <w:rFonts w:ascii="Times New Roman" w:hAnsi="Times New Roman" w:cs="Times New Roman"/>
                <w:szCs w:val="24"/>
              </w:rPr>
              <w:t>1</w:t>
            </w:r>
          </w:p>
        </w:tc>
        <w:tc>
          <w:tcPr>
            <w:tcW w:w="4962" w:type="dxa"/>
          </w:tcPr>
          <w:p w14:paraId="12A19B0E" w14:textId="027744C6" w:rsidR="00CE3986" w:rsidRPr="00C50940" w:rsidRDefault="00CE3986" w:rsidP="00CE3986">
            <w:pPr>
              <w:pStyle w:val="TableParagraph"/>
              <w:spacing w:line="268" w:lineRule="exact"/>
              <w:ind w:left="153"/>
              <w:rPr>
                <w:rFonts w:ascii="Times New Roman" w:hAnsi="Times New Roman" w:cs="Times New Roman"/>
                <w:szCs w:val="24"/>
                <w:lang w:val="en-US"/>
              </w:rPr>
            </w:pPr>
            <w:r w:rsidRPr="00703AC0">
              <w:rPr>
                <w:rFonts w:ascii="Times New Roman" w:hAnsi="Times New Roman" w:cs="Times New Roman"/>
                <w:szCs w:val="24"/>
              </w:rPr>
              <w:t>Фасадное освещение. Секци</w:t>
            </w:r>
            <w:r>
              <w:rPr>
                <w:rFonts w:ascii="Times New Roman" w:hAnsi="Times New Roman" w:cs="Times New Roman"/>
                <w:szCs w:val="24"/>
              </w:rPr>
              <w:t>и</w:t>
            </w:r>
            <w:r w:rsidRPr="00703AC0">
              <w:rPr>
                <w:rFonts w:ascii="Times New Roman" w:hAnsi="Times New Roman" w:cs="Times New Roman"/>
                <w:szCs w:val="24"/>
              </w:rPr>
              <w:t xml:space="preserve"> </w:t>
            </w:r>
            <w:r>
              <w:rPr>
                <w:rFonts w:ascii="Times New Roman" w:hAnsi="Times New Roman" w:cs="Times New Roman"/>
                <w:szCs w:val="24"/>
              </w:rPr>
              <w:t>1.1, 2.1, 3.1, 4.1</w:t>
            </w:r>
          </w:p>
        </w:tc>
        <w:tc>
          <w:tcPr>
            <w:tcW w:w="1417" w:type="dxa"/>
          </w:tcPr>
          <w:p w14:paraId="5CC61F3B"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5607FCA2" w14:textId="77777777" w:rsidTr="004D24DA">
        <w:trPr>
          <w:trHeight w:val="236"/>
        </w:trPr>
        <w:tc>
          <w:tcPr>
            <w:tcW w:w="1276" w:type="dxa"/>
          </w:tcPr>
          <w:p w14:paraId="51FE49A7"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5.1</w:t>
            </w:r>
          </w:p>
        </w:tc>
        <w:tc>
          <w:tcPr>
            <w:tcW w:w="2551" w:type="dxa"/>
          </w:tcPr>
          <w:p w14:paraId="235C6D74" w14:textId="05405C81" w:rsidR="00CE3986" w:rsidRPr="00703AC0"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rPr>
              <w:t>ЭОФ</w:t>
            </w:r>
            <w:r>
              <w:rPr>
                <w:rFonts w:ascii="Times New Roman" w:hAnsi="Times New Roman" w:cs="Times New Roman"/>
                <w:szCs w:val="24"/>
              </w:rPr>
              <w:t>2</w:t>
            </w:r>
          </w:p>
        </w:tc>
        <w:tc>
          <w:tcPr>
            <w:tcW w:w="4962" w:type="dxa"/>
          </w:tcPr>
          <w:p w14:paraId="2BDFB031" w14:textId="77777777"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Фасадное освещение. </w:t>
            </w:r>
            <w:r>
              <w:rPr>
                <w:rFonts w:ascii="Times New Roman" w:hAnsi="Times New Roman" w:cs="Times New Roman"/>
                <w:szCs w:val="24"/>
              </w:rPr>
              <w:t xml:space="preserve">Паркинг </w:t>
            </w:r>
            <w:r>
              <w:rPr>
                <w:rFonts w:ascii="Times New Roman" w:hAnsi="Times New Roman" w:cs="Times New Roman"/>
                <w:szCs w:val="24"/>
                <w:lang w:val="en-US"/>
              </w:rPr>
              <w:t>P1</w:t>
            </w:r>
          </w:p>
        </w:tc>
        <w:tc>
          <w:tcPr>
            <w:tcW w:w="1417" w:type="dxa"/>
          </w:tcPr>
          <w:p w14:paraId="3F77125B"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3F7851B3" w14:textId="77777777" w:rsidTr="004D24DA">
        <w:trPr>
          <w:trHeight w:val="236"/>
        </w:trPr>
        <w:tc>
          <w:tcPr>
            <w:tcW w:w="1276" w:type="dxa"/>
          </w:tcPr>
          <w:p w14:paraId="0B73A8F3"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5.2</w:t>
            </w:r>
          </w:p>
        </w:tc>
        <w:tc>
          <w:tcPr>
            <w:tcW w:w="2551" w:type="dxa"/>
          </w:tcPr>
          <w:p w14:paraId="6F251A70" w14:textId="7DCE65DF"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1.1</w:t>
            </w:r>
            <w:r w:rsidRPr="00703AC0">
              <w:rPr>
                <w:rFonts w:ascii="Times New Roman" w:hAnsi="Times New Roman" w:cs="Times New Roman"/>
                <w:szCs w:val="24"/>
                <w:lang w:val="en-US"/>
              </w:rPr>
              <w:t>-</w:t>
            </w:r>
            <w:r w:rsidRPr="00703AC0">
              <w:rPr>
                <w:rFonts w:ascii="Times New Roman" w:hAnsi="Times New Roman" w:cs="Times New Roman"/>
                <w:szCs w:val="24"/>
              </w:rPr>
              <w:t>ВК</w:t>
            </w:r>
          </w:p>
        </w:tc>
        <w:tc>
          <w:tcPr>
            <w:tcW w:w="4962" w:type="dxa"/>
          </w:tcPr>
          <w:p w14:paraId="7D74224F" w14:textId="243741B0" w:rsidR="00CE3986" w:rsidRPr="008548AA"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Водопровод и канализация. Секция </w:t>
            </w:r>
            <w:r>
              <w:rPr>
                <w:rFonts w:ascii="Times New Roman" w:hAnsi="Times New Roman" w:cs="Times New Roman"/>
                <w:szCs w:val="24"/>
              </w:rPr>
              <w:t>1.1</w:t>
            </w:r>
          </w:p>
        </w:tc>
        <w:tc>
          <w:tcPr>
            <w:tcW w:w="1417" w:type="dxa"/>
          </w:tcPr>
          <w:p w14:paraId="6B5538FE"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16AE89B6" w14:textId="77777777" w:rsidTr="004D24DA">
        <w:trPr>
          <w:trHeight w:val="236"/>
        </w:trPr>
        <w:tc>
          <w:tcPr>
            <w:tcW w:w="1276" w:type="dxa"/>
          </w:tcPr>
          <w:p w14:paraId="05E30963"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5.2</w:t>
            </w:r>
          </w:p>
        </w:tc>
        <w:tc>
          <w:tcPr>
            <w:tcW w:w="2551" w:type="dxa"/>
          </w:tcPr>
          <w:p w14:paraId="71EBC7C5" w14:textId="5E617F1B"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2.1</w:t>
            </w:r>
            <w:r w:rsidRPr="00703AC0">
              <w:rPr>
                <w:rFonts w:ascii="Times New Roman" w:hAnsi="Times New Roman" w:cs="Times New Roman"/>
                <w:szCs w:val="24"/>
                <w:lang w:val="en-US"/>
              </w:rPr>
              <w:t>-</w:t>
            </w:r>
            <w:r w:rsidRPr="00703AC0">
              <w:rPr>
                <w:rFonts w:ascii="Times New Roman" w:hAnsi="Times New Roman" w:cs="Times New Roman"/>
                <w:szCs w:val="24"/>
              </w:rPr>
              <w:t>ВК</w:t>
            </w:r>
          </w:p>
        </w:tc>
        <w:tc>
          <w:tcPr>
            <w:tcW w:w="4962" w:type="dxa"/>
          </w:tcPr>
          <w:p w14:paraId="7D5BC23B" w14:textId="01540398"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Водопровод и канализация. Секция </w:t>
            </w:r>
            <w:r>
              <w:rPr>
                <w:rFonts w:ascii="Times New Roman" w:hAnsi="Times New Roman" w:cs="Times New Roman"/>
                <w:szCs w:val="24"/>
              </w:rPr>
              <w:t>2.1</w:t>
            </w:r>
          </w:p>
        </w:tc>
        <w:tc>
          <w:tcPr>
            <w:tcW w:w="1417" w:type="dxa"/>
          </w:tcPr>
          <w:p w14:paraId="44374067"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48FF109F" w14:textId="77777777" w:rsidTr="004D24DA">
        <w:trPr>
          <w:trHeight w:val="236"/>
        </w:trPr>
        <w:tc>
          <w:tcPr>
            <w:tcW w:w="1276" w:type="dxa"/>
          </w:tcPr>
          <w:p w14:paraId="40E5B9DF"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5.2</w:t>
            </w:r>
          </w:p>
        </w:tc>
        <w:tc>
          <w:tcPr>
            <w:tcW w:w="2551" w:type="dxa"/>
          </w:tcPr>
          <w:p w14:paraId="4818870A" w14:textId="4C7EECF8"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3.1</w:t>
            </w:r>
            <w:r w:rsidRPr="00703AC0">
              <w:rPr>
                <w:rFonts w:ascii="Times New Roman" w:hAnsi="Times New Roman" w:cs="Times New Roman"/>
                <w:szCs w:val="24"/>
                <w:lang w:val="en-US"/>
              </w:rPr>
              <w:t>-</w:t>
            </w:r>
            <w:r w:rsidRPr="00703AC0">
              <w:rPr>
                <w:rFonts w:ascii="Times New Roman" w:hAnsi="Times New Roman" w:cs="Times New Roman"/>
                <w:szCs w:val="24"/>
              </w:rPr>
              <w:t>ВК</w:t>
            </w:r>
          </w:p>
        </w:tc>
        <w:tc>
          <w:tcPr>
            <w:tcW w:w="4962" w:type="dxa"/>
          </w:tcPr>
          <w:p w14:paraId="70015B1A" w14:textId="08E13084"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Водопровод и канализация. Секция </w:t>
            </w:r>
            <w:r>
              <w:rPr>
                <w:rFonts w:ascii="Times New Roman" w:hAnsi="Times New Roman" w:cs="Times New Roman"/>
                <w:szCs w:val="24"/>
              </w:rPr>
              <w:t>3.1</w:t>
            </w:r>
          </w:p>
        </w:tc>
        <w:tc>
          <w:tcPr>
            <w:tcW w:w="1417" w:type="dxa"/>
          </w:tcPr>
          <w:p w14:paraId="7F10F7CB"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3DF14D17" w14:textId="77777777" w:rsidTr="004D24DA">
        <w:trPr>
          <w:trHeight w:val="236"/>
        </w:trPr>
        <w:tc>
          <w:tcPr>
            <w:tcW w:w="1276" w:type="dxa"/>
          </w:tcPr>
          <w:p w14:paraId="7C2D708F"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5.2</w:t>
            </w:r>
          </w:p>
        </w:tc>
        <w:tc>
          <w:tcPr>
            <w:tcW w:w="2551" w:type="dxa"/>
          </w:tcPr>
          <w:p w14:paraId="7644251E" w14:textId="442C1D68" w:rsidR="00CE3986" w:rsidRPr="00703AC0"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4.1</w:t>
            </w:r>
            <w:r w:rsidRPr="00703AC0">
              <w:rPr>
                <w:rFonts w:ascii="Times New Roman" w:hAnsi="Times New Roman" w:cs="Times New Roman"/>
                <w:szCs w:val="24"/>
                <w:lang w:val="en-US"/>
              </w:rPr>
              <w:t>-</w:t>
            </w:r>
            <w:r w:rsidRPr="00703AC0">
              <w:rPr>
                <w:rFonts w:ascii="Times New Roman" w:hAnsi="Times New Roman" w:cs="Times New Roman"/>
                <w:szCs w:val="24"/>
              </w:rPr>
              <w:t>ВК</w:t>
            </w:r>
          </w:p>
        </w:tc>
        <w:tc>
          <w:tcPr>
            <w:tcW w:w="4962" w:type="dxa"/>
          </w:tcPr>
          <w:p w14:paraId="2F50E3D0" w14:textId="4F07D81D"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Водопровод и канализация. Секция </w:t>
            </w:r>
            <w:r>
              <w:rPr>
                <w:rFonts w:ascii="Times New Roman" w:hAnsi="Times New Roman" w:cs="Times New Roman"/>
                <w:szCs w:val="24"/>
              </w:rPr>
              <w:t>4.1</w:t>
            </w:r>
          </w:p>
        </w:tc>
        <w:tc>
          <w:tcPr>
            <w:tcW w:w="1417" w:type="dxa"/>
          </w:tcPr>
          <w:p w14:paraId="4D407C67"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498E0E9B" w14:textId="77777777" w:rsidTr="004D24DA">
        <w:trPr>
          <w:trHeight w:val="236"/>
        </w:trPr>
        <w:tc>
          <w:tcPr>
            <w:tcW w:w="1276" w:type="dxa"/>
          </w:tcPr>
          <w:p w14:paraId="5233518E" w14:textId="68B29332"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5.2</w:t>
            </w:r>
          </w:p>
        </w:tc>
        <w:tc>
          <w:tcPr>
            <w:tcW w:w="2551" w:type="dxa"/>
          </w:tcPr>
          <w:p w14:paraId="15CC9B51" w14:textId="590C1366" w:rsidR="00CE3986"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5.1</w:t>
            </w:r>
            <w:r w:rsidRPr="00703AC0">
              <w:rPr>
                <w:rFonts w:ascii="Times New Roman" w:hAnsi="Times New Roman" w:cs="Times New Roman"/>
                <w:szCs w:val="24"/>
                <w:lang w:val="en-US"/>
              </w:rPr>
              <w:t>-</w:t>
            </w:r>
            <w:r w:rsidRPr="00703AC0">
              <w:rPr>
                <w:rFonts w:ascii="Times New Roman" w:hAnsi="Times New Roman" w:cs="Times New Roman"/>
                <w:szCs w:val="24"/>
              </w:rPr>
              <w:t>ВК</w:t>
            </w:r>
          </w:p>
        </w:tc>
        <w:tc>
          <w:tcPr>
            <w:tcW w:w="4962" w:type="dxa"/>
          </w:tcPr>
          <w:p w14:paraId="656F2706" w14:textId="6394B592"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Водопровод и канализация. Секция </w:t>
            </w:r>
            <w:r>
              <w:rPr>
                <w:rFonts w:ascii="Times New Roman" w:hAnsi="Times New Roman" w:cs="Times New Roman"/>
                <w:szCs w:val="24"/>
              </w:rPr>
              <w:t>5.1</w:t>
            </w:r>
          </w:p>
        </w:tc>
        <w:tc>
          <w:tcPr>
            <w:tcW w:w="1417" w:type="dxa"/>
          </w:tcPr>
          <w:p w14:paraId="7438FEA6"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773BDB65" w14:textId="77777777" w:rsidTr="004D24DA">
        <w:trPr>
          <w:trHeight w:val="236"/>
        </w:trPr>
        <w:tc>
          <w:tcPr>
            <w:tcW w:w="1276" w:type="dxa"/>
          </w:tcPr>
          <w:p w14:paraId="79883452" w14:textId="2DA90E8E"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5.2</w:t>
            </w:r>
          </w:p>
        </w:tc>
        <w:tc>
          <w:tcPr>
            <w:tcW w:w="2551" w:type="dxa"/>
          </w:tcPr>
          <w:p w14:paraId="794C2DFD" w14:textId="276A9486" w:rsidR="00CE3986"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6.1</w:t>
            </w:r>
            <w:r w:rsidRPr="00703AC0">
              <w:rPr>
                <w:rFonts w:ascii="Times New Roman" w:hAnsi="Times New Roman" w:cs="Times New Roman"/>
                <w:szCs w:val="24"/>
                <w:lang w:val="en-US"/>
              </w:rPr>
              <w:t>-</w:t>
            </w:r>
            <w:r w:rsidRPr="00703AC0">
              <w:rPr>
                <w:rFonts w:ascii="Times New Roman" w:hAnsi="Times New Roman" w:cs="Times New Roman"/>
                <w:szCs w:val="24"/>
              </w:rPr>
              <w:t>ВК</w:t>
            </w:r>
          </w:p>
        </w:tc>
        <w:tc>
          <w:tcPr>
            <w:tcW w:w="4962" w:type="dxa"/>
          </w:tcPr>
          <w:p w14:paraId="7A8D3B04" w14:textId="23E20BDE" w:rsidR="00CE3986" w:rsidRPr="00703AC0"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Водопровод и канализация. Секция </w:t>
            </w:r>
            <w:r>
              <w:rPr>
                <w:rFonts w:ascii="Times New Roman" w:hAnsi="Times New Roman" w:cs="Times New Roman"/>
                <w:szCs w:val="24"/>
              </w:rPr>
              <w:t>6.1</w:t>
            </w:r>
          </w:p>
        </w:tc>
        <w:tc>
          <w:tcPr>
            <w:tcW w:w="1417" w:type="dxa"/>
          </w:tcPr>
          <w:p w14:paraId="171E0F40"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7B80DA9A" w14:textId="77777777" w:rsidTr="004D24DA">
        <w:trPr>
          <w:trHeight w:val="236"/>
        </w:trPr>
        <w:tc>
          <w:tcPr>
            <w:tcW w:w="1276" w:type="dxa"/>
          </w:tcPr>
          <w:p w14:paraId="491E2AEE"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5.2</w:t>
            </w:r>
          </w:p>
        </w:tc>
        <w:tc>
          <w:tcPr>
            <w:tcW w:w="2551" w:type="dxa"/>
          </w:tcPr>
          <w:p w14:paraId="2561C913" w14:textId="6632D220" w:rsidR="00CE3986" w:rsidRPr="00703AC0"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Pr>
                <w:rFonts w:ascii="Times New Roman" w:hAnsi="Times New Roman" w:cs="Times New Roman"/>
                <w:szCs w:val="24"/>
                <w:lang w:val="en-US"/>
              </w:rPr>
              <w:t>P1</w:t>
            </w:r>
            <w:r w:rsidRPr="00703AC0">
              <w:rPr>
                <w:rFonts w:ascii="Times New Roman" w:hAnsi="Times New Roman" w:cs="Times New Roman"/>
                <w:szCs w:val="24"/>
                <w:lang w:val="en-US"/>
              </w:rPr>
              <w:t>-</w:t>
            </w:r>
            <w:r w:rsidRPr="00703AC0">
              <w:rPr>
                <w:rFonts w:ascii="Times New Roman" w:hAnsi="Times New Roman" w:cs="Times New Roman"/>
                <w:szCs w:val="24"/>
              </w:rPr>
              <w:t>ВК</w:t>
            </w:r>
          </w:p>
        </w:tc>
        <w:tc>
          <w:tcPr>
            <w:tcW w:w="4962" w:type="dxa"/>
          </w:tcPr>
          <w:p w14:paraId="336BA4DC" w14:textId="77777777" w:rsidR="00CE3986" w:rsidRPr="008548AA" w:rsidRDefault="00CE3986" w:rsidP="00CE3986">
            <w:pPr>
              <w:pStyle w:val="TableParagraph"/>
              <w:spacing w:line="268" w:lineRule="exact"/>
              <w:ind w:left="153"/>
              <w:rPr>
                <w:rFonts w:ascii="Times New Roman" w:hAnsi="Times New Roman" w:cs="Times New Roman"/>
                <w:szCs w:val="24"/>
              </w:rPr>
            </w:pPr>
            <w:r w:rsidRPr="00703AC0">
              <w:rPr>
                <w:rFonts w:ascii="Times New Roman" w:hAnsi="Times New Roman" w:cs="Times New Roman"/>
                <w:szCs w:val="24"/>
              </w:rPr>
              <w:t xml:space="preserve">Водопровод и канализация. </w:t>
            </w:r>
            <w:r>
              <w:rPr>
                <w:rFonts w:ascii="Times New Roman" w:hAnsi="Times New Roman" w:cs="Times New Roman"/>
                <w:szCs w:val="24"/>
              </w:rPr>
              <w:t xml:space="preserve">Паркинг </w:t>
            </w:r>
            <w:r>
              <w:rPr>
                <w:rFonts w:ascii="Times New Roman" w:hAnsi="Times New Roman" w:cs="Times New Roman"/>
                <w:szCs w:val="24"/>
                <w:lang w:val="en-US"/>
              </w:rPr>
              <w:t>P</w:t>
            </w:r>
            <w:r w:rsidRPr="008548AA">
              <w:rPr>
                <w:rFonts w:ascii="Times New Roman" w:hAnsi="Times New Roman" w:cs="Times New Roman"/>
                <w:szCs w:val="24"/>
              </w:rPr>
              <w:t>1</w:t>
            </w:r>
          </w:p>
        </w:tc>
        <w:tc>
          <w:tcPr>
            <w:tcW w:w="1417" w:type="dxa"/>
          </w:tcPr>
          <w:p w14:paraId="43A06649" w14:textId="77777777" w:rsidR="00CE3986" w:rsidRPr="00703AC0" w:rsidRDefault="00CE3986" w:rsidP="00CE3986">
            <w:pPr>
              <w:pStyle w:val="TableParagraph"/>
              <w:spacing w:line="268" w:lineRule="exact"/>
              <w:ind w:left="153" w:right="3243"/>
              <w:rPr>
                <w:rFonts w:ascii="Times New Roman" w:hAnsi="Times New Roman" w:cs="Times New Roman"/>
                <w:szCs w:val="24"/>
              </w:rPr>
            </w:pPr>
          </w:p>
        </w:tc>
      </w:tr>
      <w:tr w:rsidR="00CE3986" w:rsidRPr="00703AC0" w14:paraId="390BA972" w14:textId="77777777" w:rsidTr="004D24DA">
        <w:trPr>
          <w:trHeight w:val="115"/>
        </w:trPr>
        <w:tc>
          <w:tcPr>
            <w:tcW w:w="1276" w:type="dxa"/>
          </w:tcPr>
          <w:p w14:paraId="194F4F37" w14:textId="77777777" w:rsidR="00CE3986" w:rsidRPr="00703AC0" w:rsidRDefault="00CE3986" w:rsidP="00CE3986">
            <w:pPr>
              <w:pStyle w:val="TableParagraph"/>
              <w:spacing w:before="13"/>
              <w:ind w:left="248" w:right="186"/>
              <w:jc w:val="center"/>
              <w:rPr>
                <w:rFonts w:ascii="Times New Roman" w:hAnsi="Times New Roman" w:cs="Times New Roman"/>
                <w:szCs w:val="24"/>
              </w:rPr>
            </w:pPr>
            <w:r w:rsidRPr="00703AC0">
              <w:rPr>
                <w:rFonts w:ascii="Times New Roman" w:hAnsi="Times New Roman" w:cs="Times New Roman"/>
                <w:szCs w:val="24"/>
              </w:rPr>
              <w:t>5.4</w:t>
            </w:r>
          </w:p>
        </w:tc>
        <w:tc>
          <w:tcPr>
            <w:tcW w:w="2551" w:type="dxa"/>
          </w:tcPr>
          <w:p w14:paraId="129EC1D5" w14:textId="00FEEE02" w:rsidR="00CE3986" w:rsidRPr="00703AC0" w:rsidRDefault="00CE3986" w:rsidP="00CE3986">
            <w:pPr>
              <w:pStyle w:val="TableParagraph"/>
              <w:spacing w:before="13"/>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1.1</w:t>
            </w:r>
            <w:r w:rsidRPr="00703AC0">
              <w:rPr>
                <w:rFonts w:ascii="Times New Roman" w:hAnsi="Times New Roman" w:cs="Times New Roman"/>
                <w:szCs w:val="24"/>
                <w:lang w:val="en-US"/>
              </w:rPr>
              <w:t>-</w:t>
            </w:r>
            <w:r w:rsidRPr="00703AC0">
              <w:rPr>
                <w:rFonts w:ascii="Times New Roman" w:hAnsi="Times New Roman" w:cs="Times New Roman"/>
                <w:szCs w:val="24"/>
              </w:rPr>
              <w:t>ОВ</w:t>
            </w:r>
          </w:p>
        </w:tc>
        <w:tc>
          <w:tcPr>
            <w:tcW w:w="4962" w:type="dxa"/>
          </w:tcPr>
          <w:p w14:paraId="6F7EBB7A" w14:textId="4EBF4543" w:rsidR="00CE3986" w:rsidRPr="00703AC0" w:rsidRDefault="00CE3986" w:rsidP="00CE3986">
            <w:pPr>
              <w:pStyle w:val="TableParagraph"/>
              <w:spacing w:before="13"/>
              <w:ind w:left="153"/>
              <w:rPr>
                <w:rFonts w:ascii="Times New Roman" w:hAnsi="Times New Roman" w:cs="Times New Roman"/>
                <w:szCs w:val="24"/>
              </w:rPr>
            </w:pPr>
            <w:r w:rsidRPr="00703AC0">
              <w:rPr>
                <w:rFonts w:ascii="Times New Roman" w:hAnsi="Times New Roman" w:cs="Times New Roman"/>
                <w:szCs w:val="24"/>
              </w:rPr>
              <w:t xml:space="preserve">Отопление и вентиляция. Секция </w:t>
            </w:r>
            <w:r>
              <w:rPr>
                <w:rFonts w:ascii="Times New Roman" w:hAnsi="Times New Roman" w:cs="Times New Roman"/>
                <w:szCs w:val="24"/>
              </w:rPr>
              <w:t>1.1</w:t>
            </w:r>
          </w:p>
        </w:tc>
        <w:tc>
          <w:tcPr>
            <w:tcW w:w="1417" w:type="dxa"/>
          </w:tcPr>
          <w:p w14:paraId="6BEB32E0" w14:textId="77777777" w:rsidR="00CE3986" w:rsidRPr="00703AC0" w:rsidRDefault="00CE3986" w:rsidP="00CE3986">
            <w:pPr>
              <w:pStyle w:val="TableParagraph"/>
              <w:spacing w:before="13"/>
              <w:ind w:left="153" w:right="3243"/>
              <w:rPr>
                <w:rFonts w:ascii="Times New Roman" w:hAnsi="Times New Roman" w:cs="Times New Roman"/>
                <w:szCs w:val="24"/>
              </w:rPr>
            </w:pPr>
          </w:p>
        </w:tc>
      </w:tr>
      <w:tr w:rsidR="00CE3986" w:rsidRPr="00703AC0" w14:paraId="7386E52D" w14:textId="77777777" w:rsidTr="004D24DA">
        <w:trPr>
          <w:trHeight w:val="147"/>
        </w:trPr>
        <w:tc>
          <w:tcPr>
            <w:tcW w:w="1276" w:type="dxa"/>
          </w:tcPr>
          <w:p w14:paraId="0F704DD0" w14:textId="77777777" w:rsidR="00CE3986" w:rsidRPr="00703AC0" w:rsidRDefault="00CE3986" w:rsidP="00CE3986">
            <w:pPr>
              <w:pStyle w:val="TableParagraph"/>
              <w:spacing w:line="268" w:lineRule="exact"/>
              <w:ind w:left="249" w:right="186"/>
              <w:jc w:val="center"/>
              <w:rPr>
                <w:rFonts w:ascii="Times New Roman" w:hAnsi="Times New Roman" w:cs="Times New Roman"/>
                <w:szCs w:val="24"/>
              </w:rPr>
            </w:pPr>
            <w:r w:rsidRPr="00703AC0">
              <w:rPr>
                <w:rFonts w:ascii="Times New Roman" w:hAnsi="Times New Roman" w:cs="Times New Roman"/>
                <w:szCs w:val="24"/>
              </w:rPr>
              <w:t>5.4</w:t>
            </w:r>
          </w:p>
        </w:tc>
        <w:tc>
          <w:tcPr>
            <w:tcW w:w="2551" w:type="dxa"/>
          </w:tcPr>
          <w:p w14:paraId="6265DE68" w14:textId="6D47B394" w:rsidR="00CE3986" w:rsidRPr="00703AC0" w:rsidRDefault="00CE3986" w:rsidP="00CE3986">
            <w:pPr>
              <w:pStyle w:val="TableParagraph"/>
              <w:spacing w:line="268" w:lineRule="exact"/>
              <w:ind w:left="249"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2.1</w:t>
            </w:r>
            <w:r w:rsidRPr="00703AC0">
              <w:rPr>
                <w:rFonts w:ascii="Times New Roman" w:hAnsi="Times New Roman" w:cs="Times New Roman"/>
                <w:szCs w:val="24"/>
                <w:lang w:val="en-US"/>
              </w:rPr>
              <w:t>-</w:t>
            </w:r>
            <w:r w:rsidRPr="00703AC0">
              <w:rPr>
                <w:rFonts w:ascii="Times New Roman" w:hAnsi="Times New Roman" w:cs="Times New Roman"/>
                <w:szCs w:val="24"/>
              </w:rPr>
              <w:t>ОВ</w:t>
            </w:r>
          </w:p>
        </w:tc>
        <w:tc>
          <w:tcPr>
            <w:tcW w:w="4962" w:type="dxa"/>
          </w:tcPr>
          <w:p w14:paraId="79121E4F" w14:textId="5F0CC3DA" w:rsidR="00CE3986" w:rsidRPr="00703AC0" w:rsidRDefault="00CE3986" w:rsidP="00CE3986">
            <w:pPr>
              <w:pStyle w:val="TableParagraph"/>
              <w:spacing w:line="230" w:lineRule="auto"/>
              <w:ind w:left="153" w:right="684"/>
              <w:rPr>
                <w:rFonts w:ascii="Times New Roman" w:hAnsi="Times New Roman" w:cs="Times New Roman"/>
                <w:szCs w:val="24"/>
              </w:rPr>
            </w:pPr>
            <w:r w:rsidRPr="00703AC0">
              <w:rPr>
                <w:rFonts w:ascii="Times New Roman" w:hAnsi="Times New Roman" w:cs="Times New Roman"/>
                <w:szCs w:val="24"/>
              </w:rPr>
              <w:t xml:space="preserve">Отопление и вентиляция. Секция </w:t>
            </w:r>
            <w:r>
              <w:rPr>
                <w:rFonts w:ascii="Times New Roman" w:hAnsi="Times New Roman" w:cs="Times New Roman"/>
                <w:szCs w:val="24"/>
              </w:rPr>
              <w:t>2.1</w:t>
            </w:r>
          </w:p>
        </w:tc>
        <w:tc>
          <w:tcPr>
            <w:tcW w:w="1417" w:type="dxa"/>
          </w:tcPr>
          <w:p w14:paraId="4721B76F" w14:textId="77777777" w:rsidR="00CE3986" w:rsidRPr="00703AC0" w:rsidRDefault="00CE3986" w:rsidP="00CE3986">
            <w:pPr>
              <w:pStyle w:val="TableParagraph"/>
              <w:spacing w:line="230" w:lineRule="auto"/>
              <w:ind w:left="153" w:right="3243"/>
              <w:rPr>
                <w:rFonts w:ascii="Times New Roman" w:hAnsi="Times New Roman" w:cs="Times New Roman"/>
                <w:szCs w:val="24"/>
              </w:rPr>
            </w:pPr>
          </w:p>
        </w:tc>
      </w:tr>
      <w:tr w:rsidR="00CE3986" w:rsidRPr="00703AC0" w14:paraId="3E1785BF" w14:textId="77777777" w:rsidTr="004D24DA">
        <w:trPr>
          <w:trHeight w:val="147"/>
        </w:trPr>
        <w:tc>
          <w:tcPr>
            <w:tcW w:w="1276" w:type="dxa"/>
          </w:tcPr>
          <w:p w14:paraId="1912F6F8" w14:textId="6C810E5A" w:rsidR="00CE3986" w:rsidRPr="00703AC0" w:rsidRDefault="00CE3986" w:rsidP="00CE3986">
            <w:pPr>
              <w:pStyle w:val="TableParagraph"/>
              <w:spacing w:line="268" w:lineRule="exact"/>
              <w:ind w:left="249" w:right="186"/>
              <w:jc w:val="center"/>
              <w:rPr>
                <w:rFonts w:ascii="Times New Roman" w:hAnsi="Times New Roman" w:cs="Times New Roman"/>
                <w:szCs w:val="24"/>
              </w:rPr>
            </w:pPr>
            <w:r w:rsidRPr="00703AC0">
              <w:rPr>
                <w:rFonts w:ascii="Times New Roman" w:hAnsi="Times New Roman" w:cs="Times New Roman"/>
                <w:szCs w:val="24"/>
              </w:rPr>
              <w:t>5.4</w:t>
            </w:r>
          </w:p>
        </w:tc>
        <w:tc>
          <w:tcPr>
            <w:tcW w:w="2551" w:type="dxa"/>
          </w:tcPr>
          <w:p w14:paraId="0799593F" w14:textId="49065F96" w:rsidR="00CE3986" w:rsidRPr="00703AC0" w:rsidRDefault="00CE3986" w:rsidP="00CE3986">
            <w:pPr>
              <w:pStyle w:val="TableParagraph"/>
              <w:spacing w:line="268" w:lineRule="exact"/>
              <w:ind w:left="249"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3.1</w:t>
            </w:r>
            <w:r w:rsidRPr="00703AC0">
              <w:rPr>
                <w:rFonts w:ascii="Times New Roman" w:hAnsi="Times New Roman" w:cs="Times New Roman"/>
                <w:szCs w:val="24"/>
                <w:lang w:val="en-US"/>
              </w:rPr>
              <w:t>-</w:t>
            </w:r>
            <w:r w:rsidRPr="00703AC0">
              <w:rPr>
                <w:rFonts w:ascii="Times New Roman" w:hAnsi="Times New Roman" w:cs="Times New Roman"/>
                <w:szCs w:val="24"/>
              </w:rPr>
              <w:t>ОВ</w:t>
            </w:r>
          </w:p>
        </w:tc>
        <w:tc>
          <w:tcPr>
            <w:tcW w:w="4962" w:type="dxa"/>
          </w:tcPr>
          <w:p w14:paraId="21016E80" w14:textId="1F96548C" w:rsidR="00CE3986" w:rsidRPr="00703AC0" w:rsidRDefault="00CE3986" w:rsidP="00CE3986">
            <w:pPr>
              <w:pStyle w:val="TableParagraph"/>
              <w:spacing w:line="230" w:lineRule="auto"/>
              <w:ind w:left="153" w:right="684"/>
              <w:rPr>
                <w:rFonts w:ascii="Times New Roman" w:hAnsi="Times New Roman" w:cs="Times New Roman"/>
                <w:szCs w:val="24"/>
              </w:rPr>
            </w:pPr>
            <w:r w:rsidRPr="00703AC0">
              <w:rPr>
                <w:rFonts w:ascii="Times New Roman" w:hAnsi="Times New Roman" w:cs="Times New Roman"/>
                <w:szCs w:val="24"/>
              </w:rPr>
              <w:t xml:space="preserve">Отопление и вентиляция. Секция </w:t>
            </w:r>
            <w:r>
              <w:rPr>
                <w:rFonts w:ascii="Times New Roman" w:hAnsi="Times New Roman" w:cs="Times New Roman"/>
                <w:szCs w:val="24"/>
              </w:rPr>
              <w:t>3.1</w:t>
            </w:r>
          </w:p>
        </w:tc>
        <w:tc>
          <w:tcPr>
            <w:tcW w:w="1417" w:type="dxa"/>
          </w:tcPr>
          <w:p w14:paraId="4EF8E935" w14:textId="77777777" w:rsidR="00CE3986" w:rsidRPr="00703AC0" w:rsidRDefault="00CE3986" w:rsidP="00CE3986">
            <w:pPr>
              <w:pStyle w:val="TableParagraph"/>
              <w:spacing w:line="230" w:lineRule="auto"/>
              <w:ind w:left="153" w:right="3243"/>
              <w:rPr>
                <w:rFonts w:ascii="Times New Roman" w:hAnsi="Times New Roman" w:cs="Times New Roman"/>
                <w:szCs w:val="24"/>
              </w:rPr>
            </w:pPr>
          </w:p>
        </w:tc>
      </w:tr>
      <w:tr w:rsidR="00CE3986" w:rsidRPr="00703AC0" w14:paraId="1324C30F" w14:textId="77777777" w:rsidTr="004D24DA">
        <w:trPr>
          <w:trHeight w:val="147"/>
        </w:trPr>
        <w:tc>
          <w:tcPr>
            <w:tcW w:w="1276" w:type="dxa"/>
          </w:tcPr>
          <w:p w14:paraId="2772D504" w14:textId="6BE53706" w:rsidR="00CE3986" w:rsidRPr="00703AC0" w:rsidRDefault="00CE3986" w:rsidP="00CE3986">
            <w:pPr>
              <w:pStyle w:val="TableParagraph"/>
              <w:spacing w:line="268" w:lineRule="exact"/>
              <w:ind w:left="249" w:right="186"/>
              <w:jc w:val="center"/>
              <w:rPr>
                <w:rFonts w:ascii="Times New Roman" w:hAnsi="Times New Roman" w:cs="Times New Roman"/>
                <w:szCs w:val="24"/>
              </w:rPr>
            </w:pPr>
            <w:r w:rsidRPr="00703AC0">
              <w:rPr>
                <w:rFonts w:ascii="Times New Roman" w:hAnsi="Times New Roman" w:cs="Times New Roman"/>
                <w:szCs w:val="24"/>
              </w:rPr>
              <w:t>5.4</w:t>
            </w:r>
          </w:p>
        </w:tc>
        <w:tc>
          <w:tcPr>
            <w:tcW w:w="2551" w:type="dxa"/>
          </w:tcPr>
          <w:p w14:paraId="7B62D21E" w14:textId="75A083CC" w:rsidR="00CE3986" w:rsidRPr="00703AC0" w:rsidRDefault="00CE3986" w:rsidP="00CE3986">
            <w:pPr>
              <w:pStyle w:val="TableParagraph"/>
              <w:spacing w:line="268" w:lineRule="exact"/>
              <w:ind w:left="249"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4.1</w:t>
            </w:r>
            <w:r w:rsidRPr="00703AC0">
              <w:rPr>
                <w:rFonts w:ascii="Times New Roman" w:hAnsi="Times New Roman" w:cs="Times New Roman"/>
                <w:szCs w:val="24"/>
                <w:lang w:val="en-US"/>
              </w:rPr>
              <w:t>-</w:t>
            </w:r>
            <w:r w:rsidRPr="00703AC0">
              <w:rPr>
                <w:rFonts w:ascii="Times New Roman" w:hAnsi="Times New Roman" w:cs="Times New Roman"/>
                <w:szCs w:val="24"/>
              </w:rPr>
              <w:t>ОВ</w:t>
            </w:r>
          </w:p>
        </w:tc>
        <w:tc>
          <w:tcPr>
            <w:tcW w:w="4962" w:type="dxa"/>
          </w:tcPr>
          <w:p w14:paraId="1923B6AC" w14:textId="06DE7BDA" w:rsidR="00CE3986" w:rsidRPr="000D52BC" w:rsidRDefault="00CE3986" w:rsidP="00CE3986">
            <w:pPr>
              <w:pStyle w:val="TableParagraph"/>
              <w:spacing w:line="230" w:lineRule="auto"/>
              <w:ind w:left="153" w:right="684"/>
              <w:rPr>
                <w:rFonts w:ascii="Times New Roman" w:hAnsi="Times New Roman" w:cs="Times New Roman"/>
                <w:szCs w:val="24"/>
              </w:rPr>
            </w:pPr>
            <w:r w:rsidRPr="00703AC0">
              <w:rPr>
                <w:rFonts w:ascii="Times New Roman" w:hAnsi="Times New Roman" w:cs="Times New Roman"/>
                <w:szCs w:val="24"/>
              </w:rPr>
              <w:t xml:space="preserve">Отопление и вентиляция. Секция </w:t>
            </w:r>
            <w:r>
              <w:rPr>
                <w:rFonts w:ascii="Times New Roman" w:hAnsi="Times New Roman" w:cs="Times New Roman"/>
                <w:szCs w:val="24"/>
              </w:rPr>
              <w:t>4.1</w:t>
            </w:r>
          </w:p>
        </w:tc>
        <w:tc>
          <w:tcPr>
            <w:tcW w:w="1417" w:type="dxa"/>
          </w:tcPr>
          <w:p w14:paraId="0A239C03" w14:textId="77777777" w:rsidR="00CE3986" w:rsidRPr="00703AC0" w:rsidRDefault="00CE3986" w:rsidP="00CE3986">
            <w:pPr>
              <w:pStyle w:val="TableParagraph"/>
              <w:spacing w:line="230" w:lineRule="auto"/>
              <w:ind w:left="153" w:right="3243"/>
              <w:rPr>
                <w:rFonts w:ascii="Times New Roman" w:hAnsi="Times New Roman" w:cs="Times New Roman"/>
                <w:szCs w:val="24"/>
              </w:rPr>
            </w:pPr>
          </w:p>
        </w:tc>
      </w:tr>
      <w:tr w:rsidR="00CE3986" w:rsidRPr="00703AC0" w14:paraId="3C5263A9" w14:textId="77777777" w:rsidTr="004D24DA">
        <w:trPr>
          <w:trHeight w:val="147"/>
        </w:trPr>
        <w:tc>
          <w:tcPr>
            <w:tcW w:w="1276" w:type="dxa"/>
          </w:tcPr>
          <w:p w14:paraId="1CA67E5E" w14:textId="2CDDA725" w:rsidR="00CE3986" w:rsidRPr="00703AC0" w:rsidRDefault="00CE3986" w:rsidP="00CE3986">
            <w:pPr>
              <w:pStyle w:val="TableParagraph"/>
              <w:spacing w:line="268" w:lineRule="exact"/>
              <w:ind w:left="249" w:right="186"/>
              <w:jc w:val="center"/>
              <w:rPr>
                <w:rFonts w:ascii="Times New Roman" w:hAnsi="Times New Roman" w:cs="Times New Roman"/>
                <w:szCs w:val="24"/>
              </w:rPr>
            </w:pPr>
            <w:r w:rsidRPr="00703AC0">
              <w:rPr>
                <w:rFonts w:ascii="Times New Roman" w:hAnsi="Times New Roman" w:cs="Times New Roman"/>
                <w:szCs w:val="24"/>
              </w:rPr>
              <w:t>5.4</w:t>
            </w:r>
          </w:p>
        </w:tc>
        <w:tc>
          <w:tcPr>
            <w:tcW w:w="2551" w:type="dxa"/>
          </w:tcPr>
          <w:p w14:paraId="3A4A934C" w14:textId="592C71F2" w:rsidR="00CE3986" w:rsidRDefault="00CE3986" w:rsidP="00CE3986">
            <w:pPr>
              <w:pStyle w:val="TableParagraph"/>
              <w:spacing w:line="268" w:lineRule="exact"/>
              <w:ind w:left="249"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5.1</w:t>
            </w:r>
            <w:r w:rsidRPr="00703AC0">
              <w:rPr>
                <w:rFonts w:ascii="Times New Roman" w:hAnsi="Times New Roman" w:cs="Times New Roman"/>
                <w:szCs w:val="24"/>
                <w:lang w:val="en-US"/>
              </w:rPr>
              <w:t>-</w:t>
            </w:r>
            <w:r w:rsidRPr="00703AC0">
              <w:rPr>
                <w:rFonts w:ascii="Times New Roman" w:hAnsi="Times New Roman" w:cs="Times New Roman"/>
                <w:szCs w:val="24"/>
              </w:rPr>
              <w:t>ОВ</w:t>
            </w:r>
          </w:p>
        </w:tc>
        <w:tc>
          <w:tcPr>
            <w:tcW w:w="4962" w:type="dxa"/>
          </w:tcPr>
          <w:p w14:paraId="5A019875" w14:textId="4FAB6211" w:rsidR="00CE3986" w:rsidRPr="00703AC0" w:rsidRDefault="00CE3986" w:rsidP="00CE3986">
            <w:pPr>
              <w:pStyle w:val="TableParagraph"/>
              <w:spacing w:line="230" w:lineRule="auto"/>
              <w:ind w:left="153" w:right="684"/>
              <w:rPr>
                <w:rFonts w:ascii="Times New Roman" w:hAnsi="Times New Roman" w:cs="Times New Roman"/>
                <w:szCs w:val="24"/>
              </w:rPr>
            </w:pPr>
            <w:r w:rsidRPr="00703AC0">
              <w:rPr>
                <w:rFonts w:ascii="Times New Roman" w:hAnsi="Times New Roman" w:cs="Times New Roman"/>
                <w:szCs w:val="24"/>
              </w:rPr>
              <w:t xml:space="preserve">Отопление и вентиляция. Секция </w:t>
            </w:r>
            <w:r>
              <w:rPr>
                <w:rFonts w:ascii="Times New Roman" w:hAnsi="Times New Roman" w:cs="Times New Roman"/>
                <w:szCs w:val="24"/>
              </w:rPr>
              <w:t>5.1</w:t>
            </w:r>
          </w:p>
        </w:tc>
        <w:tc>
          <w:tcPr>
            <w:tcW w:w="1417" w:type="dxa"/>
          </w:tcPr>
          <w:p w14:paraId="0A42B625" w14:textId="77777777" w:rsidR="00CE3986" w:rsidRPr="00703AC0" w:rsidRDefault="00CE3986" w:rsidP="00CE3986">
            <w:pPr>
              <w:pStyle w:val="TableParagraph"/>
              <w:spacing w:line="230" w:lineRule="auto"/>
              <w:ind w:left="153" w:right="3243"/>
              <w:rPr>
                <w:rFonts w:ascii="Times New Roman" w:hAnsi="Times New Roman" w:cs="Times New Roman"/>
                <w:szCs w:val="24"/>
              </w:rPr>
            </w:pPr>
          </w:p>
        </w:tc>
      </w:tr>
      <w:tr w:rsidR="00CE3986" w:rsidRPr="00703AC0" w14:paraId="18EF66B8" w14:textId="77777777" w:rsidTr="004D24DA">
        <w:trPr>
          <w:trHeight w:val="147"/>
        </w:trPr>
        <w:tc>
          <w:tcPr>
            <w:tcW w:w="1276" w:type="dxa"/>
          </w:tcPr>
          <w:p w14:paraId="1EDDC034" w14:textId="724EFD6E" w:rsidR="00CE3986" w:rsidRPr="00703AC0" w:rsidRDefault="00CE3986" w:rsidP="00CE3986">
            <w:pPr>
              <w:pStyle w:val="TableParagraph"/>
              <w:spacing w:line="268" w:lineRule="exact"/>
              <w:ind w:left="249" w:right="186"/>
              <w:jc w:val="center"/>
              <w:rPr>
                <w:rFonts w:ascii="Times New Roman" w:hAnsi="Times New Roman" w:cs="Times New Roman"/>
                <w:szCs w:val="24"/>
              </w:rPr>
            </w:pPr>
            <w:r w:rsidRPr="00703AC0">
              <w:rPr>
                <w:rFonts w:ascii="Times New Roman" w:hAnsi="Times New Roman" w:cs="Times New Roman"/>
                <w:szCs w:val="24"/>
              </w:rPr>
              <w:t>5.4</w:t>
            </w:r>
          </w:p>
        </w:tc>
        <w:tc>
          <w:tcPr>
            <w:tcW w:w="2551" w:type="dxa"/>
          </w:tcPr>
          <w:p w14:paraId="3C234B68" w14:textId="6AAF081E" w:rsidR="00CE3986" w:rsidRDefault="00CE3986" w:rsidP="00CE3986">
            <w:pPr>
              <w:pStyle w:val="TableParagraph"/>
              <w:spacing w:line="268" w:lineRule="exact"/>
              <w:ind w:left="249"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6.1</w:t>
            </w:r>
            <w:r w:rsidRPr="00703AC0">
              <w:rPr>
                <w:rFonts w:ascii="Times New Roman" w:hAnsi="Times New Roman" w:cs="Times New Roman"/>
                <w:szCs w:val="24"/>
                <w:lang w:val="en-US"/>
              </w:rPr>
              <w:t>-</w:t>
            </w:r>
            <w:r w:rsidRPr="00703AC0">
              <w:rPr>
                <w:rFonts w:ascii="Times New Roman" w:hAnsi="Times New Roman" w:cs="Times New Roman"/>
                <w:szCs w:val="24"/>
              </w:rPr>
              <w:t>ОВ</w:t>
            </w:r>
          </w:p>
        </w:tc>
        <w:tc>
          <w:tcPr>
            <w:tcW w:w="4962" w:type="dxa"/>
          </w:tcPr>
          <w:p w14:paraId="31109752" w14:textId="6DD2B2AE" w:rsidR="00CE3986" w:rsidRPr="00703AC0" w:rsidRDefault="00CE3986" w:rsidP="00CE3986">
            <w:pPr>
              <w:pStyle w:val="TableParagraph"/>
              <w:spacing w:line="230" w:lineRule="auto"/>
              <w:ind w:left="153" w:right="684"/>
              <w:rPr>
                <w:rFonts w:ascii="Times New Roman" w:hAnsi="Times New Roman" w:cs="Times New Roman"/>
                <w:szCs w:val="24"/>
              </w:rPr>
            </w:pPr>
            <w:r w:rsidRPr="00703AC0">
              <w:rPr>
                <w:rFonts w:ascii="Times New Roman" w:hAnsi="Times New Roman" w:cs="Times New Roman"/>
                <w:szCs w:val="24"/>
              </w:rPr>
              <w:t xml:space="preserve">Отопление и вентиляция. Секция </w:t>
            </w:r>
            <w:r>
              <w:rPr>
                <w:rFonts w:ascii="Times New Roman" w:hAnsi="Times New Roman" w:cs="Times New Roman"/>
                <w:szCs w:val="24"/>
              </w:rPr>
              <w:t>6.1</w:t>
            </w:r>
          </w:p>
        </w:tc>
        <w:tc>
          <w:tcPr>
            <w:tcW w:w="1417" w:type="dxa"/>
          </w:tcPr>
          <w:p w14:paraId="6489E3A7" w14:textId="77777777" w:rsidR="00CE3986" w:rsidRPr="00703AC0" w:rsidRDefault="00CE3986" w:rsidP="00CE3986">
            <w:pPr>
              <w:pStyle w:val="TableParagraph"/>
              <w:spacing w:line="230" w:lineRule="auto"/>
              <w:ind w:left="153" w:right="3243"/>
              <w:rPr>
                <w:rFonts w:ascii="Times New Roman" w:hAnsi="Times New Roman" w:cs="Times New Roman"/>
                <w:szCs w:val="24"/>
              </w:rPr>
            </w:pPr>
          </w:p>
        </w:tc>
      </w:tr>
      <w:tr w:rsidR="00CE3986" w:rsidRPr="00703AC0" w14:paraId="2530530A" w14:textId="77777777" w:rsidTr="004D24DA">
        <w:trPr>
          <w:trHeight w:val="147"/>
        </w:trPr>
        <w:tc>
          <w:tcPr>
            <w:tcW w:w="1276" w:type="dxa"/>
          </w:tcPr>
          <w:p w14:paraId="610F086E" w14:textId="77777777" w:rsidR="00CE3986" w:rsidRPr="00703AC0" w:rsidRDefault="00CE3986" w:rsidP="00CE3986">
            <w:pPr>
              <w:pStyle w:val="TableParagraph"/>
              <w:spacing w:line="268" w:lineRule="exact"/>
              <w:ind w:left="249" w:right="186"/>
              <w:jc w:val="center"/>
              <w:rPr>
                <w:rFonts w:ascii="Times New Roman" w:hAnsi="Times New Roman" w:cs="Times New Roman"/>
                <w:szCs w:val="24"/>
              </w:rPr>
            </w:pPr>
            <w:r w:rsidRPr="00703AC0">
              <w:rPr>
                <w:rFonts w:ascii="Times New Roman" w:hAnsi="Times New Roman" w:cs="Times New Roman"/>
                <w:szCs w:val="24"/>
              </w:rPr>
              <w:t>5.4</w:t>
            </w:r>
          </w:p>
        </w:tc>
        <w:tc>
          <w:tcPr>
            <w:tcW w:w="2551" w:type="dxa"/>
          </w:tcPr>
          <w:p w14:paraId="18C35F38" w14:textId="06341C4D" w:rsidR="00CE3986" w:rsidRPr="00703AC0" w:rsidRDefault="00CE3986" w:rsidP="00CE3986">
            <w:pPr>
              <w:pStyle w:val="TableParagraph"/>
              <w:spacing w:line="268" w:lineRule="exact"/>
              <w:ind w:left="249"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Pr>
                <w:rFonts w:ascii="Times New Roman" w:hAnsi="Times New Roman" w:cs="Times New Roman"/>
                <w:szCs w:val="24"/>
                <w:lang w:val="en-US"/>
              </w:rPr>
              <w:t>P1</w:t>
            </w:r>
            <w:r w:rsidRPr="00703AC0">
              <w:rPr>
                <w:rFonts w:ascii="Times New Roman" w:hAnsi="Times New Roman" w:cs="Times New Roman"/>
                <w:szCs w:val="24"/>
                <w:lang w:val="en-US"/>
              </w:rPr>
              <w:t>-</w:t>
            </w:r>
            <w:r w:rsidRPr="00703AC0">
              <w:rPr>
                <w:rFonts w:ascii="Times New Roman" w:hAnsi="Times New Roman" w:cs="Times New Roman"/>
                <w:szCs w:val="24"/>
              </w:rPr>
              <w:t>ОВ</w:t>
            </w:r>
          </w:p>
        </w:tc>
        <w:tc>
          <w:tcPr>
            <w:tcW w:w="4962" w:type="dxa"/>
          </w:tcPr>
          <w:p w14:paraId="1A28B978" w14:textId="77777777" w:rsidR="00CE3986" w:rsidRPr="00703AC0" w:rsidRDefault="00CE3986" w:rsidP="00CE3986">
            <w:pPr>
              <w:pStyle w:val="TableParagraph"/>
              <w:spacing w:line="230" w:lineRule="auto"/>
              <w:ind w:left="153" w:right="684"/>
              <w:rPr>
                <w:rFonts w:ascii="Times New Roman" w:hAnsi="Times New Roman" w:cs="Times New Roman"/>
                <w:szCs w:val="24"/>
              </w:rPr>
            </w:pPr>
            <w:r w:rsidRPr="00703AC0">
              <w:rPr>
                <w:rFonts w:ascii="Times New Roman" w:hAnsi="Times New Roman" w:cs="Times New Roman"/>
                <w:szCs w:val="24"/>
              </w:rPr>
              <w:t xml:space="preserve">Отопление и вентиляция. </w:t>
            </w:r>
            <w:r>
              <w:rPr>
                <w:rFonts w:ascii="Times New Roman" w:hAnsi="Times New Roman" w:cs="Times New Roman"/>
                <w:szCs w:val="24"/>
              </w:rPr>
              <w:t xml:space="preserve">Паркинг </w:t>
            </w:r>
            <w:r>
              <w:rPr>
                <w:rFonts w:ascii="Times New Roman" w:hAnsi="Times New Roman" w:cs="Times New Roman"/>
                <w:szCs w:val="24"/>
                <w:lang w:val="en-US"/>
              </w:rPr>
              <w:t>P</w:t>
            </w:r>
            <w:r w:rsidRPr="008548AA">
              <w:rPr>
                <w:rFonts w:ascii="Times New Roman" w:hAnsi="Times New Roman" w:cs="Times New Roman"/>
                <w:szCs w:val="24"/>
              </w:rPr>
              <w:t>1</w:t>
            </w:r>
          </w:p>
        </w:tc>
        <w:tc>
          <w:tcPr>
            <w:tcW w:w="1417" w:type="dxa"/>
          </w:tcPr>
          <w:p w14:paraId="275FE712" w14:textId="77777777" w:rsidR="00CE3986" w:rsidRPr="00703AC0" w:rsidRDefault="00CE3986" w:rsidP="00CE3986">
            <w:pPr>
              <w:pStyle w:val="TableParagraph"/>
              <w:spacing w:line="230" w:lineRule="auto"/>
              <w:ind w:left="153" w:right="3243"/>
              <w:rPr>
                <w:rFonts w:ascii="Times New Roman" w:hAnsi="Times New Roman" w:cs="Times New Roman"/>
                <w:szCs w:val="24"/>
              </w:rPr>
            </w:pPr>
          </w:p>
        </w:tc>
      </w:tr>
      <w:tr w:rsidR="00CE3986" w:rsidRPr="00703AC0" w14:paraId="7E16F42E" w14:textId="77777777" w:rsidTr="004D24DA">
        <w:trPr>
          <w:trHeight w:val="243"/>
        </w:trPr>
        <w:tc>
          <w:tcPr>
            <w:tcW w:w="1276" w:type="dxa"/>
          </w:tcPr>
          <w:p w14:paraId="49EE74A2" w14:textId="77777777" w:rsidR="00CE3986" w:rsidRPr="00703AC0" w:rsidRDefault="00CE3986" w:rsidP="00CE3986">
            <w:pPr>
              <w:pStyle w:val="TableParagraph"/>
              <w:spacing w:line="268" w:lineRule="exact"/>
              <w:ind w:left="249" w:right="186"/>
              <w:jc w:val="center"/>
              <w:rPr>
                <w:rFonts w:ascii="Times New Roman" w:hAnsi="Times New Roman" w:cs="Times New Roman"/>
                <w:szCs w:val="24"/>
              </w:rPr>
            </w:pPr>
            <w:r w:rsidRPr="00703AC0">
              <w:rPr>
                <w:rFonts w:ascii="Times New Roman" w:hAnsi="Times New Roman" w:cs="Times New Roman"/>
                <w:szCs w:val="24"/>
              </w:rPr>
              <w:t>5.5</w:t>
            </w:r>
          </w:p>
        </w:tc>
        <w:tc>
          <w:tcPr>
            <w:tcW w:w="2551" w:type="dxa"/>
          </w:tcPr>
          <w:p w14:paraId="5BFD4810" w14:textId="490E8140" w:rsidR="00CE3986" w:rsidRPr="00703AC0" w:rsidRDefault="00CE3986" w:rsidP="00CE3986">
            <w:pPr>
              <w:pStyle w:val="TableParagraph"/>
              <w:spacing w:line="268" w:lineRule="exact"/>
              <w:ind w:left="249"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1.1</w:t>
            </w:r>
            <w:r w:rsidRPr="00703AC0">
              <w:rPr>
                <w:rFonts w:ascii="Times New Roman" w:hAnsi="Times New Roman" w:cs="Times New Roman"/>
                <w:szCs w:val="24"/>
                <w:lang w:val="en-US"/>
              </w:rPr>
              <w:t>-</w:t>
            </w:r>
            <w:r w:rsidRPr="00703AC0">
              <w:rPr>
                <w:rFonts w:ascii="Times New Roman" w:hAnsi="Times New Roman" w:cs="Times New Roman"/>
                <w:szCs w:val="24"/>
              </w:rPr>
              <w:t>СС</w:t>
            </w:r>
          </w:p>
        </w:tc>
        <w:tc>
          <w:tcPr>
            <w:tcW w:w="4962" w:type="dxa"/>
          </w:tcPr>
          <w:p w14:paraId="1EC26628" w14:textId="43FC7B91" w:rsidR="00CE3986" w:rsidRPr="00703AC0" w:rsidRDefault="00CE3986" w:rsidP="00CE3986">
            <w:pPr>
              <w:pStyle w:val="TableParagraph"/>
              <w:spacing w:line="230" w:lineRule="auto"/>
              <w:ind w:left="153" w:right="684"/>
              <w:rPr>
                <w:rFonts w:ascii="Times New Roman" w:hAnsi="Times New Roman" w:cs="Times New Roman"/>
                <w:szCs w:val="24"/>
              </w:rPr>
            </w:pPr>
            <w:r w:rsidRPr="00703AC0">
              <w:rPr>
                <w:rFonts w:ascii="Times New Roman" w:hAnsi="Times New Roman" w:cs="Times New Roman"/>
                <w:szCs w:val="24"/>
              </w:rPr>
              <w:t xml:space="preserve">Системы связи. Секция </w:t>
            </w:r>
            <w:r>
              <w:rPr>
                <w:rFonts w:ascii="Times New Roman" w:hAnsi="Times New Roman" w:cs="Times New Roman"/>
                <w:szCs w:val="24"/>
              </w:rPr>
              <w:t>1.1</w:t>
            </w:r>
          </w:p>
        </w:tc>
        <w:tc>
          <w:tcPr>
            <w:tcW w:w="1417" w:type="dxa"/>
          </w:tcPr>
          <w:p w14:paraId="22D5C5EE" w14:textId="77777777" w:rsidR="00CE3986" w:rsidRPr="00703AC0" w:rsidRDefault="00CE3986" w:rsidP="00CE3986">
            <w:pPr>
              <w:pStyle w:val="TableParagraph"/>
              <w:spacing w:line="230" w:lineRule="auto"/>
              <w:ind w:left="153" w:right="3243"/>
              <w:rPr>
                <w:rFonts w:ascii="Times New Roman" w:hAnsi="Times New Roman" w:cs="Times New Roman"/>
                <w:szCs w:val="24"/>
              </w:rPr>
            </w:pPr>
          </w:p>
        </w:tc>
      </w:tr>
      <w:tr w:rsidR="00CE3986" w:rsidRPr="00703AC0" w14:paraId="1325B4A5" w14:textId="77777777" w:rsidTr="004D24DA">
        <w:trPr>
          <w:trHeight w:val="87"/>
        </w:trPr>
        <w:tc>
          <w:tcPr>
            <w:tcW w:w="1276" w:type="dxa"/>
          </w:tcPr>
          <w:p w14:paraId="51A275CE" w14:textId="77777777" w:rsidR="00CE3986" w:rsidRPr="00703AC0" w:rsidRDefault="00CE3986" w:rsidP="00CE3986">
            <w:pPr>
              <w:pStyle w:val="TableParagraph"/>
              <w:spacing w:line="268" w:lineRule="exact"/>
              <w:ind w:left="249" w:right="185"/>
              <w:jc w:val="center"/>
              <w:rPr>
                <w:rFonts w:ascii="Times New Roman" w:hAnsi="Times New Roman" w:cs="Times New Roman"/>
                <w:szCs w:val="24"/>
              </w:rPr>
            </w:pPr>
            <w:r w:rsidRPr="00703AC0">
              <w:rPr>
                <w:rFonts w:ascii="Times New Roman" w:hAnsi="Times New Roman" w:cs="Times New Roman"/>
                <w:szCs w:val="24"/>
              </w:rPr>
              <w:t>5.5</w:t>
            </w:r>
          </w:p>
        </w:tc>
        <w:tc>
          <w:tcPr>
            <w:tcW w:w="2551" w:type="dxa"/>
          </w:tcPr>
          <w:p w14:paraId="608E4BA8" w14:textId="15E5CDD1" w:rsidR="00CE3986" w:rsidRPr="00703AC0" w:rsidRDefault="00CE3986" w:rsidP="00CE3986">
            <w:pPr>
              <w:pStyle w:val="TableParagraph"/>
              <w:spacing w:line="268" w:lineRule="exact"/>
              <w:ind w:left="249" w:right="185"/>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2.1</w:t>
            </w:r>
            <w:r w:rsidRPr="00703AC0">
              <w:rPr>
                <w:rFonts w:ascii="Times New Roman" w:hAnsi="Times New Roman" w:cs="Times New Roman"/>
                <w:szCs w:val="24"/>
                <w:lang w:val="en-US"/>
              </w:rPr>
              <w:t>-</w:t>
            </w:r>
            <w:r w:rsidRPr="00703AC0">
              <w:rPr>
                <w:rFonts w:ascii="Times New Roman" w:hAnsi="Times New Roman" w:cs="Times New Roman"/>
                <w:szCs w:val="24"/>
              </w:rPr>
              <w:t>СС</w:t>
            </w:r>
          </w:p>
        </w:tc>
        <w:tc>
          <w:tcPr>
            <w:tcW w:w="4962" w:type="dxa"/>
          </w:tcPr>
          <w:p w14:paraId="4DF9547B" w14:textId="27D8F7ED"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Системы связи. Секция </w:t>
            </w:r>
            <w:r>
              <w:rPr>
                <w:rFonts w:ascii="Times New Roman" w:hAnsi="Times New Roman" w:cs="Times New Roman"/>
                <w:szCs w:val="24"/>
              </w:rPr>
              <w:t>2.1</w:t>
            </w:r>
          </w:p>
        </w:tc>
        <w:tc>
          <w:tcPr>
            <w:tcW w:w="1417" w:type="dxa"/>
          </w:tcPr>
          <w:p w14:paraId="712AD476"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7F6371B3" w14:textId="77777777" w:rsidTr="004D24DA">
        <w:trPr>
          <w:trHeight w:val="87"/>
        </w:trPr>
        <w:tc>
          <w:tcPr>
            <w:tcW w:w="1276" w:type="dxa"/>
          </w:tcPr>
          <w:p w14:paraId="288FE87F" w14:textId="77777777" w:rsidR="00CE3986" w:rsidRPr="00703AC0" w:rsidRDefault="00CE3986" w:rsidP="00CE3986">
            <w:pPr>
              <w:pStyle w:val="TableParagraph"/>
              <w:spacing w:line="268" w:lineRule="exact"/>
              <w:ind w:left="249" w:right="185"/>
              <w:jc w:val="center"/>
              <w:rPr>
                <w:rFonts w:ascii="Times New Roman" w:hAnsi="Times New Roman" w:cs="Times New Roman"/>
                <w:szCs w:val="24"/>
              </w:rPr>
            </w:pPr>
            <w:r w:rsidRPr="00703AC0">
              <w:rPr>
                <w:rFonts w:ascii="Times New Roman" w:hAnsi="Times New Roman" w:cs="Times New Roman"/>
                <w:szCs w:val="24"/>
              </w:rPr>
              <w:t>5.5</w:t>
            </w:r>
          </w:p>
        </w:tc>
        <w:tc>
          <w:tcPr>
            <w:tcW w:w="2551" w:type="dxa"/>
          </w:tcPr>
          <w:p w14:paraId="33D71FB6" w14:textId="520ECB06" w:rsidR="00CE3986" w:rsidRPr="00703AC0" w:rsidRDefault="00CE3986" w:rsidP="00CE3986">
            <w:pPr>
              <w:pStyle w:val="TableParagraph"/>
              <w:spacing w:line="268" w:lineRule="exact"/>
              <w:ind w:left="249" w:right="185"/>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3.1</w:t>
            </w:r>
            <w:r w:rsidRPr="00703AC0">
              <w:rPr>
                <w:rFonts w:ascii="Times New Roman" w:hAnsi="Times New Roman" w:cs="Times New Roman"/>
                <w:szCs w:val="24"/>
                <w:lang w:val="en-US"/>
              </w:rPr>
              <w:t>-</w:t>
            </w:r>
            <w:r w:rsidRPr="00703AC0">
              <w:rPr>
                <w:rFonts w:ascii="Times New Roman" w:hAnsi="Times New Roman" w:cs="Times New Roman"/>
                <w:szCs w:val="24"/>
              </w:rPr>
              <w:t>СС</w:t>
            </w:r>
          </w:p>
        </w:tc>
        <w:tc>
          <w:tcPr>
            <w:tcW w:w="4962" w:type="dxa"/>
          </w:tcPr>
          <w:p w14:paraId="5EE85F35" w14:textId="673A83E8"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Системы связи. Секция </w:t>
            </w:r>
            <w:r>
              <w:rPr>
                <w:rFonts w:ascii="Times New Roman" w:hAnsi="Times New Roman" w:cs="Times New Roman"/>
                <w:szCs w:val="24"/>
              </w:rPr>
              <w:t>3.1</w:t>
            </w:r>
          </w:p>
        </w:tc>
        <w:tc>
          <w:tcPr>
            <w:tcW w:w="1417" w:type="dxa"/>
          </w:tcPr>
          <w:p w14:paraId="13996925"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6E92C0C0" w14:textId="77777777" w:rsidTr="004D24DA">
        <w:trPr>
          <w:trHeight w:val="87"/>
        </w:trPr>
        <w:tc>
          <w:tcPr>
            <w:tcW w:w="1276" w:type="dxa"/>
          </w:tcPr>
          <w:p w14:paraId="250DE840" w14:textId="77777777" w:rsidR="00CE3986" w:rsidRPr="00703AC0" w:rsidRDefault="00CE3986" w:rsidP="00CE3986">
            <w:pPr>
              <w:pStyle w:val="TableParagraph"/>
              <w:spacing w:line="268" w:lineRule="exact"/>
              <w:ind w:left="249" w:right="185"/>
              <w:jc w:val="center"/>
              <w:rPr>
                <w:rFonts w:ascii="Times New Roman" w:hAnsi="Times New Roman" w:cs="Times New Roman"/>
                <w:szCs w:val="24"/>
              </w:rPr>
            </w:pPr>
            <w:r w:rsidRPr="00703AC0">
              <w:rPr>
                <w:rFonts w:ascii="Times New Roman" w:hAnsi="Times New Roman" w:cs="Times New Roman"/>
                <w:szCs w:val="24"/>
              </w:rPr>
              <w:t>5.5</w:t>
            </w:r>
          </w:p>
        </w:tc>
        <w:tc>
          <w:tcPr>
            <w:tcW w:w="2551" w:type="dxa"/>
          </w:tcPr>
          <w:p w14:paraId="21939B6B" w14:textId="4BEE279D" w:rsidR="00CE3986" w:rsidRPr="00703AC0" w:rsidRDefault="00CE3986" w:rsidP="00CE3986">
            <w:pPr>
              <w:pStyle w:val="TableParagraph"/>
              <w:spacing w:line="268" w:lineRule="exact"/>
              <w:ind w:left="249" w:right="185"/>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4.1</w:t>
            </w:r>
            <w:r w:rsidRPr="00703AC0">
              <w:rPr>
                <w:rFonts w:ascii="Times New Roman" w:hAnsi="Times New Roman" w:cs="Times New Roman"/>
                <w:szCs w:val="24"/>
                <w:lang w:val="en-US"/>
              </w:rPr>
              <w:t>-</w:t>
            </w:r>
            <w:r w:rsidRPr="00703AC0">
              <w:rPr>
                <w:rFonts w:ascii="Times New Roman" w:hAnsi="Times New Roman" w:cs="Times New Roman"/>
                <w:szCs w:val="24"/>
              </w:rPr>
              <w:t>СС</w:t>
            </w:r>
          </w:p>
        </w:tc>
        <w:tc>
          <w:tcPr>
            <w:tcW w:w="4962" w:type="dxa"/>
          </w:tcPr>
          <w:p w14:paraId="36BE2C3E" w14:textId="0A0C5157" w:rsidR="00CE3986" w:rsidRPr="000D52BC"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Системы связи. Секция </w:t>
            </w:r>
            <w:r>
              <w:rPr>
                <w:rFonts w:ascii="Times New Roman" w:hAnsi="Times New Roman" w:cs="Times New Roman"/>
                <w:szCs w:val="24"/>
              </w:rPr>
              <w:t>4.1</w:t>
            </w:r>
          </w:p>
        </w:tc>
        <w:tc>
          <w:tcPr>
            <w:tcW w:w="1417" w:type="dxa"/>
          </w:tcPr>
          <w:p w14:paraId="38B40E3B"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13316BA1" w14:textId="77777777" w:rsidTr="004D24DA">
        <w:trPr>
          <w:trHeight w:val="87"/>
        </w:trPr>
        <w:tc>
          <w:tcPr>
            <w:tcW w:w="1276" w:type="dxa"/>
          </w:tcPr>
          <w:p w14:paraId="452A18A0" w14:textId="018B17F3" w:rsidR="00CE3986" w:rsidRPr="00703AC0" w:rsidRDefault="00CE3986" w:rsidP="00CE3986">
            <w:pPr>
              <w:pStyle w:val="TableParagraph"/>
              <w:spacing w:line="268" w:lineRule="exact"/>
              <w:ind w:left="249" w:right="185"/>
              <w:jc w:val="center"/>
              <w:rPr>
                <w:rFonts w:ascii="Times New Roman" w:hAnsi="Times New Roman" w:cs="Times New Roman"/>
                <w:szCs w:val="24"/>
              </w:rPr>
            </w:pPr>
            <w:r w:rsidRPr="00703AC0">
              <w:rPr>
                <w:rFonts w:ascii="Times New Roman" w:hAnsi="Times New Roman" w:cs="Times New Roman"/>
                <w:szCs w:val="24"/>
              </w:rPr>
              <w:t>5.5</w:t>
            </w:r>
          </w:p>
        </w:tc>
        <w:tc>
          <w:tcPr>
            <w:tcW w:w="2551" w:type="dxa"/>
          </w:tcPr>
          <w:p w14:paraId="7AFF84B1" w14:textId="689A4004" w:rsidR="00CE3986" w:rsidRDefault="00CE3986" w:rsidP="00CE3986">
            <w:pPr>
              <w:pStyle w:val="TableParagraph"/>
              <w:spacing w:line="268" w:lineRule="exact"/>
              <w:ind w:left="249" w:right="185"/>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5.1</w:t>
            </w:r>
            <w:r w:rsidRPr="00703AC0">
              <w:rPr>
                <w:rFonts w:ascii="Times New Roman" w:hAnsi="Times New Roman" w:cs="Times New Roman"/>
                <w:szCs w:val="24"/>
                <w:lang w:val="en-US"/>
              </w:rPr>
              <w:t>-</w:t>
            </w:r>
            <w:r w:rsidRPr="00703AC0">
              <w:rPr>
                <w:rFonts w:ascii="Times New Roman" w:hAnsi="Times New Roman" w:cs="Times New Roman"/>
                <w:szCs w:val="24"/>
              </w:rPr>
              <w:t>СС</w:t>
            </w:r>
          </w:p>
        </w:tc>
        <w:tc>
          <w:tcPr>
            <w:tcW w:w="4962" w:type="dxa"/>
          </w:tcPr>
          <w:p w14:paraId="379280F3" w14:textId="3A4F44DC"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Системы связи. Секция </w:t>
            </w:r>
            <w:r>
              <w:rPr>
                <w:rFonts w:ascii="Times New Roman" w:hAnsi="Times New Roman" w:cs="Times New Roman"/>
                <w:szCs w:val="24"/>
              </w:rPr>
              <w:t>5.1</w:t>
            </w:r>
          </w:p>
        </w:tc>
        <w:tc>
          <w:tcPr>
            <w:tcW w:w="1417" w:type="dxa"/>
          </w:tcPr>
          <w:p w14:paraId="0A69AD7E"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4C1B2765" w14:textId="77777777" w:rsidTr="004D24DA">
        <w:trPr>
          <w:trHeight w:val="87"/>
        </w:trPr>
        <w:tc>
          <w:tcPr>
            <w:tcW w:w="1276" w:type="dxa"/>
          </w:tcPr>
          <w:p w14:paraId="0070211B" w14:textId="0543B27F" w:rsidR="00CE3986" w:rsidRPr="00703AC0" w:rsidRDefault="00CE3986" w:rsidP="00CE3986">
            <w:pPr>
              <w:pStyle w:val="TableParagraph"/>
              <w:spacing w:line="268" w:lineRule="exact"/>
              <w:ind w:left="249" w:right="185"/>
              <w:jc w:val="center"/>
              <w:rPr>
                <w:rFonts w:ascii="Times New Roman" w:hAnsi="Times New Roman" w:cs="Times New Roman"/>
                <w:szCs w:val="24"/>
              </w:rPr>
            </w:pPr>
            <w:r w:rsidRPr="00703AC0">
              <w:rPr>
                <w:rFonts w:ascii="Times New Roman" w:hAnsi="Times New Roman" w:cs="Times New Roman"/>
                <w:szCs w:val="24"/>
              </w:rPr>
              <w:t>5.5</w:t>
            </w:r>
          </w:p>
        </w:tc>
        <w:tc>
          <w:tcPr>
            <w:tcW w:w="2551" w:type="dxa"/>
          </w:tcPr>
          <w:p w14:paraId="68B2C5F3" w14:textId="3196E857" w:rsidR="00CE3986" w:rsidRDefault="00CE3986" w:rsidP="00CE3986">
            <w:pPr>
              <w:pStyle w:val="TableParagraph"/>
              <w:spacing w:line="268" w:lineRule="exact"/>
              <w:ind w:left="249" w:right="185"/>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6.1</w:t>
            </w:r>
            <w:r w:rsidRPr="00703AC0">
              <w:rPr>
                <w:rFonts w:ascii="Times New Roman" w:hAnsi="Times New Roman" w:cs="Times New Roman"/>
                <w:szCs w:val="24"/>
                <w:lang w:val="en-US"/>
              </w:rPr>
              <w:t>-</w:t>
            </w:r>
            <w:r w:rsidRPr="00703AC0">
              <w:rPr>
                <w:rFonts w:ascii="Times New Roman" w:hAnsi="Times New Roman" w:cs="Times New Roman"/>
                <w:szCs w:val="24"/>
              </w:rPr>
              <w:t>СС</w:t>
            </w:r>
          </w:p>
        </w:tc>
        <w:tc>
          <w:tcPr>
            <w:tcW w:w="4962" w:type="dxa"/>
          </w:tcPr>
          <w:p w14:paraId="2D60DD83" w14:textId="4DAEF4CB"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Системы связи. Секция </w:t>
            </w:r>
            <w:r>
              <w:rPr>
                <w:rFonts w:ascii="Times New Roman" w:hAnsi="Times New Roman" w:cs="Times New Roman"/>
                <w:szCs w:val="24"/>
              </w:rPr>
              <w:t>6.1</w:t>
            </w:r>
          </w:p>
        </w:tc>
        <w:tc>
          <w:tcPr>
            <w:tcW w:w="1417" w:type="dxa"/>
          </w:tcPr>
          <w:p w14:paraId="781EAE8C"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2B781ED0" w14:textId="77777777" w:rsidTr="004D24DA">
        <w:trPr>
          <w:trHeight w:val="87"/>
        </w:trPr>
        <w:tc>
          <w:tcPr>
            <w:tcW w:w="1276" w:type="dxa"/>
          </w:tcPr>
          <w:p w14:paraId="3C02E803" w14:textId="77777777" w:rsidR="00CE3986" w:rsidRPr="00703AC0" w:rsidRDefault="00CE3986" w:rsidP="00CE3986">
            <w:pPr>
              <w:pStyle w:val="TableParagraph"/>
              <w:spacing w:line="268" w:lineRule="exact"/>
              <w:ind w:left="249" w:right="185"/>
              <w:jc w:val="center"/>
              <w:rPr>
                <w:rFonts w:ascii="Times New Roman" w:hAnsi="Times New Roman" w:cs="Times New Roman"/>
                <w:szCs w:val="24"/>
              </w:rPr>
            </w:pPr>
            <w:r w:rsidRPr="00703AC0">
              <w:rPr>
                <w:rFonts w:ascii="Times New Roman" w:hAnsi="Times New Roman" w:cs="Times New Roman"/>
                <w:szCs w:val="24"/>
              </w:rPr>
              <w:t>5.5</w:t>
            </w:r>
          </w:p>
        </w:tc>
        <w:tc>
          <w:tcPr>
            <w:tcW w:w="2551" w:type="dxa"/>
          </w:tcPr>
          <w:p w14:paraId="568B9EBE" w14:textId="65C6550E" w:rsidR="00CE3986" w:rsidRPr="00703AC0" w:rsidRDefault="00CE3986" w:rsidP="00CE3986">
            <w:pPr>
              <w:pStyle w:val="TableParagraph"/>
              <w:spacing w:line="268" w:lineRule="exact"/>
              <w:ind w:left="249" w:right="185"/>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Pr>
                <w:rFonts w:ascii="Times New Roman" w:hAnsi="Times New Roman" w:cs="Times New Roman"/>
                <w:szCs w:val="24"/>
                <w:lang w:val="en-US"/>
              </w:rPr>
              <w:t>P1</w:t>
            </w:r>
            <w:r w:rsidRPr="00703AC0">
              <w:rPr>
                <w:rFonts w:ascii="Times New Roman" w:hAnsi="Times New Roman" w:cs="Times New Roman"/>
                <w:szCs w:val="24"/>
                <w:lang w:val="en-US"/>
              </w:rPr>
              <w:t>-</w:t>
            </w:r>
            <w:r w:rsidRPr="00703AC0">
              <w:rPr>
                <w:rFonts w:ascii="Times New Roman" w:hAnsi="Times New Roman" w:cs="Times New Roman"/>
                <w:szCs w:val="24"/>
              </w:rPr>
              <w:t>СС</w:t>
            </w:r>
          </w:p>
        </w:tc>
        <w:tc>
          <w:tcPr>
            <w:tcW w:w="4962" w:type="dxa"/>
          </w:tcPr>
          <w:p w14:paraId="4555CF31" w14:textId="77777777"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Системы связи. </w:t>
            </w:r>
            <w:r>
              <w:rPr>
                <w:rFonts w:ascii="Times New Roman" w:hAnsi="Times New Roman" w:cs="Times New Roman"/>
                <w:szCs w:val="24"/>
              </w:rPr>
              <w:t xml:space="preserve">Паркинг </w:t>
            </w:r>
            <w:r>
              <w:rPr>
                <w:rFonts w:ascii="Times New Roman" w:hAnsi="Times New Roman" w:cs="Times New Roman"/>
                <w:szCs w:val="24"/>
                <w:lang w:val="en-US"/>
              </w:rPr>
              <w:t>P</w:t>
            </w:r>
            <w:r w:rsidRPr="008548AA">
              <w:rPr>
                <w:rFonts w:ascii="Times New Roman" w:hAnsi="Times New Roman" w:cs="Times New Roman"/>
                <w:szCs w:val="24"/>
              </w:rPr>
              <w:t>1</w:t>
            </w:r>
          </w:p>
        </w:tc>
        <w:tc>
          <w:tcPr>
            <w:tcW w:w="1417" w:type="dxa"/>
          </w:tcPr>
          <w:p w14:paraId="07FA616C"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31C3D59F" w14:textId="77777777" w:rsidTr="004D24DA">
        <w:trPr>
          <w:trHeight w:val="246"/>
        </w:trPr>
        <w:tc>
          <w:tcPr>
            <w:tcW w:w="1276" w:type="dxa"/>
          </w:tcPr>
          <w:p w14:paraId="3A42DC57"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5.6</w:t>
            </w:r>
          </w:p>
        </w:tc>
        <w:tc>
          <w:tcPr>
            <w:tcW w:w="2551" w:type="dxa"/>
          </w:tcPr>
          <w:p w14:paraId="320BDA16" w14:textId="6C7EE92B"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1.1</w:t>
            </w:r>
            <w:r w:rsidRPr="00703AC0">
              <w:rPr>
                <w:rFonts w:ascii="Times New Roman" w:hAnsi="Times New Roman" w:cs="Times New Roman"/>
                <w:szCs w:val="24"/>
                <w:lang w:val="en-US"/>
              </w:rPr>
              <w:t>-</w:t>
            </w:r>
            <w:r w:rsidRPr="00703AC0">
              <w:rPr>
                <w:rFonts w:ascii="Times New Roman" w:hAnsi="Times New Roman" w:cs="Times New Roman"/>
                <w:szCs w:val="24"/>
              </w:rPr>
              <w:t>ПС</w:t>
            </w:r>
          </w:p>
        </w:tc>
        <w:tc>
          <w:tcPr>
            <w:tcW w:w="4962" w:type="dxa"/>
          </w:tcPr>
          <w:p w14:paraId="0BBA47BA" w14:textId="58FD356D"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Пожарная сигнализация. Секция </w:t>
            </w:r>
            <w:r>
              <w:rPr>
                <w:rFonts w:ascii="Times New Roman" w:hAnsi="Times New Roman" w:cs="Times New Roman"/>
                <w:szCs w:val="24"/>
              </w:rPr>
              <w:t>1.1</w:t>
            </w:r>
          </w:p>
        </w:tc>
        <w:tc>
          <w:tcPr>
            <w:tcW w:w="1417" w:type="dxa"/>
          </w:tcPr>
          <w:p w14:paraId="045E53DC"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4EACC248" w14:textId="77777777" w:rsidTr="004D24DA">
        <w:trPr>
          <w:trHeight w:val="246"/>
        </w:trPr>
        <w:tc>
          <w:tcPr>
            <w:tcW w:w="1276" w:type="dxa"/>
          </w:tcPr>
          <w:p w14:paraId="40E6FF2A"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5.6</w:t>
            </w:r>
          </w:p>
        </w:tc>
        <w:tc>
          <w:tcPr>
            <w:tcW w:w="2551" w:type="dxa"/>
          </w:tcPr>
          <w:p w14:paraId="78D7D641" w14:textId="07A78823"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2.1</w:t>
            </w:r>
            <w:r w:rsidRPr="00703AC0">
              <w:rPr>
                <w:rFonts w:ascii="Times New Roman" w:hAnsi="Times New Roman" w:cs="Times New Roman"/>
                <w:szCs w:val="24"/>
                <w:lang w:val="en-US"/>
              </w:rPr>
              <w:t>-</w:t>
            </w:r>
            <w:r w:rsidRPr="00703AC0">
              <w:rPr>
                <w:rFonts w:ascii="Times New Roman" w:hAnsi="Times New Roman" w:cs="Times New Roman"/>
                <w:szCs w:val="24"/>
              </w:rPr>
              <w:t>ПС</w:t>
            </w:r>
          </w:p>
        </w:tc>
        <w:tc>
          <w:tcPr>
            <w:tcW w:w="4962" w:type="dxa"/>
          </w:tcPr>
          <w:p w14:paraId="0B438051" w14:textId="269DE7F6"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Пожарная сигнализация. Секция </w:t>
            </w:r>
            <w:r>
              <w:rPr>
                <w:rFonts w:ascii="Times New Roman" w:hAnsi="Times New Roman" w:cs="Times New Roman"/>
                <w:szCs w:val="24"/>
              </w:rPr>
              <w:t>2.1</w:t>
            </w:r>
          </w:p>
        </w:tc>
        <w:tc>
          <w:tcPr>
            <w:tcW w:w="1417" w:type="dxa"/>
          </w:tcPr>
          <w:p w14:paraId="379E4AEA"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0DF01C18" w14:textId="77777777" w:rsidTr="004D24DA">
        <w:trPr>
          <w:trHeight w:val="246"/>
        </w:trPr>
        <w:tc>
          <w:tcPr>
            <w:tcW w:w="1276" w:type="dxa"/>
          </w:tcPr>
          <w:p w14:paraId="54A624BD"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5.6</w:t>
            </w:r>
          </w:p>
        </w:tc>
        <w:tc>
          <w:tcPr>
            <w:tcW w:w="2551" w:type="dxa"/>
          </w:tcPr>
          <w:p w14:paraId="04DC45AC" w14:textId="447F7B16"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3.1</w:t>
            </w:r>
            <w:r w:rsidRPr="00703AC0">
              <w:rPr>
                <w:rFonts w:ascii="Times New Roman" w:hAnsi="Times New Roman" w:cs="Times New Roman"/>
                <w:szCs w:val="24"/>
                <w:lang w:val="en-US"/>
              </w:rPr>
              <w:t>-</w:t>
            </w:r>
            <w:r w:rsidRPr="00703AC0">
              <w:rPr>
                <w:rFonts w:ascii="Times New Roman" w:hAnsi="Times New Roman" w:cs="Times New Roman"/>
                <w:szCs w:val="24"/>
              </w:rPr>
              <w:t>ПС</w:t>
            </w:r>
          </w:p>
        </w:tc>
        <w:tc>
          <w:tcPr>
            <w:tcW w:w="4962" w:type="dxa"/>
          </w:tcPr>
          <w:p w14:paraId="11699740" w14:textId="187543BA"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Пожарная сигнализация. Секция </w:t>
            </w:r>
            <w:r>
              <w:rPr>
                <w:rFonts w:ascii="Times New Roman" w:hAnsi="Times New Roman" w:cs="Times New Roman"/>
                <w:szCs w:val="24"/>
              </w:rPr>
              <w:t>3.1</w:t>
            </w:r>
          </w:p>
        </w:tc>
        <w:tc>
          <w:tcPr>
            <w:tcW w:w="1417" w:type="dxa"/>
          </w:tcPr>
          <w:p w14:paraId="1ADC3BD5"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508B04B7" w14:textId="77777777" w:rsidTr="004D24DA">
        <w:trPr>
          <w:trHeight w:val="246"/>
        </w:trPr>
        <w:tc>
          <w:tcPr>
            <w:tcW w:w="1276" w:type="dxa"/>
          </w:tcPr>
          <w:p w14:paraId="4F7283A8"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5.6</w:t>
            </w:r>
          </w:p>
        </w:tc>
        <w:tc>
          <w:tcPr>
            <w:tcW w:w="2551" w:type="dxa"/>
          </w:tcPr>
          <w:p w14:paraId="7731B40C" w14:textId="7E833729" w:rsidR="00CE3986" w:rsidRPr="00703AC0"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4.1</w:t>
            </w:r>
            <w:r w:rsidRPr="00703AC0">
              <w:rPr>
                <w:rFonts w:ascii="Times New Roman" w:hAnsi="Times New Roman" w:cs="Times New Roman"/>
                <w:szCs w:val="24"/>
                <w:lang w:val="en-US"/>
              </w:rPr>
              <w:t>-</w:t>
            </w:r>
            <w:r w:rsidRPr="00703AC0">
              <w:rPr>
                <w:rFonts w:ascii="Times New Roman" w:hAnsi="Times New Roman" w:cs="Times New Roman"/>
                <w:szCs w:val="24"/>
              </w:rPr>
              <w:t>ПС</w:t>
            </w:r>
          </w:p>
        </w:tc>
        <w:tc>
          <w:tcPr>
            <w:tcW w:w="4962" w:type="dxa"/>
          </w:tcPr>
          <w:p w14:paraId="48D51F67" w14:textId="4362D1CE" w:rsidR="00CE3986" w:rsidRPr="000D52BC"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Пожарная сигнализация. Секция </w:t>
            </w:r>
            <w:r>
              <w:rPr>
                <w:rFonts w:ascii="Times New Roman" w:hAnsi="Times New Roman" w:cs="Times New Roman"/>
                <w:szCs w:val="24"/>
              </w:rPr>
              <w:t>4.1</w:t>
            </w:r>
          </w:p>
        </w:tc>
        <w:tc>
          <w:tcPr>
            <w:tcW w:w="1417" w:type="dxa"/>
          </w:tcPr>
          <w:p w14:paraId="332293C0"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5BDACC6C" w14:textId="77777777" w:rsidTr="004D24DA">
        <w:trPr>
          <w:trHeight w:val="246"/>
        </w:trPr>
        <w:tc>
          <w:tcPr>
            <w:tcW w:w="1276" w:type="dxa"/>
          </w:tcPr>
          <w:p w14:paraId="7E65823F" w14:textId="09226088"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5.6</w:t>
            </w:r>
          </w:p>
        </w:tc>
        <w:tc>
          <w:tcPr>
            <w:tcW w:w="2551" w:type="dxa"/>
          </w:tcPr>
          <w:p w14:paraId="1742A7F2" w14:textId="3240BD19" w:rsidR="00CE3986"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5.1</w:t>
            </w:r>
            <w:r w:rsidRPr="00703AC0">
              <w:rPr>
                <w:rFonts w:ascii="Times New Roman" w:hAnsi="Times New Roman" w:cs="Times New Roman"/>
                <w:szCs w:val="24"/>
                <w:lang w:val="en-US"/>
              </w:rPr>
              <w:t>-</w:t>
            </w:r>
            <w:r w:rsidRPr="00703AC0">
              <w:rPr>
                <w:rFonts w:ascii="Times New Roman" w:hAnsi="Times New Roman" w:cs="Times New Roman"/>
                <w:szCs w:val="24"/>
              </w:rPr>
              <w:t>ПС</w:t>
            </w:r>
          </w:p>
        </w:tc>
        <w:tc>
          <w:tcPr>
            <w:tcW w:w="4962" w:type="dxa"/>
          </w:tcPr>
          <w:p w14:paraId="7331A888" w14:textId="21EFC5D6"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Пожарная сигнализация. Секция </w:t>
            </w:r>
            <w:r>
              <w:rPr>
                <w:rFonts w:ascii="Times New Roman" w:hAnsi="Times New Roman" w:cs="Times New Roman"/>
                <w:szCs w:val="24"/>
              </w:rPr>
              <w:t>5.1</w:t>
            </w:r>
          </w:p>
        </w:tc>
        <w:tc>
          <w:tcPr>
            <w:tcW w:w="1417" w:type="dxa"/>
          </w:tcPr>
          <w:p w14:paraId="531B5D65"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560FC51E" w14:textId="77777777" w:rsidTr="004D24DA">
        <w:trPr>
          <w:trHeight w:val="246"/>
        </w:trPr>
        <w:tc>
          <w:tcPr>
            <w:tcW w:w="1276" w:type="dxa"/>
          </w:tcPr>
          <w:p w14:paraId="69ED957C" w14:textId="1A6CD625"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5.6</w:t>
            </w:r>
          </w:p>
        </w:tc>
        <w:tc>
          <w:tcPr>
            <w:tcW w:w="2551" w:type="dxa"/>
          </w:tcPr>
          <w:p w14:paraId="5A8CA264" w14:textId="27870A8A" w:rsidR="00CE3986"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6.1</w:t>
            </w:r>
            <w:r w:rsidRPr="00703AC0">
              <w:rPr>
                <w:rFonts w:ascii="Times New Roman" w:hAnsi="Times New Roman" w:cs="Times New Roman"/>
                <w:szCs w:val="24"/>
                <w:lang w:val="en-US"/>
              </w:rPr>
              <w:t>-</w:t>
            </w:r>
            <w:r w:rsidRPr="00703AC0">
              <w:rPr>
                <w:rFonts w:ascii="Times New Roman" w:hAnsi="Times New Roman" w:cs="Times New Roman"/>
                <w:szCs w:val="24"/>
              </w:rPr>
              <w:t>ПС</w:t>
            </w:r>
          </w:p>
        </w:tc>
        <w:tc>
          <w:tcPr>
            <w:tcW w:w="4962" w:type="dxa"/>
          </w:tcPr>
          <w:p w14:paraId="603EC931" w14:textId="498ACE7E"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Пожарная сигнализация. Секция </w:t>
            </w:r>
            <w:r>
              <w:rPr>
                <w:rFonts w:ascii="Times New Roman" w:hAnsi="Times New Roman" w:cs="Times New Roman"/>
                <w:szCs w:val="24"/>
              </w:rPr>
              <w:t>6.1</w:t>
            </w:r>
          </w:p>
        </w:tc>
        <w:tc>
          <w:tcPr>
            <w:tcW w:w="1417" w:type="dxa"/>
          </w:tcPr>
          <w:p w14:paraId="63B94819"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39C27796" w14:textId="77777777" w:rsidTr="004D24DA">
        <w:trPr>
          <w:trHeight w:val="246"/>
        </w:trPr>
        <w:tc>
          <w:tcPr>
            <w:tcW w:w="1276" w:type="dxa"/>
          </w:tcPr>
          <w:p w14:paraId="6EFD0436"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5.6</w:t>
            </w:r>
          </w:p>
        </w:tc>
        <w:tc>
          <w:tcPr>
            <w:tcW w:w="2551" w:type="dxa"/>
          </w:tcPr>
          <w:p w14:paraId="7B977483" w14:textId="0832393E" w:rsidR="00CE3986" w:rsidRPr="00703AC0"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Pr>
                <w:rFonts w:ascii="Times New Roman" w:hAnsi="Times New Roman" w:cs="Times New Roman"/>
                <w:szCs w:val="24"/>
                <w:lang w:val="en-US"/>
              </w:rPr>
              <w:t>P</w:t>
            </w:r>
            <w:r>
              <w:rPr>
                <w:rFonts w:ascii="Times New Roman" w:hAnsi="Times New Roman" w:cs="Times New Roman"/>
                <w:szCs w:val="24"/>
              </w:rPr>
              <w:t>1</w:t>
            </w:r>
            <w:r w:rsidRPr="00703AC0">
              <w:rPr>
                <w:rFonts w:ascii="Times New Roman" w:hAnsi="Times New Roman" w:cs="Times New Roman"/>
                <w:szCs w:val="24"/>
                <w:lang w:val="en-US"/>
              </w:rPr>
              <w:t>-</w:t>
            </w:r>
            <w:r w:rsidRPr="00703AC0">
              <w:rPr>
                <w:rFonts w:ascii="Times New Roman" w:hAnsi="Times New Roman" w:cs="Times New Roman"/>
                <w:szCs w:val="24"/>
              </w:rPr>
              <w:t>ПС</w:t>
            </w:r>
          </w:p>
        </w:tc>
        <w:tc>
          <w:tcPr>
            <w:tcW w:w="4962" w:type="dxa"/>
          </w:tcPr>
          <w:p w14:paraId="7C5DD12E" w14:textId="77777777"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Пожарная сигнализация. </w:t>
            </w:r>
            <w:r>
              <w:rPr>
                <w:rFonts w:ascii="Times New Roman" w:hAnsi="Times New Roman" w:cs="Times New Roman"/>
                <w:szCs w:val="24"/>
              </w:rPr>
              <w:t xml:space="preserve">Паркинг </w:t>
            </w:r>
            <w:r>
              <w:rPr>
                <w:rFonts w:ascii="Times New Roman" w:hAnsi="Times New Roman" w:cs="Times New Roman"/>
                <w:szCs w:val="24"/>
                <w:lang w:val="en-US"/>
              </w:rPr>
              <w:t>P</w:t>
            </w:r>
            <w:r w:rsidRPr="008548AA">
              <w:rPr>
                <w:rFonts w:ascii="Times New Roman" w:hAnsi="Times New Roman" w:cs="Times New Roman"/>
                <w:szCs w:val="24"/>
              </w:rPr>
              <w:t>1</w:t>
            </w:r>
          </w:p>
        </w:tc>
        <w:tc>
          <w:tcPr>
            <w:tcW w:w="1417" w:type="dxa"/>
          </w:tcPr>
          <w:p w14:paraId="362EBAD6"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293E0532" w14:textId="77777777" w:rsidTr="004D24DA">
        <w:trPr>
          <w:trHeight w:val="246"/>
        </w:trPr>
        <w:tc>
          <w:tcPr>
            <w:tcW w:w="1276" w:type="dxa"/>
          </w:tcPr>
          <w:p w14:paraId="74729925"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5.6</w:t>
            </w:r>
          </w:p>
        </w:tc>
        <w:tc>
          <w:tcPr>
            <w:tcW w:w="2551" w:type="dxa"/>
          </w:tcPr>
          <w:p w14:paraId="6B6A109B" w14:textId="3E7E8CFA" w:rsidR="00CE3986" w:rsidRPr="00F92B39"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Pr>
                <w:rFonts w:ascii="Times New Roman" w:hAnsi="Times New Roman" w:cs="Times New Roman"/>
                <w:szCs w:val="24"/>
                <w:lang w:val="en-US"/>
              </w:rPr>
              <w:t>P1-</w:t>
            </w:r>
            <w:r>
              <w:rPr>
                <w:rFonts w:ascii="Times New Roman" w:hAnsi="Times New Roman" w:cs="Times New Roman"/>
                <w:szCs w:val="24"/>
              </w:rPr>
              <w:t>АПТ</w:t>
            </w:r>
          </w:p>
        </w:tc>
        <w:tc>
          <w:tcPr>
            <w:tcW w:w="4962" w:type="dxa"/>
          </w:tcPr>
          <w:p w14:paraId="5F0C075D" w14:textId="77777777" w:rsidR="00CE3986" w:rsidRPr="00F92B39" w:rsidRDefault="00CE3986" w:rsidP="00CE3986">
            <w:pPr>
              <w:pStyle w:val="TableParagraph"/>
              <w:spacing w:line="265" w:lineRule="exact"/>
              <w:ind w:left="153"/>
              <w:rPr>
                <w:rFonts w:ascii="Times New Roman" w:hAnsi="Times New Roman" w:cs="Times New Roman"/>
                <w:szCs w:val="24"/>
              </w:rPr>
            </w:pPr>
            <w:r>
              <w:rPr>
                <w:rFonts w:ascii="Times New Roman" w:hAnsi="Times New Roman" w:cs="Times New Roman"/>
                <w:szCs w:val="24"/>
              </w:rPr>
              <w:t xml:space="preserve">Автоматическое пожаротушение. Паркинг </w:t>
            </w:r>
            <w:r>
              <w:rPr>
                <w:rFonts w:ascii="Times New Roman" w:hAnsi="Times New Roman" w:cs="Times New Roman"/>
                <w:szCs w:val="24"/>
                <w:lang w:val="en-US"/>
              </w:rPr>
              <w:t>P1</w:t>
            </w:r>
          </w:p>
        </w:tc>
        <w:tc>
          <w:tcPr>
            <w:tcW w:w="1417" w:type="dxa"/>
          </w:tcPr>
          <w:p w14:paraId="6B835AC4"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411DC195" w14:textId="77777777" w:rsidTr="004D24DA">
        <w:trPr>
          <w:trHeight w:val="237"/>
        </w:trPr>
        <w:tc>
          <w:tcPr>
            <w:tcW w:w="8789" w:type="dxa"/>
            <w:gridSpan w:val="3"/>
          </w:tcPr>
          <w:p w14:paraId="4B5A0988" w14:textId="77777777" w:rsidR="00CE3986" w:rsidRPr="00703AC0" w:rsidRDefault="00CE3986" w:rsidP="00CE3986">
            <w:pPr>
              <w:pStyle w:val="TableParagraph"/>
              <w:ind w:left="127"/>
              <w:rPr>
                <w:rFonts w:ascii="Times New Roman" w:hAnsi="Times New Roman" w:cs="Times New Roman"/>
                <w:b/>
                <w:szCs w:val="24"/>
              </w:rPr>
            </w:pPr>
            <w:r w:rsidRPr="00703AC0">
              <w:rPr>
                <w:rFonts w:ascii="Times New Roman" w:hAnsi="Times New Roman" w:cs="Times New Roman"/>
                <w:b/>
                <w:szCs w:val="24"/>
              </w:rPr>
              <w:t>ТОМ 6 "Проект организации строительства"</w:t>
            </w:r>
          </w:p>
        </w:tc>
        <w:tc>
          <w:tcPr>
            <w:tcW w:w="1417" w:type="dxa"/>
          </w:tcPr>
          <w:p w14:paraId="582C935A" w14:textId="77777777" w:rsidR="00CE3986" w:rsidRPr="00703AC0" w:rsidRDefault="00CE3986" w:rsidP="00CE3986">
            <w:pPr>
              <w:pStyle w:val="TableParagraph"/>
              <w:ind w:left="127" w:right="3243"/>
              <w:rPr>
                <w:rFonts w:ascii="Times New Roman" w:hAnsi="Times New Roman" w:cs="Times New Roman"/>
                <w:b/>
                <w:szCs w:val="24"/>
              </w:rPr>
            </w:pPr>
          </w:p>
        </w:tc>
      </w:tr>
      <w:tr w:rsidR="00CE3986" w:rsidRPr="00703AC0" w14:paraId="5EC525C8" w14:textId="77777777" w:rsidTr="004D24DA">
        <w:trPr>
          <w:trHeight w:val="113"/>
        </w:trPr>
        <w:tc>
          <w:tcPr>
            <w:tcW w:w="1276" w:type="dxa"/>
          </w:tcPr>
          <w:p w14:paraId="2D983B76"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6</w:t>
            </w:r>
          </w:p>
        </w:tc>
        <w:tc>
          <w:tcPr>
            <w:tcW w:w="2551" w:type="dxa"/>
          </w:tcPr>
          <w:p w14:paraId="442DD889" w14:textId="662D8AC4"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rPr>
              <w:t>ПОС</w:t>
            </w:r>
          </w:p>
        </w:tc>
        <w:tc>
          <w:tcPr>
            <w:tcW w:w="4962" w:type="dxa"/>
          </w:tcPr>
          <w:p w14:paraId="2DD8E23A" w14:textId="77777777"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Проект организации строительства</w:t>
            </w:r>
          </w:p>
        </w:tc>
        <w:tc>
          <w:tcPr>
            <w:tcW w:w="1417" w:type="dxa"/>
          </w:tcPr>
          <w:p w14:paraId="746B9878"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18E408AB" w14:textId="77777777" w:rsidTr="004D24DA">
        <w:trPr>
          <w:trHeight w:val="421"/>
        </w:trPr>
        <w:tc>
          <w:tcPr>
            <w:tcW w:w="8789" w:type="dxa"/>
            <w:gridSpan w:val="3"/>
          </w:tcPr>
          <w:p w14:paraId="4C4762F7" w14:textId="77777777" w:rsidR="00CE3986" w:rsidRPr="00703AC0" w:rsidRDefault="00CE3986" w:rsidP="00CE3986">
            <w:pPr>
              <w:pStyle w:val="TableParagraph"/>
              <w:ind w:left="127"/>
              <w:rPr>
                <w:rFonts w:ascii="Times New Roman" w:hAnsi="Times New Roman" w:cs="Times New Roman"/>
                <w:szCs w:val="24"/>
              </w:rPr>
            </w:pPr>
            <w:r w:rsidRPr="00703AC0">
              <w:rPr>
                <w:rFonts w:ascii="Times New Roman" w:hAnsi="Times New Roman" w:cs="Times New Roman"/>
                <w:b/>
                <w:szCs w:val="24"/>
              </w:rPr>
              <w:lastRenderedPageBreak/>
              <w:t>ТОМ 7 "Мероприятия по обеспечению соблюдения требований энергетической эффективности зданий"</w:t>
            </w:r>
          </w:p>
        </w:tc>
        <w:tc>
          <w:tcPr>
            <w:tcW w:w="1417" w:type="dxa"/>
          </w:tcPr>
          <w:p w14:paraId="69AC7A7D" w14:textId="77777777" w:rsidR="00CE3986" w:rsidRPr="00703AC0" w:rsidRDefault="00CE3986" w:rsidP="00CE3986">
            <w:pPr>
              <w:pStyle w:val="TableParagraph"/>
              <w:ind w:left="127" w:right="3243"/>
              <w:rPr>
                <w:rFonts w:ascii="Times New Roman" w:hAnsi="Times New Roman" w:cs="Times New Roman"/>
                <w:b/>
                <w:szCs w:val="24"/>
              </w:rPr>
            </w:pPr>
          </w:p>
        </w:tc>
      </w:tr>
      <w:tr w:rsidR="00CE3986" w:rsidRPr="00703AC0" w14:paraId="441B056B" w14:textId="77777777" w:rsidTr="004D24DA">
        <w:trPr>
          <w:trHeight w:val="421"/>
        </w:trPr>
        <w:tc>
          <w:tcPr>
            <w:tcW w:w="1276" w:type="dxa"/>
          </w:tcPr>
          <w:p w14:paraId="7F2D5A3D"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7</w:t>
            </w:r>
          </w:p>
        </w:tc>
        <w:tc>
          <w:tcPr>
            <w:tcW w:w="2551" w:type="dxa"/>
          </w:tcPr>
          <w:p w14:paraId="09EBD95D" w14:textId="0CC0A3B2"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1.1</w:t>
            </w:r>
            <w:r w:rsidRPr="00703AC0">
              <w:rPr>
                <w:rFonts w:ascii="Times New Roman" w:hAnsi="Times New Roman" w:cs="Times New Roman"/>
                <w:szCs w:val="24"/>
                <w:lang w:val="en-US"/>
              </w:rPr>
              <w:t>-</w:t>
            </w:r>
            <w:r w:rsidRPr="00703AC0">
              <w:rPr>
                <w:rFonts w:ascii="Times New Roman" w:hAnsi="Times New Roman" w:cs="Times New Roman"/>
                <w:szCs w:val="24"/>
              </w:rPr>
              <w:t>ЭПО</w:t>
            </w:r>
          </w:p>
        </w:tc>
        <w:tc>
          <w:tcPr>
            <w:tcW w:w="4962" w:type="dxa"/>
          </w:tcPr>
          <w:p w14:paraId="37FE7A5C" w14:textId="3B4AC046"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Энергетический паспорт объекта. Секция </w:t>
            </w:r>
            <w:r>
              <w:rPr>
                <w:rFonts w:ascii="Times New Roman" w:hAnsi="Times New Roman" w:cs="Times New Roman"/>
                <w:szCs w:val="24"/>
              </w:rPr>
              <w:t>1.1</w:t>
            </w:r>
          </w:p>
        </w:tc>
        <w:tc>
          <w:tcPr>
            <w:tcW w:w="1417" w:type="dxa"/>
          </w:tcPr>
          <w:p w14:paraId="38A8F064"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0B23A1C1" w14:textId="77777777" w:rsidTr="004D24DA">
        <w:trPr>
          <w:trHeight w:val="421"/>
        </w:trPr>
        <w:tc>
          <w:tcPr>
            <w:tcW w:w="1276" w:type="dxa"/>
          </w:tcPr>
          <w:p w14:paraId="5BABB296"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7</w:t>
            </w:r>
          </w:p>
        </w:tc>
        <w:tc>
          <w:tcPr>
            <w:tcW w:w="2551" w:type="dxa"/>
          </w:tcPr>
          <w:p w14:paraId="64EF00BA" w14:textId="2C33AF5A"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2.1</w:t>
            </w:r>
            <w:r w:rsidRPr="00703AC0">
              <w:rPr>
                <w:rFonts w:ascii="Times New Roman" w:hAnsi="Times New Roman" w:cs="Times New Roman"/>
                <w:szCs w:val="24"/>
                <w:lang w:val="en-US"/>
              </w:rPr>
              <w:t>-</w:t>
            </w:r>
            <w:r w:rsidRPr="00703AC0">
              <w:rPr>
                <w:rFonts w:ascii="Times New Roman" w:hAnsi="Times New Roman" w:cs="Times New Roman"/>
                <w:szCs w:val="24"/>
              </w:rPr>
              <w:t>ЭПО</w:t>
            </w:r>
          </w:p>
        </w:tc>
        <w:tc>
          <w:tcPr>
            <w:tcW w:w="4962" w:type="dxa"/>
          </w:tcPr>
          <w:p w14:paraId="3FFBD06A" w14:textId="680BF6CE"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Энергетический паспорт объекта. Секция </w:t>
            </w:r>
            <w:r>
              <w:rPr>
                <w:rFonts w:ascii="Times New Roman" w:hAnsi="Times New Roman" w:cs="Times New Roman"/>
                <w:szCs w:val="24"/>
              </w:rPr>
              <w:t>2.1</w:t>
            </w:r>
          </w:p>
        </w:tc>
        <w:tc>
          <w:tcPr>
            <w:tcW w:w="1417" w:type="dxa"/>
          </w:tcPr>
          <w:p w14:paraId="3A773B1D"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2DA6FD58" w14:textId="77777777" w:rsidTr="004D24DA">
        <w:trPr>
          <w:trHeight w:val="421"/>
        </w:trPr>
        <w:tc>
          <w:tcPr>
            <w:tcW w:w="1276" w:type="dxa"/>
          </w:tcPr>
          <w:p w14:paraId="710110E6"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7</w:t>
            </w:r>
          </w:p>
        </w:tc>
        <w:tc>
          <w:tcPr>
            <w:tcW w:w="2551" w:type="dxa"/>
          </w:tcPr>
          <w:p w14:paraId="50F232B4" w14:textId="46DFA53D"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3.1</w:t>
            </w:r>
            <w:r w:rsidRPr="00703AC0">
              <w:rPr>
                <w:rFonts w:ascii="Times New Roman" w:hAnsi="Times New Roman" w:cs="Times New Roman"/>
                <w:szCs w:val="24"/>
                <w:lang w:val="en-US"/>
              </w:rPr>
              <w:t>-</w:t>
            </w:r>
            <w:r w:rsidRPr="00703AC0">
              <w:rPr>
                <w:rFonts w:ascii="Times New Roman" w:hAnsi="Times New Roman" w:cs="Times New Roman"/>
                <w:szCs w:val="24"/>
              </w:rPr>
              <w:t>ЭПО</w:t>
            </w:r>
          </w:p>
        </w:tc>
        <w:tc>
          <w:tcPr>
            <w:tcW w:w="4962" w:type="dxa"/>
          </w:tcPr>
          <w:p w14:paraId="768FF3A3" w14:textId="08C4EC3A"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Энергетический паспорт объекта. Секция </w:t>
            </w:r>
            <w:r>
              <w:rPr>
                <w:rFonts w:ascii="Times New Roman" w:hAnsi="Times New Roman" w:cs="Times New Roman"/>
                <w:szCs w:val="24"/>
              </w:rPr>
              <w:t>3.1</w:t>
            </w:r>
          </w:p>
        </w:tc>
        <w:tc>
          <w:tcPr>
            <w:tcW w:w="1417" w:type="dxa"/>
          </w:tcPr>
          <w:p w14:paraId="0B82A2AA"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0AA1A1CC" w14:textId="77777777" w:rsidTr="004D24DA">
        <w:trPr>
          <w:trHeight w:val="421"/>
        </w:trPr>
        <w:tc>
          <w:tcPr>
            <w:tcW w:w="1276" w:type="dxa"/>
          </w:tcPr>
          <w:p w14:paraId="7A51EB89"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7</w:t>
            </w:r>
          </w:p>
        </w:tc>
        <w:tc>
          <w:tcPr>
            <w:tcW w:w="2551" w:type="dxa"/>
          </w:tcPr>
          <w:p w14:paraId="33C5ED6B" w14:textId="1463D673" w:rsidR="00CE3986" w:rsidRPr="00703AC0"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4.1</w:t>
            </w:r>
            <w:r w:rsidRPr="00703AC0">
              <w:rPr>
                <w:rFonts w:ascii="Times New Roman" w:hAnsi="Times New Roman" w:cs="Times New Roman"/>
                <w:szCs w:val="24"/>
                <w:lang w:val="en-US"/>
              </w:rPr>
              <w:t>-</w:t>
            </w:r>
            <w:r w:rsidRPr="00703AC0">
              <w:rPr>
                <w:rFonts w:ascii="Times New Roman" w:hAnsi="Times New Roman" w:cs="Times New Roman"/>
                <w:szCs w:val="24"/>
              </w:rPr>
              <w:t>ЭПО</w:t>
            </w:r>
          </w:p>
        </w:tc>
        <w:tc>
          <w:tcPr>
            <w:tcW w:w="4962" w:type="dxa"/>
          </w:tcPr>
          <w:p w14:paraId="4B31E515" w14:textId="7A334E86" w:rsidR="00CE3986" w:rsidRPr="000D52BC"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Энергетический паспорт объекта. Секция </w:t>
            </w:r>
            <w:r>
              <w:rPr>
                <w:rFonts w:ascii="Times New Roman" w:hAnsi="Times New Roman" w:cs="Times New Roman"/>
                <w:szCs w:val="24"/>
              </w:rPr>
              <w:t>4.1</w:t>
            </w:r>
          </w:p>
        </w:tc>
        <w:tc>
          <w:tcPr>
            <w:tcW w:w="1417" w:type="dxa"/>
          </w:tcPr>
          <w:p w14:paraId="542E2DD8"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3E47556F" w14:textId="77777777" w:rsidTr="004D24DA">
        <w:trPr>
          <w:trHeight w:val="421"/>
        </w:trPr>
        <w:tc>
          <w:tcPr>
            <w:tcW w:w="1276" w:type="dxa"/>
          </w:tcPr>
          <w:p w14:paraId="47AD61D9" w14:textId="4DBE7EA3"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7</w:t>
            </w:r>
          </w:p>
        </w:tc>
        <w:tc>
          <w:tcPr>
            <w:tcW w:w="2551" w:type="dxa"/>
          </w:tcPr>
          <w:p w14:paraId="618F9CCC" w14:textId="75D0C532" w:rsidR="00CE3986"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5.1</w:t>
            </w:r>
            <w:r w:rsidRPr="00703AC0">
              <w:rPr>
                <w:rFonts w:ascii="Times New Roman" w:hAnsi="Times New Roman" w:cs="Times New Roman"/>
                <w:szCs w:val="24"/>
                <w:lang w:val="en-US"/>
              </w:rPr>
              <w:t>-</w:t>
            </w:r>
            <w:r w:rsidRPr="00703AC0">
              <w:rPr>
                <w:rFonts w:ascii="Times New Roman" w:hAnsi="Times New Roman" w:cs="Times New Roman"/>
                <w:szCs w:val="24"/>
              </w:rPr>
              <w:t>ЭПО</w:t>
            </w:r>
          </w:p>
        </w:tc>
        <w:tc>
          <w:tcPr>
            <w:tcW w:w="4962" w:type="dxa"/>
          </w:tcPr>
          <w:p w14:paraId="5D7F1C38" w14:textId="128A195F"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Энергетический паспорт объекта. Секция </w:t>
            </w:r>
            <w:r>
              <w:rPr>
                <w:rFonts w:ascii="Times New Roman" w:hAnsi="Times New Roman" w:cs="Times New Roman"/>
                <w:szCs w:val="24"/>
              </w:rPr>
              <w:t>5.1</w:t>
            </w:r>
          </w:p>
        </w:tc>
        <w:tc>
          <w:tcPr>
            <w:tcW w:w="1417" w:type="dxa"/>
          </w:tcPr>
          <w:p w14:paraId="706A6F93"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7C40CCFC" w14:textId="77777777" w:rsidTr="004D24DA">
        <w:trPr>
          <w:trHeight w:val="421"/>
        </w:trPr>
        <w:tc>
          <w:tcPr>
            <w:tcW w:w="1276" w:type="dxa"/>
          </w:tcPr>
          <w:p w14:paraId="52D5E22B" w14:textId="29F6EAFF"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7</w:t>
            </w:r>
          </w:p>
        </w:tc>
        <w:tc>
          <w:tcPr>
            <w:tcW w:w="2551" w:type="dxa"/>
          </w:tcPr>
          <w:p w14:paraId="725267B5" w14:textId="1757B506" w:rsidR="00CE3986" w:rsidRDefault="00CE3986" w:rsidP="00CE3986">
            <w:pPr>
              <w:pStyle w:val="TableParagraph"/>
              <w:spacing w:line="268" w:lineRule="exact"/>
              <w:ind w:left="248" w:right="186"/>
              <w:jc w:val="center"/>
              <w:rPr>
                <w:rFonts w:ascii="Times New Roman" w:hAnsi="Times New Roman" w:cs="Times New Roman"/>
                <w:noProof/>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lang w:val="en-US"/>
              </w:rPr>
              <w:t>S</w:t>
            </w:r>
            <w:r>
              <w:rPr>
                <w:rFonts w:ascii="Times New Roman" w:hAnsi="Times New Roman" w:cs="Times New Roman"/>
                <w:szCs w:val="24"/>
              </w:rPr>
              <w:t>6.1</w:t>
            </w:r>
            <w:r w:rsidRPr="00703AC0">
              <w:rPr>
                <w:rFonts w:ascii="Times New Roman" w:hAnsi="Times New Roman" w:cs="Times New Roman"/>
                <w:szCs w:val="24"/>
                <w:lang w:val="en-US"/>
              </w:rPr>
              <w:t>-</w:t>
            </w:r>
            <w:r w:rsidRPr="00703AC0">
              <w:rPr>
                <w:rFonts w:ascii="Times New Roman" w:hAnsi="Times New Roman" w:cs="Times New Roman"/>
                <w:szCs w:val="24"/>
              </w:rPr>
              <w:t>ЭПО</w:t>
            </w:r>
          </w:p>
        </w:tc>
        <w:tc>
          <w:tcPr>
            <w:tcW w:w="4962" w:type="dxa"/>
          </w:tcPr>
          <w:p w14:paraId="5E616DA8" w14:textId="1E69434C"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 xml:space="preserve">Энергетический паспорт объекта. Секция </w:t>
            </w:r>
            <w:r>
              <w:rPr>
                <w:rFonts w:ascii="Times New Roman" w:hAnsi="Times New Roman" w:cs="Times New Roman"/>
                <w:szCs w:val="24"/>
              </w:rPr>
              <w:t>6.1</w:t>
            </w:r>
          </w:p>
        </w:tc>
        <w:tc>
          <w:tcPr>
            <w:tcW w:w="1417" w:type="dxa"/>
          </w:tcPr>
          <w:p w14:paraId="5AB8BD3E"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r w:rsidR="00CE3986" w:rsidRPr="00703AC0" w14:paraId="3DF48D89" w14:textId="77777777" w:rsidTr="004D24DA">
        <w:trPr>
          <w:trHeight w:val="421"/>
        </w:trPr>
        <w:tc>
          <w:tcPr>
            <w:tcW w:w="8789" w:type="dxa"/>
            <w:gridSpan w:val="3"/>
          </w:tcPr>
          <w:p w14:paraId="36D6DB25" w14:textId="77777777" w:rsidR="00CE3986" w:rsidRPr="00703AC0" w:rsidRDefault="00CE3986" w:rsidP="00CE3986">
            <w:pPr>
              <w:pStyle w:val="TableParagraph"/>
              <w:ind w:left="127"/>
              <w:rPr>
                <w:rFonts w:ascii="Times New Roman" w:hAnsi="Times New Roman" w:cs="Times New Roman"/>
                <w:b/>
                <w:szCs w:val="24"/>
              </w:rPr>
            </w:pPr>
            <w:r w:rsidRPr="00703AC0">
              <w:rPr>
                <w:rFonts w:ascii="Times New Roman" w:hAnsi="Times New Roman" w:cs="Times New Roman"/>
                <w:b/>
                <w:szCs w:val="24"/>
              </w:rPr>
              <w:t>ТОМ 8 "Смета на строительство объектов капитального строительства"</w:t>
            </w:r>
          </w:p>
        </w:tc>
        <w:tc>
          <w:tcPr>
            <w:tcW w:w="1417" w:type="dxa"/>
          </w:tcPr>
          <w:p w14:paraId="6BA1EC56" w14:textId="77777777" w:rsidR="00CE3986" w:rsidRPr="00703AC0" w:rsidRDefault="00CE3986" w:rsidP="00CE3986">
            <w:pPr>
              <w:pStyle w:val="TableParagraph"/>
              <w:ind w:left="127" w:right="3243"/>
              <w:rPr>
                <w:rFonts w:ascii="Times New Roman" w:hAnsi="Times New Roman" w:cs="Times New Roman"/>
                <w:b/>
                <w:szCs w:val="24"/>
              </w:rPr>
            </w:pPr>
          </w:p>
        </w:tc>
      </w:tr>
      <w:tr w:rsidR="00CE3986" w:rsidRPr="00703AC0" w14:paraId="17EED2E8" w14:textId="77777777" w:rsidTr="004D24DA">
        <w:trPr>
          <w:trHeight w:val="421"/>
        </w:trPr>
        <w:tc>
          <w:tcPr>
            <w:tcW w:w="1276" w:type="dxa"/>
          </w:tcPr>
          <w:p w14:paraId="69E6A8FE" w14:textId="77777777" w:rsidR="00CE3986" w:rsidRPr="00703AC0" w:rsidRDefault="00CE3986" w:rsidP="00CE3986">
            <w:pPr>
              <w:pStyle w:val="TableParagraph"/>
              <w:spacing w:line="268" w:lineRule="exact"/>
              <w:ind w:left="248" w:right="186"/>
              <w:jc w:val="center"/>
              <w:rPr>
                <w:rFonts w:ascii="Times New Roman" w:hAnsi="Times New Roman" w:cs="Times New Roman"/>
                <w:szCs w:val="24"/>
              </w:rPr>
            </w:pPr>
            <w:r w:rsidRPr="00703AC0">
              <w:rPr>
                <w:rFonts w:ascii="Times New Roman" w:hAnsi="Times New Roman" w:cs="Times New Roman"/>
                <w:szCs w:val="24"/>
              </w:rPr>
              <w:t>8</w:t>
            </w:r>
          </w:p>
        </w:tc>
        <w:tc>
          <w:tcPr>
            <w:tcW w:w="2551" w:type="dxa"/>
          </w:tcPr>
          <w:p w14:paraId="50EE0B83" w14:textId="48CE5CE7" w:rsidR="00CE3986" w:rsidRPr="00703AC0" w:rsidRDefault="00CE3986" w:rsidP="00CE3986">
            <w:pPr>
              <w:pStyle w:val="TableParagraph"/>
              <w:spacing w:line="268" w:lineRule="exact"/>
              <w:ind w:left="248" w:right="186"/>
              <w:jc w:val="center"/>
              <w:rPr>
                <w:rFonts w:ascii="Times New Roman" w:hAnsi="Times New Roman" w:cs="Times New Roman"/>
                <w:szCs w:val="24"/>
              </w:rPr>
            </w:pPr>
            <w:r>
              <w:rPr>
                <w:rFonts w:ascii="Times New Roman" w:hAnsi="Times New Roman" w:cs="Times New Roman"/>
                <w:noProof/>
                <w:szCs w:val="24"/>
              </w:rPr>
              <w:t>2545-1</w:t>
            </w:r>
            <w:r>
              <w:rPr>
                <w:rFonts w:ascii="Times New Roman" w:hAnsi="Times New Roman" w:cs="Times New Roman"/>
                <w:szCs w:val="24"/>
              </w:rPr>
              <w:t>-</w:t>
            </w:r>
            <w:r w:rsidRPr="00703AC0">
              <w:rPr>
                <w:rFonts w:ascii="Times New Roman" w:hAnsi="Times New Roman" w:cs="Times New Roman"/>
                <w:szCs w:val="24"/>
              </w:rPr>
              <w:t>СМ</w:t>
            </w:r>
          </w:p>
        </w:tc>
        <w:tc>
          <w:tcPr>
            <w:tcW w:w="4962" w:type="dxa"/>
          </w:tcPr>
          <w:p w14:paraId="573C885D" w14:textId="77777777" w:rsidR="00CE3986" w:rsidRPr="00703AC0" w:rsidRDefault="00CE3986" w:rsidP="00CE3986">
            <w:pPr>
              <w:pStyle w:val="TableParagraph"/>
              <w:spacing w:line="265" w:lineRule="exact"/>
              <w:ind w:left="153"/>
              <w:rPr>
                <w:rFonts w:ascii="Times New Roman" w:hAnsi="Times New Roman" w:cs="Times New Roman"/>
                <w:szCs w:val="24"/>
              </w:rPr>
            </w:pPr>
            <w:r w:rsidRPr="00703AC0">
              <w:rPr>
                <w:rFonts w:ascii="Times New Roman" w:hAnsi="Times New Roman" w:cs="Times New Roman"/>
                <w:szCs w:val="24"/>
              </w:rPr>
              <w:t>Смета на строительство</w:t>
            </w:r>
          </w:p>
        </w:tc>
        <w:tc>
          <w:tcPr>
            <w:tcW w:w="1417" w:type="dxa"/>
          </w:tcPr>
          <w:p w14:paraId="48484794" w14:textId="77777777" w:rsidR="00CE3986" w:rsidRPr="00703AC0" w:rsidRDefault="00CE3986" w:rsidP="00CE3986">
            <w:pPr>
              <w:pStyle w:val="TableParagraph"/>
              <w:spacing w:line="265" w:lineRule="exact"/>
              <w:ind w:left="153" w:right="3243"/>
              <w:rPr>
                <w:rFonts w:ascii="Times New Roman" w:hAnsi="Times New Roman" w:cs="Times New Roman"/>
                <w:szCs w:val="24"/>
              </w:rPr>
            </w:pPr>
          </w:p>
        </w:tc>
      </w:tr>
    </w:tbl>
    <w:p w14:paraId="78A3206A" w14:textId="14B9C155" w:rsidR="00A83F17" w:rsidRDefault="00A83F17"/>
    <w:tbl>
      <w:tblPr>
        <w:tblW w:w="103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551"/>
        <w:gridCol w:w="4961"/>
        <w:gridCol w:w="1583"/>
      </w:tblGrid>
      <w:tr w:rsidR="004D24DA" w:rsidRPr="00703AC0" w14:paraId="460008DA" w14:textId="77777777" w:rsidTr="004D24DA">
        <w:trPr>
          <w:trHeight w:val="300"/>
        </w:trPr>
        <w:tc>
          <w:tcPr>
            <w:tcW w:w="1277" w:type="dxa"/>
            <w:shd w:val="clear" w:color="auto" w:fill="auto"/>
            <w:noWrap/>
            <w:vAlign w:val="center"/>
          </w:tcPr>
          <w:p w14:paraId="230E4511" w14:textId="77777777" w:rsidR="004D24DA" w:rsidRPr="00703AC0" w:rsidRDefault="004D24DA" w:rsidP="005B240D">
            <w:pPr>
              <w:jc w:val="center"/>
              <w:rPr>
                <w:b/>
                <w:bCs/>
              </w:rPr>
            </w:pPr>
            <w:r w:rsidRPr="00703AC0">
              <w:rPr>
                <w:b/>
                <w:bCs/>
              </w:rPr>
              <w:t xml:space="preserve">№ </w:t>
            </w:r>
            <w:proofErr w:type="spellStart"/>
            <w:r w:rsidRPr="00703AC0">
              <w:rPr>
                <w:b/>
                <w:bCs/>
              </w:rPr>
              <w:t>пп</w:t>
            </w:r>
            <w:proofErr w:type="spellEnd"/>
          </w:p>
        </w:tc>
        <w:tc>
          <w:tcPr>
            <w:tcW w:w="2551" w:type="dxa"/>
            <w:shd w:val="clear" w:color="auto" w:fill="auto"/>
            <w:noWrap/>
            <w:vAlign w:val="center"/>
          </w:tcPr>
          <w:p w14:paraId="757C6EFF" w14:textId="77777777" w:rsidR="004D24DA" w:rsidRPr="00703AC0" w:rsidRDefault="004D24DA" w:rsidP="005B240D">
            <w:pPr>
              <w:jc w:val="center"/>
              <w:rPr>
                <w:b/>
                <w:bCs/>
              </w:rPr>
            </w:pPr>
            <w:r w:rsidRPr="00703AC0">
              <w:rPr>
                <w:b/>
                <w:bCs/>
              </w:rPr>
              <w:t>Обозначение</w:t>
            </w:r>
          </w:p>
        </w:tc>
        <w:tc>
          <w:tcPr>
            <w:tcW w:w="4961" w:type="dxa"/>
            <w:shd w:val="clear" w:color="auto" w:fill="auto"/>
            <w:noWrap/>
            <w:vAlign w:val="center"/>
          </w:tcPr>
          <w:p w14:paraId="41BB13F7" w14:textId="77777777" w:rsidR="004D24DA" w:rsidRPr="00703AC0" w:rsidRDefault="004D24DA" w:rsidP="005B240D">
            <w:pPr>
              <w:jc w:val="center"/>
              <w:rPr>
                <w:b/>
                <w:bCs/>
              </w:rPr>
            </w:pPr>
            <w:r w:rsidRPr="00703AC0">
              <w:rPr>
                <w:b/>
                <w:bCs/>
              </w:rPr>
              <w:t>Наименование</w:t>
            </w:r>
          </w:p>
        </w:tc>
        <w:tc>
          <w:tcPr>
            <w:tcW w:w="1583" w:type="dxa"/>
            <w:shd w:val="clear" w:color="auto" w:fill="auto"/>
          </w:tcPr>
          <w:p w14:paraId="40F9B0CA" w14:textId="77777777" w:rsidR="004D24DA" w:rsidRPr="00703AC0" w:rsidRDefault="004D24DA" w:rsidP="005B240D">
            <w:pPr>
              <w:jc w:val="center"/>
              <w:rPr>
                <w:b/>
                <w:bCs/>
              </w:rPr>
            </w:pPr>
            <w:r w:rsidRPr="00703AC0">
              <w:rPr>
                <w:b/>
                <w:bCs/>
              </w:rPr>
              <w:t>Примечание</w:t>
            </w:r>
          </w:p>
        </w:tc>
      </w:tr>
      <w:tr w:rsidR="004D24DA" w:rsidRPr="00703AC0" w14:paraId="7E61B1B9" w14:textId="77777777" w:rsidTr="004D24DA">
        <w:trPr>
          <w:trHeight w:val="300"/>
        </w:trPr>
        <w:tc>
          <w:tcPr>
            <w:tcW w:w="1277" w:type="dxa"/>
            <w:shd w:val="clear" w:color="auto" w:fill="auto"/>
            <w:noWrap/>
            <w:vAlign w:val="center"/>
          </w:tcPr>
          <w:p w14:paraId="0A607A60" w14:textId="77777777" w:rsidR="004D24DA" w:rsidRPr="00703AC0" w:rsidRDefault="004D24DA" w:rsidP="005B240D">
            <w:pPr>
              <w:jc w:val="center"/>
              <w:rPr>
                <w:b/>
                <w:bCs/>
              </w:rPr>
            </w:pPr>
            <w:r w:rsidRPr="00703AC0">
              <w:rPr>
                <w:b/>
                <w:bCs/>
              </w:rPr>
              <w:t>1</w:t>
            </w:r>
          </w:p>
        </w:tc>
        <w:tc>
          <w:tcPr>
            <w:tcW w:w="2551" w:type="dxa"/>
            <w:shd w:val="clear" w:color="auto" w:fill="auto"/>
            <w:noWrap/>
            <w:vAlign w:val="center"/>
          </w:tcPr>
          <w:p w14:paraId="32436CEC" w14:textId="77777777" w:rsidR="004D24DA" w:rsidRPr="00703AC0" w:rsidRDefault="004D24DA" w:rsidP="005B240D">
            <w:pPr>
              <w:jc w:val="center"/>
              <w:rPr>
                <w:b/>
                <w:bCs/>
              </w:rPr>
            </w:pPr>
            <w:r w:rsidRPr="00703AC0">
              <w:rPr>
                <w:b/>
                <w:bCs/>
              </w:rPr>
              <w:t>2</w:t>
            </w:r>
          </w:p>
        </w:tc>
        <w:tc>
          <w:tcPr>
            <w:tcW w:w="4961" w:type="dxa"/>
            <w:shd w:val="clear" w:color="auto" w:fill="auto"/>
            <w:noWrap/>
            <w:vAlign w:val="center"/>
          </w:tcPr>
          <w:p w14:paraId="5FB66E7A" w14:textId="77777777" w:rsidR="004D24DA" w:rsidRPr="00703AC0" w:rsidRDefault="004D24DA" w:rsidP="005B240D">
            <w:pPr>
              <w:jc w:val="center"/>
              <w:rPr>
                <w:b/>
                <w:bCs/>
              </w:rPr>
            </w:pPr>
            <w:r w:rsidRPr="00703AC0">
              <w:rPr>
                <w:b/>
                <w:bCs/>
              </w:rPr>
              <w:t>3</w:t>
            </w:r>
          </w:p>
        </w:tc>
        <w:tc>
          <w:tcPr>
            <w:tcW w:w="1583" w:type="dxa"/>
            <w:shd w:val="clear" w:color="auto" w:fill="auto"/>
          </w:tcPr>
          <w:p w14:paraId="74B928DE" w14:textId="77777777" w:rsidR="004D24DA" w:rsidRPr="00703AC0" w:rsidRDefault="004D24DA" w:rsidP="005B240D">
            <w:pPr>
              <w:jc w:val="center"/>
              <w:rPr>
                <w:b/>
                <w:bCs/>
              </w:rPr>
            </w:pPr>
          </w:p>
        </w:tc>
      </w:tr>
      <w:tr w:rsidR="004D24DA" w:rsidRPr="00703AC0" w14:paraId="6DF27990" w14:textId="77777777" w:rsidTr="004D24DA">
        <w:trPr>
          <w:trHeight w:val="300"/>
        </w:trPr>
        <w:tc>
          <w:tcPr>
            <w:tcW w:w="10372" w:type="dxa"/>
            <w:gridSpan w:val="4"/>
            <w:shd w:val="clear" w:color="auto" w:fill="auto"/>
            <w:noWrap/>
            <w:vAlign w:val="center"/>
          </w:tcPr>
          <w:p w14:paraId="04EC07C3" w14:textId="77777777" w:rsidR="004D24DA" w:rsidRPr="00703AC0" w:rsidRDefault="004D24DA" w:rsidP="005B240D">
            <w:pPr>
              <w:rPr>
                <w:b/>
                <w:bCs/>
              </w:rPr>
            </w:pPr>
            <w:r w:rsidRPr="00703AC0">
              <w:rPr>
                <w:b/>
                <w:bCs/>
              </w:rPr>
              <w:t>Комплектация объёмных изделий</w:t>
            </w:r>
          </w:p>
        </w:tc>
      </w:tr>
      <w:tr w:rsidR="004D24DA" w:rsidRPr="00703AC0" w14:paraId="5C7DBE42" w14:textId="77777777" w:rsidTr="004D24DA">
        <w:trPr>
          <w:trHeight w:val="300"/>
        </w:trPr>
        <w:tc>
          <w:tcPr>
            <w:tcW w:w="1277" w:type="dxa"/>
            <w:shd w:val="clear" w:color="auto" w:fill="auto"/>
            <w:noWrap/>
            <w:vAlign w:val="center"/>
            <w:hideMark/>
          </w:tcPr>
          <w:p w14:paraId="0A2E6C39" w14:textId="77777777" w:rsidR="004D24DA" w:rsidRPr="00703AC0" w:rsidRDefault="004D24DA" w:rsidP="00341024">
            <w:pPr>
              <w:pStyle w:val="a5"/>
              <w:numPr>
                <w:ilvl w:val="0"/>
                <w:numId w:val="14"/>
              </w:numPr>
              <w:jc w:val="center"/>
            </w:pPr>
          </w:p>
        </w:tc>
        <w:tc>
          <w:tcPr>
            <w:tcW w:w="2551" w:type="dxa"/>
            <w:shd w:val="clear" w:color="auto" w:fill="auto"/>
            <w:noWrap/>
            <w:vAlign w:val="center"/>
            <w:hideMark/>
          </w:tcPr>
          <w:p w14:paraId="31FA7131" w14:textId="3217F7B7" w:rsidR="004D24DA" w:rsidRPr="00703AC0" w:rsidRDefault="00CE3986" w:rsidP="005B240D">
            <w:r>
              <w:rPr>
                <w:noProof/>
                <w:szCs w:val="24"/>
              </w:rPr>
              <w:t>2545</w:t>
            </w:r>
            <w:r w:rsidR="00CA6B07">
              <w:rPr>
                <w:noProof/>
                <w:szCs w:val="24"/>
              </w:rPr>
              <w:t>-1</w:t>
            </w:r>
            <w:r w:rsidR="004D24DA">
              <w:rPr>
                <w:szCs w:val="24"/>
              </w:rPr>
              <w:t>-</w:t>
            </w:r>
            <w:r w:rsidR="004D24DA" w:rsidRPr="00703AC0">
              <w:t>К1</w:t>
            </w:r>
          </w:p>
        </w:tc>
        <w:tc>
          <w:tcPr>
            <w:tcW w:w="4961" w:type="dxa"/>
            <w:shd w:val="clear" w:color="auto" w:fill="auto"/>
            <w:noWrap/>
            <w:vAlign w:val="center"/>
            <w:hideMark/>
          </w:tcPr>
          <w:p w14:paraId="6FD53E43" w14:textId="77777777" w:rsidR="004D24DA" w:rsidRPr="00703AC0" w:rsidRDefault="004D24DA" w:rsidP="005B240D">
            <w:r w:rsidRPr="00703AC0">
              <w:t>Комплектация объемных модулей</w:t>
            </w:r>
          </w:p>
        </w:tc>
        <w:tc>
          <w:tcPr>
            <w:tcW w:w="1583" w:type="dxa"/>
            <w:shd w:val="clear" w:color="auto" w:fill="auto"/>
          </w:tcPr>
          <w:p w14:paraId="62C28BE5" w14:textId="77777777" w:rsidR="004D24DA" w:rsidRPr="00703AC0" w:rsidRDefault="004D24DA" w:rsidP="005B240D"/>
        </w:tc>
      </w:tr>
      <w:tr w:rsidR="004D24DA" w:rsidRPr="00703AC0" w14:paraId="3BDACF27" w14:textId="77777777" w:rsidTr="004D24DA">
        <w:trPr>
          <w:trHeight w:val="300"/>
        </w:trPr>
        <w:tc>
          <w:tcPr>
            <w:tcW w:w="1277" w:type="dxa"/>
            <w:shd w:val="clear" w:color="auto" w:fill="auto"/>
            <w:noWrap/>
            <w:vAlign w:val="center"/>
            <w:hideMark/>
          </w:tcPr>
          <w:p w14:paraId="5EF8E3A9" w14:textId="77777777" w:rsidR="004D24DA" w:rsidRPr="00703AC0" w:rsidRDefault="004D24DA" w:rsidP="00341024">
            <w:pPr>
              <w:pStyle w:val="a5"/>
              <w:numPr>
                <w:ilvl w:val="0"/>
                <w:numId w:val="14"/>
              </w:numPr>
              <w:jc w:val="center"/>
            </w:pPr>
          </w:p>
        </w:tc>
        <w:tc>
          <w:tcPr>
            <w:tcW w:w="2551" w:type="dxa"/>
            <w:shd w:val="clear" w:color="auto" w:fill="auto"/>
            <w:noWrap/>
            <w:vAlign w:val="center"/>
            <w:hideMark/>
          </w:tcPr>
          <w:p w14:paraId="0D42A3A3" w14:textId="3FBB15F3" w:rsidR="004D24DA" w:rsidRPr="00703AC0" w:rsidRDefault="00CE3986" w:rsidP="005B240D">
            <w:r>
              <w:rPr>
                <w:noProof/>
                <w:szCs w:val="24"/>
              </w:rPr>
              <w:t>2545</w:t>
            </w:r>
            <w:r w:rsidR="00CA6B07">
              <w:rPr>
                <w:noProof/>
                <w:szCs w:val="24"/>
              </w:rPr>
              <w:t>-1</w:t>
            </w:r>
            <w:r w:rsidR="004D24DA">
              <w:rPr>
                <w:szCs w:val="24"/>
              </w:rPr>
              <w:t>-</w:t>
            </w:r>
            <w:r w:rsidR="004D24DA" w:rsidRPr="00703AC0">
              <w:t>К1с</w:t>
            </w:r>
          </w:p>
        </w:tc>
        <w:tc>
          <w:tcPr>
            <w:tcW w:w="4961" w:type="dxa"/>
            <w:shd w:val="clear" w:color="auto" w:fill="auto"/>
            <w:noWrap/>
            <w:vAlign w:val="center"/>
            <w:hideMark/>
          </w:tcPr>
          <w:p w14:paraId="508C6481" w14:textId="77777777" w:rsidR="004D24DA" w:rsidRPr="00703AC0" w:rsidRDefault="004D24DA" w:rsidP="005B240D">
            <w:r w:rsidRPr="00703AC0">
              <w:t>Комплектация объёмных модулей. Специальные</w:t>
            </w:r>
          </w:p>
        </w:tc>
        <w:tc>
          <w:tcPr>
            <w:tcW w:w="1583" w:type="dxa"/>
            <w:shd w:val="clear" w:color="auto" w:fill="auto"/>
          </w:tcPr>
          <w:p w14:paraId="34F87CDC" w14:textId="77777777" w:rsidR="004D24DA" w:rsidRPr="00703AC0" w:rsidRDefault="004D24DA" w:rsidP="005B240D"/>
        </w:tc>
      </w:tr>
      <w:tr w:rsidR="004D24DA" w:rsidRPr="00703AC0" w14:paraId="2E3FF94D" w14:textId="77777777" w:rsidTr="004D24DA">
        <w:trPr>
          <w:trHeight w:val="288"/>
        </w:trPr>
        <w:tc>
          <w:tcPr>
            <w:tcW w:w="10372" w:type="dxa"/>
            <w:gridSpan w:val="4"/>
            <w:shd w:val="clear" w:color="auto" w:fill="auto"/>
            <w:vAlign w:val="center"/>
            <w:hideMark/>
          </w:tcPr>
          <w:p w14:paraId="5449CCBB" w14:textId="77777777" w:rsidR="004D24DA" w:rsidRPr="00703AC0" w:rsidRDefault="004D24DA" w:rsidP="005B240D">
            <w:pPr>
              <w:rPr>
                <w:b/>
                <w:bCs/>
              </w:rPr>
            </w:pPr>
            <w:r w:rsidRPr="00703AC0">
              <w:rPr>
                <w:b/>
                <w:bCs/>
              </w:rPr>
              <w:t> Изделия железобетонные. Объёмные модули</w:t>
            </w:r>
          </w:p>
        </w:tc>
      </w:tr>
      <w:tr w:rsidR="004D24DA" w:rsidRPr="00703AC0" w14:paraId="3CE2D366" w14:textId="77777777" w:rsidTr="004D24DA">
        <w:trPr>
          <w:trHeight w:val="300"/>
        </w:trPr>
        <w:tc>
          <w:tcPr>
            <w:tcW w:w="1277" w:type="dxa"/>
            <w:shd w:val="clear" w:color="auto" w:fill="auto"/>
            <w:noWrap/>
            <w:vAlign w:val="center"/>
          </w:tcPr>
          <w:p w14:paraId="674BD0DE" w14:textId="77777777" w:rsidR="004D24DA" w:rsidRPr="00703AC0" w:rsidRDefault="004D24DA" w:rsidP="00341024">
            <w:pPr>
              <w:pStyle w:val="a5"/>
              <w:numPr>
                <w:ilvl w:val="0"/>
                <w:numId w:val="14"/>
              </w:numPr>
              <w:jc w:val="center"/>
            </w:pPr>
          </w:p>
        </w:tc>
        <w:tc>
          <w:tcPr>
            <w:tcW w:w="2551" w:type="dxa"/>
            <w:shd w:val="clear" w:color="auto" w:fill="auto"/>
            <w:noWrap/>
            <w:vAlign w:val="center"/>
            <w:hideMark/>
          </w:tcPr>
          <w:p w14:paraId="6298C2F1" w14:textId="1C76E3F9" w:rsidR="004D24DA" w:rsidRPr="00703AC0" w:rsidRDefault="00CE3986" w:rsidP="005B240D">
            <w:r>
              <w:rPr>
                <w:noProof/>
                <w:szCs w:val="24"/>
              </w:rPr>
              <w:t>2545</w:t>
            </w:r>
            <w:r w:rsidR="00CA6B07">
              <w:rPr>
                <w:noProof/>
                <w:szCs w:val="24"/>
              </w:rPr>
              <w:t>-1</w:t>
            </w:r>
            <w:r w:rsidR="004D24DA">
              <w:rPr>
                <w:szCs w:val="24"/>
              </w:rPr>
              <w:t>-</w:t>
            </w:r>
            <w:r w:rsidR="004D24DA" w:rsidRPr="00703AC0">
              <w:t>ИЖ1</w:t>
            </w:r>
          </w:p>
        </w:tc>
        <w:tc>
          <w:tcPr>
            <w:tcW w:w="4961" w:type="dxa"/>
            <w:shd w:val="clear" w:color="auto" w:fill="auto"/>
            <w:noWrap/>
            <w:vAlign w:val="center"/>
            <w:hideMark/>
          </w:tcPr>
          <w:p w14:paraId="197B7FC7" w14:textId="77777777" w:rsidR="004D24DA" w:rsidRPr="00703AC0" w:rsidRDefault="004D24DA" w:rsidP="005B240D">
            <w:r w:rsidRPr="00703AC0">
              <w:t>Формовочные чертежи. Объемных модулей</w:t>
            </w:r>
          </w:p>
        </w:tc>
        <w:tc>
          <w:tcPr>
            <w:tcW w:w="1583" w:type="dxa"/>
            <w:shd w:val="clear" w:color="auto" w:fill="auto"/>
          </w:tcPr>
          <w:p w14:paraId="31E1C22C" w14:textId="77777777" w:rsidR="004D24DA" w:rsidRPr="00703AC0" w:rsidRDefault="004D24DA" w:rsidP="005B240D"/>
        </w:tc>
      </w:tr>
      <w:tr w:rsidR="004D24DA" w:rsidRPr="00703AC0" w14:paraId="0AD007D9" w14:textId="77777777" w:rsidTr="004D24DA">
        <w:trPr>
          <w:trHeight w:val="300"/>
        </w:trPr>
        <w:tc>
          <w:tcPr>
            <w:tcW w:w="1277" w:type="dxa"/>
            <w:shd w:val="clear" w:color="auto" w:fill="auto"/>
            <w:noWrap/>
            <w:vAlign w:val="center"/>
          </w:tcPr>
          <w:p w14:paraId="64D4B97C" w14:textId="77777777" w:rsidR="004D24DA" w:rsidRPr="00703AC0" w:rsidRDefault="004D24DA" w:rsidP="00341024">
            <w:pPr>
              <w:pStyle w:val="a5"/>
              <w:numPr>
                <w:ilvl w:val="0"/>
                <w:numId w:val="14"/>
              </w:numPr>
              <w:jc w:val="center"/>
            </w:pPr>
          </w:p>
        </w:tc>
        <w:tc>
          <w:tcPr>
            <w:tcW w:w="2551" w:type="dxa"/>
            <w:shd w:val="clear" w:color="auto" w:fill="auto"/>
            <w:noWrap/>
            <w:vAlign w:val="center"/>
            <w:hideMark/>
          </w:tcPr>
          <w:p w14:paraId="4FDCA42F" w14:textId="67F8CF40" w:rsidR="004D24DA" w:rsidRPr="00703AC0" w:rsidRDefault="00CE3986" w:rsidP="005B240D">
            <w:r>
              <w:rPr>
                <w:noProof/>
                <w:szCs w:val="24"/>
              </w:rPr>
              <w:t>2545</w:t>
            </w:r>
            <w:r w:rsidR="00CA6B07">
              <w:rPr>
                <w:noProof/>
                <w:szCs w:val="24"/>
              </w:rPr>
              <w:t>-1</w:t>
            </w:r>
            <w:r w:rsidR="004D24DA">
              <w:rPr>
                <w:szCs w:val="24"/>
              </w:rPr>
              <w:t>-</w:t>
            </w:r>
            <w:r w:rsidR="004D24DA" w:rsidRPr="00703AC0">
              <w:t>ИЖ1с</w:t>
            </w:r>
          </w:p>
        </w:tc>
        <w:tc>
          <w:tcPr>
            <w:tcW w:w="4961" w:type="dxa"/>
            <w:shd w:val="clear" w:color="auto" w:fill="auto"/>
            <w:noWrap/>
            <w:vAlign w:val="center"/>
            <w:hideMark/>
          </w:tcPr>
          <w:p w14:paraId="5E938C9E" w14:textId="77777777" w:rsidR="004D24DA" w:rsidRPr="00703AC0" w:rsidRDefault="004D24DA" w:rsidP="005B240D">
            <w:r w:rsidRPr="00703AC0">
              <w:t>Формовочные чертежи. Объемных модулей. Специальные</w:t>
            </w:r>
          </w:p>
        </w:tc>
        <w:tc>
          <w:tcPr>
            <w:tcW w:w="1583" w:type="dxa"/>
            <w:shd w:val="clear" w:color="auto" w:fill="auto"/>
          </w:tcPr>
          <w:p w14:paraId="5D8678AA" w14:textId="77777777" w:rsidR="004D24DA" w:rsidRPr="00703AC0" w:rsidRDefault="004D24DA" w:rsidP="005B240D"/>
        </w:tc>
      </w:tr>
      <w:tr w:rsidR="004D24DA" w:rsidRPr="00703AC0" w14:paraId="2A76D540" w14:textId="77777777" w:rsidTr="004D24DA">
        <w:trPr>
          <w:trHeight w:val="300"/>
        </w:trPr>
        <w:tc>
          <w:tcPr>
            <w:tcW w:w="1277" w:type="dxa"/>
            <w:shd w:val="clear" w:color="auto" w:fill="auto"/>
            <w:noWrap/>
            <w:vAlign w:val="center"/>
          </w:tcPr>
          <w:p w14:paraId="69C9CD7F" w14:textId="77777777" w:rsidR="004D24DA" w:rsidRPr="00703AC0" w:rsidRDefault="004D24DA" w:rsidP="00341024">
            <w:pPr>
              <w:pStyle w:val="a5"/>
              <w:numPr>
                <w:ilvl w:val="0"/>
                <w:numId w:val="14"/>
              </w:numPr>
              <w:jc w:val="center"/>
            </w:pPr>
          </w:p>
        </w:tc>
        <w:tc>
          <w:tcPr>
            <w:tcW w:w="2551" w:type="dxa"/>
            <w:shd w:val="clear" w:color="auto" w:fill="auto"/>
            <w:noWrap/>
            <w:vAlign w:val="center"/>
            <w:hideMark/>
          </w:tcPr>
          <w:p w14:paraId="7DDD6DC7" w14:textId="0B7594AB" w:rsidR="004D24DA" w:rsidRPr="00703AC0" w:rsidRDefault="00CE3986" w:rsidP="005B240D">
            <w:r>
              <w:rPr>
                <w:noProof/>
                <w:szCs w:val="24"/>
              </w:rPr>
              <w:t>2545</w:t>
            </w:r>
            <w:r w:rsidR="00CA6B07">
              <w:rPr>
                <w:noProof/>
                <w:szCs w:val="24"/>
              </w:rPr>
              <w:t>-1</w:t>
            </w:r>
            <w:r w:rsidR="004D24DA">
              <w:rPr>
                <w:szCs w:val="24"/>
              </w:rPr>
              <w:t>-</w:t>
            </w:r>
            <w:r w:rsidR="004D24DA" w:rsidRPr="00703AC0">
              <w:t>ИЖ1к</w:t>
            </w:r>
          </w:p>
        </w:tc>
        <w:tc>
          <w:tcPr>
            <w:tcW w:w="4961" w:type="dxa"/>
            <w:shd w:val="clear" w:color="auto" w:fill="auto"/>
            <w:noWrap/>
            <w:vAlign w:val="center"/>
            <w:hideMark/>
          </w:tcPr>
          <w:p w14:paraId="32C97A08" w14:textId="77777777" w:rsidR="004D24DA" w:rsidRPr="00703AC0" w:rsidRDefault="004D24DA" w:rsidP="005B240D">
            <w:r w:rsidRPr="00703AC0">
              <w:t>Формовочные чертежи. Объемных модулей. Кровельные</w:t>
            </w:r>
          </w:p>
        </w:tc>
        <w:tc>
          <w:tcPr>
            <w:tcW w:w="1583" w:type="dxa"/>
            <w:shd w:val="clear" w:color="auto" w:fill="auto"/>
          </w:tcPr>
          <w:p w14:paraId="765B5FCB" w14:textId="77777777" w:rsidR="004D24DA" w:rsidRPr="00703AC0" w:rsidRDefault="004D24DA" w:rsidP="005B240D"/>
        </w:tc>
      </w:tr>
      <w:tr w:rsidR="004D24DA" w:rsidRPr="00703AC0" w14:paraId="4194B02B" w14:textId="77777777" w:rsidTr="004D24DA">
        <w:trPr>
          <w:trHeight w:val="288"/>
        </w:trPr>
        <w:tc>
          <w:tcPr>
            <w:tcW w:w="10372" w:type="dxa"/>
            <w:gridSpan w:val="4"/>
            <w:shd w:val="clear" w:color="auto" w:fill="auto"/>
            <w:vAlign w:val="center"/>
            <w:hideMark/>
          </w:tcPr>
          <w:p w14:paraId="2BDFBE4F" w14:textId="77777777" w:rsidR="004D24DA" w:rsidRPr="00703AC0" w:rsidRDefault="004D24DA" w:rsidP="005B240D">
            <w:pPr>
              <w:rPr>
                <w:b/>
                <w:bCs/>
              </w:rPr>
            </w:pPr>
            <w:r w:rsidRPr="00703AC0">
              <w:rPr>
                <w:b/>
                <w:bCs/>
              </w:rPr>
              <w:t xml:space="preserve"> Изделия железобетонные. </w:t>
            </w:r>
            <w:proofErr w:type="spellStart"/>
            <w:r w:rsidRPr="00703AC0">
              <w:rPr>
                <w:b/>
                <w:bCs/>
              </w:rPr>
              <w:t>Доборные</w:t>
            </w:r>
            <w:proofErr w:type="spellEnd"/>
            <w:r w:rsidRPr="00703AC0">
              <w:rPr>
                <w:b/>
                <w:bCs/>
              </w:rPr>
              <w:t xml:space="preserve"> изделия</w:t>
            </w:r>
          </w:p>
        </w:tc>
      </w:tr>
      <w:tr w:rsidR="004D24DA" w:rsidRPr="00703AC0" w14:paraId="5E15FAE2" w14:textId="77777777" w:rsidTr="004D24DA">
        <w:trPr>
          <w:trHeight w:val="300"/>
        </w:trPr>
        <w:tc>
          <w:tcPr>
            <w:tcW w:w="1277" w:type="dxa"/>
            <w:shd w:val="clear" w:color="auto" w:fill="auto"/>
            <w:noWrap/>
            <w:vAlign w:val="center"/>
          </w:tcPr>
          <w:p w14:paraId="003748CD" w14:textId="77777777" w:rsidR="004D24DA" w:rsidRPr="00703AC0" w:rsidRDefault="004D24DA" w:rsidP="00341024">
            <w:pPr>
              <w:pStyle w:val="a5"/>
              <w:numPr>
                <w:ilvl w:val="0"/>
                <w:numId w:val="14"/>
              </w:numPr>
              <w:jc w:val="center"/>
            </w:pPr>
          </w:p>
        </w:tc>
        <w:tc>
          <w:tcPr>
            <w:tcW w:w="2551" w:type="dxa"/>
            <w:shd w:val="clear" w:color="auto" w:fill="auto"/>
            <w:noWrap/>
            <w:vAlign w:val="center"/>
            <w:hideMark/>
          </w:tcPr>
          <w:p w14:paraId="63F09884" w14:textId="63168D52" w:rsidR="004D24DA" w:rsidRPr="00703AC0" w:rsidRDefault="00CE3986" w:rsidP="005B240D">
            <w:r>
              <w:rPr>
                <w:noProof/>
                <w:szCs w:val="24"/>
              </w:rPr>
              <w:t>2545</w:t>
            </w:r>
            <w:r w:rsidR="00CA6B07">
              <w:rPr>
                <w:noProof/>
                <w:szCs w:val="24"/>
              </w:rPr>
              <w:t>-1</w:t>
            </w:r>
            <w:r w:rsidR="004D24DA">
              <w:rPr>
                <w:szCs w:val="24"/>
              </w:rPr>
              <w:t>-</w:t>
            </w:r>
            <w:r w:rsidR="004D24DA" w:rsidRPr="00703AC0">
              <w:t>ИЖ2</w:t>
            </w:r>
          </w:p>
        </w:tc>
        <w:tc>
          <w:tcPr>
            <w:tcW w:w="4961" w:type="dxa"/>
            <w:shd w:val="clear" w:color="auto" w:fill="auto"/>
            <w:noWrap/>
            <w:vAlign w:val="center"/>
            <w:hideMark/>
          </w:tcPr>
          <w:p w14:paraId="2017FB10" w14:textId="77777777" w:rsidR="004D24DA" w:rsidRPr="00703AC0" w:rsidRDefault="004D24DA" w:rsidP="005B240D">
            <w:r w:rsidRPr="00703AC0">
              <w:t xml:space="preserve">Панели наружные стеновые. </w:t>
            </w:r>
          </w:p>
        </w:tc>
        <w:tc>
          <w:tcPr>
            <w:tcW w:w="1583" w:type="dxa"/>
            <w:shd w:val="clear" w:color="auto" w:fill="auto"/>
          </w:tcPr>
          <w:p w14:paraId="53076762" w14:textId="77777777" w:rsidR="004D24DA" w:rsidRPr="00703AC0" w:rsidRDefault="004D24DA" w:rsidP="005B240D"/>
        </w:tc>
      </w:tr>
      <w:tr w:rsidR="004D24DA" w:rsidRPr="00703AC0" w14:paraId="3F5AB792" w14:textId="77777777" w:rsidTr="004D24DA">
        <w:trPr>
          <w:trHeight w:val="300"/>
        </w:trPr>
        <w:tc>
          <w:tcPr>
            <w:tcW w:w="1277" w:type="dxa"/>
            <w:shd w:val="clear" w:color="auto" w:fill="auto"/>
            <w:noWrap/>
            <w:vAlign w:val="center"/>
          </w:tcPr>
          <w:p w14:paraId="0C46999B" w14:textId="77777777" w:rsidR="004D24DA" w:rsidRPr="00703AC0" w:rsidRDefault="004D24DA" w:rsidP="00341024">
            <w:pPr>
              <w:pStyle w:val="a5"/>
              <w:numPr>
                <w:ilvl w:val="0"/>
                <w:numId w:val="14"/>
              </w:numPr>
              <w:jc w:val="center"/>
            </w:pPr>
          </w:p>
        </w:tc>
        <w:tc>
          <w:tcPr>
            <w:tcW w:w="2551" w:type="dxa"/>
            <w:shd w:val="clear" w:color="auto" w:fill="auto"/>
            <w:noWrap/>
            <w:vAlign w:val="center"/>
            <w:hideMark/>
          </w:tcPr>
          <w:p w14:paraId="0B7F7932" w14:textId="55B08DDD" w:rsidR="004D24DA" w:rsidRPr="00703AC0" w:rsidRDefault="00CE3986" w:rsidP="005B240D">
            <w:r>
              <w:rPr>
                <w:noProof/>
                <w:szCs w:val="24"/>
              </w:rPr>
              <w:t>2545</w:t>
            </w:r>
            <w:r w:rsidR="00CA6B07">
              <w:rPr>
                <w:noProof/>
                <w:szCs w:val="24"/>
              </w:rPr>
              <w:t>-1</w:t>
            </w:r>
            <w:r w:rsidR="004D24DA">
              <w:rPr>
                <w:szCs w:val="24"/>
              </w:rPr>
              <w:t>-</w:t>
            </w:r>
            <w:r w:rsidR="004D24DA" w:rsidRPr="00703AC0">
              <w:t>ИЖ2п</w:t>
            </w:r>
          </w:p>
        </w:tc>
        <w:tc>
          <w:tcPr>
            <w:tcW w:w="4961" w:type="dxa"/>
            <w:shd w:val="clear" w:color="auto" w:fill="auto"/>
            <w:noWrap/>
            <w:vAlign w:val="center"/>
            <w:hideMark/>
          </w:tcPr>
          <w:p w14:paraId="34593B3F" w14:textId="77777777" w:rsidR="004D24DA" w:rsidRPr="00703AC0" w:rsidRDefault="004D24DA" w:rsidP="005B240D">
            <w:r w:rsidRPr="00703AC0">
              <w:t>Панели наружные стеновые. Парапетные</w:t>
            </w:r>
          </w:p>
        </w:tc>
        <w:tc>
          <w:tcPr>
            <w:tcW w:w="1583" w:type="dxa"/>
            <w:shd w:val="clear" w:color="auto" w:fill="auto"/>
          </w:tcPr>
          <w:p w14:paraId="5E42AFAF" w14:textId="77777777" w:rsidR="004D24DA" w:rsidRPr="00703AC0" w:rsidRDefault="004D24DA" w:rsidP="005B240D"/>
        </w:tc>
      </w:tr>
      <w:tr w:rsidR="004D24DA" w:rsidRPr="00703AC0" w14:paraId="6003B6B6" w14:textId="77777777" w:rsidTr="004D24DA">
        <w:trPr>
          <w:trHeight w:val="300"/>
        </w:trPr>
        <w:tc>
          <w:tcPr>
            <w:tcW w:w="1277" w:type="dxa"/>
            <w:shd w:val="clear" w:color="auto" w:fill="auto"/>
            <w:noWrap/>
            <w:vAlign w:val="center"/>
          </w:tcPr>
          <w:p w14:paraId="16414491" w14:textId="77777777" w:rsidR="004D24DA" w:rsidRPr="00703AC0" w:rsidRDefault="004D24DA" w:rsidP="00341024">
            <w:pPr>
              <w:pStyle w:val="a5"/>
              <w:numPr>
                <w:ilvl w:val="0"/>
                <w:numId w:val="14"/>
              </w:numPr>
              <w:jc w:val="center"/>
            </w:pPr>
          </w:p>
        </w:tc>
        <w:tc>
          <w:tcPr>
            <w:tcW w:w="2551" w:type="dxa"/>
            <w:shd w:val="clear" w:color="auto" w:fill="auto"/>
            <w:noWrap/>
            <w:vAlign w:val="center"/>
            <w:hideMark/>
          </w:tcPr>
          <w:p w14:paraId="60F03110" w14:textId="22E74C4C" w:rsidR="004D24DA" w:rsidRPr="00703AC0" w:rsidRDefault="00CE3986" w:rsidP="005B240D">
            <w:r>
              <w:rPr>
                <w:noProof/>
                <w:szCs w:val="24"/>
              </w:rPr>
              <w:t>2545</w:t>
            </w:r>
            <w:r w:rsidR="00CA6B07">
              <w:rPr>
                <w:noProof/>
                <w:szCs w:val="24"/>
              </w:rPr>
              <w:t>-1</w:t>
            </w:r>
            <w:r w:rsidR="004D24DA">
              <w:rPr>
                <w:szCs w:val="24"/>
              </w:rPr>
              <w:t>-</w:t>
            </w:r>
            <w:r w:rsidR="004D24DA" w:rsidRPr="00703AC0">
              <w:t>ИЖ3</w:t>
            </w:r>
          </w:p>
        </w:tc>
        <w:tc>
          <w:tcPr>
            <w:tcW w:w="4961" w:type="dxa"/>
            <w:shd w:val="clear" w:color="auto" w:fill="auto"/>
            <w:noWrap/>
            <w:vAlign w:val="center"/>
            <w:hideMark/>
          </w:tcPr>
          <w:p w14:paraId="79970A1A" w14:textId="77777777" w:rsidR="004D24DA" w:rsidRPr="00703AC0" w:rsidRDefault="004D24DA" w:rsidP="005B240D">
            <w:r w:rsidRPr="00703AC0">
              <w:t xml:space="preserve">Панели внутренние стеновые. Перегородки </w:t>
            </w:r>
          </w:p>
        </w:tc>
        <w:tc>
          <w:tcPr>
            <w:tcW w:w="1583" w:type="dxa"/>
            <w:shd w:val="clear" w:color="auto" w:fill="auto"/>
          </w:tcPr>
          <w:p w14:paraId="326B78BD" w14:textId="77777777" w:rsidR="004D24DA" w:rsidRPr="00703AC0" w:rsidRDefault="004D24DA" w:rsidP="005B240D"/>
        </w:tc>
      </w:tr>
      <w:tr w:rsidR="004D24DA" w:rsidRPr="00703AC0" w14:paraId="0AA6C8B9" w14:textId="77777777" w:rsidTr="004D24DA">
        <w:trPr>
          <w:trHeight w:val="300"/>
        </w:trPr>
        <w:tc>
          <w:tcPr>
            <w:tcW w:w="1277" w:type="dxa"/>
            <w:shd w:val="clear" w:color="auto" w:fill="auto"/>
            <w:noWrap/>
            <w:vAlign w:val="center"/>
          </w:tcPr>
          <w:p w14:paraId="09854BF9" w14:textId="77777777" w:rsidR="004D24DA" w:rsidRPr="00703AC0" w:rsidRDefault="004D24DA" w:rsidP="00341024">
            <w:pPr>
              <w:pStyle w:val="a5"/>
              <w:numPr>
                <w:ilvl w:val="0"/>
                <w:numId w:val="14"/>
              </w:numPr>
              <w:jc w:val="center"/>
            </w:pPr>
          </w:p>
        </w:tc>
        <w:tc>
          <w:tcPr>
            <w:tcW w:w="2551" w:type="dxa"/>
            <w:shd w:val="clear" w:color="auto" w:fill="auto"/>
            <w:noWrap/>
            <w:vAlign w:val="center"/>
            <w:hideMark/>
          </w:tcPr>
          <w:p w14:paraId="59C0397E" w14:textId="6558A002" w:rsidR="004D24DA" w:rsidRPr="00703AC0" w:rsidRDefault="00CE3986" w:rsidP="005B240D">
            <w:r>
              <w:rPr>
                <w:noProof/>
                <w:szCs w:val="24"/>
              </w:rPr>
              <w:t>2545</w:t>
            </w:r>
            <w:r w:rsidR="00CA6B07">
              <w:rPr>
                <w:noProof/>
                <w:szCs w:val="24"/>
              </w:rPr>
              <w:t>-1</w:t>
            </w:r>
            <w:r w:rsidR="004D24DA">
              <w:rPr>
                <w:szCs w:val="24"/>
              </w:rPr>
              <w:t>-</w:t>
            </w:r>
            <w:r w:rsidR="004D24DA" w:rsidRPr="00703AC0">
              <w:t>ИЖ3.1</w:t>
            </w:r>
          </w:p>
        </w:tc>
        <w:tc>
          <w:tcPr>
            <w:tcW w:w="4961" w:type="dxa"/>
            <w:shd w:val="clear" w:color="auto" w:fill="auto"/>
            <w:noWrap/>
            <w:vAlign w:val="center"/>
            <w:hideMark/>
          </w:tcPr>
          <w:p w14:paraId="3E6A6CCB" w14:textId="77777777" w:rsidR="004D24DA" w:rsidRPr="00703AC0" w:rsidRDefault="004D24DA" w:rsidP="005B240D">
            <w:r w:rsidRPr="00703AC0">
              <w:t>Плиты перекрытия. Изделия железобетонные</w:t>
            </w:r>
          </w:p>
        </w:tc>
        <w:tc>
          <w:tcPr>
            <w:tcW w:w="1583" w:type="dxa"/>
            <w:shd w:val="clear" w:color="auto" w:fill="auto"/>
          </w:tcPr>
          <w:p w14:paraId="13DC6F4E" w14:textId="77777777" w:rsidR="004D24DA" w:rsidRPr="00703AC0" w:rsidRDefault="004D24DA" w:rsidP="005B240D"/>
        </w:tc>
      </w:tr>
      <w:tr w:rsidR="004D24DA" w:rsidRPr="00703AC0" w14:paraId="309E820E" w14:textId="77777777" w:rsidTr="004D24DA">
        <w:trPr>
          <w:trHeight w:val="300"/>
        </w:trPr>
        <w:tc>
          <w:tcPr>
            <w:tcW w:w="10372" w:type="dxa"/>
            <w:gridSpan w:val="4"/>
            <w:shd w:val="clear" w:color="auto" w:fill="auto"/>
            <w:noWrap/>
            <w:vAlign w:val="center"/>
          </w:tcPr>
          <w:p w14:paraId="3B6F1C53" w14:textId="77777777" w:rsidR="004D24DA" w:rsidRPr="00703AC0" w:rsidRDefault="004D24DA" w:rsidP="005B240D">
            <w:r w:rsidRPr="000C1C28">
              <w:rPr>
                <w:b/>
                <w:bCs/>
              </w:rPr>
              <w:t xml:space="preserve">Изделия </w:t>
            </w:r>
            <w:proofErr w:type="gramStart"/>
            <w:r w:rsidRPr="000C1C28">
              <w:rPr>
                <w:b/>
                <w:bCs/>
              </w:rPr>
              <w:t>арматурное</w:t>
            </w:r>
            <w:proofErr w:type="gramEnd"/>
          </w:p>
        </w:tc>
      </w:tr>
      <w:tr w:rsidR="004D24DA" w:rsidRPr="00703AC0" w14:paraId="77A9CD16" w14:textId="77777777" w:rsidTr="004D24DA">
        <w:trPr>
          <w:trHeight w:val="300"/>
        </w:trPr>
        <w:tc>
          <w:tcPr>
            <w:tcW w:w="1277" w:type="dxa"/>
            <w:shd w:val="clear" w:color="auto" w:fill="auto"/>
            <w:noWrap/>
            <w:vAlign w:val="center"/>
          </w:tcPr>
          <w:p w14:paraId="4BF02E20" w14:textId="77777777" w:rsidR="004D24DA" w:rsidRPr="00703AC0" w:rsidRDefault="004D24DA" w:rsidP="00341024">
            <w:pPr>
              <w:pStyle w:val="a5"/>
              <w:numPr>
                <w:ilvl w:val="0"/>
                <w:numId w:val="14"/>
              </w:numPr>
              <w:jc w:val="center"/>
            </w:pPr>
          </w:p>
        </w:tc>
        <w:tc>
          <w:tcPr>
            <w:tcW w:w="2551" w:type="dxa"/>
            <w:shd w:val="clear" w:color="auto" w:fill="auto"/>
            <w:noWrap/>
            <w:vAlign w:val="center"/>
          </w:tcPr>
          <w:p w14:paraId="58264FB3" w14:textId="43F53254" w:rsidR="004D24DA" w:rsidRPr="00703AC0" w:rsidRDefault="00CE3986" w:rsidP="005B240D">
            <w:pPr>
              <w:rPr>
                <w:noProof/>
                <w:szCs w:val="24"/>
              </w:rPr>
            </w:pPr>
            <w:r>
              <w:rPr>
                <w:noProof/>
                <w:szCs w:val="24"/>
              </w:rPr>
              <w:t>2545</w:t>
            </w:r>
            <w:r w:rsidR="00CA6B07">
              <w:rPr>
                <w:noProof/>
                <w:szCs w:val="24"/>
              </w:rPr>
              <w:t>-1</w:t>
            </w:r>
            <w:r w:rsidR="004D24DA">
              <w:rPr>
                <w:szCs w:val="24"/>
              </w:rPr>
              <w:t>-</w:t>
            </w:r>
            <w:r w:rsidR="004D24DA" w:rsidRPr="00B140CD">
              <w:t>АИ1</w:t>
            </w:r>
          </w:p>
        </w:tc>
        <w:tc>
          <w:tcPr>
            <w:tcW w:w="4961" w:type="dxa"/>
            <w:shd w:val="clear" w:color="auto" w:fill="auto"/>
            <w:noWrap/>
            <w:vAlign w:val="center"/>
          </w:tcPr>
          <w:p w14:paraId="50CC6A35" w14:textId="77777777" w:rsidR="004D24DA" w:rsidRPr="00703AC0" w:rsidRDefault="004D24DA" w:rsidP="005B240D">
            <w:r w:rsidRPr="00B140CD">
              <w:t>Изделия арматурные.  Объемные модули. БАП.</w:t>
            </w:r>
          </w:p>
        </w:tc>
        <w:tc>
          <w:tcPr>
            <w:tcW w:w="1583" w:type="dxa"/>
            <w:shd w:val="clear" w:color="auto" w:fill="auto"/>
          </w:tcPr>
          <w:p w14:paraId="4D134779" w14:textId="77777777" w:rsidR="004D24DA" w:rsidRPr="00703AC0" w:rsidRDefault="004D24DA" w:rsidP="005B240D"/>
        </w:tc>
      </w:tr>
      <w:tr w:rsidR="004D24DA" w:rsidRPr="00703AC0" w14:paraId="0655646A" w14:textId="77777777" w:rsidTr="004D24DA">
        <w:trPr>
          <w:trHeight w:val="300"/>
        </w:trPr>
        <w:tc>
          <w:tcPr>
            <w:tcW w:w="1277" w:type="dxa"/>
            <w:shd w:val="clear" w:color="auto" w:fill="auto"/>
            <w:noWrap/>
            <w:vAlign w:val="center"/>
          </w:tcPr>
          <w:p w14:paraId="482DC6EB" w14:textId="77777777" w:rsidR="004D24DA" w:rsidRPr="00703AC0" w:rsidRDefault="004D24DA" w:rsidP="00341024">
            <w:pPr>
              <w:pStyle w:val="a5"/>
              <w:numPr>
                <w:ilvl w:val="0"/>
                <w:numId w:val="14"/>
              </w:numPr>
              <w:jc w:val="center"/>
            </w:pPr>
          </w:p>
        </w:tc>
        <w:tc>
          <w:tcPr>
            <w:tcW w:w="2551" w:type="dxa"/>
            <w:shd w:val="clear" w:color="auto" w:fill="auto"/>
            <w:noWrap/>
            <w:vAlign w:val="center"/>
          </w:tcPr>
          <w:p w14:paraId="1F34FE03" w14:textId="6B495100" w:rsidR="004D24DA" w:rsidRPr="00703AC0" w:rsidRDefault="00CE3986" w:rsidP="005B240D">
            <w:pPr>
              <w:rPr>
                <w:noProof/>
                <w:szCs w:val="24"/>
              </w:rPr>
            </w:pPr>
            <w:r>
              <w:rPr>
                <w:noProof/>
                <w:szCs w:val="24"/>
              </w:rPr>
              <w:t>2545</w:t>
            </w:r>
            <w:r w:rsidR="00CA6B07">
              <w:rPr>
                <w:noProof/>
                <w:szCs w:val="24"/>
              </w:rPr>
              <w:t>-1</w:t>
            </w:r>
            <w:r w:rsidR="004D24DA">
              <w:rPr>
                <w:szCs w:val="24"/>
              </w:rPr>
              <w:t>-</w:t>
            </w:r>
            <w:r w:rsidR="004D24DA" w:rsidRPr="00B140CD">
              <w:t>АИ2</w:t>
            </w:r>
          </w:p>
        </w:tc>
        <w:tc>
          <w:tcPr>
            <w:tcW w:w="4961" w:type="dxa"/>
            <w:shd w:val="clear" w:color="auto" w:fill="auto"/>
            <w:noWrap/>
            <w:vAlign w:val="center"/>
          </w:tcPr>
          <w:p w14:paraId="4F018E5C" w14:textId="77777777" w:rsidR="004D24DA" w:rsidRPr="00703AC0" w:rsidRDefault="004D24DA" w:rsidP="005B240D">
            <w:r w:rsidRPr="00B140CD">
              <w:t>Изделия арматурные. Панели наружные стеновые</w:t>
            </w:r>
          </w:p>
        </w:tc>
        <w:tc>
          <w:tcPr>
            <w:tcW w:w="1583" w:type="dxa"/>
            <w:shd w:val="clear" w:color="auto" w:fill="auto"/>
          </w:tcPr>
          <w:p w14:paraId="09BF2E06" w14:textId="77777777" w:rsidR="004D24DA" w:rsidRPr="00703AC0" w:rsidRDefault="004D24DA" w:rsidP="005B240D"/>
        </w:tc>
      </w:tr>
      <w:tr w:rsidR="004D24DA" w:rsidRPr="00703AC0" w14:paraId="03AC78A0" w14:textId="77777777" w:rsidTr="004D24DA">
        <w:trPr>
          <w:trHeight w:val="300"/>
        </w:trPr>
        <w:tc>
          <w:tcPr>
            <w:tcW w:w="1277" w:type="dxa"/>
            <w:shd w:val="clear" w:color="auto" w:fill="auto"/>
            <w:noWrap/>
            <w:vAlign w:val="center"/>
          </w:tcPr>
          <w:p w14:paraId="14F9EDE2" w14:textId="77777777" w:rsidR="004D24DA" w:rsidRPr="00703AC0" w:rsidRDefault="004D24DA" w:rsidP="00341024">
            <w:pPr>
              <w:pStyle w:val="a5"/>
              <w:numPr>
                <w:ilvl w:val="0"/>
                <w:numId w:val="14"/>
              </w:numPr>
              <w:jc w:val="center"/>
            </w:pPr>
          </w:p>
        </w:tc>
        <w:tc>
          <w:tcPr>
            <w:tcW w:w="2551" w:type="dxa"/>
            <w:shd w:val="clear" w:color="auto" w:fill="auto"/>
            <w:noWrap/>
            <w:vAlign w:val="center"/>
          </w:tcPr>
          <w:p w14:paraId="5327B37E" w14:textId="28D4F985" w:rsidR="004D24DA" w:rsidRPr="00703AC0" w:rsidRDefault="00CE3986" w:rsidP="005B240D">
            <w:pPr>
              <w:rPr>
                <w:noProof/>
                <w:szCs w:val="24"/>
              </w:rPr>
            </w:pPr>
            <w:r>
              <w:rPr>
                <w:noProof/>
                <w:szCs w:val="24"/>
              </w:rPr>
              <w:t>2545</w:t>
            </w:r>
            <w:r w:rsidR="00CA6B07">
              <w:rPr>
                <w:noProof/>
                <w:szCs w:val="24"/>
              </w:rPr>
              <w:t>-1</w:t>
            </w:r>
            <w:r w:rsidR="004D24DA">
              <w:rPr>
                <w:szCs w:val="24"/>
              </w:rPr>
              <w:t>-</w:t>
            </w:r>
            <w:r w:rsidR="004D24DA" w:rsidRPr="00B140CD">
              <w:t>АИ3</w:t>
            </w:r>
          </w:p>
        </w:tc>
        <w:tc>
          <w:tcPr>
            <w:tcW w:w="4961" w:type="dxa"/>
            <w:shd w:val="clear" w:color="auto" w:fill="auto"/>
            <w:noWrap/>
            <w:vAlign w:val="center"/>
          </w:tcPr>
          <w:p w14:paraId="351DD20C" w14:textId="77777777" w:rsidR="004D24DA" w:rsidRPr="00703AC0" w:rsidRDefault="004D24DA" w:rsidP="005B240D">
            <w:r w:rsidRPr="00B140CD">
              <w:t>Изделия арматурные. Панели парапетные</w:t>
            </w:r>
          </w:p>
        </w:tc>
        <w:tc>
          <w:tcPr>
            <w:tcW w:w="1583" w:type="dxa"/>
            <w:shd w:val="clear" w:color="auto" w:fill="auto"/>
          </w:tcPr>
          <w:p w14:paraId="540FF811" w14:textId="77777777" w:rsidR="004D24DA" w:rsidRPr="00703AC0" w:rsidRDefault="004D24DA" w:rsidP="005B240D"/>
        </w:tc>
      </w:tr>
      <w:tr w:rsidR="004D24DA" w:rsidRPr="00703AC0" w14:paraId="3E8CBD72" w14:textId="77777777" w:rsidTr="004D24DA">
        <w:trPr>
          <w:trHeight w:val="300"/>
        </w:trPr>
        <w:tc>
          <w:tcPr>
            <w:tcW w:w="1277" w:type="dxa"/>
            <w:shd w:val="clear" w:color="auto" w:fill="auto"/>
            <w:noWrap/>
            <w:vAlign w:val="center"/>
          </w:tcPr>
          <w:p w14:paraId="0A9C3A71" w14:textId="77777777" w:rsidR="004D24DA" w:rsidRPr="00703AC0" w:rsidRDefault="004D24DA" w:rsidP="00341024">
            <w:pPr>
              <w:pStyle w:val="a5"/>
              <w:numPr>
                <w:ilvl w:val="0"/>
                <w:numId w:val="14"/>
              </w:numPr>
              <w:jc w:val="center"/>
            </w:pPr>
          </w:p>
        </w:tc>
        <w:tc>
          <w:tcPr>
            <w:tcW w:w="2551" w:type="dxa"/>
            <w:shd w:val="clear" w:color="auto" w:fill="auto"/>
            <w:noWrap/>
            <w:vAlign w:val="center"/>
          </w:tcPr>
          <w:p w14:paraId="267AA9E3" w14:textId="623CE14B" w:rsidR="004D24DA" w:rsidRPr="00703AC0" w:rsidRDefault="00CE3986" w:rsidP="005B240D">
            <w:pPr>
              <w:rPr>
                <w:noProof/>
                <w:szCs w:val="24"/>
              </w:rPr>
            </w:pPr>
            <w:r>
              <w:rPr>
                <w:noProof/>
                <w:szCs w:val="24"/>
              </w:rPr>
              <w:t>2545</w:t>
            </w:r>
            <w:r w:rsidR="00CA6B07">
              <w:rPr>
                <w:noProof/>
                <w:szCs w:val="24"/>
              </w:rPr>
              <w:t>-1</w:t>
            </w:r>
            <w:r w:rsidR="004D24DA">
              <w:rPr>
                <w:szCs w:val="24"/>
              </w:rPr>
              <w:t>-</w:t>
            </w:r>
            <w:r w:rsidR="004D24DA" w:rsidRPr="00B140CD">
              <w:t>АИ4</w:t>
            </w:r>
          </w:p>
        </w:tc>
        <w:tc>
          <w:tcPr>
            <w:tcW w:w="4961" w:type="dxa"/>
            <w:shd w:val="clear" w:color="auto" w:fill="auto"/>
            <w:noWrap/>
            <w:vAlign w:val="center"/>
          </w:tcPr>
          <w:p w14:paraId="4AD44314" w14:textId="77777777" w:rsidR="004D24DA" w:rsidRPr="00703AC0" w:rsidRDefault="004D24DA" w:rsidP="005B240D">
            <w:r w:rsidRPr="00B140CD">
              <w:t xml:space="preserve">Изделия арматурные. Панели внутренние стеновые. Перегородки. </w:t>
            </w:r>
          </w:p>
        </w:tc>
        <w:tc>
          <w:tcPr>
            <w:tcW w:w="1583" w:type="dxa"/>
            <w:shd w:val="clear" w:color="auto" w:fill="auto"/>
          </w:tcPr>
          <w:p w14:paraId="4C1E3965" w14:textId="77777777" w:rsidR="004D24DA" w:rsidRPr="00703AC0" w:rsidRDefault="004D24DA" w:rsidP="005B240D"/>
        </w:tc>
      </w:tr>
      <w:tr w:rsidR="004D24DA" w:rsidRPr="00703AC0" w14:paraId="41F29DE8" w14:textId="77777777" w:rsidTr="004D24DA">
        <w:trPr>
          <w:trHeight w:val="300"/>
        </w:trPr>
        <w:tc>
          <w:tcPr>
            <w:tcW w:w="1277" w:type="dxa"/>
            <w:shd w:val="clear" w:color="auto" w:fill="auto"/>
            <w:noWrap/>
            <w:vAlign w:val="center"/>
          </w:tcPr>
          <w:p w14:paraId="384C8B84" w14:textId="77777777" w:rsidR="004D24DA" w:rsidRPr="00703AC0" w:rsidRDefault="004D24DA" w:rsidP="00341024">
            <w:pPr>
              <w:pStyle w:val="a5"/>
              <w:numPr>
                <w:ilvl w:val="0"/>
                <w:numId w:val="14"/>
              </w:numPr>
              <w:jc w:val="center"/>
            </w:pPr>
          </w:p>
        </w:tc>
        <w:tc>
          <w:tcPr>
            <w:tcW w:w="2551" w:type="dxa"/>
            <w:shd w:val="clear" w:color="auto" w:fill="auto"/>
            <w:noWrap/>
            <w:vAlign w:val="center"/>
          </w:tcPr>
          <w:p w14:paraId="6B911D45" w14:textId="7ACD8E85" w:rsidR="004D24DA" w:rsidRPr="00703AC0" w:rsidRDefault="00CE3986" w:rsidP="005B240D">
            <w:pPr>
              <w:rPr>
                <w:noProof/>
                <w:szCs w:val="24"/>
              </w:rPr>
            </w:pPr>
            <w:r>
              <w:rPr>
                <w:noProof/>
                <w:szCs w:val="24"/>
              </w:rPr>
              <w:t>2545</w:t>
            </w:r>
            <w:r w:rsidR="00CA6B07">
              <w:rPr>
                <w:noProof/>
                <w:szCs w:val="24"/>
              </w:rPr>
              <w:t>-1</w:t>
            </w:r>
            <w:r w:rsidR="004D24DA">
              <w:rPr>
                <w:szCs w:val="24"/>
              </w:rPr>
              <w:t>-</w:t>
            </w:r>
            <w:r w:rsidR="004D24DA" w:rsidRPr="00B140CD">
              <w:t>АИ5</w:t>
            </w:r>
          </w:p>
        </w:tc>
        <w:tc>
          <w:tcPr>
            <w:tcW w:w="4961" w:type="dxa"/>
            <w:shd w:val="clear" w:color="auto" w:fill="auto"/>
            <w:noWrap/>
            <w:vAlign w:val="center"/>
          </w:tcPr>
          <w:p w14:paraId="391CC37F" w14:textId="77777777" w:rsidR="004D24DA" w:rsidRPr="00703AC0" w:rsidRDefault="004D24DA" w:rsidP="005B240D">
            <w:r w:rsidRPr="00B140CD">
              <w:t>Изделия арматурные. Панели специальные</w:t>
            </w:r>
          </w:p>
        </w:tc>
        <w:tc>
          <w:tcPr>
            <w:tcW w:w="1583" w:type="dxa"/>
            <w:shd w:val="clear" w:color="auto" w:fill="auto"/>
          </w:tcPr>
          <w:p w14:paraId="1F84BA7A" w14:textId="77777777" w:rsidR="004D24DA" w:rsidRPr="00703AC0" w:rsidRDefault="004D24DA" w:rsidP="005B240D"/>
        </w:tc>
      </w:tr>
      <w:tr w:rsidR="004D24DA" w:rsidRPr="00703AC0" w14:paraId="05953BC1" w14:textId="77777777" w:rsidTr="004D24DA">
        <w:trPr>
          <w:trHeight w:val="300"/>
        </w:trPr>
        <w:tc>
          <w:tcPr>
            <w:tcW w:w="1277" w:type="dxa"/>
            <w:shd w:val="clear" w:color="auto" w:fill="auto"/>
            <w:noWrap/>
            <w:vAlign w:val="center"/>
          </w:tcPr>
          <w:p w14:paraId="13A0A0FB" w14:textId="77777777" w:rsidR="004D24DA" w:rsidRPr="00703AC0" w:rsidRDefault="004D24DA" w:rsidP="00341024">
            <w:pPr>
              <w:pStyle w:val="a5"/>
              <w:numPr>
                <w:ilvl w:val="0"/>
                <w:numId w:val="14"/>
              </w:numPr>
              <w:jc w:val="center"/>
            </w:pPr>
          </w:p>
        </w:tc>
        <w:tc>
          <w:tcPr>
            <w:tcW w:w="2551" w:type="dxa"/>
            <w:shd w:val="clear" w:color="auto" w:fill="auto"/>
            <w:noWrap/>
            <w:vAlign w:val="center"/>
          </w:tcPr>
          <w:p w14:paraId="144C6C8B" w14:textId="7929EE1C" w:rsidR="004D24DA" w:rsidRPr="00703AC0" w:rsidRDefault="00CE3986" w:rsidP="005B240D">
            <w:pPr>
              <w:rPr>
                <w:noProof/>
                <w:szCs w:val="24"/>
              </w:rPr>
            </w:pPr>
            <w:r>
              <w:rPr>
                <w:noProof/>
                <w:szCs w:val="24"/>
              </w:rPr>
              <w:t>2545</w:t>
            </w:r>
            <w:r w:rsidR="00CA6B07">
              <w:rPr>
                <w:noProof/>
                <w:szCs w:val="24"/>
              </w:rPr>
              <w:t>-1</w:t>
            </w:r>
            <w:r w:rsidR="004D24DA">
              <w:rPr>
                <w:szCs w:val="24"/>
              </w:rPr>
              <w:t>-</w:t>
            </w:r>
            <w:r w:rsidR="004D24DA" w:rsidRPr="00B140CD">
              <w:t>АИ6</w:t>
            </w:r>
          </w:p>
        </w:tc>
        <w:tc>
          <w:tcPr>
            <w:tcW w:w="4961" w:type="dxa"/>
            <w:shd w:val="clear" w:color="auto" w:fill="auto"/>
            <w:noWrap/>
            <w:vAlign w:val="center"/>
          </w:tcPr>
          <w:p w14:paraId="52ECBC2E" w14:textId="77777777" w:rsidR="004D24DA" w:rsidRPr="00703AC0" w:rsidRDefault="004D24DA" w:rsidP="005B240D">
            <w:r w:rsidRPr="00B140CD">
              <w:t>Изделия арматурные. Плиты перекрытия.</w:t>
            </w:r>
          </w:p>
        </w:tc>
        <w:tc>
          <w:tcPr>
            <w:tcW w:w="1583" w:type="dxa"/>
            <w:shd w:val="clear" w:color="auto" w:fill="auto"/>
          </w:tcPr>
          <w:p w14:paraId="5EFC0694" w14:textId="77777777" w:rsidR="004D24DA" w:rsidRPr="00703AC0" w:rsidRDefault="004D24DA" w:rsidP="005B240D"/>
        </w:tc>
      </w:tr>
    </w:tbl>
    <w:p w14:paraId="353A9260" w14:textId="77777777" w:rsidR="004D24DA" w:rsidRDefault="004D24DA"/>
    <w:p w14:paraId="4352209A" w14:textId="77777777" w:rsidR="001B3DF7" w:rsidRDefault="00E83D55" w:rsidP="001B3DF7">
      <w:pPr>
        <w:pStyle w:val="af8"/>
      </w:pPr>
      <w:r w:rsidRPr="00703AC0">
        <w:br w:type="page"/>
      </w:r>
    </w:p>
    <w:sdt>
      <w:sdtPr>
        <w:rPr>
          <w:rFonts w:ascii="Times New Roman" w:eastAsia="Times New Roman" w:hAnsi="Times New Roman" w:cs="Times New Roman"/>
          <w:b/>
          <w:bCs/>
          <w:color w:val="auto"/>
          <w:sz w:val="24"/>
          <w:szCs w:val="22"/>
          <w:lang w:bidi="ru-RU"/>
        </w:rPr>
        <w:id w:val="-686366617"/>
        <w:docPartObj>
          <w:docPartGallery w:val="Table of Contents"/>
          <w:docPartUnique/>
        </w:docPartObj>
      </w:sdtPr>
      <w:sdtContent>
        <w:p w14:paraId="7F297AAB" w14:textId="4564B3CA" w:rsidR="001B3DF7" w:rsidRPr="00703AC0" w:rsidRDefault="001B3DF7" w:rsidP="001B3DF7">
          <w:pPr>
            <w:pStyle w:val="af8"/>
            <w:rPr>
              <w:rFonts w:ascii="Times New Roman" w:hAnsi="Times New Roman" w:cs="Times New Roman"/>
              <w:b/>
              <w:bCs/>
              <w:color w:val="auto"/>
              <w:sz w:val="28"/>
              <w:szCs w:val="28"/>
            </w:rPr>
          </w:pPr>
          <w:r w:rsidRPr="00703AC0">
            <w:rPr>
              <w:rFonts w:ascii="Times New Roman" w:hAnsi="Times New Roman" w:cs="Times New Roman"/>
              <w:b/>
              <w:bCs/>
              <w:color w:val="auto"/>
              <w:sz w:val="28"/>
              <w:szCs w:val="28"/>
            </w:rPr>
            <w:t>Оглавление</w:t>
          </w:r>
        </w:p>
        <w:p w14:paraId="0AA0A3D5" w14:textId="6504393E" w:rsidR="0071262B" w:rsidRDefault="001B3DF7">
          <w:pPr>
            <w:pStyle w:val="10"/>
            <w:tabs>
              <w:tab w:val="right" w:leader="dot" w:pos="9359"/>
            </w:tabs>
            <w:rPr>
              <w:rFonts w:asciiTheme="minorHAnsi" w:eastAsiaTheme="minorEastAsia" w:hAnsiTheme="minorHAnsi" w:cstheme="minorBidi"/>
              <w:b w:val="0"/>
              <w:bCs w:val="0"/>
              <w:noProof/>
              <w:sz w:val="22"/>
              <w:szCs w:val="22"/>
              <w:lang w:bidi="ar-SA"/>
            </w:rPr>
          </w:pPr>
          <w:r w:rsidRPr="00703AC0">
            <w:fldChar w:fldCharType="begin"/>
          </w:r>
          <w:r w:rsidRPr="00703AC0">
            <w:instrText xml:space="preserve"> TOC \o "1-3" \h \z \u </w:instrText>
          </w:r>
          <w:r w:rsidRPr="00703AC0">
            <w:fldChar w:fldCharType="separate"/>
          </w:r>
          <w:hyperlink w:anchor="_Toc188389366" w:history="1">
            <w:r w:rsidR="0071262B" w:rsidRPr="002847EB">
              <w:rPr>
                <w:rStyle w:val="af9"/>
                <w:noProof/>
              </w:rPr>
              <w:t>1.</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Общая</w:t>
            </w:r>
            <w:r w:rsidR="0071262B" w:rsidRPr="002847EB">
              <w:rPr>
                <w:rStyle w:val="af9"/>
                <w:noProof/>
                <w:spacing w:val="-4"/>
              </w:rPr>
              <w:t xml:space="preserve"> </w:t>
            </w:r>
            <w:r w:rsidR="0071262B" w:rsidRPr="002847EB">
              <w:rPr>
                <w:rStyle w:val="af9"/>
                <w:noProof/>
              </w:rPr>
              <w:t>часть</w:t>
            </w:r>
            <w:r w:rsidR="0071262B">
              <w:rPr>
                <w:noProof/>
                <w:webHidden/>
              </w:rPr>
              <w:tab/>
            </w:r>
            <w:r w:rsidR="0071262B">
              <w:rPr>
                <w:noProof/>
                <w:webHidden/>
              </w:rPr>
              <w:fldChar w:fldCharType="begin"/>
            </w:r>
            <w:r w:rsidR="0071262B">
              <w:rPr>
                <w:noProof/>
                <w:webHidden/>
              </w:rPr>
              <w:instrText xml:space="preserve"> PAGEREF _Toc188389366 \h </w:instrText>
            </w:r>
            <w:r w:rsidR="0071262B">
              <w:rPr>
                <w:noProof/>
                <w:webHidden/>
              </w:rPr>
            </w:r>
            <w:r w:rsidR="0071262B">
              <w:rPr>
                <w:noProof/>
                <w:webHidden/>
              </w:rPr>
              <w:fldChar w:fldCharType="separate"/>
            </w:r>
            <w:r w:rsidR="002B2BD0">
              <w:rPr>
                <w:noProof/>
                <w:webHidden/>
              </w:rPr>
              <w:t>7</w:t>
            </w:r>
            <w:r w:rsidR="0071262B">
              <w:rPr>
                <w:noProof/>
                <w:webHidden/>
              </w:rPr>
              <w:fldChar w:fldCharType="end"/>
            </w:r>
          </w:hyperlink>
        </w:p>
        <w:p w14:paraId="4FB9D1F5" w14:textId="53366596"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67" w:history="1">
            <w:r w:rsidR="0071262B" w:rsidRPr="002847EB">
              <w:rPr>
                <w:rStyle w:val="af9"/>
                <w:noProof/>
              </w:rPr>
              <w:t>1.1.</w:t>
            </w:r>
            <w:r w:rsidR="0071262B">
              <w:rPr>
                <w:rFonts w:asciiTheme="minorHAnsi" w:eastAsiaTheme="minorEastAsia" w:hAnsiTheme="minorHAnsi" w:cstheme="minorBidi"/>
                <w:noProof/>
                <w:sz w:val="22"/>
                <w:lang w:bidi="ar-SA"/>
              </w:rPr>
              <w:tab/>
            </w:r>
            <w:r w:rsidR="0071262B" w:rsidRPr="002847EB">
              <w:rPr>
                <w:rStyle w:val="af9"/>
                <w:noProof/>
              </w:rPr>
              <w:t>Основания для разработки проекта</w:t>
            </w:r>
            <w:r w:rsidR="0071262B">
              <w:rPr>
                <w:noProof/>
                <w:webHidden/>
              </w:rPr>
              <w:tab/>
            </w:r>
            <w:r w:rsidR="0071262B">
              <w:rPr>
                <w:noProof/>
                <w:webHidden/>
              </w:rPr>
              <w:fldChar w:fldCharType="begin"/>
            </w:r>
            <w:r w:rsidR="0071262B">
              <w:rPr>
                <w:noProof/>
                <w:webHidden/>
              </w:rPr>
              <w:instrText xml:space="preserve"> PAGEREF _Toc188389367 \h </w:instrText>
            </w:r>
            <w:r w:rsidR="0071262B">
              <w:rPr>
                <w:noProof/>
                <w:webHidden/>
              </w:rPr>
            </w:r>
            <w:r w:rsidR="0071262B">
              <w:rPr>
                <w:noProof/>
                <w:webHidden/>
              </w:rPr>
              <w:fldChar w:fldCharType="separate"/>
            </w:r>
            <w:r w:rsidR="002B2BD0">
              <w:rPr>
                <w:noProof/>
                <w:webHidden/>
              </w:rPr>
              <w:t>7</w:t>
            </w:r>
            <w:r w:rsidR="0071262B">
              <w:rPr>
                <w:noProof/>
                <w:webHidden/>
              </w:rPr>
              <w:fldChar w:fldCharType="end"/>
            </w:r>
          </w:hyperlink>
        </w:p>
        <w:p w14:paraId="26B88AF5" w14:textId="1261F4E0"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68" w:history="1">
            <w:r w:rsidR="0071262B" w:rsidRPr="002847EB">
              <w:rPr>
                <w:rStyle w:val="af9"/>
                <w:noProof/>
              </w:rPr>
              <w:t>1.2.</w:t>
            </w:r>
            <w:r w:rsidR="0071262B">
              <w:rPr>
                <w:rFonts w:asciiTheme="minorHAnsi" w:eastAsiaTheme="minorEastAsia" w:hAnsiTheme="minorHAnsi" w:cstheme="minorBidi"/>
                <w:noProof/>
                <w:sz w:val="22"/>
                <w:lang w:bidi="ar-SA"/>
              </w:rPr>
              <w:tab/>
            </w:r>
            <w:r w:rsidR="0071262B" w:rsidRPr="002847EB">
              <w:rPr>
                <w:rStyle w:val="af9"/>
                <w:noProof/>
              </w:rPr>
              <w:t>Характеристика участка</w:t>
            </w:r>
            <w:r w:rsidR="0071262B" w:rsidRPr="002847EB">
              <w:rPr>
                <w:rStyle w:val="af9"/>
                <w:noProof/>
                <w:spacing w:val="-4"/>
              </w:rPr>
              <w:t xml:space="preserve"> </w:t>
            </w:r>
            <w:r w:rsidR="0071262B" w:rsidRPr="002847EB">
              <w:rPr>
                <w:rStyle w:val="af9"/>
                <w:noProof/>
              </w:rPr>
              <w:t>строительства</w:t>
            </w:r>
            <w:r w:rsidR="0071262B">
              <w:rPr>
                <w:noProof/>
                <w:webHidden/>
              </w:rPr>
              <w:tab/>
            </w:r>
            <w:r w:rsidR="0071262B">
              <w:rPr>
                <w:noProof/>
                <w:webHidden/>
              </w:rPr>
              <w:fldChar w:fldCharType="begin"/>
            </w:r>
            <w:r w:rsidR="0071262B">
              <w:rPr>
                <w:noProof/>
                <w:webHidden/>
              </w:rPr>
              <w:instrText xml:space="preserve"> PAGEREF _Toc188389368 \h </w:instrText>
            </w:r>
            <w:r w:rsidR="0071262B">
              <w:rPr>
                <w:noProof/>
                <w:webHidden/>
              </w:rPr>
            </w:r>
            <w:r w:rsidR="0071262B">
              <w:rPr>
                <w:noProof/>
                <w:webHidden/>
              </w:rPr>
              <w:fldChar w:fldCharType="separate"/>
            </w:r>
            <w:r w:rsidR="002B2BD0">
              <w:rPr>
                <w:noProof/>
                <w:webHidden/>
              </w:rPr>
              <w:t>7</w:t>
            </w:r>
            <w:r w:rsidR="0071262B">
              <w:rPr>
                <w:noProof/>
                <w:webHidden/>
              </w:rPr>
              <w:fldChar w:fldCharType="end"/>
            </w:r>
          </w:hyperlink>
        </w:p>
        <w:p w14:paraId="10B7A283" w14:textId="283A212D"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69" w:history="1">
            <w:r w:rsidR="0071262B" w:rsidRPr="002847EB">
              <w:rPr>
                <w:rStyle w:val="af9"/>
                <w:noProof/>
              </w:rPr>
              <w:t>1.3.</w:t>
            </w:r>
            <w:r w:rsidR="0071262B">
              <w:rPr>
                <w:rFonts w:asciiTheme="minorHAnsi" w:eastAsiaTheme="minorEastAsia" w:hAnsiTheme="minorHAnsi" w:cstheme="minorBidi"/>
                <w:noProof/>
                <w:sz w:val="22"/>
                <w:lang w:bidi="ar-SA"/>
              </w:rPr>
              <w:tab/>
            </w:r>
            <w:r w:rsidR="0071262B" w:rsidRPr="002847EB">
              <w:rPr>
                <w:rStyle w:val="af9"/>
                <w:noProof/>
              </w:rPr>
              <w:t>Природно-климатические условия участка</w:t>
            </w:r>
            <w:r w:rsidR="0071262B">
              <w:rPr>
                <w:noProof/>
                <w:webHidden/>
              </w:rPr>
              <w:tab/>
            </w:r>
            <w:r w:rsidR="0071262B">
              <w:rPr>
                <w:noProof/>
                <w:webHidden/>
              </w:rPr>
              <w:fldChar w:fldCharType="begin"/>
            </w:r>
            <w:r w:rsidR="0071262B">
              <w:rPr>
                <w:noProof/>
                <w:webHidden/>
              </w:rPr>
              <w:instrText xml:space="preserve"> PAGEREF _Toc188389369 \h </w:instrText>
            </w:r>
            <w:r w:rsidR="0071262B">
              <w:rPr>
                <w:noProof/>
                <w:webHidden/>
              </w:rPr>
            </w:r>
            <w:r w:rsidR="0071262B">
              <w:rPr>
                <w:noProof/>
                <w:webHidden/>
              </w:rPr>
              <w:fldChar w:fldCharType="separate"/>
            </w:r>
            <w:r w:rsidR="002B2BD0">
              <w:rPr>
                <w:noProof/>
                <w:webHidden/>
              </w:rPr>
              <w:t>7</w:t>
            </w:r>
            <w:r w:rsidR="0071262B">
              <w:rPr>
                <w:noProof/>
                <w:webHidden/>
              </w:rPr>
              <w:fldChar w:fldCharType="end"/>
            </w:r>
          </w:hyperlink>
        </w:p>
        <w:p w14:paraId="6FE23655" w14:textId="74F78FD2"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70" w:history="1">
            <w:r w:rsidR="0071262B" w:rsidRPr="002847EB">
              <w:rPr>
                <w:rStyle w:val="af9"/>
                <w:noProof/>
              </w:rPr>
              <w:t>1.4.</w:t>
            </w:r>
            <w:r w:rsidR="0071262B">
              <w:rPr>
                <w:rFonts w:asciiTheme="minorHAnsi" w:eastAsiaTheme="minorEastAsia" w:hAnsiTheme="minorHAnsi" w:cstheme="minorBidi"/>
                <w:noProof/>
                <w:sz w:val="22"/>
                <w:lang w:bidi="ar-SA"/>
              </w:rPr>
              <w:tab/>
            </w:r>
            <w:r w:rsidR="0071262B" w:rsidRPr="002847EB">
              <w:rPr>
                <w:rStyle w:val="af9"/>
                <w:noProof/>
              </w:rPr>
              <w:t>Инженерно-геологические условия площадки</w:t>
            </w:r>
            <w:r w:rsidR="0071262B" w:rsidRPr="002847EB">
              <w:rPr>
                <w:rStyle w:val="af9"/>
                <w:noProof/>
                <w:spacing w:val="-8"/>
              </w:rPr>
              <w:t xml:space="preserve"> </w:t>
            </w:r>
            <w:r w:rsidR="0071262B" w:rsidRPr="002847EB">
              <w:rPr>
                <w:rStyle w:val="af9"/>
                <w:noProof/>
              </w:rPr>
              <w:t>строительства</w:t>
            </w:r>
            <w:r w:rsidR="0071262B">
              <w:rPr>
                <w:noProof/>
                <w:webHidden/>
              </w:rPr>
              <w:tab/>
            </w:r>
            <w:r w:rsidR="0071262B">
              <w:rPr>
                <w:noProof/>
                <w:webHidden/>
              </w:rPr>
              <w:fldChar w:fldCharType="begin"/>
            </w:r>
            <w:r w:rsidR="0071262B">
              <w:rPr>
                <w:noProof/>
                <w:webHidden/>
              </w:rPr>
              <w:instrText xml:space="preserve"> PAGEREF _Toc188389370 \h </w:instrText>
            </w:r>
            <w:r w:rsidR="0071262B">
              <w:rPr>
                <w:noProof/>
                <w:webHidden/>
              </w:rPr>
            </w:r>
            <w:r w:rsidR="0071262B">
              <w:rPr>
                <w:noProof/>
                <w:webHidden/>
              </w:rPr>
              <w:fldChar w:fldCharType="separate"/>
            </w:r>
            <w:r w:rsidR="002B2BD0">
              <w:rPr>
                <w:noProof/>
                <w:webHidden/>
              </w:rPr>
              <w:t>9</w:t>
            </w:r>
            <w:r w:rsidR="0071262B">
              <w:rPr>
                <w:noProof/>
                <w:webHidden/>
              </w:rPr>
              <w:fldChar w:fldCharType="end"/>
            </w:r>
          </w:hyperlink>
        </w:p>
        <w:p w14:paraId="544B444D" w14:textId="5BFEC113" w:rsidR="0071262B" w:rsidRDefault="005B240D">
          <w:pPr>
            <w:pStyle w:val="31"/>
            <w:tabs>
              <w:tab w:val="left" w:pos="1320"/>
              <w:tab w:val="right" w:leader="dot" w:pos="9359"/>
            </w:tabs>
            <w:rPr>
              <w:rFonts w:asciiTheme="minorHAnsi" w:eastAsiaTheme="minorEastAsia" w:hAnsiTheme="minorHAnsi" w:cstheme="minorBidi"/>
              <w:noProof/>
              <w:sz w:val="22"/>
              <w:lang w:bidi="ar-SA"/>
            </w:rPr>
          </w:pPr>
          <w:hyperlink w:anchor="_Toc188389371" w:history="1">
            <w:r w:rsidR="0071262B" w:rsidRPr="002847EB">
              <w:rPr>
                <w:rStyle w:val="af9"/>
                <w:noProof/>
              </w:rPr>
              <w:t>1.4.1.</w:t>
            </w:r>
            <w:r w:rsidR="0071262B">
              <w:rPr>
                <w:rFonts w:asciiTheme="minorHAnsi" w:eastAsiaTheme="minorEastAsia" w:hAnsiTheme="minorHAnsi" w:cstheme="minorBidi"/>
                <w:noProof/>
                <w:sz w:val="22"/>
                <w:lang w:bidi="ar-SA"/>
              </w:rPr>
              <w:tab/>
            </w:r>
            <w:r w:rsidR="0071262B" w:rsidRPr="002847EB">
              <w:rPr>
                <w:rStyle w:val="af9"/>
                <w:noProof/>
              </w:rPr>
              <w:t>Геоморфология</w:t>
            </w:r>
            <w:r w:rsidR="0071262B">
              <w:rPr>
                <w:noProof/>
                <w:webHidden/>
              </w:rPr>
              <w:tab/>
            </w:r>
            <w:r w:rsidR="0071262B">
              <w:rPr>
                <w:noProof/>
                <w:webHidden/>
              </w:rPr>
              <w:fldChar w:fldCharType="begin"/>
            </w:r>
            <w:r w:rsidR="0071262B">
              <w:rPr>
                <w:noProof/>
                <w:webHidden/>
              </w:rPr>
              <w:instrText xml:space="preserve"> PAGEREF _Toc188389371 \h </w:instrText>
            </w:r>
            <w:r w:rsidR="0071262B">
              <w:rPr>
                <w:noProof/>
                <w:webHidden/>
              </w:rPr>
            </w:r>
            <w:r w:rsidR="0071262B">
              <w:rPr>
                <w:noProof/>
                <w:webHidden/>
              </w:rPr>
              <w:fldChar w:fldCharType="separate"/>
            </w:r>
            <w:r w:rsidR="002B2BD0">
              <w:rPr>
                <w:noProof/>
                <w:webHidden/>
              </w:rPr>
              <w:t>9</w:t>
            </w:r>
            <w:r w:rsidR="0071262B">
              <w:rPr>
                <w:noProof/>
                <w:webHidden/>
              </w:rPr>
              <w:fldChar w:fldCharType="end"/>
            </w:r>
          </w:hyperlink>
        </w:p>
        <w:p w14:paraId="66882DB0" w14:textId="17A265F5" w:rsidR="0071262B" w:rsidRDefault="005B240D">
          <w:pPr>
            <w:pStyle w:val="31"/>
            <w:tabs>
              <w:tab w:val="left" w:pos="1320"/>
              <w:tab w:val="right" w:leader="dot" w:pos="9359"/>
            </w:tabs>
            <w:rPr>
              <w:rFonts w:asciiTheme="minorHAnsi" w:eastAsiaTheme="minorEastAsia" w:hAnsiTheme="minorHAnsi" w:cstheme="minorBidi"/>
              <w:noProof/>
              <w:sz w:val="22"/>
              <w:lang w:bidi="ar-SA"/>
            </w:rPr>
          </w:pPr>
          <w:hyperlink w:anchor="_Toc188389372" w:history="1">
            <w:r w:rsidR="0071262B" w:rsidRPr="002847EB">
              <w:rPr>
                <w:rStyle w:val="af9"/>
                <w:noProof/>
              </w:rPr>
              <w:t>1.4.2.</w:t>
            </w:r>
            <w:r w:rsidR="0071262B">
              <w:rPr>
                <w:rFonts w:asciiTheme="minorHAnsi" w:eastAsiaTheme="minorEastAsia" w:hAnsiTheme="minorHAnsi" w:cstheme="minorBidi"/>
                <w:noProof/>
                <w:sz w:val="22"/>
                <w:lang w:bidi="ar-SA"/>
              </w:rPr>
              <w:tab/>
            </w:r>
            <w:r w:rsidR="0071262B" w:rsidRPr="002847EB">
              <w:rPr>
                <w:rStyle w:val="af9"/>
                <w:noProof/>
              </w:rPr>
              <w:t>Гидрогеологические условия</w:t>
            </w:r>
            <w:r w:rsidR="0071262B" w:rsidRPr="002847EB">
              <w:rPr>
                <w:rStyle w:val="af9"/>
                <w:noProof/>
                <w:spacing w:val="-7"/>
              </w:rPr>
              <w:t xml:space="preserve"> </w:t>
            </w:r>
            <w:r w:rsidR="0071262B" w:rsidRPr="002847EB">
              <w:rPr>
                <w:rStyle w:val="af9"/>
                <w:noProof/>
              </w:rPr>
              <w:t>района</w:t>
            </w:r>
            <w:r w:rsidR="0071262B">
              <w:rPr>
                <w:noProof/>
                <w:webHidden/>
              </w:rPr>
              <w:tab/>
            </w:r>
            <w:r w:rsidR="0071262B">
              <w:rPr>
                <w:noProof/>
                <w:webHidden/>
              </w:rPr>
              <w:fldChar w:fldCharType="begin"/>
            </w:r>
            <w:r w:rsidR="0071262B">
              <w:rPr>
                <w:noProof/>
                <w:webHidden/>
              </w:rPr>
              <w:instrText xml:space="preserve"> PAGEREF _Toc188389372 \h </w:instrText>
            </w:r>
            <w:r w:rsidR="0071262B">
              <w:rPr>
                <w:noProof/>
                <w:webHidden/>
              </w:rPr>
            </w:r>
            <w:r w:rsidR="0071262B">
              <w:rPr>
                <w:noProof/>
                <w:webHidden/>
              </w:rPr>
              <w:fldChar w:fldCharType="separate"/>
            </w:r>
            <w:r w:rsidR="002B2BD0">
              <w:rPr>
                <w:noProof/>
                <w:webHidden/>
              </w:rPr>
              <w:t>9</w:t>
            </w:r>
            <w:r w:rsidR="0071262B">
              <w:rPr>
                <w:noProof/>
                <w:webHidden/>
              </w:rPr>
              <w:fldChar w:fldCharType="end"/>
            </w:r>
          </w:hyperlink>
        </w:p>
        <w:p w14:paraId="114DB279" w14:textId="23D7C1B5" w:rsidR="0071262B" w:rsidRDefault="005B240D">
          <w:pPr>
            <w:pStyle w:val="31"/>
            <w:tabs>
              <w:tab w:val="left" w:pos="1320"/>
              <w:tab w:val="right" w:leader="dot" w:pos="9359"/>
            </w:tabs>
            <w:rPr>
              <w:rFonts w:asciiTheme="minorHAnsi" w:eastAsiaTheme="minorEastAsia" w:hAnsiTheme="minorHAnsi" w:cstheme="minorBidi"/>
              <w:noProof/>
              <w:sz w:val="22"/>
              <w:lang w:bidi="ar-SA"/>
            </w:rPr>
          </w:pPr>
          <w:hyperlink w:anchor="_Toc188389373" w:history="1">
            <w:r w:rsidR="0071262B" w:rsidRPr="002847EB">
              <w:rPr>
                <w:rStyle w:val="af9"/>
                <w:noProof/>
              </w:rPr>
              <w:t>1.4.3.</w:t>
            </w:r>
            <w:r w:rsidR="0071262B">
              <w:rPr>
                <w:rFonts w:asciiTheme="minorHAnsi" w:eastAsiaTheme="minorEastAsia" w:hAnsiTheme="minorHAnsi" w:cstheme="minorBidi"/>
                <w:noProof/>
                <w:sz w:val="22"/>
                <w:lang w:bidi="ar-SA"/>
              </w:rPr>
              <w:tab/>
            </w:r>
            <w:r w:rsidR="0071262B" w:rsidRPr="002847EB">
              <w:rPr>
                <w:rStyle w:val="af9"/>
                <w:noProof/>
              </w:rPr>
              <w:t>Физико-механические свойства</w:t>
            </w:r>
            <w:r w:rsidR="0071262B" w:rsidRPr="002847EB">
              <w:rPr>
                <w:rStyle w:val="af9"/>
                <w:noProof/>
                <w:spacing w:val="-11"/>
              </w:rPr>
              <w:t xml:space="preserve"> </w:t>
            </w:r>
            <w:r w:rsidR="0071262B" w:rsidRPr="002847EB">
              <w:rPr>
                <w:rStyle w:val="af9"/>
                <w:noProof/>
              </w:rPr>
              <w:t>грунтов</w:t>
            </w:r>
            <w:r w:rsidR="0071262B">
              <w:rPr>
                <w:noProof/>
                <w:webHidden/>
              </w:rPr>
              <w:tab/>
            </w:r>
            <w:r w:rsidR="0071262B">
              <w:rPr>
                <w:noProof/>
                <w:webHidden/>
              </w:rPr>
              <w:fldChar w:fldCharType="begin"/>
            </w:r>
            <w:r w:rsidR="0071262B">
              <w:rPr>
                <w:noProof/>
                <w:webHidden/>
              </w:rPr>
              <w:instrText xml:space="preserve"> PAGEREF _Toc188389373 \h </w:instrText>
            </w:r>
            <w:r w:rsidR="0071262B">
              <w:rPr>
                <w:noProof/>
                <w:webHidden/>
              </w:rPr>
            </w:r>
            <w:r w:rsidR="0071262B">
              <w:rPr>
                <w:noProof/>
                <w:webHidden/>
              </w:rPr>
              <w:fldChar w:fldCharType="separate"/>
            </w:r>
            <w:r w:rsidR="002B2BD0">
              <w:rPr>
                <w:noProof/>
                <w:webHidden/>
              </w:rPr>
              <w:t>9</w:t>
            </w:r>
            <w:r w:rsidR="0071262B">
              <w:rPr>
                <w:noProof/>
                <w:webHidden/>
              </w:rPr>
              <w:fldChar w:fldCharType="end"/>
            </w:r>
          </w:hyperlink>
        </w:p>
        <w:p w14:paraId="6CC49742" w14:textId="4F277494" w:rsidR="0071262B" w:rsidRDefault="005B240D">
          <w:pPr>
            <w:pStyle w:val="10"/>
            <w:tabs>
              <w:tab w:val="right" w:leader="dot" w:pos="9359"/>
            </w:tabs>
            <w:rPr>
              <w:rFonts w:asciiTheme="minorHAnsi" w:eastAsiaTheme="minorEastAsia" w:hAnsiTheme="minorHAnsi" w:cstheme="minorBidi"/>
              <w:b w:val="0"/>
              <w:bCs w:val="0"/>
              <w:noProof/>
              <w:sz w:val="22"/>
              <w:szCs w:val="22"/>
              <w:lang w:bidi="ar-SA"/>
            </w:rPr>
          </w:pPr>
          <w:hyperlink w:anchor="_Toc188389374" w:history="1">
            <w:r w:rsidR="0071262B" w:rsidRPr="002847EB">
              <w:rPr>
                <w:rStyle w:val="af9"/>
                <w:noProof/>
              </w:rPr>
              <w:t>2.</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Генеральный</w:t>
            </w:r>
            <w:r w:rsidR="0071262B" w:rsidRPr="002847EB">
              <w:rPr>
                <w:rStyle w:val="af9"/>
                <w:noProof/>
                <w:spacing w:val="1"/>
              </w:rPr>
              <w:t xml:space="preserve"> </w:t>
            </w:r>
            <w:r w:rsidR="0071262B" w:rsidRPr="002847EB">
              <w:rPr>
                <w:rStyle w:val="af9"/>
                <w:noProof/>
              </w:rPr>
              <w:t>план</w:t>
            </w:r>
            <w:r w:rsidR="0071262B">
              <w:rPr>
                <w:noProof/>
                <w:webHidden/>
              </w:rPr>
              <w:tab/>
            </w:r>
            <w:r w:rsidR="0071262B">
              <w:rPr>
                <w:noProof/>
                <w:webHidden/>
              </w:rPr>
              <w:fldChar w:fldCharType="begin"/>
            </w:r>
            <w:r w:rsidR="0071262B">
              <w:rPr>
                <w:noProof/>
                <w:webHidden/>
              </w:rPr>
              <w:instrText xml:space="preserve"> PAGEREF _Toc188389374 \h </w:instrText>
            </w:r>
            <w:r w:rsidR="0071262B">
              <w:rPr>
                <w:noProof/>
                <w:webHidden/>
              </w:rPr>
            </w:r>
            <w:r w:rsidR="0071262B">
              <w:rPr>
                <w:noProof/>
                <w:webHidden/>
              </w:rPr>
              <w:fldChar w:fldCharType="separate"/>
            </w:r>
            <w:r w:rsidR="002B2BD0">
              <w:rPr>
                <w:noProof/>
                <w:webHidden/>
              </w:rPr>
              <w:t>10</w:t>
            </w:r>
            <w:r w:rsidR="0071262B">
              <w:rPr>
                <w:noProof/>
                <w:webHidden/>
              </w:rPr>
              <w:fldChar w:fldCharType="end"/>
            </w:r>
          </w:hyperlink>
        </w:p>
        <w:p w14:paraId="4CEBADDF" w14:textId="7DD5FBD9"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75" w:history="1">
            <w:r w:rsidR="0071262B" w:rsidRPr="002847EB">
              <w:rPr>
                <w:rStyle w:val="af9"/>
                <w:bCs/>
                <w:noProof/>
              </w:rPr>
              <w:t>2.1.</w:t>
            </w:r>
            <w:r w:rsidR="0071262B">
              <w:rPr>
                <w:rFonts w:asciiTheme="minorHAnsi" w:eastAsiaTheme="minorEastAsia" w:hAnsiTheme="minorHAnsi" w:cstheme="minorBidi"/>
                <w:noProof/>
                <w:sz w:val="22"/>
                <w:lang w:bidi="ar-SA"/>
              </w:rPr>
              <w:tab/>
            </w:r>
            <w:r w:rsidR="0071262B" w:rsidRPr="002847EB">
              <w:rPr>
                <w:rStyle w:val="af9"/>
                <w:noProof/>
              </w:rPr>
              <w:t>Общие данные</w:t>
            </w:r>
            <w:r w:rsidR="0071262B">
              <w:rPr>
                <w:noProof/>
                <w:webHidden/>
              </w:rPr>
              <w:tab/>
            </w:r>
            <w:r w:rsidR="0071262B">
              <w:rPr>
                <w:noProof/>
                <w:webHidden/>
              </w:rPr>
              <w:fldChar w:fldCharType="begin"/>
            </w:r>
            <w:r w:rsidR="0071262B">
              <w:rPr>
                <w:noProof/>
                <w:webHidden/>
              </w:rPr>
              <w:instrText xml:space="preserve"> PAGEREF _Toc188389375 \h </w:instrText>
            </w:r>
            <w:r w:rsidR="0071262B">
              <w:rPr>
                <w:noProof/>
                <w:webHidden/>
              </w:rPr>
            </w:r>
            <w:r w:rsidR="0071262B">
              <w:rPr>
                <w:noProof/>
                <w:webHidden/>
              </w:rPr>
              <w:fldChar w:fldCharType="separate"/>
            </w:r>
            <w:r w:rsidR="002B2BD0">
              <w:rPr>
                <w:noProof/>
                <w:webHidden/>
              </w:rPr>
              <w:t>10</w:t>
            </w:r>
            <w:r w:rsidR="0071262B">
              <w:rPr>
                <w:noProof/>
                <w:webHidden/>
              </w:rPr>
              <w:fldChar w:fldCharType="end"/>
            </w:r>
          </w:hyperlink>
        </w:p>
        <w:p w14:paraId="087A1743" w14:textId="4550D580"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76" w:history="1">
            <w:r w:rsidR="0071262B" w:rsidRPr="002847EB">
              <w:rPr>
                <w:rStyle w:val="af9"/>
                <w:bCs/>
                <w:noProof/>
              </w:rPr>
              <w:t>2.2.</w:t>
            </w:r>
            <w:r w:rsidR="0071262B">
              <w:rPr>
                <w:rFonts w:asciiTheme="minorHAnsi" w:eastAsiaTheme="minorEastAsia" w:hAnsiTheme="minorHAnsi" w:cstheme="minorBidi"/>
                <w:noProof/>
                <w:sz w:val="22"/>
                <w:lang w:bidi="ar-SA"/>
              </w:rPr>
              <w:tab/>
            </w:r>
            <w:r w:rsidR="0071262B" w:rsidRPr="002847EB">
              <w:rPr>
                <w:rStyle w:val="af9"/>
                <w:noProof/>
              </w:rPr>
              <w:t>Водоохранные мероприятия</w:t>
            </w:r>
            <w:r w:rsidR="0071262B">
              <w:rPr>
                <w:noProof/>
                <w:webHidden/>
              </w:rPr>
              <w:tab/>
            </w:r>
            <w:r w:rsidR="0071262B">
              <w:rPr>
                <w:noProof/>
                <w:webHidden/>
              </w:rPr>
              <w:fldChar w:fldCharType="begin"/>
            </w:r>
            <w:r w:rsidR="0071262B">
              <w:rPr>
                <w:noProof/>
                <w:webHidden/>
              </w:rPr>
              <w:instrText xml:space="preserve"> PAGEREF _Toc188389376 \h </w:instrText>
            </w:r>
            <w:r w:rsidR="0071262B">
              <w:rPr>
                <w:noProof/>
                <w:webHidden/>
              </w:rPr>
            </w:r>
            <w:r w:rsidR="0071262B">
              <w:rPr>
                <w:noProof/>
                <w:webHidden/>
              </w:rPr>
              <w:fldChar w:fldCharType="separate"/>
            </w:r>
            <w:r w:rsidR="002B2BD0">
              <w:rPr>
                <w:noProof/>
                <w:webHidden/>
              </w:rPr>
              <w:t>10</w:t>
            </w:r>
            <w:r w:rsidR="0071262B">
              <w:rPr>
                <w:noProof/>
                <w:webHidden/>
              </w:rPr>
              <w:fldChar w:fldCharType="end"/>
            </w:r>
          </w:hyperlink>
        </w:p>
        <w:p w14:paraId="4EDB113F" w14:textId="3D1D8F56" w:rsidR="0071262B" w:rsidRDefault="005B240D">
          <w:pPr>
            <w:pStyle w:val="10"/>
            <w:tabs>
              <w:tab w:val="right" w:leader="dot" w:pos="9359"/>
            </w:tabs>
            <w:rPr>
              <w:rFonts w:asciiTheme="minorHAnsi" w:eastAsiaTheme="minorEastAsia" w:hAnsiTheme="minorHAnsi" w:cstheme="minorBidi"/>
              <w:b w:val="0"/>
              <w:bCs w:val="0"/>
              <w:noProof/>
              <w:sz w:val="22"/>
              <w:szCs w:val="22"/>
              <w:lang w:bidi="ar-SA"/>
            </w:rPr>
          </w:pPr>
          <w:hyperlink w:anchor="_Toc188389377" w:history="1">
            <w:r w:rsidR="0071262B" w:rsidRPr="002847EB">
              <w:rPr>
                <w:rStyle w:val="af9"/>
                <w:noProof/>
              </w:rPr>
              <w:t>3.</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Архитектурные</w:t>
            </w:r>
            <w:r w:rsidR="0071262B" w:rsidRPr="002847EB">
              <w:rPr>
                <w:rStyle w:val="af9"/>
                <w:noProof/>
                <w:spacing w:val="-4"/>
              </w:rPr>
              <w:t xml:space="preserve"> </w:t>
            </w:r>
            <w:r w:rsidR="0071262B" w:rsidRPr="002847EB">
              <w:rPr>
                <w:rStyle w:val="af9"/>
                <w:noProof/>
              </w:rPr>
              <w:t>решения</w:t>
            </w:r>
            <w:r w:rsidR="0071262B">
              <w:rPr>
                <w:noProof/>
                <w:webHidden/>
              </w:rPr>
              <w:tab/>
            </w:r>
            <w:r w:rsidR="0071262B">
              <w:rPr>
                <w:noProof/>
                <w:webHidden/>
              </w:rPr>
              <w:fldChar w:fldCharType="begin"/>
            </w:r>
            <w:r w:rsidR="0071262B">
              <w:rPr>
                <w:noProof/>
                <w:webHidden/>
              </w:rPr>
              <w:instrText xml:space="preserve"> PAGEREF _Toc188389377 \h </w:instrText>
            </w:r>
            <w:r w:rsidR="0071262B">
              <w:rPr>
                <w:noProof/>
                <w:webHidden/>
              </w:rPr>
            </w:r>
            <w:r w:rsidR="0071262B">
              <w:rPr>
                <w:noProof/>
                <w:webHidden/>
              </w:rPr>
              <w:fldChar w:fldCharType="separate"/>
            </w:r>
            <w:r w:rsidR="002B2BD0">
              <w:rPr>
                <w:noProof/>
                <w:webHidden/>
              </w:rPr>
              <w:t>12</w:t>
            </w:r>
            <w:r w:rsidR="0071262B">
              <w:rPr>
                <w:noProof/>
                <w:webHidden/>
              </w:rPr>
              <w:fldChar w:fldCharType="end"/>
            </w:r>
          </w:hyperlink>
        </w:p>
        <w:p w14:paraId="453188A9" w14:textId="44C44CDD"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78" w:history="1">
            <w:r w:rsidR="0071262B" w:rsidRPr="002847EB">
              <w:rPr>
                <w:rStyle w:val="af9"/>
                <w:bCs/>
                <w:noProof/>
              </w:rPr>
              <w:t>3.1.</w:t>
            </w:r>
            <w:r w:rsidR="0071262B">
              <w:rPr>
                <w:rFonts w:asciiTheme="minorHAnsi" w:eastAsiaTheme="minorEastAsia" w:hAnsiTheme="minorHAnsi" w:cstheme="minorBidi"/>
                <w:noProof/>
                <w:sz w:val="22"/>
                <w:lang w:bidi="ar-SA"/>
              </w:rPr>
              <w:tab/>
            </w:r>
            <w:r w:rsidR="0071262B" w:rsidRPr="002847EB">
              <w:rPr>
                <w:rStyle w:val="af9"/>
                <w:noProof/>
              </w:rPr>
              <w:t>Общая</w:t>
            </w:r>
            <w:r w:rsidR="0071262B" w:rsidRPr="002847EB">
              <w:rPr>
                <w:rStyle w:val="af9"/>
                <w:noProof/>
                <w:spacing w:val="-4"/>
              </w:rPr>
              <w:t xml:space="preserve"> </w:t>
            </w:r>
            <w:r w:rsidR="0071262B" w:rsidRPr="002847EB">
              <w:rPr>
                <w:rStyle w:val="af9"/>
                <w:noProof/>
              </w:rPr>
              <w:t>часть</w:t>
            </w:r>
            <w:r w:rsidR="0071262B">
              <w:rPr>
                <w:noProof/>
                <w:webHidden/>
              </w:rPr>
              <w:tab/>
            </w:r>
            <w:r w:rsidR="0071262B">
              <w:rPr>
                <w:noProof/>
                <w:webHidden/>
              </w:rPr>
              <w:fldChar w:fldCharType="begin"/>
            </w:r>
            <w:r w:rsidR="0071262B">
              <w:rPr>
                <w:noProof/>
                <w:webHidden/>
              </w:rPr>
              <w:instrText xml:space="preserve"> PAGEREF _Toc188389378 \h </w:instrText>
            </w:r>
            <w:r w:rsidR="0071262B">
              <w:rPr>
                <w:noProof/>
                <w:webHidden/>
              </w:rPr>
            </w:r>
            <w:r w:rsidR="0071262B">
              <w:rPr>
                <w:noProof/>
                <w:webHidden/>
              </w:rPr>
              <w:fldChar w:fldCharType="separate"/>
            </w:r>
            <w:r w:rsidR="002B2BD0">
              <w:rPr>
                <w:noProof/>
                <w:webHidden/>
              </w:rPr>
              <w:t>12</w:t>
            </w:r>
            <w:r w:rsidR="0071262B">
              <w:rPr>
                <w:noProof/>
                <w:webHidden/>
              </w:rPr>
              <w:fldChar w:fldCharType="end"/>
            </w:r>
          </w:hyperlink>
        </w:p>
        <w:p w14:paraId="18548F04" w14:textId="698E9B4A"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79" w:history="1">
            <w:r w:rsidR="0071262B" w:rsidRPr="002847EB">
              <w:rPr>
                <w:rStyle w:val="af9"/>
                <w:bCs/>
                <w:noProof/>
              </w:rPr>
              <w:t>3.2.</w:t>
            </w:r>
            <w:r w:rsidR="0071262B">
              <w:rPr>
                <w:rFonts w:asciiTheme="minorHAnsi" w:eastAsiaTheme="minorEastAsia" w:hAnsiTheme="minorHAnsi" w:cstheme="minorBidi"/>
                <w:noProof/>
                <w:sz w:val="22"/>
                <w:lang w:bidi="ar-SA"/>
              </w:rPr>
              <w:tab/>
            </w:r>
            <w:r w:rsidR="0071262B" w:rsidRPr="002847EB">
              <w:rPr>
                <w:rStyle w:val="af9"/>
                <w:noProof/>
              </w:rPr>
              <w:t>Технико-экономические показатели</w:t>
            </w:r>
            <w:r w:rsidR="0071262B">
              <w:rPr>
                <w:noProof/>
                <w:webHidden/>
              </w:rPr>
              <w:tab/>
            </w:r>
            <w:r w:rsidR="0071262B">
              <w:rPr>
                <w:noProof/>
                <w:webHidden/>
              </w:rPr>
              <w:fldChar w:fldCharType="begin"/>
            </w:r>
            <w:r w:rsidR="0071262B">
              <w:rPr>
                <w:noProof/>
                <w:webHidden/>
              </w:rPr>
              <w:instrText xml:space="preserve"> PAGEREF _Toc188389379 \h </w:instrText>
            </w:r>
            <w:r w:rsidR="0071262B">
              <w:rPr>
                <w:noProof/>
                <w:webHidden/>
              </w:rPr>
            </w:r>
            <w:r w:rsidR="0071262B">
              <w:rPr>
                <w:noProof/>
                <w:webHidden/>
              </w:rPr>
              <w:fldChar w:fldCharType="separate"/>
            </w:r>
            <w:r w:rsidR="002B2BD0">
              <w:rPr>
                <w:noProof/>
                <w:webHidden/>
              </w:rPr>
              <w:t>12</w:t>
            </w:r>
            <w:r w:rsidR="0071262B">
              <w:rPr>
                <w:noProof/>
                <w:webHidden/>
              </w:rPr>
              <w:fldChar w:fldCharType="end"/>
            </w:r>
          </w:hyperlink>
        </w:p>
        <w:p w14:paraId="7EFF5B33" w14:textId="52372778"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80" w:history="1">
            <w:r w:rsidR="0071262B" w:rsidRPr="002847EB">
              <w:rPr>
                <w:rStyle w:val="af9"/>
                <w:bCs/>
                <w:noProof/>
              </w:rPr>
              <w:t>3.3.</w:t>
            </w:r>
            <w:r w:rsidR="0071262B">
              <w:rPr>
                <w:rFonts w:asciiTheme="minorHAnsi" w:eastAsiaTheme="minorEastAsia" w:hAnsiTheme="minorHAnsi" w:cstheme="minorBidi"/>
                <w:noProof/>
                <w:sz w:val="22"/>
                <w:lang w:bidi="ar-SA"/>
              </w:rPr>
              <w:tab/>
            </w:r>
            <w:r w:rsidR="0071262B" w:rsidRPr="002847EB">
              <w:rPr>
                <w:rStyle w:val="af9"/>
                <w:noProof/>
              </w:rPr>
              <w:t>Объемно-планировочное</w:t>
            </w:r>
            <w:r w:rsidR="0071262B" w:rsidRPr="002847EB">
              <w:rPr>
                <w:rStyle w:val="af9"/>
                <w:noProof/>
                <w:spacing w:val="-11"/>
              </w:rPr>
              <w:t xml:space="preserve"> </w:t>
            </w:r>
            <w:r w:rsidR="0071262B" w:rsidRPr="002847EB">
              <w:rPr>
                <w:rStyle w:val="af9"/>
                <w:noProof/>
              </w:rPr>
              <w:t>решение</w:t>
            </w:r>
            <w:r w:rsidR="0071262B">
              <w:rPr>
                <w:noProof/>
                <w:webHidden/>
              </w:rPr>
              <w:tab/>
            </w:r>
            <w:r w:rsidR="0071262B">
              <w:rPr>
                <w:noProof/>
                <w:webHidden/>
              </w:rPr>
              <w:fldChar w:fldCharType="begin"/>
            </w:r>
            <w:r w:rsidR="0071262B">
              <w:rPr>
                <w:noProof/>
                <w:webHidden/>
              </w:rPr>
              <w:instrText xml:space="preserve"> PAGEREF _Toc188389380 \h </w:instrText>
            </w:r>
            <w:r w:rsidR="0071262B">
              <w:rPr>
                <w:noProof/>
                <w:webHidden/>
              </w:rPr>
            </w:r>
            <w:r w:rsidR="0071262B">
              <w:rPr>
                <w:noProof/>
                <w:webHidden/>
              </w:rPr>
              <w:fldChar w:fldCharType="separate"/>
            </w:r>
            <w:r w:rsidR="002B2BD0">
              <w:rPr>
                <w:noProof/>
                <w:webHidden/>
              </w:rPr>
              <w:t>13</w:t>
            </w:r>
            <w:r w:rsidR="0071262B">
              <w:rPr>
                <w:noProof/>
                <w:webHidden/>
              </w:rPr>
              <w:fldChar w:fldCharType="end"/>
            </w:r>
          </w:hyperlink>
        </w:p>
        <w:p w14:paraId="255AB00F" w14:textId="67830E6F"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81" w:history="1">
            <w:r w:rsidR="0071262B" w:rsidRPr="002847EB">
              <w:rPr>
                <w:rStyle w:val="af9"/>
                <w:bCs/>
                <w:noProof/>
              </w:rPr>
              <w:t>3.4.</w:t>
            </w:r>
            <w:r w:rsidR="0071262B">
              <w:rPr>
                <w:rFonts w:asciiTheme="minorHAnsi" w:eastAsiaTheme="minorEastAsia" w:hAnsiTheme="minorHAnsi" w:cstheme="minorBidi"/>
                <w:noProof/>
                <w:sz w:val="22"/>
                <w:lang w:bidi="ar-SA"/>
              </w:rPr>
              <w:tab/>
            </w:r>
            <w:r w:rsidR="0071262B" w:rsidRPr="002847EB">
              <w:rPr>
                <w:rStyle w:val="af9"/>
                <w:noProof/>
              </w:rPr>
              <w:t>Противопожарные мероприятия.</w:t>
            </w:r>
            <w:r w:rsidR="0071262B">
              <w:rPr>
                <w:noProof/>
                <w:webHidden/>
              </w:rPr>
              <w:tab/>
            </w:r>
            <w:r w:rsidR="0071262B">
              <w:rPr>
                <w:noProof/>
                <w:webHidden/>
              </w:rPr>
              <w:fldChar w:fldCharType="begin"/>
            </w:r>
            <w:r w:rsidR="0071262B">
              <w:rPr>
                <w:noProof/>
                <w:webHidden/>
              </w:rPr>
              <w:instrText xml:space="preserve"> PAGEREF _Toc188389381 \h </w:instrText>
            </w:r>
            <w:r w:rsidR="0071262B">
              <w:rPr>
                <w:noProof/>
                <w:webHidden/>
              </w:rPr>
            </w:r>
            <w:r w:rsidR="0071262B">
              <w:rPr>
                <w:noProof/>
                <w:webHidden/>
              </w:rPr>
              <w:fldChar w:fldCharType="separate"/>
            </w:r>
            <w:r w:rsidR="002B2BD0">
              <w:rPr>
                <w:noProof/>
                <w:webHidden/>
              </w:rPr>
              <w:t>14</w:t>
            </w:r>
            <w:r w:rsidR="0071262B">
              <w:rPr>
                <w:noProof/>
                <w:webHidden/>
              </w:rPr>
              <w:fldChar w:fldCharType="end"/>
            </w:r>
          </w:hyperlink>
        </w:p>
        <w:p w14:paraId="23210518" w14:textId="508C6E7D"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82" w:history="1">
            <w:r w:rsidR="0071262B" w:rsidRPr="002847EB">
              <w:rPr>
                <w:rStyle w:val="af9"/>
                <w:bCs/>
                <w:noProof/>
              </w:rPr>
              <w:t>3.5.</w:t>
            </w:r>
            <w:r w:rsidR="0071262B">
              <w:rPr>
                <w:rFonts w:asciiTheme="minorHAnsi" w:eastAsiaTheme="minorEastAsia" w:hAnsiTheme="minorHAnsi" w:cstheme="minorBidi"/>
                <w:noProof/>
                <w:sz w:val="22"/>
                <w:lang w:bidi="ar-SA"/>
              </w:rPr>
              <w:tab/>
            </w:r>
            <w:r w:rsidR="0071262B" w:rsidRPr="002847EB">
              <w:rPr>
                <w:rStyle w:val="af9"/>
                <w:noProof/>
              </w:rPr>
              <w:t>Мероприятия по обеспечению безопасности маломобильных групп населения (МГН)</w:t>
            </w:r>
            <w:r w:rsidR="0071262B">
              <w:rPr>
                <w:noProof/>
                <w:webHidden/>
              </w:rPr>
              <w:tab/>
            </w:r>
            <w:r w:rsidR="0071262B">
              <w:rPr>
                <w:noProof/>
                <w:webHidden/>
              </w:rPr>
              <w:fldChar w:fldCharType="begin"/>
            </w:r>
            <w:r w:rsidR="0071262B">
              <w:rPr>
                <w:noProof/>
                <w:webHidden/>
              </w:rPr>
              <w:instrText xml:space="preserve"> PAGEREF _Toc188389382 \h </w:instrText>
            </w:r>
            <w:r w:rsidR="0071262B">
              <w:rPr>
                <w:noProof/>
                <w:webHidden/>
              </w:rPr>
            </w:r>
            <w:r w:rsidR="0071262B">
              <w:rPr>
                <w:noProof/>
                <w:webHidden/>
              </w:rPr>
              <w:fldChar w:fldCharType="separate"/>
            </w:r>
            <w:r w:rsidR="002B2BD0">
              <w:rPr>
                <w:noProof/>
                <w:webHidden/>
              </w:rPr>
              <w:t>14</w:t>
            </w:r>
            <w:r w:rsidR="0071262B">
              <w:rPr>
                <w:noProof/>
                <w:webHidden/>
              </w:rPr>
              <w:fldChar w:fldCharType="end"/>
            </w:r>
          </w:hyperlink>
        </w:p>
        <w:p w14:paraId="44CD34CC" w14:textId="21571CBF" w:rsidR="0071262B" w:rsidRDefault="005B240D">
          <w:pPr>
            <w:pStyle w:val="10"/>
            <w:tabs>
              <w:tab w:val="right" w:leader="dot" w:pos="9359"/>
            </w:tabs>
            <w:rPr>
              <w:rFonts w:asciiTheme="minorHAnsi" w:eastAsiaTheme="minorEastAsia" w:hAnsiTheme="minorHAnsi" w:cstheme="minorBidi"/>
              <w:b w:val="0"/>
              <w:bCs w:val="0"/>
              <w:noProof/>
              <w:sz w:val="22"/>
              <w:szCs w:val="22"/>
              <w:lang w:bidi="ar-SA"/>
            </w:rPr>
          </w:pPr>
          <w:hyperlink w:anchor="_Toc188389383" w:history="1">
            <w:r w:rsidR="0071262B" w:rsidRPr="002847EB">
              <w:rPr>
                <w:rStyle w:val="af9"/>
                <w:noProof/>
              </w:rPr>
              <w:t>4.</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Конструктивная</w:t>
            </w:r>
            <w:r w:rsidR="0071262B" w:rsidRPr="002847EB">
              <w:rPr>
                <w:rStyle w:val="af9"/>
                <w:noProof/>
                <w:spacing w:val="-7"/>
              </w:rPr>
              <w:t xml:space="preserve"> </w:t>
            </w:r>
            <w:r w:rsidR="0071262B" w:rsidRPr="002847EB">
              <w:rPr>
                <w:rStyle w:val="af9"/>
                <w:noProof/>
              </w:rPr>
              <w:t>часть</w:t>
            </w:r>
            <w:r w:rsidR="0071262B">
              <w:rPr>
                <w:noProof/>
                <w:webHidden/>
              </w:rPr>
              <w:tab/>
            </w:r>
            <w:r w:rsidR="0071262B">
              <w:rPr>
                <w:noProof/>
                <w:webHidden/>
              </w:rPr>
              <w:fldChar w:fldCharType="begin"/>
            </w:r>
            <w:r w:rsidR="0071262B">
              <w:rPr>
                <w:noProof/>
                <w:webHidden/>
              </w:rPr>
              <w:instrText xml:space="preserve"> PAGEREF _Toc188389383 \h </w:instrText>
            </w:r>
            <w:r w:rsidR="0071262B">
              <w:rPr>
                <w:noProof/>
                <w:webHidden/>
              </w:rPr>
            </w:r>
            <w:r w:rsidR="0071262B">
              <w:rPr>
                <w:noProof/>
                <w:webHidden/>
              </w:rPr>
              <w:fldChar w:fldCharType="separate"/>
            </w:r>
            <w:r w:rsidR="002B2BD0">
              <w:rPr>
                <w:noProof/>
                <w:webHidden/>
              </w:rPr>
              <w:t>15</w:t>
            </w:r>
            <w:r w:rsidR="0071262B">
              <w:rPr>
                <w:noProof/>
                <w:webHidden/>
              </w:rPr>
              <w:fldChar w:fldCharType="end"/>
            </w:r>
          </w:hyperlink>
        </w:p>
        <w:p w14:paraId="0F6F501A" w14:textId="7E0E8334"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84" w:history="1">
            <w:r w:rsidR="0071262B" w:rsidRPr="002847EB">
              <w:rPr>
                <w:rStyle w:val="af9"/>
                <w:bCs/>
                <w:noProof/>
              </w:rPr>
              <w:t>4.1.</w:t>
            </w:r>
            <w:r w:rsidR="0071262B">
              <w:rPr>
                <w:rFonts w:asciiTheme="minorHAnsi" w:eastAsiaTheme="minorEastAsia" w:hAnsiTheme="minorHAnsi" w:cstheme="minorBidi"/>
                <w:noProof/>
                <w:sz w:val="22"/>
                <w:lang w:bidi="ar-SA"/>
              </w:rPr>
              <w:tab/>
            </w:r>
            <w:r w:rsidR="0071262B" w:rsidRPr="002847EB">
              <w:rPr>
                <w:rStyle w:val="af9"/>
                <w:noProof/>
              </w:rPr>
              <w:t>Конструктивные</w:t>
            </w:r>
            <w:r w:rsidR="0071262B" w:rsidRPr="002847EB">
              <w:rPr>
                <w:rStyle w:val="af9"/>
                <w:noProof/>
                <w:spacing w:val="-5"/>
              </w:rPr>
              <w:t xml:space="preserve"> </w:t>
            </w:r>
            <w:r w:rsidR="0071262B" w:rsidRPr="002847EB">
              <w:rPr>
                <w:rStyle w:val="af9"/>
                <w:noProof/>
              </w:rPr>
              <w:t>решения</w:t>
            </w:r>
            <w:r w:rsidR="0071262B">
              <w:rPr>
                <w:noProof/>
                <w:webHidden/>
              </w:rPr>
              <w:tab/>
            </w:r>
            <w:r w:rsidR="0071262B">
              <w:rPr>
                <w:noProof/>
                <w:webHidden/>
              </w:rPr>
              <w:fldChar w:fldCharType="begin"/>
            </w:r>
            <w:r w:rsidR="0071262B">
              <w:rPr>
                <w:noProof/>
                <w:webHidden/>
              </w:rPr>
              <w:instrText xml:space="preserve"> PAGEREF _Toc188389384 \h </w:instrText>
            </w:r>
            <w:r w:rsidR="0071262B">
              <w:rPr>
                <w:noProof/>
                <w:webHidden/>
              </w:rPr>
            </w:r>
            <w:r w:rsidR="0071262B">
              <w:rPr>
                <w:noProof/>
                <w:webHidden/>
              </w:rPr>
              <w:fldChar w:fldCharType="separate"/>
            </w:r>
            <w:r w:rsidR="002B2BD0">
              <w:rPr>
                <w:noProof/>
                <w:webHidden/>
              </w:rPr>
              <w:t>15</w:t>
            </w:r>
            <w:r w:rsidR="0071262B">
              <w:rPr>
                <w:noProof/>
                <w:webHidden/>
              </w:rPr>
              <w:fldChar w:fldCharType="end"/>
            </w:r>
          </w:hyperlink>
        </w:p>
        <w:p w14:paraId="3C60AEB1" w14:textId="717ACB77"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85" w:history="1">
            <w:r w:rsidR="0071262B" w:rsidRPr="002847EB">
              <w:rPr>
                <w:rStyle w:val="af9"/>
                <w:bCs/>
                <w:noProof/>
              </w:rPr>
              <w:t>4.2.</w:t>
            </w:r>
            <w:r w:rsidR="0071262B">
              <w:rPr>
                <w:rFonts w:asciiTheme="minorHAnsi" w:eastAsiaTheme="minorEastAsia" w:hAnsiTheme="minorHAnsi" w:cstheme="minorBidi"/>
                <w:noProof/>
                <w:sz w:val="22"/>
                <w:lang w:bidi="ar-SA"/>
              </w:rPr>
              <w:tab/>
            </w:r>
            <w:r w:rsidR="0071262B" w:rsidRPr="002847EB">
              <w:rPr>
                <w:rStyle w:val="af9"/>
                <w:noProof/>
              </w:rPr>
              <w:t>Конструктивные</w:t>
            </w:r>
            <w:r w:rsidR="0071262B" w:rsidRPr="002847EB">
              <w:rPr>
                <w:rStyle w:val="af9"/>
                <w:noProof/>
                <w:spacing w:val="-5"/>
              </w:rPr>
              <w:t xml:space="preserve"> </w:t>
            </w:r>
            <w:r w:rsidR="0071262B" w:rsidRPr="002847EB">
              <w:rPr>
                <w:rStyle w:val="af9"/>
                <w:noProof/>
              </w:rPr>
              <w:t>решения</w:t>
            </w:r>
            <w:r w:rsidR="0071262B">
              <w:rPr>
                <w:noProof/>
                <w:webHidden/>
              </w:rPr>
              <w:tab/>
            </w:r>
            <w:r w:rsidR="0071262B">
              <w:rPr>
                <w:noProof/>
                <w:webHidden/>
              </w:rPr>
              <w:fldChar w:fldCharType="begin"/>
            </w:r>
            <w:r w:rsidR="0071262B">
              <w:rPr>
                <w:noProof/>
                <w:webHidden/>
              </w:rPr>
              <w:instrText xml:space="preserve"> PAGEREF _Toc188389385 \h </w:instrText>
            </w:r>
            <w:r w:rsidR="0071262B">
              <w:rPr>
                <w:noProof/>
                <w:webHidden/>
              </w:rPr>
            </w:r>
            <w:r w:rsidR="0071262B">
              <w:rPr>
                <w:noProof/>
                <w:webHidden/>
              </w:rPr>
              <w:fldChar w:fldCharType="separate"/>
            </w:r>
            <w:r w:rsidR="002B2BD0">
              <w:rPr>
                <w:noProof/>
                <w:webHidden/>
              </w:rPr>
              <w:t>16</w:t>
            </w:r>
            <w:r w:rsidR="0071262B">
              <w:rPr>
                <w:noProof/>
                <w:webHidden/>
              </w:rPr>
              <w:fldChar w:fldCharType="end"/>
            </w:r>
          </w:hyperlink>
        </w:p>
        <w:p w14:paraId="641A8D72" w14:textId="3D686CF8" w:rsidR="0071262B" w:rsidRDefault="005B240D">
          <w:pPr>
            <w:pStyle w:val="10"/>
            <w:tabs>
              <w:tab w:val="right" w:leader="dot" w:pos="9359"/>
            </w:tabs>
            <w:rPr>
              <w:rFonts w:asciiTheme="minorHAnsi" w:eastAsiaTheme="minorEastAsia" w:hAnsiTheme="minorHAnsi" w:cstheme="minorBidi"/>
              <w:b w:val="0"/>
              <w:bCs w:val="0"/>
              <w:noProof/>
              <w:sz w:val="22"/>
              <w:szCs w:val="22"/>
              <w:lang w:bidi="ar-SA"/>
            </w:rPr>
          </w:pPr>
          <w:hyperlink w:anchor="_Toc188389386" w:history="1">
            <w:r w:rsidR="0071262B" w:rsidRPr="002847EB">
              <w:rPr>
                <w:rStyle w:val="af9"/>
                <w:noProof/>
              </w:rPr>
              <w:t>5.</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Водоснабжение и</w:t>
            </w:r>
            <w:r w:rsidR="0071262B" w:rsidRPr="002847EB">
              <w:rPr>
                <w:rStyle w:val="af9"/>
                <w:noProof/>
                <w:spacing w:val="-5"/>
              </w:rPr>
              <w:t xml:space="preserve"> </w:t>
            </w:r>
            <w:r w:rsidR="0071262B" w:rsidRPr="002847EB">
              <w:rPr>
                <w:rStyle w:val="af9"/>
                <w:noProof/>
              </w:rPr>
              <w:t>канализация</w:t>
            </w:r>
            <w:r w:rsidR="0071262B">
              <w:rPr>
                <w:noProof/>
                <w:webHidden/>
              </w:rPr>
              <w:tab/>
            </w:r>
            <w:r w:rsidR="0071262B">
              <w:rPr>
                <w:noProof/>
                <w:webHidden/>
              </w:rPr>
              <w:fldChar w:fldCharType="begin"/>
            </w:r>
            <w:r w:rsidR="0071262B">
              <w:rPr>
                <w:noProof/>
                <w:webHidden/>
              </w:rPr>
              <w:instrText xml:space="preserve"> PAGEREF _Toc188389386 \h </w:instrText>
            </w:r>
            <w:r w:rsidR="0071262B">
              <w:rPr>
                <w:noProof/>
                <w:webHidden/>
              </w:rPr>
            </w:r>
            <w:r w:rsidR="0071262B">
              <w:rPr>
                <w:noProof/>
                <w:webHidden/>
              </w:rPr>
              <w:fldChar w:fldCharType="separate"/>
            </w:r>
            <w:r w:rsidR="002B2BD0">
              <w:rPr>
                <w:noProof/>
                <w:webHidden/>
              </w:rPr>
              <w:t>16</w:t>
            </w:r>
            <w:r w:rsidR="0071262B">
              <w:rPr>
                <w:noProof/>
                <w:webHidden/>
              </w:rPr>
              <w:fldChar w:fldCharType="end"/>
            </w:r>
          </w:hyperlink>
        </w:p>
        <w:p w14:paraId="69B143C0" w14:textId="497E3CE7" w:rsidR="0071262B" w:rsidRDefault="005B240D">
          <w:pPr>
            <w:pStyle w:val="10"/>
            <w:tabs>
              <w:tab w:val="left" w:pos="1100"/>
              <w:tab w:val="right" w:leader="dot" w:pos="9359"/>
            </w:tabs>
            <w:rPr>
              <w:rFonts w:asciiTheme="minorHAnsi" w:eastAsiaTheme="minorEastAsia" w:hAnsiTheme="minorHAnsi" w:cstheme="minorBidi"/>
              <w:b w:val="0"/>
              <w:bCs w:val="0"/>
              <w:noProof/>
              <w:sz w:val="22"/>
              <w:szCs w:val="22"/>
              <w:lang w:bidi="ar-SA"/>
            </w:rPr>
          </w:pPr>
          <w:hyperlink w:anchor="_Toc188389387" w:history="1">
            <w:r w:rsidR="0071262B" w:rsidRPr="002847EB">
              <w:rPr>
                <w:rStyle w:val="af9"/>
                <w:noProof/>
              </w:rPr>
              <w:t>5.1.</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Система хозяйственно-питьевое водоснабжения жилой части (В1)</w:t>
            </w:r>
            <w:r w:rsidR="0071262B">
              <w:rPr>
                <w:noProof/>
                <w:webHidden/>
              </w:rPr>
              <w:tab/>
            </w:r>
            <w:r w:rsidR="0071262B">
              <w:rPr>
                <w:noProof/>
                <w:webHidden/>
              </w:rPr>
              <w:fldChar w:fldCharType="begin"/>
            </w:r>
            <w:r w:rsidR="0071262B">
              <w:rPr>
                <w:noProof/>
                <w:webHidden/>
              </w:rPr>
              <w:instrText xml:space="preserve"> PAGEREF _Toc188389387 \h </w:instrText>
            </w:r>
            <w:r w:rsidR="0071262B">
              <w:rPr>
                <w:noProof/>
                <w:webHidden/>
              </w:rPr>
            </w:r>
            <w:r w:rsidR="0071262B">
              <w:rPr>
                <w:noProof/>
                <w:webHidden/>
              </w:rPr>
              <w:fldChar w:fldCharType="separate"/>
            </w:r>
            <w:r w:rsidR="002B2BD0">
              <w:rPr>
                <w:noProof/>
                <w:webHidden/>
              </w:rPr>
              <w:t>17</w:t>
            </w:r>
            <w:r w:rsidR="0071262B">
              <w:rPr>
                <w:noProof/>
                <w:webHidden/>
              </w:rPr>
              <w:fldChar w:fldCharType="end"/>
            </w:r>
          </w:hyperlink>
        </w:p>
        <w:p w14:paraId="508107D2" w14:textId="33F67E92" w:rsidR="0071262B" w:rsidRDefault="005B240D">
          <w:pPr>
            <w:pStyle w:val="10"/>
            <w:tabs>
              <w:tab w:val="left" w:pos="1100"/>
              <w:tab w:val="right" w:leader="dot" w:pos="9359"/>
            </w:tabs>
            <w:rPr>
              <w:rFonts w:asciiTheme="minorHAnsi" w:eastAsiaTheme="minorEastAsia" w:hAnsiTheme="minorHAnsi" w:cstheme="minorBidi"/>
              <w:b w:val="0"/>
              <w:bCs w:val="0"/>
              <w:noProof/>
              <w:sz w:val="22"/>
              <w:szCs w:val="22"/>
              <w:lang w:bidi="ar-SA"/>
            </w:rPr>
          </w:pPr>
          <w:hyperlink w:anchor="_Toc188389388" w:history="1">
            <w:r w:rsidR="0071262B" w:rsidRPr="002847EB">
              <w:rPr>
                <w:rStyle w:val="af9"/>
                <w:noProof/>
              </w:rPr>
              <w:t>5.2.</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Система хозяйственно-питьевое водоснабжения встроенные помещения (В1.1)</w:t>
            </w:r>
            <w:r w:rsidR="0071262B">
              <w:rPr>
                <w:noProof/>
                <w:webHidden/>
              </w:rPr>
              <w:tab/>
            </w:r>
            <w:r w:rsidR="0071262B">
              <w:rPr>
                <w:noProof/>
                <w:webHidden/>
              </w:rPr>
              <w:fldChar w:fldCharType="begin"/>
            </w:r>
            <w:r w:rsidR="0071262B">
              <w:rPr>
                <w:noProof/>
                <w:webHidden/>
              </w:rPr>
              <w:instrText xml:space="preserve"> PAGEREF _Toc188389388 \h </w:instrText>
            </w:r>
            <w:r w:rsidR="0071262B">
              <w:rPr>
                <w:noProof/>
                <w:webHidden/>
              </w:rPr>
            </w:r>
            <w:r w:rsidR="0071262B">
              <w:rPr>
                <w:noProof/>
                <w:webHidden/>
              </w:rPr>
              <w:fldChar w:fldCharType="separate"/>
            </w:r>
            <w:r w:rsidR="002B2BD0">
              <w:rPr>
                <w:noProof/>
                <w:webHidden/>
              </w:rPr>
              <w:t>18</w:t>
            </w:r>
            <w:r w:rsidR="0071262B">
              <w:rPr>
                <w:noProof/>
                <w:webHidden/>
              </w:rPr>
              <w:fldChar w:fldCharType="end"/>
            </w:r>
          </w:hyperlink>
        </w:p>
        <w:p w14:paraId="0115F2C9" w14:textId="63A45B33" w:rsidR="0071262B" w:rsidRDefault="005B240D">
          <w:pPr>
            <w:pStyle w:val="10"/>
            <w:tabs>
              <w:tab w:val="left" w:pos="1100"/>
              <w:tab w:val="right" w:leader="dot" w:pos="9359"/>
            </w:tabs>
            <w:rPr>
              <w:rFonts w:asciiTheme="minorHAnsi" w:eastAsiaTheme="minorEastAsia" w:hAnsiTheme="minorHAnsi" w:cstheme="minorBidi"/>
              <w:b w:val="0"/>
              <w:bCs w:val="0"/>
              <w:noProof/>
              <w:sz w:val="22"/>
              <w:szCs w:val="22"/>
              <w:lang w:bidi="ar-SA"/>
            </w:rPr>
          </w:pPr>
          <w:hyperlink w:anchor="_Toc188389389" w:history="1">
            <w:r w:rsidR="0071262B" w:rsidRPr="002847EB">
              <w:rPr>
                <w:rStyle w:val="af9"/>
                <w:noProof/>
              </w:rPr>
              <w:t>5.3.</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Системы горячего и циркуляции водоснабжение жилой части (Т3, Т4)</w:t>
            </w:r>
            <w:r w:rsidR="0071262B">
              <w:rPr>
                <w:noProof/>
                <w:webHidden/>
              </w:rPr>
              <w:tab/>
            </w:r>
            <w:r w:rsidR="0071262B">
              <w:rPr>
                <w:noProof/>
                <w:webHidden/>
              </w:rPr>
              <w:fldChar w:fldCharType="begin"/>
            </w:r>
            <w:r w:rsidR="0071262B">
              <w:rPr>
                <w:noProof/>
                <w:webHidden/>
              </w:rPr>
              <w:instrText xml:space="preserve"> PAGEREF _Toc188389389 \h </w:instrText>
            </w:r>
            <w:r w:rsidR="0071262B">
              <w:rPr>
                <w:noProof/>
                <w:webHidden/>
              </w:rPr>
            </w:r>
            <w:r w:rsidR="0071262B">
              <w:rPr>
                <w:noProof/>
                <w:webHidden/>
              </w:rPr>
              <w:fldChar w:fldCharType="separate"/>
            </w:r>
            <w:r w:rsidR="002B2BD0">
              <w:rPr>
                <w:noProof/>
                <w:webHidden/>
              </w:rPr>
              <w:t>18</w:t>
            </w:r>
            <w:r w:rsidR="0071262B">
              <w:rPr>
                <w:noProof/>
                <w:webHidden/>
              </w:rPr>
              <w:fldChar w:fldCharType="end"/>
            </w:r>
          </w:hyperlink>
        </w:p>
        <w:p w14:paraId="420FC749" w14:textId="7677E9ED" w:rsidR="0071262B" w:rsidRDefault="005B240D">
          <w:pPr>
            <w:pStyle w:val="10"/>
            <w:tabs>
              <w:tab w:val="left" w:pos="1100"/>
              <w:tab w:val="right" w:leader="dot" w:pos="9359"/>
            </w:tabs>
            <w:rPr>
              <w:rFonts w:asciiTheme="minorHAnsi" w:eastAsiaTheme="minorEastAsia" w:hAnsiTheme="minorHAnsi" w:cstheme="minorBidi"/>
              <w:b w:val="0"/>
              <w:bCs w:val="0"/>
              <w:noProof/>
              <w:sz w:val="22"/>
              <w:szCs w:val="22"/>
              <w:lang w:bidi="ar-SA"/>
            </w:rPr>
          </w:pPr>
          <w:hyperlink w:anchor="_Toc188389390" w:history="1">
            <w:r w:rsidR="0071262B" w:rsidRPr="002847EB">
              <w:rPr>
                <w:rStyle w:val="af9"/>
                <w:noProof/>
              </w:rPr>
              <w:t>5.4.</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Системы горячего и циркуляции водоснабжение встроенных помещений (Т3.1, Т4.1)</w:t>
            </w:r>
            <w:r w:rsidR="0071262B">
              <w:rPr>
                <w:noProof/>
                <w:webHidden/>
              </w:rPr>
              <w:tab/>
            </w:r>
            <w:r w:rsidR="0071262B">
              <w:rPr>
                <w:noProof/>
                <w:webHidden/>
              </w:rPr>
              <w:fldChar w:fldCharType="begin"/>
            </w:r>
            <w:r w:rsidR="0071262B">
              <w:rPr>
                <w:noProof/>
                <w:webHidden/>
              </w:rPr>
              <w:instrText xml:space="preserve"> PAGEREF _Toc188389390 \h </w:instrText>
            </w:r>
            <w:r w:rsidR="0071262B">
              <w:rPr>
                <w:noProof/>
                <w:webHidden/>
              </w:rPr>
            </w:r>
            <w:r w:rsidR="0071262B">
              <w:rPr>
                <w:noProof/>
                <w:webHidden/>
              </w:rPr>
              <w:fldChar w:fldCharType="separate"/>
            </w:r>
            <w:r w:rsidR="002B2BD0">
              <w:rPr>
                <w:noProof/>
                <w:webHidden/>
              </w:rPr>
              <w:t>19</w:t>
            </w:r>
            <w:r w:rsidR="0071262B">
              <w:rPr>
                <w:noProof/>
                <w:webHidden/>
              </w:rPr>
              <w:fldChar w:fldCharType="end"/>
            </w:r>
          </w:hyperlink>
        </w:p>
        <w:p w14:paraId="725D132F" w14:textId="1155E27B" w:rsidR="0071262B" w:rsidRDefault="005B240D">
          <w:pPr>
            <w:pStyle w:val="10"/>
            <w:tabs>
              <w:tab w:val="left" w:pos="1100"/>
              <w:tab w:val="right" w:leader="dot" w:pos="9359"/>
            </w:tabs>
            <w:rPr>
              <w:rFonts w:asciiTheme="minorHAnsi" w:eastAsiaTheme="minorEastAsia" w:hAnsiTheme="minorHAnsi" w:cstheme="minorBidi"/>
              <w:b w:val="0"/>
              <w:bCs w:val="0"/>
              <w:noProof/>
              <w:sz w:val="22"/>
              <w:szCs w:val="22"/>
              <w:lang w:bidi="ar-SA"/>
            </w:rPr>
          </w:pPr>
          <w:hyperlink w:anchor="_Toc188389391" w:history="1">
            <w:r w:rsidR="0071262B" w:rsidRPr="002847EB">
              <w:rPr>
                <w:rStyle w:val="af9"/>
                <w:noProof/>
              </w:rPr>
              <w:t>5.5.</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Бытовая канализация жилой части (К1)</w:t>
            </w:r>
            <w:r w:rsidR="0071262B">
              <w:rPr>
                <w:noProof/>
                <w:webHidden/>
              </w:rPr>
              <w:tab/>
            </w:r>
            <w:r w:rsidR="0071262B">
              <w:rPr>
                <w:noProof/>
                <w:webHidden/>
              </w:rPr>
              <w:fldChar w:fldCharType="begin"/>
            </w:r>
            <w:r w:rsidR="0071262B">
              <w:rPr>
                <w:noProof/>
                <w:webHidden/>
              </w:rPr>
              <w:instrText xml:space="preserve"> PAGEREF _Toc188389391 \h </w:instrText>
            </w:r>
            <w:r w:rsidR="0071262B">
              <w:rPr>
                <w:noProof/>
                <w:webHidden/>
              </w:rPr>
            </w:r>
            <w:r w:rsidR="0071262B">
              <w:rPr>
                <w:noProof/>
                <w:webHidden/>
              </w:rPr>
              <w:fldChar w:fldCharType="separate"/>
            </w:r>
            <w:r w:rsidR="002B2BD0">
              <w:rPr>
                <w:noProof/>
                <w:webHidden/>
              </w:rPr>
              <w:t>19</w:t>
            </w:r>
            <w:r w:rsidR="0071262B">
              <w:rPr>
                <w:noProof/>
                <w:webHidden/>
              </w:rPr>
              <w:fldChar w:fldCharType="end"/>
            </w:r>
          </w:hyperlink>
        </w:p>
        <w:p w14:paraId="77B5EB4E" w14:textId="3546D31F" w:rsidR="0071262B" w:rsidRDefault="005B240D">
          <w:pPr>
            <w:pStyle w:val="10"/>
            <w:tabs>
              <w:tab w:val="left" w:pos="1100"/>
              <w:tab w:val="right" w:leader="dot" w:pos="9359"/>
            </w:tabs>
            <w:rPr>
              <w:rFonts w:asciiTheme="minorHAnsi" w:eastAsiaTheme="minorEastAsia" w:hAnsiTheme="minorHAnsi" w:cstheme="minorBidi"/>
              <w:b w:val="0"/>
              <w:bCs w:val="0"/>
              <w:noProof/>
              <w:sz w:val="22"/>
              <w:szCs w:val="22"/>
              <w:lang w:bidi="ar-SA"/>
            </w:rPr>
          </w:pPr>
          <w:hyperlink w:anchor="_Toc188389392" w:history="1">
            <w:r w:rsidR="0071262B" w:rsidRPr="002847EB">
              <w:rPr>
                <w:rStyle w:val="af9"/>
                <w:noProof/>
              </w:rPr>
              <w:t>5.6.</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Бытовая канализация встроенных помещений (К1.1)</w:t>
            </w:r>
            <w:r w:rsidR="0071262B">
              <w:rPr>
                <w:noProof/>
                <w:webHidden/>
              </w:rPr>
              <w:tab/>
            </w:r>
            <w:r w:rsidR="0071262B">
              <w:rPr>
                <w:noProof/>
                <w:webHidden/>
              </w:rPr>
              <w:fldChar w:fldCharType="begin"/>
            </w:r>
            <w:r w:rsidR="0071262B">
              <w:rPr>
                <w:noProof/>
                <w:webHidden/>
              </w:rPr>
              <w:instrText xml:space="preserve"> PAGEREF _Toc188389392 \h </w:instrText>
            </w:r>
            <w:r w:rsidR="0071262B">
              <w:rPr>
                <w:noProof/>
                <w:webHidden/>
              </w:rPr>
            </w:r>
            <w:r w:rsidR="0071262B">
              <w:rPr>
                <w:noProof/>
                <w:webHidden/>
              </w:rPr>
              <w:fldChar w:fldCharType="separate"/>
            </w:r>
            <w:r w:rsidR="002B2BD0">
              <w:rPr>
                <w:noProof/>
                <w:webHidden/>
              </w:rPr>
              <w:t>20</w:t>
            </w:r>
            <w:r w:rsidR="0071262B">
              <w:rPr>
                <w:noProof/>
                <w:webHidden/>
              </w:rPr>
              <w:fldChar w:fldCharType="end"/>
            </w:r>
          </w:hyperlink>
        </w:p>
        <w:p w14:paraId="19110BA5" w14:textId="13275673" w:rsidR="0071262B" w:rsidRDefault="005B240D">
          <w:pPr>
            <w:pStyle w:val="10"/>
            <w:tabs>
              <w:tab w:val="left" w:pos="1100"/>
              <w:tab w:val="right" w:leader="dot" w:pos="9359"/>
            </w:tabs>
            <w:rPr>
              <w:rFonts w:asciiTheme="minorHAnsi" w:eastAsiaTheme="minorEastAsia" w:hAnsiTheme="minorHAnsi" w:cstheme="minorBidi"/>
              <w:b w:val="0"/>
              <w:bCs w:val="0"/>
              <w:noProof/>
              <w:sz w:val="22"/>
              <w:szCs w:val="22"/>
              <w:lang w:bidi="ar-SA"/>
            </w:rPr>
          </w:pPr>
          <w:hyperlink w:anchor="_Toc188389393" w:history="1">
            <w:r w:rsidR="0071262B" w:rsidRPr="002847EB">
              <w:rPr>
                <w:rStyle w:val="af9"/>
                <w:noProof/>
              </w:rPr>
              <w:t>5.7.</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Внутренний водосток (К2)</w:t>
            </w:r>
            <w:r w:rsidR="0071262B">
              <w:rPr>
                <w:noProof/>
                <w:webHidden/>
              </w:rPr>
              <w:tab/>
            </w:r>
            <w:r w:rsidR="0071262B">
              <w:rPr>
                <w:noProof/>
                <w:webHidden/>
              </w:rPr>
              <w:fldChar w:fldCharType="begin"/>
            </w:r>
            <w:r w:rsidR="0071262B">
              <w:rPr>
                <w:noProof/>
                <w:webHidden/>
              </w:rPr>
              <w:instrText xml:space="preserve"> PAGEREF _Toc188389393 \h </w:instrText>
            </w:r>
            <w:r w:rsidR="0071262B">
              <w:rPr>
                <w:noProof/>
                <w:webHidden/>
              </w:rPr>
            </w:r>
            <w:r w:rsidR="0071262B">
              <w:rPr>
                <w:noProof/>
                <w:webHidden/>
              </w:rPr>
              <w:fldChar w:fldCharType="separate"/>
            </w:r>
            <w:r w:rsidR="002B2BD0">
              <w:rPr>
                <w:noProof/>
                <w:webHidden/>
              </w:rPr>
              <w:t>21</w:t>
            </w:r>
            <w:r w:rsidR="0071262B">
              <w:rPr>
                <w:noProof/>
                <w:webHidden/>
              </w:rPr>
              <w:fldChar w:fldCharType="end"/>
            </w:r>
          </w:hyperlink>
        </w:p>
        <w:p w14:paraId="3DF8799B" w14:textId="27044EF0" w:rsidR="0071262B" w:rsidRDefault="005B240D">
          <w:pPr>
            <w:pStyle w:val="10"/>
            <w:tabs>
              <w:tab w:val="left" w:pos="1100"/>
              <w:tab w:val="right" w:leader="dot" w:pos="9359"/>
            </w:tabs>
            <w:rPr>
              <w:rFonts w:asciiTheme="minorHAnsi" w:eastAsiaTheme="minorEastAsia" w:hAnsiTheme="minorHAnsi" w:cstheme="minorBidi"/>
              <w:b w:val="0"/>
              <w:bCs w:val="0"/>
              <w:noProof/>
              <w:sz w:val="22"/>
              <w:szCs w:val="22"/>
              <w:lang w:bidi="ar-SA"/>
            </w:rPr>
          </w:pPr>
          <w:hyperlink w:anchor="_Toc188389394" w:history="1">
            <w:r w:rsidR="0071262B" w:rsidRPr="002847EB">
              <w:rPr>
                <w:rStyle w:val="af9"/>
                <w:noProof/>
              </w:rPr>
              <w:t>5.8.</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Дренажная канализация (Кд)</w:t>
            </w:r>
            <w:r w:rsidR="0071262B">
              <w:rPr>
                <w:noProof/>
                <w:webHidden/>
              </w:rPr>
              <w:tab/>
            </w:r>
            <w:r w:rsidR="0071262B">
              <w:rPr>
                <w:noProof/>
                <w:webHidden/>
              </w:rPr>
              <w:fldChar w:fldCharType="begin"/>
            </w:r>
            <w:r w:rsidR="0071262B">
              <w:rPr>
                <w:noProof/>
                <w:webHidden/>
              </w:rPr>
              <w:instrText xml:space="preserve"> PAGEREF _Toc188389394 \h </w:instrText>
            </w:r>
            <w:r w:rsidR="0071262B">
              <w:rPr>
                <w:noProof/>
                <w:webHidden/>
              </w:rPr>
            </w:r>
            <w:r w:rsidR="0071262B">
              <w:rPr>
                <w:noProof/>
                <w:webHidden/>
              </w:rPr>
              <w:fldChar w:fldCharType="separate"/>
            </w:r>
            <w:r w:rsidR="002B2BD0">
              <w:rPr>
                <w:noProof/>
                <w:webHidden/>
              </w:rPr>
              <w:t>21</w:t>
            </w:r>
            <w:r w:rsidR="0071262B">
              <w:rPr>
                <w:noProof/>
                <w:webHidden/>
              </w:rPr>
              <w:fldChar w:fldCharType="end"/>
            </w:r>
          </w:hyperlink>
        </w:p>
        <w:p w14:paraId="005DFFC9" w14:textId="3C654D9D" w:rsidR="0071262B" w:rsidRDefault="005B240D">
          <w:pPr>
            <w:pStyle w:val="10"/>
            <w:tabs>
              <w:tab w:val="left" w:pos="1100"/>
              <w:tab w:val="right" w:leader="dot" w:pos="9359"/>
            </w:tabs>
            <w:rPr>
              <w:rFonts w:asciiTheme="minorHAnsi" w:eastAsiaTheme="minorEastAsia" w:hAnsiTheme="minorHAnsi" w:cstheme="minorBidi"/>
              <w:b w:val="0"/>
              <w:bCs w:val="0"/>
              <w:noProof/>
              <w:sz w:val="22"/>
              <w:szCs w:val="22"/>
              <w:lang w:bidi="ar-SA"/>
            </w:rPr>
          </w:pPr>
          <w:hyperlink w:anchor="_Toc188389395" w:history="1">
            <w:r w:rsidR="0071262B" w:rsidRPr="002847EB">
              <w:rPr>
                <w:rStyle w:val="af9"/>
                <w:noProof/>
              </w:rPr>
              <w:t>5.9.</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Производственная канализация (К3)</w:t>
            </w:r>
            <w:r w:rsidR="0071262B">
              <w:rPr>
                <w:noProof/>
                <w:webHidden/>
              </w:rPr>
              <w:tab/>
            </w:r>
            <w:r w:rsidR="0071262B">
              <w:rPr>
                <w:noProof/>
                <w:webHidden/>
              </w:rPr>
              <w:fldChar w:fldCharType="begin"/>
            </w:r>
            <w:r w:rsidR="0071262B">
              <w:rPr>
                <w:noProof/>
                <w:webHidden/>
              </w:rPr>
              <w:instrText xml:space="preserve"> PAGEREF _Toc188389395 \h </w:instrText>
            </w:r>
            <w:r w:rsidR="0071262B">
              <w:rPr>
                <w:noProof/>
                <w:webHidden/>
              </w:rPr>
            </w:r>
            <w:r w:rsidR="0071262B">
              <w:rPr>
                <w:noProof/>
                <w:webHidden/>
              </w:rPr>
              <w:fldChar w:fldCharType="separate"/>
            </w:r>
            <w:r w:rsidR="002B2BD0">
              <w:rPr>
                <w:noProof/>
                <w:webHidden/>
              </w:rPr>
              <w:t>22</w:t>
            </w:r>
            <w:r w:rsidR="0071262B">
              <w:rPr>
                <w:noProof/>
                <w:webHidden/>
              </w:rPr>
              <w:fldChar w:fldCharType="end"/>
            </w:r>
          </w:hyperlink>
        </w:p>
        <w:p w14:paraId="312A78A5" w14:textId="03F6CFD9" w:rsidR="0071262B" w:rsidRDefault="005B240D">
          <w:pPr>
            <w:pStyle w:val="10"/>
            <w:tabs>
              <w:tab w:val="right" w:leader="dot" w:pos="9359"/>
            </w:tabs>
            <w:rPr>
              <w:rFonts w:asciiTheme="minorHAnsi" w:eastAsiaTheme="minorEastAsia" w:hAnsiTheme="minorHAnsi" w:cstheme="minorBidi"/>
              <w:b w:val="0"/>
              <w:bCs w:val="0"/>
              <w:noProof/>
              <w:sz w:val="22"/>
              <w:szCs w:val="22"/>
              <w:lang w:bidi="ar-SA"/>
            </w:rPr>
          </w:pPr>
          <w:hyperlink w:anchor="_Toc188389396" w:history="1">
            <w:r w:rsidR="0071262B" w:rsidRPr="002847EB">
              <w:rPr>
                <w:rStyle w:val="af9"/>
                <w:noProof/>
              </w:rPr>
              <w:t>6.</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Отопление, вентиляция,</w:t>
            </w:r>
            <w:r w:rsidR="0071262B" w:rsidRPr="002847EB">
              <w:rPr>
                <w:rStyle w:val="af9"/>
                <w:noProof/>
                <w:spacing w:val="-11"/>
              </w:rPr>
              <w:t xml:space="preserve"> </w:t>
            </w:r>
            <w:r w:rsidR="0071262B" w:rsidRPr="002847EB">
              <w:rPr>
                <w:rStyle w:val="af9"/>
                <w:noProof/>
              </w:rPr>
              <w:t>кондиционирование</w:t>
            </w:r>
            <w:r w:rsidR="0071262B">
              <w:rPr>
                <w:noProof/>
                <w:webHidden/>
              </w:rPr>
              <w:tab/>
            </w:r>
            <w:r w:rsidR="0071262B">
              <w:rPr>
                <w:noProof/>
                <w:webHidden/>
              </w:rPr>
              <w:fldChar w:fldCharType="begin"/>
            </w:r>
            <w:r w:rsidR="0071262B">
              <w:rPr>
                <w:noProof/>
                <w:webHidden/>
              </w:rPr>
              <w:instrText xml:space="preserve"> PAGEREF _Toc188389396 \h </w:instrText>
            </w:r>
            <w:r w:rsidR="0071262B">
              <w:rPr>
                <w:noProof/>
                <w:webHidden/>
              </w:rPr>
            </w:r>
            <w:r w:rsidR="0071262B">
              <w:rPr>
                <w:noProof/>
                <w:webHidden/>
              </w:rPr>
              <w:fldChar w:fldCharType="separate"/>
            </w:r>
            <w:r w:rsidR="002B2BD0">
              <w:rPr>
                <w:noProof/>
                <w:webHidden/>
              </w:rPr>
              <w:t>24</w:t>
            </w:r>
            <w:r w:rsidR="0071262B">
              <w:rPr>
                <w:noProof/>
                <w:webHidden/>
              </w:rPr>
              <w:fldChar w:fldCharType="end"/>
            </w:r>
          </w:hyperlink>
        </w:p>
        <w:p w14:paraId="45631561" w14:textId="740757AA"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97" w:history="1">
            <w:r w:rsidR="0071262B" w:rsidRPr="002847EB">
              <w:rPr>
                <w:rStyle w:val="af9"/>
                <w:bCs/>
                <w:noProof/>
              </w:rPr>
              <w:t>6.1.</w:t>
            </w:r>
            <w:r w:rsidR="0071262B">
              <w:rPr>
                <w:rFonts w:asciiTheme="minorHAnsi" w:eastAsiaTheme="minorEastAsia" w:hAnsiTheme="minorHAnsi" w:cstheme="minorBidi"/>
                <w:noProof/>
                <w:sz w:val="22"/>
                <w:lang w:bidi="ar-SA"/>
              </w:rPr>
              <w:tab/>
            </w:r>
            <w:r w:rsidR="0071262B" w:rsidRPr="002847EB">
              <w:rPr>
                <w:rStyle w:val="af9"/>
                <w:noProof/>
              </w:rPr>
              <w:t>Общие</w:t>
            </w:r>
            <w:r w:rsidR="0071262B" w:rsidRPr="002847EB">
              <w:rPr>
                <w:rStyle w:val="af9"/>
                <w:noProof/>
                <w:spacing w:val="-4"/>
              </w:rPr>
              <w:t xml:space="preserve"> </w:t>
            </w:r>
            <w:r w:rsidR="0071262B" w:rsidRPr="002847EB">
              <w:rPr>
                <w:rStyle w:val="af9"/>
                <w:noProof/>
              </w:rPr>
              <w:t>указания</w:t>
            </w:r>
            <w:r w:rsidR="0071262B">
              <w:rPr>
                <w:noProof/>
                <w:webHidden/>
              </w:rPr>
              <w:tab/>
            </w:r>
            <w:r w:rsidR="0071262B">
              <w:rPr>
                <w:noProof/>
                <w:webHidden/>
              </w:rPr>
              <w:fldChar w:fldCharType="begin"/>
            </w:r>
            <w:r w:rsidR="0071262B">
              <w:rPr>
                <w:noProof/>
                <w:webHidden/>
              </w:rPr>
              <w:instrText xml:space="preserve"> PAGEREF _Toc188389397 \h </w:instrText>
            </w:r>
            <w:r w:rsidR="0071262B">
              <w:rPr>
                <w:noProof/>
                <w:webHidden/>
              </w:rPr>
            </w:r>
            <w:r w:rsidR="0071262B">
              <w:rPr>
                <w:noProof/>
                <w:webHidden/>
              </w:rPr>
              <w:fldChar w:fldCharType="separate"/>
            </w:r>
            <w:r w:rsidR="002B2BD0">
              <w:rPr>
                <w:noProof/>
                <w:webHidden/>
              </w:rPr>
              <w:t>24</w:t>
            </w:r>
            <w:r w:rsidR="0071262B">
              <w:rPr>
                <w:noProof/>
                <w:webHidden/>
              </w:rPr>
              <w:fldChar w:fldCharType="end"/>
            </w:r>
          </w:hyperlink>
        </w:p>
        <w:p w14:paraId="0537FE63" w14:textId="196292AC"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98" w:history="1">
            <w:r w:rsidR="0071262B" w:rsidRPr="002847EB">
              <w:rPr>
                <w:rStyle w:val="af9"/>
                <w:bCs/>
                <w:noProof/>
              </w:rPr>
              <w:t>6.2.</w:t>
            </w:r>
            <w:r w:rsidR="0071262B">
              <w:rPr>
                <w:rFonts w:asciiTheme="minorHAnsi" w:eastAsiaTheme="minorEastAsia" w:hAnsiTheme="minorHAnsi" w:cstheme="minorBidi"/>
                <w:noProof/>
                <w:sz w:val="22"/>
                <w:lang w:bidi="ar-SA"/>
              </w:rPr>
              <w:tab/>
            </w:r>
            <w:r w:rsidR="0071262B" w:rsidRPr="002847EB">
              <w:rPr>
                <w:rStyle w:val="af9"/>
                <w:noProof/>
              </w:rPr>
              <w:t>Климатологические</w:t>
            </w:r>
            <w:r w:rsidR="0071262B" w:rsidRPr="002847EB">
              <w:rPr>
                <w:rStyle w:val="af9"/>
                <w:noProof/>
                <w:spacing w:val="-8"/>
              </w:rPr>
              <w:t xml:space="preserve"> </w:t>
            </w:r>
            <w:r w:rsidR="0071262B" w:rsidRPr="002847EB">
              <w:rPr>
                <w:rStyle w:val="af9"/>
                <w:noProof/>
              </w:rPr>
              <w:t>данные</w:t>
            </w:r>
            <w:r w:rsidR="0071262B">
              <w:rPr>
                <w:noProof/>
                <w:webHidden/>
              </w:rPr>
              <w:tab/>
            </w:r>
            <w:r w:rsidR="0071262B">
              <w:rPr>
                <w:noProof/>
                <w:webHidden/>
              </w:rPr>
              <w:fldChar w:fldCharType="begin"/>
            </w:r>
            <w:r w:rsidR="0071262B">
              <w:rPr>
                <w:noProof/>
                <w:webHidden/>
              </w:rPr>
              <w:instrText xml:space="preserve"> PAGEREF _Toc188389398 \h </w:instrText>
            </w:r>
            <w:r w:rsidR="0071262B">
              <w:rPr>
                <w:noProof/>
                <w:webHidden/>
              </w:rPr>
            </w:r>
            <w:r w:rsidR="0071262B">
              <w:rPr>
                <w:noProof/>
                <w:webHidden/>
              </w:rPr>
              <w:fldChar w:fldCharType="separate"/>
            </w:r>
            <w:r w:rsidR="002B2BD0">
              <w:rPr>
                <w:noProof/>
                <w:webHidden/>
              </w:rPr>
              <w:t>24</w:t>
            </w:r>
            <w:r w:rsidR="0071262B">
              <w:rPr>
                <w:noProof/>
                <w:webHidden/>
              </w:rPr>
              <w:fldChar w:fldCharType="end"/>
            </w:r>
          </w:hyperlink>
        </w:p>
        <w:p w14:paraId="5026CEC4" w14:textId="5280CCD2"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399" w:history="1">
            <w:r w:rsidR="0071262B" w:rsidRPr="002847EB">
              <w:rPr>
                <w:rStyle w:val="af9"/>
                <w:bCs/>
                <w:noProof/>
              </w:rPr>
              <w:t>6.3.</w:t>
            </w:r>
            <w:r w:rsidR="0071262B">
              <w:rPr>
                <w:rFonts w:asciiTheme="minorHAnsi" w:eastAsiaTheme="minorEastAsia" w:hAnsiTheme="minorHAnsi" w:cstheme="minorBidi"/>
                <w:noProof/>
                <w:sz w:val="22"/>
                <w:lang w:bidi="ar-SA"/>
              </w:rPr>
              <w:tab/>
            </w:r>
            <w:r w:rsidR="0071262B" w:rsidRPr="002847EB">
              <w:rPr>
                <w:rStyle w:val="af9"/>
                <w:noProof/>
              </w:rPr>
              <w:t>Теплоснабжение</w:t>
            </w:r>
            <w:r w:rsidR="0071262B">
              <w:rPr>
                <w:noProof/>
                <w:webHidden/>
              </w:rPr>
              <w:tab/>
            </w:r>
            <w:r w:rsidR="0071262B">
              <w:rPr>
                <w:noProof/>
                <w:webHidden/>
              </w:rPr>
              <w:fldChar w:fldCharType="begin"/>
            </w:r>
            <w:r w:rsidR="0071262B">
              <w:rPr>
                <w:noProof/>
                <w:webHidden/>
              </w:rPr>
              <w:instrText xml:space="preserve"> PAGEREF _Toc188389399 \h </w:instrText>
            </w:r>
            <w:r w:rsidR="0071262B">
              <w:rPr>
                <w:noProof/>
                <w:webHidden/>
              </w:rPr>
            </w:r>
            <w:r w:rsidR="0071262B">
              <w:rPr>
                <w:noProof/>
                <w:webHidden/>
              </w:rPr>
              <w:fldChar w:fldCharType="separate"/>
            </w:r>
            <w:r w:rsidR="002B2BD0">
              <w:rPr>
                <w:noProof/>
                <w:webHidden/>
              </w:rPr>
              <w:t>24</w:t>
            </w:r>
            <w:r w:rsidR="0071262B">
              <w:rPr>
                <w:noProof/>
                <w:webHidden/>
              </w:rPr>
              <w:fldChar w:fldCharType="end"/>
            </w:r>
          </w:hyperlink>
        </w:p>
        <w:p w14:paraId="7BD714E2" w14:textId="2052F6D1"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00" w:history="1">
            <w:r w:rsidR="0071262B" w:rsidRPr="002847EB">
              <w:rPr>
                <w:rStyle w:val="af9"/>
                <w:bCs/>
                <w:noProof/>
              </w:rPr>
              <w:t>6.4.</w:t>
            </w:r>
            <w:r w:rsidR="0071262B">
              <w:rPr>
                <w:rFonts w:asciiTheme="minorHAnsi" w:eastAsiaTheme="minorEastAsia" w:hAnsiTheme="minorHAnsi" w:cstheme="minorBidi"/>
                <w:noProof/>
                <w:sz w:val="22"/>
                <w:lang w:bidi="ar-SA"/>
              </w:rPr>
              <w:tab/>
            </w:r>
            <w:r w:rsidR="0071262B" w:rsidRPr="002847EB">
              <w:rPr>
                <w:rStyle w:val="af9"/>
                <w:noProof/>
              </w:rPr>
              <w:t>Тепловой узел жилого дома.</w:t>
            </w:r>
            <w:r w:rsidR="0071262B">
              <w:rPr>
                <w:noProof/>
                <w:webHidden/>
              </w:rPr>
              <w:tab/>
            </w:r>
            <w:r w:rsidR="0071262B">
              <w:rPr>
                <w:noProof/>
                <w:webHidden/>
              </w:rPr>
              <w:fldChar w:fldCharType="begin"/>
            </w:r>
            <w:r w:rsidR="0071262B">
              <w:rPr>
                <w:noProof/>
                <w:webHidden/>
              </w:rPr>
              <w:instrText xml:space="preserve"> PAGEREF _Toc188389400 \h </w:instrText>
            </w:r>
            <w:r w:rsidR="0071262B">
              <w:rPr>
                <w:noProof/>
                <w:webHidden/>
              </w:rPr>
            </w:r>
            <w:r w:rsidR="0071262B">
              <w:rPr>
                <w:noProof/>
                <w:webHidden/>
              </w:rPr>
              <w:fldChar w:fldCharType="separate"/>
            </w:r>
            <w:r w:rsidR="002B2BD0">
              <w:rPr>
                <w:noProof/>
                <w:webHidden/>
              </w:rPr>
              <w:t>24</w:t>
            </w:r>
            <w:r w:rsidR="0071262B">
              <w:rPr>
                <w:noProof/>
                <w:webHidden/>
              </w:rPr>
              <w:fldChar w:fldCharType="end"/>
            </w:r>
          </w:hyperlink>
        </w:p>
        <w:p w14:paraId="05492096" w14:textId="31310EB5"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01" w:history="1">
            <w:r w:rsidR="0071262B" w:rsidRPr="002847EB">
              <w:rPr>
                <w:rStyle w:val="af9"/>
                <w:bCs/>
                <w:noProof/>
              </w:rPr>
              <w:t>6.5.</w:t>
            </w:r>
            <w:r w:rsidR="0071262B">
              <w:rPr>
                <w:rFonts w:asciiTheme="minorHAnsi" w:eastAsiaTheme="minorEastAsia" w:hAnsiTheme="minorHAnsi" w:cstheme="minorBidi"/>
                <w:noProof/>
                <w:sz w:val="22"/>
                <w:lang w:bidi="ar-SA"/>
              </w:rPr>
              <w:tab/>
            </w:r>
            <w:r w:rsidR="0071262B" w:rsidRPr="002847EB">
              <w:rPr>
                <w:rStyle w:val="af9"/>
                <w:noProof/>
              </w:rPr>
              <w:t>Тепловой узел встроенных помещений.</w:t>
            </w:r>
            <w:r w:rsidR="0071262B">
              <w:rPr>
                <w:noProof/>
                <w:webHidden/>
              </w:rPr>
              <w:tab/>
            </w:r>
            <w:r w:rsidR="0071262B">
              <w:rPr>
                <w:noProof/>
                <w:webHidden/>
              </w:rPr>
              <w:fldChar w:fldCharType="begin"/>
            </w:r>
            <w:r w:rsidR="0071262B">
              <w:rPr>
                <w:noProof/>
                <w:webHidden/>
              </w:rPr>
              <w:instrText xml:space="preserve"> PAGEREF _Toc188389401 \h </w:instrText>
            </w:r>
            <w:r w:rsidR="0071262B">
              <w:rPr>
                <w:noProof/>
                <w:webHidden/>
              </w:rPr>
            </w:r>
            <w:r w:rsidR="0071262B">
              <w:rPr>
                <w:noProof/>
                <w:webHidden/>
              </w:rPr>
              <w:fldChar w:fldCharType="separate"/>
            </w:r>
            <w:r w:rsidR="002B2BD0">
              <w:rPr>
                <w:noProof/>
                <w:webHidden/>
              </w:rPr>
              <w:t>24</w:t>
            </w:r>
            <w:r w:rsidR="0071262B">
              <w:rPr>
                <w:noProof/>
                <w:webHidden/>
              </w:rPr>
              <w:fldChar w:fldCharType="end"/>
            </w:r>
          </w:hyperlink>
        </w:p>
        <w:p w14:paraId="6173BEFB" w14:textId="2E3FE580"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02" w:history="1">
            <w:r w:rsidR="0071262B" w:rsidRPr="002847EB">
              <w:rPr>
                <w:rStyle w:val="af9"/>
                <w:bCs/>
                <w:noProof/>
              </w:rPr>
              <w:t>6.6.</w:t>
            </w:r>
            <w:r w:rsidR="0071262B">
              <w:rPr>
                <w:rFonts w:asciiTheme="minorHAnsi" w:eastAsiaTheme="minorEastAsia" w:hAnsiTheme="minorHAnsi" w:cstheme="minorBidi"/>
                <w:noProof/>
                <w:sz w:val="22"/>
                <w:lang w:bidi="ar-SA"/>
              </w:rPr>
              <w:tab/>
            </w:r>
            <w:r w:rsidR="0071262B" w:rsidRPr="002847EB">
              <w:rPr>
                <w:rStyle w:val="af9"/>
                <w:noProof/>
              </w:rPr>
              <w:t>Отопление</w:t>
            </w:r>
            <w:r w:rsidR="0071262B">
              <w:rPr>
                <w:noProof/>
                <w:webHidden/>
              </w:rPr>
              <w:tab/>
            </w:r>
            <w:r w:rsidR="0071262B">
              <w:rPr>
                <w:noProof/>
                <w:webHidden/>
              </w:rPr>
              <w:fldChar w:fldCharType="begin"/>
            </w:r>
            <w:r w:rsidR="0071262B">
              <w:rPr>
                <w:noProof/>
                <w:webHidden/>
              </w:rPr>
              <w:instrText xml:space="preserve"> PAGEREF _Toc188389402 \h </w:instrText>
            </w:r>
            <w:r w:rsidR="0071262B">
              <w:rPr>
                <w:noProof/>
                <w:webHidden/>
              </w:rPr>
            </w:r>
            <w:r w:rsidR="0071262B">
              <w:rPr>
                <w:noProof/>
                <w:webHidden/>
              </w:rPr>
              <w:fldChar w:fldCharType="separate"/>
            </w:r>
            <w:r w:rsidR="002B2BD0">
              <w:rPr>
                <w:noProof/>
                <w:webHidden/>
              </w:rPr>
              <w:t>24</w:t>
            </w:r>
            <w:r w:rsidR="0071262B">
              <w:rPr>
                <w:noProof/>
                <w:webHidden/>
              </w:rPr>
              <w:fldChar w:fldCharType="end"/>
            </w:r>
          </w:hyperlink>
        </w:p>
        <w:p w14:paraId="30728EA2" w14:textId="09E4416D"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03" w:history="1">
            <w:r w:rsidR="0071262B" w:rsidRPr="002847EB">
              <w:rPr>
                <w:rStyle w:val="af9"/>
                <w:bCs/>
                <w:noProof/>
              </w:rPr>
              <w:t>6.7.</w:t>
            </w:r>
            <w:r w:rsidR="0071262B">
              <w:rPr>
                <w:rFonts w:asciiTheme="minorHAnsi" w:eastAsiaTheme="minorEastAsia" w:hAnsiTheme="minorHAnsi" w:cstheme="minorBidi"/>
                <w:noProof/>
                <w:sz w:val="22"/>
                <w:lang w:bidi="ar-SA"/>
              </w:rPr>
              <w:tab/>
            </w:r>
            <w:r w:rsidR="0071262B" w:rsidRPr="002847EB">
              <w:rPr>
                <w:rStyle w:val="af9"/>
                <w:noProof/>
              </w:rPr>
              <w:t>Вентиляция жилой части и паркинга</w:t>
            </w:r>
            <w:r w:rsidR="0071262B">
              <w:rPr>
                <w:noProof/>
                <w:webHidden/>
              </w:rPr>
              <w:tab/>
            </w:r>
            <w:r w:rsidR="0071262B">
              <w:rPr>
                <w:noProof/>
                <w:webHidden/>
              </w:rPr>
              <w:fldChar w:fldCharType="begin"/>
            </w:r>
            <w:r w:rsidR="0071262B">
              <w:rPr>
                <w:noProof/>
                <w:webHidden/>
              </w:rPr>
              <w:instrText xml:space="preserve"> PAGEREF _Toc188389403 \h </w:instrText>
            </w:r>
            <w:r w:rsidR="0071262B">
              <w:rPr>
                <w:noProof/>
                <w:webHidden/>
              </w:rPr>
            </w:r>
            <w:r w:rsidR="0071262B">
              <w:rPr>
                <w:noProof/>
                <w:webHidden/>
              </w:rPr>
              <w:fldChar w:fldCharType="separate"/>
            </w:r>
            <w:r w:rsidR="002B2BD0">
              <w:rPr>
                <w:noProof/>
                <w:webHidden/>
              </w:rPr>
              <w:t>26</w:t>
            </w:r>
            <w:r w:rsidR="0071262B">
              <w:rPr>
                <w:noProof/>
                <w:webHidden/>
              </w:rPr>
              <w:fldChar w:fldCharType="end"/>
            </w:r>
          </w:hyperlink>
        </w:p>
        <w:p w14:paraId="35D6A276" w14:textId="0A0C4540"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04" w:history="1">
            <w:r w:rsidR="0071262B" w:rsidRPr="002847EB">
              <w:rPr>
                <w:rStyle w:val="af9"/>
                <w:bCs/>
                <w:noProof/>
              </w:rPr>
              <w:t>6.8.</w:t>
            </w:r>
            <w:r w:rsidR="0071262B">
              <w:rPr>
                <w:rFonts w:asciiTheme="minorHAnsi" w:eastAsiaTheme="minorEastAsia" w:hAnsiTheme="minorHAnsi" w:cstheme="minorBidi"/>
                <w:noProof/>
                <w:sz w:val="22"/>
                <w:lang w:bidi="ar-SA"/>
              </w:rPr>
              <w:tab/>
            </w:r>
            <w:r w:rsidR="0071262B" w:rsidRPr="002847EB">
              <w:rPr>
                <w:rStyle w:val="af9"/>
                <w:noProof/>
              </w:rPr>
              <w:t>Вентиляция встроенных помещений 1-го этажа (офисы)</w:t>
            </w:r>
            <w:r w:rsidR="0071262B">
              <w:rPr>
                <w:noProof/>
                <w:webHidden/>
              </w:rPr>
              <w:tab/>
            </w:r>
            <w:r w:rsidR="0071262B">
              <w:rPr>
                <w:noProof/>
                <w:webHidden/>
              </w:rPr>
              <w:fldChar w:fldCharType="begin"/>
            </w:r>
            <w:r w:rsidR="0071262B">
              <w:rPr>
                <w:noProof/>
                <w:webHidden/>
              </w:rPr>
              <w:instrText xml:space="preserve"> PAGEREF _Toc188389404 \h </w:instrText>
            </w:r>
            <w:r w:rsidR="0071262B">
              <w:rPr>
                <w:noProof/>
                <w:webHidden/>
              </w:rPr>
            </w:r>
            <w:r w:rsidR="0071262B">
              <w:rPr>
                <w:noProof/>
                <w:webHidden/>
              </w:rPr>
              <w:fldChar w:fldCharType="separate"/>
            </w:r>
            <w:r w:rsidR="002B2BD0">
              <w:rPr>
                <w:noProof/>
                <w:webHidden/>
              </w:rPr>
              <w:t>27</w:t>
            </w:r>
            <w:r w:rsidR="0071262B">
              <w:rPr>
                <w:noProof/>
                <w:webHidden/>
              </w:rPr>
              <w:fldChar w:fldCharType="end"/>
            </w:r>
          </w:hyperlink>
        </w:p>
        <w:p w14:paraId="062358E5" w14:textId="31C79E1A"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05" w:history="1">
            <w:r w:rsidR="0071262B" w:rsidRPr="002847EB">
              <w:rPr>
                <w:rStyle w:val="af9"/>
                <w:bCs/>
                <w:noProof/>
              </w:rPr>
              <w:t>6.9.</w:t>
            </w:r>
            <w:r w:rsidR="0071262B">
              <w:rPr>
                <w:rFonts w:asciiTheme="minorHAnsi" w:eastAsiaTheme="minorEastAsia" w:hAnsiTheme="minorHAnsi" w:cstheme="minorBidi"/>
                <w:noProof/>
                <w:sz w:val="22"/>
                <w:lang w:bidi="ar-SA"/>
              </w:rPr>
              <w:tab/>
            </w:r>
            <w:r w:rsidR="0071262B" w:rsidRPr="002847EB">
              <w:rPr>
                <w:rStyle w:val="af9"/>
                <w:noProof/>
              </w:rPr>
              <w:t>Противопожарные мероприятия.</w:t>
            </w:r>
            <w:r w:rsidR="0071262B">
              <w:rPr>
                <w:noProof/>
                <w:webHidden/>
              </w:rPr>
              <w:tab/>
            </w:r>
            <w:r w:rsidR="0071262B">
              <w:rPr>
                <w:noProof/>
                <w:webHidden/>
              </w:rPr>
              <w:fldChar w:fldCharType="begin"/>
            </w:r>
            <w:r w:rsidR="0071262B">
              <w:rPr>
                <w:noProof/>
                <w:webHidden/>
              </w:rPr>
              <w:instrText xml:space="preserve"> PAGEREF _Toc188389405 \h </w:instrText>
            </w:r>
            <w:r w:rsidR="0071262B">
              <w:rPr>
                <w:noProof/>
                <w:webHidden/>
              </w:rPr>
            </w:r>
            <w:r w:rsidR="0071262B">
              <w:rPr>
                <w:noProof/>
                <w:webHidden/>
              </w:rPr>
              <w:fldChar w:fldCharType="separate"/>
            </w:r>
            <w:r w:rsidR="002B2BD0">
              <w:rPr>
                <w:noProof/>
                <w:webHidden/>
              </w:rPr>
              <w:t>28</w:t>
            </w:r>
            <w:r w:rsidR="0071262B">
              <w:rPr>
                <w:noProof/>
                <w:webHidden/>
              </w:rPr>
              <w:fldChar w:fldCharType="end"/>
            </w:r>
          </w:hyperlink>
        </w:p>
        <w:p w14:paraId="1515FC5F" w14:textId="41C60BC3" w:rsidR="0071262B" w:rsidRDefault="005B240D">
          <w:pPr>
            <w:pStyle w:val="10"/>
            <w:tabs>
              <w:tab w:val="right" w:leader="dot" w:pos="9359"/>
            </w:tabs>
            <w:rPr>
              <w:rFonts w:asciiTheme="minorHAnsi" w:eastAsiaTheme="minorEastAsia" w:hAnsiTheme="minorHAnsi" w:cstheme="minorBidi"/>
              <w:b w:val="0"/>
              <w:bCs w:val="0"/>
              <w:noProof/>
              <w:sz w:val="22"/>
              <w:szCs w:val="22"/>
              <w:lang w:bidi="ar-SA"/>
            </w:rPr>
          </w:pPr>
          <w:hyperlink w:anchor="_Toc188389406" w:history="1">
            <w:r w:rsidR="0071262B" w:rsidRPr="002847EB">
              <w:rPr>
                <w:rStyle w:val="af9"/>
                <w:noProof/>
              </w:rPr>
              <w:t>7.</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Силовое электрооборудование и электроосвещение</w:t>
            </w:r>
            <w:r w:rsidR="0071262B">
              <w:rPr>
                <w:noProof/>
                <w:webHidden/>
              </w:rPr>
              <w:tab/>
            </w:r>
            <w:r w:rsidR="0071262B">
              <w:rPr>
                <w:noProof/>
                <w:webHidden/>
              </w:rPr>
              <w:fldChar w:fldCharType="begin"/>
            </w:r>
            <w:r w:rsidR="0071262B">
              <w:rPr>
                <w:noProof/>
                <w:webHidden/>
              </w:rPr>
              <w:instrText xml:space="preserve"> PAGEREF _Toc188389406 \h </w:instrText>
            </w:r>
            <w:r w:rsidR="0071262B">
              <w:rPr>
                <w:noProof/>
                <w:webHidden/>
              </w:rPr>
            </w:r>
            <w:r w:rsidR="0071262B">
              <w:rPr>
                <w:noProof/>
                <w:webHidden/>
              </w:rPr>
              <w:fldChar w:fldCharType="separate"/>
            </w:r>
            <w:r w:rsidR="002B2BD0">
              <w:rPr>
                <w:noProof/>
                <w:webHidden/>
              </w:rPr>
              <w:t>30</w:t>
            </w:r>
            <w:r w:rsidR="0071262B">
              <w:rPr>
                <w:noProof/>
                <w:webHidden/>
              </w:rPr>
              <w:fldChar w:fldCharType="end"/>
            </w:r>
          </w:hyperlink>
        </w:p>
        <w:p w14:paraId="077F7E50" w14:textId="4A037780"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07" w:history="1">
            <w:r w:rsidR="0071262B" w:rsidRPr="002847EB">
              <w:rPr>
                <w:rStyle w:val="af9"/>
                <w:bCs/>
                <w:noProof/>
              </w:rPr>
              <w:t>7.1.</w:t>
            </w:r>
            <w:r w:rsidR="0071262B">
              <w:rPr>
                <w:rFonts w:asciiTheme="minorHAnsi" w:eastAsiaTheme="minorEastAsia" w:hAnsiTheme="minorHAnsi" w:cstheme="minorBidi"/>
                <w:noProof/>
                <w:sz w:val="22"/>
                <w:lang w:bidi="ar-SA"/>
              </w:rPr>
              <w:tab/>
            </w:r>
            <w:r w:rsidR="0071262B" w:rsidRPr="002847EB">
              <w:rPr>
                <w:rStyle w:val="af9"/>
                <w:noProof/>
              </w:rPr>
              <w:t>Общие данные</w:t>
            </w:r>
            <w:r w:rsidR="0071262B">
              <w:rPr>
                <w:noProof/>
                <w:webHidden/>
              </w:rPr>
              <w:tab/>
            </w:r>
            <w:r w:rsidR="0071262B">
              <w:rPr>
                <w:noProof/>
                <w:webHidden/>
              </w:rPr>
              <w:fldChar w:fldCharType="begin"/>
            </w:r>
            <w:r w:rsidR="0071262B">
              <w:rPr>
                <w:noProof/>
                <w:webHidden/>
              </w:rPr>
              <w:instrText xml:space="preserve"> PAGEREF _Toc188389407 \h </w:instrText>
            </w:r>
            <w:r w:rsidR="0071262B">
              <w:rPr>
                <w:noProof/>
                <w:webHidden/>
              </w:rPr>
            </w:r>
            <w:r w:rsidR="0071262B">
              <w:rPr>
                <w:noProof/>
                <w:webHidden/>
              </w:rPr>
              <w:fldChar w:fldCharType="separate"/>
            </w:r>
            <w:r w:rsidR="002B2BD0">
              <w:rPr>
                <w:noProof/>
                <w:webHidden/>
              </w:rPr>
              <w:t>30</w:t>
            </w:r>
            <w:r w:rsidR="0071262B">
              <w:rPr>
                <w:noProof/>
                <w:webHidden/>
              </w:rPr>
              <w:fldChar w:fldCharType="end"/>
            </w:r>
          </w:hyperlink>
        </w:p>
        <w:p w14:paraId="411D8693" w14:textId="2BED6D5D"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08" w:history="1">
            <w:r w:rsidR="0071262B" w:rsidRPr="002847EB">
              <w:rPr>
                <w:rStyle w:val="af9"/>
                <w:bCs/>
                <w:noProof/>
              </w:rPr>
              <w:t>7.2.</w:t>
            </w:r>
            <w:r w:rsidR="0071262B">
              <w:rPr>
                <w:rFonts w:asciiTheme="minorHAnsi" w:eastAsiaTheme="minorEastAsia" w:hAnsiTheme="minorHAnsi" w:cstheme="minorBidi"/>
                <w:noProof/>
                <w:sz w:val="22"/>
                <w:lang w:bidi="ar-SA"/>
              </w:rPr>
              <w:tab/>
            </w:r>
            <w:r w:rsidR="0071262B" w:rsidRPr="002847EB">
              <w:rPr>
                <w:rStyle w:val="af9"/>
                <w:noProof/>
              </w:rPr>
              <w:t>Жилье. Силовое электрооборудование</w:t>
            </w:r>
            <w:r w:rsidR="0071262B">
              <w:rPr>
                <w:noProof/>
                <w:webHidden/>
              </w:rPr>
              <w:tab/>
            </w:r>
            <w:r w:rsidR="0071262B">
              <w:rPr>
                <w:noProof/>
                <w:webHidden/>
              </w:rPr>
              <w:fldChar w:fldCharType="begin"/>
            </w:r>
            <w:r w:rsidR="0071262B">
              <w:rPr>
                <w:noProof/>
                <w:webHidden/>
              </w:rPr>
              <w:instrText xml:space="preserve"> PAGEREF _Toc188389408 \h </w:instrText>
            </w:r>
            <w:r w:rsidR="0071262B">
              <w:rPr>
                <w:noProof/>
                <w:webHidden/>
              </w:rPr>
            </w:r>
            <w:r w:rsidR="0071262B">
              <w:rPr>
                <w:noProof/>
                <w:webHidden/>
              </w:rPr>
              <w:fldChar w:fldCharType="separate"/>
            </w:r>
            <w:r w:rsidR="002B2BD0">
              <w:rPr>
                <w:noProof/>
                <w:webHidden/>
              </w:rPr>
              <w:t>30</w:t>
            </w:r>
            <w:r w:rsidR="0071262B">
              <w:rPr>
                <w:noProof/>
                <w:webHidden/>
              </w:rPr>
              <w:fldChar w:fldCharType="end"/>
            </w:r>
          </w:hyperlink>
        </w:p>
        <w:p w14:paraId="24C08222" w14:textId="070F8303"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09" w:history="1">
            <w:r w:rsidR="0071262B" w:rsidRPr="002847EB">
              <w:rPr>
                <w:rStyle w:val="af9"/>
                <w:bCs/>
                <w:noProof/>
              </w:rPr>
              <w:t>7.3.</w:t>
            </w:r>
            <w:r w:rsidR="0071262B">
              <w:rPr>
                <w:rFonts w:asciiTheme="minorHAnsi" w:eastAsiaTheme="minorEastAsia" w:hAnsiTheme="minorHAnsi" w:cstheme="minorBidi"/>
                <w:noProof/>
                <w:sz w:val="22"/>
                <w:lang w:bidi="ar-SA"/>
              </w:rPr>
              <w:tab/>
            </w:r>
            <w:r w:rsidR="0071262B" w:rsidRPr="002847EB">
              <w:rPr>
                <w:rStyle w:val="af9"/>
                <w:noProof/>
              </w:rPr>
              <w:t>Электроосвещение</w:t>
            </w:r>
            <w:r w:rsidR="0071262B">
              <w:rPr>
                <w:noProof/>
                <w:webHidden/>
              </w:rPr>
              <w:tab/>
            </w:r>
            <w:r w:rsidR="0071262B">
              <w:rPr>
                <w:noProof/>
                <w:webHidden/>
              </w:rPr>
              <w:fldChar w:fldCharType="begin"/>
            </w:r>
            <w:r w:rsidR="0071262B">
              <w:rPr>
                <w:noProof/>
                <w:webHidden/>
              </w:rPr>
              <w:instrText xml:space="preserve"> PAGEREF _Toc188389409 \h </w:instrText>
            </w:r>
            <w:r w:rsidR="0071262B">
              <w:rPr>
                <w:noProof/>
                <w:webHidden/>
              </w:rPr>
            </w:r>
            <w:r w:rsidR="0071262B">
              <w:rPr>
                <w:noProof/>
                <w:webHidden/>
              </w:rPr>
              <w:fldChar w:fldCharType="separate"/>
            </w:r>
            <w:r w:rsidR="002B2BD0">
              <w:rPr>
                <w:noProof/>
                <w:webHidden/>
              </w:rPr>
              <w:t>31</w:t>
            </w:r>
            <w:r w:rsidR="0071262B">
              <w:rPr>
                <w:noProof/>
                <w:webHidden/>
              </w:rPr>
              <w:fldChar w:fldCharType="end"/>
            </w:r>
          </w:hyperlink>
        </w:p>
        <w:p w14:paraId="084D05D5" w14:textId="1DEB1B6E"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10" w:history="1">
            <w:r w:rsidR="0071262B" w:rsidRPr="002847EB">
              <w:rPr>
                <w:rStyle w:val="af9"/>
                <w:bCs/>
                <w:noProof/>
              </w:rPr>
              <w:t>7.4.</w:t>
            </w:r>
            <w:r w:rsidR="0071262B">
              <w:rPr>
                <w:rFonts w:asciiTheme="minorHAnsi" w:eastAsiaTheme="minorEastAsia" w:hAnsiTheme="minorHAnsi" w:cstheme="minorBidi"/>
                <w:noProof/>
                <w:sz w:val="22"/>
                <w:lang w:bidi="ar-SA"/>
              </w:rPr>
              <w:tab/>
            </w:r>
            <w:r w:rsidR="0071262B" w:rsidRPr="002847EB">
              <w:rPr>
                <w:rStyle w:val="af9"/>
                <w:noProof/>
              </w:rPr>
              <w:t>Защитные мероприятия</w:t>
            </w:r>
            <w:r w:rsidR="0071262B">
              <w:rPr>
                <w:noProof/>
                <w:webHidden/>
              </w:rPr>
              <w:tab/>
            </w:r>
            <w:r w:rsidR="0071262B">
              <w:rPr>
                <w:noProof/>
                <w:webHidden/>
              </w:rPr>
              <w:fldChar w:fldCharType="begin"/>
            </w:r>
            <w:r w:rsidR="0071262B">
              <w:rPr>
                <w:noProof/>
                <w:webHidden/>
              </w:rPr>
              <w:instrText xml:space="preserve"> PAGEREF _Toc188389410 \h </w:instrText>
            </w:r>
            <w:r w:rsidR="0071262B">
              <w:rPr>
                <w:noProof/>
                <w:webHidden/>
              </w:rPr>
            </w:r>
            <w:r w:rsidR="0071262B">
              <w:rPr>
                <w:noProof/>
                <w:webHidden/>
              </w:rPr>
              <w:fldChar w:fldCharType="separate"/>
            </w:r>
            <w:r w:rsidR="002B2BD0">
              <w:rPr>
                <w:noProof/>
                <w:webHidden/>
              </w:rPr>
              <w:t>31</w:t>
            </w:r>
            <w:r w:rsidR="0071262B">
              <w:rPr>
                <w:noProof/>
                <w:webHidden/>
              </w:rPr>
              <w:fldChar w:fldCharType="end"/>
            </w:r>
          </w:hyperlink>
        </w:p>
        <w:p w14:paraId="0DE567B1" w14:textId="7F725DC5"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11" w:history="1">
            <w:r w:rsidR="0071262B" w:rsidRPr="002847EB">
              <w:rPr>
                <w:rStyle w:val="af9"/>
                <w:bCs/>
                <w:noProof/>
              </w:rPr>
              <w:t>7.5.</w:t>
            </w:r>
            <w:r w:rsidR="0071262B">
              <w:rPr>
                <w:rFonts w:asciiTheme="minorHAnsi" w:eastAsiaTheme="minorEastAsia" w:hAnsiTheme="minorHAnsi" w:cstheme="minorBidi"/>
                <w:noProof/>
                <w:sz w:val="22"/>
                <w:lang w:bidi="ar-SA"/>
              </w:rPr>
              <w:tab/>
            </w:r>
            <w:r w:rsidR="0071262B" w:rsidRPr="002847EB">
              <w:rPr>
                <w:rStyle w:val="af9"/>
                <w:noProof/>
              </w:rPr>
              <w:t>Молниезащита.</w:t>
            </w:r>
            <w:r w:rsidR="0071262B">
              <w:rPr>
                <w:noProof/>
                <w:webHidden/>
              </w:rPr>
              <w:tab/>
            </w:r>
            <w:r w:rsidR="0071262B">
              <w:rPr>
                <w:noProof/>
                <w:webHidden/>
              </w:rPr>
              <w:fldChar w:fldCharType="begin"/>
            </w:r>
            <w:r w:rsidR="0071262B">
              <w:rPr>
                <w:noProof/>
                <w:webHidden/>
              </w:rPr>
              <w:instrText xml:space="preserve"> PAGEREF _Toc188389411 \h </w:instrText>
            </w:r>
            <w:r w:rsidR="0071262B">
              <w:rPr>
                <w:noProof/>
                <w:webHidden/>
              </w:rPr>
            </w:r>
            <w:r w:rsidR="0071262B">
              <w:rPr>
                <w:noProof/>
                <w:webHidden/>
              </w:rPr>
              <w:fldChar w:fldCharType="separate"/>
            </w:r>
            <w:r w:rsidR="002B2BD0">
              <w:rPr>
                <w:noProof/>
                <w:webHidden/>
              </w:rPr>
              <w:t>31</w:t>
            </w:r>
            <w:r w:rsidR="0071262B">
              <w:rPr>
                <w:noProof/>
                <w:webHidden/>
              </w:rPr>
              <w:fldChar w:fldCharType="end"/>
            </w:r>
          </w:hyperlink>
        </w:p>
        <w:p w14:paraId="34C7A454" w14:textId="2AE2F7EB"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12" w:history="1">
            <w:r w:rsidR="0071262B" w:rsidRPr="002847EB">
              <w:rPr>
                <w:rStyle w:val="af9"/>
                <w:bCs/>
                <w:noProof/>
              </w:rPr>
              <w:t>7.6.</w:t>
            </w:r>
            <w:r w:rsidR="0071262B">
              <w:rPr>
                <w:rFonts w:asciiTheme="minorHAnsi" w:eastAsiaTheme="minorEastAsia" w:hAnsiTheme="minorHAnsi" w:cstheme="minorBidi"/>
                <w:noProof/>
                <w:sz w:val="22"/>
                <w:lang w:bidi="ar-SA"/>
              </w:rPr>
              <w:tab/>
            </w:r>
            <w:r w:rsidR="0071262B" w:rsidRPr="002847EB">
              <w:rPr>
                <w:rStyle w:val="af9"/>
                <w:noProof/>
              </w:rPr>
              <w:t>Коммерческие помещения. Силовое электрооборудование.</w:t>
            </w:r>
            <w:r w:rsidR="0071262B">
              <w:rPr>
                <w:noProof/>
                <w:webHidden/>
              </w:rPr>
              <w:tab/>
            </w:r>
            <w:r w:rsidR="0071262B">
              <w:rPr>
                <w:noProof/>
                <w:webHidden/>
              </w:rPr>
              <w:fldChar w:fldCharType="begin"/>
            </w:r>
            <w:r w:rsidR="0071262B">
              <w:rPr>
                <w:noProof/>
                <w:webHidden/>
              </w:rPr>
              <w:instrText xml:space="preserve"> PAGEREF _Toc188389412 \h </w:instrText>
            </w:r>
            <w:r w:rsidR="0071262B">
              <w:rPr>
                <w:noProof/>
                <w:webHidden/>
              </w:rPr>
            </w:r>
            <w:r w:rsidR="0071262B">
              <w:rPr>
                <w:noProof/>
                <w:webHidden/>
              </w:rPr>
              <w:fldChar w:fldCharType="separate"/>
            </w:r>
            <w:r w:rsidR="002B2BD0">
              <w:rPr>
                <w:noProof/>
                <w:webHidden/>
              </w:rPr>
              <w:t>32</w:t>
            </w:r>
            <w:r w:rsidR="0071262B">
              <w:rPr>
                <w:noProof/>
                <w:webHidden/>
              </w:rPr>
              <w:fldChar w:fldCharType="end"/>
            </w:r>
          </w:hyperlink>
        </w:p>
        <w:p w14:paraId="69F7F8BD" w14:textId="238066B7"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13" w:history="1">
            <w:r w:rsidR="0071262B" w:rsidRPr="002847EB">
              <w:rPr>
                <w:rStyle w:val="af9"/>
                <w:noProof/>
              </w:rPr>
              <w:t>7.4</w:t>
            </w:r>
            <w:r w:rsidR="0071262B">
              <w:rPr>
                <w:rFonts w:asciiTheme="minorHAnsi" w:eastAsiaTheme="minorEastAsia" w:hAnsiTheme="minorHAnsi" w:cstheme="minorBidi"/>
                <w:noProof/>
                <w:sz w:val="22"/>
                <w:lang w:bidi="ar-SA"/>
              </w:rPr>
              <w:tab/>
            </w:r>
            <w:r w:rsidR="0071262B" w:rsidRPr="002847EB">
              <w:rPr>
                <w:rStyle w:val="af9"/>
                <w:noProof/>
              </w:rPr>
              <w:t>Фасадное освещение</w:t>
            </w:r>
            <w:r w:rsidR="0071262B">
              <w:rPr>
                <w:noProof/>
                <w:webHidden/>
              </w:rPr>
              <w:tab/>
            </w:r>
            <w:r w:rsidR="0071262B">
              <w:rPr>
                <w:noProof/>
                <w:webHidden/>
              </w:rPr>
              <w:fldChar w:fldCharType="begin"/>
            </w:r>
            <w:r w:rsidR="0071262B">
              <w:rPr>
                <w:noProof/>
                <w:webHidden/>
              </w:rPr>
              <w:instrText xml:space="preserve"> PAGEREF _Toc188389413 \h </w:instrText>
            </w:r>
            <w:r w:rsidR="0071262B">
              <w:rPr>
                <w:noProof/>
                <w:webHidden/>
              </w:rPr>
            </w:r>
            <w:r w:rsidR="0071262B">
              <w:rPr>
                <w:noProof/>
                <w:webHidden/>
              </w:rPr>
              <w:fldChar w:fldCharType="separate"/>
            </w:r>
            <w:r w:rsidR="002B2BD0">
              <w:rPr>
                <w:noProof/>
                <w:webHidden/>
              </w:rPr>
              <w:t>32</w:t>
            </w:r>
            <w:r w:rsidR="0071262B">
              <w:rPr>
                <w:noProof/>
                <w:webHidden/>
              </w:rPr>
              <w:fldChar w:fldCharType="end"/>
            </w:r>
          </w:hyperlink>
        </w:p>
        <w:p w14:paraId="690E5CC6" w14:textId="3376F66D" w:rsidR="0071262B" w:rsidRDefault="005B240D">
          <w:pPr>
            <w:pStyle w:val="10"/>
            <w:tabs>
              <w:tab w:val="right" w:leader="dot" w:pos="9359"/>
            </w:tabs>
            <w:rPr>
              <w:rFonts w:asciiTheme="minorHAnsi" w:eastAsiaTheme="minorEastAsia" w:hAnsiTheme="minorHAnsi" w:cstheme="minorBidi"/>
              <w:b w:val="0"/>
              <w:bCs w:val="0"/>
              <w:noProof/>
              <w:sz w:val="22"/>
              <w:szCs w:val="22"/>
              <w:lang w:bidi="ar-SA"/>
            </w:rPr>
          </w:pPr>
          <w:hyperlink w:anchor="_Toc188389414" w:history="1">
            <w:r w:rsidR="0071262B" w:rsidRPr="002847EB">
              <w:rPr>
                <w:rStyle w:val="af9"/>
                <w:noProof/>
              </w:rPr>
              <w:t>8.</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Системы связи. Видеонаблюдение</w:t>
            </w:r>
            <w:r w:rsidR="0071262B">
              <w:rPr>
                <w:noProof/>
                <w:webHidden/>
              </w:rPr>
              <w:tab/>
            </w:r>
            <w:r w:rsidR="0071262B">
              <w:rPr>
                <w:noProof/>
                <w:webHidden/>
              </w:rPr>
              <w:fldChar w:fldCharType="begin"/>
            </w:r>
            <w:r w:rsidR="0071262B">
              <w:rPr>
                <w:noProof/>
                <w:webHidden/>
              </w:rPr>
              <w:instrText xml:space="preserve"> PAGEREF _Toc188389414 \h </w:instrText>
            </w:r>
            <w:r w:rsidR="0071262B">
              <w:rPr>
                <w:noProof/>
                <w:webHidden/>
              </w:rPr>
            </w:r>
            <w:r w:rsidR="0071262B">
              <w:rPr>
                <w:noProof/>
                <w:webHidden/>
              </w:rPr>
              <w:fldChar w:fldCharType="separate"/>
            </w:r>
            <w:r w:rsidR="002B2BD0">
              <w:rPr>
                <w:noProof/>
                <w:webHidden/>
              </w:rPr>
              <w:t>33</w:t>
            </w:r>
            <w:r w:rsidR="0071262B">
              <w:rPr>
                <w:noProof/>
                <w:webHidden/>
              </w:rPr>
              <w:fldChar w:fldCharType="end"/>
            </w:r>
          </w:hyperlink>
        </w:p>
        <w:p w14:paraId="670A0A45" w14:textId="0DA8CB08"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15" w:history="1">
            <w:r w:rsidR="0071262B" w:rsidRPr="002847EB">
              <w:rPr>
                <w:rStyle w:val="af9"/>
                <w:noProof/>
              </w:rPr>
              <w:t>8.1</w:t>
            </w:r>
            <w:r w:rsidR="0071262B">
              <w:rPr>
                <w:rFonts w:asciiTheme="minorHAnsi" w:eastAsiaTheme="minorEastAsia" w:hAnsiTheme="minorHAnsi" w:cstheme="minorBidi"/>
                <w:noProof/>
                <w:sz w:val="22"/>
                <w:lang w:bidi="ar-SA"/>
              </w:rPr>
              <w:tab/>
            </w:r>
            <w:r w:rsidR="0071262B" w:rsidRPr="002847EB">
              <w:rPr>
                <w:rStyle w:val="af9"/>
                <w:noProof/>
              </w:rPr>
              <w:t>Общие данные</w:t>
            </w:r>
            <w:r w:rsidR="0071262B">
              <w:rPr>
                <w:noProof/>
                <w:webHidden/>
              </w:rPr>
              <w:tab/>
            </w:r>
            <w:r w:rsidR="0071262B">
              <w:rPr>
                <w:noProof/>
                <w:webHidden/>
              </w:rPr>
              <w:fldChar w:fldCharType="begin"/>
            </w:r>
            <w:r w:rsidR="0071262B">
              <w:rPr>
                <w:noProof/>
                <w:webHidden/>
              </w:rPr>
              <w:instrText xml:space="preserve"> PAGEREF _Toc188389415 \h </w:instrText>
            </w:r>
            <w:r w:rsidR="0071262B">
              <w:rPr>
                <w:noProof/>
                <w:webHidden/>
              </w:rPr>
            </w:r>
            <w:r w:rsidR="0071262B">
              <w:rPr>
                <w:noProof/>
                <w:webHidden/>
              </w:rPr>
              <w:fldChar w:fldCharType="separate"/>
            </w:r>
            <w:r w:rsidR="002B2BD0">
              <w:rPr>
                <w:noProof/>
                <w:webHidden/>
              </w:rPr>
              <w:t>33</w:t>
            </w:r>
            <w:r w:rsidR="0071262B">
              <w:rPr>
                <w:noProof/>
                <w:webHidden/>
              </w:rPr>
              <w:fldChar w:fldCharType="end"/>
            </w:r>
          </w:hyperlink>
        </w:p>
        <w:p w14:paraId="0738D9F4" w14:textId="49AD098D"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16" w:history="1">
            <w:r w:rsidR="0071262B" w:rsidRPr="002847EB">
              <w:rPr>
                <w:rStyle w:val="af9"/>
                <w:noProof/>
              </w:rPr>
              <w:t>8.2</w:t>
            </w:r>
            <w:r w:rsidR="0071262B">
              <w:rPr>
                <w:rFonts w:asciiTheme="minorHAnsi" w:eastAsiaTheme="minorEastAsia" w:hAnsiTheme="minorHAnsi" w:cstheme="minorBidi"/>
                <w:noProof/>
                <w:sz w:val="22"/>
                <w:lang w:bidi="ar-SA"/>
              </w:rPr>
              <w:tab/>
            </w:r>
            <w:r w:rsidR="0071262B" w:rsidRPr="002847EB">
              <w:rPr>
                <w:rStyle w:val="af9"/>
                <w:noProof/>
              </w:rPr>
              <w:t>Телефонизация, доступ к сети Интернет и телевидение</w:t>
            </w:r>
            <w:r w:rsidR="0071262B">
              <w:rPr>
                <w:noProof/>
                <w:webHidden/>
              </w:rPr>
              <w:tab/>
            </w:r>
            <w:r w:rsidR="0071262B">
              <w:rPr>
                <w:noProof/>
                <w:webHidden/>
              </w:rPr>
              <w:fldChar w:fldCharType="begin"/>
            </w:r>
            <w:r w:rsidR="0071262B">
              <w:rPr>
                <w:noProof/>
                <w:webHidden/>
              </w:rPr>
              <w:instrText xml:space="preserve"> PAGEREF _Toc188389416 \h </w:instrText>
            </w:r>
            <w:r w:rsidR="0071262B">
              <w:rPr>
                <w:noProof/>
                <w:webHidden/>
              </w:rPr>
            </w:r>
            <w:r w:rsidR="0071262B">
              <w:rPr>
                <w:noProof/>
                <w:webHidden/>
              </w:rPr>
              <w:fldChar w:fldCharType="separate"/>
            </w:r>
            <w:r w:rsidR="002B2BD0">
              <w:rPr>
                <w:noProof/>
                <w:webHidden/>
              </w:rPr>
              <w:t>33</w:t>
            </w:r>
            <w:r w:rsidR="0071262B">
              <w:rPr>
                <w:noProof/>
                <w:webHidden/>
              </w:rPr>
              <w:fldChar w:fldCharType="end"/>
            </w:r>
          </w:hyperlink>
        </w:p>
        <w:p w14:paraId="2B0E13CC" w14:textId="5307A204"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17" w:history="1">
            <w:r w:rsidR="0071262B" w:rsidRPr="002847EB">
              <w:rPr>
                <w:rStyle w:val="af9"/>
                <w:noProof/>
              </w:rPr>
              <w:t>8.3</w:t>
            </w:r>
            <w:r w:rsidR="0071262B">
              <w:rPr>
                <w:rFonts w:asciiTheme="minorHAnsi" w:eastAsiaTheme="minorEastAsia" w:hAnsiTheme="minorHAnsi" w:cstheme="minorBidi"/>
                <w:noProof/>
                <w:sz w:val="22"/>
                <w:lang w:bidi="ar-SA"/>
              </w:rPr>
              <w:tab/>
            </w:r>
            <w:r w:rsidR="0071262B" w:rsidRPr="002847EB">
              <w:rPr>
                <w:rStyle w:val="af9"/>
                <w:noProof/>
              </w:rPr>
              <w:t>Диспетчеризация лифтов</w:t>
            </w:r>
            <w:r w:rsidR="0071262B">
              <w:rPr>
                <w:noProof/>
                <w:webHidden/>
              </w:rPr>
              <w:tab/>
            </w:r>
            <w:r w:rsidR="0071262B">
              <w:rPr>
                <w:noProof/>
                <w:webHidden/>
              </w:rPr>
              <w:fldChar w:fldCharType="begin"/>
            </w:r>
            <w:r w:rsidR="0071262B">
              <w:rPr>
                <w:noProof/>
                <w:webHidden/>
              </w:rPr>
              <w:instrText xml:space="preserve"> PAGEREF _Toc188389417 \h </w:instrText>
            </w:r>
            <w:r w:rsidR="0071262B">
              <w:rPr>
                <w:noProof/>
                <w:webHidden/>
              </w:rPr>
            </w:r>
            <w:r w:rsidR="0071262B">
              <w:rPr>
                <w:noProof/>
                <w:webHidden/>
              </w:rPr>
              <w:fldChar w:fldCharType="separate"/>
            </w:r>
            <w:r w:rsidR="002B2BD0">
              <w:rPr>
                <w:noProof/>
                <w:webHidden/>
              </w:rPr>
              <w:t>33</w:t>
            </w:r>
            <w:r w:rsidR="0071262B">
              <w:rPr>
                <w:noProof/>
                <w:webHidden/>
              </w:rPr>
              <w:fldChar w:fldCharType="end"/>
            </w:r>
          </w:hyperlink>
        </w:p>
        <w:p w14:paraId="561A4EC0" w14:textId="208AFD93"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18" w:history="1">
            <w:r w:rsidR="0071262B" w:rsidRPr="002847EB">
              <w:rPr>
                <w:rStyle w:val="af9"/>
                <w:noProof/>
              </w:rPr>
              <w:t>8.4</w:t>
            </w:r>
            <w:r w:rsidR="0071262B">
              <w:rPr>
                <w:rFonts w:asciiTheme="minorHAnsi" w:eastAsiaTheme="minorEastAsia" w:hAnsiTheme="minorHAnsi" w:cstheme="minorBidi"/>
                <w:noProof/>
                <w:sz w:val="22"/>
                <w:lang w:bidi="ar-SA"/>
              </w:rPr>
              <w:tab/>
            </w:r>
            <w:r w:rsidR="0071262B" w:rsidRPr="002847EB">
              <w:rPr>
                <w:rStyle w:val="af9"/>
                <w:noProof/>
              </w:rPr>
              <w:t>Видеонаблюдение</w:t>
            </w:r>
            <w:r w:rsidR="0071262B">
              <w:rPr>
                <w:noProof/>
                <w:webHidden/>
              </w:rPr>
              <w:tab/>
            </w:r>
            <w:r w:rsidR="0071262B">
              <w:rPr>
                <w:noProof/>
                <w:webHidden/>
              </w:rPr>
              <w:fldChar w:fldCharType="begin"/>
            </w:r>
            <w:r w:rsidR="0071262B">
              <w:rPr>
                <w:noProof/>
                <w:webHidden/>
              </w:rPr>
              <w:instrText xml:space="preserve"> PAGEREF _Toc188389418 \h </w:instrText>
            </w:r>
            <w:r w:rsidR="0071262B">
              <w:rPr>
                <w:noProof/>
                <w:webHidden/>
              </w:rPr>
            </w:r>
            <w:r w:rsidR="0071262B">
              <w:rPr>
                <w:noProof/>
                <w:webHidden/>
              </w:rPr>
              <w:fldChar w:fldCharType="separate"/>
            </w:r>
            <w:r w:rsidR="002B2BD0">
              <w:rPr>
                <w:noProof/>
                <w:webHidden/>
              </w:rPr>
              <w:t>34</w:t>
            </w:r>
            <w:r w:rsidR="0071262B">
              <w:rPr>
                <w:noProof/>
                <w:webHidden/>
              </w:rPr>
              <w:fldChar w:fldCharType="end"/>
            </w:r>
          </w:hyperlink>
        </w:p>
        <w:p w14:paraId="4A4C0D31" w14:textId="0D96664A"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19" w:history="1">
            <w:r w:rsidR="0071262B" w:rsidRPr="002847EB">
              <w:rPr>
                <w:rStyle w:val="af9"/>
                <w:noProof/>
              </w:rPr>
              <w:t>8.5</w:t>
            </w:r>
            <w:r w:rsidR="0071262B">
              <w:rPr>
                <w:rFonts w:asciiTheme="minorHAnsi" w:eastAsiaTheme="minorEastAsia" w:hAnsiTheme="minorHAnsi" w:cstheme="minorBidi"/>
                <w:noProof/>
                <w:sz w:val="22"/>
                <w:lang w:bidi="ar-SA"/>
              </w:rPr>
              <w:tab/>
            </w:r>
            <w:r w:rsidR="0071262B" w:rsidRPr="002847EB">
              <w:rPr>
                <w:rStyle w:val="af9"/>
                <w:noProof/>
              </w:rPr>
              <w:t>Домофон</w:t>
            </w:r>
            <w:r w:rsidR="0071262B">
              <w:rPr>
                <w:noProof/>
                <w:webHidden/>
              </w:rPr>
              <w:tab/>
            </w:r>
            <w:r w:rsidR="0071262B">
              <w:rPr>
                <w:noProof/>
                <w:webHidden/>
              </w:rPr>
              <w:fldChar w:fldCharType="begin"/>
            </w:r>
            <w:r w:rsidR="0071262B">
              <w:rPr>
                <w:noProof/>
                <w:webHidden/>
              </w:rPr>
              <w:instrText xml:space="preserve"> PAGEREF _Toc188389419 \h </w:instrText>
            </w:r>
            <w:r w:rsidR="0071262B">
              <w:rPr>
                <w:noProof/>
                <w:webHidden/>
              </w:rPr>
            </w:r>
            <w:r w:rsidR="0071262B">
              <w:rPr>
                <w:noProof/>
                <w:webHidden/>
              </w:rPr>
              <w:fldChar w:fldCharType="separate"/>
            </w:r>
            <w:r w:rsidR="002B2BD0">
              <w:rPr>
                <w:noProof/>
                <w:webHidden/>
              </w:rPr>
              <w:t>34</w:t>
            </w:r>
            <w:r w:rsidR="0071262B">
              <w:rPr>
                <w:noProof/>
                <w:webHidden/>
              </w:rPr>
              <w:fldChar w:fldCharType="end"/>
            </w:r>
          </w:hyperlink>
        </w:p>
        <w:p w14:paraId="62A2EACA" w14:textId="4AC87FF4" w:rsidR="0071262B" w:rsidRDefault="005B240D">
          <w:pPr>
            <w:pStyle w:val="10"/>
            <w:tabs>
              <w:tab w:val="right" w:leader="dot" w:pos="9359"/>
            </w:tabs>
            <w:rPr>
              <w:rFonts w:asciiTheme="minorHAnsi" w:eastAsiaTheme="minorEastAsia" w:hAnsiTheme="minorHAnsi" w:cstheme="minorBidi"/>
              <w:b w:val="0"/>
              <w:bCs w:val="0"/>
              <w:noProof/>
              <w:sz w:val="22"/>
              <w:szCs w:val="22"/>
              <w:lang w:bidi="ar-SA"/>
            </w:rPr>
          </w:pPr>
          <w:hyperlink w:anchor="_Toc188389420" w:history="1">
            <w:r w:rsidR="0071262B" w:rsidRPr="002847EB">
              <w:rPr>
                <w:rStyle w:val="af9"/>
                <w:noProof/>
              </w:rPr>
              <w:t>9</w:t>
            </w:r>
            <w:r w:rsidR="0071262B">
              <w:rPr>
                <w:rFonts w:asciiTheme="minorHAnsi" w:eastAsiaTheme="minorEastAsia" w:hAnsiTheme="minorHAnsi" w:cstheme="minorBidi"/>
                <w:b w:val="0"/>
                <w:bCs w:val="0"/>
                <w:noProof/>
                <w:sz w:val="22"/>
                <w:szCs w:val="22"/>
                <w:lang w:bidi="ar-SA"/>
              </w:rPr>
              <w:tab/>
            </w:r>
            <w:r w:rsidR="0071262B" w:rsidRPr="002847EB">
              <w:rPr>
                <w:rStyle w:val="af9"/>
                <w:noProof/>
              </w:rPr>
              <w:t>Автоматическая пожарная сигнализация</w:t>
            </w:r>
            <w:r w:rsidR="0071262B">
              <w:rPr>
                <w:noProof/>
                <w:webHidden/>
              </w:rPr>
              <w:tab/>
            </w:r>
            <w:r w:rsidR="0071262B">
              <w:rPr>
                <w:noProof/>
                <w:webHidden/>
              </w:rPr>
              <w:fldChar w:fldCharType="begin"/>
            </w:r>
            <w:r w:rsidR="0071262B">
              <w:rPr>
                <w:noProof/>
                <w:webHidden/>
              </w:rPr>
              <w:instrText xml:space="preserve"> PAGEREF _Toc188389420 \h </w:instrText>
            </w:r>
            <w:r w:rsidR="0071262B">
              <w:rPr>
                <w:noProof/>
                <w:webHidden/>
              </w:rPr>
            </w:r>
            <w:r w:rsidR="0071262B">
              <w:rPr>
                <w:noProof/>
                <w:webHidden/>
              </w:rPr>
              <w:fldChar w:fldCharType="separate"/>
            </w:r>
            <w:r w:rsidR="002B2BD0">
              <w:rPr>
                <w:noProof/>
                <w:webHidden/>
              </w:rPr>
              <w:t>35</w:t>
            </w:r>
            <w:r w:rsidR="0071262B">
              <w:rPr>
                <w:noProof/>
                <w:webHidden/>
              </w:rPr>
              <w:fldChar w:fldCharType="end"/>
            </w:r>
          </w:hyperlink>
        </w:p>
        <w:p w14:paraId="1F1626FE" w14:textId="5081B368"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21" w:history="1">
            <w:r w:rsidR="0071262B" w:rsidRPr="002847EB">
              <w:rPr>
                <w:rStyle w:val="af9"/>
                <w:noProof/>
              </w:rPr>
              <w:t>9.1</w:t>
            </w:r>
            <w:r w:rsidR="0071262B">
              <w:rPr>
                <w:rFonts w:asciiTheme="minorHAnsi" w:eastAsiaTheme="minorEastAsia" w:hAnsiTheme="minorHAnsi" w:cstheme="minorBidi"/>
                <w:noProof/>
                <w:sz w:val="22"/>
                <w:lang w:bidi="ar-SA"/>
              </w:rPr>
              <w:tab/>
            </w:r>
            <w:r w:rsidR="0071262B" w:rsidRPr="002847EB">
              <w:rPr>
                <w:rStyle w:val="af9"/>
                <w:noProof/>
              </w:rPr>
              <w:t>Пожарная сигнализация</w:t>
            </w:r>
            <w:r w:rsidR="0071262B">
              <w:rPr>
                <w:noProof/>
                <w:webHidden/>
              </w:rPr>
              <w:tab/>
            </w:r>
            <w:r w:rsidR="0071262B">
              <w:rPr>
                <w:noProof/>
                <w:webHidden/>
              </w:rPr>
              <w:fldChar w:fldCharType="begin"/>
            </w:r>
            <w:r w:rsidR="0071262B">
              <w:rPr>
                <w:noProof/>
                <w:webHidden/>
              </w:rPr>
              <w:instrText xml:space="preserve"> PAGEREF _Toc188389421 \h </w:instrText>
            </w:r>
            <w:r w:rsidR="0071262B">
              <w:rPr>
                <w:noProof/>
                <w:webHidden/>
              </w:rPr>
            </w:r>
            <w:r w:rsidR="0071262B">
              <w:rPr>
                <w:noProof/>
                <w:webHidden/>
              </w:rPr>
              <w:fldChar w:fldCharType="separate"/>
            </w:r>
            <w:r w:rsidR="002B2BD0">
              <w:rPr>
                <w:noProof/>
                <w:webHidden/>
              </w:rPr>
              <w:t>35</w:t>
            </w:r>
            <w:r w:rsidR="0071262B">
              <w:rPr>
                <w:noProof/>
                <w:webHidden/>
              </w:rPr>
              <w:fldChar w:fldCharType="end"/>
            </w:r>
          </w:hyperlink>
        </w:p>
        <w:p w14:paraId="2FE2AF6C" w14:textId="31348055"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22" w:history="1">
            <w:r w:rsidR="0071262B" w:rsidRPr="002847EB">
              <w:rPr>
                <w:rStyle w:val="af9"/>
                <w:noProof/>
              </w:rPr>
              <w:t>9.2</w:t>
            </w:r>
            <w:r w:rsidR="0071262B">
              <w:rPr>
                <w:rFonts w:asciiTheme="minorHAnsi" w:eastAsiaTheme="minorEastAsia" w:hAnsiTheme="minorHAnsi" w:cstheme="minorBidi"/>
                <w:noProof/>
                <w:sz w:val="22"/>
                <w:lang w:bidi="ar-SA"/>
              </w:rPr>
              <w:tab/>
            </w:r>
            <w:r w:rsidR="0071262B" w:rsidRPr="002847EB">
              <w:rPr>
                <w:rStyle w:val="af9"/>
                <w:noProof/>
              </w:rPr>
              <w:t>Охранная сигнализация</w:t>
            </w:r>
            <w:r w:rsidR="0071262B">
              <w:rPr>
                <w:noProof/>
                <w:webHidden/>
              </w:rPr>
              <w:tab/>
            </w:r>
            <w:r w:rsidR="0071262B">
              <w:rPr>
                <w:noProof/>
                <w:webHidden/>
              </w:rPr>
              <w:fldChar w:fldCharType="begin"/>
            </w:r>
            <w:r w:rsidR="0071262B">
              <w:rPr>
                <w:noProof/>
                <w:webHidden/>
              </w:rPr>
              <w:instrText xml:space="preserve"> PAGEREF _Toc188389422 \h </w:instrText>
            </w:r>
            <w:r w:rsidR="0071262B">
              <w:rPr>
                <w:noProof/>
                <w:webHidden/>
              </w:rPr>
            </w:r>
            <w:r w:rsidR="0071262B">
              <w:rPr>
                <w:noProof/>
                <w:webHidden/>
              </w:rPr>
              <w:fldChar w:fldCharType="separate"/>
            </w:r>
            <w:r w:rsidR="002B2BD0">
              <w:rPr>
                <w:noProof/>
                <w:webHidden/>
              </w:rPr>
              <w:t>36</w:t>
            </w:r>
            <w:r w:rsidR="0071262B">
              <w:rPr>
                <w:noProof/>
                <w:webHidden/>
              </w:rPr>
              <w:fldChar w:fldCharType="end"/>
            </w:r>
          </w:hyperlink>
        </w:p>
        <w:p w14:paraId="26709136" w14:textId="210C4993" w:rsidR="0071262B" w:rsidRDefault="005B240D">
          <w:pPr>
            <w:pStyle w:val="21"/>
            <w:tabs>
              <w:tab w:val="left" w:pos="864"/>
              <w:tab w:val="right" w:leader="dot" w:pos="9359"/>
            </w:tabs>
            <w:rPr>
              <w:rFonts w:asciiTheme="minorHAnsi" w:eastAsiaTheme="minorEastAsia" w:hAnsiTheme="minorHAnsi" w:cstheme="minorBidi"/>
              <w:noProof/>
              <w:sz w:val="22"/>
              <w:lang w:bidi="ar-SA"/>
            </w:rPr>
          </w:pPr>
          <w:hyperlink w:anchor="_Toc188389423" w:history="1">
            <w:r w:rsidR="0071262B" w:rsidRPr="002847EB">
              <w:rPr>
                <w:rStyle w:val="af9"/>
                <w:noProof/>
              </w:rPr>
              <w:t>10.</w:t>
            </w:r>
            <w:r w:rsidR="0071262B">
              <w:rPr>
                <w:rFonts w:asciiTheme="minorHAnsi" w:eastAsiaTheme="minorEastAsia" w:hAnsiTheme="minorHAnsi" w:cstheme="minorBidi"/>
                <w:noProof/>
                <w:sz w:val="22"/>
                <w:lang w:bidi="ar-SA"/>
              </w:rPr>
              <w:tab/>
            </w:r>
            <w:r w:rsidR="0071262B" w:rsidRPr="002847EB">
              <w:rPr>
                <w:rStyle w:val="af9"/>
                <w:noProof/>
              </w:rPr>
              <w:t>Инженерно-технические мероприятия по гражданской обороне и предупреждению чрезвычайных ситуаций</w:t>
            </w:r>
            <w:r w:rsidR="0071262B">
              <w:rPr>
                <w:noProof/>
                <w:webHidden/>
              </w:rPr>
              <w:tab/>
            </w:r>
            <w:r w:rsidR="0071262B">
              <w:rPr>
                <w:noProof/>
                <w:webHidden/>
              </w:rPr>
              <w:fldChar w:fldCharType="begin"/>
            </w:r>
            <w:r w:rsidR="0071262B">
              <w:rPr>
                <w:noProof/>
                <w:webHidden/>
              </w:rPr>
              <w:instrText xml:space="preserve"> PAGEREF _Toc188389423 \h </w:instrText>
            </w:r>
            <w:r w:rsidR="0071262B">
              <w:rPr>
                <w:noProof/>
                <w:webHidden/>
              </w:rPr>
            </w:r>
            <w:r w:rsidR="0071262B">
              <w:rPr>
                <w:noProof/>
                <w:webHidden/>
              </w:rPr>
              <w:fldChar w:fldCharType="separate"/>
            </w:r>
            <w:r w:rsidR="002B2BD0">
              <w:rPr>
                <w:noProof/>
                <w:webHidden/>
              </w:rPr>
              <w:t>37</w:t>
            </w:r>
            <w:r w:rsidR="0071262B">
              <w:rPr>
                <w:noProof/>
                <w:webHidden/>
              </w:rPr>
              <w:fldChar w:fldCharType="end"/>
            </w:r>
          </w:hyperlink>
        </w:p>
        <w:p w14:paraId="477F8954" w14:textId="1C6ACFF6" w:rsidR="0071262B" w:rsidRDefault="005B240D">
          <w:pPr>
            <w:pStyle w:val="21"/>
            <w:tabs>
              <w:tab w:val="left" w:pos="864"/>
              <w:tab w:val="right" w:leader="dot" w:pos="9359"/>
            </w:tabs>
            <w:rPr>
              <w:noProof/>
            </w:rPr>
          </w:pPr>
          <w:hyperlink w:anchor="_Toc188389424" w:history="1">
            <w:r w:rsidR="0071262B" w:rsidRPr="002847EB">
              <w:rPr>
                <w:rStyle w:val="af9"/>
                <w:noProof/>
              </w:rPr>
              <w:t>11.</w:t>
            </w:r>
            <w:r w:rsidR="0071262B">
              <w:rPr>
                <w:rFonts w:asciiTheme="minorHAnsi" w:eastAsiaTheme="minorEastAsia" w:hAnsiTheme="minorHAnsi" w:cstheme="minorBidi"/>
                <w:noProof/>
                <w:sz w:val="22"/>
                <w:lang w:bidi="ar-SA"/>
              </w:rPr>
              <w:tab/>
            </w:r>
            <w:r w:rsidR="0071262B" w:rsidRPr="002847EB">
              <w:rPr>
                <w:rStyle w:val="af9"/>
                <w:noProof/>
              </w:rPr>
              <w:t>Энергоэффективность</w:t>
            </w:r>
            <w:r w:rsidR="0071262B">
              <w:rPr>
                <w:noProof/>
                <w:webHidden/>
              </w:rPr>
              <w:tab/>
            </w:r>
            <w:r w:rsidR="0071262B">
              <w:rPr>
                <w:noProof/>
                <w:webHidden/>
              </w:rPr>
              <w:fldChar w:fldCharType="begin"/>
            </w:r>
            <w:r w:rsidR="0071262B">
              <w:rPr>
                <w:noProof/>
                <w:webHidden/>
              </w:rPr>
              <w:instrText xml:space="preserve"> PAGEREF _Toc188389424 \h </w:instrText>
            </w:r>
            <w:r w:rsidR="0071262B">
              <w:rPr>
                <w:noProof/>
                <w:webHidden/>
              </w:rPr>
            </w:r>
            <w:r w:rsidR="0071262B">
              <w:rPr>
                <w:noProof/>
                <w:webHidden/>
              </w:rPr>
              <w:fldChar w:fldCharType="separate"/>
            </w:r>
            <w:r w:rsidR="002B2BD0">
              <w:rPr>
                <w:noProof/>
                <w:webHidden/>
              </w:rPr>
              <w:t>37</w:t>
            </w:r>
            <w:r w:rsidR="0071262B">
              <w:rPr>
                <w:noProof/>
                <w:webHidden/>
              </w:rPr>
              <w:fldChar w:fldCharType="end"/>
            </w:r>
          </w:hyperlink>
        </w:p>
        <w:p w14:paraId="48A22427" w14:textId="5BF0987A" w:rsidR="00A954FD" w:rsidRDefault="00A954FD" w:rsidP="00A954FD">
          <w:pPr>
            <w:ind w:firstLine="220"/>
            <w:jc w:val="both"/>
            <w:rPr>
              <w:rFonts w:eastAsia="Txt"/>
              <w:b/>
              <w:bCs/>
              <w:szCs w:val="28"/>
            </w:rPr>
          </w:pPr>
          <w:r w:rsidRPr="00A954FD">
            <w:rPr>
              <w:rFonts w:eastAsiaTheme="minorEastAsia"/>
            </w:rPr>
            <w:t>12.</w:t>
          </w:r>
          <w:r w:rsidRPr="00A954FD">
            <w:rPr>
              <w:rFonts w:eastAsia="Txt"/>
              <w:b/>
              <w:bCs/>
              <w:szCs w:val="28"/>
            </w:rPr>
            <w:t xml:space="preserve"> Автоматическое пожаротушение</w:t>
          </w:r>
          <w:r>
            <w:rPr>
              <w:rFonts w:eastAsia="Txt"/>
              <w:b/>
              <w:bCs/>
              <w:szCs w:val="28"/>
            </w:rPr>
            <w:t>……………………………………………………39</w:t>
          </w:r>
        </w:p>
        <w:p w14:paraId="38165B36" w14:textId="1B677F9D" w:rsidR="00A954FD" w:rsidRPr="00A954FD" w:rsidRDefault="00A954FD" w:rsidP="00A954FD">
          <w:pPr>
            <w:ind w:firstLine="220"/>
            <w:jc w:val="both"/>
            <w:rPr>
              <w:rFonts w:eastAsia="Txt"/>
              <w:b/>
              <w:bCs/>
              <w:szCs w:val="28"/>
            </w:rPr>
          </w:pPr>
          <w:r>
            <w:rPr>
              <w:rFonts w:eastAsia="Txt"/>
              <w:b/>
              <w:bCs/>
              <w:szCs w:val="28"/>
            </w:rPr>
            <w:t>12.1 Насосная станция АПТ………………………………………………………………40</w:t>
          </w:r>
        </w:p>
        <w:p w14:paraId="49FA27CB" w14:textId="0F51BF1E" w:rsidR="00A954FD" w:rsidRPr="00A954FD" w:rsidRDefault="00A954FD" w:rsidP="00A954FD">
          <w:pPr>
            <w:rPr>
              <w:rFonts w:eastAsiaTheme="minorEastAsia"/>
            </w:rPr>
          </w:pPr>
        </w:p>
        <w:p w14:paraId="02C424A6" w14:textId="754EEF57" w:rsidR="0071262B" w:rsidRDefault="005B240D">
          <w:pPr>
            <w:pStyle w:val="10"/>
            <w:tabs>
              <w:tab w:val="right" w:leader="dot" w:pos="9359"/>
            </w:tabs>
            <w:rPr>
              <w:rFonts w:asciiTheme="minorHAnsi" w:eastAsiaTheme="minorEastAsia" w:hAnsiTheme="minorHAnsi" w:cstheme="minorBidi"/>
              <w:b w:val="0"/>
              <w:bCs w:val="0"/>
              <w:noProof/>
              <w:sz w:val="22"/>
              <w:szCs w:val="22"/>
              <w:lang w:bidi="ar-SA"/>
            </w:rPr>
          </w:pPr>
          <w:hyperlink w:anchor="_Toc188389425" w:history="1">
            <w:r w:rsidR="0071262B" w:rsidRPr="002847EB">
              <w:rPr>
                <w:rStyle w:val="af9"/>
                <w:noProof/>
              </w:rPr>
              <w:t>Список используемой литературы</w:t>
            </w:r>
            <w:r w:rsidR="0071262B">
              <w:rPr>
                <w:noProof/>
                <w:webHidden/>
              </w:rPr>
              <w:tab/>
            </w:r>
            <w:r w:rsidR="0071262B">
              <w:rPr>
                <w:noProof/>
                <w:webHidden/>
              </w:rPr>
              <w:fldChar w:fldCharType="begin"/>
            </w:r>
            <w:r w:rsidR="0071262B">
              <w:rPr>
                <w:noProof/>
                <w:webHidden/>
              </w:rPr>
              <w:instrText xml:space="preserve"> PAGEREF _Toc188389425 \h </w:instrText>
            </w:r>
            <w:r w:rsidR="0071262B">
              <w:rPr>
                <w:noProof/>
                <w:webHidden/>
              </w:rPr>
            </w:r>
            <w:r w:rsidR="0071262B">
              <w:rPr>
                <w:noProof/>
                <w:webHidden/>
              </w:rPr>
              <w:fldChar w:fldCharType="separate"/>
            </w:r>
            <w:r w:rsidR="002B2BD0">
              <w:rPr>
                <w:noProof/>
                <w:webHidden/>
              </w:rPr>
              <w:t>40</w:t>
            </w:r>
            <w:r w:rsidR="0071262B">
              <w:rPr>
                <w:noProof/>
                <w:webHidden/>
              </w:rPr>
              <w:fldChar w:fldCharType="end"/>
            </w:r>
          </w:hyperlink>
        </w:p>
        <w:p w14:paraId="031D0FBF" w14:textId="39BEB292" w:rsidR="001B3DF7" w:rsidRPr="00703AC0" w:rsidRDefault="001B3DF7" w:rsidP="001B3DF7">
          <w:pPr>
            <w:ind w:left="851" w:hanging="851"/>
          </w:pPr>
          <w:r w:rsidRPr="00703AC0">
            <w:rPr>
              <w:b/>
              <w:bCs/>
            </w:rPr>
            <w:fldChar w:fldCharType="end"/>
          </w:r>
        </w:p>
      </w:sdtContent>
    </w:sdt>
    <w:p w14:paraId="0CF1D3A7" w14:textId="77777777" w:rsidR="001B3DF7" w:rsidRDefault="001B3DF7" w:rsidP="001B3DF7"/>
    <w:p w14:paraId="3451692A" w14:textId="77777777" w:rsidR="001B3DF7" w:rsidRDefault="001B3DF7" w:rsidP="001B3DF7">
      <w:pPr>
        <w:tabs>
          <w:tab w:val="left" w:pos="1710"/>
        </w:tabs>
      </w:pPr>
      <w:r>
        <w:tab/>
      </w:r>
    </w:p>
    <w:p w14:paraId="323C4345" w14:textId="77777777" w:rsidR="001B3DF7" w:rsidRDefault="001B3DF7" w:rsidP="001B3DF7">
      <w:pPr>
        <w:tabs>
          <w:tab w:val="left" w:pos="1710"/>
        </w:tabs>
      </w:pPr>
      <w:r>
        <w:tab/>
      </w:r>
    </w:p>
    <w:p w14:paraId="4CED828C" w14:textId="77777777" w:rsidR="001B3DF7" w:rsidRPr="00872CE8" w:rsidRDefault="001B3DF7" w:rsidP="001B3DF7"/>
    <w:p w14:paraId="4EB61A33" w14:textId="77777777" w:rsidR="001B3DF7" w:rsidRPr="00872CE8" w:rsidRDefault="001B3DF7" w:rsidP="001B3DF7"/>
    <w:p w14:paraId="3B17F6E3" w14:textId="77777777" w:rsidR="001B3DF7" w:rsidRPr="00872CE8" w:rsidRDefault="001B3DF7" w:rsidP="001B3DF7"/>
    <w:p w14:paraId="21672C92" w14:textId="77777777" w:rsidR="001B3DF7" w:rsidRPr="00872CE8" w:rsidRDefault="001B3DF7" w:rsidP="001B3DF7"/>
    <w:p w14:paraId="0E25A92B" w14:textId="77777777" w:rsidR="001B3DF7" w:rsidRPr="00872CE8" w:rsidRDefault="001B3DF7" w:rsidP="001B3DF7"/>
    <w:p w14:paraId="55D79F13" w14:textId="77777777" w:rsidR="001B3DF7" w:rsidRPr="00872CE8" w:rsidRDefault="001B3DF7" w:rsidP="001B3DF7"/>
    <w:p w14:paraId="4BFE8E8B" w14:textId="77777777" w:rsidR="001B3DF7" w:rsidRDefault="001B3DF7" w:rsidP="001B3DF7"/>
    <w:p w14:paraId="7FAF40E3" w14:textId="77777777" w:rsidR="001B3DF7" w:rsidRDefault="001B3DF7" w:rsidP="001B3DF7">
      <w:pPr>
        <w:tabs>
          <w:tab w:val="left" w:pos="3108"/>
        </w:tabs>
      </w:pPr>
      <w:r>
        <w:tab/>
      </w:r>
    </w:p>
    <w:p w14:paraId="01592EDE" w14:textId="77777777" w:rsidR="001B3DF7" w:rsidRPr="00872CE8" w:rsidRDefault="001B3DF7" w:rsidP="001B3DF7">
      <w:pPr>
        <w:tabs>
          <w:tab w:val="left" w:pos="3108"/>
        </w:tabs>
        <w:sectPr w:rsidR="001B3DF7" w:rsidRPr="00872CE8" w:rsidSect="00D21985">
          <w:type w:val="continuous"/>
          <w:pgSz w:w="11920" w:h="16850"/>
          <w:pgMar w:top="1134" w:right="850" w:bottom="1134" w:left="1701" w:header="720" w:footer="720" w:gutter="0"/>
          <w:cols w:space="720"/>
          <w:docGrid w:linePitch="299"/>
        </w:sectPr>
      </w:pPr>
      <w:r>
        <w:tab/>
      </w:r>
    </w:p>
    <w:p w14:paraId="5567AB6D" w14:textId="77777777" w:rsidR="001B3DF7" w:rsidRPr="00414C4C" w:rsidRDefault="001B3DF7" w:rsidP="001B3DF7">
      <w:pPr>
        <w:pStyle w:val="1"/>
        <w:numPr>
          <w:ilvl w:val="0"/>
          <w:numId w:val="1"/>
        </w:numPr>
      </w:pPr>
      <w:bookmarkStart w:id="0" w:name="_Общая_часть"/>
      <w:bookmarkStart w:id="1" w:name="_Toc188389366"/>
      <w:bookmarkEnd w:id="0"/>
      <w:r w:rsidRPr="00414C4C">
        <w:lastRenderedPageBreak/>
        <w:t>Общая</w:t>
      </w:r>
      <w:r w:rsidRPr="00414C4C">
        <w:rPr>
          <w:spacing w:val="-4"/>
        </w:rPr>
        <w:t xml:space="preserve"> </w:t>
      </w:r>
      <w:r w:rsidRPr="00414C4C">
        <w:t>часть</w:t>
      </w:r>
      <w:bookmarkEnd w:id="1"/>
    </w:p>
    <w:p w14:paraId="052857F5" w14:textId="77777777" w:rsidR="001B3DF7" w:rsidRPr="00414C4C" w:rsidRDefault="001B3DF7" w:rsidP="001B3DF7">
      <w:pPr>
        <w:pStyle w:val="2"/>
        <w:numPr>
          <w:ilvl w:val="1"/>
          <w:numId w:val="1"/>
        </w:numPr>
      </w:pPr>
      <w:bookmarkStart w:id="2" w:name="_Toc188389367"/>
      <w:r w:rsidRPr="00414C4C">
        <w:t>Основания для разработки проекта</w:t>
      </w:r>
      <w:bookmarkEnd w:id="2"/>
    </w:p>
    <w:p w14:paraId="77C30B65" w14:textId="2B7804B6" w:rsidR="001B3DF7" w:rsidRPr="006F6D46" w:rsidRDefault="001B3DF7" w:rsidP="00CE3986">
      <w:pPr>
        <w:widowControl/>
        <w:adjustRightInd w:val="0"/>
        <w:spacing w:line="192" w:lineRule="auto"/>
        <w:rPr>
          <w:rFonts w:ascii="Arial Narrow" w:eastAsiaTheme="minorHAnsi" w:hAnsi="Arial Narrow" w:cs="Arial Narrow"/>
          <w:color w:val="000000"/>
          <w:szCs w:val="24"/>
          <w:lang w:eastAsia="en-US" w:bidi="ar-SA"/>
        </w:rPr>
      </w:pPr>
      <w:proofErr w:type="gramStart"/>
      <w:r w:rsidRPr="00414C4C">
        <w:t xml:space="preserve">Проектируемый объект </w:t>
      </w:r>
      <w:r w:rsidR="00CE3986" w:rsidRPr="006F6D46">
        <w:t>«</w:t>
      </w:r>
      <w:r w:rsidR="006F6D46" w:rsidRPr="006F6D46">
        <w:rPr>
          <w:rFonts w:eastAsiaTheme="minorHAnsi"/>
          <w:color w:val="000000"/>
          <w:szCs w:val="24"/>
          <w:lang w:eastAsia="en-US" w:bidi="ar-SA"/>
        </w:rPr>
        <w:t>Многоквартирный жилой комплекс со встроенными помещениями, расположенный по адресу: г. Астана, р-н Есиль, ул. Е 511, уч. 36 (без наружных сетей)</w:t>
      </w:r>
      <w:r w:rsidR="00CE3986" w:rsidRPr="006F6D46">
        <w:t>»</w:t>
      </w:r>
      <w:r w:rsidR="00CE3986" w:rsidRPr="006F6D46">
        <w:rPr>
          <w:i/>
          <w:iCs/>
        </w:rPr>
        <w:t xml:space="preserve"> </w:t>
      </w:r>
      <w:r w:rsidR="004B6A11" w:rsidRPr="004B6A11">
        <w:t>(без наружных инженерных сетей)»</w:t>
      </w:r>
      <w:r w:rsidRPr="00414C4C">
        <w:t xml:space="preserve"> разработан на основании, договора </w:t>
      </w:r>
      <w:r>
        <w:t>аренды</w:t>
      </w:r>
      <w:r w:rsidRPr="00414C4C">
        <w:t xml:space="preserve"> земельного участка №</w:t>
      </w:r>
      <w:r w:rsidR="00EB6973">
        <w:t>44776</w:t>
      </w:r>
      <w:r w:rsidRPr="00414C4C">
        <w:t xml:space="preserve"> от </w:t>
      </w:r>
      <w:r w:rsidR="00EB6973">
        <w:t>02</w:t>
      </w:r>
      <w:r w:rsidR="004B6A11">
        <w:t>.</w:t>
      </w:r>
      <w:r w:rsidR="00EB6973">
        <w:t>02</w:t>
      </w:r>
      <w:r w:rsidR="004B6A11">
        <w:t>.202</w:t>
      </w:r>
      <w:r w:rsidR="00EB6973">
        <w:t>2</w:t>
      </w:r>
      <w:r w:rsidRPr="00414C4C">
        <w:t xml:space="preserve">г., архитектурно-планировочного задания АПЗ № </w:t>
      </w:r>
      <w:r w:rsidR="004B6A11" w:rsidRPr="004B6A11">
        <w:t>KZ15VUA01281179</w:t>
      </w:r>
      <w:r w:rsidR="004B6A11">
        <w:t xml:space="preserve"> </w:t>
      </w:r>
      <w:r w:rsidR="00885FB4" w:rsidRPr="00414C4C">
        <w:t>от</w:t>
      </w:r>
      <w:r w:rsidRPr="00414C4C">
        <w:t xml:space="preserve"> </w:t>
      </w:r>
      <w:r w:rsidR="004B6A11">
        <w:t>20.11.2024</w:t>
      </w:r>
      <w:r w:rsidRPr="00414C4C">
        <w:t xml:space="preserve">г., задания на проектирование, утвержденного заказчиком и эскизного проекта, разработанного </w:t>
      </w:r>
      <w:r w:rsidR="00DB11F6" w:rsidRPr="00DB11F6">
        <w:t xml:space="preserve">ТОО </w:t>
      </w:r>
      <w:r w:rsidR="00DB11F6">
        <w:t>«</w:t>
      </w:r>
      <w:r w:rsidR="00EB6973" w:rsidRPr="00EB6973">
        <w:rPr>
          <w:szCs w:val="24"/>
        </w:rPr>
        <w:t>АЗАТ-М</w:t>
      </w:r>
      <w:r w:rsidR="00DB11F6">
        <w:t xml:space="preserve">» </w:t>
      </w:r>
      <w:r w:rsidRPr="00414C4C">
        <w:t>и утвержденного «Управлением архитектуры</w:t>
      </w:r>
      <w:proofErr w:type="gramEnd"/>
      <w:r w:rsidRPr="00414C4C">
        <w:t>, градостроительства и земельных отношений города Астаны».</w:t>
      </w:r>
    </w:p>
    <w:p w14:paraId="10992724" w14:textId="3C2412ED" w:rsidR="001B3DF7" w:rsidRPr="00272D36" w:rsidRDefault="001B3DF7" w:rsidP="001B3DF7">
      <w:pPr>
        <w:pStyle w:val="a3"/>
        <w:spacing w:before="8" w:line="235" w:lineRule="auto"/>
        <w:ind w:left="0" w:right="13" w:firstLine="567"/>
        <w:jc w:val="both"/>
      </w:pPr>
      <w:r w:rsidRPr="00A41519">
        <w:t xml:space="preserve">Для проектирования объекта Заказчиком предоставлены следующие исходные </w:t>
      </w:r>
      <w:r w:rsidRPr="00272D36">
        <w:t>данные и технические условия:</w:t>
      </w:r>
    </w:p>
    <w:p w14:paraId="5E7F56E2" w14:textId="45ABD7EC" w:rsidR="001B3DF7" w:rsidRDefault="001B3DF7" w:rsidP="00341024">
      <w:pPr>
        <w:pStyle w:val="a3"/>
        <w:numPr>
          <w:ilvl w:val="0"/>
          <w:numId w:val="4"/>
        </w:numPr>
        <w:spacing w:before="8" w:line="235" w:lineRule="auto"/>
        <w:ind w:right="13"/>
        <w:jc w:val="both"/>
      </w:pPr>
      <w:r w:rsidRPr="00272D36">
        <w:t>акт на земельный участок с кадастровым номером 21</w:t>
      </w:r>
      <w:r w:rsidR="00BE03B1">
        <w:t>-3</w:t>
      </w:r>
      <w:r w:rsidR="00EB6973">
        <w:t>20</w:t>
      </w:r>
      <w:r w:rsidR="00BE03B1">
        <w:t>-1</w:t>
      </w:r>
      <w:r w:rsidR="00EB6973">
        <w:t>35</w:t>
      </w:r>
      <w:r w:rsidR="00BE03B1">
        <w:t>-</w:t>
      </w:r>
      <w:r w:rsidR="00EB6973">
        <w:t>5484</w:t>
      </w:r>
      <w:r w:rsidRPr="00272D36">
        <w:t xml:space="preserve"> на </w:t>
      </w:r>
      <w:r w:rsidR="00BE03B1">
        <w:t>0,</w:t>
      </w:r>
      <w:r w:rsidR="00EB6973">
        <w:t>8996</w:t>
      </w:r>
      <w:r w:rsidRPr="00272D36">
        <w:t xml:space="preserve"> га;</w:t>
      </w:r>
    </w:p>
    <w:p w14:paraId="1AB6B598" w14:textId="70C083A1" w:rsidR="005D3171" w:rsidRPr="00272D36" w:rsidRDefault="00BE03B1" w:rsidP="00341024">
      <w:pPr>
        <w:pStyle w:val="a3"/>
        <w:numPr>
          <w:ilvl w:val="0"/>
          <w:numId w:val="4"/>
        </w:numPr>
        <w:spacing w:before="8" w:line="235" w:lineRule="auto"/>
        <w:ind w:right="13"/>
        <w:jc w:val="both"/>
      </w:pPr>
      <w:r>
        <w:t>Договор аренды земельного участка №</w:t>
      </w:r>
      <w:r w:rsidR="00EB6973">
        <w:t>44776</w:t>
      </w:r>
      <w:r>
        <w:t xml:space="preserve"> от </w:t>
      </w:r>
      <w:r w:rsidR="00EB6973">
        <w:t>02</w:t>
      </w:r>
      <w:r>
        <w:t>.</w:t>
      </w:r>
      <w:r w:rsidR="00EB6973">
        <w:t>02</w:t>
      </w:r>
      <w:r>
        <w:t>.202</w:t>
      </w:r>
      <w:r w:rsidR="00EB6973">
        <w:t>2</w:t>
      </w:r>
      <w:r>
        <w:t xml:space="preserve"> года </w:t>
      </w:r>
      <w:r w:rsidRPr="00272D36">
        <w:t xml:space="preserve">на земельный участок с кадастровым номером </w:t>
      </w:r>
      <w:r w:rsidR="00EB6973" w:rsidRPr="00272D36">
        <w:t>21</w:t>
      </w:r>
      <w:r w:rsidR="00EB6973">
        <w:t>-320-135-5484</w:t>
      </w:r>
      <w:r w:rsidR="00EB6973" w:rsidRPr="00272D36">
        <w:t xml:space="preserve"> </w:t>
      </w:r>
      <w:r w:rsidRPr="00272D36">
        <w:t xml:space="preserve">на </w:t>
      </w:r>
      <w:r>
        <w:t>0,</w:t>
      </w:r>
      <w:r w:rsidR="00EB6973">
        <w:t>8996</w:t>
      </w:r>
      <w:r w:rsidRPr="00272D36">
        <w:t xml:space="preserve"> га</w:t>
      </w:r>
      <w:r w:rsidR="005D3171">
        <w:t>;</w:t>
      </w:r>
    </w:p>
    <w:p w14:paraId="0B5C67A9" w14:textId="77777777" w:rsidR="004D7C17" w:rsidRDefault="001B3DF7" w:rsidP="004D7C17">
      <w:pPr>
        <w:pStyle w:val="a3"/>
        <w:numPr>
          <w:ilvl w:val="0"/>
          <w:numId w:val="4"/>
        </w:numPr>
        <w:spacing w:before="7" w:line="235" w:lineRule="auto"/>
        <w:ind w:right="13"/>
        <w:jc w:val="both"/>
      </w:pPr>
      <w:r w:rsidRPr="003200D2">
        <w:t xml:space="preserve">технические условия </w:t>
      </w:r>
      <w:r w:rsidR="001A5338" w:rsidRPr="001A5338">
        <w:rPr>
          <w:rFonts w:eastAsiaTheme="minorHAnsi"/>
          <w:lang w:eastAsia="en-US" w:bidi="ar-SA"/>
        </w:rPr>
        <w:t xml:space="preserve">№ 5-Е-14-2354 от 16.05.2025г. </w:t>
      </w:r>
      <w:r w:rsidRPr="003200D2">
        <w:t>на электроснабжение, выданные АО «</w:t>
      </w:r>
      <w:proofErr w:type="gramStart"/>
      <w:r w:rsidRPr="003200D2">
        <w:t>Астана-Региональная</w:t>
      </w:r>
      <w:proofErr w:type="gramEnd"/>
      <w:r w:rsidRPr="003200D2">
        <w:t xml:space="preserve">   Электросетевая Компания»;</w:t>
      </w:r>
    </w:p>
    <w:p w14:paraId="75CC5603" w14:textId="21E28D88" w:rsidR="00BE03B1" w:rsidRPr="003200D2" w:rsidRDefault="00BE03B1" w:rsidP="004D7C17">
      <w:pPr>
        <w:pStyle w:val="a3"/>
        <w:numPr>
          <w:ilvl w:val="0"/>
          <w:numId w:val="4"/>
        </w:numPr>
        <w:spacing w:before="7" w:line="235" w:lineRule="auto"/>
        <w:ind w:right="13"/>
        <w:jc w:val="both"/>
      </w:pPr>
      <w:r>
        <w:t xml:space="preserve">технические условия </w:t>
      </w:r>
      <w:r w:rsidR="004D7C17" w:rsidRPr="004D7C17">
        <w:rPr>
          <w:rFonts w:eastAsiaTheme="minorHAnsi"/>
          <w:color w:val="000000"/>
          <w:lang w:eastAsia="en-US" w:bidi="ar-SA"/>
        </w:rPr>
        <w:t xml:space="preserve">№ 879-11 от 31.01.2025 </w:t>
      </w:r>
      <w:r>
        <w:t>на</w:t>
      </w:r>
      <w:r w:rsidR="004B6A11">
        <w:t xml:space="preserve"> подключение объекта к системе централизованного теплоснабжения выданного АО «Астана-</w:t>
      </w:r>
      <w:proofErr w:type="spellStart"/>
      <w:r w:rsidR="004B6A11">
        <w:t>Теплотранзит</w:t>
      </w:r>
      <w:proofErr w:type="spellEnd"/>
      <w:r w:rsidR="004B6A11">
        <w:t>»</w:t>
      </w:r>
      <w:r>
        <w:t xml:space="preserve"> </w:t>
      </w:r>
    </w:p>
    <w:p w14:paraId="4C892528" w14:textId="6B9B7CEA" w:rsidR="001B3DF7" w:rsidRPr="006C0817" w:rsidRDefault="001B3DF7" w:rsidP="00341024">
      <w:pPr>
        <w:pStyle w:val="a3"/>
        <w:numPr>
          <w:ilvl w:val="0"/>
          <w:numId w:val="4"/>
        </w:numPr>
        <w:spacing w:before="7" w:line="235" w:lineRule="auto"/>
        <w:ind w:right="13"/>
        <w:jc w:val="both"/>
      </w:pPr>
      <w:r w:rsidRPr="006C0817">
        <w:t xml:space="preserve">технические условия на проектирование сетей водопровода и канализации, выданные ГКП «Астана Су </w:t>
      </w:r>
      <w:proofErr w:type="spellStart"/>
      <w:r w:rsidRPr="006C0817">
        <w:t>Арнасы</w:t>
      </w:r>
      <w:proofErr w:type="spellEnd"/>
      <w:r w:rsidRPr="006C0817">
        <w:t>» №3-6/</w:t>
      </w:r>
      <w:r w:rsidR="004D7C17">
        <w:t>341</w:t>
      </w:r>
      <w:r w:rsidRPr="006C0817">
        <w:t xml:space="preserve"> от </w:t>
      </w:r>
      <w:r w:rsidR="004B6A11">
        <w:t>2</w:t>
      </w:r>
      <w:r w:rsidR="004D7C17">
        <w:t>1</w:t>
      </w:r>
      <w:r w:rsidR="004B6A11">
        <w:t>.02.202</w:t>
      </w:r>
      <w:r w:rsidR="004D7C17">
        <w:t>5</w:t>
      </w:r>
      <w:r w:rsidR="004B6A11">
        <w:t>г.</w:t>
      </w:r>
      <w:r w:rsidRPr="006C0817">
        <w:t>;</w:t>
      </w:r>
    </w:p>
    <w:p w14:paraId="446351B0" w14:textId="6061D677" w:rsidR="001B3DF7" w:rsidRPr="00201940" w:rsidRDefault="001B3DF7" w:rsidP="00341024">
      <w:pPr>
        <w:pStyle w:val="a3"/>
        <w:numPr>
          <w:ilvl w:val="0"/>
          <w:numId w:val="4"/>
        </w:numPr>
        <w:spacing w:before="7" w:line="235" w:lineRule="auto"/>
        <w:ind w:right="13"/>
        <w:jc w:val="both"/>
      </w:pPr>
      <w:r w:rsidRPr="00201940">
        <w:t>технические условия на ливневую канализацию, выданные ГКП «</w:t>
      </w:r>
      <w:proofErr w:type="spellStart"/>
      <w:r w:rsidRPr="00201940">
        <w:t>Elorda</w:t>
      </w:r>
      <w:proofErr w:type="spellEnd"/>
      <w:r w:rsidRPr="00201940">
        <w:t xml:space="preserve"> </w:t>
      </w:r>
      <w:proofErr w:type="spellStart"/>
      <w:r w:rsidRPr="00201940">
        <w:t>Eco</w:t>
      </w:r>
      <w:proofErr w:type="spellEnd"/>
      <w:r w:rsidRPr="00201940">
        <w:t xml:space="preserve"> </w:t>
      </w:r>
      <w:proofErr w:type="spellStart"/>
      <w:r w:rsidRPr="00201940">
        <w:t>System</w:t>
      </w:r>
      <w:proofErr w:type="spellEnd"/>
      <w:r w:rsidRPr="00201940">
        <w:t>» за №</w:t>
      </w:r>
      <w:r w:rsidR="004B6A11">
        <w:t>15-14/</w:t>
      </w:r>
      <w:r w:rsidR="004D7C17">
        <w:t>521</w:t>
      </w:r>
      <w:r w:rsidRPr="00201940">
        <w:t xml:space="preserve"> от </w:t>
      </w:r>
      <w:r w:rsidR="004D7C17">
        <w:t>25</w:t>
      </w:r>
      <w:r w:rsidRPr="00201940">
        <w:t>.</w:t>
      </w:r>
      <w:r w:rsidRPr="00201940">
        <w:rPr>
          <w:lang w:val="kk-KZ"/>
        </w:rPr>
        <w:t>0</w:t>
      </w:r>
      <w:r w:rsidR="004D7C17">
        <w:rPr>
          <w:lang w:val="kk-KZ"/>
        </w:rPr>
        <w:t>2</w:t>
      </w:r>
      <w:r w:rsidRPr="00201940">
        <w:t>.202</w:t>
      </w:r>
      <w:r w:rsidR="004B6A11">
        <w:t>5</w:t>
      </w:r>
      <w:r w:rsidRPr="00201940">
        <w:t xml:space="preserve"> г.</w:t>
      </w:r>
    </w:p>
    <w:p w14:paraId="3141A4D4" w14:textId="7124F111" w:rsidR="001B3DF7" w:rsidRPr="005860B1" w:rsidRDefault="001B3DF7" w:rsidP="00341024">
      <w:pPr>
        <w:pStyle w:val="a3"/>
        <w:numPr>
          <w:ilvl w:val="0"/>
          <w:numId w:val="4"/>
        </w:numPr>
        <w:spacing w:before="7" w:line="235" w:lineRule="auto"/>
        <w:ind w:right="13"/>
        <w:jc w:val="both"/>
      </w:pPr>
      <w:r w:rsidRPr="005860B1">
        <w:t>технические условия №</w:t>
      </w:r>
      <w:r>
        <w:t>ТУ-</w:t>
      </w:r>
      <w:r w:rsidR="004D7C17">
        <w:t>34</w:t>
      </w:r>
      <w:r w:rsidRPr="005860B1">
        <w:t xml:space="preserve"> от </w:t>
      </w:r>
      <w:r w:rsidR="004B6A11">
        <w:t>2</w:t>
      </w:r>
      <w:r w:rsidR="004D7C17">
        <w:t>4</w:t>
      </w:r>
      <w:r w:rsidR="004B6A11">
        <w:t>.04.2025</w:t>
      </w:r>
      <w:r w:rsidRPr="005860B1">
        <w:t>г. на подключение объекта к сети телекоммуникаций, выданные ТОО «</w:t>
      </w:r>
      <w:r>
        <w:t xml:space="preserve">АТ </w:t>
      </w:r>
      <w:r>
        <w:rPr>
          <w:lang w:val="en-US"/>
        </w:rPr>
        <w:t>Telecom</w:t>
      </w:r>
      <w:r w:rsidRPr="005860B1">
        <w:t>»;</w:t>
      </w:r>
    </w:p>
    <w:p w14:paraId="3E5D3554" w14:textId="6FA8EFA9" w:rsidR="001B3DF7" w:rsidRPr="000F5CA8" w:rsidRDefault="001B3DF7" w:rsidP="00341024">
      <w:pPr>
        <w:pStyle w:val="a3"/>
        <w:numPr>
          <w:ilvl w:val="0"/>
          <w:numId w:val="4"/>
        </w:numPr>
        <w:spacing w:before="7" w:line="235" w:lineRule="auto"/>
        <w:ind w:right="13"/>
        <w:jc w:val="both"/>
      </w:pPr>
      <w:r w:rsidRPr="000F5CA8">
        <w:t>технический отчет №</w:t>
      </w:r>
      <w:r w:rsidR="00781C63">
        <w:t>264-04/25</w:t>
      </w:r>
      <w:r w:rsidRPr="000F5CA8">
        <w:t xml:space="preserve"> об инженерно-геологических изысканиях, выполненный ТОО ПГ КК «</w:t>
      </w:r>
      <w:r w:rsidRPr="000F5CA8">
        <w:rPr>
          <w:lang w:val="en-US"/>
        </w:rPr>
        <w:t>ASSE</w:t>
      </w:r>
      <w:r w:rsidRPr="000F5CA8">
        <w:t xml:space="preserve">» в </w:t>
      </w:r>
      <w:r w:rsidR="00781C63">
        <w:t>апреле</w:t>
      </w:r>
      <w:r w:rsidRPr="000F5CA8">
        <w:t xml:space="preserve"> 202</w:t>
      </w:r>
      <w:r w:rsidR="00781C63">
        <w:t>5</w:t>
      </w:r>
      <w:r w:rsidRPr="000F5CA8">
        <w:t xml:space="preserve"> года;</w:t>
      </w:r>
    </w:p>
    <w:p w14:paraId="18D3A8F7" w14:textId="090A424F" w:rsidR="001B3DF7" w:rsidRPr="000F5CA8" w:rsidRDefault="001B3DF7" w:rsidP="00341024">
      <w:pPr>
        <w:pStyle w:val="a3"/>
        <w:numPr>
          <w:ilvl w:val="0"/>
          <w:numId w:val="4"/>
        </w:numPr>
        <w:spacing w:before="7" w:line="235" w:lineRule="auto"/>
        <w:ind w:right="13"/>
        <w:jc w:val="both"/>
      </w:pPr>
      <w:r w:rsidRPr="000F5CA8">
        <w:t>технический отчет по инженерно-геодезическим работам с топографической съёмкой, выполненный ТОО «</w:t>
      </w:r>
      <w:r w:rsidR="00C95CC2">
        <w:rPr>
          <w:lang w:val="en-US"/>
        </w:rPr>
        <w:t>ORDINAR</w:t>
      </w:r>
      <w:r w:rsidRPr="000F5CA8">
        <w:t>» в 202</w:t>
      </w:r>
      <w:r w:rsidR="00C95CC2" w:rsidRPr="00C95CC2">
        <w:t>5</w:t>
      </w:r>
      <w:r w:rsidRPr="000F5CA8">
        <w:t xml:space="preserve"> год</w:t>
      </w:r>
      <w:r>
        <w:t>у</w:t>
      </w:r>
      <w:r w:rsidRPr="000F5CA8">
        <w:t>;</w:t>
      </w:r>
    </w:p>
    <w:p w14:paraId="0B05D038" w14:textId="4DA9097D" w:rsidR="001B3DF7" w:rsidRDefault="001B3DF7" w:rsidP="001B3DF7">
      <w:pPr>
        <w:pStyle w:val="a3"/>
        <w:spacing w:before="7" w:line="235" w:lineRule="auto"/>
        <w:ind w:left="0" w:right="13" w:firstLine="567"/>
        <w:jc w:val="both"/>
      </w:pPr>
      <w:r w:rsidRPr="00FD2003">
        <w:t>Принятые решения в рабочем проекте соответствуют заданию на проектирование и согласованы заказчиком ТОО «</w:t>
      </w:r>
      <w:r w:rsidR="00781C63">
        <w:rPr>
          <w:lang w:val="en-US"/>
        </w:rPr>
        <w:t>AM</w:t>
      </w:r>
      <w:r w:rsidR="00781C63" w:rsidRPr="00781C63">
        <w:t xml:space="preserve"> </w:t>
      </w:r>
      <w:r w:rsidR="00781C63">
        <w:rPr>
          <w:lang w:val="en-US"/>
        </w:rPr>
        <w:t>Construction</w:t>
      </w:r>
      <w:r w:rsidRPr="00FD2003">
        <w:t>».</w:t>
      </w:r>
    </w:p>
    <w:p w14:paraId="434F5772" w14:textId="77777777" w:rsidR="0033382D" w:rsidRDefault="0033382D" w:rsidP="001B3DF7">
      <w:pPr>
        <w:pStyle w:val="a3"/>
        <w:spacing w:before="7" w:line="235" w:lineRule="auto"/>
        <w:ind w:left="0" w:right="13" w:firstLine="567"/>
        <w:jc w:val="both"/>
      </w:pPr>
    </w:p>
    <w:p w14:paraId="357CB3AB" w14:textId="77777777" w:rsidR="001B3DF7" w:rsidRPr="00BA7B21" w:rsidRDefault="001B3DF7" w:rsidP="001B3DF7">
      <w:pPr>
        <w:pStyle w:val="2"/>
        <w:numPr>
          <w:ilvl w:val="1"/>
          <w:numId w:val="1"/>
        </w:numPr>
      </w:pPr>
      <w:bookmarkStart w:id="3" w:name="_Toc188389368"/>
      <w:r w:rsidRPr="00BA7B21">
        <w:t>Характеристика участка</w:t>
      </w:r>
      <w:r w:rsidRPr="00BA7B21">
        <w:rPr>
          <w:spacing w:val="-4"/>
        </w:rPr>
        <w:t xml:space="preserve"> </w:t>
      </w:r>
      <w:r w:rsidRPr="00BA7B21">
        <w:t>строительства</w:t>
      </w:r>
      <w:bookmarkEnd w:id="3"/>
    </w:p>
    <w:p w14:paraId="0C057DAB" w14:textId="269185D3" w:rsidR="001B3DF7" w:rsidRPr="00BA7B21" w:rsidRDefault="001B3DF7" w:rsidP="001B3DF7">
      <w:pPr>
        <w:pStyle w:val="a3"/>
        <w:tabs>
          <w:tab w:val="left" w:pos="567"/>
        </w:tabs>
        <w:spacing w:line="285" w:lineRule="auto"/>
        <w:ind w:left="0" w:right="13" w:firstLine="567"/>
        <w:jc w:val="both"/>
      </w:pPr>
      <w:r w:rsidRPr="00BA7B21">
        <w:t xml:space="preserve">Общая площадь земельного участка </w:t>
      </w:r>
      <w:r w:rsidR="00C95CC2">
        <w:t>0,</w:t>
      </w:r>
      <w:r w:rsidR="004223F5">
        <w:t>8996</w:t>
      </w:r>
      <w:r w:rsidRPr="00BA7B21">
        <w:t xml:space="preserve"> Га. </w:t>
      </w:r>
      <w:proofErr w:type="gramStart"/>
      <w:r w:rsidRPr="00BA7B21">
        <w:t xml:space="preserve">Участок </w:t>
      </w:r>
      <w:r>
        <w:t>граничит</w:t>
      </w:r>
      <w:r w:rsidRPr="00BA7B21">
        <w:t xml:space="preserve"> с </w:t>
      </w:r>
      <w:r>
        <w:t>юга</w:t>
      </w:r>
      <w:r w:rsidR="00C95CC2">
        <w:t xml:space="preserve"> с со смежным участком</w:t>
      </w:r>
      <w:r>
        <w:t>,</w:t>
      </w:r>
      <w:r w:rsidR="00C95CC2">
        <w:t xml:space="preserve"> с </w:t>
      </w:r>
      <w:r>
        <w:t xml:space="preserve">запада </w:t>
      </w:r>
      <w:r>
        <w:rPr>
          <w:lang w:val="kk-KZ"/>
        </w:rPr>
        <w:t xml:space="preserve">с </w:t>
      </w:r>
      <w:r w:rsidR="00C95CC2">
        <w:rPr>
          <w:lang w:val="kk-KZ"/>
        </w:rPr>
        <w:t>существующим многоэтажным жилым домом</w:t>
      </w:r>
      <w:r>
        <w:rPr>
          <w:lang w:val="kk-KZ"/>
        </w:rPr>
        <w:t>, с северо-запада</w:t>
      </w:r>
      <w:r w:rsidR="00C95CC2">
        <w:rPr>
          <w:lang w:val="kk-KZ"/>
        </w:rPr>
        <w:t>, севера, северо-востока и востока</w:t>
      </w:r>
      <w:r>
        <w:rPr>
          <w:lang w:val="kk-KZ"/>
        </w:rPr>
        <w:t xml:space="preserve"> – с проектируемым многоквартирным жилым комплексом</w:t>
      </w:r>
      <w:r w:rsidR="009A1643">
        <w:rPr>
          <w:lang w:val="kk-KZ"/>
        </w:rPr>
        <w:t>.</w:t>
      </w:r>
      <w:proofErr w:type="gramEnd"/>
      <w:r>
        <w:rPr>
          <w:lang w:val="kk-KZ"/>
        </w:rPr>
        <w:t xml:space="preserve"> </w:t>
      </w:r>
      <w:r w:rsidR="009A1643">
        <w:t>Согласно ПДП подъезд к участку осуществляется с северо-восточной стороны участка.</w:t>
      </w:r>
    </w:p>
    <w:p w14:paraId="49B2B4BB" w14:textId="77777777" w:rsidR="001B3DF7" w:rsidRPr="00BA7B21" w:rsidRDefault="001B3DF7" w:rsidP="001B3DF7">
      <w:pPr>
        <w:pStyle w:val="a3"/>
        <w:tabs>
          <w:tab w:val="left" w:pos="567"/>
        </w:tabs>
        <w:spacing w:line="285" w:lineRule="auto"/>
        <w:ind w:left="0" w:right="13" w:firstLine="567"/>
        <w:jc w:val="both"/>
      </w:pPr>
    </w:p>
    <w:p w14:paraId="67CC38D5" w14:textId="77777777" w:rsidR="001B3DF7" w:rsidRPr="00BA7B21" w:rsidRDefault="001B3DF7" w:rsidP="001B3DF7">
      <w:pPr>
        <w:pStyle w:val="2"/>
        <w:numPr>
          <w:ilvl w:val="1"/>
          <w:numId w:val="1"/>
        </w:numPr>
      </w:pPr>
      <w:bookmarkStart w:id="4" w:name="_Toc188389369"/>
      <w:r w:rsidRPr="00BA7B21">
        <w:t>Природно-климатические условия участка</w:t>
      </w:r>
      <w:bookmarkEnd w:id="4"/>
    </w:p>
    <w:p w14:paraId="20AD277C" w14:textId="77777777" w:rsidR="001B3DF7" w:rsidRPr="00BA7B21" w:rsidRDefault="001B3DF7" w:rsidP="001B3DF7">
      <w:pPr>
        <w:pStyle w:val="a3"/>
        <w:tabs>
          <w:tab w:val="left" w:pos="567"/>
        </w:tabs>
        <w:spacing w:line="285" w:lineRule="auto"/>
        <w:ind w:left="0" w:right="13" w:firstLine="567"/>
        <w:jc w:val="both"/>
      </w:pPr>
      <w:r w:rsidRPr="00BA7B21">
        <w:t>Природно-климатические</w:t>
      </w:r>
      <w:r w:rsidRPr="00BA7B21">
        <w:tab/>
        <w:t>условия</w:t>
      </w:r>
      <w:r w:rsidRPr="00BA7B21">
        <w:tab/>
        <w:t>участка</w:t>
      </w:r>
      <w:r w:rsidRPr="00BA7B21">
        <w:tab/>
        <w:t xml:space="preserve">строительства </w:t>
      </w:r>
      <w:r w:rsidRPr="00BA7B21">
        <w:rPr>
          <w:spacing w:val="-3"/>
        </w:rPr>
        <w:t xml:space="preserve">характеризуются </w:t>
      </w:r>
      <w:r w:rsidRPr="00BA7B21">
        <w:t>следующими данными:</w:t>
      </w:r>
    </w:p>
    <w:p w14:paraId="2DD08D4D" w14:textId="77777777" w:rsidR="001B3DF7" w:rsidRPr="00BA7B21" w:rsidRDefault="001B3DF7" w:rsidP="00341024">
      <w:pPr>
        <w:pStyle w:val="a5"/>
        <w:numPr>
          <w:ilvl w:val="0"/>
          <w:numId w:val="6"/>
        </w:numPr>
        <w:tabs>
          <w:tab w:val="left" w:pos="993"/>
          <w:tab w:val="left" w:pos="7655"/>
        </w:tabs>
        <w:spacing w:before="5" w:line="275" w:lineRule="exact"/>
        <w:ind w:right="-129"/>
      </w:pPr>
      <w:r w:rsidRPr="00BA7B21">
        <w:t>климатический</w:t>
      </w:r>
      <w:r w:rsidRPr="00BA7B21">
        <w:rPr>
          <w:spacing w:val="-8"/>
        </w:rPr>
        <w:t xml:space="preserve"> </w:t>
      </w:r>
      <w:r w:rsidRPr="00BA7B21">
        <w:t>подрайон по СП РК 2.04-01-2017</w:t>
      </w:r>
      <w:r w:rsidRPr="00BA7B21">
        <w:tab/>
        <w:t xml:space="preserve">- </w:t>
      </w:r>
      <w:proofErr w:type="gramStart"/>
      <w:r w:rsidRPr="00BA7B21">
        <w:t>I</w:t>
      </w:r>
      <w:proofErr w:type="gramEnd"/>
      <w:r w:rsidRPr="00BA7B21">
        <w:t>В</w:t>
      </w:r>
    </w:p>
    <w:p w14:paraId="34C980DD" w14:textId="77777777" w:rsidR="001B3DF7" w:rsidRPr="00BA7B21" w:rsidRDefault="001B3DF7" w:rsidP="00341024">
      <w:pPr>
        <w:pStyle w:val="a5"/>
        <w:numPr>
          <w:ilvl w:val="0"/>
          <w:numId w:val="6"/>
        </w:numPr>
        <w:tabs>
          <w:tab w:val="left" w:pos="993"/>
          <w:tab w:val="left" w:pos="7655"/>
        </w:tabs>
        <w:spacing w:before="5" w:line="275" w:lineRule="exact"/>
        <w:ind w:right="-129"/>
      </w:pPr>
      <w:r w:rsidRPr="00BA7B21">
        <w:t xml:space="preserve">дорожно-климатическая зона по СНиП РК 3.03.09-2006 </w:t>
      </w:r>
      <w:r w:rsidRPr="00BA7B21">
        <w:tab/>
        <w:t>- IV.</w:t>
      </w:r>
    </w:p>
    <w:p w14:paraId="31617979" w14:textId="77777777" w:rsidR="001B3DF7" w:rsidRPr="00BA7B21" w:rsidRDefault="001B3DF7" w:rsidP="00341024">
      <w:pPr>
        <w:pStyle w:val="a5"/>
        <w:numPr>
          <w:ilvl w:val="0"/>
          <w:numId w:val="6"/>
        </w:numPr>
        <w:tabs>
          <w:tab w:val="left" w:pos="993"/>
          <w:tab w:val="left" w:pos="7655"/>
        </w:tabs>
        <w:spacing w:before="3"/>
        <w:ind w:right="-129"/>
      </w:pPr>
      <w:r w:rsidRPr="00BA7B21">
        <w:t xml:space="preserve">характеристическое значение ветрового давления </w:t>
      </w:r>
      <w:proofErr w:type="gramStart"/>
      <w:r w:rsidRPr="00BA7B21">
        <w:t>по</w:t>
      </w:r>
      <w:proofErr w:type="gramEnd"/>
      <w:r w:rsidRPr="00BA7B21">
        <w:t xml:space="preserve"> </w:t>
      </w:r>
    </w:p>
    <w:p w14:paraId="037DF2F9" w14:textId="77777777" w:rsidR="001B3DF7" w:rsidRPr="00BA7B21" w:rsidRDefault="001B3DF7" w:rsidP="001B3DF7">
      <w:pPr>
        <w:pStyle w:val="a5"/>
        <w:tabs>
          <w:tab w:val="left" w:pos="993"/>
          <w:tab w:val="left" w:pos="7655"/>
        </w:tabs>
        <w:spacing w:before="3"/>
        <w:ind w:left="720" w:right="-129" w:firstLine="0"/>
      </w:pPr>
      <w:r w:rsidRPr="00BA7B21">
        <w:t>НТП РК 01-01-3.1 (4.1)-2017</w:t>
      </w:r>
      <w:r w:rsidRPr="00BA7B21">
        <w:tab/>
        <w:t>- 0,77</w:t>
      </w:r>
      <w:r w:rsidRPr="00BA7B21">
        <w:rPr>
          <w:spacing w:val="3"/>
        </w:rPr>
        <w:t xml:space="preserve"> </w:t>
      </w:r>
      <w:r w:rsidRPr="00BA7B21">
        <w:t>кПа</w:t>
      </w:r>
    </w:p>
    <w:p w14:paraId="11DEF009" w14:textId="77777777" w:rsidR="001B3DF7" w:rsidRPr="00BA7B21" w:rsidRDefault="001B3DF7" w:rsidP="00341024">
      <w:pPr>
        <w:pStyle w:val="a5"/>
        <w:numPr>
          <w:ilvl w:val="0"/>
          <w:numId w:val="6"/>
        </w:numPr>
        <w:tabs>
          <w:tab w:val="left" w:pos="993"/>
          <w:tab w:val="left" w:pos="7655"/>
        </w:tabs>
        <w:spacing w:before="3"/>
        <w:ind w:right="-129"/>
      </w:pPr>
      <w:r w:rsidRPr="00BA7B21">
        <w:t xml:space="preserve">снеговой район </w:t>
      </w:r>
      <w:r w:rsidRPr="00BA7B21">
        <w:tab/>
        <w:t>- III</w:t>
      </w:r>
    </w:p>
    <w:p w14:paraId="30AB37E0" w14:textId="77777777" w:rsidR="001B3DF7" w:rsidRPr="00BA7B21" w:rsidRDefault="001B3DF7" w:rsidP="00341024">
      <w:pPr>
        <w:pStyle w:val="a5"/>
        <w:numPr>
          <w:ilvl w:val="0"/>
          <w:numId w:val="6"/>
        </w:numPr>
        <w:tabs>
          <w:tab w:val="left" w:pos="993"/>
          <w:tab w:val="left" w:pos="7655"/>
        </w:tabs>
        <w:spacing w:before="3"/>
        <w:ind w:right="-129"/>
      </w:pPr>
      <w:r w:rsidRPr="00BA7B21">
        <w:t xml:space="preserve">характеристическое значение снеговой нагрузки </w:t>
      </w:r>
      <w:proofErr w:type="gramStart"/>
      <w:r w:rsidRPr="00BA7B21">
        <w:t>по</w:t>
      </w:r>
      <w:proofErr w:type="gramEnd"/>
      <w:r w:rsidRPr="00BA7B21">
        <w:t xml:space="preserve"> </w:t>
      </w:r>
    </w:p>
    <w:p w14:paraId="338B6577" w14:textId="77777777" w:rsidR="001B3DF7" w:rsidRPr="00BA7B21" w:rsidRDefault="001B3DF7" w:rsidP="001B3DF7">
      <w:pPr>
        <w:pStyle w:val="a5"/>
        <w:tabs>
          <w:tab w:val="left" w:pos="993"/>
          <w:tab w:val="left" w:pos="7655"/>
        </w:tabs>
        <w:spacing w:before="3"/>
        <w:ind w:left="720" w:right="-129" w:firstLine="0"/>
      </w:pPr>
      <w:r w:rsidRPr="00BA7B21">
        <w:t>НТП РК 01-01-3.1 (4.1)-2017</w:t>
      </w:r>
      <w:r w:rsidRPr="00BA7B21">
        <w:tab/>
        <w:t>- 1,50 кПа</w:t>
      </w:r>
    </w:p>
    <w:p w14:paraId="05C05EF3" w14:textId="77777777" w:rsidR="001B3DF7" w:rsidRPr="00BA7B21" w:rsidRDefault="001B3DF7" w:rsidP="00341024">
      <w:pPr>
        <w:pStyle w:val="a5"/>
        <w:numPr>
          <w:ilvl w:val="0"/>
          <w:numId w:val="6"/>
        </w:numPr>
        <w:tabs>
          <w:tab w:val="left" w:pos="993"/>
          <w:tab w:val="left" w:pos="7655"/>
        </w:tabs>
        <w:spacing w:before="3"/>
        <w:ind w:right="-129"/>
      </w:pPr>
      <w:r w:rsidRPr="00BA7B21">
        <w:t>расчетная температура наружного воздуха</w:t>
      </w:r>
      <w:r w:rsidRPr="00BA7B21">
        <w:tab/>
      </w:r>
      <w:r w:rsidRPr="00BA7B21">
        <w:rPr>
          <w:spacing w:val="-1"/>
        </w:rPr>
        <w:t>- 31,2</w:t>
      </w:r>
      <w:proofErr w:type="gramStart"/>
      <w:r w:rsidRPr="00BA7B21">
        <w:rPr>
          <w:spacing w:val="-1"/>
        </w:rPr>
        <w:t>°С</w:t>
      </w:r>
      <w:proofErr w:type="gramEnd"/>
    </w:p>
    <w:p w14:paraId="40074627" w14:textId="77777777" w:rsidR="001B3DF7" w:rsidRPr="00BA7B21" w:rsidRDefault="001B3DF7" w:rsidP="00341024">
      <w:pPr>
        <w:pStyle w:val="a5"/>
        <w:numPr>
          <w:ilvl w:val="0"/>
          <w:numId w:val="6"/>
        </w:numPr>
        <w:tabs>
          <w:tab w:val="left" w:pos="993"/>
          <w:tab w:val="left" w:pos="7655"/>
        </w:tabs>
        <w:spacing w:before="3"/>
        <w:ind w:right="-129"/>
      </w:pPr>
      <w:r w:rsidRPr="00BA7B21">
        <w:t>нормативная глубина промерзания</w:t>
      </w:r>
      <w:r w:rsidRPr="00BA7B21">
        <w:tab/>
        <w:t>- 219</w:t>
      </w:r>
      <w:r w:rsidRPr="00BA7B21">
        <w:rPr>
          <w:spacing w:val="-1"/>
        </w:rPr>
        <w:t xml:space="preserve"> </w:t>
      </w:r>
      <w:r w:rsidRPr="00BA7B21">
        <w:t>см</w:t>
      </w:r>
    </w:p>
    <w:p w14:paraId="721B10A5" w14:textId="77777777" w:rsidR="001B3DF7" w:rsidRPr="00BA7B21" w:rsidRDefault="001B3DF7" w:rsidP="00341024">
      <w:pPr>
        <w:pStyle w:val="a5"/>
        <w:numPr>
          <w:ilvl w:val="0"/>
          <w:numId w:val="6"/>
        </w:numPr>
        <w:tabs>
          <w:tab w:val="left" w:pos="993"/>
          <w:tab w:val="left" w:pos="7655"/>
        </w:tabs>
        <w:spacing w:before="3"/>
        <w:ind w:right="-129"/>
      </w:pPr>
      <w:r w:rsidRPr="00BA7B21">
        <w:lastRenderedPageBreak/>
        <w:t>Средние температуры</w:t>
      </w:r>
      <w:r w:rsidRPr="00BA7B21">
        <w:rPr>
          <w:spacing w:val="-6"/>
        </w:rPr>
        <w:t xml:space="preserve"> </w:t>
      </w:r>
      <w:r w:rsidRPr="00BA7B21">
        <w:t>воздуха:</w:t>
      </w:r>
    </w:p>
    <w:p w14:paraId="135A78EA" w14:textId="77777777" w:rsidR="001B3DF7" w:rsidRPr="00BA7B21" w:rsidRDefault="001B3DF7" w:rsidP="00341024">
      <w:pPr>
        <w:pStyle w:val="a3"/>
        <w:numPr>
          <w:ilvl w:val="1"/>
          <w:numId w:val="7"/>
        </w:numPr>
        <w:spacing w:line="277" w:lineRule="exact"/>
      </w:pPr>
      <w:r w:rsidRPr="00BA7B21">
        <w:t xml:space="preserve">Год +1,8 </w:t>
      </w:r>
      <w:r w:rsidRPr="00BA7B21">
        <w:rPr>
          <w:bCs/>
          <w:position w:val="8"/>
          <w:sz w:val="16"/>
        </w:rPr>
        <w:t>0</w:t>
      </w:r>
      <w:r w:rsidRPr="00BA7B21">
        <w:rPr>
          <w:bCs/>
        </w:rPr>
        <w:t>С;</w:t>
      </w:r>
    </w:p>
    <w:p w14:paraId="10DD5CF0" w14:textId="77777777" w:rsidR="001B3DF7" w:rsidRPr="00BA7B21" w:rsidRDefault="001B3DF7" w:rsidP="00341024">
      <w:pPr>
        <w:pStyle w:val="a5"/>
        <w:numPr>
          <w:ilvl w:val="1"/>
          <w:numId w:val="7"/>
        </w:numPr>
        <w:tabs>
          <w:tab w:val="left" w:pos="2338"/>
          <w:tab w:val="left" w:pos="2339"/>
          <w:tab w:val="left" w:pos="5881"/>
        </w:tabs>
      </w:pPr>
      <w:r w:rsidRPr="00BA7B21">
        <w:t>Наиболее жаркий месяц</w:t>
      </w:r>
      <w:r w:rsidRPr="00BA7B21">
        <w:rPr>
          <w:spacing w:val="-7"/>
        </w:rPr>
        <w:t xml:space="preserve"> </w:t>
      </w:r>
      <w:r w:rsidRPr="00BA7B21">
        <w:t>(июль</w:t>
      </w:r>
      <w:r w:rsidRPr="00BA7B21">
        <w:rPr>
          <w:spacing w:val="-1"/>
        </w:rPr>
        <w:t>)</w:t>
      </w:r>
      <w:r w:rsidRPr="00BA7B21">
        <w:t xml:space="preserve"> +20,4</w:t>
      </w:r>
      <w:r w:rsidRPr="00BA7B21">
        <w:rPr>
          <w:spacing w:val="1"/>
        </w:rPr>
        <w:t xml:space="preserve"> </w:t>
      </w:r>
      <w:r w:rsidRPr="00BA7B21">
        <w:rPr>
          <w:vertAlign w:val="superscript"/>
        </w:rPr>
        <w:t>0</w:t>
      </w:r>
      <w:r w:rsidRPr="00BA7B21">
        <w:t>С;</w:t>
      </w:r>
    </w:p>
    <w:p w14:paraId="174311F2" w14:textId="77777777" w:rsidR="001B3DF7" w:rsidRPr="00BA7B21" w:rsidRDefault="001B3DF7" w:rsidP="00341024">
      <w:pPr>
        <w:pStyle w:val="a5"/>
        <w:numPr>
          <w:ilvl w:val="1"/>
          <w:numId w:val="7"/>
        </w:numPr>
        <w:tabs>
          <w:tab w:val="left" w:pos="2338"/>
          <w:tab w:val="left" w:pos="2339"/>
          <w:tab w:val="left" w:pos="6586"/>
        </w:tabs>
      </w:pPr>
      <w:r w:rsidRPr="00BA7B21">
        <w:t>Наиболее холодный</w:t>
      </w:r>
      <w:r w:rsidRPr="00BA7B21">
        <w:rPr>
          <w:spacing w:val="-12"/>
        </w:rPr>
        <w:t xml:space="preserve"> </w:t>
      </w:r>
      <w:r w:rsidRPr="00BA7B21">
        <w:t>месяц</w:t>
      </w:r>
      <w:r w:rsidRPr="00BA7B21">
        <w:rPr>
          <w:spacing w:val="-1"/>
        </w:rPr>
        <w:t xml:space="preserve"> </w:t>
      </w:r>
      <w:r w:rsidRPr="00BA7B21">
        <w:t>(январь) -16,8</w:t>
      </w:r>
      <w:r w:rsidRPr="00BA7B21">
        <w:rPr>
          <w:spacing w:val="-1"/>
        </w:rPr>
        <w:t xml:space="preserve"> </w:t>
      </w:r>
      <w:r w:rsidRPr="00BA7B21">
        <w:rPr>
          <w:vertAlign w:val="superscript"/>
        </w:rPr>
        <w:t>0</w:t>
      </w:r>
      <w:r w:rsidRPr="00BA7B21">
        <w:t>С;</w:t>
      </w:r>
    </w:p>
    <w:p w14:paraId="03143195" w14:textId="77777777" w:rsidR="001B3DF7" w:rsidRPr="00BA7B21" w:rsidRDefault="001B3DF7" w:rsidP="00341024">
      <w:pPr>
        <w:pStyle w:val="a5"/>
        <w:numPr>
          <w:ilvl w:val="0"/>
          <w:numId w:val="6"/>
        </w:numPr>
        <w:tabs>
          <w:tab w:val="left" w:pos="2338"/>
          <w:tab w:val="left" w:pos="2339"/>
        </w:tabs>
        <w:spacing w:before="3"/>
        <w:rPr>
          <w:sz w:val="22"/>
        </w:rPr>
      </w:pPr>
      <w:r w:rsidRPr="00BA7B21">
        <w:t xml:space="preserve">Температура наиболее холодной пятидневки: </w:t>
      </w:r>
    </w:p>
    <w:p w14:paraId="38BECB3D" w14:textId="7B23B65C" w:rsidR="001B3DF7" w:rsidRPr="00BA7B21" w:rsidRDefault="001B3DF7" w:rsidP="00341024">
      <w:pPr>
        <w:pStyle w:val="a5"/>
        <w:numPr>
          <w:ilvl w:val="0"/>
          <w:numId w:val="5"/>
        </w:numPr>
        <w:tabs>
          <w:tab w:val="left" w:pos="2338"/>
          <w:tab w:val="left" w:pos="2339"/>
        </w:tabs>
        <w:spacing w:before="3"/>
      </w:pPr>
      <w:r w:rsidRPr="00BA7B21">
        <w:t>обеспеченностью 0,98</w:t>
      </w:r>
      <w:r w:rsidRPr="00BA7B21">
        <w:rPr>
          <w:spacing w:val="46"/>
        </w:rPr>
        <w:t xml:space="preserve"> </w:t>
      </w:r>
      <w:r w:rsidRPr="00BA7B21">
        <w:t>-3</w:t>
      </w:r>
      <w:r w:rsidR="009E5D6F">
        <w:t>1,2</w:t>
      </w:r>
      <w:r w:rsidRPr="00BA7B21">
        <w:t xml:space="preserve"> </w:t>
      </w:r>
      <w:r w:rsidRPr="00BA7B21">
        <w:rPr>
          <w:vertAlign w:val="superscript"/>
        </w:rPr>
        <w:t>0</w:t>
      </w:r>
      <w:r w:rsidRPr="00BA7B21">
        <w:t xml:space="preserve">С, </w:t>
      </w:r>
    </w:p>
    <w:p w14:paraId="14E34C3F" w14:textId="77777777" w:rsidR="001B3DF7" w:rsidRPr="00BA7B21" w:rsidRDefault="001B3DF7" w:rsidP="00341024">
      <w:pPr>
        <w:pStyle w:val="a5"/>
        <w:numPr>
          <w:ilvl w:val="0"/>
          <w:numId w:val="5"/>
        </w:numPr>
        <w:tabs>
          <w:tab w:val="left" w:pos="2338"/>
          <w:tab w:val="left" w:pos="2339"/>
        </w:tabs>
        <w:ind w:right="1025"/>
      </w:pPr>
      <w:r w:rsidRPr="00BA7B21">
        <w:t>суток обеспеченностью 0,98 -41</w:t>
      </w:r>
      <w:r w:rsidRPr="00BA7B21">
        <w:rPr>
          <w:vertAlign w:val="superscript"/>
        </w:rPr>
        <w:t>0</w:t>
      </w:r>
      <w:r w:rsidRPr="00BA7B21">
        <w:t xml:space="preserve">С, </w:t>
      </w:r>
    </w:p>
    <w:p w14:paraId="6EF0C993" w14:textId="77777777" w:rsidR="001B3DF7" w:rsidRPr="00BA7B21" w:rsidRDefault="001B3DF7" w:rsidP="00341024">
      <w:pPr>
        <w:pStyle w:val="a5"/>
        <w:numPr>
          <w:ilvl w:val="0"/>
          <w:numId w:val="5"/>
        </w:numPr>
        <w:tabs>
          <w:tab w:val="left" w:pos="2338"/>
          <w:tab w:val="left" w:pos="2339"/>
        </w:tabs>
        <w:ind w:right="1025"/>
      </w:pPr>
      <w:r w:rsidRPr="00BA7B21">
        <w:t xml:space="preserve">обеспеченностью 0,92 -38 </w:t>
      </w:r>
      <w:r w:rsidRPr="00BA7B21">
        <w:rPr>
          <w:vertAlign w:val="superscript"/>
        </w:rPr>
        <w:t>0</w:t>
      </w:r>
      <w:r w:rsidRPr="00BA7B21">
        <w:t xml:space="preserve">С. </w:t>
      </w:r>
    </w:p>
    <w:p w14:paraId="2672118D" w14:textId="77777777" w:rsidR="001B3DF7" w:rsidRPr="00BA7B21" w:rsidRDefault="001B3DF7" w:rsidP="001B3DF7">
      <w:pPr>
        <w:tabs>
          <w:tab w:val="left" w:pos="2338"/>
          <w:tab w:val="left" w:pos="2339"/>
        </w:tabs>
        <w:ind w:right="1025" w:firstLine="567"/>
      </w:pPr>
      <w:r w:rsidRPr="00BA7B21">
        <w:t>Характерные периоды по температуре</w:t>
      </w:r>
      <w:r w:rsidRPr="00BA7B21">
        <w:rPr>
          <w:spacing w:val="-19"/>
        </w:rPr>
        <w:t xml:space="preserve"> </w:t>
      </w:r>
      <w:r w:rsidRPr="00BA7B21">
        <w:t>воздуха</w:t>
      </w:r>
    </w:p>
    <w:p w14:paraId="01181F86" w14:textId="77777777" w:rsidR="001B3DF7" w:rsidRPr="00BA7B21" w:rsidRDefault="001B3DF7" w:rsidP="001B3DF7">
      <w:pPr>
        <w:pStyle w:val="a3"/>
        <w:spacing w:after="11"/>
        <w:ind w:left="0" w:right="13"/>
        <w:jc w:val="right"/>
      </w:pPr>
      <w:r w:rsidRPr="00BA7B21">
        <w:t>Таблица 1.</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882"/>
        <w:gridCol w:w="2127"/>
        <w:gridCol w:w="2793"/>
      </w:tblGrid>
      <w:tr w:rsidR="001B3DF7" w:rsidRPr="00BA7B21" w14:paraId="0826D84D" w14:textId="77777777" w:rsidTr="005B240D">
        <w:trPr>
          <w:trHeight w:val="311"/>
        </w:trPr>
        <w:tc>
          <w:tcPr>
            <w:tcW w:w="2554" w:type="dxa"/>
            <w:vMerge w:val="restart"/>
            <w:tcBorders>
              <w:bottom w:val="single" w:sz="6" w:space="0" w:color="000000"/>
            </w:tcBorders>
            <w:shd w:val="clear" w:color="auto" w:fill="C4D7EE"/>
          </w:tcPr>
          <w:p w14:paraId="157E0E3B" w14:textId="77777777" w:rsidR="001B3DF7" w:rsidRPr="00BA7B21" w:rsidRDefault="001B3DF7" w:rsidP="005B240D">
            <w:pPr>
              <w:pStyle w:val="TableParagraph"/>
              <w:spacing w:line="237" w:lineRule="auto"/>
              <w:ind w:left="115" w:firstLine="710"/>
              <w:rPr>
                <w:rFonts w:ascii="Times New Roman" w:hAnsi="Times New Roman" w:cs="Times New Roman"/>
              </w:rPr>
            </w:pPr>
            <w:r w:rsidRPr="00BA7B21">
              <w:rPr>
                <w:rFonts w:ascii="Times New Roman" w:hAnsi="Times New Roman" w:cs="Times New Roman"/>
              </w:rPr>
              <w:t>Средняя температура периода</w:t>
            </w:r>
          </w:p>
        </w:tc>
        <w:tc>
          <w:tcPr>
            <w:tcW w:w="6802" w:type="dxa"/>
            <w:gridSpan w:val="3"/>
            <w:tcBorders>
              <w:right w:val="single" w:sz="6" w:space="0" w:color="000000"/>
            </w:tcBorders>
            <w:shd w:val="clear" w:color="auto" w:fill="C4D7EE"/>
          </w:tcPr>
          <w:p w14:paraId="1FF4A9E7" w14:textId="77777777" w:rsidR="001B3DF7" w:rsidRPr="00BA7B21" w:rsidRDefault="001B3DF7" w:rsidP="005B240D">
            <w:pPr>
              <w:pStyle w:val="TableParagraph"/>
              <w:tabs>
                <w:tab w:val="left" w:pos="2237"/>
                <w:tab w:val="left" w:pos="2945"/>
              </w:tabs>
              <w:spacing w:line="273" w:lineRule="exact"/>
              <w:jc w:val="center"/>
              <w:rPr>
                <w:rFonts w:ascii="Times New Roman" w:hAnsi="Times New Roman" w:cs="Times New Roman"/>
              </w:rPr>
            </w:pPr>
            <w:r w:rsidRPr="00BA7B21">
              <w:rPr>
                <w:rFonts w:ascii="Times New Roman" w:hAnsi="Times New Roman" w:cs="Times New Roman"/>
              </w:rPr>
              <w:t>Данные о периоде</w:t>
            </w:r>
          </w:p>
        </w:tc>
      </w:tr>
      <w:tr w:rsidR="001B3DF7" w:rsidRPr="00BA7B21" w14:paraId="36690ABB" w14:textId="77777777" w:rsidTr="005B240D">
        <w:trPr>
          <w:trHeight w:val="637"/>
        </w:trPr>
        <w:tc>
          <w:tcPr>
            <w:tcW w:w="2554" w:type="dxa"/>
            <w:vMerge/>
            <w:tcBorders>
              <w:top w:val="nil"/>
              <w:bottom w:val="single" w:sz="6" w:space="0" w:color="000000"/>
            </w:tcBorders>
            <w:shd w:val="clear" w:color="auto" w:fill="C4D7EE"/>
          </w:tcPr>
          <w:p w14:paraId="5544C7D8" w14:textId="77777777" w:rsidR="001B3DF7" w:rsidRPr="00BA7B21" w:rsidRDefault="001B3DF7" w:rsidP="005B240D">
            <w:pPr>
              <w:rPr>
                <w:sz w:val="2"/>
                <w:szCs w:val="2"/>
              </w:rPr>
            </w:pPr>
          </w:p>
        </w:tc>
        <w:tc>
          <w:tcPr>
            <w:tcW w:w="1882" w:type="dxa"/>
            <w:tcBorders>
              <w:bottom w:val="single" w:sz="6" w:space="0" w:color="000000"/>
              <w:right w:val="single" w:sz="6" w:space="0" w:color="000000"/>
            </w:tcBorders>
            <w:shd w:val="clear" w:color="auto" w:fill="C4D7EE"/>
          </w:tcPr>
          <w:p w14:paraId="4AB37EB3" w14:textId="77777777" w:rsidR="001B3DF7" w:rsidRPr="00BA7B21" w:rsidRDefault="001B3DF7" w:rsidP="005B240D">
            <w:pPr>
              <w:pStyle w:val="TableParagraph"/>
              <w:spacing w:line="269" w:lineRule="exact"/>
              <w:jc w:val="center"/>
              <w:rPr>
                <w:rFonts w:ascii="Times New Roman" w:hAnsi="Times New Roman" w:cs="Times New Roman"/>
              </w:rPr>
            </w:pPr>
            <w:r w:rsidRPr="00BA7B21">
              <w:rPr>
                <w:rFonts w:ascii="Times New Roman" w:hAnsi="Times New Roman" w:cs="Times New Roman"/>
              </w:rPr>
              <w:t>начало, дата</w:t>
            </w:r>
          </w:p>
        </w:tc>
        <w:tc>
          <w:tcPr>
            <w:tcW w:w="2127" w:type="dxa"/>
            <w:tcBorders>
              <w:left w:val="single" w:sz="6" w:space="0" w:color="000000"/>
              <w:bottom w:val="single" w:sz="6" w:space="0" w:color="000000"/>
              <w:right w:val="single" w:sz="6" w:space="0" w:color="000000"/>
            </w:tcBorders>
            <w:shd w:val="clear" w:color="auto" w:fill="C4D7EE"/>
          </w:tcPr>
          <w:p w14:paraId="63107749" w14:textId="77777777" w:rsidR="001B3DF7" w:rsidRPr="00BA7B21" w:rsidRDefault="001B3DF7" w:rsidP="005B240D">
            <w:pPr>
              <w:pStyle w:val="TableParagraph"/>
              <w:spacing w:line="272" w:lineRule="exact"/>
              <w:jc w:val="center"/>
              <w:rPr>
                <w:rFonts w:ascii="Times New Roman" w:hAnsi="Times New Roman" w:cs="Times New Roman"/>
              </w:rPr>
            </w:pPr>
            <w:r w:rsidRPr="00BA7B21">
              <w:rPr>
                <w:rFonts w:ascii="Times New Roman" w:hAnsi="Times New Roman" w:cs="Times New Roman"/>
              </w:rPr>
              <w:t>конец, дата</w:t>
            </w:r>
          </w:p>
        </w:tc>
        <w:tc>
          <w:tcPr>
            <w:tcW w:w="2793" w:type="dxa"/>
            <w:tcBorders>
              <w:left w:val="single" w:sz="6" w:space="0" w:color="000000"/>
              <w:bottom w:val="single" w:sz="6" w:space="0" w:color="000000"/>
              <w:right w:val="single" w:sz="6" w:space="0" w:color="000000"/>
            </w:tcBorders>
            <w:shd w:val="clear" w:color="auto" w:fill="C4D7EE"/>
          </w:tcPr>
          <w:p w14:paraId="09BD18B2" w14:textId="77777777" w:rsidR="001B3DF7" w:rsidRPr="00BA7B21" w:rsidRDefault="001B3DF7" w:rsidP="005B240D">
            <w:pPr>
              <w:pStyle w:val="TableParagraph"/>
              <w:spacing w:line="235" w:lineRule="auto"/>
              <w:ind w:left="112" w:right="103"/>
              <w:jc w:val="center"/>
              <w:rPr>
                <w:rFonts w:ascii="Times New Roman" w:hAnsi="Times New Roman" w:cs="Times New Roman"/>
              </w:rPr>
            </w:pPr>
            <w:r w:rsidRPr="00BA7B21">
              <w:rPr>
                <w:rFonts w:ascii="Times New Roman" w:hAnsi="Times New Roman" w:cs="Times New Roman"/>
              </w:rPr>
              <w:t>продолжительность, дней</w:t>
            </w:r>
          </w:p>
        </w:tc>
      </w:tr>
      <w:tr w:rsidR="001B3DF7" w:rsidRPr="00BA7B21" w14:paraId="33E5C9DD" w14:textId="77777777" w:rsidTr="005B240D">
        <w:trPr>
          <w:trHeight w:val="340"/>
        </w:trPr>
        <w:tc>
          <w:tcPr>
            <w:tcW w:w="2554" w:type="dxa"/>
            <w:tcBorders>
              <w:top w:val="single" w:sz="6" w:space="0" w:color="000000"/>
              <w:bottom w:val="single" w:sz="6" w:space="0" w:color="000000"/>
            </w:tcBorders>
          </w:tcPr>
          <w:p w14:paraId="76CD65E5" w14:textId="77777777" w:rsidR="001B3DF7" w:rsidRPr="00BA7B21" w:rsidRDefault="001B3DF7" w:rsidP="005B240D">
            <w:pPr>
              <w:pStyle w:val="TableParagraph"/>
              <w:spacing w:line="270" w:lineRule="exact"/>
              <w:ind w:left="825"/>
              <w:rPr>
                <w:rFonts w:ascii="Times New Roman" w:hAnsi="Times New Roman" w:cs="Times New Roman"/>
              </w:rPr>
            </w:pPr>
            <w:r w:rsidRPr="00BA7B21">
              <w:rPr>
                <w:rFonts w:ascii="Times New Roman" w:hAnsi="Times New Roman" w:cs="Times New Roman"/>
              </w:rPr>
              <w:t xml:space="preserve">Выше 0 </w:t>
            </w:r>
            <w:r w:rsidRPr="00BA7B21">
              <w:rPr>
                <w:rFonts w:ascii="Times New Roman" w:hAnsi="Times New Roman" w:cs="Times New Roman"/>
                <w:vertAlign w:val="superscript"/>
              </w:rPr>
              <w:t>0</w:t>
            </w:r>
            <w:r w:rsidRPr="00BA7B21">
              <w:rPr>
                <w:rFonts w:ascii="Times New Roman" w:hAnsi="Times New Roman" w:cs="Times New Roman"/>
              </w:rPr>
              <w:t>С</w:t>
            </w:r>
          </w:p>
        </w:tc>
        <w:tc>
          <w:tcPr>
            <w:tcW w:w="1882" w:type="dxa"/>
            <w:tcBorders>
              <w:top w:val="single" w:sz="6" w:space="0" w:color="000000"/>
              <w:bottom w:val="single" w:sz="6" w:space="0" w:color="000000"/>
              <w:right w:val="single" w:sz="6" w:space="0" w:color="000000"/>
            </w:tcBorders>
          </w:tcPr>
          <w:p w14:paraId="40CB0AB6" w14:textId="77777777" w:rsidR="001B3DF7" w:rsidRPr="00BA7B21" w:rsidRDefault="001B3DF7" w:rsidP="005B240D">
            <w:pPr>
              <w:pStyle w:val="TableParagraph"/>
              <w:spacing w:line="270" w:lineRule="exact"/>
              <w:ind w:left="825"/>
              <w:rPr>
                <w:rFonts w:ascii="Times New Roman" w:hAnsi="Times New Roman" w:cs="Times New Roman"/>
              </w:rPr>
            </w:pPr>
            <w:r w:rsidRPr="00BA7B21">
              <w:rPr>
                <w:rFonts w:ascii="Times New Roman" w:hAnsi="Times New Roman" w:cs="Times New Roman"/>
              </w:rPr>
              <w:t>10.IV</w:t>
            </w:r>
          </w:p>
        </w:tc>
        <w:tc>
          <w:tcPr>
            <w:tcW w:w="2127" w:type="dxa"/>
            <w:tcBorders>
              <w:top w:val="single" w:sz="6" w:space="0" w:color="000000"/>
              <w:left w:val="single" w:sz="6" w:space="0" w:color="000000"/>
              <w:bottom w:val="single" w:sz="6" w:space="0" w:color="000000"/>
              <w:right w:val="single" w:sz="6" w:space="0" w:color="000000"/>
            </w:tcBorders>
          </w:tcPr>
          <w:p w14:paraId="4866C028" w14:textId="77777777" w:rsidR="001B3DF7" w:rsidRPr="00BA7B21" w:rsidRDefault="001B3DF7" w:rsidP="005B240D">
            <w:pPr>
              <w:pStyle w:val="TableParagraph"/>
              <w:spacing w:line="270" w:lineRule="exact"/>
              <w:ind w:left="820"/>
              <w:rPr>
                <w:rFonts w:ascii="Times New Roman" w:hAnsi="Times New Roman" w:cs="Times New Roman"/>
              </w:rPr>
            </w:pPr>
            <w:r w:rsidRPr="00BA7B21">
              <w:rPr>
                <w:rFonts w:ascii="Times New Roman" w:hAnsi="Times New Roman" w:cs="Times New Roman"/>
              </w:rPr>
              <w:t>24.X</w:t>
            </w:r>
          </w:p>
        </w:tc>
        <w:tc>
          <w:tcPr>
            <w:tcW w:w="2793" w:type="dxa"/>
            <w:tcBorders>
              <w:top w:val="single" w:sz="6" w:space="0" w:color="000000"/>
              <w:left w:val="single" w:sz="6" w:space="0" w:color="000000"/>
              <w:bottom w:val="single" w:sz="6" w:space="0" w:color="000000"/>
              <w:right w:val="single" w:sz="6" w:space="0" w:color="000000"/>
            </w:tcBorders>
          </w:tcPr>
          <w:p w14:paraId="28E6A8C8" w14:textId="77777777" w:rsidR="001B3DF7" w:rsidRPr="00BA7B21" w:rsidRDefault="001B3DF7" w:rsidP="005B240D">
            <w:pPr>
              <w:pStyle w:val="TableParagraph"/>
              <w:spacing w:line="270" w:lineRule="exact"/>
              <w:ind w:left="823"/>
              <w:rPr>
                <w:rFonts w:ascii="Times New Roman" w:hAnsi="Times New Roman" w:cs="Times New Roman"/>
              </w:rPr>
            </w:pPr>
            <w:r w:rsidRPr="00BA7B21">
              <w:rPr>
                <w:rFonts w:ascii="Times New Roman" w:hAnsi="Times New Roman" w:cs="Times New Roman"/>
              </w:rPr>
              <w:t>196</w:t>
            </w:r>
          </w:p>
        </w:tc>
      </w:tr>
      <w:tr w:rsidR="001B3DF7" w:rsidRPr="00BA7B21" w14:paraId="2E407B5A" w14:textId="77777777" w:rsidTr="005B240D">
        <w:trPr>
          <w:trHeight w:val="335"/>
        </w:trPr>
        <w:tc>
          <w:tcPr>
            <w:tcW w:w="2554" w:type="dxa"/>
            <w:tcBorders>
              <w:top w:val="single" w:sz="6" w:space="0" w:color="000000"/>
              <w:bottom w:val="single" w:sz="6" w:space="0" w:color="000000"/>
            </w:tcBorders>
          </w:tcPr>
          <w:p w14:paraId="117DE886" w14:textId="77777777" w:rsidR="001B3DF7" w:rsidRPr="00BA7B21" w:rsidRDefault="001B3DF7" w:rsidP="005B240D">
            <w:pPr>
              <w:pStyle w:val="TableParagraph"/>
              <w:spacing w:line="268" w:lineRule="exact"/>
              <w:ind w:left="825"/>
              <w:rPr>
                <w:rFonts w:ascii="Times New Roman" w:hAnsi="Times New Roman" w:cs="Times New Roman"/>
              </w:rPr>
            </w:pPr>
            <w:r w:rsidRPr="00BA7B21">
              <w:rPr>
                <w:rFonts w:ascii="Times New Roman" w:hAnsi="Times New Roman" w:cs="Times New Roman"/>
              </w:rPr>
              <w:t xml:space="preserve">Выше 5 </w:t>
            </w:r>
            <w:r w:rsidRPr="00BA7B21">
              <w:rPr>
                <w:rFonts w:ascii="Times New Roman" w:hAnsi="Times New Roman" w:cs="Times New Roman"/>
                <w:vertAlign w:val="superscript"/>
              </w:rPr>
              <w:t>0</w:t>
            </w:r>
            <w:r w:rsidRPr="00BA7B21">
              <w:rPr>
                <w:rFonts w:ascii="Times New Roman" w:hAnsi="Times New Roman" w:cs="Times New Roman"/>
              </w:rPr>
              <w:t>С</w:t>
            </w:r>
          </w:p>
        </w:tc>
        <w:tc>
          <w:tcPr>
            <w:tcW w:w="1882" w:type="dxa"/>
            <w:tcBorders>
              <w:top w:val="single" w:sz="6" w:space="0" w:color="000000"/>
              <w:bottom w:val="single" w:sz="6" w:space="0" w:color="000000"/>
              <w:right w:val="single" w:sz="6" w:space="0" w:color="000000"/>
            </w:tcBorders>
          </w:tcPr>
          <w:p w14:paraId="264E09DD" w14:textId="77777777" w:rsidR="001B3DF7" w:rsidRPr="00BA7B21" w:rsidRDefault="001B3DF7" w:rsidP="005B240D">
            <w:pPr>
              <w:pStyle w:val="TableParagraph"/>
              <w:spacing w:line="268" w:lineRule="exact"/>
              <w:ind w:left="825"/>
              <w:rPr>
                <w:rFonts w:ascii="Times New Roman" w:hAnsi="Times New Roman" w:cs="Times New Roman"/>
              </w:rPr>
            </w:pPr>
            <w:r w:rsidRPr="00BA7B21">
              <w:rPr>
                <w:rFonts w:ascii="Times New Roman" w:hAnsi="Times New Roman" w:cs="Times New Roman"/>
              </w:rPr>
              <w:t>22.IV</w:t>
            </w:r>
          </w:p>
        </w:tc>
        <w:tc>
          <w:tcPr>
            <w:tcW w:w="2127" w:type="dxa"/>
            <w:tcBorders>
              <w:top w:val="single" w:sz="6" w:space="0" w:color="000000"/>
              <w:left w:val="single" w:sz="6" w:space="0" w:color="000000"/>
              <w:bottom w:val="single" w:sz="6" w:space="0" w:color="000000"/>
              <w:right w:val="single" w:sz="6" w:space="0" w:color="000000"/>
            </w:tcBorders>
          </w:tcPr>
          <w:p w14:paraId="1ADD2B12" w14:textId="77777777" w:rsidR="001B3DF7" w:rsidRPr="00BA7B21" w:rsidRDefault="001B3DF7" w:rsidP="005B240D">
            <w:pPr>
              <w:pStyle w:val="TableParagraph"/>
              <w:spacing w:line="268" w:lineRule="exact"/>
              <w:ind w:left="820"/>
              <w:rPr>
                <w:rFonts w:ascii="Times New Roman" w:hAnsi="Times New Roman" w:cs="Times New Roman"/>
              </w:rPr>
            </w:pPr>
            <w:r w:rsidRPr="00BA7B21">
              <w:rPr>
                <w:rFonts w:ascii="Times New Roman" w:hAnsi="Times New Roman" w:cs="Times New Roman"/>
              </w:rPr>
              <w:t>7.X</w:t>
            </w:r>
          </w:p>
        </w:tc>
        <w:tc>
          <w:tcPr>
            <w:tcW w:w="2793" w:type="dxa"/>
            <w:tcBorders>
              <w:top w:val="single" w:sz="6" w:space="0" w:color="000000"/>
              <w:left w:val="single" w:sz="6" w:space="0" w:color="000000"/>
              <w:bottom w:val="single" w:sz="6" w:space="0" w:color="000000"/>
              <w:right w:val="single" w:sz="6" w:space="0" w:color="000000"/>
            </w:tcBorders>
          </w:tcPr>
          <w:p w14:paraId="31CA0577" w14:textId="77777777" w:rsidR="001B3DF7" w:rsidRPr="00BA7B21" w:rsidRDefault="001B3DF7" w:rsidP="005B240D">
            <w:pPr>
              <w:pStyle w:val="TableParagraph"/>
              <w:spacing w:line="268" w:lineRule="exact"/>
              <w:ind w:left="823"/>
              <w:rPr>
                <w:rFonts w:ascii="Times New Roman" w:hAnsi="Times New Roman" w:cs="Times New Roman"/>
              </w:rPr>
            </w:pPr>
            <w:r w:rsidRPr="00BA7B21">
              <w:rPr>
                <w:rFonts w:ascii="Times New Roman" w:hAnsi="Times New Roman" w:cs="Times New Roman"/>
              </w:rPr>
              <w:t>165</w:t>
            </w:r>
          </w:p>
        </w:tc>
      </w:tr>
      <w:tr w:rsidR="001B3DF7" w:rsidRPr="00BA7B21" w14:paraId="36BE1A58" w14:textId="77777777" w:rsidTr="005B240D">
        <w:trPr>
          <w:trHeight w:val="333"/>
        </w:trPr>
        <w:tc>
          <w:tcPr>
            <w:tcW w:w="2554" w:type="dxa"/>
            <w:tcBorders>
              <w:top w:val="single" w:sz="6" w:space="0" w:color="000000"/>
            </w:tcBorders>
          </w:tcPr>
          <w:p w14:paraId="7AC8EC5B" w14:textId="77777777" w:rsidR="001B3DF7" w:rsidRPr="00BA7B21" w:rsidRDefault="001B3DF7" w:rsidP="005B240D">
            <w:pPr>
              <w:pStyle w:val="TableParagraph"/>
              <w:spacing w:line="270" w:lineRule="exact"/>
              <w:ind w:left="825"/>
              <w:rPr>
                <w:rFonts w:ascii="Times New Roman" w:hAnsi="Times New Roman" w:cs="Times New Roman"/>
              </w:rPr>
            </w:pPr>
            <w:r w:rsidRPr="00BA7B21">
              <w:rPr>
                <w:rFonts w:ascii="Times New Roman" w:hAnsi="Times New Roman" w:cs="Times New Roman"/>
              </w:rPr>
              <w:t xml:space="preserve">Выше 10 </w:t>
            </w:r>
            <w:r w:rsidRPr="00BA7B21">
              <w:rPr>
                <w:rFonts w:ascii="Times New Roman" w:hAnsi="Times New Roman" w:cs="Times New Roman"/>
                <w:vertAlign w:val="superscript"/>
              </w:rPr>
              <w:t>0</w:t>
            </w:r>
            <w:r w:rsidRPr="00BA7B21">
              <w:rPr>
                <w:rFonts w:ascii="Times New Roman" w:hAnsi="Times New Roman" w:cs="Times New Roman"/>
              </w:rPr>
              <w:t>С</w:t>
            </w:r>
          </w:p>
        </w:tc>
        <w:tc>
          <w:tcPr>
            <w:tcW w:w="1882" w:type="dxa"/>
            <w:tcBorders>
              <w:top w:val="single" w:sz="6" w:space="0" w:color="000000"/>
              <w:right w:val="single" w:sz="6" w:space="0" w:color="000000"/>
            </w:tcBorders>
          </w:tcPr>
          <w:p w14:paraId="092055E6" w14:textId="77777777" w:rsidR="001B3DF7" w:rsidRPr="00BA7B21" w:rsidRDefault="001B3DF7" w:rsidP="005B240D">
            <w:pPr>
              <w:pStyle w:val="TableParagraph"/>
              <w:spacing w:line="270" w:lineRule="exact"/>
              <w:ind w:left="825"/>
              <w:rPr>
                <w:rFonts w:ascii="Times New Roman" w:hAnsi="Times New Roman" w:cs="Times New Roman"/>
              </w:rPr>
            </w:pPr>
            <w:r w:rsidRPr="00BA7B21">
              <w:rPr>
                <w:rFonts w:ascii="Times New Roman" w:hAnsi="Times New Roman" w:cs="Times New Roman"/>
              </w:rPr>
              <w:t>5.V</w:t>
            </w:r>
          </w:p>
        </w:tc>
        <w:tc>
          <w:tcPr>
            <w:tcW w:w="2127" w:type="dxa"/>
            <w:tcBorders>
              <w:top w:val="single" w:sz="6" w:space="0" w:color="000000"/>
              <w:left w:val="single" w:sz="6" w:space="0" w:color="000000"/>
              <w:right w:val="single" w:sz="6" w:space="0" w:color="000000"/>
            </w:tcBorders>
          </w:tcPr>
          <w:p w14:paraId="388C0F54" w14:textId="77777777" w:rsidR="001B3DF7" w:rsidRPr="00BA7B21" w:rsidRDefault="001B3DF7" w:rsidP="005B240D">
            <w:pPr>
              <w:pStyle w:val="TableParagraph"/>
              <w:spacing w:line="270" w:lineRule="exact"/>
              <w:ind w:left="820"/>
              <w:rPr>
                <w:rFonts w:ascii="Times New Roman" w:hAnsi="Times New Roman" w:cs="Times New Roman"/>
              </w:rPr>
            </w:pPr>
            <w:r w:rsidRPr="00BA7B21">
              <w:rPr>
                <w:rFonts w:ascii="Times New Roman" w:hAnsi="Times New Roman" w:cs="Times New Roman"/>
              </w:rPr>
              <w:t>20.IX</w:t>
            </w:r>
          </w:p>
        </w:tc>
        <w:tc>
          <w:tcPr>
            <w:tcW w:w="2793" w:type="dxa"/>
            <w:tcBorders>
              <w:top w:val="single" w:sz="6" w:space="0" w:color="000000"/>
              <w:left w:val="single" w:sz="6" w:space="0" w:color="000000"/>
              <w:right w:val="single" w:sz="6" w:space="0" w:color="000000"/>
            </w:tcBorders>
          </w:tcPr>
          <w:p w14:paraId="7034DAE3" w14:textId="77777777" w:rsidR="001B3DF7" w:rsidRPr="00BA7B21" w:rsidRDefault="001B3DF7" w:rsidP="005B240D">
            <w:pPr>
              <w:pStyle w:val="TableParagraph"/>
              <w:spacing w:line="270" w:lineRule="exact"/>
              <w:ind w:left="823"/>
              <w:rPr>
                <w:rFonts w:ascii="Times New Roman" w:hAnsi="Times New Roman" w:cs="Times New Roman"/>
              </w:rPr>
            </w:pPr>
            <w:r w:rsidRPr="00BA7B21">
              <w:rPr>
                <w:rFonts w:ascii="Times New Roman" w:hAnsi="Times New Roman" w:cs="Times New Roman"/>
              </w:rPr>
              <w:t>137</w:t>
            </w:r>
          </w:p>
        </w:tc>
      </w:tr>
      <w:tr w:rsidR="001B3DF7" w:rsidRPr="00BA7B21" w14:paraId="6E76320C" w14:textId="77777777" w:rsidTr="005B240D">
        <w:trPr>
          <w:trHeight w:val="340"/>
        </w:trPr>
        <w:tc>
          <w:tcPr>
            <w:tcW w:w="2554" w:type="dxa"/>
          </w:tcPr>
          <w:p w14:paraId="360580C1" w14:textId="77777777" w:rsidR="001B3DF7" w:rsidRPr="00BA7B21" w:rsidRDefault="001B3DF7" w:rsidP="005B240D">
            <w:pPr>
              <w:pStyle w:val="TableParagraph"/>
              <w:spacing w:line="273" w:lineRule="exact"/>
              <w:ind w:left="825"/>
              <w:rPr>
                <w:rFonts w:ascii="Times New Roman" w:hAnsi="Times New Roman" w:cs="Times New Roman"/>
              </w:rPr>
            </w:pPr>
            <w:r w:rsidRPr="00BA7B21">
              <w:rPr>
                <w:rFonts w:ascii="Times New Roman" w:hAnsi="Times New Roman" w:cs="Times New Roman"/>
              </w:rPr>
              <w:t xml:space="preserve">Ниже 8 </w:t>
            </w:r>
            <w:r w:rsidRPr="00BA7B21">
              <w:rPr>
                <w:rFonts w:ascii="Times New Roman" w:hAnsi="Times New Roman" w:cs="Times New Roman"/>
                <w:vertAlign w:val="superscript"/>
              </w:rPr>
              <w:t>0</w:t>
            </w:r>
            <w:r w:rsidRPr="00BA7B21">
              <w:rPr>
                <w:rFonts w:ascii="Times New Roman" w:hAnsi="Times New Roman" w:cs="Times New Roman"/>
              </w:rPr>
              <w:t>С</w:t>
            </w:r>
          </w:p>
        </w:tc>
        <w:tc>
          <w:tcPr>
            <w:tcW w:w="1882" w:type="dxa"/>
            <w:tcBorders>
              <w:right w:val="single" w:sz="6" w:space="0" w:color="000000"/>
            </w:tcBorders>
          </w:tcPr>
          <w:p w14:paraId="0C293D57" w14:textId="77777777" w:rsidR="001B3DF7" w:rsidRPr="00BA7B21" w:rsidRDefault="001B3DF7" w:rsidP="005B240D">
            <w:pPr>
              <w:pStyle w:val="TableParagraph"/>
              <w:spacing w:line="273" w:lineRule="exact"/>
              <w:ind w:left="825"/>
              <w:rPr>
                <w:rFonts w:ascii="Times New Roman" w:hAnsi="Times New Roman" w:cs="Times New Roman"/>
              </w:rPr>
            </w:pPr>
            <w:r w:rsidRPr="00BA7B21">
              <w:rPr>
                <w:rFonts w:ascii="Times New Roman" w:hAnsi="Times New Roman" w:cs="Times New Roman"/>
              </w:rPr>
              <w:t>5.IX</w:t>
            </w:r>
          </w:p>
        </w:tc>
        <w:tc>
          <w:tcPr>
            <w:tcW w:w="2127" w:type="dxa"/>
            <w:tcBorders>
              <w:left w:val="single" w:sz="6" w:space="0" w:color="000000"/>
              <w:right w:val="single" w:sz="6" w:space="0" w:color="000000"/>
            </w:tcBorders>
          </w:tcPr>
          <w:p w14:paraId="2522E230" w14:textId="77777777" w:rsidR="001B3DF7" w:rsidRPr="00BA7B21" w:rsidRDefault="001B3DF7" w:rsidP="005B240D">
            <w:pPr>
              <w:pStyle w:val="TableParagraph"/>
              <w:spacing w:line="273" w:lineRule="exact"/>
              <w:ind w:left="820"/>
              <w:rPr>
                <w:rFonts w:ascii="Times New Roman" w:hAnsi="Times New Roman" w:cs="Times New Roman"/>
              </w:rPr>
            </w:pPr>
            <w:r w:rsidRPr="00BA7B21">
              <w:rPr>
                <w:rFonts w:ascii="Times New Roman" w:hAnsi="Times New Roman" w:cs="Times New Roman"/>
              </w:rPr>
              <w:t>24.IV</w:t>
            </w:r>
          </w:p>
        </w:tc>
        <w:tc>
          <w:tcPr>
            <w:tcW w:w="2793" w:type="dxa"/>
            <w:tcBorders>
              <w:left w:val="single" w:sz="6" w:space="0" w:color="000000"/>
              <w:right w:val="single" w:sz="6" w:space="0" w:color="000000"/>
            </w:tcBorders>
          </w:tcPr>
          <w:p w14:paraId="464C0C07" w14:textId="77777777" w:rsidR="001B3DF7" w:rsidRPr="00BA7B21" w:rsidRDefault="001B3DF7" w:rsidP="005B240D">
            <w:pPr>
              <w:pStyle w:val="TableParagraph"/>
              <w:spacing w:line="273" w:lineRule="exact"/>
              <w:ind w:left="823"/>
              <w:rPr>
                <w:rFonts w:ascii="Times New Roman" w:hAnsi="Times New Roman" w:cs="Times New Roman"/>
              </w:rPr>
            </w:pPr>
            <w:r w:rsidRPr="00BA7B21">
              <w:rPr>
                <w:rFonts w:ascii="Times New Roman" w:hAnsi="Times New Roman" w:cs="Times New Roman"/>
              </w:rPr>
              <w:t>215</w:t>
            </w:r>
          </w:p>
        </w:tc>
      </w:tr>
    </w:tbl>
    <w:p w14:paraId="476AD777" w14:textId="77777777" w:rsidR="001B3DF7" w:rsidRPr="00BA7B21" w:rsidRDefault="001B3DF7" w:rsidP="001B3DF7">
      <w:pPr>
        <w:pStyle w:val="a3"/>
        <w:ind w:left="0" w:firstLine="567"/>
        <w:jc w:val="both"/>
      </w:pPr>
      <w:r w:rsidRPr="00BA7B21">
        <w:t>Среднее количество атмосферных осадков, выпадающих за год, составляет 319 мм. По сезонам года осадки распределяются неравномерно. Наибольшее количество осадков выпадает в теплый период года (апрель-октябрь) – 220 мм, наименьшее в холодный период – 99 мм. Средний суточный максимум осадков за год составляет – 28 мм, наибольший суточный максимум за год – 86 мм.</w:t>
      </w:r>
    </w:p>
    <w:p w14:paraId="68D8D9A7" w14:textId="77777777" w:rsidR="001B3DF7" w:rsidRPr="00BA7B21" w:rsidRDefault="001B3DF7" w:rsidP="001B3DF7">
      <w:pPr>
        <w:pStyle w:val="a3"/>
        <w:ind w:left="0" w:firstLine="567"/>
        <w:jc w:val="both"/>
      </w:pPr>
      <w:r w:rsidRPr="00BA7B21">
        <w:t>Среднегодовая высота снежного покрова составляет 22 мм, запас воды в снеге 67 мм. В распределении снежного покрова на описываемой территории какой-либо закономерности не наблюдается. Снежный покров появляется в первой декаде ноября. Устойчивый снежный покров устанавливается обычно через 20-30 дней после его появления. Средняя высота снежного покрова из наибольших декадных за зиму составляет 27,2 см, максимальная из наибольших декадных – 42,0 см.</w:t>
      </w:r>
    </w:p>
    <w:p w14:paraId="6222CB4F" w14:textId="77777777" w:rsidR="001B3DF7" w:rsidRPr="00BA7B21" w:rsidRDefault="001B3DF7" w:rsidP="001B3DF7">
      <w:pPr>
        <w:pStyle w:val="a3"/>
        <w:ind w:left="0" w:firstLine="567"/>
        <w:jc w:val="both"/>
      </w:pPr>
      <w:r w:rsidRPr="00BA7B21">
        <w:t>Количество дней со снежным покровом в году – 147.</w:t>
      </w:r>
    </w:p>
    <w:p w14:paraId="6BDE8843" w14:textId="77777777" w:rsidR="001B3DF7" w:rsidRPr="00BA7B21" w:rsidRDefault="001B3DF7" w:rsidP="001B3DF7">
      <w:pPr>
        <w:pStyle w:val="a3"/>
        <w:spacing w:before="1"/>
        <w:jc w:val="right"/>
      </w:pPr>
      <w:r w:rsidRPr="00BA7B21">
        <w:t>Таблица 2.</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06"/>
        <w:gridCol w:w="993"/>
        <w:gridCol w:w="988"/>
        <w:gridCol w:w="571"/>
        <w:gridCol w:w="705"/>
        <w:gridCol w:w="566"/>
        <w:gridCol w:w="711"/>
        <w:gridCol w:w="708"/>
        <w:gridCol w:w="706"/>
        <w:gridCol w:w="711"/>
        <w:gridCol w:w="791"/>
      </w:tblGrid>
      <w:tr w:rsidR="001B3DF7" w:rsidRPr="00BA7B21" w14:paraId="78CFD259" w14:textId="77777777" w:rsidTr="005B240D">
        <w:trPr>
          <w:trHeight w:val="318"/>
        </w:trPr>
        <w:tc>
          <w:tcPr>
            <w:tcW w:w="1906" w:type="dxa"/>
            <w:vMerge w:val="restart"/>
            <w:shd w:val="clear" w:color="auto" w:fill="C4D7EE"/>
          </w:tcPr>
          <w:p w14:paraId="531E6820" w14:textId="77777777" w:rsidR="001B3DF7" w:rsidRPr="00BA7B21" w:rsidRDefault="001B3DF7" w:rsidP="005B240D">
            <w:pPr>
              <w:pStyle w:val="TableParagraph"/>
              <w:spacing w:line="270" w:lineRule="exact"/>
              <w:ind w:left="117"/>
              <w:rPr>
                <w:rFonts w:ascii="Times New Roman" w:hAnsi="Times New Roman" w:cs="Times New Roman"/>
              </w:rPr>
            </w:pPr>
            <w:r w:rsidRPr="00BA7B21">
              <w:rPr>
                <w:rFonts w:ascii="Times New Roman" w:hAnsi="Times New Roman" w:cs="Times New Roman"/>
              </w:rPr>
              <w:t>Наименование</w:t>
            </w:r>
          </w:p>
          <w:p w14:paraId="508D8225" w14:textId="77777777" w:rsidR="001B3DF7" w:rsidRPr="00BA7B21" w:rsidRDefault="001B3DF7" w:rsidP="005B240D">
            <w:pPr>
              <w:pStyle w:val="TableParagraph"/>
              <w:spacing w:before="50"/>
              <w:ind w:left="117"/>
              <w:rPr>
                <w:rFonts w:ascii="Times New Roman" w:hAnsi="Times New Roman" w:cs="Times New Roman"/>
              </w:rPr>
            </w:pPr>
            <w:r w:rsidRPr="00BA7B21">
              <w:rPr>
                <w:rFonts w:ascii="Times New Roman" w:hAnsi="Times New Roman" w:cs="Times New Roman"/>
              </w:rPr>
              <w:t>показателей</w:t>
            </w:r>
          </w:p>
        </w:tc>
        <w:tc>
          <w:tcPr>
            <w:tcW w:w="993" w:type="dxa"/>
            <w:vMerge w:val="restart"/>
            <w:shd w:val="clear" w:color="auto" w:fill="C4D7EE"/>
          </w:tcPr>
          <w:p w14:paraId="5FC69C35" w14:textId="77777777" w:rsidR="001B3DF7" w:rsidRPr="00BA7B21" w:rsidRDefault="001B3DF7" w:rsidP="005B240D">
            <w:pPr>
              <w:pStyle w:val="TableParagraph"/>
              <w:spacing w:line="270" w:lineRule="exact"/>
              <w:ind w:left="119"/>
              <w:rPr>
                <w:rFonts w:ascii="Times New Roman" w:hAnsi="Times New Roman" w:cs="Times New Roman"/>
              </w:rPr>
            </w:pPr>
            <w:r w:rsidRPr="00BA7B21">
              <w:rPr>
                <w:rFonts w:ascii="Times New Roman" w:hAnsi="Times New Roman" w:cs="Times New Roman"/>
              </w:rPr>
              <w:t>Месяц</w:t>
            </w:r>
          </w:p>
        </w:tc>
        <w:tc>
          <w:tcPr>
            <w:tcW w:w="988" w:type="dxa"/>
            <w:vMerge w:val="restart"/>
            <w:shd w:val="clear" w:color="auto" w:fill="C4D7EE"/>
          </w:tcPr>
          <w:p w14:paraId="61638421" w14:textId="77777777" w:rsidR="001B3DF7" w:rsidRPr="00BA7B21" w:rsidRDefault="001B3DF7" w:rsidP="005B240D">
            <w:pPr>
              <w:pStyle w:val="TableParagraph"/>
              <w:spacing w:line="270" w:lineRule="exact"/>
              <w:ind w:left="118"/>
              <w:rPr>
                <w:rFonts w:ascii="Times New Roman" w:hAnsi="Times New Roman" w:cs="Times New Roman"/>
              </w:rPr>
            </w:pPr>
            <w:r w:rsidRPr="00BA7B21">
              <w:rPr>
                <w:rFonts w:ascii="Times New Roman" w:hAnsi="Times New Roman" w:cs="Times New Roman"/>
              </w:rPr>
              <w:t>Един.</w:t>
            </w:r>
          </w:p>
          <w:p w14:paraId="41D0CEE3" w14:textId="77777777" w:rsidR="001B3DF7" w:rsidRPr="00BA7B21" w:rsidRDefault="001B3DF7" w:rsidP="005B240D">
            <w:pPr>
              <w:pStyle w:val="TableParagraph"/>
              <w:spacing w:before="50"/>
              <w:ind w:left="118"/>
              <w:rPr>
                <w:rFonts w:ascii="Times New Roman" w:hAnsi="Times New Roman" w:cs="Times New Roman"/>
              </w:rPr>
            </w:pPr>
            <w:proofErr w:type="spellStart"/>
            <w:r w:rsidRPr="00BA7B21">
              <w:rPr>
                <w:rFonts w:ascii="Times New Roman" w:hAnsi="Times New Roman" w:cs="Times New Roman"/>
              </w:rPr>
              <w:t>измер</w:t>
            </w:r>
            <w:proofErr w:type="spellEnd"/>
            <w:r w:rsidRPr="00BA7B21">
              <w:rPr>
                <w:rFonts w:ascii="Times New Roman" w:hAnsi="Times New Roman" w:cs="Times New Roman"/>
              </w:rPr>
              <w:t>.</w:t>
            </w:r>
          </w:p>
        </w:tc>
        <w:tc>
          <w:tcPr>
            <w:tcW w:w="5469" w:type="dxa"/>
            <w:gridSpan w:val="8"/>
            <w:shd w:val="clear" w:color="auto" w:fill="C4D7EE"/>
          </w:tcPr>
          <w:p w14:paraId="029DBFB2" w14:textId="77777777" w:rsidR="001B3DF7" w:rsidRPr="00BA7B21" w:rsidRDefault="001B3DF7" w:rsidP="005B240D">
            <w:pPr>
              <w:pStyle w:val="TableParagraph"/>
              <w:spacing w:line="270" w:lineRule="exact"/>
              <w:ind w:left="119"/>
              <w:rPr>
                <w:rFonts w:ascii="Times New Roman" w:hAnsi="Times New Roman" w:cs="Times New Roman"/>
              </w:rPr>
            </w:pPr>
            <w:r w:rsidRPr="00BA7B21">
              <w:rPr>
                <w:rFonts w:ascii="Times New Roman" w:hAnsi="Times New Roman" w:cs="Times New Roman"/>
              </w:rPr>
              <w:t>Показатели по</w:t>
            </w:r>
            <w:r w:rsidRPr="00BA7B21">
              <w:rPr>
                <w:rFonts w:ascii="Times New Roman" w:hAnsi="Times New Roman" w:cs="Times New Roman"/>
                <w:spacing w:val="53"/>
              </w:rPr>
              <w:t xml:space="preserve"> </w:t>
            </w:r>
            <w:r w:rsidRPr="00BA7B21">
              <w:rPr>
                <w:rFonts w:ascii="Times New Roman" w:hAnsi="Times New Roman" w:cs="Times New Roman"/>
              </w:rPr>
              <w:t>румбам</w:t>
            </w:r>
          </w:p>
        </w:tc>
      </w:tr>
      <w:tr w:rsidR="001B3DF7" w:rsidRPr="00BA7B21" w14:paraId="618FDCBD" w14:textId="77777777" w:rsidTr="005B240D">
        <w:trPr>
          <w:trHeight w:val="316"/>
        </w:trPr>
        <w:tc>
          <w:tcPr>
            <w:tcW w:w="1906" w:type="dxa"/>
            <w:vMerge/>
            <w:tcBorders>
              <w:top w:val="nil"/>
            </w:tcBorders>
            <w:shd w:val="clear" w:color="auto" w:fill="C4D7EE"/>
          </w:tcPr>
          <w:p w14:paraId="57C5937F" w14:textId="77777777" w:rsidR="001B3DF7" w:rsidRPr="00BA7B21" w:rsidRDefault="001B3DF7" w:rsidP="005B240D">
            <w:pPr>
              <w:rPr>
                <w:sz w:val="2"/>
                <w:szCs w:val="2"/>
              </w:rPr>
            </w:pPr>
          </w:p>
        </w:tc>
        <w:tc>
          <w:tcPr>
            <w:tcW w:w="993" w:type="dxa"/>
            <w:vMerge/>
            <w:tcBorders>
              <w:top w:val="nil"/>
            </w:tcBorders>
            <w:shd w:val="clear" w:color="auto" w:fill="C4D7EE"/>
          </w:tcPr>
          <w:p w14:paraId="51B866F2" w14:textId="77777777" w:rsidR="001B3DF7" w:rsidRPr="00BA7B21" w:rsidRDefault="001B3DF7" w:rsidP="005B240D">
            <w:pPr>
              <w:rPr>
                <w:sz w:val="2"/>
                <w:szCs w:val="2"/>
              </w:rPr>
            </w:pPr>
          </w:p>
        </w:tc>
        <w:tc>
          <w:tcPr>
            <w:tcW w:w="988" w:type="dxa"/>
            <w:vMerge/>
            <w:tcBorders>
              <w:top w:val="nil"/>
            </w:tcBorders>
            <w:shd w:val="clear" w:color="auto" w:fill="C4D7EE"/>
          </w:tcPr>
          <w:p w14:paraId="2A523CC3" w14:textId="77777777" w:rsidR="001B3DF7" w:rsidRPr="00BA7B21" w:rsidRDefault="001B3DF7" w:rsidP="005B240D">
            <w:pPr>
              <w:rPr>
                <w:sz w:val="2"/>
                <w:szCs w:val="2"/>
              </w:rPr>
            </w:pPr>
          </w:p>
        </w:tc>
        <w:tc>
          <w:tcPr>
            <w:tcW w:w="571" w:type="dxa"/>
            <w:shd w:val="clear" w:color="auto" w:fill="C4D7EE"/>
          </w:tcPr>
          <w:p w14:paraId="2FF1DF6E" w14:textId="77777777" w:rsidR="001B3DF7" w:rsidRPr="00BA7B21" w:rsidRDefault="001B3DF7" w:rsidP="005B240D">
            <w:pPr>
              <w:pStyle w:val="TableParagraph"/>
              <w:spacing w:line="268" w:lineRule="exact"/>
              <w:ind w:left="119"/>
              <w:rPr>
                <w:rFonts w:ascii="Times New Roman" w:hAnsi="Times New Roman" w:cs="Times New Roman"/>
              </w:rPr>
            </w:pPr>
            <w:r w:rsidRPr="00BA7B21">
              <w:rPr>
                <w:rFonts w:ascii="Times New Roman" w:hAnsi="Times New Roman" w:cs="Times New Roman"/>
              </w:rPr>
              <w:t>С</w:t>
            </w:r>
          </w:p>
        </w:tc>
        <w:tc>
          <w:tcPr>
            <w:tcW w:w="705" w:type="dxa"/>
            <w:shd w:val="clear" w:color="auto" w:fill="C4D7EE"/>
          </w:tcPr>
          <w:p w14:paraId="6D154996" w14:textId="77777777" w:rsidR="001B3DF7" w:rsidRPr="00BA7B21" w:rsidRDefault="001B3DF7" w:rsidP="005B240D">
            <w:pPr>
              <w:pStyle w:val="TableParagraph"/>
              <w:spacing w:line="268" w:lineRule="exact"/>
              <w:ind w:left="114"/>
              <w:rPr>
                <w:rFonts w:ascii="Times New Roman" w:hAnsi="Times New Roman" w:cs="Times New Roman"/>
              </w:rPr>
            </w:pPr>
            <w:proofErr w:type="gramStart"/>
            <w:r w:rsidRPr="00BA7B21">
              <w:rPr>
                <w:rFonts w:ascii="Times New Roman" w:hAnsi="Times New Roman" w:cs="Times New Roman"/>
              </w:rPr>
              <w:t>СВ</w:t>
            </w:r>
            <w:proofErr w:type="gramEnd"/>
          </w:p>
        </w:tc>
        <w:tc>
          <w:tcPr>
            <w:tcW w:w="566" w:type="dxa"/>
            <w:shd w:val="clear" w:color="auto" w:fill="C4D7EE"/>
          </w:tcPr>
          <w:p w14:paraId="64B4FC65" w14:textId="77777777" w:rsidR="001B3DF7" w:rsidRPr="00BA7B21" w:rsidRDefault="001B3DF7" w:rsidP="005B240D">
            <w:pPr>
              <w:pStyle w:val="TableParagraph"/>
              <w:spacing w:line="268" w:lineRule="exact"/>
              <w:ind w:left="122"/>
              <w:rPr>
                <w:rFonts w:ascii="Times New Roman" w:hAnsi="Times New Roman" w:cs="Times New Roman"/>
              </w:rPr>
            </w:pPr>
            <w:r w:rsidRPr="00BA7B21">
              <w:rPr>
                <w:rFonts w:ascii="Times New Roman" w:hAnsi="Times New Roman" w:cs="Times New Roman"/>
              </w:rPr>
              <w:t>В</w:t>
            </w:r>
          </w:p>
        </w:tc>
        <w:tc>
          <w:tcPr>
            <w:tcW w:w="711" w:type="dxa"/>
            <w:shd w:val="clear" w:color="auto" w:fill="C4D7EE"/>
          </w:tcPr>
          <w:p w14:paraId="0E43A71B" w14:textId="77777777" w:rsidR="001B3DF7" w:rsidRPr="00BA7B21" w:rsidRDefault="001B3DF7" w:rsidP="005B240D">
            <w:pPr>
              <w:pStyle w:val="TableParagraph"/>
              <w:spacing w:line="268" w:lineRule="exact"/>
              <w:ind w:left="120"/>
              <w:rPr>
                <w:rFonts w:ascii="Times New Roman" w:hAnsi="Times New Roman" w:cs="Times New Roman"/>
              </w:rPr>
            </w:pPr>
            <w:r w:rsidRPr="00BA7B21">
              <w:rPr>
                <w:rFonts w:ascii="Times New Roman" w:hAnsi="Times New Roman" w:cs="Times New Roman"/>
              </w:rPr>
              <w:t>ЮВ</w:t>
            </w:r>
          </w:p>
        </w:tc>
        <w:tc>
          <w:tcPr>
            <w:tcW w:w="708" w:type="dxa"/>
            <w:shd w:val="clear" w:color="auto" w:fill="C4D7EE"/>
          </w:tcPr>
          <w:p w14:paraId="546E6650" w14:textId="77777777" w:rsidR="001B3DF7" w:rsidRPr="00BA7B21" w:rsidRDefault="001B3DF7" w:rsidP="005B240D">
            <w:pPr>
              <w:pStyle w:val="TableParagraph"/>
              <w:spacing w:line="268" w:lineRule="exact"/>
              <w:ind w:left="120"/>
              <w:rPr>
                <w:rFonts w:ascii="Times New Roman" w:hAnsi="Times New Roman" w:cs="Times New Roman"/>
              </w:rPr>
            </w:pPr>
            <w:proofErr w:type="gramStart"/>
            <w:r w:rsidRPr="00BA7B21">
              <w:rPr>
                <w:rFonts w:ascii="Times New Roman" w:hAnsi="Times New Roman" w:cs="Times New Roman"/>
              </w:rPr>
              <w:t>Ю</w:t>
            </w:r>
            <w:proofErr w:type="gramEnd"/>
          </w:p>
        </w:tc>
        <w:tc>
          <w:tcPr>
            <w:tcW w:w="706" w:type="dxa"/>
            <w:shd w:val="clear" w:color="auto" w:fill="C4D7EE"/>
          </w:tcPr>
          <w:p w14:paraId="2A57EB0C" w14:textId="77777777" w:rsidR="001B3DF7" w:rsidRPr="00BA7B21" w:rsidRDefault="001B3DF7" w:rsidP="005B240D">
            <w:pPr>
              <w:pStyle w:val="TableParagraph"/>
              <w:spacing w:line="268" w:lineRule="exact"/>
              <w:ind w:left="122"/>
              <w:rPr>
                <w:rFonts w:ascii="Times New Roman" w:hAnsi="Times New Roman" w:cs="Times New Roman"/>
              </w:rPr>
            </w:pPr>
            <w:r w:rsidRPr="00BA7B21">
              <w:rPr>
                <w:rFonts w:ascii="Times New Roman" w:hAnsi="Times New Roman" w:cs="Times New Roman"/>
              </w:rPr>
              <w:t>ЮЗ</w:t>
            </w:r>
          </w:p>
        </w:tc>
        <w:tc>
          <w:tcPr>
            <w:tcW w:w="711" w:type="dxa"/>
            <w:shd w:val="clear" w:color="auto" w:fill="C4D7EE"/>
          </w:tcPr>
          <w:p w14:paraId="09E0F8FD" w14:textId="77777777" w:rsidR="001B3DF7" w:rsidRPr="00BA7B21" w:rsidRDefault="001B3DF7" w:rsidP="005B240D">
            <w:pPr>
              <w:pStyle w:val="TableParagraph"/>
              <w:spacing w:line="268" w:lineRule="exact"/>
              <w:ind w:left="122"/>
              <w:rPr>
                <w:rFonts w:ascii="Times New Roman" w:hAnsi="Times New Roman" w:cs="Times New Roman"/>
              </w:rPr>
            </w:pPr>
            <w:proofErr w:type="gramStart"/>
            <w:r w:rsidRPr="00BA7B21">
              <w:rPr>
                <w:rFonts w:ascii="Times New Roman" w:hAnsi="Times New Roman" w:cs="Times New Roman"/>
              </w:rPr>
              <w:t>З</w:t>
            </w:r>
            <w:proofErr w:type="gramEnd"/>
          </w:p>
        </w:tc>
        <w:tc>
          <w:tcPr>
            <w:tcW w:w="791" w:type="dxa"/>
            <w:shd w:val="clear" w:color="auto" w:fill="C4D7EE"/>
          </w:tcPr>
          <w:p w14:paraId="16BCBC48" w14:textId="77777777" w:rsidR="001B3DF7" w:rsidRPr="00BA7B21" w:rsidRDefault="001B3DF7" w:rsidP="005B240D">
            <w:pPr>
              <w:pStyle w:val="TableParagraph"/>
              <w:spacing w:line="268" w:lineRule="exact"/>
              <w:ind w:left="122"/>
              <w:rPr>
                <w:rFonts w:ascii="Times New Roman" w:hAnsi="Times New Roman" w:cs="Times New Roman"/>
              </w:rPr>
            </w:pPr>
            <w:r w:rsidRPr="00BA7B21">
              <w:rPr>
                <w:rFonts w:ascii="Times New Roman" w:hAnsi="Times New Roman" w:cs="Times New Roman"/>
              </w:rPr>
              <w:t>СЗ</w:t>
            </w:r>
          </w:p>
        </w:tc>
      </w:tr>
      <w:tr w:rsidR="001B3DF7" w:rsidRPr="00BA7B21" w14:paraId="3C7D4523" w14:textId="77777777" w:rsidTr="005B240D">
        <w:trPr>
          <w:trHeight w:val="633"/>
        </w:trPr>
        <w:tc>
          <w:tcPr>
            <w:tcW w:w="1906" w:type="dxa"/>
          </w:tcPr>
          <w:p w14:paraId="67141C8B" w14:textId="77777777" w:rsidR="001B3DF7" w:rsidRPr="00BA7B21" w:rsidRDefault="001B3DF7" w:rsidP="005B240D">
            <w:pPr>
              <w:pStyle w:val="TableParagraph"/>
              <w:spacing w:line="235" w:lineRule="auto"/>
              <w:ind w:left="117"/>
              <w:rPr>
                <w:rFonts w:ascii="Times New Roman" w:hAnsi="Times New Roman" w:cs="Times New Roman"/>
              </w:rPr>
            </w:pPr>
            <w:r w:rsidRPr="00BA7B21">
              <w:rPr>
                <w:rFonts w:ascii="Times New Roman" w:hAnsi="Times New Roman" w:cs="Times New Roman"/>
              </w:rPr>
              <w:t>Повторяемость ветров</w:t>
            </w:r>
          </w:p>
        </w:tc>
        <w:tc>
          <w:tcPr>
            <w:tcW w:w="993" w:type="dxa"/>
          </w:tcPr>
          <w:p w14:paraId="0997F131" w14:textId="77777777" w:rsidR="001B3DF7" w:rsidRPr="00BA7B21" w:rsidRDefault="001B3DF7" w:rsidP="005B240D">
            <w:pPr>
              <w:pStyle w:val="TableParagraph"/>
              <w:spacing w:line="270" w:lineRule="exact"/>
              <w:ind w:left="119"/>
              <w:rPr>
                <w:rFonts w:ascii="Times New Roman" w:hAnsi="Times New Roman" w:cs="Times New Roman"/>
              </w:rPr>
            </w:pPr>
            <w:r w:rsidRPr="00BA7B21">
              <w:rPr>
                <w:rFonts w:ascii="Times New Roman" w:hAnsi="Times New Roman" w:cs="Times New Roman"/>
              </w:rPr>
              <w:t>январь</w:t>
            </w:r>
          </w:p>
        </w:tc>
        <w:tc>
          <w:tcPr>
            <w:tcW w:w="988" w:type="dxa"/>
          </w:tcPr>
          <w:p w14:paraId="250C9F79" w14:textId="77777777" w:rsidR="001B3DF7" w:rsidRPr="00BA7B21" w:rsidRDefault="001B3DF7" w:rsidP="005B240D">
            <w:pPr>
              <w:pStyle w:val="TableParagraph"/>
              <w:spacing w:line="270" w:lineRule="exact"/>
              <w:ind w:left="118"/>
              <w:rPr>
                <w:rFonts w:ascii="Times New Roman" w:hAnsi="Times New Roman" w:cs="Times New Roman"/>
              </w:rPr>
            </w:pPr>
            <w:r w:rsidRPr="00BA7B21">
              <w:rPr>
                <w:rFonts w:ascii="Times New Roman" w:hAnsi="Times New Roman" w:cs="Times New Roman"/>
                <w:w w:val="97"/>
              </w:rPr>
              <w:t>%</w:t>
            </w:r>
          </w:p>
        </w:tc>
        <w:tc>
          <w:tcPr>
            <w:tcW w:w="571" w:type="dxa"/>
          </w:tcPr>
          <w:p w14:paraId="704EA10C" w14:textId="77777777" w:rsidR="001B3DF7" w:rsidRPr="00BA7B21" w:rsidRDefault="001B3DF7" w:rsidP="005B240D">
            <w:pPr>
              <w:pStyle w:val="TableParagraph"/>
              <w:spacing w:line="270" w:lineRule="exact"/>
              <w:ind w:left="119"/>
              <w:rPr>
                <w:rFonts w:ascii="Times New Roman" w:hAnsi="Times New Roman" w:cs="Times New Roman"/>
              </w:rPr>
            </w:pPr>
            <w:r w:rsidRPr="00BA7B21">
              <w:rPr>
                <w:rFonts w:ascii="Times New Roman" w:hAnsi="Times New Roman" w:cs="Times New Roman"/>
              </w:rPr>
              <w:t>1</w:t>
            </w:r>
          </w:p>
        </w:tc>
        <w:tc>
          <w:tcPr>
            <w:tcW w:w="705" w:type="dxa"/>
          </w:tcPr>
          <w:p w14:paraId="13853D20" w14:textId="77777777" w:rsidR="001B3DF7" w:rsidRPr="00BA7B21" w:rsidRDefault="001B3DF7" w:rsidP="005B240D">
            <w:pPr>
              <w:pStyle w:val="TableParagraph"/>
              <w:spacing w:line="270" w:lineRule="exact"/>
              <w:ind w:left="114"/>
              <w:rPr>
                <w:rFonts w:ascii="Times New Roman" w:hAnsi="Times New Roman" w:cs="Times New Roman"/>
              </w:rPr>
            </w:pPr>
            <w:r w:rsidRPr="00BA7B21">
              <w:rPr>
                <w:rFonts w:ascii="Times New Roman" w:hAnsi="Times New Roman" w:cs="Times New Roman"/>
              </w:rPr>
              <w:t>14</w:t>
            </w:r>
          </w:p>
        </w:tc>
        <w:tc>
          <w:tcPr>
            <w:tcW w:w="566" w:type="dxa"/>
          </w:tcPr>
          <w:p w14:paraId="7986C086"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7</w:t>
            </w:r>
          </w:p>
        </w:tc>
        <w:tc>
          <w:tcPr>
            <w:tcW w:w="711" w:type="dxa"/>
          </w:tcPr>
          <w:p w14:paraId="4194D4F5" w14:textId="77777777" w:rsidR="001B3DF7" w:rsidRPr="00BA7B21" w:rsidRDefault="001B3DF7" w:rsidP="005B240D">
            <w:pPr>
              <w:pStyle w:val="TableParagraph"/>
              <w:spacing w:line="270" w:lineRule="exact"/>
              <w:ind w:left="120"/>
              <w:rPr>
                <w:rFonts w:ascii="Times New Roman" w:hAnsi="Times New Roman" w:cs="Times New Roman"/>
              </w:rPr>
            </w:pPr>
            <w:r w:rsidRPr="00BA7B21">
              <w:rPr>
                <w:rFonts w:ascii="Times New Roman" w:hAnsi="Times New Roman" w:cs="Times New Roman"/>
              </w:rPr>
              <w:t>18</w:t>
            </w:r>
          </w:p>
        </w:tc>
        <w:tc>
          <w:tcPr>
            <w:tcW w:w="708" w:type="dxa"/>
          </w:tcPr>
          <w:p w14:paraId="05BA93A6" w14:textId="77777777" w:rsidR="001B3DF7" w:rsidRPr="00BA7B21" w:rsidRDefault="001B3DF7" w:rsidP="005B240D">
            <w:pPr>
              <w:pStyle w:val="TableParagraph"/>
              <w:spacing w:line="270" w:lineRule="exact"/>
              <w:ind w:left="120"/>
              <w:rPr>
                <w:rFonts w:ascii="Times New Roman" w:hAnsi="Times New Roman" w:cs="Times New Roman"/>
              </w:rPr>
            </w:pPr>
            <w:r w:rsidRPr="00BA7B21">
              <w:rPr>
                <w:rFonts w:ascii="Times New Roman" w:hAnsi="Times New Roman" w:cs="Times New Roman"/>
              </w:rPr>
              <w:t>19</w:t>
            </w:r>
          </w:p>
        </w:tc>
        <w:tc>
          <w:tcPr>
            <w:tcW w:w="706" w:type="dxa"/>
          </w:tcPr>
          <w:p w14:paraId="61BEF635"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30</w:t>
            </w:r>
          </w:p>
        </w:tc>
        <w:tc>
          <w:tcPr>
            <w:tcW w:w="711" w:type="dxa"/>
          </w:tcPr>
          <w:p w14:paraId="75F84437"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9</w:t>
            </w:r>
          </w:p>
        </w:tc>
        <w:tc>
          <w:tcPr>
            <w:tcW w:w="791" w:type="dxa"/>
          </w:tcPr>
          <w:p w14:paraId="505DE093"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2</w:t>
            </w:r>
          </w:p>
        </w:tc>
      </w:tr>
      <w:tr w:rsidR="001B3DF7" w:rsidRPr="00BA7B21" w14:paraId="14120BA2" w14:textId="77777777" w:rsidTr="005B240D">
        <w:trPr>
          <w:trHeight w:val="633"/>
        </w:trPr>
        <w:tc>
          <w:tcPr>
            <w:tcW w:w="1906" w:type="dxa"/>
          </w:tcPr>
          <w:p w14:paraId="2CD23279" w14:textId="77777777" w:rsidR="001B3DF7" w:rsidRPr="00BA7B21" w:rsidRDefault="001B3DF7" w:rsidP="005B240D">
            <w:pPr>
              <w:pStyle w:val="TableParagraph"/>
              <w:spacing w:line="237" w:lineRule="auto"/>
              <w:ind w:left="117" w:right="850"/>
              <w:rPr>
                <w:rFonts w:ascii="Times New Roman" w:hAnsi="Times New Roman" w:cs="Times New Roman"/>
              </w:rPr>
            </w:pPr>
            <w:r w:rsidRPr="00BA7B21">
              <w:rPr>
                <w:rFonts w:ascii="Times New Roman" w:hAnsi="Times New Roman" w:cs="Times New Roman"/>
              </w:rPr>
              <w:t>Средняя скорость</w:t>
            </w:r>
          </w:p>
        </w:tc>
        <w:tc>
          <w:tcPr>
            <w:tcW w:w="993" w:type="dxa"/>
          </w:tcPr>
          <w:p w14:paraId="16E70EDF" w14:textId="77777777" w:rsidR="001B3DF7" w:rsidRPr="00BA7B21" w:rsidRDefault="001B3DF7" w:rsidP="005B240D">
            <w:pPr>
              <w:pStyle w:val="TableParagraph"/>
              <w:spacing w:line="270" w:lineRule="exact"/>
              <w:ind w:left="119"/>
              <w:rPr>
                <w:rFonts w:ascii="Times New Roman" w:hAnsi="Times New Roman" w:cs="Times New Roman"/>
              </w:rPr>
            </w:pPr>
            <w:r w:rsidRPr="00BA7B21">
              <w:rPr>
                <w:rFonts w:ascii="Times New Roman" w:hAnsi="Times New Roman" w:cs="Times New Roman"/>
              </w:rPr>
              <w:t>январь</w:t>
            </w:r>
          </w:p>
        </w:tc>
        <w:tc>
          <w:tcPr>
            <w:tcW w:w="988" w:type="dxa"/>
          </w:tcPr>
          <w:p w14:paraId="39323C5B" w14:textId="77777777" w:rsidR="001B3DF7" w:rsidRPr="00BA7B21" w:rsidRDefault="001B3DF7" w:rsidP="005B240D">
            <w:pPr>
              <w:pStyle w:val="TableParagraph"/>
              <w:spacing w:line="270" w:lineRule="exact"/>
              <w:ind w:left="118"/>
              <w:rPr>
                <w:rFonts w:ascii="Times New Roman" w:hAnsi="Times New Roman" w:cs="Times New Roman"/>
              </w:rPr>
            </w:pPr>
            <w:proofErr w:type="gramStart"/>
            <w:r w:rsidRPr="00BA7B21">
              <w:rPr>
                <w:rFonts w:ascii="Times New Roman" w:hAnsi="Times New Roman" w:cs="Times New Roman"/>
              </w:rPr>
              <w:t>м</w:t>
            </w:r>
            <w:proofErr w:type="gramEnd"/>
            <w:r w:rsidRPr="00BA7B21">
              <w:rPr>
                <w:rFonts w:ascii="Times New Roman" w:hAnsi="Times New Roman" w:cs="Times New Roman"/>
              </w:rPr>
              <w:t>/сек</w:t>
            </w:r>
          </w:p>
        </w:tc>
        <w:tc>
          <w:tcPr>
            <w:tcW w:w="571" w:type="dxa"/>
          </w:tcPr>
          <w:p w14:paraId="57424380" w14:textId="77777777" w:rsidR="001B3DF7" w:rsidRPr="00BA7B21" w:rsidRDefault="001B3DF7" w:rsidP="005B240D">
            <w:pPr>
              <w:pStyle w:val="TableParagraph"/>
              <w:spacing w:line="270" w:lineRule="exact"/>
              <w:ind w:left="119"/>
              <w:rPr>
                <w:rFonts w:ascii="Times New Roman" w:hAnsi="Times New Roman" w:cs="Times New Roman"/>
              </w:rPr>
            </w:pPr>
            <w:r w:rsidRPr="00BA7B21">
              <w:rPr>
                <w:rFonts w:ascii="Times New Roman" w:hAnsi="Times New Roman" w:cs="Times New Roman"/>
              </w:rPr>
              <w:t>4,8</w:t>
            </w:r>
          </w:p>
        </w:tc>
        <w:tc>
          <w:tcPr>
            <w:tcW w:w="705" w:type="dxa"/>
          </w:tcPr>
          <w:p w14:paraId="24247A8A" w14:textId="77777777" w:rsidR="001B3DF7" w:rsidRPr="00BA7B21" w:rsidRDefault="001B3DF7" w:rsidP="005B240D">
            <w:pPr>
              <w:pStyle w:val="TableParagraph"/>
              <w:spacing w:line="270" w:lineRule="exact"/>
              <w:ind w:left="114"/>
              <w:rPr>
                <w:rFonts w:ascii="Times New Roman" w:hAnsi="Times New Roman" w:cs="Times New Roman"/>
              </w:rPr>
            </w:pPr>
            <w:r w:rsidRPr="00BA7B21">
              <w:rPr>
                <w:rFonts w:ascii="Times New Roman" w:hAnsi="Times New Roman" w:cs="Times New Roman"/>
              </w:rPr>
              <w:t>5,9</w:t>
            </w:r>
          </w:p>
        </w:tc>
        <w:tc>
          <w:tcPr>
            <w:tcW w:w="566" w:type="dxa"/>
          </w:tcPr>
          <w:p w14:paraId="267DCF55" w14:textId="77777777" w:rsidR="001B3DF7" w:rsidRPr="00BA7B21" w:rsidRDefault="001B3DF7" w:rsidP="005B240D">
            <w:pPr>
              <w:pStyle w:val="TableParagraph"/>
              <w:spacing w:line="270" w:lineRule="exact"/>
              <w:ind w:left="120"/>
              <w:rPr>
                <w:rFonts w:ascii="Times New Roman" w:hAnsi="Times New Roman" w:cs="Times New Roman"/>
              </w:rPr>
            </w:pPr>
            <w:r w:rsidRPr="00BA7B21">
              <w:rPr>
                <w:rFonts w:ascii="Times New Roman" w:hAnsi="Times New Roman" w:cs="Times New Roman"/>
              </w:rPr>
              <w:t>4,4</w:t>
            </w:r>
          </w:p>
        </w:tc>
        <w:tc>
          <w:tcPr>
            <w:tcW w:w="711" w:type="dxa"/>
          </w:tcPr>
          <w:p w14:paraId="4387C97E" w14:textId="77777777" w:rsidR="001B3DF7" w:rsidRPr="00BA7B21" w:rsidRDefault="001B3DF7" w:rsidP="005B240D">
            <w:pPr>
              <w:pStyle w:val="TableParagraph"/>
              <w:spacing w:line="270" w:lineRule="exact"/>
              <w:ind w:left="120"/>
              <w:rPr>
                <w:rFonts w:ascii="Times New Roman" w:hAnsi="Times New Roman" w:cs="Times New Roman"/>
              </w:rPr>
            </w:pPr>
            <w:r w:rsidRPr="00BA7B21">
              <w:rPr>
                <w:rFonts w:ascii="Times New Roman" w:hAnsi="Times New Roman" w:cs="Times New Roman"/>
              </w:rPr>
              <w:t>4,2</w:t>
            </w:r>
          </w:p>
        </w:tc>
        <w:tc>
          <w:tcPr>
            <w:tcW w:w="708" w:type="dxa"/>
          </w:tcPr>
          <w:p w14:paraId="4B49C9E7" w14:textId="77777777" w:rsidR="001B3DF7" w:rsidRPr="00BA7B21" w:rsidRDefault="001B3DF7" w:rsidP="005B240D">
            <w:pPr>
              <w:pStyle w:val="TableParagraph"/>
              <w:spacing w:line="270" w:lineRule="exact"/>
              <w:ind w:left="120"/>
              <w:rPr>
                <w:rFonts w:ascii="Times New Roman" w:hAnsi="Times New Roman" w:cs="Times New Roman"/>
              </w:rPr>
            </w:pPr>
            <w:r w:rsidRPr="00BA7B21">
              <w:rPr>
                <w:rFonts w:ascii="Times New Roman" w:hAnsi="Times New Roman" w:cs="Times New Roman"/>
              </w:rPr>
              <w:t>5,6</w:t>
            </w:r>
          </w:p>
        </w:tc>
        <w:tc>
          <w:tcPr>
            <w:tcW w:w="706" w:type="dxa"/>
          </w:tcPr>
          <w:p w14:paraId="68D388AB"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7,7</w:t>
            </w:r>
          </w:p>
        </w:tc>
        <w:tc>
          <w:tcPr>
            <w:tcW w:w="711" w:type="dxa"/>
          </w:tcPr>
          <w:p w14:paraId="162EFB97"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6,4</w:t>
            </w:r>
          </w:p>
        </w:tc>
        <w:tc>
          <w:tcPr>
            <w:tcW w:w="791" w:type="dxa"/>
          </w:tcPr>
          <w:p w14:paraId="23767FD0"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4,5</w:t>
            </w:r>
          </w:p>
        </w:tc>
      </w:tr>
      <w:tr w:rsidR="001B3DF7" w:rsidRPr="00BA7B21" w14:paraId="028B8165" w14:textId="77777777" w:rsidTr="005B240D">
        <w:trPr>
          <w:trHeight w:val="635"/>
        </w:trPr>
        <w:tc>
          <w:tcPr>
            <w:tcW w:w="1906" w:type="dxa"/>
          </w:tcPr>
          <w:p w14:paraId="1354FAC1" w14:textId="77777777" w:rsidR="001B3DF7" w:rsidRPr="00BA7B21" w:rsidRDefault="001B3DF7" w:rsidP="005B240D">
            <w:pPr>
              <w:pStyle w:val="TableParagraph"/>
              <w:spacing w:line="237" w:lineRule="auto"/>
              <w:ind w:left="117"/>
              <w:rPr>
                <w:rFonts w:ascii="Times New Roman" w:hAnsi="Times New Roman" w:cs="Times New Roman"/>
              </w:rPr>
            </w:pPr>
            <w:r w:rsidRPr="00BA7B21">
              <w:rPr>
                <w:rFonts w:ascii="Times New Roman" w:hAnsi="Times New Roman" w:cs="Times New Roman"/>
              </w:rPr>
              <w:t>Повторяемость ветров</w:t>
            </w:r>
          </w:p>
        </w:tc>
        <w:tc>
          <w:tcPr>
            <w:tcW w:w="993" w:type="dxa"/>
          </w:tcPr>
          <w:p w14:paraId="3E247ABB" w14:textId="77777777" w:rsidR="001B3DF7" w:rsidRPr="00BA7B21" w:rsidRDefault="001B3DF7" w:rsidP="005B240D">
            <w:pPr>
              <w:pStyle w:val="TableParagraph"/>
              <w:spacing w:line="270" w:lineRule="exact"/>
              <w:ind w:left="119"/>
              <w:rPr>
                <w:rFonts w:ascii="Times New Roman" w:hAnsi="Times New Roman" w:cs="Times New Roman"/>
              </w:rPr>
            </w:pPr>
            <w:r w:rsidRPr="00BA7B21">
              <w:rPr>
                <w:rFonts w:ascii="Times New Roman" w:hAnsi="Times New Roman" w:cs="Times New Roman"/>
              </w:rPr>
              <w:t>июль</w:t>
            </w:r>
          </w:p>
        </w:tc>
        <w:tc>
          <w:tcPr>
            <w:tcW w:w="988" w:type="dxa"/>
          </w:tcPr>
          <w:p w14:paraId="18852FC1" w14:textId="77777777" w:rsidR="001B3DF7" w:rsidRPr="00BA7B21" w:rsidRDefault="001B3DF7" w:rsidP="005B240D">
            <w:pPr>
              <w:pStyle w:val="TableParagraph"/>
              <w:spacing w:line="270" w:lineRule="exact"/>
              <w:ind w:left="118"/>
              <w:rPr>
                <w:rFonts w:ascii="Times New Roman" w:hAnsi="Times New Roman" w:cs="Times New Roman"/>
              </w:rPr>
            </w:pPr>
            <w:r w:rsidRPr="00BA7B21">
              <w:rPr>
                <w:rFonts w:ascii="Times New Roman" w:hAnsi="Times New Roman" w:cs="Times New Roman"/>
                <w:w w:val="97"/>
              </w:rPr>
              <w:t>%</w:t>
            </w:r>
          </w:p>
        </w:tc>
        <w:tc>
          <w:tcPr>
            <w:tcW w:w="571" w:type="dxa"/>
          </w:tcPr>
          <w:p w14:paraId="4885AE18" w14:textId="77777777" w:rsidR="001B3DF7" w:rsidRPr="00BA7B21" w:rsidRDefault="001B3DF7" w:rsidP="005B240D">
            <w:pPr>
              <w:pStyle w:val="TableParagraph"/>
              <w:spacing w:line="270" w:lineRule="exact"/>
              <w:ind w:left="119"/>
              <w:rPr>
                <w:rFonts w:ascii="Times New Roman" w:hAnsi="Times New Roman" w:cs="Times New Roman"/>
              </w:rPr>
            </w:pPr>
            <w:r w:rsidRPr="00BA7B21">
              <w:rPr>
                <w:rFonts w:ascii="Times New Roman" w:hAnsi="Times New Roman" w:cs="Times New Roman"/>
              </w:rPr>
              <w:t>12</w:t>
            </w:r>
          </w:p>
        </w:tc>
        <w:tc>
          <w:tcPr>
            <w:tcW w:w="705" w:type="dxa"/>
          </w:tcPr>
          <w:p w14:paraId="4B74A449" w14:textId="77777777" w:rsidR="001B3DF7" w:rsidRPr="00BA7B21" w:rsidRDefault="001B3DF7" w:rsidP="005B240D">
            <w:pPr>
              <w:pStyle w:val="TableParagraph"/>
              <w:spacing w:line="270" w:lineRule="exact"/>
              <w:ind w:left="114"/>
              <w:rPr>
                <w:rFonts w:ascii="Times New Roman" w:hAnsi="Times New Roman" w:cs="Times New Roman"/>
              </w:rPr>
            </w:pPr>
            <w:r w:rsidRPr="00BA7B21">
              <w:rPr>
                <w:rFonts w:ascii="Times New Roman" w:hAnsi="Times New Roman" w:cs="Times New Roman"/>
              </w:rPr>
              <w:t>19</w:t>
            </w:r>
          </w:p>
        </w:tc>
        <w:tc>
          <w:tcPr>
            <w:tcW w:w="566" w:type="dxa"/>
          </w:tcPr>
          <w:p w14:paraId="54CF6EFE"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10</w:t>
            </w:r>
          </w:p>
        </w:tc>
        <w:tc>
          <w:tcPr>
            <w:tcW w:w="711" w:type="dxa"/>
          </w:tcPr>
          <w:p w14:paraId="34E1E462" w14:textId="77777777" w:rsidR="001B3DF7" w:rsidRPr="00BA7B21" w:rsidRDefault="001B3DF7" w:rsidP="005B240D">
            <w:pPr>
              <w:pStyle w:val="TableParagraph"/>
              <w:spacing w:line="270" w:lineRule="exact"/>
              <w:ind w:left="120"/>
              <w:rPr>
                <w:rFonts w:ascii="Times New Roman" w:hAnsi="Times New Roman" w:cs="Times New Roman"/>
              </w:rPr>
            </w:pPr>
            <w:r w:rsidRPr="00BA7B21">
              <w:rPr>
                <w:rFonts w:ascii="Times New Roman" w:hAnsi="Times New Roman" w:cs="Times New Roman"/>
              </w:rPr>
              <w:t>10</w:t>
            </w:r>
          </w:p>
        </w:tc>
        <w:tc>
          <w:tcPr>
            <w:tcW w:w="708" w:type="dxa"/>
          </w:tcPr>
          <w:p w14:paraId="590362D6" w14:textId="77777777" w:rsidR="001B3DF7" w:rsidRPr="00BA7B21" w:rsidRDefault="001B3DF7" w:rsidP="005B240D">
            <w:pPr>
              <w:pStyle w:val="TableParagraph"/>
              <w:spacing w:line="270" w:lineRule="exact"/>
              <w:ind w:left="120"/>
              <w:rPr>
                <w:rFonts w:ascii="Times New Roman" w:hAnsi="Times New Roman" w:cs="Times New Roman"/>
              </w:rPr>
            </w:pPr>
            <w:r w:rsidRPr="00BA7B21">
              <w:rPr>
                <w:rFonts w:ascii="Times New Roman" w:hAnsi="Times New Roman" w:cs="Times New Roman"/>
              </w:rPr>
              <w:t>8</w:t>
            </w:r>
          </w:p>
        </w:tc>
        <w:tc>
          <w:tcPr>
            <w:tcW w:w="706" w:type="dxa"/>
          </w:tcPr>
          <w:p w14:paraId="71F38069"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11</w:t>
            </w:r>
          </w:p>
        </w:tc>
        <w:tc>
          <w:tcPr>
            <w:tcW w:w="711" w:type="dxa"/>
          </w:tcPr>
          <w:p w14:paraId="25921FBA" w14:textId="77777777" w:rsidR="001B3DF7" w:rsidRPr="00BA7B21" w:rsidRDefault="001B3DF7" w:rsidP="005B240D">
            <w:pPr>
              <w:pStyle w:val="TableParagraph"/>
              <w:spacing w:line="270" w:lineRule="exact"/>
              <w:ind w:left="124"/>
              <w:rPr>
                <w:rFonts w:ascii="Times New Roman" w:hAnsi="Times New Roman" w:cs="Times New Roman"/>
              </w:rPr>
            </w:pPr>
            <w:r w:rsidRPr="00BA7B21">
              <w:rPr>
                <w:rFonts w:ascii="Times New Roman" w:hAnsi="Times New Roman" w:cs="Times New Roman"/>
              </w:rPr>
              <w:t>14</w:t>
            </w:r>
          </w:p>
        </w:tc>
        <w:tc>
          <w:tcPr>
            <w:tcW w:w="791" w:type="dxa"/>
          </w:tcPr>
          <w:p w14:paraId="71D7E57B" w14:textId="77777777" w:rsidR="001B3DF7" w:rsidRPr="00BA7B21" w:rsidRDefault="001B3DF7" w:rsidP="005B240D">
            <w:pPr>
              <w:pStyle w:val="TableParagraph"/>
              <w:spacing w:line="270" w:lineRule="exact"/>
              <w:ind w:left="122"/>
              <w:rPr>
                <w:rFonts w:ascii="Times New Roman" w:hAnsi="Times New Roman" w:cs="Times New Roman"/>
              </w:rPr>
            </w:pPr>
            <w:r w:rsidRPr="00BA7B21">
              <w:rPr>
                <w:rFonts w:ascii="Times New Roman" w:hAnsi="Times New Roman" w:cs="Times New Roman"/>
              </w:rPr>
              <w:t>16</w:t>
            </w:r>
          </w:p>
        </w:tc>
      </w:tr>
      <w:tr w:rsidR="001B3DF7" w:rsidRPr="00BA7B21" w14:paraId="371C5CE3" w14:textId="77777777" w:rsidTr="005B240D">
        <w:trPr>
          <w:trHeight w:val="633"/>
        </w:trPr>
        <w:tc>
          <w:tcPr>
            <w:tcW w:w="1906" w:type="dxa"/>
            <w:tcBorders>
              <w:bottom w:val="single" w:sz="4" w:space="0" w:color="000000"/>
            </w:tcBorders>
          </w:tcPr>
          <w:p w14:paraId="3CEFADC6" w14:textId="77777777" w:rsidR="001B3DF7" w:rsidRPr="00BA7B21" w:rsidRDefault="001B3DF7" w:rsidP="005B240D">
            <w:pPr>
              <w:pStyle w:val="TableParagraph"/>
              <w:spacing w:line="237" w:lineRule="auto"/>
              <w:ind w:left="117" w:right="850"/>
              <w:rPr>
                <w:rFonts w:ascii="Times New Roman" w:hAnsi="Times New Roman" w:cs="Times New Roman"/>
              </w:rPr>
            </w:pPr>
            <w:r w:rsidRPr="00BA7B21">
              <w:rPr>
                <w:rFonts w:ascii="Times New Roman" w:hAnsi="Times New Roman" w:cs="Times New Roman"/>
              </w:rPr>
              <w:t>Средняя скорость</w:t>
            </w:r>
          </w:p>
        </w:tc>
        <w:tc>
          <w:tcPr>
            <w:tcW w:w="993" w:type="dxa"/>
            <w:tcBorders>
              <w:bottom w:val="single" w:sz="4" w:space="0" w:color="000000"/>
            </w:tcBorders>
          </w:tcPr>
          <w:p w14:paraId="51EA539B" w14:textId="77777777" w:rsidR="001B3DF7" w:rsidRPr="00BA7B21" w:rsidRDefault="001B3DF7" w:rsidP="005B240D">
            <w:pPr>
              <w:pStyle w:val="TableParagraph"/>
              <w:spacing w:line="265" w:lineRule="exact"/>
              <w:ind w:left="119"/>
              <w:rPr>
                <w:rFonts w:ascii="Times New Roman" w:hAnsi="Times New Roman" w:cs="Times New Roman"/>
              </w:rPr>
            </w:pPr>
            <w:r w:rsidRPr="00BA7B21">
              <w:rPr>
                <w:rFonts w:ascii="Times New Roman" w:hAnsi="Times New Roman" w:cs="Times New Roman"/>
              </w:rPr>
              <w:t>июль</w:t>
            </w:r>
          </w:p>
        </w:tc>
        <w:tc>
          <w:tcPr>
            <w:tcW w:w="988" w:type="dxa"/>
            <w:tcBorders>
              <w:bottom w:val="single" w:sz="4" w:space="0" w:color="000000"/>
            </w:tcBorders>
          </w:tcPr>
          <w:p w14:paraId="25964783" w14:textId="77777777" w:rsidR="001B3DF7" w:rsidRPr="00BA7B21" w:rsidRDefault="001B3DF7" w:rsidP="005B240D">
            <w:pPr>
              <w:pStyle w:val="TableParagraph"/>
              <w:spacing w:line="265" w:lineRule="exact"/>
              <w:ind w:left="118"/>
              <w:rPr>
                <w:rFonts w:ascii="Times New Roman" w:hAnsi="Times New Roman" w:cs="Times New Roman"/>
              </w:rPr>
            </w:pPr>
            <w:proofErr w:type="gramStart"/>
            <w:r w:rsidRPr="00BA7B21">
              <w:rPr>
                <w:rFonts w:ascii="Times New Roman" w:hAnsi="Times New Roman" w:cs="Times New Roman"/>
              </w:rPr>
              <w:t>м</w:t>
            </w:r>
            <w:proofErr w:type="gramEnd"/>
            <w:r w:rsidRPr="00BA7B21">
              <w:rPr>
                <w:rFonts w:ascii="Times New Roman" w:hAnsi="Times New Roman" w:cs="Times New Roman"/>
              </w:rPr>
              <w:t>/сек</w:t>
            </w:r>
          </w:p>
        </w:tc>
        <w:tc>
          <w:tcPr>
            <w:tcW w:w="571" w:type="dxa"/>
            <w:tcBorders>
              <w:bottom w:val="single" w:sz="4" w:space="0" w:color="000000"/>
            </w:tcBorders>
          </w:tcPr>
          <w:p w14:paraId="11423D24" w14:textId="77777777" w:rsidR="001B3DF7" w:rsidRPr="00BA7B21" w:rsidRDefault="001B3DF7" w:rsidP="005B240D">
            <w:pPr>
              <w:pStyle w:val="TableParagraph"/>
              <w:spacing w:line="265" w:lineRule="exact"/>
              <w:ind w:left="119"/>
              <w:rPr>
                <w:rFonts w:ascii="Times New Roman" w:hAnsi="Times New Roman" w:cs="Times New Roman"/>
              </w:rPr>
            </w:pPr>
            <w:r w:rsidRPr="00BA7B21">
              <w:rPr>
                <w:rFonts w:ascii="Times New Roman" w:hAnsi="Times New Roman" w:cs="Times New Roman"/>
              </w:rPr>
              <w:t>5,1</w:t>
            </w:r>
          </w:p>
        </w:tc>
        <w:tc>
          <w:tcPr>
            <w:tcW w:w="705" w:type="dxa"/>
            <w:tcBorders>
              <w:bottom w:val="single" w:sz="4" w:space="0" w:color="000000"/>
            </w:tcBorders>
          </w:tcPr>
          <w:p w14:paraId="35304BAC" w14:textId="77777777" w:rsidR="001B3DF7" w:rsidRPr="00BA7B21" w:rsidRDefault="001B3DF7" w:rsidP="005B240D">
            <w:pPr>
              <w:pStyle w:val="TableParagraph"/>
              <w:spacing w:line="265" w:lineRule="exact"/>
              <w:ind w:left="114"/>
              <w:rPr>
                <w:rFonts w:ascii="Times New Roman" w:hAnsi="Times New Roman" w:cs="Times New Roman"/>
              </w:rPr>
            </w:pPr>
            <w:r w:rsidRPr="00BA7B21">
              <w:rPr>
                <w:rFonts w:ascii="Times New Roman" w:hAnsi="Times New Roman" w:cs="Times New Roman"/>
              </w:rPr>
              <w:t>5,0</w:t>
            </w:r>
          </w:p>
        </w:tc>
        <w:tc>
          <w:tcPr>
            <w:tcW w:w="566" w:type="dxa"/>
            <w:tcBorders>
              <w:bottom w:val="single" w:sz="4" w:space="0" w:color="000000"/>
            </w:tcBorders>
          </w:tcPr>
          <w:p w14:paraId="18D3C4CD" w14:textId="77777777" w:rsidR="001B3DF7" w:rsidRPr="00BA7B21" w:rsidRDefault="001B3DF7" w:rsidP="005B240D">
            <w:pPr>
              <w:pStyle w:val="TableParagraph"/>
              <w:spacing w:line="265" w:lineRule="exact"/>
              <w:ind w:left="101" w:right="109"/>
              <w:jc w:val="center"/>
              <w:rPr>
                <w:rFonts w:ascii="Times New Roman" w:hAnsi="Times New Roman" w:cs="Times New Roman"/>
              </w:rPr>
            </w:pPr>
            <w:r w:rsidRPr="00BA7B21">
              <w:rPr>
                <w:rFonts w:ascii="Times New Roman" w:hAnsi="Times New Roman" w:cs="Times New Roman"/>
              </w:rPr>
              <w:t>5,1</w:t>
            </w:r>
          </w:p>
        </w:tc>
        <w:tc>
          <w:tcPr>
            <w:tcW w:w="711" w:type="dxa"/>
            <w:tcBorders>
              <w:bottom w:val="single" w:sz="4" w:space="0" w:color="000000"/>
            </w:tcBorders>
          </w:tcPr>
          <w:p w14:paraId="0F31B29C" w14:textId="77777777" w:rsidR="001B3DF7" w:rsidRPr="00BA7B21" w:rsidRDefault="001B3DF7" w:rsidP="005B240D">
            <w:pPr>
              <w:pStyle w:val="TableParagraph"/>
              <w:spacing w:line="265" w:lineRule="exact"/>
              <w:ind w:left="118"/>
              <w:rPr>
                <w:rFonts w:ascii="Times New Roman" w:hAnsi="Times New Roman" w:cs="Times New Roman"/>
              </w:rPr>
            </w:pPr>
            <w:r w:rsidRPr="00BA7B21">
              <w:rPr>
                <w:rFonts w:ascii="Times New Roman" w:hAnsi="Times New Roman" w:cs="Times New Roman"/>
              </w:rPr>
              <w:t>4,4</w:t>
            </w:r>
          </w:p>
        </w:tc>
        <w:tc>
          <w:tcPr>
            <w:tcW w:w="708" w:type="dxa"/>
            <w:tcBorders>
              <w:bottom w:val="single" w:sz="4" w:space="0" w:color="000000"/>
            </w:tcBorders>
          </w:tcPr>
          <w:p w14:paraId="009DBEC0" w14:textId="77777777" w:rsidR="001B3DF7" w:rsidRPr="00BA7B21" w:rsidRDefault="001B3DF7" w:rsidP="005B240D">
            <w:pPr>
              <w:pStyle w:val="TableParagraph"/>
              <w:spacing w:line="265" w:lineRule="exact"/>
              <w:ind w:left="120"/>
              <w:rPr>
                <w:rFonts w:ascii="Times New Roman" w:hAnsi="Times New Roman" w:cs="Times New Roman"/>
              </w:rPr>
            </w:pPr>
            <w:r w:rsidRPr="00BA7B21">
              <w:rPr>
                <w:rFonts w:ascii="Times New Roman" w:hAnsi="Times New Roman" w:cs="Times New Roman"/>
              </w:rPr>
              <w:t>4,1</w:t>
            </w:r>
          </w:p>
        </w:tc>
        <w:tc>
          <w:tcPr>
            <w:tcW w:w="706" w:type="dxa"/>
            <w:tcBorders>
              <w:bottom w:val="single" w:sz="4" w:space="0" w:color="000000"/>
            </w:tcBorders>
          </w:tcPr>
          <w:p w14:paraId="3EAB8871" w14:textId="77777777" w:rsidR="001B3DF7" w:rsidRPr="00BA7B21" w:rsidRDefault="001B3DF7" w:rsidP="005B240D">
            <w:pPr>
              <w:pStyle w:val="TableParagraph"/>
              <w:spacing w:line="265" w:lineRule="exact"/>
              <w:ind w:left="122"/>
              <w:rPr>
                <w:rFonts w:ascii="Times New Roman" w:hAnsi="Times New Roman" w:cs="Times New Roman"/>
              </w:rPr>
            </w:pPr>
            <w:r w:rsidRPr="00BA7B21">
              <w:rPr>
                <w:rFonts w:ascii="Times New Roman" w:hAnsi="Times New Roman" w:cs="Times New Roman"/>
              </w:rPr>
              <w:t>5,0</w:t>
            </w:r>
          </w:p>
        </w:tc>
        <w:tc>
          <w:tcPr>
            <w:tcW w:w="711" w:type="dxa"/>
            <w:tcBorders>
              <w:bottom w:val="single" w:sz="4" w:space="0" w:color="000000"/>
            </w:tcBorders>
          </w:tcPr>
          <w:p w14:paraId="559E35D6" w14:textId="77777777" w:rsidR="001B3DF7" w:rsidRPr="00BA7B21" w:rsidRDefault="001B3DF7" w:rsidP="005B240D">
            <w:pPr>
              <w:pStyle w:val="TableParagraph"/>
              <w:spacing w:line="265" w:lineRule="exact"/>
              <w:ind w:left="122"/>
              <w:rPr>
                <w:rFonts w:ascii="Times New Roman" w:hAnsi="Times New Roman" w:cs="Times New Roman"/>
              </w:rPr>
            </w:pPr>
            <w:r w:rsidRPr="00BA7B21">
              <w:rPr>
                <w:rFonts w:ascii="Times New Roman" w:hAnsi="Times New Roman" w:cs="Times New Roman"/>
              </w:rPr>
              <w:t>5,4</w:t>
            </w:r>
          </w:p>
        </w:tc>
        <w:tc>
          <w:tcPr>
            <w:tcW w:w="791" w:type="dxa"/>
            <w:tcBorders>
              <w:bottom w:val="single" w:sz="4" w:space="0" w:color="000000"/>
            </w:tcBorders>
          </w:tcPr>
          <w:p w14:paraId="31842F6E" w14:textId="77777777" w:rsidR="001B3DF7" w:rsidRPr="00BA7B21" w:rsidRDefault="001B3DF7" w:rsidP="005B240D">
            <w:pPr>
              <w:pStyle w:val="TableParagraph"/>
              <w:spacing w:line="265" w:lineRule="exact"/>
              <w:ind w:left="122"/>
              <w:rPr>
                <w:rFonts w:ascii="Times New Roman" w:hAnsi="Times New Roman" w:cs="Times New Roman"/>
              </w:rPr>
            </w:pPr>
            <w:r w:rsidRPr="00BA7B21">
              <w:rPr>
                <w:rFonts w:ascii="Times New Roman" w:hAnsi="Times New Roman" w:cs="Times New Roman"/>
              </w:rPr>
              <w:t>5,1</w:t>
            </w:r>
          </w:p>
        </w:tc>
      </w:tr>
      <w:tr w:rsidR="001B3DF7" w:rsidRPr="00BA7B21" w14:paraId="3AECF2A3" w14:textId="77777777" w:rsidTr="005B240D">
        <w:trPr>
          <w:trHeight w:val="635"/>
        </w:trPr>
        <w:tc>
          <w:tcPr>
            <w:tcW w:w="1906" w:type="dxa"/>
            <w:tcBorders>
              <w:top w:val="single" w:sz="4" w:space="0" w:color="000000"/>
              <w:bottom w:val="single" w:sz="4" w:space="0" w:color="000000"/>
            </w:tcBorders>
          </w:tcPr>
          <w:p w14:paraId="562446B5" w14:textId="77777777" w:rsidR="001B3DF7" w:rsidRPr="00BA7B21" w:rsidRDefault="001B3DF7" w:rsidP="005B240D">
            <w:pPr>
              <w:pStyle w:val="TableParagraph"/>
              <w:spacing w:line="237" w:lineRule="auto"/>
              <w:ind w:left="117" w:right="271"/>
              <w:rPr>
                <w:rFonts w:ascii="Times New Roman" w:hAnsi="Times New Roman" w:cs="Times New Roman"/>
              </w:rPr>
            </w:pPr>
            <w:r w:rsidRPr="00BA7B21">
              <w:rPr>
                <w:rFonts w:ascii="Times New Roman" w:hAnsi="Times New Roman" w:cs="Times New Roman"/>
              </w:rPr>
              <w:t xml:space="preserve">Объём </w:t>
            </w:r>
            <w:proofErr w:type="spellStart"/>
            <w:r w:rsidRPr="00BA7B21">
              <w:rPr>
                <w:rFonts w:ascii="Times New Roman" w:hAnsi="Times New Roman" w:cs="Times New Roman"/>
              </w:rPr>
              <w:t>снегопереноса</w:t>
            </w:r>
            <w:proofErr w:type="spellEnd"/>
          </w:p>
        </w:tc>
        <w:tc>
          <w:tcPr>
            <w:tcW w:w="993" w:type="dxa"/>
            <w:tcBorders>
              <w:top w:val="single" w:sz="4" w:space="0" w:color="000000"/>
              <w:bottom w:val="single" w:sz="4" w:space="0" w:color="000000"/>
            </w:tcBorders>
          </w:tcPr>
          <w:p w14:paraId="48B96A37" w14:textId="77777777" w:rsidR="001B3DF7" w:rsidRPr="00BA7B21" w:rsidRDefault="001B3DF7" w:rsidP="005B240D">
            <w:pPr>
              <w:pStyle w:val="TableParagraph"/>
              <w:rPr>
                <w:rFonts w:ascii="Times New Roman" w:hAnsi="Times New Roman" w:cs="Times New Roman"/>
              </w:rPr>
            </w:pPr>
          </w:p>
        </w:tc>
        <w:tc>
          <w:tcPr>
            <w:tcW w:w="988" w:type="dxa"/>
            <w:tcBorders>
              <w:top w:val="single" w:sz="4" w:space="0" w:color="000000"/>
              <w:bottom w:val="single" w:sz="4" w:space="0" w:color="000000"/>
            </w:tcBorders>
          </w:tcPr>
          <w:p w14:paraId="0C2C9F5E" w14:textId="77777777" w:rsidR="001B3DF7" w:rsidRPr="00BA7B21" w:rsidRDefault="001B3DF7" w:rsidP="005B240D">
            <w:pPr>
              <w:pStyle w:val="TableParagraph"/>
              <w:spacing w:line="265" w:lineRule="exact"/>
              <w:ind w:left="118"/>
              <w:rPr>
                <w:rFonts w:ascii="Times New Roman" w:hAnsi="Times New Roman" w:cs="Times New Roman"/>
              </w:rPr>
            </w:pPr>
            <w:r w:rsidRPr="00BA7B21">
              <w:rPr>
                <w:rFonts w:ascii="Times New Roman" w:hAnsi="Times New Roman" w:cs="Times New Roman"/>
              </w:rPr>
              <w:t xml:space="preserve">м3/п. </w:t>
            </w:r>
            <w:proofErr w:type="gramStart"/>
            <w:r w:rsidRPr="00BA7B21">
              <w:rPr>
                <w:rFonts w:ascii="Times New Roman" w:hAnsi="Times New Roman" w:cs="Times New Roman"/>
              </w:rPr>
              <w:t>м</w:t>
            </w:r>
            <w:proofErr w:type="gramEnd"/>
          </w:p>
        </w:tc>
        <w:tc>
          <w:tcPr>
            <w:tcW w:w="571" w:type="dxa"/>
            <w:tcBorders>
              <w:top w:val="single" w:sz="4" w:space="0" w:color="000000"/>
              <w:bottom w:val="single" w:sz="4" w:space="0" w:color="000000"/>
            </w:tcBorders>
          </w:tcPr>
          <w:p w14:paraId="26EA9565" w14:textId="77777777" w:rsidR="001B3DF7" w:rsidRPr="00BA7B21" w:rsidRDefault="001B3DF7" w:rsidP="005B240D">
            <w:pPr>
              <w:pStyle w:val="TableParagraph"/>
              <w:spacing w:line="265" w:lineRule="exact"/>
              <w:ind w:left="119"/>
              <w:rPr>
                <w:rFonts w:ascii="Times New Roman" w:hAnsi="Times New Roman" w:cs="Times New Roman"/>
              </w:rPr>
            </w:pPr>
            <w:r w:rsidRPr="00BA7B21">
              <w:rPr>
                <w:rFonts w:ascii="Times New Roman" w:hAnsi="Times New Roman" w:cs="Times New Roman"/>
              </w:rPr>
              <w:t>7</w:t>
            </w:r>
          </w:p>
        </w:tc>
        <w:tc>
          <w:tcPr>
            <w:tcW w:w="705" w:type="dxa"/>
            <w:tcBorders>
              <w:top w:val="single" w:sz="4" w:space="0" w:color="000000"/>
              <w:bottom w:val="single" w:sz="4" w:space="0" w:color="000000"/>
            </w:tcBorders>
          </w:tcPr>
          <w:p w14:paraId="1071F8AB" w14:textId="77777777" w:rsidR="001B3DF7" w:rsidRPr="00BA7B21" w:rsidRDefault="001B3DF7" w:rsidP="005B240D">
            <w:pPr>
              <w:pStyle w:val="TableParagraph"/>
              <w:spacing w:line="265" w:lineRule="exact"/>
              <w:ind w:left="114"/>
              <w:rPr>
                <w:rFonts w:ascii="Times New Roman" w:hAnsi="Times New Roman" w:cs="Times New Roman"/>
              </w:rPr>
            </w:pPr>
            <w:r w:rsidRPr="00BA7B21">
              <w:rPr>
                <w:rFonts w:ascii="Times New Roman" w:hAnsi="Times New Roman" w:cs="Times New Roman"/>
              </w:rPr>
              <w:t>101</w:t>
            </w:r>
          </w:p>
        </w:tc>
        <w:tc>
          <w:tcPr>
            <w:tcW w:w="566" w:type="dxa"/>
            <w:tcBorders>
              <w:top w:val="single" w:sz="4" w:space="0" w:color="000000"/>
              <w:bottom w:val="single" w:sz="4" w:space="0" w:color="000000"/>
            </w:tcBorders>
          </w:tcPr>
          <w:p w14:paraId="7F5D7BB4" w14:textId="77777777" w:rsidR="001B3DF7" w:rsidRPr="00BA7B21" w:rsidRDefault="001B3DF7" w:rsidP="005B240D">
            <w:pPr>
              <w:pStyle w:val="TableParagraph"/>
              <w:spacing w:line="265" w:lineRule="exact"/>
              <w:ind w:left="41" w:right="109"/>
              <w:jc w:val="center"/>
              <w:rPr>
                <w:rFonts w:ascii="Times New Roman" w:hAnsi="Times New Roman" w:cs="Times New Roman"/>
              </w:rPr>
            </w:pPr>
            <w:r w:rsidRPr="00BA7B21">
              <w:rPr>
                <w:rFonts w:ascii="Times New Roman" w:hAnsi="Times New Roman" w:cs="Times New Roman"/>
              </w:rPr>
              <w:t>24</w:t>
            </w:r>
          </w:p>
        </w:tc>
        <w:tc>
          <w:tcPr>
            <w:tcW w:w="711" w:type="dxa"/>
            <w:tcBorders>
              <w:top w:val="single" w:sz="4" w:space="0" w:color="000000"/>
              <w:bottom w:val="single" w:sz="4" w:space="0" w:color="000000"/>
            </w:tcBorders>
          </w:tcPr>
          <w:p w14:paraId="405FA273" w14:textId="77777777" w:rsidR="001B3DF7" w:rsidRPr="00BA7B21" w:rsidRDefault="001B3DF7" w:rsidP="005B240D">
            <w:pPr>
              <w:pStyle w:val="TableParagraph"/>
              <w:spacing w:line="265" w:lineRule="exact"/>
              <w:ind w:left="120"/>
              <w:rPr>
                <w:rFonts w:ascii="Times New Roman" w:hAnsi="Times New Roman" w:cs="Times New Roman"/>
              </w:rPr>
            </w:pPr>
            <w:r w:rsidRPr="00BA7B21">
              <w:rPr>
                <w:rFonts w:ascii="Times New Roman" w:hAnsi="Times New Roman" w:cs="Times New Roman"/>
              </w:rPr>
              <w:t>24</w:t>
            </w:r>
          </w:p>
        </w:tc>
        <w:tc>
          <w:tcPr>
            <w:tcW w:w="708" w:type="dxa"/>
            <w:tcBorders>
              <w:top w:val="single" w:sz="4" w:space="0" w:color="000000"/>
              <w:bottom w:val="single" w:sz="4" w:space="0" w:color="000000"/>
            </w:tcBorders>
          </w:tcPr>
          <w:p w14:paraId="2FE7EB92" w14:textId="77777777" w:rsidR="001B3DF7" w:rsidRPr="00BA7B21" w:rsidRDefault="001B3DF7" w:rsidP="005B240D">
            <w:pPr>
              <w:pStyle w:val="TableParagraph"/>
              <w:spacing w:line="265" w:lineRule="exact"/>
              <w:ind w:left="120"/>
              <w:rPr>
                <w:rFonts w:ascii="Times New Roman" w:hAnsi="Times New Roman" w:cs="Times New Roman"/>
              </w:rPr>
            </w:pPr>
            <w:r w:rsidRPr="00BA7B21">
              <w:rPr>
                <w:rFonts w:ascii="Times New Roman" w:hAnsi="Times New Roman" w:cs="Times New Roman"/>
              </w:rPr>
              <w:t>120</w:t>
            </w:r>
          </w:p>
        </w:tc>
        <w:tc>
          <w:tcPr>
            <w:tcW w:w="706" w:type="dxa"/>
            <w:tcBorders>
              <w:top w:val="single" w:sz="4" w:space="0" w:color="000000"/>
              <w:bottom w:val="single" w:sz="4" w:space="0" w:color="000000"/>
            </w:tcBorders>
          </w:tcPr>
          <w:p w14:paraId="6F45190D" w14:textId="77777777" w:rsidR="001B3DF7" w:rsidRPr="00BA7B21" w:rsidRDefault="001B3DF7" w:rsidP="005B240D">
            <w:pPr>
              <w:pStyle w:val="TableParagraph"/>
              <w:spacing w:line="265" w:lineRule="exact"/>
              <w:ind w:left="122"/>
              <w:rPr>
                <w:rFonts w:ascii="Times New Roman" w:hAnsi="Times New Roman" w:cs="Times New Roman"/>
              </w:rPr>
            </w:pPr>
            <w:r w:rsidRPr="00BA7B21">
              <w:rPr>
                <w:rFonts w:ascii="Times New Roman" w:hAnsi="Times New Roman" w:cs="Times New Roman"/>
              </w:rPr>
              <w:t>560</w:t>
            </w:r>
          </w:p>
        </w:tc>
        <w:tc>
          <w:tcPr>
            <w:tcW w:w="711" w:type="dxa"/>
            <w:tcBorders>
              <w:top w:val="single" w:sz="4" w:space="0" w:color="000000"/>
              <w:bottom w:val="single" w:sz="4" w:space="0" w:color="000000"/>
            </w:tcBorders>
          </w:tcPr>
          <w:p w14:paraId="48DEFFD5" w14:textId="77777777" w:rsidR="001B3DF7" w:rsidRPr="00BA7B21" w:rsidRDefault="001B3DF7" w:rsidP="005B240D">
            <w:pPr>
              <w:pStyle w:val="TableParagraph"/>
              <w:spacing w:line="265" w:lineRule="exact"/>
              <w:ind w:left="122"/>
              <w:rPr>
                <w:rFonts w:ascii="Times New Roman" w:hAnsi="Times New Roman" w:cs="Times New Roman"/>
              </w:rPr>
            </w:pPr>
            <w:r w:rsidRPr="00BA7B21">
              <w:rPr>
                <w:rFonts w:ascii="Times New Roman" w:hAnsi="Times New Roman" w:cs="Times New Roman"/>
              </w:rPr>
              <w:t>109</w:t>
            </w:r>
          </w:p>
        </w:tc>
        <w:tc>
          <w:tcPr>
            <w:tcW w:w="791" w:type="dxa"/>
            <w:tcBorders>
              <w:top w:val="single" w:sz="4" w:space="0" w:color="000000"/>
              <w:bottom w:val="single" w:sz="4" w:space="0" w:color="000000"/>
            </w:tcBorders>
          </w:tcPr>
          <w:p w14:paraId="2E096ED0" w14:textId="77777777" w:rsidR="001B3DF7" w:rsidRPr="00BA7B21" w:rsidRDefault="001B3DF7" w:rsidP="005B240D">
            <w:pPr>
              <w:pStyle w:val="TableParagraph"/>
              <w:spacing w:line="265" w:lineRule="exact"/>
              <w:ind w:left="122"/>
              <w:rPr>
                <w:rFonts w:ascii="Times New Roman" w:hAnsi="Times New Roman" w:cs="Times New Roman"/>
              </w:rPr>
            </w:pPr>
            <w:r w:rsidRPr="00BA7B21">
              <w:rPr>
                <w:rFonts w:ascii="Times New Roman" w:hAnsi="Times New Roman" w:cs="Times New Roman"/>
              </w:rPr>
              <w:t>22</w:t>
            </w:r>
          </w:p>
        </w:tc>
      </w:tr>
    </w:tbl>
    <w:p w14:paraId="2F251F39" w14:textId="77777777" w:rsidR="001B3DF7" w:rsidRPr="00BA7B21" w:rsidRDefault="001B3DF7" w:rsidP="001B3DF7">
      <w:pPr>
        <w:pStyle w:val="a3"/>
        <w:spacing w:line="237" w:lineRule="auto"/>
        <w:ind w:left="0" w:right="13" w:firstLine="567"/>
        <w:jc w:val="both"/>
      </w:pPr>
      <w:r w:rsidRPr="00BA7B21">
        <w:t>Проникновение максимального значения нулевой изотермы в грунт приводиться согласно «Справочника по климату СССР», выпуск 18. Республика Казахстан, таблица 7 «Средняя, наибольшая и наименьшая температуры 0 в почву (</w:t>
      </w:r>
      <w:proofErr w:type="gramStart"/>
      <w:r w:rsidRPr="00BA7B21">
        <w:t>см</w:t>
      </w:r>
      <w:proofErr w:type="gramEnd"/>
      <w:r w:rsidRPr="00BA7B21">
        <w:t>)». Проникновение максимального значения нулевой изотермы в грунт.</w:t>
      </w:r>
    </w:p>
    <w:p w14:paraId="3E2B968A" w14:textId="77777777" w:rsidR="001B3DF7" w:rsidRPr="00BA7B21" w:rsidRDefault="001B3DF7" w:rsidP="001B3DF7">
      <w:pPr>
        <w:pStyle w:val="a3"/>
        <w:spacing w:after="10" w:line="260" w:lineRule="exact"/>
        <w:ind w:left="0" w:right="13"/>
        <w:jc w:val="right"/>
      </w:pPr>
      <w:r w:rsidRPr="00BA7B21">
        <w:t>Таблица 3.</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700"/>
        <w:gridCol w:w="1421"/>
        <w:gridCol w:w="1556"/>
        <w:gridCol w:w="1843"/>
      </w:tblGrid>
      <w:tr w:rsidR="001B3DF7" w:rsidRPr="00BA7B21" w14:paraId="2E8DC1DB" w14:textId="77777777" w:rsidTr="005B240D">
        <w:trPr>
          <w:trHeight w:val="561"/>
        </w:trPr>
        <w:tc>
          <w:tcPr>
            <w:tcW w:w="2835" w:type="dxa"/>
            <w:shd w:val="clear" w:color="auto" w:fill="C4D7EE"/>
          </w:tcPr>
          <w:p w14:paraId="293AF4E4" w14:textId="77777777" w:rsidR="001B3DF7" w:rsidRPr="00BA7B21" w:rsidRDefault="001B3DF7" w:rsidP="005B240D">
            <w:pPr>
              <w:pStyle w:val="TableParagraph"/>
              <w:rPr>
                <w:rFonts w:ascii="Times New Roman" w:hAnsi="Times New Roman" w:cs="Times New Roman"/>
              </w:rPr>
            </w:pPr>
          </w:p>
        </w:tc>
        <w:tc>
          <w:tcPr>
            <w:tcW w:w="1700" w:type="dxa"/>
            <w:shd w:val="clear" w:color="auto" w:fill="C4D7EE"/>
          </w:tcPr>
          <w:p w14:paraId="55D1909D" w14:textId="77777777" w:rsidR="001B3DF7" w:rsidRPr="00BA7B21" w:rsidRDefault="001B3DF7" w:rsidP="005B240D">
            <w:pPr>
              <w:pStyle w:val="TableParagraph"/>
              <w:spacing w:line="268" w:lineRule="exact"/>
              <w:ind w:left="115"/>
              <w:rPr>
                <w:rFonts w:ascii="Times New Roman" w:hAnsi="Times New Roman" w:cs="Times New Roman"/>
              </w:rPr>
            </w:pPr>
            <w:r w:rsidRPr="00BA7B21">
              <w:rPr>
                <w:rFonts w:ascii="Times New Roman" w:hAnsi="Times New Roman" w:cs="Times New Roman"/>
              </w:rPr>
              <w:t>ноябрь</w:t>
            </w:r>
          </w:p>
        </w:tc>
        <w:tc>
          <w:tcPr>
            <w:tcW w:w="1421" w:type="dxa"/>
            <w:shd w:val="clear" w:color="auto" w:fill="C4D7EE"/>
          </w:tcPr>
          <w:p w14:paraId="63A5C34E" w14:textId="77777777" w:rsidR="001B3DF7" w:rsidRPr="00BA7B21" w:rsidRDefault="001B3DF7" w:rsidP="005B240D">
            <w:pPr>
              <w:pStyle w:val="TableParagraph"/>
              <w:spacing w:line="268" w:lineRule="exact"/>
              <w:ind w:left="114"/>
              <w:rPr>
                <w:rFonts w:ascii="Times New Roman" w:hAnsi="Times New Roman" w:cs="Times New Roman"/>
              </w:rPr>
            </w:pPr>
            <w:r w:rsidRPr="00BA7B21">
              <w:rPr>
                <w:rFonts w:ascii="Times New Roman" w:hAnsi="Times New Roman" w:cs="Times New Roman"/>
              </w:rPr>
              <w:t>декабрь</w:t>
            </w:r>
          </w:p>
        </w:tc>
        <w:tc>
          <w:tcPr>
            <w:tcW w:w="1556" w:type="dxa"/>
            <w:shd w:val="clear" w:color="auto" w:fill="C4D7EE"/>
          </w:tcPr>
          <w:p w14:paraId="6942733B" w14:textId="77777777" w:rsidR="001B3DF7" w:rsidRPr="00BA7B21" w:rsidRDefault="001B3DF7" w:rsidP="005B240D">
            <w:pPr>
              <w:pStyle w:val="TableParagraph"/>
              <w:spacing w:line="268" w:lineRule="exact"/>
              <w:ind w:left="110"/>
              <w:rPr>
                <w:rFonts w:ascii="Times New Roman" w:hAnsi="Times New Roman" w:cs="Times New Roman"/>
              </w:rPr>
            </w:pPr>
            <w:r w:rsidRPr="00BA7B21">
              <w:rPr>
                <w:rFonts w:ascii="Times New Roman" w:hAnsi="Times New Roman" w:cs="Times New Roman"/>
              </w:rPr>
              <w:t>Январь</w:t>
            </w:r>
          </w:p>
        </w:tc>
        <w:tc>
          <w:tcPr>
            <w:tcW w:w="1843" w:type="dxa"/>
            <w:shd w:val="clear" w:color="auto" w:fill="C4D7EE"/>
          </w:tcPr>
          <w:p w14:paraId="354B8DDA" w14:textId="77777777" w:rsidR="001B3DF7" w:rsidRPr="00BA7B21" w:rsidRDefault="001B3DF7" w:rsidP="005B240D">
            <w:pPr>
              <w:pStyle w:val="TableParagraph"/>
              <w:spacing w:line="268" w:lineRule="exact"/>
              <w:ind w:left="114"/>
              <w:rPr>
                <w:rFonts w:ascii="Times New Roman" w:hAnsi="Times New Roman" w:cs="Times New Roman"/>
              </w:rPr>
            </w:pPr>
            <w:r w:rsidRPr="00BA7B21">
              <w:rPr>
                <w:rFonts w:ascii="Times New Roman" w:hAnsi="Times New Roman" w:cs="Times New Roman"/>
              </w:rPr>
              <w:t>февраль</w:t>
            </w:r>
          </w:p>
        </w:tc>
      </w:tr>
      <w:tr w:rsidR="001B3DF7" w:rsidRPr="00BA7B21" w14:paraId="3C2798E5" w14:textId="77777777" w:rsidTr="005B240D">
        <w:trPr>
          <w:trHeight w:val="561"/>
        </w:trPr>
        <w:tc>
          <w:tcPr>
            <w:tcW w:w="2835" w:type="dxa"/>
          </w:tcPr>
          <w:p w14:paraId="0F52CA59" w14:textId="77777777" w:rsidR="001B3DF7" w:rsidRPr="00BA7B21" w:rsidRDefault="001B3DF7" w:rsidP="005B240D">
            <w:pPr>
              <w:pStyle w:val="TableParagraph"/>
              <w:spacing w:line="268" w:lineRule="exact"/>
              <w:ind w:left="110"/>
              <w:rPr>
                <w:rFonts w:ascii="Times New Roman" w:hAnsi="Times New Roman" w:cs="Times New Roman"/>
              </w:rPr>
            </w:pPr>
            <w:r w:rsidRPr="00BA7B21">
              <w:rPr>
                <w:rFonts w:ascii="Times New Roman" w:hAnsi="Times New Roman" w:cs="Times New Roman"/>
              </w:rPr>
              <w:t>Средняя</w:t>
            </w:r>
          </w:p>
        </w:tc>
        <w:tc>
          <w:tcPr>
            <w:tcW w:w="1700" w:type="dxa"/>
          </w:tcPr>
          <w:p w14:paraId="76297F5C" w14:textId="77777777" w:rsidR="001B3DF7" w:rsidRPr="00BA7B21" w:rsidRDefault="001B3DF7" w:rsidP="005B240D">
            <w:pPr>
              <w:pStyle w:val="TableParagraph"/>
              <w:spacing w:line="268" w:lineRule="exact"/>
              <w:ind w:left="115"/>
              <w:rPr>
                <w:rFonts w:ascii="Times New Roman" w:hAnsi="Times New Roman" w:cs="Times New Roman"/>
              </w:rPr>
            </w:pPr>
            <w:r w:rsidRPr="00BA7B21">
              <w:rPr>
                <w:rFonts w:ascii="Times New Roman" w:hAnsi="Times New Roman" w:cs="Times New Roman"/>
              </w:rPr>
              <w:t>74</w:t>
            </w:r>
          </w:p>
        </w:tc>
        <w:tc>
          <w:tcPr>
            <w:tcW w:w="1421" w:type="dxa"/>
          </w:tcPr>
          <w:p w14:paraId="3107F41E" w14:textId="77777777" w:rsidR="001B3DF7" w:rsidRPr="00BA7B21" w:rsidRDefault="001B3DF7" w:rsidP="005B240D">
            <w:pPr>
              <w:pStyle w:val="TableParagraph"/>
              <w:spacing w:line="268" w:lineRule="exact"/>
              <w:ind w:left="114"/>
              <w:rPr>
                <w:rFonts w:ascii="Times New Roman" w:hAnsi="Times New Roman" w:cs="Times New Roman"/>
              </w:rPr>
            </w:pPr>
            <w:r w:rsidRPr="00BA7B21">
              <w:rPr>
                <w:rFonts w:ascii="Times New Roman" w:hAnsi="Times New Roman" w:cs="Times New Roman"/>
              </w:rPr>
              <w:t>128</w:t>
            </w:r>
          </w:p>
        </w:tc>
        <w:tc>
          <w:tcPr>
            <w:tcW w:w="1556" w:type="dxa"/>
          </w:tcPr>
          <w:p w14:paraId="192CFAF1" w14:textId="77777777" w:rsidR="001B3DF7" w:rsidRPr="00BA7B21" w:rsidRDefault="001B3DF7" w:rsidP="005B240D">
            <w:pPr>
              <w:pStyle w:val="TableParagraph"/>
              <w:spacing w:line="268" w:lineRule="exact"/>
              <w:ind w:left="110"/>
              <w:rPr>
                <w:rFonts w:ascii="Times New Roman" w:hAnsi="Times New Roman" w:cs="Times New Roman"/>
              </w:rPr>
            </w:pPr>
            <w:r w:rsidRPr="00BA7B21">
              <w:rPr>
                <w:rFonts w:ascii="Times New Roman" w:hAnsi="Times New Roman" w:cs="Times New Roman"/>
              </w:rPr>
              <w:t>189</w:t>
            </w:r>
          </w:p>
        </w:tc>
        <w:tc>
          <w:tcPr>
            <w:tcW w:w="1843" w:type="dxa"/>
          </w:tcPr>
          <w:p w14:paraId="6DA3B36F" w14:textId="77777777" w:rsidR="001B3DF7" w:rsidRPr="00BA7B21" w:rsidRDefault="001B3DF7" w:rsidP="005B240D">
            <w:pPr>
              <w:pStyle w:val="TableParagraph"/>
              <w:spacing w:line="268" w:lineRule="exact"/>
              <w:ind w:left="114"/>
              <w:rPr>
                <w:rFonts w:ascii="Times New Roman" w:hAnsi="Times New Roman" w:cs="Times New Roman"/>
              </w:rPr>
            </w:pPr>
            <w:r w:rsidRPr="00BA7B21">
              <w:rPr>
                <w:rFonts w:ascii="Times New Roman" w:hAnsi="Times New Roman" w:cs="Times New Roman"/>
              </w:rPr>
              <w:t>&gt;223</w:t>
            </w:r>
          </w:p>
        </w:tc>
      </w:tr>
      <w:tr w:rsidR="001B3DF7" w:rsidRPr="00BA7B21" w14:paraId="78FAE70B" w14:textId="77777777" w:rsidTr="005B240D">
        <w:trPr>
          <w:trHeight w:val="561"/>
        </w:trPr>
        <w:tc>
          <w:tcPr>
            <w:tcW w:w="2835" w:type="dxa"/>
          </w:tcPr>
          <w:p w14:paraId="56214E80" w14:textId="77777777" w:rsidR="001B3DF7" w:rsidRPr="00BA7B21" w:rsidRDefault="001B3DF7" w:rsidP="005B240D">
            <w:pPr>
              <w:pStyle w:val="TableParagraph"/>
              <w:spacing w:line="268" w:lineRule="exact"/>
              <w:ind w:left="110"/>
              <w:rPr>
                <w:rFonts w:ascii="Times New Roman" w:hAnsi="Times New Roman" w:cs="Times New Roman"/>
              </w:rPr>
            </w:pPr>
            <w:r w:rsidRPr="00BA7B21">
              <w:rPr>
                <w:rFonts w:ascii="Times New Roman" w:hAnsi="Times New Roman" w:cs="Times New Roman"/>
              </w:rPr>
              <w:t>Максимальная</w:t>
            </w:r>
          </w:p>
        </w:tc>
        <w:tc>
          <w:tcPr>
            <w:tcW w:w="1700" w:type="dxa"/>
          </w:tcPr>
          <w:p w14:paraId="56CD5F03" w14:textId="77777777" w:rsidR="001B3DF7" w:rsidRPr="00BA7B21" w:rsidRDefault="001B3DF7" w:rsidP="005B240D">
            <w:pPr>
              <w:pStyle w:val="TableParagraph"/>
              <w:spacing w:line="268" w:lineRule="exact"/>
              <w:ind w:left="115"/>
              <w:rPr>
                <w:rFonts w:ascii="Times New Roman" w:hAnsi="Times New Roman" w:cs="Times New Roman"/>
              </w:rPr>
            </w:pPr>
            <w:r w:rsidRPr="00BA7B21">
              <w:rPr>
                <w:rFonts w:ascii="Times New Roman" w:hAnsi="Times New Roman" w:cs="Times New Roman"/>
              </w:rPr>
              <w:t>107</w:t>
            </w:r>
          </w:p>
        </w:tc>
        <w:tc>
          <w:tcPr>
            <w:tcW w:w="1421" w:type="dxa"/>
          </w:tcPr>
          <w:p w14:paraId="1FC2E01E" w14:textId="77777777" w:rsidR="001B3DF7" w:rsidRPr="00BA7B21" w:rsidRDefault="001B3DF7" w:rsidP="005B240D">
            <w:pPr>
              <w:pStyle w:val="TableParagraph"/>
              <w:spacing w:line="268" w:lineRule="exact"/>
              <w:ind w:left="114"/>
              <w:rPr>
                <w:rFonts w:ascii="Times New Roman" w:hAnsi="Times New Roman" w:cs="Times New Roman"/>
              </w:rPr>
            </w:pPr>
            <w:r w:rsidRPr="00BA7B21">
              <w:rPr>
                <w:rFonts w:ascii="Times New Roman" w:hAnsi="Times New Roman" w:cs="Times New Roman"/>
              </w:rPr>
              <w:t>163</w:t>
            </w:r>
          </w:p>
        </w:tc>
        <w:tc>
          <w:tcPr>
            <w:tcW w:w="1556" w:type="dxa"/>
          </w:tcPr>
          <w:p w14:paraId="121C9334" w14:textId="77777777" w:rsidR="001B3DF7" w:rsidRPr="00BA7B21" w:rsidRDefault="001B3DF7" w:rsidP="005B240D">
            <w:pPr>
              <w:pStyle w:val="TableParagraph"/>
              <w:spacing w:line="268" w:lineRule="exact"/>
              <w:ind w:left="110"/>
              <w:rPr>
                <w:rFonts w:ascii="Times New Roman" w:hAnsi="Times New Roman" w:cs="Times New Roman"/>
              </w:rPr>
            </w:pPr>
            <w:r w:rsidRPr="00BA7B21">
              <w:rPr>
                <w:rFonts w:ascii="Times New Roman" w:hAnsi="Times New Roman" w:cs="Times New Roman"/>
              </w:rPr>
              <w:t>230</w:t>
            </w:r>
          </w:p>
        </w:tc>
        <w:tc>
          <w:tcPr>
            <w:tcW w:w="1843" w:type="dxa"/>
          </w:tcPr>
          <w:p w14:paraId="6D47DD1F" w14:textId="77777777" w:rsidR="001B3DF7" w:rsidRPr="00BA7B21" w:rsidRDefault="001B3DF7" w:rsidP="005B240D">
            <w:pPr>
              <w:pStyle w:val="TableParagraph"/>
              <w:spacing w:line="268" w:lineRule="exact"/>
              <w:ind w:left="114"/>
              <w:rPr>
                <w:rFonts w:ascii="Times New Roman" w:hAnsi="Times New Roman" w:cs="Times New Roman"/>
              </w:rPr>
            </w:pPr>
            <w:r w:rsidRPr="00BA7B21">
              <w:rPr>
                <w:rFonts w:ascii="Times New Roman" w:hAnsi="Times New Roman" w:cs="Times New Roman"/>
              </w:rPr>
              <w:t>257</w:t>
            </w:r>
          </w:p>
        </w:tc>
      </w:tr>
      <w:tr w:rsidR="001B3DF7" w:rsidRPr="00BA7B21" w14:paraId="038289F3" w14:textId="77777777" w:rsidTr="005B240D">
        <w:trPr>
          <w:trHeight w:val="561"/>
        </w:trPr>
        <w:tc>
          <w:tcPr>
            <w:tcW w:w="2835" w:type="dxa"/>
          </w:tcPr>
          <w:p w14:paraId="4C7E89B5" w14:textId="77777777" w:rsidR="001B3DF7" w:rsidRPr="00BA7B21" w:rsidRDefault="001B3DF7" w:rsidP="005B240D">
            <w:pPr>
              <w:pStyle w:val="TableParagraph"/>
              <w:spacing w:line="268" w:lineRule="exact"/>
              <w:ind w:left="110"/>
              <w:rPr>
                <w:rFonts w:ascii="Times New Roman" w:hAnsi="Times New Roman" w:cs="Times New Roman"/>
              </w:rPr>
            </w:pPr>
            <w:r w:rsidRPr="00BA7B21">
              <w:rPr>
                <w:rFonts w:ascii="Times New Roman" w:hAnsi="Times New Roman" w:cs="Times New Roman"/>
              </w:rPr>
              <w:t>Минимальная</w:t>
            </w:r>
          </w:p>
        </w:tc>
        <w:tc>
          <w:tcPr>
            <w:tcW w:w="1700" w:type="dxa"/>
          </w:tcPr>
          <w:p w14:paraId="2D75B035" w14:textId="77777777" w:rsidR="001B3DF7" w:rsidRPr="00BA7B21" w:rsidRDefault="001B3DF7" w:rsidP="005B240D">
            <w:pPr>
              <w:pStyle w:val="TableParagraph"/>
              <w:spacing w:line="268" w:lineRule="exact"/>
              <w:ind w:left="115"/>
              <w:rPr>
                <w:rFonts w:ascii="Times New Roman" w:hAnsi="Times New Roman" w:cs="Times New Roman"/>
              </w:rPr>
            </w:pPr>
            <w:r w:rsidRPr="00BA7B21">
              <w:rPr>
                <w:rFonts w:ascii="Times New Roman" w:hAnsi="Times New Roman" w:cs="Times New Roman"/>
              </w:rPr>
              <w:t>29</w:t>
            </w:r>
          </w:p>
        </w:tc>
        <w:tc>
          <w:tcPr>
            <w:tcW w:w="1421" w:type="dxa"/>
          </w:tcPr>
          <w:p w14:paraId="16F5B7B9" w14:textId="77777777" w:rsidR="001B3DF7" w:rsidRPr="00BA7B21" w:rsidRDefault="001B3DF7" w:rsidP="005B240D">
            <w:pPr>
              <w:pStyle w:val="TableParagraph"/>
              <w:spacing w:line="268" w:lineRule="exact"/>
              <w:ind w:left="114"/>
              <w:rPr>
                <w:rFonts w:ascii="Times New Roman" w:hAnsi="Times New Roman" w:cs="Times New Roman"/>
              </w:rPr>
            </w:pPr>
            <w:r w:rsidRPr="00BA7B21">
              <w:rPr>
                <w:rFonts w:ascii="Times New Roman" w:hAnsi="Times New Roman" w:cs="Times New Roman"/>
              </w:rPr>
              <w:t>89</w:t>
            </w:r>
          </w:p>
        </w:tc>
        <w:tc>
          <w:tcPr>
            <w:tcW w:w="1556" w:type="dxa"/>
          </w:tcPr>
          <w:p w14:paraId="6B95FF35" w14:textId="77777777" w:rsidR="001B3DF7" w:rsidRPr="00BA7B21" w:rsidRDefault="001B3DF7" w:rsidP="005B240D">
            <w:pPr>
              <w:pStyle w:val="TableParagraph"/>
              <w:spacing w:line="268" w:lineRule="exact"/>
              <w:ind w:left="110"/>
              <w:rPr>
                <w:rFonts w:ascii="Times New Roman" w:hAnsi="Times New Roman" w:cs="Times New Roman"/>
              </w:rPr>
            </w:pPr>
            <w:r w:rsidRPr="00BA7B21">
              <w:rPr>
                <w:rFonts w:ascii="Times New Roman" w:hAnsi="Times New Roman" w:cs="Times New Roman"/>
              </w:rPr>
              <w:t>129</w:t>
            </w:r>
          </w:p>
        </w:tc>
        <w:tc>
          <w:tcPr>
            <w:tcW w:w="1843" w:type="dxa"/>
          </w:tcPr>
          <w:p w14:paraId="746C8DA3" w14:textId="77777777" w:rsidR="001B3DF7" w:rsidRPr="00BA7B21" w:rsidRDefault="001B3DF7" w:rsidP="005B240D">
            <w:pPr>
              <w:pStyle w:val="TableParagraph"/>
              <w:spacing w:line="268" w:lineRule="exact"/>
              <w:ind w:left="114"/>
              <w:rPr>
                <w:rFonts w:ascii="Times New Roman" w:hAnsi="Times New Roman" w:cs="Times New Roman"/>
              </w:rPr>
            </w:pPr>
            <w:r w:rsidRPr="00BA7B21">
              <w:rPr>
                <w:rFonts w:ascii="Times New Roman" w:hAnsi="Times New Roman" w:cs="Times New Roman"/>
              </w:rPr>
              <w:t>&gt;160</w:t>
            </w:r>
          </w:p>
        </w:tc>
      </w:tr>
    </w:tbl>
    <w:p w14:paraId="41F2D9C3" w14:textId="77777777" w:rsidR="001B3DF7" w:rsidRPr="002634A9" w:rsidRDefault="001B3DF7" w:rsidP="001B3DF7">
      <w:pPr>
        <w:pStyle w:val="2"/>
        <w:numPr>
          <w:ilvl w:val="1"/>
          <w:numId w:val="1"/>
        </w:numPr>
      </w:pPr>
      <w:bookmarkStart w:id="5" w:name="_Toc188389370"/>
      <w:r w:rsidRPr="002634A9">
        <w:t>Инженерно-геологические условия площадки</w:t>
      </w:r>
      <w:r w:rsidRPr="002634A9">
        <w:rPr>
          <w:spacing w:val="-8"/>
        </w:rPr>
        <w:t xml:space="preserve"> </w:t>
      </w:r>
      <w:r w:rsidRPr="002634A9">
        <w:t>строительства</w:t>
      </w:r>
      <w:bookmarkEnd w:id="5"/>
    </w:p>
    <w:p w14:paraId="1C98E74F" w14:textId="77777777" w:rsidR="001B3DF7" w:rsidRPr="002634A9" w:rsidRDefault="001B3DF7" w:rsidP="001B3DF7">
      <w:pPr>
        <w:pStyle w:val="3"/>
        <w:numPr>
          <w:ilvl w:val="2"/>
          <w:numId w:val="1"/>
        </w:numPr>
      </w:pPr>
      <w:bookmarkStart w:id="6" w:name="_Toc188389371"/>
      <w:r w:rsidRPr="002634A9">
        <w:t>Геоморфология</w:t>
      </w:r>
      <w:bookmarkEnd w:id="6"/>
    </w:p>
    <w:p w14:paraId="1B80089F" w14:textId="32CC7066" w:rsidR="009A1643" w:rsidRPr="009A1643" w:rsidRDefault="009A1643" w:rsidP="009A1643">
      <w:pPr>
        <w:widowControl/>
        <w:autoSpaceDE/>
        <w:autoSpaceDN/>
        <w:ind w:firstLine="720"/>
        <w:jc w:val="both"/>
      </w:pPr>
      <w:r w:rsidRPr="009A1643">
        <w:t>В геоморфологическом отношении территория приурочена к левобережной пойменной</w:t>
      </w:r>
      <w:r>
        <w:t xml:space="preserve"> </w:t>
      </w:r>
      <w:r w:rsidRPr="009A1643">
        <w:t>террасе</w:t>
      </w:r>
      <w:r>
        <w:t xml:space="preserve"> </w:t>
      </w:r>
      <w:r w:rsidRPr="009A1643">
        <w:t>р. Ишим. Поверхность земли характеризуется абсолютными отметками по</w:t>
      </w:r>
      <w:r>
        <w:t xml:space="preserve"> </w:t>
      </w:r>
      <w:r w:rsidRPr="009A1643">
        <w:t>устьям</w:t>
      </w:r>
      <w:r>
        <w:t xml:space="preserve"> </w:t>
      </w:r>
      <w:r w:rsidRPr="009A1643">
        <w:t>скважин</w:t>
      </w:r>
      <w:r>
        <w:t xml:space="preserve"> </w:t>
      </w:r>
      <w:r w:rsidRPr="009A1643">
        <w:t>342,64…344,24</w:t>
      </w:r>
      <w:r>
        <w:t xml:space="preserve"> </w:t>
      </w:r>
      <w:r w:rsidRPr="009A1643">
        <w:t>м.</w:t>
      </w:r>
      <w:r>
        <w:t xml:space="preserve"> </w:t>
      </w:r>
      <w:r w:rsidRPr="009A1643">
        <w:t xml:space="preserve">Площадка расположена в городе Астана, район пересечения улиц Қ. </w:t>
      </w:r>
      <w:proofErr w:type="spellStart"/>
      <w:r w:rsidRPr="009A1643">
        <w:t>Мұхамедханов</w:t>
      </w:r>
      <w:proofErr w:type="spellEnd"/>
      <w:r w:rsidRPr="009A1643">
        <w:t xml:space="preserve"> и Е430.</w:t>
      </w:r>
      <w:r>
        <w:t xml:space="preserve"> </w:t>
      </w:r>
      <w:r w:rsidRPr="009A1643">
        <w:t>В геоморфологическом отношении территория</w:t>
      </w:r>
      <w:r>
        <w:t xml:space="preserve"> </w:t>
      </w:r>
      <w:r w:rsidRPr="009A1643">
        <w:t>изыскания расположена на водораздельной</w:t>
      </w:r>
      <w:r>
        <w:t xml:space="preserve"> </w:t>
      </w:r>
      <w:r w:rsidRPr="009A1643">
        <w:t>равнине. На период инженерно-геологических изысканий рельеф площадки частично нарушен.</w:t>
      </w:r>
    </w:p>
    <w:p w14:paraId="465FD90A" w14:textId="77777777" w:rsidR="001B3DF7" w:rsidRPr="009A1643" w:rsidRDefault="001B3DF7" w:rsidP="001B3DF7">
      <w:pPr>
        <w:pStyle w:val="a3"/>
        <w:ind w:left="0" w:right="13" w:firstLine="567"/>
        <w:jc w:val="both"/>
        <w:rPr>
          <w:color w:val="FF0000"/>
        </w:rPr>
      </w:pPr>
    </w:p>
    <w:p w14:paraId="661620FC" w14:textId="77777777" w:rsidR="001B3DF7" w:rsidRPr="002634A9" w:rsidRDefault="001B3DF7" w:rsidP="001B3DF7">
      <w:pPr>
        <w:pStyle w:val="3"/>
        <w:numPr>
          <w:ilvl w:val="2"/>
          <w:numId w:val="1"/>
        </w:numPr>
      </w:pPr>
      <w:bookmarkStart w:id="7" w:name="_Toc188389372"/>
      <w:r w:rsidRPr="002634A9">
        <w:t>Гидрогеологические условия</w:t>
      </w:r>
      <w:r w:rsidRPr="002634A9">
        <w:rPr>
          <w:spacing w:val="-7"/>
        </w:rPr>
        <w:t xml:space="preserve"> </w:t>
      </w:r>
      <w:r w:rsidRPr="002634A9">
        <w:t>района</w:t>
      </w:r>
      <w:bookmarkEnd w:id="7"/>
    </w:p>
    <w:p w14:paraId="79FC40E8" w14:textId="77777777" w:rsidR="001B3DF7" w:rsidRPr="00CF29F5" w:rsidRDefault="001B3DF7" w:rsidP="001B3DF7">
      <w:pPr>
        <w:widowControl/>
        <w:adjustRightInd w:val="0"/>
        <w:ind w:firstLine="567"/>
        <w:jc w:val="both"/>
        <w:rPr>
          <w:rStyle w:val="fontstyle01"/>
          <w:color w:val="FF0000"/>
        </w:rPr>
      </w:pPr>
    </w:p>
    <w:p w14:paraId="5D52EA8F" w14:textId="08581D12" w:rsidR="001B3DF7" w:rsidRDefault="001B3DF7" w:rsidP="001B3DF7">
      <w:pPr>
        <w:ind w:firstLine="567"/>
        <w:jc w:val="both"/>
      </w:pPr>
      <w:r>
        <w:t>Уровень подземных вод на время настоящих изысканий («</w:t>
      </w:r>
      <w:r w:rsidR="009A1643">
        <w:t>22</w:t>
      </w:r>
      <w:r>
        <w:t xml:space="preserve">» </w:t>
      </w:r>
      <w:r w:rsidR="009A1643">
        <w:t>апреля</w:t>
      </w:r>
      <w:r>
        <w:t xml:space="preserve"> 202</w:t>
      </w:r>
      <w:r w:rsidR="009A1643">
        <w:t>5</w:t>
      </w:r>
      <w:r>
        <w:t xml:space="preserve"> г.) зафиксирован на глубинах </w:t>
      </w:r>
      <w:r w:rsidR="009A1643">
        <w:t>4</w:t>
      </w:r>
      <w:r>
        <w:t>,</w:t>
      </w:r>
      <w:r w:rsidR="009A1643">
        <w:t>3</w:t>
      </w:r>
      <w:r>
        <w:t xml:space="preserve">0 – </w:t>
      </w:r>
      <w:r w:rsidR="009A1643">
        <w:t>5,40</w:t>
      </w:r>
      <w:r>
        <w:t xml:space="preserve"> м, на абсолютных отметках </w:t>
      </w:r>
      <w:r w:rsidR="009A1643">
        <w:t>337,60</w:t>
      </w:r>
      <w:r>
        <w:t>…</w:t>
      </w:r>
      <w:r w:rsidR="009A1643">
        <w:t>339,75</w:t>
      </w:r>
      <w:r>
        <w:t xml:space="preserve"> м.</w:t>
      </w:r>
    </w:p>
    <w:p w14:paraId="50FD478A" w14:textId="77777777" w:rsidR="001B3DF7" w:rsidRDefault="001B3DF7" w:rsidP="001B3DF7">
      <w:pPr>
        <w:ind w:firstLine="567"/>
        <w:jc w:val="both"/>
      </w:pPr>
      <w:r>
        <w:t>Подземные воды приурочены к средне-верхнечетвертичные аллювиальные отложения.</w:t>
      </w:r>
    </w:p>
    <w:p w14:paraId="1FAE5FF0" w14:textId="77777777" w:rsidR="001B3DF7" w:rsidRDefault="001B3DF7" w:rsidP="001B3DF7">
      <w:pPr>
        <w:ind w:firstLine="567"/>
        <w:jc w:val="both"/>
      </w:pPr>
      <w:r>
        <w:t>Тип режима подземных вод – террасовый, способ питания, преимущественно, инфильтрационный, в связи, с чем уровень подвержен природным сезонным и годовым колебаниям.</w:t>
      </w:r>
    </w:p>
    <w:p w14:paraId="7FA335C0" w14:textId="77777777" w:rsidR="001B3DF7" w:rsidRPr="00851570" w:rsidRDefault="001B3DF7" w:rsidP="001B3DF7">
      <w:pPr>
        <w:ind w:firstLine="567"/>
        <w:jc w:val="both"/>
        <w:rPr>
          <w:color w:val="FF0000"/>
        </w:rPr>
      </w:pPr>
      <w:r>
        <w:t>Режим грунтовых вод подвержен сезонным колебаниям: минимальное стояние отмечается в феврале, максимальное приходится на начало мая. Амплитуда колебания уровня подземных вод составляет 1,0 – 3,0 м.</w:t>
      </w:r>
    </w:p>
    <w:p w14:paraId="33521677" w14:textId="77777777" w:rsidR="001B3DF7" w:rsidRPr="002634A9" w:rsidRDefault="001B3DF7" w:rsidP="001B3DF7">
      <w:pPr>
        <w:ind w:firstLine="567"/>
        <w:jc w:val="both"/>
      </w:pPr>
      <w:r>
        <w:t>Прогнозируемый подъем уровня подземных вод на 1,50 м выше установившегося</w:t>
      </w:r>
      <w:r w:rsidRPr="002634A9">
        <w:t>.</w:t>
      </w:r>
    </w:p>
    <w:p w14:paraId="6F3495B0" w14:textId="77777777" w:rsidR="001B3DF7" w:rsidRPr="002634A9" w:rsidRDefault="001B3DF7" w:rsidP="001B3DF7">
      <w:pPr>
        <w:widowControl/>
        <w:adjustRightInd w:val="0"/>
        <w:jc w:val="both"/>
        <w:rPr>
          <w:rFonts w:ascii="TimesNewRomanPSMT" w:hAnsi="TimesNewRomanPSMT"/>
          <w:szCs w:val="24"/>
        </w:rPr>
      </w:pPr>
      <w:r w:rsidRPr="002634A9">
        <w:rPr>
          <w:rStyle w:val="fontstyle01"/>
          <w:color w:val="auto"/>
        </w:rPr>
        <w:t>.</w:t>
      </w:r>
    </w:p>
    <w:p w14:paraId="4F5F858F" w14:textId="77777777" w:rsidR="001B3DF7" w:rsidRPr="002634A9" w:rsidRDefault="001B3DF7" w:rsidP="001B3DF7">
      <w:pPr>
        <w:pStyle w:val="3"/>
        <w:numPr>
          <w:ilvl w:val="2"/>
          <w:numId w:val="1"/>
        </w:numPr>
      </w:pPr>
      <w:bookmarkStart w:id="8" w:name="_Toc188389373"/>
      <w:r w:rsidRPr="002634A9">
        <w:t>Физико-механические свойства</w:t>
      </w:r>
      <w:r w:rsidRPr="002634A9">
        <w:rPr>
          <w:spacing w:val="-11"/>
        </w:rPr>
        <w:t xml:space="preserve"> </w:t>
      </w:r>
      <w:r w:rsidRPr="002634A9">
        <w:t>грунтов</w:t>
      </w:r>
      <w:bookmarkEnd w:id="8"/>
    </w:p>
    <w:p w14:paraId="1E93AC46" w14:textId="77777777" w:rsidR="001B3DF7" w:rsidRPr="002634A9" w:rsidRDefault="001B3DF7" w:rsidP="001B3DF7">
      <w:pPr>
        <w:pStyle w:val="a3"/>
        <w:ind w:left="0" w:right="13" w:firstLine="567"/>
        <w:jc w:val="both"/>
      </w:pPr>
      <w:r w:rsidRPr="002634A9">
        <w:t xml:space="preserve"> </w:t>
      </w:r>
    </w:p>
    <w:p w14:paraId="2244AD6F" w14:textId="77777777" w:rsidR="001B3DF7" w:rsidRPr="00E65344" w:rsidRDefault="001B3DF7" w:rsidP="001B3DF7">
      <w:pPr>
        <w:ind w:firstLine="567"/>
        <w:jc w:val="both"/>
      </w:pPr>
      <w:r w:rsidRPr="00E65344">
        <w:t>На основании полевого описания грунтов, подтвержденного результатами лабораторных испытаний, слагающих участок изысканий, выделены следующие инженерно-геологические элементы (ИГЭ):</w:t>
      </w:r>
    </w:p>
    <w:p w14:paraId="3FBE310C" w14:textId="5F3DB515" w:rsidR="001B3DF7" w:rsidRPr="000E172D" w:rsidRDefault="001B3DF7" w:rsidP="000E172D">
      <w:pPr>
        <w:jc w:val="both"/>
        <w:rPr>
          <w:szCs w:val="24"/>
          <w:lang w:bidi="ar-SA"/>
        </w:rPr>
      </w:pPr>
      <w:r w:rsidRPr="00E65344">
        <w:t xml:space="preserve">- </w:t>
      </w:r>
      <w:r w:rsidR="000E172D" w:rsidRPr="000E172D">
        <w:t xml:space="preserve">Первый инженерно-геологический элемент представлен суглинком, </w:t>
      </w:r>
      <w:proofErr w:type="spellStart"/>
      <w:proofErr w:type="gramStart"/>
      <w:r w:rsidR="000E172D" w:rsidRPr="000E172D">
        <w:t>а</w:t>
      </w:r>
      <w:proofErr w:type="gramEnd"/>
      <w:r w:rsidR="000E172D" w:rsidRPr="000E172D">
        <w:t>QII</w:t>
      </w:r>
      <w:proofErr w:type="spellEnd"/>
      <w:r w:rsidR="000E172D" w:rsidRPr="000E172D">
        <w:t>-III, бурого цвета, от</w:t>
      </w:r>
      <w:r w:rsidR="000E172D">
        <w:t xml:space="preserve"> </w:t>
      </w:r>
      <w:r w:rsidR="000E172D" w:rsidRPr="000E172D">
        <w:t xml:space="preserve">твердой до </w:t>
      </w:r>
      <w:proofErr w:type="spellStart"/>
      <w:r w:rsidR="000E172D" w:rsidRPr="000E172D">
        <w:t>мягкопластичной</w:t>
      </w:r>
      <w:proofErr w:type="spellEnd"/>
      <w:r w:rsidR="000E172D" w:rsidRPr="000E172D">
        <w:t xml:space="preserve"> консистенции, заиленным, с прослоями супеси, бурого цвета,</w:t>
      </w:r>
      <w:r w:rsidR="000E172D">
        <w:t xml:space="preserve"> </w:t>
      </w:r>
      <w:r w:rsidR="000E172D" w:rsidRPr="000E172D">
        <w:t>пластичной</w:t>
      </w:r>
      <w:r w:rsidR="000E172D">
        <w:t xml:space="preserve"> </w:t>
      </w:r>
      <w:r w:rsidR="000E172D" w:rsidRPr="000E172D">
        <w:t>консистенции, мощностью до 20 см, с прослойками песка мелкого, мощностью до 5 см</w:t>
      </w:r>
      <w:r w:rsidR="000E172D">
        <w:rPr>
          <w:szCs w:val="24"/>
          <w:lang w:bidi="ar-SA"/>
        </w:rPr>
        <w:t xml:space="preserve">. </w:t>
      </w:r>
      <w:r>
        <w:t xml:space="preserve">Мощность ИГЭ-1 от </w:t>
      </w:r>
      <w:r w:rsidR="000E172D">
        <w:t>3,40</w:t>
      </w:r>
      <w:r>
        <w:t xml:space="preserve"> до </w:t>
      </w:r>
      <w:r w:rsidR="000E172D">
        <w:t>4,7</w:t>
      </w:r>
      <w:r>
        <w:t>0 м</w:t>
      </w:r>
      <w:r w:rsidRPr="00E65344">
        <w:t>.</w:t>
      </w:r>
    </w:p>
    <w:p w14:paraId="7E6C7C43" w14:textId="13B36DAC" w:rsidR="001B3DF7" w:rsidRPr="00E65344" w:rsidRDefault="001B3DF7" w:rsidP="000E172D">
      <w:pPr>
        <w:jc w:val="both"/>
      </w:pPr>
      <w:r w:rsidRPr="00E65344">
        <w:t xml:space="preserve">- </w:t>
      </w:r>
      <w:r w:rsidR="000E172D" w:rsidRPr="000E172D">
        <w:t xml:space="preserve">Второй инженерно-геологический элемент представлен песком гравелистым, </w:t>
      </w:r>
      <w:proofErr w:type="spellStart"/>
      <w:proofErr w:type="gramStart"/>
      <w:r w:rsidR="000E172D" w:rsidRPr="000E172D">
        <w:t>а</w:t>
      </w:r>
      <w:proofErr w:type="gramEnd"/>
      <w:r w:rsidR="000E172D" w:rsidRPr="000E172D">
        <w:t>QII</w:t>
      </w:r>
      <w:proofErr w:type="spellEnd"/>
      <w:r w:rsidR="000E172D" w:rsidRPr="000E172D">
        <w:t>-III, коричневого</w:t>
      </w:r>
      <w:r w:rsidR="000E172D">
        <w:t xml:space="preserve"> </w:t>
      </w:r>
      <w:r w:rsidR="000E172D" w:rsidRPr="000E172D">
        <w:t xml:space="preserve">цвета, </w:t>
      </w:r>
      <w:proofErr w:type="spellStart"/>
      <w:r w:rsidR="000E172D" w:rsidRPr="000E172D">
        <w:t>водонасыщенным</w:t>
      </w:r>
      <w:proofErr w:type="spellEnd"/>
      <w:r w:rsidR="000E172D" w:rsidRPr="000E172D">
        <w:t>, средней плотности, с прослойками гравийного грунта, мощностью 10-15 см.</w:t>
      </w:r>
      <w:r w:rsidR="000E172D">
        <w:t xml:space="preserve"> </w:t>
      </w:r>
      <w:r>
        <w:t xml:space="preserve"> Мощность ИГЭ-2 от 4,</w:t>
      </w:r>
      <w:r w:rsidR="000E172D">
        <w:t>7</w:t>
      </w:r>
      <w:r>
        <w:t xml:space="preserve"> до </w:t>
      </w:r>
      <w:r w:rsidR="000E172D">
        <w:t>7,30</w:t>
      </w:r>
      <w:r>
        <w:t xml:space="preserve"> м</w:t>
      </w:r>
    </w:p>
    <w:p w14:paraId="22E80D8E" w14:textId="7BD90C60" w:rsidR="001B3DF7" w:rsidRPr="00E65344" w:rsidRDefault="001B3DF7" w:rsidP="000E172D">
      <w:pPr>
        <w:jc w:val="both"/>
      </w:pPr>
      <w:r w:rsidRPr="00E65344">
        <w:t xml:space="preserve">- </w:t>
      </w:r>
      <w:r w:rsidR="000E172D" w:rsidRPr="000E172D">
        <w:t>Третий инженерно-геологический элемент представлен суглинком, еС</w:t>
      </w:r>
      <w:proofErr w:type="gramStart"/>
      <w:r w:rsidR="000E172D" w:rsidRPr="000E172D">
        <w:t>1</w:t>
      </w:r>
      <w:proofErr w:type="gramEnd"/>
      <w:r w:rsidR="000E172D" w:rsidRPr="000E172D">
        <w:t>, красновато-жёлтого</w:t>
      </w:r>
      <w:r w:rsidR="000E172D">
        <w:t xml:space="preserve"> </w:t>
      </w:r>
      <w:r w:rsidR="000E172D" w:rsidRPr="000E172D">
        <w:t>и</w:t>
      </w:r>
      <w:r w:rsidR="000E172D">
        <w:t xml:space="preserve"> </w:t>
      </w:r>
      <w:r w:rsidR="000E172D" w:rsidRPr="000E172D">
        <w:t xml:space="preserve">серовато-жёлтого цвета, от твердой до </w:t>
      </w:r>
      <w:proofErr w:type="spellStart"/>
      <w:r w:rsidR="000E172D" w:rsidRPr="000E172D">
        <w:t>тугопластичной</w:t>
      </w:r>
      <w:proofErr w:type="spellEnd"/>
      <w:r w:rsidR="000E172D" w:rsidRPr="000E172D">
        <w:t xml:space="preserve"> консистенции, с прослоями</w:t>
      </w:r>
      <w:r w:rsidR="000E172D">
        <w:t xml:space="preserve"> </w:t>
      </w:r>
      <w:r w:rsidR="000E172D" w:rsidRPr="000E172D">
        <w:t>глины, красновато</w:t>
      </w:r>
      <w:r w:rsidR="000E172D">
        <w:t xml:space="preserve"> </w:t>
      </w:r>
      <w:r w:rsidR="000E172D" w:rsidRPr="000E172D">
        <w:t>жёлтого и жёлтого цвета, твердой и полутвердой консистенции, мощностью до 30 см</w:t>
      </w:r>
      <w:r w:rsidR="000E172D">
        <w:t>.</w:t>
      </w:r>
      <w:r>
        <w:t xml:space="preserve"> Мощность ИГЭ-3 от </w:t>
      </w:r>
      <w:r w:rsidR="000E172D">
        <w:t>2,40</w:t>
      </w:r>
      <w:r>
        <w:t xml:space="preserve"> до </w:t>
      </w:r>
      <w:r w:rsidR="000E172D">
        <w:t>6,80</w:t>
      </w:r>
      <w:r>
        <w:t xml:space="preserve"> м</w:t>
      </w:r>
      <w:r w:rsidRPr="00E65344">
        <w:t>.</w:t>
      </w:r>
    </w:p>
    <w:p w14:paraId="1F685A62" w14:textId="4F3976E6" w:rsidR="000E172D" w:rsidRPr="000E172D" w:rsidRDefault="001B3DF7" w:rsidP="000E172D">
      <w:pPr>
        <w:jc w:val="both"/>
      </w:pPr>
      <w:r w:rsidRPr="00E65344">
        <w:t xml:space="preserve">- </w:t>
      </w:r>
      <w:r w:rsidR="000E172D" w:rsidRPr="000E172D">
        <w:t>Четвертый инженерно-геологический элемент представлен дресвяным грунтом с суглинистым</w:t>
      </w:r>
      <w:r w:rsidR="000E172D">
        <w:t xml:space="preserve"> </w:t>
      </w:r>
      <w:r w:rsidR="000E172D" w:rsidRPr="000E172D">
        <w:t>заполнителем, еС</w:t>
      </w:r>
      <w:proofErr w:type="gramStart"/>
      <w:r w:rsidR="000E172D" w:rsidRPr="000E172D">
        <w:t>1</w:t>
      </w:r>
      <w:proofErr w:type="gramEnd"/>
      <w:r w:rsidR="000E172D" w:rsidRPr="000E172D">
        <w:t>, серовато-желтого цвета, твердой консистенции, низкой прочности.</w:t>
      </w:r>
      <w:r w:rsidR="000E172D">
        <w:t xml:space="preserve"> </w:t>
      </w:r>
      <w:r w:rsidR="000E172D" w:rsidRPr="000E172D">
        <w:t>Мощность ИГЭ-4 от 1,0 м до 2,60 м</w:t>
      </w:r>
    </w:p>
    <w:p w14:paraId="3B5CB3C3" w14:textId="17F166DE" w:rsidR="000E172D" w:rsidRPr="000E172D" w:rsidRDefault="000E172D" w:rsidP="001B3DF7">
      <w:pPr>
        <w:ind w:firstLine="567"/>
        <w:jc w:val="both"/>
        <w:rPr>
          <w:rFonts w:ascii="TimesNewRomanPSMT" w:hAnsi="TimesNewRomanPSMT"/>
          <w:color w:val="FF0000"/>
        </w:rPr>
        <w:sectPr w:rsidR="000E172D" w:rsidRPr="000E172D" w:rsidSect="00D21985">
          <w:pgSz w:w="11920" w:h="16850"/>
          <w:pgMar w:top="1134" w:right="850" w:bottom="1134" w:left="1701" w:header="720" w:footer="720" w:gutter="0"/>
          <w:cols w:space="720"/>
          <w:docGrid w:linePitch="299"/>
        </w:sectPr>
      </w:pPr>
    </w:p>
    <w:p w14:paraId="6E691C00" w14:textId="77777777" w:rsidR="001B3DF7" w:rsidRPr="00822CF4" w:rsidRDefault="001B3DF7" w:rsidP="00341024">
      <w:pPr>
        <w:pStyle w:val="1"/>
        <w:numPr>
          <w:ilvl w:val="0"/>
          <w:numId w:val="2"/>
        </w:numPr>
        <w:tabs>
          <w:tab w:val="left" w:pos="826"/>
        </w:tabs>
        <w:spacing w:before="217"/>
        <w:ind w:left="1641"/>
      </w:pPr>
      <w:bookmarkStart w:id="9" w:name="_Toc188389374"/>
      <w:r w:rsidRPr="00822CF4">
        <w:lastRenderedPageBreak/>
        <w:t>Генеральный</w:t>
      </w:r>
      <w:r w:rsidRPr="00822CF4">
        <w:rPr>
          <w:spacing w:val="1"/>
        </w:rPr>
        <w:t xml:space="preserve"> </w:t>
      </w:r>
      <w:r w:rsidRPr="00822CF4">
        <w:t>план</w:t>
      </w:r>
      <w:bookmarkEnd w:id="9"/>
    </w:p>
    <w:p w14:paraId="516415DF" w14:textId="77777777" w:rsidR="001B3DF7" w:rsidRPr="00822CF4" w:rsidRDefault="001B3DF7" w:rsidP="00341024">
      <w:pPr>
        <w:pStyle w:val="2"/>
        <w:numPr>
          <w:ilvl w:val="1"/>
          <w:numId w:val="2"/>
        </w:numPr>
        <w:ind w:left="2361" w:hanging="360"/>
      </w:pPr>
      <w:bookmarkStart w:id="10" w:name="_Toc188389375"/>
      <w:r w:rsidRPr="00822CF4">
        <w:t>Общие данные</w:t>
      </w:r>
      <w:bookmarkEnd w:id="10"/>
    </w:p>
    <w:p w14:paraId="07A7FF2E" w14:textId="11F84E29" w:rsidR="001B3DF7" w:rsidRDefault="001B3DF7" w:rsidP="001B3DF7">
      <w:pPr>
        <w:pStyle w:val="a3"/>
        <w:ind w:left="0" w:right="13" w:firstLine="709"/>
        <w:jc w:val="both"/>
      </w:pPr>
      <w:r w:rsidRPr="00822CF4">
        <w:t>Генеральный план разработан на топографической съемке в масштабе 1:500, выполненной ТОО «</w:t>
      </w:r>
      <w:r w:rsidR="001A112A">
        <w:rPr>
          <w:lang w:val="en-US"/>
        </w:rPr>
        <w:t>ORDINAR</w:t>
      </w:r>
      <w:r w:rsidRPr="00822CF4">
        <w:t>», от 202</w:t>
      </w:r>
      <w:r w:rsidR="00DB11F6">
        <w:t>5</w:t>
      </w:r>
      <w:r w:rsidRPr="00822CF4">
        <w:t xml:space="preserve"> г.</w:t>
      </w:r>
    </w:p>
    <w:p w14:paraId="095FC0C6" w14:textId="2CA962B0" w:rsidR="005B240D" w:rsidRPr="005B240D" w:rsidRDefault="005B240D" w:rsidP="005B240D">
      <w:pPr>
        <w:pStyle w:val="a3"/>
        <w:ind w:left="0" w:right="13" w:firstLine="709"/>
        <w:jc w:val="both"/>
        <w:rPr>
          <w:b/>
        </w:rPr>
      </w:pPr>
      <w:r w:rsidRPr="005B240D">
        <w:rPr>
          <w:b/>
        </w:rPr>
        <w:t>Координаты участка:</w:t>
      </w:r>
    </w:p>
    <w:p w14:paraId="44A7A467" w14:textId="77777777" w:rsidR="005B240D" w:rsidRDefault="005B240D" w:rsidP="005B240D">
      <w:pPr>
        <w:pStyle w:val="a3"/>
        <w:numPr>
          <w:ilvl w:val="0"/>
          <w:numId w:val="20"/>
        </w:numPr>
        <w:ind w:right="13"/>
        <w:jc w:val="both"/>
      </w:pPr>
      <w:r>
        <w:t>51°05'02.0"N 71°28'11.3"E</w:t>
      </w:r>
    </w:p>
    <w:p w14:paraId="1AD6CDE6" w14:textId="77777777" w:rsidR="005B240D" w:rsidRDefault="005B240D" w:rsidP="005B240D">
      <w:pPr>
        <w:pStyle w:val="a3"/>
        <w:numPr>
          <w:ilvl w:val="0"/>
          <w:numId w:val="20"/>
        </w:numPr>
        <w:ind w:right="13"/>
        <w:jc w:val="both"/>
      </w:pPr>
      <w:r>
        <w:t>51°05'02.3"N 71°28'17.1"E</w:t>
      </w:r>
    </w:p>
    <w:p w14:paraId="696FE4D5" w14:textId="77777777" w:rsidR="005B240D" w:rsidRDefault="005B240D" w:rsidP="005B240D">
      <w:pPr>
        <w:pStyle w:val="a3"/>
        <w:numPr>
          <w:ilvl w:val="0"/>
          <w:numId w:val="20"/>
        </w:numPr>
        <w:ind w:right="13"/>
        <w:jc w:val="both"/>
      </w:pPr>
      <w:r>
        <w:t>51°04'58.7"N 71°28'10.3"E</w:t>
      </w:r>
    </w:p>
    <w:p w14:paraId="531459AB" w14:textId="77777777" w:rsidR="005B240D" w:rsidRDefault="005B240D" w:rsidP="005B240D">
      <w:pPr>
        <w:pStyle w:val="a3"/>
        <w:numPr>
          <w:ilvl w:val="0"/>
          <w:numId w:val="20"/>
        </w:numPr>
        <w:ind w:right="13"/>
        <w:jc w:val="both"/>
      </w:pPr>
      <w:r>
        <w:t>51°04'58.3"N 71°28'16.2"E</w:t>
      </w:r>
    </w:p>
    <w:p w14:paraId="5DBDCE30" w14:textId="58AE237C" w:rsidR="005B240D" w:rsidRDefault="00DF07B6" w:rsidP="001B3DF7">
      <w:pPr>
        <w:pStyle w:val="a3"/>
        <w:ind w:left="0" w:right="13" w:firstLine="709"/>
        <w:jc w:val="both"/>
      </w:pPr>
      <w:r>
        <w:rPr>
          <w:noProof/>
          <w:lang w:bidi="ar-SA"/>
        </w:rPr>
        <w:drawing>
          <wp:anchor distT="0" distB="0" distL="114300" distR="114300" simplePos="0" relativeHeight="251662336" behindDoc="1" locked="0" layoutInCell="1" allowOverlap="1" wp14:anchorId="759D1D65" wp14:editId="2F31EEC3">
            <wp:simplePos x="0" y="0"/>
            <wp:positionH relativeFrom="column">
              <wp:posOffset>-385191</wp:posOffset>
            </wp:positionH>
            <wp:positionV relativeFrom="paragraph">
              <wp:posOffset>133096</wp:posOffset>
            </wp:positionV>
            <wp:extent cx="6232550" cy="42566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5139" t="6783" r="21924" b="16794"/>
                    <a:stretch/>
                  </pic:blipFill>
                  <pic:spPr bwMode="auto">
                    <a:xfrm>
                      <a:off x="0" y="0"/>
                      <a:ext cx="6231806" cy="4256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BDFB4" w14:textId="77777777" w:rsidR="005B240D" w:rsidRDefault="005B240D" w:rsidP="001B3DF7">
      <w:pPr>
        <w:pStyle w:val="a3"/>
        <w:ind w:left="0" w:right="13" w:firstLine="709"/>
        <w:jc w:val="both"/>
      </w:pPr>
    </w:p>
    <w:p w14:paraId="57E1D52E" w14:textId="6E5A4EFA" w:rsidR="005B240D" w:rsidRDefault="005B240D" w:rsidP="001B3DF7">
      <w:pPr>
        <w:pStyle w:val="a3"/>
        <w:ind w:left="0" w:right="13" w:firstLine="709"/>
        <w:jc w:val="both"/>
      </w:pPr>
    </w:p>
    <w:p w14:paraId="455A3648" w14:textId="5BCCBE51" w:rsidR="005B240D" w:rsidRDefault="005B240D" w:rsidP="001B3DF7">
      <w:pPr>
        <w:pStyle w:val="a3"/>
        <w:ind w:left="0" w:right="13" w:firstLine="709"/>
        <w:jc w:val="both"/>
      </w:pPr>
    </w:p>
    <w:p w14:paraId="30E13974" w14:textId="09C50031" w:rsidR="005B240D" w:rsidRDefault="005B240D" w:rsidP="001B3DF7">
      <w:pPr>
        <w:pStyle w:val="a3"/>
        <w:ind w:left="0" w:right="13" w:firstLine="709"/>
        <w:jc w:val="both"/>
      </w:pPr>
    </w:p>
    <w:p w14:paraId="4B65F40D" w14:textId="77777777" w:rsidR="005B240D" w:rsidRDefault="005B240D" w:rsidP="001B3DF7">
      <w:pPr>
        <w:pStyle w:val="a3"/>
        <w:ind w:left="0" w:right="13" w:firstLine="709"/>
        <w:jc w:val="both"/>
      </w:pPr>
    </w:p>
    <w:p w14:paraId="2150798E" w14:textId="77777777" w:rsidR="005B240D" w:rsidRDefault="005B240D" w:rsidP="001B3DF7">
      <w:pPr>
        <w:pStyle w:val="a3"/>
        <w:ind w:left="0" w:right="13" w:firstLine="709"/>
        <w:jc w:val="both"/>
      </w:pPr>
    </w:p>
    <w:p w14:paraId="0DBC28EB" w14:textId="77777777" w:rsidR="005B240D" w:rsidRDefault="005B240D" w:rsidP="001B3DF7">
      <w:pPr>
        <w:pStyle w:val="a3"/>
        <w:ind w:left="0" w:right="13" w:firstLine="709"/>
        <w:jc w:val="both"/>
      </w:pPr>
    </w:p>
    <w:p w14:paraId="316AEBBC" w14:textId="77777777" w:rsidR="00DF07B6" w:rsidRDefault="00DF07B6" w:rsidP="001B3DF7">
      <w:pPr>
        <w:pStyle w:val="a3"/>
        <w:ind w:left="0" w:right="13" w:firstLine="709"/>
        <w:jc w:val="both"/>
      </w:pPr>
    </w:p>
    <w:p w14:paraId="6DE256BF" w14:textId="77777777" w:rsidR="00DF07B6" w:rsidRDefault="00DF07B6" w:rsidP="001B3DF7">
      <w:pPr>
        <w:pStyle w:val="a3"/>
        <w:ind w:left="0" w:right="13" w:firstLine="709"/>
        <w:jc w:val="both"/>
      </w:pPr>
    </w:p>
    <w:p w14:paraId="1F26DA38" w14:textId="77777777" w:rsidR="00DF07B6" w:rsidRDefault="00DF07B6" w:rsidP="001B3DF7">
      <w:pPr>
        <w:pStyle w:val="a3"/>
        <w:ind w:left="0" w:right="13" w:firstLine="709"/>
        <w:jc w:val="both"/>
      </w:pPr>
    </w:p>
    <w:p w14:paraId="308E6159" w14:textId="77777777" w:rsidR="00DF07B6" w:rsidRDefault="00DF07B6" w:rsidP="001B3DF7">
      <w:pPr>
        <w:pStyle w:val="a3"/>
        <w:ind w:left="0" w:right="13" w:firstLine="709"/>
        <w:jc w:val="both"/>
      </w:pPr>
    </w:p>
    <w:p w14:paraId="6139665A" w14:textId="77777777" w:rsidR="00DF07B6" w:rsidRDefault="00DF07B6" w:rsidP="001B3DF7">
      <w:pPr>
        <w:pStyle w:val="a3"/>
        <w:ind w:left="0" w:right="13" w:firstLine="709"/>
        <w:jc w:val="both"/>
      </w:pPr>
    </w:p>
    <w:p w14:paraId="72186E6C" w14:textId="77777777" w:rsidR="00DF07B6" w:rsidRDefault="00DF07B6" w:rsidP="001B3DF7">
      <w:pPr>
        <w:pStyle w:val="a3"/>
        <w:ind w:left="0" w:right="13" w:firstLine="709"/>
        <w:jc w:val="both"/>
      </w:pPr>
    </w:p>
    <w:p w14:paraId="2E511C5F" w14:textId="77777777" w:rsidR="00DF07B6" w:rsidRDefault="00DF07B6" w:rsidP="001B3DF7">
      <w:pPr>
        <w:pStyle w:val="a3"/>
        <w:ind w:left="0" w:right="13" w:firstLine="709"/>
        <w:jc w:val="both"/>
      </w:pPr>
    </w:p>
    <w:p w14:paraId="78BA3B01" w14:textId="77777777" w:rsidR="00DF07B6" w:rsidRDefault="00DF07B6" w:rsidP="001B3DF7">
      <w:pPr>
        <w:pStyle w:val="a3"/>
        <w:ind w:left="0" w:right="13" w:firstLine="709"/>
        <w:jc w:val="both"/>
      </w:pPr>
    </w:p>
    <w:p w14:paraId="1B76950B" w14:textId="77777777" w:rsidR="00DF07B6" w:rsidRDefault="00DF07B6" w:rsidP="001B3DF7">
      <w:pPr>
        <w:pStyle w:val="a3"/>
        <w:ind w:left="0" w:right="13" w:firstLine="709"/>
        <w:jc w:val="both"/>
      </w:pPr>
    </w:p>
    <w:p w14:paraId="2F408E41" w14:textId="77777777" w:rsidR="00DF07B6" w:rsidRDefault="00DF07B6" w:rsidP="001B3DF7">
      <w:pPr>
        <w:pStyle w:val="a3"/>
        <w:ind w:left="0" w:right="13" w:firstLine="709"/>
        <w:jc w:val="both"/>
      </w:pPr>
    </w:p>
    <w:p w14:paraId="5A9E237C" w14:textId="77777777" w:rsidR="00DF07B6" w:rsidRDefault="00DF07B6" w:rsidP="001B3DF7">
      <w:pPr>
        <w:pStyle w:val="a3"/>
        <w:ind w:left="0" w:right="13" w:firstLine="709"/>
        <w:jc w:val="both"/>
      </w:pPr>
    </w:p>
    <w:p w14:paraId="7FC43E02" w14:textId="77777777" w:rsidR="00DF07B6" w:rsidRDefault="00DF07B6" w:rsidP="001B3DF7">
      <w:pPr>
        <w:pStyle w:val="a3"/>
        <w:ind w:left="0" w:right="13" w:firstLine="709"/>
        <w:jc w:val="both"/>
      </w:pPr>
    </w:p>
    <w:p w14:paraId="268BDD7F" w14:textId="77777777" w:rsidR="00DF07B6" w:rsidRDefault="00DF07B6" w:rsidP="001B3DF7">
      <w:pPr>
        <w:pStyle w:val="a3"/>
        <w:ind w:left="0" w:right="13" w:firstLine="709"/>
        <w:jc w:val="both"/>
      </w:pPr>
    </w:p>
    <w:p w14:paraId="5EBD13E5" w14:textId="77777777" w:rsidR="00DF07B6" w:rsidRDefault="00DF07B6" w:rsidP="001B3DF7">
      <w:pPr>
        <w:pStyle w:val="a3"/>
        <w:ind w:left="0" w:right="13" w:firstLine="709"/>
        <w:jc w:val="both"/>
      </w:pPr>
    </w:p>
    <w:p w14:paraId="16B13254" w14:textId="77777777" w:rsidR="00DF07B6" w:rsidRDefault="00DF07B6" w:rsidP="001B3DF7">
      <w:pPr>
        <w:pStyle w:val="a3"/>
        <w:ind w:left="0" w:right="13" w:firstLine="709"/>
        <w:jc w:val="both"/>
      </w:pPr>
    </w:p>
    <w:p w14:paraId="26E476D7" w14:textId="77777777" w:rsidR="00DF07B6" w:rsidRDefault="00DF07B6" w:rsidP="001B3DF7">
      <w:pPr>
        <w:pStyle w:val="a3"/>
        <w:ind w:left="0" w:right="13" w:firstLine="709"/>
        <w:jc w:val="both"/>
      </w:pPr>
    </w:p>
    <w:p w14:paraId="067A85BC" w14:textId="496D0130" w:rsidR="005B240D" w:rsidRDefault="005B240D" w:rsidP="001B3DF7">
      <w:pPr>
        <w:pStyle w:val="a3"/>
        <w:ind w:left="0" w:right="13" w:firstLine="709"/>
        <w:jc w:val="both"/>
      </w:pPr>
    </w:p>
    <w:p w14:paraId="25691FEA" w14:textId="46834DBB" w:rsidR="005B240D" w:rsidRDefault="00DF07B6" w:rsidP="001B3DF7">
      <w:pPr>
        <w:pStyle w:val="a3"/>
        <w:ind w:left="0" w:right="13" w:firstLine="709"/>
        <w:jc w:val="both"/>
      </w:pPr>
      <w:r>
        <w:rPr>
          <w:noProof/>
          <w:lang w:bidi="ar-SA"/>
        </w:rPr>
        <w:drawing>
          <wp:anchor distT="0" distB="0" distL="114300" distR="114300" simplePos="0" relativeHeight="251663360" behindDoc="1" locked="0" layoutInCell="1" allowOverlap="1" wp14:anchorId="5BA22595" wp14:editId="3DF969C8">
            <wp:simplePos x="0" y="0"/>
            <wp:positionH relativeFrom="column">
              <wp:posOffset>-304724</wp:posOffset>
            </wp:positionH>
            <wp:positionV relativeFrom="paragraph">
              <wp:posOffset>90144</wp:posOffset>
            </wp:positionV>
            <wp:extent cx="5764378" cy="3430173"/>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5480" t="12473" b="8699"/>
                    <a:stretch/>
                  </pic:blipFill>
                  <pic:spPr bwMode="auto">
                    <a:xfrm>
                      <a:off x="0" y="0"/>
                      <a:ext cx="5764100" cy="3430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16AA2" w14:textId="5310CC88" w:rsidR="00DF07B6" w:rsidRDefault="00DF07B6" w:rsidP="001B3DF7">
      <w:pPr>
        <w:pStyle w:val="a3"/>
        <w:ind w:left="0" w:right="13" w:firstLine="709"/>
        <w:jc w:val="both"/>
      </w:pPr>
    </w:p>
    <w:p w14:paraId="3084A0BE" w14:textId="77777777" w:rsidR="00DF07B6" w:rsidRDefault="00DF07B6" w:rsidP="001B3DF7">
      <w:pPr>
        <w:pStyle w:val="a3"/>
        <w:ind w:left="0" w:right="13" w:firstLine="709"/>
        <w:jc w:val="both"/>
      </w:pPr>
    </w:p>
    <w:p w14:paraId="6B177555" w14:textId="76180305" w:rsidR="00DF07B6" w:rsidRDefault="00DF07B6" w:rsidP="001B3DF7">
      <w:pPr>
        <w:pStyle w:val="a3"/>
        <w:ind w:left="0" w:right="13" w:firstLine="709"/>
        <w:jc w:val="both"/>
      </w:pPr>
    </w:p>
    <w:p w14:paraId="7DFD35B0" w14:textId="77777777" w:rsidR="00DF07B6" w:rsidRDefault="00DF07B6" w:rsidP="001B3DF7">
      <w:pPr>
        <w:pStyle w:val="a3"/>
        <w:ind w:left="0" w:right="13" w:firstLine="709"/>
        <w:jc w:val="both"/>
      </w:pPr>
    </w:p>
    <w:p w14:paraId="76018BDB" w14:textId="77777777" w:rsidR="00DF07B6" w:rsidRDefault="00DF07B6" w:rsidP="001B3DF7">
      <w:pPr>
        <w:pStyle w:val="a3"/>
        <w:ind w:left="0" w:right="13" w:firstLine="709"/>
        <w:jc w:val="both"/>
      </w:pPr>
    </w:p>
    <w:p w14:paraId="345F588E" w14:textId="77777777" w:rsidR="00DF07B6" w:rsidRDefault="00DF07B6" w:rsidP="001B3DF7">
      <w:pPr>
        <w:pStyle w:val="a3"/>
        <w:ind w:left="0" w:right="13" w:firstLine="709"/>
        <w:jc w:val="both"/>
      </w:pPr>
    </w:p>
    <w:p w14:paraId="48D50D23" w14:textId="77777777" w:rsidR="00DF07B6" w:rsidRDefault="00DF07B6" w:rsidP="001B3DF7">
      <w:pPr>
        <w:pStyle w:val="a3"/>
        <w:ind w:left="0" w:right="13" w:firstLine="709"/>
        <w:jc w:val="both"/>
      </w:pPr>
    </w:p>
    <w:p w14:paraId="3065D17B" w14:textId="77777777" w:rsidR="00DF07B6" w:rsidRDefault="00DF07B6" w:rsidP="001B3DF7">
      <w:pPr>
        <w:pStyle w:val="a3"/>
        <w:ind w:left="0" w:right="13" w:firstLine="709"/>
        <w:jc w:val="both"/>
      </w:pPr>
    </w:p>
    <w:p w14:paraId="4D222663" w14:textId="77777777" w:rsidR="00DF07B6" w:rsidRDefault="00DF07B6" w:rsidP="001B3DF7">
      <w:pPr>
        <w:pStyle w:val="a3"/>
        <w:ind w:left="0" w:right="13" w:firstLine="709"/>
        <w:jc w:val="both"/>
      </w:pPr>
    </w:p>
    <w:p w14:paraId="3227817A" w14:textId="77777777" w:rsidR="00DF07B6" w:rsidRDefault="00DF07B6" w:rsidP="001B3DF7">
      <w:pPr>
        <w:pStyle w:val="a3"/>
        <w:ind w:left="0" w:right="13" w:firstLine="709"/>
        <w:jc w:val="both"/>
      </w:pPr>
    </w:p>
    <w:p w14:paraId="309EF32C" w14:textId="77777777" w:rsidR="00DF07B6" w:rsidRDefault="00DF07B6" w:rsidP="001B3DF7">
      <w:pPr>
        <w:pStyle w:val="a3"/>
        <w:ind w:left="0" w:right="13" w:firstLine="709"/>
        <w:jc w:val="both"/>
      </w:pPr>
    </w:p>
    <w:p w14:paraId="5CE3AE42" w14:textId="77777777" w:rsidR="00DF07B6" w:rsidRDefault="00DF07B6" w:rsidP="001B3DF7">
      <w:pPr>
        <w:pStyle w:val="a3"/>
        <w:ind w:left="0" w:right="13" w:firstLine="709"/>
        <w:jc w:val="both"/>
      </w:pPr>
    </w:p>
    <w:p w14:paraId="25A0FA90" w14:textId="77777777" w:rsidR="00DF07B6" w:rsidRDefault="00DF07B6" w:rsidP="001B3DF7">
      <w:pPr>
        <w:pStyle w:val="a3"/>
        <w:ind w:left="0" w:right="13" w:firstLine="709"/>
        <w:jc w:val="both"/>
      </w:pPr>
    </w:p>
    <w:p w14:paraId="2BB91EF6" w14:textId="77777777" w:rsidR="00DF07B6" w:rsidRDefault="00DF07B6" w:rsidP="001B3DF7">
      <w:pPr>
        <w:pStyle w:val="a3"/>
        <w:ind w:left="0" w:right="13" w:firstLine="709"/>
        <w:jc w:val="both"/>
      </w:pPr>
    </w:p>
    <w:p w14:paraId="77E58321" w14:textId="77777777" w:rsidR="00DF07B6" w:rsidRDefault="00DF07B6" w:rsidP="001B3DF7">
      <w:pPr>
        <w:pStyle w:val="a3"/>
        <w:ind w:left="0" w:right="13" w:firstLine="709"/>
        <w:jc w:val="both"/>
      </w:pPr>
    </w:p>
    <w:p w14:paraId="1D44BDA8" w14:textId="77777777" w:rsidR="00DF07B6" w:rsidRDefault="00DF07B6" w:rsidP="001B3DF7">
      <w:pPr>
        <w:pStyle w:val="a3"/>
        <w:ind w:left="0" w:right="13" w:firstLine="709"/>
        <w:jc w:val="both"/>
      </w:pPr>
    </w:p>
    <w:p w14:paraId="712C9C9C" w14:textId="77777777" w:rsidR="00DF07B6" w:rsidRDefault="00DF07B6" w:rsidP="001B3DF7">
      <w:pPr>
        <w:pStyle w:val="a3"/>
        <w:ind w:left="0" w:right="13" w:firstLine="709"/>
        <w:jc w:val="both"/>
      </w:pPr>
    </w:p>
    <w:p w14:paraId="0EA63EB8" w14:textId="6C61F508" w:rsidR="00DF07B6" w:rsidRDefault="00DF07B6" w:rsidP="00DF07B6">
      <w:pPr>
        <w:pStyle w:val="a3"/>
        <w:ind w:left="0" w:right="13" w:firstLine="709"/>
        <w:jc w:val="both"/>
      </w:pPr>
      <w:r>
        <w:lastRenderedPageBreak/>
        <w:t xml:space="preserve">Расстояние до канала Нура-Есиль составляет 1,22 км, проектируемый объект расположен за пределами </w:t>
      </w:r>
      <w:proofErr w:type="spellStart"/>
      <w:r>
        <w:t>водоохранной</w:t>
      </w:r>
      <w:proofErr w:type="spellEnd"/>
      <w:r>
        <w:t xml:space="preserve"> зоны и полосы водного объекта.</w:t>
      </w:r>
    </w:p>
    <w:p w14:paraId="2D3726BD" w14:textId="77777777" w:rsidR="00DF07B6" w:rsidRPr="00DF07B6" w:rsidRDefault="00DF07B6" w:rsidP="00DF07B6">
      <w:pPr>
        <w:jc w:val="both"/>
        <w:rPr>
          <w:b/>
          <w:color w:val="000000"/>
          <w:szCs w:val="24"/>
        </w:rPr>
      </w:pPr>
      <w:r w:rsidRPr="00DF07B6">
        <w:rPr>
          <w:b/>
          <w:bCs/>
          <w:szCs w:val="24"/>
        </w:rPr>
        <w:t>Водоохранные мероприятия</w:t>
      </w:r>
    </w:p>
    <w:p w14:paraId="37D5FEC5" w14:textId="77777777" w:rsidR="00DF07B6" w:rsidRPr="00DF07B6" w:rsidRDefault="00DF07B6" w:rsidP="00DF07B6">
      <w:pPr>
        <w:jc w:val="both"/>
        <w:rPr>
          <w:rFonts w:eastAsia="TimesNewRomanPSMT"/>
          <w:szCs w:val="24"/>
        </w:rPr>
      </w:pPr>
      <w:r w:rsidRPr="00DF07B6">
        <w:rPr>
          <w:rFonts w:eastAsia="TimesNewRomanPSMT"/>
          <w:szCs w:val="24"/>
        </w:rPr>
        <w:t>Возможными источниками загрязнения подземных вод в период строительства объекта могут быть места размещения производственных отходов.</w:t>
      </w:r>
    </w:p>
    <w:p w14:paraId="279BAACD" w14:textId="77777777" w:rsidR="00DF07B6" w:rsidRPr="00DF07B6" w:rsidRDefault="00DF07B6" w:rsidP="00DF07B6">
      <w:pPr>
        <w:jc w:val="both"/>
        <w:rPr>
          <w:rFonts w:eastAsia="TimesNewRomanPSMT"/>
          <w:szCs w:val="24"/>
        </w:rPr>
      </w:pPr>
      <w:r w:rsidRPr="00DF07B6">
        <w:rPr>
          <w:rFonts w:eastAsia="TimesNewRomanPSMT"/>
          <w:szCs w:val="24"/>
        </w:rPr>
        <w:t>Охрана подземных вод при проведении строительных работ включает:</w:t>
      </w:r>
    </w:p>
    <w:p w14:paraId="19F44F25" w14:textId="77777777" w:rsidR="00DF07B6" w:rsidRPr="00DF07B6" w:rsidRDefault="00DF07B6" w:rsidP="00DF07B6">
      <w:pPr>
        <w:jc w:val="both"/>
        <w:rPr>
          <w:rFonts w:eastAsia="TimesNewRomanPSMT"/>
          <w:szCs w:val="24"/>
        </w:rPr>
      </w:pPr>
      <w:r w:rsidRPr="00DF07B6">
        <w:rPr>
          <w:rFonts w:eastAsia="TimesNewRomanPSMT"/>
          <w:szCs w:val="24"/>
        </w:rPr>
        <w:t>- реализацию технических мер, обеспечивающих охрану подземных вод;</w:t>
      </w:r>
    </w:p>
    <w:p w14:paraId="4C8CFBA8" w14:textId="77777777" w:rsidR="00DF07B6" w:rsidRPr="00DF07B6" w:rsidRDefault="00DF07B6" w:rsidP="00DF07B6">
      <w:pPr>
        <w:jc w:val="both"/>
        <w:rPr>
          <w:rFonts w:eastAsia="TimesNewRomanPSMT"/>
          <w:szCs w:val="24"/>
        </w:rPr>
      </w:pPr>
      <w:r w:rsidRPr="00DF07B6">
        <w:rPr>
          <w:rFonts w:eastAsia="TimesNewRomanPSMT"/>
          <w:szCs w:val="24"/>
        </w:rPr>
        <w:t>- рациональное использование воды для обслуживания спецтехники и транспорта;</w:t>
      </w:r>
    </w:p>
    <w:p w14:paraId="579F453B" w14:textId="77777777" w:rsidR="00DF07B6" w:rsidRPr="00DF07B6" w:rsidRDefault="00DF07B6" w:rsidP="00DF07B6">
      <w:pPr>
        <w:jc w:val="both"/>
        <w:rPr>
          <w:rFonts w:eastAsia="TimesNewRomanPSMT"/>
          <w:szCs w:val="24"/>
        </w:rPr>
      </w:pPr>
      <w:r w:rsidRPr="00DF07B6">
        <w:rPr>
          <w:rFonts w:eastAsia="TimesNewRomanPSMT"/>
          <w:szCs w:val="24"/>
        </w:rPr>
        <w:t>- на время проведения работ, будут организованы временные переносные биотуалеты.</w:t>
      </w:r>
    </w:p>
    <w:p w14:paraId="142FC32D" w14:textId="77777777" w:rsidR="00DF07B6" w:rsidRPr="00DF07B6" w:rsidRDefault="00DF07B6" w:rsidP="00DF07B6">
      <w:pPr>
        <w:jc w:val="both"/>
        <w:rPr>
          <w:rFonts w:eastAsia="TimesNewRomanPSMT"/>
          <w:szCs w:val="24"/>
        </w:rPr>
      </w:pPr>
      <w:r w:rsidRPr="00DF07B6">
        <w:rPr>
          <w:rFonts w:eastAsia="TimesNewRomanPSMT"/>
          <w:szCs w:val="24"/>
        </w:rPr>
        <w:t>Для предотвращения негативного воздействия на поверхностные водные ресурсы при проведении строительных работ необходимо:</w:t>
      </w:r>
    </w:p>
    <w:p w14:paraId="075F478E" w14:textId="77777777" w:rsidR="00DF07B6" w:rsidRPr="00DF07B6" w:rsidRDefault="00DF07B6" w:rsidP="00DF07B6">
      <w:pPr>
        <w:jc w:val="both"/>
        <w:rPr>
          <w:rFonts w:eastAsia="TimesNewRomanPSMT"/>
          <w:szCs w:val="24"/>
        </w:rPr>
      </w:pPr>
      <w:r w:rsidRPr="00DF07B6">
        <w:rPr>
          <w:rFonts w:eastAsia="TimesNewRomanPSMT"/>
          <w:szCs w:val="24"/>
        </w:rPr>
        <w:t>- по завершению работ проводить очистку территории от строительного и бытового мусора и нефтепродуктов в случае их разлива.</w:t>
      </w:r>
    </w:p>
    <w:p w14:paraId="6D48BA85" w14:textId="77777777" w:rsidR="00DF07B6" w:rsidRPr="00DF07B6" w:rsidRDefault="00DF07B6" w:rsidP="00DF07B6">
      <w:pPr>
        <w:jc w:val="both"/>
        <w:rPr>
          <w:rFonts w:eastAsia="TimesNewRomanPSMT"/>
          <w:szCs w:val="24"/>
        </w:rPr>
      </w:pPr>
      <w:r w:rsidRPr="00DF07B6">
        <w:rPr>
          <w:rFonts w:eastAsia="TimesNewRomanPSMT"/>
          <w:szCs w:val="24"/>
        </w:rPr>
        <w:t xml:space="preserve">- устройство технологических площадок и площадок временного складирования отходов на стройплощадке </w:t>
      </w:r>
      <w:proofErr w:type="gramStart"/>
      <w:r w:rsidRPr="00DF07B6">
        <w:rPr>
          <w:rFonts w:eastAsia="TimesNewRomanPSMT"/>
          <w:szCs w:val="24"/>
        </w:rPr>
        <w:t>с</w:t>
      </w:r>
      <w:proofErr w:type="gramEnd"/>
      <w:r w:rsidRPr="00DF07B6">
        <w:rPr>
          <w:rFonts w:eastAsia="TimesNewRomanPSMT"/>
          <w:szCs w:val="24"/>
        </w:rPr>
        <w:t xml:space="preserve"> щебеночным покрытием</w:t>
      </w:r>
    </w:p>
    <w:p w14:paraId="1A287967" w14:textId="77777777" w:rsidR="00DF07B6" w:rsidRPr="00DF07B6" w:rsidRDefault="00DF07B6" w:rsidP="00DF07B6">
      <w:pPr>
        <w:jc w:val="both"/>
        <w:rPr>
          <w:rFonts w:eastAsia="TimesNewRomanPSMT"/>
          <w:szCs w:val="24"/>
        </w:rPr>
      </w:pPr>
      <w:r w:rsidRPr="00DF07B6">
        <w:rPr>
          <w:rFonts w:eastAsia="TimesNewRomanPSMT"/>
          <w:szCs w:val="24"/>
        </w:rPr>
        <w:t>- своевременное выполнение вертикальной планировки территории.</w:t>
      </w:r>
    </w:p>
    <w:p w14:paraId="1DC62C47" w14:textId="77777777" w:rsidR="00DF07B6" w:rsidRPr="00DF07B6" w:rsidRDefault="00DF07B6" w:rsidP="00DF07B6">
      <w:pPr>
        <w:jc w:val="both"/>
        <w:rPr>
          <w:rFonts w:eastAsia="TimesNewRomanPSMT"/>
          <w:szCs w:val="24"/>
        </w:rPr>
      </w:pPr>
      <w:r w:rsidRPr="00DF07B6">
        <w:rPr>
          <w:rFonts w:eastAsia="TimesNewRomanPSMT"/>
          <w:szCs w:val="24"/>
        </w:rPr>
        <w:t>- выполнение ливневой канализации одновременно с вертикальной планировкой.</w:t>
      </w:r>
    </w:p>
    <w:p w14:paraId="569D5AB0" w14:textId="77777777" w:rsidR="00DF07B6" w:rsidRPr="00DF07B6" w:rsidRDefault="00DF07B6" w:rsidP="00DF07B6">
      <w:pPr>
        <w:jc w:val="both"/>
        <w:rPr>
          <w:rFonts w:eastAsia="TimesNewRomanPSMT"/>
          <w:szCs w:val="24"/>
        </w:rPr>
      </w:pPr>
      <w:r w:rsidRPr="00DF07B6">
        <w:rPr>
          <w:rFonts w:eastAsia="TimesNewRomanPSMT"/>
          <w:szCs w:val="24"/>
        </w:rPr>
        <w:t>- обязательное устройство кюветов вдоль дорог и проездов, с постоянным отводом воды за пределы застроенной территории.</w:t>
      </w:r>
    </w:p>
    <w:p w14:paraId="6DACE2EF" w14:textId="77777777" w:rsidR="00DF07B6" w:rsidRPr="00DF07B6" w:rsidRDefault="00DF07B6" w:rsidP="00DF07B6">
      <w:pPr>
        <w:jc w:val="both"/>
        <w:rPr>
          <w:rFonts w:eastAsia="TimesNewRomanPSMT"/>
          <w:szCs w:val="24"/>
        </w:rPr>
      </w:pPr>
      <w:r w:rsidRPr="00DF07B6">
        <w:rPr>
          <w:rFonts w:eastAsia="TimesNewRomanPSMT"/>
          <w:szCs w:val="24"/>
        </w:rPr>
        <w:t>- сохранение естественных дрен-оврагов, балок, мелких речек и ручьев.</w:t>
      </w:r>
    </w:p>
    <w:p w14:paraId="1C8AD23A" w14:textId="77777777" w:rsidR="00DF07B6" w:rsidRPr="00DF07B6" w:rsidRDefault="00DF07B6" w:rsidP="00DF07B6">
      <w:pPr>
        <w:jc w:val="both"/>
        <w:rPr>
          <w:rFonts w:eastAsia="TimesNewRomanPSMT"/>
          <w:szCs w:val="24"/>
        </w:rPr>
      </w:pPr>
      <w:r w:rsidRPr="00DF07B6">
        <w:rPr>
          <w:rFonts w:eastAsia="TimesNewRomanPSMT"/>
          <w:szCs w:val="24"/>
        </w:rPr>
        <w:t>- не допускать сброса производственных и ливневых стоков в поверхностный объект;</w:t>
      </w:r>
    </w:p>
    <w:p w14:paraId="14AFC806" w14:textId="77777777" w:rsidR="00DF07B6" w:rsidRPr="00DF07B6" w:rsidRDefault="00DF07B6" w:rsidP="00DF07B6">
      <w:pPr>
        <w:jc w:val="both"/>
        <w:rPr>
          <w:rFonts w:eastAsia="TimesNewRomanPSMT"/>
          <w:szCs w:val="24"/>
        </w:rPr>
      </w:pPr>
      <w:r w:rsidRPr="00DF07B6">
        <w:rPr>
          <w:rFonts w:eastAsia="TimesNewRomanPSMT"/>
          <w:szCs w:val="24"/>
        </w:rPr>
        <w:t>- не допускать захват земель водного фонда</w:t>
      </w:r>
      <w:proofErr w:type="gramStart"/>
      <w:r w:rsidRPr="00DF07B6">
        <w:rPr>
          <w:rFonts w:eastAsia="TimesNewRomanPSMT"/>
          <w:szCs w:val="24"/>
        </w:rPr>
        <w:t xml:space="preserve"> .</w:t>
      </w:r>
      <w:proofErr w:type="gramEnd"/>
    </w:p>
    <w:p w14:paraId="36995690" w14:textId="77777777" w:rsidR="00DF07B6" w:rsidRPr="00DF07B6" w:rsidRDefault="00DF07B6" w:rsidP="00DF07B6">
      <w:pPr>
        <w:jc w:val="both"/>
        <w:rPr>
          <w:rFonts w:eastAsia="TimesNewRomanPSMT"/>
          <w:szCs w:val="24"/>
        </w:rPr>
      </w:pPr>
      <w:r w:rsidRPr="00DF07B6">
        <w:rPr>
          <w:rFonts w:eastAsia="TimesNewRomanPSMT"/>
          <w:szCs w:val="24"/>
        </w:rPr>
        <w:t>- содержать территорию в надлежащем санитарном состоянии.</w:t>
      </w:r>
    </w:p>
    <w:p w14:paraId="339A979F" w14:textId="77777777" w:rsidR="00DF07B6" w:rsidRPr="00DF07B6" w:rsidRDefault="00DF07B6" w:rsidP="00DF07B6">
      <w:pPr>
        <w:jc w:val="both"/>
        <w:rPr>
          <w:rFonts w:eastAsia="TimesNewRomanPSMT"/>
          <w:szCs w:val="24"/>
        </w:rPr>
      </w:pPr>
      <w:r w:rsidRPr="00DF07B6">
        <w:rPr>
          <w:rFonts w:eastAsia="TimesNewRomanPSMT"/>
          <w:szCs w:val="24"/>
        </w:rPr>
        <w:t>- содержать спецтехнику в исправном состоянии.</w:t>
      </w:r>
    </w:p>
    <w:p w14:paraId="4CB78946" w14:textId="77777777" w:rsidR="00DF07B6" w:rsidRPr="00DF07B6" w:rsidRDefault="00DF07B6" w:rsidP="00DF07B6">
      <w:pPr>
        <w:jc w:val="both"/>
        <w:rPr>
          <w:rFonts w:eastAsia="TimesNewRomanPSMT"/>
          <w:szCs w:val="24"/>
        </w:rPr>
      </w:pPr>
      <w:r w:rsidRPr="00DF07B6">
        <w:rPr>
          <w:rFonts w:eastAsia="TimesNewRomanPSMT"/>
          <w:szCs w:val="24"/>
        </w:rPr>
        <w:t>- выполнение предписаний выданных уполномоченными органами в области</w:t>
      </w:r>
    </w:p>
    <w:p w14:paraId="381A2C74" w14:textId="77777777" w:rsidR="00DF07B6" w:rsidRPr="00DF07B6" w:rsidRDefault="00DF07B6" w:rsidP="00DF07B6">
      <w:pPr>
        <w:jc w:val="both"/>
        <w:rPr>
          <w:rFonts w:eastAsia="TimesNewRomanPSMT"/>
          <w:szCs w:val="24"/>
        </w:rPr>
      </w:pPr>
      <w:r w:rsidRPr="00DF07B6">
        <w:rPr>
          <w:rFonts w:eastAsia="TimesNewRomanPSMT"/>
          <w:szCs w:val="24"/>
        </w:rPr>
        <w:t>охраны окружающей среды, направленных на снижение водопотребления и водоотведения, объемов сброса загрязняющих веществ;</w:t>
      </w:r>
    </w:p>
    <w:p w14:paraId="5F2838CD" w14:textId="77777777" w:rsidR="00DF07B6" w:rsidRPr="00DF07B6" w:rsidRDefault="00DF07B6" w:rsidP="00DF07B6">
      <w:pPr>
        <w:jc w:val="both"/>
        <w:rPr>
          <w:rFonts w:eastAsia="TimesNewRomanPSMT"/>
          <w:szCs w:val="24"/>
        </w:rPr>
      </w:pPr>
      <w:r w:rsidRPr="00DF07B6">
        <w:rPr>
          <w:rFonts w:eastAsia="TimesNewRomanPSMT"/>
          <w:szCs w:val="24"/>
        </w:rPr>
        <w:t>- исключить проливы ГСМ.</w:t>
      </w:r>
    </w:p>
    <w:p w14:paraId="2518086F" w14:textId="77777777" w:rsidR="00DF07B6" w:rsidRPr="00DF07B6" w:rsidRDefault="00DF07B6" w:rsidP="00DF07B6">
      <w:pPr>
        <w:jc w:val="both"/>
        <w:rPr>
          <w:rFonts w:eastAsia="TimesNewRomanPSMT"/>
          <w:szCs w:val="24"/>
        </w:rPr>
      </w:pPr>
      <w:r w:rsidRPr="00DF07B6">
        <w:rPr>
          <w:rFonts w:eastAsia="TimesNewRomanPSMT"/>
          <w:szCs w:val="24"/>
        </w:rPr>
        <w:t>- разгрузку и складирование оборудования, демонтируемые объекты и строительных материалов осуществлять на площадках с твердым покрытием.</w:t>
      </w:r>
    </w:p>
    <w:p w14:paraId="26085CBF" w14:textId="77777777" w:rsidR="00DF07B6" w:rsidRPr="00DF07B6" w:rsidRDefault="00DF07B6" w:rsidP="00DF07B6">
      <w:pPr>
        <w:jc w:val="both"/>
        <w:rPr>
          <w:rFonts w:eastAsia="TimesNewRomanPSMT"/>
          <w:szCs w:val="24"/>
        </w:rPr>
      </w:pPr>
      <w:r w:rsidRPr="00DF07B6">
        <w:rPr>
          <w:rFonts w:eastAsia="TimesNewRomanPSMT"/>
          <w:szCs w:val="24"/>
        </w:rPr>
        <w:t>- движение автотранспорта и другой техники осуществлять по имеющимся дорогам.</w:t>
      </w:r>
    </w:p>
    <w:p w14:paraId="29DADDBC" w14:textId="77777777" w:rsidR="00DF07B6" w:rsidRPr="00DF07B6" w:rsidRDefault="00DF07B6" w:rsidP="00DF07B6">
      <w:pPr>
        <w:jc w:val="both"/>
        <w:rPr>
          <w:rFonts w:eastAsia="TimesNewRomanPSMT"/>
          <w:szCs w:val="24"/>
        </w:rPr>
      </w:pPr>
      <w:r w:rsidRPr="00DF07B6">
        <w:rPr>
          <w:rFonts w:eastAsia="TimesNewRomanPSMT"/>
          <w:szCs w:val="24"/>
        </w:rPr>
        <w:t>- по завершению работ проводить очистку территории от строительного и бытового мусора.</w:t>
      </w:r>
    </w:p>
    <w:p w14:paraId="4C7940AD" w14:textId="77777777" w:rsidR="00DF07B6" w:rsidRPr="00DF07B6" w:rsidRDefault="00DF07B6" w:rsidP="00DF07B6">
      <w:pPr>
        <w:jc w:val="both"/>
        <w:rPr>
          <w:rFonts w:eastAsia="TimesNewRomanPSMT"/>
          <w:b/>
          <w:bCs/>
          <w:i/>
          <w:iCs/>
          <w:szCs w:val="24"/>
        </w:rPr>
      </w:pPr>
      <w:r w:rsidRPr="00DF07B6">
        <w:rPr>
          <w:rFonts w:eastAsia="TimesNewRomanPSMT"/>
          <w:b/>
          <w:bCs/>
          <w:i/>
          <w:iCs/>
          <w:szCs w:val="24"/>
        </w:rPr>
        <w:t>На период эксплуатации:</w:t>
      </w:r>
    </w:p>
    <w:p w14:paraId="62B2FC58" w14:textId="77777777" w:rsidR="00DF07B6" w:rsidRPr="00DF07B6" w:rsidRDefault="00DF07B6" w:rsidP="00DF07B6">
      <w:pPr>
        <w:jc w:val="both"/>
        <w:rPr>
          <w:rFonts w:eastAsia="TimesNewRomanPSMT"/>
          <w:szCs w:val="24"/>
        </w:rPr>
      </w:pPr>
      <w:r w:rsidRPr="00DF07B6">
        <w:rPr>
          <w:rFonts w:eastAsia="TimesNewRomanPSMT"/>
          <w:szCs w:val="24"/>
        </w:rPr>
        <w:t>- осуществление мер по предотвращению и ликвидации утечек ливневых сточных вод и загрязняющих веществ с поверхности земли в поверхностные водные объекты и горизонты подземных вод;</w:t>
      </w:r>
    </w:p>
    <w:p w14:paraId="0787B176" w14:textId="77777777" w:rsidR="00DF07B6" w:rsidRPr="00DF07B6" w:rsidRDefault="00DF07B6" w:rsidP="00DF07B6">
      <w:pPr>
        <w:jc w:val="both"/>
        <w:rPr>
          <w:rFonts w:eastAsia="TimesNewRomanPSMT"/>
          <w:szCs w:val="24"/>
        </w:rPr>
      </w:pPr>
      <w:r w:rsidRPr="00DF07B6">
        <w:rPr>
          <w:rFonts w:eastAsia="TimesNewRomanPSMT"/>
          <w:szCs w:val="24"/>
        </w:rPr>
        <w:t>- озеленение территорий, увеличение площадей зеленых насаждений, посадок на территориях объекта;</w:t>
      </w:r>
    </w:p>
    <w:p w14:paraId="7BAFA826" w14:textId="77777777" w:rsidR="00DF07B6" w:rsidRPr="00DF07B6" w:rsidRDefault="00DF07B6" w:rsidP="00DF07B6">
      <w:pPr>
        <w:jc w:val="both"/>
        <w:rPr>
          <w:rFonts w:eastAsia="TimesNewRomanPSMT"/>
          <w:szCs w:val="24"/>
        </w:rPr>
      </w:pPr>
      <w:r w:rsidRPr="00DF07B6">
        <w:rPr>
          <w:rFonts w:eastAsia="TimesNewRomanPSMT"/>
          <w:szCs w:val="24"/>
        </w:rPr>
        <w:t>- внедрение технологий по сбору, транспортировке, обезвреживанию, использованию и переработке любых видов отходов;</w:t>
      </w:r>
    </w:p>
    <w:p w14:paraId="1CD2A10F" w14:textId="77777777" w:rsidR="00DF07B6" w:rsidRPr="00DF07B6" w:rsidRDefault="00DF07B6" w:rsidP="00DF07B6">
      <w:pPr>
        <w:jc w:val="both"/>
        <w:rPr>
          <w:rFonts w:eastAsia="TimesNewRomanPSMT"/>
          <w:szCs w:val="24"/>
        </w:rPr>
      </w:pPr>
      <w:r w:rsidRPr="00DF07B6">
        <w:rPr>
          <w:rFonts w:eastAsia="TimesNewRomanPSMT"/>
          <w:szCs w:val="24"/>
        </w:rPr>
        <w:t>- увлажнение проезжей части, подъездных путей;</w:t>
      </w:r>
    </w:p>
    <w:p w14:paraId="57797B76" w14:textId="77777777" w:rsidR="00DF07B6" w:rsidRPr="00DF07B6" w:rsidRDefault="00DF07B6" w:rsidP="00DF07B6">
      <w:pPr>
        <w:pStyle w:val="a3"/>
        <w:spacing w:before="3"/>
        <w:ind w:right="430"/>
      </w:pPr>
      <w:r w:rsidRPr="00DF07B6">
        <w:rPr>
          <w:rFonts w:eastAsia="TimesNewRomanPSMT"/>
        </w:rPr>
        <w:t>- организация парковочных мест имеющих твердое асфальтобетонное покрытие, (предусматривается решениями генерального плана).</w:t>
      </w:r>
    </w:p>
    <w:p w14:paraId="60699A79" w14:textId="24FE1A1F" w:rsidR="00DF07B6" w:rsidRPr="00822CF4" w:rsidRDefault="00DF07B6" w:rsidP="00DF07B6">
      <w:pPr>
        <w:pStyle w:val="a3"/>
        <w:ind w:left="0" w:right="13" w:firstLine="709"/>
        <w:jc w:val="both"/>
      </w:pPr>
      <w:r w:rsidRPr="00DF07B6">
        <w:rPr>
          <w:b/>
          <w:bCs/>
        </w:rPr>
        <w:t xml:space="preserve">Водоотведение. </w:t>
      </w:r>
      <w:r w:rsidRPr="00DF07B6">
        <w:t xml:space="preserve">На период строительства сброс хозяйственно-бытовых сточных вод осуществляется в биотуалет, с последующим вывозом по договору со спец. организацией на ближайшие очистные сооружения. Вода от столовой сливается в герметичную емкость и вывозится на </w:t>
      </w:r>
      <w:proofErr w:type="spellStart"/>
      <w:r w:rsidRPr="00DF07B6">
        <w:t>спец</w:t>
      </w:r>
      <w:proofErr w:type="gramStart"/>
      <w:r w:rsidRPr="00DF07B6">
        <w:t>.п</w:t>
      </w:r>
      <w:proofErr w:type="gramEnd"/>
      <w:r w:rsidRPr="00DF07B6">
        <w:t>редприятия</w:t>
      </w:r>
      <w:proofErr w:type="spellEnd"/>
      <w:r w:rsidRPr="00DF07B6">
        <w:t xml:space="preserve"> по договору.</w:t>
      </w:r>
    </w:p>
    <w:p w14:paraId="52F54227" w14:textId="55E7FAC2" w:rsidR="001B3DF7" w:rsidRDefault="001B3DF7" w:rsidP="005B240D">
      <w:pPr>
        <w:pStyle w:val="a3"/>
        <w:numPr>
          <w:ilvl w:val="0"/>
          <w:numId w:val="19"/>
        </w:numPr>
        <w:ind w:right="13"/>
        <w:jc w:val="both"/>
      </w:pPr>
      <w:r w:rsidRPr="00822CF4">
        <w:t>Земельный участок проектирования</w:t>
      </w:r>
      <w:r w:rsidR="005D3171">
        <w:t xml:space="preserve"> </w:t>
      </w:r>
      <w:r w:rsidRPr="00822CF4">
        <w:t>– кадастровый номер 21-</w:t>
      </w:r>
      <w:r w:rsidR="00DB11F6">
        <w:t>335-148-403</w:t>
      </w:r>
      <w:r w:rsidRPr="00822CF4">
        <w:t xml:space="preserve"> площадью </w:t>
      </w:r>
      <w:r w:rsidR="00DB11F6">
        <w:t>0,</w:t>
      </w:r>
      <w:r w:rsidR="004223F5" w:rsidRPr="005B240D">
        <w:t>8996</w:t>
      </w:r>
      <w:r w:rsidRPr="00822CF4">
        <w:t xml:space="preserve"> га на основании договора аренды</w:t>
      </w:r>
      <w:r>
        <w:t xml:space="preserve"> №</w:t>
      </w:r>
      <w:r w:rsidR="00DB11F6">
        <w:t>53325</w:t>
      </w:r>
      <w:r w:rsidRPr="00822CF4">
        <w:t xml:space="preserve"> от </w:t>
      </w:r>
      <w:r w:rsidR="00DB11F6">
        <w:t>06</w:t>
      </w:r>
      <w:r w:rsidRPr="00822CF4">
        <w:t>.</w:t>
      </w:r>
      <w:r w:rsidR="00DB11F6">
        <w:t>10</w:t>
      </w:r>
      <w:r w:rsidRPr="00822CF4">
        <w:t>.202</w:t>
      </w:r>
      <w:r w:rsidR="00DB11F6">
        <w:t>3</w:t>
      </w:r>
      <w:r w:rsidRPr="00822CF4">
        <w:t xml:space="preserve"> года.</w:t>
      </w:r>
    </w:p>
    <w:p w14:paraId="25F7C615" w14:textId="10C8DDA2" w:rsidR="001B3DF7" w:rsidRPr="00DB11F6" w:rsidRDefault="001B3DF7" w:rsidP="00DB11F6">
      <w:pPr>
        <w:jc w:val="both"/>
        <w:rPr>
          <w:szCs w:val="24"/>
          <w:lang w:bidi="ar-SA"/>
        </w:rPr>
      </w:pPr>
      <w:r w:rsidRPr="00822CF4">
        <w:t xml:space="preserve">Градостроительное и внутреннее планировочное решение выполнено в соответствии с требованиями: СП РК 3.01-01-2013, РДС РК 3.01-05-2001, Закона РК «Об архитектурной, градостроительной деятельности в Республике Казахстан» от № 242 от 16.07.2001 г. и </w:t>
      </w:r>
      <w:r w:rsidRPr="00822CF4">
        <w:lastRenderedPageBreak/>
        <w:t xml:space="preserve">эскизного проекта, разработанного </w:t>
      </w:r>
      <w:r w:rsidR="00DB11F6" w:rsidRPr="00DB11F6">
        <w:t xml:space="preserve">ТОО </w:t>
      </w:r>
      <w:r w:rsidR="00DB11F6">
        <w:t>«</w:t>
      </w:r>
      <w:r w:rsidR="00DB11F6" w:rsidRPr="00DB11F6">
        <w:t>MP-</w:t>
      </w:r>
      <w:proofErr w:type="spellStart"/>
      <w:r w:rsidR="00DB11F6" w:rsidRPr="00DB11F6">
        <w:t>Project</w:t>
      </w:r>
      <w:proofErr w:type="spellEnd"/>
      <w:r w:rsidR="00DB11F6">
        <w:t>»</w:t>
      </w:r>
    </w:p>
    <w:p w14:paraId="2D76ED65" w14:textId="770D74BF" w:rsidR="001B3DF7" w:rsidRPr="00822CF4" w:rsidRDefault="001B3DF7" w:rsidP="001B3DF7">
      <w:pPr>
        <w:pStyle w:val="a3"/>
        <w:ind w:left="0" w:right="13" w:firstLine="709"/>
        <w:jc w:val="both"/>
      </w:pPr>
      <w:r w:rsidRPr="00822CF4">
        <w:t xml:space="preserve">Масштаб съемки 1:500, система координат городская местная, система высот Балтийская. За относительную отметку 0,000 принята отметка </w:t>
      </w:r>
      <w:r w:rsidR="00DB11F6">
        <w:t>3</w:t>
      </w:r>
      <w:r w:rsidR="004223F5" w:rsidRPr="006F6D46">
        <w:t>51</w:t>
      </w:r>
      <w:r w:rsidR="00DB11F6">
        <w:t>,</w:t>
      </w:r>
      <w:r w:rsidR="004223F5" w:rsidRPr="006F6D46">
        <w:t>0</w:t>
      </w:r>
      <w:r w:rsidR="00DB11F6">
        <w:t>0</w:t>
      </w:r>
      <w:r w:rsidRPr="00822CF4">
        <w:t>.</w:t>
      </w:r>
    </w:p>
    <w:p w14:paraId="467E0665" w14:textId="717C1F5B" w:rsidR="001B3DF7" w:rsidRPr="00822CF4" w:rsidRDefault="001B3DF7" w:rsidP="001B3DF7">
      <w:pPr>
        <w:pStyle w:val="a3"/>
        <w:ind w:left="0" w:right="13" w:firstLine="709"/>
        <w:jc w:val="both"/>
      </w:pPr>
      <w:r w:rsidRPr="00822CF4">
        <w:t>Разбивочны</w:t>
      </w:r>
      <w:r w:rsidR="00CF5CAE">
        <w:t>й</w:t>
      </w:r>
      <w:r w:rsidRPr="00822CF4">
        <w:t xml:space="preserve"> план разработан с учетом существующих границ территорий. Проектируемый жилой комплекс привязан осями к границе участка, оси зданий и сооружений привязаны строительной сеткой. Площадь участка – </w:t>
      </w:r>
      <w:r w:rsidR="00DB11F6">
        <w:t>0,6651</w:t>
      </w:r>
      <w:r w:rsidRPr="00822CF4">
        <w:t xml:space="preserve"> га. Санитарный разрыв от площадки с мусорными контейнерами до жилья и площадок</w:t>
      </w:r>
      <w:r>
        <w:t xml:space="preserve"> (детских, игровых, отдыха)</w:t>
      </w:r>
      <w:r w:rsidRPr="00822CF4">
        <w:t xml:space="preserve"> 25 м выдержан.</w:t>
      </w:r>
    </w:p>
    <w:p w14:paraId="6BC82E33" w14:textId="77777777" w:rsidR="001B3DF7" w:rsidRPr="00A07DBE" w:rsidRDefault="001B3DF7" w:rsidP="001B3DF7">
      <w:pPr>
        <w:jc w:val="center"/>
        <w:rPr>
          <w:b/>
          <w:szCs w:val="24"/>
        </w:rPr>
      </w:pPr>
    </w:p>
    <w:p w14:paraId="79A14EBD" w14:textId="41CBCB36" w:rsidR="001B3DF7" w:rsidRDefault="001B3DF7" w:rsidP="001B3DF7">
      <w:pPr>
        <w:jc w:val="center"/>
        <w:rPr>
          <w:b/>
          <w:szCs w:val="24"/>
        </w:rPr>
      </w:pPr>
      <w:r w:rsidRPr="00A07DBE">
        <w:rPr>
          <w:b/>
          <w:szCs w:val="24"/>
        </w:rPr>
        <w:t>Основные показатели по генеральному плану</w:t>
      </w:r>
      <w:r w:rsidR="005C1358">
        <w:rPr>
          <w:b/>
          <w:szCs w:val="24"/>
        </w:rPr>
        <w:t xml:space="preserve"> строительства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237"/>
        <w:gridCol w:w="709"/>
        <w:gridCol w:w="1276"/>
        <w:gridCol w:w="850"/>
      </w:tblGrid>
      <w:tr w:rsidR="005C1358" w:rsidRPr="00A07DBE" w14:paraId="3BEEED99" w14:textId="77777777" w:rsidTr="005B240D">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CD51EC5" w14:textId="77777777" w:rsidR="005C1358" w:rsidRPr="00A07DBE" w:rsidRDefault="005C1358" w:rsidP="005B240D">
            <w:pPr>
              <w:rPr>
                <w:b/>
                <w:bCs/>
                <w:szCs w:val="24"/>
              </w:rPr>
            </w:pPr>
            <w:r w:rsidRPr="00A07DBE">
              <w:rPr>
                <w:b/>
                <w:bCs/>
                <w:szCs w:val="24"/>
              </w:rPr>
              <w:t xml:space="preserve">№ </w:t>
            </w:r>
            <w:proofErr w:type="gramStart"/>
            <w:r w:rsidRPr="00A07DBE">
              <w:rPr>
                <w:b/>
                <w:bCs/>
                <w:szCs w:val="24"/>
              </w:rPr>
              <w:t>п</w:t>
            </w:r>
            <w:proofErr w:type="gramEnd"/>
            <w:r w:rsidRPr="00A07DBE">
              <w:rPr>
                <w:b/>
                <w:bCs/>
                <w:szCs w:val="24"/>
              </w:rPr>
              <w:t>/п</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70A445A" w14:textId="77777777" w:rsidR="005C1358" w:rsidRPr="00A07DBE" w:rsidRDefault="005C1358" w:rsidP="005B240D">
            <w:pPr>
              <w:jc w:val="center"/>
              <w:rPr>
                <w:b/>
                <w:bCs/>
                <w:szCs w:val="24"/>
              </w:rPr>
            </w:pPr>
            <w:r w:rsidRPr="00A07DBE">
              <w:rPr>
                <w:b/>
                <w:bCs/>
                <w:szCs w:val="24"/>
              </w:rPr>
              <w:t>Наименование показателя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ED3A43" w14:textId="77777777" w:rsidR="005C1358" w:rsidRPr="00A07DBE" w:rsidRDefault="005C1358" w:rsidP="005B240D">
            <w:pPr>
              <w:jc w:val="center"/>
              <w:rPr>
                <w:b/>
                <w:bCs/>
                <w:szCs w:val="24"/>
              </w:rPr>
            </w:pPr>
            <w:r w:rsidRPr="00A07DBE">
              <w:rPr>
                <w:b/>
                <w:bCs/>
                <w:szCs w:val="24"/>
              </w:rPr>
              <w:t>Ед. изм.</w:t>
            </w:r>
          </w:p>
        </w:tc>
        <w:tc>
          <w:tcPr>
            <w:tcW w:w="1276" w:type="dxa"/>
            <w:tcBorders>
              <w:top w:val="single" w:sz="4" w:space="0" w:color="auto"/>
              <w:left w:val="single" w:sz="4" w:space="0" w:color="auto"/>
              <w:bottom w:val="single" w:sz="4" w:space="0" w:color="auto"/>
              <w:right w:val="single" w:sz="4" w:space="0" w:color="auto"/>
            </w:tcBorders>
          </w:tcPr>
          <w:p w14:paraId="2AE10910" w14:textId="77777777" w:rsidR="005C1358" w:rsidRPr="00A07DBE" w:rsidRDefault="005C1358" w:rsidP="005B240D">
            <w:pPr>
              <w:ind w:left="-108" w:right="-108"/>
              <w:jc w:val="center"/>
              <w:rPr>
                <w:b/>
                <w:bCs/>
                <w:sz w:val="22"/>
              </w:rPr>
            </w:pPr>
            <w:r w:rsidRPr="00A07DBE">
              <w:rPr>
                <w:b/>
                <w:bCs/>
                <w:sz w:val="22"/>
              </w:rPr>
              <w:t>Показатели,</w:t>
            </w:r>
          </w:p>
          <w:p w14:paraId="162573CC" w14:textId="77777777" w:rsidR="005C1358" w:rsidRPr="00A07DBE" w:rsidRDefault="005C1358" w:rsidP="005B240D">
            <w:pPr>
              <w:ind w:left="-108" w:right="-108"/>
              <w:jc w:val="center"/>
              <w:rPr>
                <w:b/>
                <w:bCs/>
                <w:sz w:val="22"/>
              </w:rPr>
            </w:pPr>
            <w:r w:rsidRPr="00A07DBE">
              <w:rPr>
                <w:b/>
                <w:bCs/>
                <w:sz w:val="22"/>
              </w:rPr>
              <w:t>м</w:t>
            </w:r>
            <w:proofErr w:type="gramStart"/>
            <w:r w:rsidRPr="00A07DBE">
              <w:rPr>
                <w:b/>
                <w:bCs/>
                <w:sz w:val="22"/>
              </w:rPr>
              <w:t>2</w:t>
            </w:r>
            <w:proofErr w:type="gramEnd"/>
          </w:p>
        </w:tc>
        <w:tc>
          <w:tcPr>
            <w:tcW w:w="850" w:type="dxa"/>
            <w:tcBorders>
              <w:top w:val="single" w:sz="4" w:space="0" w:color="auto"/>
              <w:left w:val="single" w:sz="4" w:space="0" w:color="auto"/>
              <w:bottom w:val="single" w:sz="4" w:space="0" w:color="auto"/>
              <w:right w:val="single" w:sz="4" w:space="0" w:color="auto"/>
            </w:tcBorders>
          </w:tcPr>
          <w:p w14:paraId="35D80970" w14:textId="77777777" w:rsidR="005C1358" w:rsidRPr="00A07DBE" w:rsidRDefault="005C1358" w:rsidP="005B240D">
            <w:pPr>
              <w:ind w:left="-108" w:right="-108"/>
              <w:jc w:val="center"/>
              <w:rPr>
                <w:b/>
                <w:bCs/>
                <w:szCs w:val="24"/>
              </w:rPr>
            </w:pPr>
            <w:r w:rsidRPr="00A07DBE">
              <w:rPr>
                <w:b/>
                <w:bCs/>
                <w:szCs w:val="24"/>
              </w:rPr>
              <w:t>%</w:t>
            </w:r>
          </w:p>
        </w:tc>
      </w:tr>
      <w:tr w:rsidR="005C1358" w:rsidRPr="004C2B78" w14:paraId="51950D1C" w14:textId="77777777" w:rsidTr="005B240D">
        <w:trPr>
          <w:trHeight w:val="213"/>
          <w:jc w:val="center"/>
        </w:trPr>
        <w:tc>
          <w:tcPr>
            <w:tcW w:w="704" w:type="dxa"/>
            <w:tcBorders>
              <w:top w:val="single" w:sz="4" w:space="0" w:color="auto"/>
              <w:left w:val="single" w:sz="4" w:space="0" w:color="auto"/>
              <w:bottom w:val="single" w:sz="4" w:space="0" w:color="auto"/>
              <w:right w:val="single" w:sz="4" w:space="0" w:color="auto"/>
            </w:tcBorders>
          </w:tcPr>
          <w:p w14:paraId="20718B41" w14:textId="4B3352B1" w:rsidR="005C1358" w:rsidRPr="004F1BC1" w:rsidRDefault="005C1358" w:rsidP="005B240D">
            <w:pPr>
              <w:jc w:val="center"/>
              <w:rPr>
                <w:szCs w:val="24"/>
              </w:rPr>
            </w:pPr>
            <w:r>
              <w:rPr>
                <w:szCs w:val="24"/>
              </w:rPr>
              <w:t>1</w:t>
            </w:r>
          </w:p>
        </w:tc>
        <w:tc>
          <w:tcPr>
            <w:tcW w:w="6237" w:type="dxa"/>
            <w:tcBorders>
              <w:top w:val="single" w:sz="4" w:space="0" w:color="auto"/>
              <w:left w:val="single" w:sz="4" w:space="0" w:color="auto"/>
              <w:bottom w:val="single" w:sz="4" w:space="0" w:color="auto"/>
              <w:right w:val="single" w:sz="4" w:space="0" w:color="auto"/>
            </w:tcBorders>
          </w:tcPr>
          <w:p w14:paraId="3EF7FE07" w14:textId="7B4987B7" w:rsidR="005C1358" w:rsidRPr="004F1BC1" w:rsidRDefault="005C1358" w:rsidP="005B240D">
            <w:pPr>
              <w:jc w:val="both"/>
              <w:rPr>
                <w:szCs w:val="24"/>
              </w:rPr>
            </w:pPr>
            <w:r w:rsidRPr="004F1BC1">
              <w:rPr>
                <w:szCs w:val="24"/>
              </w:rPr>
              <w:t xml:space="preserve">Площадь участка </w:t>
            </w:r>
            <w:r w:rsidR="00DB11F6">
              <w:rPr>
                <w:szCs w:val="24"/>
              </w:rPr>
              <w:t>по документам</w:t>
            </w:r>
          </w:p>
        </w:tc>
        <w:tc>
          <w:tcPr>
            <w:tcW w:w="709" w:type="dxa"/>
            <w:tcBorders>
              <w:top w:val="single" w:sz="4" w:space="0" w:color="auto"/>
              <w:left w:val="single" w:sz="4" w:space="0" w:color="auto"/>
              <w:bottom w:val="single" w:sz="4" w:space="0" w:color="auto"/>
              <w:right w:val="single" w:sz="4" w:space="0" w:color="auto"/>
            </w:tcBorders>
          </w:tcPr>
          <w:p w14:paraId="4AD91BF9" w14:textId="77777777" w:rsidR="005C1358" w:rsidRPr="004F1BC1" w:rsidRDefault="005C1358" w:rsidP="005B240D">
            <w:pPr>
              <w:ind w:left="-82"/>
              <w:jc w:val="center"/>
              <w:rPr>
                <w:szCs w:val="24"/>
              </w:rPr>
            </w:pPr>
            <w:proofErr w:type="spellStart"/>
            <w:r w:rsidRPr="004F1BC1">
              <w:rPr>
                <w:szCs w:val="24"/>
              </w:rPr>
              <w:t>кв.м</w:t>
            </w:r>
            <w:proofErr w:type="spellEnd"/>
            <w:r w:rsidRPr="004F1BC1">
              <w:rPr>
                <w:szCs w:val="24"/>
              </w:rPr>
              <w:t>.</w:t>
            </w:r>
          </w:p>
        </w:tc>
        <w:tc>
          <w:tcPr>
            <w:tcW w:w="1276" w:type="dxa"/>
            <w:tcBorders>
              <w:top w:val="single" w:sz="4" w:space="0" w:color="auto"/>
              <w:left w:val="single" w:sz="4" w:space="0" w:color="auto"/>
              <w:bottom w:val="single" w:sz="4" w:space="0" w:color="auto"/>
              <w:right w:val="single" w:sz="4" w:space="0" w:color="auto"/>
            </w:tcBorders>
          </w:tcPr>
          <w:p w14:paraId="0612F99A" w14:textId="1FF41902" w:rsidR="005C1358" w:rsidRPr="004F1BC1" w:rsidRDefault="004223F5" w:rsidP="005B240D">
            <w:pPr>
              <w:jc w:val="center"/>
              <w:rPr>
                <w:bCs/>
                <w:szCs w:val="24"/>
              </w:rPr>
            </w:pPr>
            <w:r>
              <w:rPr>
                <w:bCs/>
                <w:szCs w:val="24"/>
              </w:rPr>
              <w:t>8996</w:t>
            </w:r>
            <w:r w:rsidR="00DB11F6">
              <w:rPr>
                <w:bCs/>
                <w:szCs w:val="24"/>
              </w:rPr>
              <w:t>,0</w:t>
            </w:r>
          </w:p>
        </w:tc>
        <w:tc>
          <w:tcPr>
            <w:tcW w:w="850" w:type="dxa"/>
            <w:tcBorders>
              <w:top w:val="single" w:sz="4" w:space="0" w:color="auto"/>
              <w:left w:val="single" w:sz="4" w:space="0" w:color="auto"/>
              <w:bottom w:val="single" w:sz="4" w:space="0" w:color="auto"/>
              <w:right w:val="single" w:sz="4" w:space="0" w:color="auto"/>
            </w:tcBorders>
          </w:tcPr>
          <w:p w14:paraId="20FE29C4" w14:textId="369F9614" w:rsidR="005C1358" w:rsidRPr="004F1BC1" w:rsidRDefault="00DB11F6" w:rsidP="005B240D">
            <w:pPr>
              <w:jc w:val="center"/>
              <w:rPr>
                <w:bCs/>
                <w:szCs w:val="24"/>
              </w:rPr>
            </w:pPr>
            <w:r>
              <w:rPr>
                <w:bCs/>
                <w:szCs w:val="24"/>
              </w:rPr>
              <w:t>100</w:t>
            </w:r>
          </w:p>
        </w:tc>
      </w:tr>
      <w:tr w:rsidR="005C1358" w:rsidRPr="004C2B78" w14:paraId="0331446B" w14:textId="77777777" w:rsidTr="005B240D">
        <w:trPr>
          <w:trHeight w:val="213"/>
          <w:jc w:val="center"/>
        </w:trPr>
        <w:tc>
          <w:tcPr>
            <w:tcW w:w="704" w:type="dxa"/>
            <w:tcBorders>
              <w:top w:val="single" w:sz="4" w:space="0" w:color="auto"/>
              <w:left w:val="single" w:sz="4" w:space="0" w:color="auto"/>
              <w:bottom w:val="single" w:sz="4" w:space="0" w:color="auto"/>
              <w:right w:val="single" w:sz="4" w:space="0" w:color="auto"/>
            </w:tcBorders>
          </w:tcPr>
          <w:p w14:paraId="5E24BAE5" w14:textId="7074F638" w:rsidR="005C1358" w:rsidRPr="004F1BC1" w:rsidRDefault="005C1358" w:rsidP="005B240D">
            <w:pPr>
              <w:jc w:val="center"/>
              <w:rPr>
                <w:szCs w:val="24"/>
              </w:rPr>
            </w:pPr>
            <w:r>
              <w:rPr>
                <w:szCs w:val="24"/>
              </w:rPr>
              <w:t>2</w:t>
            </w:r>
          </w:p>
        </w:tc>
        <w:tc>
          <w:tcPr>
            <w:tcW w:w="6237" w:type="dxa"/>
            <w:tcBorders>
              <w:top w:val="single" w:sz="4" w:space="0" w:color="auto"/>
              <w:left w:val="single" w:sz="4" w:space="0" w:color="auto"/>
              <w:bottom w:val="single" w:sz="4" w:space="0" w:color="auto"/>
              <w:right w:val="single" w:sz="4" w:space="0" w:color="auto"/>
            </w:tcBorders>
          </w:tcPr>
          <w:p w14:paraId="4222C739" w14:textId="77777777" w:rsidR="005C1358" w:rsidRPr="004F1BC1" w:rsidRDefault="005C1358" w:rsidP="005B240D">
            <w:pPr>
              <w:jc w:val="both"/>
              <w:rPr>
                <w:szCs w:val="24"/>
              </w:rPr>
            </w:pPr>
            <w:r w:rsidRPr="004F1BC1">
              <w:rPr>
                <w:szCs w:val="24"/>
              </w:rPr>
              <w:t>Площадь застройки участка</w:t>
            </w:r>
          </w:p>
        </w:tc>
        <w:tc>
          <w:tcPr>
            <w:tcW w:w="709" w:type="dxa"/>
            <w:tcBorders>
              <w:top w:val="single" w:sz="4" w:space="0" w:color="auto"/>
              <w:left w:val="single" w:sz="4" w:space="0" w:color="auto"/>
              <w:bottom w:val="single" w:sz="4" w:space="0" w:color="auto"/>
              <w:right w:val="single" w:sz="4" w:space="0" w:color="auto"/>
            </w:tcBorders>
          </w:tcPr>
          <w:p w14:paraId="4B419BFD" w14:textId="77777777" w:rsidR="005C1358" w:rsidRPr="004F1BC1" w:rsidRDefault="005C1358" w:rsidP="005B240D">
            <w:pPr>
              <w:ind w:left="-82"/>
              <w:jc w:val="center"/>
              <w:rPr>
                <w:szCs w:val="24"/>
              </w:rPr>
            </w:pPr>
            <w:proofErr w:type="spellStart"/>
            <w:r w:rsidRPr="004F1BC1">
              <w:rPr>
                <w:szCs w:val="24"/>
              </w:rPr>
              <w:t>кв.м</w:t>
            </w:r>
            <w:proofErr w:type="spellEnd"/>
            <w:r w:rsidRPr="004F1BC1">
              <w:rPr>
                <w:szCs w:val="24"/>
              </w:rPr>
              <w:t>.</w:t>
            </w:r>
          </w:p>
        </w:tc>
        <w:tc>
          <w:tcPr>
            <w:tcW w:w="1276" w:type="dxa"/>
            <w:tcBorders>
              <w:top w:val="single" w:sz="4" w:space="0" w:color="auto"/>
              <w:left w:val="single" w:sz="4" w:space="0" w:color="auto"/>
              <w:bottom w:val="single" w:sz="4" w:space="0" w:color="auto"/>
              <w:right w:val="single" w:sz="4" w:space="0" w:color="auto"/>
            </w:tcBorders>
          </w:tcPr>
          <w:p w14:paraId="2F0A2149" w14:textId="5DD9D325" w:rsidR="005C1358" w:rsidRPr="004F1BC1" w:rsidRDefault="00DB11F6" w:rsidP="005B240D">
            <w:pPr>
              <w:jc w:val="center"/>
              <w:rPr>
                <w:bCs/>
                <w:szCs w:val="24"/>
              </w:rPr>
            </w:pPr>
            <w:r>
              <w:rPr>
                <w:bCs/>
                <w:szCs w:val="24"/>
              </w:rPr>
              <w:t>3803,9</w:t>
            </w:r>
          </w:p>
        </w:tc>
        <w:tc>
          <w:tcPr>
            <w:tcW w:w="850" w:type="dxa"/>
            <w:tcBorders>
              <w:top w:val="single" w:sz="4" w:space="0" w:color="auto"/>
              <w:left w:val="single" w:sz="4" w:space="0" w:color="auto"/>
              <w:bottom w:val="single" w:sz="4" w:space="0" w:color="auto"/>
              <w:right w:val="single" w:sz="4" w:space="0" w:color="auto"/>
            </w:tcBorders>
          </w:tcPr>
          <w:p w14:paraId="32ABC855" w14:textId="52D6CC9B" w:rsidR="005C1358" w:rsidRPr="004F1BC1" w:rsidRDefault="00DB11F6" w:rsidP="005B240D">
            <w:pPr>
              <w:jc w:val="center"/>
              <w:rPr>
                <w:bCs/>
                <w:szCs w:val="24"/>
              </w:rPr>
            </w:pPr>
            <w:r>
              <w:rPr>
                <w:bCs/>
                <w:szCs w:val="24"/>
              </w:rPr>
              <w:t>57</w:t>
            </w:r>
          </w:p>
        </w:tc>
      </w:tr>
      <w:tr w:rsidR="005C1358" w:rsidRPr="004C2B78" w14:paraId="32DCE247" w14:textId="77777777" w:rsidTr="005B240D">
        <w:trPr>
          <w:trHeight w:val="213"/>
          <w:jc w:val="center"/>
        </w:trPr>
        <w:tc>
          <w:tcPr>
            <w:tcW w:w="704" w:type="dxa"/>
            <w:tcBorders>
              <w:top w:val="single" w:sz="4" w:space="0" w:color="auto"/>
              <w:left w:val="single" w:sz="4" w:space="0" w:color="auto"/>
              <w:bottom w:val="single" w:sz="4" w:space="0" w:color="auto"/>
              <w:right w:val="single" w:sz="4" w:space="0" w:color="auto"/>
            </w:tcBorders>
          </w:tcPr>
          <w:p w14:paraId="141A60B1" w14:textId="4A35D471" w:rsidR="005C1358" w:rsidRPr="004F1BC1" w:rsidRDefault="005C1358" w:rsidP="005B240D">
            <w:pPr>
              <w:jc w:val="center"/>
              <w:rPr>
                <w:szCs w:val="24"/>
              </w:rPr>
            </w:pPr>
            <w:r>
              <w:rPr>
                <w:szCs w:val="24"/>
              </w:rPr>
              <w:t>3</w:t>
            </w:r>
          </w:p>
        </w:tc>
        <w:tc>
          <w:tcPr>
            <w:tcW w:w="6237" w:type="dxa"/>
            <w:tcBorders>
              <w:top w:val="single" w:sz="4" w:space="0" w:color="auto"/>
              <w:left w:val="single" w:sz="4" w:space="0" w:color="auto"/>
              <w:bottom w:val="single" w:sz="4" w:space="0" w:color="auto"/>
              <w:right w:val="single" w:sz="4" w:space="0" w:color="auto"/>
            </w:tcBorders>
          </w:tcPr>
          <w:p w14:paraId="52FC1309" w14:textId="77777777" w:rsidR="005C1358" w:rsidRPr="004223F5" w:rsidRDefault="005C1358" w:rsidP="005B240D">
            <w:pPr>
              <w:jc w:val="both"/>
              <w:rPr>
                <w:szCs w:val="24"/>
                <w:lang w:val="en-US"/>
              </w:rPr>
            </w:pPr>
            <w:r w:rsidRPr="004F1BC1">
              <w:rPr>
                <w:szCs w:val="24"/>
              </w:rPr>
              <w:t>Площадь твёрдых покрытий</w:t>
            </w:r>
          </w:p>
        </w:tc>
        <w:tc>
          <w:tcPr>
            <w:tcW w:w="709" w:type="dxa"/>
            <w:tcBorders>
              <w:top w:val="single" w:sz="4" w:space="0" w:color="auto"/>
              <w:left w:val="single" w:sz="4" w:space="0" w:color="auto"/>
              <w:bottom w:val="single" w:sz="4" w:space="0" w:color="auto"/>
              <w:right w:val="single" w:sz="4" w:space="0" w:color="auto"/>
            </w:tcBorders>
          </w:tcPr>
          <w:p w14:paraId="2B731B9C" w14:textId="77777777" w:rsidR="005C1358" w:rsidRPr="004F1BC1" w:rsidRDefault="005C1358" w:rsidP="005B240D">
            <w:pPr>
              <w:ind w:left="-82"/>
              <w:jc w:val="center"/>
              <w:rPr>
                <w:szCs w:val="24"/>
              </w:rPr>
            </w:pPr>
            <w:proofErr w:type="spellStart"/>
            <w:r w:rsidRPr="004F1BC1">
              <w:rPr>
                <w:szCs w:val="24"/>
              </w:rPr>
              <w:t>кв.м</w:t>
            </w:r>
            <w:proofErr w:type="spellEnd"/>
            <w:r w:rsidRPr="004F1BC1">
              <w:rPr>
                <w:szCs w:val="24"/>
              </w:rPr>
              <w:t>.</w:t>
            </w:r>
          </w:p>
        </w:tc>
        <w:tc>
          <w:tcPr>
            <w:tcW w:w="1276" w:type="dxa"/>
            <w:tcBorders>
              <w:top w:val="single" w:sz="4" w:space="0" w:color="auto"/>
              <w:left w:val="single" w:sz="4" w:space="0" w:color="auto"/>
              <w:bottom w:val="single" w:sz="4" w:space="0" w:color="auto"/>
              <w:right w:val="single" w:sz="4" w:space="0" w:color="auto"/>
            </w:tcBorders>
          </w:tcPr>
          <w:p w14:paraId="79F6F341" w14:textId="29834A9B" w:rsidR="005C1358" w:rsidRPr="004F1BC1" w:rsidRDefault="00DB11F6" w:rsidP="005B240D">
            <w:pPr>
              <w:jc w:val="center"/>
              <w:rPr>
                <w:bCs/>
                <w:szCs w:val="24"/>
              </w:rPr>
            </w:pPr>
            <w:r>
              <w:rPr>
                <w:bCs/>
                <w:szCs w:val="24"/>
              </w:rPr>
              <w:t>1673,0</w:t>
            </w:r>
          </w:p>
        </w:tc>
        <w:tc>
          <w:tcPr>
            <w:tcW w:w="850" w:type="dxa"/>
            <w:tcBorders>
              <w:top w:val="single" w:sz="4" w:space="0" w:color="auto"/>
              <w:left w:val="single" w:sz="4" w:space="0" w:color="auto"/>
              <w:bottom w:val="single" w:sz="4" w:space="0" w:color="auto"/>
              <w:right w:val="single" w:sz="4" w:space="0" w:color="auto"/>
            </w:tcBorders>
          </w:tcPr>
          <w:p w14:paraId="11DEFEAD" w14:textId="05C6ECE7" w:rsidR="005C1358" w:rsidRPr="004F1BC1" w:rsidRDefault="00DB11F6" w:rsidP="005B240D">
            <w:pPr>
              <w:jc w:val="center"/>
              <w:rPr>
                <w:bCs/>
                <w:szCs w:val="24"/>
              </w:rPr>
            </w:pPr>
            <w:r>
              <w:rPr>
                <w:bCs/>
                <w:szCs w:val="24"/>
              </w:rPr>
              <w:t>25</w:t>
            </w:r>
          </w:p>
        </w:tc>
      </w:tr>
      <w:tr w:rsidR="005C1358" w:rsidRPr="004C2B78" w14:paraId="754A4DE1" w14:textId="77777777" w:rsidTr="005B240D">
        <w:trPr>
          <w:trHeight w:val="244"/>
          <w:jc w:val="center"/>
        </w:trPr>
        <w:tc>
          <w:tcPr>
            <w:tcW w:w="704" w:type="dxa"/>
            <w:tcBorders>
              <w:top w:val="single" w:sz="4" w:space="0" w:color="auto"/>
              <w:left w:val="single" w:sz="4" w:space="0" w:color="auto"/>
              <w:bottom w:val="single" w:sz="4" w:space="0" w:color="auto"/>
              <w:right w:val="single" w:sz="4" w:space="0" w:color="auto"/>
            </w:tcBorders>
          </w:tcPr>
          <w:p w14:paraId="5EE196CE" w14:textId="0F2D305B" w:rsidR="005C1358" w:rsidRPr="004F1BC1" w:rsidRDefault="005C1358" w:rsidP="005B240D">
            <w:pPr>
              <w:jc w:val="center"/>
              <w:rPr>
                <w:szCs w:val="24"/>
              </w:rPr>
            </w:pPr>
            <w:r>
              <w:rPr>
                <w:szCs w:val="24"/>
              </w:rPr>
              <w:t>4</w:t>
            </w:r>
          </w:p>
        </w:tc>
        <w:tc>
          <w:tcPr>
            <w:tcW w:w="6237" w:type="dxa"/>
            <w:tcBorders>
              <w:top w:val="single" w:sz="4" w:space="0" w:color="auto"/>
              <w:left w:val="single" w:sz="4" w:space="0" w:color="auto"/>
              <w:bottom w:val="single" w:sz="4" w:space="0" w:color="auto"/>
              <w:right w:val="single" w:sz="4" w:space="0" w:color="auto"/>
            </w:tcBorders>
          </w:tcPr>
          <w:p w14:paraId="0F6354F3" w14:textId="77777777" w:rsidR="005C1358" w:rsidRPr="004F1BC1" w:rsidRDefault="005C1358" w:rsidP="005B240D">
            <w:pPr>
              <w:jc w:val="both"/>
              <w:rPr>
                <w:szCs w:val="24"/>
              </w:rPr>
            </w:pPr>
            <w:r w:rsidRPr="004F1BC1">
              <w:rPr>
                <w:szCs w:val="24"/>
              </w:rPr>
              <w:t>Площадь озеленения</w:t>
            </w:r>
          </w:p>
        </w:tc>
        <w:tc>
          <w:tcPr>
            <w:tcW w:w="709" w:type="dxa"/>
            <w:tcBorders>
              <w:top w:val="single" w:sz="4" w:space="0" w:color="auto"/>
              <w:left w:val="single" w:sz="4" w:space="0" w:color="auto"/>
              <w:bottom w:val="single" w:sz="4" w:space="0" w:color="auto"/>
              <w:right w:val="single" w:sz="4" w:space="0" w:color="auto"/>
            </w:tcBorders>
          </w:tcPr>
          <w:p w14:paraId="70BEA845" w14:textId="77777777" w:rsidR="005C1358" w:rsidRPr="004F1BC1" w:rsidRDefault="005C1358" w:rsidP="005B240D">
            <w:pPr>
              <w:ind w:left="-103"/>
              <w:jc w:val="center"/>
              <w:rPr>
                <w:szCs w:val="24"/>
              </w:rPr>
            </w:pPr>
            <w:proofErr w:type="spellStart"/>
            <w:r w:rsidRPr="004F1BC1">
              <w:rPr>
                <w:szCs w:val="24"/>
              </w:rPr>
              <w:t>кв.м</w:t>
            </w:r>
            <w:proofErr w:type="spellEnd"/>
            <w:r w:rsidRPr="004F1BC1">
              <w:rPr>
                <w:szCs w:val="24"/>
              </w:rPr>
              <w:t>.</w:t>
            </w:r>
          </w:p>
        </w:tc>
        <w:tc>
          <w:tcPr>
            <w:tcW w:w="1276" w:type="dxa"/>
            <w:tcBorders>
              <w:top w:val="single" w:sz="4" w:space="0" w:color="auto"/>
              <w:left w:val="single" w:sz="4" w:space="0" w:color="auto"/>
              <w:bottom w:val="single" w:sz="4" w:space="0" w:color="auto"/>
              <w:right w:val="single" w:sz="4" w:space="0" w:color="auto"/>
            </w:tcBorders>
          </w:tcPr>
          <w:p w14:paraId="5D4A4F88" w14:textId="33E1B63C" w:rsidR="005C1358" w:rsidRPr="004F1BC1" w:rsidRDefault="00DB11F6" w:rsidP="005B240D">
            <w:pPr>
              <w:jc w:val="center"/>
              <w:rPr>
                <w:szCs w:val="24"/>
              </w:rPr>
            </w:pPr>
            <w:r>
              <w:rPr>
                <w:szCs w:val="24"/>
              </w:rPr>
              <w:t>1174,1</w:t>
            </w:r>
          </w:p>
        </w:tc>
        <w:tc>
          <w:tcPr>
            <w:tcW w:w="850" w:type="dxa"/>
            <w:tcBorders>
              <w:top w:val="single" w:sz="4" w:space="0" w:color="auto"/>
              <w:left w:val="single" w:sz="4" w:space="0" w:color="auto"/>
              <w:bottom w:val="single" w:sz="4" w:space="0" w:color="auto"/>
              <w:right w:val="single" w:sz="4" w:space="0" w:color="auto"/>
            </w:tcBorders>
          </w:tcPr>
          <w:p w14:paraId="06DA06FA" w14:textId="114F2213" w:rsidR="005C1358" w:rsidRPr="004F1BC1" w:rsidRDefault="00BA2126" w:rsidP="005B240D">
            <w:pPr>
              <w:jc w:val="center"/>
              <w:rPr>
                <w:bCs/>
                <w:szCs w:val="24"/>
              </w:rPr>
            </w:pPr>
            <w:r>
              <w:rPr>
                <w:bCs/>
                <w:szCs w:val="24"/>
              </w:rPr>
              <w:t>18</w:t>
            </w:r>
          </w:p>
        </w:tc>
      </w:tr>
    </w:tbl>
    <w:p w14:paraId="4380F9C0" w14:textId="77777777" w:rsidR="005C1358" w:rsidRDefault="005C1358" w:rsidP="001B3DF7">
      <w:pPr>
        <w:jc w:val="center"/>
        <w:rPr>
          <w:b/>
          <w:szCs w:val="24"/>
        </w:rPr>
      </w:pPr>
    </w:p>
    <w:p w14:paraId="5A5768B5" w14:textId="6891A5BF" w:rsidR="001B3DF7" w:rsidRDefault="001B3DF7" w:rsidP="002575E1">
      <w:pPr>
        <w:pStyle w:val="a3"/>
        <w:ind w:left="0" w:right="13" w:firstLine="425"/>
        <w:jc w:val="both"/>
      </w:pPr>
      <w:r w:rsidRPr="00BA40D9">
        <w:t xml:space="preserve">Организация рельефа на участке планируется в комплексе с ливневой канализацией, что позволит организовать отведение поверхностного стока с участка проектирования, а также исключить подтопление территории грунтовыми водами. Атмосферные воды с поверхности </w:t>
      </w:r>
      <w:proofErr w:type="spellStart"/>
      <w:r w:rsidRPr="00BA40D9">
        <w:t>отмостки</w:t>
      </w:r>
      <w:proofErr w:type="spellEnd"/>
      <w:r w:rsidRPr="00BA40D9">
        <w:t xml:space="preserve"> пешеходных дорожек и проездов от проектируемых зданий направляются в стороны проездов и далее в ливневую канализацию.</w:t>
      </w:r>
      <w:r>
        <w:t xml:space="preserve"> </w:t>
      </w:r>
    </w:p>
    <w:p w14:paraId="7AB38016" w14:textId="77777777" w:rsidR="001B3DF7" w:rsidRPr="005D7E37" w:rsidRDefault="001B3DF7" w:rsidP="001B3DF7">
      <w:pPr>
        <w:pStyle w:val="a3"/>
        <w:ind w:left="0" w:firstLine="567"/>
        <w:jc w:val="both"/>
      </w:pPr>
      <w:proofErr w:type="spellStart"/>
      <w:r w:rsidRPr="00BA40D9">
        <w:t>Внутридворовые</w:t>
      </w:r>
      <w:proofErr w:type="spellEnd"/>
      <w:r w:rsidRPr="00BA40D9">
        <w:t xml:space="preserve"> проезды приняты шириной 6.0 м, радиусы кривых - 6.0 м кроме указанных, ширина дорожек и тротуаров - 2 м. Разбивка дорожек и площадок произведена линейно от проектируемых проездов и наружных стен проектируемых зданий. </w:t>
      </w:r>
      <w:proofErr w:type="spellStart"/>
      <w:r w:rsidRPr="00BA40D9">
        <w:t>Отмостка</w:t>
      </w:r>
      <w:proofErr w:type="spellEnd"/>
      <w:r w:rsidRPr="00BA40D9">
        <w:t xml:space="preserve"> вокруг зданий </w:t>
      </w:r>
      <w:proofErr w:type="gramStart"/>
      <w:r w:rsidRPr="00BA40D9">
        <w:t>принята</w:t>
      </w:r>
      <w:proofErr w:type="gramEnd"/>
      <w:r w:rsidRPr="00BA40D9">
        <w:t xml:space="preserve"> шириной 1</w:t>
      </w:r>
      <w:r>
        <w:t>,5</w:t>
      </w:r>
      <w:r w:rsidRPr="00BA40D9">
        <w:t xml:space="preserve"> м (класс бетона по морозостойкости F75, по водонепроницаемости W6, </w:t>
      </w:r>
      <w:proofErr w:type="spellStart"/>
      <w:r w:rsidRPr="00BA40D9">
        <w:t>укл</w:t>
      </w:r>
      <w:proofErr w:type="spellEnd"/>
      <w:r w:rsidRPr="00BA40D9">
        <w:t xml:space="preserve"> .-30%).</w:t>
      </w:r>
    </w:p>
    <w:p w14:paraId="5345D7BC" w14:textId="77777777" w:rsidR="001B3DF7" w:rsidRPr="004C2B78" w:rsidRDefault="001B3DF7" w:rsidP="001B3DF7">
      <w:pPr>
        <w:pStyle w:val="a3"/>
        <w:ind w:left="284" w:right="13" w:firstLine="425"/>
        <w:jc w:val="both"/>
        <w:rPr>
          <w:color w:val="FF0000"/>
        </w:rPr>
      </w:pPr>
      <w:r w:rsidRPr="00A00131">
        <w:t>Благоустройство включает в себя устройство площадок для детей дошкольного и младшего школьного возрастов</w:t>
      </w:r>
      <w:r>
        <w:t xml:space="preserve">, </w:t>
      </w:r>
      <w:r w:rsidRPr="00A00131">
        <w:t>для отдыха взрослого населения</w:t>
      </w:r>
      <w:r>
        <w:t xml:space="preserve">, </w:t>
      </w:r>
      <w:r w:rsidRPr="00A00131">
        <w:t>для занятий физкультуро</w:t>
      </w:r>
      <w:proofErr w:type="gramStart"/>
      <w:r w:rsidRPr="00A00131">
        <w:t>й(</w:t>
      </w:r>
      <w:proofErr w:type="gramEnd"/>
      <w:r w:rsidRPr="00A00131">
        <w:t>гимнастикой)</w:t>
      </w:r>
      <w:r>
        <w:t xml:space="preserve">, </w:t>
      </w:r>
      <w:r w:rsidRPr="00A00131">
        <w:t>для ТБО</w:t>
      </w:r>
      <w:r>
        <w:t>, озеленение, покрытие из тротуаров и проездов.</w:t>
      </w:r>
    </w:p>
    <w:p w14:paraId="397217FF" w14:textId="77777777" w:rsidR="001B3DF7" w:rsidRPr="004C2B78" w:rsidRDefault="001B3DF7" w:rsidP="001B3DF7">
      <w:pPr>
        <w:pStyle w:val="a3"/>
        <w:ind w:left="284" w:right="926" w:firstLine="425"/>
        <w:jc w:val="both"/>
        <w:rPr>
          <w:color w:val="FF0000"/>
        </w:rPr>
      </w:pPr>
    </w:p>
    <w:p w14:paraId="73AA0251" w14:textId="77777777" w:rsidR="005B240D" w:rsidRDefault="005B240D" w:rsidP="005B240D">
      <w:pPr>
        <w:pStyle w:val="a3"/>
        <w:rPr>
          <w:rFonts w:eastAsiaTheme="minorHAnsi"/>
          <w:sz w:val="23"/>
          <w:szCs w:val="23"/>
          <w:lang w:eastAsia="en-US" w:bidi="ar-SA"/>
        </w:rPr>
      </w:pPr>
    </w:p>
    <w:p w14:paraId="5C27CC05" w14:textId="77777777" w:rsidR="005B240D" w:rsidRDefault="005B240D" w:rsidP="001B3DF7">
      <w:pPr>
        <w:pStyle w:val="a3"/>
        <w:ind w:left="284" w:firstLine="567"/>
        <w:rPr>
          <w:rFonts w:eastAsiaTheme="minorHAnsi"/>
          <w:sz w:val="23"/>
          <w:szCs w:val="23"/>
          <w:lang w:eastAsia="en-US" w:bidi="ar-SA"/>
        </w:rPr>
      </w:pPr>
    </w:p>
    <w:p w14:paraId="22B72761" w14:textId="77777777" w:rsidR="001B3DF7" w:rsidRPr="004C2B78" w:rsidRDefault="001B3DF7" w:rsidP="001B3DF7">
      <w:pPr>
        <w:pStyle w:val="a3"/>
        <w:ind w:left="284" w:firstLine="567"/>
        <w:rPr>
          <w:b/>
          <w:bCs/>
          <w:color w:val="FF0000"/>
        </w:rPr>
      </w:pPr>
      <w:r w:rsidRPr="004C2B78">
        <w:rPr>
          <w:color w:val="FF0000"/>
        </w:rPr>
        <w:br w:type="page"/>
      </w:r>
    </w:p>
    <w:p w14:paraId="676E6D1B" w14:textId="77777777" w:rsidR="001B3DF7" w:rsidRPr="009125FF" w:rsidRDefault="001B3DF7" w:rsidP="00341024">
      <w:pPr>
        <w:pStyle w:val="1"/>
        <w:numPr>
          <w:ilvl w:val="0"/>
          <w:numId w:val="2"/>
        </w:numPr>
        <w:tabs>
          <w:tab w:val="left" w:pos="826"/>
        </w:tabs>
        <w:spacing w:before="64"/>
        <w:ind w:left="1641"/>
      </w:pPr>
      <w:bookmarkStart w:id="11" w:name="_Toc188389377"/>
      <w:r w:rsidRPr="009125FF">
        <w:lastRenderedPageBreak/>
        <w:t>Архитектурные</w:t>
      </w:r>
      <w:r w:rsidRPr="009125FF">
        <w:rPr>
          <w:spacing w:val="-4"/>
        </w:rPr>
        <w:t xml:space="preserve"> </w:t>
      </w:r>
      <w:r w:rsidRPr="009125FF">
        <w:t>решения</w:t>
      </w:r>
      <w:bookmarkEnd w:id="11"/>
    </w:p>
    <w:p w14:paraId="125C9FD8" w14:textId="77777777" w:rsidR="001B3DF7" w:rsidRPr="009125FF" w:rsidRDefault="001B3DF7" w:rsidP="00341024">
      <w:pPr>
        <w:pStyle w:val="2"/>
        <w:numPr>
          <w:ilvl w:val="1"/>
          <w:numId w:val="2"/>
        </w:numPr>
        <w:ind w:left="2361" w:hanging="360"/>
      </w:pPr>
      <w:bookmarkStart w:id="12" w:name="_Toc188389378"/>
      <w:r w:rsidRPr="009125FF">
        <w:t>Общая</w:t>
      </w:r>
      <w:r w:rsidRPr="009125FF">
        <w:rPr>
          <w:spacing w:val="-4"/>
        </w:rPr>
        <w:t xml:space="preserve"> </w:t>
      </w:r>
      <w:r w:rsidRPr="009125FF">
        <w:t>часть</w:t>
      </w:r>
      <w:bookmarkEnd w:id="12"/>
    </w:p>
    <w:p w14:paraId="066CDEB0" w14:textId="1B608330" w:rsidR="001B3DF7" w:rsidRPr="00BA40D9" w:rsidRDefault="001B3DF7" w:rsidP="001B3DF7">
      <w:pPr>
        <w:pStyle w:val="a3"/>
        <w:ind w:left="0" w:right="13" w:firstLine="585"/>
        <w:jc w:val="both"/>
      </w:pPr>
      <w:r w:rsidRPr="00BA40D9">
        <w:t xml:space="preserve">Проектируемый объект </w:t>
      </w:r>
      <w:r w:rsidR="00323B8F">
        <w:t xml:space="preserve">“Многоквартирный жилой комплекс со встроенными помещениями и паркингом, расположенный по адресу: г.Астана, </w:t>
      </w:r>
      <w:r w:rsidR="00965841" w:rsidRPr="00965841">
        <w:rPr>
          <w:rFonts w:eastAsiaTheme="minorHAnsi"/>
          <w:color w:val="000000"/>
          <w:lang w:eastAsia="en-US" w:bidi="ar-SA"/>
        </w:rPr>
        <w:t>расположенный город Астана, район "Есиль", улица</w:t>
      </w:r>
      <w:proofErr w:type="gramStart"/>
      <w:r w:rsidR="00965841" w:rsidRPr="00965841">
        <w:rPr>
          <w:rFonts w:eastAsiaTheme="minorHAnsi"/>
          <w:color w:val="000000"/>
          <w:lang w:eastAsia="en-US" w:bidi="ar-SA"/>
        </w:rPr>
        <w:t xml:space="preserve"> Е</w:t>
      </w:r>
      <w:proofErr w:type="gramEnd"/>
      <w:r w:rsidR="00965841" w:rsidRPr="00965841">
        <w:rPr>
          <w:rFonts w:eastAsiaTheme="minorHAnsi"/>
          <w:color w:val="000000"/>
          <w:lang w:eastAsia="en-US" w:bidi="ar-SA"/>
        </w:rPr>
        <w:t xml:space="preserve"> 511, участок №40</w:t>
      </w:r>
      <w:r w:rsidR="00965841" w:rsidRPr="00965841">
        <w:rPr>
          <w:rFonts w:eastAsiaTheme="minorHAnsi"/>
          <w:b/>
          <w:bCs/>
          <w:color w:val="000000"/>
          <w:lang w:val="kk-KZ" w:eastAsia="en-US" w:bidi="ar-SA"/>
        </w:rPr>
        <w:t xml:space="preserve"> </w:t>
      </w:r>
      <w:r w:rsidR="00965841">
        <w:rPr>
          <w:rFonts w:eastAsiaTheme="minorHAnsi"/>
          <w:b/>
          <w:bCs/>
          <w:color w:val="000000"/>
          <w:lang w:eastAsia="en-US" w:bidi="ar-SA"/>
        </w:rPr>
        <w:t>(</w:t>
      </w:r>
      <w:r w:rsidR="00323B8F">
        <w:t>без наружных инженерных сетей)»</w:t>
      </w:r>
      <w:r w:rsidRPr="00BA40D9">
        <w:t xml:space="preserve"> находится в 1В климатическом подрайоне, г. Астана, Республика Казахстан.</w:t>
      </w:r>
    </w:p>
    <w:p w14:paraId="19A7C8C7" w14:textId="77777777" w:rsidR="001B3DF7" w:rsidRPr="00BA40D9" w:rsidRDefault="001B3DF7" w:rsidP="001B3DF7">
      <w:pPr>
        <w:pStyle w:val="a3"/>
        <w:tabs>
          <w:tab w:val="left" w:pos="7206"/>
          <w:tab w:val="left" w:pos="7513"/>
        </w:tabs>
        <w:ind w:left="0" w:right="13"/>
        <w:jc w:val="both"/>
      </w:pPr>
      <w:r w:rsidRPr="00BA40D9">
        <w:t>Температура наружного воздуха наиболее</w:t>
      </w:r>
      <w:r w:rsidRPr="00BA40D9">
        <w:rPr>
          <w:spacing w:val="-24"/>
        </w:rPr>
        <w:t xml:space="preserve"> </w:t>
      </w:r>
      <w:r w:rsidRPr="00BA40D9">
        <w:t>холодной</w:t>
      </w:r>
      <w:r w:rsidRPr="00BA40D9">
        <w:rPr>
          <w:spacing w:val="-10"/>
        </w:rPr>
        <w:t xml:space="preserve"> </w:t>
      </w:r>
      <w:r w:rsidRPr="00BA40D9">
        <w:t xml:space="preserve">пятидневки -31,2° </w:t>
      </w:r>
    </w:p>
    <w:p w14:paraId="54CE2EAB" w14:textId="77777777" w:rsidR="001B3DF7" w:rsidRPr="00BA40D9" w:rsidRDefault="001B3DF7" w:rsidP="001B3DF7">
      <w:pPr>
        <w:pStyle w:val="a3"/>
        <w:tabs>
          <w:tab w:val="left" w:pos="7206"/>
          <w:tab w:val="left" w:pos="7513"/>
        </w:tabs>
        <w:ind w:left="0" w:right="13"/>
        <w:jc w:val="both"/>
      </w:pPr>
      <w:r w:rsidRPr="00BA40D9">
        <w:t>Нормативная глубина промерзания 1,5м</w:t>
      </w:r>
    </w:p>
    <w:p w14:paraId="04E12EB1" w14:textId="77777777" w:rsidR="001B3DF7" w:rsidRPr="00BA40D9" w:rsidRDefault="001B3DF7" w:rsidP="001B3DF7">
      <w:pPr>
        <w:pStyle w:val="a3"/>
        <w:tabs>
          <w:tab w:val="left" w:pos="7206"/>
          <w:tab w:val="left" w:pos="7513"/>
        </w:tabs>
        <w:ind w:left="0" w:right="13"/>
        <w:jc w:val="both"/>
      </w:pPr>
      <w:r w:rsidRPr="00BA40D9">
        <w:t>Характеристическое значение снеговой нагрузки на грунт 1,5кПа</w:t>
      </w:r>
    </w:p>
    <w:p w14:paraId="4DC8E43D" w14:textId="77777777" w:rsidR="001B3DF7" w:rsidRPr="00BA40D9" w:rsidRDefault="001B3DF7" w:rsidP="001B3DF7">
      <w:pPr>
        <w:pStyle w:val="a3"/>
        <w:tabs>
          <w:tab w:val="left" w:pos="7206"/>
          <w:tab w:val="left" w:pos="7513"/>
        </w:tabs>
        <w:ind w:left="0" w:right="13"/>
        <w:jc w:val="both"/>
      </w:pPr>
      <w:r w:rsidRPr="00BA40D9">
        <w:t>Базовый скоростной напор ветра 0,77кПа</w:t>
      </w:r>
    </w:p>
    <w:p w14:paraId="2EE8CAE2" w14:textId="77777777" w:rsidR="001B3DF7" w:rsidRPr="00BA40D9" w:rsidRDefault="001B3DF7" w:rsidP="001B3DF7">
      <w:pPr>
        <w:pStyle w:val="a3"/>
        <w:ind w:left="0" w:right="13"/>
        <w:jc w:val="both"/>
      </w:pPr>
      <w:r w:rsidRPr="00BA40D9">
        <w:t xml:space="preserve">Уровень ответственности - II </w:t>
      </w:r>
    </w:p>
    <w:p w14:paraId="33BC07F5" w14:textId="77777777" w:rsidR="001B3DF7" w:rsidRPr="00BA40D9" w:rsidRDefault="001B3DF7" w:rsidP="001B3DF7">
      <w:pPr>
        <w:pStyle w:val="a3"/>
        <w:ind w:left="0" w:right="13"/>
        <w:jc w:val="both"/>
      </w:pPr>
      <w:r w:rsidRPr="00BA40D9">
        <w:t xml:space="preserve">Степень огнестойкости - II </w:t>
      </w:r>
    </w:p>
    <w:p w14:paraId="4F8A2343" w14:textId="312CF995" w:rsidR="001B3DF7" w:rsidRPr="00BA40D9" w:rsidRDefault="001B3DF7" w:rsidP="001B3DF7">
      <w:pPr>
        <w:pStyle w:val="a3"/>
        <w:ind w:left="0" w:right="13"/>
        <w:jc w:val="both"/>
      </w:pPr>
      <w:r w:rsidRPr="00BA40D9">
        <w:t xml:space="preserve">Класс жилья </w:t>
      </w:r>
      <w:r w:rsidR="00323B8F">
        <w:t>–</w:t>
      </w:r>
      <w:r w:rsidRPr="00BA40D9">
        <w:t xml:space="preserve"> </w:t>
      </w:r>
      <w:r w:rsidR="00323B8F">
        <w:t xml:space="preserve">по СП РК 3.02-101-2012 – МГБ </w:t>
      </w:r>
    </w:p>
    <w:p w14:paraId="01779257" w14:textId="77777777" w:rsidR="001B3DF7" w:rsidRPr="00BA40D9" w:rsidRDefault="001B3DF7" w:rsidP="001B3DF7">
      <w:pPr>
        <w:pStyle w:val="a3"/>
        <w:spacing w:before="41"/>
        <w:ind w:left="0"/>
        <w:jc w:val="both"/>
      </w:pPr>
      <w:r w:rsidRPr="00BA40D9">
        <w:t>Класс функциональной пожарной опасности:</w:t>
      </w:r>
      <w:r w:rsidRPr="00BA40D9">
        <w:tab/>
      </w:r>
    </w:p>
    <w:p w14:paraId="6335D4A4" w14:textId="77777777" w:rsidR="001B3DF7" w:rsidRPr="00BA40D9" w:rsidRDefault="001B3DF7" w:rsidP="00341024">
      <w:pPr>
        <w:pStyle w:val="a3"/>
        <w:numPr>
          <w:ilvl w:val="0"/>
          <w:numId w:val="10"/>
        </w:numPr>
        <w:tabs>
          <w:tab w:val="left" w:pos="1560"/>
        </w:tabs>
        <w:jc w:val="both"/>
      </w:pPr>
      <w:r w:rsidRPr="00BA40D9">
        <w:t>в части жилого дома Ф</w:t>
      </w:r>
      <w:proofErr w:type="gramStart"/>
      <w:r w:rsidRPr="00BA40D9">
        <w:t>1</w:t>
      </w:r>
      <w:proofErr w:type="gramEnd"/>
      <w:r w:rsidRPr="00BA40D9">
        <w:t>.3;</w:t>
      </w:r>
    </w:p>
    <w:p w14:paraId="232B8AE5" w14:textId="1A1A9FCA" w:rsidR="001B3DF7" w:rsidRDefault="001B3DF7" w:rsidP="00341024">
      <w:pPr>
        <w:pStyle w:val="a3"/>
        <w:numPr>
          <w:ilvl w:val="0"/>
          <w:numId w:val="10"/>
        </w:numPr>
        <w:tabs>
          <w:tab w:val="left" w:pos="1560"/>
        </w:tabs>
        <w:jc w:val="both"/>
      </w:pPr>
      <w:r w:rsidRPr="00BA40D9">
        <w:t xml:space="preserve">в </w:t>
      </w:r>
      <w:r>
        <w:t>части офисных помещений</w:t>
      </w:r>
      <w:r w:rsidRPr="00BA40D9">
        <w:t xml:space="preserve"> Ф</w:t>
      </w:r>
      <w:proofErr w:type="gramStart"/>
      <w:r w:rsidRPr="00BA40D9">
        <w:t>4</w:t>
      </w:r>
      <w:proofErr w:type="gramEnd"/>
      <w:r w:rsidRPr="00BA40D9">
        <w:t>.3</w:t>
      </w:r>
      <w:r w:rsidR="002575E1">
        <w:t>;</w:t>
      </w:r>
    </w:p>
    <w:p w14:paraId="0A70BF89" w14:textId="23AF3193" w:rsidR="002575E1" w:rsidRPr="00BA40D9" w:rsidRDefault="002575E1" w:rsidP="00341024">
      <w:pPr>
        <w:pStyle w:val="a3"/>
        <w:numPr>
          <w:ilvl w:val="0"/>
          <w:numId w:val="10"/>
        </w:numPr>
        <w:tabs>
          <w:tab w:val="left" w:pos="1560"/>
        </w:tabs>
        <w:jc w:val="both"/>
      </w:pPr>
      <w:r>
        <w:t>в части паркинга закрытого типа Ф5.2.</w:t>
      </w:r>
    </w:p>
    <w:p w14:paraId="587C4709" w14:textId="77777777" w:rsidR="001B3DF7" w:rsidRPr="00BA40D9" w:rsidRDefault="001B3DF7" w:rsidP="001B3DF7">
      <w:pPr>
        <w:pStyle w:val="a3"/>
        <w:spacing w:line="235" w:lineRule="auto"/>
        <w:ind w:left="0" w:right="13"/>
        <w:jc w:val="both"/>
      </w:pPr>
      <w:r w:rsidRPr="00BA40D9">
        <w:t xml:space="preserve">Класс конструктивной пожарной опасности - С.0 </w:t>
      </w:r>
    </w:p>
    <w:p w14:paraId="32BE07ED" w14:textId="456407DC" w:rsidR="001B3DF7" w:rsidRDefault="001B3DF7" w:rsidP="001B3DF7">
      <w:pPr>
        <w:pStyle w:val="a3"/>
        <w:spacing w:line="235" w:lineRule="auto"/>
        <w:ind w:left="0" w:right="13"/>
        <w:jc w:val="both"/>
      </w:pPr>
      <w:r w:rsidRPr="00BA40D9">
        <w:t>Класс пожарной опасности материалов - К</w:t>
      </w:r>
      <w:proofErr w:type="gramStart"/>
      <w:r w:rsidRPr="00BA40D9">
        <w:t>0</w:t>
      </w:r>
      <w:proofErr w:type="gramEnd"/>
    </w:p>
    <w:p w14:paraId="298E56C5" w14:textId="06C5E187" w:rsidR="00387D82" w:rsidRPr="00BA40D9" w:rsidRDefault="00387D82" w:rsidP="001B3DF7">
      <w:pPr>
        <w:pStyle w:val="a3"/>
        <w:spacing w:line="235" w:lineRule="auto"/>
        <w:ind w:left="0" w:right="13"/>
        <w:jc w:val="both"/>
      </w:pPr>
      <w:r>
        <w:t>Категория по взрывопожарной опасности технических помещений – В</w:t>
      </w:r>
      <w:proofErr w:type="gramStart"/>
      <w:r>
        <w:t>4</w:t>
      </w:r>
      <w:proofErr w:type="gramEnd"/>
      <w:r>
        <w:t>,Д.</w:t>
      </w:r>
    </w:p>
    <w:p w14:paraId="3F42D8E7" w14:textId="48E2AB04" w:rsidR="001B3DF7" w:rsidRPr="00BA40D9" w:rsidRDefault="00323B8F" w:rsidP="001B3DF7">
      <w:pPr>
        <w:pStyle w:val="a3"/>
        <w:spacing w:before="1" w:line="275" w:lineRule="exact"/>
        <w:ind w:left="0" w:firstLine="585"/>
        <w:jc w:val="both"/>
      </w:pPr>
      <w:r>
        <w:t xml:space="preserve">Проектом </w:t>
      </w:r>
      <w:proofErr w:type="gramStart"/>
      <w:r w:rsidR="001B3DF7" w:rsidRPr="00BA40D9">
        <w:t>предусмотрены</w:t>
      </w:r>
      <w:proofErr w:type="gramEnd"/>
      <w:r w:rsidR="001B3DF7" w:rsidRPr="00BA40D9">
        <w:t xml:space="preserve"> </w:t>
      </w:r>
      <w:r>
        <w:t>4</w:t>
      </w:r>
      <w:r w:rsidR="001B3DF7" w:rsidRPr="00BA40D9">
        <w:t xml:space="preserve"> блок-секции S</w:t>
      </w:r>
      <w:r w:rsidR="002575E1">
        <w:t>1</w:t>
      </w:r>
      <w:r w:rsidR="001B3DF7">
        <w:t>.</w:t>
      </w:r>
      <w:r w:rsidR="002575E1">
        <w:t>2</w:t>
      </w:r>
      <w:r w:rsidR="00F124B3">
        <w:t xml:space="preserve">, </w:t>
      </w:r>
      <w:r w:rsidR="001B3DF7">
        <w:rPr>
          <w:lang w:val="en-US"/>
        </w:rPr>
        <w:t>S</w:t>
      </w:r>
      <w:r w:rsidR="002575E1">
        <w:t>2.2</w:t>
      </w:r>
      <w:r w:rsidR="001B3DF7">
        <w:t xml:space="preserve">, </w:t>
      </w:r>
      <w:r w:rsidR="001B3DF7">
        <w:rPr>
          <w:lang w:val="en-US"/>
        </w:rPr>
        <w:t>S</w:t>
      </w:r>
      <w:r w:rsidR="002575E1">
        <w:t>3.2</w:t>
      </w:r>
      <w:r w:rsidR="001B3DF7">
        <w:t>,</w:t>
      </w:r>
      <w:r w:rsidR="001B3DF7" w:rsidRPr="0041622F">
        <w:t xml:space="preserve"> </w:t>
      </w:r>
      <w:r w:rsidR="001B3DF7">
        <w:rPr>
          <w:lang w:val="en-US"/>
        </w:rPr>
        <w:t>S</w:t>
      </w:r>
      <w:r w:rsidR="002575E1">
        <w:t>4.2</w:t>
      </w:r>
      <w:r>
        <w:t xml:space="preserve"> </w:t>
      </w:r>
      <w:r w:rsidR="001B3DF7" w:rsidRPr="00BA40D9">
        <w:t>по 9 этажей</w:t>
      </w:r>
      <w:r w:rsidR="002575E1">
        <w:t xml:space="preserve"> и многоуровневого паркинга закрытого типа</w:t>
      </w:r>
      <w:r w:rsidR="001B3DF7" w:rsidRPr="00BA40D9">
        <w:t xml:space="preserve">. В здании предусмотрены следующие виды инженерного оборудования: водопровод и канализация, электроосвещение, электроснабжение, отопление и вентиляция, система связи, и пожарная сигнализация. </w:t>
      </w:r>
    </w:p>
    <w:p w14:paraId="0287EC8A" w14:textId="435ED656" w:rsidR="001B3DF7" w:rsidRPr="009125FF" w:rsidRDefault="001B3DF7" w:rsidP="001B3DF7">
      <w:pPr>
        <w:pStyle w:val="a3"/>
        <w:spacing w:before="1" w:line="275" w:lineRule="exact"/>
        <w:ind w:left="0" w:firstLine="585"/>
        <w:jc w:val="both"/>
      </w:pPr>
      <w:r w:rsidRPr="00BA40D9">
        <w:t xml:space="preserve">За условную отметку 0,000 принят уровень чистого пола первого этажа, что </w:t>
      </w:r>
      <w:r w:rsidRPr="009125FF">
        <w:t xml:space="preserve">соответствует абсолютной отметке на генплане </w:t>
      </w:r>
      <w:r w:rsidR="001A06AE">
        <w:t>344,70</w:t>
      </w:r>
      <w:r w:rsidRPr="009125FF">
        <w:t>.</w:t>
      </w:r>
    </w:p>
    <w:p w14:paraId="338A1CB6" w14:textId="77777777" w:rsidR="001B3DF7" w:rsidRPr="009125FF" w:rsidRDefault="001B3DF7" w:rsidP="001B3DF7">
      <w:pPr>
        <w:pStyle w:val="a3"/>
        <w:spacing w:before="1" w:line="275" w:lineRule="exact"/>
        <w:ind w:left="0"/>
        <w:jc w:val="both"/>
      </w:pPr>
    </w:p>
    <w:p w14:paraId="547C3CE6" w14:textId="77777777" w:rsidR="001B3DF7" w:rsidRPr="009125FF" w:rsidRDefault="001B3DF7" w:rsidP="00341024">
      <w:pPr>
        <w:pStyle w:val="2"/>
        <w:numPr>
          <w:ilvl w:val="1"/>
          <w:numId w:val="2"/>
        </w:numPr>
        <w:ind w:left="567" w:hanging="567"/>
      </w:pPr>
      <w:bookmarkStart w:id="13" w:name="_Toc188389379"/>
      <w:r w:rsidRPr="009125FF">
        <w:t>Технико-экономические показатели</w:t>
      </w:r>
      <w:bookmarkEnd w:id="13"/>
    </w:p>
    <w:p w14:paraId="3D3918AC" w14:textId="77777777" w:rsidR="001B3DF7" w:rsidRPr="009125FF" w:rsidRDefault="001B3DF7" w:rsidP="001B3DF7">
      <w:pPr>
        <w:jc w:val="center"/>
        <w:rPr>
          <w:b/>
          <w:bCs/>
        </w:rPr>
      </w:pPr>
      <w:r w:rsidRPr="009125FF">
        <w:rPr>
          <w:b/>
          <w:bCs/>
        </w:rPr>
        <w:t>Основные строительные показатели по секциям</w:t>
      </w:r>
    </w:p>
    <w:tbl>
      <w:tblPr>
        <w:tblW w:w="10498" w:type="dxa"/>
        <w:tblInd w:w="-1139" w:type="dxa"/>
        <w:tblLook w:val="04A0" w:firstRow="1" w:lastRow="0" w:firstColumn="1" w:lastColumn="0" w:noHBand="0" w:noVBand="1"/>
      </w:tblPr>
      <w:tblGrid>
        <w:gridCol w:w="2296"/>
        <w:gridCol w:w="684"/>
        <w:gridCol w:w="1092"/>
        <w:gridCol w:w="966"/>
        <w:gridCol w:w="1035"/>
        <w:gridCol w:w="1032"/>
        <w:gridCol w:w="515"/>
        <w:gridCol w:w="516"/>
        <w:gridCol w:w="1001"/>
        <w:gridCol w:w="1361"/>
      </w:tblGrid>
      <w:tr w:rsidR="00965841" w:rsidRPr="004D5D87" w14:paraId="4B4DE067" w14:textId="77777777" w:rsidTr="00965841">
        <w:trPr>
          <w:trHeight w:val="581"/>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46583" w14:textId="77777777" w:rsidR="00965841" w:rsidRPr="004D5D87" w:rsidRDefault="00965841" w:rsidP="005B240D">
            <w:pPr>
              <w:widowControl/>
              <w:autoSpaceDE/>
              <w:autoSpaceDN/>
              <w:jc w:val="center"/>
              <w:rPr>
                <w:b/>
                <w:bCs/>
                <w:color w:val="000000"/>
                <w:sz w:val="22"/>
                <w:lang w:bidi="ar-SA"/>
              </w:rPr>
            </w:pPr>
            <w:r w:rsidRPr="004D5D87">
              <w:rPr>
                <w:b/>
                <w:bCs/>
                <w:color w:val="000000"/>
                <w:sz w:val="22"/>
                <w:lang w:bidi="ar-SA"/>
              </w:rPr>
              <w:t>Наименование</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97FE" w14:textId="77777777" w:rsidR="00965841" w:rsidRDefault="00965841" w:rsidP="005B240D">
            <w:pPr>
              <w:widowControl/>
              <w:autoSpaceDE/>
              <w:autoSpaceDN/>
              <w:jc w:val="center"/>
              <w:rPr>
                <w:b/>
                <w:bCs/>
                <w:color w:val="000000"/>
                <w:sz w:val="22"/>
                <w:lang w:bidi="ar-SA"/>
              </w:rPr>
            </w:pPr>
            <w:r w:rsidRPr="004D5D87">
              <w:rPr>
                <w:b/>
                <w:bCs/>
                <w:color w:val="000000"/>
                <w:sz w:val="22"/>
                <w:lang w:bidi="ar-SA"/>
              </w:rPr>
              <w:t>Ед.</w:t>
            </w:r>
          </w:p>
          <w:p w14:paraId="56672310" w14:textId="464EC133" w:rsidR="00965841" w:rsidRPr="004D5D87" w:rsidRDefault="00965841" w:rsidP="005B240D">
            <w:pPr>
              <w:widowControl/>
              <w:autoSpaceDE/>
              <w:autoSpaceDN/>
              <w:jc w:val="center"/>
              <w:rPr>
                <w:b/>
                <w:bCs/>
                <w:color w:val="000000"/>
                <w:sz w:val="22"/>
                <w:lang w:bidi="ar-SA"/>
              </w:rPr>
            </w:pPr>
            <w:r w:rsidRPr="004D5D87">
              <w:rPr>
                <w:b/>
                <w:bCs/>
                <w:color w:val="000000"/>
                <w:sz w:val="22"/>
                <w:lang w:bidi="ar-SA"/>
              </w:rPr>
              <w:t>изм.</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7A23E408" w14:textId="3A2C3578" w:rsidR="00965841" w:rsidRPr="004D5D87" w:rsidRDefault="00965841" w:rsidP="001A06AE">
            <w:pPr>
              <w:widowControl/>
              <w:autoSpaceDE/>
              <w:autoSpaceDN/>
              <w:jc w:val="center"/>
              <w:rPr>
                <w:b/>
                <w:bCs/>
                <w:color w:val="000000"/>
                <w:sz w:val="22"/>
                <w:lang w:bidi="ar-SA"/>
              </w:rPr>
            </w:pPr>
            <w:r w:rsidRPr="002575E1">
              <w:rPr>
                <w:b/>
                <w:bCs/>
                <w:color w:val="000000"/>
                <w:sz w:val="16"/>
                <w:szCs w:val="16"/>
                <w:lang w:bidi="ar-SA"/>
              </w:rPr>
              <w:t xml:space="preserve">Секция </w:t>
            </w:r>
            <w:r>
              <w:rPr>
                <w:b/>
                <w:bCs/>
                <w:color w:val="000000"/>
                <w:sz w:val="16"/>
                <w:szCs w:val="16"/>
                <w:lang w:bidi="ar-SA"/>
              </w:rPr>
              <w:t>1.2</w:t>
            </w:r>
          </w:p>
        </w:tc>
        <w:tc>
          <w:tcPr>
            <w:tcW w:w="966" w:type="dxa"/>
            <w:tcBorders>
              <w:top w:val="single" w:sz="4" w:space="0" w:color="auto"/>
              <w:left w:val="nil"/>
              <w:bottom w:val="single" w:sz="4" w:space="0" w:color="auto"/>
              <w:right w:val="single" w:sz="4" w:space="0" w:color="auto"/>
            </w:tcBorders>
            <w:shd w:val="clear" w:color="auto" w:fill="auto"/>
            <w:vAlign w:val="center"/>
          </w:tcPr>
          <w:p w14:paraId="4DEFFEB7" w14:textId="565F5D82" w:rsidR="00965841" w:rsidRPr="004D5D87" w:rsidRDefault="00965841" w:rsidP="001A06AE">
            <w:pPr>
              <w:widowControl/>
              <w:autoSpaceDE/>
              <w:autoSpaceDN/>
              <w:jc w:val="center"/>
              <w:rPr>
                <w:b/>
                <w:bCs/>
                <w:color w:val="000000"/>
                <w:sz w:val="22"/>
                <w:lang w:bidi="ar-SA"/>
              </w:rPr>
            </w:pPr>
            <w:r w:rsidRPr="002575E1">
              <w:rPr>
                <w:b/>
                <w:bCs/>
                <w:color w:val="000000"/>
                <w:sz w:val="16"/>
                <w:szCs w:val="16"/>
                <w:lang w:bidi="ar-SA"/>
              </w:rPr>
              <w:t>Секция</w:t>
            </w:r>
            <w:r>
              <w:rPr>
                <w:b/>
                <w:bCs/>
                <w:color w:val="000000"/>
                <w:sz w:val="16"/>
                <w:szCs w:val="16"/>
                <w:lang w:bidi="ar-SA"/>
              </w:rPr>
              <w:t xml:space="preserve"> 2.2</w:t>
            </w:r>
          </w:p>
        </w:tc>
        <w:tc>
          <w:tcPr>
            <w:tcW w:w="1035" w:type="dxa"/>
            <w:tcBorders>
              <w:top w:val="single" w:sz="4" w:space="0" w:color="auto"/>
              <w:left w:val="nil"/>
              <w:bottom w:val="single" w:sz="4" w:space="0" w:color="auto"/>
              <w:right w:val="single" w:sz="4" w:space="0" w:color="auto"/>
            </w:tcBorders>
            <w:shd w:val="clear" w:color="auto" w:fill="auto"/>
            <w:vAlign w:val="center"/>
          </w:tcPr>
          <w:p w14:paraId="0B0B9D68" w14:textId="27EDED0A" w:rsidR="00965841" w:rsidRPr="004D5D87" w:rsidRDefault="00965841" w:rsidP="001A06AE">
            <w:pPr>
              <w:widowControl/>
              <w:autoSpaceDE/>
              <w:autoSpaceDN/>
              <w:jc w:val="center"/>
              <w:rPr>
                <w:b/>
                <w:bCs/>
                <w:color w:val="000000"/>
                <w:sz w:val="22"/>
                <w:lang w:bidi="ar-SA"/>
              </w:rPr>
            </w:pPr>
            <w:r w:rsidRPr="002575E1">
              <w:rPr>
                <w:b/>
                <w:bCs/>
                <w:color w:val="000000"/>
                <w:sz w:val="16"/>
                <w:szCs w:val="16"/>
                <w:lang w:bidi="ar-SA"/>
              </w:rPr>
              <w:t xml:space="preserve">Секция </w:t>
            </w:r>
            <w:r>
              <w:rPr>
                <w:b/>
                <w:bCs/>
                <w:color w:val="000000"/>
                <w:sz w:val="16"/>
                <w:szCs w:val="16"/>
                <w:lang w:bidi="ar-SA"/>
              </w:rPr>
              <w:t>3.2</w:t>
            </w:r>
          </w:p>
        </w:tc>
        <w:tc>
          <w:tcPr>
            <w:tcW w:w="1032" w:type="dxa"/>
            <w:tcBorders>
              <w:top w:val="single" w:sz="4" w:space="0" w:color="auto"/>
              <w:left w:val="nil"/>
              <w:bottom w:val="single" w:sz="4" w:space="0" w:color="auto"/>
              <w:right w:val="single" w:sz="4" w:space="0" w:color="auto"/>
            </w:tcBorders>
            <w:shd w:val="clear" w:color="auto" w:fill="auto"/>
            <w:vAlign w:val="center"/>
          </w:tcPr>
          <w:p w14:paraId="57A259F9" w14:textId="7D7860C4" w:rsidR="00965841" w:rsidRPr="004D5D87" w:rsidRDefault="00965841" w:rsidP="001A06AE">
            <w:pPr>
              <w:widowControl/>
              <w:autoSpaceDE/>
              <w:autoSpaceDN/>
              <w:jc w:val="center"/>
              <w:rPr>
                <w:b/>
                <w:bCs/>
                <w:color w:val="000000"/>
                <w:sz w:val="22"/>
                <w:lang w:bidi="ar-SA"/>
              </w:rPr>
            </w:pPr>
            <w:r w:rsidRPr="002575E1">
              <w:rPr>
                <w:b/>
                <w:bCs/>
                <w:color w:val="000000"/>
                <w:sz w:val="16"/>
                <w:szCs w:val="16"/>
                <w:lang w:bidi="ar-SA"/>
              </w:rPr>
              <w:t xml:space="preserve">Секция </w:t>
            </w:r>
            <w:r>
              <w:rPr>
                <w:b/>
                <w:bCs/>
                <w:color w:val="000000"/>
                <w:sz w:val="16"/>
                <w:szCs w:val="16"/>
                <w:lang w:bidi="ar-SA"/>
              </w:rPr>
              <w:t>4.2</w:t>
            </w:r>
          </w:p>
        </w:tc>
        <w:tc>
          <w:tcPr>
            <w:tcW w:w="515" w:type="dxa"/>
            <w:tcBorders>
              <w:top w:val="single" w:sz="4" w:space="0" w:color="auto"/>
              <w:left w:val="nil"/>
              <w:bottom w:val="single" w:sz="4" w:space="0" w:color="auto"/>
              <w:right w:val="nil"/>
            </w:tcBorders>
          </w:tcPr>
          <w:p w14:paraId="43DC0FFC" w14:textId="77777777" w:rsidR="00965841" w:rsidRPr="002575E1" w:rsidRDefault="00965841" w:rsidP="001A06AE">
            <w:pPr>
              <w:widowControl/>
              <w:autoSpaceDE/>
              <w:autoSpaceDN/>
              <w:jc w:val="center"/>
              <w:rPr>
                <w:b/>
                <w:bCs/>
                <w:color w:val="000000"/>
                <w:sz w:val="16"/>
                <w:szCs w:val="16"/>
                <w:lang w:bidi="ar-SA"/>
              </w:rPr>
            </w:pPr>
          </w:p>
        </w:tc>
        <w:tc>
          <w:tcPr>
            <w:tcW w:w="516" w:type="dxa"/>
            <w:tcBorders>
              <w:top w:val="single" w:sz="4" w:space="0" w:color="auto"/>
              <w:left w:val="nil"/>
              <w:bottom w:val="single" w:sz="4" w:space="0" w:color="auto"/>
              <w:right w:val="nil"/>
            </w:tcBorders>
          </w:tcPr>
          <w:p w14:paraId="4F606775" w14:textId="5B721D54" w:rsidR="00965841" w:rsidRPr="002575E1" w:rsidRDefault="00965841" w:rsidP="001A06AE">
            <w:pPr>
              <w:widowControl/>
              <w:autoSpaceDE/>
              <w:autoSpaceDN/>
              <w:jc w:val="center"/>
              <w:rPr>
                <w:b/>
                <w:bCs/>
                <w:color w:val="000000"/>
                <w:sz w:val="16"/>
                <w:szCs w:val="16"/>
                <w:lang w:bidi="ar-SA"/>
              </w:rPr>
            </w:pPr>
          </w:p>
        </w:tc>
        <w:tc>
          <w:tcPr>
            <w:tcW w:w="1001" w:type="dxa"/>
            <w:tcBorders>
              <w:top w:val="single" w:sz="4" w:space="0" w:color="auto"/>
              <w:left w:val="nil"/>
              <w:bottom w:val="single" w:sz="4" w:space="0" w:color="auto"/>
              <w:right w:val="single" w:sz="4" w:space="0" w:color="auto"/>
            </w:tcBorders>
            <w:shd w:val="clear" w:color="auto" w:fill="auto"/>
            <w:vAlign w:val="center"/>
          </w:tcPr>
          <w:p w14:paraId="7A3974B9" w14:textId="62D63948" w:rsidR="00965841" w:rsidRPr="004D5D87" w:rsidRDefault="00965841" w:rsidP="001A06AE">
            <w:pPr>
              <w:widowControl/>
              <w:autoSpaceDE/>
              <w:autoSpaceDN/>
              <w:jc w:val="center"/>
              <w:rPr>
                <w:b/>
                <w:bCs/>
                <w:color w:val="000000"/>
                <w:sz w:val="22"/>
                <w:lang w:bidi="ar-SA"/>
              </w:rPr>
            </w:pPr>
            <w:r w:rsidRPr="002575E1">
              <w:rPr>
                <w:b/>
                <w:bCs/>
                <w:color w:val="000000"/>
                <w:sz w:val="16"/>
                <w:szCs w:val="16"/>
                <w:lang w:bidi="ar-SA"/>
              </w:rPr>
              <w:t>Паркинг P</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3F0E8" w14:textId="7245C8E9" w:rsidR="00965841" w:rsidRPr="004D5D87" w:rsidRDefault="00965841" w:rsidP="005B240D">
            <w:pPr>
              <w:widowControl/>
              <w:autoSpaceDE/>
              <w:autoSpaceDN/>
              <w:jc w:val="center"/>
              <w:rPr>
                <w:b/>
                <w:bCs/>
                <w:color w:val="000000"/>
                <w:sz w:val="22"/>
                <w:lang w:bidi="ar-SA"/>
              </w:rPr>
            </w:pPr>
            <w:r w:rsidRPr="004D5D87">
              <w:rPr>
                <w:b/>
                <w:bCs/>
                <w:color w:val="000000"/>
                <w:sz w:val="22"/>
                <w:lang w:bidi="ar-SA"/>
              </w:rPr>
              <w:t>Итого</w:t>
            </w:r>
          </w:p>
        </w:tc>
      </w:tr>
      <w:tr w:rsidR="00965841" w:rsidRPr="004D5D87" w14:paraId="27801DB7"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332AE638" w14:textId="77777777" w:rsidR="00965841" w:rsidRPr="004D5D87" w:rsidRDefault="00965841" w:rsidP="005B240D">
            <w:pPr>
              <w:widowControl/>
              <w:autoSpaceDE/>
              <w:autoSpaceDN/>
              <w:rPr>
                <w:color w:val="000000"/>
                <w:sz w:val="22"/>
                <w:lang w:bidi="ar-SA"/>
              </w:rPr>
            </w:pPr>
            <w:r w:rsidRPr="004D5D87">
              <w:rPr>
                <w:color w:val="000000"/>
                <w:sz w:val="22"/>
                <w:lang w:bidi="ar-SA"/>
              </w:rPr>
              <w:t>Этажность здания</w:t>
            </w:r>
          </w:p>
        </w:tc>
        <w:tc>
          <w:tcPr>
            <w:tcW w:w="684" w:type="dxa"/>
            <w:tcBorders>
              <w:top w:val="nil"/>
              <w:left w:val="nil"/>
              <w:bottom w:val="single" w:sz="4" w:space="0" w:color="auto"/>
              <w:right w:val="single" w:sz="4" w:space="0" w:color="auto"/>
            </w:tcBorders>
            <w:shd w:val="clear" w:color="auto" w:fill="auto"/>
            <w:noWrap/>
            <w:vAlign w:val="bottom"/>
            <w:hideMark/>
          </w:tcPr>
          <w:p w14:paraId="0FCEC6CB" w14:textId="77777777" w:rsidR="00965841" w:rsidRPr="004D5D87" w:rsidRDefault="00965841" w:rsidP="005B240D">
            <w:pPr>
              <w:widowControl/>
              <w:autoSpaceDE/>
              <w:autoSpaceDN/>
              <w:rPr>
                <w:color w:val="000000"/>
                <w:sz w:val="22"/>
                <w:lang w:bidi="ar-SA"/>
              </w:rPr>
            </w:pPr>
            <w:r w:rsidRPr="004D5D87">
              <w:rPr>
                <w:color w:val="000000"/>
                <w:sz w:val="22"/>
                <w:lang w:bidi="ar-SA"/>
              </w:rPr>
              <w:t>этаж</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0AAD0210" w14:textId="3F60F481" w:rsidR="00965841" w:rsidRPr="00786830" w:rsidRDefault="00965841" w:rsidP="008A3522">
            <w:pPr>
              <w:widowControl/>
              <w:autoSpaceDE/>
              <w:autoSpaceDN/>
              <w:jc w:val="center"/>
              <w:rPr>
                <w:color w:val="000000"/>
                <w:sz w:val="22"/>
                <w:lang w:bidi="ar-SA"/>
              </w:rPr>
            </w:pPr>
            <w:r>
              <w:rPr>
                <w:color w:val="000000"/>
                <w:sz w:val="22"/>
                <w:lang w:bidi="ar-SA"/>
              </w:rPr>
              <w:t>9</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2A34C8A6" w14:textId="77777777" w:rsidR="00965841" w:rsidRPr="004D5D87" w:rsidRDefault="00965841" w:rsidP="008A3522">
            <w:pPr>
              <w:widowControl/>
              <w:autoSpaceDE/>
              <w:autoSpaceDN/>
              <w:jc w:val="center"/>
              <w:rPr>
                <w:color w:val="000000"/>
                <w:sz w:val="22"/>
                <w:lang w:bidi="ar-SA"/>
              </w:rPr>
            </w:pPr>
            <w:r w:rsidRPr="004D5D87">
              <w:rPr>
                <w:color w:val="000000"/>
                <w:sz w:val="22"/>
                <w:lang w:bidi="ar-SA"/>
              </w:rPr>
              <w:t>9</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460261EB" w14:textId="77777777" w:rsidR="00965841" w:rsidRPr="004D5D87" w:rsidRDefault="00965841" w:rsidP="008A3522">
            <w:pPr>
              <w:widowControl/>
              <w:autoSpaceDE/>
              <w:autoSpaceDN/>
              <w:jc w:val="center"/>
              <w:rPr>
                <w:color w:val="000000"/>
                <w:sz w:val="22"/>
                <w:lang w:bidi="ar-SA"/>
              </w:rPr>
            </w:pPr>
            <w:r w:rsidRPr="004D5D87">
              <w:rPr>
                <w:color w:val="000000"/>
                <w:sz w:val="22"/>
                <w:lang w:bidi="ar-SA"/>
              </w:rPr>
              <w:t>9</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64735780" w14:textId="77777777" w:rsidR="00965841" w:rsidRPr="004D5D87" w:rsidRDefault="00965841" w:rsidP="008A3522">
            <w:pPr>
              <w:widowControl/>
              <w:autoSpaceDE/>
              <w:autoSpaceDN/>
              <w:jc w:val="center"/>
              <w:rPr>
                <w:color w:val="000000"/>
                <w:sz w:val="22"/>
                <w:lang w:bidi="ar-SA"/>
              </w:rPr>
            </w:pPr>
            <w:r w:rsidRPr="004D5D87">
              <w:rPr>
                <w:color w:val="000000"/>
                <w:sz w:val="22"/>
                <w:lang w:bidi="ar-SA"/>
              </w:rPr>
              <w:t>9</w:t>
            </w:r>
          </w:p>
        </w:tc>
        <w:tc>
          <w:tcPr>
            <w:tcW w:w="515" w:type="dxa"/>
            <w:tcBorders>
              <w:top w:val="single" w:sz="4" w:space="0" w:color="auto"/>
              <w:left w:val="single" w:sz="4" w:space="0" w:color="auto"/>
              <w:bottom w:val="single" w:sz="4" w:space="0" w:color="auto"/>
              <w:right w:val="single" w:sz="4" w:space="0" w:color="auto"/>
            </w:tcBorders>
          </w:tcPr>
          <w:p w14:paraId="6D996F4D" w14:textId="77777777" w:rsidR="00965841" w:rsidRDefault="00965841" w:rsidP="008A3522">
            <w:pPr>
              <w:widowControl/>
              <w:autoSpaceDE/>
              <w:autoSpaceDN/>
              <w:jc w:val="center"/>
              <w:rPr>
                <w:color w:val="000000"/>
                <w:sz w:val="22"/>
                <w:lang w:bidi="ar-SA"/>
              </w:rPr>
            </w:pPr>
          </w:p>
        </w:tc>
        <w:tc>
          <w:tcPr>
            <w:tcW w:w="516" w:type="dxa"/>
            <w:tcBorders>
              <w:top w:val="single" w:sz="4" w:space="0" w:color="auto"/>
              <w:left w:val="single" w:sz="4" w:space="0" w:color="auto"/>
              <w:bottom w:val="single" w:sz="4" w:space="0" w:color="auto"/>
              <w:right w:val="single" w:sz="4" w:space="0" w:color="auto"/>
            </w:tcBorders>
          </w:tcPr>
          <w:p w14:paraId="4E8584FC" w14:textId="6C5E02AC" w:rsidR="00965841" w:rsidRDefault="00965841" w:rsidP="008A3522">
            <w:pPr>
              <w:widowControl/>
              <w:autoSpaceDE/>
              <w:autoSpaceDN/>
              <w:jc w:val="center"/>
              <w:rPr>
                <w:color w:val="000000"/>
                <w:sz w:val="22"/>
                <w:lang w:bidi="ar-SA"/>
              </w:rPr>
            </w:pPr>
          </w:p>
        </w:tc>
        <w:tc>
          <w:tcPr>
            <w:tcW w:w="1001" w:type="dxa"/>
            <w:tcBorders>
              <w:top w:val="single" w:sz="4" w:space="0" w:color="auto"/>
              <w:left w:val="single" w:sz="4" w:space="0" w:color="auto"/>
              <w:bottom w:val="single" w:sz="4" w:space="0" w:color="auto"/>
              <w:right w:val="single" w:sz="4" w:space="0" w:color="auto"/>
            </w:tcBorders>
            <w:vAlign w:val="center"/>
          </w:tcPr>
          <w:p w14:paraId="3C0B089E" w14:textId="406DC759" w:rsidR="00965841" w:rsidRPr="009C0A1D" w:rsidRDefault="00965841" w:rsidP="008A3522">
            <w:pPr>
              <w:widowControl/>
              <w:autoSpaceDE/>
              <w:autoSpaceDN/>
              <w:jc w:val="center"/>
              <w:rPr>
                <w:color w:val="000000"/>
                <w:sz w:val="22"/>
                <w:lang w:bidi="ar-SA"/>
              </w:rPr>
            </w:pPr>
            <w:r>
              <w:rPr>
                <w:color w:val="000000"/>
                <w:sz w:val="22"/>
                <w:lang w:bidi="ar-SA"/>
              </w:rPr>
              <w:t>1</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0AF41" w14:textId="08DEE006" w:rsidR="00965841" w:rsidRPr="008A3522" w:rsidRDefault="00965841" w:rsidP="009C0A1D">
            <w:pPr>
              <w:widowControl/>
              <w:autoSpaceDE/>
              <w:autoSpaceDN/>
              <w:jc w:val="center"/>
              <w:rPr>
                <w:color w:val="000000"/>
                <w:sz w:val="22"/>
                <w:lang w:bidi="ar-SA"/>
              </w:rPr>
            </w:pPr>
            <w:r>
              <w:rPr>
                <w:color w:val="000000"/>
                <w:sz w:val="22"/>
                <w:lang w:bidi="ar-SA"/>
              </w:rPr>
              <w:t>1,9</w:t>
            </w:r>
          </w:p>
        </w:tc>
      </w:tr>
      <w:tr w:rsidR="00965841" w:rsidRPr="004D5D87" w14:paraId="47600B19"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7900CBCB" w14:textId="77777777" w:rsidR="00965841" w:rsidRPr="004D5D87" w:rsidRDefault="00965841" w:rsidP="00940576">
            <w:pPr>
              <w:widowControl/>
              <w:autoSpaceDE/>
              <w:autoSpaceDN/>
              <w:rPr>
                <w:color w:val="000000"/>
                <w:sz w:val="22"/>
                <w:lang w:bidi="ar-SA"/>
              </w:rPr>
            </w:pPr>
            <w:r w:rsidRPr="004D5D87">
              <w:rPr>
                <w:color w:val="000000"/>
                <w:sz w:val="22"/>
                <w:lang w:bidi="ar-SA"/>
              </w:rPr>
              <w:t>Площадь застройки</w:t>
            </w:r>
          </w:p>
        </w:tc>
        <w:tc>
          <w:tcPr>
            <w:tcW w:w="684" w:type="dxa"/>
            <w:tcBorders>
              <w:top w:val="nil"/>
              <w:left w:val="nil"/>
              <w:bottom w:val="single" w:sz="4" w:space="0" w:color="auto"/>
              <w:right w:val="single" w:sz="4" w:space="0" w:color="auto"/>
            </w:tcBorders>
            <w:shd w:val="clear" w:color="auto" w:fill="auto"/>
            <w:noWrap/>
            <w:vAlign w:val="bottom"/>
            <w:hideMark/>
          </w:tcPr>
          <w:p w14:paraId="2E97348A" w14:textId="77777777" w:rsidR="00965841" w:rsidRPr="004D5D87" w:rsidRDefault="00965841" w:rsidP="00940576">
            <w:pPr>
              <w:widowControl/>
              <w:autoSpaceDE/>
              <w:autoSpaceDN/>
              <w:rPr>
                <w:color w:val="000000"/>
                <w:sz w:val="22"/>
                <w:lang w:bidi="ar-SA"/>
              </w:rPr>
            </w:pPr>
            <w:r w:rsidRPr="004D5D87">
              <w:rPr>
                <w:color w:val="000000"/>
                <w:sz w:val="22"/>
                <w:lang w:bidi="ar-SA"/>
              </w:rPr>
              <w:t>м</w:t>
            </w:r>
            <w:proofErr w:type="gramStart"/>
            <w:r w:rsidRPr="004D5D87">
              <w:rPr>
                <w:color w:val="000000"/>
                <w:sz w:val="22"/>
                <w:lang w:bidi="ar-SA"/>
              </w:rPr>
              <w:t>2</w:t>
            </w:r>
            <w:proofErr w:type="gramEnd"/>
          </w:p>
        </w:tc>
        <w:tc>
          <w:tcPr>
            <w:tcW w:w="1092" w:type="dxa"/>
            <w:tcBorders>
              <w:top w:val="nil"/>
              <w:left w:val="nil"/>
              <w:bottom w:val="single" w:sz="4" w:space="0" w:color="auto"/>
              <w:right w:val="single" w:sz="4" w:space="0" w:color="auto"/>
            </w:tcBorders>
            <w:shd w:val="clear" w:color="auto" w:fill="auto"/>
            <w:noWrap/>
            <w:vAlign w:val="center"/>
            <w:hideMark/>
          </w:tcPr>
          <w:p w14:paraId="40FFFF7B" w14:textId="5FC651D6" w:rsidR="00965841" w:rsidRPr="00C7762F" w:rsidRDefault="00965841" w:rsidP="00C7762F">
            <w:pPr>
              <w:jc w:val="center"/>
              <w:rPr>
                <w:color w:val="000000"/>
                <w:sz w:val="20"/>
                <w:szCs w:val="20"/>
                <w:lang w:bidi="ar-SA"/>
              </w:rPr>
            </w:pPr>
            <w:r>
              <w:rPr>
                <w:color w:val="000000"/>
                <w:sz w:val="20"/>
                <w:szCs w:val="20"/>
              </w:rPr>
              <w:t>421,5</w:t>
            </w:r>
          </w:p>
          <w:p w14:paraId="79C76D78" w14:textId="7D43FA2C" w:rsidR="00965841" w:rsidRPr="00C7762F" w:rsidRDefault="00965841" w:rsidP="00C7762F">
            <w:pPr>
              <w:widowControl/>
              <w:autoSpaceDE/>
              <w:autoSpaceDN/>
              <w:jc w:val="center"/>
              <w:rPr>
                <w:sz w:val="20"/>
                <w:szCs w:val="20"/>
                <w:lang w:bidi="ar-SA"/>
              </w:rPr>
            </w:pPr>
          </w:p>
        </w:tc>
        <w:tc>
          <w:tcPr>
            <w:tcW w:w="966" w:type="dxa"/>
            <w:tcBorders>
              <w:top w:val="nil"/>
              <w:left w:val="nil"/>
              <w:bottom w:val="single" w:sz="4" w:space="0" w:color="auto"/>
              <w:right w:val="single" w:sz="4" w:space="0" w:color="auto"/>
            </w:tcBorders>
            <w:shd w:val="clear" w:color="auto" w:fill="auto"/>
            <w:noWrap/>
            <w:vAlign w:val="center"/>
            <w:hideMark/>
          </w:tcPr>
          <w:p w14:paraId="15DC3C70" w14:textId="68F5AAEC" w:rsidR="00965841" w:rsidRPr="00AA2725" w:rsidRDefault="00965841" w:rsidP="00C7762F">
            <w:pPr>
              <w:jc w:val="center"/>
              <w:rPr>
                <w:color w:val="000000"/>
                <w:sz w:val="20"/>
                <w:szCs w:val="20"/>
                <w:lang w:bidi="ar-SA"/>
              </w:rPr>
            </w:pPr>
            <w:r>
              <w:rPr>
                <w:color w:val="000000"/>
                <w:sz w:val="20"/>
                <w:szCs w:val="20"/>
                <w:lang w:bidi="ar-SA"/>
              </w:rPr>
              <w:t>408,1</w:t>
            </w:r>
          </w:p>
          <w:p w14:paraId="72BF7E8A" w14:textId="576C3BE9" w:rsidR="00965841" w:rsidRPr="00C7762F" w:rsidRDefault="00965841" w:rsidP="00C7762F">
            <w:pPr>
              <w:widowControl/>
              <w:autoSpaceDE/>
              <w:autoSpaceDN/>
              <w:jc w:val="center"/>
              <w:rPr>
                <w:sz w:val="20"/>
                <w:szCs w:val="20"/>
                <w:lang w:bidi="ar-SA"/>
              </w:rPr>
            </w:pPr>
          </w:p>
        </w:tc>
        <w:tc>
          <w:tcPr>
            <w:tcW w:w="1035" w:type="dxa"/>
            <w:tcBorders>
              <w:top w:val="nil"/>
              <w:left w:val="nil"/>
              <w:bottom w:val="single" w:sz="4" w:space="0" w:color="auto"/>
              <w:right w:val="single" w:sz="4" w:space="0" w:color="auto"/>
            </w:tcBorders>
            <w:shd w:val="clear" w:color="auto" w:fill="auto"/>
            <w:noWrap/>
            <w:vAlign w:val="center"/>
            <w:hideMark/>
          </w:tcPr>
          <w:p w14:paraId="37666E57" w14:textId="19486F02" w:rsidR="00965841" w:rsidRPr="00C7762F" w:rsidRDefault="00965841" w:rsidP="00C7762F">
            <w:pPr>
              <w:widowControl/>
              <w:autoSpaceDE/>
              <w:autoSpaceDN/>
              <w:jc w:val="center"/>
              <w:rPr>
                <w:sz w:val="20"/>
                <w:szCs w:val="20"/>
                <w:lang w:bidi="ar-SA"/>
              </w:rPr>
            </w:pPr>
            <w:r>
              <w:rPr>
                <w:sz w:val="20"/>
                <w:szCs w:val="20"/>
                <w:lang w:bidi="ar-SA"/>
              </w:rPr>
              <w:t>419,3</w:t>
            </w:r>
          </w:p>
        </w:tc>
        <w:tc>
          <w:tcPr>
            <w:tcW w:w="1032" w:type="dxa"/>
            <w:tcBorders>
              <w:top w:val="nil"/>
              <w:left w:val="nil"/>
              <w:bottom w:val="single" w:sz="4" w:space="0" w:color="auto"/>
              <w:right w:val="single" w:sz="4" w:space="0" w:color="auto"/>
            </w:tcBorders>
            <w:shd w:val="clear" w:color="auto" w:fill="auto"/>
            <w:noWrap/>
            <w:vAlign w:val="center"/>
            <w:hideMark/>
          </w:tcPr>
          <w:p w14:paraId="6FA3E355" w14:textId="12ACC641" w:rsidR="00965841" w:rsidRPr="00C7762F" w:rsidRDefault="00965841" w:rsidP="00C7762F">
            <w:pPr>
              <w:widowControl/>
              <w:autoSpaceDE/>
              <w:autoSpaceDN/>
              <w:jc w:val="center"/>
              <w:rPr>
                <w:sz w:val="20"/>
                <w:szCs w:val="20"/>
                <w:lang w:bidi="ar-SA"/>
              </w:rPr>
            </w:pPr>
            <w:r>
              <w:rPr>
                <w:sz w:val="20"/>
                <w:szCs w:val="20"/>
                <w:lang w:bidi="ar-SA"/>
              </w:rPr>
              <w:t>452,9</w:t>
            </w:r>
          </w:p>
        </w:tc>
        <w:tc>
          <w:tcPr>
            <w:tcW w:w="515" w:type="dxa"/>
            <w:tcBorders>
              <w:top w:val="nil"/>
              <w:left w:val="single" w:sz="4" w:space="0" w:color="auto"/>
              <w:bottom w:val="single" w:sz="4" w:space="0" w:color="auto"/>
              <w:right w:val="single" w:sz="4" w:space="0" w:color="auto"/>
            </w:tcBorders>
          </w:tcPr>
          <w:p w14:paraId="3ADF7060" w14:textId="77777777" w:rsidR="00965841"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386DEE19" w14:textId="324FCFB0" w:rsidR="00965841"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21F10B9F" w14:textId="734BA7B6" w:rsidR="00965841" w:rsidRPr="00C7762F" w:rsidRDefault="00965841" w:rsidP="00C7762F">
            <w:pPr>
              <w:widowControl/>
              <w:autoSpaceDE/>
              <w:autoSpaceDN/>
              <w:jc w:val="center"/>
              <w:rPr>
                <w:sz w:val="20"/>
                <w:szCs w:val="20"/>
                <w:lang w:bidi="ar-SA"/>
              </w:rPr>
            </w:pPr>
            <w:r>
              <w:rPr>
                <w:sz w:val="20"/>
                <w:szCs w:val="20"/>
                <w:lang w:bidi="ar-SA"/>
              </w:rPr>
              <w:t>2014,5</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7D552B03" w14:textId="5E4ABB32" w:rsidR="00965841" w:rsidRPr="00C7762F" w:rsidRDefault="00965841" w:rsidP="00C7762F">
            <w:pPr>
              <w:widowControl/>
              <w:autoSpaceDE/>
              <w:autoSpaceDN/>
              <w:jc w:val="center"/>
              <w:rPr>
                <w:sz w:val="20"/>
                <w:szCs w:val="20"/>
                <w:lang w:bidi="ar-SA"/>
              </w:rPr>
            </w:pPr>
            <w:r>
              <w:rPr>
                <w:sz w:val="20"/>
                <w:szCs w:val="20"/>
                <w:lang w:bidi="ar-SA"/>
              </w:rPr>
              <w:t>3716,3</w:t>
            </w:r>
          </w:p>
        </w:tc>
      </w:tr>
      <w:tr w:rsidR="00965841" w:rsidRPr="004D5D87" w14:paraId="7A320DEC"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4A96A568" w14:textId="77777777" w:rsidR="00965841" w:rsidRPr="004D5D87" w:rsidRDefault="00965841" w:rsidP="00940576">
            <w:pPr>
              <w:widowControl/>
              <w:autoSpaceDE/>
              <w:autoSpaceDN/>
              <w:rPr>
                <w:b/>
                <w:bCs/>
                <w:color w:val="000000"/>
                <w:sz w:val="22"/>
                <w:lang w:bidi="ar-SA"/>
              </w:rPr>
            </w:pPr>
            <w:r w:rsidRPr="004D5D87">
              <w:rPr>
                <w:b/>
                <w:bCs/>
                <w:color w:val="000000"/>
                <w:sz w:val="22"/>
                <w:lang w:bidi="ar-SA"/>
              </w:rPr>
              <w:t>Общая площадь здания</w:t>
            </w:r>
          </w:p>
        </w:tc>
        <w:tc>
          <w:tcPr>
            <w:tcW w:w="684" w:type="dxa"/>
            <w:tcBorders>
              <w:top w:val="nil"/>
              <w:left w:val="nil"/>
              <w:bottom w:val="single" w:sz="4" w:space="0" w:color="auto"/>
              <w:right w:val="single" w:sz="4" w:space="0" w:color="auto"/>
            </w:tcBorders>
            <w:shd w:val="clear" w:color="auto" w:fill="auto"/>
            <w:noWrap/>
            <w:vAlign w:val="bottom"/>
            <w:hideMark/>
          </w:tcPr>
          <w:p w14:paraId="10547321" w14:textId="77777777" w:rsidR="00965841" w:rsidRPr="004D5D87" w:rsidRDefault="00965841" w:rsidP="00940576">
            <w:pPr>
              <w:widowControl/>
              <w:autoSpaceDE/>
              <w:autoSpaceDN/>
              <w:rPr>
                <w:color w:val="000000"/>
                <w:sz w:val="22"/>
                <w:lang w:bidi="ar-SA"/>
              </w:rPr>
            </w:pPr>
            <w:r w:rsidRPr="004D5D87">
              <w:rPr>
                <w:color w:val="000000"/>
                <w:sz w:val="22"/>
                <w:lang w:bidi="ar-SA"/>
              </w:rPr>
              <w:t>м</w:t>
            </w:r>
            <w:proofErr w:type="gramStart"/>
            <w:r w:rsidRPr="004D5D87">
              <w:rPr>
                <w:color w:val="000000"/>
                <w:sz w:val="22"/>
                <w:lang w:bidi="ar-SA"/>
              </w:rPr>
              <w:t>2</w:t>
            </w:r>
            <w:proofErr w:type="gramEnd"/>
          </w:p>
        </w:tc>
        <w:tc>
          <w:tcPr>
            <w:tcW w:w="1092" w:type="dxa"/>
            <w:tcBorders>
              <w:top w:val="nil"/>
              <w:left w:val="nil"/>
              <w:bottom w:val="single" w:sz="4" w:space="0" w:color="auto"/>
              <w:right w:val="single" w:sz="4" w:space="0" w:color="auto"/>
            </w:tcBorders>
            <w:shd w:val="clear" w:color="auto" w:fill="auto"/>
            <w:noWrap/>
            <w:vAlign w:val="center"/>
            <w:hideMark/>
          </w:tcPr>
          <w:p w14:paraId="12D1857E" w14:textId="6C3746B8" w:rsidR="00965841" w:rsidRPr="009C0A1D" w:rsidRDefault="00965841" w:rsidP="00AA2725">
            <w:pPr>
              <w:jc w:val="center"/>
              <w:rPr>
                <w:color w:val="000000"/>
                <w:sz w:val="20"/>
                <w:szCs w:val="20"/>
                <w:lang w:bidi="ar-SA"/>
              </w:rPr>
            </w:pPr>
            <w:r w:rsidRPr="009C0A1D">
              <w:rPr>
                <w:color w:val="000000"/>
                <w:sz w:val="20"/>
                <w:szCs w:val="20"/>
              </w:rPr>
              <w:t>3056,2</w:t>
            </w:r>
          </w:p>
        </w:tc>
        <w:tc>
          <w:tcPr>
            <w:tcW w:w="966" w:type="dxa"/>
            <w:tcBorders>
              <w:top w:val="nil"/>
              <w:left w:val="nil"/>
              <w:bottom w:val="single" w:sz="4" w:space="0" w:color="auto"/>
              <w:right w:val="single" w:sz="4" w:space="0" w:color="auto"/>
            </w:tcBorders>
            <w:shd w:val="clear" w:color="auto" w:fill="auto"/>
            <w:noWrap/>
            <w:vAlign w:val="center"/>
            <w:hideMark/>
          </w:tcPr>
          <w:p w14:paraId="5947E2E9" w14:textId="42B0DD18" w:rsidR="00965841" w:rsidRPr="009C0A1D" w:rsidRDefault="00965841" w:rsidP="00C7762F">
            <w:pPr>
              <w:jc w:val="center"/>
              <w:rPr>
                <w:color w:val="000000"/>
                <w:sz w:val="20"/>
                <w:szCs w:val="20"/>
                <w:lang w:bidi="ar-SA"/>
              </w:rPr>
            </w:pPr>
            <w:r w:rsidRPr="009C0A1D">
              <w:rPr>
                <w:color w:val="000000"/>
                <w:sz w:val="20"/>
                <w:szCs w:val="20"/>
                <w:lang w:bidi="ar-SA"/>
              </w:rPr>
              <w:t>2974,1</w:t>
            </w:r>
          </w:p>
          <w:p w14:paraId="0AFAF7B6" w14:textId="63F50A50" w:rsidR="00965841" w:rsidRPr="009C0A1D" w:rsidRDefault="00965841" w:rsidP="00C7762F">
            <w:pPr>
              <w:widowControl/>
              <w:autoSpaceDE/>
              <w:autoSpaceDN/>
              <w:jc w:val="center"/>
              <w:rPr>
                <w:sz w:val="20"/>
                <w:szCs w:val="20"/>
                <w:lang w:bidi="ar-SA"/>
              </w:rPr>
            </w:pPr>
          </w:p>
        </w:tc>
        <w:tc>
          <w:tcPr>
            <w:tcW w:w="1035" w:type="dxa"/>
            <w:tcBorders>
              <w:top w:val="nil"/>
              <w:left w:val="nil"/>
              <w:bottom w:val="single" w:sz="4" w:space="0" w:color="auto"/>
              <w:right w:val="single" w:sz="4" w:space="0" w:color="auto"/>
            </w:tcBorders>
            <w:shd w:val="clear" w:color="auto" w:fill="auto"/>
            <w:noWrap/>
            <w:vAlign w:val="center"/>
            <w:hideMark/>
          </w:tcPr>
          <w:p w14:paraId="58FDB8CA" w14:textId="5FB7F757" w:rsidR="00965841" w:rsidRPr="009C0A1D" w:rsidRDefault="00965841" w:rsidP="00C7762F">
            <w:pPr>
              <w:widowControl/>
              <w:autoSpaceDE/>
              <w:autoSpaceDN/>
              <w:jc w:val="center"/>
              <w:rPr>
                <w:sz w:val="20"/>
                <w:szCs w:val="20"/>
                <w:lang w:bidi="ar-SA"/>
              </w:rPr>
            </w:pPr>
            <w:r w:rsidRPr="009C0A1D">
              <w:rPr>
                <w:sz w:val="20"/>
                <w:szCs w:val="20"/>
                <w:lang w:bidi="ar-SA"/>
              </w:rPr>
              <w:t>3063,0</w:t>
            </w:r>
          </w:p>
        </w:tc>
        <w:tc>
          <w:tcPr>
            <w:tcW w:w="1032" w:type="dxa"/>
            <w:tcBorders>
              <w:top w:val="nil"/>
              <w:left w:val="nil"/>
              <w:bottom w:val="single" w:sz="4" w:space="0" w:color="auto"/>
              <w:right w:val="single" w:sz="4" w:space="0" w:color="auto"/>
            </w:tcBorders>
            <w:shd w:val="clear" w:color="auto" w:fill="auto"/>
            <w:noWrap/>
            <w:vAlign w:val="center"/>
            <w:hideMark/>
          </w:tcPr>
          <w:p w14:paraId="18A6F5A7" w14:textId="2DB7567E" w:rsidR="00965841" w:rsidRPr="009C0A1D" w:rsidRDefault="00965841" w:rsidP="00C7762F">
            <w:pPr>
              <w:widowControl/>
              <w:autoSpaceDE/>
              <w:autoSpaceDN/>
              <w:jc w:val="center"/>
              <w:rPr>
                <w:sz w:val="20"/>
                <w:szCs w:val="20"/>
                <w:lang w:bidi="ar-SA"/>
              </w:rPr>
            </w:pPr>
            <w:r w:rsidRPr="009C0A1D">
              <w:rPr>
                <w:sz w:val="20"/>
                <w:szCs w:val="20"/>
                <w:lang w:bidi="ar-SA"/>
              </w:rPr>
              <w:t>3300,3</w:t>
            </w:r>
          </w:p>
        </w:tc>
        <w:tc>
          <w:tcPr>
            <w:tcW w:w="515" w:type="dxa"/>
            <w:tcBorders>
              <w:top w:val="nil"/>
              <w:left w:val="single" w:sz="4" w:space="0" w:color="auto"/>
              <w:bottom w:val="single" w:sz="4" w:space="0" w:color="auto"/>
              <w:right w:val="single" w:sz="4" w:space="0" w:color="auto"/>
            </w:tcBorders>
          </w:tcPr>
          <w:p w14:paraId="3B3CBADF" w14:textId="77777777" w:rsidR="00965841"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6FAAC6F5" w14:textId="28E6D9C2" w:rsidR="00965841"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38DBC940" w14:textId="6C540E05" w:rsidR="00965841" w:rsidRPr="009C0A1D" w:rsidRDefault="00965841" w:rsidP="00C7762F">
            <w:pPr>
              <w:widowControl/>
              <w:autoSpaceDE/>
              <w:autoSpaceDN/>
              <w:jc w:val="center"/>
              <w:rPr>
                <w:sz w:val="20"/>
                <w:szCs w:val="20"/>
                <w:lang w:bidi="ar-SA"/>
              </w:rPr>
            </w:pPr>
            <w:r>
              <w:rPr>
                <w:sz w:val="20"/>
                <w:szCs w:val="20"/>
                <w:lang w:bidi="ar-SA"/>
              </w:rPr>
              <w:t>1916,07</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582ABA18" w14:textId="2D895BA5" w:rsidR="00965841" w:rsidRPr="009C0A1D" w:rsidRDefault="00965841" w:rsidP="00C7762F">
            <w:pPr>
              <w:widowControl/>
              <w:autoSpaceDE/>
              <w:autoSpaceDN/>
              <w:jc w:val="center"/>
              <w:rPr>
                <w:sz w:val="20"/>
                <w:szCs w:val="20"/>
                <w:lang w:bidi="ar-SA"/>
              </w:rPr>
            </w:pPr>
            <w:r>
              <w:rPr>
                <w:sz w:val="20"/>
                <w:szCs w:val="20"/>
                <w:lang w:bidi="ar-SA"/>
              </w:rPr>
              <w:t>14309,67</w:t>
            </w:r>
          </w:p>
        </w:tc>
      </w:tr>
      <w:tr w:rsidR="00965841" w:rsidRPr="004D5D87" w14:paraId="792FCBE8"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6D4D0374" w14:textId="77777777" w:rsidR="00965841" w:rsidRPr="004D5D87" w:rsidRDefault="00965841" w:rsidP="005B240D">
            <w:pPr>
              <w:widowControl/>
              <w:autoSpaceDE/>
              <w:autoSpaceDN/>
              <w:jc w:val="center"/>
              <w:rPr>
                <w:color w:val="000000"/>
                <w:sz w:val="22"/>
                <w:lang w:bidi="ar-SA"/>
              </w:rPr>
            </w:pPr>
            <w:r w:rsidRPr="004D5D87">
              <w:rPr>
                <w:color w:val="000000"/>
                <w:sz w:val="22"/>
                <w:lang w:bidi="ar-SA"/>
              </w:rPr>
              <w:t>в том числе:</w:t>
            </w:r>
          </w:p>
        </w:tc>
        <w:tc>
          <w:tcPr>
            <w:tcW w:w="684" w:type="dxa"/>
            <w:tcBorders>
              <w:top w:val="nil"/>
              <w:left w:val="nil"/>
              <w:bottom w:val="single" w:sz="4" w:space="0" w:color="auto"/>
              <w:right w:val="single" w:sz="4" w:space="0" w:color="auto"/>
            </w:tcBorders>
            <w:shd w:val="clear" w:color="auto" w:fill="auto"/>
            <w:noWrap/>
            <w:vAlign w:val="bottom"/>
            <w:hideMark/>
          </w:tcPr>
          <w:p w14:paraId="3E8A688F" w14:textId="77777777" w:rsidR="00965841" w:rsidRPr="004D5D87" w:rsidRDefault="00965841" w:rsidP="005B240D">
            <w:pPr>
              <w:widowControl/>
              <w:autoSpaceDE/>
              <w:autoSpaceDN/>
              <w:rPr>
                <w:color w:val="000000"/>
                <w:sz w:val="22"/>
                <w:lang w:bidi="ar-SA"/>
              </w:rPr>
            </w:pPr>
            <w:r w:rsidRPr="004D5D87">
              <w:rPr>
                <w:color w:val="000000"/>
                <w:sz w:val="22"/>
                <w:lang w:bidi="ar-SA"/>
              </w:rPr>
              <w:t> </w:t>
            </w:r>
          </w:p>
        </w:tc>
        <w:tc>
          <w:tcPr>
            <w:tcW w:w="1092" w:type="dxa"/>
            <w:tcBorders>
              <w:top w:val="nil"/>
              <w:left w:val="nil"/>
              <w:bottom w:val="single" w:sz="4" w:space="0" w:color="auto"/>
              <w:right w:val="single" w:sz="4" w:space="0" w:color="auto"/>
            </w:tcBorders>
            <w:shd w:val="clear" w:color="auto" w:fill="auto"/>
            <w:noWrap/>
            <w:vAlign w:val="center"/>
            <w:hideMark/>
          </w:tcPr>
          <w:p w14:paraId="5EDA13AF" w14:textId="482FAD17" w:rsidR="00965841" w:rsidRPr="00C7762F" w:rsidRDefault="00965841" w:rsidP="00C7762F">
            <w:pPr>
              <w:widowControl/>
              <w:autoSpaceDE/>
              <w:autoSpaceDN/>
              <w:jc w:val="center"/>
              <w:rPr>
                <w:sz w:val="20"/>
                <w:szCs w:val="20"/>
                <w:lang w:bidi="ar-SA"/>
              </w:rPr>
            </w:pPr>
          </w:p>
        </w:tc>
        <w:tc>
          <w:tcPr>
            <w:tcW w:w="966" w:type="dxa"/>
            <w:tcBorders>
              <w:top w:val="nil"/>
              <w:left w:val="nil"/>
              <w:bottom w:val="single" w:sz="4" w:space="0" w:color="auto"/>
              <w:right w:val="single" w:sz="4" w:space="0" w:color="auto"/>
            </w:tcBorders>
            <w:shd w:val="clear" w:color="auto" w:fill="auto"/>
            <w:noWrap/>
            <w:vAlign w:val="center"/>
            <w:hideMark/>
          </w:tcPr>
          <w:p w14:paraId="6F320354" w14:textId="681014A2" w:rsidR="00965841" w:rsidRPr="00C7762F" w:rsidRDefault="00965841" w:rsidP="00C7762F">
            <w:pPr>
              <w:widowControl/>
              <w:autoSpaceDE/>
              <w:autoSpaceDN/>
              <w:jc w:val="center"/>
              <w:rPr>
                <w:sz w:val="20"/>
                <w:szCs w:val="20"/>
                <w:lang w:bidi="ar-SA"/>
              </w:rPr>
            </w:pPr>
          </w:p>
        </w:tc>
        <w:tc>
          <w:tcPr>
            <w:tcW w:w="1035" w:type="dxa"/>
            <w:tcBorders>
              <w:top w:val="nil"/>
              <w:left w:val="nil"/>
              <w:bottom w:val="single" w:sz="4" w:space="0" w:color="auto"/>
              <w:right w:val="single" w:sz="4" w:space="0" w:color="auto"/>
            </w:tcBorders>
            <w:shd w:val="clear" w:color="auto" w:fill="auto"/>
            <w:noWrap/>
            <w:vAlign w:val="center"/>
            <w:hideMark/>
          </w:tcPr>
          <w:p w14:paraId="6CB696CA" w14:textId="4BF47D6B" w:rsidR="00965841" w:rsidRPr="00C7762F" w:rsidRDefault="00965841" w:rsidP="00C7762F">
            <w:pPr>
              <w:widowControl/>
              <w:autoSpaceDE/>
              <w:autoSpaceDN/>
              <w:jc w:val="center"/>
              <w:rPr>
                <w:sz w:val="20"/>
                <w:szCs w:val="20"/>
                <w:lang w:bidi="ar-SA"/>
              </w:rPr>
            </w:pPr>
          </w:p>
        </w:tc>
        <w:tc>
          <w:tcPr>
            <w:tcW w:w="1032" w:type="dxa"/>
            <w:tcBorders>
              <w:top w:val="nil"/>
              <w:left w:val="nil"/>
              <w:bottom w:val="single" w:sz="4" w:space="0" w:color="auto"/>
              <w:right w:val="single" w:sz="4" w:space="0" w:color="auto"/>
            </w:tcBorders>
            <w:shd w:val="clear" w:color="auto" w:fill="auto"/>
            <w:noWrap/>
            <w:vAlign w:val="center"/>
            <w:hideMark/>
          </w:tcPr>
          <w:p w14:paraId="33C3A52A" w14:textId="7D7C414B" w:rsidR="00965841" w:rsidRPr="00C7762F" w:rsidRDefault="00965841" w:rsidP="00C7762F">
            <w:pPr>
              <w:widowControl/>
              <w:autoSpaceDE/>
              <w:autoSpaceDN/>
              <w:jc w:val="center"/>
              <w:rPr>
                <w:sz w:val="20"/>
                <w:szCs w:val="20"/>
                <w:lang w:bidi="ar-SA"/>
              </w:rPr>
            </w:pPr>
          </w:p>
        </w:tc>
        <w:tc>
          <w:tcPr>
            <w:tcW w:w="515" w:type="dxa"/>
            <w:tcBorders>
              <w:top w:val="nil"/>
              <w:left w:val="single" w:sz="4" w:space="0" w:color="auto"/>
              <w:bottom w:val="single" w:sz="4" w:space="0" w:color="auto"/>
              <w:right w:val="single" w:sz="4" w:space="0" w:color="auto"/>
            </w:tcBorders>
          </w:tcPr>
          <w:p w14:paraId="78088FDF" w14:textId="77777777" w:rsidR="00965841" w:rsidRPr="00C7762F"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546FE397" w14:textId="23D9DD39" w:rsidR="00965841" w:rsidRPr="00C7762F"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22136EA6" w14:textId="059F89A3" w:rsidR="00965841" w:rsidRPr="00C7762F" w:rsidRDefault="00965841" w:rsidP="00C7762F">
            <w:pPr>
              <w:widowControl/>
              <w:autoSpaceDE/>
              <w:autoSpaceDN/>
              <w:jc w:val="center"/>
              <w:rPr>
                <w:sz w:val="20"/>
                <w:szCs w:val="20"/>
                <w:lang w:bidi="ar-SA"/>
              </w:rPr>
            </w:pP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73A417BE" w14:textId="62C45C3D" w:rsidR="00965841" w:rsidRPr="00C7762F" w:rsidRDefault="00965841" w:rsidP="00C7762F">
            <w:pPr>
              <w:widowControl/>
              <w:autoSpaceDE/>
              <w:autoSpaceDN/>
              <w:jc w:val="center"/>
              <w:rPr>
                <w:sz w:val="20"/>
                <w:szCs w:val="20"/>
                <w:lang w:bidi="ar-SA"/>
              </w:rPr>
            </w:pPr>
          </w:p>
        </w:tc>
      </w:tr>
      <w:tr w:rsidR="00965841" w:rsidRPr="004D5D87" w14:paraId="22F5CC05"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39AE7519" w14:textId="77777777" w:rsidR="00965841" w:rsidRPr="004D5D87" w:rsidRDefault="00965841" w:rsidP="00D35A45">
            <w:pPr>
              <w:widowControl/>
              <w:autoSpaceDE/>
              <w:autoSpaceDN/>
              <w:jc w:val="right"/>
              <w:rPr>
                <w:color w:val="000000"/>
                <w:sz w:val="22"/>
                <w:lang w:bidi="ar-SA"/>
              </w:rPr>
            </w:pPr>
            <w:r w:rsidRPr="004D5D87">
              <w:rPr>
                <w:color w:val="000000"/>
                <w:sz w:val="22"/>
                <w:lang w:bidi="ar-SA"/>
              </w:rPr>
              <w:t>общая площадь квартир</w:t>
            </w:r>
          </w:p>
        </w:tc>
        <w:tc>
          <w:tcPr>
            <w:tcW w:w="684" w:type="dxa"/>
            <w:tcBorders>
              <w:top w:val="nil"/>
              <w:left w:val="nil"/>
              <w:bottom w:val="single" w:sz="4" w:space="0" w:color="auto"/>
              <w:right w:val="single" w:sz="4" w:space="0" w:color="auto"/>
            </w:tcBorders>
            <w:shd w:val="clear" w:color="auto" w:fill="auto"/>
            <w:noWrap/>
            <w:vAlign w:val="bottom"/>
            <w:hideMark/>
          </w:tcPr>
          <w:p w14:paraId="74CF169F" w14:textId="77777777" w:rsidR="00965841" w:rsidRPr="004D5D87" w:rsidRDefault="00965841" w:rsidP="00D35A45">
            <w:pPr>
              <w:widowControl/>
              <w:autoSpaceDE/>
              <w:autoSpaceDN/>
              <w:rPr>
                <w:color w:val="000000"/>
                <w:sz w:val="22"/>
                <w:lang w:bidi="ar-SA"/>
              </w:rPr>
            </w:pPr>
            <w:r w:rsidRPr="004D5D87">
              <w:rPr>
                <w:color w:val="000000"/>
                <w:sz w:val="22"/>
                <w:lang w:bidi="ar-SA"/>
              </w:rPr>
              <w:t>м</w:t>
            </w:r>
            <w:proofErr w:type="gramStart"/>
            <w:r w:rsidRPr="004D5D87">
              <w:rPr>
                <w:color w:val="000000"/>
                <w:sz w:val="22"/>
                <w:lang w:bidi="ar-SA"/>
              </w:rPr>
              <w:t>2</w:t>
            </w:r>
            <w:proofErr w:type="gramEnd"/>
          </w:p>
        </w:tc>
        <w:tc>
          <w:tcPr>
            <w:tcW w:w="1092" w:type="dxa"/>
            <w:tcBorders>
              <w:top w:val="nil"/>
              <w:left w:val="nil"/>
              <w:bottom w:val="single" w:sz="4" w:space="0" w:color="auto"/>
              <w:right w:val="single" w:sz="4" w:space="0" w:color="auto"/>
            </w:tcBorders>
            <w:shd w:val="clear" w:color="auto" w:fill="auto"/>
            <w:noWrap/>
            <w:vAlign w:val="center"/>
            <w:hideMark/>
          </w:tcPr>
          <w:p w14:paraId="372BFACD" w14:textId="6B076D39" w:rsidR="00965841" w:rsidRPr="009C0A1D" w:rsidRDefault="00965841" w:rsidP="00C7762F">
            <w:pPr>
              <w:jc w:val="center"/>
              <w:rPr>
                <w:color w:val="000000"/>
                <w:sz w:val="20"/>
                <w:szCs w:val="20"/>
                <w:lang w:bidi="ar-SA"/>
              </w:rPr>
            </w:pPr>
            <w:r>
              <w:rPr>
                <w:color w:val="000000"/>
                <w:sz w:val="20"/>
                <w:szCs w:val="20"/>
                <w:lang w:bidi="ar-SA"/>
              </w:rPr>
              <w:t>2270,9</w:t>
            </w:r>
          </w:p>
          <w:p w14:paraId="47A3CA19" w14:textId="31846018" w:rsidR="00965841" w:rsidRPr="00C7762F" w:rsidRDefault="00965841" w:rsidP="00C7762F">
            <w:pPr>
              <w:widowControl/>
              <w:autoSpaceDE/>
              <w:autoSpaceDN/>
              <w:jc w:val="center"/>
              <w:rPr>
                <w:sz w:val="20"/>
                <w:szCs w:val="20"/>
                <w:lang w:bidi="ar-SA"/>
              </w:rPr>
            </w:pPr>
          </w:p>
        </w:tc>
        <w:tc>
          <w:tcPr>
            <w:tcW w:w="966" w:type="dxa"/>
            <w:tcBorders>
              <w:top w:val="nil"/>
              <w:left w:val="nil"/>
              <w:bottom w:val="single" w:sz="4" w:space="0" w:color="auto"/>
              <w:right w:val="single" w:sz="4" w:space="0" w:color="auto"/>
            </w:tcBorders>
            <w:shd w:val="clear" w:color="auto" w:fill="auto"/>
            <w:noWrap/>
            <w:vAlign w:val="center"/>
            <w:hideMark/>
          </w:tcPr>
          <w:p w14:paraId="11BCEBE0" w14:textId="7E9DB408" w:rsidR="00965841" w:rsidRPr="009C0A1D" w:rsidRDefault="00965841" w:rsidP="00C7762F">
            <w:pPr>
              <w:jc w:val="center"/>
              <w:rPr>
                <w:color w:val="000000"/>
                <w:sz w:val="20"/>
                <w:szCs w:val="20"/>
                <w:lang w:bidi="ar-SA"/>
              </w:rPr>
            </w:pPr>
            <w:r>
              <w:rPr>
                <w:color w:val="000000"/>
                <w:sz w:val="20"/>
                <w:szCs w:val="20"/>
                <w:lang w:bidi="ar-SA"/>
              </w:rPr>
              <w:t>2189,2</w:t>
            </w:r>
          </w:p>
          <w:p w14:paraId="718CF021" w14:textId="686153DF" w:rsidR="00965841" w:rsidRPr="00C7762F" w:rsidRDefault="00965841" w:rsidP="00C7762F">
            <w:pPr>
              <w:widowControl/>
              <w:autoSpaceDE/>
              <w:autoSpaceDN/>
              <w:jc w:val="center"/>
              <w:rPr>
                <w:sz w:val="20"/>
                <w:szCs w:val="20"/>
                <w:lang w:bidi="ar-SA"/>
              </w:rPr>
            </w:pPr>
          </w:p>
        </w:tc>
        <w:tc>
          <w:tcPr>
            <w:tcW w:w="1035" w:type="dxa"/>
            <w:tcBorders>
              <w:top w:val="nil"/>
              <w:left w:val="nil"/>
              <w:bottom w:val="single" w:sz="4" w:space="0" w:color="auto"/>
              <w:right w:val="single" w:sz="4" w:space="0" w:color="auto"/>
            </w:tcBorders>
            <w:shd w:val="clear" w:color="auto" w:fill="auto"/>
            <w:noWrap/>
            <w:vAlign w:val="center"/>
            <w:hideMark/>
          </w:tcPr>
          <w:p w14:paraId="2F39C836" w14:textId="64B9BEC0" w:rsidR="00965841" w:rsidRPr="009C0A1D" w:rsidRDefault="00965841" w:rsidP="00C7762F">
            <w:pPr>
              <w:jc w:val="center"/>
              <w:rPr>
                <w:color w:val="000000"/>
                <w:sz w:val="20"/>
                <w:szCs w:val="20"/>
                <w:lang w:bidi="ar-SA"/>
              </w:rPr>
            </w:pPr>
            <w:r>
              <w:rPr>
                <w:color w:val="000000"/>
                <w:sz w:val="20"/>
                <w:szCs w:val="20"/>
                <w:lang w:bidi="ar-SA"/>
              </w:rPr>
              <w:t>2267,9</w:t>
            </w:r>
          </w:p>
          <w:p w14:paraId="46E51407" w14:textId="494B2067" w:rsidR="00965841" w:rsidRPr="00C7762F" w:rsidRDefault="00965841" w:rsidP="00C7762F">
            <w:pPr>
              <w:widowControl/>
              <w:autoSpaceDE/>
              <w:autoSpaceDN/>
              <w:jc w:val="center"/>
              <w:rPr>
                <w:sz w:val="20"/>
                <w:szCs w:val="20"/>
                <w:lang w:bidi="ar-SA"/>
              </w:rPr>
            </w:pPr>
          </w:p>
        </w:tc>
        <w:tc>
          <w:tcPr>
            <w:tcW w:w="1032" w:type="dxa"/>
            <w:tcBorders>
              <w:top w:val="nil"/>
              <w:left w:val="nil"/>
              <w:bottom w:val="single" w:sz="4" w:space="0" w:color="auto"/>
              <w:right w:val="single" w:sz="4" w:space="0" w:color="auto"/>
            </w:tcBorders>
            <w:shd w:val="clear" w:color="auto" w:fill="auto"/>
            <w:noWrap/>
            <w:vAlign w:val="center"/>
            <w:hideMark/>
          </w:tcPr>
          <w:p w14:paraId="4C28EDC6" w14:textId="075E1EA3" w:rsidR="00965841" w:rsidRPr="009C0A1D" w:rsidRDefault="00965841" w:rsidP="00C7762F">
            <w:pPr>
              <w:jc w:val="center"/>
              <w:rPr>
                <w:color w:val="000000"/>
                <w:sz w:val="20"/>
                <w:szCs w:val="20"/>
                <w:lang w:bidi="ar-SA"/>
              </w:rPr>
            </w:pPr>
            <w:r>
              <w:rPr>
                <w:color w:val="000000"/>
                <w:sz w:val="20"/>
                <w:szCs w:val="20"/>
                <w:lang w:bidi="ar-SA"/>
              </w:rPr>
              <w:t>2399,0</w:t>
            </w:r>
          </w:p>
          <w:p w14:paraId="5D3E3C10" w14:textId="3FBCEC21" w:rsidR="00965841" w:rsidRPr="00C7762F" w:rsidRDefault="00965841" w:rsidP="00C7762F">
            <w:pPr>
              <w:widowControl/>
              <w:autoSpaceDE/>
              <w:autoSpaceDN/>
              <w:jc w:val="center"/>
              <w:rPr>
                <w:sz w:val="20"/>
                <w:szCs w:val="20"/>
                <w:lang w:bidi="ar-SA"/>
              </w:rPr>
            </w:pPr>
          </w:p>
        </w:tc>
        <w:tc>
          <w:tcPr>
            <w:tcW w:w="515" w:type="dxa"/>
            <w:tcBorders>
              <w:top w:val="nil"/>
              <w:left w:val="single" w:sz="4" w:space="0" w:color="auto"/>
              <w:bottom w:val="single" w:sz="4" w:space="0" w:color="auto"/>
              <w:right w:val="single" w:sz="4" w:space="0" w:color="auto"/>
            </w:tcBorders>
          </w:tcPr>
          <w:p w14:paraId="1F4D5F3F" w14:textId="77777777" w:rsidR="00965841" w:rsidRDefault="00965841" w:rsidP="00C7762F">
            <w:pPr>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029EFCE9" w14:textId="7B8458BE" w:rsidR="00965841" w:rsidRDefault="00965841" w:rsidP="00C7762F">
            <w:pPr>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37626C19" w14:textId="637B0C98" w:rsidR="00965841" w:rsidRPr="009C0A1D" w:rsidRDefault="00965841" w:rsidP="00C7762F">
            <w:pPr>
              <w:jc w:val="center"/>
              <w:rPr>
                <w:sz w:val="20"/>
                <w:szCs w:val="20"/>
                <w:lang w:bidi="ar-SA"/>
              </w:rPr>
            </w:pPr>
            <w:r>
              <w:rPr>
                <w:sz w:val="20"/>
                <w:szCs w:val="20"/>
                <w:lang w:bidi="ar-SA"/>
              </w:rPr>
              <w:t>-</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379324C1" w14:textId="6CFA5425" w:rsidR="00965841" w:rsidRPr="00EA182E" w:rsidRDefault="00965841" w:rsidP="00C7762F">
            <w:pPr>
              <w:widowControl/>
              <w:autoSpaceDE/>
              <w:autoSpaceDN/>
              <w:jc w:val="center"/>
              <w:rPr>
                <w:sz w:val="20"/>
                <w:szCs w:val="20"/>
                <w:lang w:val="en-US" w:bidi="ar-SA"/>
              </w:rPr>
            </w:pPr>
            <w:r>
              <w:rPr>
                <w:sz w:val="20"/>
                <w:szCs w:val="20"/>
                <w:lang w:bidi="ar-SA"/>
              </w:rPr>
              <w:t>9127,0</w:t>
            </w:r>
          </w:p>
        </w:tc>
      </w:tr>
      <w:tr w:rsidR="00965841" w:rsidRPr="004D5D87" w14:paraId="78E3C07A"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4AA08F5E" w14:textId="77777777" w:rsidR="00965841" w:rsidRPr="004D5D87" w:rsidRDefault="00965841" w:rsidP="00D35A45">
            <w:pPr>
              <w:widowControl/>
              <w:autoSpaceDE/>
              <w:autoSpaceDN/>
              <w:jc w:val="right"/>
              <w:rPr>
                <w:color w:val="000000"/>
                <w:sz w:val="22"/>
                <w:lang w:bidi="ar-SA"/>
              </w:rPr>
            </w:pPr>
            <w:r w:rsidRPr="004D5D87">
              <w:rPr>
                <w:color w:val="000000"/>
                <w:sz w:val="22"/>
                <w:lang w:bidi="ar-SA"/>
              </w:rPr>
              <w:t xml:space="preserve">в </w:t>
            </w:r>
            <w:proofErr w:type="spellStart"/>
            <w:r w:rsidRPr="004D5D87">
              <w:rPr>
                <w:color w:val="000000"/>
                <w:sz w:val="22"/>
                <w:lang w:bidi="ar-SA"/>
              </w:rPr>
              <w:t>т.ч</w:t>
            </w:r>
            <w:proofErr w:type="spellEnd"/>
            <w:r w:rsidRPr="004D5D87">
              <w:rPr>
                <w:color w:val="000000"/>
                <w:sz w:val="22"/>
                <w:lang w:bidi="ar-SA"/>
              </w:rPr>
              <w:t>. жилая площадь квартир</w:t>
            </w:r>
          </w:p>
        </w:tc>
        <w:tc>
          <w:tcPr>
            <w:tcW w:w="684" w:type="dxa"/>
            <w:tcBorders>
              <w:top w:val="nil"/>
              <w:left w:val="nil"/>
              <w:bottom w:val="single" w:sz="4" w:space="0" w:color="auto"/>
              <w:right w:val="single" w:sz="4" w:space="0" w:color="auto"/>
            </w:tcBorders>
            <w:shd w:val="clear" w:color="auto" w:fill="auto"/>
            <w:noWrap/>
            <w:vAlign w:val="bottom"/>
            <w:hideMark/>
          </w:tcPr>
          <w:p w14:paraId="0CA8E1CB" w14:textId="77777777" w:rsidR="00965841" w:rsidRPr="004D5D87" w:rsidRDefault="00965841" w:rsidP="00D35A45">
            <w:pPr>
              <w:widowControl/>
              <w:autoSpaceDE/>
              <w:autoSpaceDN/>
              <w:rPr>
                <w:color w:val="000000"/>
                <w:sz w:val="22"/>
                <w:lang w:bidi="ar-SA"/>
              </w:rPr>
            </w:pPr>
            <w:r w:rsidRPr="004D5D87">
              <w:rPr>
                <w:color w:val="000000"/>
                <w:sz w:val="22"/>
                <w:lang w:bidi="ar-SA"/>
              </w:rPr>
              <w:t>м</w:t>
            </w:r>
            <w:proofErr w:type="gramStart"/>
            <w:r w:rsidRPr="004D5D87">
              <w:rPr>
                <w:color w:val="000000"/>
                <w:sz w:val="22"/>
                <w:lang w:bidi="ar-SA"/>
              </w:rPr>
              <w:t>2</w:t>
            </w:r>
            <w:proofErr w:type="gramEnd"/>
          </w:p>
        </w:tc>
        <w:tc>
          <w:tcPr>
            <w:tcW w:w="1092" w:type="dxa"/>
            <w:tcBorders>
              <w:top w:val="nil"/>
              <w:left w:val="nil"/>
              <w:bottom w:val="single" w:sz="4" w:space="0" w:color="auto"/>
              <w:right w:val="single" w:sz="4" w:space="0" w:color="auto"/>
            </w:tcBorders>
            <w:shd w:val="clear" w:color="auto" w:fill="auto"/>
            <w:noWrap/>
            <w:vAlign w:val="center"/>
            <w:hideMark/>
          </w:tcPr>
          <w:p w14:paraId="613057FC" w14:textId="5DACB7C9" w:rsidR="00965841" w:rsidRPr="009C0A1D" w:rsidRDefault="00965841" w:rsidP="00C7762F">
            <w:pPr>
              <w:jc w:val="center"/>
              <w:rPr>
                <w:color w:val="000000"/>
                <w:sz w:val="20"/>
                <w:szCs w:val="20"/>
                <w:lang w:bidi="ar-SA"/>
              </w:rPr>
            </w:pPr>
            <w:r>
              <w:rPr>
                <w:color w:val="000000"/>
                <w:sz w:val="20"/>
                <w:szCs w:val="20"/>
                <w:lang w:bidi="ar-SA"/>
              </w:rPr>
              <w:t>1251,1</w:t>
            </w:r>
          </w:p>
          <w:p w14:paraId="45EAD7A7" w14:textId="0FCD8CCF" w:rsidR="00965841" w:rsidRPr="00C7762F" w:rsidRDefault="00965841" w:rsidP="00C7762F">
            <w:pPr>
              <w:widowControl/>
              <w:autoSpaceDE/>
              <w:autoSpaceDN/>
              <w:jc w:val="center"/>
              <w:rPr>
                <w:sz w:val="20"/>
                <w:szCs w:val="20"/>
                <w:lang w:bidi="ar-SA"/>
              </w:rPr>
            </w:pPr>
          </w:p>
        </w:tc>
        <w:tc>
          <w:tcPr>
            <w:tcW w:w="966" w:type="dxa"/>
            <w:tcBorders>
              <w:top w:val="nil"/>
              <w:left w:val="nil"/>
              <w:bottom w:val="single" w:sz="4" w:space="0" w:color="auto"/>
              <w:right w:val="single" w:sz="4" w:space="0" w:color="auto"/>
            </w:tcBorders>
            <w:shd w:val="clear" w:color="auto" w:fill="auto"/>
            <w:noWrap/>
            <w:vAlign w:val="center"/>
            <w:hideMark/>
          </w:tcPr>
          <w:p w14:paraId="12B504EC" w14:textId="1E507A49" w:rsidR="00965841" w:rsidRPr="009C0A1D" w:rsidRDefault="00965841" w:rsidP="00C7762F">
            <w:pPr>
              <w:jc w:val="center"/>
              <w:rPr>
                <w:color w:val="000000"/>
                <w:sz w:val="20"/>
                <w:szCs w:val="20"/>
                <w:lang w:bidi="ar-SA"/>
              </w:rPr>
            </w:pPr>
            <w:r>
              <w:rPr>
                <w:color w:val="000000"/>
                <w:sz w:val="20"/>
                <w:szCs w:val="20"/>
                <w:lang w:bidi="ar-SA"/>
              </w:rPr>
              <w:t>1060,3</w:t>
            </w:r>
          </w:p>
          <w:p w14:paraId="5D5FF044" w14:textId="0D26F9A6" w:rsidR="00965841" w:rsidRPr="00C7762F" w:rsidRDefault="00965841" w:rsidP="00C7762F">
            <w:pPr>
              <w:widowControl/>
              <w:autoSpaceDE/>
              <w:autoSpaceDN/>
              <w:jc w:val="center"/>
              <w:rPr>
                <w:sz w:val="20"/>
                <w:szCs w:val="20"/>
                <w:lang w:bidi="ar-SA"/>
              </w:rPr>
            </w:pPr>
          </w:p>
        </w:tc>
        <w:tc>
          <w:tcPr>
            <w:tcW w:w="1035" w:type="dxa"/>
            <w:tcBorders>
              <w:top w:val="nil"/>
              <w:left w:val="nil"/>
              <w:bottom w:val="single" w:sz="4" w:space="0" w:color="auto"/>
              <w:right w:val="single" w:sz="4" w:space="0" w:color="auto"/>
            </w:tcBorders>
            <w:shd w:val="clear" w:color="auto" w:fill="auto"/>
            <w:noWrap/>
            <w:vAlign w:val="center"/>
            <w:hideMark/>
          </w:tcPr>
          <w:p w14:paraId="19CCD1EB" w14:textId="0036E152" w:rsidR="00965841" w:rsidRPr="009C0A1D" w:rsidRDefault="00965841" w:rsidP="00C7762F">
            <w:pPr>
              <w:jc w:val="center"/>
              <w:rPr>
                <w:color w:val="000000"/>
                <w:sz w:val="20"/>
                <w:szCs w:val="20"/>
                <w:lang w:bidi="ar-SA"/>
              </w:rPr>
            </w:pPr>
            <w:r>
              <w:rPr>
                <w:color w:val="000000"/>
                <w:sz w:val="20"/>
                <w:szCs w:val="20"/>
                <w:lang w:bidi="ar-SA"/>
              </w:rPr>
              <w:t>1350,4</w:t>
            </w:r>
          </w:p>
          <w:p w14:paraId="44914F4C" w14:textId="68552FE8" w:rsidR="00965841" w:rsidRPr="00C7762F" w:rsidRDefault="00965841" w:rsidP="00C7762F">
            <w:pPr>
              <w:widowControl/>
              <w:autoSpaceDE/>
              <w:autoSpaceDN/>
              <w:jc w:val="center"/>
              <w:rPr>
                <w:sz w:val="20"/>
                <w:szCs w:val="20"/>
                <w:lang w:bidi="ar-SA"/>
              </w:rPr>
            </w:pPr>
          </w:p>
        </w:tc>
        <w:tc>
          <w:tcPr>
            <w:tcW w:w="1032" w:type="dxa"/>
            <w:tcBorders>
              <w:top w:val="nil"/>
              <w:left w:val="nil"/>
              <w:bottom w:val="single" w:sz="4" w:space="0" w:color="auto"/>
              <w:right w:val="single" w:sz="4" w:space="0" w:color="auto"/>
            </w:tcBorders>
            <w:shd w:val="clear" w:color="auto" w:fill="auto"/>
            <w:noWrap/>
            <w:vAlign w:val="center"/>
            <w:hideMark/>
          </w:tcPr>
          <w:p w14:paraId="36AE7CB3" w14:textId="1259BD37" w:rsidR="00965841" w:rsidRPr="00C7762F" w:rsidRDefault="00965841" w:rsidP="00C7762F">
            <w:pPr>
              <w:jc w:val="center"/>
              <w:rPr>
                <w:color w:val="000000"/>
                <w:sz w:val="20"/>
                <w:szCs w:val="20"/>
                <w:lang w:bidi="ar-SA"/>
              </w:rPr>
            </w:pPr>
            <w:r>
              <w:rPr>
                <w:color w:val="000000"/>
                <w:sz w:val="20"/>
                <w:szCs w:val="20"/>
              </w:rPr>
              <w:t>1375,1</w:t>
            </w:r>
          </w:p>
          <w:p w14:paraId="159BF459" w14:textId="2290D13F" w:rsidR="00965841" w:rsidRPr="00C7762F" w:rsidRDefault="00965841" w:rsidP="00C7762F">
            <w:pPr>
              <w:widowControl/>
              <w:autoSpaceDE/>
              <w:autoSpaceDN/>
              <w:jc w:val="center"/>
              <w:rPr>
                <w:sz w:val="20"/>
                <w:szCs w:val="20"/>
                <w:lang w:bidi="ar-SA"/>
              </w:rPr>
            </w:pPr>
          </w:p>
        </w:tc>
        <w:tc>
          <w:tcPr>
            <w:tcW w:w="515" w:type="dxa"/>
            <w:tcBorders>
              <w:top w:val="nil"/>
              <w:left w:val="single" w:sz="4" w:space="0" w:color="auto"/>
              <w:bottom w:val="single" w:sz="4" w:space="0" w:color="auto"/>
              <w:right w:val="single" w:sz="4" w:space="0" w:color="auto"/>
            </w:tcBorders>
          </w:tcPr>
          <w:p w14:paraId="507FDF86" w14:textId="77777777" w:rsidR="00965841" w:rsidRPr="00C7762F"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02217CE0" w14:textId="764BAEDA" w:rsidR="00965841" w:rsidRPr="00C7762F"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1CC80194" w14:textId="28593A62" w:rsidR="00965841" w:rsidRPr="00C7762F" w:rsidRDefault="00965841" w:rsidP="00C7762F">
            <w:pPr>
              <w:widowControl/>
              <w:autoSpaceDE/>
              <w:autoSpaceDN/>
              <w:jc w:val="center"/>
              <w:rPr>
                <w:sz w:val="20"/>
                <w:szCs w:val="20"/>
                <w:lang w:bidi="ar-SA"/>
              </w:rPr>
            </w:pPr>
            <w:r w:rsidRPr="00C7762F">
              <w:rPr>
                <w:sz w:val="20"/>
                <w:szCs w:val="20"/>
                <w:lang w:bidi="ar-SA"/>
              </w:rPr>
              <w:t>-</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1AF9B6BA" w14:textId="3A4B50A1" w:rsidR="00965841" w:rsidRPr="00C7762F" w:rsidRDefault="00965841" w:rsidP="00C7762F">
            <w:pPr>
              <w:widowControl/>
              <w:autoSpaceDE/>
              <w:autoSpaceDN/>
              <w:jc w:val="center"/>
              <w:rPr>
                <w:sz w:val="20"/>
                <w:szCs w:val="20"/>
                <w:lang w:bidi="ar-SA"/>
              </w:rPr>
            </w:pPr>
            <w:r>
              <w:rPr>
                <w:sz w:val="20"/>
                <w:szCs w:val="20"/>
                <w:lang w:bidi="ar-SA"/>
              </w:rPr>
              <w:t>5036,9</w:t>
            </w:r>
          </w:p>
        </w:tc>
      </w:tr>
      <w:tr w:rsidR="00965841" w:rsidRPr="004D5D87" w14:paraId="3BCDD610"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545C1064" w14:textId="77777777" w:rsidR="00965841" w:rsidRPr="004D5D87" w:rsidRDefault="00965841" w:rsidP="00940576">
            <w:pPr>
              <w:widowControl/>
              <w:autoSpaceDE/>
              <w:autoSpaceDN/>
              <w:jc w:val="right"/>
              <w:rPr>
                <w:color w:val="000000"/>
                <w:sz w:val="22"/>
                <w:lang w:bidi="ar-SA"/>
              </w:rPr>
            </w:pPr>
            <w:r w:rsidRPr="004D5D87">
              <w:rPr>
                <w:color w:val="000000"/>
                <w:sz w:val="22"/>
                <w:lang w:bidi="ar-SA"/>
              </w:rPr>
              <w:t xml:space="preserve"> Общая площадь встроенных помещени</w:t>
            </w:r>
            <w:proofErr w:type="gramStart"/>
            <w:r w:rsidRPr="004D5D87">
              <w:rPr>
                <w:color w:val="000000"/>
                <w:sz w:val="22"/>
                <w:lang w:bidi="ar-SA"/>
              </w:rPr>
              <w:t>й(</w:t>
            </w:r>
            <w:proofErr w:type="gramEnd"/>
            <w:r w:rsidRPr="004D5D87">
              <w:rPr>
                <w:color w:val="000000"/>
                <w:sz w:val="22"/>
                <w:lang w:bidi="ar-SA"/>
              </w:rPr>
              <w:t>офисы)</w:t>
            </w:r>
          </w:p>
        </w:tc>
        <w:tc>
          <w:tcPr>
            <w:tcW w:w="684" w:type="dxa"/>
            <w:tcBorders>
              <w:top w:val="nil"/>
              <w:left w:val="nil"/>
              <w:bottom w:val="single" w:sz="4" w:space="0" w:color="auto"/>
              <w:right w:val="single" w:sz="4" w:space="0" w:color="auto"/>
            </w:tcBorders>
            <w:shd w:val="clear" w:color="auto" w:fill="auto"/>
            <w:noWrap/>
            <w:vAlign w:val="bottom"/>
            <w:hideMark/>
          </w:tcPr>
          <w:p w14:paraId="6AEDA0C5" w14:textId="77777777" w:rsidR="00965841" w:rsidRPr="004D5D87" w:rsidRDefault="00965841" w:rsidP="00940576">
            <w:pPr>
              <w:widowControl/>
              <w:autoSpaceDE/>
              <w:autoSpaceDN/>
              <w:rPr>
                <w:color w:val="000000"/>
                <w:sz w:val="22"/>
                <w:lang w:bidi="ar-SA"/>
              </w:rPr>
            </w:pPr>
            <w:r w:rsidRPr="004D5D87">
              <w:rPr>
                <w:color w:val="000000"/>
                <w:sz w:val="22"/>
                <w:lang w:bidi="ar-SA"/>
              </w:rPr>
              <w:t>м</w:t>
            </w:r>
            <w:proofErr w:type="gramStart"/>
            <w:r w:rsidRPr="004D5D87">
              <w:rPr>
                <w:color w:val="000000"/>
                <w:sz w:val="22"/>
                <w:lang w:bidi="ar-SA"/>
              </w:rPr>
              <w:t>2</w:t>
            </w:r>
            <w:proofErr w:type="gramEnd"/>
          </w:p>
        </w:tc>
        <w:tc>
          <w:tcPr>
            <w:tcW w:w="1092" w:type="dxa"/>
            <w:tcBorders>
              <w:top w:val="nil"/>
              <w:left w:val="nil"/>
              <w:bottom w:val="single" w:sz="4" w:space="0" w:color="auto"/>
              <w:right w:val="single" w:sz="4" w:space="0" w:color="auto"/>
            </w:tcBorders>
            <w:shd w:val="clear" w:color="auto" w:fill="auto"/>
            <w:noWrap/>
            <w:vAlign w:val="center"/>
            <w:hideMark/>
          </w:tcPr>
          <w:p w14:paraId="12AEB6A5" w14:textId="46253A93" w:rsidR="00965841" w:rsidRPr="00C7762F" w:rsidRDefault="00965841" w:rsidP="00C7762F">
            <w:pPr>
              <w:jc w:val="center"/>
              <w:rPr>
                <w:color w:val="000000"/>
                <w:sz w:val="20"/>
                <w:szCs w:val="20"/>
                <w:lang w:bidi="ar-SA"/>
              </w:rPr>
            </w:pPr>
            <w:r>
              <w:rPr>
                <w:color w:val="000000"/>
                <w:sz w:val="20"/>
                <w:szCs w:val="20"/>
              </w:rPr>
              <w:t>246,8</w:t>
            </w:r>
          </w:p>
          <w:p w14:paraId="393D9A9B" w14:textId="0169AE6A" w:rsidR="00965841" w:rsidRPr="00C7762F" w:rsidRDefault="00965841" w:rsidP="00C7762F">
            <w:pPr>
              <w:widowControl/>
              <w:autoSpaceDE/>
              <w:autoSpaceDN/>
              <w:jc w:val="center"/>
              <w:rPr>
                <w:sz w:val="20"/>
                <w:szCs w:val="20"/>
                <w:lang w:bidi="ar-SA"/>
              </w:rPr>
            </w:pPr>
          </w:p>
        </w:tc>
        <w:tc>
          <w:tcPr>
            <w:tcW w:w="966" w:type="dxa"/>
            <w:tcBorders>
              <w:top w:val="nil"/>
              <w:left w:val="nil"/>
              <w:bottom w:val="single" w:sz="4" w:space="0" w:color="auto"/>
              <w:right w:val="single" w:sz="4" w:space="0" w:color="auto"/>
            </w:tcBorders>
            <w:shd w:val="clear" w:color="auto" w:fill="auto"/>
            <w:noWrap/>
            <w:vAlign w:val="center"/>
            <w:hideMark/>
          </w:tcPr>
          <w:p w14:paraId="0B60FBA9" w14:textId="05E2CD35" w:rsidR="00965841" w:rsidRPr="00C7762F" w:rsidRDefault="00965841" w:rsidP="00C7762F">
            <w:pPr>
              <w:widowControl/>
              <w:autoSpaceDE/>
              <w:autoSpaceDN/>
              <w:jc w:val="center"/>
              <w:rPr>
                <w:sz w:val="20"/>
                <w:szCs w:val="20"/>
                <w:lang w:bidi="ar-SA"/>
              </w:rPr>
            </w:pPr>
            <w:r>
              <w:rPr>
                <w:sz w:val="20"/>
                <w:szCs w:val="20"/>
                <w:lang w:bidi="ar-SA"/>
              </w:rPr>
              <w:t>248,3</w:t>
            </w:r>
          </w:p>
        </w:tc>
        <w:tc>
          <w:tcPr>
            <w:tcW w:w="1035" w:type="dxa"/>
            <w:tcBorders>
              <w:top w:val="nil"/>
              <w:left w:val="nil"/>
              <w:bottom w:val="single" w:sz="4" w:space="0" w:color="auto"/>
              <w:right w:val="single" w:sz="4" w:space="0" w:color="auto"/>
            </w:tcBorders>
            <w:shd w:val="clear" w:color="auto" w:fill="auto"/>
            <w:noWrap/>
            <w:vAlign w:val="center"/>
            <w:hideMark/>
          </w:tcPr>
          <w:p w14:paraId="22A34396" w14:textId="3B1BD3E9" w:rsidR="00965841" w:rsidRPr="00C7762F" w:rsidRDefault="00965841" w:rsidP="00C7762F">
            <w:pPr>
              <w:widowControl/>
              <w:autoSpaceDE/>
              <w:autoSpaceDN/>
              <w:jc w:val="center"/>
              <w:rPr>
                <w:sz w:val="20"/>
                <w:szCs w:val="20"/>
                <w:lang w:bidi="ar-SA"/>
              </w:rPr>
            </w:pPr>
            <w:r>
              <w:rPr>
                <w:sz w:val="20"/>
                <w:szCs w:val="20"/>
                <w:lang w:bidi="ar-SA"/>
              </w:rPr>
              <w:t>258,4</w:t>
            </w:r>
          </w:p>
        </w:tc>
        <w:tc>
          <w:tcPr>
            <w:tcW w:w="1032" w:type="dxa"/>
            <w:tcBorders>
              <w:top w:val="nil"/>
              <w:left w:val="nil"/>
              <w:bottom w:val="single" w:sz="4" w:space="0" w:color="auto"/>
              <w:right w:val="single" w:sz="4" w:space="0" w:color="auto"/>
            </w:tcBorders>
            <w:shd w:val="clear" w:color="auto" w:fill="auto"/>
            <w:noWrap/>
            <w:vAlign w:val="center"/>
            <w:hideMark/>
          </w:tcPr>
          <w:p w14:paraId="6C648604" w14:textId="5B881356" w:rsidR="00965841" w:rsidRPr="00C7762F" w:rsidRDefault="00965841" w:rsidP="00C7762F">
            <w:pPr>
              <w:widowControl/>
              <w:autoSpaceDE/>
              <w:autoSpaceDN/>
              <w:jc w:val="center"/>
              <w:rPr>
                <w:sz w:val="20"/>
                <w:szCs w:val="20"/>
                <w:lang w:bidi="ar-SA"/>
              </w:rPr>
            </w:pPr>
            <w:r>
              <w:rPr>
                <w:sz w:val="20"/>
                <w:szCs w:val="20"/>
                <w:lang w:bidi="ar-SA"/>
              </w:rPr>
              <w:t>263,4</w:t>
            </w:r>
          </w:p>
        </w:tc>
        <w:tc>
          <w:tcPr>
            <w:tcW w:w="515" w:type="dxa"/>
            <w:tcBorders>
              <w:top w:val="nil"/>
              <w:left w:val="single" w:sz="4" w:space="0" w:color="auto"/>
              <w:bottom w:val="single" w:sz="4" w:space="0" w:color="auto"/>
              <w:right w:val="single" w:sz="4" w:space="0" w:color="auto"/>
            </w:tcBorders>
          </w:tcPr>
          <w:p w14:paraId="57E43C6F" w14:textId="77777777" w:rsidR="00965841"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4382BA81" w14:textId="54AEFB1C" w:rsidR="00965841"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26DEEBD3" w14:textId="59C05B7D" w:rsidR="00965841" w:rsidRPr="00C7762F" w:rsidRDefault="00965841" w:rsidP="00C7762F">
            <w:pPr>
              <w:widowControl/>
              <w:autoSpaceDE/>
              <w:autoSpaceDN/>
              <w:jc w:val="center"/>
              <w:rPr>
                <w:sz w:val="20"/>
                <w:szCs w:val="20"/>
                <w:lang w:bidi="ar-SA"/>
              </w:rPr>
            </w:pPr>
            <w:r>
              <w:rPr>
                <w:sz w:val="20"/>
                <w:szCs w:val="20"/>
                <w:lang w:bidi="ar-SA"/>
              </w:rPr>
              <w:t>48,24</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67762DF4" w14:textId="52003619" w:rsidR="00965841" w:rsidRPr="00C7762F" w:rsidRDefault="00965841" w:rsidP="00C7762F">
            <w:pPr>
              <w:widowControl/>
              <w:autoSpaceDE/>
              <w:autoSpaceDN/>
              <w:jc w:val="center"/>
              <w:rPr>
                <w:sz w:val="20"/>
                <w:szCs w:val="20"/>
                <w:lang w:bidi="ar-SA"/>
              </w:rPr>
            </w:pPr>
            <w:r>
              <w:rPr>
                <w:sz w:val="20"/>
                <w:szCs w:val="20"/>
                <w:lang w:bidi="ar-SA"/>
              </w:rPr>
              <w:t>1065,14</w:t>
            </w:r>
          </w:p>
        </w:tc>
      </w:tr>
      <w:tr w:rsidR="00965841" w:rsidRPr="004D5D87" w14:paraId="1C241AA5"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tcPr>
          <w:p w14:paraId="6299F748" w14:textId="316F1109" w:rsidR="00965841" w:rsidRPr="004D5D87" w:rsidRDefault="00965841" w:rsidP="00940576">
            <w:pPr>
              <w:widowControl/>
              <w:autoSpaceDE/>
              <w:autoSpaceDN/>
              <w:jc w:val="right"/>
              <w:rPr>
                <w:color w:val="000000"/>
                <w:sz w:val="22"/>
                <w:lang w:bidi="ar-SA"/>
              </w:rPr>
            </w:pPr>
            <w:r w:rsidRPr="004D5D87">
              <w:rPr>
                <w:color w:val="000000"/>
                <w:sz w:val="22"/>
                <w:lang w:bidi="ar-SA"/>
              </w:rPr>
              <w:t>Площадь мест общего пользования</w:t>
            </w:r>
            <w:r>
              <w:rPr>
                <w:color w:val="000000"/>
                <w:sz w:val="22"/>
                <w:lang w:bidi="ar-SA"/>
              </w:rPr>
              <w:t xml:space="preserve"> </w:t>
            </w:r>
            <w:r w:rsidRPr="004D5D87">
              <w:rPr>
                <w:color w:val="000000"/>
                <w:sz w:val="22"/>
                <w:lang w:bidi="ar-SA"/>
              </w:rPr>
              <w:t>(МОП)</w:t>
            </w:r>
          </w:p>
        </w:tc>
        <w:tc>
          <w:tcPr>
            <w:tcW w:w="684" w:type="dxa"/>
            <w:tcBorders>
              <w:top w:val="nil"/>
              <w:left w:val="nil"/>
              <w:bottom w:val="single" w:sz="4" w:space="0" w:color="auto"/>
              <w:right w:val="single" w:sz="4" w:space="0" w:color="auto"/>
            </w:tcBorders>
            <w:shd w:val="clear" w:color="auto" w:fill="auto"/>
            <w:noWrap/>
            <w:vAlign w:val="bottom"/>
          </w:tcPr>
          <w:p w14:paraId="47B06C55" w14:textId="0CED564C" w:rsidR="00965841" w:rsidRPr="004D5D87" w:rsidRDefault="00965841" w:rsidP="00940576">
            <w:pPr>
              <w:widowControl/>
              <w:autoSpaceDE/>
              <w:autoSpaceDN/>
              <w:rPr>
                <w:color w:val="000000"/>
                <w:sz w:val="22"/>
                <w:lang w:bidi="ar-SA"/>
              </w:rPr>
            </w:pPr>
            <w:r w:rsidRPr="004D5D87">
              <w:rPr>
                <w:color w:val="000000"/>
                <w:sz w:val="22"/>
                <w:lang w:bidi="ar-SA"/>
              </w:rPr>
              <w:t>м</w:t>
            </w:r>
            <w:proofErr w:type="gramStart"/>
            <w:r w:rsidRPr="004D5D87">
              <w:rPr>
                <w:color w:val="000000"/>
                <w:sz w:val="22"/>
                <w:lang w:bidi="ar-SA"/>
              </w:rPr>
              <w:t>2</w:t>
            </w:r>
            <w:proofErr w:type="gramEnd"/>
          </w:p>
        </w:tc>
        <w:tc>
          <w:tcPr>
            <w:tcW w:w="1092" w:type="dxa"/>
            <w:tcBorders>
              <w:top w:val="nil"/>
              <w:left w:val="nil"/>
              <w:bottom w:val="single" w:sz="4" w:space="0" w:color="auto"/>
              <w:right w:val="single" w:sz="4" w:space="0" w:color="auto"/>
            </w:tcBorders>
            <w:shd w:val="clear" w:color="auto" w:fill="auto"/>
            <w:noWrap/>
            <w:vAlign w:val="center"/>
          </w:tcPr>
          <w:p w14:paraId="5638D74A" w14:textId="1A9F79CD" w:rsidR="00965841" w:rsidRPr="00C7762F" w:rsidRDefault="00965841" w:rsidP="00C7762F">
            <w:pPr>
              <w:jc w:val="center"/>
              <w:rPr>
                <w:color w:val="000000"/>
                <w:sz w:val="20"/>
                <w:szCs w:val="20"/>
                <w:lang w:bidi="ar-SA"/>
              </w:rPr>
            </w:pPr>
            <w:r>
              <w:rPr>
                <w:color w:val="000000"/>
                <w:sz w:val="20"/>
                <w:szCs w:val="20"/>
              </w:rPr>
              <w:t>538,6</w:t>
            </w:r>
          </w:p>
        </w:tc>
        <w:tc>
          <w:tcPr>
            <w:tcW w:w="966" w:type="dxa"/>
            <w:tcBorders>
              <w:top w:val="nil"/>
              <w:left w:val="nil"/>
              <w:bottom w:val="single" w:sz="4" w:space="0" w:color="auto"/>
              <w:right w:val="single" w:sz="4" w:space="0" w:color="auto"/>
            </w:tcBorders>
            <w:shd w:val="clear" w:color="auto" w:fill="auto"/>
            <w:noWrap/>
            <w:vAlign w:val="center"/>
          </w:tcPr>
          <w:p w14:paraId="5DA806A0" w14:textId="5C0D4294" w:rsidR="00965841" w:rsidRPr="009C0A1D" w:rsidRDefault="00965841" w:rsidP="00C7762F">
            <w:pPr>
              <w:jc w:val="center"/>
              <w:rPr>
                <w:color w:val="000000"/>
                <w:sz w:val="20"/>
                <w:szCs w:val="20"/>
                <w:lang w:bidi="ar-SA"/>
              </w:rPr>
            </w:pPr>
            <w:r>
              <w:rPr>
                <w:color w:val="000000"/>
                <w:sz w:val="20"/>
                <w:szCs w:val="20"/>
                <w:lang w:bidi="ar-SA"/>
              </w:rPr>
              <w:t>536,6</w:t>
            </w:r>
          </w:p>
        </w:tc>
        <w:tc>
          <w:tcPr>
            <w:tcW w:w="1035" w:type="dxa"/>
            <w:tcBorders>
              <w:top w:val="nil"/>
              <w:left w:val="nil"/>
              <w:bottom w:val="single" w:sz="4" w:space="0" w:color="auto"/>
              <w:right w:val="single" w:sz="4" w:space="0" w:color="auto"/>
            </w:tcBorders>
            <w:shd w:val="clear" w:color="auto" w:fill="auto"/>
            <w:noWrap/>
            <w:vAlign w:val="center"/>
          </w:tcPr>
          <w:p w14:paraId="121312AD" w14:textId="436D177E" w:rsidR="00965841" w:rsidRPr="009C0A1D" w:rsidRDefault="00965841" w:rsidP="00C7762F">
            <w:pPr>
              <w:jc w:val="center"/>
              <w:rPr>
                <w:color w:val="000000"/>
                <w:sz w:val="20"/>
                <w:szCs w:val="20"/>
                <w:lang w:bidi="ar-SA"/>
              </w:rPr>
            </w:pPr>
            <w:r>
              <w:rPr>
                <w:color w:val="000000"/>
                <w:sz w:val="20"/>
                <w:szCs w:val="20"/>
                <w:lang w:bidi="ar-SA"/>
              </w:rPr>
              <w:t>536,7</w:t>
            </w:r>
          </w:p>
        </w:tc>
        <w:tc>
          <w:tcPr>
            <w:tcW w:w="1032" w:type="dxa"/>
            <w:tcBorders>
              <w:top w:val="nil"/>
              <w:left w:val="nil"/>
              <w:bottom w:val="single" w:sz="4" w:space="0" w:color="auto"/>
              <w:right w:val="single" w:sz="4" w:space="0" w:color="auto"/>
            </w:tcBorders>
            <w:shd w:val="clear" w:color="auto" w:fill="auto"/>
            <w:noWrap/>
            <w:vAlign w:val="center"/>
          </w:tcPr>
          <w:p w14:paraId="00C03591" w14:textId="6B415EA1" w:rsidR="00965841" w:rsidRPr="009C0A1D" w:rsidRDefault="00965841" w:rsidP="00C7762F">
            <w:pPr>
              <w:jc w:val="center"/>
              <w:rPr>
                <w:color w:val="000000"/>
                <w:sz w:val="20"/>
                <w:szCs w:val="20"/>
                <w:lang w:bidi="ar-SA"/>
              </w:rPr>
            </w:pPr>
            <w:r>
              <w:rPr>
                <w:color w:val="000000"/>
                <w:sz w:val="20"/>
                <w:szCs w:val="20"/>
                <w:lang w:bidi="ar-SA"/>
              </w:rPr>
              <w:t>637,9</w:t>
            </w:r>
          </w:p>
        </w:tc>
        <w:tc>
          <w:tcPr>
            <w:tcW w:w="515" w:type="dxa"/>
            <w:tcBorders>
              <w:top w:val="nil"/>
              <w:left w:val="single" w:sz="4" w:space="0" w:color="auto"/>
              <w:bottom w:val="single" w:sz="4" w:space="0" w:color="auto"/>
              <w:right w:val="single" w:sz="4" w:space="0" w:color="auto"/>
            </w:tcBorders>
          </w:tcPr>
          <w:p w14:paraId="1D0EF528" w14:textId="77777777" w:rsidR="00965841"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098E14F4" w14:textId="69EF514D" w:rsidR="00965841"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7E3015E3" w14:textId="0939CD85" w:rsidR="00965841" w:rsidRPr="00C7762F" w:rsidRDefault="00965841" w:rsidP="00C7762F">
            <w:pPr>
              <w:widowControl/>
              <w:autoSpaceDE/>
              <w:autoSpaceDN/>
              <w:jc w:val="center"/>
              <w:rPr>
                <w:sz w:val="20"/>
                <w:szCs w:val="20"/>
                <w:lang w:bidi="ar-SA"/>
              </w:rPr>
            </w:pPr>
            <w:r>
              <w:rPr>
                <w:sz w:val="20"/>
                <w:szCs w:val="20"/>
                <w:lang w:bidi="ar-SA"/>
              </w:rPr>
              <w:t>-</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68D3B06C" w14:textId="1AD9C3D4" w:rsidR="00965841" w:rsidRPr="00C7762F" w:rsidRDefault="00965841" w:rsidP="00C7762F">
            <w:pPr>
              <w:widowControl/>
              <w:autoSpaceDE/>
              <w:autoSpaceDN/>
              <w:jc w:val="center"/>
              <w:rPr>
                <w:sz w:val="20"/>
                <w:szCs w:val="20"/>
                <w:lang w:bidi="ar-SA"/>
              </w:rPr>
            </w:pPr>
            <w:r>
              <w:rPr>
                <w:sz w:val="20"/>
                <w:szCs w:val="20"/>
                <w:lang w:bidi="ar-SA"/>
              </w:rPr>
              <w:t>3314,94</w:t>
            </w:r>
          </w:p>
        </w:tc>
      </w:tr>
      <w:tr w:rsidR="00965841" w:rsidRPr="004D5D87" w14:paraId="5E5DF009"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tcPr>
          <w:p w14:paraId="301EF11A" w14:textId="1005D6D3" w:rsidR="00965841" w:rsidRPr="004D5D87" w:rsidRDefault="00965841" w:rsidP="00C7762F">
            <w:pPr>
              <w:widowControl/>
              <w:autoSpaceDE/>
              <w:autoSpaceDN/>
              <w:rPr>
                <w:color w:val="000000"/>
                <w:sz w:val="22"/>
                <w:lang w:bidi="ar-SA"/>
              </w:rPr>
            </w:pPr>
            <w:r w:rsidRPr="004D5D87">
              <w:rPr>
                <w:color w:val="000000"/>
                <w:sz w:val="22"/>
                <w:lang w:bidi="ar-SA"/>
              </w:rPr>
              <w:t>Площадь сервисных помещений</w:t>
            </w:r>
          </w:p>
        </w:tc>
        <w:tc>
          <w:tcPr>
            <w:tcW w:w="684" w:type="dxa"/>
            <w:tcBorders>
              <w:top w:val="nil"/>
              <w:left w:val="nil"/>
              <w:bottom w:val="single" w:sz="4" w:space="0" w:color="auto"/>
              <w:right w:val="single" w:sz="4" w:space="0" w:color="auto"/>
            </w:tcBorders>
            <w:shd w:val="clear" w:color="auto" w:fill="auto"/>
            <w:noWrap/>
            <w:vAlign w:val="bottom"/>
          </w:tcPr>
          <w:p w14:paraId="2E143F06" w14:textId="4B0F16A6" w:rsidR="00965841" w:rsidRPr="004D5D87" w:rsidRDefault="00965841" w:rsidP="00C7762F">
            <w:pPr>
              <w:widowControl/>
              <w:autoSpaceDE/>
              <w:autoSpaceDN/>
              <w:rPr>
                <w:color w:val="000000"/>
                <w:sz w:val="22"/>
                <w:lang w:bidi="ar-SA"/>
              </w:rPr>
            </w:pPr>
            <w:r w:rsidRPr="004D5D87">
              <w:rPr>
                <w:color w:val="000000"/>
                <w:sz w:val="22"/>
                <w:lang w:bidi="ar-SA"/>
              </w:rPr>
              <w:t>м</w:t>
            </w:r>
            <w:proofErr w:type="gramStart"/>
            <w:r w:rsidRPr="004D5D87">
              <w:rPr>
                <w:color w:val="000000"/>
                <w:sz w:val="22"/>
                <w:lang w:bidi="ar-SA"/>
              </w:rPr>
              <w:t>2</w:t>
            </w:r>
            <w:proofErr w:type="gramEnd"/>
          </w:p>
        </w:tc>
        <w:tc>
          <w:tcPr>
            <w:tcW w:w="1092" w:type="dxa"/>
            <w:tcBorders>
              <w:top w:val="nil"/>
              <w:left w:val="nil"/>
              <w:bottom w:val="single" w:sz="4" w:space="0" w:color="auto"/>
              <w:right w:val="single" w:sz="4" w:space="0" w:color="auto"/>
            </w:tcBorders>
            <w:shd w:val="clear" w:color="auto" w:fill="auto"/>
            <w:noWrap/>
            <w:vAlign w:val="center"/>
          </w:tcPr>
          <w:p w14:paraId="59C29515" w14:textId="7A68237C" w:rsidR="00965841" w:rsidRPr="00C7762F" w:rsidRDefault="00965841" w:rsidP="00C7762F">
            <w:pPr>
              <w:jc w:val="center"/>
              <w:rPr>
                <w:color w:val="000000"/>
                <w:sz w:val="20"/>
                <w:szCs w:val="20"/>
                <w:lang w:bidi="ar-SA"/>
              </w:rPr>
            </w:pPr>
            <w:r>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14:paraId="18DE208C" w14:textId="57522A8D" w:rsidR="00965841" w:rsidRPr="00C7762F" w:rsidRDefault="00965841" w:rsidP="00C7762F">
            <w:pPr>
              <w:widowControl/>
              <w:autoSpaceDE/>
              <w:autoSpaceDN/>
              <w:jc w:val="center"/>
              <w:rPr>
                <w:sz w:val="20"/>
                <w:szCs w:val="20"/>
                <w:lang w:bidi="ar-SA"/>
              </w:rPr>
            </w:pPr>
            <w:r>
              <w:rPr>
                <w:sz w:val="20"/>
                <w:szCs w:val="20"/>
                <w:lang w:bidi="ar-SA"/>
              </w:rPr>
              <w:t>-</w:t>
            </w:r>
          </w:p>
        </w:tc>
        <w:tc>
          <w:tcPr>
            <w:tcW w:w="1035" w:type="dxa"/>
            <w:tcBorders>
              <w:top w:val="nil"/>
              <w:left w:val="nil"/>
              <w:bottom w:val="single" w:sz="4" w:space="0" w:color="auto"/>
              <w:right w:val="single" w:sz="4" w:space="0" w:color="auto"/>
            </w:tcBorders>
            <w:shd w:val="clear" w:color="auto" w:fill="auto"/>
            <w:noWrap/>
            <w:vAlign w:val="center"/>
          </w:tcPr>
          <w:p w14:paraId="1C934D24" w14:textId="412DFAA7" w:rsidR="00965841" w:rsidRPr="00C7762F" w:rsidRDefault="00965841" w:rsidP="00C7762F">
            <w:pPr>
              <w:jc w:val="center"/>
              <w:rPr>
                <w:color w:val="000000"/>
                <w:sz w:val="20"/>
                <w:szCs w:val="20"/>
                <w:lang w:bidi="ar-SA"/>
              </w:rPr>
            </w:pPr>
            <w:r>
              <w:rPr>
                <w:color w:val="000000"/>
                <w:sz w:val="20"/>
                <w:szCs w:val="20"/>
              </w:rPr>
              <w:t>-</w:t>
            </w:r>
          </w:p>
        </w:tc>
        <w:tc>
          <w:tcPr>
            <w:tcW w:w="1032" w:type="dxa"/>
            <w:tcBorders>
              <w:top w:val="nil"/>
              <w:left w:val="nil"/>
              <w:bottom w:val="single" w:sz="4" w:space="0" w:color="auto"/>
              <w:right w:val="single" w:sz="4" w:space="0" w:color="auto"/>
            </w:tcBorders>
            <w:shd w:val="clear" w:color="auto" w:fill="auto"/>
            <w:noWrap/>
            <w:vAlign w:val="center"/>
          </w:tcPr>
          <w:p w14:paraId="5A030CFB" w14:textId="395E32F6" w:rsidR="00965841" w:rsidRPr="00C7762F" w:rsidRDefault="00965841" w:rsidP="00C7762F">
            <w:pPr>
              <w:jc w:val="center"/>
              <w:rPr>
                <w:color w:val="000000"/>
                <w:sz w:val="20"/>
                <w:szCs w:val="20"/>
                <w:lang w:bidi="ar-SA"/>
              </w:rPr>
            </w:pPr>
            <w:r>
              <w:rPr>
                <w:color w:val="000000"/>
                <w:sz w:val="20"/>
                <w:szCs w:val="20"/>
              </w:rPr>
              <w:t>-</w:t>
            </w:r>
          </w:p>
        </w:tc>
        <w:tc>
          <w:tcPr>
            <w:tcW w:w="515" w:type="dxa"/>
            <w:tcBorders>
              <w:top w:val="nil"/>
              <w:left w:val="single" w:sz="4" w:space="0" w:color="auto"/>
              <w:bottom w:val="single" w:sz="4" w:space="0" w:color="auto"/>
              <w:right w:val="single" w:sz="4" w:space="0" w:color="auto"/>
            </w:tcBorders>
          </w:tcPr>
          <w:p w14:paraId="5D36AD28" w14:textId="77777777" w:rsidR="00965841"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1B3031CB" w14:textId="61DFAE82" w:rsidR="00965841"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32A75338" w14:textId="2AC67982" w:rsidR="00965841" w:rsidRPr="00C7762F" w:rsidRDefault="00965841" w:rsidP="00C7762F">
            <w:pPr>
              <w:widowControl/>
              <w:autoSpaceDE/>
              <w:autoSpaceDN/>
              <w:jc w:val="center"/>
              <w:rPr>
                <w:sz w:val="20"/>
                <w:szCs w:val="20"/>
                <w:lang w:bidi="ar-SA"/>
              </w:rPr>
            </w:pPr>
            <w:r>
              <w:rPr>
                <w:sz w:val="20"/>
                <w:szCs w:val="20"/>
                <w:lang w:bidi="ar-SA"/>
              </w:rPr>
              <w:t>23,18</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4215EE26" w14:textId="21469755" w:rsidR="00965841" w:rsidRPr="00C7762F" w:rsidRDefault="00965841" w:rsidP="00C7762F">
            <w:pPr>
              <w:widowControl/>
              <w:autoSpaceDE/>
              <w:autoSpaceDN/>
              <w:jc w:val="center"/>
              <w:rPr>
                <w:sz w:val="20"/>
                <w:szCs w:val="20"/>
                <w:lang w:bidi="ar-SA"/>
              </w:rPr>
            </w:pPr>
            <w:r>
              <w:rPr>
                <w:sz w:val="20"/>
                <w:szCs w:val="20"/>
                <w:lang w:bidi="ar-SA"/>
              </w:rPr>
              <w:t>23,18</w:t>
            </w:r>
          </w:p>
        </w:tc>
      </w:tr>
      <w:tr w:rsidR="00965841" w:rsidRPr="004D5D87" w14:paraId="48A312B4"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tcPr>
          <w:p w14:paraId="54CE6701" w14:textId="3E98B8E8" w:rsidR="00965841" w:rsidRPr="004D5D87" w:rsidRDefault="00965841" w:rsidP="00C7762F">
            <w:pPr>
              <w:widowControl/>
              <w:autoSpaceDE/>
              <w:autoSpaceDN/>
              <w:jc w:val="right"/>
              <w:rPr>
                <w:color w:val="000000"/>
                <w:sz w:val="22"/>
                <w:lang w:bidi="ar-SA"/>
              </w:rPr>
            </w:pPr>
            <w:r w:rsidRPr="004D5D87">
              <w:rPr>
                <w:color w:val="000000"/>
                <w:sz w:val="22"/>
                <w:lang w:bidi="ar-SA"/>
              </w:rPr>
              <w:t>Площадь технических помещений</w:t>
            </w:r>
          </w:p>
        </w:tc>
        <w:tc>
          <w:tcPr>
            <w:tcW w:w="684" w:type="dxa"/>
            <w:tcBorders>
              <w:top w:val="nil"/>
              <w:left w:val="nil"/>
              <w:bottom w:val="single" w:sz="4" w:space="0" w:color="auto"/>
              <w:right w:val="single" w:sz="4" w:space="0" w:color="auto"/>
            </w:tcBorders>
            <w:shd w:val="clear" w:color="auto" w:fill="auto"/>
            <w:noWrap/>
            <w:vAlign w:val="bottom"/>
          </w:tcPr>
          <w:p w14:paraId="0D52741F" w14:textId="03FA736D" w:rsidR="00965841" w:rsidRPr="004D5D87" w:rsidRDefault="00965841" w:rsidP="00C7762F">
            <w:pPr>
              <w:widowControl/>
              <w:autoSpaceDE/>
              <w:autoSpaceDN/>
              <w:rPr>
                <w:color w:val="000000"/>
                <w:sz w:val="22"/>
                <w:lang w:bidi="ar-SA"/>
              </w:rPr>
            </w:pPr>
            <w:r w:rsidRPr="004D5D87">
              <w:rPr>
                <w:color w:val="000000"/>
                <w:sz w:val="22"/>
                <w:lang w:bidi="ar-SA"/>
              </w:rPr>
              <w:t>м</w:t>
            </w:r>
            <w:proofErr w:type="gramStart"/>
            <w:r w:rsidRPr="004D5D87">
              <w:rPr>
                <w:color w:val="000000"/>
                <w:sz w:val="22"/>
                <w:lang w:bidi="ar-SA"/>
              </w:rPr>
              <w:t>2</w:t>
            </w:r>
            <w:proofErr w:type="gramEnd"/>
          </w:p>
        </w:tc>
        <w:tc>
          <w:tcPr>
            <w:tcW w:w="1092" w:type="dxa"/>
            <w:tcBorders>
              <w:top w:val="nil"/>
              <w:left w:val="nil"/>
              <w:bottom w:val="single" w:sz="4" w:space="0" w:color="auto"/>
              <w:right w:val="single" w:sz="4" w:space="0" w:color="auto"/>
            </w:tcBorders>
            <w:shd w:val="clear" w:color="auto" w:fill="auto"/>
            <w:noWrap/>
            <w:vAlign w:val="center"/>
          </w:tcPr>
          <w:p w14:paraId="2F3D8C2D" w14:textId="100E2F85" w:rsidR="00965841" w:rsidRPr="00C7762F" w:rsidRDefault="00965841" w:rsidP="00C7762F">
            <w:pPr>
              <w:widowControl/>
              <w:autoSpaceDE/>
              <w:autoSpaceDN/>
              <w:jc w:val="center"/>
              <w:rPr>
                <w:sz w:val="20"/>
                <w:szCs w:val="20"/>
                <w:lang w:bidi="ar-SA"/>
              </w:rPr>
            </w:pPr>
            <w:r>
              <w:rPr>
                <w:sz w:val="20"/>
                <w:szCs w:val="20"/>
                <w:lang w:bidi="ar-SA"/>
              </w:rPr>
              <w:t>345,8</w:t>
            </w:r>
          </w:p>
        </w:tc>
        <w:tc>
          <w:tcPr>
            <w:tcW w:w="966" w:type="dxa"/>
            <w:tcBorders>
              <w:top w:val="nil"/>
              <w:left w:val="nil"/>
              <w:bottom w:val="single" w:sz="4" w:space="0" w:color="auto"/>
              <w:right w:val="single" w:sz="4" w:space="0" w:color="auto"/>
            </w:tcBorders>
            <w:shd w:val="clear" w:color="auto" w:fill="auto"/>
            <w:noWrap/>
            <w:vAlign w:val="center"/>
          </w:tcPr>
          <w:p w14:paraId="673755B0" w14:textId="241FBC79" w:rsidR="00965841" w:rsidRPr="00C7762F" w:rsidRDefault="00965841" w:rsidP="00C7762F">
            <w:pPr>
              <w:widowControl/>
              <w:autoSpaceDE/>
              <w:autoSpaceDN/>
              <w:jc w:val="center"/>
              <w:rPr>
                <w:sz w:val="20"/>
                <w:szCs w:val="20"/>
                <w:lang w:bidi="ar-SA"/>
              </w:rPr>
            </w:pPr>
            <w:r>
              <w:rPr>
                <w:sz w:val="20"/>
                <w:szCs w:val="20"/>
                <w:lang w:bidi="ar-SA"/>
              </w:rPr>
              <w:t>338,4</w:t>
            </w:r>
          </w:p>
        </w:tc>
        <w:tc>
          <w:tcPr>
            <w:tcW w:w="1035" w:type="dxa"/>
            <w:tcBorders>
              <w:top w:val="nil"/>
              <w:left w:val="nil"/>
              <w:bottom w:val="single" w:sz="4" w:space="0" w:color="auto"/>
              <w:right w:val="single" w:sz="4" w:space="0" w:color="auto"/>
            </w:tcBorders>
            <w:shd w:val="clear" w:color="auto" w:fill="auto"/>
            <w:noWrap/>
            <w:vAlign w:val="center"/>
          </w:tcPr>
          <w:p w14:paraId="50DF3BBF" w14:textId="242911F0" w:rsidR="00965841" w:rsidRPr="00C7762F" w:rsidRDefault="00965841" w:rsidP="00C7762F">
            <w:pPr>
              <w:widowControl/>
              <w:autoSpaceDE/>
              <w:autoSpaceDN/>
              <w:jc w:val="center"/>
              <w:rPr>
                <w:sz w:val="20"/>
                <w:szCs w:val="20"/>
                <w:lang w:bidi="ar-SA"/>
              </w:rPr>
            </w:pPr>
            <w:r>
              <w:rPr>
                <w:sz w:val="20"/>
                <w:szCs w:val="20"/>
                <w:lang w:bidi="ar-SA"/>
              </w:rPr>
              <w:t>348,4</w:t>
            </w:r>
          </w:p>
        </w:tc>
        <w:tc>
          <w:tcPr>
            <w:tcW w:w="1032" w:type="dxa"/>
            <w:tcBorders>
              <w:top w:val="nil"/>
              <w:left w:val="nil"/>
              <w:bottom w:val="single" w:sz="4" w:space="0" w:color="auto"/>
              <w:right w:val="single" w:sz="4" w:space="0" w:color="auto"/>
            </w:tcBorders>
            <w:shd w:val="clear" w:color="auto" w:fill="auto"/>
            <w:noWrap/>
            <w:vAlign w:val="center"/>
          </w:tcPr>
          <w:p w14:paraId="1F03DD10" w14:textId="32CB0982" w:rsidR="00965841" w:rsidRPr="00C7762F" w:rsidRDefault="00965841" w:rsidP="00C7762F">
            <w:pPr>
              <w:widowControl/>
              <w:autoSpaceDE/>
              <w:autoSpaceDN/>
              <w:jc w:val="center"/>
              <w:rPr>
                <w:sz w:val="20"/>
                <w:szCs w:val="20"/>
                <w:lang w:bidi="ar-SA"/>
              </w:rPr>
            </w:pPr>
            <w:r>
              <w:rPr>
                <w:sz w:val="20"/>
                <w:szCs w:val="20"/>
                <w:lang w:bidi="ar-SA"/>
              </w:rPr>
              <w:t>345,5</w:t>
            </w:r>
          </w:p>
        </w:tc>
        <w:tc>
          <w:tcPr>
            <w:tcW w:w="515" w:type="dxa"/>
            <w:tcBorders>
              <w:top w:val="nil"/>
              <w:left w:val="single" w:sz="4" w:space="0" w:color="auto"/>
              <w:bottom w:val="single" w:sz="4" w:space="0" w:color="auto"/>
              <w:right w:val="single" w:sz="4" w:space="0" w:color="auto"/>
            </w:tcBorders>
          </w:tcPr>
          <w:p w14:paraId="60287E79" w14:textId="77777777" w:rsidR="00965841"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5BFE3CA5" w14:textId="159DC202" w:rsidR="00965841"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51874630" w14:textId="22F2E9C0" w:rsidR="00965841" w:rsidRPr="00C7762F" w:rsidRDefault="00965841" w:rsidP="00C7762F">
            <w:pPr>
              <w:widowControl/>
              <w:autoSpaceDE/>
              <w:autoSpaceDN/>
              <w:jc w:val="center"/>
              <w:rPr>
                <w:sz w:val="20"/>
                <w:szCs w:val="20"/>
                <w:lang w:bidi="ar-SA"/>
              </w:rPr>
            </w:pPr>
            <w:r>
              <w:rPr>
                <w:sz w:val="20"/>
                <w:szCs w:val="20"/>
                <w:lang w:bidi="ar-SA"/>
              </w:rPr>
              <w:t>228,42</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72447E02" w14:textId="29554C4A" w:rsidR="00965841" w:rsidRPr="00C7762F" w:rsidRDefault="00965841" w:rsidP="00C7762F">
            <w:pPr>
              <w:widowControl/>
              <w:autoSpaceDE/>
              <w:autoSpaceDN/>
              <w:jc w:val="center"/>
              <w:rPr>
                <w:sz w:val="20"/>
                <w:szCs w:val="20"/>
                <w:lang w:bidi="ar-SA"/>
              </w:rPr>
            </w:pPr>
            <w:r>
              <w:rPr>
                <w:sz w:val="20"/>
                <w:szCs w:val="20"/>
                <w:lang w:bidi="ar-SA"/>
              </w:rPr>
              <w:t>1606,52</w:t>
            </w:r>
          </w:p>
        </w:tc>
      </w:tr>
      <w:tr w:rsidR="00965841" w:rsidRPr="004D5D87" w14:paraId="48B2EA1E"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0E227D77" w14:textId="77777777" w:rsidR="00965841" w:rsidRPr="004D5D87" w:rsidRDefault="00965841" w:rsidP="00C7762F">
            <w:pPr>
              <w:widowControl/>
              <w:autoSpaceDE/>
              <w:autoSpaceDN/>
              <w:rPr>
                <w:color w:val="000000"/>
                <w:sz w:val="22"/>
                <w:lang w:bidi="ar-SA"/>
              </w:rPr>
            </w:pPr>
            <w:r w:rsidRPr="004D5D87">
              <w:rPr>
                <w:color w:val="000000"/>
                <w:sz w:val="22"/>
                <w:lang w:bidi="ar-SA"/>
              </w:rPr>
              <w:t>Строительный объем, в том числе:</w:t>
            </w:r>
          </w:p>
        </w:tc>
        <w:tc>
          <w:tcPr>
            <w:tcW w:w="684" w:type="dxa"/>
            <w:tcBorders>
              <w:top w:val="nil"/>
              <w:left w:val="nil"/>
              <w:bottom w:val="single" w:sz="4" w:space="0" w:color="auto"/>
              <w:right w:val="single" w:sz="4" w:space="0" w:color="auto"/>
            </w:tcBorders>
            <w:shd w:val="clear" w:color="auto" w:fill="auto"/>
            <w:noWrap/>
            <w:vAlign w:val="bottom"/>
            <w:hideMark/>
          </w:tcPr>
          <w:p w14:paraId="5C33ED6F" w14:textId="77777777" w:rsidR="00965841" w:rsidRPr="00B5432D" w:rsidRDefault="00965841" w:rsidP="00C7762F">
            <w:pPr>
              <w:widowControl/>
              <w:autoSpaceDE/>
              <w:autoSpaceDN/>
              <w:rPr>
                <w:color w:val="000000"/>
                <w:sz w:val="22"/>
                <w:lang w:bidi="ar-SA"/>
              </w:rPr>
            </w:pPr>
            <w:r>
              <w:rPr>
                <w:color w:val="000000"/>
                <w:sz w:val="22"/>
                <w:lang w:bidi="ar-SA"/>
              </w:rPr>
              <w:t>м3</w:t>
            </w:r>
          </w:p>
        </w:tc>
        <w:tc>
          <w:tcPr>
            <w:tcW w:w="1092" w:type="dxa"/>
            <w:tcBorders>
              <w:top w:val="nil"/>
              <w:left w:val="nil"/>
              <w:bottom w:val="single" w:sz="4" w:space="0" w:color="auto"/>
              <w:right w:val="single" w:sz="4" w:space="0" w:color="auto"/>
            </w:tcBorders>
            <w:shd w:val="clear" w:color="auto" w:fill="auto"/>
            <w:noWrap/>
            <w:vAlign w:val="center"/>
            <w:hideMark/>
          </w:tcPr>
          <w:p w14:paraId="4F28A5CC" w14:textId="6B984B56" w:rsidR="00965841" w:rsidRPr="00C7762F" w:rsidRDefault="00965841" w:rsidP="00C7762F">
            <w:pPr>
              <w:widowControl/>
              <w:autoSpaceDE/>
              <w:autoSpaceDN/>
              <w:jc w:val="center"/>
              <w:rPr>
                <w:sz w:val="20"/>
                <w:szCs w:val="20"/>
                <w:lang w:bidi="ar-SA"/>
              </w:rPr>
            </w:pPr>
            <w:r>
              <w:rPr>
                <w:sz w:val="20"/>
                <w:szCs w:val="20"/>
                <w:lang w:bidi="ar-SA"/>
              </w:rPr>
              <w:t>12806,4</w:t>
            </w:r>
          </w:p>
        </w:tc>
        <w:tc>
          <w:tcPr>
            <w:tcW w:w="966" w:type="dxa"/>
            <w:tcBorders>
              <w:top w:val="nil"/>
              <w:left w:val="nil"/>
              <w:bottom w:val="single" w:sz="4" w:space="0" w:color="auto"/>
              <w:right w:val="single" w:sz="4" w:space="0" w:color="auto"/>
            </w:tcBorders>
            <w:shd w:val="clear" w:color="auto" w:fill="auto"/>
            <w:noWrap/>
            <w:vAlign w:val="center"/>
            <w:hideMark/>
          </w:tcPr>
          <w:p w14:paraId="0D336F52" w14:textId="6A6687DA" w:rsidR="00965841" w:rsidRPr="00C7762F" w:rsidRDefault="00965841" w:rsidP="00C7762F">
            <w:pPr>
              <w:jc w:val="center"/>
              <w:rPr>
                <w:color w:val="000000"/>
                <w:sz w:val="20"/>
                <w:szCs w:val="20"/>
                <w:lang w:bidi="ar-SA"/>
              </w:rPr>
            </w:pPr>
            <w:r>
              <w:rPr>
                <w:color w:val="000000"/>
                <w:sz w:val="20"/>
                <w:szCs w:val="20"/>
              </w:rPr>
              <w:t>12513,8</w:t>
            </w:r>
          </w:p>
          <w:p w14:paraId="656D6138" w14:textId="5CD377A9" w:rsidR="00965841" w:rsidRPr="00C7762F" w:rsidRDefault="00965841" w:rsidP="00C7762F">
            <w:pPr>
              <w:widowControl/>
              <w:autoSpaceDE/>
              <w:autoSpaceDN/>
              <w:jc w:val="center"/>
              <w:rPr>
                <w:sz w:val="20"/>
                <w:szCs w:val="20"/>
                <w:lang w:bidi="ar-SA"/>
              </w:rPr>
            </w:pPr>
          </w:p>
        </w:tc>
        <w:tc>
          <w:tcPr>
            <w:tcW w:w="1035" w:type="dxa"/>
            <w:tcBorders>
              <w:top w:val="nil"/>
              <w:left w:val="nil"/>
              <w:bottom w:val="single" w:sz="4" w:space="0" w:color="auto"/>
              <w:right w:val="single" w:sz="4" w:space="0" w:color="auto"/>
            </w:tcBorders>
            <w:shd w:val="clear" w:color="auto" w:fill="auto"/>
            <w:noWrap/>
            <w:vAlign w:val="center"/>
            <w:hideMark/>
          </w:tcPr>
          <w:p w14:paraId="421B3A72" w14:textId="52898703" w:rsidR="00965841" w:rsidRPr="00B15FE1" w:rsidRDefault="00965841" w:rsidP="00C7762F">
            <w:pPr>
              <w:jc w:val="center"/>
              <w:rPr>
                <w:color w:val="000000"/>
                <w:sz w:val="20"/>
                <w:szCs w:val="20"/>
                <w:lang w:bidi="ar-SA"/>
              </w:rPr>
            </w:pPr>
            <w:r>
              <w:rPr>
                <w:color w:val="000000"/>
                <w:sz w:val="20"/>
                <w:szCs w:val="20"/>
                <w:lang w:bidi="ar-SA"/>
              </w:rPr>
              <w:t>13083,0</w:t>
            </w:r>
          </w:p>
          <w:p w14:paraId="30378094" w14:textId="5D8C3BD0" w:rsidR="00965841" w:rsidRPr="00C7762F" w:rsidRDefault="00965841" w:rsidP="00C7762F">
            <w:pPr>
              <w:widowControl/>
              <w:autoSpaceDE/>
              <w:autoSpaceDN/>
              <w:jc w:val="center"/>
              <w:rPr>
                <w:sz w:val="20"/>
                <w:szCs w:val="20"/>
                <w:lang w:bidi="ar-SA"/>
              </w:rPr>
            </w:pPr>
          </w:p>
        </w:tc>
        <w:tc>
          <w:tcPr>
            <w:tcW w:w="1032" w:type="dxa"/>
            <w:tcBorders>
              <w:top w:val="nil"/>
              <w:left w:val="nil"/>
              <w:bottom w:val="single" w:sz="4" w:space="0" w:color="auto"/>
              <w:right w:val="single" w:sz="4" w:space="0" w:color="auto"/>
            </w:tcBorders>
            <w:shd w:val="clear" w:color="auto" w:fill="auto"/>
            <w:noWrap/>
            <w:vAlign w:val="center"/>
            <w:hideMark/>
          </w:tcPr>
          <w:p w14:paraId="5C4C826F" w14:textId="428BCFD8" w:rsidR="00965841" w:rsidRPr="00C7762F" w:rsidRDefault="00965841" w:rsidP="00C7762F">
            <w:pPr>
              <w:widowControl/>
              <w:autoSpaceDE/>
              <w:autoSpaceDN/>
              <w:jc w:val="center"/>
              <w:rPr>
                <w:sz w:val="20"/>
                <w:szCs w:val="20"/>
                <w:lang w:bidi="ar-SA"/>
              </w:rPr>
            </w:pPr>
            <w:r>
              <w:rPr>
                <w:sz w:val="20"/>
                <w:szCs w:val="20"/>
                <w:lang w:bidi="ar-SA"/>
              </w:rPr>
              <w:t>13665,4</w:t>
            </w:r>
          </w:p>
        </w:tc>
        <w:tc>
          <w:tcPr>
            <w:tcW w:w="515" w:type="dxa"/>
            <w:tcBorders>
              <w:top w:val="nil"/>
              <w:left w:val="single" w:sz="4" w:space="0" w:color="auto"/>
              <w:bottom w:val="single" w:sz="4" w:space="0" w:color="auto"/>
              <w:right w:val="single" w:sz="4" w:space="0" w:color="auto"/>
            </w:tcBorders>
          </w:tcPr>
          <w:p w14:paraId="764E7777" w14:textId="77777777" w:rsidR="00965841"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3F9D0A06" w14:textId="0C88C732" w:rsidR="00965841"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4DEAC033" w14:textId="4369743C" w:rsidR="00965841" w:rsidRPr="00C7762F" w:rsidRDefault="00965841" w:rsidP="00C7762F">
            <w:pPr>
              <w:widowControl/>
              <w:autoSpaceDE/>
              <w:autoSpaceDN/>
              <w:jc w:val="center"/>
              <w:rPr>
                <w:sz w:val="20"/>
                <w:szCs w:val="20"/>
                <w:lang w:bidi="ar-SA"/>
              </w:rPr>
            </w:pPr>
            <w:r>
              <w:rPr>
                <w:sz w:val="20"/>
                <w:szCs w:val="20"/>
                <w:lang w:bidi="ar-SA"/>
              </w:rPr>
              <w:t>10656,71</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7E34BFE7" w14:textId="44193D5E" w:rsidR="00965841" w:rsidRPr="00C7762F" w:rsidRDefault="00965841" w:rsidP="00C7762F">
            <w:pPr>
              <w:widowControl/>
              <w:autoSpaceDE/>
              <w:autoSpaceDN/>
              <w:jc w:val="center"/>
              <w:rPr>
                <w:sz w:val="20"/>
                <w:szCs w:val="20"/>
                <w:lang w:bidi="ar-SA"/>
              </w:rPr>
            </w:pPr>
            <w:r>
              <w:rPr>
                <w:sz w:val="20"/>
                <w:szCs w:val="20"/>
                <w:lang w:bidi="ar-SA"/>
              </w:rPr>
              <w:t>62725,31</w:t>
            </w:r>
          </w:p>
        </w:tc>
      </w:tr>
      <w:tr w:rsidR="00965841" w:rsidRPr="004D5D87" w14:paraId="1CF5CCBB"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12CC5BA4" w14:textId="77777777" w:rsidR="00965841" w:rsidRPr="004D5D87" w:rsidRDefault="00965841" w:rsidP="00940576">
            <w:pPr>
              <w:widowControl/>
              <w:autoSpaceDE/>
              <w:autoSpaceDN/>
              <w:rPr>
                <w:color w:val="000000"/>
                <w:sz w:val="22"/>
                <w:lang w:bidi="ar-SA"/>
              </w:rPr>
            </w:pPr>
            <w:r w:rsidRPr="004D5D87">
              <w:rPr>
                <w:color w:val="000000"/>
                <w:sz w:val="22"/>
                <w:lang w:bidi="ar-SA"/>
              </w:rPr>
              <w:lastRenderedPageBreak/>
              <w:t>выше -0.000</w:t>
            </w:r>
          </w:p>
        </w:tc>
        <w:tc>
          <w:tcPr>
            <w:tcW w:w="684" w:type="dxa"/>
            <w:tcBorders>
              <w:top w:val="nil"/>
              <w:left w:val="nil"/>
              <w:bottom w:val="single" w:sz="4" w:space="0" w:color="auto"/>
              <w:right w:val="single" w:sz="4" w:space="0" w:color="auto"/>
            </w:tcBorders>
            <w:shd w:val="clear" w:color="auto" w:fill="auto"/>
            <w:noWrap/>
            <w:vAlign w:val="bottom"/>
            <w:hideMark/>
          </w:tcPr>
          <w:p w14:paraId="44E454C8" w14:textId="77777777" w:rsidR="00965841" w:rsidRPr="004D5D87" w:rsidRDefault="00965841" w:rsidP="00940576">
            <w:pPr>
              <w:widowControl/>
              <w:autoSpaceDE/>
              <w:autoSpaceDN/>
              <w:rPr>
                <w:color w:val="000000"/>
                <w:sz w:val="22"/>
                <w:lang w:bidi="ar-SA"/>
              </w:rPr>
            </w:pPr>
            <w:r>
              <w:rPr>
                <w:color w:val="000000"/>
                <w:sz w:val="22"/>
                <w:lang w:bidi="ar-SA"/>
              </w:rPr>
              <w:t>м3</w:t>
            </w:r>
          </w:p>
        </w:tc>
        <w:tc>
          <w:tcPr>
            <w:tcW w:w="1092" w:type="dxa"/>
            <w:tcBorders>
              <w:top w:val="nil"/>
              <w:left w:val="nil"/>
              <w:bottom w:val="single" w:sz="4" w:space="0" w:color="auto"/>
              <w:right w:val="single" w:sz="4" w:space="0" w:color="auto"/>
            </w:tcBorders>
            <w:shd w:val="clear" w:color="auto" w:fill="auto"/>
            <w:noWrap/>
            <w:vAlign w:val="center"/>
            <w:hideMark/>
          </w:tcPr>
          <w:p w14:paraId="06954AF6" w14:textId="4383996C" w:rsidR="00965841" w:rsidRPr="00C7762F" w:rsidRDefault="00965841" w:rsidP="00C7762F">
            <w:pPr>
              <w:widowControl/>
              <w:autoSpaceDE/>
              <w:autoSpaceDN/>
              <w:jc w:val="center"/>
              <w:rPr>
                <w:sz w:val="20"/>
                <w:szCs w:val="20"/>
                <w:lang w:bidi="ar-SA"/>
              </w:rPr>
            </w:pPr>
            <w:r>
              <w:rPr>
                <w:sz w:val="20"/>
                <w:szCs w:val="20"/>
                <w:lang w:bidi="ar-SA"/>
              </w:rPr>
              <w:t>11506,2</w:t>
            </w:r>
          </w:p>
        </w:tc>
        <w:tc>
          <w:tcPr>
            <w:tcW w:w="966" w:type="dxa"/>
            <w:tcBorders>
              <w:top w:val="nil"/>
              <w:left w:val="nil"/>
              <w:bottom w:val="single" w:sz="4" w:space="0" w:color="auto"/>
              <w:right w:val="single" w:sz="4" w:space="0" w:color="auto"/>
            </w:tcBorders>
            <w:shd w:val="clear" w:color="auto" w:fill="auto"/>
            <w:noWrap/>
            <w:vAlign w:val="center"/>
            <w:hideMark/>
          </w:tcPr>
          <w:p w14:paraId="5763AA16" w14:textId="47813FE5" w:rsidR="00965841" w:rsidRPr="00B15FE1" w:rsidRDefault="00965841" w:rsidP="00C7762F">
            <w:pPr>
              <w:jc w:val="center"/>
              <w:rPr>
                <w:color w:val="000000"/>
                <w:sz w:val="20"/>
                <w:szCs w:val="20"/>
                <w:lang w:bidi="ar-SA"/>
              </w:rPr>
            </w:pPr>
            <w:r>
              <w:rPr>
                <w:color w:val="000000"/>
                <w:sz w:val="20"/>
                <w:szCs w:val="20"/>
                <w:lang w:bidi="ar-SA"/>
              </w:rPr>
              <w:t>11237,1</w:t>
            </w:r>
          </w:p>
          <w:p w14:paraId="28696BBA" w14:textId="3AA2C0CD" w:rsidR="00965841" w:rsidRPr="00C7762F" w:rsidRDefault="00965841" w:rsidP="00C7762F">
            <w:pPr>
              <w:widowControl/>
              <w:autoSpaceDE/>
              <w:autoSpaceDN/>
              <w:jc w:val="center"/>
              <w:rPr>
                <w:sz w:val="20"/>
                <w:szCs w:val="20"/>
                <w:lang w:bidi="ar-SA"/>
              </w:rPr>
            </w:pPr>
          </w:p>
        </w:tc>
        <w:tc>
          <w:tcPr>
            <w:tcW w:w="1035" w:type="dxa"/>
            <w:tcBorders>
              <w:top w:val="nil"/>
              <w:left w:val="nil"/>
              <w:bottom w:val="single" w:sz="4" w:space="0" w:color="auto"/>
              <w:right w:val="single" w:sz="4" w:space="0" w:color="auto"/>
            </w:tcBorders>
            <w:shd w:val="clear" w:color="auto" w:fill="auto"/>
            <w:noWrap/>
            <w:vAlign w:val="center"/>
            <w:hideMark/>
          </w:tcPr>
          <w:p w14:paraId="575C2633" w14:textId="011FFEEE" w:rsidR="00965841" w:rsidRPr="00B15FE1" w:rsidRDefault="00965841" w:rsidP="00C7762F">
            <w:pPr>
              <w:jc w:val="center"/>
              <w:rPr>
                <w:color w:val="000000"/>
                <w:sz w:val="20"/>
                <w:szCs w:val="20"/>
                <w:lang w:bidi="ar-SA"/>
              </w:rPr>
            </w:pPr>
            <w:r>
              <w:rPr>
                <w:color w:val="000000"/>
                <w:sz w:val="20"/>
                <w:szCs w:val="20"/>
                <w:lang w:bidi="ar-SA"/>
              </w:rPr>
              <w:t>11662,1</w:t>
            </w:r>
          </w:p>
          <w:p w14:paraId="6F56866D" w14:textId="4904C286" w:rsidR="00965841" w:rsidRPr="00C7762F" w:rsidRDefault="00965841" w:rsidP="00C7762F">
            <w:pPr>
              <w:widowControl/>
              <w:autoSpaceDE/>
              <w:autoSpaceDN/>
              <w:jc w:val="center"/>
              <w:rPr>
                <w:sz w:val="20"/>
                <w:szCs w:val="20"/>
                <w:lang w:bidi="ar-SA"/>
              </w:rPr>
            </w:pPr>
          </w:p>
        </w:tc>
        <w:tc>
          <w:tcPr>
            <w:tcW w:w="1032" w:type="dxa"/>
            <w:tcBorders>
              <w:top w:val="nil"/>
              <w:left w:val="nil"/>
              <w:bottom w:val="single" w:sz="4" w:space="0" w:color="auto"/>
              <w:right w:val="single" w:sz="4" w:space="0" w:color="auto"/>
            </w:tcBorders>
            <w:shd w:val="clear" w:color="auto" w:fill="auto"/>
            <w:noWrap/>
            <w:vAlign w:val="center"/>
            <w:hideMark/>
          </w:tcPr>
          <w:p w14:paraId="656FE4DA" w14:textId="49280D36" w:rsidR="00965841" w:rsidRPr="00C7762F" w:rsidRDefault="00965841" w:rsidP="00C7762F">
            <w:pPr>
              <w:widowControl/>
              <w:autoSpaceDE/>
              <w:autoSpaceDN/>
              <w:jc w:val="center"/>
              <w:rPr>
                <w:sz w:val="20"/>
                <w:szCs w:val="20"/>
                <w:lang w:bidi="ar-SA"/>
              </w:rPr>
            </w:pPr>
            <w:r>
              <w:rPr>
                <w:sz w:val="20"/>
                <w:szCs w:val="20"/>
                <w:lang w:bidi="ar-SA"/>
              </w:rPr>
              <w:t>12271,5</w:t>
            </w:r>
          </w:p>
        </w:tc>
        <w:tc>
          <w:tcPr>
            <w:tcW w:w="515" w:type="dxa"/>
            <w:tcBorders>
              <w:top w:val="nil"/>
              <w:left w:val="single" w:sz="4" w:space="0" w:color="auto"/>
              <w:bottom w:val="single" w:sz="4" w:space="0" w:color="auto"/>
              <w:right w:val="single" w:sz="4" w:space="0" w:color="auto"/>
            </w:tcBorders>
          </w:tcPr>
          <w:p w14:paraId="24DAF343" w14:textId="77777777" w:rsidR="00965841"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5049E1DC" w14:textId="3B4A1A2D" w:rsidR="00965841"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390F50CC" w14:textId="0696550F" w:rsidR="00965841" w:rsidRPr="00C7762F" w:rsidRDefault="00965841" w:rsidP="00C7762F">
            <w:pPr>
              <w:widowControl/>
              <w:autoSpaceDE/>
              <w:autoSpaceDN/>
              <w:jc w:val="center"/>
              <w:rPr>
                <w:sz w:val="20"/>
                <w:szCs w:val="20"/>
                <w:lang w:bidi="ar-SA"/>
              </w:rPr>
            </w:pPr>
            <w:r>
              <w:rPr>
                <w:sz w:val="20"/>
                <w:szCs w:val="20"/>
                <w:lang w:bidi="ar-SA"/>
              </w:rPr>
              <w:t>7957,28</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10AB76B6" w14:textId="0B0A0A49" w:rsidR="00965841" w:rsidRPr="00C7762F" w:rsidRDefault="00965841" w:rsidP="00C7762F">
            <w:pPr>
              <w:widowControl/>
              <w:autoSpaceDE/>
              <w:autoSpaceDN/>
              <w:jc w:val="center"/>
              <w:rPr>
                <w:sz w:val="20"/>
                <w:szCs w:val="20"/>
                <w:lang w:bidi="ar-SA"/>
              </w:rPr>
            </w:pPr>
            <w:r>
              <w:rPr>
                <w:sz w:val="20"/>
                <w:szCs w:val="20"/>
                <w:lang w:bidi="ar-SA"/>
              </w:rPr>
              <w:t>54634,2</w:t>
            </w:r>
          </w:p>
        </w:tc>
      </w:tr>
      <w:tr w:rsidR="00965841" w:rsidRPr="004D5D87" w14:paraId="19FD03CC"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1CBBE6A5" w14:textId="77777777" w:rsidR="00965841" w:rsidRPr="004D5D87" w:rsidRDefault="00965841" w:rsidP="00940576">
            <w:pPr>
              <w:widowControl/>
              <w:autoSpaceDE/>
              <w:autoSpaceDN/>
              <w:rPr>
                <w:color w:val="000000"/>
                <w:sz w:val="22"/>
                <w:lang w:bidi="ar-SA"/>
              </w:rPr>
            </w:pPr>
            <w:r w:rsidRPr="004D5D87">
              <w:rPr>
                <w:color w:val="000000"/>
                <w:sz w:val="22"/>
                <w:lang w:bidi="ar-SA"/>
              </w:rPr>
              <w:t>ниже -0.000</w:t>
            </w:r>
          </w:p>
        </w:tc>
        <w:tc>
          <w:tcPr>
            <w:tcW w:w="684" w:type="dxa"/>
            <w:tcBorders>
              <w:top w:val="nil"/>
              <w:left w:val="nil"/>
              <w:bottom w:val="single" w:sz="4" w:space="0" w:color="auto"/>
              <w:right w:val="single" w:sz="4" w:space="0" w:color="auto"/>
            </w:tcBorders>
            <w:shd w:val="clear" w:color="auto" w:fill="auto"/>
            <w:noWrap/>
            <w:vAlign w:val="bottom"/>
            <w:hideMark/>
          </w:tcPr>
          <w:p w14:paraId="6F8C1112" w14:textId="77777777" w:rsidR="00965841" w:rsidRPr="004D5D87" w:rsidRDefault="00965841" w:rsidP="00940576">
            <w:pPr>
              <w:widowControl/>
              <w:autoSpaceDE/>
              <w:autoSpaceDN/>
              <w:rPr>
                <w:color w:val="000000"/>
                <w:sz w:val="22"/>
                <w:lang w:bidi="ar-SA"/>
              </w:rPr>
            </w:pPr>
            <w:r>
              <w:rPr>
                <w:color w:val="000000"/>
                <w:sz w:val="22"/>
                <w:lang w:bidi="ar-SA"/>
              </w:rPr>
              <w:t>м3</w:t>
            </w:r>
          </w:p>
        </w:tc>
        <w:tc>
          <w:tcPr>
            <w:tcW w:w="1092" w:type="dxa"/>
            <w:tcBorders>
              <w:top w:val="nil"/>
              <w:left w:val="nil"/>
              <w:bottom w:val="single" w:sz="4" w:space="0" w:color="auto"/>
              <w:right w:val="single" w:sz="4" w:space="0" w:color="auto"/>
            </w:tcBorders>
            <w:shd w:val="clear" w:color="auto" w:fill="auto"/>
            <w:noWrap/>
            <w:vAlign w:val="center"/>
          </w:tcPr>
          <w:p w14:paraId="6B77C42A" w14:textId="72006517" w:rsidR="00965841" w:rsidRPr="00C7762F" w:rsidRDefault="00965841" w:rsidP="00C7762F">
            <w:pPr>
              <w:widowControl/>
              <w:autoSpaceDE/>
              <w:autoSpaceDN/>
              <w:jc w:val="center"/>
              <w:rPr>
                <w:sz w:val="20"/>
                <w:szCs w:val="20"/>
                <w:lang w:bidi="ar-SA"/>
              </w:rPr>
            </w:pPr>
            <w:r>
              <w:rPr>
                <w:sz w:val="20"/>
                <w:szCs w:val="20"/>
                <w:lang w:bidi="ar-SA"/>
              </w:rPr>
              <w:t>1300,2</w:t>
            </w:r>
          </w:p>
        </w:tc>
        <w:tc>
          <w:tcPr>
            <w:tcW w:w="966" w:type="dxa"/>
            <w:tcBorders>
              <w:top w:val="nil"/>
              <w:left w:val="nil"/>
              <w:bottom w:val="single" w:sz="4" w:space="0" w:color="auto"/>
              <w:right w:val="single" w:sz="4" w:space="0" w:color="auto"/>
            </w:tcBorders>
            <w:shd w:val="clear" w:color="auto" w:fill="auto"/>
            <w:noWrap/>
            <w:vAlign w:val="center"/>
          </w:tcPr>
          <w:p w14:paraId="6CAD7D5C" w14:textId="5B888338" w:rsidR="00965841" w:rsidRPr="00B15FE1" w:rsidRDefault="00965841" w:rsidP="00C7762F">
            <w:pPr>
              <w:jc w:val="center"/>
              <w:rPr>
                <w:color w:val="000000"/>
                <w:sz w:val="20"/>
                <w:szCs w:val="20"/>
                <w:lang w:bidi="ar-SA"/>
              </w:rPr>
            </w:pPr>
            <w:r>
              <w:rPr>
                <w:color w:val="000000"/>
                <w:sz w:val="20"/>
                <w:szCs w:val="20"/>
                <w:lang w:bidi="ar-SA"/>
              </w:rPr>
              <w:t>1276,7</w:t>
            </w:r>
          </w:p>
        </w:tc>
        <w:tc>
          <w:tcPr>
            <w:tcW w:w="1035" w:type="dxa"/>
            <w:tcBorders>
              <w:top w:val="nil"/>
              <w:left w:val="nil"/>
              <w:bottom w:val="single" w:sz="4" w:space="0" w:color="auto"/>
              <w:right w:val="single" w:sz="4" w:space="0" w:color="auto"/>
            </w:tcBorders>
            <w:shd w:val="clear" w:color="auto" w:fill="auto"/>
            <w:noWrap/>
            <w:vAlign w:val="center"/>
          </w:tcPr>
          <w:p w14:paraId="56AF273C" w14:textId="0E67BA0F" w:rsidR="00965841" w:rsidRPr="00C7762F" w:rsidRDefault="00965841" w:rsidP="00C7762F">
            <w:pPr>
              <w:widowControl/>
              <w:autoSpaceDE/>
              <w:autoSpaceDN/>
              <w:jc w:val="center"/>
              <w:rPr>
                <w:sz w:val="20"/>
                <w:szCs w:val="20"/>
                <w:lang w:bidi="ar-SA"/>
              </w:rPr>
            </w:pPr>
            <w:r>
              <w:rPr>
                <w:sz w:val="20"/>
                <w:szCs w:val="20"/>
                <w:lang w:bidi="ar-SA"/>
              </w:rPr>
              <w:t>1420,9</w:t>
            </w:r>
          </w:p>
        </w:tc>
        <w:tc>
          <w:tcPr>
            <w:tcW w:w="1032" w:type="dxa"/>
            <w:tcBorders>
              <w:top w:val="nil"/>
              <w:left w:val="nil"/>
              <w:bottom w:val="single" w:sz="4" w:space="0" w:color="auto"/>
              <w:right w:val="single" w:sz="4" w:space="0" w:color="auto"/>
            </w:tcBorders>
            <w:shd w:val="clear" w:color="auto" w:fill="auto"/>
            <w:noWrap/>
            <w:vAlign w:val="center"/>
          </w:tcPr>
          <w:p w14:paraId="18810988" w14:textId="798F6830" w:rsidR="00965841" w:rsidRPr="00C7762F" w:rsidRDefault="00965841" w:rsidP="00C7762F">
            <w:pPr>
              <w:widowControl/>
              <w:autoSpaceDE/>
              <w:autoSpaceDN/>
              <w:jc w:val="center"/>
              <w:rPr>
                <w:sz w:val="20"/>
                <w:szCs w:val="20"/>
                <w:lang w:bidi="ar-SA"/>
              </w:rPr>
            </w:pPr>
            <w:r>
              <w:rPr>
                <w:sz w:val="20"/>
                <w:szCs w:val="20"/>
                <w:lang w:bidi="ar-SA"/>
              </w:rPr>
              <w:t>1393,9</w:t>
            </w:r>
          </w:p>
        </w:tc>
        <w:tc>
          <w:tcPr>
            <w:tcW w:w="515" w:type="dxa"/>
            <w:tcBorders>
              <w:top w:val="nil"/>
              <w:left w:val="single" w:sz="4" w:space="0" w:color="auto"/>
              <w:bottom w:val="single" w:sz="4" w:space="0" w:color="auto"/>
              <w:right w:val="single" w:sz="4" w:space="0" w:color="auto"/>
            </w:tcBorders>
          </w:tcPr>
          <w:p w14:paraId="35FA6A05" w14:textId="77777777" w:rsidR="00965841"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3F3DDA9F" w14:textId="7EB30CAE" w:rsidR="00965841"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33D2AEC6" w14:textId="3D6AA4B7" w:rsidR="00965841" w:rsidRPr="00C7762F" w:rsidRDefault="00965841" w:rsidP="00C7762F">
            <w:pPr>
              <w:widowControl/>
              <w:autoSpaceDE/>
              <w:autoSpaceDN/>
              <w:jc w:val="center"/>
              <w:rPr>
                <w:sz w:val="20"/>
                <w:szCs w:val="20"/>
                <w:lang w:bidi="ar-SA"/>
              </w:rPr>
            </w:pPr>
            <w:r>
              <w:rPr>
                <w:sz w:val="20"/>
                <w:szCs w:val="20"/>
                <w:lang w:bidi="ar-SA"/>
              </w:rPr>
              <w:t>2699,43</w:t>
            </w:r>
          </w:p>
        </w:tc>
        <w:tc>
          <w:tcPr>
            <w:tcW w:w="1361" w:type="dxa"/>
            <w:tcBorders>
              <w:top w:val="nil"/>
              <w:left w:val="single" w:sz="4" w:space="0" w:color="auto"/>
              <w:bottom w:val="single" w:sz="4" w:space="0" w:color="auto"/>
              <w:right w:val="single" w:sz="4" w:space="0" w:color="auto"/>
            </w:tcBorders>
            <w:shd w:val="clear" w:color="auto" w:fill="auto"/>
            <w:noWrap/>
            <w:vAlign w:val="center"/>
          </w:tcPr>
          <w:p w14:paraId="29576CFE" w14:textId="0B470C03" w:rsidR="00965841" w:rsidRPr="00C7762F" w:rsidRDefault="00965841" w:rsidP="00C7762F">
            <w:pPr>
              <w:widowControl/>
              <w:autoSpaceDE/>
              <w:autoSpaceDN/>
              <w:jc w:val="center"/>
              <w:rPr>
                <w:sz w:val="20"/>
                <w:szCs w:val="20"/>
                <w:lang w:bidi="ar-SA"/>
              </w:rPr>
            </w:pPr>
            <w:r>
              <w:rPr>
                <w:sz w:val="20"/>
                <w:szCs w:val="20"/>
                <w:lang w:bidi="ar-SA"/>
              </w:rPr>
              <w:t>8091,11</w:t>
            </w:r>
          </w:p>
        </w:tc>
      </w:tr>
      <w:tr w:rsidR="00965841" w:rsidRPr="004D5D87" w14:paraId="0E966577"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1A877371" w14:textId="77777777" w:rsidR="00965841" w:rsidRPr="004D5D87" w:rsidRDefault="00965841" w:rsidP="00940576">
            <w:pPr>
              <w:widowControl/>
              <w:autoSpaceDE/>
              <w:autoSpaceDN/>
              <w:rPr>
                <w:b/>
                <w:bCs/>
                <w:color w:val="000000"/>
                <w:sz w:val="22"/>
                <w:lang w:bidi="ar-SA"/>
              </w:rPr>
            </w:pPr>
            <w:r w:rsidRPr="004D5D87">
              <w:rPr>
                <w:b/>
                <w:bCs/>
                <w:color w:val="000000"/>
                <w:sz w:val="22"/>
                <w:lang w:bidi="ar-SA"/>
              </w:rPr>
              <w:t>Общее количество квартир</w:t>
            </w:r>
          </w:p>
        </w:tc>
        <w:tc>
          <w:tcPr>
            <w:tcW w:w="684" w:type="dxa"/>
            <w:tcBorders>
              <w:top w:val="nil"/>
              <w:left w:val="nil"/>
              <w:bottom w:val="single" w:sz="4" w:space="0" w:color="auto"/>
              <w:right w:val="single" w:sz="4" w:space="0" w:color="auto"/>
            </w:tcBorders>
            <w:shd w:val="clear" w:color="auto" w:fill="auto"/>
            <w:noWrap/>
            <w:vAlign w:val="bottom"/>
            <w:hideMark/>
          </w:tcPr>
          <w:p w14:paraId="596470B8" w14:textId="77777777" w:rsidR="00965841" w:rsidRPr="00B5432D" w:rsidRDefault="00965841" w:rsidP="00940576">
            <w:pPr>
              <w:widowControl/>
              <w:autoSpaceDE/>
              <w:autoSpaceDN/>
              <w:rPr>
                <w:color w:val="000000"/>
                <w:sz w:val="22"/>
                <w:lang w:bidi="ar-SA"/>
              </w:rPr>
            </w:pPr>
            <w:r>
              <w:rPr>
                <w:color w:val="000000"/>
                <w:sz w:val="22"/>
                <w:lang w:bidi="ar-SA"/>
              </w:rPr>
              <w:t>кв.</w:t>
            </w:r>
          </w:p>
        </w:tc>
        <w:tc>
          <w:tcPr>
            <w:tcW w:w="1092" w:type="dxa"/>
            <w:tcBorders>
              <w:top w:val="nil"/>
              <w:left w:val="nil"/>
              <w:bottom w:val="single" w:sz="4" w:space="0" w:color="auto"/>
              <w:right w:val="single" w:sz="4" w:space="0" w:color="auto"/>
            </w:tcBorders>
            <w:shd w:val="clear" w:color="auto" w:fill="auto"/>
            <w:noWrap/>
            <w:vAlign w:val="center"/>
            <w:hideMark/>
          </w:tcPr>
          <w:p w14:paraId="7D45254C" w14:textId="4E659C64" w:rsidR="00965841" w:rsidRPr="00C7762F" w:rsidRDefault="00965841" w:rsidP="00C7762F">
            <w:pPr>
              <w:widowControl/>
              <w:autoSpaceDE/>
              <w:autoSpaceDN/>
              <w:jc w:val="center"/>
              <w:rPr>
                <w:sz w:val="20"/>
                <w:szCs w:val="20"/>
                <w:lang w:bidi="ar-SA"/>
              </w:rPr>
            </w:pPr>
            <w:r>
              <w:rPr>
                <w:sz w:val="20"/>
                <w:szCs w:val="20"/>
                <w:lang w:bidi="ar-SA"/>
              </w:rPr>
              <w:t>47</w:t>
            </w:r>
          </w:p>
        </w:tc>
        <w:tc>
          <w:tcPr>
            <w:tcW w:w="966" w:type="dxa"/>
            <w:tcBorders>
              <w:top w:val="nil"/>
              <w:left w:val="nil"/>
              <w:bottom w:val="single" w:sz="4" w:space="0" w:color="auto"/>
              <w:right w:val="single" w:sz="4" w:space="0" w:color="auto"/>
            </w:tcBorders>
            <w:shd w:val="clear" w:color="auto" w:fill="auto"/>
            <w:noWrap/>
            <w:vAlign w:val="center"/>
            <w:hideMark/>
          </w:tcPr>
          <w:p w14:paraId="60B4C85F" w14:textId="6C24C485" w:rsidR="00965841" w:rsidRPr="00C7762F" w:rsidRDefault="00965841" w:rsidP="00C7762F">
            <w:pPr>
              <w:widowControl/>
              <w:autoSpaceDE/>
              <w:autoSpaceDN/>
              <w:jc w:val="center"/>
              <w:rPr>
                <w:sz w:val="20"/>
                <w:szCs w:val="20"/>
                <w:lang w:bidi="ar-SA"/>
              </w:rPr>
            </w:pPr>
            <w:r>
              <w:rPr>
                <w:sz w:val="20"/>
                <w:szCs w:val="20"/>
                <w:lang w:bidi="ar-SA"/>
              </w:rPr>
              <w:t>40</w:t>
            </w:r>
          </w:p>
        </w:tc>
        <w:tc>
          <w:tcPr>
            <w:tcW w:w="1035" w:type="dxa"/>
            <w:tcBorders>
              <w:top w:val="nil"/>
              <w:left w:val="nil"/>
              <w:bottom w:val="single" w:sz="4" w:space="0" w:color="auto"/>
              <w:right w:val="single" w:sz="4" w:space="0" w:color="auto"/>
            </w:tcBorders>
            <w:shd w:val="clear" w:color="auto" w:fill="auto"/>
            <w:noWrap/>
            <w:vAlign w:val="center"/>
            <w:hideMark/>
          </w:tcPr>
          <w:p w14:paraId="1277D6C8" w14:textId="2273CD85" w:rsidR="00965841" w:rsidRPr="00C7762F" w:rsidRDefault="00965841" w:rsidP="00C7762F">
            <w:pPr>
              <w:widowControl/>
              <w:autoSpaceDE/>
              <w:autoSpaceDN/>
              <w:jc w:val="center"/>
              <w:rPr>
                <w:sz w:val="20"/>
                <w:szCs w:val="20"/>
                <w:lang w:bidi="ar-SA"/>
              </w:rPr>
            </w:pPr>
            <w:r>
              <w:rPr>
                <w:sz w:val="20"/>
                <w:szCs w:val="20"/>
                <w:lang w:bidi="ar-SA"/>
              </w:rPr>
              <w:t>39</w:t>
            </w:r>
          </w:p>
        </w:tc>
        <w:tc>
          <w:tcPr>
            <w:tcW w:w="1032" w:type="dxa"/>
            <w:tcBorders>
              <w:top w:val="nil"/>
              <w:left w:val="nil"/>
              <w:bottom w:val="single" w:sz="4" w:space="0" w:color="auto"/>
              <w:right w:val="single" w:sz="4" w:space="0" w:color="auto"/>
            </w:tcBorders>
            <w:shd w:val="clear" w:color="auto" w:fill="auto"/>
            <w:noWrap/>
            <w:vAlign w:val="center"/>
            <w:hideMark/>
          </w:tcPr>
          <w:p w14:paraId="1A776A36" w14:textId="4686EC3D" w:rsidR="00965841" w:rsidRPr="00C7762F" w:rsidRDefault="00965841" w:rsidP="00C7762F">
            <w:pPr>
              <w:widowControl/>
              <w:autoSpaceDE/>
              <w:autoSpaceDN/>
              <w:jc w:val="center"/>
              <w:rPr>
                <w:sz w:val="20"/>
                <w:szCs w:val="20"/>
                <w:lang w:bidi="ar-SA"/>
              </w:rPr>
            </w:pPr>
            <w:r>
              <w:rPr>
                <w:sz w:val="20"/>
                <w:szCs w:val="20"/>
                <w:lang w:bidi="ar-SA"/>
              </w:rPr>
              <w:t>40</w:t>
            </w:r>
          </w:p>
        </w:tc>
        <w:tc>
          <w:tcPr>
            <w:tcW w:w="515" w:type="dxa"/>
            <w:tcBorders>
              <w:top w:val="nil"/>
              <w:left w:val="single" w:sz="4" w:space="0" w:color="auto"/>
              <w:bottom w:val="single" w:sz="4" w:space="0" w:color="auto"/>
              <w:right w:val="single" w:sz="4" w:space="0" w:color="auto"/>
            </w:tcBorders>
          </w:tcPr>
          <w:p w14:paraId="4A0260D8" w14:textId="77777777" w:rsidR="00965841" w:rsidRPr="00C7762F" w:rsidRDefault="00965841" w:rsidP="00C7762F">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5DDB28D1" w14:textId="62C21090" w:rsidR="00965841" w:rsidRPr="00C7762F" w:rsidRDefault="00965841" w:rsidP="00C7762F">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54C2B72E" w14:textId="42F8CCF2" w:rsidR="00965841" w:rsidRPr="00C7762F" w:rsidRDefault="00965841" w:rsidP="00C7762F">
            <w:pPr>
              <w:widowControl/>
              <w:autoSpaceDE/>
              <w:autoSpaceDN/>
              <w:jc w:val="center"/>
              <w:rPr>
                <w:sz w:val="20"/>
                <w:szCs w:val="20"/>
                <w:lang w:bidi="ar-SA"/>
              </w:rPr>
            </w:pPr>
            <w:r w:rsidRPr="00C7762F">
              <w:rPr>
                <w:sz w:val="20"/>
                <w:szCs w:val="20"/>
                <w:lang w:bidi="ar-SA"/>
              </w:rPr>
              <w:t>-</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72324BE4" w14:textId="09A11820" w:rsidR="00965841" w:rsidRPr="00C7762F" w:rsidRDefault="00965841" w:rsidP="00C7762F">
            <w:pPr>
              <w:widowControl/>
              <w:autoSpaceDE/>
              <w:autoSpaceDN/>
              <w:jc w:val="center"/>
              <w:rPr>
                <w:sz w:val="20"/>
                <w:szCs w:val="20"/>
                <w:lang w:bidi="ar-SA"/>
              </w:rPr>
            </w:pPr>
            <w:r>
              <w:rPr>
                <w:sz w:val="20"/>
                <w:szCs w:val="20"/>
                <w:lang w:bidi="ar-SA"/>
              </w:rPr>
              <w:t>166</w:t>
            </w:r>
          </w:p>
        </w:tc>
      </w:tr>
      <w:tr w:rsidR="00965841" w:rsidRPr="004D5D87" w14:paraId="20DECBA4"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3ABF2E9E" w14:textId="77777777" w:rsidR="00965841" w:rsidRPr="004D5D87" w:rsidRDefault="00965841" w:rsidP="00940576">
            <w:pPr>
              <w:widowControl/>
              <w:autoSpaceDE/>
              <w:autoSpaceDN/>
              <w:jc w:val="right"/>
              <w:rPr>
                <w:color w:val="000000"/>
                <w:sz w:val="22"/>
                <w:lang w:bidi="ar-SA"/>
              </w:rPr>
            </w:pPr>
            <w:r w:rsidRPr="004D5D87">
              <w:rPr>
                <w:color w:val="000000"/>
                <w:sz w:val="22"/>
                <w:lang w:bidi="ar-SA"/>
              </w:rPr>
              <w:t>1-х комнатных</w:t>
            </w:r>
          </w:p>
        </w:tc>
        <w:tc>
          <w:tcPr>
            <w:tcW w:w="684" w:type="dxa"/>
            <w:tcBorders>
              <w:top w:val="nil"/>
              <w:left w:val="nil"/>
              <w:bottom w:val="single" w:sz="4" w:space="0" w:color="auto"/>
              <w:right w:val="single" w:sz="4" w:space="0" w:color="auto"/>
            </w:tcBorders>
            <w:shd w:val="clear" w:color="auto" w:fill="auto"/>
            <w:noWrap/>
            <w:vAlign w:val="bottom"/>
            <w:hideMark/>
          </w:tcPr>
          <w:p w14:paraId="536C3991" w14:textId="77777777" w:rsidR="00965841" w:rsidRPr="004D5D87" w:rsidRDefault="00965841" w:rsidP="00940576">
            <w:pPr>
              <w:widowControl/>
              <w:autoSpaceDE/>
              <w:autoSpaceDN/>
              <w:rPr>
                <w:color w:val="000000"/>
                <w:sz w:val="22"/>
                <w:lang w:bidi="ar-SA"/>
              </w:rPr>
            </w:pPr>
            <w:r>
              <w:rPr>
                <w:color w:val="000000"/>
                <w:sz w:val="22"/>
                <w:lang w:bidi="ar-SA"/>
              </w:rPr>
              <w:t>кв.</w:t>
            </w:r>
          </w:p>
        </w:tc>
        <w:tc>
          <w:tcPr>
            <w:tcW w:w="1092" w:type="dxa"/>
            <w:tcBorders>
              <w:top w:val="nil"/>
              <w:left w:val="nil"/>
              <w:bottom w:val="single" w:sz="4" w:space="0" w:color="auto"/>
              <w:right w:val="single" w:sz="4" w:space="0" w:color="auto"/>
            </w:tcBorders>
            <w:shd w:val="clear" w:color="auto" w:fill="auto"/>
            <w:noWrap/>
            <w:vAlign w:val="center"/>
            <w:hideMark/>
          </w:tcPr>
          <w:p w14:paraId="79E9452A" w14:textId="6D3F64FE" w:rsidR="00965841" w:rsidRPr="00940576" w:rsidRDefault="00965841" w:rsidP="00DC2770">
            <w:pPr>
              <w:widowControl/>
              <w:autoSpaceDE/>
              <w:autoSpaceDN/>
              <w:jc w:val="center"/>
              <w:rPr>
                <w:sz w:val="20"/>
                <w:szCs w:val="20"/>
                <w:lang w:bidi="ar-SA"/>
              </w:rPr>
            </w:pPr>
            <w:r w:rsidRPr="00940576">
              <w:rPr>
                <w:sz w:val="20"/>
                <w:szCs w:val="20"/>
                <w:lang w:bidi="ar-SA"/>
              </w:rPr>
              <w:t>0</w:t>
            </w:r>
          </w:p>
        </w:tc>
        <w:tc>
          <w:tcPr>
            <w:tcW w:w="966" w:type="dxa"/>
            <w:tcBorders>
              <w:top w:val="nil"/>
              <w:left w:val="nil"/>
              <w:bottom w:val="single" w:sz="4" w:space="0" w:color="auto"/>
              <w:right w:val="single" w:sz="4" w:space="0" w:color="auto"/>
            </w:tcBorders>
            <w:shd w:val="clear" w:color="auto" w:fill="auto"/>
            <w:noWrap/>
            <w:vAlign w:val="center"/>
            <w:hideMark/>
          </w:tcPr>
          <w:p w14:paraId="050F6621" w14:textId="564F86E8" w:rsidR="00965841" w:rsidRPr="00796201" w:rsidRDefault="00965841" w:rsidP="00DC2770">
            <w:pPr>
              <w:widowControl/>
              <w:tabs>
                <w:tab w:val="center" w:pos="388"/>
                <w:tab w:val="right" w:pos="776"/>
              </w:tabs>
              <w:autoSpaceDE/>
              <w:autoSpaceDN/>
              <w:jc w:val="center"/>
              <w:rPr>
                <w:sz w:val="20"/>
                <w:szCs w:val="20"/>
                <w:lang w:bidi="ar-SA"/>
              </w:rPr>
            </w:pPr>
            <w:r>
              <w:rPr>
                <w:sz w:val="20"/>
                <w:szCs w:val="20"/>
                <w:lang w:bidi="ar-SA"/>
              </w:rPr>
              <w:t>24</w:t>
            </w:r>
          </w:p>
        </w:tc>
        <w:tc>
          <w:tcPr>
            <w:tcW w:w="1035" w:type="dxa"/>
            <w:tcBorders>
              <w:top w:val="nil"/>
              <w:left w:val="nil"/>
              <w:bottom w:val="single" w:sz="4" w:space="0" w:color="auto"/>
              <w:right w:val="single" w:sz="4" w:space="0" w:color="auto"/>
            </w:tcBorders>
            <w:shd w:val="clear" w:color="auto" w:fill="auto"/>
            <w:noWrap/>
            <w:vAlign w:val="center"/>
            <w:hideMark/>
          </w:tcPr>
          <w:p w14:paraId="3ACDBBDB" w14:textId="1F159448" w:rsidR="00965841" w:rsidRPr="00940576" w:rsidRDefault="00965841" w:rsidP="00DC2770">
            <w:pPr>
              <w:widowControl/>
              <w:autoSpaceDE/>
              <w:autoSpaceDN/>
              <w:jc w:val="center"/>
              <w:rPr>
                <w:sz w:val="20"/>
                <w:szCs w:val="20"/>
                <w:lang w:bidi="ar-SA"/>
              </w:rPr>
            </w:pPr>
            <w:r w:rsidRPr="00940576">
              <w:rPr>
                <w:sz w:val="20"/>
                <w:szCs w:val="20"/>
                <w:lang w:bidi="ar-SA"/>
              </w:rPr>
              <w:t>0</w:t>
            </w:r>
          </w:p>
        </w:tc>
        <w:tc>
          <w:tcPr>
            <w:tcW w:w="1032" w:type="dxa"/>
            <w:tcBorders>
              <w:top w:val="nil"/>
              <w:left w:val="nil"/>
              <w:bottom w:val="single" w:sz="4" w:space="0" w:color="auto"/>
              <w:right w:val="single" w:sz="4" w:space="0" w:color="auto"/>
            </w:tcBorders>
            <w:shd w:val="clear" w:color="auto" w:fill="auto"/>
            <w:noWrap/>
            <w:vAlign w:val="center"/>
            <w:hideMark/>
          </w:tcPr>
          <w:p w14:paraId="01AC9F6C" w14:textId="5AA79637" w:rsidR="00965841" w:rsidRPr="00796201" w:rsidRDefault="00965841" w:rsidP="00DC2770">
            <w:pPr>
              <w:widowControl/>
              <w:autoSpaceDE/>
              <w:autoSpaceDN/>
              <w:jc w:val="center"/>
              <w:rPr>
                <w:sz w:val="20"/>
                <w:szCs w:val="20"/>
                <w:lang w:bidi="ar-SA"/>
              </w:rPr>
            </w:pPr>
            <w:r>
              <w:rPr>
                <w:sz w:val="20"/>
                <w:szCs w:val="20"/>
                <w:lang w:bidi="ar-SA"/>
              </w:rPr>
              <w:t>8</w:t>
            </w:r>
          </w:p>
        </w:tc>
        <w:tc>
          <w:tcPr>
            <w:tcW w:w="515" w:type="dxa"/>
            <w:tcBorders>
              <w:top w:val="nil"/>
              <w:left w:val="single" w:sz="4" w:space="0" w:color="auto"/>
              <w:bottom w:val="single" w:sz="4" w:space="0" w:color="auto"/>
              <w:right w:val="single" w:sz="4" w:space="0" w:color="auto"/>
            </w:tcBorders>
          </w:tcPr>
          <w:p w14:paraId="2CECA7E0" w14:textId="77777777" w:rsidR="00965841" w:rsidRDefault="00965841" w:rsidP="00DC2770">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626DE71E" w14:textId="584A13F6" w:rsidR="00965841" w:rsidRDefault="00965841" w:rsidP="00DC2770">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36D7C3E3" w14:textId="3BB9D003" w:rsidR="00965841" w:rsidRDefault="00965841" w:rsidP="00DC2770">
            <w:pPr>
              <w:widowControl/>
              <w:autoSpaceDE/>
              <w:autoSpaceDN/>
              <w:jc w:val="center"/>
              <w:rPr>
                <w:sz w:val="20"/>
                <w:szCs w:val="20"/>
                <w:lang w:bidi="ar-SA"/>
              </w:rPr>
            </w:pPr>
            <w:r>
              <w:rPr>
                <w:sz w:val="20"/>
                <w:szCs w:val="20"/>
                <w:lang w:bidi="ar-SA"/>
              </w:rPr>
              <w:t>-</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566CA410" w14:textId="7D8743BC" w:rsidR="00965841" w:rsidRPr="00D35A45" w:rsidRDefault="00965841" w:rsidP="00DC2770">
            <w:pPr>
              <w:widowControl/>
              <w:autoSpaceDE/>
              <w:autoSpaceDN/>
              <w:jc w:val="center"/>
              <w:rPr>
                <w:b/>
                <w:bCs/>
                <w:sz w:val="20"/>
                <w:szCs w:val="20"/>
                <w:lang w:bidi="ar-SA"/>
              </w:rPr>
            </w:pPr>
            <w:r>
              <w:rPr>
                <w:b/>
                <w:bCs/>
                <w:sz w:val="20"/>
                <w:szCs w:val="20"/>
                <w:lang w:bidi="ar-SA"/>
              </w:rPr>
              <w:t>32</w:t>
            </w:r>
          </w:p>
        </w:tc>
      </w:tr>
      <w:tr w:rsidR="00965841" w:rsidRPr="004D5D87" w14:paraId="3FCA1B7A"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1E37042F" w14:textId="77777777" w:rsidR="00965841" w:rsidRPr="004D5D87" w:rsidRDefault="00965841" w:rsidP="00940576">
            <w:pPr>
              <w:widowControl/>
              <w:autoSpaceDE/>
              <w:autoSpaceDN/>
              <w:jc w:val="right"/>
              <w:rPr>
                <w:color w:val="000000"/>
                <w:sz w:val="22"/>
                <w:lang w:bidi="ar-SA"/>
              </w:rPr>
            </w:pPr>
            <w:r w:rsidRPr="004D5D87">
              <w:rPr>
                <w:color w:val="000000"/>
                <w:sz w:val="22"/>
                <w:lang w:bidi="ar-SA"/>
              </w:rPr>
              <w:t>2-х комнатных</w:t>
            </w:r>
          </w:p>
        </w:tc>
        <w:tc>
          <w:tcPr>
            <w:tcW w:w="684" w:type="dxa"/>
            <w:tcBorders>
              <w:top w:val="nil"/>
              <w:left w:val="nil"/>
              <w:bottom w:val="single" w:sz="4" w:space="0" w:color="auto"/>
              <w:right w:val="single" w:sz="4" w:space="0" w:color="auto"/>
            </w:tcBorders>
            <w:shd w:val="clear" w:color="auto" w:fill="auto"/>
            <w:noWrap/>
            <w:vAlign w:val="bottom"/>
            <w:hideMark/>
          </w:tcPr>
          <w:p w14:paraId="3FA83BFE" w14:textId="77777777" w:rsidR="00965841" w:rsidRPr="004D5D87" w:rsidRDefault="00965841" w:rsidP="00940576">
            <w:pPr>
              <w:widowControl/>
              <w:autoSpaceDE/>
              <w:autoSpaceDN/>
              <w:rPr>
                <w:color w:val="000000"/>
                <w:sz w:val="22"/>
                <w:lang w:bidi="ar-SA"/>
              </w:rPr>
            </w:pPr>
            <w:r>
              <w:rPr>
                <w:color w:val="000000"/>
                <w:sz w:val="22"/>
                <w:lang w:bidi="ar-SA"/>
              </w:rPr>
              <w:t>кв.</w:t>
            </w:r>
          </w:p>
        </w:tc>
        <w:tc>
          <w:tcPr>
            <w:tcW w:w="1092" w:type="dxa"/>
            <w:tcBorders>
              <w:top w:val="nil"/>
              <w:left w:val="nil"/>
              <w:bottom w:val="single" w:sz="4" w:space="0" w:color="auto"/>
              <w:right w:val="single" w:sz="4" w:space="0" w:color="auto"/>
            </w:tcBorders>
            <w:shd w:val="clear" w:color="auto" w:fill="auto"/>
            <w:noWrap/>
            <w:vAlign w:val="center"/>
            <w:hideMark/>
          </w:tcPr>
          <w:p w14:paraId="34124C9A" w14:textId="70617525" w:rsidR="00965841" w:rsidRPr="004554CB" w:rsidRDefault="00965841" w:rsidP="00DC2770">
            <w:pPr>
              <w:widowControl/>
              <w:autoSpaceDE/>
              <w:autoSpaceDN/>
              <w:jc w:val="center"/>
              <w:rPr>
                <w:sz w:val="20"/>
                <w:szCs w:val="20"/>
                <w:lang w:bidi="ar-SA"/>
              </w:rPr>
            </w:pPr>
            <w:r>
              <w:rPr>
                <w:sz w:val="20"/>
                <w:szCs w:val="20"/>
                <w:lang w:bidi="ar-SA"/>
              </w:rPr>
              <w:t>40</w:t>
            </w:r>
          </w:p>
        </w:tc>
        <w:tc>
          <w:tcPr>
            <w:tcW w:w="966" w:type="dxa"/>
            <w:tcBorders>
              <w:top w:val="nil"/>
              <w:left w:val="nil"/>
              <w:bottom w:val="single" w:sz="4" w:space="0" w:color="auto"/>
              <w:right w:val="single" w:sz="4" w:space="0" w:color="auto"/>
            </w:tcBorders>
            <w:shd w:val="clear" w:color="auto" w:fill="auto"/>
            <w:noWrap/>
            <w:vAlign w:val="center"/>
            <w:hideMark/>
          </w:tcPr>
          <w:p w14:paraId="3D1174CE" w14:textId="747FBBA8" w:rsidR="00965841" w:rsidRPr="004554CB" w:rsidRDefault="00965841" w:rsidP="00DC2770">
            <w:pPr>
              <w:widowControl/>
              <w:autoSpaceDE/>
              <w:autoSpaceDN/>
              <w:jc w:val="center"/>
              <w:rPr>
                <w:sz w:val="20"/>
                <w:szCs w:val="20"/>
                <w:lang w:bidi="ar-SA"/>
              </w:rPr>
            </w:pPr>
            <w:r>
              <w:rPr>
                <w:sz w:val="20"/>
                <w:szCs w:val="20"/>
                <w:lang w:bidi="ar-SA"/>
              </w:rPr>
              <w:t>1</w:t>
            </w:r>
          </w:p>
        </w:tc>
        <w:tc>
          <w:tcPr>
            <w:tcW w:w="1035" w:type="dxa"/>
            <w:tcBorders>
              <w:top w:val="nil"/>
              <w:left w:val="nil"/>
              <w:bottom w:val="single" w:sz="4" w:space="0" w:color="auto"/>
              <w:right w:val="single" w:sz="4" w:space="0" w:color="auto"/>
            </w:tcBorders>
            <w:shd w:val="clear" w:color="auto" w:fill="auto"/>
            <w:noWrap/>
            <w:vAlign w:val="center"/>
            <w:hideMark/>
          </w:tcPr>
          <w:p w14:paraId="61BAD9E7" w14:textId="1C99D370" w:rsidR="00965841" w:rsidRPr="00A64686" w:rsidRDefault="00965841" w:rsidP="00DC2770">
            <w:pPr>
              <w:widowControl/>
              <w:autoSpaceDE/>
              <w:autoSpaceDN/>
              <w:jc w:val="center"/>
              <w:rPr>
                <w:sz w:val="20"/>
                <w:szCs w:val="20"/>
                <w:lang w:bidi="ar-SA"/>
              </w:rPr>
            </w:pPr>
            <w:r>
              <w:rPr>
                <w:sz w:val="20"/>
                <w:szCs w:val="20"/>
                <w:lang w:bidi="ar-SA"/>
              </w:rPr>
              <w:t>24</w:t>
            </w:r>
          </w:p>
        </w:tc>
        <w:tc>
          <w:tcPr>
            <w:tcW w:w="1032" w:type="dxa"/>
            <w:tcBorders>
              <w:top w:val="nil"/>
              <w:left w:val="nil"/>
              <w:bottom w:val="single" w:sz="4" w:space="0" w:color="auto"/>
              <w:right w:val="single" w:sz="4" w:space="0" w:color="auto"/>
            </w:tcBorders>
            <w:shd w:val="clear" w:color="auto" w:fill="auto"/>
            <w:noWrap/>
            <w:vAlign w:val="center"/>
            <w:hideMark/>
          </w:tcPr>
          <w:p w14:paraId="58464F4E" w14:textId="5E943539" w:rsidR="00965841" w:rsidRPr="00796201" w:rsidRDefault="00965841" w:rsidP="00DC2770">
            <w:pPr>
              <w:widowControl/>
              <w:autoSpaceDE/>
              <w:autoSpaceDN/>
              <w:jc w:val="center"/>
              <w:rPr>
                <w:sz w:val="20"/>
                <w:szCs w:val="20"/>
                <w:lang w:bidi="ar-SA"/>
              </w:rPr>
            </w:pPr>
            <w:r>
              <w:rPr>
                <w:sz w:val="20"/>
                <w:szCs w:val="20"/>
                <w:lang w:bidi="ar-SA"/>
              </w:rPr>
              <w:t>9</w:t>
            </w:r>
          </w:p>
        </w:tc>
        <w:tc>
          <w:tcPr>
            <w:tcW w:w="515" w:type="dxa"/>
            <w:tcBorders>
              <w:top w:val="nil"/>
              <w:left w:val="single" w:sz="4" w:space="0" w:color="auto"/>
              <w:bottom w:val="single" w:sz="4" w:space="0" w:color="auto"/>
              <w:right w:val="single" w:sz="4" w:space="0" w:color="auto"/>
            </w:tcBorders>
          </w:tcPr>
          <w:p w14:paraId="70704161" w14:textId="77777777" w:rsidR="00965841" w:rsidRDefault="00965841" w:rsidP="00DC2770">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4B2CFADF" w14:textId="0DF0F83F" w:rsidR="00965841" w:rsidRDefault="00965841" w:rsidP="00DC2770">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457B39A4" w14:textId="2D48568C" w:rsidR="00965841" w:rsidRDefault="00965841" w:rsidP="00DC2770">
            <w:pPr>
              <w:widowControl/>
              <w:autoSpaceDE/>
              <w:autoSpaceDN/>
              <w:jc w:val="center"/>
              <w:rPr>
                <w:sz w:val="20"/>
                <w:szCs w:val="20"/>
                <w:lang w:bidi="ar-SA"/>
              </w:rPr>
            </w:pPr>
            <w:r>
              <w:rPr>
                <w:sz w:val="20"/>
                <w:szCs w:val="20"/>
                <w:lang w:bidi="ar-SA"/>
              </w:rPr>
              <w:t>-</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1C5D3BC1" w14:textId="234DEB52" w:rsidR="00965841" w:rsidRPr="00D35A45" w:rsidRDefault="00965841" w:rsidP="00DC2770">
            <w:pPr>
              <w:widowControl/>
              <w:autoSpaceDE/>
              <w:autoSpaceDN/>
              <w:jc w:val="center"/>
              <w:rPr>
                <w:b/>
                <w:bCs/>
                <w:sz w:val="20"/>
                <w:szCs w:val="20"/>
                <w:lang w:bidi="ar-SA"/>
              </w:rPr>
            </w:pPr>
            <w:r>
              <w:rPr>
                <w:b/>
                <w:bCs/>
                <w:sz w:val="20"/>
                <w:szCs w:val="20"/>
                <w:lang w:bidi="ar-SA"/>
              </w:rPr>
              <w:t>74</w:t>
            </w:r>
          </w:p>
        </w:tc>
      </w:tr>
      <w:tr w:rsidR="00965841" w:rsidRPr="004D5D87" w14:paraId="4256BE9E" w14:textId="77777777" w:rsidTr="00965841">
        <w:trPr>
          <w:trHeight w:val="28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478CF248" w14:textId="77777777" w:rsidR="00965841" w:rsidRPr="004D5D87" w:rsidRDefault="00965841" w:rsidP="00940576">
            <w:pPr>
              <w:widowControl/>
              <w:autoSpaceDE/>
              <w:autoSpaceDN/>
              <w:jc w:val="right"/>
              <w:rPr>
                <w:color w:val="000000"/>
                <w:sz w:val="22"/>
                <w:lang w:bidi="ar-SA"/>
              </w:rPr>
            </w:pPr>
            <w:r w:rsidRPr="004D5D87">
              <w:rPr>
                <w:color w:val="000000"/>
                <w:sz w:val="22"/>
                <w:lang w:bidi="ar-SA"/>
              </w:rPr>
              <w:t>3-х комнатных</w:t>
            </w:r>
          </w:p>
        </w:tc>
        <w:tc>
          <w:tcPr>
            <w:tcW w:w="684" w:type="dxa"/>
            <w:tcBorders>
              <w:top w:val="nil"/>
              <w:left w:val="nil"/>
              <w:bottom w:val="single" w:sz="4" w:space="0" w:color="auto"/>
              <w:right w:val="single" w:sz="4" w:space="0" w:color="auto"/>
            </w:tcBorders>
            <w:shd w:val="clear" w:color="auto" w:fill="auto"/>
            <w:noWrap/>
            <w:vAlign w:val="bottom"/>
            <w:hideMark/>
          </w:tcPr>
          <w:p w14:paraId="0537A1A1" w14:textId="77777777" w:rsidR="00965841" w:rsidRPr="004D5D87" w:rsidRDefault="00965841" w:rsidP="00940576">
            <w:pPr>
              <w:widowControl/>
              <w:autoSpaceDE/>
              <w:autoSpaceDN/>
              <w:rPr>
                <w:color w:val="000000"/>
                <w:sz w:val="22"/>
                <w:lang w:bidi="ar-SA"/>
              </w:rPr>
            </w:pPr>
            <w:r>
              <w:rPr>
                <w:color w:val="000000"/>
                <w:sz w:val="22"/>
                <w:lang w:bidi="ar-SA"/>
              </w:rPr>
              <w:t>кв.</w:t>
            </w:r>
          </w:p>
        </w:tc>
        <w:tc>
          <w:tcPr>
            <w:tcW w:w="1092" w:type="dxa"/>
            <w:tcBorders>
              <w:top w:val="nil"/>
              <w:left w:val="nil"/>
              <w:bottom w:val="single" w:sz="4" w:space="0" w:color="auto"/>
              <w:right w:val="single" w:sz="4" w:space="0" w:color="auto"/>
            </w:tcBorders>
            <w:shd w:val="clear" w:color="auto" w:fill="auto"/>
            <w:noWrap/>
            <w:vAlign w:val="center"/>
            <w:hideMark/>
          </w:tcPr>
          <w:p w14:paraId="42405F6D" w14:textId="6680D4B7" w:rsidR="00965841" w:rsidRPr="00A64686" w:rsidRDefault="00965841" w:rsidP="00DC2770">
            <w:pPr>
              <w:widowControl/>
              <w:autoSpaceDE/>
              <w:autoSpaceDN/>
              <w:jc w:val="center"/>
              <w:rPr>
                <w:sz w:val="20"/>
                <w:szCs w:val="20"/>
                <w:lang w:bidi="ar-SA"/>
              </w:rPr>
            </w:pPr>
            <w:r>
              <w:rPr>
                <w:sz w:val="20"/>
                <w:szCs w:val="20"/>
                <w:lang w:bidi="ar-SA"/>
              </w:rPr>
              <w:t>7</w:t>
            </w:r>
          </w:p>
        </w:tc>
        <w:tc>
          <w:tcPr>
            <w:tcW w:w="966" w:type="dxa"/>
            <w:tcBorders>
              <w:top w:val="nil"/>
              <w:left w:val="nil"/>
              <w:bottom w:val="single" w:sz="4" w:space="0" w:color="auto"/>
              <w:right w:val="single" w:sz="4" w:space="0" w:color="auto"/>
            </w:tcBorders>
            <w:shd w:val="clear" w:color="auto" w:fill="auto"/>
            <w:noWrap/>
            <w:vAlign w:val="center"/>
            <w:hideMark/>
          </w:tcPr>
          <w:p w14:paraId="3A99AC71" w14:textId="070FD455" w:rsidR="00965841" w:rsidRPr="00796201" w:rsidRDefault="00965841" w:rsidP="00DC2770">
            <w:pPr>
              <w:widowControl/>
              <w:autoSpaceDE/>
              <w:autoSpaceDN/>
              <w:jc w:val="center"/>
              <w:rPr>
                <w:sz w:val="20"/>
                <w:szCs w:val="20"/>
                <w:lang w:bidi="ar-SA"/>
              </w:rPr>
            </w:pPr>
            <w:r>
              <w:rPr>
                <w:sz w:val="20"/>
                <w:szCs w:val="20"/>
                <w:lang w:bidi="ar-SA"/>
              </w:rPr>
              <w:t>15</w:t>
            </w:r>
          </w:p>
        </w:tc>
        <w:tc>
          <w:tcPr>
            <w:tcW w:w="1035" w:type="dxa"/>
            <w:tcBorders>
              <w:top w:val="nil"/>
              <w:left w:val="nil"/>
              <w:bottom w:val="single" w:sz="4" w:space="0" w:color="auto"/>
              <w:right w:val="single" w:sz="4" w:space="0" w:color="auto"/>
            </w:tcBorders>
            <w:shd w:val="clear" w:color="auto" w:fill="auto"/>
            <w:noWrap/>
            <w:vAlign w:val="center"/>
            <w:hideMark/>
          </w:tcPr>
          <w:p w14:paraId="34794EB5" w14:textId="0DB892B9" w:rsidR="00965841" w:rsidRPr="00940576" w:rsidRDefault="00965841" w:rsidP="00DC2770">
            <w:pPr>
              <w:widowControl/>
              <w:autoSpaceDE/>
              <w:autoSpaceDN/>
              <w:jc w:val="center"/>
              <w:rPr>
                <w:sz w:val="20"/>
                <w:szCs w:val="20"/>
                <w:lang w:bidi="ar-SA"/>
              </w:rPr>
            </w:pPr>
            <w:r>
              <w:rPr>
                <w:sz w:val="20"/>
                <w:szCs w:val="20"/>
                <w:lang w:bidi="ar-SA"/>
              </w:rPr>
              <w:t>15</w:t>
            </w:r>
          </w:p>
        </w:tc>
        <w:tc>
          <w:tcPr>
            <w:tcW w:w="1032" w:type="dxa"/>
            <w:tcBorders>
              <w:top w:val="nil"/>
              <w:left w:val="nil"/>
              <w:bottom w:val="single" w:sz="4" w:space="0" w:color="auto"/>
              <w:right w:val="single" w:sz="4" w:space="0" w:color="auto"/>
            </w:tcBorders>
            <w:shd w:val="clear" w:color="auto" w:fill="auto"/>
            <w:noWrap/>
            <w:vAlign w:val="center"/>
            <w:hideMark/>
          </w:tcPr>
          <w:p w14:paraId="2CCD3F8F" w14:textId="73429405" w:rsidR="00965841" w:rsidRPr="00940576" w:rsidRDefault="00965841" w:rsidP="00DC2770">
            <w:pPr>
              <w:widowControl/>
              <w:autoSpaceDE/>
              <w:autoSpaceDN/>
              <w:jc w:val="center"/>
              <w:rPr>
                <w:sz w:val="20"/>
                <w:szCs w:val="20"/>
                <w:lang w:bidi="ar-SA"/>
              </w:rPr>
            </w:pPr>
            <w:r>
              <w:rPr>
                <w:sz w:val="20"/>
                <w:szCs w:val="20"/>
                <w:lang w:bidi="ar-SA"/>
              </w:rPr>
              <w:t>23</w:t>
            </w:r>
          </w:p>
        </w:tc>
        <w:tc>
          <w:tcPr>
            <w:tcW w:w="515" w:type="dxa"/>
            <w:tcBorders>
              <w:top w:val="nil"/>
              <w:left w:val="single" w:sz="4" w:space="0" w:color="auto"/>
              <w:bottom w:val="single" w:sz="4" w:space="0" w:color="auto"/>
              <w:right w:val="single" w:sz="4" w:space="0" w:color="auto"/>
            </w:tcBorders>
          </w:tcPr>
          <w:p w14:paraId="315551A5" w14:textId="77777777" w:rsidR="00965841" w:rsidRPr="00940576" w:rsidRDefault="00965841" w:rsidP="00DC2770">
            <w:pPr>
              <w:widowControl/>
              <w:autoSpaceDE/>
              <w:autoSpaceDN/>
              <w:jc w:val="center"/>
              <w:rPr>
                <w:sz w:val="20"/>
                <w:szCs w:val="20"/>
                <w:lang w:bidi="ar-SA"/>
              </w:rPr>
            </w:pPr>
          </w:p>
        </w:tc>
        <w:tc>
          <w:tcPr>
            <w:tcW w:w="516" w:type="dxa"/>
            <w:tcBorders>
              <w:top w:val="nil"/>
              <w:left w:val="single" w:sz="4" w:space="0" w:color="auto"/>
              <w:bottom w:val="single" w:sz="4" w:space="0" w:color="auto"/>
              <w:right w:val="single" w:sz="4" w:space="0" w:color="auto"/>
            </w:tcBorders>
          </w:tcPr>
          <w:p w14:paraId="1A1BD930" w14:textId="1D8924CB" w:rsidR="00965841" w:rsidRPr="00940576" w:rsidRDefault="00965841" w:rsidP="00DC2770">
            <w:pPr>
              <w:widowControl/>
              <w:autoSpaceDE/>
              <w:autoSpaceDN/>
              <w:jc w:val="center"/>
              <w:rPr>
                <w:sz w:val="20"/>
                <w:szCs w:val="20"/>
                <w:lang w:bidi="ar-SA"/>
              </w:rPr>
            </w:pPr>
          </w:p>
        </w:tc>
        <w:tc>
          <w:tcPr>
            <w:tcW w:w="1001" w:type="dxa"/>
            <w:tcBorders>
              <w:top w:val="nil"/>
              <w:left w:val="single" w:sz="4" w:space="0" w:color="auto"/>
              <w:bottom w:val="single" w:sz="4" w:space="0" w:color="auto"/>
              <w:right w:val="single" w:sz="4" w:space="0" w:color="auto"/>
            </w:tcBorders>
            <w:vAlign w:val="center"/>
          </w:tcPr>
          <w:p w14:paraId="127EE2A4" w14:textId="17A117D4" w:rsidR="00965841" w:rsidRPr="00940576" w:rsidRDefault="00965841" w:rsidP="00DC2770">
            <w:pPr>
              <w:widowControl/>
              <w:autoSpaceDE/>
              <w:autoSpaceDN/>
              <w:jc w:val="center"/>
              <w:rPr>
                <w:sz w:val="20"/>
                <w:szCs w:val="20"/>
                <w:lang w:bidi="ar-SA"/>
              </w:rPr>
            </w:pPr>
            <w:r w:rsidRPr="00940576">
              <w:rPr>
                <w:sz w:val="20"/>
                <w:szCs w:val="20"/>
                <w:lang w:bidi="ar-SA"/>
              </w:rPr>
              <w:t>-</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590C2791" w14:textId="3090C617" w:rsidR="00965841" w:rsidRPr="00D35A45" w:rsidRDefault="00965841" w:rsidP="00DC2770">
            <w:pPr>
              <w:widowControl/>
              <w:autoSpaceDE/>
              <w:autoSpaceDN/>
              <w:jc w:val="center"/>
              <w:rPr>
                <w:b/>
                <w:bCs/>
                <w:sz w:val="20"/>
                <w:szCs w:val="20"/>
                <w:lang w:bidi="ar-SA"/>
              </w:rPr>
            </w:pPr>
            <w:r>
              <w:rPr>
                <w:b/>
                <w:bCs/>
                <w:sz w:val="20"/>
                <w:szCs w:val="20"/>
                <w:lang w:bidi="ar-SA"/>
              </w:rPr>
              <w:t>60</w:t>
            </w:r>
          </w:p>
        </w:tc>
      </w:tr>
      <w:tr w:rsidR="00965841" w:rsidRPr="004D5D87" w14:paraId="6659378D" w14:textId="77777777" w:rsidTr="00965841">
        <w:trPr>
          <w:trHeight w:val="283"/>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825A3" w14:textId="0DF6B0F6" w:rsidR="00965841" w:rsidRPr="004D5D87" w:rsidRDefault="00965841" w:rsidP="005127F9">
            <w:pPr>
              <w:widowControl/>
              <w:autoSpaceDE/>
              <w:autoSpaceDN/>
              <w:jc w:val="right"/>
              <w:rPr>
                <w:color w:val="000000"/>
                <w:sz w:val="22"/>
                <w:lang w:bidi="ar-SA"/>
              </w:rPr>
            </w:pPr>
            <w:r>
              <w:rPr>
                <w:color w:val="000000"/>
                <w:sz w:val="22"/>
                <w:lang w:bidi="ar-SA"/>
              </w:rPr>
              <w:t>Площадь паркинга</w:t>
            </w:r>
          </w:p>
        </w:tc>
        <w:tc>
          <w:tcPr>
            <w:tcW w:w="684" w:type="dxa"/>
            <w:tcBorders>
              <w:top w:val="single" w:sz="4" w:space="0" w:color="auto"/>
              <w:left w:val="nil"/>
              <w:bottom w:val="single" w:sz="4" w:space="0" w:color="auto"/>
              <w:right w:val="single" w:sz="4" w:space="0" w:color="auto"/>
            </w:tcBorders>
            <w:shd w:val="clear" w:color="auto" w:fill="auto"/>
            <w:noWrap/>
            <w:vAlign w:val="bottom"/>
          </w:tcPr>
          <w:p w14:paraId="1C087D2A" w14:textId="4BEF92FA" w:rsidR="00965841" w:rsidRDefault="00965841" w:rsidP="005127F9">
            <w:pPr>
              <w:widowControl/>
              <w:autoSpaceDE/>
              <w:autoSpaceDN/>
              <w:rPr>
                <w:color w:val="000000"/>
                <w:sz w:val="22"/>
                <w:lang w:bidi="ar-SA"/>
              </w:rPr>
            </w:pPr>
            <w:r w:rsidRPr="004D5D87">
              <w:rPr>
                <w:color w:val="000000"/>
                <w:sz w:val="22"/>
                <w:lang w:bidi="ar-SA"/>
              </w:rPr>
              <w:t>м</w:t>
            </w:r>
            <w:proofErr w:type="gramStart"/>
            <w:r w:rsidRPr="004D5D87">
              <w:rPr>
                <w:color w:val="000000"/>
                <w:sz w:val="22"/>
                <w:lang w:bidi="ar-SA"/>
              </w:rPr>
              <w:t>2</w:t>
            </w:r>
            <w:proofErr w:type="gramEnd"/>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CB6686A" w14:textId="77777777" w:rsidR="00965841" w:rsidRDefault="00965841" w:rsidP="00DC2770">
            <w:pPr>
              <w:widowControl/>
              <w:autoSpaceDE/>
              <w:autoSpaceDN/>
              <w:jc w:val="center"/>
              <w:rPr>
                <w:sz w:val="20"/>
                <w:szCs w:val="20"/>
                <w:lang w:bidi="ar-SA"/>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CD05ECF" w14:textId="77777777" w:rsidR="00965841" w:rsidRDefault="00965841" w:rsidP="00DC2770">
            <w:pPr>
              <w:widowControl/>
              <w:autoSpaceDE/>
              <w:autoSpaceDN/>
              <w:jc w:val="center"/>
              <w:rPr>
                <w:sz w:val="20"/>
                <w:szCs w:val="20"/>
                <w:lang w:bidi="ar-SA"/>
              </w:rPr>
            </w:pP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70D1FCCB" w14:textId="77777777" w:rsidR="00965841" w:rsidRPr="00940576" w:rsidRDefault="00965841" w:rsidP="00DC2770">
            <w:pPr>
              <w:widowControl/>
              <w:autoSpaceDE/>
              <w:autoSpaceDN/>
              <w:jc w:val="center"/>
              <w:rPr>
                <w:sz w:val="20"/>
                <w:szCs w:val="20"/>
                <w:lang w:bidi="ar-SA"/>
              </w:rPr>
            </w:pP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42DBF088" w14:textId="77777777" w:rsidR="00965841" w:rsidRPr="00940576" w:rsidRDefault="00965841" w:rsidP="00DC2770">
            <w:pPr>
              <w:widowControl/>
              <w:autoSpaceDE/>
              <w:autoSpaceDN/>
              <w:jc w:val="center"/>
              <w:rPr>
                <w:sz w:val="20"/>
                <w:szCs w:val="20"/>
                <w:lang w:bidi="ar-SA"/>
              </w:rPr>
            </w:pPr>
          </w:p>
        </w:tc>
        <w:tc>
          <w:tcPr>
            <w:tcW w:w="515" w:type="dxa"/>
            <w:tcBorders>
              <w:top w:val="single" w:sz="4" w:space="0" w:color="auto"/>
              <w:left w:val="single" w:sz="4" w:space="0" w:color="auto"/>
              <w:bottom w:val="single" w:sz="4" w:space="0" w:color="auto"/>
              <w:right w:val="single" w:sz="4" w:space="0" w:color="auto"/>
            </w:tcBorders>
          </w:tcPr>
          <w:p w14:paraId="30BDC93D" w14:textId="77777777" w:rsidR="00965841" w:rsidRDefault="00965841" w:rsidP="00DC2770">
            <w:pPr>
              <w:widowControl/>
              <w:autoSpaceDE/>
              <w:autoSpaceDN/>
              <w:jc w:val="center"/>
              <w:rPr>
                <w:sz w:val="20"/>
                <w:szCs w:val="20"/>
                <w:lang w:bidi="ar-SA"/>
              </w:rPr>
            </w:pPr>
          </w:p>
        </w:tc>
        <w:tc>
          <w:tcPr>
            <w:tcW w:w="516" w:type="dxa"/>
            <w:tcBorders>
              <w:top w:val="single" w:sz="4" w:space="0" w:color="auto"/>
              <w:left w:val="single" w:sz="4" w:space="0" w:color="auto"/>
              <w:bottom w:val="single" w:sz="4" w:space="0" w:color="auto"/>
              <w:right w:val="single" w:sz="4" w:space="0" w:color="auto"/>
            </w:tcBorders>
          </w:tcPr>
          <w:p w14:paraId="5EBB107E" w14:textId="3129EEE0" w:rsidR="00965841" w:rsidRDefault="00965841" w:rsidP="00DC2770">
            <w:pPr>
              <w:widowControl/>
              <w:autoSpaceDE/>
              <w:autoSpaceDN/>
              <w:jc w:val="center"/>
              <w:rPr>
                <w:sz w:val="20"/>
                <w:szCs w:val="20"/>
                <w:lang w:bidi="ar-SA"/>
              </w:rPr>
            </w:pPr>
          </w:p>
        </w:tc>
        <w:tc>
          <w:tcPr>
            <w:tcW w:w="1001" w:type="dxa"/>
            <w:tcBorders>
              <w:top w:val="single" w:sz="4" w:space="0" w:color="auto"/>
              <w:left w:val="single" w:sz="4" w:space="0" w:color="auto"/>
              <w:bottom w:val="single" w:sz="4" w:space="0" w:color="auto"/>
              <w:right w:val="single" w:sz="4" w:space="0" w:color="auto"/>
            </w:tcBorders>
            <w:vAlign w:val="center"/>
          </w:tcPr>
          <w:p w14:paraId="52AAAE7E" w14:textId="3967D09E" w:rsidR="00965841" w:rsidRPr="00940576" w:rsidRDefault="00965841" w:rsidP="00DC2770">
            <w:pPr>
              <w:widowControl/>
              <w:autoSpaceDE/>
              <w:autoSpaceDN/>
              <w:jc w:val="center"/>
              <w:rPr>
                <w:sz w:val="20"/>
                <w:szCs w:val="20"/>
                <w:lang w:bidi="ar-SA"/>
              </w:rPr>
            </w:pPr>
            <w:r>
              <w:rPr>
                <w:sz w:val="20"/>
                <w:szCs w:val="20"/>
                <w:lang w:bidi="ar-SA"/>
              </w:rPr>
              <w:t>1569,59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4E745" w14:textId="34D8ABDD" w:rsidR="00965841" w:rsidRPr="00940576" w:rsidRDefault="00965841" w:rsidP="00DC2770">
            <w:pPr>
              <w:widowControl/>
              <w:autoSpaceDE/>
              <w:autoSpaceDN/>
              <w:jc w:val="center"/>
              <w:rPr>
                <w:sz w:val="20"/>
                <w:szCs w:val="20"/>
                <w:lang w:bidi="ar-SA"/>
              </w:rPr>
            </w:pPr>
            <w:r>
              <w:rPr>
                <w:sz w:val="20"/>
                <w:szCs w:val="20"/>
                <w:lang w:bidi="ar-SA"/>
              </w:rPr>
              <w:t>1569,59</w:t>
            </w:r>
          </w:p>
        </w:tc>
      </w:tr>
      <w:tr w:rsidR="00965841" w:rsidRPr="004D5D87" w14:paraId="76C2281C" w14:textId="77777777" w:rsidTr="00965841">
        <w:trPr>
          <w:trHeight w:val="283"/>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04042" w14:textId="6D3B722E" w:rsidR="00965841" w:rsidRPr="005127F9" w:rsidRDefault="00965841" w:rsidP="005127F9">
            <w:pPr>
              <w:widowControl/>
              <w:autoSpaceDE/>
              <w:autoSpaceDN/>
              <w:jc w:val="right"/>
              <w:rPr>
                <w:color w:val="000000"/>
                <w:sz w:val="22"/>
                <w:lang w:bidi="ar-SA"/>
              </w:rPr>
            </w:pPr>
            <w:r>
              <w:rPr>
                <w:color w:val="000000"/>
                <w:sz w:val="22"/>
                <w:lang w:bidi="ar-SA"/>
              </w:rPr>
              <w:t xml:space="preserve">Количество </w:t>
            </w:r>
            <w:proofErr w:type="spellStart"/>
            <w:r>
              <w:rPr>
                <w:color w:val="000000"/>
                <w:sz w:val="22"/>
                <w:lang w:bidi="ar-SA"/>
              </w:rPr>
              <w:t>машино</w:t>
            </w:r>
            <w:proofErr w:type="spellEnd"/>
            <w:r>
              <w:rPr>
                <w:color w:val="000000"/>
                <w:sz w:val="22"/>
                <w:lang w:bidi="ar-SA"/>
              </w:rPr>
              <w:t>-мест в паркинге</w:t>
            </w:r>
          </w:p>
        </w:tc>
        <w:tc>
          <w:tcPr>
            <w:tcW w:w="684" w:type="dxa"/>
            <w:tcBorders>
              <w:top w:val="single" w:sz="4" w:space="0" w:color="auto"/>
              <w:left w:val="nil"/>
              <w:bottom w:val="single" w:sz="4" w:space="0" w:color="auto"/>
              <w:right w:val="single" w:sz="4" w:space="0" w:color="auto"/>
            </w:tcBorders>
            <w:shd w:val="clear" w:color="auto" w:fill="auto"/>
            <w:noWrap/>
            <w:vAlign w:val="bottom"/>
          </w:tcPr>
          <w:p w14:paraId="085E09F5" w14:textId="77777777" w:rsidR="00965841" w:rsidRDefault="00965841" w:rsidP="005127F9">
            <w:pPr>
              <w:widowControl/>
              <w:autoSpaceDE/>
              <w:autoSpaceDN/>
              <w:rPr>
                <w:color w:val="000000"/>
                <w:sz w:val="22"/>
                <w:lang w:bidi="ar-SA"/>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AB0B7A6" w14:textId="77777777" w:rsidR="00965841" w:rsidRDefault="00965841" w:rsidP="00DC2770">
            <w:pPr>
              <w:widowControl/>
              <w:autoSpaceDE/>
              <w:autoSpaceDN/>
              <w:jc w:val="center"/>
              <w:rPr>
                <w:sz w:val="20"/>
                <w:szCs w:val="20"/>
                <w:lang w:bidi="ar-SA"/>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8822543" w14:textId="77777777" w:rsidR="00965841" w:rsidRDefault="00965841" w:rsidP="00DC2770">
            <w:pPr>
              <w:widowControl/>
              <w:autoSpaceDE/>
              <w:autoSpaceDN/>
              <w:jc w:val="center"/>
              <w:rPr>
                <w:sz w:val="20"/>
                <w:szCs w:val="20"/>
                <w:lang w:bidi="ar-SA"/>
              </w:rPr>
            </w:pP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03DC3989" w14:textId="77777777" w:rsidR="00965841" w:rsidRDefault="00965841" w:rsidP="00DC2770">
            <w:pPr>
              <w:widowControl/>
              <w:autoSpaceDE/>
              <w:autoSpaceDN/>
              <w:jc w:val="center"/>
              <w:rPr>
                <w:sz w:val="22"/>
                <w:lang w:bidi="ar-SA"/>
              </w:rPr>
            </w:pP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3297E71B" w14:textId="77777777" w:rsidR="00965841" w:rsidRDefault="00965841" w:rsidP="00DC2770">
            <w:pPr>
              <w:widowControl/>
              <w:autoSpaceDE/>
              <w:autoSpaceDN/>
              <w:jc w:val="center"/>
              <w:rPr>
                <w:sz w:val="22"/>
                <w:lang w:bidi="ar-SA"/>
              </w:rPr>
            </w:pPr>
          </w:p>
        </w:tc>
        <w:tc>
          <w:tcPr>
            <w:tcW w:w="515" w:type="dxa"/>
            <w:tcBorders>
              <w:top w:val="single" w:sz="4" w:space="0" w:color="auto"/>
              <w:left w:val="single" w:sz="4" w:space="0" w:color="auto"/>
              <w:bottom w:val="single" w:sz="4" w:space="0" w:color="auto"/>
              <w:right w:val="single" w:sz="4" w:space="0" w:color="auto"/>
            </w:tcBorders>
          </w:tcPr>
          <w:p w14:paraId="0D349F0C" w14:textId="77777777" w:rsidR="00965841" w:rsidRDefault="00965841" w:rsidP="00DC2770">
            <w:pPr>
              <w:widowControl/>
              <w:autoSpaceDE/>
              <w:autoSpaceDN/>
              <w:jc w:val="center"/>
              <w:rPr>
                <w:sz w:val="22"/>
                <w:lang w:bidi="ar-SA"/>
              </w:rPr>
            </w:pPr>
          </w:p>
        </w:tc>
        <w:tc>
          <w:tcPr>
            <w:tcW w:w="516" w:type="dxa"/>
            <w:tcBorders>
              <w:top w:val="single" w:sz="4" w:space="0" w:color="auto"/>
              <w:left w:val="single" w:sz="4" w:space="0" w:color="auto"/>
              <w:bottom w:val="single" w:sz="4" w:space="0" w:color="auto"/>
              <w:right w:val="single" w:sz="4" w:space="0" w:color="auto"/>
            </w:tcBorders>
          </w:tcPr>
          <w:p w14:paraId="19A39A9D" w14:textId="7BDDF609" w:rsidR="00965841" w:rsidRDefault="00965841" w:rsidP="00DC2770">
            <w:pPr>
              <w:widowControl/>
              <w:autoSpaceDE/>
              <w:autoSpaceDN/>
              <w:jc w:val="center"/>
              <w:rPr>
                <w:sz w:val="22"/>
                <w:lang w:bidi="ar-SA"/>
              </w:rPr>
            </w:pPr>
          </w:p>
        </w:tc>
        <w:tc>
          <w:tcPr>
            <w:tcW w:w="1001" w:type="dxa"/>
            <w:tcBorders>
              <w:top w:val="single" w:sz="4" w:space="0" w:color="auto"/>
              <w:left w:val="single" w:sz="4" w:space="0" w:color="auto"/>
              <w:bottom w:val="single" w:sz="4" w:space="0" w:color="auto"/>
              <w:right w:val="single" w:sz="4" w:space="0" w:color="auto"/>
            </w:tcBorders>
            <w:vAlign w:val="center"/>
          </w:tcPr>
          <w:p w14:paraId="27F13AAE" w14:textId="49749C79" w:rsidR="00965841" w:rsidRDefault="00965841" w:rsidP="00DC2770">
            <w:pPr>
              <w:widowControl/>
              <w:autoSpaceDE/>
              <w:autoSpaceDN/>
              <w:jc w:val="center"/>
              <w:rPr>
                <w:sz w:val="22"/>
                <w:lang w:bidi="ar-SA"/>
              </w:rPr>
            </w:pPr>
            <w:r>
              <w:rPr>
                <w:sz w:val="22"/>
                <w:lang w:bidi="ar-SA"/>
              </w:rPr>
              <w:t>68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4EC17" w14:textId="4A3BC5A7" w:rsidR="00965841" w:rsidRPr="005127F9" w:rsidRDefault="00965841" w:rsidP="00DC2770">
            <w:pPr>
              <w:widowControl/>
              <w:autoSpaceDE/>
              <w:autoSpaceDN/>
              <w:jc w:val="center"/>
              <w:rPr>
                <w:b/>
                <w:bCs/>
                <w:sz w:val="22"/>
                <w:lang w:bidi="ar-SA"/>
              </w:rPr>
            </w:pPr>
            <w:r>
              <w:rPr>
                <w:b/>
                <w:bCs/>
                <w:sz w:val="22"/>
                <w:lang w:bidi="ar-SA"/>
              </w:rPr>
              <w:t>68</w:t>
            </w:r>
          </w:p>
        </w:tc>
      </w:tr>
    </w:tbl>
    <w:p w14:paraId="14DB7E2E" w14:textId="77777777" w:rsidR="001B3DF7" w:rsidRPr="004C2B78" w:rsidRDefault="001B3DF7" w:rsidP="001B3DF7">
      <w:pPr>
        <w:rPr>
          <w:color w:val="FF0000"/>
        </w:rPr>
      </w:pPr>
    </w:p>
    <w:p w14:paraId="438468D4" w14:textId="77777777" w:rsidR="001B3DF7" w:rsidRPr="009125FF" w:rsidRDefault="001B3DF7" w:rsidP="00341024">
      <w:pPr>
        <w:pStyle w:val="2"/>
        <w:numPr>
          <w:ilvl w:val="1"/>
          <w:numId w:val="2"/>
        </w:numPr>
        <w:ind w:left="567" w:hanging="567"/>
      </w:pPr>
      <w:bookmarkStart w:id="14" w:name="_Toc188389380"/>
      <w:r w:rsidRPr="009125FF">
        <w:t>Объемно-планировочное</w:t>
      </w:r>
      <w:r w:rsidRPr="009125FF">
        <w:rPr>
          <w:spacing w:val="-11"/>
        </w:rPr>
        <w:t xml:space="preserve"> </w:t>
      </w:r>
      <w:r w:rsidRPr="009125FF">
        <w:t>решение</w:t>
      </w:r>
      <w:bookmarkEnd w:id="14"/>
    </w:p>
    <w:p w14:paraId="49B656BF" w14:textId="2D3EB7DB" w:rsidR="001B3DF7" w:rsidRPr="00BA40D9" w:rsidRDefault="001B3DF7" w:rsidP="001B3DF7">
      <w:pPr>
        <w:pStyle w:val="a3"/>
        <w:spacing w:before="3" w:line="242" w:lineRule="auto"/>
        <w:ind w:left="0" w:right="13" w:firstLine="567"/>
        <w:jc w:val="both"/>
      </w:pPr>
      <w:r w:rsidRPr="00BA40D9">
        <w:t>Проектируемый жилой комплекс состоит из</w:t>
      </w:r>
      <w:r w:rsidR="00F71123">
        <w:t xml:space="preserve"> </w:t>
      </w:r>
      <w:r w:rsidR="009C0A1D">
        <w:t>4</w:t>
      </w:r>
      <w:r w:rsidRPr="00BA40D9">
        <w:t xml:space="preserve"> блоков</w:t>
      </w:r>
      <w:r>
        <w:t xml:space="preserve"> по</w:t>
      </w:r>
      <w:r w:rsidR="002C129B">
        <w:t xml:space="preserve"> </w:t>
      </w:r>
      <w:r w:rsidRPr="00BA40D9">
        <w:t>9</w:t>
      </w:r>
      <w:r>
        <w:t xml:space="preserve"> </w:t>
      </w:r>
      <w:r w:rsidRPr="00BA40D9">
        <w:t>этажей с подвальным этажом</w:t>
      </w:r>
      <w:r w:rsidR="00F71123">
        <w:t xml:space="preserve"> </w:t>
      </w:r>
      <w:r w:rsidR="0020618B">
        <w:t xml:space="preserve">и </w:t>
      </w:r>
      <w:r w:rsidR="00F71123">
        <w:t>пристроенн</w:t>
      </w:r>
      <w:r w:rsidR="0020618B">
        <w:t>ым</w:t>
      </w:r>
      <w:r w:rsidR="00F71123">
        <w:t xml:space="preserve"> паркинг</w:t>
      </w:r>
      <w:r w:rsidR="0020618B">
        <w:t>ом</w:t>
      </w:r>
      <w:r w:rsidR="00F71123">
        <w:t xml:space="preserve"> закрытого типа для нужд жилого комплекса</w:t>
      </w:r>
      <w:r w:rsidRPr="00BA40D9">
        <w:t>.</w:t>
      </w:r>
    </w:p>
    <w:p w14:paraId="732AAD08" w14:textId="77777777" w:rsidR="001B3DF7" w:rsidRPr="00BA40D9" w:rsidRDefault="001B3DF7" w:rsidP="001B3DF7">
      <w:pPr>
        <w:pStyle w:val="a3"/>
        <w:spacing w:before="3" w:line="242" w:lineRule="auto"/>
        <w:ind w:left="0" w:right="13" w:firstLine="567"/>
        <w:jc w:val="both"/>
      </w:pPr>
      <w:r w:rsidRPr="00BA40D9">
        <w:t xml:space="preserve">Подвал предназначен только для прокладки инженерных сетей. </w:t>
      </w:r>
    </w:p>
    <w:p w14:paraId="473D0F55" w14:textId="5045B245" w:rsidR="001B3DF7" w:rsidRDefault="001B3DF7" w:rsidP="001B3DF7">
      <w:pPr>
        <w:pStyle w:val="a3"/>
        <w:spacing w:before="3" w:line="242" w:lineRule="auto"/>
        <w:ind w:left="0" w:right="13" w:firstLine="567"/>
        <w:jc w:val="both"/>
      </w:pPr>
      <w:r w:rsidRPr="00BA40D9">
        <w:t xml:space="preserve">Первый этаж - входная группа, квартиры. Высота этажа </w:t>
      </w:r>
      <w:r w:rsidR="0020618B">
        <w:t>–</w:t>
      </w:r>
      <w:r w:rsidRPr="00BA40D9">
        <w:t xml:space="preserve"> </w:t>
      </w:r>
      <w:r w:rsidR="0020618B">
        <w:t>2,5</w:t>
      </w:r>
      <w:r w:rsidRPr="00BA40D9">
        <w:t xml:space="preserve">м. В тамбурах предусмотрено утепление </w:t>
      </w:r>
      <w:proofErr w:type="spellStart"/>
      <w:r w:rsidRPr="00BA40D9">
        <w:t>минплитой</w:t>
      </w:r>
      <w:proofErr w:type="spellEnd"/>
      <w:r w:rsidRPr="00BA40D9">
        <w:t xml:space="preserve"> по стенам. На стенах санузлов, расположенных смежно с жилыми комнатами, предусмотрена звукоизоляция.</w:t>
      </w:r>
      <w:r w:rsidRPr="00BB36B5">
        <w:t xml:space="preserve"> </w:t>
      </w:r>
    </w:p>
    <w:p w14:paraId="0C81FA70" w14:textId="4C6B110C" w:rsidR="001B3DF7" w:rsidRPr="00BB36B5" w:rsidRDefault="001B3DF7" w:rsidP="001B3DF7">
      <w:pPr>
        <w:pStyle w:val="a3"/>
        <w:spacing w:before="3"/>
        <w:ind w:left="0" w:right="13" w:firstLine="567"/>
        <w:jc w:val="both"/>
      </w:pPr>
      <w:r w:rsidRPr="00BB36B5">
        <w:t xml:space="preserve">В </w:t>
      </w:r>
      <w:r w:rsidR="002C129B">
        <w:t>секци</w:t>
      </w:r>
      <w:r w:rsidR="00F71123">
        <w:t>ях</w:t>
      </w:r>
      <w:r>
        <w:t xml:space="preserve"> </w:t>
      </w:r>
      <w:r>
        <w:rPr>
          <w:lang w:val="en-US"/>
        </w:rPr>
        <w:t>S</w:t>
      </w:r>
      <w:r w:rsidR="00F71123">
        <w:t>1</w:t>
      </w:r>
      <w:r w:rsidR="002C129B">
        <w:t>.</w:t>
      </w:r>
      <w:r w:rsidR="00F71123">
        <w:t>2, 2.2, 3.2</w:t>
      </w:r>
      <w:r w:rsidR="0020618B">
        <w:t>, 4.2</w:t>
      </w:r>
      <w:r w:rsidRPr="00BB36B5">
        <w:t xml:space="preserve"> на уровне первого этажа согласно заданию на проектирование расположены встроенные помещения, с высотой этажа – </w:t>
      </w:r>
      <w:r w:rsidR="0020618B">
        <w:t xml:space="preserve">3,0 </w:t>
      </w:r>
      <w:r w:rsidRPr="00BB36B5">
        <w:t>м (высота помещения – 2,</w:t>
      </w:r>
      <w:r w:rsidR="0020618B">
        <w:t xml:space="preserve">5 </w:t>
      </w:r>
      <w:r w:rsidRPr="00BB36B5">
        <w:t>м). В соответствии с п.17 Санитарных правил «Санитарно-эпидемиологические требования к содержанию и эксплуатации жилых и других помещений, общественных зданий», утвержденных приказом МЗ РК от 16.06.2022 года №КРДСМ-52, предусматривается:</w:t>
      </w:r>
    </w:p>
    <w:p w14:paraId="717143E5" w14:textId="77777777" w:rsidR="001B3DF7" w:rsidRPr="00BB36B5" w:rsidRDefault="001B3DF7" w:rsidP="00341024">
      <w:pPr>
        <w:pStyle w:val="a3"/>
        <w:numPr>
          <w:ilvl w:val="0"/>
          <w:numId w:val="18"/>
        </w:numPr>
        <w:ind w:left="993" w:right="13"/>
        <w:jc w:val="both"/>
      </w:pPr>
      <w:r w:rsidRPr="00BB36B5">
        <w:t>устройство автономных входов;</w:t>
      </w:r>
    </w:p>
    <w:p w14:paraId="2146A4A6" w14:textId="77777777" w:rsidR="001B3DF7" w:rsidRPr="00BB36B5" w:rsidRDefault="001B3DF7" w:rsidP="00341024">
      <w:pPr>
        <w:pStyle w:val="a3"/>
        <w:numPr>
          <w:ilvl w:val="0"/>
          <w:numId w:val="18"/>
        </w:numPr>
        <w:ind w:left="993" w:right="13"/>
        <w:jc w:val="both"/>
      </w:pPr>
      <w:r w:rsidRPr="00BB36B5">
        <w:t>разработка мероприятий по звукоизоляции смежных и (или) вышележащих жилых помещений;</w:t>
      </w:r>
    </w:p>
    <w:p w14:paraId="2E2742E8" w14:textId="77777777" w:rsidR="001B3DF7" w:rsidRPr="00BB36B5" w:rsidRDefault="001B3DF7" w:rsidP="00341024">
      <w:pPr>
        <w:pStyle w:val="a3"/>
        <w:numPr>
          <w:ilvl w:val="0"/>
          <w:numId w:val="18"/>
        </w:numPr>
        <w:ind w:left="993" w:right="13"/>
        <w:jc w:val="both"/>
      </w:pPr>
      <w:proofErr w:type="gramStart"/>
      <w:r w:rsidRPr="00BB36B5">
        <w:t>применение технологического инженерного оборудования, не создающего шума и вибрации, превышающих гигиенические нормативные показатели для жилых помещений.</w:t>
      </w:r>
      <w:proofErr w:type="gramEnd"/>
    </w:p>
    <w:p w14:paraId="333E8683" w14:textId="11D2305B" w:rsidR="001B3DF7" w:rsidRPr="00BB36B5" w:rsidRDefault="001B3DF7" w:rsidP="001B3DF7">
      <w:pPr>
        <w:pStyle w:val="a3"/>
        <w:spacing w:before="3" w:line="242" w:lineRule="auto"/>
        <w:ind w:left="0" w:right="13" w:firstLine="567"/>
        <w:jc w:val="both"/>
        <w:rPr>
          <w:lang w:val="kk-KZ"/>
        </w:rPr>
      </w:pPr>
      <w:r w:rsidRPr="00BA40D9">
        <w:t>Типовой этаж (со второго по девятый) - квартиры. Высота типового этажа - 3.0 м</w:t>
      </w:r>
      <w:r>
        <w:rPr>
          <w:lang w:val="kk-KZ"/>
        </w:rPr>
        <w:t xml:space="preserve"> </w:t>
      </w:r>
      <w:r w:rsidRPr="00BA40D9">
        <w:t>(высота помещения - 2,</w:t>
      </w:r>
      <w:r w:rsidR="0020618B">
        <w:t>5</w:t>
      </w:r>
      <w:r w:rsidRPr="00BA40D9">
        <w:t xml:space="preserve"> м). На каждом этаже по </w:t>
      </w:r>
      <w:r w:rsidR="0020618B">
        <w:t>5</w:t>
      </w:r>
      <w:r w:rsidRPr="00BA40D9">
        <w:t xml:space="preserve"> квартир. Все жилые комнаты, кухни, жилой части дома, рабочие помещения, имеют наружные оконные проемы нормативной площади остекления (отношение площади световых проемов к площади пола не менее 1:8). Все квартиры обеспечены нормативной инсоляцией.</w:t>
      </w:r>
    </w:p>
    <w:p w14:paraId="00BB2D54" w14:textId="77777777" w:rsidR="001B3DF7" w:rsidRPr="00BA40D9" w:rsidRDefault="001B3DF7" w:rsidP="001B3DF7">
      <w:pPr>
        <w:pStyle w:val="a3"/>
        <w:spacing w:before="3" w:line="242" w:lineRule="auto"/>
        <w:ind w:left="0" w:right="13" w:firstLine="567"/>
        <w:jc w:val="both"/>
      </w:pPr>
      <w:r w:rsidRPr="00BA40D9">
        <w:t>Входы в жилье осуществляются со стороны улицы и внутреннего дворового пространства.</w:t>
      </w:r>
    </w:p>
    <w:p w14:paraId="27C6ABE9" w14:textId="77777777" w:rsidR="001B3DF7" w:rsidRPr="00BA40D9" w:rsidRDefault="001B3DF7" w:rsidP="001B3DF7">
      <w:pPr>
        <w:pStyle w:val="a3"/>
        <w:spacing w:before="3" w:line="242" w:lineRule="auto"/>
        <w:ind w:left="0" w:right="13" w:firstLine="567"/>
        <w:jc w:val="both"/>
      </w:pPr>
      <w:r w:rsidRPr="00BA40D9">
        <w:t>Вертикальная связь в здании осуществляется посредством лестницы типа Л</w:t>
      </w:r>
      <w:proofErr w:type="gramStart"/>
      <w:r w:rsidRPr="00BA40D9">
        <w:t>1</w:t>
      </w:r>
      <w:proofErr w:type="gramEnd"/>
      <w:r w:rsidRPr="00BA40D9">
        <w:t xml:space="preserve"> и пассажирским лифтом грузоподъемностью 1000 кг. Двери огнестойкостью не менее EI30.</w:t>
      </w:r>
    </w:p>
    <w:p w14:paraId="0BBDCC8F" w14:textId="77777777" w:rsidR="001B3DF7" w:rsidRPr="00BA40D9" w:rsidRDefault="001B3DF7" w:rsidP="001B3DF7">
      <w:pPr>
        <w:pStyle w:val="a3"/>
        <w:spacing w:before="3" w:line="242" w:lineRule="auto"/>
        <w:ind w:left="0" w:right="13" w:firstLine="567"/>
        <w:jc w:val="both"/>
      </w:pPr>
      <w:r w:rsidRPr="00BA40D9">
        <w:t>В проекте предусмотрено остекление лоджий; наружное ночное декоративное освещение жилого комплекса.</w:t>
      </w:r>
    </w:p>
    <w:p w14:paraId="0B5D50CC" w14:textId="77777777" w:rsidR="001B3DF7" w:rsidRPr="00BA40D9" w:rsidRDefault="001B3DF7" w:rsidP="001B3DF7">
      <w:pPr>
        <w:pStyle w:val="a3"/>
        <w:spacing w:before="3" w:line="242" w:lineRule="auto"/>
        <w:ind w:left="0" w:right="13" w:firstLine="567"/>
        <w:jc w:val="both"/>
      </w:pPr>
      <w:r w:rsidRPr="00BA40D9">
        <w:t>Во внутреннем дворовом пространстве расположены детские площадки, площадки для отдыха взрослых, элементы озеленения и ландшафта.</w:t>
      </w:r>
    </w:p>
    <w:p w14:paraId="15F15ED7" w14:textId="3D270377" w:rsidR="001B3DF7" w:rsidRDefault="001B3DF7" w:rsidP="00F71123">
      <w:pPr>
        <w:pStyle w:val="a3"/>
        <w:spacing w:before="3" w:line="242" w:lineRule="auto"/>
        <w:ind w:left="0" w:right="13" w:firstLine="567"/>
        <w:jc w:val="both"/>
      </w:pPr>
      <w:r w:rsidRPr="00BA40D9">
        <w:t xml:space="preserve">Доступ МГН к лифтам на </w:t>
      </w:r>
      <w:proofErr w:type="spellStart"/>
      <w:r w:rsidRPr="00BA40D9">
        <w:t>отм</w:t>
      </w:r>
      <w:proofErr w:type="spellEnd"/>
      <w:r w:rsidRPr="00BA40D9">
        <w:t>. 0.000 осуществляется по пандусам с нормируемым уклоном.</w:t>
      </w:r>
    </w:p>
    <w:p w14:paraId="65379AC8" w14:textId="078E8AC8" w:rsidR="00F71123" w:rsidRPr="00F71123" w:rsidRDefault="00F71123" w:rsidP="00514DEC">
      <w:pPr>
        <w:pStyle w:val="a3"/>
        <w:spacing w:before="3" w:line="242" w:lineRule="auto"/>
        <w:ind w:left="0" w:right="13" w:firstLine="567"/>
        <w:jc w:val="both"/>
      </w:pPr>
      <w:r>
        <w:t>П</w:t>
      </w:r>
      <w:r w:rsidRPr="00F71123">
        <w:t>аркинг</w:t>
      </w:r>
      <w:r>
        <w:t xml:space="preserve"> </w:t>
      </w:r>
      <w:r w:rsidRPr="00F71123">
        <w:t xml:space="preserve">запроектирован пристроенный, наземный, </w:t>
      </w:r>
      <w:proofErr w:type="gramStart"/>
      <w:r w:rsidRPr="00F71123">
        <w:t>закрыт</w:t>
      </w:r>
      <w:r>
        <w:t>ого</w:t>
      </w:r>
      <w:proofErr w:type="gramEnd"/>
      <w:r w:rsidRPr="00F71123">
        <w:t xml:space="preserve">. Функциональное назначение </w:t>
      </w:r>
      <w:r w:rsidR="00514DEC">
        <w:t xml:space="preserve">- </w:t>
      </w:r>
      <w:r w:rsidR="008B4F0A">
        <w:t>хранение</w:t>
      </w:r>
      <w:r w:rsidR="008B4F0A" w:rsidRPr="00F71123">
        <w:t xml:space="preserve"> автотранспортных средств,</w:t>
      </w:r>
      <w:r w:rsidRPr="00F71123">
        <w:t xml:space="preserve"> принадлежащих жителям и посетителям жилого комплекса. В паркинге проектом принято 2-х уровневое (</w:t>
      </w:r>
      <w:proofErr w:type="spellStart"/>
      <w:r w:rsidRPr="00F71123">
        <w:t>SingleVario</w:t>
      </w:r>
      <w:proofErr w:type="spellEnd"/>
      <w:r w:rsidRPr="00F71123">
        <w:t xml:space="preserve"> 2061) размещение машин с использованием парковочных систем «KLAUS </w:t>
      </w:r>
      <w:proofErr w:type="spellStart"/>
      <w:r w:rsidRPr="00F71123">
        <w:t>multiparking</w:t>
      </w:r>
      <w:proofErr w:type="spellEnd"/>
      <w:r w:rsidRPr="00F71123">
        <w:t>»,</w:t>
      </w:r>
      <w:r w:rsidR="00514DEC">
        <w:t xml:space="preserve"> </w:t>
      </w:r>
      <w:r w:rsidRPr="00F71123">
        <w:t xml:space="preserve">для </w:t>
      </w:r>
      <w:r w:rsidR="008B4F0A" w:rsidRPr="00F71123">
        <w:t>стандартных</w:t>
      </w:r>
      <w:r w:rsidRPr="00F71123">
        <w:t xml:space="preserve"> раз</w:t>
      </w:r>
      <w:r w:rsidR="00514DEC">
        <w:t>меров</w:t>
      </w:r>
      <w:r w:rsidRPr="00F71123">
        <w:t>. Парковочные места в паркинге предназначены для автомобилей малого</w:t>
      </w:r>
      <w:r w:rsidR="0008151A">
        <w:t xml:space="preserve"> </w:t>
      </w:r>
      <w:r w:rsidR="0008151A" w:rsidRPr="0008151A">
        <w:t>(4400х1700х1500мм)</w:t>
      </w:r>
      <w:r w:rsidRPr="00F71123">
        <w:t xml:space="preserve"> и среднего </w:t>
      </w:r>
      <w:r w:rsidR="0008151A" w:rsidRPr="0008151A">
        <w:t xml:space="preserve">(4900х1890х1650мм) </w:t>
      </w:r>
      <w:r w:rsidRPr="00F71123">
        <w:t xml:space="preserve">классов. </w:t>
      </w:r>
      <w:proofErr w:type="spellStart"/>
      <w:proofErr w:type="gramStart"/>
      <w:r w:rsidRPr="00F71123">
        <w:t>Машиноместа</w:t>
      </w:r>
      <w:proofErr w:type="spellEnd"/>
      <w:r w:rsidRPr="00F71123">
        <w:t xml:space="preserve"> для автомобилей большого класса</w:t>
      </w:r>
      <w:r w:rsidR="0008151A">
        <w:t xml:space="preserve"> (</w:t>
      </w:r>
      <w:r w:rsidR="0008151A" w:rsidRPr="0008151A">
        <w:t>4950х1950х1800мм</w:t>
      </w:r>
      <w:r w:rsidR="0008151A">
        <w:t>)</w:t>
      </w:r>
      <w:r w:rsidRPr="00F71123">
        <w:t xml:space="preserve">, а также для МГН </w:t>
      </w:r>
      <w:r w:rsidRPr="00F71123">
        <w:lastRenderedPageBreak/>
        <w:t>расположены на прилегающей территории</w:t>
      </w:r>
      <w:r w:rsidR="00514DEC">
        <w:t xml:space="preserve"> на открытых плоскостных парковках</w:t>
      </w:r>
      <w:r w:rsidRPr="00F71123">
        <w:t>.</w:t>
      </w:r>
      <w:proofErr w:type="gramEnd"/>
    </w:p>
    <w:p w14:paraId="2139E325" w14:textId="23E5EBE7" w:rsidR="00F71123" w:rsidRPr="00F71123" w:rsidRDefault="00E7013D" w:rsidP="00F71123">
      <w:pPr>
        <w:pStyle w:val="a3"/>
        <w:spacing w:before="3" w:line="242" w:lineRule="auto"/>
        <w:ind w:left="0" w:right="13" w:firstLine="567"/>
        <w:jc w:val="both"/>
      </w:pPr>
      <w:r>
        <w:t xml:space="preserve"> </w:t>
      </w:r>
    </w:p>
    <w:p w14:paraId="67D02D31" w14:textId="77777777" w:rsidR="001B3DF7" w:rsidRPr="009125FF" w:rsidRDefault="001B3DF7" w:rsidP="00341024">
      <w:pPr>
        <w:pStyle w:val="2"/>
        <w:numPr>
          <w:ilvl w:val="1"/>
          <w:numId w:val="2"/>
        </w:numPr>
        <w:ind w:left="567" w:hanging="567"/>
      </w:pPr>
      <w:bookmarkStart w:id="15" w:name="_Toc188389381"/>
      <w:r>
        <w:t>Противопожарные мероприятия.</w:t>
      </w:r>
      <w:bookmarkEnd w:id="15"/>
    </w:p>
    <w:p w14:paraId="0DE9AE67" w14:textId="77777777" w:rsidR="003E350E" w:rsidRDefault="001B3DF7" w:rsidP="001B3DF7">
      <w:pPr>
        <w:ind w:firstLine="709"/>
        <w:jc w:val="both"/>
      </w:pPr>
      <w:r>
        <w:t>Противопожарные мероприятия выполнены в полном соответствии с СН РК 2.02-01-2014; СП РК 2.02-101-2014 "Пожарная безопасность зданий и сооружений", и в соответствии с Техническим регламентом "Общие требования к пожарной безопасности".</w:t>
      </w:r>
    </w:p>
    <w:p w14:paraId="6D1F590D" w14:textId="77777777" w:rsidR="003E350E" w:rsidRDefault="003E350E" w:rsidP="001B3DF7">
      <w:pPr>
        <w:ind w:firstLine="709"/>
        <w:jc w:val="both"/>
        <w:rPr>
          <w:b/>
          <w:bCs/>
        </w:rPr>
      </w:pPr>
    </w:p>
    <w:p w14:paraId="52439C74" w14:textId="5883C0B7" w:rsidR="003E350E" w:rsidRPr="003E350E" w:rsidRDefault="003E350E" w:rsidP="001B3DF7">
      <w:pPr>
        <w:ind w:firstLine="709"/>
        <w:jc w:val="both"/>
        <w:rPr>
          <w:b/>
          <w:bCs/>
        </w:rPr>
      </w:pPr>
      <w:r w:rsidRPr="003E350E">
        <w:rPr>
          <w:b/>
          <w:bCs/>
        </w:rPr>
        <w:t>Жилые здания (секции 1.2, 2.2, 3.2, 4.2):</w:t>
      </w:r>
    </w:p>
    <w:p w14:paraId="09C6F93E" w14:textId="6680EF87" w:rsidR="003E350E" w:rsidRDefault="001B3DF7" w:rsidP="001B3DF7">
      <w:pPr>
        <w:ind w:firstLine="709"/>
        <w:jc w:val="both"/>
      </w:pPr>
      <w:r>
        <w:t xml:space="preserve">Категория здания </w:t>
      </w:r>
      <w:r w:rsidR="003E350E">
        <w:t xml:space="preserve">паркинга </w:t>
      </w:r>
      <w:r>
        <w:t>по взрывопожарной и пожарной опасности</w:t>
      </w:r>
      <w:r w:rsidR="003E350E">
        <w:t xml:space="preserve"> – не категорируется</w:t>
      </w:r>
      <w:r>
        <w:t>.</w:t>
      </w:r>
      <w:r w:rsidR="003E350E">
        <w:t xml:space="preserve"> Технические помещения категории – Д.</w:t>
      </w:r>
    </w:p>
    <w:p w14:paraId="2652E330" w14:textId="4E827601" w:rsidR="003E350E" w:rsidRDefault="001B3DF7" w:rsidP="001B3DF7">
      <w:pPr>
        <w:ind w:firstLine="709"/>
        <w:jc w:val="both"/>
      </w:pPr>
      <w:r>
        <w:t>Класс конструктивной пожарной опасности здания</w:t>
      </w:r>
      <w:r w:rsidR="003E350E">
        <w:t xml:space="preserve"> – </w:t>
      </w:r>
      <w:r>
        <w:t>Ф</w:t>
      </w:r>
      <w:proofErr w:type="gramStart"/>
      <w:r>
        <w:t>1</w:t>
      </w:r>
      <w:proofErr w:type="gramEnd"/>
      <w:r>
        <w:t xml:space="preserve">.3. </w:t>
      </w:r>
    </w:p>
    <w:p w14:paraId="15F54460" w14:textId="23FF311B" w:rsidR="003E350E" w:rsidRDefault="001B3DF7" w:rsidP="001B3DF7">
      <w:pPr>
        <w:ind w:firstLine="709"/>
        <w:jc w:val="both"/>
      </w:pPr>
      <w:r>
        <w:t>Класс пожарной опасности строительных конструкций</w:t>
      </w:r>
      <w:r w:rsidR="003E350E">
        <w:t xml:space="preserve"> – </w:t>
      </w:r>
      <w:r>
        <w:t>К</w:t>
      </w:r>
      <w:proofErr w:type="gramStart"/>
      <w:r>
        <w:t>0</w:t>
      </w:r>
      <w:proofErr w:type="gramEnd"/>
      <w:r>
        <w:t xml:space="preserve">. </w:t>
      </w:r>
    </w:p>
    <w:p w14:paraId="100BACBB" w14:textId="6C12634E" w:rsidR="003E350E" w:rsidRPr="003E350E" w:rsidRDefault="003E350E" w:rsidP="001B3DF7">
      <w:pPr>
        <w:ind w:firstLine="709"/>
        <w:jc w:val="both"/>
      </w:pPr>
      <w:r>
        <w:t xml:space="preserve">Степень огнестойкости здания  - </w:t>
      </w:r>
      <w:r>
        <w:rPr>
          <w:lang w:val="en-US"/>
        </w:rPr>
        <w:t>II</w:t>
      </w:r>
      <w:r>
        <w:t>.</w:t>
      </w:r>
    </w:p>
    <w:p w14:paraId="076B9FD1" w14:textId="77777777" w:rsidR="003E350E" w:rsidRDefault="001B3DF7" w:rsidP="001B3DF7">
      <w:pPr>
        <w:ind w:firstLine="709"/>
        <w:jc w:val="both"/>
      </w:pPr>
      <w:r>
        <w:t>Тип лестницы Л</w:t>
      </w:r>
      <w:proofErr w:type="gramStart"/>
      <w:r>
        <w:t>1</w:t>
      </w:r>
      <w:proofErr w:type="gramEnd"/>
      <w:r>
        <w:t xml:space="preserve"> - лестничные клетки с естественным освещением через остекленные или открытые проемы в наружных стенах на каждом этаже. </w:t>
      </w:r>
    </w:p>
    <w:p w14:paraId="38629325" w14:textId="7D4CD3F0" w:rsidR="001B3DF7" w:rsidRDefault="001B3DF7" w:rsidP="001B3DF7">
      <w:pPr>
        <w:ind w:firstLine="709"/>
        <w:jc w:val="both"/>
      </w:pPr>
      <w:r>
        <w:t xml:space="preserve">Габариты принятых дверных проемов, лестничных клеток обеспечивают эвакуацию людей. Двери на путях эвакуации открываются по направлению выхода. На лоджии предусмотрен глухой простенок длиной 1200 мм, применены негорючие материалы. Внутренняя отделка выполнена из негорючих материалов. В здании предусмотрены строительные конструкции и материалы со следующими пожарно-техническими характеристиками: </w:t>
      </w:r>
    </w:p>
    <w:p w14:paraId="38B3C89C" w14:textId="77777777" w:rsidR="001B3DF7" w:rsidRDefault="001B3DF7" w:rsidP="001B3DF7">
      <w:pPr>
        <w:ind w:firstLine="709"/>
        <w:jc w:val="both"/>
      </w:pPr>
      <w:r>
        <w:t xml:space="preserve">-Перегородки </w:t>
      </w:r>
      <w:proofErr w:type="gramStart"/>
      <w:r>
        <w:t>тамбур-шлюзов</w:t>
      </w:r>
      <w:proofErr w:type="gramEnd"/>
      <w:r>
        <w:tab/>
      </w:r>
      <w:r>
        <w:tab/>
      </w:r>
      <w:r>
        <w:tab/>
        <w:t xml:space="preserve">- EI 45. </w:t>
      </w:r>
    </w:p>
    <w:p w14:paraId="6423DE2A" w14:textId="77777777" w:rsidR="001B3DF7" w:rsidRDefault="001B3DF7" w:rsidP="001B3DF7">
      <w:pPr>
        <w:ind w:firstLine="709"/>
        <w:jc w:val="both"/>
      </w:pPr>
      <w:r>
        <w:t xml:space="preserve">-Перегородки лифтовых холлов </w:t>
      </w:r>
      <w:r>
        <w:tab/>
      </w:r>
      <w:r>
        <w:tab/>
      </w:r>
      <w:r>
        <w:tab/>
        <w:t xml:space="preserve">- EI 45. </w:t>
      </w:r>
    </w:p>
    <w:p w14:paraId="4F0ED4C3" w14:textId="77777777" w:rsidR="001B3DF7" w:rsidRDefault="001B3DF7" w:rsidP="001B3DF7">
      <w:pPr>
        <w:ind w:firstLine="709"/>
        <w:jc w:val="both"/>
      </w:pPr>
      <w:r>
        <w:t>-</w:t>
      </w:r>
      <w:proofErr w:type="spellStart"/>
      <w:r>
        <w:t>Гидро</w:t>
      </w:r>
      <w:proofErr w:type="spellEnd"/>
      <w:r>
        <w:t>-ветрозащитная мембрана "</w:t>
      </w:r>
      <w:proofErr w:type="spellStart"/>
      <w:r>
        <w:t>Изоспан</w:t>
      </w:r>
      <w:proofErr w:type="spellEnd"/>
      <w:r>
        <w:t xml:space="preserve"> AF+" - НГ. </w:t>
      </w:r>
    </w:p>
    <w:p w14:paraId="07051F13" w14:textId="77777777" w:rsidR="001B3DF7" w:rsidRDefault="001B3DF7" w:rsidP="001B3DF7">
      <w:pPr>
        <w:ind w:firstLine="709"/>
        <w:jc w:val="both"/>
      </w:pPr>
      <w:r>
        <w:t xml:space="preserve">-ТЕХНОВЕНТ ОПТИМА, ТЕХНОВЕНТ Н </w:t>
      </w:r>
      <w:proofErr w:type="spellStart"/>
      <w:r>
        <w:t>Про</w:t>
      </w:r>
      <w:proofErr w:type="gramStart"/>
      <w:r>
        <w:t>ф</w:t>
      </w:r>
      <w:proofErr w:type="spellEnd"/>
      <w:r>
        <w:t>-</w:t>
      </w:r>
      <w:proofErr w:type="gramEnd"/>
      <w:r>
        <w:t xml:space="preserve"> НГ. </w:t>
      </w:r>
    </w:p>
    <w:p w14:paraId="6A85D465" w14:textId="77777777" w:rsidR="001B3DF7" w:rsidRDefault="001B3DF7" w:rsidP="001B3DF7">
      <w:pPr>
        <w:ind w:firstLine="709"/>
        <w:jc w:val="both"/>
      </w:pPr>
      <w:r>
        <w:t>-</w:t>
      </w:r>
      <w:proofErr w:type="spellStart"/>
      <w:r>
        <w:t>Техноэласт</w:t>
      </w:r>
      <w:proofErr w:type="spellEnd"/>
      <w:r>
        <w:t xml:space="preserve"> ПЛАМЯ-СТОП - В</w:t>
      </w:r>
      <w:proofErr w:type="gramStart"/>
      <w:r>
        <w:t>2</w:t>
      </w:r>
      <w:proofErr w:type="gramEnd"/>
      <w:r>
        <w:t xml:space="preserve">, Г4, РП1. </w:t>
      </w:r>
    </w:p>
    <w:p w14:paraId="2B32253F" w14:textId="66A83B2F" w:rsidR="001B3DF7" w:rsidRDefault="001B3DF7" w:rsidP="001B3DF7">
      <w:pPr>
        <w:ind w:firstLine="709"/>
        <w:jc w:val="both"/>
      </w:pPr>
      <w:r>
        <w:t xml:space="preserve">Предусмотреть приемочные испытания пожарных лестниц и ограждений согласно п.7.2 </w:t>
      </w:r>
      <w:proofErr w:type="gramStart"/>
      <w:r>
        <w:t>СТ</w:t>
      </w:r>
      <w:proofErr w:type="gramEnd"/>
      <w:r>
        <w:t xml:space="preserve"> РК 2218-2012. "Конструкции строительные металлические. Лестницы пожарные наружные стационарные и ограждения кровли. Общие технические условия".</w:t>
      </w:r>
    </w:p>
    <w:p w14:paraId="5EF376D4" w14:textId="3D228D6A" w:rsidR="003E350E" w:rsidRDefault="003E350E" w:rsidP="001B3DF7">
      <w:pPr>
        <w:ind w:firstLine="709"/>
        <w:jc w:val="both"/>
      </w:pPr>
    </w:p>
    <w:p w14:paraId="7197F2A6" w14:textId="12873E8A" w:rsidR="003E350E" w:rsidRDefault="003E350E" w:rsidP="001B3DF7">
      <w:pPr>
        <w:ind w:firstLine="709"/>
        <w:jc w:val="both"/>
      </w:pPr>
      <w:r>
        <w:rPr>
          <w:b/>
          <w:bCs/>
        </w:rPr>
        <w:t>Паркинг</w:t>
      </w:r>
      <w:r w:rsidRPr="003E350E">
        <w:rPr>
          <w:b/>
          <w:bCs/>
        </w:rPr>
        <w:t xml:space="preserve"> (секци</w:t>
      </w:r>
      <w:r>
        <w:rPr>
          <w:b/>
          <w:bCs/>
        </w:rPr>
        <w:t>я</w:t>
      </w:r>
      <w:r w:rsidRPr="003E350E">
        <w:rPr>
          <w:b/>
          <w:bCs/>
        </w:rPr>
        <w:t xml:space="preserve"> </w:t>
      </w:r>
      <w:r>
        <w:rPr>
          <w:b/>
          <w:bCs/>
          <w:lang w:val="en-US"/>
        </w:rPr>
        <w:t>P</w:t>
      </w:r>
      <w:r>
        <w:rPr>
          <w:b/>
          <w:bCs/>
        </w:rPr>
        <w:t>1</w:t>
      </w:r>
      <w:r w:rsidRPr="003E350E">
        <w:rPr>
          <w:b/>
          <w:bCs/>
        </w:rPr>
        <w:t>):</w:t>
      </w:r>
    </w:p>
    <w:p w14:paraId="690B3A03" w14:textId="1AC842BC" w:rsidR="003E350E" w:rsidRDefault="003E350E" w:rsidP="003E350E">
      <w:pPr>
        <w:ind w:firstLine="709"/>
        <w:jc w:val="both"/>
      </w:pPr>
      <w:r>
        <w:t xml:space="preserve">Категория здания паркинга по взрывопожарной и пожарной опасности – </w:t>
      </w:r>
      <w:r w:rsidR="0020618B">
        <w:t>С</w:t>
      </w:r>
      <w:proofErr w:type="gramStart"/>
      <w:r w:rsidR="0020618B">
        <w:t>0</w:t>
      </w:r>
      <w:proofErr w:type="gramEnd"/>
      <w:r>
        <w:t>.</w:t>
      </w:r>
    </w:p>
    <w:p w14:paraId="6EBD6A51" w14:textId="22F17416" w:rsidR="003E350E" w:rsidRDefault="003E350E" w:rsidP="003E350E">
      <w:pPr>
        <w:ind w:firstLine="709"/>
        <w:jc w:val="both"/>
      </w:pPr>
      <w:r>
        <w:t xml:space="preserve">Класс конструктивной пожарной опасности здания – Ф5.2. </w:t>
      </w:r>
    </w:p>
    <w:p w14:paraId="73A48E79" w14:textId="63F77689" w:rsidR="003E350E" w:rsidRDefault="003E350E" w:rsidP="003E350E">
      <w:pPr>
        <w:ind w:firstLine="709"/>
        <w:jc w:val="both"/>
      </w:pPr>
      <w:r>
        <w:t>Класс пожарной опасности строительных конструкций – К</w:t>
      </w:r>
      <w:proofErr w:type="gramStart"/>
      <w:r>
        <w:t>0</w:t>
      </w:r>
      <w:proofErr w:type="gramEnd"/>
      <w:r>
        <w:t xml:space="preserve">. </w:t>
      </w:r>
    </w:p>
    <w:p w14:paraId="274190BF" w14:textId="195AB96B" w:rsidR="003E350E" w:rsidRPr="003E350E" w:rsidRDefault="003E350E" w:rsidP="003E350E">
      <w:pPr>
        <w:ind w:firstLine="709"/>
        <w:jc w:val="both"/>
      </w:pPr>
      <w:r>
        <w:t xml:space="preserve">Степень огнестойкости здания - </w:t>
      </w:r>
      <w:r>
        <w:rPr>
          <w:lang w:val="en-US"/>
        </w:rPr>
        <w:t>II</w:t>
      </w:r>
      <w:r>
        <w:t>.</w:t>
      </w:r>
    </w:p>
    <w:p w14:paraId="2E760BA5" w14:textId="72DAA39F" w:rsidR="00622021" w:rsidRPr="009125FF" w:rsidRDefault="008B4F0A" w:rsidP="00622021">
      <w:pPr>
        <w:pStyle w:val="a3"/>
        <w:spacing w:before="3" w:after="240" w:line="242" w:lineRule="auto"/>
        <w:ind w:left="0" w:right="13" w:firstLine="567"/>
        <w:jc w:val="both"/>
      </w:pPr>
      <w:r>
        <w:t>Противопожарные мероприятия выполнены в соответствии с СН РК 2.02-01-2014; СП РК 2.02-101-2014 «Пожарная безопасность зданий и сооружений» и в соответствии с Техническим регламентом «Общие требования пожарной безопасности»</w:t>
      </w:r>
      <w:r w:rsidR="00622021">
        <w:t xml:space="preserve">. </w:t>
      </w:r>
    </w:p>
    <w:p w14:paraId="3DCBB3B5" w14:textId="0AFAAB46" w:rsidR="001B3DF7" w:rsidRPr="00BA40D9" w:rsidRDefault="001B3DF7" w:rsidP="001B3DF7">
      <w:pPr>
        <w:pStyle w:val="a5"/>
        <w:ind w:left="720" w:firstLine="0"/>
        <w:jc w:val="both"/>
      </w:pPr>
    </w:p>
    <w:p w14:paraId="4ABA0E14" w14:textId="77777777" w:rsidR="001B3DF7" w:rsidRPr="00BA40D9" w:rsidRDefault="001B3DF7" w:rsidP="00341024">
      <w:pPr>
        <w:pStyle w:val="2"/>
        <w:numPr>
          <w:ilvl w:val="1"/>
          <w:numId w:val="2"/>
        </w:numPr>
        <w:ind w:left="567" w:hanging="567"/>
      </w:pPr>
      <w:bookmarkStart w:id="16" w:name="_Toc128647952"/>
      <w:bookmarkStart w:id="17" w:name="_Toc165650247"/>
      <w:bookmarkStart w:id="18" w:name="_Toc188389382"/>
      <w:r w:rsidRPr="00BA40D9">
        <w:t>Мероприятия по обеспечению безопасности маломобильных групп населения (МГН)</w:t>
      </w:r>
      <w:bookmarkEnd w:id="16"/>
      <w:bookmarkEnd w:id="17"/>
      <w:bookmarkEnd w:id="18"/>
      <w:r w:rsidRPr="00BA40D9">
        <w:t xml:space="preserve"> </w:t>
      </w:r>
    </w:p>
    <w:p w14:paraId="5EBB019C" w14:textId="77777777" w:rsidR="001B3DF7" w:rsidRPr="00BA40D9" w:rsidRDefault="001B3DF7" w:rsidP="001B3DF7">
      <w:pPr>
        <w:pStyle w:val="a3"/>
        <w:ind w:left="0" w:firstLine="567"/>
        <w:jc w:val="both"/>
      </w:pPr>
      <w:r w:rsidRPr="00BA40D9">
        <w:t xml:space="preserve">Для маломобильных посетителей объект защиты оборудован комплексом мероприятий в соответствии с СН РК 3.06-01-2011 и корпоративным стандартам Заказчика. Обеспечена беспрепятственность и безопасность передвижения МГН по участку к комплексу; продольные уклоны путей движения приняты 5%, поперечные – 1%. Пешеходные пути, пандусы, ступени лестниц имеют твёрдое шероховатое покрытие, не допускающее скольжения. Для размещения гостевого автотранспорта МГН на открытых автостоянках предусмотрены </w:t>
      </w:r>
      <w:proofErr w:type="spellStart"/>
      <w:r w:rsidRPr="00BA40D9">
        <w:t>машиноместа</w:t>
      </w:r>
      <w:proofErr w:type="spellEnd"/>
      <w:r w:rsidRPr="00BA40D9">
        <w:t>, выделенные разметкой в разделе благоустройства.</w:t>
      </w:r>
    </w:p>
    <w:p w14:paraId="585D374F" w14:textId="7D2938F5" w:rsidR="00373826" w:rsidRPr="009125FF" w:rsidRDefault="001B3DF7" w:rsidP="00622021">
      <w:pPr>
        <w:pStyle w:val="a3"/>
        <w:spacing w:before="3" w:after="240" w:line="242" w:lineRule="auto"/>
        <w:ind w:left="0" w:right="13" w:firstLine="567"/>
        <w:jc w:val="both"/>
      </w:pPr>
      <w:r w:rsidRPr="00BA40D9">
        <w:t xml:space="preserve">В соответствии с Заданием на проектирование, беспрепятственный доступ МГН, в том числе инвалидов-колясочников, предусмотрен на 1-е этажи </w:t>
      </w:r>
      <w:r>
        <w:t>жилых секций</w:t>
      </w:r>
      <w:r w:rsidR="00772264">
        <w:t xml:space="preserve"> и в паркинг</w:t>
      </w:r>
      <w:r w:rsidRPr="00BA40D9">
        <w:t xml:space="preserve">. Входные наружные двери не имеют порогов, ширина дверных проёмов </w:t>
      </w:r>
      <w:r w:rsidRPr="00BA40D9">
        <w:lastRenderedPageBreak/>
        <w:t>составляет более 1,2 м; двери на качающихся петлях и двери-вертушки не применяются. Прозрачное полотно двери выполнено из ударопрочного материала и имеет контрастную маркировку. Выход МГН с первых этажей предусмотрен непосредственно наружу на уровень земли.</w:t>
      </w:r>
      <w:r w:rsidR="00772264">
        <w:t xml:space="preserve"> В офисном помещении паркинга предусмотрен санузел для МГН.</w:t>
      </w:r>
    </w:p>
    <w:p w14:paraId="0B366312" w14:textId="77777777" w:rsidR="001B3DF7" w:rsidRPr="004C2B78" w:rsidRDefault="001B3DF7" w:rsidP="001B3DF7">
      <w:pPr>
        <w:pStyle w:val="a3"/>
        <w:ind w:left="0" w:right="13" w:firstLine="567"/>
        <w:jc w:val="both"/>
        <w:rPr>
          <w:b/>
          <w:color w:val="FF0000"/>
        </w:rPr>
      </w:pPr>
    </w:p>
    <w:p w14:paraId="40836136" w14:textId="77777777" w:rsidR="001B3DF7" w:rsidRPr="00674373" w:rsidRDefault="001B3DF7" w:rsidP="00341024">
      <w:pPr>
        <w:pStyle w:val="1"/>
        <w:numPr>
          <w:ilvl w:val="0"/>
          <w:numId w:val="2"/>
        </w:numPr>
        <w:ind w:left="1641"/>
      </w:pPr>
      <w:bookmarkStart w:id="19" w:name="_Toc188389383"/>
      <w:r w:rsidRPr="00674373">
        <w:t>Конструктивная</w:t>
      </w:r>
      <w:r w:rsidRPr="00674373">
        <w:rPr>
          <w:spacing w:val="-7"/>
        </w:rPr>
        <w:t xml:space="preserve"> </w:t>
      </w:r>
      <w:r w:rsidRPr="00674373">
        <w:t>часть</w:t>
      </w:r>
      <w:bookmarkStart w:id="20" w:name="_TOC_250010"/>
      <w:bookmarkEnd w:id="19"/>
      <w:bookmarkEnd w:id="20"/>
    </w:p>
    <w:p w14:paraId="0B352CE3" w14:textId="09087B75" w:rsidR="001B3DF7" w:rsidRPr="00674373" w:rsidRDefault="001B3DF7" w:rsidP="00341024">
      <w:pPr>
        <w:pStyle w:val="2"/>
        <w:numPr>
          <w:ilvl w:val="1"/>
          <w:numId w:val="2"/>
        </w:numPr>
        <w:ind w:left="567" w:hanging="567"/>
      </w:pPr>
      <w:bookmarkStart w:id="21" w:name="_Toc188389384"/>
      <w:r w:rsidRPr="00674373">
        <w:t>Конструктивные</w:t>
      </w:r>
      <w:r w:rsidRPr="00674373">
        <w:rPr>
          <w:spacing w:val="-5"/>
        </w:rPr>
        <w:t xml:space="preserve"> </w:t>
      </w:r>
      <w:r w:rsidRPr="00674373">
        <w:t>решения</w:t>
      </w:r>
      <w:bookmarkEnd w:id="21"/>
      <w:r w:rsidR="00EF542E">
        <w:t xml:space="preserve"> жилых секций</w:t>
      </w:r>
    </w:p>
    <w:p w14:paraId="4961524C" w14:textId="77777777" w:rsidR="006415F9" w:rsidRDefault="001B3DF7" w:rsidP="001B3DF7">
      <w:pPr>
        <w:pStyle w:val="a3"/>
        <w:spacing w:before="3" w:line="242" w:lineRule="auto"/>
        <w:ind w:left="0" w:right="13" w:firstLine="567"/>
        <w:jc w:val="both"/>
      </w:pPr>
      <w:r w:rsidRPr="00CD3C3E">
        <w:t xml:space="preserve">Фундамент здания </w:t>
      </w:r>
      <w:r>
        <w:t>–</w:t>
      </w:r>
      <w:r w:rsidRPr="00CD3C3E">
        <w:t xml:space="preserve"> свайный</w:t>
      </w:r>
      <w:r>
        <w:t xml:space="preserve"> (забивные сваи С</w:t>
      </w:r>
      <w:r w:rsidR="006415F9">
        <w:t>6</w:t>
      </w:r>
      <w:r>
        <w:t>0.30-8.</w:t>
      </w:r>
      <w:proofErr w:type="gramStart"/>
      <w:r>
        <w:t>У</w:t>
      </w:r>
      <w:proofErr w:type="gramEnd"/>
      <w:r>
        <w:t xml:space="preserve"> по серии 1.011.1-10)</w:t>
      </w:r>
      <w:r w:rsidRPr="00CD3C3E">
        <w:t>, объединенный с</w:t>
      </w:r>
      <w:r>
        <w:t>п</w:t>
      </w:r>
      <w:r w:rsidRPr="00CD3C3E">
        <w:t xml:space="preserve">лошным плитным ростверком толщиной 500мм из монолитного железобетона низ на </w:t>
      </w:r>
      <w:proofErr w:type="spellStart"/>
      <w:r w:rsidRPr="00CD3C3E">
        <w:t>отм</w:t>
      </w:r>
      <w:proofErr w:type="spellEnd"/>
      <w:r w:rsidRPr="00CD3C3E">
        <w:t>. -3,650</w:t>
      </w:r>
      <w:r w:rsidR="00772264">
        <w:t xml:space="preserve"> </w:t>
      </w:r>
      <w:r w:rsidRPr="00CD3C3E">
        <w:t xml:space="preserve">(346,25). Материал ростверка на </w:t>
      </w:r>
      <w:proofErr w:type="spellStart"/>
      <w:r w:rsidRPr="00CD3C3E">
        <w:t>сульфатостойком</w:t>
      </w:r>
      <w:proofErr w:type="spellEnd"/>
      <w:r w:rsidRPr="00CD3C3E">
        <w:t xml:space="preserve"> портландцементе бетон </w:t>
      </w:r>
      <w:proofErr w:type="spellStart"/>
      <w:r w:rsidRPr="00CD3C3E">
        <w:t>кл</w:t>
      </w:r>
      <w:proofErr w:type="spellEnd"/>
      <w:r w:rsidRPr="00CD3C3E">
        <w:t>. С20/25 (W6, F150).</w:t>
      </w:r>
    </w:p>
    <w:p w14:paraId="1207B2E5" w14:textId="02FB8EB6" w:rsidR="001B3DF7" w:rsidRDefault="001B3DF7" w:rsidP="001B3DF7">
      <w:pPr>
        <w:pStyle w:val="a3"/>
        <w:spacing w:before="3" w:line="242" w:lineRule="auto"/>
        <w:ind w:left="0" w:right="13" w:firstLine="567"/>
        <w:jc w:val="both"/>
      </w:pPr>
      <w:r w:rsidRPr="00CD3C3E">
        <w:t xml:space="preserve">Под фундаментную плиту ростверка выполнить бетонную подготовку из бетона </w:t>
      </w:r>
      <w:proofErr w:type="spellStart"/>
      <w:r w:rsidRPr="00CD3C3E">
        <w:t>кл</w:t>
      </w:r>
      <w:proofErr w:type="spellEnd"/>
      <w:r w:rsidRPr="00CD3C3E">
        <w:t>. В</w:t>
      </w:r>
      <w:proofErr w:type="gramStart"/>
      <w:r w:rsidRPr="00CD3C3E">
        <w:t>7</w:t>
      </w:r>
      <w:proofErr w:type="gramEnd"/>
      <w:r w:rsidRPr="00CD3C3E">
        <w:t>,5, толщиной 100 мм и выступающей на 100мм за контур плитного ростверка.</w:t>
      </w:r>
      <w:r w:rsidRPr="00CD3C3E">
        <w:br/>
        <w:t>Под бетонной подготовкой выполнить щебеночную подготовку фр. 20-40 мм толщиной 100 мм и выступающую на 100 мм за контур плитного ростверка.</w:t>
      </w:r>
    </w:p>
    <w:p w14:paraId="4C66B808" w14:textId="77777777" w:rsidR="001B3DF7" w:rsidRPr="009235C0" w:rsidRDefault="001B3DF7" w:rsidP="001B3DF7">
      <w:pPr>
        <w:pStyle w:val="a3"/>
        <w:spacing w:before="3" w:line="242" w:lineRule="auto"/>
        <w:ind w:left="0" w:right="13" w:firstLine="567"/>
        <w:jc w:val="both"/>
      </w:pPr>
      <w:proofErr w:type="gramStart"/>
      <w:r w:rsidRPr="009235C0">
        <w:t>Конструктивное</w:t>
      </w:r>
      <w:proofErr w:type="gramEnd"/>
      <w:r w:rsidRPr="009235C0">
        <w:t xml:space="preserve"> схема -</w:t>
      </w:r>
      <w:r>
        <w:t xml:space="preserve"> </w:t>
      </w:r>
      <w:r w:rsidRPr="009235C0">
        <w:t xml:space="preserve">объемно-блочная без несущих панелей стен, панели перекрытия опираются только на объемные блоки. Продольная и поперечная жесткость здания обеспечивается только столбами несущих объемных блоков </w:t>
      </w:r>
      <w:r>
        <w:t>производства завода ТОО «</w:t>
      </w:r>
      <w:proofErr w:type="spellStart"/>
      <w:r w:rsidRPr="00CD79AB">
        <w:t>Modex</w:t>
      </w:r>
      <w:proofErr w:type="spellEnd"/>
      <w:r w:rsidRPr="00CB5D48">
        <w:t xml:space="preserve"> </w:t>
      </w:r>
      <w:proofErr w:type="spellStart"/>
      <w:r w:rsidRPr="00CD79AB">
        <w:t>Astana</w:t>
      </w:r>
      <w:proofErr w:type="spellEnd"/>
      <w:r>
        <w:t xml:space="preserve">», имеющие сертификат соответствия </w:t>
      </w:r>
      <w:r w:rsidRPr="00CD79AB">
        <w:t>К</w:t>
      </w:r>
      <w:proofErr w:type="gramStart"/>
      <w:r w:rsidRPr="00CD79AB">
        <w:t>Z</w:t>
      </w:r>
      <w:proofErr w:type="gramEnd"/>
      <w:r w:rsidRPr="00CD79AB">
        <w:t>.7100628.01.01.01065 от 30.09.2023г.</w:t>
      </w:r>
      <w:r w:rsidRPr="009235C0">
        <w:t xml:space="preserve"> С навесными наружными панелями. </w:t>
      </w:r>
    </w:p>
    <w:p w14:paraId="1BAEF7A1" w14:textId="77777777" w:rsidR="001B3DF7" w:rsidRPr="009235C0" w:rsidRDefault="001B3DF7" w:rsidP="001B3DF7">
      <w:pPr>
        <w:pStyle w:val="a3"/>
        <w:spacing w:before="3" w:line="242" w:lineRule="auto"/>
        <w:ind w:left="0" w:right="13" w:firstLine="567"/>
        <w:jc w:val="both"/>
      </w:pPr>
      <w:r w:rsidRPr="009235C0">
        <w:t>Блоки между собой по вертикали образуют контактный стык по четырем сторонам на растворном шве  h=30мм прочностью М150, уложенном по периметру блока шириной 100мм.</w:t>
      </w:r>
    </w:p>
    <w:p w14:paraId="225EA478" w14:textId="77777777" w:rsidR="001B3DF7" w:rsidRPr="009235C0" w:rsidRDefault="001B3DF7" w:rsidP="001B3DF7">
      <w:pPr>
        <w:pStyle w:val="a3"/>
        <w:spacing w:before="3" w:line="242" w:lineRule="auto"/>
        <w:ind w:left="0" w:right="13" w:firstLine="567"/>
        <w:jc w:val="both"/>
      </w:pPr>
      <w:r w:rsidRPr="009235C0">
        <w:t>Сжимающие вертикальные нагрузки воспринимаются горизонтальным растворным швом. Горизонтальные нагрузки в "столбе" воспринимаются соединительными деталями, установленными по 4-м углам блоков.</w:t>
      </w:r>
    </w:p>
    <w:p w14:paraId="23D8664A" w14:textId="77777777" w:rsidR="001B3DF7" w:rsidRPr="009235C0" w:rsidRDefault="001B3DF7" w:rsidP="001B3DF7">
      <w:pPr>
        <w:pStyle w:val="a3"/>
        <w:spacing w:before="3" w:line="242" w:lineRule="auto"/>
        <w:ind w:left="0" w:right="13" w:firstLine="567"/>
        <w:jc w:val="both"/>
      </w:pPr>
      <w:r w:rsidRPr="009235C0">
        <w:t>Объединение "столбов" из объемных блоков между собой осуществляется сваркой закладных деталей в горизонтальной плоскости.</w:t>
      </w:r>
    </w:p>
    <w:p w14:paraId="3FD8DE6E" w14:textId="77777777" w:rsidR="001B3DF7" w:rsidRPr="00375D8C" w:rsidRDefault="001B3DF7" w:rsidP="001B3DF7">
      <w:pPr>
        <w:pStyle w:val="a3"/>
        <w:spacing w:before="3" w:line="242" w:lineRule="auto"/>
        <w:ind w:left="0" w:right="13" w:firstLine="567"/>
        <w:jc w:val="both"/>
      </w:pPr>
      <w:r w:rsidRPr="00375D8C">
        <w:t>Основной конструктивный элемент здания - цельноформованные железобетонные объемные 5-плоскостные блоки типа "лежащий стакан", состоящий из трех стен, пола и потолка, объединенные в единую пространственную систему, воспринимающую сейсмические и ветровые воздействия.</w:t>
      </w:r>
    </w:p>
    <w:p w14:paraId="7DD9E89D" w14:textId="77777777" w:rsidR="001B3DF7" w:rsidRPr="00375D8C" w:rsidRDefault="001B3DF7" w:rsidP="001B3DF7">
      <w:pPr>
        <w:pStyle w:val="a3"/>
        <w:spacing w:before="3" w:line="242" w:lineRule="auto"/>
        <w:ind w:left="0" w:right="13" w:firstLine="567"/>
        <w:jc w:val="both"/>
      </w:pPr>
      <w:r w:rsidRPr="00375D8C">
        <w:t xml:space="preserve">Размер блока 3480х6980х2980, 3480х5880х2980. Блок комплектуется на заводе наружными стеновыми панелями, </w:t>
      </w:r>
      <w:proofErr w:type="spellStart"/>
      <w:r w:rsidRPr="00375D8C">
        <w:t>вентблоками</w:t>
      </w:r>
      <w:proofErr w:type="spellEnd"/>
      <w:r w:rsidRPr="00375D8C">
        <w:t>, лестничными маршами, площадками.</w:t>
      </w:r>
    </w:p>
    <w:p w14:paraId="2BBDDA41" w14:textId="77777777" w:rsidR="001B3DF7" w:rsidRPr="00375D8C" w:rsidRDefault="001B3DF7" w:rsidP="001B3DF7">
      <w:pPr>
        <w:pStyle w:val="a3"/>
        <w:spacing w:before="3" w:line="242" w:lineRule="auto"/>
        <w:ind w:left="0" w:right="13" w:firstLine="567"/>
        <w:jc w:val="both"/>
      </w:pPr>
      <w:r w:rsidRPr="00375D8C">
        <w:t>В первом этаже предусматриваются усиленные блоки.</w:t>
      </w:r>
    </w:p>
    <w:p w14:paraId="2D6AB5F9" w14:textId="77777777" w:rsidR="001B3DF7" w:rsidRPr="00375D8C" w:rsidRDefault="001B3DF7" w:rsidP="001B3DF7">
      <w:pPr>
        <w:pStyle w:val="a3"/>
        <w:spacing w:before="3" w:line="242" w:lineRule="auto"/>
        <w:ind w:left="0" w:right="13" w:firstLine="567"/>
        <w:jc w:val="both"/>
      </w:pPr>
      <w:r w:rsidRPr="00375D8C">
        <w:t>- Плиты пола блока часторебристая, ребра высотой 170мм, полка плиты 80мм.</w:t>
      </w:r>
    </w:p>
    <w:p w14:paraId="71D3DA6F" w14:textId="77777777" w:rsidR="001B3DF7" w:rsidRPr="00375D8C" w:rsidRDefault="001B3DF7" w:rsidP="001B3DF7">
      <w:pPr>
        <w:pStyle w:val="a3"/>
        <w:spacing w:before="3" w:line="242" w:lineRule="auto"/>
        <w:ind w:left="0" w:right="13" w:firstLine="567"/>
        <w:jc w:val="both"/>
      </w:pPr>
      <w:r w:rsidRPr="00375D8C">
        <w:t>- Стены блока ребристые, ребра высотой 100мм, расположенные в вертикальном и горизонтальном направлении, полка - 50мм; плоские толщиной 100 мм (торцевая стена, лифтовой и лестничный блок); а также комбинированные с усиленными торцами толщиной 100 мм и ребристой средней частью. Объемные блоки армируются пространственными каркасами и арматурными сетками, объединенными в единый арматурный пространственный блок</w:t>
      </w:r>
      <w:proofErr w:type="gramStart"/>
      <w:r w:rsidRPr="00375D8C">
        <w:t>.</w:t>
      </w:r>
      <w:proofErr w:type="gramEnd"/>
      <w:r w:rsidRPr="00375D8C">
        <w:t xml:space="preserve"> </w:t>
      </w:r>
      <w:proofErr w:type="gramStart"/>
      <w:r w:rsidRPr="00375D8C">
        <w:t>и</w:t>
      </w:r>
      <w:proofErr w:type="gramEnd"/>
      <w:r w:rsidRPr="00375D8C">
        <w:t xml:space="preserve"> в межблочном пространстве керамзитобетонные 100мм.  - </w:t>
      </w:r>
      <w:proofErr w:type="gramStart"/>
      <w:r w:rsidRPr="00375D8C">
        <w:t xml:space="preserve">Перегородки в объемных блоках гипсокартонные 75мм, за исключение балконных - керамзитобетонные 100мм,  </w:t>
      </w:r>
      <w:proofErr w:type="gramEnd"/>
    </w:p>
    <w:p w14:paraId="676FD161" w14:textId="77777777" w:rsidR="001B3DF7" w:rsidRPr="00375D8C" w:rsidRDefault="001B3DF7" w:rsidP="001B3DF7">
      <w:pPr>
        <w:pStyle w:val="a3"/>
        <w:spacing w:before="3" w:line="242" w:lineRule="auto"/>
        <w:ind w:left="0" w:right="13" w:firstLine="567"/>
        <w:jc w:val="both"/>
      </w:pPr>
      <w:r w:rsidRPr="00375D8C">
        <w:t>- Плита в межблочном пространстве плоская высотой 140 мм.</w:t>
      </w:r>
    </w:p>
    <w:p w14:paraId="47C05639" w14:textId="77777777" w:rsidR="001B3DF7" w:rsidRPr="00375D8C" w:rsidRDefault="001B3DF7" w:rsidP="001B3DF7">
      <w:pPr>
        <w:pStyle w:val="a3"/>
        <w:spacing w:before="3" w:line="242" w:lineRule="auto"/>
        <w:ind w:left="0" w:right="13" w:firstLine="567"/>
        <w:jc w:val="both"/>
      </w:pPr>
      <w:r w:rsidRPr="00375D8C">
        <w:t>- Наружные стены навесные (вставные) панели общей толщиной 120 мм.</w:t>
      </w:r>
    </w:p>
    <w:p w14:paraId="38B89655" w14:textId="77777777" w:rsidR="001B3DF7" w:rsidRPr="00375D8C" w:rsidRDefault="001B3DF7" w:rsidP="001B3DF7">
      <w:pPr>
        <w:pStyle w:val="a3"/>
        <w:spacing w:before="3" w:line="242" w:lineRule="auto"/>
        <w:ind w:left="0" w:right="13" w:firstLine="567"/>
        <w:jc w:val="both"/>
      </w:pPr>
      <w:r w:rsidRPr="00375D8C">
        <w:t>Панели соединены с объемными блоками при помощи сварки закладных деталей.</w:t>
      </w:r>
    </w:p>
    <w:p w14:paraId="1C6C1B9D" w14:textId="77777777" w:rsidR="001B3DF7" w:rsidRPr="00375D8C" w:rsidRDefault="001B3DF7" w:rsidP="001B3DF7">
      <w:pPr>
        <w:pStyle w:val="a3"/>
        <w:spacing w:before="3" w:line="242" w:lineRule="auto"/>
        <w:ind w:left="0" w:right="13" w:firstLine="567"/>
        <w:jc w:val="both"/>
      </w:pPr>
      <w:r w:rsidRPr="00375D8C">
        <w:t>Армирование стеновых панелей выполнено в виде пространственных каркасов и сварных арматурных сеток</w:t>
      </w:r>
    </w:p>
    <w:p w14:paraId="7A6C1C9D" w14:textId="77777777" w:rsidR="001B3DF7" w:rsidRPr="00375D8C" w:rsidRDefault="001B3DF7" w:rsidP="001B3DF7">
      <w:pPr>
        <w:pStyle w:val="a3"/>
        <w:spacing w:before="3" w:line="242" w:lineRule="auto"/>
        <w:ind w:left="0" w:right="13" w:firstLine="567"/>
        <w:jc w:val="both"/>
      </w:pPr>
      <w:r w:rsidRPr="00375D8C">
        <w:t>- Лестничные марши - сборные железобетонные с двумя продольными ребрами 220х70мм.</w:t>
      </w:r>
    </w:p>
    <w:p w14:paraId="2092B749" w14:textId="77777777" w:rsidR="001B3DF7" w:rsidRPr="00375D8C" w:rsidRDefault="001B3DF7" w:rsidP="001B3DF7">
      <w:pPr>
        <w:pStyle w:val="a3"/>
        <w:spacing w:before="3" w:line="242" w:lineRule="auto"/>
        <w:ind w:left="0" w:right="13" w:firstLine="567"/>
        <w:jc w:val="both"/>
      </w:pPr>
      <w:r w:rsidRPr="00375D8C">
        <w:lastRenderedPageBreak/>
        <w:t>- Объемные блоки доставляются на строительную площадку, в полной готовности, по рабочим чертежам изделии завода изготовителя.</w:t>
      </w:r>
    </w:p>
    <w:p w14:paraId="378E35ED" w14:textId="77777777" w:rsidR="001B3DF7" w:rsidRPr="00375D8C" w:rsidRDefault="001B3DF7" w:rsidP="001B3DF7">
      <w:pPr>
        <w:pStyle w:val="a3"/>
        <w:spacing w:before="3" w:line="242" w:lineRule="auto"/>
        <w:ind w:left="0" w:right="13" w:firstLine="567"/>
        <w:jc w:val="both"/>
      </w:pPr>
      <w:r w:rsidRPr="00375D8C">
        <w:t>- Конструктивные решения объемных модульных блоков приняты с учетом испытаний согласно письму №02-02-02-02/1231 от 16.08.2021 г. выданному АО "</w:t>
      </w:r>
      <w:proofErr w:type="spellStart"/>
      <w:r w:rsidRPr="00375D8C">
        <w:t>КазНИИСА</w:t>
      </w:r>
      <w:proofErr w:type="spellEnd"/>
      <w:r w:rsidRPr="00375D8C">
        <w:t xml:space="preserve">". Выполненные испытания, подтвердили достаточную прочность, жесткость и </w:t>
      </w:r>
      <w:proofErr w:type="spellStart"/>
      <w:r w:rsidRPr="00375D8C">
        <w:t>трещиностойкость</w:t>
      </w:r>
      <w:proofErr w:type="spellEnd"/>
      <w:r w:rsidRPr="00375D8C">
        <w:t xml:space="preserve"> объемных модулей, изготовленных из керамзитобетона и тяжелого бетона, применяемых при строительстве зданий высотой до 16 этажей для города Астана. - При изготовлении объемных блоков по индивидуальным рабочим чертежам, чертежи выполнить в соответствии с требованиями главы 7 ГОСТ 21.501-2011</w:t>
      </w:r>
    </w:p>
    <w:p w14:paraId="65B786BC" w14:textId="77777777" w:rsidR="001B3DF7" w:rsidRDefault="001B3DF7" w:rsidP="001B3DF7">
      <w:pPr>
        <w:pStyle w:val="a3"/>
        <w:spacing w:before="3" w:line="242" w:lineRule="auto"/>
        <w:ind w:left="0" w:right="13" w:firstLine="567"/>
        <w:jc w:val="both"/>
      </w:pPr>
      <w:r w:rsidRPr="00375D8C">
        <w:t>- Материал блока в зависимости от типа по несущей способности:</w:t>
      </w:r>
    </w:p>
    <w:p w14:paraId="4CB8B8A2" w14:textId="77777777" w:rsidR="001B3DF7" w:rsidRDefault="001B3DF7" w:rsidP="001B3DF7">
      <w:pPr>
        <w:pStyle w:val="a3"/>
        <w:spacing w:before="3" w:line="242" w:lineRule="auto"/>
        <w:ind w:left="0" w:right="13" w:firstLine="567"/>
        <w:jc w:val="both"/>
      </w:pPr>
      <w:r w:rsidRPr="00375D8C">
        <w:t xml:space="preserve">керамзитобетон плотностью 1800 кг/см3, класса по прочности 1 </w:t>
      </w:r>
      <w:proofErr w:type="spellStart"/>
      <w:r w:rsidRPr="00375D8C">
        <w:t>эт</w:t>
      </w:r>
      <w:proofErr w:type="spellEnd"/>
      <w:r w:rsidRPr="00375D8C">
        <w:t>.: LC20/22,</w:t>
      </w:r>
    </w:p>
    <w:p w14:paraId="658FECA0" w14:textId="77777777" w:rsidR="001B3DF7" w:rsidRDefault="001B3DF7" w:rsidP="001B3DF7">
      <w:pPr>
        <w:pStyle w:val="a3"/>
        <w:spacing w:before="3" w:line="242" w:lineRule="auto"/>
        <w:ind w:left="0" w:right="13" w:firstLine="567"/>
        <w:jc w:val="both"/>
      </w:pPr>
      <w:r w:rsidRPr="00375D8C">
        <w:t xml:space="preserve">керамзитобетон плотностью 1800 кг/см3, класса по прочности 2 </w:t>
      </w:r>
      <w:proofErr w:type="spellStart"/>
      <w:r w:rsidRPr="00375D8C">
        <w:t>эт</w:t>
      </w:r>
      <w:proofErr w:type="spellEnd"/>
      <w:r w:rsidRPr="00375D8C">
        <w:t xml:space="preserve">. - 9 </w:t>
      </w:r>
      <w:proofErr w:type="spellStart"/>
      <w:r w:rsidRPr="00375D8C">
        <w:t>эт</w:t>
      </w:r>
      <w:proofErr w:type="spellEnd"/>
      <w:r w:rsidRPr="00375D8C">
        <w:t>.: LC16/18.</w:t>
      </w:r>
    </w:p>
    <w:p w14:paraId="5D75A4CB" w14:textId="77777777" w:rsidR="001B3DF7" w:rsidRDefault="001B3DF7" w:rsidP="001B3DF7">
      <w:pPr>
        <w:pStyle w:val="a3"/>
        <w:spacing w:before="3" w:line="242" w:lineRule="auto"/>
        <w:ind w:left="0" w:right="13" w:firstLine="567"/>
        <w:jc w:val="both"/>
      </w:pPr>
      <w:r w:rsidRPr="00375D8C">
        <w:t xml:space="preserve">- Плита потолка блока плоская со </w:t>
      </w:r>
      <w:proofErr w:type="spellStart"/>
      <w:r w:rsidRPr="00375D8C">
        <w:t>сбежкой</w:t>
      </w:r>
      <w:proofErr w:type="spellEnd"/>
      <w:r w:rsidRPr="00375D8C">
        <w:t xml:space="preserve"> высотой 80-97 мм.</w:t>
      </w:r>
    </w:p>
    <w:p w14:paraId="053FE474" w14:textId="77777777" w:rsidR="001B3DF7" w:rsidRPr="00375D8C" w:rsidRDefault="001B3DF7" w:rsidP="001B3DF7">
      <w:pPr>
        <w:pStyle w:val="a3"/>
        <w:spacing w:before="3" w:line="242" w:lineRule="auto"/>
        <w:ind w:left="0" w:right="13" w:firstLine="567"/>
        <w:jc w:val="both"/>
      </w:pPr>
    </w:p>
    <w:p w14:paraId="7F2BEE69" w14:textId="77777777" w:rsidR="001B3DF7" w:rsidRPr="00BA40D9" w:rsidRDefault="001B3DF7" w:rsidP="001B3DF7">
      <w:pPr>
        <w:pStyle w:val="a3"/>
        <w:spacing w:before="3" w:line="242" w:lineRule="auto"/>
        <w:ind w:left="0" w:right="13" w:firstLine="567"/>
        <w:jc w:val="both"/>
      </w:pPr>
      <w:r w:rsidRPr="00BA40D9">
        <w:t>Парапеты - сборны</w:t>
      </w:r>
      <w:r>
        <w:t>е</w:t>
      </w:r>
      <w:r w:rsidRPr="00BA40D9">
        <w:t xml:space="preserve"> железобетонные панели</w:t>
      </w:r>
      <w:r>
        <w:t>,</w:t>
      </w:r>
      <w:r w:rsidRPr="00CB5D48">
        <w:t xml:space="preserve"> </w:t>
      </w:r>
      <w:r>
        <w:t>производства завода ТОО «</w:t>
      </w:r>
      <w:proofErr w:type="spellStart"/>
      <w:r>
        <w:rPr>
          <w:lang w:val="en-US"/>
        </w:rPr>
        <w:t>Modex</w:t>
      </w:r>
      <w:proofErr w:type="spellEnd"/>
      <w:r w:rsidRPr="00CB5D48">
        <w:t xml:space="preserve"> </w:t>
      </w:r>
      <w:r>
        <w:rPr>
          <w:lang w:val="en-US"/>
        </w:rPr>
        <w:t>Astana</w:t>
      </w:r>
      <w:r>
        <w:t>»</w:t>
      </w:r>
      <w:r w:rsidRPr="00BA40D9">
        <w:t>.</w:t>
      </w:r>
    </w:p>
    <w:p w14:paraId="53661BCB" w14:textId="77777777" w:rsidR="001B3DF7" w:rsidRPr="00F3358F" w:rsidRDefault="001B3DF7" w:rsidP="001B3DF7">
      <w:pPr>
        <w:pStyle w:val="a3"/>
        <w:spacing w:before="3" w:line="242" w:lineRule="auto"/>
        <w:ind w:left="0" w:right="13" w:firstLine="567"/>
        <w:jc w:val="both"/>
      </w:pPr>
      <w:r w:rsidRPr="00BA40D9">
        <w:t>Лестницы - сборные керамзитобетонные с готовой шлифованной поверхностью</w:t>
      </w:r>
      <w:r>
        <w:t>,</w:t>
      </w:r>
      <w:r w:rsidRPr="00CB5D48">
        <w:t xml:space="preserve"> </w:t>
      </w:r>
      <w:r>
        <w:t>производства завода ТОО «</w:t>
      </w:r>
      <w:proofErr w:type="spellStart"/>
      <w:r>
        <w:rPr>
          <w:lang w:val="en-US"/>
        </w:rPr>
        <w:t>Modex</w:t>
      </w:r>
      <w:proofErr w:type="spellEnd"/>
      <w:r w:rsidRPr="00CB5D48">
        <w:t xml:space="preserve"> </w:t>
      </w:r>
      <w:r>
        <w:rPr>
          <w:lang w:val="en-US"/>
        </w:rPr>
        <w:t>Astana</w:t>
      </w:r>
      <w:r>
        <w:t>»</w:t>
      </w:r>
      <w:r w:rsidRPr="00BA40D9">
        <w:t>.</w:t>
      </w:r>
    </w:p>
    <w:p w14:paraId="0F451916" w14:textId="77777777" w:rsidR="001B3DF7" w:rsidRPr="00BA40D9" w:rsidRDefault="001B3DF7" w:rsidP="001B3DF7">
      <w:pPr>
        <w:pStyle w:val="a3"/>
        <w:spacing w:before="3" w:line="242" w:lineRule="auto"/>
        <w:ind w:left="0" w:right="13" w:firstLine="567"/>
        <w:jc w:val="both"/>
      </w:pPr>
      <w:r w:rsidRPr="00BA40D9">
        <w:t>Лифтовые шахты - сборные блоки из керамзитобетона, с учетом требований завода изготовителя лифтового оборудования</w:t>
      </w:r>
      <w:r>
        <w:t>,</w:t>
      </w:r>
      <w:r w:rsidRPr="00CB5D48">
        <w:t xml:space="preserve"> </w:t>
      </w:r>
      <w:r>
        <w:t>производства завода ТОО «</w:t>
      </w:r>
      <w:proofErr w:type="spellStart"/>
      <w:r>
        <w:rPr>
          <w:lang w:val="en-US"/>
        </w:rPr>
        <w:t>Modex</w:t>
      </w:r>
      <w:proofErr w:type="spellEnd"/>
      <w:r w:rsidRPr="00CB5D48">
        <w:t xml:space="preserve"> </w:t>
      </w:r>
      <w:r>
        <w:rPr>
          <w:lang w:val="en-US"/>
        </w:rPr>
        <w:t>Astana</w:t>
      </w:r>
      <w:r>
        <w:t>»</w:t>
      </w:r>
      <w:r w:rsidRPr="00BA40D9">
        <w:t>.</w:t>
      </w:r>
    </w:p>
    <w:p w14:paraId="68E00867" w14:textId="77777777" w:rsidR="001B3DF7" w:rsidRPr="00BA40D9" w:rsidRDefault="001B3DF7" w:rsidP="001B3DF7">
      <w:pPr>
        <w:pStyle w:val="a3"/>
        <w:spacing w:before="3" w:line="242" w:lineRule="auto"/>
        <w:ind w:left="0" w:right="13" w:firstLine="567"/>
        <w:jc w:val="both"/>
      </w:pPr>
      <w:r w:rsidRPr="00BA40D9">
        <w:t>Лестничные ограждения выполнять из нержавеющей стали толщиной 0,9 мм, марки AISI 201</w:t>
      </w:r>
      <w:r>
        <w:t>.</w:t>
      </w:r>
    </w:p>
    <w:p w14:paraId="75AF4616" w14:textId="77777777" w:rsidR="001B3DF7" w:rsidRPr="00BA40D9" w:rsidRDefault="001B3DF7" w:rsidP="001B3DF7">
      <w:pPr>
        <w:pStyle w:val="a3"/>
        <w:spacing w:before="3" w:line="242" w:lineRule="auto"/>
        <w:ind w:left="0" w:right="13" w:firstLine="567"/>
        <w:jc w:val="both"/>
      </w:pPr>
      <w:r w:rsidRPr="00BA40D9">
        <w:t>Площадки - сборные железобетонные.</w:t>
      </w:r>
    </w:p>
    <w:p w14:paraId="60209EB2" w14:textId="77777777" w:rsidR="001B3DF7" w:rsidRPr="00BA40D9" w:rsidRDefault="001B3DF7" w:rsidP="001B3DF7">
      <w:pPr>
        <w:pStyle w:val="a3"/>
        <w:spacing w:before="3" w:line="242" w:lineRule="auto"/>
        <w:ind w:left="0" w:right="13" w:firstLine="567"/>
        <w:jc w:val="both"/>
      </w:pPr>
      <w:proofErr w:type="spellStart"/>
      <w:r w:rsidRPr="00BA40D9">
        <w:t>Отмостка</w:t>
      </w:r>
      <w:proofErr w:type="spellEnd"/>
      <w:r w:rsidRPr="00BA40D9">
        <w:t xml:space="preserve"> </w:t>
      </w:r>
      <w:r>
        <w:t>–</w:t>
      </w:r>
      <w:r w:rsidRPr="00BA40D9">
        <w:t xml:space="preserve"> брусчатка</w:t>
      </w:r>
      <w:r>
        <w:t xml:space="preserve"> по бетонному основанию</w:t>
      </w:r>
      <w:r w:rsidRPr="00BA40D9">
        <w:t>.</w:t>
      </w:r>
    </w:p>
    <w:p w14:paraId="5D16F429" w14:textId="1719C1C0" w:rsidR="001B3DF7" w:rsidRDefault="001B3DF7" w:rsidP="006415F9">
      <w:pPr>
        <w:pStyle w:val="a3"/>
        <w:spacing w:before="3" w:line="242" w:lineRule="auto"/>
        <w:ind w:left="0" w:right="13" w:firstLine="567"/>
        <w:jc w:val="both"/>
      </w:pPr>
      <w:r w:rsidRPr="00BA40D9">
        <w:t>При проведении строительно-монтажных и отделочных работ, использовать строительные материалы І класса радиационной безопасности в соответствии с п. 32 ГН от 15 декабря 2020 года №Қ</w:t>
      </w:r>
      <w:proofErr w:type="gramStart"/>
      <w:r w:rsidRPr="00BA40D9">
        <w:t>Р</w:t>
      </w:r>
      <w:proofErr w:type="gramEnd"/>
      <w:r w:rsidRPr="00BA40D9">
        <w:t xml:space="preserve"> ДСМ-275/2020.</w:t>
      </w:r>
    </w:p>
    <w:p w14:paraId="522A9CF8" w14:textId="6901ACFB" w:rsidR="006415F9" w:rsidRDefault="006415F9" w:rsidP="006415F9">
      <w:pPr>
        <w:pStyle w:val="a3"/>
        <w:spacing w:before="3" w:line="242" w:lineRule="auto"/>
        <w:ind w:left="0" w:right="13" w:firstLine="567"/>
        <w:jc w:val="both"/>
      </w:pPr>
    </w:p>
    <w:p w14:paraId="3A62F5CC" w14:textId="27A3BBA1" w:rsidR="006415F9" w:rsidRPr="00674373" w:rsidRDefault="006415F9" w:rsidP="006415F9">
      <w:pPr>
        <w:pStyle w:val="2"/>
        <w:numPr>
          <w:ilvl w:val="1"/>
          <w:numId w:val="2"/>
        </w:numPr>
        <w:ind w:left="567" w:hanging="567"/>
      </w:pPr>
      <w:bookmarkStart w:id="22" w:name="_Toc188389385"/>
      <w:r w:rsidRPr="00674373">
        <w:t>Конструктивные</w:t>
      </w:r>
      <w:r w:rsidRPr="00674373">
        <w:rPr>
          <w:spacing w:val="-5"/>
        </w:rPr>
        <w:t xml:space="preserve"> </w:t>
      </w:r>
      <w:r w:rsidRPr="00674373">
        <w:t>решения</w:t>
      </w:r>
      <w:bookmarkEnd w:id="22"/>
      <w:r w:rsidR="00EF542E">
        <w:t xml:space="preserve"> паркинга</w:t>
      </w:r>
    </w:p>
    <w:p w14:paraId="00560143" w14:textId="064D3FB5" w:rsidR="006415F9" w:rsidRDefault="006415F9" w:rsidP="006415F9">
      <w:pPr>
        <w:pStyle w:val="a3"/>
        <w:spacing w:before="3" w:line="242" w:lineRule="auto"/>
        <w:ind w:left="0" w:right="13" w:firstLine="567"/>
        <w:jc w:val="both"/>
      </w:pPr>
    </w:p>
    <w:p w14:paraId="7D675461" w14:textId="5BFFDB86" w:rsidR="006415F9" w:rsidRDefault="006415F9" w:rsidP="006415F9">
      <w:pPr>
        <w:pStyle w:val="a3"/>
        <w:spacing w:before="3" w:line="242" w:lineRule="auto"/>
        <w:ind w:left="0" w:right="13" w:firstLine="567"/>
        <w:jc w:val="both"/>
      </w:pPr>
      <w:r w:rsidRPr="006415F9">
        <w:t>Фундаменты здания - свайные кусты</w:t>
      </w:r>
      <w:proofErr w:type="gramStart"/>
      <w:r w:rsidRPr="006415F9">
        <w:t xml:space="preserve"> ,</w:t>
      </w:r>
      <w:proofErr w:type="gramEnd"/>
      <w:r w:rsidRPr="006415F9">
        <w:t xml:space="preserve"> объединенные отдельными  ростверками толщиной 800мм из монолитного железобетона. Материал</w:t>
      </w:r>
      <w:r>
        <w:t xml:space="preserve"> </w:t>
      </w:r>
      <w:r w:rsidRPr="006415F9">
        <w:t xml:space="preserve">ростверка бетон </w:t>
      </w:r>
      <w:proofErr w:type="spellStart"/>
      <w:r w:rsidRPr="006415F9">
        <w:t>кл</w:t>
      </w:r>
      <w:proofErr w:type="spellEnd"/>
      <w:r w:rsidRPr="006415F9">
        <w:t xml:space="preserve">. С20/25 (W8, F150).  Под фундаментную плиту ростверка выполнить бетонную подготовку из бетона </w:t>
      </w:r>
      <w:proofErr w:type="spellStart"/>
      <w:r w:rsidRPr="006415F9">
        <w:t>кл</w:t>
      </w:r>
      <w:proofErr w:type="spellEnd"/>
      <w:r w:rsidRPr="006415F9">
        <w:t>. В</w:t>
      </w:r>
      <w:proofErr w:type="gramStart"/>
      <w:r w:rsidRPr="006415F9">
        <w:t>7</w:t>
      </w:r>
      <w:proofErr w:type="gramEnd"/>
      <w:r w:rsidRPr="006415F9">
        <w:t>,5,</w:t>
      </w:r>
      <w:r>
        <w:t xml:space="preserve"> </w:t>
      </w:r>
      <w:r w:rsidRPr="006415F9">
        <w:t>толщиной 100 мм и выступающей на 100мм за контур плитного ростверка. Под бетонной подготовкой выполнить щебеночную подготовку фр. 20-40 мм толщиной 100 мм и  выступающую на 100 мм за контур плитного ростверка.</w:t>
      </w:r>
    </w:p>
    <w:p w14:paraId="019592E1" w14:textId="6F4B70B8" w:rsidR="006415F9" w:rsidRDefault="006415F9" w:rsidP="006415F9">
      <w:pPr>
        <w:pStyle w:val="a3"/>
        <w:spacing w:before="3" w:line="242" w:lineRule="auto"/>
        <w:ind w:left="0" w:right="13" w:firstLine="567"/>
        <w:jc w:val="both"/>
      </w:pPr>
      <w:r>
        <w:t>Конструктивная схема – монолитный железобетонный каркас.</w:t>
      </w:r>
    </w:p>
    <w:p w14:paraId="0C25440F" w14:textId="23507E96" w:rsidR="006415F9" w:rsidRDefault="006415F9" w:rsidP="006415F9">
      <w:pPr>
        <w:pStyle w:val="a3"/>
        <w:spacing w:before="3" w:line="242" w:lineRule="auto"/>
        <w:ind w:left="0" w:right="13" w:firstLine="567"/>
        <w:jc w:val="both"/>
      </w:pPr>
      <w:proofErr w:type="spellStart"/>
      <w:r>
        <w:t>Конлонны</w:t>
      </w:r>
      <w:proofErr w:type="spellEnd"/>
      <w:r>
        <w:t xml:space="preserve"> – монолитные железобетонные сечением 500х500мм из бетона</w:t>
      </w:r>
      <w:proofErr w:type="gramStart"/>
      <w:r w:rsidRPr="006415F9">
        <w:t xml:space="preserve"> С</w:t>
      </w:r>
      <w:proofErr w:type="gramEnd"/>
      <w:r w:rsidRPr="006415F9">
        <w:t xml:space="preserve"> 20/25 (В25) W6</w:t>
      </w:r>
      <w:r>
        <w:t>.</w:t>
      </w:r>
    </w:p>
    <w:p w14:paraId="45294225" w14:textId="3AE47862" w:rsidR="006415F9" w:rsidRDefault="006415F9" w:rsidP="006415F9">
      <w:pPr>
        <w:pStyle w:val="a3"/>
        <w:spacing w:before="3" w:line="242" w:lineRule="auto"/>
        <w:ind w:left="0" w:right="13" w:firstLine="567"/>
        <w:jc w:val="both"/>
      </w:pPr>
      <w:r>
        <w:t>Ригели – монолитные железобетонные сечением 500х400(</w:t>
      </w:r>
      <w:r>
        <w:rPr>
          <w:lang w:val="en-US"/>
        </w:rPr>
        <w:t>h</w:t>
      </w:r>
      <w:r>
        <w:t>) мм из бетона</w:t>
      </w:r>
      <w:proofErr w:type="gramStart"/>
      <w:r w:rsidRPr="006415F9">
        <w:t xml:space="preserve"> С</w:t>
      </w:r>
      <w:proofErr w:type="gramEnd"/>
      <w:r w:rsidRPr="006415F9">
        <w:t xml:space="preserve"> 20/25 (В25) W6</w:t>
      </w:r>
      <w:r>
        <w:t>.</w:t>
      </w:r>
    </w:p>
    <w:p w14:paraId="79C85C3E" w14:textId="728F2717" w:rsidR="006415F9" w:rsidRDefault="006415F9" w:rsidP="006415F9">
      <w:pPr>
        <w:pStyle w:val="a3"/>
        <w:spacing w:before="3" w:line="242" w:lineRule="auto"/>
        <w:ind w:left="0" w:right="13" w:firstLine="567"/>
        <w:jc w:val="both"/>
      </w:pPr>
      <w:r>
        <w:t>Перекрытие и покрытие – монолитные железобетонные плиты толщиной 200 мм из бетона</w:t>
      </w:r>
      <w:proofErr w:type="gramStart"/>
      <w:r w:rsidRPr="006415F9">
        <w:t xml:space="preserve"> С</w:t>
      </w:r>
      <w:proofErr w:type="gramEnd"/>
      <w:r w:rsidRPr="006415F9">
        <w:t xml:space="preserve"> 20/25 (В25) W6</w:t>
      </w:r>
      <w:r>
        <w:t>.</w:t>
      </w:r>
    </w:p>
    <w:p w14:paraId="1E508E9B" w14:textId="06A2813D" w:rsidR="006415F9" w:rsidRDefault="006415F9" w:rsidP="006415F9">
      <w:pPr>
        <w:pStyle w:val="a3"/>
        <w:spacing w:before="3" w:line="242" w:lineRule="auto"/>
        <w:ind w:left="0" w:right="13" w:firstLine="567"/>
        <w:jc w:val="both"/>
      </w:pPr>
      <w:r>
        <w:t>Стены лестничной клетки и лифтовой шахты – монолитные железобетонные толщиной 200 мм из бетона</w:t>
      </w:r>
      <w:proofErr w:type="gramStart"/>
      <w:r w:rsidRPr="006415F9">
        <w:t xml:space="preserve"> С</w:t>
      </w:r>
      <w:proofErr w:type="gramEnd"/>
      <w:r w:rsidRPr="006415F9">
        <w:t xml:space="preserve"> 20/25 (В25) W6</w:t>
      </w:r>
      <w:r>
        <w:t>.</w:t>
      </w:r>
    </w:p>
    <w:p w14:paraId="248FAE7D" w14:textId="41CAC683" w:rsidR="006415F9" w:rsidRDefault="006415F9" w:rsidP="006415F9">
      <w:pPr>
        <w:pStyle w:val="a3"/>
        <w:spacing w:before="3" w:line="242" w:lineRule="auto"/>
        <w:ind w:left="0" w:right="13" w:firstLine="567"/>
        <w:jc w:val="both"/>
      </w:pPr>
      <w:r>
        <w:t>Лестничные марши</w:t>
      </w:r>
      <w:r w:rsidR="00236827">
        <w:t xml:space="preserve"> и площадки</w:t>
      </w:r>
      <w:r>
        <w:t xml:space="preserve"> – монолитные железобетонны</w:t>
      </w:r>
      <w:r w:rsidR="00236827">
        <w:t>е</w:t>
      </w:r>
      <w:r>
        <w:t xml:space="preserve"> из бетона</w:t>
      </w:r>
      <w:proofErr w:type="gramStart"/>
      <w:r w:rsidRPr="006415F9">
        <w:t xml:space="preserve"> С</w:t>
      </w:r>
      <w:proofErr w:type="gramEnd"/>
      <w:r w:rsidRPr="006415F9">
        <w:t xml:space="preserve"> 20/25 (В25) W6</w:t>
      </w:r>
      <w:r>
        <w:t>.</w:t>
      </w:r>
    </w:p>
    <w:p w14:paraId="77C93B6B" w14:textId="77777777" w:rsidR="006415F9" w:rsidRPr="006415F9" w:rsidRDefault="006415F9" w:rsidP="006415F9">
      <w:pPr>
        <w:pStyle w:val="a3"/>
        <w:spacing w:before="3" w:line="242" w:lineRule="auto"/>
        <w:ind w:left="0" w:right="13" w:firstLine="567"/>
        <w:jc w:val="both"/>
      </w:pPr>
    </w:p>
    <w:p w14:paraId="54A1AF19" w14:textId="77777777" w:rsidR="001B3DF7" w:rsidRPr="00F52FF5" w:rsidRDefault="001B3DF7" w:rsidP="00341024">
      <w:pPr>
        <w:pStyle w:val="1"/>
        <w:numPr>
          <w:ilvl w:val="0"/>
          <w:numId w:val="2"/>
        </w:numPr>
        <w:ind w:left="1641"/>
      </w:pPr>
      <w:bookmarkStart w:id="23" w:name="_Toc188389386"/>
      <w:r w:rsidRPr="00F52FF5">
        <w:t>Водоснабжение и</w:t>
      </w:r>
      <w:r w:rsidRPr="00F52FF5">
        <w:rPr>
          <w:spacing w:val="-5"/>
        </w:rPr>
        <w:t xml:space="preserve"> </w:t>
      </w:r>
      <w:r w:rsidRPr="00F52FF5">
        <w:t>канализация</w:t>
      </w:r>
      <w:bookmarkEnd w:id="23"/>
    </w:p>
    <w:p w14:paraId="59C722A1" w14:textId="77777777" w:rsidR="001B3DF7" w:rsidRPr="00061F24" w:rsidRDefault="001B3DF7" w:rsidP="001B3DF7">
      <w:pPr>
        <w:pStyle w:val="a3"/>
        <w:spacing w:line="242" w:lineRule="auto"/>
        <w:ind w:left="0" w:right="13" w:firstLine="567"/>
        <w:jc w:val="both"/>
      </w:pPr>
      <w:r w:rsidRPr="00061F24">
        <w:t>Проект разработан на основании:</w:t>
      </w:r>
    </w:p>
    <w:p w14:paraId="47885E71" w14:textId="4BB14F38" w:rsidR="001B3DF7" w:rsidRPr="00061F24" w:rsidRDefault="001B3DF7" w:rsidP="001B3DF7">
      <w:pPr>
        <w:pStyle w:val="a3"/>
        <w:spacing w:line="242" w:lineRule="auto"/>
        <w:ind w:left="0" w:right="13" w:firstLine="567"/>
        <w:jc w:val="both"/>
      </w:pPr>
      <w:r w:rsidRPr="00061F24">
        <w:t>1.</w:t>
      </w:r>
      <w:r w:rsidRPr="00061F24">
        <w:tab/>
        <w:t>Многоквартирный жилой комплекс со встроенно-пристроенными помещениями, гаражами и паркингами, город Астана, район "</w:t>
      </w:r>
      <w:r w:rsidR="00DD6B55">
        <w:t>Нура</w:t>
      </w:r>
      <w:r w:rsidRPr="00061F24">
        <w:t xml:space="preserve">", район пересечения </w:t>
      </w:r>
      <w:r w:rsidRPr="00061F24">
        <w:lastRenderedPageBreak/>
        <w:t xml:space="preserve">проспектов </w:t>
      </w:r>
      <w:proofErr w:type="spellStart"/>
      <w:r w:rsidRPr="00061F24">
        <w:t>Кабанбай</w:t>
      </w:r>
      <w:proofErr w:type="spellEnd"/>
      <w:r w:rsidRPr="00061F24">
        <w:t xml:space="preserve"> батыра и </w:t>
      </w:r>
      <w:proofErr w:type="spellStart"/>
      <w:r w:rsidRPr="00061F24">
        <w:t>Мангилик</w:t>
      </w:r>
      <w:proofErr w:type="spellEnd"/>
      <w:proofErr w:type="gramStart"/>
      <w:r w:rsidRPr="00061F24">
        <w:t xml:space="preserve"> Е</w:t>
      </w:r>
      <w:proofErr w:type="gramEnd"/>
      <w:r w:rsidRPr="00061F24">
        <w:t xml:space="preserve">л (очередь </w:t>
      </w:r>
      <w:r w:rsidR="00CA4433">
        <w:t>3</w:t>
      </w:r>
      <w:r w:rsidRPr="00061F24">
        <w:t xml:space="preserve">) (без наружных инженерных сетей);                           </w:t>
      </w:r>
    </w:p>
    <w:p w14:paraId="559BFABA" w14:textId="77777777" w:rsidR="001B3DF7" w:rsidRPr="00061F24" w:rsidRDefault="001B3DF7" w:rsidP="001B3DF7">
      <w:pPr>
        <w:pStyle w:val="a3"/>
        <w:spacing w:line="242" w:lineRule="auto"/>
        <w:ind w:left="0" w:right="13" w:firstLine="567"/>
        <w:jc w:val="both"/>
      </w:pPr>
      <w:r w:rsidRPr="00061F24">
        <w:t>2.</w:t>
      </w:r>
      <w:r w:rsidRPr="00061F24">
        <w:tab/>
        <w:t xml:space="preserve"> Чертежей марки АС;</w:t>
      </w:r>
    </w:p>
    <w:p w14:paraId="5BEE9E11" w14:textId="41CFEBC7" w:rsidR="001B3DF7" w:rsidRPr="00061F24" w:rsidRDefault="001B3DF7" w:rsidP="001B3DF7">
      <w:pPr>
        <w:pStyle w:val="a3"/>
        <w:spacing w:line="242" w:lineRule="auto"/>
        <w:ind w:left="0" w:right="13" w:firstLine="567"/>
        <w:jc w:val="both"/>
      </w:pPr>
      <w:r w:rsidRPr="00061F24">
        <w:t>3.</w:t>
      </w:r>
      <w:r w:rsidRPr="00061F24">
        <w:tab/>
        <w:t xml:space="preserve"> Технических условий </w:t>
      </w:r>
      <w:r w:rsidR="00CA4433" w:rsidRPr="006C0817">
        <w:t>№3-6/</w:t>
      </w:r>
      <w:r w:rsidR="00CA4433">
        <w:t>1439</w:t>
      </w:r>
      <w:r w:rsidR="00CA4433" w:rsidRPr="006C0817">
        <w:t xml:space="preserve"> от </w:t>
      </w:r>
      <w:r w:rsidR="00CA4433">
        <w:t>05</w:t>
      </w:r>
      <w:r w:rsidR="00CA4433" w:rsidRPr="006C0817">
        <w:t>.0</w:t>
      </w:r>
      <w:r w:rsidR="00CA4433">
        <w:t>8</w:t>
      </w:r>
      <w:r w:rsidR="00CA4433" w:rsidRPr="006C0817">
        <w:t>.2024</w:t>
      </w:r>
      <w:r w:rsidRPr="00061F24">
        <w:t>г. на проектирование сетей водопровода и канализации;</w:t>
      </w:r>
    </w:p>
    <w:p w14:paraId="6C32CC9D" w14:textId="77777777" w:rsidR="001B3DF7" w:rsidRPr="00061F24" w:rsidRDefault="001B3DF7" w:rsidP="001B3DF7">
      <w:pPr>
        <w:pStyle w:val="a3"/>
        <w:spacing w:line="242" w:lineRule="auto"/>
        <w:ind w:left="0" w:right="13" w:firstLine="567"/>
        <w:jc w:val="both"/>
      </w:pPr>
      <w:r w:rsidRPr="00061F24">
        <w:t>4.</w:t>
      </w:r>
      <w:r w:rsidRPr="00061F24">
        <w:tab/>
        <w:t>Технических условий № 02-02/315 от 20.07.2023 г. на проектирование сетей ливневой канализации.</w:t>
      </w:r>
    </w:p>
    <w:p w14:paraId="73E08616" w14:textId="77777777" w:rsidR="001B3DF7" w:rsidRPr="00061F24" w:rsidRDefault="001B3DF7" w:rsidP="001B3DF7">
      <w:pPr>
        <w:pStyle w:val="a3"/>
        <w:spacing w:line="242" w:lineRule="auto"/>
        <w:ind w:left="0" w:right="13" w:firstLine="567"/>
        <w:jc w:val="both"/>
      </w:pPr>
      <w:r w:rsidRPr="00061F24">
        <w:t>5.</w:t>
      </w:r>
      <w:r w:rsidRPr="00061F24">
        <w:tab/>
        <w:t>Требований нормативных документов:</w:t>
      </w:r>
    </w:p>
    <w:p w14:paraId="0784FF4B" w14:textId="77777777" w:rsidR="001B3DF7" w:rsidRPr="00061F24" w:rsidRDefault="001B3DF7" w:rsidP="001B3DF7">
      <w:pPr>
        <w:pStyle w:val="a3"/>
        <w:spacing w:line="242" w:lineRule="auto"/>
        <w:ind w:left="0" w:right="13" w:firstLine="567"/>
        <w:jc w:val="both"/>
      </w:pPr>
      <w:r w:rsidRPr="00061F24">
        <w:t>- СП РК 4.01-101-2012 «Внутренний водопровод и канализация зданий и сооружений»;</w:t>
      </w:r>
    </w:p>
    <w:p w14:paraId="1442991F" w14:textId="77777777" w:rsidR="001B3DF7" w:rsidRPr="00061F24" w:rsidRDefault="001B3DF7" w:rsidP="001B3DF7">
      <w:pPr>
        <w:pStyle w:val="a3"/>
        <w:spacing w:line="242" w:lineRule="auto"/>
        <w:ind w:left="0" w:right="13" w:firstLine="567"/>
        <w:jc w:val="both"/>
      </w:pPr>
      <w:r w:rsidRPr="00061F24">
        <w:t>- СП РК 2.02-101-2014 «Пожарная безопасность зданий и сооружений</w:t>
      </w:r>
      <w:proofErr w:type="gramStart"/>
      <w:r w:rsidRPr="00061F24">
        <w:t>».;</w:t>
      </w:r>
      <w:proofErr w:type="gramEnd"/>
    </w:p>
    <w:p w14:paraId="59F8E891" w14:textId="77777777" w:rsidR="001B3DF7" w:rsidRPr="00061F24" w:rsidRDefault="001B3DF7" w:rsidP="001B3DF7">
      <w:pPr>
        <w:pStyle w:val="a3"/>
        <w:spacing w:line="242" w:lineRule="auto"/>
        <w:ind w:left="0" w:right="13" w:firstLine="567"/>
        <w:jc w:val="both"/>
      </w:pPr>
      <w:r w:rsidRPr="00061F24">
        <w:t xml:space="preserve">- СП РК 4.01-102-2001 "Проектирование и монтаж трубопроводов систем холодного и горячего внутреннего водоснабжения с использованием </w:t>
      </w:r>
      <w:proofErr w:type="spellStart"/>
      <w:r w:rsidRPr="00061F24">
        <w:t>металлополимерных</w:t>
      </w:r>
      <w:proofErr w:type="spellEnd"/>
      <w:r w:rsidRPr="00061F24">
        <w:t xml:space="preserve"> труб";</w:t>
      </w:r>
    </w:p>
    <w:p w14:paraId="3CFEE642" w14:textId="77777777" w:rsidR="001B3DF7" w:rsidRPr="00061F24" w:rsidRDefault="001B3DF7" w:rsidP="001B3DF7">
      <w:pPr>
        <w:pStyle w:val="a3"/>
        <w:spacing w:line="242" w:lineRule="auto"/>
        <w:ind w:left="0" w:right="13" w:firstLine="567"/>
        <w:jc w:val="both"/>
      </w:pPr>
      <w:r w:rsidRPr="00061F24">
        <w:t>- СН РК 4.01-05-2002 "Инструкция по проектированию и монтажу сетей водоснабжения и канализации из пластмассовых труб";</w:t>
      </w:r>
    </w:p>
    <w:p w14:paraId="19D434D1" w14:textId="77777777" w:rsidR="001B3DF7" w:rsidRPr="00061F24" w:rsidRDefault="001B3DF7" w:rsidP="001B3DF7">
      <w:pPr>
        <w:pStyle w:val="a3"/>
        <w:spacing w:line="242" w:lineRule="auto"/>
        <w:ind w:left="0" w:right="13" w:firstLine="567"/>
        <w:jc w:val="both"/>
      </w:pPr>
      <w:r w:rsidRPr="00061F24">
        <w:t>- СП РК 4.01-102-2013 "Внутренние санитарно-технические системы";</w:t>
      </w:r>
    </w:p>
    <w:p w14:paraId="7CFAEA4C" w14:textId="77777777" w:rsidR="001B3DF7" w:rsidRPr="00061F24" w:rsidRDefault="001B3DF7" w:rsidP="001B3DF7">
      <w:pPr>
        <w:pStyle w:val="a3"/>
        <w:spacing w:line="242" w:lineRule="auto"/>
        <w:ind w:left="0" w:right="13" w:firstLine="567"/>
        <w:jc w:val="both"/>
      </w:pPr>
      <w:r w:rsidRPr="00061F24">
        <w:t xml:space="preserve">- </w:t>
      </w:r>
      <w:proofErr w:type="gramStart"/>
      <w:r w:rsidRPr="00061F24">
        <w:t>СТ</w:t>
      </w:r>
      <w:proofErr w:type="gramEnd"/>
      <w:r w:rsidRPr="00061F24">
        <w:t xml:space="preserve"> РК ГОСТ Р 51232-2003 "Вода питьевая. Общие требования к методам контроля качества.</w:t>
      </w:r>
    </w:p>
    <w:p w14:paraId="40FB648A" w14:textId="77777777" w:rsidR="001B3DF7" w:rsidRPr="00061F24" w:rsidRDefault="001B3DF7" w:rsidP="001B3DF7">
      <w:pPr>
        <w:pStyle w:val="a3"/>
        <w:spacing w:line="242" w:lineRule="auto"/>
        <w:ind w:left="0" w:right="13" w:firstLine="567"/>
        <w:jc w:val="both"/>
      </w:pPr>
      <w:r w:rsidRPr="00061F24">
        <w:tab/>
        <w:t>Водоснабжение жилого комплекса осуществляется от проектируемых наружных сетей.</w:t>
      </w:r>
    </w:p>
    <w:p w14:paraId="4A054D8E" w14:textId="77777777" w:rsidR="001D190A" w:rsidRDefault="001B3DF7" w:rsidP="001B3DF7">
      <w:pPr>
        <w:pStyle w:val="a3"/>
        <w:spacing w:line="242" w:lineRule="auto"/>
        <w:ind w:left="0" w:right="13" w:firstLine="567"/>
        <w:jc w:val="both"/>
      </w:pPr>
      <w:r w:rsidRPr="00061F24">
        <w:t>Наружные сети водоснабжения и канализации разрабатываются отдельным разделом.</w:t>
      </w:r>
    </w:p>
    <w:p w14:paraId="074CD096" w14:textId="5BD111C3" w:rsidR="001B3DF7" w:rsidRPr="0071262B" w:rsidRDefault="001D190A" w:rsidP="001B3DF7">
      <w:pPr>
        <w:pStyle w:val="a3"/>
        <w:spacing w:line="242" w:lineRule="auto"/>
        <w:ind w:left="0" w:right="13" w:firstLine="567"/>
        <w:jc w:val="both"/>
      </w:pPr>
      <w:r w:rsidRPr="0071262B">
        <w:t xml:space="preserve">Полив зеленых насаждений на период эксплуатации будет организован на договорной основе с привлечением поливочной </w:t>
      </w:r>
      <w:proofErr w:type="spellStart"/>
      <w:r w:rsidRPr="0071262B">
        <w:t>спецавтотехники</w:t>
      </w:r>
      <w:proofErr w:type="spellEnd"/>
      <w:r w:rsidRPr="0071262B">
        <w:t>.</w:t>
      </w:r>
      <w:r w:rsidR="001B3DF7" w:rsidRPr="0071262B">
        <w:t xml:space="preserve">  </w:t>
      </w:r>
    </w:p>
    <w:p w14:paraId="28EAC4CA" w14:textId="77777777" w:rsidR="001B3DF7" w:rsidRPr="00061F24" w:rsidRDefault="001B3DF7" w:rsidP="001B3DF7">
      <w:pPr>
        <w:pStyle w:val="a3"/>
        <w:spacing w:line="242" w:lineRule="auto"/>
        <w:ind w:left="0" w:right="13" w:firstLine="567"/>
        <w:jc w:val="both"/>
      </w:pPr>
      <w:r w:rsidRPr="00061F24">
        <w:tab/>
        <w:t xml:space="preserve">Гарантийный напор в наружной сети водоснабжения - 10 м (0,1 МПа). </w:t>
      </w:r>
    </w:p>
    <w:p w14:paraId="518C38FF" w14:textId="77777777" w:rsidR="001B3DF7" w:rsidRPr="00061F24" w:rsidRDefault="001B3DF7" w:rsidP="001B3DF7">
      <w:pPr>
        <w:pStyle w:val="a3"/>
        <w:spacing w:line="242" w:lineRule="auto"/>
        <w:ind w:left="0" w:right="13" w:firstLine="567"/>
        <w:jc w:val="both"/>
      </w:pPr>
      <w:r w:rsidRPr="00061F24">
        <w:tab/>
        <w:t xml:space="preserve">Подача воды во внутреннюю систему водоснабжения производится в помещение Насосной секции S3 по одному вводу Дн110мм ПЭ100 SRD17. Диаметр ввода водопровода определен в соответствии с п. 5.2.7 СН РК 4.01-01-2011, проверены на пропуск расчетного расхода воды при наибольшем расходе ее на хозяйственно-питьевые нужды. </w:t>
      </w:r>
    </w:p>
    <w:p w14:paraId="0B7370A5" w14:textId="77777777" w:rsidR="001B3DF7" w:rsidRPr="00061F24" w:rsidRDefault="001B3DF7" w:rsidP="001B3DF7">
      <w:pPr>
        <w:pStyle w:val="a3"/>
        <w:spacing w:line="242" w:lineRule="auto"/>
        <w:ind w:left="0" w:right="13" w:firstLine="567"/>
        <w:jc w:val="both"/>
      </w:pPr>
      <w:r w:rsidRPr="00061F24">
        <w:tab/>
        <w:t>В проектируемом комплексе предусмотрено устройство следующих систем водоснабжения:</w:t>
      </w:r>
    </w:p>
    <w:p w14:paraId="66B533E5" w14:textId="77777777" w:rsidR="001B3DF7" w:rsidRPr="00061F24" w:rsidRDefault="001B3DF7" w:rsidP="001B3DF7">
      <w:pPr>
        <w:pStyle w:val="a3"/>
        <w:spacing w:line="242" w:lineRule="auto"/>
        <w:ind w:left="0" w:right="13" w:firstLine="567"/>
        <w:jc w:val="both"/>
      </w:pPr>
      <w:r w:rsidRPr="00061F24">
        <w:t>-</w:t>
      </w:r>
      <w:r w:rsidRPr="00061F24">
        <w:tab/>
        <w:t>система хозяйственно-питьевое водоснабжения жилой части (В</w:t>
      </w:r>
      <w:proofErr w:type="gramStart"/>
      <w:r w:rsidRPr="00061F24">
        <w:t>1</w:t>
      </w:r>
      <w:proofErr w:type="gramEnd"/>
      <w:r w:rsidRPr="00061F24">
        <w:t>);</w:t>
      </w:r>
    </w:p>
    <w:p w14:paraId="5094BCBF" w14:textId="77777777" w:rsidR="001B3DF7" w:rsidRPr="00061F24" w:rsidRDefault="001B3DF7" w:rsidP="001B3DF7">
      <w:pPr>
        <w:pStyle w:val="a3"/>
        <w:spacing w:line="242" w:lineRule="auto"/>
        <w:ind w:left="0" w:right="13" w:firstLine="567"/>
        <w:jc w:val="both"/>
      </w:pPr>
      <w:r w:rsidRPr="00061F24">
        <w:t>-</w:t>
      </w:r>
      <w:r w:rsidRPr="00061F24">
        <w:tab/>
        <w:t>система хозяйственно-питьевое водоснабжения встроенных помещений (В</w:t>
      </w:r>
      <w:proofErr w:type="gramStart"/>
      <w:r w:rsidRPr="00061F24">
        <w:t>1</w:t>
      </w:r>
      <w:proofErr w:type="gramEnd"/>
      <w:r w:rsidRPr="00061F24">
        <w:t>.1);</w:t>
      </w:r>
    </w:p>
    <w:p w14:paraId="7519BC15" w14:textId="77777777" w:rsidR="001B3DF7" w:rsidRPr="00061F24" w:rsidRDefault="001B3DF7" w:rsidP="001B3DF7">
      <w:pPr>
        <w:pStyle w:val="a3"/>
        <w:spacing w:line="242" w:lineRule="auto"/>
        <w:ind w:left="0" w:right="13" w:firstLine="567"/>
        <w:jc w:val="both"/>
      </w:pPr>
      <w:r w:rsidRPr="00061F24">
        <w:t>-</w:t>
      </w:r>
      <w:r w:rsidRPr="00061F24">
        <w:tab/>
        <w:t>система горячего водоснабжение жилой части (Т3)</w:t>
      </w:r>
      <w:proofErr w:type="gramStart"/>
      <w:r w:rsidRPr="00061F24">
        <w:t xml:space="preserve"> ;</w:t>
      </w:r>
      <w:proofErr w:type="gramEnd"/>
    </w:p>
    <w:p w14:paraId="77516384" w14:textId="77777777" w:rsidR="001B3DF7" w:rsidRPr="00061F24" w:rsidRDefault="001B3DF7" w:rsidP="001B3DF7">
      <w:pPr>
        <w:pStyle w:val="a3"/>
        <w:spacing w:line="242" w:lineRule="auto"/>
        <w:ind w:left="0" w:right="13" w:firstLine="567"/>
        <w:jc w:val="both"/>
      </w:pPr>
      <w:r w:rsidRPr="00061F24">
        <w:t>-</w:t>
      </w:r>
      <w:r w:rsidRPr="00061F24">
        <w:tab/>
        <w:t>система горячего водоснабжение жилой части встроенных помещений (Т3.1)</w:t>
      </w:r>
      <w:proofErr w:type="gramStart"/>
      <w:r w:rsidRPr="00061F24">
        <w:t xml:space="preserve"> ;</w:t>
      </w:r>
      <w:proofErr w:type="gramEnd"/>
    </w:p>
    <w:p w14:paraId="0863C2C1" w14:textId="77777777" w:rsidR="001B3DF7" w:rsidRPr="00061F24" w:rsidRDefault="001B3DF7" w:rsidP="001B3DF7">
      <w:pPr>
        <w:pStyle w:val="a3"/>
        <w:spacing w:line="242" w:lineRule="auto"/>
        <w:ind w:left="0" w:right="13" w:firstLine="567"/>
        <w:jc w:val="both"/>
      </w:pPr>
      <w:r w:rsidRPr="00061F24">
        <w:t>-</w:t>
      </w:r>
      <w:r w:rsidRPr="00061F24">
        <w:tab/>
        <w:t>система циркуляции горячего водоснабжение жилой части (Т</w:t>
      </w:r>
      <w:proofErr w:type="gramStart"/>
      <w:r w:rsidRPr="00061F24">
        <w:t>4</w:t>
      </w:r>
      <w:proofErr w:type="gramEnd"/>
      <w:r w:rsidRPr="00061F24">
        <w:t>);</w:t>
      </w:r>
    </w:p>
    <w:p w14:paraId="76332D11" w14:textId="77777777" w:rsidR="001B3DF7" w:rsidRPr="00061F24" w:rsidRDefault="001B3DF7" w:rsidP="001B3DF7">
      <w:pPr>
        <w:pStyle w:val="a3"/>
        <w:spacing w:line="242" w:lineRule="auto"/>
        <w:ind w:left="0" w:right="13" w:firstLine="567"/>
        <w:jc w:val="both"/>
      </w:pPr>
      <w:r w:rsidRPr="00061F24">
        <w:t>-</w:t>
      </w:r>
      <w:r w:rsidRPr="00061F24">
        <w:tab/>
        <w:t>система циркуляции горячего водоснабжение строенных помещений (Т</w:t>
      </w:r>
      <w:proofErr w:type="gramStart"/>
      <w:r w:rsidRPr="00061F24">
        <w:t>4</w:t>
      </w:r>
      <w:proofErr w:type="gramEnd"/>
      <w:r w:rsidRPr="00061F24">
        <w:t>.1)</w:t>
      </w:r>
    </w:p>
    <w:p w14:paraId="2454E5E8" w14:textId="77777777" w:rsidR="001B3DF7" w:rsidRPr="00061F24" w:rsidRDefault="001B3DF7" w:rsidP="001B3DF7">
      <w:pPr>
        <w:pStyle w:val="a3"/>
        <w:spacing w:line="242" w:lineRule="auto"/>
        <w:ind w:left="0" w:right="13" w:firstLine="567"/>
        <w:jc w:val="both"/>
      </w:pPr>
      <w:r w:rsidRPr="00061F24">
        <w:t>-</w:t>
      </w:r>
      <w:r w:rsidRPr="00061F24">
        <w:tab/>
        <w:t>система горячего водоснабжение жилой части (Т3)</w:t>
      </w:r>
      <w:proofErr w:type="gramStart"/>
      <w:r w:rsidRPr="00061F24">
        <w:t xml:space="preserve"> ;</w:t>
      </w:r>
      <w:proofErr w:type="gramEnd"/>
    </w:p>
    <w:p w14:paraId="6804AB27" w14:textId="77777777" w:rsidR="001B3DF7" w:rsidRDefault="001B3DF7" w:rsidP="001B3DF7">
      <w:pPr>
        <w:pStyle w:val="a3"/>
        <w:spacing w:line="242" w:lineRule="auto"/>
        <w:ind w:left="0" w:right="13" w:firstLine="567"/>
        <w:jc w:val="both"/>
      </w:pPr>
      <w:r w:rsidRPr="00061F24">
        <w:t>-     система циркуляции горячего водоснабжение жилой части (Т</w:t>
      </w:r>
      <w:proofErr w:type="gramStart"/>
      <w:r w:rsidRPr="00061F24">
        <w:t>4</w:t>
      </w:r>
      <w:proofErr w:type="gramEnd"/>
      <w:r w:rsidRPr="00061F24">
        <w:t>)</w:t>
      </w:r>
    </w:p>
    <w:p w14:paraId="1626E803" w14:textId="77777777" w:rsidR="001B3DF7" w:rsidRPr="00061F24" w:rsidRDefault="001B3DF7" w:rsidP="001B3DF7">
      <w:pPr>
        <w:pStyle w:val="a3"/>
        <w:spacing w:line="242" w:lineRule="auto"/>
        <w:ind w:left="0" w:right="13" w:firstLine="567"/>
        <w:jc w:val="both"/>
      </w:pPr>
    </w:p>
    <w:p w14:paraId="6D9F83B1" w14:textId="77777777" w:rsidR="001B3DF7" w:rsidRPr="00061F24" w:rsidRDefault="001B3DF7" w:rsidP="00341024">
      <w:pPr>
        <w:pStyle w:val="1"/>
        <w:numPr>
          <w:ilvl w:val="1"/>
          <w:numId w:val="2"/>
        </w:numPr>
        <w:ind w:left="709" w:hanging="360"/>
      </w:pPr>
      <w:bookmarkStart w:id="24" w:name="_Toc188389387"/>
      <w:r w:rsidRPr="00061F24">
        <w:t>Система хозяйственно-питьевое водоснабжения жилой части (В</w:t>
      </w:r>
      <w:proofErr w:type="gramStart"/>
      <w:r w:rsidRPr="00061F24">
        <w:t>1</w:t>
      </w:r>
      <w:proofErr w:type="gramEnd"/>
      <w:r w:rsidRPr="00061F24">
        <w:t>)</w:t>
      </w:r>
      <w:bookmarkEnd w:id="24"/>
      <w:r w:rsidRPr="00061F24">
        <w:t xml:space="preserve"> </w:t>
      </w:r>
    </w:p>
    <w:p w14:paraId="23443D76" w14:textId="77777777" w:rsidR="008545F5" w:rsidRDefault="008545F5" w:rsidP="008545F5">
      <w:pPr>
        <w:pStyle w:val="a3"/>
        <w:spacing w:line="242" w:lineRule="auto"/>
        <w:ind w:left="349" w:right="13"/>
        <w:jc w:val="both"/>
        <w:rPr>
          <w:b/>
          <w:bCs/>
        </w:rPr>
      </w:pPr>
    </w:p>
    <w:p w14:paraId="1B5A1EB9" w14:textId="01E9DCC9" w:rsidR="008545F5" w:rsidRPr="008545F5" w:rsidRDefault="008545F5" w:rsidP="008545F5">
      <w:pPr>
        <w:pStyle w:val="a3"/>
        <w:spacing w:line="242" w:lineRule="auto"/>
        <w:ind w:left="349" w:right="13"/>
        <w:jc w:val="both"/>
        <w:rPr>
          <w:b/>
          <w:bCs/>
        </w:rPr>
      </w:pPr>
      <w:r w:rsidRPr="008545F5">
        <w:rPr>
          <w:b/>
          <w:bCs/>
        </w:rPr>
        <w:t xml:space="preserve">Жилые </w:t>
      </w:r>
      <w:r>
        <w:rPr>
          <w:b/>
          <w:bCs/>
        </w:rPr>
        <w:t>дома.</w:t>
      </w:r>
    </w:p>
    <w:p w14:paraId="1B8C1DE1" w14:textId="7ACCBC20" w:rsidR="001B3DF7" w:rsidRPr="00061F24" w:rsidRDefault="001B3DF7" w:rsidP="001B3DF7">
      <w:pPr>
        <w:pStyle w:val="a3"/>
        <w:spacing w:line="242" w:lineRule="auto"/>
        <w:ind w:left="0" w:right="13" w:firstLine="567"/>
        <w:jc w:val="both"/>
      </w:pPr>
      <w:r w:rsidRPr="00061F24">
        <w:t>Нормы расхода воды на хозяйственн</w:t>
      </w:r>
      <w:proofErr w:type="gramStart"/>
      <w:r w:rsidRPr="00061F24">
        <w:t>о-</w:t>
      </w:r>
      <w:proofErr w:type="gramEnd"/>
      <w:r w:rsidRPr="00061F24">
        <w:t xml:space="preserve"> питьевые нужды на одного человека в жилых помещениях приняты в соответствии с таблицей В.1 СП РК 4.01-101-2012.</w:t>
      </w:r>
    </w:p>
    <w:p w14:paraId="69630EE3" w14:textId="488960C2" w:rsidR="001B3DF7" w:rsidRPr="00061F24" w:rsidRDefault="001B3DF7" w:rsidP="001B3DF7">
      <w:pPr>
        <w:pStyle w:val="a3"/>
        <w:spacing w:line="242" w:lineRule="auto"/>
        <w:ind w:left="0" w:right="13" w:firstLine="567"/>
        <w:jc w:val="both"/>
      </w:pPr>
      <w:r w:rsidRPr="00061F24">
        <w:tab/>
        <w:t xml:space="preserve">Водоснабжение </w:t>
      </w:r>
      <w:r w:rsidR="00CA4433">
        <w:t>жилых секций</w:t>
      </w:r>
      <w:r w:rsidRPr="00061F24">
        <w:t xml:space="preserve"> запроектировано от насосн</w:t>
      </w:r>
      <w:r w:rsidR="00B8270D">
        <w:t>ых</w:t>
      </w:r>
      <w:r w:rsidRPr="00061F24">
        <w:t xml:space="preserve"> установ</w:t>
      </w:r>
      <w:r w:rsidR="00B8270D">
        <w:t>ок</w:t>
      </w:r>
      <w:r w:rsidRPr="00061F24">
        <w:t xml:space="preserve"> "</w:t>
      </w:r>
      <w:proofErr w:type="spellStart"/>
      <w:r w:rsidRPr="00061F24">
        <w:t>Grundfos</w:t>
      </w:r>
      <w:proofErr w:type="spellEnd"/>
      <w:r w:rsidRPr="00061F24">
        <w:t xml:space="preserve">" </w:t>
      </w:r>
      <w:proofErr w:type="spellStart"/>
      <w:r w:rsidRPr="00061F24">
        <w:t>Hydro</w:t>
      </w:r>
      <w:proofErr w:type="spellEnd"/>
      <w:r w:rsidRPr="00061F24">
        <w:t xml:space="preserve"> </w:t>
      </w:r>
      <w:proofErr w:type="spellStart"/>
      <w:r w:rsidRPr="00061F24">
        <w:t>Multi</w:t>
      </w:r>
      <w:proofErr w:type="spellEnd"/>
      <w:r w:rsidRPr="00061F24">
        <w:t>-E 3 CRE 5-9 Q=12,00 м3/ч, Н=45,00 м. (2-рабочих, 1-резервный), расположенн</w:t>
      </w:r>
      <w:r w:rsidR="00B8270D">
        <w:t>ых</w:t>
      </w:r>
      <w:r w:rsidRPr="00061F24">
        <w:t xml:space="preserve"> в помещени</w:t>
      </w:r>
      <w:r w:rsidR="00B8270D">
        <w:t>ях</w:t>
      </w:r>
      <w:r w:rsidRPr="00061F24">
        <w:t xml:space="preserve"> Насосн</w:t>
      </w:r>
      <w:r w:rsidR="00B8270D">
        <w:t>ых</w:t>
      </w:r>
      <w:r w:rsidRPr="00061F24">
        <w:t xml:space="preserve"> Секции </w:t>
      </w:r>
      <w:r w:rsidR="00B8270D">
        <w:t>2.2 и 4.2</w:t>
      </w:r>
      <w:r w:rsidRPr="00061F24">
        <w:t xml:space="preserve"> отм.-2,800. Характеристики насосной установки по производительности равны максимально часовому расходу системы В</w:t>
      </w:r>
      <w:proofErr w:type="gramStart"/>
      <w:r w:rsidRPr="00061F24">
        <w:t>1</w:t>
      </w:r>
      <w:proofErr w:type="gramEnd"/>
      <w:r w:rsidRPr="00061F24">
        <w:t xml:space="preserve"> в </w:t>
      </w:r>
      <w:proofErr w:type="spellStart"/>
      <w:r w:rsidRPr="00061F24">
        <w:t>т.ч</w:t>
      </w:r>
      <w:proofErr w:type="spellEnd"/>
      <w:r w:rsidRPr="00061F24">
        <w:t xml:space="preserve">. Т3 и составляет 12,00 м3/ч и требуемому напору в системе горячего водоснабжения 45,0 м. (0,45 МПа), с учетом гарантируемого давления в наружной сети </w:t>
      </w:r>
      <w:r w:rsidRPr="00061F24">
        <w:lastRenderedPageBreak/>
        <w:t>водоснабжения 10,00 м (0,1 МПа).</w:t>
      </w:r>
    </w:p>
    <w:p w14:paraId="183F059D" w14:textId="5951CDD0" w:rsidR="001B3DF7" w:rsidRPr="00061F24" w:rsidRDefault="001B3DF7" w:rsidP="001B3DF7">
      <w:pPr>
        <w:pStyle w:val="a3"/>
        <w:spacing w:line="242" w:lineRule="auto"/>
        <w:ind w:left="0" w:right="13" w:firstLine="567"/>
        <w:jc w:val="both"/>
      </w:pPr>
      <w:r w:rsidRPr="00061F24">
        <w:tab/>
        <w:t xml:space="preserve">Для учета общего расхода воды </w:t>
      </w:r>
      <w:r w:rsidR="002E3095">
        <w:t xml:space="preserve">по </w:t>
      </w:r>
      <w:r w:rsidR="00CA4433">
        <w:t>жилым секциям</w:t>
      </w:r>
      <w:r w:rsidRPr="00061F24">
        <w:t xml:space="preserve"> в Секции </w:t>
      </w:r>
      <w:r w:rsidR="00CA4433">
        <w:t>2.2</w:t>
      </w:r>
      <w:r w:rsidRPr="00061F24">
        <w:t xml:space="preserve"> запроектирован водомерный узел </w:t>
      </w:r>
      <w:r w:rsidR="002E3095">
        <w:t xml:space="preserve">в помещении насосной </w:t>
      </w:r>
      <w:r w:rsidRPr="00061F24">
        <w:t xml:space="preserve">с водомером ВСХНд-50 с </w:t>
      </w:r>
      <w:proofErr w:type="spellStart"/>
      <w:r w:rsidRPr="00061F24">
        <w:t>радиомодулем</w:t>
      </w:r>
      <w:proofErr w:type="spellEnd"/>
      <w:r w:rsidRPr="00061F24">
        <w:t xml:space="preserve"> с возможность как визуального, так и дистанционного снятий показаний.  </w:t>
      </w:r>
    </w:p>
    <w:p w14:paraId="44C72822" w14:textId="77777777" w:rsidR="001B3DF7" w:rsidRPr="00061F24" w:rsidRDefault="001B3DF7" w:rsidP="001B3DF7">
      <w:pPr>
        <w:pStyle w:val="a3"/>
        <w:spacing w:line="242" w:lineRule="auto"/>
        <w:ind w:left="0" w:right="13" w:firstLine="567"/>
        <w:jc w:val="both"/>
      </w:pPr>
      <w:r w:rsidRPr="00061F24">
        <w:tab/>
        <w:t xml:space="preserve">Для учета расхода холодной воды квартирами запроектированы счетчики холодной воды "АКВА С" со встроенным </w:t>
      </w:r>
      <w:proofErr w:type="spellStart"/>
      <w:r w:rsidRPr="00061F24">
        <w:t>радиомодулем</w:t>
      </w:r>
      <w:proofErr w:type="spellEnd"/>
      <w:r w:rsidRPr="00061F24">
        <w:t>, класс точности</w:t>
      </w:r>
      <w:proofErr w:type="gramStart"/>
      <w:r w:rsidRPr="00061F24">
        <w:t xml:space="preserve"> С</w:t>
      </w:r>
      <w:proofErr w:type="gramEnd"/>
      <w:r w:rsidRPr="00061F24">
        <w:t>, DN 15.</w:t>
      </w:r>
    </w:p>
    <w:p w14:paraId="275B80DC" w14:textId="06536654" w:rsidR="001B3DF7" w:rsidRPr="00061F24" w:rsidRDefault="001B3DF7" w:rsidP="001B3DF7">
      <w:pPr>
        <w:pStyle w:val="a3"/>
        <w:spacing w:line="242" w:lineRule="auto"/>
        <w:ind w:left="0" w:right="13" w:firstLine="567"/>
        <w:jc w:val="both"/>
      </w:pPr>
      <w:r w:rsidRPr="00061F24">
        <w:tab/>
        <w:t xml:space="preserve">Магистральные трубопроводы, стояки и подводки к приборам монтируются из напорных полиэтиленовых труб по </w:t>
      </w:r>
      <w:proofErr w:type="gramStart"/>
      <w:r w:rsidRPr="00061F24">
        <w:t>СТ</w:t>
      </w:r>
      <w:proofErr w:type="gramEnd"/>
      <w:r w:rsidRPr="00061F24">
        <w:t xml:space="preserve"> РК ИСО 4427-2-2014. </w:t>
      </w:r>
    </w:p>
    <w:p w14:paraId="7C6B4FF6" w14:textId="79B69CAB" w:rsidR="001B3DF7" w:rsidRDefault="001B3DF7" w:rsidP="001B3DF7">
      <w:pPr>
        <w:pStyle w:val="a3"/>
        <w:spacing w:line="242" w:lineRule="auto"/>
        <w:ind w:left="0" w:right="13" w:firstLine="567"/>
        <w:jc w:val="both"/>
      </w:pPr>
      <w:r w:rsidRPr="00061F24">
        <w:t xml:space="preserve">   Участок трубопровода от санузла до кухонной мойки, прокладывается в стяжке пола c применением труб из шитого полиэтилена PEX-b </w:t>
      </w:r>
      <w:r w:rsidRPr="00061F24">
        <w:rPr>
          <w:rFonts w:ascii="Cambria Math" w:hAnsi="Cambria Math" w:cs="Cambria Math"/>
        </w:rPr>
        <w:t>∅</w:t>
      </w:r>
      <w:r w:rsidRPr="00061F24">
        <w:t xml:space="preserve">16 в теплоизоляции 6мм.  </w:t>
      </w:r>
      <w:r w:rsidRPr="00061F24">
        <w:br/>
      </w:r>
      <w:r w:rsidRPr="00061F24">
        <w:tab/>
        <w:t>Все трубы, кроме подводок к санитарным приборам, изолируются гибкой трубчатой изоляцией.</w:t>
      </w:r>
      <w:r w:rsidRPr="00061F24">
        <w:br/>
      </w:r>
      <w:r w:rsidRPr="00061F24">
        <w:tab/>
        <w:t xml:space="preserve">В санузле каждой квартиры предусмотрен отдельный кран для присоединения шланга (рукава) КПК-01/2 "Пульс" в целях возможности его использования в качестве первичного устройства внутриквартирного пожаротушения. </w:t>
      </w:r>
    </w:p>
    <w:p w14:paraId="33D330EC" w14:textId="77777777" w:rsidR="008545F5" w:rsidRDefault="008545F5" w:rsidP="008545F5">
      <w:pPr>
        <w:pStyle w:val="a3"/>
        <w:spacing w:line="242" w:lineRule="auto"/>
        <w:ind w:left="349" w:right="13"/>
        <w:jc w:val="both"/>
        <w:rPr>
          <w:b/>
          <w:bCs/>
        </w:rPr>
      </w:pPr>
    </w:p>
    <w:p w14:paraId="78DE245D" w14:textId="666E486B" w:rsidR="008545F5" w:rsidRPr="008545F5" w:rsidRDefault="008545F5" w:rsidP="008545F5">
      <w:pPr>
        <w:pStyle w:val="a3"/>
        <w:spacing w:line="242" w:lineRule="auto"/>
        <w:ind w:left="349" w:right="13"/>
        <w:jc w:val="both"/>
        <w:rPr>
          <w:b/>
          <w:bCs/>
        </w:rPr>
      </w:pPr>
      <w:r>
        <w:rPr>
          <w:b/>
          <w:bCs/>
        </w:rPr>
        <w:t>Паркинг</w:t>
      </w:r>
      <w:r w:rsidRPr="008545F5">
        <w:rPr>
          <w:b/>
          <w:bCs/>
        </w:rPr>
        <w:t>.</w:t>
      </w:r>
    </w:p>
    <w:p w14:paraId="6DA54893" w14:textId="420A6112" w:rsidR="008545F5" w:rsidRDefault="008545F5" w:rsidP="001B3DF7">
      <w:pPr>
        <w:pStyle w:val="a3"/>
        <w:spacing w:line="242" w:lineRule="auto"/>
        <w:ind w:left="0" w:right="13" w:firstLine="567"/>
        <w:jc w:val="both"/>
      </w:pPr>
      <w:r>
        <w:t>Нормы расхода воды на хозяйственн</w:t>
      </w:r>
      <w:proofErr w:type="gramStart"/>
      <w:r>
        <w:t>о-</w:t>
      </w:r>
      <w:proofErr w:type="gramEnd"/>
      <w:r>
        <w:t xml:space="preserve"> питьевые нужды на одного человека приняты в соответствии с таблицей В.1 СП РК 4.01-101-2012. Водоснабжение запроектировано от насосной установки </w:t>
      </w:r>
      <w:proofErr w:type="spellStart"/>
      <w:r>
        <w:t>Hydro</w:t>
      </w:r>
      <w:proofErr w:type="spellEnd"/>
      <w:r>
        <w:t xml:space="preserve"> </w:t>
      </w:r>
      <w:proofErr w:type="spellStart"/>
      <w:r>
        <w:t>Multi</w:t>
      </w:r>
      <w:proofErr w:type="spellEnd"/>
      <w:r>
        <w:t>-E 2 CRE 1-4 Q=0,56 м3/ч, Н=25,00 м. (1-рабочих, 1-резервный), расположенной в помещении Насосной АПТ</w:t>
      </w:r>
      <w:proofErr w:type="gramStart"/>
      <w:r>
        <w:t xml:space="preserve"> .</w:t>
      </w:r>
      <w:proofErr w:type="gramEnd"/>
      <w:r>
        <w:t xml:space="preserve"> Для учета расхода воды в помещении Насосной АПТ запроектирован водомерный узел с водомером ВСХд-15 с </w:t>
      </w:r>
      <w:proofErr w:type="spellStart"/>
      <w:r>
        <w:t>радиомодулем</w:t>
      </w:r>
      <w:proofErr w:type="spellEnd"/>
      <w:r>
        <w:t xml:space="preserve"> с возможность как визуального, так и дистанционного снятий показаний. Магистральные трубопроводы, стояки, подводки к приборам монтируются из стальных оцинкованных </w:t>
      </w:r>
      <w:proofErr w:type="spellStart"/>
      <w:r>
        <w:t>водогазопроводных</w:t>
      </w:r>
      <w:proofErr w:type="spellEnd"/>
      <w:r>
        <w:t xml:space="preserve"> труб по ГОСТ 3262-75. Все трубы, кроме подводок к санитарным приборам, изолируются гибкой трубчатой изоляцией.</w:t>
      </w:r>
    </w:p>
    <w:p w14:paraId="3BE77A9E" w14:textId="77777777" w:rsidR="001B3DF7" w:rsidRDefault="001B3DF7" w:rsidP="001B3DF7">
      <w:pPr>
        <w:pStyle w:val="a3"/>
        <w:spacing w:line="242" w:lineRule="auto"/>
        <w:ind w:left="0" w:right="13" w:firstLine="567"/>
        <w:jc w:val="both"/>
      </w:pPr>
    </w:p>
    <w:p w14:paraId="3A57C8C1" w14:textId="77777777" w:rsidR="001B3DF7" w:rsidRPr="00061F24" w:rsidRDefault="001B3DF7" w:rsidP="00341024">
      <w:pPr>
        <w:pStyle w:val="1"/>
        <w:numPr>
          <w:ilvl w:val="1"/>
          <w:numId w:val="2"/>
        </w:numPr>
        <w:ind w:left="567" w:right="-129" w:hanging="360"/>
      </w:pPr>
      <w:r w:rsidRPr="00061F24">
        <w:t xml:space="preserve">      </w:t>
      </w:r>
      <w:bookmarkStart w:id="25" w:name="_Toc188389388"/>
      <w:r w:rsidRPr="00061F24">
        <w:t>Система хозяйственно-питьевое водоснабжения встроенные помещения (В</w:t>
      </w:r>
      <w:proofErr w:type="gramStart"/>
      <w:r w:rsidRPr="00061F24">
        <w:t>1</w:t>
      </w:r>
      <w:proofErr w:type="gramEnd"/>
      <w:r w:rsidRPr="00061F24">
        <w:t>.1)</w:t>
      </w:r>
      <w:bookmarkEnd w:id="25"/>
      <w:r w:rsidRPr="00061F24">
        <w:t xml:space="preserve"> </w:t>
      </w:r>
    </w:p>
    <w:p w14:paraId="54BD6748" w14:textId="77777777" w:rsidR="001B3DF7" w:rsidRPr="00061F24" w:rsidRDefault="001B3DF7" w:rsidP="001B3DF7">
      <w:pPr>
        <w:pStyle w:val="a3"/>
        <w:spacing w:line="242" w:lineRule="auto"/>
        <w:ind w:left="0" w:right="13" w:firstLine="567"/>
        <w:jc w:val="both"/>
      </w:pPr>
      <w:r w:rsidRPr="00061F24">
        <w:tab/>
        <w:t>Нормы расхода воды на хозяйственн</w:t>
      </w:r>
      <w:proofErr w:type="gramStart"/>
      <w:r w:rsidRPr="00061F24">
        <w:t>о-</w:t>
      </w:r>
      <w:proofErr w:type="gramEnd"/>
      <w:r w:rsidRPr="00061F24">
        <w:t xml:space="preserve"> питьевые нужды на одного человека во встроенных помещениях приняты в соответствии с таблицей В.1 СП РК 4.01-101-2012.</w:t>
      </w:r>
    </w:p>
    <w:p w14:paraId="013026D4" w14:textId="074753FF" w:rsidR="001B3DF7" w:rsidRPr="00061F24" w:rsidRDefault="001B3DF7" w:rsidP="001B3DF7">
      <w:pPr>
        <w:pStyle w:val="a3"/>
        <w:spacing w:line="242" w:lineRule="auto"/>
        <w:ind w:left="0" w:right="13" w:firstLine="567"/>
        <w:jc w:val="both"/>
      </w:pPr>
      <w:r w:rsidRPr="00061F24">
        <w:tab/>
        <w:t>Водоснабжение встроенных помещений запроектировано  от насосной установки "</w:t>
      </w:r>
      <w:proofErr w:type="spellStart"/>
      <w:r w:rsidRPr="00061F24">
        <w:t>Grundfos</w:t>
      </w:r>
      <w:proofErr w:type="spellEnd"/>
      <w:r w:rsidRPr="00061F24">
        <w:t xml:space="preserve">" </w:t>
      </w:r>
      <w:proofErr w:type="spellStart"/>
      <w:r w:rsidRPr="00061F24">
        <w:t>Hydro</w:t>
      </w:r>
      <w:proofErr w:type="spellEnd"/>
      <w:r w:rsidRPr="00061F24">
        <w:t xml:space="preserve"> </w:t>
      </w:r>
      <w:proofErr w:type="spellStart"/>
      <w:r w:rsidRPr="00061F24">
        <w:t>Multi</w:t>
      </w:r>
      <w:proofErr w:type="spellEnd"/>
      <w:r w:rsidRPr="00061F24">
        <w:t xml:space="preserve">-E 3 CRE 5-9 Q=12,00 м3/ч, Н=45,00 м. (2-рабочих, 1-резервный), расположенной в помещении Насосной   </w:t>
      </w:r>
      <w:r w:rsidR="00B8270D" w:rsidRPr="00061F24">
        <w:t xml:space="preserve">Секции </w:t>
      </w:r>
      <w:r w:rsidR="00B8270D">
        <w:t>2.2</w:t>
      </w:r>
      <w:r w:rsidR="00B8270D" w:rsidRPr="00061F24">
        <w:t xml:space="preserve"> </w:t>
      </w:r>
      <w:r w:rsidRPr="00061F24">
        <w:t xml:space="preserve">отм.-2,800  в осях 1/3-3/3, В/3-Г/3. Для учета расхода воды на хозяйственно-питьевые нужды встроенных помещений в помещении Насосной Секции </w:t>
      </w:r>
      <w:r w:rsidR="00B8270D">
        <w:t>2.2</w:t>
      </w:r>
      <w:r w:rsidRPr="00061F24">
        <w:t xml:space="preserve"> запроектирован водомерный узел с водомером ВСХд-20 с </w:t>
      </w:r>
      <w:proofErr w:type="spellStart"/>
      <w:r w:rsidRPr="00061F24">
        <w:t>радиомодулем</w:t>
      </w:r>
      <w:proofErr w:type="spellEnd"/>
      <w:r w:rsidRPr="00061F24">
        <w:t xml:space="preserve"> с возможность как визуального, так и дистанционного снятий показаний.  </w:t>
      </w:r>
    </w:p>
    <w:p w14:paraId="2F4E352F" w14:textId="77777777" w:rsidR="001B3DF7" w:rsidRPr="00061F24" w:rsidRDefault="001B3DF7" w:rsidP="001B3DF7">
      <w:pPr>
        <w:pStyle w:val="a3"/>
        <w:spacing w:line="242" w:lineRule="auto"/>
        <w:ind w:left="0" w:right="13" w:firstLine="567"/>
        <w:jc w:val="both"/>
      </w:pPr>
      <w:r w:rsidRPr="00061F24">
        <w:tab/>
        <w:t xml:space="preserve">Для учета расхода холодной воды в санузлах встроенных помещений запроектированы счетчики холодной воды "АКВА С" со встроенным </w:t>
      </w:r>
      <w:proofErr w:type="spellStart"/>
      <w:r w:rsidRPr="00061F24">
        <w:t>радиомодулем</w:t>
      </w:r>
      <w:proofErr w:type="spellEnd"/>
      <w:r w:rsidRPr="00061F24">
        <w:t>, класс точности</w:t>
      </w:r>
      <w:proofErr w:type="gramStart"/>
      <w:r w:rsidRPr="00061F24">
        <w:t xml:space="preserve"> С</w:t>
      </w:r>
      <w:proofErr w:type="gramEnd"/>
      <w:r w:rsidRPr="00061F24">
        <w:t>, DN 15.</w:t>
      </w:r>
    </w:p>
    <w:p w14:paraId="665B1F52" w14:textId="77777777" w:rsidR="001B3DF7" w:rsidRPr="00061F24" w:rsidRDefault="001B3DF7" w:rsidP="001B3DF7">
      <w:pPr>
        <w:pStyle w:val="a3"/>
        <w:spacing w:line="242" w:lineRule="auto"/>
        <w:ind w:left="0" w:right="13" w:firstLine="567"/>
        <w:jc w:val="both"/>
      </w:pPr>
      <w:r w:rsidRPr="00061F24">
        <w:tab/>
        <w:t xml:space="preserve">Магистральные трубопроводы, стояки и подводки к приборам монтируются  из напорных полиэтиленовых труб по </w:t>
      </w:r>
      <w:proofErr w:type="gramStart"/>
      <w:r w:rsidRPr="00061F24">
        <w:t>СТ</w:t>
      </w:r>
      <w:proofErr w:type="gramEnd"/>
      <w:r w:rsidRPr="00061F24">
        <w:t xml:space="preserve"> РК ИСО 4427-2-2014. </w:t>
      </w:r>
      <w:r w:rsidRPr="00061F24">
        <w:br/>
      </w:r>
      <w:r w:rsidRPr="00061F24">
        <w:tab/>
        <w:t>Все трубы, кроме подводок к санитарным приборам, изолируются гибкой трубчатой изоляцией.</w:t>
      </w:r>
    </w:p>
    <w:p w14:paraId="50CD6A90" w14:textId="77777777" w:rsidR="001B3DF7" w:rsidRDefault="001B3DF7" w:rsidP="001B3DF7">
      <w:pPr>
        <w:widowControl/>
        <w:tabs>
          <w:tab w:val="left" w:pos="1"/>
        </w:tabs>
        <w:adjustRightInd w:val="0"/>
        <w:rPr>
          <w:rFonts w:ascii="ISOCPEUR" w:eastAsiaTheme="minorHAnsi" w:hAnsi="ISOCPEUR" w:cs="ISOCPEUR"/>
          <w:color w:val="000000"/>
          <w:szCs w:val="24"/>
          <w:lang w:eastAsia="en-US" w:bidi="ar-SA"/>
        </w:rPr>
      </w:pPr>
    </w:p>
    <w:p w14:paraId="737DE955" w14:textId="226FD216" w:rsidR="001B3DF7" w:rsidRPr="00061F24" w:rsidRDefault="001B3DF7" w:rsidP="00341024">
      <w:pPr>
        <w:pStyle w:val="1"/>
        <w:numPr>
          <w:ilvl w:val="1"/>
          <w:numId w:val="2"/>
        </w:numPr>
        <w:ind w:left="567" w:right="-129" w:hanging="360"/>
      </w:pPr>
      <w:bookmarkStart w:id="26" w:name="_Toc188389389"/>
      <w:r w:rsidRPr="00061F24">
        <w:t>Системы горячего и циркуляции водоснабжение жилой части (Т3,</w:t>
      </w:r>
      <w:r w:rsidR="00834614">
        <w:t xml:space="preserve"> </w:t>
      </w:r>
      <w:r w:rsidRPr="00061F24">
        <w:t>Т</w:t>
      </w:r>
      <w:proofErr w:type="gramStart"/>
      <w:r w:rsidRPr="00061F24">
        <w:t>4</w:t>
      </w:r>
      <w:proofErr w:type="gramEnd"/>
      <w:r w:rsidRPr="00061F24">
        <w:t>)</w:t>
      </w:r>
      <w:bookmarkEnd w:id="26"/>
      <w:r w:rsidRPr="00061F24">
        <w:t xml:space="preserve"> </w:t>
      </w:r>
    </w:p>
    <w:p w14:paraId="0A4C7F50" w14:textId="33BCDF9A" w:rsidR="008545F5" w:rsidRDefault="008545F5" w:rsidP="008545F5">
      <w:pPr>
        <w:pStyle w:val="a3"/>
        <w:spacing w:line="242" w:lineRule="auto"/>
        <w:ind w:left="567" w:right="13"/>
        <w:jc w:val="both"/>
      </w:pPr>
    </w:p>
    <w:p w14:paraId="1DE18279" w14:textId="77777777" w:rsidR="008545F5" w:rsidRPr="008545F5" w:rsidRDefault="008545F5" w:rsidP="008545F5">
      <w:pPr>
        <w:pStyle w:val="a3"/>
        <w:spacing w:line="242" w:lineRule="auto"/>
        <w:ind w:left="349" w:right="13"/>
        <w:jc w:val="both"/>
        <w:rPr>
          <w:b/>
          <w:bCs/>
        </w:rPr>
      </w:pPr>
      <w:r w:rsidRPr="008545F5">
        <w:rPr>
          <w:b/>
          <w:bCs/>
        </w:rPr>
        <w:t xml:space="preserve">Жилые </w:t>
      </w:r>
      <w:r>
        <w:rPr>
          <w:b/>
          <w:bCs/>
        </w:rPr>
        <w:t>дома.</w:t>
      </w:r>
    </w:p>
    <w:p w14:paraId="406D459C" w14:textId="6FDAF1FB" w:rsidR="001B3DF7" w:rsidRPr="00061F24" w:rsidRDefault="001B3DF7" w:rsidP="001B3DF7">
      <w:pPr>
        <w:pStyle w:val="a3"/>
        <w:spacing w:line="242" w:lineRule="auto"/>
        <w:ind w:left="0" w:right="13" w:firstLine="567"/>
        <w:jc w:val="both"/>
      </w:pPr>
      <w:r w:rsidRPr="00061F24">
        <w:t xml:space="preserve">Нормы расхода воды </w:t>
      </w:r>
      <w:proofErr w:type="gramStart"/>
      <w:r w:rsidRPr="00061F24">
        <w:t>на горячее водоснабжение на одного человека в жилых помещениях приняты в соответствии с таблицей</w:t>
      </w:r>
      <w:proofErr w:type="gramEnd"/>
      <w:r w:rsidRPr="00061F24">
        <w:t xml:space="preserve"> В.1 СП РК 4.01-101-2012.</w:t>
      </w:r>
    </w:p>
    <w:p w14:paraId="3B144285" w14:textId="79C5177D" w:rsidR="001B3DF7" w:rsidRPr="00061F24" w:rsidRDefault="001B3DF7" w:rsidP="001B3DF7">
      <w:pPr>
        <w:pStyle w:val="a3"/>
        <w:spacing w:line="242" w:lineRule="auto"/>
        <w:ind w:left="0" w:right="13" w:firstLine="567"/>
        <w:jc w:val="both"/>
      </w:pPr>
      <w:r w:rsidRPr="00061F24">
        <w:tab/>
        <w:t>Горячее водоснабжение запроектировано от теплообменника ГВС (</w:t>
      </w:r>
      <w:proofErr w:type="spellStart"/>
      <w:r w:rsidRPr="00061F24">
        <w:t>см</w:t>
      </w:r>
      <w:proofErr w:type="gramStart"/>
      <w:r w:rsidRPr="00061F24">
        <w:t>.О</w:t>
      </w:r>
      <w:proofErr w:type="gramEnd"/>
      <w:r w:rsidRPr="00061F24">
        <w:t>ВИК</w:t>
      </w:r>
      <w:proofErr w:type="spellEnd"/>
      <w:r w:rsidRPr="00061F24">
        <w:t xml:space="preserve">), расположенного в помещении ИТП Секции </w:t>
      </w:r>
      <w:r w:rsidR="00DF74F8">
        <w:t>2.2</w:t>
      </w:r>
      <w:r w:rsidRPr="00061F24">
        <w:t>.</w:t>
      </w:r>
    </w:p>
    <w:p w14:paraId="1348C1C9" w14:textId="0A399C88" w:rsidR="001B3DF7" w:rsidRPr="00061F24" w:rsidRDefault="001B3DF7" w:rsidP="001B3DF7">
      <w:pPr>
        <w:pStyle w:val="a3"/>
        <w:spacing w:line="242" w:lineRule="auto"/>
        <w:ind w:left="0" w:right="13" w:firstLine="567"/>
        <w:jc w:val="both"/>
      </w:pPr>
      <w:r w:rsidRPr="00061F24">
        <w:tab/>
        <w:t xml:space="preserve">Для учета расхода воды на системе горячего водоснабжения жилой части зданий </w:t>
      </w:r>
      <w:r w:rsidRPr="00061F24">
        <w:lastRenderedPageBreak/>
        <w:t xml:space="preserve">очереди </w:t>
      </w:r>
      <w:r w:rsidR="00DF74F8">
        <w:t>3</w:t>
      </w:r>
      <w:r w:rsidRPr="00061F24">
        <w:t xml:space="preserve"> в помещении ИТП Секции </w:t>
      </w:r>
      <w:r w:rsidR="00DF74F8">
        <w:t>2.2</w:t>
      </w:r>
      <w:r w:rsidRPr="00061F24">
        <w:t xml:space="preserve"> перед теплообменником запроектирован водомерный узел с водомером ВСХНд-50 с возможностью как визуального, так и дистанционного снятий показаний. </w:t>
      </w:r>
    </w:p>
    <w:p w14:paraId="693EEAD9" w14:textId="77777777" w:rsidR="001B3DF7" w:rsidRPr="00061F24" w:rsidRDefault="001B3DF7" w:rsidP="001B3DF7">
      <w:pPr>
        <w:pStyle w:val="a3"/>
        <w:spacing w:line="242" w:lineRule="auto"/>
        <w:ind w:left="0" w:right="13" w:firstLine="567"/>
        <w:jc w:val="both"/>
      </w:pPr>
      <w:r w:rsidRPr="00061F24">
        <w:tab/>
        <w:t>Циркуляция горячей воды принята по магистралям и стоякам.</w:t>
      </w:r>
    </w:p>
    <w:p w14:paraId="2DC474D4" w14:textId="77777777" w:rsidR="001B3DF7" w:rsidRPr="00061F24" w:rsidRDefault="001B3DF7" w:rsidP="001B3DF7">
      <w:pPr>
        <w:pStyle w:val="a3"/>
        <w:spacing w:line="242" w:lineRule="auto"/>
        <w:ind w:left="0" w:right="13" w:firstLine="567"/>
        <w:jc w:val="both"/>
      </w:pPr>
      <w:r w:rsidRPr="00061F24">
        <w:t xml:space="preserve"> </w:t>
      </w:r>
      <w:r w:rsidRPr="00061F24">
        <w:tab/>
        <w:t xml:space="preserve">Для учета расхода горячей воды квартирами запроектированы счетчики холодной воды "АКВА С" со встроенным </w:t>
      </w:r>
      <w:proofErr w:type="spellStart"/>
      <w:r w:rsidRPr="00061F24">
        <w:t>радиомодулем</w:t>
      </w:r>
      <w:proofErr w:type="spellEnd"/>
      <w:r w:rsidRPr="00061F24">
        <w:t>, класс точности</w:t>
      </w:r>
      <w:proofErr w:type="gramStart"/>
      <w:r w:rsidRPr="00061F24">
        <w:t xml:space="preserve"> С</w:t>
      </w:r>
      <w:proofErr w:type="gramEnd"/>
      <w:r w:rsidRPr="00061F24">
        <w:t>, DN 15.</w:t>
      </w:r>
    </w:p>
    <w:p w14:paraId="64C2B55E" w14:textId="5092A189" w:rsidR="001B3DF7" w:rsidRPr="00061F24" w:rsidRDefault="001B3DF7" w:rsidP="001B3DF7">
      <w:pPr>
        <w:pStyle w:val="a3"/>
        <w:spacing w:line="242" w:lineRule="auto"/>
        <w:ind w:left="0" w:right="13" w:firstLine="567"/>
        <w:jc w:val="both"/>
      </w:pPr>
      <w:r w:rsidRPr="00061F24">
        <w:tab/>
        <w:t xml:space="preserve">Магистральные трубопроводы, стояки и подводки к приборам монтируются из напорных полиэтиленовых труб по </w:t>
      </w:r>
      <w:proofErr w:type="gramStart"/>
      <w:r w:rsidRPr="00061F24">
        <w:t>СТ</w:t>
      </w:r>
      <w:proofErr w:type="gramEnd"/>
      <w:r w:rsidRPr="00061F24">
        <w:t xml:space="preserve"> РК ISO 4427-2-2014.</w:t>
      </w:r>
      <w:r w:rsidRPr="00061F24">
        <w:tab/>
      </w:r>
      <w:r w:rsidRPr="00061F24">
        <w:br/>
      </w:r>
      <w:r w:rsidRPr="00061F24">
        <w:tab/>
        <w:t>Все трубы, кроме подводок к санитарным приборам, изолируются гибкой трубчатой изоляцией.</w:t>
      </w:r>
    </w:p>
    <w:p w14:paraId="1CB4B483" w14:textId="77777777" w:rsidR="001B3DF7" w:rsidRDefault="001B3DF7" w:rsidP="001B3DF7">
      <w:pPr>
        <w:pStyle w:val="a3"/>
        <w:spacing w:line="242" w:lineRule="auto"/>
        <w:ind w:left="0" w:right="13" w:firstLine="567"/>
        <w:jc w:val="both"/>
      </w:pPr>
      <w:r w:rsidRPr="00061F24">
        <w:tab/>
        <w:t xml:space="preserve">В помещении квартирных </w:t>
      </w:r>
      <w:proofErr w:type="spellStart"/>
      <w:r w:rsidRPr="00061F24">
        <w:t>сан</w:t>
      </w:r>
      <w:proofErr w:type="gramStart"/>
      <w:r w:rsidRPr="00061F24">
        <w:t>.у</w:t>
      </w:r>
      <w:proofErr w:type="gramEnd"/>
      <w:r w:rsidRPr="00061F24">
        <w:t>злов</w:t>
      </w:r>
      <w:proofErr w:type="spellEnd"/>
      <w:r w:rsidRPr="00061F24">
        <w:t xml:space="preserve"> предусматривается установка электрических  </w:t>
      </w:r>
      <w:proofErr w:type="spellStart"/>
      <w:r w:rsidRPr="00061F24">
        <w:t>полотенцесушителей</w:t>
      </w:r>
      <w:proofErr w:type="spellEnd"/>
      <w:r w:rsidRPr="00061F24">
        <w:t xml:space="preserve">. </w:t>
      </w:r>
    </w:p>
    <w:p w14:paraId="5830489E" w14:textId="77777777" w:rsidR="008545F5" w:rsidRDefault="008545F5" w:rsidP="008545F5">
      <w:pPr>
        <w:pStyle w:val="a3"/>
        <w:spacing w:line="242" w:lineRule="auto"/>
        <w:ind w:left="349" w:right="13"/>
        <w:jc w:val="both"/>
        <w:rPr>
          <w:b/>
          <w:bCs/>
        </w:rPr>
      </w:pPr>
    </w:p>
    <w:p w14:paraId="50B98EA4" w14:textId="79A20896" w:rsidR="008545F5" w:rsidRPr="008545F5" w:rsidRDefault="008545F5" w:rsidP="008545F5">
      <w:pPr>
        <w:pStyle w:val="a3"/>
        <w:spacing w:line="242" w:lineRule="auto"/>
        <w:ind w:left="349" w:right="13"/>
        <w:jc w:val="both"/>
        <w:rPr>
          <w:b/>
          <w:bCs/>
        </w:rPr>
      </w:pPr>
      <w:r>
        <w:rPr>
          <w:b/>
          <w:bCs/>
        </w:rPr>
        <w:t>Паркинг</w:t>
      </w:r>
      <w:r w:rsidRPr="008545F5">
        <w:rPr>
          <w:b/>
          <w:bCs/>
        </w:rPr>
        <w:t>.</w:t>
      </w:r>
    </w:p>
    <w:p w14:paraId="5B7DC581" w14:textId="32DDB107" w:rsidR="001B3DF7" w:rsidRDefault="008545F5" w:rsidP="001B3DF7">
      <w:pPr>
        <w:pStyle w:val="a3"/>
        <w:spacing w:line="242" w:lineRule="auto"/>
        <w:ind w:left="0" w:right="13" w:firstLine="567"/>
        <w:jc w:val="both"/>
      </w:pPr>
      <w:r>
        <w:t xml:space="preserve">Нормы расхода воды </w:t>
      </w:r>
      <w:proofErr w:type="gramStart"/>
      <w:r>
        <w:t>на горячее водоснабжение на одного человека в административных помещениях приняты в соответствии с таблицей</w:t>
      </w:r>
      <w:proofErr w:type="gramEnd"/>
      <w:r>
        <w:t xml:space="preserve"> В.1 СП РК 4.01-101-2012. Горячее водоснабжение запроектировано от теплообменника, расположенного </w:t>
      </w:r>
      <w:proofErr w:type="gramStart"/>
      <w:r>
        <w:t>во</w:t>
      </w:r>
      <w:proofErr w:type="gramEnd"/>
      <w:r>
        <w:t xml:space="preserve"> помещении ИТП. Магистральные трубопроводы, </w:t>
      </w:r>
      <w:proofErr w:type="spellStart"/>
      <w:r>
        <w:t>стояки</w:t>
      </w:r>
      <w:proofErr w:type="gramStart"/>
      <w:r>
        <w:t>,п</w:t>
      </w:r>
      <w:proofErr w:type="gramEnd"/>
      <w:r>
        <w:t>одводки</w:t>
      </w:r>
      <w:proofErr w:type="spellEnd"/>
      <w:r>
        <w:t xml:space="preserve"> к приборам монтируются из стальных оцинкованных </w:t>
      </w:r>
      <w:proofErr w:type="spellStart"/>
      <w:r>
        <w:t>водогазопроводных</w:t>
      </w:r>
      <w:proofErr w:type="spellEnd"/>
      <w:r>
        <w:t xml:space="preserve"> труб по ГОСТ 3262-75. Все трубы, кроме подводок к санитарным приборам, изолируются гибкой трубчатой изоляцией. В проектируемом здании предусмотрено устройство следующих систем водоотведения</w:t>
      </w:r>
      <w:proofErr w:type="gramStart"/>
      <w:r>
        <w:t>:-</w:t>
      </w:r>
      <w:proofErr w:type="gramEnd"/>
      <w:r>
        <w:t>бытовая канализация (К1);-бытовая канализация напорная (К1н);-внутренний водосток (К2);-производственная канализация (К3);-дренажная канализация (Кд).</w:t>
      </w:r>
    </w:p>
    <w:p w14:paraId="030EBD62" w14:textId="57D606E4" w:rsidR="001B3DF7" w:rsidRDefault="001B3DF7" w:rsidP="001B3DF7">
      <w:pPr>
        <w:pStyle w:val="a3"/>
        <w:spacing w:line="242" w:lineRule="auto"/>
        <w:ind w:left="0" w:right="13" w:firstLine="567"/>
        <w:jc w:val="both"/>
      </w:pPr>
    </w:p>
    <w:p w14:paraId="48D3416E" w14:textId="6B81E250" w:rsidR="00782FFA" w:rsidRDefault="00782FFA" w:rsidP="001B3DF7">
      <w:pPr>
        <w:pStyle w:val="a3"/>
        <w:spacing w:line="242" w:lineRule="auto"/>
        <w:ind w:left="0" w:right="13" w:firstLine="567"/>
        <w:jc w:val="both"/>
      </w:pPr>
    </w:p>
    <w:p w14:paraId="70D41098" w14:textId="77777777" w:rsidR="00782FFA" w:rsidRPr="00061F24" w:rsidRDefault="00782FFA" w:rsidP="001B3DF7">
      <w:pPr>
        <w:pStyle w:val="a3"/>
        <w:spacing w:line="242" w:lineRule="auto"/>
        <w:ind w:left="0" w:right="13" w:firstLine="567"/>
        <w:jc w:val="both"/>
      </w:pPr>
    </w:p>
    <w:p w14:paraId="67841212" w14:textId="05A4596A" w:rsidR="001B3DF7" w:rsidRPr="00061F24" w:rsidRDefault="001B3DF7" w:rsidP="00341024">
      <w:pPr>
        <w:pStyle w:val="1"/>
        <w:numPr>
          <w:ilvl w:val="1"/>
          <w:numId w:val="2"/>
        </w:numPr>
        <w:ind w:left="567" w:right="-129" w:hanging="360"/>
      </w:pPr>
      <w:bookmarkStart w:id="27" w:name="_Toc188389390"/>
      <w:r w:rsidRPr="00061F24">
        <w:t>Системы горячего и циркуляции водоснабжение встроенных помещений (Т3.1,</w:t>
      </w:r>
      <w:r w:rsidR="00587ABD">
        <w:t xml:space="preserve"> </w:t>
      </w:r>
      <w:r w:rsidRPr="00061F24">
        <w:t>Т</w:t>
      </w:r>
      <w:proofErr w:type="gramStart"/>
      <w:r w:rsidRPr="00061F24">
        <w:t>4</w:t>
      </w:r>
      <w:proofErr w:type="gramEnd"/>
      <w:r w:rsidRPr="00061F24">
        <w:t>.1)</w:t>
      </w:r>
      <w:bookmarkEnd w:id="27"/>
      <w:r w:rsidRPr="00061F24">
        <w:t xml:space="preserve"> </w:t>
      </w:r>
    </w:p>
    <w:p w14:paraId="50B62298" w14:textId="77777777" w:rsidR="001B3DF7" w:rsidRPr="00061F24" w:rsidRDefault="001B3DF7" w:rsidP="001B3DF7">
      <w:pPr>
        <w:pStyle w:val="a3"/>
        <w:spacing w:line="242" w:lineRule="auto"/>
        <w:ind w:left="0" w:right="13" w:firstLine="567"/>
        <w:jc w:val="both"/>
      </w:pPr>
      <w:r>
        <w:rPr>
          <w:rFonts w:ascii="ISOCPEUR" w:eastAsiaTheme="minorHAnsi" w:hAnsi="ISOCPEUR" w:cs="ISOCPEUR"/>
          <w:color w:val="000000"/>
          <w:lang w:eastAsia="en-US" w:bidi="ar-SA"/>
        </w:rPr>
        <w:tab/>
      </w:r>
      <w:r w:rsidRPr="00061F24">
        <w:t xml:space="preserve">Нормы расхода воды </w:t>
      </w:r>
      <w:proofErr w:type="gramStart"/>
      <w:r w:rsidRPr="00061F24">
        <w:t>на горячее водоснабжение на одного человека во встроенных помещениях приняты в соответствии с таблицей</w:t>
      </w:r>
      <w:proofErr w:type="gramEnd"/>
      <w:r w:rsidRPr="00061F24">
        <w:t xml:space="preserve"> В.1 СП РК 4.01-101-2012.</w:t>
      </w:r>
    </w:p>
    <w:p w14:paraId="7659FAD4" w14:textId="248E2676" w:rsidR="001B3DF7" w:rsidRPr="00061F24" w:rsidRDefault="001B3DF7" w:rsidP="001B3DF7">
      <w:pPr>
        <w:pStyle w:val="a3"/>
        <w:spacing w:line="242" w:lineRule="auto"/>
        <w:ind w:left="0" w:right="13" w:firstLine="567"/>
        <w:jc w:val="both"/>
      </w:pPr>
      <w:r w:rsidRPr="00061F24">
        <w:tab/>
        <w:t>Горячее водоснабжение встроенных помещений запроектировано от теплообменника ГВС для встроенных помещений (</w:t>
      </w:r>
      <w:proofErr w:type="spellStart"/>
      <w:r w:rsidRPr="00061F24">
        <w:t>см</w:t>
      </w:r>
      <w:proofErr w:type="gramStart"/>
      <w:r w:rsidRPr="00061F24">
        <w:t>.О</w:t>
      </w:r>
      <w:proofErr w:type="gramEnd"/>
      <w:r w:rsidRPr="00061F24">
        <w:t>В</w:t>
      </w:r>
      <w:proofErr w:type="spellEnd"/>
      <w:r w:rsidRPr="00061F24">
        <w:t xml:space="preserve">), расположенного в помещении ИТП Секции </w:t>
      </w:r>
      <w:r w:rsidR="00DF74F8">
        <w:t>2.2</w:t>
      </w:r>
      <w:r w:rsidRPr="00061F24">
        <w:t>.</w:t>
      </w:r>
    </w:p>
    <w:p w14:paraId="74F8A082" w14:textId="52F6453E" w:rsidR="001B3DF7" w:rsidRPr="00061F24" w:rsidRDefault="001B3DF7" w:rsidP="001B3DF7">
      <w:pPr>
        <w:pStyle w:val="a3"/>
        <w:spacing w:line="242" w:lineRule="auto"/>
        <w:ind w:left="0" w:right="13" w:firstLine="567"/>
        <w:jc w:val="both"/>
      </w:pPr>
      <w:r w:rsidRPr="00061F24">
        <w:tab/>
        <w:t xml:space="preserve">Для учета расхода воды на системе горячего водоснабжения встроенных помещениях здания </w:t>
      </w:r>
      <w:r w:rsidR="00DF74F8">
        <w:t>3</w:t>
      </w:r>
      <w:r w:rsidRPr="00061F24">
        <w:t xml:space="preserve"> очереди</w:t>
      </w:r>
      <w:r w:rsidR="003E46F6" w:rsidRPr="00061F24">
        <w:t xml:space="preserve"> в помещении ИТП Секци</w:t>
      </w:r>
      <w:r w:rsidR="00DF74F8">
        <w:t>й</w:t>
      </w:r>
      <w:r w:rsidR="003E46F6" w:rsidRPr="00061F24">
        <w:t xml:space="preserve"> </w:t>
      </w:r>
      <w:r w:rsidR="00DF74F8">
        <w:t>2.2</w:t>
      </w:r>
      <w:r w:rsidR="003E46F6" w:rsidRPr="00061F24">
        <w:t xml:space="preserve"> </w:t>
      </w:r>
      <w:r w:rsidRPr="00061F24">
        <w:t xml:space="preserve">перед теплообменником запроектирован водомерный узел с водомером ВСXд-20 с возможность как визуального, так и дистанционного снятий показаний. </w:t>
      </w:r>
    </w:p>
    <w:p w14:paraId="0132810F" w14:textId="77777777" w:rsidR="001B3DF7" w:rsidRPr="00061F24" w:rsidRDefault="001B3DF7" w:rsidP="001B3DF7">
      <w:pPr>
        <w:pStyle w:val="a3"/>
        <w:spacing w:line="242" w:lineRule="auto"/>
        <w:ind w:left="0" w:right="13" w:firstLine="567"/>
        <w:jc w:val="both"/>
      </w:pPr>
      <w:r w:rsidRPr="00061F24">
        <w:tab/>
        <w:t>Циркуляция горячей воды принята по магистралям.</w:t>
      </w:r>
    </w:p>
    <w:p w14:paraId="098DCA3C" w14:textId="77777777" w:rsidR="001B3DF7" w:rsidRPr="00061F24" w:rsidRDefault="001B3DF7" w:rsidP="001B3DF7">
      <w:pPr>
        <w:pStyle w:val="a3"/>
        <w:spacing w:line="242" w:lineRule="auto"/>
        <w:ind w:left="0" w:right="13" w:firstLine="567"/>
        <w:jc w:val="both"/>
      </w:pPr>
      <w:r w:rsidRPr="00061F24">
        <w:t xml:space="preserve"> </w:t>
      </w:r>
      <w:r w:rsidRPr="00061F24">
        <w:tab/>
        <w:t xml:space="preserve">Для учета расхода горячей воды в санузлах встроенных помещений запроектированы счетчики холодной воды "АКВА С" со встроенным </w:t>
      </w:r>
      <w:proofErr w:type="spellStart"/>
      <w:r w:rsidRPr="00061F24">
        <w:t>радиомодулем</w:t>
      </w:r>
      <w:proofErr w:type="spellEnd"/>
      <w:r w:rsidRPr="00061F24">
        <w:t>, класс точности</w:t>
      </w:r>
      <w:proofErr w:type="gramStart"/>
      <w:r w:rsidRPr="00061F24">
        <w:t xml:space="preserve"> С</w:t>
      </w:r>
      <w:proofErr w:type="gramEnd"/>
      <w:r w:rsidRPr="00061F24">
        <w:t>, DN 15.</w:t>
      </w:r>
    </w:p>
    <w:p w14:paraId="1F94129A" w14:textId="77777777" w:rsidR="001B3DF7" w:rsidRPr="00061F24" w:rsidRDefault="001B3DF7" w:rsidP="001B3DF7">
      <w:pPr>
        <w:pStyle w:val="a3"/>
        <w:spacing w:line="242" w:lineRule="auto"/>
        <w:ind w:left="0" w:right="13" w:firstLine="567"/>
        <w:jc w:val="both"/>
      </w:pPr>
      <w:r w:rsidRPr="00061F24">
        <w:tab/>
        <w:t xml:space="preserve">Магистральные трубопроводы, стояки и подводки к приборам монтируются из напорных полиэтиленовых труб по </w:t>
      </w:r>
      <w:proofErr w:type="gramStart"/>
      <w:r w:rsidRPr="00061F24">
        <w:t>СТ</w:t>
      </w:r>
      <w:proofErr w:type="gramEnd"/>
      <w:r w:rsidRPr="00061F24">
        <w:t xml:space="preserve"> РК ISO 4427-2-2014.</w:t>
      </w:r>
      <w:r w:rsidRPr="00061F24">
        <w:tab/>
      </w:r>
      <w:r w:rsidRPr="00061F24">
        <w:br/>
      </w:r>
      <w:r w:rsidRPr="00061F24">
        <w:tab/>
        <w:t>Все трубы, кроме подводок к санитарным приборам, изолируются гибкой  трубчатой изоляцией.</w:t>
      </w:r>
    </w:p>
    <w:p w14:paraId="0E9A62C5" w14:textId="77777777" w:rsidR="001B3DF7" w:rsidRPr="00061F24" w:rsidRDefault="001B3DF7" w:rsidP="001B3DF7">
      <w:pPr>
        <w:pStyle w:val="a3"/>
        <w:spacing w:line="242" w:lineRule="auto"/>
        <w:ind w:left="0" w:right="13" w:firstLine="567"/>
        <w:jc w:val="both"/>
      </w:pPr>
      <w:r w:rsidRPr="00061F24">
        <w:t>В проектируемом комплексе предусмотрено устройство следующих систем водоотведения:</w:t>
      </w:r>
    </w:p>
    <w:p w14:paraId="53CBDFF7" w14:textId="77777777" w:rsidR="001B3DF7" w:rsidRPr="00061F24" w:rsidRDefault="001B3DF7" w:rsidP="001B3DF7">
      <w:pPr>
        <w:pStyle w:val="a3"/>
        <w:spacing w:line="242" w:lineRule="auto"/>
        <w:ind w:left="0" w:right="13" w:firstLine="567"/>
        <w:jc w:val="both"/>
      </w:pPr>
      <w:r w:rsidRPr="00061F24">
        <w:t>-</w:t>
      </w:r>
      <w:r w:rsidRPr="00061F24">
        <w:tab/>
        <w:t>бытовая канализация жилой части (К</w:t>
      </w:r>
      <w:proofErr w:type="gramStart"/>
      <w:r w:rsidRPr="00061F24">
        <w:t>1</w:t>
      </w:r>
      <w:proofErr w:type="gramEnd"/>
      <w:r w:rsidRPr="00061F24">
        <w:t>);</w:t>
      </w:r>
    </w:p>
    <w:p w14:paraId="4F5BF85C" w14:textId="77777777" w:rsidR="001B3DF7" w:rsidRPr="00061F24" w:rsidRDefault="001B3DF7" w:rsidP="001B3DF7">
      <w:pPr>
        <w:pStyle w:val="a3"/>
        <w:spacing w:line="242" w:lineRule="auto"/>
        <w:ind w:left="0" w:right="13" w:firstLine="567"/>
        <w:jc w:val="both"/>
      </w:pPr>
      <w:r w:rsidRPr="00061F24">
        <w:t>-</w:t>
      </w:r>
      <w:r w:rsidRPr="00061F24">
        <w:tab/>
        <w:t>бытовая канализация встроенные помещения (К</w:t>
      </w:r>
      <w:proofErr w:type="gramStart"/>
      <w:r w:rsidRPr="00061F24">
        <w:t>1</w:t>
      </w:r>
      <w:proofErr w:type="gramEnd"/>
      <w:r w:rsidRPr="00061F24">
        <w:t>.1);</w:t>
      </w:r>
    </w:p>
    <w:p w14:paraId="1653B9B1" w14:textId="77777777" w:rsidR="001B3DF7" w:rsidRPr="00061F24" w:rsidRDefault="001B3DF7" w:rsidP="001B3DF7">
      <w:pPr>
        <w:pStyle w:val="a3"/>
        <w:spacing w:line="242" w:lineRule="auto"/>
        <w:ind w:left="0" w:right="13" w:firstLine="567"/>
        <w:jc w:val="both"/>
      </w:pPr>
      <w:r w:rsidRPr="00061F24">
        <w:t>-</w:t>
      </w:r>
      <w:r w:rsidRPr="00061F24">
        <w:tab/>
        <w:t>внутренний водосток (К</w:t>
      </w:r>
      <w:proofErr w:type="gramStart"/>
      <w:r w:rsidRPr="00061F24">
        <w:t>2</w:t>
      </w:r>
      <w:proofErr w:type="gramEnd"/>
      <w:r w:rsidRPr="00061F24">
        <w:t>);</w:t>
      </w:r>
    </w:p>
    <w:p w14:paraId="25076DBB" w14:textId="77777777" w:rsidR="001B3DF7" w:rsidRDefault="001B3DF7" w:rsidP="001B3DF7">
      <w:pPr>
        <w:pStyle w:val="a3"/>
        <w:spacing w:line="242" w:lineRule="auto"/>
        <w:ind w:left="0" w:right="13" w:firstLine="567"/>
        <w:jc w:val="both"/>
      </w:pPr>
      <w:r w:rsidRPr="00061F24">
        <w:t>-</w:t>
      </w:r>
      <w:r w:rsidRPr="00061F24">
        <w:tab/>
        <w:t>дренажная канализация (Кд).</w:t>
      </w:r>
    </w:p>
    <w:p w14:paraId="29095BC7" w14:textId="2226FDD7" w:rsidR="001B3DF7" w:rsidRDefault="001B3DF7" w:rsidP="001B3DF7">
      <w:pPr>
        <w:pStyle w:val="a3"/>
        <w:spacing w:line="242" w:lineRule="auto"/>
        <w:ind w:left="0" w:right="13" w:firstLine="567"/>
        <w:jc w:val="both"/>
      </w:pPr>
    </w:p>
    <w:p w14:paraId="4CE4F0AE" w14:textId="77777777" w:rsidR="008545F5" w:rsidRPr="00061F24" w:rsidRDefault="008545F5" w:rsidP="001B3DF7">
      <w:pPr>
        <w:pStyle w:val="a3"/>
        <w:spacing w:line="242" w:lineRule="auto"/>
        <w:ind w:left="0" w:right="13" w:firstLine="567"/>
        <w:jc w:val="both"/>
      </w:pPr>
    </w:p>
    <w:p w14:paraId="6712A7A6" w14:textId="77777777" w:rsidR="001B3DF7" w:rsidRDefault="001B3DF7" w:rsidP="00341024">
      <w:pPr>
        <w:pStyle w:val="1"/>
        <w:numPr>
          <w:ilvl w:val="1"/>
          <w:numId w:val="2"/>
        </w:numPr>
        <w:ind w:left="567" w:right="-129" w:hanging="360"/>
      </w:pPr>
      <w:bookmarkStart w:id="28" w:name="_Toc188389391"/>
      <w:r w:rsidRPr="00061F24">
        <w:t>Бытовая канализация жилой части (К</w:t>
      </w:r>
      <w:proofErr w:type="gramStart"/>
      <w:r w:rsidRPr="00061F24">
        <w:t>1</w:t>
      </w:r>
      <w:proofErr w:type="gramEnd"/>
      <w:r w:rsidRPr="00061F24">
        <w:t>)</w:t>
      </w:r>
      <w:bookmarkEnd w:id="28"/>
    </w:p>
    <w:p w14:paraId="51B67AA6" w14:textId="77777777" w:rsidR="001B3DF7" w:rsidRPr="00061F24" w:rsidRDefault="001B3DF7" w:rsidP="001B3DF7">
      <w:pPr>
        <w:pStyle w:val="1"/>
        <w:ind w:left="567" w:right="-129"/>
      </w:pPr>
    </w:p>
    <w:p w14:paraId="13B354B9" w14:textId="77777777" w:rsidR="008545F5" w:rsidRPr="008545F5" w:rsidRDefault="008545F5" w:rsidP="008545F5">
      <w:pPr>
        <w:pStyle w:val="a3"/>
        <w:spacing w:line="242" w:lineRule="auto"/>
        <w:ind w:left="349" w:right="13"/>
        <w:jc w:val="both"/>
        <w:rPr>
          <w:b/>
          <w:bCs/>
        </w:rPr>
      </w:pPr>
      <w:r w:rsidRPr="008545F5">
        <w:rPr>
          <w:b/>
          <w:bCs/>
        </w:rPr>
        <w:t xml:space="preserve">Жилые </w:t>
      </w:r>
      <w:r>
        <w:rPr>
          <w:b/>
          <w:bCs/>
        </w:rPr>
        <w:t>дома.</w:t>
      </w:r>
    </w:p>
    <w:p w14:paraId="608C08FF" w14:textId="33C193DD" w:rsidR="001B3DF7" w:rsidRPr="00061F24" w:rsidRDefault="001B3DF7" w:rsidP="001B3DF7">
      <w:pPr>
        <w:pStyle w:val="a3"/>
        <w:spacing w:line="242" w:lineRule="auto"/>
        <w:ind w:left="0" w:right="13" w:firstLine="567"/>
        <w:jc w:val="both"/>
      </w:pPr>
      <w:r w:rsidRPr="00061F24">
        <w:t>Бытовая система канализации запроектирована для отвода бытовых стоков от санитарных приборов в проектируемую наружную сеть бытовой канализации.</w:t>
      </w:r>
    </w:p>
    <w:p w14:paraId="7741FE8B" w14:textId="16A00830" w:rsidR="001B3DF7" w:rsidRPr="00061F24" w:rsidRDefault="001B3DF7" w:rsidP="001B3DF7">
      <w:pPr>
        <w:pStyle w:val="a3"/>
        <w:spacing w:line="242" w:lineRule="auto"/>
        <w:ind w:left="0" w:right="13" w:firstLine="567"/>
        <w:jc w:val="both"/>
      </w:pPr>
      <w:r w:rsidRPr="00061F24">
        <w:t xml:space="preserve">Стояки, </w:t>
      </w:r>
      <w:proofErr w:type="spellStart"/>
      <w:r w:rsidRPr="00061F24">
        <w:t>опуски</w:t>
      </w:r>
      <w:proofErr w:type="spellEnd"/>
      <w:r w:rsidRPr="00061F24">
        <w:t xml:space="preserve"> и отводы от санитарных приборов монтируются из канализационных раструбных полиэтиленовых  труб </w:t>
      </w:r>
      <w:r w:rsidRPr="00061F24">
        <w:rPr>
          <w:rFonts w:ascii="Cambria Math" w:hAnsi="Cambria Math" w:cs="Cambria Math"/>
        </w:rPr>
        <w:t>∅</w:t>
      </w:r>
      <w:r w:rsidRPr="00061F24">
        <w:t>50,100 по ГОСТ 22689-2014.</w:t>
      </w:r>
    </w:p>
    <w:p w14:paraId="39CF0784" w14:textId="1CCD9A2A" w:rsidR="001B3DF7" w:rsidRPr="00061F24" w:rsidRDefault="001B3DF7" w:rsidP="001B3DF7">
      <w:pPr>
        <w:pStyle w:val="a3"/>
        <w:spacing w:line="242" w:lineRule="auto"/>
        <w:ind w:left="0" w:right="13" w:firstLine="567"/>
        <w:jc w:val="both"/>
      </w:pPr>
      <w:r w:rsidRPr="00061F24">
        <w:t xml:space="preserve">Магистральные трубопроводы системы бытовой канализации в </w:t>
      </w:r>
      <w:proofErr w:type="spellStart"/>
      <w:r w:rsidRPr="00061F24">
        <w:t>тех</w:t>
      </w:r>
      <w:proofErr w:type="gramStart"/>
      <w:r w:rsidRPr="00061F24">
        <w:t>.э</w:t>
      </w:r>
      <w:proofErr w:type="gramEnd"/>
      <w:r w:rsidRPr="00061F24">
        <w:t>таже</w:t>
      </w:r>
      <w:proofErr w:type="spellEnd"/>
      <w:r w:rsidRPr="00061F24">
        <w:t xml:space="preserve">  монтируются из канализационных </w:t>
      </w:r>
      <w:proofErr w:type="spellStart"/>
      <w:r w:rsidRPr="00061F24">
        <w:t>безраструбных</w:t>
      </w:r>
      <w:proofErr w:type="spellEnd"/>
      <w:r w:rsidRPr="00061F24">
        <w:t xml:space="preserve"> чугунных труб c эпоксидным покрытием типа SML DN110,160.</w:t>
      </w:r>
    </w:p>
    <w:p w14:paraId="566037E1" w14:textId="28B4026B" w:rsidR="001B3DF7" w:rsidRPr="00061F24" w:rsidRDefault="001B3DF7" w:rsidP="001B3DF7">
      <w:pPr>
        <w:pStyle w:val="a3"/>
        <w:spacing w:line="242" w:lineRule="auto"/>
        <w:ind w:left="0" w:right="13" w:firstLine="567"/>
        <w:jc w:val="both"/>
      </w:pPr>
      <w:r w:rsidRPr="00061F24">
        <w:t>На стояках предусмотреть установку ревизий на 1-ом и последнем жилых этажах, а так же через каждые три этажа.</w:t>
      </w:r>
    </w:p>
    <w:p w14:paraId="444CA647" w14:textId="525F2FA7" w:rsidR="001B3DF7" w:rsidRPr="00061F24" w:rsidRDefault="001B3DF7" w:rsidP="001B3DF7">
      <w:pPr>
        <w:pStyle w:val="a3"/>
        <w:spacing w:line="242" w:lineRule="auto"/>
        <w:ind w:left="0" w:right="13" w:firstLine="567"/>
        <w:jc w:val="both"/>
      </w:pPr>
      <w:r w:rsidRPr="00061F24">
        <w:t xml:space="preserve">На магистральных трубопроводах предусмотреть устройство прочисток на поворотах, на выпуске и через каждые 10м. </w:t>
      </w:r>
    </w:p>
    <w:p w14:paraId="4B93CF14" w14:textId="30268F96" w:rsidR="001B3DF7" w:rsidRPr="00061F24" w:rsidRDefault="001B3DF7" w:rsidP="001B3DF7">
      <w:pPr>
        <w:pStyle w:val="a3"/>
        <w:spacing w:line="242" w:lineRule="auto"/>
        <w:ind w:left="0" w:right="13" w:firstLine="567"/>
        <w:jc w:val="both"/>
      </w:pPr>
      <w:r w:rsidRPr="00061F24">
        <w:t>Проход трубопроводов через строительные конструкции выполнить с использованием стальных гильз. Зазор между трубопроводом и гильзой заполнить мягким негорючим водонепроницаемым материалом.</w:t>
      </w:r>
    </w:p>
    <w:p w14:paraId="007C1194" w14:textId="7B4C109F" w:rsidR="001B3DF7" w:rsidRDefault="001B3DF7" w:rsidP="001B3DF7">
      <w:pPr>
        <w:pStyle w:val="a3"/>
        <w:spacing w:line="242" w:lineRule="auto"/>
        <w:ind w:left="0" w:right="13" w:firstLine="567"/>
        <w:jc w:val="both"/>
      </w:pPr>
      <w:r w:rsidRPr="00061F24">
        <w:t>В местах пересечений пластиковыми трубопроводами перекрытий установить противопожарные муфты.</w:t>
      </w:r>
    </w:p>
    <w:p w14:paraId="32BB100A" w14:textId="77777777" w:rsidR="001B3DF7" w:rsidRPr="00061F24" w:rsidRDefault="001B3DF7" w:rsidP="001B3DF7">
      <w:pPr>
        <w:pStyle w:val="a3"/>
        <w:spacing w:line="242" w:lineRule="auto"/>
        <w:ind w:left="0" w:right="13" w:firstLine="567"/>
        <w:jc w:val="both"/>
      </w:pPr>
      <w:r w:rsidRPr="00061F24">
        <w:t xml:space="preserve">Напротив ревизий установить лючки 300х400(h). </w:t>
      </w:r>
    </w:p>
    <w:p w14:paraId="4D632F18" w14:textId="1CBF8B34" w:rsidR="001B3DF7" w:rsidRPr="00061F24" w:rsidRDefault="001B3DF7" w:rsidP="001B3DF7">
      <w:pPr>
        <w:pStyle w:val="a3"/>
        <w:spacing w:line="242" w:lineRule="auto"/>
        <w:ind w:left="0" w:right="13" w:firstLine="567"/>
        <w:jc w:val="both"/>
      </w:pPr>
      <w:r w:rsidRPr="00061F24">
        <w:t xml:space="preserve">Присоединение вертикальных участков трубопровода к горизонтальным трубопроводам выполнять из двух отводов по 45°.  </w:t>
      </w:r>
    </w:p>
    <w:p w14:paraId="71127A6E" w14:textId="33A6B020" w:rsidR="001B3DF7" w:rsidRPr="00061F24" w:rsidRDefault="001B3DF7" w:rsidP="001B3DF7">
      <w:pPr>
        <w:pStyle w:val="a3"/>
        <w:spacing w:line="242" w:lineRule="auto"/>
        <w:ind w:left="0" w:right="13" w:firstLine="567"/>
        <w:jc w:val="both"/>
      </w:pPr>
      <w:r w:rsidRPr="00061F24">
        <w:t>Вентиляция системы бытовой канализации осуществляется через вентиляционные стояки, выведенные 500 мм выше кровли здания.</w:t>
      </w:r>
    </w:p>
    <w:p w14:paraId="5E321FB5" w14:textId="01C9BEBB" w:rsidR="008545F5" w:rsidRDefault="001B3DF7" w:rsidP="001B3DF7">
      <w:pPr>
        <w:pStyle w:val="a3"/>
        <w:spacing w:line="242" w:lineRule="auto"/>
        <w:ind w:left="0" w:right="13" w:firstLine="567"/>
        <w:jc w:val="both"/>
      </w:pPr>
      <w:r w:rsidRPr="00061F24">
        <w:t xml:space="preserve">Участок трубопровода (выпуска) от наружной стенки здания до первого смотрового колодца выполняется из </w:t>
      </w:r>
      <w:proofErr w:type="spellStart"/>
      <w:r w:rsidRPr="00061F24">
        <w:t>гафрированных</w:t>
      </w:r>
      <w:proofErr w:type="spellEnd"/>
      <w:r w:rsidRPr="00061F24">
        <w:t xml:space="preserve"> канализационных трубы SN8 DN/OD160 "</w:t>
      </w:r>
      <w:proofErr w:type="spellStart"/>
      <w:r w:rsidRPr="00061F24">
        <w:t>Корсис</w:t>
      </w:r>
      <w:proofErr w:type="spellEnd"/>
      <w:r w:rsidRPr="00061F24">
        <w:t>" по ТУ 22.21.21-001-73011750-2021.</w:t>
      </w:r>
    </w:p>
    <w:p w14:paraId="01353840" w14:textId="77777777" w:rsidR="008545F5" w:rsidRDefault="008545F5" w:rsidP="001B3DF7">
      <w:pPr>
        <w:pStyle w:val="a3"/>
        <w:spacing w:line="242" w:lineRule="auto"/>
        <w:ind w:left="0" w:right="13" w:firstLine="567"/>
        <w:jc w:val="both"/>
      </w:pPr>
    </w:p>
    <w:p w14:paraId="71BBB288" w14:textId="77777777" w:rsidR="008545F5" w:rsidRPr="008545F5" w:rsidRDefault="008545F5" w:rsidP="001E2E77">
      <w:pPr>
        <w:pStyle w:val="a3"/>
        <w:spacing w:line="242" w:lineRule="auto"/>
        <w:ind w:left="567" w:right="13"/>
        <w:jc w:val="both"/>
        <w:rPr>
          <w:b/>
          <w:bCs/>
        </w:rPr>
      </w:pPr>
      <w:r>
        <w:rPr>
          <w:b/>
          <w:bCs/>
        </w:rPr>
        <w:t>Паркинг</w:t>
      </w:r>
      <w:r w:rsidRPr="008545F5">
        <w:rPr>
          <w:b/>
          <w:bCs/>
        </w:rPr>
        <w:t>.</w:t>
      </w:r>
    </w:p>
    <w:p w14:paraId="6CEFB3DC" w14:textId="737BD331" w:rsidR="001B3DF7" w:rsidRDefault="008545F5" w:rsidP="001B3DF7">
      <w:pPr>
        <w:pStyle w:val="a3"/>
        <w:spacing w:line="242" w:lineRule="auto"/>
        <w:ind w:left="0" w:right="13" w:firstLine="567"/>
        <w:jc w:val="both"/>
      </w:pPr>
      <w:r>
        <w:t xml:space="preserve">Бытовая система канализации запроектирована для отвода бытовых стоков от санитарных приборов в проектируемую наружную сеть бытовой канализации. Магистральные трубопроводы, стояки монтируются из канализационных </w:t>
      </w:r>
      <w:proofErr w:type="spellStart"/>
      <w:r>
        <w:t>безраструбных</w:t>
      </w:r>
      <w:proofErr w:type="spellEnd"/>
      <w:r>
        <w:t xml:space="preserve"> чугунных труб типа SML </w:t>
      </w:r>
      <w:r>
        <w:rPr>
          <w:rFonts w:ascii="Cambria Math" w:hAnsi="Cambria Math" w:cs="Cambria Math"/>
        </w:rPr>
        <w:t>∅</w:t>
      </w:r>
      <w:r>
        <w:t xml:space="preserve">100 с внутренним и наружным эпоксидным покрытием. Отводы от санитарных приборов монтируются из канализационных раструбных полиэтиленовых труб </w:t>
      </w:r>
      <w:r>
        <w:rPr>
          <w:rFonts w:ascii="Cambria Math" w:hAnsi="Cambria Math" w:cs="Cambria Math"/>
        </w:rPr>
        <w:t>∅</w:t>
      </w:r>
      <w:r>
        <w:t>50,100 по ГОСТ 22689-2014. На стояках предусмотреть установку ревизий на 1-ом и последнем жилых этажах, а так же через каждые три этажа. На магистральных трубопроводах предусмотреть устройство прочисток на поворотах, на выпуске и через каждые 10м. Проход трубопроводов через строительные конструкции выполнить с использованием стальных гильз. Зазор между трубопроводом и гильзой заполнить мягким негорючим водонепроницаемым материалом. В местах пересечений пластиковыми трубопроводами перекрытий установить противопожарные муфты. Напротив ревизий установить лючки 300х400(h). Присоединение вертикальных участков трубопровода к горизонтальным трубопроводам выполнять из двух отводов по 45°. Вентиляция системы бытовой канализации осуществляется через вентиляционные стояки, выведенные 500 мм выше кровли здания.</w:t>
      </w:r>
      <w:r w:rsidR="001B3DF7" w:rsidRPr="00061F24">
        <w:t xml:space="preserve"> </w:t>
      </w:r>
    </w:p>
    <w:p w14:paraId="42D40053" w14:textId="77777777" w:rsidR="001B3DF7" w:rsidRPr="00061F24" w:rsidRDefault="001B3DF7" w:rsidP="001B3DF7">
      <w:pPr>
        <w:pStyle w:val="a3"/>
        <w:spacing w:line="242" w:lineRule="auto"/>
        <w:ind w:left="0" w:right="13" w:firstLine="567"/>
        <w:jc w:val="both"/>
      </w:pPr>
    </w:p>
    <w:p w14:paraId="5A1D3E4D" w14:textId="77777777" w:rsidR="001B3DF7" w:rsidRDefault="001B3DF7" w:rsidP="00341024">
      <w:pPr>
        <w:pStyle w:val="1"/>
        <w:numPr>
          <w:ilvl w:val="1"/>
          <w:numId w:val="2"/>
        </w:numPr>
        <w:ind w:left="567" w:right="-129" w:hanging="360"/>
      </w:pPr>
      <w:bookmarkStart w:id="29" w:name="_Toc188389392"/>
      <w:r w:rsidRPr="00061F24">
        <w:t>Бытовая канализация встроенных помещений (К</w:t>
      </w:r>
      <w:proofErr w:type="gramStart"/>
      <w:r w:rsidRPr="00061F24">
        <w:t>1</w:t>
      </w:r>
      <w:proofErr w:type="gramEnd"/>
      <w:r w:rsidRPr="00061F24">
        <w:t>.1)</w:t>
      </w:r>
      <w:bookmarkEnd w:id="29"/>
    </w:p>
    <w:p w14:paraId="2EEBFB1F" w14:textId="77777777" w:rsidR="001B3DF7" w:rsidRPr="00061F24" w:rsidRDefault="001B3DF7" w:rsidP="001B3DF7">
      <w:pPr>
        <w:pStyle w:val="1"/>
        <w:ind w:left="567" w:right="-129"/>
      </w:pPr>
    </w:p>
    <w:p w14:paraId="2E0DA45D" w14:textId="1C12618D" w:rsidR="001B3DF7" w:rsidRPr="00061F24" w:rsidRDefault="001B3DF7" w:rsidP="001B3DF7">
      <w:pPr>
        <w:pStyle w:val="a3"/>
        <w:spacing w:line="242" w:lineRule="auto"/>
        <w:ind w:left="0" w:right="13" w:firstLine="567"/>
        <w:jc w:val="both"/>
      </w:pPr>
      <w:r w:rsidRPr="00061F24">
        <w:t xml:space="preserve">Для отведения бытовых стоков от санитарных приборов встроенных помещений запроектирована отдельная система бытовой канализации с устройством отдельного </w:t>
      </w:r>
      <w:r w:rsidRPr="00061F24">
        <w:lastRenderedPageBreak/>
        <w:t xml:space="preserve">выпуска в наружную сеть бытовой канализации. </w:t>
      </w:r>
    </w:p>
    <w:p w14:paraId="5C673DEE" w14:textId="3AC4698F" w:rsidR="001B3DF7" w:rsidRPr="00061F24" w:rsidRDefault="001B3DF7" w:rsidP="001B3DF7">
      <w:pPr>
        <w:pStyle w:val="a3"/>
        <w:spacing w:line="242" w:lineRule="auto"/>
        <w:ind w:left="0" w:right="13" w:firstLine="567"/>
        <w:jc w:val="both"/>
      </w:pPr>
      <w:proofErr w:type="spellStart"/>
      <w:r w:rsidRPr="00061F24">
        <w:t>Опуски</w:t>
      </w:r>
      <w:proofErr w:type="spellEnd"/>
      <w:r w:rsidRPr="00061F24">
        <w:t xml:space="preserve"> и отводы от санитарных приборов монтируются из канализационных раструбных полиэтиленовых  труб </w:t>
      </w:r>
      <w:r w:rsidRPr="00061F24">
        <w:rPr>
          <w:rFonts w:ascii="Cambria Math" w:hAnsi="Cambria Math" w:cs="Cambria Math"/>
        </w:rPr>
        <w:t>∅</w:t>
      </w:r>
      <w:r w:rsidRPr="00061F24">
        <w:t>50,100 по ГОСТ 22689-2014.</w:t>
      </w:r>
    </w:p>
    <w:p w14:paraId="7FBFAB80" w14:textId="08352675" w:rsidR="001B3DF7" w:rsidRPr="00061F24" w:rsidRDefault="001B3DF7" w:rsidP="001B3DF7">
      <w:pPr>
        <w:pStyle w:val="a3"/>
        <w:spacing w:line="242" w:lineRule="auto"/>
        <w:ind w:left="0" w:right="13" w:firstLine="567"/>
        <w:jc w:val="both"/>
      </w:pPr>
      <w:r w:rsidRPr="00061F24">
        <w:t xml:space="preserve">Магистральные трубопроводы системы бытовой канализации в </w:t>
      </w:r>
      <w:proofErr w:type="spellStart"/>
      <w:r w:rsidRPr="00061F24">
        <w:t>тех</w:t>
      </w:r>
      <w:proofErr w:type="gramStart"/>
      <w:r w:rsidRPr="00061F24">
        <w:t>.э</w:t>
      </w:r>
      <w:proofErr w:type="gramEnd"/>
      <w:r w:rsidRPr="00061F24">
        <w:t>таже</w:t>
      </w:r>
      <w:proofErr w:type="spellEnd"/>
      <w:r w:rsidRPr="00061F24">
        <w:t xml:space="preserve">  монтируются из канализационных </w:t>
      </w:r>
      <w:proofErr w:type="spellStart"/>
      <w:r w:rsidRPr="00061F24">
        <w:t>безраструбных</w:t>
      </w:r>
      <w:proofErr w:type="spellEnd"/>
      <w:r w:rsidRPr="00061F24">
        <w:t xml:space="preserve"> чугунных труб c эпоксидным покрытием типа SML  DN100.</w:t>
      </w:r>
    </w:p>
    <w:p w14:paraId="772337BF" w14:textId="1D5CE476" w:rsidR="001B3DF7" w:rsidRPr="00061F24" w:rsidRDefault="001B3DF7" w:rsidP="001B3DF7">
      <w:pPr>
        <w:pStyle w:val="a3"/>
        <w:spacing w:line="242" w:lineRule="auto"/>
        <w:ind w:left="0" w:right="13" w:firstLine="567"/>
        <w:jc w:val="both"/>
      </w:pPr>
      <w:r w:rsidRPr="00061F24">
        <w:t xml:space="preserve">Участок трубопровода (выпуска) от наружной стенки здания до первого смотрового колодца выполняется из </w:t>
      </w:r>
      <w:proofErr w:type="spellStart"/>
      <w:r w:rsidRPr="00061F24">
        <w:t>гафрированных</w:t>
      </w:r>
      <w:proofErr w:type="spellEnd"/>
      <w:r w:rsidRPr="00061F24">
        <w:t xml:space="preserve"> канализационных трубы SN8 DN/OD110 "</w:t>
      </w:r>
      <w:proofErr w:type="spellStart"/>
      <w:r w:rsidRPr="00061F24">
        <w:t>Корсис</w:t>
      </w:r>
      <w:proofErr w:type="spellEnd"/>
      <w:r w:rsidRPr="00061F24">
        <w:t>" по ТУ 22.21.21-001-73011750-2021.</w:t>
      </w:r>
    </w:p>
    <w:p w14:paraId="1D1E8A1B" w14:textId="0FB53350" w:rsidR="001B3DF7" w:rsidRPr="00061F24" w:rsidRDefault="001B3DF7" w:rsidP="001B3DF7">
      <w:pPr>
        <w:pStyle w:val="a3"/>
        <w:spacing w:line="242" w:lineRule="auto"/>
        <w:ind w:left="0" w:right="13" w:firstLine="567"/>
        <w:jc w:val="both"/>
      </w:pPr>
      <w:r w:rsidRPr="00061F24">
        <w:t xml:space="preserve">На магистральных трубопроводах предусмотреть устройство прочисток на поворотах, на выпуске и через каждые 12м. </w:t>
      </w:r>
    </w:p>
    <w:p w14:paraId="37A5010E" w14:textId="357E34E1" w:rsidR="001B3DF7" w:rsidRPr="00061F24" w:rsidRDefault="001B3DF7" w:rsidP="001B3DF7">
      <w:pPr>
        <w:pStyle w:val="a3"/>
        <w:spacing w:line="242" w:lineRule="auto"/>
        <w:ind w:left="0" w:right="13" w:firstLine="567"/>
        <w:jc w:val="both"/>
      </w:pPr>
      <w:r w:rsidRPr="00061F24">
        <w:t>Проход трубопроводов через строительные конструкции выполнить с использованием стальных гильз. Зазор между трубопроводом и гильзой заполнить мягким негорючим водонепроницаемым материалом.</w:t>
      </w:r>
    </w:p>
    <w:p w14:paraId="5026485B" w14:textId="45BF6F65" w:rsidR="001B3DF7" w:rsidRPr="00061F24" w:rsidRDefault="001B3DF7" w:rsidP="001B3DF7">
      <w:pPr>
        <w:pStyle w:val="a3"/>
        <w:spacing w:line="242" w:lineRule="auto"/>
        <w:ind w:left="0" w:right="13" w:firstLine="567"/>
        <w:jc w:val="both"/>
      </w:pPr>
      <w:r w:rsidRPr="00061F24">
        <w:t xml:space="preserve">В местах пересечений пластиковыми трубопроводами перекрытий устанавливаются противопожарные муфты. </w:t>
      </w:r>
    </w:p>
    <w:p w14:paraId="67B2B5D4" w14:textId="5C215B25" w:rsidR="001B3DF7" w:rsidRDefault="001B3DF7" w:rsidP="001B3DF7">
      <w:pPr>
        <w:pStyle w:val="a3"/>
        <w:spacing w:line="242" w:lineRule="auto"/>
        <w:ind w:left="0" w:right="13" w:firstLine="567"/>
        <w:jc w:val="both"/>
      </w:pPr>
      <w:r w:rsidRPr="00061F24">
        <w:t xml:space="preserve">Системы бытовой канализации встроенных помещений </w:t>
      </w:r>
      <w:proofErr w:type="gramStart"/>
      <w:r w:rsidRPr="00061F24">
        <w:t>невентилируемая</w:t>
      </w:r>
      <w:proofErr w:type="gramEnd"/>
      <w:r w:rsidRPr="00061F24">
        <w:t xml:space="preserve">. В санузлах встроенных помещений в </w:t>
      </w:r>
      <w:proofErr w:type="spellStart"/>
      <w:r w:rsidRPr="00061F24">
        <w:t>запотолочном</w:t>
      </w:r>
      <w:proofErr w:type="spellEnd"/>
      <w:r w:rsidRPr="00061F24">
        <w:t xml:space="preserve"> пространстве предусмотреть устройство </w:t>
      </w:r>
      <w:proofErr w:type="gramStart"/>
      <w:r w:rsidRPr="00061F24">
        <w:t>вентиляционного</w:t>
      </w:r>
      <w:proofErr w:type="gramEnd"/>
      <w:r w:rsidRPr="00061F24">
        <w:t xml:space="preserve"> клапан.  </w:t>
      </w:r>
    </w:p>
    <w:p w14:paraId="4DF68000" w14:textId="77777777" w:rsidR="001B3DF7" w:rsidRPr="00061F24" w:rsidRDefault="001B3DF7" w:rsidP="001B3DF7">
      <w:pPr>
        <w:pStyle w:val="a3"/>
        <w:spacing w:line="242" w:lineRule="auto"/>
        <w:ind w:left="0" w:right="13" w:firstLine="567"/>
        <w:jc w:val="both"/>
      </w:pPr>
    </w:p>
    <w:p w14:paraId="04994EC1" w14:textId="77777777" w:rsidR="001B3DF7" w:rsidRPr="00061F24" w:rsidRDefault="001B3DF7" w:rsidP="00341024">
      <w:pPr>
        <w:pStyle w:val="1"/>
        <w:numPr>
          <w:ilvl w:val="1"/>
          <w:numId w:val="2"/>
        </w:numPr>
        <w:ind w:left="567" w:right="-129" w:hanging="360"/>
      </w:pPr>
      <w:r>
        <w:rPr>
          <w:rFonts w:ascii="ISOCPEUR" w:eastAsiaTheme="minorHAnsi" w:hAnsi="ISOCPEUR" w:cs="ISOCPEUR"/>
          <w:color w:val="000000"/>
          <w:lang w:eastAsia="en-US" w:bidi="ar-SA"/>
        </w:rPr>
        <w:tab/>
      </w:r>
      <w:r>
        <w:rPr>
          <w:rFonts w:ascii="ISOCPEUR" w:eastAsiaTheme="minorHAnsi" w:hAnsi="ISOCPEUR" w:cs="ISOCPEUR"/>
          <w:color w:val="000000"/>
          <w:lang w:eastAsia="en-US" w:bidi="ar-SA"/>
        </w:rPr>
        <w:tab/>
      </w:r>
      <w:bookmarkStart w:id="30" w:name="_Toc188389393"/>
      <w:r w:rsidRPr="00061F24">
        <w:t>Внутренний водосток (К</w:t>
      </w:r>
      <w:proofErr w:type="gramStart"/>
      <w:r w:rsidRPr="00061F24">
        <w:t>2</w:t>
      </w:r>
      <w:proofErr w:type="gramEnd"/>
      <w:r w:rsidRPr="00061F24">
        <w:t>)</w:t>
      </w:r>
      <w:bookmarkEnd w:id="30"/>
      <w:r w:rsidRPr="00061F24">
        <w:t xml:space="preserve"> </w:t>
      </w:r>
    </w:p>
    <w:p w14:paraId="164C7D0A" w14:textId="77777777" w:rsidR="001E2E77" w:rsidRDefault="001E2E77" w:rsidP="001E2E77">
      <w:pPr>
        <w:pStyle w:val="a3"/>
        <w:spacing w:line="242" w:lineRule="auto"/>
        <w:ind w:left="567" w:right="13"/>
        <w:jc w:val="both"/>
      </w:pPr>
    </w:p>
    <w:p w14:paraId="13B69EA5" w14:textId="3435FD8B" w:rsidR="001E2E77" w:rsidRPr="001E2E77" w:rsidRDefault="001E2E77" w:rsidP="001E2E77">
      <w:pPr>
        <w:pStyle w:val="a3"/>
        <w:spacing w:line="242" w:lineRule="auto"/>
        <w:ind w:left="567" w:right="13"/>
        <w:jc w:val="both"/>
        <w:rPr>
          <w:b/>
          <w:bCs/>
        </w:rPr>
      </w:pPr>
      <w:r w:rsidRPr="001E2E77">
        <w:rPr>
          <w:b/>
          <w:bCs/>
        </w:rPr>
        <w:t>Жилые дома и паркинг.</w:t>
      </w:r>
    </w:p>
    <w:p w14:paraId="086EF1EC" w14:textId="4FAF50AB" w:rsidR="001B3DF7" w:rsidRPr="00061F24" w:rsidRDefault="001B3DF7" w:rsidP="001B3DF7">
      <w:pPr>
        <w:pStyle w:val="a3"/>
        <w:spacing w:line="242" w:lineRule="auto"/>
        <w:ind w:left="0" w:right="13" w:firstLine="567"/>
        <w:jc w:val="both"/>
      </w:pPr>
      <w:r w:rsidRPr="00061F24">
        <w:t>Система внутреннего водостока запроектирована для сбора и отвода атмосферных осадков с кровли здания.</w:t>
      </w:r>
    </w:p>
    <w:p w14:paraId="234399DE" w14:textId="5A27691C" w:rsidR="001B3DF7" w:rsidRPr="00061F24" w:rsidRDefault="001B3DF7" w:rsidP="001B3DF7">
      <w:pPr>
        <w:pStyle w:val="a3"/>
        <w:spacing w:line="242" w:lineRule="auto"/>
        <w:ind w:left="0" w:right="13" w:firstLine="567"/>
        <w:jc w:val="both"/>
      </w:pPr>
      <w:r w:rsidRPr="00061F24">
        <w:t xml:space="preserve">Сбор атмосферных осадков с кровли здания осуществляется </w:t>
      </w:r>
      <w:proofErr w:type="spellStart"/>
      <w:r w:rsidRPr="00061F24">
        <w:t>дождеприемными</w:t>
      </w:r>
      <w:proofErr w:type="spellEnd"/>
      <w:r w:rsidRPr="00061F24">
        <w:t xml:space="preserve"> воронками и далее по средствам стояков и магистральных трубопроводов отводятся в проектируемую наружную сеть ливневой канализации. </w:t>
      </w:r>
    </w:p>
    <w:p w14:paraId="737296CA" w14:textId="336D6E8C" w:rsidR="001B3DF7" w:rsidRDefault="001B3DF7" w:rsidP="001B3DF7">
      <w:pPr>
        <w:pStyle w:val="a3"/>
        <w:spacing w:line="242" w:lineRule="auto"/>
        <w:ind w:left="0" w:right="13" w:firstLine="567"/>
        <w:jc w:val="both"/>
      </w:pPr>
      <w:r w:rsidRPr="00061F24">
        <w:t xml:space="preserve">Магистральные трубопроводы и водосточные стояки монтируются из стальных </w:t>
      </w:r>
      <w:proofErr w:type="spellStart"/>
      <w:r w:rsidRPr="00061F24">
        <w:t>водогазопроводных</w:t>
      </w:r>
      <w:proofErr w:type="spellEnd"/>
      <w:r w:rsidRPr="00061F24">
        <w:t xml:space="preserve"> оцинкованных труб по ГОСТ 10704-91 с внутренним и наружным антикоррозийным покрытием.</w:t>
      </w:r>
      <w:r w:rsidR="001E2E77">
        <w:t xml:space="preserve"> </w:t>
      </w:r>
      <w:r w:rsidRPr="00061F24">
        <w:t xml:space="preserve">Проектом предусмотрен </w:t>
      </w:r>
      <w:proofErr w:type="spellStart"/>
      <w:r w:rsidRPr="00061F24">
        <w:t>электробогрев</w:t>
      </w:r>
      <w:proofErr w:type="spellEnd"/>
      <w:r w:rsidRPr="00061F24">
        <w:t xml:space="preserve"> кровельных воронок (см.</w:t>
      </w:r>
      <w:r>
        <w:t xml:space="preserve"> раздел </w:t>
      </w:r>
      <w:r w:rsidRPr="00061F24">
        <w:t>ЭО</w:t>
      </w:r>
      <w:r>
        <w:t>М</w:t>
      </w:r>
      <w:r w:rsidRPr="00061F24">
        <w:t>).</w:t>
      </w:r>
    </w:p>
    <w:p w14:paraId="0E0FA59E" w14:textId="77777777" w:rsidR="001B3DF7" w:rsidRPr="00061F24" w:rsidRDefault="001B3DF7" w:rsidP="001B3DF7">
      <w:pPr>
        <w:pStyle w:val="a3"/>
        <w:spacing w:line="242" w:lineRule="auto"/>
        <w:ind w:left="0" w:right="13" w:firstLine="567"/>
        <w:jc w:val="both"/>
      </w:pPr>
    </w:p>
    <w:p w14:paraId="4850ADC6" w14:textId="77777777" w:rsidR="001E2E77" w:rsidRDefault="001B3DF7" w:rsidP="001E2E77">
      <w:pPr>
        <w:pStyle w:val="1"/>
        <w:numPr>
          <w:ilvl w:val="1"/>
          <w:numId w:val="2"/>
        </w:numPr>
        <w:ind w:left="567" w:right="-129" w:hanging="360"/>
        <w:jc w:val="both"/>
      </w:pPr>
      <w:r>
        <w:rPr>
          <w:rFonts w:ascii="ISOCPEUR" w:eastAsiaTheme="minorHAnsi" w:hAnsi="ISOCPEUR" w:cs="ISOCPEUR"/>
          <w:color w:val="000000"/>
          <w:lang w:eastAsia="en-US" w:bidi="ar-SA"/>
        </w:rPr>
        <w:tab/>
      </w:r>
      <w:bookmarkStart w:id="31" w:name="_Toc188389394"/>
      <w:r w:rsidRPr="00061F24">
        <w:t>Дренажная канализация (Кд)</w:t>
      </w:r>
      <w:bookmarkEnd w:id="31"/>
    </w:p>
    <w:p w14:paraId="54691C1E" w14:textId="0E8C2575" w:rsidR="001E2E77" w:rsidRDefault="001B3DF7" w:rsidP="001E2E77">
      <w:pPr>
        <w:pStyle w:val="a3"/>
        <w:spacing w:line="242" w:lineRule="auto"/>
        <w:ind w:left="567" w:right="13"/>
        <w:jc w:val="both"/>
      </w:pPr>
      <w:r w:rsidRPr="00061F24">
        <w:br/>
      </w:r>
      <w:r w:rsidR="001E2E77" w:rsidRPr="001E2E77">
        <w:rPr>
          <w:b/>
          <w:bCs/>
        </w:rPr>
        <w:t>Жилые дома</w:t>
      </w:r>
      <w:r w:rsidR="001E2E77">
        <w:rPr>
          <w:b/>
          <w:bCs/>
        </w:rPr>
        <w:t>.</w:t>
      </w:r>
    </w:p>
    <w:p w14:paraId="095156F9" w14:textId="030472EF" w:rsidR="001B3DF7" w:rsidRPr="00061F24" w:rsidRDefault="001B3DF7" w:rsidP="001E2E77">
      <w:pPr>
        <w:pStyle w:val="a3"/>
        <w:spacing w:line="242" w:lineRule="auto"/>
        <w:ind w:left="0" w:right="13" w:firstLine="567"/>
        <w:jc w:val="both"/>
      </w:pPr>
      <w:proofErr w:type="gramStart"/>
      <w:r w:rsidRPr="004428F4">
        <w:t>Система дренажной канализации предназначена для отвода аварийных стоков из водосборных приямков размерами 500х500х800h, расположенных в коридоре, помещении ИТП и Насосной.</w:t>
      </w:r>
      <w:proofErr w:type="gramEnd"/>
    </w:p>
    <w:p w14:paraId="10824742" w14:textId="16F6EC6B" w:rsidR="001B3DF7" w:rsidRPr="00061F24" w:rsidRDefault="001B3DF7" w:rsidP="001E2E77">
      <w:pPr>
        <w:pStyle w:val="a3"/>
        <w:spacing w:line="242" w:lineRule="auto"/>
        <w:ind w:left="0" w:right="13" w:firstLine="567"/>
        <w:jc w:val="both"/>
      </w:pPr>
      <w:r w:rsidRPr="00061F24">
        <w:t xml:space="preserve">В приямке в коридоре запроектирован один погружной насос </w:t>
      </w:r>
      <w:proofErr w:type="spellStart"/>
      <w:r w:rsidRPr="00061F24">
        <w:t>Unilift</w:t>
      </w:r>
      <w:proofErr w:type="spellEnd"/>
      <w:r w:rsidRPr="00061F24">
        <w:t xml:space="preserve"> KP 350 A1 Q=2,00л/с, напор Н=6,0 м, N=0,70кВт, 1~230V (1-рабочий).</w:t>
      </w:r>
    </w:p>
    <w:p w14:paraId="70F45650" w14:textId="6AC6EAC2" w:rsidR="001B3DF7" w:rsidRPr="00061F24" w:rsidRDefault="001B3DF7" w:rsidP="001E2E77">
      <w:pPr>
        <w:pStyle w:val="a3"/>
        <w:spacing w:line="242" w:lineRule="auto"/>
        <w:ind w:left="0" w:right="13" w:firstLine="567"/>
        <w:jc w:val="both"/>
      </w:pPr>
      <w:r w:rsidRPr="00061F24">
        <w:t xml:space="preserve">Насосы комплектуются </w:t>
      </w:r>
      <w:proofErr w:type="gramStart"/>
      <w:r w:rsidRPr="00061F24">
        <w:t>встроенными</w:t>
      </w:r>
      <w:proofErr w:type="gramEnd"/>
      <w:r w:rsidRPr="00061F24">
        <w:t xml:space="preserve"> поплавковым выключателем и работают автоматически в зависимости от уровня воды в приямке. </w:t>
      </w:r>
    </w:p>
    <w:p w14:paraId="68A022C3" w14:textId="6C290BE9" w:rsidR="001B3DF7" w:rsidRPr="00061F24" w:rsidRDefault="001B3DF7" w:rsidP="001E2E77">
      <w:pPr>
        <w:pStyle w:val="a3"/>
        <w:spacing w:line="242" w:lineRule="auto"/>
        <w:ind w:left="0" w:right="13" w:firstLine="567"/>
        <w:jc w:val="both"/>
      </w:pPr>
      <w:r w:rsidRPr="00061F24">
        <w:t xml:space="preserve">Трубопроводы от насосов монтируются из стальных электросварных труб по ГОСТ 10704-91. </w:t>
      </w:r>
    </w:p>
    <w:p w14:paraId="62627BAA" w14:textId="7DBAD829" w:rsidR="001B3DF7" w:rsidRPr="00061F24" w:rsidRDefault="001B3DF7" w:rsidP="001E2E77">
      <w:pPr>
        <w:pStyle w:val="a3"/>
        <w:spacing w:line="242" w:lineRule="auto"/>
        <w:ind w:left="0" w:right="13" w:firstLine="567"/>
        <w:jc w:val="both"/>
      </w:pPr>
      <w:r w:rsidRPr="00061F24">
        <w:t>Стальные трубы покрываются эмалью ПФ115 по грунтовке ГФ02.</w:t>
      </w:r>
    </w:p>
    <w:p w14:paraId="772F0704" w14:textId="77777777" w:rsidR="001B3DF7" w:rsidRPr="00061F24" w:rsidRDefault="001B3DF7" w:rsidP="001E2E77">
      <w:pPr>
        <w:pStyle w:val="a3"/>
        <w:spacing w:line="242" w:lineRule="auto"/>
        <w:ind w:left="0" w:right="13" w:firstLine="567"/>
        <w:jc w:val="both"/>
      </w:pPr>
      <w:r w:rsidRPr="00061F24">
        <w:t>Общие указания</w:t>
      </w:r>
    </w:p>
    <w:p w14:paraId="622D119F" w14:textId="04039A1B" w:rsidR="001B3DF7" w:rsidRPr="00061F24" w:rsidRDefault="001B3DF7" w:rsidP="001E2E77">
      <w:pPr>
        <w:pStyle w:val="a3"/>
        <w:spacing w:line="242" w:lineRule="auto"/>
        <w:ind w:left="0" w:right="13" w:firstLine="567"/>
        <w:jc w:val="both"/>
      </w:pPr>
      <w:r w:rsidRPr="00061F24">
        <w:t>Магистральные трубопроводы и стояки систем B1,В</w:t>
      </w:r>
      <w:proofErr w:type="gramStart"/>
      <w:r w:rsidRPr="00061F24">
        <w:t>1</w:t>
      </w:r>
      <w:proofErr w:type="gramEnd"/>
      <w:r w:rsidRPr="00061F24">
        <w:t>.1,T3.1,Т4,Т4.1 изолировать  трубчатой изоляцией.</w:t>
      </w:r>
    </w:p>
    <w:p w14:paraId="7609F3A0" w14:textId="5D47488D" w:rsidR="001B3DF7" w:rsidRPr="00061F24" w:rsidRDefault="001B3DF7" w:rsidP="001E2E77">
      <w:pPr>
        <w:pStyle w:val="a3"/>
        <w:spacing w:line="242" w:lineRule="auto"/>
        <w:ind w:left="0" w:right="13" w:firstLine="567"/>
        <w:jc w:val="both"/>
      </w:pPr>
      <w:r w:rsidRPr="00061F24">
        <w:t xml:space="preserve">Стояки из пластиковых труб размещать в нишах из несгораемого материала с лицевой панелью из </w:t>
      </w:r>
      <w:proofErr w:type="spellStart"/>
      <w:r w:rsidRPr="00061F24">
        <w:t>трудносгораемого</w:t>
      </w:r>
      <w:proofErr w:type="spellEnd"/>
      <w:r w:rsidRPr="00061F24">
        <w:t xml:space="preserve"> материала.</w:t>
      </w:r>
      <w:r w:rsidRPr="00061F24">
        <w:tab/>
        <w:t>Стояки системы бытовой канализации К</w:t>
      </w:r>
      <w:proofErr w:type="gramStart"/>
      <w:r w:rsidRPr="00061F24">
        <w:t>1</w:t>
      </w:r>
      <w:proofErr w:type="gramEnd"/>
      <w:r w:rsidRPr="00061F24">
        <w:t xml:space="preserve"> проложить скрыто. </w:t>
      </w:r>
    </w:p>
    <w:p w14:paraId="76D42C6B" w14:textId="4EEFB6DE" w:rsidR="001B3DF7" w:rsidRPr="00061F24" w:rsidRDefault="001B3DF7" w:rsidP="001E2E77">
      <w:pPr>
        <w:pStyle w:val="a3"/>
        <w:spacing w:line="242" w:lineRule="auto"/>
        <w:ind w:left="0" w:right="13" w:firstLine="567"/>
        <w:jc w:val="both"/>
      </w:pPr>
      <w:r w:rsidRPr="00061F24">
        <w:lastRenderedPageBreak/>
        <w:t xml:space="preserve">Трубопроводы систем водоснабжения и канализации крепить к строительным конструкциям с помощью подвесных опор и хомутов так, чтобы трубы не примыкали к поверхности строительных конструкций. Между трубопроводами и хомутом следует </w:t>
      </w:r>
      <w:proofErr w:type="gramStart"/>
      <w:r w:rsidRPr="00061F24">
        <w:t>разместить</w:t>
      </w:r>
      <w:proofErr w:type="gramEnd"/>
      <w:r w:rsidRPr="00061F24">
        <w:t xml:space="preserve"> резиновую прокладку. </w:t>
      </w:r>
    </w:p>
    <w:p w14:paraId="44B90945" w14:textId="0F906AC5" w:rsidR="001B3DF7" w:rsidRPr="00061F24" w:rsidRDefault="001B3DF7" w:rsidP="001B3DF7">
      <w:pPr>
        <w:pStyle w:val="a3"/>
        <w:spacing w:line="242" w:lineRule="auto"/>
        <w:ind w:left="0" w:right="13" w:firstLine="567"/>
        <w:jc w:val="both"/>
      </w:pPr>
      <w:r w:rsidRPr="00061F24">
        <w:tab/>
        <w:t>Место прохода стояка через перекрытия уплотнить несгораемым материалом, а затем заделать цементным раствором.</w:t>
      </w:r>
    </w:p>
    <w:p w14:paraId="09A57469" w14:textId="0AE1B2AE" w:rsidR="001B3DF7" w:rsidRPr="00061F24" w:rsidRDefault="001B3DF7" w:rsidP="001B3DF7">
      <w:pPr>
        <w:pStyle w:val="a3"/>
        <w:spacing w:line="242" w:lineRule="auto"/>
        <w:ind w:left="0" w:right="13" w:firstLine="567"/>
        <w:jc w:val="both"/>
      </w:pPr>
      <w:r w:rsidRPr="00061F24">
        <w:t xml:space="preserve">Заделку отверстий в междуэтажных перекрытиях и стенах выполнить после всех работ по монтажу и испытанию трубопроводов. </w:t>
      </w:r>
    </w:p>
    <w:p w14:paraId="2B6F998B" w14:textId="77777777" w:rsidR="001B3DF7" w:rsidRPr="00061F24" w:rsidRDefault="001B3DF7" w:rsidP="001B3DF7">
      <w:pPr>
        <w:pStyle w:val="a3"/>
        <w:spacing w:line="242" w:lineRule="auto"/>
        <w:ind w:left="0" w:right="13" w:firstLine="567"/>
        <w:jc w:val="both"/>
      </w:pPr>
      <w:r w:rsidRPr="00061F24">
        <w:tab/>
        <w:t xml:space="preserve">Пересечение ввода со стенами подвала выполнять с зазором 0,2 м между трубопроводом и строительными конструкциями с заделкой отверстия в стене водонепроницаемыми эластичными материалами. </w:t>
      </w:r>
    </w:p>
    <w:p w14:paraId="73622237" w14:textId="19D882B1" w:rsidR="001B3DF7" w:rsidRDefault="001B3DF7" w:rsidP="001B3DF7">
      <w:pPr>
        <w:pStyle w:val="a3"/>
        <w:spacing w:line="242" w:lineRule="auto"/>
        <w:ind w:left="0" w:right="13" w:firstLine="567"/>
        <w:jc w:val="both"/>
      </w:pPr>
      <w:r w:rsidRPr="00061F24">
        <w:tab/>
        <w:t>Наружные поверхности стальных трубопроводов и опорных конструкций покрыть эмалью ПФ 115 ГОСТ 6465-76* за два раза по грунтовке ГФ 021 ГОСТ 25129-82* (общей толщиной 55 мкм).</w:t>
      </w:r>
    </w:p>
    <w:p w14:paraId="67FDA9C0" w14:textId="77777777" w:rsidR="001E2E77" w:rsidRDefault="001E2E77" w:rsidP="001E2E77">
      <w:pPr>
        <w:pStyle w:val="a3"/>
        <w:spacing w:line="242" w:lineRule="auto"/>
        <w:ind w:left="349" w:right="13"/>
        <w:jc w:val="both"/>
        <w:rPr>
          <w:b/>
          <w:bCs/>
        </w:rPr>
      </w:pPr>
    </w:p>
    <w:p w14:paraId="41C2102D" w14:textId="3CA383A2" w:rsidR="001E2E77" w:rsidRPr="008545F5" w:rsidRDefault="001E2E77" w:rsidP="001E2E77">
      <w:pPr>
        <w:pStyle w:val="a3"/>
        <w:spacing w:line="242" w:lineRule="auto"/>
        <w:ind w:left="567" w:right="13"/>
        <w:jc w:val="both"/>
        <w:rPr>
          <w:b/>
          <w:bCs/>
        </w:rPr>
      </w:pPr>
      <w:r>
        <w:rPr>
          <w:b/>
          <w:bCs/>
        </w:rPr>
        <w:t>Паркинг</w:t>
      </w:r>
      <w:r w:rsidRPr="008545F5">
        <w:rPr>
          <w:b/>
          <w:bCs/>
        </w:rPr>
        <w:t>.</w:t>
      </w:r>
    </w:p>
    <w:p w14:paraId="19EB5953" w14:textId="558C3A3A" w:rsidR="001E2E77" w:rsidRDefault="001E2E77" w:rsidP="001B3DF7">
      <w:pPr>
        <w:pStyle w:val="a3"/>
        <w:spacing w:line="242" w:lineRule="auto"/>
        <w:ind w:left="0" w:right="13" w:firstLine="567"/>
        <w:jc w:val="both"/>
      </w:pPr>
      <w:proofErr w:type="gramStart"/>
      <w:r>
        <w:t>Система дренажной канализации предназначена для отвода аварийных стоков из водосборных приямков размерами 500х500х800h, расположенных в помещении Насосной.</w:t>
      </w:r>
      <w:proofErr w:type="gramEnd"/>
      <w:r>
        <w:t xml:space="preserve"> В приямке запроектирован один погружной насос </w:t>
      </w:r>
      <w:proofErr w:type="spellStart"/>
      <w:r>
        <w:t>Unilift</w:t>
      </w:r>
      <w:proofErr w:type="spellEnd"/>
      <w:r>
        <w:t xml:space="preserve"> KP 350 A1 Q=2,00л/с, напор Н=6,0 м, N=0,70кВт, 1~230V (1-рабочий). Насосы комплектуются </w:t>
      </w:r>
      <w:proofErr w:type="gramStart"/>
      <w:r>
        <w:t>встроенными</w:t>
      </w:r>
      <w:proofErr w:type="gramEnd"/>
      <w:r>
        <w:t xml:space="preserve"> поплавковым выключателем и работают автоматически в зависимости от уровня воды в приямке. Трубопроводы от насосов монтируются из стальных электросварных труб по ГОСТ 10704-91. Стальные трубы покрываются эмалью ПФ115 по грунтовке ГФ02.</w:t>
      </w:r>
    </w:p>
    <w:p w14:paraId="7FA2AC57" w14:textId="1EBA8DAD" w:rsidR="001E2E77" w:rsidRDefault="001E2E77" w:rsidP="001B3DF7">
      <w:pPr>
        <w:pStyle w:val="a3"/>
        <w:spacing w:line="242" w:lineRule="auto"/>
        <w:ind w:left="0" w:right="13" w:firstLine="567"/>
        <w:jc w:val="both"/>
      </w:pPr>
    </w:p>
    <w:p w14:paraId="59B70019" w14:textId="77777777" w:rsidR="001E2E77" w:rsidRDefault="001E2E77" w:rsidP="001E2E77">
      <w:pPr>
        <w:pStyle w:val="1"/>
        <w:numPr>
          <w:ilvl w:val="1"/>
          <w:numId w:val="2"/>
        </w:numPr>
        <w:ind w:left="567" w:right="-129" w:hanging="360"/>
        <w:jc w:val="both"/>
      </w:pPr>
      <w:bookmarkStart w:id="32" w:name="_Toc188389395"/>
      <w:r>
        <w:t>Производственная канализация (К3)</w:t>
      </w:r>
      <w:bookmarkEnd w:id="32"/>
      <w:r>
        <w:t xml:space="preserve"> </w:t>
      </w:r>
    </w:p>
    <w:p w14:paraId="7053473F" w14:textId="77777777" w:rsidR="001E2E77" w:rsidRDefault="001E2E77" w:rsidP="001E2E77">
      <w:pPr>
        <w:pStyle w:val="a3"/>
        <w:spacing w:line="242" w:lineRule="auto"/>
        <w:ind w:left="360" w:right="13"/>
        <w:jc w:val="both"/>
        <w:rPr>
          <w:b/>
          <w:bCs/>
        </w:rPr>
      </w:pPr>
    </w:p>
    <w:p w14:paraId="020C44D2" w14:textId="0F093C19" w:rsidR="001E2E77" w:rsidRPr="008545F5" w:rsidRDefault="001E2E77" w:rsidP="001E2E77">
      <w:pPr>
        <w:pStyle w:val="a3"/>
        <w:spacing w:line="242" w:lineRule="auto"/>
        <w:ind w:left="567" w:right="13"/>
        <w:jc w:val="both"/>
        <w:rPr>
          <w:b/>
          <w:bCs/>
        </w:rPr>
      </w:pPr>
      <w:r>
        <w:rPr>
          <w:b/>
          <w:bCs/>
        </w:rPr>
        <w:t>Паркинг</w:t>
      </w:r>
      <w:r w:rsidRPr="008545F5">
        <w:rPr>
          <w:b/>
          <w:bCs/>
        </w:rPr>
        <w:t>.</w:t>
      </w:r>
    </w:p>
    <w:p w14:paraId="75D9FA4A" w14:textId="20A87F11" w:rsidR="001E2E77" w:rsidRDefault="001E2E77" w:rsidP="001E2E77">
      <w:pPr>
        <w:pStyle w:val="a3"/>
        <w:spacing w:line="242" w:lineRule="auto"/>
        <w:ind w:left="0" w:right="13" w:firstLine="567"/>
        <w:jc w:val="both"/>
      </w:pPr>
      <w:r>
        <w:t>Система производственной канализации запроектирована для сбора и отвода аварийных стоков после срабатывания автоматической системы пожаротушения паркинга. Сбор осуществляется при помощи трапов, лотков и далее по средствам стояков и магистральных трубопроводов отводятся в проектируемую наружную сеть ливневой канализации. Магистральные трубопроводы, стояки системы производственной канализации выполняются из стальных электросварных труб по ГОСТ 10704-91. Стальные трубы покрываются эмалью ПФ115 по грунтовке ГФ02. Общие указания Магистральные трубопроводы и стояки систем B1,T3,Т</w:t>
      </w:r>
      <w:proofErr w:type="gramStart"/>
      <w:r>
        <w:t>4</w:t>
      </w:r>
      <w:proofErr w:type="gramEnd"/>
      <w:r>
        <w:t xml:space="preserve"> изолировать трубчатой изоляцией. Стояки из пластиковых труб размещать в нишах из несгораемого материала с лицевой панелью из </w:t>
      </w:r>
      <w:proofErr w:type="spellStart"/>
      <w:r>
        <w:t>трудносгораемого</w:t>
      </w:r>
      <w:proofErr w:type="spellEnd"/>
      <w:r>
        <w:t xml:space="preserve"> материала. Трубопроводы систем водоснабжения и водоотведения в паркинге прокладываются с применением теплоизоляции и </w:t>
      </w:r>
      <w:proofErr w:type="spellStart"/>
      <w:r>
        <w:t>эл.обогрева</w:t>
      </w:r>
      <w:proofErr w:type="spellEnd"/>
      <w:r>
        <w:t xml:space="preserve"> (</w:t>
      </w:r>
      <w:proofErr w:type="spellStart"/>
      <w:r>
        <w:t>см</w:t>
      </w:r>
      <w:proofErr w:type="gramStart"/>
      <w:r>
        <w:t>.Э</w:t>
      </w:r>
      <w:proofErr w:type="gramEnd"/>
      <w:r>
        <w:t>ОМ</w:t>
      </w:r>
      <w:proofErr w:type="spellEnd"/>
      <w:r>
        <w:t xml:space="preserve">). Трубопроводы систем водоснабжения и канализации крепить к строительным конструкциям с помощью подвесных опор и хомутов так, чтобы трубы не примыкали к поверхности строительных конструкций. Между трубопроводами и хомутом следует </w:t>
      </w:r>
      <w:proofErr w:type="gramStart"/>
      <w:r>
        <w:t>разместить</w:t>
      </w:r>
      <w:proofErr w:type="gramEnd"/>
      <w:r>
        <w:t xml:space="preserve"> резиновую прокладку. Место прохода стояка через перекрытия уплотнить несгораемым материалом, а затем заделать цементным раствором. Заделку отверстий в междуэтажных перекрытиях и стенах выполнить после всех работ по монтажу и испытанию трубопроводов. Пересечение ввода со стенами подвала выполнять с зазором 0,2 м между трубопроводом и строительными конструкциями с заделкой отверстия в стене водонепроницаемыми эластичными материалами. Наружные поверхности стальных трубопроводов и опорных конструкций покрыть эмалью ПФ 115 ГОСТ 6465-76* за два раза по грунтовке ГФ 021 ГОСТ 25129-82* (общей толщиной 55 мкм). Монтаж систем выполнять в соответствии с требованиями СН РК 4.01-05-2002</w:t>
      </w:r>
    </w:p>
    <w:p w14:paraId="16C78514" w14:textId="4BBF1B20" w:rsidR="001B3DF7" w:rsidRDefault="001B3DF7" w:rsidP="001B3DF7">
      <w:pPr>
        <w:rPr>
          <w:rFonts w:eastAsiaTheme="minorHAnsi"/>
          <w:lang w:eastAsia="en-US" w:bidi="ar-SA"/>
        </w:rPr>
      </w:pPr>
    </w:p>
    <w:p w14:paraId="7D807EF3" w14:textId="459338CC" w:rsidR="001E2E77" w:rsidRDefault="001E2E77" w:rsidP="001B3DF7">
      <w:pPr>
        <w:rPr>
          <w:rFonts w:eastAsiaTheme="minorHAnsi"/>
          <w:lang w:eastAsia="en-US" w:bidi="ar-SA"/>
        </w:rPr>
      </w:pPr>
    </w:p>
    <w:p w14:paraId="3BF6C227" w14:textId="0483160F" w:rsidR="001E2E77" w:rsidRDefault="001E2E77" w:rsidP="001B3DF7">
      <w:pPr>
        <w:rPr>
          <w:rFonts w:eastAsiaTheme="minorHAnsi"/>
          <w:lang w:eastAsia="en-US" w:bidi="ar-SA"/>
        </w:rPr>
      </w:pPr>
    </w:p>
    <w:p w14:paraId="33F1E04B" w14:textId="6136627A" w:rsidR="001E2E77" w:rsidRDefault="001E2E77" w:rsidP="001B3DF7">
      <w:pPr>
        <w:rPr>
          <w:rFonts w:eastAsiaTheme="minorHAnsi"/>
          <w:lang w:eastAsia="en-US" w:bidi="ar-SA"/>
        </w:rPr>
      </w:pPr>
    </w:p>
    <w:p w14:paraId="7E6CDC3A" w14:textId="31498B37" w:rsidR="001E2E77" w:rsidRDefault="001E2E77" w:rsidP="001B3DF7">
      <w:pPr>
        <w:rPr>
          <w:rFonts w:eastAsiaTheme="minorHAnsi"/>
          <w:lang w:eastAsia="en-US" w:bidi="ar-SA"/>
        </w:rPr>
      </w:pPr>
    </w:p>
    <w:p w14:paraId="6D6E976B" w14:textId="77777777" w:rsidR="001E2E77" w:rsidRPr="004428F4" w:rsidRDefault="001E2E77" w:rsidP="001B3DF7">
      <w:pPr>
        <w:rPr>
          <w:rFonts w:eastAsiaTheme="minorHAnsi"/>
          <w:lang w:eastAsia="en-US" w:bidi="ar-SA"/>
        </w:rPr>
      </w:pPr>
    </w:p>
    <w:p w14:paraId="7F4915B8" w14:textId="7694F670" w:rsidR="001B3DF7" w:rsidRPr="001E2E77" w:rsidRDefault="001E2E77" w:rsidP="001B3DF7">
      <w:pPr>
        <w:rPr>
          <w:rFonts w:eastAsiaTheme="minorHAnsi"/>
          <w:bCs/>
          <w:lang w:eastAsia="en-US" w:bidi="ar-SA"/>
        </w:rPr>
      </w:pPr>
      <w:r w:rsidRPr="001E2E77">
        <w:rPr>
          <w:rFonts w:eastAsiaTheme="minorHAnsi"/>
          <w:bCs/>
          <w:lang w:eastAsia="en-US" w:bidi="ar-SA"/>
        </w:rPr>
        <w:t>Таблица расходов</w:t>
      </w:r>
    </w:p>
    <w:tbl>
      <w:tblPr>
        <w:tblStyle w:val="af1"/>
        <w:tblW w:w="10054" w:type="dxa"/>
        <w:tblInd w:w="-289" w:type="dxa"/>
        <w:tblLook w:val="04A0" w:firstRow="1" w:lastRow="0" w:firstColumn="1" w:lastColumn="0" w:noHBand="0" w:noVBand="1"/>
      </w:tblPr>
      <w:tblGrid>
        <w:gridCol w:w="2469"/>
        <w:gridCol w:w="1106"/>
        <w:gridCol w:w="35"/>
        <w:gridCol w:w="731"/>
        <w:gridCol w:w="39"/>
        <w:gridCol w:w="627"/>
        <w:gridCol w:w="39"/>
        <w:gridCol w:w="627"/>
        <w:gridCol w:w="66"/>
        <w:gridCol w:w="872"/>
        <w:gridCol w:w="37"/>
        <w:gridCol w:w="2091"/>
        <w:gridCol w:w="40"/>
        <w:gridCol w:w="1275"/>
      </w:tblGrid>
      <w:tr w:rsidR="001B3DF7" w:rsidRPr="004428F4" w14:paraId="35B9C5E9" w14:textId="77777777" w:rsidTr="005B240D">
        <w:trPr>
          <w:trHeight w:val="717"/>
        </w:trPr>
        <w:tc>
          <w:tcPr>
            <w:tcW w:w="2469" w:type="dxa"/>
            <w:vMerge w:val="restart"/>
          </w:tcPr>
          <w:p w14:paraId="31D342A9" w14:textId="77777777" w:rsidR="001B3DF7" w:rsidRPr="004428F4" w:rsidRDefault="001B3DF7" w:rsidP="005B240D">
            <w:pPr>
              <w:jc w:val="center"/>
              <w:rPr>
                <w:sz w:val="20"/>
                <w:szCs w:val="20"/>
              </w:rPr>
            </w:pPr>
            <w:r w:rsidRPr="004428F4">
              <w:rPr>
                <w:sz w:val="20"/>
                <w:szCs w:val="20"/>
              </w:rPr>
              <w:t>Наименование</w:t>
            </w:r>
          </w:p>
          <w:p w14:paraId="10B108F7" w14:textId="77777777" w:rsidR="001B3DF7" w:rsidRPr="004428F4" w:rsidRDefault="001B3DF7" w:rsidP="005B240D">
            <w:pPr>
              <w:jc w:val="center"/>
              <w:rPr>
                <w:sz w:val="20"/>
                <w:szCs w:val="20"/>
              </w:rPr>
            </w:pPr>
            <w:r w:rsidRPr="004428F4">
              <w:rPr>
                <w:sz w:val="20"/>
                <w:szCs w:val="20"/>
              </w:rPr>
              <w:t>системы</w:t>
            </w:r>
          </w:p>
        </w:tc>
        <w:tc>
          <w:tcPr>
            <w:tcW w:w="1141" w:type="dxa"/>
            <w:gridSpan w:val="2"/>
            <w:vMerge w:val="restart"/>
          </w:tcPr>
          <w:p w14:paraId="72B1AEB7" w14:textId="77777777" w:rsidR="001B3DF7" w:rsidRPr="004428F4" w:rsidRDefault="001B3DF7" w:rsidP="005B240D">
            <w:pPr>
              <w:jc w:val="center"/>
              <w:rPr>
                <w:sz w:val="20"/>
                <w:szCs w:val="20"/>
              </w:rPr>
            </w:pPr>
            <w:r w:rsidRPr="004428F4">
              <w:rPr>
                <w:sz w:val="20"/>
                <w:szCs w:val="20"/>
              </w:rPr>
              <w:t>Требуемое давление</w:t>
            </w:r>
          </w:p>
          <w:p w14:paraId="25888B28" w14:textId="77777777" w:rsidR="001B3DF7" w:rsidRPr="004428F4" w:rsidRDefault="001B3DF7" w:rsidP="005B240D">
            <w:pPr>
              <w:jc w:val="center"/>
              <w:rPr>
                <w:sz w:val="20"/>
                <w:szCs w:val="20"/>
              </w:rPr>
            </w:pPr>
            <w:r w:rsidRPr="004428F4">
              <w:rPr>
                <w:sz w:val="20"/>
                <w:szCs w:val="20"/>
              </w:rPr>
              <w:t>На вводе, МПа</w:t>
            </w:r>
          </w:p>
        </w:tc>
        <w:tc>
          <w:tcPr>
            <w:tcW w:w="3038" w:type="dxa"/>
            <w:gridSpan w:val="8"/>
          </w:tcPr>
          <w:p w14:paraId="024F4DEF" w14:textId="77777777" w:rsidR="001B3DF7" w:rsidRPr="004428F4" w:rsidRDefault="001B3DF7" w:rsidP="005B240D">
            <w:pPr>
              <w:jc w:val="center"/>
              <w:rPr>
                <w:sz w:val="20"/>
                <w:szCs w:val="20"/>
              </w:rPr>
            </w:pPr>
            <w:r w:rsidRPr="004428F4">
              <w:rPr>
                <w:sz w:val="20"/>
                <w:szCs w:val="20"/>
              </w:rPr>
              <w:t>Расчетный расход</w:t>
            </w:r>
          </w:p>
        </w:tc>
        <w:tc>
          <w:tcPr>
            <w:tcW w:w="2131" w:type="dxa"/>
            <w:gridSpan w:val="2"/>
            <w:vMerge w:val="restart"/>
          </w:tcPr>
          <w:p w14:paraId="376D797B" w14:textId="77777777" w:rsidR="001B3DF7" w:rsidRPr="004428F4" w:rsidRDefault="001B3DF7" w:rsidP="005B240D">
            <w:pPr>
              <w:jc w:val="center"/>
              <w:rPr>
                <w:sz w:val="20"/>
                <w:szCs w:val="20"/>
              </w:rPr>
            </w:pPr>
            <w:r w:rsidRPr="004428F4">
              <w:rPr>
                <w:sz w:val="20"/>
                <w:szCs w:val="20"/>
              </w:rPr>
              <w:t>Установленная мощность электродвигателей, кВт</w:t>
            </w:r>
          </w:p>
        </w:tc>
        <w:tc>
          <w:tcPr>
            <w:tcW w:w="1275" w:type="dxa"/>
            <w:vMerge w:val="restart"/>
          </w:tcPr>
          <w:p w14:paraId="7DDA2B3D" w14:textId="77777777" w:rsidR="001B3DF7" w:rsidRPr="004428F4" w:rsidRDefault="001B3DF7" w:rsidP="005B240D">
            <w:pPr>
              <w:jc w:val="center"/>
              <w:rPr>
                <w:sz w:val="20"/>
                <w:szCs w:val="20"/>
              </w:rPr>
            </w:pPr>
            <w:r w:rsidRPr="004428F4">
              <w:rPr>
                <w:sz w:val="20"/>
                <w:szCs w:val="20"/>
              </w:rPr>
              <w:t>Примечание</w:t>
            </w:r>
          </w:p>
        </w:tc>
      </w:tr>
      <w:tr w:rsidR="001B3DF7" w:rsidRPr="004428F4" w14:paraId="346B4F40" w14:textId="77777777" w:rsidTr="005B240D">
        <w:trPr>
          <w:trHeight w:val="571"/>
        </w:trPr>
        <w:tc>
          <w:tcPr>
            <w:tcW w:w="2469" w:type="dxa"/>
            <w:vMerge/>
          </w:tcPr>
          <w:p w14:paraId="32EA5423" w14:textId="77777777" w:rsidR="001B3DF7" w:rsidRPr="004428F4" w:rsidRDefault="001B3DF7" w:rsidP="005B240D">
            <w:pPr>
              <w:jc w:val="center"/>
              <w:rPr>
                <w:sz w:val="20"/>
                <w:szCs w:val="20"/>
              </w:rPr>
            </w:pPr>
          </w:p>
        </w:tc>
        <w:tc>
          <w:tcPr>
            <w:tcW w:w="1141" w:type="dxa"/>
            <w:gridSpan w:val="2"/>
            <w:vMerge/>
          </w:tcPr>
          <w:p w14:paraId="62AA8A0B" w14:textId="77777777" w:rsidR="001B3DF7" w:rsidRPr="004428F4" w:rsidRDefault="001B3DF7" w:rsidP="005B240D">
            <w:pPr>
              <w:jc w:val="center"/>
              <w:rPr>
                <w:sz w:val="20"/>
                <w:szCs w:val="20"/>
              </w:rPr>
            </w:pPr>
          </w:p>
        </w:tc>
        <w:tc>
          <w:tcPr>
            <w:tcW w:w="770" w:type="dxa"/>
            <w:gridSpan w:val="2"/>
          </w:tcPr>
          <w:p w14:paraId="437EC534" w14:textId="77777777" w:rsidR="001B3DF7" w:rsidRPr="004428F4" w:rsidRDefault="005B240D" w:rsidP="005B240D">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r>
                  <w:rPr>
                    <w:rFonts w:ascii="Cambria Math" w:hAnsi="Cambria Math"/>
                    <w:sz w:val="20"/>
                    <w:szCs w:val="20"/>
                  </w:rPr>
                  <m:t>/сут</m:t>
                </m:r>
              </m:oMath>
            </m:oMathPara>
          </w:p>
        </w:tc>
        <w:tc>
          <w:tcPr>
            <w:tcW w:w="666" w:type="dxa"/>
            <w:gridSpan w:val="2"/>
          </w:tcPr>
          <w:p w14:paraId="7160235F" w14:textId="77777777" w:rsidR="001B3DF7" w:rsidRPr="004428F4" w:rsidRDefault="005B240D" w:rsidP="005B240D">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r>
                  <w:rPr>
                    <w:rFonts w:ascii="Cambria Math" w:hAnsi="Cambria Math"/>
                    <w:sz w:val="20"/>
                    <w:szCs w:val="20"/>
                  </w:rPr>
                  <m:t>/ч</m:t>
                </m:r>
              </m:oMath>
            </m:oMathPara>
          </w:p>
        </w:tc>
        <w:tc>
          <w:tcPr>
            <w:tcW w:w="693" w:type="dxa"/>
            <w:gridSpan w:val="2"/>
          </w:tcPr>
          <w:p w14:paraId="1039D84B" w14:textId="77777777" w:rsidR="001B3DF7" w:rsidRPr="004428F4" w:rsidRDefault="001B3DF7" w:rsidP="005B240D">
            <w:pPr>
              <w:jc w:val="center"/>
              <w:rPr>
                <w:sz w:val="20"/>
                <w:szCs w:val="20"/>
              </w:rPr>
            </w:pPr>
            <w:proofErr w:type="gramStart"/>
            <w:r w:rsidRPr="004428F4">
              <w:rPr>
                <w:sz w:val="20"/>
                <w:szCs w:val="20"/>
              </w:rPr>
              <w:t>л</w:t>
            </w:r>
            <w:proofErr w:type="gramEnd"/>
            <w:r w:rsidRPr="004428F4">
              <w:rPr>
                <w:sz w:val="20"/>
                <w:szCs w:val="20"/>
              </w:rPr>
              <w:t>/с</w:t>
            </w:r>
          </w:p>
        </w:tc>
        <w:tc>
          <w:tcPr>
            <w:tcW w:w="909" w:type="dxa"/>
            <w:gridSpan w:val="2"/>
          </w:tcPr>
          <w:p w14:paraId="162B7490" w14:textId="77777777" w:rsidR="001B3DF7" w:rsidRPr="004428F4" w:rsidRDefault="001B3DF7" w:rsidP="005B240D">
            <w:pPr>
              <w:jc w:val="center"/>
              <w:rPr>
                <w:sz w:val="20"/>
                <w:szCs w:val="20"/>
              </w:rPr>
            </w:pPr>
            <w:r w:rsidRPr="004428F4">
              <w:rPr>
                <w:sz w:val="20"/>
                <w:szCs w:val="20"/>
              </w:rPr>
              <w:t>При пожаре, л/</w:t>
            </w:r>
            <w:proofErr w:type="gramStart"/>
            <w:r w:rsidRPr="004428F4">
              <w:rPr>
                <w:sz w:val="20"/>
                <w:szCs w:val="20"/>
              </w:rPr>
              <w:t>с</w:t>
            </w:r>
            <w:proofErr w:type="gramEnd"/>
          </w:p>
        </w:tc>
        <w:tc>
          <w:tcPr>
            <w:tcW w:w="2131" w:type="dxa"/>
            <w:gridSpan w:val="2"/>
            <w:vMerge/>
          </w:tcPr>
          <w:p w14:paraId="1C237E73" w14:textId="77777777" w:rsidR="001B3DF7" w:rsidRPr="004428F4" w:rsidRDefault="001B3DF7" w:rsidP="005B240D">
            <w:pPr>
              <w:jc w:val="center"/>
              <w:rPr>
                <w:sz w:val="20"/>
                <w:szCs w:val="20"/>
              </w:rPr>
            </w:pPr>
          </w:p>
        </w:tc>
        <w:tc>
          <w:tcPr>
            <w:tcW w:w="1275" w:type="dxa"/>
            <w:vMerge/>
          </w:tcPr>
          <w:p w14:paraId="18B6B5DB" w14:textId="77777777" w:rsidR="001B3DF7" w:rsidRPr="004428F4" w:rsidRDefault="001B3DF7" w:rsidP="005B240D">
            <w:pPr>
              <w:jc w:val="center"/>
              <w:rPr>
                <w:sz w:val="20"/>
                <w:szCs w:val="20"/>
              </w:rPr>
            </w:pPr>
          </w:p>
        </w:tc>
      </w:tr>
      <w:tr w:rsidR="001B3DF7" w:rsidRPr="004428F4" w14:paraId="3CD31D8C" w14:textId="77777777" w:rsidTr="005B240D">
        <w:trPr>
          <w:trHeight w:val="226"/>
        </w:trPr>
        <w:tc>
          <w:tcPr>
            <w:tcW w:w="2469" w:type="dxa"/>
          </w:tcPr>
          <w:p w14:paraId="13CC290A" w14:textId="77777777" w:rsidR="001B3DF7" w:rsidRPr="004428F4" w:rsidRDefault="001B3DF7" w:rsidP="005B240D">
            <w:pPr>
              <w:jc w:val="center"/>
              <w:rPr>
                <w:sz w:val="20"/>
                <w:szCs w:val="20"/>
              </w:rPr>
            </w:pPr>
            <w:r w:rsidRPr="004428F4">
              <w:rPr>
                <w:sz w:val="20"/>
                <w:szCs w:val="20"/>
              </w:rPr>
              <w:t>1</w:t>
            </w:r>
          </w:p>
        </w:tc>
        <w:tc>
          <w:tcPr>
            <w:tcW w:w="1141" w:type="dxa"/>
            <w:gridSpan w:val="2"/>
          </w:tcPr>
          <w:p w14:paraId="1A4F0F7F" w14:textId="77777777" w:rsidR="001B3DF7" w:rsidRPr="004428F4" w:rsidRDefault="001B3DF7" w:rsidP="005B240D">
            <w:pPr>
              <w:jc w:val="center"/>
              <w:rPr>
                <w:sz w:val="20"/>
                <w:szCs w:val="20"/>
              </w:rPr>
            </w:pPr>
            <w:r w:rsidRPr="004428F4">
              <w:rPr>
                <w:sz w:val="20"/>
                <w:szCs w:val="20"/>
              </w:rPr>
              <w:t>2</w:t>
            </w:r>
          </w:p>
        </w:tc>
        <w:tc>
          <w:tcPr>
            <w:tcW w:w="770" w:type="dxa"/>
            <w:gridSpan w:val="2"/>
          </w:tcPr>
          <w:p w14:paraId="66122AB7" w14:textId="77777777" w:rsidR="001B3DF7" w:rsidRPr="004428F4" w:rsidRDefault="001B3DF7" w:rsidP="005B240D">
            <w:pPr>
              <w:jc w:val="center"/>
              <w:rPr>
                <w:sz w:val="20"/>
                <w:szCs w:val="20"/>
              </w:rPr>
            </w:pPr>
            <w:r w:rsidRPr="004428F4">
              <w:rPr>
                <w:sz w:val="20"/>
                <w:szCs w:val="20"/>
              </w:rPr>
              <w:t>3</w:t>
            </w:r>
          </w:p>
        </w:tc>
        <w:tc>
          <w:tcPr>
            <w:tcW w:w="666" w:type="dxa"/>
            <w:gridSpan w:val="2"/>
          </w:tcPr>
          <w:p w14:paraId="61FD956E" w14:textId="77777777" w:rsidR="001B3DF7" w:rsidRPr="004428F4" w:rsidRDefault="001B3DF7" w:rsidP="005B240D">
            <w:pPr>
              <w:jc w:val="center"/>
              <w:rPr>
                <w:sz w:val="20"/>
                <w:szCs w:val="20"/>
              </w:rPr>
            </w:pPr>
            <w:r w:rsidRPr="004428F4">
              <w:rPr>
                <w:sz w:val="20"/>
                <w:szCs w:val="20"/>
              </w:rPr>
              <w:t>4</w:t>
            </w:r>
          </w:p>
        </w:tc>
        <w:tc>
          <w:tcPr>
            <w:tcW w:w="693" w:type="dxa"/>
            <w:gridSpan w:val="2"/>
          </w:tcPr>
          <w:p w14:paraId="585A8CD4" w14:textId="77777777" w:rsidR="001B3DF7" w:rsidRPr="004428F4" w:rsidRDefault="001B3DF7" w:rsidP="005B240D">
            <w:pPr>
              <w:jc w:val="center"/>
              <w:rPr>
                <w:sz w:val="20"/>
                <w:szCs w:val="20"/>
              </w:rPr>
            </w:pPr>
            <w:r w:rsidRPr="004428F4">
              <w:rPr>
                <w:sz w:val="20"/>
                <w:szCs w:val="20"/>
              </w:rPr>
              <w:t>5</w:t>
            </w:r>
          </w:p>
        </w:tc>
        <w:tc>
          <w:tcPr>
            <w:tcW w:w="909" w:type="dxa"/>
            <w:gridSpan w:val="2"/>
          </w:tcPr>
          <w:p w14:paraId="24D98220" w14:textId="77777777" w:rsidR="001B3DF7" w:rsidRPr="004428F4" w:rsidRDefault="001B3DF7" w:rsidP="005B240D">
            <w:pPr>
              <w:jc w:val="center"/>
              <w:rPr>
                <w:sz w:val="20"/>
                <w:szCs w:val="20"/>
              </w:rPr>
            </w:pPr>
            <w:r w:rsidRPr="004428F4">
              <w:rPr>
                <w:sz w:val="20"/>
                <w:szCs w:val="20"/>
              </w:rPr>
              <w:t>6</w:t>
            </w:r>
          </w:p>
        </w:tc>
        <w:tc>
          <w:tcPr>
            <w:tcW w:w="2131" w:type="dxa"/>
            <w:gridSpan w:val="2"/>
          </w:tcPr>
          <w:p w14:paraId="4761C8B0" w14:textId="77777777" w:rsidR="001B3DF7" w:rsidRPr="004428F4" w:rsidRDefault="001B3DF7" w:rsidP="005B240D">
            <w:pPr>
              <w:jc w:val="center"/>
              <w:rPr>
                <w:sz w:val="20"/>
                <w:szCs w:val="20"/>
              </w:rPr>
            </w:pPr>
            <w:r w:rsidRPr="004428F4">
              <w:rPr>
                <w:sz w:val="20"/>
                <w:szCs w:val="20"/>
              </w:rPr>
              <w:t>7</w:t>
            </w:r>
          </w:p>
        </w:tc>
        <w:tc>
          <w:tcPr>
            <w:tcW w:w="1275" w:type="dxa"/>
          </w:tcPr>
          <w:p w14:paraId="0D5CD139" w14:textId="77777777" w:rsidR="001B3DF7" w:rsidRPr="004428F4" w:rsidRDefault="001B3DF7" w:rsidP="005B240D">
            <w:pPr>
              <w:jc w:val="center"/>
              <w:rPr>
                <w:sz w:val="20"/>
                <w:szCs w:val="20"/>
              </w:rPr>
            </w:pPr>
          </w:p>
        </w:tc>
      </w:tr>
      <w:tr w:rsidR="001B3DF7" w:rsidRPr="004428F4" w14:paraId="3B84DFAD" w14:textId="77777777" w:rsidTr="005B240D">
        <w:trPr>
          <w:trHeight w:val="283"/>
        </w:trPr>
        <w:tc>
          <w:tcPr>
            <w:tcW w:w="10054" w:type="dxa"/>
            <w:gridSpan w:val="14"/>
            <w:vAlign w:val="center"/>
          </w:tcPr>
          <w:p w14:paraId="0A215349" w14:textId="660307B9" w:rsidR="001B3DF7" w:rsidRPr="004428F4" w:rsidRDefault="001B3DF7" w:rsidP="005B240D">
            <w:pPr>
              <w:jc w:val="center"/>
              <w:rPr>
                <w:b/>
                <w:bCs/>
                <w:sz w:val="20"/>
                <w:szCs w:val="20"/>
              </w:rPr>
            </w:pPr>
            <w:r w:rsidRPr="004428F4">
              <w:rPr>
                <w:b/>
                <w:bCs/>
                <w:sz w:val="20"/>
                <w:szCs w:val="20"/>
              </w:rPr>
              <w:t xml:space="preserve">Общее по Секциям </w:t>
            </w:r>
            <w:r w:rsidRPr="004428F4">
              <w:rPr>
                <w:b/>
                <w:bCs/>
                <w:sz w:val="20"/>
                <w:szCs w:val="20"/>
                <w:lang w:val="en-US"/>
              </w:rPr>
              <w:t>S</w:t>
            </w:r>
            <w:r w:rsidR="00DF74F8">
              <w:rPr>
                <w:b/>
                <w:bCs/>
                <w:sz w:val="20"/>
                <w:szCs w:val="20"/>
              </w:rPr>
              <w:t>1.2, 2.2, 3.2, 4.2, 5.2</w:t>
            </w:r>
          </w:p>
        </w:tc>
      </w:tr>
      <w:tr w:rsidR="001B3DF7" w:rsidRPr="004428F4" w14:paraId="6E215BE9" w14:textId="77777777" w:rsidTr="005B240D">
        <w:trPr>
          <w:trHeight w:val="283"/>
        </w:trPr>
        <w:tc>
          <w:tcPr>
            <w:tcW w:w="10054" w:type="dxa"/>
            <w:gridSpan w:val="14"/>
            <w:vAlign w:val="center"/>
          </w:tcPr>
          <w:p w14:paraId="7385C69D" w14:textId="77777777" w:rsidR="001B3DF7" w:rsidRPr="004428F4" w:rsidRDefault="001B3DF7" w:rsidP="005B240D">
            <w:pPr>
              <w:jc w:val="center"/>
              <w:rPr>
                <w:b/>
                <w:bCs/>
                <w:sz w:val="20"/>
                <w:szCs w:val="20"/>
              </w:rPr>
            </w:pPr>
            <w:r w:rsidRPr="004428F4">
              <w:rPr>
                <w:b/>
                <w:bCs/>
                <w:sz w:val="20"/>
                <w:szCs w:val="20"/>
              </w:rPr>
              <w:t>Жилая часть</w:t>
            </w:r>
          </w:p>
        </w:tc>
      </w:tr>
      <w:tr w:rsidR="001B3DF7" w:rsidRPr="004428F4" w14:paraId="69A8657E" w14:textId="77777777" w:rsidTr="005B240D">
        <w:trPr>
          <w:trHeight w:val="283"/>
        </w:trPr>
        <w:tc>
          <w:tcPr>
            <w:tcW w:w="2469" w:type="dxa"/>
          </w:tcPr>
          <w:p w14:paraId="10CFE29F"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Хозяйственно-питьевой водопровод (В</w:t>
            </w:r>
            <w:proofErr w:type="gramStart"/>
            <w:r w:rsidRPr="004428F4">
              <w:rPr>
                <w:rFonts w:ascii="Times New Roman" w:hAnsi="Times New Roman"/>
                <w:sz w:val="20"/>
                <w:szCs w:val="20"/>
              </w:rPr>
              <w:t>1</w:t>
            </w:r>
            <w:proofErr w:type="gramEnd"/>
            <w:r w:rsidRPr="004428F4">
              <w:rPr>
                <w:rFonts w:ascii="Times New Roman" w:hAnsi="Times New Roman"/>
                <w:sz w:val="20"/>
                <w:szCs w:val="20"/>
              </w:rPr>
              <w:t xml:space="preserve">) в </w:t>
            </w:r>
            <w:proofErr w:type="spellStart"/>
            <w:r w:rsidRPr="004428F4">
              <w:rPr>
                <w:rFonts w:ascii="Times New Roman" w:hAnsi="Times New Roman"/>
                <w:sz w:val="20"/>
                <w:szCs w:val="20"/>
              </w:rPr>
              <w:t>т.ч</w:t>
            </w:r>
            <w:proofErr w:type="spellEnd"/>
            <w:r w:rsidRPr="004428F4">
              <w:rPr>
                <w:rFonts w:ascii="Times New Roman" w:hAnsi="Times New Roman"/>
                <w:sz w:val="20"/>
                <w:szCs w:val="20"/>
              </w:rPr>
              <w:t>.</w:t>
            </w:r>
          </w:p>
        </w:tc>
        <w:tc>
          <w:tcPr>
            <w:tcW w:w="1106" w:type="dxa"/>
          </w:tcPr>
          <w:p w14:paraId="1235B3AC"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0,45</w:t>
            </w:r>
          </w:p>
        </w:tc>
        <w:tc>
          <w:tcPr>
            <w:tcW w:w="766" w:type="dxa"/>
            <w:gridSpan w:val="2"/>
          </w:tcPr>
          <w:p w14:paraId="313A9305" w14:textId="5AE1FD84" w:rsidR="001B3DF7" w:rsidRPr="004428F4" w:rsidRDefault="00EA3561" w:rsidP="005B240D">
            <w:pPr>
              <w:pStyle w:val="af4"/>
              <w:rPr>
                <w:rFonts w:ascii="Times New Roman" w:hAnsi="Times New Roman"/>
                <w:sz w:val="20"/>
                <w:szCs w:val="20"/>
              </w:rPr>
            </w:pPr>
            <w:r>
              <w:rPr>
                <w:rFonts w:ascii="Times New Roman" w:hAnsi="Times New Roman"/>
                <w:sz w:val="20"/>
                <w:szCs w:val="20"/>
              </w:rPr>
              <w:t>157,99</w:t>
            </w:r>
          </w:p>
        </w:tc>
        <w:tc>
          <w:tcPr>
            <w:tcW w:w="666" w:type="dxa"/>
            <w:gridSpan w:val="2"/>
          </w:tcPr>
          <w:p w14:paraId="2F26EFDF" w14:textId="444DB64B" w:rsidR="001B3DF7" w:rsidRPr="004428F4" w:rsidRDefault="00EA3561" w:rsidP="005B240D">
            <w:pPr>
              <w:pStyle w:val="af4"/>
              <w:rPr>
                <w:rFonts w:ascii="Times New Roman" w:hAnsi="Times New Roman"/>
                <w:sz w:val="20"/>
                <w:szCs w:val="20"/>
              </w:rPr>
            </w:pPr>
            <w:r>
              <w:rPr>
                <w:rFonts w:ascii="Times New Roman" w:hAnsi="Times New Roman"/>
                <w:sz w:val="20"/>
                <w:szCs w:val="20"/>
              </w:rPr>
              <w:t>15,59</w:t>
            </w:r>
          </w:p>
        </w:tc>
        <w:tc>
          <w:tcPr>
            <w:tcW w:w="666" w:type="dxa"/>
            <w:gridSpan w:val="2"/>
          </w:tcPr>
          <w:p w14:paraId="03CD1BAD" w14:textId="1E3428CC" w:rsidR="001B3DF7" w:rsidRPr="004428F4" w:rsidRDefault="00EA3561" w:rsidP="005B240D">
            <w:pPr>
              <w:pStyle w:val="af4"/>
              <w:rPr>
                <w:rFonts w:ascii="Times New Roman" w:hAnsi="Times New Roman"/>
                <w:sz w:val="20"/>
                <w:szCs w:val="20"/>
              </w:rPr>
            </w:pPr>
            <w:r>
              <w:rPr>
                <w:rFonts w:ascii="Times New Roman" w:hAnsi="Times New Roman"/>
                <w:sz w:val="20"/>
                <w:szCs w:val="20"/>
              </w:rPr>
              <w:t>6,56</w:t>
            </w:r>
          </w:p>
        </w:tc>
        <w:tc>
          <w:tcPr>
            <w:tcW w:w="938" w:type="dxa"/>
            <w:gridSpan w:val="2"/>
          </w:tcPr>
          <w:p w14:paraId="6EAB7145" w14:textId="77777777" w:rsidR="001B3DF7" w:rsidRPr="004428F4" w:rsidRDefault="001B3DF7" w:rsidP="005B240D">
            <w:pPr>
              <w:pStyle w:val="af4"/>
              <w:rPr>
                <w:rFonts w:ascii="Times New Roman" w:hAnsi="Times New Roman"/>
                <w:sz w:val="20"/>
                <w:szCs w:val="20"/>
              </w:rPr>
            </w:pPr>
          </w:p>
        </w:tc>
        <w:tc>
          <w:tcPr>
            <w:tcW w:w="2128" w:type="dxa"/>
            <w:gridSpan w:val="2"/>
          </w:tcPr>
          <w:p w14:paraId="56717AB4" w14:textId="77777777" w:rsidR="001B3DF7" w:rsidRPr="00EA3561" w:rsidRDefault="001B3DF7" w:rsidP="005B240D">
            <w:pPr>
              <w:pStyle w:val="af4"/>
              <w:rPr>
                <w:rFonts w:ascii="Times New Roman" w:hAnsi="Times New Roman"/>
                <w:sz w:val="20"/>
                <w:szCs w:val="20"/>
              </w:rPr>
            </w:pPr>
            <w:r w:rsidRPr="004428F4">
              <w:rPr>
                <w:rFonts w:ascii="Times New Roman" w:hAnsi="Times New Roman"/>
                <w:sz w:val="20"/>
                <w:szCs w:val="20"/>
              </w:rPr>
              <w:t>6,00</w:t>
            </w:r>
            <w:r w:rsidR="00EA3561">
              <w:rPr>
                <w:rFonts w:ascii="Times New Roman" w:hAnsi="Times New Roman"/>
                <w:sz w:val="20"/>
                <w:szCs w:val="20"/>
              </w:rPr>
              <w:t xml:space="preserve"> для </w:t>
            </w:r>
            <w:r w:rsidR="00EA3561" w:rsidRPr="00EA3561">
              <w:rPr>
                <w:rFonts w:ascii="Times New Roman" w:hAnsi="Times New Roman"/>
                <w:sz w:val="20"/>
                <w:szCs w:val="20"/>
              </w:rPr>
              <w:t>S1.2, 2.2, 3.2</w:t>
            </w:r>
          </w:p>
          <w:p w14:paraId="42255176" w14:textId="79E92102" w:rsidR="00EA3561" w:rsidRPr="00EA3561" w:rsidRDefault="00EA3561" w:rsidP="005B240D">
            <w:pPr>
              <w:pStyle w:val="af4"/>
              <w:rPr>
                <w:rFonts w:ascii="Times New Roman" w:hAnsi="Times New Roman"/>
                <w:sz w:val="20"/>
                <w:szCs w:val="20"/>
              </w:rPr>
            </w:pPr>
            <w:r w:rsidRPr="00EA3561">
              <w:rPr>
                <w:rFonts w:ascii="Times New Roman" w:hAnsi="Times New Roman"/>
                <w:sz w:val="20"/>
                <w:szCs w:val="20"/>
              </w:rPr>
              <w:t>4,40 для S 4.2, 5.2</w:t>
            </w:r>
          </w:p>
        </w:tc>
        <w:tc>
          <w:tcPr>
            <w:tcW w:w="1315" w:type="dxa"/>
            <w:gridSpan w:val="2"/>
          </w:tcPr>
          <w:p w14:paraId="2CB2FD33" w14:textId="77777777" w:rsidR="001B3DF7" w:rsidRPr="004428F4" w:rsidRDefault="001B3DF7" w:rsidP="005B240D">
            <w:pPr>
              <w:pStyle w:val="af4"/>
              <w:rPr>
                <w:rFonts w:ascii="Times New Roman" w:hAnsi="Times New Roman"/>
                <w:sz w:val="20"/>
                <w:szCs w:val="20"/>
              </w:rPr>
            </w:pPr>
          </w:p>
        </w:tc>
      </w:tr>
      <w:tr w:rsidR="001B3DF7" w:rsidRPr="004428F4" w14:paraId="27CBA5B1" w14:textId="77777777" w:rsidTr="005B240D">
        <w:trPr>
          <w:trHeight w:val="283"/>
        </w:trPr>
        <w:tc>
          <w:tcPr>
            <w:tcW w:w="2469" w:type="dxa"/>
          </w:tcPr>
          <w:p w14:paraId="7C4A760D"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Холодное водоснабжение (В</w:t>
            </w:r>
            <w:proofErr w:type="gramStart"/>
            <w:r w:rsidRPr="004428F4">
              <w:rPr>
                <w:rFonts w:ascii="Times New Roman" w:hAnsi="Times New Roman"/>
                <w:sz w:val="20"/>
                <w:szCs w:val="20"/>
              </w:rPr>
              <w:t>1</w:t>
            </w:r>
            <w:proofErr w:type="gramEnd"/>
            <w:r w:rsidRPr="004428F4">
              <w:rPr>
                <w:rFonts w:ascii="Times New Roman" w:hAnsi="Times New Roman"/>
                <w:sz w:val="20"/>
                <w:szCs w:val="20"/>
              </w:rPr>
              <w:t>)</w:t>
            </w:r>
          </w:p>
        </w:tc>
        <w:tc>
          <w:tcPr>
            <w:tcW w:w="1106" w:type="dxa"/>
          </w:tcPr>
          <w:p w14:paraId="4F9FC469" w14:textId="77777777" w:rsidR="001B3DF7" w:rsidRPr="004428F4" w:rsidRDefault="001B3DF7" w:rsidP="005B240D">
            <w:pPr>
              <w:pStyle w:val="af4"/>
              <w:rPr>
                <w:rFonts w:ascii="Times New Roman" w:hAnsi="Times New Roman"/>
                <w:sz w:val="20"/>
                <w:szCs w:val="20"/>
              </w:rPr>
            </w:pPr>
          </w:p>
        </w:tc>
        <w:tc>
          <w:tcPr>
            <w:tcW w:w="766" w:type="dxa"/>
            <w:gridSpan w:val="2"/>
          </w:tcPr>
          <w:p w14:paraId="3F3EDB5E" w14:textId="2B89E0CA" w:rsidR="001B3DF7" w:rsidRPr="004428F4" w:rsidRDefault="00EA3561" w:rsidP="005B240D">
            <w:pPr>
              <w:pStyle w:val="af4"/>
              <w:rPr>
                <w:rFonts w:ascii="Times New Roman" w:hAnsi="Times New Roman"/>
                <w:sz w:val="20"/>
                <w:szCs w:val="20"/>
              </w:rPr>
            </w:pPr>
            <w:r>
              <w:rPr>
                <w:rFonts w:ascii="Times New Roman" w:hAnsi="Times New Roman"/>
                <w:sz w:val="20"/>
                <w:szCs w:val="20"/>
              </w:rPr>
              <w:t>94,8</w:t>
            </w:r>
          </w:p>
        </w:tc>
        <w:tc>
          <w:tcPr>
            <w:tcW w:w="666" w:type="dxa"/>
            <w:gridSpan w:val="2"/>
          </w:tcPr>
          <w:p w14:paraId="69727C37" w14:textId="2AAF29E8" w:rsidR="001B3DF7" w:rsidRPr="004428F4" w:rsidRDefault="00EA3561" w:rsidP="005B240D">
            <w:pPr>
              <w:pStyle w:val="af4"/>
              <w:rPr>
                <w:rFonts w:ascii="Times New Roman" w:hAnsi="Times New Roman"/>
                <w:sz w:val="20"/>
                <w:szCs w:val="20"/>
              </w:rPr>
            </w:pPr>
            <w:r>
              <w:rPr>
                <w:rFonts w:ascii="Times New Roman" w:hAnsi="Times New Roman"/>
                <w:sz w:val="20"/>
                <w:szCs w:val="20"/>
              </w:rPr>
              <w:t>5,58</w:t>
            </w:r>
          </w:p>
        </w:tc>
        <w:tc>
          <w:tcPr>
            <w:tcW w:w="666" w:type="dxa"/>
            <w:gridSpan w:val="2"/>
          </w:tcPr>
          <w:p w14:paraId="6814265D" w14:textId="1305BD70" w:rsidR="001B3DF7" w:rsidRPr="004428F4" w:rsidRDefault="00EA3561" w:rsidP="005B240D">
            <w:pPr>
              <w:pStyle w:val="af4"/>
              <w:rPr>
                <w:rFonts w:ascii="Times New Roman" w:hAnsi="Times New Roman"/>
                <w:sz w:val="20"/>
                <w:szCs w:val="20"/>
              </w:rPr>
            </w:pPr>
            <w:r>
              <w:rPr>
                <w:rFonts w:ascii="Times New Roman" w:hAnsi="Times New Roman"/>
                <w:sz w:val="20"/>
                <w:szCs w:val="20"/>
              </w:rPr>
              <w:t>2,41</w:t>
            </w:r>
          </w:p>
        </w:tc>
        <w:tc>
          <w:tcPr>
            <w:tcW w:w="938" w:type="dxa"/>
            <w:gridSpan w:val="2"/>
          </w:tcPr>
          <w:p w14:paraId="6810BC90" w14:textId="77777777" w:rsidR="001B3DF7" w:rsidRPr="004428F4" w:rsidRDefault="001B3DF7" w:rsidP="005B240D">
            <w:pPr>
              <w:pStyle w:val="af4"/>
              <w:rPr>
                <w:rFonts w:ascii="Times New Roman" w:hAnsi="Times New Roman"/>
                <w:sz w:val="20"/>
                <w:szCs w:val="20"/>
              </w:rPr>
            </w:pPr>
          </w:p>
        </w:tc>
        <w:tc>
          <w:tcPr>
            <w:tcW w:w="2128" w:type="dxa"/>
            <w:gridSpan w:val="2"/>
          </w:tcPr>
          <w:p w14:paraId="651EC70A" w14:textId="39AC2E92" w:rsidR="001B3DF7" w:rsidRPr="004428F4" w:rsidRDefault="001B3DF7" w:rsidP="005B240D">
            <w:pPr>
              <w:pStyle w:val="af4"/>
              <w:rPr>
                <w:rFonts w:ascii="Times New Roman" w:hAnsi="Times New Roman"/>
                <w:sz w:val="20"/>
                <w:szCs w:val="20"/>
              </w:rPr>
            </w:pPr>
          </w:p>
        </w:tc>
        <w:tc>
          <w:tcPr>
            <w:tcW w:w="1315" w:type="dxa"/>
            <w:gridSpan w:val="2"/>
          </w:tcPr>
          <w:p w14:paraId="68C6A598" w14:textId="77777777" w:rsidR="001B3DF7" w:rsidRPr="004428F4" w:rsidRDefault="001B3DF7" w:rsidP="005B240D">
            <w:pPr>
              <w:pStyle w:val="af4"/>
              <w:rPr>
                <w:rFonts w:ascii="Times New Roman" w:hAnsi="Times New Roman"/>
                <w:sz w:val="20"/>
                <w:szCs w:val="20"/>
              </w:rPr>
            </w:pPr>
          </w:p>
        </w:tc>
      </w:tr>
      <w:tr w:rsidR="001B3DF7" w:rsidRPr="004428F4" w14:paraId="6E7AF8C6" w14:textId="77777777" w:rsidTr="005B240D">
        <w:trPr>
          <w:trHeight w:val="283"/>
        </w:trPr>
        <w:tc>
          <w:tcPr>
            <w:tcW w:w="2469" w:type="dxa"/>
          </w:tcPr>
          <w:p w14:paraId="4AA0393D"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Горячее водоснабжение (Т3)</w:t>
            </w:r>
          </w:p>
        </w:tc>
        <w:tc>
          <w:tcPr>
            <w:tcW w:w="1106" w:type="dxa"/>
          </w:tcPr>
          <w:p w14:paraId="7FC0AD00" w14:textId="77777777" w:rsidR="001B3DF7" w:rsidRPr="004428F4" w:rsidRDefault="001B3DF7" w:rsidP="005B240D">
            <w:pPr>
              <w:pStyle w:val="af4"/>
              <w:rPr>
                <w:rFonts w:ascii="Times New Roman" w:hAnsi="Times New Roman"/>
                <w:sz w:val="20"/>
                <w:szCs w:val="20"/>
              </w:rPr>
            </w:pPr>
          </w:p>
        </w:tc>
        <w:tc>
          <w:tcPr>
            <w:tcW w:w="766" w:type="dxa"/>
            <w:gridSpan w:val="2"/>
          </w:tcPr>
          <w:p w14:paraId="1DB9E305" w14:textId="5CBF5D7D" w:rsidR="001B3DF7" w:rsidRPr="004428F4" w:rsidRDefault="00EA3561" w:rsidP="005B240D">
            <w:pPr>
              <w:pStyle w:val="af4"/>
              <w:rPr>
                <w:rFonts w:ascii="Times New Roman" w:hAnsi="Times New Roman"/>
                <w:sz w:val="20"/>
                <w:szCs w:val="20"/>
              </w:rPr>
            </w:pPr>
            <w:r>
              <w:rPr>
                <w:rFonts w:ascii="Times New Roman" w:hAnsi="Times New Roman"/>
                <w:sz w:val="20"/>
                <w:szCs w:val="20"/>
              </w:rPr>
              <w:t>63,19</w:t>
            </w:r>
          </w:p>
        </w:tc>
        <w:tc>
          <w:tcPr>
            <w:tcW w:w="666" w:type="dxa"/>
            <w:gridSpan w:val="2"/>
          </w:tcPr>
          <w:p w14:paraId="7F4700C4" w14:textId="2818682D" w:rsidR="001B3DF7" w:rsidRPr="004428F4" w:rsidRDefault="00EA3561" w:rsidP="005B240D">
            <w:pPr>
              <w:pStyle w:val="af4"/>
              <w:rPr>
                <w:rFonts w:ascii="Times New Roman" w:hAnsi="Times New Roman"/>
                <w:sz w:val="20"/>
                <w:szCs w:val="20"/>
              </w:rPr>
            </w:pPr>
            <w:r>
              <w:rPr>
                <w:rFonts w:ascii="Times New Roman" w:hAnsi="Times New Roman"/>
                <w:sz w:val="20"/>
                <w:szCs w:val="20"/>
              </w:rPr>
              <w:t>10,01</w:t>
            </w:r>
          </w:p>
        </w:tc>
        <w:tc>
          <w:tcPr>
            <w:tcW w:w="666" w:type="dxa"/>
            <w:gridSpan w:val="2"/>
          </w:tcPr>
          <w:p w14:paraId="61F56A1E" w14:textId="0E0FE2A5" w:rsidR="001B3DF7" w:rsidRPr="004428F4" w:rsidRDefault="00EA3561" w:rsidP="005B240D">
            <w:pPr>
              <w:pStyle w:val="af4"/>
              <w:rPr>
                <w:rFonts w:ascii="Times New Roman" w:hAnsi="Times New Roman"/>
                <w:sz w:val="20"/>
                <w:szCs w:val="20"/>
              </w:rPr>
            </w:pPr>
            <w:r>
              <w:rPr>
                <w:rFonts w:ascii="Times New Roman" w:hAnsi="Times New Roman"/>
                <w:sz w:val="20"/>
                <w:szCs w:val="20"/>
              </w:rPr>
              <w:t>4,15</w:t>
            </w:r>
          </w:p>
        </w:tc>
        <w:tc>
          <w:tcPr>
            <w:tcW w:w="938" w:type="dxa"/>
            <w:gridSpan w:val="2"/>
          </w:tcPr>
          <w:p w14:paraId="1EF4F81D" w14:textId="77777777" w:rsidR="001B3DF7" w:rsidRPr="004428F4" w:rsidRDefault="001B3DF7" w:rsidP="005B240D">
            <w:pPr>
              <w:pStyle w:val="af4"/>
              <w:rPr>
                <w:rFonts w:ascii="Times New Roman" w:hAnsi="Times New Roman"/>
                <w:sz w:val="20"/>
                <w:szCs w:val="20"/>
              </w:rPr>
            </w:pPr>
          </w:p>
        </w:tc>
        <w:tc>
          <w:tcPr>
            <w:tcW w:w="2128" w:type="dxa"/>
            <w:gridSpan w:val="2"/>
          </w:tcPr>
          <w:p w14:paraId="36DF23A3" w14:textId="77777777" w:rsidR="001B3DF7" w:rsidRPr="004428F4" w:rsidRDefault="001B3DF7" w:rsidP="005B240D">
            <w:pPr>
              <w:pStyle w:val="af4"/>
              <w:rPr>
                <w:rFonts w:ascii="Times New Roman" w:hAnsi="Times New Roman"/>
                <w:sz w:val="20"/>
                <w:szCs w:val="20"/>
              </w:rPr>
            </w:pPr>
          </w:p>
        </w:tc>
        <w:tc>
          <w:tcPr>
            <w:tcW w:w="1315" w:type="dxa"/>
            <w:gridSpan w:val="2"/>
          </w:tcPr>
          <w:p w14:paraId="2966F969" w14:textId="77777777" w:rsidR="001B3DF7" w:rsidRPr="004428F4" w:rsidRDefault="001B3DF7" w:rsidP="005B240D">
            <w:pPr>
              <w:pStyle w:val="af4"/>
              <w:rPr>
                <w:rFonts w:ascii="Times New Roman" w:hAnsi="Times New Roman"/>
                <w:sz w:val="20"/>
                <w:szCs w:val="20"/>
              </w:rPr>
            </w:pPr>
          </w:p>
        </w:tc>
      </w:tr>
      <w:tr w:rsidR="001B3DF7" w:rsidRPr="004428F4" w14:paraId="4059F77B" w14:textId="77777777" w:rsidTr="005B240D">
        <w:trPr>
          <w:trHeight w:val="283"/>
        </w:trPr>
        <w:tc>
          <w:tcPr>
            <w:tcW w:w="2469" w:type="dxa"/>
          </w:tcPr>
          <w:p w14:paraId="7EA6B6A4"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Бытовая канализация (К</w:t>
            </w:r>
            <w:proofErr w:type="gramStart"/>
            <w:r w:rsidRPr="004428F4">
              <w:rPr>
                <w:rFonts w:ascii="Times New Roman" w:hAnsi="Times New Roman"/>
                <w:sz w:val="20"/>
                <w:szCs w:val="20"/>
              </w:rPr>
              <w:t>1</w:t>
            </w:r>
            <w:proofErr w:type="gramEnd"/>
            <w:r w:rsidRPr="004428F4">
              <w:rPr>
                <w:rFonts w:ascii="Times New Roman" w:hAnsi="Times New Roman"/>
                <w:sz w:val="20"/>
                <w:szCs w:val="20"/>
              </w:rPr>
              <w:t>)</w:t>
            </w:r>
          </w:p>
        </w:tc>
        <w:tc>
          <w:tcPr>
            <w:tcW w:w="1106" w:type="dxa"/>
          </w:tcPr>
          <w:p w14:paraId="5CB9B560" w14:textId="77777777" w:rsidR="001B3DF7" w:rsidRPr="004428F4" w:rsidRDefault="001B3DF7" w:rsidP="005B240D">
            <w:pPr>
              <w:pStyle w:val="af4"/>
              <w:rPr>
                <w:rFonts w:ascii="Times New Roman" w:hAnsi="Times New Roman"/>
                <w:sz w:val="20"/>
                <w:szCs w:val="20"/>
              </w:rPr>
            </w:pPr>
          </w:p>
        </w:tc>
        <w:tc>
          <w:tcPr>
            <w:tcW w:w="766" w:type="dxa"/>
            <w:gridSpan w:val="2"/>
          </w:tcPr>
          <w:p w14:paraId="5B701132" w14:textId="2E3771EF" w:rsidR="001B3DF7" w:rsidRPr="004428F4" w:rsidRDefault="00EA3561" w:rsidP="005B240D">
            <w:pPr>
              <w:pStyle w:val="af4"/>
              <w:rPr>
                <w:rFonts w:ascii="Times New Roman" w:hAnsi="Times New Roman"/>
                <w:sz w:val="20"/>
                <w:szCs w:val="20"/>
              </w:rPr>
            </w:pPr>
            <w:r>
              <w:rPr>
                <w:rFonts w:ascii="Times New Roman" w:hAnsi="Times New Roman"/>
                <w:sz w:val="20"/>
                <w:szCs w:val="20"/>
              </w:rPr>
              <w:t>157,99</w:t>
            </w:r>
          </w:p>
        </w:tc>
        <w:tc>
          <w:tcPr>
            <w:tcW w:w="666" w:type="dxa"/>
            <w:gridSpan w:val="2"/>
          </w:tcPr>
          <w:p w14:paraId="75508586" w14:textId="78F60EB6" w:rsidR="001B3DF7" w:rsidRPr="004428F4" w:rsidRDefault="00EA3561" w:rsidP="005B240D">
            <w:pPr>
              <w:pStyle w:val="af4"/>
              <w:rPr>
                <w:rFonts w:ascii="Times New Roman" w:hAnsi="Times New Roman"/>
                <w:sz w:val="20"/>
                <w:szCs w:val="20"/>
              </w:rPr>
            </w:pPr>
            <w:r>
              <w:rPr>
                <w:rFonts w:ascii="Times New Roman" w:hAnsi="Times New Roman"/>
                <w:sz w:val="20"/>
                <w:szCs w:val="20"/>
              </w:rPr>
              <w:t>15,59</w:t>
            </w:r>
          </w:p>
        </w:tc>
        <w:tc>
          <w:tcPr>
            <w:tcW w:w="666" w:type="dxa"/>
            <w:gridSpan w:val="2"/>
          </w:tcPr>
          <w:p w14:paraId="2D1F6822"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5,69</w:t>
            </w:r>
          </w:p>
        </w:tc>
        <w:tc>
          <w:tcPr>
            <w:tcW w:w="938" w:type="dxa"/>
            <w:gridSpan w:val="2"/>
          </w:tcPr>
          <w:p w14:paraId="28EA9CF8" w14:textId="77777777" w:rsidR="001B3DF7" w:rsidRPr="004428F4" w:rsidRDefault="001B3DF7" w:rsidP="005B240D">
            <w:pPr>
              <w:pStyle w:val="af4"/>
              <w:rPr>
                <w:rFonts w:ascii="Times New Roman" w:hAnsi="Times New Roman"/>
                <w:sz w:val="20"/>
                <w:szCs w:val="20"/>
              </w:rPr>
            </w:pPr>
          </w:p>
        </w:tc>
        <w:tc>
          <w:tcPr>
            <w:tcW w:w="2128" w:type="dxa"/>
            <w:gridSpan w:val="2"/>
          </w:tcPr>
          <w:p w14:paraId="4B94ADE9" w14:textId="77777777" w:rsidR="001B3DF7" w:rsidRPr="004428F4" w:rsidRDefault="001B3DF7" w:rsidP="005B240D">
            <w:pPr>
              <w:pStyle w:val="af4"/>
              <w:rPr>
                <w:rFonts w:ascii="Times New Roman" w:hAnsi="Times New Roman"/>
                <w:sz w:val="20"/>
                <w:szCs w:val="20"/>
              </w:rPr>
            </w:pPr>
          </w:p>
        </w:tc>
        <w:tc>
          <w:tcPr>
            <w:tcW w:w="1315" w:type="dxa"/>
            <w:gridSpan w:val="2"/>
          </w:tcPr>
          <w:p w14:paraId="21E098FD" w14:textId="77777777" w:rsidR="001B3DF7" w:rsidRPr="004428F4" w:rsidRDefault="001B3DF7" w:rsidP="005B240D">
            <w:pPr>
              <w:pStyle w:val="af4"/>
              <w:rPr>
                <w:rFonts w:ascii="Times New Roman" w:hAnsi="Times New Roman"/>
                <w:sz w:val="20"/>
                <w:szCs w:val="20"/>
              </w:rPr>
            </w:pPr>
          </w:p>
        </w:tc>
      </w:tr>
      <w:tr w:rsidR="001B3DF7" w:rsidRPr="004428F4" w14:paraId="6CDA9A32" w14:textId="77777777" w:rsidTr="005B240D">
        <w:trPr>
          <w:trHeight w:val="283"/>
        </w:trPr>
        <w:tc>
          <w:tcPr>
            <w:tcW w:w="2469" w:type="dxa"/>
          </w:tcPr>
          <w:p w14:paraId="5677EDCB"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Внутренний водосток (К</w:t>
            </w:r>
            <w:proofErr w:type="gramStart"/>
            <w:r w:rsidRPr="004428F4">
              <w:rPr>
                <w:rFonts w:ascii="Times New Roman" w:hAnsi="Times New Roman"/>
                <w:sz w:val="20"/>
                <w:szCs w:val="20"/>
              </w:rPr>
              <w:t>2</w:t>
            </w:r>
            <w:proofErr w:type="gramEnd"/>
            <w:r w:rsidRPr="004428F4">
              <w:rPr>
                <w:rFonts w:ascii="Times New Roman" w:hAnsi="Times New Roman"/>
                <w:sz w:val="20"/>
                <w:szCs w:val="20"/>
              </w:rPr>
              <w:t>)</w:t>
            </w:r>
          </w:p>
        </w:tc>
        <w:tc>
          <w:tcPr>
            <w:tcW w:w="1106" w:type="dxa"/>
          </w:tcPr>
          <w:p w14:paraId="51EA62DB" w14:textId="77777777" w:rsidR="001B3DF7" w:rsidRPr="004428F4" w:rsidRDefault="001B3DF7" w:rsidP="005B240D">
            <w:pPr>
              <w:pStyle w:val="af4"/>
              <w:rPr>
                <w:rFonts w:ascii="Times New Roman" w:hAnsi="Times New Roman"/>
                <w:sz w:val="20"/>
                <w:szCs w:val="20"/>
              </w:rPr>
            </w:pPr>
          </w:p>
        </w:tc>
        <w:tc>
          <w:tcPr>
            <w:tcW w:w="766" w:type="dxa"/>
            <w:gridSpan w:val="2"/>
          </w:tcPr>
          <w:p w14:paraId="27DF4ACB" w14:textId="77777777" w:rsidR="001B3DF7" w:rsidRPr="004428F4" w:rsidRDefault="001B3DF7" w:rsidP="005B240D">
            <w:pPr>
              <w:pStyle w:val="af4"/>
              <w:rPr>
                <w:rFonts w:ascii="Times New Roman" w:hAnsi="Times New Roman"/>
                <w:sz w:val="20"/>
                <w:szCs w:val="20"/>
              </w:rPr>
            </w:pPr>
          </w:p>
        </w:tc>
        <w:tc>
          <w:tcPr>
            <w:tcW w:w="666" w:type="dxa"/>
            <w:gridSpan w:val="2"/>
          </w:tcPr>
          <w:p w14:paraId="3C45226A" w14:textId="77777777" w:rsidR="001B3DF7" w:rsidRPr="004428F4" w:rsidRDefault="001B3DF7" w:rsidP="005B240D">
            <w:pPr>
              <w:pStyle w:val="af4"/>
              <w:rPr>
                <w:rFonts w:ascii="Times New Roman" w:hAnsi="Times New Roman"/>
                <w:sz w:val="20"/>
                <w:szCs w:val="20"/>
              </w:rPr>
            </w:pPr>
          </w:p>
        </w:tc>
        <w:tc>
          <w:tcPr>
            <w:tcW w:w="666" w:type="dxa"/>
            <w:gridSpan w:val="2"/>
          </w:tcPr>
          <w:p w14:paraId="43462016" w14:textId="66565AFE" w:rsidR="001B3DF7" w:rsidRPr="004428F4" w:rsidRDefault="00EA3561" w:rsidP="005B240D">
            <w:pPr>
              <w:pStyle w:val="af4"/>
              <w:rPr>
                <w:rFonts w:ascii="Times New Roman" w:hAnsi="Times New Roman"/>
                <w:sz w:val="20"/>
                <w:szCs w:val="20"/>
              </w:rPr>
            </w:pPr>
            <w:r>
              <w:rPr>
                <w:rFonts w:ascii="Times New Roman" w:hAnsi="Times New Roman"/>
                <w:sz w:val="20"/>
                <w:szCs w:val="20"/>
              </w:rPr>
              <w:t>56,27</w:t>
            </w:r>
          </w:p>
        </w:tc>
        <w:tc>
          <w:tcPr>
            <w:tcW w:w="938" w:type="dxa"/>
            <w:gridSpan w:val="2"/>
          </w:tcPr>
          <w:p w14:paraId="7449D530" w14:textId="77777777" w:rsidR="001B3DF7" w:rsidRPr="004428F4" w:rsidRDefault="001B3DF7" w:rsidP="005B240D">
            <w:pPr>
              <w:pStyle w:val="af4"/>
              <w:rPr>
                <w:rFonts w:ascii="Times New Roman" w:hAnsi="Times New Roman"/>
                <w:sz w:val="20"/>
                <w:szCs w:val="20"/>
              </w:rPr>
            </w:pPr>
          </w:p>
        </w:tc>
        <w:tc>
          <w:tcPr>
            <w:tcW w:w="2128" w:type="dxa"/>
            <w:gridSpan w:val="2"/>
          </w:tcPr>
          <w:p w14:paraId="4F84938A" w14:textId="77777777" w:rsidR="001B3DF7" w:rsidRPr="004428F4" w:rsidRDefault="001B3DF7" w:rsidP="005B240D">
            <w:pPr>
              <w:pStyle w:val="af4"/>
              <w:rPr>
                <w:rFonts w:ascii="Times New Roman" w:hAnsi="Times New Roman"/>
                <w:sz w:val="20"/>
                <w:szCs w:val="20"/>
              </w:rPr>
            </w:pPr>
          </w:p>
        </w:tc>
        <w:tc>
          <w:tcPr>
            <w:tcW w:w="1315" w:type="dxa"/>
            <w:gridSpan w:val="2"/>
          </w:tcPr>
          <w:p w14:paraId="2C1CEDC6" w14:textId="77777777" w:rsidR="001B3DF7" w:rsidRPr="004428F4" w:rsidRDefault="001B3DF7" w:rsidP="005B240D">
            <w:pPr>
              <w:pStyle w:val="af4"/>
              <w:rPr>
                <w:rFonts w:ascii="Times New Roman" w:hAnsi="Times New Roman"/>
                <w:sz w:val="20"/>
                <w:szCs w:val="20"/>
              </w:rPr>
            </w:pPr>
          </w:p>
        </w:tc>
      </w:tr>
      <w:tr w:rsidR="001B3DF7" w:rsidRPr="004428F4" w14:paraId="3BE66B4B" w14:textId="77777777" w:rsidTr="005B240D">
        <w:trPr>
          <w:trHeight w:val="283"/>
        </w:trPr>
        <w:tc>
          <w:tcPr>
            <w:tcW w:w="10054" w:type="dxa"/>
            <w:gridSpan w:val="14"/>
          </w:tcPr>
          <w:p w14:paraId="195A6521" w14:textId="77777777" w:rsidR="001B3DF7" w:rsidRPr="004428F4" w:rsidRDefault="001B3DF7" w:rsidP="005B240D">
            <w:pPr>
              <w:jc w:val="center"/>
              <w:rPr>
                <w:sz w:val="20"/>
                <w:szCs w:val="20"/>
              </w:rPr>
            </w:pPr>
            <w:r w:rsidRPr="004428F4">
              <w:rPr>
                <w:b/>
                <w:bCs/>
                <w:sz w:val="20"/>
                <w:szCs w:val="20"/>
              </w:rPr>
              <w:t>Встроенные помещения</w:t>
            </w:r>
          </w:p>
        </w:tc>
      </w:tr>
      <w:tr w:rsidR="001B3DF7" w:rsidRPr="004428F4" w14:paraId="23DC873B" w14:textId="77777777" w:rsidTr="005B240D">
        <w:trPr>
          <w:trHeight w:val="283"/>
        </w:trPr>
        <w:tc>
          <w:tcPr>
            <w:tcW w:w="2469" w:type="dxa"/>
          </w:tcPr>
          <w:p w14:paraId="11AF00F4"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 xml:space="preserve">Хозяйственно-питьевой водопровод в </w:t>
            </w:r>
            <w:proofErr w:type="spellStart"/>
            <w:r w:rsidRPr="004428F4">
              <w:rPr>
                <w:rFonts w:ascii="Times New Roman" w:hAnsi="Times New Roman"/>
                <w:sz w:val="20"/>
                <w:szCs w:val="20"/>
              </w:rPr>
              <w:t>т.ч</w:t>
            </w:r>
            <w:proofErr w:type="spellEnd"/>
            <w:r w:rsidRPr="004428F4">
              <w:rPr>
                <w:rFonts w:ascii="Times New Roman" w:hAnsi="Times New Roman"/>
                <w:sz w:val="20"/>
                <w:szCs w:val="20"/>
              </w:rPr>
              <w:t>.</w:t>
            </w:r>
          </w:p>
        </w:tc>
        <w:tc>
          <w:tcPr>
            <w:tcW w:w="1106" w:type="dxa"/>
          </w:tcPr>
          <w:p w14:paraId="01C448EA"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0,25</w:t>
            </w:r>
          </w:p>
        </w:tc>
        <w:tc>
          <w:tcPr>
            <w:tcW w:w="766" w:type="dxa"/>
            <w:gridSpan w:val="2"/>
          </w:tcPr>
          <w:p w14:paraId="622DFC4B" w14:textId="0A0867E6" w:rsidR="001B3DF7" w:rsidRPr="004428F4" w:rsidRDefault="00EA3561" w:rsidP="005B240D">
            <w:pPr>
              <w:pStyle w:val="af4"/>
              <w:rPr>
                <w:rFonts w:ascii="Times New Roman" w:hAnsi="Times New Roman"/>
                <w:sz w:val="20"/>
                <w:szCs w:val="20"/>
              </w:rPr>
            </w:pPr>
            <w:r>
              <w:rPr>
                <w:rFonts w:ascii="Times New Roman" w:hAnsi="Times New Roman"/>
                <w:sz w:val="20"/>
                <w:szCs w:val="20"/>
              </w:rPr>
              <w:t>0,64</w:t>
            </w:r>
          </w:p>
        </w:tc>
        <w:tc>
          <w:tcPr>
            <w:tcW w:w="666" w:type="dxa"/>
            <w:gridSpan w:val="2"/>
          </w:tcPr>
          <w:p w14:paraId="1934A770" w14:textId="32AFB066"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6</w:t>
            </w:r>
            <w:r w:rsidRPr="004428F4">
              <w:rPr>
                <w:rFonts w:ascii="Times New Roman" w:hAnsi="Times New Roman"/>
                <w:sz w:val="20"/>
                <w:szCs w:val="20"/>
              </w:rPr>
              <w:t>3</w:t>
            </w:r>
          </w:p>
        </w:tc>
        <w:tc>
          <w:tcPr>
            <w:tcW w:w="666" w:type="dxa"/>
            <w:gridSpan w:val="2"/>
          </w:tcPr>
          <w:p w14:paraId="1408242B" w14:textId="426F847F"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2</w:t>
            </w:r>
            <w:r w:rsidRPr="004428F4">
              <w:rPr>
                <w:rFonts w:ascii="Times New Roman" w:hAnsi="Times New Roman"/>
                <w:sz w:val="20"/>
                <w:szCs w:val="20"/>
              </w:rPr>
              <w:t>9</w:t>
            </w:r>
          </w:p>
        </w:tc>
        <w:tc>
          <w:tcPr>
            <w:tcW w:w="938" w:type="dxa"/>
            <w:gridSpan w:val="2"/>
          </w:tcPr>
          <w:p w14:paraId="17604D1B" w14:textId="77777777" w:rsidR="001B3DF7" w:rsidRPr="004428F4" w:rsidRDefault="001B3DF7" w:rsidP="005B240D">
            <w:pPr>
              <w:pStyle w:val="af4"/>
              <w:rPr>
                <w:rFonts w:ascii="Times New Roman" w:hAnsi="Times New Roman"/>
                <w:sz w:val="20"/>
                <w:szCs w:val="20"/>
              </w:rPr>
            </w:pPr>
          </w:p>
        </w:tc>
        <w:tc>
          <w:tcPr>
            <w:tcW w:w="2128" w:type="dxa"/>
            <w:gridSpan w:val="2"/>
          </w:tcPr>
          <w:p w14:paraId="647AC339" w14:textId="77777777" w:rsidR="001B3DF7" w:rsidRPr="004428F4" w:rsidRDefault="001B3DF7" w:rsidP="005B240D">
            <w:pPr>
              <w:pStyle w:val="af4"/>
              <w:rPr>
                <w:rFonts w:ascii="Times New Roman" w:hAnsi="Times New Roman"/>
                <w:sz w:val="20"/>
                <w:szCs w:val="20"/>
              </w:rPr>
            </w:pPr>
          </w:p>
        </w:tc>
        <w:tc>
          <w:tcPr>
            <w:tcW w:w="1315" w:type="dxa"/>
            <w:gridSpan w:val="2"/>
          </w:tcPr>
          <w:p w14:paraId="54A0474F" w14:textId="77777777" w:rsidR="001B3DF7" w:rsidRPr="004428F4" w:rsidRDefault="001B3DF7" w:rsidP="005B240D">
            <w:pPr>
              <w:pStyle w:val="af4"/>
              <w:rPr>
                <w:rFonts w:ascii="Times New Roman" w:hAnsi="Times New Roman"/>
                <w:sz w:val="20"/>
                <w:szCs w:val="20"/>
              </w:rPr>
            </w:pPr>
          </w:p>
        </w:tc>
      </w:tr>
      <w:tr w:rsidR="001B3DF7" w:rsidRPr="004428F4" w14:paraId="247F314D" w14:textId="77777777" w:rsidTr="005B240D">
        <w:trPr>
          <w:trHeight w:val="283"/>
        </w:trPr>
        <w:tc>
          <w:tcPr>
            <w:tcW w:w="2469" w:type="dxa"/>
          </w:tcPr>
          <w:p w14:paraId="5E3C9AA1"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Холодное водоснабжение (В</w:t>
            </w:r>
            <w:proofErr w:type="gramStart"/>
            <w:r w:rsidRPr="004428F4">
              <w:rPr>
                <w:rFonts w:ascii="Times New Roman" w:hAnsi="Times New Roman"/>
                <w:sz w:val="20"/>
                <w:szCs w:val="20"/>
              </w:rPr>
              <w:t>1</w:t>
            </w:r>
            <w:proofErr w:type="gramEnd"/>
            <w:r w:rsidRPr="004428F4">
              <w:rPr>
                <w:rFonts w:ascii="Times New Roman" w:hAnsi="Times New Roman"/>
                <w:sz w:val="20"/>
                <w:szCs w:val="20"/>
              </w:rPr>
              <w:t>)</w:t>
            </w:r>
          </w:p>
        </w:tc>
        <w:tc>
          <w:tcPr>
            <w:tcW w:w="1106" w:type="dxa"/>
          </w:tcPr>
          <w:p w14:paraId="5604F52B" w14:textId="77777777" w:rsidR="001B3DF7" w:rsidRPr="004428F4" w:rsidRDefault="001B3DF7" w:rsidP="005B240D">
            <w:pPr>
              <w:pStyle w:val="af4"/>
              <w:rPr>
                <w:rFonts w:ascii="Times New Roman" w:hAnsi="Times New Roman"/>
                <w:sz w:val="20"/>
                <w:szCs w:val="20"/>
              </w:rPr>
            </w:pPr>
          </w:p>
        </w:tc>
        <w:tc>
          <w:tcPr>
            <w:tcW w:w="766" w:type="dxa"/>
            <w:gridSpan w:val="2"/>
          </w:tcPr>
          <w:p w14:paraId="173E54EE" w14:textId="3C5CB55F"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36</w:t>
            </w:r>
          </w:p>
        </w:tc>
        <w:tc>
          <w:tcPr>
            <w:tcW w:w="666" w:type="dxa"/>
            <w:gridSpan w:val="2"/>
          </w:tcPr>
          <w:p w14:paraId="4D4CEDED" w14:textId="37AD07B2"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34</w:t>
            </w:r>
          </w:p>
        </w:tc>
        <w:tc>
          <w:tcPr>
            <w:tcW w:w="666" w:type="dxa"/>
            <w:gridSpan w:val="2"/>
          </w:tcPr>
          <w:p w14:paraId="1B50712B" w14:textId="22502D60"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23</w:t>
            </w:r>
          </w:p>
        </w:tc>
        <w:tc>
          <w:tcPr>
            <w:tcW w:w="938" w:type="dxa"/>
            <w:gridSpan w:val="2"/>
          </w:tcPr>
          <w:p w14:paraId="781250D0" w14:textId="77777777" w:rsidR="001B3DF7" w:rsidRPr="004428F4" w:rsidRDefault="001B3DF7" w:rsidP="005B240D">
            <w:pPr>
              <w:pStyle w:val="af4"/>
              <w:rPr>
                <w:rFonts w:ascii="Times New Roman" w:hAnsi="Times New Roman"/>
                <w:sz w:val="20"/>
                <w:szCs w:val="20"/>
              </w:rPr>
            </w:pPr>
          </w:p>
        </w:tc>
        <w:tc>
          <w:tcPr>
            <w:tcW w:w="2128" w:type="dxa"/>
            <w:gridSpan w:val="2"/>
          </w:tcPr>
          <w:p w14:paraId="71B345BA" w14:textId="77777777" w:rsidR="001B3DF7" w:rsidRPr="004428F4" w:rsidRDefault="001B3DF7" w:rsidP="005B240D">
            <w:pPr>
              <w:pStyle w:val="af4"/>
              <w:rPr>
                <w:rFonts w:ascii="Times New Roman" w:hAnsi="Times New Roman"/>
                <w:sz w:val="20"/>
                <w:szCs w:val="20"/>
              </w:rPr>
            </w:pPr>
          </w:p>
        </w:tc>
        <w:tc>
          <w:tcPr>
            <w:tcW w:w="1315" w:type="dxa"/>
            <w:gridSpan w:val="2"/>
          </w:tcPr>
          <w:p w14:paraId="0586EEAE" w14:textId="77777777" w:rsidR="001B3DF7" w:rsidRPr="004428F4" w:rsidRDefault="001B3DF7" w:rsidP="005B240D">
            <w:pPr>
              <w:pStyle w:val="af4"/>
              <w:rPr>
                <w:rFonts w:ascii="Times New Roman" w:hAnsi="Times New Roman"/>
                <w:sz w:val="20"/>
                <w:szCs w:val="20"/>
              </w:rPr>
            </w:pPr>
          </w:p>
        </w:tc>
      </w:tr>
      <w:tr w:rsidR="001B3DF7" w:rsidRPr="004428F4" w14:paraId="11560E5B" w14:textId="77777777" w:rsidTr="005B240D">
        <w:trPr>
          <w:trHeight w:val="283"/>
        </w:trPr>
        <w:tc>
          <w:tcPr>
            <w:tcW w:w="2469" w:type="dxa"/>
          </w:tcPr>
          <w:p w14:paraId="3E931144"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Горячее водоснабжение (Т3)</w:t>
            </w:r>
          </w:p>
        </w:tc>
        <w:tc>
          <w:tcPr>
            <w:tcW w:w="1106" w:type="dxa"/>
          </w:tcPr>
          <w:p w14:paraId="2B0A43AF" w14:textId="77777777" w:rsidR="001B3DF7" w:rsidRPr="004428F4" w:rsidRDefault="001B3DF7" w:rsidP="005B240D">
            <w:pPr>
              <w:pStyle w:val="af4"/>
              <w:rPr>
                <w:rFonts w:ascii="Times New Roman" w:hAnsi="Times New Roman"/>
                <w:sz w:val="20"/>
                <w:szCs w:val="20"/>
              </w:rPr>
            </w:pPr>
          </w:p>
        </w:tc>
        <w:tc>
          <w:tcPr>
            <w:tcW w:w="766" w:type="dxa"/>
            <w:gridSpan w:val="2"/>
          </w:tcPr>
          <w:p w14:paraId="43D34C38" w14:textId="44640795"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28</w:t>
            </w:r>
          </w:p>
        </w:tc>
        <w:tc>
          <w:tcPr>
            <w:tcW w:w="666" w:type="dxa"/>
            <w:gridSpan w:val="2"/>
          </w:tcPr>
          <w:p w14:paraId="1C1FCA4D" w14:textId="66B53843"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34</w:t>
            </w:r>
          </w:p>
        </w:tc>
        <w:tc>
          <w:tcPr>
            <w:tcW w:w="666" w:type="dxa"/>
            <w:gridSpan w:val="2"/>
          </w:tcPr>
          <w:p w14:paraId="0AA0AA2B" w14:textId="1AA5502D"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23</w:t>
            </w:r>
          </w:p>
        </w:tc>
        <w:tc>
          <w:tcPr>
            <w:tcW w:w="938" w:type="dxa"/>
            <w:gridSpan w:val="2"/>
          </w:tcPr>
          <w:p w14:paraId="50ACDDF4" w14:textId="77777777" w:rsidR="001B3DF7" w:rsidRPr="004428F4" w:rsidRDefault="001B3DF7" w:rsidP="005B240D">
            <w:pPr>
              <w:pStyle w:val="af4"/>
              <w:rPr>
                <w:rFonts w:ascii="Times New Roman" w:hAnsi="Times New Roman"/>
                <w:sz w:val="20"/>
                <w:szCs w:val="20"/>
              </w:rPr>
            </w:pPr>
          </w:p>
        </w:tc>
        <w:tc>
          <w:tcPr>
            <w:tcW w:w="2128" w:type="dxa"/>
            <w:gridSpan w:val="2"/>
          </w:tcPr>
          <w:p w14:paraId="12CBCB89" w14:textId="77777777" w:rsidR="001B3DF7" w:rsidRPr="004428F4" w:rsidRDefault="001B3DF7" w:rsidP="005B240D">
            <w:pPr>
              <w:pStyle w:val="af4"/>
              <w:rPr>
                <w:rFonts w:ascii="Times New Roman" w:hAnsi="Times New Roman"/>
                <w:sz w:val="20"/>
                <w:szCs w:val="20"/>
              </w:rPr>
            </w:pPr>
          </w:p>
        </w:tc>
        <w:tc>
          <w:tcPr>
            <w:tcW w:w="1315" w:type="dxa"/>
            <w:gridSpan w:val="2"/>
          </w:tcPr>
          <w:p w14:paraId="2F4BFDD8" w14:textId="77777777" w:rsidR="001B3DF7" w:rsidRPr="004428F4" w:rsidRDefault="001B3DF7" w:rsidP="005B240D">
            <w:pPr>
              <w:pStyle w:val="af4"/>
              <w:rPr>
                <w:rFonts w:ascii="Times New Roman" w:hAnsi="Times New Roman"/>
                <w:sz w:val="20"/>
                <w:szCs w:val="20"/>
              </w:rPr>
            </w:pPr>
          </w:p>
        </w:tc>
      </w:tr>
      <w:tr w:rsidR="001B3DF7" w:rsidRPr="004428F4" w14:paraId="21C5AEF4" w14:textId="77777777" w:rsidTr="005B240D">
        <w:trPr>
          <w:trHeight w:val="283"/>
        </w:trPr>
        <w:tc>
          <w:tcPr>
            <w:tcW w:w="2469" w:type="dxa"/>
          </w:tcPr>
          <w:p w14:paraId="2D716618" w14:textId="77777777"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Бытовая канализация (К</w:t>
            </w:r>
            <w:proofErr w:type="gramStart"/>
            <w:r w:rsidRPr="004428F4">
              <w:rPr>
                <w:rFonts w:ascii="Times New Roman" w:hAnsi="Times New Roman"/>
                <w:sz w:val="20"/>
                <w:szCs w:val="20"/>
              </w:rPr>
              <w:t>1</w:t>
            </w:r>
            <w:proofErr w:type="gramEnd"/>
            <w:r w:rsidRPr="004428F4">
              <w:rPr>
                <w:rFonts w:ascii="Times New Roman" w:hAnsi="Times New Roman"/>
                <w:sz w:val="20"/>
                <w:szCs w:val="20"/>
              </w:rPr>
              <w:t>)</w:t>
            </w:r>
          </w:p>
        </w:tc>
        <w:tc>
          <w:tcPr>
            <w:tcW w:w="1106" w:type="dxa"/>
          </w:tcPr>
          <w:p w14:paraId="72666090" w14:textId="77777777" w:rsidR="001B3DF7" w:rsidRPr="004428F4" w:rsidRDefault="001B3DF7" w:rsidP="005B240D">
            <w:pPr>
              <w:pStyle w:val="af4"/>
              <w:rPr>
                <w:rFonts w:ascii="Times New Roman" w:hAnsi="Times New Roman"/>
                <w:sz w:val="20"/>
                <w:szCs w:val="20"/>
              </w:rPr>
            </w:pPr>
          </w:p>
        </w:tc>
        <w:tc>
          <w:tcPr>
            <w:tcW w:w="766" w:type="dxa"/>
            <w:gridSpan w:val="2"/>
          </w:tcPr>
          <w:p w14:paraId="5C9356D7" w14:textId="08EF7B66"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64</w:t>
            </w:r>
          </w:p>
        </w:tc>
        <w:tc>
          <w:tcPr>
            <w:tcW w:w="666" w:type="dxa"/>
            <w:gridSpan w:val="2"/>
          </w:tcPr>
          <w:p w14:paraId="1B7770EA" w14:textId="11C7137E"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0</w:t>
            </w:r>
            <w:r w:rsidR="00EA3561">
              <w:rPr>
                <w:rFonts w:ascii="Times New Roman" w:hAnsi="Times New Roman"/>
                <w:sz w:val="20"/>
                <w:szCs w:val="20"/>
              </w:rPr>
              <w:t>,63</w:t>
            </w:r>
          </w:p>
        </w:tc>
        <w:tc>
          <w:tcPr>
            <w:tcW w:w="666" w:type="dxa"/>
            <w:gridSpan w:val="2"/>
          </w:tcPr>
          <w:p w14:paraId="50338FAF" w14:textId="7E67F018" w:rsidR="001B3DF7" w:rsidRPr="004428F4" w:rsidRDefault="001B3DF7" w:rsidP="005B240D">
            <w:pPr>
              <w:pStyle w:val="af4"/>
              <w:rPr>
                <w:rFonts w:ascii="Times New Roman" w:hAnsi="Times New Roman"/>
                <w:sz w:val="20"/>
                <w:szCs w:val="20"/>
              </w:rPr>
            </w:pPr>
            <w:r w:rsidRPr="004428F4">
              <w:rPr>
                <w:rFonts w:ascii="Times New Roman" w:hAnsi="Times New Roman"/>
                <w:sz w:val="20"/>
                <w:szCs w:val="20"/>
              </w:rPr>
              <w:t>1,</w:t>
            </w:r>
            <w:r w:rsidR="00EA3561">
              <w:rPr>
                <w:rFonts w:ascii="Times New Roman" w:hAnsi="Times New Roman"/>
                <w:sz w:val="20"/>
                <w:szCs w:val="20"/>
              </w:rPr>
              <w:t>9</w:t>
            </w:r>
            <w:r w:rsidRPr="004428F4">
              <w:rPr>
                <w:rFonts w:ascii="Times New Roman" w:hAnsi="Times New Roman"/>
                <w:sz w:val="20"/>
                <w:szCs w:val="20"/>
              </w:rPr>
              <w:t>9</w:t>
            </w:r>
          </w:p>
        </w:tc>
        <w:tc>
          <w:tcPr>
            <w:tcW w:w="938" w:type="dxa"/>
            <w:gridSpan w:val="2"/>
          </w:tcPr>
          <w:p w14:paraId="651BFBC6" w14:textId="77777777" w:rsidR="001B3DF7" w:rsidRPr="004428F4" w:rsidRDefault="001B3DF7" w:rsidP="005B240D">
            <w:pPr>
              <w:pStyle w:val="af4"/>
              <w:rPr>
                <w:rFonts w:ascii="Times New Roman" w:hAnsi="Times New Roman"/>
                <w:sz w:val="20"/>
                <w:szCs w:val="20"/>
              </w:rPr>
            </w:pPr>
          </w:p>
        </w:tc>
        <w:tc>
          <w:tcPr>
            <w:tcW w:w="2128" w:type="dxa"/>
            <w:gridSpan w:val="2"/>
          </w:tcPr>
          <w:p w14:paraId="7D96B48A" w14:textId="77777777" w:rsidR="001B3DF7" w:rsidRPr="004428F4" w:rsidRDefault="001B3DF7" w:rsidP="005B240D">
            <w:pPr>
              <w:pStyle w:val="af4"/>
              <w:rPr>
                <w:rFonts w:ascii="Times New Roman" w:hAnsi="Times New Roman"/>
                <w:sz w:val="20"/>
                <w:szCs w:val="20"/>
              </w:rPr>
            </w:pPr>
          </w:p>
        </w:tc>
        <w:tc>
          <w:tcPr>
            <w:tcW w:w="1315" w:type="dxa"/>
            <w:gridSpan w:val="2"/>
          </w:tcPr>
          <w:p w14:paraId="19991BA1" w14:textId="77777777" w:rsidR="001B3DF7" w:rsidRPr="004428F4" w:rsidRDefault="001B3DF7" w:rsidP="005B240D">
            <w:pPr>
              <w:pStyle w:val="af4"/>
              <w:rPr>
                <w:rFonts w:ascii="Times New Roman" w:hAnsi="Times New Roman"/>
                <w:sz w:val="20"/>
                <w:szCs w:val="20"/>
              </w:rPr>
            </w:pPr>
          </w:p>
        </w:tc>
      </w:tr>
      <w:tr w:rsidR="0044196E" w:rsidRPr="004428F4" w14:paraId="411B0CD1" w14:textId="77777777" w:rsidTr="005B240D">
        <w:trPr>
          <w:trHeight w:val="283"/>
        </w:trPr>
        <w:tc>
          <w:tcPr>
            <w:tcW w:w="10054" w:type="dxa"/>
            <w:gridSpan w:val="14"/>
          </w:tcPr>
          <w:p w14:paraId="01FF7AEA" w14:textId="37716FB6" w:rsidR="0044196E" w:rsidRPr="004428F4" w:rsidRDefault="0044196E" w:rsidP="0044196E">
            <w:pPr>
              <w:jc w:val="center"/>
              <w:rPr>
                <w:sz w:val="20"/>
                <w:szCs w:val="20"/>
              </w:rPr>
            </w:pPr>
            <w:r w:rsidRPr="0044196E">
              <w:rPr>
                <w:b/>
                <w:bCs/>
                <w:sz w:val="20"/>
                <w:szCs w:val="20"/>
              </w:rPr>
              <w:t>Паркинг</w:t>
            </w:r>
          </w:p>
        </w:tc>
      </w:tr>
      <w:tr w:rsidR="0044196E" w:rsidRPr="004428F4" w14:paraId="0A2FB4AF" w14:textId="77777777" w:rsidTr="005B240D">
        <w:trPr>
          <w:trHeight w:val="283"/>
        </w:trPr>
        <w:tc>
          <w:tcPr>
            <w:tcW w:w="2469" w:type="dxa"/>
          </w:tcPr>
          <w:p w14:paraId="76B3FC86" w14:textId="79EBFE37" w:rsidR="0044196E" w:rsidRPr="004428F4" w:rsidRDefault="0044196E" w:rsidP="0044196E">
            <w:pPr>
              <w:pStyle w:val="af4"/>
              <w:rPr>
                <w:rFonts w:ascii="Times New Roman" w:hAnsi="Times New Roman"/>
                <w:sz w:val="20"/>
                <w:szCs w:val="20"/>
              </w:rPr>
            </w:pPr>
            <w:r w:rsidRPr="004428F4">
              <w:rPr>
                <w:rFonts w:ascii="Times New Roman" w:hAnsi="Times New Roman"/>
                <w:sz w:val="20"/>
                <w:szCs w:val="20"/>
              </w:rPr>
              <w:t xml:space="preserve">Хозяйственно-питьевой водопровод в </w:t>
            </w:r>
            <w:proofErr w:type="spellStart"/>
            <w:r w:rsidRPr="004428F4">
              <w:rPr>
                <w:rFonts w:ascii="Times New Roman" w:hAnsi="Times New Roman"/>
                <w:sz w:val="20"/>
                <w:szCs w:val="20"/>
              </w:rPr>
              <w:t>т.ч</w:t>
            </w:r>
            <w:proofErr w:type="spellEnd"/>
            <w:r w:rsidRPr="004428F4">
              <w:rPr>
                <w:rFonts w:ascii="Times New Roman" w:hAnsi="Times New Roman"/>
                <w:sz w:val="20"/>
                <w:szCs w:val="20"/>
              </w:rPr>
              <w:t>.</w:t>
            </w:r>
          </w:p>
        </w:tc>
        <w:tc>
          <w:tcPr>
            <w:tcW w:w="1106" w:type="dxa"/>
          </w:tcPr>
          <w:p w14:paraId="71EB9EA2" w14:textId="0D74AD3E" w:rsidR="0044196E" w:rsidRPr="004428F4" w:rsidRDefault="0044196E" w:rsidP="0044196E">
            <w:pPr>
              <w:pStyle w:val="af4"/>
              <w:rPr>
                <w:rFonts w:ascii="Times New Roman" w:hAnsi="Times New Roman"/>
                <w:sz w:val="20"/>
                <w:szCs w:val="20"/>
              </w:rPr>
            </w:pPr>
            <w:r>
              <w:rPr>
                <w:rFonts w:ascii="Times New Roman" w:hAnsi="Times New Roman"/>
                <w:sz w:val="20"/>
                <w:szCs w:val="20"/>
              </w:rPr>
              <w:t>0,25</w:t>
            </w:r>
          </w:p>
        </w:tc>
        <w:tc>
          <w:tcPr>
            <w:tcW w:w="766" w:type="dxa"/>
            <w:gridSpan w:val="2"/>
          </w:tcPr>
          <w:p w14:paraId="773193BA" w14:textId="5F7D5579" w:rsidR="0044196E" w:rsidRPr="004428F4" w:rsidRDefault="0044196E" w:rsidP="0044196E">
            <w:pPr>
              <w:pStyle w:val="af4"/>
              <w:rPr>
                <w:rFonts w:ascii="Times New Roman" w:hAnsi="Times New Roman"/>
                <w:sz w:val="20"/>
                <w:szCs w:val="20"/>
              </w:rPr>
            </w:pPr>
            <w:r>
              <w:rPr>
                <w:rFonts w:ascii="Times New Roman" w:hAnsi="Times New Roman"/>
                <w:sz w:val="20"/>
                <w:szCs w:val="20"/>
              </w:rPr>
              <w:t>0,51</w:t>
            </w:r>
          </w:p>
        </w:tc>
        <w:tc>
          <w:tcPr>
            <w:tcW w:w="666" w:type="dxa"/>
            <w:gridSpan w:val="2"/>
          </w:tcPr>
          <w:p w14:paraId="43FD2F8C" w14:textId="3B03BB25" w:rsidR="0044196E" w:rsidRPr="004428F4" w:rsidRDefault="0044196E" w:rsidP="0044196E">
            <w:pPr>
              <w:pStyle w:val="af4"/>
              <w:rPr>
                <w:rFonts w:ascii="Times New Roman" w:hAnsi="Times New Roman"/>
                <w:sz w:val="20"/>
                <w:szCs w:val="20"/>
              </w:rPr>
            </w:pPr>
            <w:r>
              <w:rPr>
                <w:rFonts w:ascii="Times New Roman" w:hAnsi="Times New Roman"/>
                <w:sz w:val="20"/>
                <w:szCs w:val="20"/>
              </w:rPr>
              <w:t>0,56</w:t>
            </w:r>
          </w:p>
        </w:tc>
        <w:tc>
          <w:tcPr>
            <w:tcW w:w="666" w:type="dxa"/>
            <w:gridSpan w:val="2"/>
          </w:tcPr>
          <w:p w14:paraId="6315D3C4" w14:textId="41AD9E58" w:rsidR="0044196E" w:rsidRPr="004428F4" w:rsidRDefault="0044196E" w:rsidP="0044196E">
            <w:pPr>
              <w:pStyle w:val="af4"/>
              <w:rPr>
                <w:rFonts w:ascii="Times New Roman" w:hAnsi="Times New Roman"/>
                <w:sz w:val="20"/>
                <w:szCs w:val="20"/>
              </w:rPr>
            </w:pPr>
            <w:r>
              <w:rPr>
                <w:rFonts w:ascii="Times New Roman" w:hAnsi="Times New Roman"/>
                <w:sz w:val="20"/>
                <w:szCs w:val="20"/>
              </w:rPr>
              <w:t>0,35</w:t>
            </w:r>
          </w:p>
        </w:tc>
        <w:tc>
          <w:tcPr>
            <w:tcW w:w="938" w:type="dxa"/>
            <w:gridSpan w:val="2"/>
          </w:tcPr>
          <w:p w14:paraId="5769F219" w14:textId="77777777" w:rsidR="0044196E" w:rsidRPr="004428F4" w:rsidRDefault="0044196E" w:rsidP="0044196E">
            <w:pPr>
              <w:pStyle w:val="af4"/>
              <w:rPr>
                <w:rFonts w:ascii="Times New Roman" w:hAnsi="Times New Roman"/>
                <w:sz w:val="20"/>
                <w:szCs w:val="20"/>
              </w:rPr>
            </w:pPr>
          </w:p>
        </w:tc>
        <w:tc>
          <w:tcPr>
            <w:tcW w:w="2128" w:type="dxa"/>
            <w:gridSpan w:val="2"/>
          </w:tcPr>
          <w:p w14:paraId="16799881" w14:textId="50E44EDD" w:rsidR="0044196E" w:rsidRPr="004428F4" w:rsidRDefault="0044196E" w:rsidP="0044196E">
            <w:pPr>
              <w:pStyle w:val="af4"/>
              <w:rPr>
                <w:rFonts w:ascii="Times New Roman" w:hAnsi="Times New Roman"/>
                <w:sz w:val="20"/>
                <w:szCs w:val="20"/>
              </w:rPr>
            </w:pPr>
            <w:r>
              <w:rPr>
                <w:rFonts w:ascii="Times New Roman" w:hAnsi="Times New Roman"/>
                <w:sz w:val="20"/>
                <w:szCs w:val="20"/>
              </w:rPr>
              <w:t>0,37</w:t>
            </w:r>
          </w:p>
        </w:tc>
        <w:tc>
          <w:tcPr>
            <w:tcW w:w="1315" w:type="dxa"/>
            <w:gridSpan w:val="2"/>
          </w:tcPr>
          <w:p w14:paraId="51DC4429" w14:textId="77777777" w:rsidR="0044196E" w:rsidRPr="004428F4" w:rsidRDefault="0044196E" w:rsidP="0044196E">
            <w:pPr>
              <w:pStyle w:val="af4"/>
              <w:rPr>
                <w:rFonts w:ascii="Times New Roman" w:hAnsi="Times New Roman"/>
                <w:sz w:val="20"/>
                <w:szCs w:val="20"/>
              </w:rPr>
            </w:pPr>
          </w:p>
        </w:tc>
      </w:tr>
      <w:tr w:rsidR="0044196E" w:rsidRPr="004428F4" w14:paraId="54AAF614" w14:textId="77777777" w:rsidTr="005B240D">
        <w:trPr>
          <w:trHeight w:val="283"/>
        </w:trPr>
        <w:tc>
          <w:tcPr>
            <w:tcW w:w="2469" w:type="dxa"/>
          </w:tcPr>
          <w:p w14:paraId="34EEFED6" w14:textId="38295B3C" w:rsidR="0044196E" w:rsidRPr="004428F4" w:rsidRDefault="0044196E" w:rsidP="0044196E">
            <w:pPr>
              <w:pStyle w:val="af4"/>
              <w:rPr>
                <w:rFonts w:ascii="Times New Roman" w:hAnsi="Times New Roman"/>
                <w:sz w:val="20"/>
                <w:szCs w:val="20"/>
              </w:rPr>
            </w:pPr>
            <w:r w:rsidRPr="004428F4">
              <w:rPr>
                <w:rFonts w:ascii="Times New Roman" w:hAnsi="Times New Roman"/>
                <w:sz w:val="20"/>
                <w:szCs w:val="20"/>
              </w:rPr>
              <w:t>Горячее водоснабжение (Т3)</w:t>
            </w:r>
          </w:p>
        </w:tc>
        <w:tc>
          <w:tcPr>
            <w:tcW w:w="1106" w:type="dxa"/>
          </w:tcPr>
          <w:p w14:paraId="4FB323A5" w14:textId="77777777" w:rsidR="0044196E" w:rsidRPr="004428F4" w:rsidRDefault="0044196E" w:rsidP="0044196E">
            <w:pPr>
              <w:pStyle w:val="af4"/>
              <w:rPr>
                <w:rFonts w:ascii="Times New Roman" w:hAnsi="Times New Roman"/>
                <w:sz w:val="20"/>
                <w:szCs w:val="20"/>
              </w:rPr>
            </w:pPr>
          </w:p>
        </w:tc>
        <w:tc>
          <w:tcPr>
            <w:tcW w:w="766" w:type="dxa"/>
            <w:gridSpan w:val="2"/>
          </w:tcPr>
          <w:p w14:paraId="266B4ADB" w14:textId="564F7883" w:rsidR="0044196E" w:rsidRPr="004428F4" w:rsidRDefault="0044196E" w:rsidP="0044196E">
            <w:pPr>
              <w:pStyle w:val="af4"/>
              <w:rPr>
                <w:rFonts w:ascii="Times New Roman" w:hAnsi="Times New Roman"/>
                <w:sz w:val="20"/>
                <w:szCs w:val="20"/>
              </w:rPr>
            </w:pPr>
            <w:r>
              <w:rPr>
                <w:rFonts w:ascii="Times New Roman" w:hAnsi="Times New Roman"/>
                <w:sz w:val="20"/>
                <w:szCs w:val="20"/>
              </w:rPr>
              <w:t>0,22</w:t>
            </w:r>
          </w:p>
        </w:tc>
        <w:tc>
          <w:tcPr>
            <w:tcW w:w="666" w:type="dxa"/>
            <w:gridSpan w:val="2"/>
          </w:tcPr>
          <w:p w14:paraId="7D238C32" w14:textId="2DDEB6DA" w:rsidR="0044196E" w:rsidRPr="004428F4" w:rsidRDefault="0044196E" w:rsidP="0044196E">
            <w:pPr>
              <w:pStyle w:val="af4"/>
              <w:rPr>
                <w:rFonts w:ascii="Times New Roman" w:hAnsi="Times New Roman"/>
                <w:sz w:val="20"/>
                <w:szCs w:val="20"/>
              </w:rPr>
            </w:pPr>
            <w:r>
              <w:rPr>
                <w:rFonts w:ascii="Times New Roman" w:hAnsi="Times New Roman"/>
                <w:sz w:val="20"/>
                <w:szCs w:val="20"/>
              </w:rPr>
              <w:t>0,30</w:t>
            </w:r>
          </w:p>
        </w:tc>
        <w:tc>
          <w:tcPr>
            <w:tcW w:w="666" w:type="dxa"/>
            <w:gridSpan w:val="2"/>
          </w:tcPr>
          <w:p w14:paraId="57C655CB" w14:textId="0FBFC02C" w:rsidR="0044196E" w:rsidRPr="004428F4" w:rsidRDefault="0044196E" w:rsidP="0044196E">
            <w:pPr>
              <w:pStyle w:val="af4"/>
              <w:rPr>
                <w:rFonts w:ascii="Times New Roman" w:hAnsi="Times New Roman"/>
                <w:sz w:val="20"/>
                <w:szCs w:val="20"/>
              </w:rPr>
            </w:pPr>
            <w:r>
              <w:rPr>
                <w:rFonts w:ascii="Times New Roman" w:hAnsi="Times New Roman"/>
                <w:sz w:val="20"/>
                <w:szCs w:val="20"/>
              </w:rPr>
              <w:t>0,22</w:t>
            </w:r>
          </w:p>
        </w:tc>
        <w:tc>
          <w:tcPr>
            <w:tcW w:w="938" w:type="dxa"/>
            <w:gridSpan w:val="2"/>
          </w:tcPr>
          <w:p w14:paraId="6ED641DB" w14:textId="77777777" w:rsidR="0044196E" w:rsidRPr="004428F4" w:rsidRDefault="0044196E" w:rsidP="0044196E">
            <w:pPr>
              <w:pStyle w:val="af4"/>
              <w:rPr>
                <w:rFonts w:ascii="Times New Roman" w:hAnsi="Times New Roman"/>
                <w:sz w:val="20"/>
                <w:szCs w:val="20"/>
              </w:rPr>
            </w:pPr>
          </w:p>
        </w:tc>
        <w:tc>
          <w:tcPr>
            <w:tcW w:w="2128" w:type="dxa"/>
            <w:gridSpan w:val="2"/>
          </w:tcPr>
          <w:p w14:paraId="2CA96B17" w14:textId="77777777" w:rsidR="0044196E" w:rsidRPr="004428F4" w:rsidRDefault="0044196E" w:rsidP="0044196E">
            <w:pPr>
              <w:pStyle w:val="af4"/>
              <w:rPr>
                <w:rFonts w:ascii="Times New Roman" w:hAnsi="Times New Roman"/>
                <w:sz w:val="20"/>
                <w:szCs w:val="20"/>
              </w:rPr>
            </w:pPr>
          </w:p>
        </w:tc>
        <w:tc>
          <w:tcPr>
            <w:tcW w:w="1315" w:type="dxa"/>
            <w:gridSpan w:val="2"/>
          </w:tcPr>
          <w:p w14:paraId="7A7E26FF" w14:textId="77777777" w:rsidR="0044196E" w:rsidRPr="004428F4" w:rsidRDefault="0044196E" w:rsidP="0044196E">
            <w:pPr>
              <w:pStyle w:val="af4"/>
              <w:rPr>
                <w:rFonts w:ascii="Times New Roman" w:hAnsi="Times New Roman"/>
                <w:sz w:val="20"/>
                <w:szCs w:val="20"/>
              </w:rPr>
            </w:pPr>
          </w:p>
        </w:tc>
      </w:tr>
      <w:tr w:rsidR="0044196E" w:rsidRPr="004428F4" w14:paraId="6BE2AB89" w14:textId="77777777" w:rsidTr="005B240D">
        <w:trPr>
          <w:trHeight w:val="283"/>
        </w:trPr>
        <w:tc>
          <w:tcPr>
            <w:tcW w:w="2469" w:type="dxa"/>
          </w:tcPr>
          <w:p w14:paraId="5E91CB98" w14:textId="338C4512" w:rsidR="0044196E" w:rsidRPr="004428F4" w:rsidRDefault="0044196E" w:rsidP="0044196E">
            <w:pPr>
              <w:pStyle w:val="af4"/>
              <w:rPr>
                <w:rFonts w:ascii="Times New Roman" w:hAnsi="Times New Roman"/>
                <w:sz w:val="20"/>
                <w:szCs w:val="20"/>
              </w:rPr>
            </w:pPr>
            <w:r w:rsidRPr="004428F4">
              <w:rPr>
                <w:rFonts w:ascii="Times New Roman" w:hAnsi="Times New Roman"/>
                <w:sz w:val="20"/>
                <w:szCs w:val="20"/>
              </w:rPr>
              <w:t>Бытовая канализация (К</w:t>
            </w:r>
            <w:proofErr w:type="gramStart"/>
            <w:r w:rsidRPr="004428F4">
              <w:rPr>
                <w:rFonts w:ascii="Times New Roman" w:hAnsi="Times New Roman"/>
                <w:sz w:val="20"/>
                <w:szCs w:val="20"/>
              </w:rPr>
              <w:t>1</w:t>
            </w:r>
            <w:proofErr w:type="gramEnd"/>
            <w:r w:rsidRPr="004428F4">
              <w:rPr>
                <w:rFonts w:ascii="Times New Roman" w:hAnsi="Times New Roman"/>
                <w:sz w:val="20"/>
                <w:szCs w:val="20"/>
              </w:rPr>
              <w:t>)</w:t>
            </w:r>
          </w:p>
        </w:tc>
        <w:tc>
          <w:tcPr>
            <w:tcW w:w="1106" w:type="dxa"/>
          </w:tcPr>
          <w:p w14:paraId="1A3C76C4" w14:textId="77777777" w:rsidR="0044196E" w:rsidRPr="004428F4" w:rsidRDefault="0044196E" w:rsidP="0044196E">
            <w:pPr>
              <w:pStyle w:val="af4"/>
              <w:rPr>
                <w:rFonts w:ascii="Times New Roman" w:hAnsi="Times New Roman"/>
                <w:sz w:val="20"/>
                <w:szCs w:val="20"/>
              </w:rPr>
            </w:pPr>
          </w:p>
        </w:tc>
        <w:tc>
          <w:tcPr>
            <w:tcW w:w="766" w:type="dxa"/>
            <w:gridSpan w:val="2"/>
          </w:tcPr>
          <w:p w14:paraId="1CA4E9F0" w14:textId="32880D67" w:rsidR="0044196E" w:rsidRPr="004428F4" w:rsidRDefault="0044196E" w:rsidP="0044196E">
            <w:pPr>
              <w:pStyle w:val="af4"/>
              <w:rPr>
                <w:rFonts w:ascii="Times New Roman" w:hAnsi="Times New Roman"/>
                <w:sz w:val="20"/>
                <w:szCs w:val="20"/>
              </w:rPr>
            </w:pPr>
            <w:r>
              <w:rPr>
                <w:rFonts w:ascii="Times New Roman" w:hAnsi="Times New Roman"/>
                <w:sz w:val="20"/>
                <w:szCs w:val="20"/>
              </w:rPr>
              <w:t>0,29</w:t>
            </w:r>
          </w:p>
        </w:tc>
        <w:tc>
          <w:tcPr>
            <w:tcW w:w="666" w:type="dxa"/>
            <w:gridSpan w:val="2"/>
          </w:tcPr>
          <w:p w14:paraId="7DAF6085" w14:textId="402289EE" w:rsidR="0044196E" w:rsidRPr="004428F4" w:rsidRDefault="0044196E" w:rsidP="0044196E">
            <w:pPr>
              <w:pStyle w:val="af4"/>
              <w:rPr>
                <w:rFonts w:ascii="Times New Roman" w:hAnsi="Times New Roman"/>
                <w:sz w:val="20"/>
                <w:szCs w:val="20"/>
              </w:rPr>
            </w:pPr>
            <w:r>
              <w:rPr>
                <w:rFonts w:ascii="Times New Roman" w:hAnsi="Times New Roman"/>
                <w:sz w:val="20"/>
                <w:szCs w:val="20"/>
              </w:rPr>
              <w:t>0,56</w:t>
            </w:r>
          </w:p>
        </w:tc>
        <w:tc>
          <w:tcPr>
            <w:tcW w:w="666" w:type="dxa"/>
            <w:gridSpan w:val="2"/>
          </w:tcPr>
          <w:p w14:paraId="4C16C155" w14:textId="7E50DCAA" w:rsidR="0044196E" w:rsidRPr="004428F4" w:rsidRDefault="0044196E" w:rsidP="0044196E">
            <w:pPr>
              <w:pStyle w:val="af4"/>
              <w:rPr>
                <w:rFonts w:ascii="Times New Roman" w:hAnsi="Times New Roman"/>
                <w:sz w:val="20"/>
                <w:szCs w:val="20"/>
              </w:rPr>
            </w:pPr>
            <w:r>
              <w:rPr>
                <w:rFonts w:ascii="Times New Roman" w:hAnsi="Times New Roman"/>
                <w:sz w:val="20"/>
                <w:szCs w:val="20"/>
              </w:rPr>
              <w:t>0,22</w:t>
            </w:r>
          </w:p>
        </w:tc>
        <w:tc>
          <w:tcPr>
            <w:tcW w:w="938" w:type="dxa"/>
            <w:gridSpan w:val="2"/>
          </w:tcPr>
          <w:p w14:paraId="2003ACD4" w14:textId="77777777" w:rsidR="0044196E" w:rsidRPr="004428F4" w:rsidRDefault="0044196E" w:rsidP="0044196E">
            <w:pPr>
              <w:pStyle w:val="af4"/>
              <w:rPr>
                <w:rFonts w:ascii="Times New Roman" w:hAnsi="Times New Roman"/>
                <w:sz w:val="20"/>
                <w:szCs w:val="20"/>
              </w:rPr>
            </w:pPr>
          </w:p>
        </w:tc>
        <w:tc>
          <w:tcPr>
            <w:tcW w:w="2128" w:type="dxa"/>
            <w:gridSpan w:val="2"/>
          </w:tcPr>
          <w:p w14:paraId="4809F76A" w14:textId="77777777" w:rsidR="0044196E" w:rsidRPr="004428F4" w:rsidRDefault="0044196E" w:rsidP="0044196E">
            <w:pPr>
              <w:pStyle w:val="af4"/>
              <w:rPr>
                <w:rFonts w:ascii="Times New Roman" w:hAnsi="Times New Roman"/>
                <w:sz w:val="20"/>
                <w:szCs w:val="20"/>
              </w:rPr>
            </w:pPr>
          </w:p>
        </w:tc>
        <w:tc>
          <w:tcPr>
            <w:tcW w:w="1315" w:type="dxa"/>
            <w:gridSpan w:val="2"/>
          </w:tcPr>
          <w:p w14:paraId="41657267" w14:textId="77777777" w:rsidR="0044196E" w:rsidRPr="004428F4" w:rsidRDefault="0044196E" w:rsidP="0044196E">
            <w:pPr>
              <w:pStyle w:val="af4"/>
              <w:rPr>
                <w:rFonts w:ascii="Times New Roman" w:hAnsi="Times New Roman"/>
                <w:sz w:val="20"/>
                <w:szCs w:val="20"/>
              </w:rPr>
            </w:pPr>
          </w:p>
        </w:tc>
      </w:tr>
      <w:tr w:rsidR="0044196E" w:rsidRPr="004428F4" w14:paraId="31750A18" w14:textId="77777777" w:rsidTr="005B240D">
        <w:trPr>
          <w:trHeight w:val="283"/>
        </w:trPr>
        <w:tc>
          <w:tcPr>
            <w:tcW w:w="2469" w:type="dxa"/>
          </w:tcPr>
          <w:p w14:paraId="264A342A" w14:textId="78D03111" w:rsidR="0044196E" w:rsidRPr="004428F4" w:rsidRDefault="0044196E" w:rsidP="0044196E">
            <w:pPr>
              <w:pStyle w:val="af4"/>
              <w:rPr>
                <w:rFonts w:ascii="Times New Roman" w:hAnsi="Times New Roman"/>
                <w:sz w:val="20"/>
                <w:szCs w:val="20"/>
              </w:rPr>
            </w:pPr>
            <w:r>
              <w:rPr>
                <w:rFonts w:ascii="Times New Roman" w:hAnsi="Times New Roman"/>
                <w:sz w:val="20"/>
                <w:szCs w:val="20"/>
              </w:rPr>
              <w:t>Внутренний водосток</w:t>
            </w:r>
            <w:r w:rsidRPr="004428F4">
              <w:rPr>
                <w:rFonts w:ascii="Times New Roman" w:hAnsi="Times New Roman"/>
                <w:sz w:val="20"/>
                <w:szCs w:val="20"/>
              </w:rPr>
              <w:t xml:space="preserve"> (К</w:t>
            </w:r>
            <w:proofErr w:type="gramStart"/>
            <w:r>
              <w:rPr>
                <w:rFonts w:ascii="Times New Roman" w:hAnsi="Times New Roman"/>
                <w:sz w:val="20"/>
                <w:szCs w:val="20"/>
              </w:rPr>
              <w:t>2</w:t>
            </w:r>
            <w:proofErr w:type="gramEnd"/>
            <w:r w:rsidRPr="004428F4">
              <w:rPr>
                <w:rFonts w:ascii="Times New Roman" w:hAnsi="Times New Roman"/>
                <w:sz w:val="20"/>
                <w:szCs w:val="20"/>
              </w:rPr>
              <w:t>)</w:t>
            </w:r>
          </w:p>
        </w:tc>
        <w:tc>
          <w:tcPr>
            <w:tcW w:w="1106" w:type="dxa"/>
          </w:tcPr>
          <w:p w14:paraId="07BFF9BE" w14:textId="77777777" w:rsidR="0044196E" w:rsidRPr="004428F4" w:rsidRDefault="0044196E" w:rsidP="0044196E">
            <w:pPr>
              <w:pStyle w:val="af4"/>
              <w:rPr>
                <w:rFonts w:ascii="Times New Roman" w:hAnsi="Times New Roman"/>
                <w:sz w:val="20"/>
                <w:szCs w:val="20"/>
              </w:rPr>
            </w:pPr>
          </w:p>
        </w:tc>
        <w:tc>
          <w:tcPr>
            <w:tcW w:w="766" w:type="dxa"/>
            <w:gridSpan w:val="2"/>
          </w:tcPr>
          <w:p w14:paraId="6ADC9043" w14:textId="77777777" w:rsidR="0044196E" w:rsidRPr="004428F4" w:rsidRDefault="0044196E" w:rsidP="0044196E">
            <w:pPr>
              <w:pStyle w:val="af4"/>
              <w:rPr>
                <w:rFonts w:ascii="Times New Roman" w:hAnsi="Times New Roman"/>
                <w:sz w:val="20"/>
                <w:szCs w:val="20"/>
              </w:rPr>
            </w:pPr>
          </w:p>
        </w:tc>
        <w:tc>
          <w:tcPr>
            <w:tcW w:w="666" w:type="dxa"/>
            <w:gridSpan w:val="2"/>
          </w:tcPr>
          <w:p w14:paraId="2A975AEB" w14:textId="77777777" w:rsidR="0044196E" w:rsidRPr="004428F4" w:rsidRDefault="0044196E" w:rsidP="0044196E">
            <w:pPr>
              <w:pStyle w:val="af4"/>
              <w:rPr>
                <w:rFonts w:ascii="Times New Roman" w:hAnsi="Times New Roman"/>
                <w:sz w:val="20"/>
                <w:szCs w:val="20"/>
              </w:rPr>
            </w:pPr>
          </w:p>
        </w:tc>
        <w:tc>
          <w:tcPr>
            <w:tcW w:w="666" w:type="dxa"/>
            <w:gridSpan w:val="2"/>
          </w:tcPr>
          <w:p w14:paraId="0B87B786" w14:textId="2A9177AA" w:rsidR="0044196E" w:rsidRPr="004428F4" w:rsidRDefault="0044196E" w:rsidP="0044196E">
            <w:pPr>
              <w:pStyle w:val="af4"/>
              <w:rPr>
                <w:rFonts w:ascii="Times New Roman" w:hAnsi="Times New Roman"/>
                <w:sz w:val="20"/>
                <w:szCs w:val="20"/>
              </w:rPr>
            </w:pPr>
            <w:r>
              <w:rPr>
                <w:rFonts w:ascii="Times New Roman" w:hAnsi="Times New Roman"/>
                <w:sz w:val="20"/>
                <w:szCs w:val="20"/>
              </w:rPr>
              <w:t>42,57</w:t>
            </w:r>
          </w:p>
        </w:tc>
        <w:tc>
          <w:tcPr>
            <w:tcW w:w="938" w:type="dxa"/>
            <w:gridSpan w:val="2"/>
          </w:tcPr>
          <w:p w14:paraId="70985476" w14:textId="77777777" w:rsidR="0044196E" w:rsidRPr="004428F4" w:rsidRDefault="0044196E" w:rsidP="0044196E">
            <w:pPr>
              <w:pStyle w:val="af4"/>
              <w:rPr>
                <w:rFonts w:ascii="Times New Roman" w:hAnsi="Times New Roman"/>
                <w:sz w:val="20"/>
                <w:szCs w:val="20"/>
              </w:rPr>
            </w:pPr>
          </w:p>
        </w:tc>
        <w:tc>
          <w:tcPr>
            <w:tcW w:w="2128" w:type="dxa"/>
            <w:gridSpan w:val="2"/>
          </w:tcPr>
          <w:p w14:paraId="1EED2955" w14:textId="77777777" w:rsidR="0044196E" w:rsidRPr="004428F4" w:rsidRDefault="0044196E" w:rsidP="0044196E">
            <w:pPr>
              <w:pStyle w:val="af4"/>
              <w:rPr>
                <w:rFonts w:ascii="Times New Roman" w:hAnsi="Times New Roman"/>
                <w:sz w:val="20"/>
                <w:szCs w:val="20"/>
              </w:rPr>
            </w:pPr>
          </w:p>
        </w:tc>
        <w:tc>
          <w:tcPr>
            <w:tcW w:w="1315" w:type="dxa"/>
            <w:gridSpan w:val="2"/>
          </w:tcPr>
          <w:p w14:paraId="0B575C1A" w14:textId="77777777" w:rsidR="0044196E" w:rsidRPr="004428F4" w:rsidRDefault="0044196E" w:rsidP="0044196E">
            <w:pPr>
              <w:pStyle w:val="af4"/>
              <w:rPr>
                <w:rFonts w:ascii="Times New Roman" w:hAnsi="Times New Roman"/>
                <w:sz w:val="20"/>
                <w:szCs w:val="20"/>
              </w:rPr>
            </w:pPr>
          </w:p>
        </w:tc>
      </w:tr>
      <w:tr w:rsidR="00AA69C6" w:rsidRPr="004428F4" w14:paraId="4CBBDB89" w14:textId="77777777" w:rsidTr="005B240D">
        <w:trPr>
          <w:trHeight w:val="283"/>
        </w:trPr>
        <w:tc>
          <w:tcPr>
            <w:tcW w:w="2469" w:type="dxa"/>
          </w:tcPr>
          <w:p w14:paraId="11FBD9B3" w14:textId="5199DB9F" w:rsidR="00AA69C6" w:rsidRDefault="00AA69C6" w:rsidP="0044196E">
            <w:pPr>
              <w:pStyle w:val="af4"/>
              <w:rPr>
                <w:rFonts w:ascii="Times New Roman" w:hAnsi="Times New Roman"/>
                <w:sz w:val="20"/>
                <w:szCs w:val="20"/>
              </w:rPr>
            </w:pPr>
            <w:r>
              <w:rPr>
                <w:rFonts w:ascii="Times New Roman" w:hAnsi="Times New Roman"/>
                <w:sz w:val="20"/>
                <w:szCs w:val="20"/>
              </w:rPr>
              <w:t xml:space="preserve">Производственная канализация </w:t>
            </w:r>
            <w:r w:rsidR="00EA3561">
              <w:rPr>
                <w:rFonts w:ascii="Times New Roman" w:hAnsi="Times New Roman"/>
                <w:sz w:val="20"/>
                <w:szCs w:val="20"/>
              </w:rPr>
              <w:t>(К3)</w:t>
            </w:r>
          </w:p>
        </w:tc>
        <w:tc>
          <w:tcPr>
            <w:tcW w:w="1106" w:type="dxa"/>
          </w:tcPr>
          <w:p w14:paraId="05DB7548" w14:textId="77777777" w:rsidR="00AA69C6" w:rsidRPr="004428F4" w:rsidRDefault="00AA69C6" w:rsidP="0044196E">
            <w:pPr>
              <w:pStyle w:val="af4"/>
              <w:rPr>
                <w:rFonts w:ascii="Times New Roman" w:hAnsi="Times New Roman"/>
                <w:sz w:val="20"/>
                <w:szCs w:val="20"/>
              </w:rPr>
            </w:pPr>
          </w:p>
        </w:tc>
        <w:tc>
          <w:tcPr>
            <w:tcW w:w="766" w:type="dxa"/>
            <w:gridSpan w:val="2"/>
          </w:tcPr>
          <w:p w14:paraId="4F2F090C" w14:textId="77777777" w:rsidR="00AA69C6" w:rsidRPr="004428F4" w:rsidRDefault="00AA69C6" w:rsidP="0044196E">
            <w:pPr>
              <w:pStyle w:val="af4"/>
              <w:rPr>
                <w:rFonts w:ascii="Times New Roman" w:hAnsi="Times New Roman"/>
                <w:sz w:val="20"/>
                <w:szCs w:val="20"/>
              </w:rPr>
            </w:pPr>
          </w:p>
        </w:tc>
        <w:tc>
          <w:tcPr>
            <w:tcW w:w="666" w:type="dxa"/>
            <w:gridSpan w:val="2"/>
          </w:tcPr>
          <w:p w14:paraId="5A7AEC8C" w14:textId="77777777" w:rsidR="00AA69C6" w:rsidRPr="004428F4" w:rsidRDefault="00AA69C6" w:rsidP="0044196E">
            <w:pPr>
              <w:pStyle w:val="af4"/>
              <w:rPr>
                <w:rFonts w:ascii="Times New Roman" w:hAnsi="Times New Roman"/>
                <w:sz w:val="20"/>
                <w:szCs w:val="20"/>
              </w:rPr>
            </w:pPr>
          </w:p>
        </w:tc>
        <w:tc>
          <w:tcPr>
            <w:tcW w:w="666" w:type="dxa"/>
            <w:gridSpan w:val="2"/>
          </w:tcPr>
          <w:p w14:paraId="38D192DF" w14:textId="77777777" w:rsidR="00AA69C6" w:rsidRDefault="00AA69C6" w:rsidP="0044196E">
            <w:pPr>
              <w:pStyle w:val="af4"/>
              <w:rPr>
                <w:rFonts w:ascii="Times New Roman" w:hAnsi="Times New Roman"/>
                <w:sz w:val="20"/>
                <w:szCs w:val="20"/>
              </w:rPr>
            </w:pPr>
          </w:p>
        </w:tc>
        <w:tc>
          <w:tcPr>
            <w:tcW w:w="938" w:type="dxa"/>
            <w:gridSpan w:val="2"/>
          </w:tcPr>
          <w:p w14:paraId="5AFC50F3" w14:textId="65E5AE40" w:rsidR="00AA69C6" w:rsidRPr="004428F4" w:rsidRDefault="00EA3561" w:rsidP="0044196E">
            <w:pPr>
              <w:pStyle w:val="af4"/>
              <w:rPr>
                <w:rFonts w:ascii="Times New Roman" w:hAnsi="Times New Roman"/>
                <w:sz w:val="20"/>
                <w:szCs w:val="20"/>
              </w:rPr>
            </w:pPr>
            <w:r>
              <w:rPr>
                <w:rFonts w:ascii="Times New Roman" w:hAnsi="Times New Roman"/>
                <w:sz w:val="20"/>
                <w:szCs w:val="20"/>
              </w:rPr>
              <w:t>80,44</w:t>
            </w:r>
          </w:p>
        </w:tc>
        <w:tc>
          <w:tcPr>
            <w:tcW w:w="2128" w:type="dxa"/>
            <w:gridSpan w:val="2"/>
          </w:tcPr>
          <w:p w14:paraId="1CBA4F40" w14:textId="77777777" w:rsidR="00AA69C6" w:rsidRPr="004428F4" w:rsidRDefault="00AA69C6" w:rsidP="0044196E">
            <w:pPr>
              <w:pStyle w:val="af4"/>
              <w:rPr>
                <w:rFonts w:ascii="Times New Roman" w:hAnsi="Times New Roman"/>
                <w:sz w:val="20"/>
                <w:szCs w:val="20"/>
              </w:rPr>
            </w:pPr>
          </w:p>
        </w:tc>
        <w:tc>
          <w:tcPr>
            <w:tcW w:w="1315" w:type="dxa"/>
            <w:gridSpan w:val="2"/>
          </w:tcPr>
          <w:p w14:paraId="327EFCFA" w14:textId="77777777" w:rsidR="00AA69C6" w:rsidRPr="004428F4" w:rsidRDefault="00AA69C6" w:rsidP="0044196E">
            <w:pPr>
              <w:pStyle w:val="af4"/>
              <w:rPr>
                <w:rFonts w:ascii="Times New Roman" w:hAnsi="Times New Roman"/>
                <w:sz w:val="20"/>
                <w:szCs w:val="20"/>
              </w:rPr>
            </w:pPr>
          </w:p>
        </w:tc>
      </w:tr>
    </w:tbl>
    <w:p w14:paraId="37D59AB6" w14:textId="77777777" w:rsidR="001B3DF7" w:rsidRDefault="001B3DF7" w:rsidP="001B3DF7">
      <w:pPr>
        <w:pStyle w:val="1"/>
        <w:ind w:left="360"/>
        <w:rPr>
          <w:color w:val="FF0000"/>
        </w:rPr>
      </w:pPr>
    </w:p>
    <w:p w14:paraId="15B5F239" w14:textId="03A846F2" w:rsidR="001B3DF7" w:rsidRDefault="001B3DF7" w:rsidP="001B3DF7">
      <w:pPr>
        <w:pStyle w:val="1"/>
        <w:ind w:left="360"/>
        <w:rPr>
          <w:color w:val="FF0000"/>
        </w:rPr>
      </w:pPr>
    </w:p>
    <w:p w14:paraId="69B652E1" w14:textId="12967EF2" w:rsidR="008D272C" w:rsidRDefault="008D272C" w:rsidP="001B3DF7">
      <w:pPr>
        <w:pStyle w:val="1"/>
        <w:ind w:left="360"/>
        <w:rPr>
          <w:color w:val="FF0000"/>
        </w:rPr>
      </w:pPr>
    </w:p>
    <w:p w14:paraId="3290D166" w14:textId="78BDF478" w:rsidR="008D272C" w:rsidRDefault="008D272C" w:rsidP="001B3DF7">
      <w:pPr>
        <w:pStyle w:val="1"/>
        <w:ind w:left="360"/>
        <w:rPr>
          <w:color w:val="FF0000"/>
        </w:rPr>
      </w:pPr>
    </w:p>
    <w:p w14:paraId="2A588533" w14:textId="20FAB4B2" w:rsidR="008D272C" w:rsidRDefault="008D272C" w:rsidP="001B3DF7">
      <w:pPr>
        <w:pStyle w:val="1"/>
        <w:ind w:left="360"/>
        <w:rPr>
          <w:color w:val="FF0000"/>
        </w:rPr>
      </w:pPr>
    </w:p>
    <w:p w14:paraId="4CF2C8DC" w14:textId="1910829B" w:rsidR="008D272C" w:rsidRDefault="008D272C" w:rsidP="001B3DF7">
      <w:pPr>
        <w:pStyle w:val="1"/>
        <w:ind w:left="360"/>
        <w:rPr>
          <w:color w:val="FF0000"/>
        </w:rPr>
      </w:pPr>
    </w:p>
    <w:p w14:paraId="296F3041" w14:textId="299AED14" w:rsidR="008D272C" w:rsidRDefault="008D272C" w:rsidP="001B3DF7">
      <w:pPr>
        <w:pStyle w:val="1"/>
        <w:ind w:left="360"/>
        <w:rPr>
          <w:color w:val="FF0000"/>
        </w:rPr>
      </w:pPr>
    </w:p>
    <w:p w14:paraId="3785EC56" w14:textId="27C87171" w:rsidR="008D272C" w:rsidRDefault="008D272C" w:rsidP="001B3DF7">
      <w:pPr>
        <w:pStyle w:val="1"/>
        <w:ind w:left="360"/>
        <w:rPr>
          <w:color w:val="FF0000"/>
        </w:rPr>
      </w:pPr>
    </w:p>
    <w:p w14:paraId="4FB4B97E" w14:textId="633CEE83" w:rsidR="008D272C" w:rsidRDefault="008D272C" w:rsidP="001B3DF7">
      <w:pPr>
        <w:pStyle w:val="1"/>
        <w:ind w:left="360"/>
        <w:rPr>
          <w:color w:val="FF0000"/>
        </w:rPr>
      </w:pPr>
    </w:p>
    <w:p w14:paraId="33970C54" w14:textId="44C0CC34" w:rsidR="008D272C" w:rsidRDefault="008D272C" w:rsidP="001B3DF7">
      <w:pPr>
        <w:pStyle w:val="1"/>
        <w:ind w:left="360"/>
        <w:rPr>
          <w:color w:val="FF0000"/>
        </w:rPr>
      </w:pPr>
    </w:p>
    <w:p w14:paraId="3366D0FD" w14:textId="0A6C5B8C" w:rsidR="008D272C" w:rsidRDefault="008D272C" w:rsidP="001B3DF7">
      <w:pPr>
        <w:pStyle w:val="1"/>
        <w:ind w:left="360"/>
        <w:rPr>
          <w:color w:val="FF0000"/>
        </w:rPr>
      </w:pPr>
    </w:p>
    <w:p w14:paraId="7A00B0F8" w14:textId="07921342" w:rsidR="008D272C" w:rsidRDefault="008D272C" w:rsidP="001B3DF7">
      <w:pPr>
        <w:pStyle w:val="1"/>
        <w:ind w:left="360"/>
        <w:rPr>
          <w:color w:val="FF0000"/>
        </w:rPr>
      </w:pPr>
    </w:p>
    <w:p w14:paraId="09F97384" w14:textId="41D14CB2" w:rsidR="008D272C" w:rsidRDefault="008D272C" w:rsidP="001B3DF7">
      <w:pPr>
        <w:pStyle w:val="1"/>
        <w:ind w:left="360"/>
        <w:rPr>
          <w:color w:val="FF0000"/>
        </w:rPr>
      </w:pPr>
    </w:p>
    <w:p w14:paraId="157815EB" w14:textId="3AED9643" w:rsidR="008D272C" w:rsidRDefault="008D272C" w:rsidP="001B3DF7">
      <w:pPr>
        <w:pStyle w:val="1"/>
        <w:ind w:left="360"/>
        <w:rPr>
          <w:color w:val="FF0000"/>
        </w:rPr>
      </w:pPr>
    </w:p>
    <w:p w14:paraId="47AA6387" w14:textId="6EB90E0D" w:rsidR="008D272C" w:rsidRDefault="008D272C" w:rsidP="001B3DF7">
      <w:pPr>
        <w:pStyle w:val="1"/>
        <w:ind w:left="360"/>
        <w:rPr>
          <w:color w:val="FF0000"/>
        </w:rPr>
      </w:pPr>
    </w:p>
    <w:p w14:paraId="4C5D0B06" w14:textId="287CBA3A" w:rsidR="008D272C" w:rsidRDefault="008D272C" w:rsidP="001B3DF7">
      <w:pPr>
        <w:pStyle w:val="1"/>
        <w:ind w:left="360"/>
        <w:rPr>
          <w:color w:val="FF0000"/>
        </w:rPr>
      </w:pPr>
    </w:p>
    <w:p w14:paraId="5400FCC4" w14:textId="77777777" w:rsidR="008D272C" w:rsidRDefault="008D272C" w:rsidP="001B3DF7">
      <w:pPr>
        <w:pStyle w:val="1"/>
        <w:ind w:left="360"/>
        <w:rPr>
          <w:color w:val="FF0000"/>
        </w:rPr>
      </w:pPr>
    </w:p>
    <w:p w14:paraId="001A4064" w14:textId="026ED1BC" w:rsidR="001B3DF7" w:rsidRDefault="001B3DF7" w:rsidP="001B3DF7">
      <w:pPr>
        <w:pStyle w:val="1"/>
        <w:ind w:left="360"/>
        <w:rPr>
          <w:color w:val="FF0000"/>
        </w:rPr>
      </w:pPr>
    </w:p>
    <w:p w14:paraId="7070B9D0" w14:textId="77777777" w:rsidR="008B4F0A" w:rsidRDefault="008B4F0A" w:rsidP="001B3DF7">
      <w:pPr>
        <w:pStyle w:val="1"/>
        <w:ind w:left="360"/>
        <w:rPr>
          <w:color w:val="FF0000"/>
        </w:rPr>
      </w:pPr>
    </w:p>
    <w:p w14:paraId="0A24DAFA" w14:textId="77777777" w:rsidR="001B3DF7" w:rsidRPr="004C2B78" w:rsidRDefault="001B3DF7" w:rsidP="001B3DF7">
      <w:pPr>
        <w:pStyle w:val="1"/>
        <w:ind w:left="360"/>
        <w:rPr>
          <w:color w:val="FF0000"/>
        </w:rPr>
      </w:pPr>
    </w:p>
    <w:p w14:paraId="42F16776" w14:textId="77777777" w:rsidR="001B3DF7" w:rsidRPr="00751063" w:rsidRDefault="001B3DF7" w:rsidP="008D272C">
      <w:pPr>
        <w:pStyle w:val="1"/>
        <w:numPr>
          <w:ilvl w:val="0"/>
          <w:numId w:val="2"/>
        </w:numPr>
        <w:ind w:left="426"/>
      </w:pPr>
      <w:bookmarkStart w:id="33" w:name="_Toc188389396"/>
      <w:r w:rsidRPr="00751063">
        <w:t>Отопление, вентиляция,</w:t>
      </w:r>
      <w:r w:rsidRPr="00751063">
        <w:rPr>
          <w:spacing w:val="-11"/>
        </w:rPr>
        <w:t xml:space="preserve"> </w:t>
      </w:r>
      <w:r w:rsidRPr="00751063">
        <w:t>кондиционирование</w:t>
      </w:r>
      <w:bookmarkEnd w:id="33"/>
    </w:p>
    <w:p w14:paraId="421AFC64" w14:textId="77777777" w:rsidR="001B3DF7" w:rsidRPr="00751063" w:rsidRDefault="001B3DF7" w:rsidP="008D272C">
      <w:pPr>
        <w:pStyle w:val="2"/>
        <w:numPr>
          <w:ilvl w:val="1"/>
          <w:numId w:val="2"/>
        </w:numPr>
        <w:ind w:left="426" w:hanging="360"/>
      </w:pPr>
      <w:bookmarkStart w:id="34" w:name="_Toc188389397"/>
      <w:r w:rsidRPr="00751063">
        <w:t>Общие</w:t>
      </w:r>
      <w:r w:rsidRPr="00751063">
        <w:rPr>
          <w:spacing w:val="-4"/>
        </w:rPr>
        <w:t xml:space="preserve"> </w:t>
      </w:r>
      <w:r w:rsidRPr="00751063">
        <w:t>указания</w:t>
      </w:r>
      <w:bookmarkEnd w:id="34"/>
    </w:p>
    <w:p w14:paraId="20514D6A" w14:textId="477926A8" w:rsidR="001B3DF7" w:rsidRPr="00751063" w:rsidRDefault="001B3DF7" w:rsidP="001B3DF7">
      <w:pPr>
        <w:pStyle w:val="a3"/>
        <w:spacing w:line="274" w:lineRule="exact"/>
        <w:ind w:left="0" w:firstLine="567"/>
        <w:jc w:val="both"/>
      </w:pPr>
      <w:r w:rsidRPr="00751063">
        <w:t>Данный раздел проекта разработан на основании задания на проектирование, архитектурно-строительной части проекта, технических условий на проектирование</w:t>
      </w:r>
      <w:r w:rsidR="008B4F0A" w:rsidRPr="00751063">
        <w:t xml:space="preserve"> </w:t>
      </w:r>
      <w:r w:rsidRPr="00751063">
        <w:t xml:space="preserve">и в соответствии с нормативными документами. </w:t>
      </w:r>
    </w:p>
    <w:p w14:paraId="6A13A11D" w14:textId="77777777" w:rsidR="001B3DF7" w:rsidRPr="00751063" w:rsidRDefault="001B3DF7" w:rsidP="001B3DF7">
      <w:pPr>
        <w:pStyle w:val="a3"/>
        <w:spacing w:line="274" w:lineRule="exact"/>
        <w:ind w:left="0" w:firstLine="567"/>
        <w:jc w:val="both"/>
      </w:pPr>
      <w:r w:rsidRPr="00751063">
        <w:t>Расчетная температура наружного воздуха для проектирования системы отопления - минус 31,2°C. Продолжительность отопительного периода – 209 суток.</w:t>
      </w:r>
    </w:p>
    <w:p w14:paraId="0E18CBED" w14:textId="77777777" w:rsidR="001B3DF7" w:rsidRPr="00751063" w:rsidRDefault="001B3DF7" w:rsidP="001B3DF7">
      <w:pPr>
        <w:pStyle w:val="a3"/>
        <w:spacing w:line="274" w:lineRule="exact"/>
        <w:ind w:left="0" w:firstLine="567"/>
        <w:jc w:val="both"/>
      </w:pPr>
      <w:r w:rsidRPr="00751063">
        <w:t>Расчетные параметры внутреннего воздуха приняты в соответствии с действующими нормами и правилами и по заданию заказчика.</w:t>
      </w:r>
    </w:p>
    <w:p w14:paraId="6853F646" w14:textId="77777777" w:rsidR="001B3DF7" w:rsidRPr="004C2B78" w:rsidRDefault="001B3DF7" w:rsidP="001B3DF7">
      <w:pPr>
        <w:pStyle w:val="a3"/>
        <w:spacing w:before="10"/>
        <w:ind w:left="0"/>
        <w:rPr>
          <w:color w:val="FF0000"/>
          <w:sz w:val="23"/>
        </w:rPr>
      </w:pPr>
    </w:p>
    <w:p w14:paraId="781BB797" w14:textId="77777777" w:rsidR="001B3DF7" w:rsidRPr="007A379D" w:rsidRDefault="001B3DF7" w:rsidP="008D272C">
      <w:pPr>
        <w:pStyle w:val="2"/>
        <w:numPr>
          <w:ilvl w:val="1"/>
          <w:numId w:val="2"/>
        </w:numPr>
        <w:ind w:left="426" w:hanging="360"/>
      </w:pPr>
      <w:bookmarkStart w:id="35" w:name="_Toc188389398"/>
      <w:r w:rsidRPr="007A379D">
        <w:t>Климатологические</w:t>
      </w:r>
      <w:r w:rsidRPr="007A379D">
        <w:rPr>
          <w:spacing w:val="-8"/>
        </w:rPr>
        <w:t xml:space="preserve"> </w:t>
      </w:r>
      <w:r w:rsidRPr="007A379D">
        <w:t>данные</w:t>
      </w:r>
      <w:bookmarkEnd w:id="35"/>
    </w:p>
    <w:p w14:paraId="5A5F05BA" w14:textId="77777777" w:rsidR="001B3DF7" w:rsidRPr="007A379D" w:rsidRDefault="001B3DF7" w:rsidP="001B3DF7">
      <w:pPr>
        <w:pStyle w:val="a3"/>
        <w:spacing w:line="274" w:lineRule="exact"/>
        <w:ind w:left="0" w:firstLine="567"/>
        <w:jc w:val="both"/>
      </w:pPr>
      <w:r w:rsidRPr="007A379D">
        <w:t>Расчетная температура наружного воздуха для проектирования системы отопления - минус 31,2°C. Продолжительность</w:t>
      </w:r>
      <w:r>
        <w:t xml:space="preserve"> </w:t>
      </w:r>
      <w:r w:rsidRPr="007A379D">
        <w:t xml:space="preserve">отопительного периода </w:t>
      </w:r>
      <w:r>
        <w:t>–</w:t>
      </w:r>
      <w:r w:rsidRPr="007A379D">
        <w:t xml:space="preserve"> 209 суток.</w:t>
      </w:r>
    </w:p>
    <w:p w14:paraId="0A6BA3BD" w14:textId="77777777" w:rsidR="001B3DF7" w:rsidRPr="00FE36B7" w:rsidRDefault="001B3DF7" w:rsidP="001B3DF7">
      <w:pPr>
        <w:pStyle w:val="a3"/>
        <w:spacing w:line="274" w:lineRule="exact"/>
        <w:ind w:left="0" w:firstLine="567"/>
        <w:jc w:val="both"/>
      </w:pPr>
      <w:r w:rsidRPr="007A379D">
        <w:t>Расчетные параметры внутреннего воздуха приняты в соответствии с действующими нормами и правилами и по заданию заказчика.</w:t>
      </w:r>
    </w:p>
    <w:p w14:paraId="5E75441A" w14:textId="77777777" w:rsidR="001B3DF7" w:rsidRPr="004C2B78" w:rsidRDefault="001B3DF7" w:rsidP="001B3DF7">
      <w:pPr>
        <w:pStyle w:val="a3"/>
        <w:ind w:left="0"/>
        <w:rPr>
          <w:color w:val="FF0000"/>
          <w:sz w:val="26"/>
        </w:rPr>
      </w:pPr>
    </w:p>
    <w:p w14:paraId="53C28D5C" w14:textId="77777777" w:rsidR="001B3DF7" w:rsidRPr="00FB78EC" w:rsidRDefault="001B3DF7" w:rsidP="008D272C">
      <w:pPr>
        <w:pStyle w:val="2"/>
        <w:numPr>
          <w:ilvl w:val="1"/>
          <w:numId w:val="2"/>
        </w:numPr>
        <w:ind w:left="426" w:hanging="360"/>
      </w:pPr>
      <w:bookmarkStart w:id="36" w:name="_Toc188389399"/>
      <w:r w:rsidRPr="00FB78EC">
        <w:t>Теплоснабжение</w:t>
      </w:r>
      <w:bookmarkEnd w:id="36"/>
    </w:p>
    <w:p w14:paraId="69B5DC2F" w14:textId="746E9D06" w:rsidR="001B3DF7" w:rsidRDefault="001B3DF7" w:rsidP="001B3DF7">
      <w:pPr>
        <w:pStyle w:val="a3"/>
        <w:spacing w:line="274" w:lineRule="exact"/>
        <w:ind w:left="0" w:firstLine="567"/>
        <w:jc w:val="both"/>
      </w:pPr>
      <w:r w:rsidRPr="007A379D">
        <w:t>Источником теплоснабжения служ</w:t>
      </w:r>
      <w:r w:rsidR="008B4F0A">
        <w:t xml:space="preserve">ат городские тепловые сети от ТЭЦ-3 </w:t>
      </w:r>
      <w:r w:rsidRPr="007A379D">
        <w:t xml:space="preserve">с параметрами </w:t>
      </w:r>
      <w:r w:rsidR="008B4F0A">
        <w:t>130-70</w:t>
      </w:r>
      <w:r w:rsidRPr="007A379D">
        <w:t>°C. Ввод тепловой сети 2хДу</w:t>
      </w:r>
      <w:r w:rsidR="005E5F1D" w:rsidRPr="007A379D">
        <w:t>125 предусмотрен</w:t>
      </w:r>
      <w:r w:rsidRPr="007A379D">
        <w:t xml:space="preserve"> в ИТП в секци</w:t>
      </w:r>
      <w:r w:rsidR="00C72DDA">
        <w:t>ях</w:t>
      </w:r>
      <w:r w:rsidRPr="007A379D">
        <w:t xml:space="preserve"> </w:t>
      </w:r>
      <w:r w:rsidR="008B4F0A">
        <w:t>Р</w:t>
      </w:r>
      <w:proofErr w:type="gramStart"/>
      <w:r w:rsidR="008B4F0A">
        <w:t>1</w:t>
      </w:r>
      <w:proofErr w:type="gramEnd"/>
      <w:r w:rsidRPr="007A379D">
        <w:t>. Далее к потребителям от тепловых узлов магистральные трубопроводы прокладываются под потолком подвального этажа.</w:t>
      </w:r>
    </w:p>
    <w:p w14:paraId="00CCE825" w14:textId="77777777" w:rsidR="001B3DF7" w:rsidRPr="007A379D" w:rsidRDefault="001B3DF7" w:rsidP="001B3DF7">
      <w:pPr>
        <w:pStyle w:val="a3"/>
        <w:spacing w:line="274" w:lineRule="exact"/>
        <w:ind w:left="0" w:firstLine="567"/>
        <w:jc w:val="both"/>
      </w:pPr>
    </w:p>
    <w:p w14:paraId="4FF28A97" w14:textId="77777777" w:rsidR="001B3DF7" w:rsidRPr="004C2B78" w:rsidRDefault="001B3DF7" w:rsidP="008D272C">
      <w:pPr>
        <w:pStyle w:val="2"/>
        <w:numPr>
          <w:ilvl w:val="1"/>
          <w:numId w:val="2"/>
        </w:numPr>
        <w:ind w:left="426" w:hanging="360"/>
        <w:rPr>
          <w:b w:val="0"/>
          <w:color w:val="FF0000"/>
        </w:rPr>
      </w:pPr>
      <w:bookmarkStart w:id="37" w:name="_Toc188389400"/>
      <w:r w:rsidRPr="00FE36B7">
        <w:t>Тепловой узел жилого дома.</w:t>
      </w:r>
      <w:bookmarkEnd w:id="37"/>
    </w:p>
    <w:p w14:paraId="26BB90B6" w14:textId="053FD878" w:rsidR="001B3DF7" w:rsidRPr="00FE36B7" w:rsidRDefault="001B3DF7" w:rsidP="001B3DF7">
      <w:pPr>
        <w:pStyle w:val="a3"/>
        <w:spacing w:line="274" w:lineRule="exact"/>
        <w:ind w:left="0" w:firstLine="567"/>
        <w:jc w:val="both"/>
      </w:pPr>
      <w:proofErr w:type="gramStart"/>
      <w:r w:rsidRPr="00FE36B7">
        <w:t xml:space="preserve">Потребители тепла жилой части секций </w:t>
      </w:r>
      <w:r w:rsidR="00DF74F8" w:rsidRPr="007A379D">
        <w:t>S</w:t>
      </w:r>
      <w:r w:rsidR="00DF74F8">
        <w:t>1.2, 2.2, 3.2, 4.2</w:t>
      </w:r>
      <w:r w:rsidR="0053722D">
        <w:t xml:space="preserve"> </w:t>
      </w:r>
      <w:r w:rsidRPr="00FE36B7">
        <w:t>системы отопления и горячего водоснабжения присоединяются к</w:t>
      </w:r>
      <w:r>
        <w:t xml:space="preserve"> </w:t>
      </w:r>
      <w:r w:rsidRPr="00FE36B7">
        <w:t>наружным тепловым сетям через узлы управления  жилого дома по следующим схемам: система отопления  по независимой схеме через теплообменники (100% резерв), установленные в тепловом пункте, с установкой современной автоматики, горячего водоснабжения через теплообменники, подключенные по 2-х ступенчатой  смешанной схеме.</w:t>
      </w:r>
      <w:proofErr w:type="gramEnd"/>
      <w:r w:rsidRPr="00FE36B7">
        <w:t xml:space="preserve"> В верхних точках трубопроводов тепловых узлов устанавливать краны для выпуска воздуха, а в нижних – краны для слива теплоносителя.</w:t>
      </w:r>
    </w:p>
    <w:p w14:paraId="04AB4A7F" w14:textId="77777777" w:rsidR="001B3DF7" w:rsidRPr="00FE36B7" w:rsidRDefault="001B3DF7" w:rsidP="001B3DF7">
      <w:pPr>
        <w:pStyle w:val="a3"/>
        <w:spacing w:line="274" w:lineRule="exact"/>
        <w:ind w:left="0" w:firstLine="567"/>
        <w:jc w:val="both"/>
      </w:pPr>
      <w:r w:rsidRPr="00FE36B7">
        <w:t>Параметры воды в системе ГВС 60-5°С. Теплоноситель для системы отопления - вода с параметрами 80-60°С.</w:t>
      </w:r>
    </w:p>
    <w:p w14:paraId="3A559C57" w14:textId="77777777" w:rsidR="001B3DF7" w:rsidRDefault="001B3DF7" w:rsidP="001B3DF7">
      <w:pPr>
        <w:pStyle w:val="a3"/>
        <w:spacing w:line="274" w:lineRule="exact"/>
        <w:ind w:left="0" w:firstLine="567"/>
        <w:jc w:val="both"/>
      </w:pPr>
      <w:r w:rsidRPr="00FE36B7">
        <w:t>Для поддержания постоянного перепада давления теплового узла жилого дома в системах отопления и ГВС предусмотрена установка регулятор постоянства перепада давления. Предусмотрен общий узел учета в ИТП для жилой части четырех секций.</w:t>
      </w:r>
    </w:p>
    <w:p w14:paraId="015B83E9" w14:textId="77777777" w:rsidR="001B3DF7" w:rsidRDefault="001B3DF7" w:rsidP="001B3DF7">
      <w:pPr>
        <w:pStyle w:val="a3"/>
        <w:spacing w:line="274" w:lineRule="exact"/>
        <w:ind w:left="0" w:firstLine="567"/>
        <w:jc w:val="both"/>
      </w:pPr>
    </w:p>
    <w:p w14:paraId="2EE02E01" w14:textId="77777777" w:rsidR="001B3DF7" w:rsidRPr="004C2B78" w:rsidRDefault="001B3DF7" w:rsidP="0083505D">
      <w:pPr>
        <w:pStyle w:val="2"/>
        <w:numPr>
          <w:ilvl w:val="1"/>
          <w:numId w:val="2"/>
        </w:numPr>
        <w:ind w:left="426" w:hanging="360"/>
        <w:rPr>
          <w:b w:val="0"/>
          <w:color w:val="FF0000"/>
        </w:rPr>
      </w:pPr>
      <w:bookmarkStart w:id="38" w:name="_Toc188389401"/>
      <w:r w:rsidRPr="00FE36B7">
        <w:t xml:space="preserve">Тепловой узел </w:t>
      </w:r>
      <w:r>
        <w:t>встроенных помещений</w:t>
      </w:r>
      <w:r w:rsidRPr="00FE36B7">
        <w:t>.</w:t>
      </w:r>
      <w:bookmarkEnd w:id="38"/>
    </w:p>
    <w:p w14:paraId="6951A438" w14:textId="5C8FC652" w:rsidR="001B3DF7" w:rsidRPr="00FE36B7" w:rsidRDefault="001B3DF7" w:rsidP="001B3DF7">
      <w:pPr>
        <w:pStyle w:val="a3"/>
        <w:spacing w:line="274" w:lineRule="exact"/>
        <w:ind w:left="0" w:firstLine="567"/>
        <w:jc w:val="both"/>
      </w:pPr>
      <w:proofErr w:type="gramStart"/>
      <w:r w:rsidRPr="00FE36B7">
        <w:t>Потребители тепла встроенных помещений (под аренду для офисов, расположенные в секци</w:t>
      </w:r>
      <w:r w:rsidR="00DF74F8">
        <w:t>ях 1.2, 2.2, 3.2</w:t>
      </w:r>
      <w:r w:rsidR="0053722D">
        <w:t>, 4.2</w:t>
      </w:r>
      <w:r w:rsidRPr="00FE36B7">
        <w:t>) системы</w:t>
      </w:r>
      <w:r>
        <w:t xml:space="preserve"> </w:t>
      </w:r>
      <w:r w:rsidRPr="00FE36B7">
        <w:t>отопления и горячего водоснабжения присоединяются к наружным тепловым сетям через узлы управления по следующим схемам: система отопления  по независимой схеме через теплообменники (100% резерв), установленные в тепловом пункте с установкой современной автоматики, горячего водоснабжения через теплообменники, подключенные по 2-х ступенчатой  смешанной схеме.</w:t>
      </w:r>
      <w:proofErr w:type="gramEnd"/>
      <w:r w:rsidRPr="00FE36B7">
        <w:t xml:space="preserve"> Размещение теплового узла встроенных помещений - в секции </w:t>
      </w:r>
      <w:r w:rsidR="00DF74F8">
        <w:t>2.2</w:t>
      </w:r>
      <w:r w:rsidRPr="00FE36B7">
        <w:t xml:space="preserve">, рядом с тепловым узлом жилой части. Параметры воды в системе ГВС 60-5°С. Теплоноситель для системы отопления </w:t>
      </w:r>
      <w:proofErr w:type="gramStart"/>
      <w:r w:rsidRPr="00FE36B7">
        <w:t>-в</w:t>
      </w:r>
      <w:proofErr w:type="gramEnd"/>
      <w:r w:rsidRPr="00FE36B7">
        <w:t>ода с параметрами 80-60°С.</w:t>
      </w:r>
    </w:p>
    <w:p w14:paraId="7C15E519" w14:textId="28E539ED" w:rsidR="001B3DF7" w:rsidRPr="00FE36B7" w:rsidRDefault="001B3DF7" w:rsidP="001B3DF7">
      <w:pPr>
        <w:pStyle w:val="a3"/>
        <w:spacing w:line="274" w:lineRule="exact"/>
        <w:ind w:left="0" w:firstLine="567"/>
        <w:jc w:val="both"/>
      </w:pPr>
      <w:r w:rsidRPr="00FE36B7">
        <w:t xml:space="preserve">Для поддержания постоянного перепада давления теплового узла жилого дома в </w:t>
      </w:r>
      <w:r w:rsidRPr="00FE36B7">
        <w:lastRenderedPageBreak/>
        <w:t>системах отопления и ГВС предусмотрена установка регулятор постоянства перепада давления. Предусмотрен общий узел учета для встроенных помещений в ИТП встроенных помещений</w:t>
      </w:r>
      <w:r w:rsidR="00F80A6C">
        <w:t xml:space="preserve"> (в секции </w:t>
      </w:r>
      <w:r w:rsidR="00F80A6C">
        <w:rPr>
          <w:lang w:val="en-US"/>
        </w:rPr>
        <w:t>S</w:t>
      </w:r>
      <w:r w:rsidR="00F80A6C">
        <w:t>2.2)</w:t>
      </w:r>
      <w:r w:rsidRPr="00FE36B7">
        <w:t>, и отдельный узел учета для каждого офиса по месту.</w:t>
      </w:r>
    </w:p>
    <w:p w14:paraId="092DF4DA" w14:textId="77777777" w:rsidR="001B3DF7" w:rsidRPr="00FE36B7" w:rsidRDefault="001B3DF7" w:rsidP="0083505D">
      <w:pPr>
        <w:pStyle w:val="2"/>
        <w:numPr>
          <w:ilvl w:val="1"/>
          <w:numId w:val="2"/>
        </w:numPr>
        <w:ind w:left="426" w:hanging="360"/>
      </w:pPr>
      <w:bookmarkStart w:id="39" w:name="_Toc188389402"/>
      <w:r w:rsidRPr="00FE36B7">
        <w:t>Отопление</w:t>
      </w:r>
      <w:bookmarkEnd w:id="39"/>
    </w:p>
    <w:p w14:paraId="5E226309" w14:textId="77777777" w:rsidR="00AA3166" w:rsidRDefault="00AA3166" w:rsidP="001B3DF7">
      <w:pPr>
        <w:pStyle w:val="a3"/>
        <w:spacing w:line="274" w:lineRule="exact"/>
        <w:ind w:left="0" w:firstLine="567"/>
        <w:jc w:val="both"/>
        <w:rPr>
          <w:b/>
          <w:bCs/>
        </w:rPr>
      </w:pPr>
    </w:p>
    <w:p w14:paraId="007325A9" w14:textId="796CCDDC" w:rsidR="00AA3166" w:rsidRPr="00AA3166" w:rsidRDefault="00AA3166" w:rsidP="001B3DF7">
      <w:pPr>
        <w:pStyle w:val="a3"/>
        <w:spacing w:line="274" w:lineRule="exact"/>
        <w:ind w:left="0" w:firstLine="567"/>
        <w:jc w:val="both"/>
        <w:rPr>
          <w:b/>
          <w:bCs/>
        </w:rPr>
      </w:pPr>
      <w:r w:rsidRPr="00AA3166">
        <w:rPr>
          <w:b/>
          <w:bCs/>
        </w:rPr>
        <w:t>Жилые дома.</w:t>
      </w:r>
    </w:p>
    <w:p w14:paraId="4316F482" w14:textId="26C59F58" w:rsidR="001B3DF7" w:rsidRPr="00FE36B7" w:rsidRDefault="001B3DF7" w:rsidP="001B3DF7">
      <w:pPr>
        <w:pStyle w:val="a3"/>
        <w:spacing w:line="274" w:lineRule="exact"/>
        <w:ind w:left="0" w:firstLine="567"/>
        <w:jc w:val="both"/>
      </w:pPr>
      <w:r w:rsidRPr="00FE36B7">
        <w:t xml:space="preserve">Система отопления жилой части дома принята </w:t>
      </w:r>
      <w:r w:rsidR="0053722D">
        <w:t>лучевая</w:t>
      </w:r>
      <w:r w:rsidRPr="00FE36B7">
        <w:t xml:space="preserve"> двухтрубная, регулируемая. В качестве</w:t>
      </w:r>
      <w:r>
        <w:t xml:space="preserve"> </w:t>
      </w:r>
      <w:r w:rsidRPr="00FE36B7">
        <w:t xml:space="preserve">нагревательных приборов в жилом доме приняты стальные панельные радиаторы с боковой подводкой (PRADO либо аналог). Стояки отопления и магистральные трубопроводы запроектированы из стальных </w:t>
      </w:r>
      <w:proofErr w:type="spellStart"/>
      <w:r w:rsidRPr="00FE36B7">
        <w:t>водогазопроводных</w:t>
      </w:r>
      <w:proofErr w:type="spellEnd"/>
      <w:r w:rsidRPr="00FE36B7">
        <w:t xml:space="preserve"> труб по ГОСТ</w:t>
      </w:r>
    </w:p>
    <w:p w14:paraId="62AF0A99" w14:textId="77777777" w:rsidR="001B3DF7" w:rsidRPr="00FE36B7" w:rsidRDefault="001B3DF7" w:rsidP="001B3DF7">
      <w:pPr>
        <w:pStyle w:val="a3"/>
        <w:spacing w:line="274" w:lineRule="exact"/>
        <w:ind w:left="0" w:firstLine="567"/>
        <w:jc w:val="both"/>
      </w:pPr>
      <w:r w:rsidRPr="00FE36B7">
        <w:t>3262-75* и стальных электросварных труб по ГОСТ 10704-91. Магистральные трубопроводы системы отопления жилого дома прокладываются под потолком  подвального этажа.</w:t>
      </w:r>
    </w:p>
    <w:p w14:paraId="70367495" w14:textId="5D7ECD51" w:rsidR="001B3DF7" w:rsidRPr="00FE36B7" w:rsidRDefault="001B3DF7" w:rsidP="001B3DF7">
      <w:pPr>
        <w:pStyle w:val="a3"/>
        <w:spacing w:line="274" w:lineRule="exact"/>
        <w:ind w:left="0" w:firstLine="567"/>
        <w:jc w:val="both"/>
      </w:pPr>
      <w:r w:rsidRPr="00FE36B7">
        <w:t xml:space="preserve">    Разводка системы отопления лифтовых холлов запроектирована из стальных </w:t>
      </w:r>
      <w:proofErr w:type="spellStart"/>
      <w:r w:rsidRPr="00FE36B7">
        <w:t>водогазопроводных</w:t>
      </w:r>
      <w:proofErr w:type="spellEnd"/>
      <w:r w:rsidRPr="00FE36B7">
        <w:t xml:space="preserve"> труб по ГОСТ 3262-75*. Компенсация удлинения магистральных трубопроводов осуществляется за счет естественных изгибов, связанных с планировкой здания, а компенсация удлинения стояков достигается за счет установки </w:t>
      </w:r>
      <w:proofErr w:type="spellStart"/>
      <w:r w:rsidRPr="00FE36B7">
        <w:t>сильфонных</w:t>
      </w:r>
      <w:proofErr w:type="spellEnd"/>
      <w:r w:rsidRPr="00FE36B7">
        <w:t xml:space="preserve"> компенсаторов.</w:t>
      </w:r>
    </w:p>
    <w:p w14:paraId="742372A2" w14:textId="77777777" w:rsidR="001B3DF7" w:rsidRPr="00FE36B7" w:rsidRDefault="001B3DF7" w:rsidP="001B3DF7">
      <w:pPr>
        <w:pStyle w:val="a3"/>
        <w:spacing w:line="274" w:lineRule="exact"/>
        <w:ind w:left="0" w:firstLine="567"/>
        <w:jc w:val="both"/>
      </w:pPr>
      <w:r w:rsidRPr="00FE36B7">
        <w:t xml:space="preserve">    </w:t>
      </w:r>
      <w:proofErr w:type="gramStart"/>
      <w:r w:rsidRPr="00FE36B7">
        <w:t>Во встроенных помещениях первого этажа принята горизонтальная разводка трубами металлопластиковыми, проложенные в конструкции пола в защитном кожухе.</w:t>
      </w:r>
      <w:proofErr w:type="gramEnd"/>
      <w:r w:rsidRPr="00FE36B7">
        <w:t xml:space="preserve"> В качестве нагревательных приборов приняты стальные панельные радиаторы с нижней подводкой (PRADO либо аналог). Присоединение отопления от встроенных помещений к магистральным трубопроводам через</w:t>
      </w:r>
      <w:r>
        <w:t xml:space="preserve"> </w:t>
      </w:r>
      <w:r w:rsidRPr="00FE36B7">
        <w:t>узлы учета тепла.</w:t>
      </w:r>
    </w:p>
    <w:p w14:paraId="0EF1B075" w14:textId="77777777" w:rsidR="001B3DF7" w:rsidRPr="00FE36B7" w:rsidRDefault="001B3DF7" w:rsidP="001B3DF7">
      <w:pPr>
        <w:pStyle w:val="a3"/>
        <w:spacing w:line="274" w:lineRule="exact"/>
        <w:ind w:left="0" w:firstLine="567"/>
        <w:jc w:val="both"/>
      </w:pPr>
      <w:r w:rsidRPr="00FE36B7">
        <w:t>Удаление воздуха из системы отопления кранами для выпуска воздуха, установленными в верхних точках стояков и верхних пробках радиаторов. Регулирование теплоотдачи нагревательных приборов предусмотрено с помощью радиаторных терморегуляторов фирмы, установленных на подводке к радиаторам.  Терморегуляторы должны располагаться горизонтально</w:t>
      </w:r>
      <w:r>
        <w:t xml:space="preserve"> </w:t>
      </w:r>
      <w:r w:rsidRPr="00FE36B7">
        <w:t>в одной плоскости с прибором отопления. Гидравлическая регулировка стояков предусматривается с помощью балансировочных клапанов.</w:t>
      </w:r>
    </w:p>
    <w:p w14:paraId="690B38DD" w14:textId="7CAEEB1E" w:rsidR="001B3DF7" w:rsidRPr="00FE36B7" w:rsidRDefault="001B3DF7" w:rsidP="001B3DF7">
      <w:pPr>
        <w:pStyle w:val="a3"/>
        <w:spacing w:line="274" w:lineRule="exact"/>
        <w:ind w:left="0" w:firstLine="567"/>
        <w:jc w:val="both"/>
      </w:pPr>
      <w:proofErr w:type="gramStart"/>
      <w:r w:rsidRPr="00FE36B7">
        <w:t xml:space="preserve">В </w:t>
      </w:r>
      <w:proofErr w:type="spellStart"/>
      <w:r w:rsidRPr="00FE36B7">
        <w:t>электрощитовых</w:t>
      </w:r>
      <w:proofErr w:type="spellEnd"/>
      <w:r w:rsidRPr="00FE36B7">
        <w:t xml:space="preserve"> отопление запроектировано электрическими конвекторами, со встроенными термостатами обеспечивают надежную и безопасную работу и предназначены для работы в круглосуточном режиме.</w:t>
      </w:r>
      <w:proofErr w:type="gramEnd"/>
      <w:r w:rsidRPr="00FE36B7">
        <w:t xml:space="preserve"> Эксплуатация электрических конвекторов осуществляется без розетки, кабель съемный.</w:t>
      </w:r>
    </w:p>
    <w:p w14:paraId="6E91779C" w14:textId="77777777" w:rsidR="001B3DF7" w:rsidRDefault="001B3DF7" w:rsidP="001B3DF7">
      <w:pPr>
        <w:pStyle w:val="a3"/>
        <w:spacing w:line="274" w:lineRule="exact"/>
        <w:ind w:left="0" w:firstLine="567"/>
        <w:jc w:val="both"/>
      </w:pPr>
      <w:r w:rsidRPr="00FE36B7">
        <w:t xml:space="preserve">Монтаж </w:t>
      </w:r>
      <w:proofErr w:type="spellStart"/>
      <w:r w:rsidRPr="00FE36B7">
        <w:t>металлополимерных</w:t>
      </w:r>
      <w:proofErr w:type="spellEnd"/>
      <w:r w:rsidRPr="00FE36B7">
        <w:t xml:space="preserve"> труб должен производиться согласно МСП</w:t>
      </w:r>
      <w:proofErr w:type="gramStart"/>
      <w:r w:rsidRPr="00FE36B7">
        <w:t>4</w:t>
      </w:r>
      <w:proofErr w:type="gramEnd"/>
      <w:r w:rsidRPr="00FE36B7">
        <w:t>.02-101-2002 при температуре окружающей среды не ниже 10°C. Трубопроводы в местах пересечения перекрытий,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30мм выше поверхности чистого пола.</w:t>
      </w:r>
    </w:p>
    <w:p w14:paraId="5DA68924" w14:textId="1576768E" w:rsidR="001B3DF7" w:rsidRPr="003A4797" w:rsidRDefault="001B3DF7" w:rsidP="001B3DF7">
      <w:pPr>
        <w:pStyle w:val="a3"/>
        <w:spacing w:line="274" w:lineRule="exact"/>
        <w:ind w:left="0" w:firstLine="567"/>
        <w:jc w:val="both"/>
      </w:pPr>
      <w:r w:rsidRPr="003A4797">
        <w:t xml:space="preserve">Для изоляции металлопластиковых труб используется трубчатая изоляция из вспененного полиэтилена. Для подающего трубопровода используется изоляция с красным защитным слоем, для </w:t>
      </w:r>
      <w:proofErr w:type="spellStart"/>
      <w:r w:rsidRPr="003A4797">
        <w:t>обратки</w:t>
      </w:r>
      <w:proofErr w:type="spellEnd"/>
      <w:r w:rsidRPr="003A4797">
        <w:t xml:space="preserve"> - </w:t>
      </w:r>
      <w:proofErr w:type="gramStart"/>
      <w:r w:rsidRPr="003A4797">
        <w:t>с</w:t>
      </w:r>
      <w:proofErr w:type="gramEnd"/>
      <w:r w:rsidRPr="003A4797">
        <w:t xml:space="preserve"> синим.</w:t>
      </w:r>
    </w:p>
    <w:p w14:paraId="58E81274" w14:textId="24A97EE9" w:rsidR="001B3DF7" w:rsidRPr="003A4797" w:rsidRDefault="001B3DF7" w:rsidP="001B3DF7">
      <w:pPr>
        <w:pStyle w:val="a3"/>
        <w:spacing w:line="274" w:lineRule="exact"/>
        <w:ind w:left="0" w:firstLine="567"/>
        <w:jc w:val="both"/>
      </w:pPr>
      <w:r w:rsidRPr="003A4797">
        <w:t xml:space="preserve"> Трубопроводы обвязки теплового узла покрываются теплоизоляционной краской. Подающий трубопровод краской красного цвета толщиной 2мм, обратный трубопровод - синей, толщиной 1 мм.</w:t>
      </w:r>
    </w:p>
    <w:p w14:paraId="5A18C6F4" w14:textId="77777777" w:rsidR="001B3DF7" w:rsidRPr="003A4797" w:rsidRDefault="001B3DF7" w:rsidP="001B3DF7">
      <w:pPr>
        <w:pStyle w:val="a3"/>
        <w:spacing w:line="274" w:lineRule="exact"/>
        <w:ind w:left="0" w:firstLine="567"/>
        <w:jc w:val="both"/>
      </w:pPr>
      <w:r w:rsidRPr="003A4797">
        <w:t xml:space="preserve"> Магистральные трубопроводы изолируются трубчатой изоляцией  толщиной 13 мм. </w:t>
      </w:r>
      <w:proofErr w:type="spellStart"/>
      <w:r w:rsidRPr="003A4797">
        <w:t>Антикорозийное</w:t>
      </w:r>
      <w:proofErr w:type="spellEnd"/>
      <w:r w:rsidRPr="003A4797">
        <w:t xml:space="preserve"> покрытие стальных трубопроводов выполнить краской БТ-177 за  2 раза по грунтовке ГФ-021 в один раз. Неизолированные стальные трубопроводы окрасить масляной краской за 2 раза.</w:t>
      </w:r>
    </w:p>
    <w:p w14:paraId="03955E2E" w14:textId="77777777" w:rsidR="001B3DF7" w:rsidRPr="003A4797" w:rsidRDefault="001B3DF7" w:rsidP="001B3DF7">
      <w:pPr>
        <w:pStyle w:val="a3"/>
        <w:spacing w:line="274" w:lineRule="exact"/>
        <w:ind w:left="0" w:firstLine="567"/>
        <w:jc w:val="both"/>
      </w:pPr>
      <w:r w:rsidRPr="003A4797">
        <w:t>Монтаж внутренних систем отопления и вентиляции вести в соответствии со СП РК 4.01-102-2013, СН РК 4.01-02-2013 "Внутренние санитарно-технические системы"</w:t>
      </w:r>
    </w:p>
    <w:p w14:paraId="144AAE88" w14:textId="77777777" w:rsidR="001B3DF7" w:rsidRDefault="001B3DF7" w:rsidP="001B3DF7">
      <w:pPr>
        <w:pStyle w:val="a3"/>
        <w:spacing w:line="274" w:lineRule="exact"/>
        <w:ind w:left="0" w:firstLine="567"/>
        <w:jc w:val="both"/>
      </w:pPr>
      <w:r w:rsidRPr="003A4797">
        <w:t xml:space="preserve">После проведения строительно-монтажных работ систем теплоснабжения </w:t>
      </w:r>
      <w:r w:rsidRPr="003A4797">
        <w:lastRenderedPageBreak/>
        <w:t xml:space="preserve">предусмотреть гидропневматическую промывку с </w:t>
      </w:r>
      <w:proofErr w:type="gramStart"/>
      <w:r w:rsidRPr="003A4797">
        <w:t>последующей</w:t>
      </w:r>
      <w:proofErr w:type="gramEnd"/>
      <w:r w:rsidRPr="003A4797">
        <w:t xml:space="preserve"> </w:t>
      </w:r>
      <w:proofErr w:type="spellStart"/>
      <w:r w:rsidRPr="003A4797">
        <w:t>дизенфекцией</w:t>
      </w:r>
      <w:proofErr w:type="spellEnd"/>
      <w:r w:rsidRPr="003A4797">
        <w:t>.</w:t>
      </w:r>
    </w:p>
    <w:p w14:paraId="10164424" w14:textId="79401CEB" w:rsidR="001B3DF7" w:rsidRDefault="001B3DF7" w:rsidP="001B3DF7">
      <w:pPr>
        <w:pStyle w:val="a3"/>
        <w:spacing w:line="274" w:lineRule="exact"/>
        <w:ind w:left="0" w:firstLine="567"/>
        <w:jc w:val="both"/>
      </w:pPr>
    </w:p>
    <w:p w14:paraId="5CF3A911" w14:textId="77777777" w:rsidR="00AA3166" w:rsidRDefault="00AA3166" w:rsidP="00AA3166">
      <w:pPr>
        <w:pStyle w:val="a3"/>
        <w:spacing w:line="274" w:lineRule="exact"/>
        <w:ind w:left="0" w:firstLine="567"/>
        <w:jc w:val="both"/>
        <w:rPr>
          <w:b/>
          <w:bCs/>
        </w:rPr>
      </w:pPr>
    </w:p>
    <w:p w14:paraId="27B65788" w14:textId="4B141843" w:rsidR="00AA3166" w:rsidRPr="00AA3166" w:rsidRDefault="00AA3166" w:rsidP="00AA3166">
      <w:pPr>
        <w:pStyle w:val="a3"/>
        <w:spacing w:line="274" w:lineRule="exact"/>
        <w:ind w:left="0" w:firstLine="567"/>
        <w:jc w:val="both"/>
        <w:rPr>
          <w:b/>
          <w:bCs/>
        </w:rPr>
      </w:pPr>
      <w:r w:rsidRPr="00AA3166">
        <w:rPr>
          <w:b/>
          <w:bCs/>
        </w:rPr>
        <w:t>Паркинг.</w:t>
      </w:r>
    </w:p>
    <w:p w14:paraId="5E852E55" w14:textId="784C71CA" w:rsidR="00AA3166" w:rsidRPr="00AA3166" w:rsidRDefault="00AA3166" w:rsidP="00AA3166">
      <w:pPr>
        <w:pStyle w:val="a3"/>
        <w:spacing w:line="274" w:lineRule="exact"/>
        <w:ind w:left="0" w:firstLine="567"/>
        <w:jc w:val="both"/>
      </w:pPr>
      <w:r w:rsidRPr="00AA3166">
        <w:t>Паркинг - не отапливаемый.</w:t>
      </w:r>
    </w:p>
    <w:p w14:paraId="20272801" w14:textId="074AE566" w:rsidR="00AA3166" w:rsidRPr="00AA3166" w:rsidRDefault="00AA3166" w:rsidP="00AA3166">
      <w:pPr>
        <w:pStyle w:val="a3"/>
        <w:spacing w:line="274" w:lineRule="exact"/>
        <w:ind w:left="0" w:firstLine="567"/>
        <w:jc w:val="both"/>
      </w:pPr>
      <w:r w:rsidRPr="00AA3166">
        <w:t xml:space="preserve">Система отопления коммерческих помещений </w:t>
      </w:r>
      <w:r>
        <w:t xml:space="preserve">в </w:t>
      </w:r>
      <w:r w:rsidRPr="00AA3166">
        <w:t>паркинг</w:t>
      </w:r>
      <w:r>
        <w:t>е</w:t>
      </w:r>
      <w:r w:rsidRPr="00AA3166">
        <w:t xml:space="preserve"> принята двухтрубная горизонтальная, регулируемая, </w:t>
      </w:r>
      <w:proofErr w:type="spellStart"/>
      <w:r w:rsidRPr="00AA3166">
        <w:t>однозонная</w:t>
      </w:r>
      <w:proofErr w:type="spellEnd"/>
      <w:r w:rsidRPr="00AA3166">
        <w:t>. Прокладка труб на территории коммерческого помещения в полу в стяжке.  В качестве нагревательных приборов приняты стальные панельные радиаторы с нижней/боковой подводкой.</w:t>
      </w:r>
    </w:p>
    <w:p w14:paraId="19366391" w14:textId="16F16959" w:rsidR="00AA3166" w:rsidRPr="00AA3166" w:rsidRDefault="00AA3166" w:rsidP="00AA3166">
      <w:pPr>
        <w:pStyle w:val="a3"/>
        <w:spacing w:line="274" w:lineRule="exact"/>
        <w:ind w:left="0" w:firstLine="567"/>
        <w:jc w:val="both"/>
      </w:pPr>
      <w:r w:rsidRPr="00AA3166">
        <w:t xml:space="preserve">Также предусмотрено отопление </w:t>
      </w:r>
      <w:r w:rsidR="00A51514">
        <w:t xml:space="preserve">помещения охраны и </w:t>
      </w:r>
      <w:r w:rsidRPr="00AA3166">
        <w:t>насосной паркинга. Прокладка труб открытая.</w:t>
      </w:r>
    </w:p>
    <w:p w14:paraId="627F9D2A" w14:textId="67DE05B8" w:rsidR="00AA3166" w:rsidRPr="00AA3166" w:rsidRDefault="00AA3166" w:rsidP="00AA3166">
      <w:pPr>
        <w:pStyle w:val="a3"/>
        <w:spacing w:line="274" w:lineRule="exact"/>
        <w:ind w:left="0" w:firstLine="567"/>
        <w:jc w:val="both"/>
      </w:pPr>
      <w:r w:rsidRPr="00AA3166">
        <w:t xml:space="preserve">Стояки отопления и магистральные трубопроводы запроектированы из стальных </w:t>
      </w:r>
      <w:proofErr w:type="spellStart"/>
      <w:r w:rsidRPr="00AA3166">
        <w:t>водогазопроводных</w:t>
      </w:r>
      <w:proofErr w:type="spellEnd"/>
      <w:r w:rsidRPr="00AA3166">
        <w:t xml:space="preserve"> труб по ГОСТ 3262-75* в трубной</w:t>
      </w:r>
      <w:r>
        <w:t xml:space="preserve"> </w:t>
      </w:r>
      <w:r w:rsidRPr="00AA3166">
        <w:t>изоляции толщиной 13мм. Трубы в полу в стяжке предусмотрены из труб многослойных РЕ-Х в трубной изоляции толщиной 6мм. Магистральные трубопроводы системы отопления прокладываются под потолком  этажа.</w:t>
      </w:r>
    </w:p>
    <w:p w14:paraId="54BD5176" w14:textId="77777777" w:rsidR="00AA3166" w:rsidRPr="00AA3166" w:rsidRDefault="00AA3166" w:rsidP="00AA3166">
      <w:pPr>
        <w:pStyle w:val="a3"/>
        <w:spacing w:line="274" w:lineRule="exact"/>
        <w:ind w:left="0" w:firstLine="567"/>
        <w:jc w:val="both"/>
      </w:pPr>
      <w:r w:rsidRPr="00AA3166">
        <w:t>Удаление воздуха из системы отопления решено автоматическими кранами для выпуска воздуха, установленными в верхних точках стояков и верхних пробках радиаторов.</w:t>
      </w:r>
    </w:p>
    <w:p w14:paraId="7DEB09B5" w14:textId="77777777" w:rsidR="00AA3166" w:rsidRPr="00AA3166" w:rsidRDefault="00AA3166" w:rsidP="00AA3166">
      <w:pPr>
        <w:pStyle w:val="a3"/>
        <w:spacing w:line="274" w:lineRule="exact"/>
        <w:ind w:left="0" w:firstLine="567"/>
        <w:jc w:val="both"/>
      </w:pPr>
      <w:r w:rsidRPr="00AA3166">
        <w:t xml:space="preserve">Отопление </w:t>
      </w:r>
      <w:proofErr w:type="spellStart"/>
      <w:r w:rsidRPr="00AA3166">
        <w:t>электрощитовой</w:t>
      </w:r>
      <w:proofErr w:type="spellEnd"/>
      <w:r w:rsidRPr="00AA3166">
        <w:t xml:space="preserve"> паркинга - электрическими конвекторами.</w:t>
      </w:r>
    </w:p>
    <w:p w14:paraId="3CE06FE5" w14:textId="77777777" w:rsidR="00AA3166" w:rsidRPr="00AA3166" w:rsidRDefault="00AA3166" w:rsidP="00AA3166">
      <w:pPr>
        <w:pStyle w:val="a3"/>
        <w:spacing w:line="274" w:lineRule="exact"/>
        <w:ind w:left="0" w:firstLine="567"/>
        <w:jc w:val="both"/>
      </w:pPr>
      <w:r w:rsidRPr="00AA3166">
        <w:t>Монтаж внутренних систем отопления и вентиляции вести в соответствии со СП РК 4.01-102-2013, СН РК 4.01-02-2013 "Внутренние санитарно-технические системы"</w:t>
      </w:r>
    </w:p>
    <w:p w14:paraId="093189DF" w14:textId="77777777" w:rsidR="00AA3166" w:rsidRPr="00AA3166" w:rsidRDefault="00AA3166" w:rsidP="00AA3166">
      <w:pPr>
        <w:pStyle w:val="a3"/>
        <w:spacing w:line="274" w:lineRule="exact"/>
        <w:ind w:left="0" w:firstLine="567"/>
        <w:jc w:val="both"/>
      </w:pPr>
      <w:r w:rsidRPr="00AA3166">
        <w:t xml:space="preserve">После проведения строительно-монтажных работ систем теплоснабжения предусмотреть гидропневматическую промывку с </w:t>
      </w:r>
      <w:proofErr w:type="gramStart"/>
      <w:r w:rsidRPr="00AA3166">
        <w:t>последующей</w:t>
      </w:r>
      <w:proofErr w:type="gramEnd"/>
      <w:r w:rsidRPr="00AA3166">
        <w:t xml:space="preserve"> </w:t>
      </w:r>
      <w:proofErr w:type="spellStart"/>
      <w:r w:rsidRPr="00AA3166">
        <w:t>дизенфекцией</w:t>
      </w:r>
      <w:proofErr w:type="spellEnd"/>
      <w:r w:rsidRPr="00AA3166">
        <w:t>.</w:t>
      </w:r>
    </w:p>
    <w:p w14:paraId="2BA25ACF" w14:textId="0E827F5C" w:rsidR="00A546AF" w:rsidRPr="00AA3166" w:rsidRDefault="00A546AF" w:rsidP="001B3DF7">
      <w:pPr>
        <w:pStyle w:val="a3"/>
        <w:spacing w:line="274" w:lineRule="exact"/>
        <w:ind w:left="0" w:firstLine="567"/>
        <w:jc w:val="both"/>
      </w:pPr>
    </w:p>
    <w:p w14:paraId="3F5C9CD3" w14:textId="77777777" w:rsidR="00A546AF" w:rsidRPr="003A4797" w:rsidRDefault="00A546AF" w:rsidP="001B3DF7">
      <w:pPr>
        <w:pStyle w:val="a3"/>
        <w:spacing w:line="274" w:lineRule="exact"/>
        <w:ind w:left="0" w:firstLine="567"/>
        <w:jc w:val="both"/>
      </w:pPr>
    </w:p>
    <w:p w14:paraId="4140DD6A" w14:textId="2D3053B8" w:rsidR="001B3DF7" w:rsidRPr="00FE36B7" w:rsidRDefault="001B3DF7" w:rsidP="00A546AF">
      <w:pPr>
        <w:pStyle w:val="2"/>
        <w:numPr>
          <w:ilvl w:val="1"/>
          <w:numId w:val="2"/>
        </w:numPr>
        <w:ind w:left="426" w:hanging="360"/>
      </w:pPr>
      <w:bookmarkStart w:id="40" w:name="_Toc188389403"/>
      <w:r>
        <w:t>Вентиляция жилой части</w:t>
      </w:r>
      <w:r w:rsidR="004A7F94">
        <w:t xml:space="preserve"> и паркинга</w:t>
      </w:r>
      <w:bookmarkEnd w:id="40"/>
    </w:p>
    <w:p w14:paraId="707AF828" w14:textId="77777777" w:rsidR="001B3DF7" w:rsidRPr="004C2B78" w:rsidRDefault="001B3DF7" w:rsidP="001B3DF7">
      <w:pPr>
        <w:pStyle w:val="a3"/>
        <w:ind w:left="0" w:right="13"/>
        <w:jc w:val="both"/>
        <w:rPr>
          <w:color w:val="FF0000"/>
        </w:rPr>
      </w:pPr>
    </w:p>
    <w:p w14:paraId="3FA6EC73" w14:textId="06D5EFD0" w:rsidR="004A7F94" w:rsidRPr="004A7F94" w:rsidRDefault="004A7F94" w:rsidP="001B3DF7">
      <w:pPr>
        <w:pStyle w:val="a3"/>
        <w:spacing w:line="274" w:lineRule="exact"/>
        <w:ind w:left="0" w:firstLine="567"/>
        <w:jc w:val="both"/>
        <w:rPr>
          <w:b/>
          <w:bCs/>
        </w:rPr>
      </w:pPr>
      <w:r w:rsidRPr="004A7F94">
        <w:rPr>
          <w:b/>
          <w:bCs/>
        </w:rPr>
        <w:t>Жилые дома.</w:t>
      </w:r>
    </w:p>
    <w:p w14:paraId="388F0FC4" w14:textId="7F8C3BB2" w:rsidR="001B3DF7" w:rsidRPr="003A4797" w:rsidRDefault="001B3DF7" w:rsidP="001B3DF7">
      <w:pPr>
        <w:pStyle w:val="a3"/>
        <w:spacing w:line="274" w:lineRule="exact"/>
        <w:ind w:left="0" w:firstLine="567"/>
        <w:jc w:val="both"/>
      </w:pPr>
      <w:r w:rsidRPr="003A4797">
        <w:t xml:space="preserve">Для квартир предусмотрена естественная вентиляция. </w:t>
      </w:r>
      <w:proofErr w:type="gramStart"/>
      <w:r w:rsidRPr="003A4797">
        <w:t>Основным элементом вентиляционной системы является сборные</w:t>
      </w:r>
      <w:r>
        <w:t xml:space="preserve"> </w:t>
      </w:r>
      <w:r w:rsidRPr="003A4797">
        <w:t xml:space="preserve">вертикальные каналы из стальных оцинкованных воздуховодов, с </w:t>
      </w:r>
      <w:r w:rsidR="0053722D" w:rsidRPr="003A4797">
        <w:t>подсоединяющийся</w:t>
      </w:r>
      <w:r w:rsidRPr="003A4797">
        <w:t xml:space="preserve"> к ним каналами-спутниками, через которые удаляется отработанный воздух из кухни и санитарных помещений квартир, расположенных по одной вертикали друг над другом.</w:t>
      </w:r>
      <w:proofErr w:type="gramEnd"/>
      <w:r w:rsidRPr="003A4797">
        <w:t xml:space="preserve"> Сборные вертикальные каналы включают одновременно поэтажные ответвления (каналы-спутники / попутчики) с входным отверстием, на котором закрепляется вентиляционная решетка или приемный клапан с заданным определенным расходом, это достигается соотношении геометрических размеров отдельных элементов блоков (адаптеров, решеток). Минимальная длина попутчика должна составлять не менее 2 м. Для кухонь-</w:t>
      </w:r>
      <w:r w:rsidR="0053722D" w:rsidRPr="003A4797">
        <w:t>ниш предусмотрена</w:t>
      </w:r>
      <w:r w:rsidRPr="003A4797">
        <w:t xml:space="preserve"> вытяжка с принудительным побуждением бытовыми вентиляторами.</w:t>
      </w:r>
    </w:p>
    <w:p w14:paraId="635CA825" w14:textId="77777777" w:rsidR="001B3DF7" w:rsidRPr="003A4797" w:rsidRDefault="001B3DF7" w:rsidP="001B3DF7">
      <w:pPr>
        <w:pStyle w:val="a3"/>
        <w:spacing w:line="274" w:lineRule="exact"/>
        <w:ind w:left="0" w:firstLine="567"/>
        <w:jc w:val="both"/>
      </w:pPr>
      <w:r w:rsidRPr="003A4797">
        <w:t>Приток – неорганизованные через открываемые окна в жилых помещениях и регулярные приточные клапаны, устанавливаемые над отопительными приборами под каждое окно.</w:t>
      </w:r>
    </w:p>
    <w:p w14:paraId="74AB7A64" w14:textId="77777777" w:rsidR="001B3DF7" w:rsidRPr="003A4797" w:rsidRDefault="001B3DF7" w:rsidP="001B3DF7">
      <w:pPr>
        <w:pStyle w:val="a3"/>
        <w:spacing w:line="274" w:lineRule="exact"/>
        <w:ind w:left="0" w:firstLine="567"/>
        <w:jc w:val="both"/>
      </w:pPr>
      <w:r w:rsidRPr="003A4797">
        <w:t xml:space="preserve">В </w:t>
      </w:r>
      <w:proofErr w:type="spellStart"/>
      <w:r w:rsidRPr="003A4797">
        <w:t>электрощитовых</w:t>
      </w:r>
      <w:proofErr w:type="spellEnd"/>
      <w:r w:rsidRPr="003A4797">
        <w:t xml:space="preserve"> предусмотрена естественная вытяжная вентиляция.</w:t>
      </w:r>
    </w:p>
    <w:p w14:paraId="71833E32" w14:textId="0C28183A" w:rsidR="001B3DF7" w:rsidRPr="003A4797" w:rsidRDefault="001B3DF7" w:rsidP="001B3DF7">
      <w:pPr>
        <w:pStyle w:val="a3"/>
        <w:spacing w:line="274" w:lineRule="exact"/>
        <w:ind w:left="0" w:firstLine="567"/>
        <w:jc w:val="both"/>
      </w:pPr>
      <w:r w:rsidRPr="003A4797">
        <w:t>Самостоятельные системы вытяжной механической вентиляции запроектированы для ПУИ  и помещения ИТП/</w:t>
      </w:r>
      <w:r w:rsidR="0053722D" w:rsidRPr="003A4797">
        <w:t>насосной</w:t>
      </w:r>
      <w:r w:rsidRPr="003A4797">
        <w:t>.  Запуск вытяжной системы из ИТП/насосной по датчику температуры и влажности (температура не более 28</w:t>
      </w:r>
      <w:proofErr w:type="gramStart"/>
      <w:r w:rsidRPr="003A4797">
        <w:t>°С</w:t>
      </w:r>
      <w:proofErr w:type="gramEnd"/>
      <w:r w:rsidRPr="003A4797">
        <w:t>, влажность не более</w:t>
      </w:r>
      <w:r>
        <w:t xml:space="preserve"> </w:t>
      </w:r>
      <w:r w:rsidRPr="003A4797">
        <w:t>50%). Компенсация удаляемого воздуха - естественная, неорганизованная.</w:t>
      </w:r>
    </w:p>
    <w:p w14:paraId="52F5E558" w14:textId="585DB6E8" w:rsidR="001B3DF7" w:rsidRDefault="001B3DF7" w:rsidP="001B3DF7">
      <w:pPr>
        <w:pStyle w:val="a3"/>
        <w:spacing w:line="274" w:lineRule="exact"/>
        <w:ind w:left="0" w:firstLine="567"/>
        <w:jc w:val="both"/>
      </w:pPr>
      <w:r w:rsidRPr="003A4797">
        <w:t>Места прохода транзитных воздуховодов через стены и перегородки после монтажа уплотнить строительным раствором</w:t>
      </w:r>
      <w:r>
        <w:t xml:space="preserve"> </w:t>
      </w:r>
      <w:r w:rsidRPr="003A4797">
        <w:t>на всю толщину стен и перегородок.</w:t>
      </w:r>
    </w:p>
    <w:p w14:paraId="1E3ED2E7" w14:textId="6B2D9B9E" w:rsidR="004A7F94" w:rsidRDefault="004A7F94" w:rsidP="001B3DF7">
      <w:pPr>
        <w:pStyle w:val="a3"/>
        <w:spacing w:line="274" w:lineRule="exact"/>
        <w:ind w:left="0" w:firstLine="567"/>
        <w:jc w:val="both"/>
      </w:pPr>
    </w:p>
    <w:p w14:paraId="4FB7E2FA" w14:textId="38B6E19D" w:rsidR="004A7F94" w:rsidRPr="004A7F94" w:rsidRDefault="004A7F94" w:rsidP="001B3DF7">
      <w:pPr>
        <w:pStyle w:val="a3"/>
        <w:spacing w:line="274" w:lineRule="exact"/>
        <w:ind w:left="0" w:firstLine="567"/>
        <w:jc w:val="both"/>
        <w:rPr>
          <w:b/>
          <w:bCs/>
        </w:rPr>
      </w:pPr>
      <w:r w:rsidRPr="004A7F94">
        <w:rPr>
          <w:b/>
          <w:bCs/>
        </w:rPr>
        <w:t>Паркинг.</w:t>
      </w:r>
    </w:p>
    <w:p w14:paraId="5AFA18B4" w14:textId="479294F8" w:rsidR="004A7F94" w:rsidRDefault="004A7F94" w:rsidP="001B3DF7">
      <w:pPr>
        <w:pStyle w:val="a3"/>
        <w:spacing w:line="274" w:lineRule="exact"/>
        <w:ind w:left="0" w:firstLine="567"/>
        <w:jc w:val="both"/>
      </w:pPr>
    </w:p>
    <w:p w14:paraId="23028184" w14:textId="4B853A3B" w:rsidR="004A7F94" w:rsidRPr="004A7F94" w:rsidRDefault="004A7F94" w:rsidP="004A7F94">
      <w:pPr>
        <w:pStyle w:val="a3"/>
        <w:spacing w:line="274" w:lineRule="exact"/>
        <w:ind w:left="0" w:firstLine="567"/>
        <w:jc w:val="both"/>
      </w:pPr>
      <w:r w:rsidRPr="004A7F94">
        <w:lastRenderedPageBreak/>
        <w:t xml:space="preserve">Проектом предусматривается приточно-вытяжная </w:t>
      </w:r>
      <w:proofErr w:type="spellStart"/>
      <w:r w:rsidRPr="004A7F94">
        <w:t>общеобменная</w:t>
      </w:r>
      <w:proofErr w:type="spellEnd"/>
      <w:r w:rsidRPr="004A7F94">
        <w:t xml:space="preserve"> вентиляция и </w:t>
      </w:r>
      <w:proofErr w:type="spellStart"/>
      <w:r w:rsidRPr="004A7F94">
        <w:t>дымоудаление</w:t>
      </w:r>
      <w:proofErr w:type="spellEnd"/>
      <w:r w:rsidRPr="004A7F94">
        <w:t xml:space="preserve"> автостоянки канального</w:t>
      </w:r>
      <w:r>
        <w:t xml:space="preserve"> </w:t>
      </w:r>
      <w:r w:rsidRPr="004A7F94">
        <w:t xml:space="preserve">исполнения с воздуховодами и </w:t>
      </w:r>
      <w:r w:rsidR="0053722D" w:rsidRPr="004A7F94">
        <w:t>вент оборудованием</w:t>
      </w:r>
      <w:r w:rsidRPr="004A7F94">
        <w:t xml:space="preserve">. В </w:t>
      </w:r>
      <w:proofErr w:type="spellStart"/>
      <w:r w:rsidRPr="004A7F94">
        <w:t>автопаркинге</w:t>
      </w:r>
      <w:proofErr w:type="spellEnd"/>
      <w:r w:rsidRPr="004A7F94">
        <w:t xml:space="preserve"> запроектирована </w:t>
      </w:r>
      <w:proofErr w:type="spellStart"/>
      <w:r w:rsidRPr="004A7F94">
        <w:t>общеобменная</w:t>
      </w:r>
      <w:proofErr w:type="spellEnd"/>
      <w:r w:rsidRPr="004A7F94">
        <w:t xml:space="preserve"> приточно-</w:t>
      </w:r>
      <w:r w:rsidR="0053722D" w:rsidRPr="004A7F94">
        <w:t>вытяжная вентиляция</w:t>
      </w:r>
      <w:r w:rsidRPr="004A7F94">
        <w:t xml:space="preserve"> с механическим побуждением. Расчет воздухообмена подземных автостоянок осуществляется исходя из уровня содержания СО,  СН, NO обусловленного выхлопными газами от движущихся (</w:t>
      </w:r>
      <w:proofErr w:type="spellStart"/>
      <w:r w:rsidRPr="004A7F94">
        <w:t>паркующихся</w:t>
      </w:r>
      <w:proofErr w:type="spellEnd"/>
      <w:r w:rsidRPr="004A7F94">
        <w:t xml:space="preserve">) автомобилей и выполнен по СП РК 3.03-105-2014 приложение "Г.3". </w:t>
      </w:r>
    </w:p>
    <w:p w14:paraId="322F5F79" w14:textId="1A113F87" w:rsidR="004A7F94" w:rsidRPr="004A7F94" w:rsidRDefault="004A7F94" w:rsidP="004A7F94">
      <w:pPr>
        <w:pStyle w:val="a3"/>
        <w:spacing w:line="274" w:lineRule="exact"/>
        <w:ind w:left="0" w:firstLine="567"/>
        <w:jc w:val="both"/>
      </w:pPr>
      <w:r w:rsidRPr="004A7F94">
        <w:t>Параметры вентиляции паркинга:</w:t>
      </w:r>
    </w:p>
    <w:p w14:paraId="5E6E797A" w14:textId="77777777" w:rsidR="004A7F94" w:rsidRPr="004A7F94" w:rsidRDefault="004A7F94" w:rsidP="004A7F94">
      <w:pPr>
        <w:pStyle w:val="a3"/>
        <w:spacing w:line="274" w:lineRule="exact"/>
        <w:ind w:left="0" w:firstLine="567"/>
        <w:jc w:val="both"/>
      </w:pPr>
      <w:r w:rsidRPr="004A7F94">
        <w:t xml:space="preserve">- расчетная кратность воздухообмена </w:t>
      </w:r>
      <w:proofErr w:type="spellStart"/>
      <w:r w:rsidRPr="004A7F94">
        <w:t>общеобменной</w:t>
      </w:r>
      <w:proofErr w:type="spellEnd"/>
      <w:r w:rsidRPr="004A7F94">
        <w:t xml:space="preserve"> вентиляции - 2,14 n-1, </w:t>
      </w:r>
    </w:p>
    <w:p w14:paraId="4F3712F6" w14:textId="77777777" w:rsidR="004A7F94" w:rsidRPr="004A7F94" w:rsidRDefault="004A7F94" w:rsidP="004A7F94">
      <w:pPr>
        <w:pStyle w:val="a3"/>
        <w:spacing w:line="274" w:lineRule="exact"/>
        <w:ind w:left="0" w:firstLine="567"/>
        <w:jc w:val="both"/>
      </w:pPr>
      <w:r w:rsidRPr="004A7F94">
        <w:t xml:space="preserve">- расчетная кратность </w:t>
      </w:r>
      <w:proofErr w:type="spellStart"/>
      <w:r w:rsidRPr="004A7F94">
        <w:t>дымоудаления</w:t>
      </w:r>
      <w:proofErr w:type="spellEnd"/>
      <w:r w:rsidRPr="004A7F94">
        <w:t xml:space="preserve"> - 7,13 n-1,</w:t>
      </w:r>
    </w:p>
    <w:p w14:paraId="0EDF58D0" w14:textId="77777777" w:rsidR="004A7F94" w:rsidRPr="004A7F94" w:rsidRDefault="004A7F94" w:rsidP="004A7F94">
      <w:pPr>
        <w:pStyle w:val="a3"/>
        <w:spacing w:line="274" w:lineRule="exact"/>
        <w:ind w:left="0" w:firstLine="567"/>
        <w:jc w:val="both"/>
      </w:pPr>
      <w:r w:rsidRPr="004A7F94">
        <w:t xml:space="preserve">   Вытяжная </w:t>
      </w:r>
      <w:proofErr w:type="spellStart"/>
      <w:r w:rsidRPr="004A7F94">
        <w:t>общеобменная</w:t>
      </w:r>
      <w:proofErr w:type="spellEnd"/>
      <w:r w:rsidRPr="004A7F94">
        <w:t xml:space="preserve"> вентиляция обеспечивает удаление воздуха из нижней и верхней зоны вытяжными шахтами, </w:t>
      </w:r>
    </w:p>
    <w:p w14:paraId="295ED731" w14:textId="77777777" w:rsidR="004A7F94" w:rsidRPr="004A7F94" w:rsidRDefault="004A7F94" w:rsidP="004A7F94">
      <w:pPr>
        <w:pStyle w:val="a3"/>
        <w:spacing w:line="274" w:lineRule="exact"/>
        <w:ind w:left="0" w:firstLine="567"/>
        <w:jc w:val="both"/>
      </w:pPr>
      <w:r w:rsidRPr="004A7F94">
        <w:t xml:space="preserve">вентилятор уличного исполнения размещен на кровле. Приточная установка </w:t>
      </w:r>
      <w:proofErr w:type="spellStart"/>
      <w:r w:rsidRPr="004A7F94">
        <w:t>общеобменной</w:t>
      </w:r>
      <w:proofErr w:type="spellEnd"/>
      <w:r w:rsidRPr="004A7F94">
        <w:t xml:space="preserve"> вентиляции размещена на кровле. </w:t>
      </w:r>
    </w:p>
    <w:p w14:paraId="36722C0C" w14:textId="77777777" w:rsidR="004A7F94" w:rsidRPr="004A7F94" w:rsidRDefault="004A7F94" w:rsidP="004A7F94">
      <w:pPr>
        <w:pStyle w:val="a3"/>
        <w:spacing w:line="274" w:lineRule="exact"/>
        <w:ind w:left="0" w:firstLine="567"/>
        <w:jc w:val="both"/>
      </w:pPr>
      <w:r w:rsidRPr="004A7F94">
        <w:t xml:space="preserve">Включение/выключение </w:t>
      </w:r>
      <w:proofErr w:type="spellStart"/>
      <w:r w:rsidRPr="004A7F94">
        <w:t>общеобменной</w:t>
      </w:r>
      <w:proofErr w:type="spellEnd"/>
      <w:r w:rsidRPr="004A7F94">
        <w:t xml:space="preserve"> вентиляции осуществляется по сигналу от приборов-газоанализаторов: при превышении верхнего допустимого уровня контролируемых газов происходит запуск вентиляции, и наоборот.</w:t>
      </w:r>
    </w:p>
    <w:p w14:paraId="55109981" w14:textId="77777777" w:rsidR="004A7F94" w:rsidRPr="004A7F94" w:rsidRDefault="004A7F94" w:rsidP="004A7F94">
      <w:pPr>
        <w:pStyle w:val="a3"/>
        <w:spacing w:line="274" w:lineRule="exact"/>
        <w:ind w:left="0" w:firstLine="567"/>
        <w:jc w:val="both"/>
      </w:pPr>
      <w:r w:rsidRPr="004A7F94">
        <w:t xml:space="preserve">Система </w:t>
      </w:r>
      <w:proofErr w:type="spellStart"/>
      <w:r w:rsidRPr="004A7F94">
        <w:t>дымоудаления</w:t>
      </w:r>
      <w:proofErr w:type="spellEnd"/>
      <w:r w:rsidRPr="004A7F94">
        <w:t xml:space="preserve"> с трассировкой воздуховодов, удаление воздуха </w:t>
      </w:r>
      <w:proofErr w:type="spellStart"/>
      <w:r w:rsidRPr="004A7F94">
        <w:t>дымоприемными</w:t>
      </w:r>
      <w:proofErr w:type="spellEnd"/>
      <w:r w:rsidRPr="004A7F94">
        <w:t xml:space="preserve"> клапанами, размещение вентилятора на кровле. Компенсация удаляемого воздуха через открываемые ворота въезда на паркинг.</w:t>
      </w:r>
    </w:p>
    <w:p w14:paraId="78DDDF33" w14:textId="77777777" w:rsidR="004A7F94" w:rsidRPr="004A7F94" w:rsidRDefault="004A7F94" w:rsidP="004A7F94">
      <w:pPr>
        <w:pStyle w:val="a3"/>
        <w:spacing w:line="274" w:lineRule="exact"/>
        <w:ind w:left="0" w:firstLine="567"/>
        <w:jc w:val="both"/>
      </w:pPr>
      <w:r w:rsidRPr="004A7F94">
        <w:t xml:space="preserve">Вентиляторы </w:t>
      </w:r>
      <w:proofErr w:type="spellStart"/>
      <w:r w:rsidRPr="004A7F94">
        <w:t>противодымных</w:t>
      </w:r>
      <w:proofErr w:type="spellEnd"/>
      <w:r w:rsidRPr="004A7F94">
        <w:t xml:space="preserve"> вытяжных систем допускается размещать на кровле и снаружи здания (кроме районов с расчетной температурой наружного воздуха минус 40</w:t>
      </w:r>
      <w:proofErr w:type="gramStart"/>
      <w:r w:rsidRPr="004A7F94">
        <w:t xml:space="preserve"> °С</w:t>
      </w:r>
      <w:proofErr w:type="gramEnd"/>
      <w:r w:rsidRPr="004A7F94">
        <w:t xml:space="preserve"> и ниже) с ограждениями для защиты от доступа посторонних лиц. Допускается</w:t>
      </w:r>
    </w:p>
    <w:p w14:paraId="72C89299" w14:textId="77777777" w:rsidR="004A7F94" w:rsidRPr="004A7F94" w:rsidRDefault="004A7F94" w:rsidP="004A7F94">
      <w:pPr>
        <w:pStyle w:val="a3"/>
        <w:spacing w:line="274" w:lineRule="exact"/>
        <w:ind w:left="0" w:firstLine="567"/>
        <w:jc w:val="both"/>
      </w:pPr>
      <w:r w:rsidRPr="004A7F94">
        <w:t>установка вентиляторов непосредственно в каналах при условии обеспечения соответствующих пределов огнестойкости вентиляторов и каналов.</w:t>
      </w:r>
    </w:p>
    <w:p w14:paraId="13ACE727" w14:textId="77777777" w:rsidR="004A7F94" w:rsidRPr="004A7F94" w:rsidRDefault="004A7F94" w:rsidP="004A7F94">
      <w:pPr>
        <w:pStyle w:val="a3"/>
        <w:spacing w:line="274" w:lineRule="exact"/>
        <w:ind w:left="0" w:firstLine="567"/>
        <w:jc w:val="both"/>
      </w:pPr>
      <w:r w:rsidRPr="004A7F94">
        <w:t xml:space="preserve">Управление исполнительными элементами оборудования </w:t>
      </w:r>
      <w:proofErr w:type="spellStart"/>
      <w:r w:rsidRPr="004A7F94">
        <w:t>противодымной</w:t>
      </w:r>
      <w:proofErr w:type="spellEnd"/>
      <w:r w:rsidRPr="004A7F94">
        <w:t xml:space="preserve"> вентиляции должно осуществляться в </w:t>
      </w:r>
      <w:proofErr w:type="gramStart"/>
      <w:r w:rsidRPr="004A7F94">
        <w:t>автоматическом</w:t>
      </w:r>
      <w:proofErr w:type="gramEnd"/>
      <w:r w:rsidRPr="004A7F94">
        <w:t xml:space="preserve"> (от автоматической пожарной сигнализации или автоматических установок пожаротушения) и дистанционном (с пульта дежурной смены диспетчерского персонала и от кнопок, установленных у эвакуационных выходов с этажей или в пожарных шкафах) режимах. </w:t>
      </w:r>
    </w:p>
    <w:p w14:paraId="6B2C8879" w14:textId="77777777" w:rsidR="004A7F94" w:rsidRPr="004A7F94" w:rsidRDefault="004A7F94" w:rsidP="004A7F94">
      <w:pPr>
        <w:pStyle w:val="a3"/>
        <w:spacing w:line="274" w:lineRule="exact"/>
        <w:ind w:left="0" w:firstLine="567"/>
        <w:jc w:val="both"/>
      </w:pPr>
      <w:r w:rsidRPr="004A7F94">
        <w:t xml:space="preserve">Управляемое совместное действие систем регламентируется в зависимости от реальных пожароопасных ситуаций, определяемых местом возникновения пожара в здании - расположением горящего помещения на любом из его этажей. Заданная последовательность действия систем должна обеспечивать опережающее включение вытяжной </w:t>
      </w:r>
      <w:proofErr w:type="spellStart"/>
      <w:r w:rsidRPr="004A7F94">
        <w:t>противодымной</w:t>
      </w:r>
      <w:proofErr w:type="spellEnd"/>
      <w:r w:rsidRPr="004A7F94">
        <w:t xml:space="preserve"> вентиляции относительно момента запуска приточной </w:t>
      </w:r>
      <w:proofErr w:type="spellStart"/>
      <w:r w:rsidRPr="004A7F94">
        <w:t>противодымной</w:t>
      </w:r>
      <w:proofErr w:type="spellEnd"/>
      <w:r w:rsidRPr="004A7F94">
        <w:t xml:space="preserve"> вентиляции. Во всех вариантах требуется отключение систем </w:t>
      </w:r>
      <w:proofErr w:type="spellStart"/>
      <w:r w:rsidRPr="004A7F94">
        <w:t>общеобменной</w:t>
      </w:r>
      <w:proofErr w:type="spellEnd"/>
      <w:r w:rsidRPr="004A7F94">
        <w:t xml:space="preserve"> вентиляции и кондиционирования. </w:t>
      </w:r>
    </w:p>
    <w:p w14:paraId="267C8AD6" w14:textId="77777777" w:rsidR="004A7F94" w:rsidRPr="004A7F94" w:rsidRDefault="004A7F94" w:rsidP="004A7F94">
      <w:pPr>
        <w:pStyle w:val="a3"/>
        <w:spacing w:line="274" w:lineRule="exact"/>
        <w:ind w:left="0" w:firstLine="567"/>
        <w:jc w:val="both"/>
      </w:pPr>
      <w:r w:rsidRPr="004A7F94">
        <w:t xml:space="preserve">Необходимое сочетание совместно действующих систем и их суммарную установочную мощность, максимальное значение которой должно соответствовать одному из таких сочетаний, следует определять в зависимости от алгоритма управления </w:t>
      </w:r>
      <w:proofErr w:type="spellStart"/>
      <w:r w:rsidRPr="004A7F94">
        <w:t>противодымной</w:t>
      </w:r>
      <w:proofErr w:type="spellEnd"/>
      <w:r w:rsidRPr="004A7F94">
        <w:t xml:space="preserve"> вентиляцией, подлежащего обязательной разработке при проведении расчетов.</w:t>
      </w:r>
    </w:p>
    <w:p w14:paraId="12E6F768" w14:textId="77777777" w:rsidR="004A7F94" w:rsidRPr="004A7F94" w:rsidRDefault="004A7F94" w:rsidP="004A7F94">
      <w:pPr>
        <w:pStyle w:val="a3"/>
        <w:spacing w:line="274" w:lineRule="exact"/>
        <w:ind w:left="0" w:firstLine="567"/>
        <w:jc w:val="both"/>
      </w:pPr>
      <w:r w:rsidRPr="004A7F94">
        <w:t xml:space="preserve">Электроснабжение </w:t>
      </w:r>
      <w:proofErr w:type="spellStart"/>
      <w:r w:rsidRPr="004A7F94">
        <w:t>электроприемников</w:t>
      </w:r>
      <w:proofErr w:type="spellEnd"/>
      <w:r w:rsidRPr="004A7F94">
        <w:t xml:space="preserve"> систем </w:t>
      </w:r>
      <w:proofErr w:type="spellStart"/>
      <w:r w:rsidRPr="004A7F94">
        <w:t>противодымной</w:t>
      </w:r>
      <w:proofErr w:type="spellEnd"/>
      <w:r w:rsidRPr="004A7F94">
        <w:t xml:space="preserve"> вентиляции должно осуществляться по первой категории надежности.</w:t>
      </w:r>
    </w:p>
    <w:p w14:paraId="5D69D74B" w14:textId="77777777" w:rsidR="004A7F94" w:rsidRPr="004A7F94" w:rsidRDefault="004A7F94" w:rsidP="001B3DF7">
      <w:pPr>
        <w:pStyle w:val="a3"/>
        <w:spacing w:line="274" w:lineRule="exact"/>
        <w:ind w:left="0" w:firstLine="567"/>
        <w:jc w:val="both"/>
      </w:pPr>
    </w:p>
    <w:p w14:paraId="3E6C5170" w14:textId="77777777" w:rsidR="001B3DF7" w:rsidRPr="003A4797" w:rsidRDefault="001B3DF7" w:rsidP="001B3DF7">
      <w:pPr>
        <w:pStyle w:val="a3"/>
        <w:ind w:left="214" w:right="13" w:firstLine="705"/>
        <w:jc w:val="both"/>
        <w:rPr>
          <w:color w:val="FF0000"/>
        </w:rPr>
      </w:pPr>
    </w:p>
    <w:p w14:paraId="5C7D01D0" w14:textId="736C1C34" w:rsidR="001B3DF7" w:rsidRPr="00FE36B7" w:rsidRDefault="001B3DF7" w:rsidP="00A546AF">
      <w:pPr>
        <w:pStyle w:val="2"/>
        <w:numPr>
          <w:ilvl w:val="1"/>
          <w:numId w:val="2"/>
        </w:numPr>
        <w:ind w:left="426" w:hanging="360"/>
      </w:pPr>
      <w:bookmarkStart w:id="41" w:name="_Toc188389404"/>
      <w:r>
        <w:t xml:space="preserve">Вентиляция </w:t>
      </w:r>
      <w:r w:rsidRPr="003A4797">
        <w:t>встроенных помещений 1-го этажа (офисы)</w:t>
      </w:r>
      <w:bookmarkEnd w:id="41"/>
    </w:p>
    <w:p w14:paraId="42BB7762" w14:textId="77777777" w:rsidR="001B3DF7" w:rsidRDefault="001B3DF7" w:rsidP="001B3DF7">
      <w:pPr>
        <w:pStyle w:val="a3"/>
        <w:ind w:left="214" w:right="13" w:firstLine="705"/>
        <w:jc w:val="both"/>
        <w:rPr>
          <w:color w:val="FF0000"/>
        </w:rPr>
      </w:pPr>
    </w:p>
    <w:p w14:paraId="0B662F9E" w14:textId="43B1909C" w:rsidR="004C311B" w:rsidRPr="004C311B" w:rsidRDefault="004C311B" w:rsidP="001B3DF7">
      <w:pPr>
        <w:pStyle w:val="a3"/>
        <w:spacing w:line="274" w:lineRule="exact"/>
        <w:ind w:left="0" w:firstLine="567"/>
        <w:jc w:val="both"/>
        <w:rPr>
          <w:b/>
          <w:bCs/>
        </w:rPr>
      </w:pPr>
      <w:r w:rsidRPr="004C311B">
        <w:rPr>
          <w:b/>
          <w:bCs/>
        </w:rPr>
        <w:t>Встроенные помещения жилого дома.</w:t>
      </w:r>
    </w:p>
    <w:p w14:paraId="2CDFB6E1" w14:textId="0E058E69" w:rsidR="001B3DF7" w:rsidRDefault="001B3DF7" w:rsidP="001B3DF7">
      <w:pPr>
        <w:pStyle w:val="a3"/>
        <w:spacing w:line="274" w:lineRule="exact"/>
        <w:ind w:left="0" w:firstLine="567"/>
        <w:jc w:val="both"/>
      </w:pPr>
      <w:r w:rsidRPr="003A4797">
        <w:t>Вентиляция для встроенных помещени</w:t>
      </w:r>
      <w:r w:rsidR="00DF74F8">
        <w:t>й</w:t>
      </w:r>
      <w:r w:rsidRPr="003A4797">
        <w:t xml:space="preserve"> принимается как для офисных помещений, из расчета 1 человек на 6м2 площади. Закладываются вытяжные воздуховоды для сан</w:t>
      </w:r>
      <w:proofErr w:type="gramStart"/>
      <w:r w:rsidRPr="003A4797">
        <w:t>.</w:t>
      </w:r>
      <w:proofErr w:type="gramEnd"/>
      <w:r w:rsidRPr="003A4797">
        <w:t xml:space="preserve"> </w:t>
      </w:r>
      <w:proofErr w:type="gramStart"/>
      <w:r w:rsidRPr="003A4797">
        <w:t>у</w:t>
      </w:r>
      <w:proofErr w:type="gramEnd"/>
      <w:r w:rsidRPr="003A4797">
        <w:t xml:space="preserve">злов и для офисов, с выводом из на кровлю, транзитом по высоте всего дома в межквартирном коридоре. В наружной стене 1-го этажа установлена уличная решетка и </w:t>
      </w:r>
      <w:r w:rsidRPr="003A4797">
        <w:lastRenderedPageBreak/>
        <w:t xml:space="preserve">заведен воздуховод для приточной вентиляции офисов. Дальнейшая разводка воздуховодами и </w:t>
      </w:r>
      <w:proofErr w:type="spellStart"/>
      <w:r w:rsidRPr="003A4797">
        <w:t>вент</w:t>
      </w:r>
      <w:proofErr w:type="gramStart"/>
      <w:r w:rsidRPr="003A4797">
        <w:t>.о</w:t>
      </w:r>
      <w:proofErr w:type="gramEnd"/>
      <w:r w:rsidRPr="003A4797">
        <w:t>борудование</w:t>
      </w:r>
      <w:proofErr w:type="spellEnd"/>
      <w:r w:rsidRPr="003A4797">
        <w:t xml:space="preserve"> устанавливается арендатором.</w:t>
      </w:r>
    </w:p>
    <w:p w14:paraId="06350E8A" w14:textId="3C7B870B" w:rsidR="004C311B" w:rsidRDefault="004C311B" w:rsidP="001B3DF7">
      <w:pPr>
        <w:pStyle w:val="a3"/>
        <w:spacing w:line="274" w:lineRule="exact"/>
        <w:ind w:left="0" w:firstLine="567"/>
        <w:jc w:val="both"/>
      </w:pPr>
    </w:p>
    <w:p w14:paraId="2689D3D4" w14:textId="77777777" w:rsidR="004C311B" w:rsidRDefault="004C311B" w:rsidP="004C311B">
      <w:pPr>
        <w:adjustRightInd w:val="0"/>
        <w:spacing w:before="14"/>
        <w:ind w:left="12"/>
        <w:rPr>
          <w:rFonts w:ascii="GOST Common" w:eastAsiaTheme="minorHAnsi" w:hAnsi="GOST Common" w:cs="GOST Common"/>
          <w:color w:val="000000"/>
          <w:w w:val="89"/>
          <w:sz w:val="20"/>
          <w:szCs w:val="20"/>
          <w:lang w:eastAsia="en-US" w:bidi="ar-SA"/>
        </w:rPr>
      </w:pPr>
    </w:p>
    <w:p w14:paraId="309DBA19" w14:textId="3611F172" w:rsidR="004C311B" w:rsidRPr="004C311B" w:rsidRDefault="004C311B" w:rsidP="004C311B">
      <w:pPr>
        <w:pStyle w:val="a3"/>
        <w:spacing w:line="274" w:lineRule="exact"/>
        <w:ind w:left="0" w:firstLine="567"/>
        <w:jc w:val="both"/>
        <w:rPr>
          <w:b/>
          <w:bCs/>
        </w:rPr>
      </w:pPr>
      <w:r w:rsidRPr="004C311B">
        <w:rPr>
          <w:b/>
          <w:bCs/>
        </w:rPr>
        <w:t>Встроенные помещения</w:t>
      </w:r>
      <w:r>
        <w:rPr>
          <w:b/>
          <w:bCs/>
        </w:rPr>
        <w:t xml:space="preserve"> паркинга</w:t>
      </w:r>
      <w:r w:rsidRPr="004C311B">
        <w:rPr>
          <w:b/>
          <w:bCs/>
        </w:rPr>
        <w:t>.</w:t>
      </w:r>
    </w:p>
    <w:p w14:paraId="3811BD16" w14:textId="2ACF9C72" w:rsidR="004C311B" w:rsidRPr="004C311B" w:rsidRDefault="004C311B" w:rsidP="004C311B">
      <w:pPr>
        <w:pStyle w:val="a3"/>
        <w:spacing w:line="274" w:lineRule="exact"/>
        <w:ind w:left="0" w:firstLine="567"/>
        <w:jc w:val="both"/>
      </w:pPr>
      <w:r w:rsidRPr="004C311B">
        <w:t>Для коммерческого помещения на 1-м этаже заложены вытяжные воздуховоды  с выводом магистрального воздуховода на</w:t>
      </w:r>
      <w:r>
        <w:t xml:space="preserve"> </w:t>
      </w:r>
      <w:r w:rsidRPr="004C311B">
        <w:t>кровлю и с ответвлениями воздуховодов на обслуживаемом этаже для подключения арендаторов.</w:t>
      </w:r>
    </w:p>
    <w:p w14:paraId="1B8FB3A3" w14:textId="77777777" w:rsidR="004C311B" w:rsidRPr="004C311B" w:rsidRDefault="004C311B" w:rsidP="004C311B">
      <w:pPr>
        <w:pStyle w:val="a3"/>
        <w:spacing w:line="274" w:lineRule="exact"/>
        <w:ind w:left="0" w:firstLine="567"/>
        <w:jc w:val="both"/>
      </w:pPr>
      <w:r w:rsidRPr="004C311B">
        <w:t xml:space="preserve">Для компенсации удаляемого воздуха в наружных стенах предусмотрен участок воздуховода с наружной жалюзийной решеткой и утепленным клапаном.  </w:t>
      </w:r>
      <w:proofErr w:type="spellStart"/>
      <w:r w:rsidRPr="004C311B">
        <w:t>Вентоборудование</w:t>
      </w:r>
      <w:proofErr w:type="spellEnd"/>
      <w:r w:rsidRPr="004C311B">
        <w:t xml:space="preserve"> в дальнейшем устанавливает арендатор  после реализации объекта.</w:t>
      </w:r>
    </w:p>
    <w:p w14:paraId="72EB21FE" w14:textId="77777777" w:rsidR="004C311B" w:rsidRPr="004C311B" w:rsidRDefault="004C311B" w:rsidP="004C311B">
      <w:pPr>
        <w:pStyle w:val="a3"/>
        <w:spacing w:line="274" w:lineRule="exact"/>
        <w:ind w:left="0" w:firstLine="567"/>
        <w:jc w:val="both"/>
      </w:pPr>
      <w:r w:rsidRPr="004C311B">
        <w:t xml:space="preserve">Для </w:t>
      </w:r>
      <w:proofErr w:type="gramStart"/>
      <w:r w:rsidRPr="004C311B">
        <w:t>щитовой</w:t>
      </w:r>
      <w:proofErr w:type="gramEnd"/>
      <w:r w:rsidRPr="004C311B">
        <w:t xml:space="preserve"> паркинга предусмотрена система с канальным вытяжным вентилятором и с выводом воздуховода через наружную стену.</w:t>
      </w:r>
    </w:p>
    <w:p w14:paraId="41840CCD" w14:textId="77777777" w:rsidR="004C311B" w:rsidRPr="004C311B" w:rsidRDefault="004C311B" w:rsidP="004C311B">
      <w:pPr>
        <w:pStyle w:val="a3"/>
        <w:spacing w:line="274" w:lineRule="exact"/>
        <w:ind w:left="0" w:firstLine="567"/>
        <w:jc w:val="both"/>
      </w:pPr>
      <w:proofErr w:type="gramStart"/>
      <w:r w:rsidRPr="004C311B">
        <w:t xml:space="preserve">Для с/у охраны и </w:t>
      </w:r>
      <w:proofErr w:type="spellStart"/>
      <w:r w:rsidRPr="004C311B">
        <w:t>электрощитовой</w:t>
      </w:r>
      <w:proofErr w:type="spellEnd"/>
      <w:r w:rsidRPr="004C311B">
        <w:t xml:space="preserve">  паркинга предусмотрена естественная вентиляция, с выводом на кровлю.</w:t>
      </w:r>
      <w:proofErr w:type="gramEnd"/>
      <w:r w:rsidRPr="004C311B">
        <w:t xml:space="preserve"> Для помещений ИТП и </w:t>
      </w:r>
      <w:proofErr w:type="spellStart"/>
      <w:r w:rsidRPr="004C311B">
        <w:t>нососной</w:t>
      </w:r>
      <w:proofErr w:type="spellEnd"/>
      <w:r w:rsidRPr="004C311B">
        <w:t xml:space="preserve"> предусмотрена система вытяжной механической вентиляции.  Запуск вытяжной системы из ИТП и насосной по датчику температуры и влажности (температура не более 28</w:t>
      </w:r>
      <w:proofErr w:type="gramStart"/>
      <w:r w:rsidRPr="004C311B">
        <w:t>°С</w:t>
      </w:r>
      <w:proofErr w:type="gramEnd"/>
      <w:r w:rsidRPr="004C311B">
        <w:t xml:space="preserve">, влажность не более 50%). Компенсация удаляемого воздуха </w:t>
      </w:r>
      <w:proofErr w:type="gramStart"/>
      <w:r w:rsidRPr="004C311B">
        <w:t>-е</w:t>
      </w:r>
      <w:proofErr w:type="gramEnd"/>
      <w:r w:rsidRPr="004C311B">
        <w:t>стественная, неорганизованная.</w:t>
      </w:r>
    </w:p>
    <w:p w14:paraId="69F892B3" w14:textId="77777777" w:rsidR="004C311B" w:rsidRPr="003A4797" w:rsidRDefault="004C311B" w:rsidP="001B3DF7">
      <w:pPr>
        <w:pStyle w:val="a3"/>
        <w:spacing w:line="274" w:lineRule="exact"/>
        <w:ind w:left="0" w:firstLine="567"/>
        <w:jc w:val="both"/>
      </w:pPr>
    </w:p>
    <w:p w14:paraId="3E24FDA1" w14:textId="77777777" w:rsidR="002E5FE5" w:rsidRDefault="002E5FE5" w:rsidP="001B3DF7">
      <w:pPr>
        <w:pStyle w:val="a3"/>
        <w:ind w:left="214" w:right="13" w:firstLine="705"/>
        <w:jc w:val="both"/>
        <w:rPr>
          <w:color w:val="FF0000"/>
        </w:rPr>
      </w:pPr>
    </w:p>
    <w:p w14:paraId="13135864" w14:textId="77777777" w:rsidR="001B3DF7" w:rsidRPr="003A4797" w:rsidRDefault="001B3DF7" w:rsidP="00A546AF">
      <w:pPr>
        <w:pStyle w:val="2"/>
        <w:numPr>
          <w:ilvl w:val="1"/>
          <w:numId w:val="2"/>
        </w:numPr>
        <w:ind w:left="426" w:hanging="360"/>
      </w:pPr>
      <w:r w:rsidRPr="003A4797">
        <w:t xml:space="preserve">  </w:t>
      </w:r>
      <w:bookmarkStart w:id="42" w:name="_Toc188389405"/>
      <w:r w:rsidRPr="003A4797">
        <w:t>Противопожарные мероприятия.</w:t>
      </w:r>
      <w:bookmarkEnd w:id="42"/>
    </w:p>
    <w:p w14:paraId="6832A51B" w14:textId="77777777" w:rsidR="001B3DF7" w:rsidRPr="002E5FE5" w:rsidRDefault="001B3DF7" w:rsidP="001B3DF7">
      <w:pPr>
        <w:pStyle w:val="a3"/>
        <w:ind w:left="214" w:right="13" w:firstLine="705"/>
        <w:jc w:val="both"/>
        <w:rPr>
          <w:b/>
          <w:bCs/>
          <w:color w:val="FF0000"/>
        </w:rPr>
      </w:pPr>
    </w:p>
    <w:p w14:paraId="0690ABDF" w14:textId="0E10FFBD" w:rsidR="002E5FE5" w:rsidRPr="002E5FE5" w:rsidRDefault="002E5FE5" w:rsidP="001B3DF7">
      <w:pPr>
        <w:pStyle w:val="a3"/>
        <w:spacing w:line="274" w:lineRule="exact"/>
        <w:ind w:left="0" w:firstLine="567"/>
        <w:jc w:val="both"/>
        <w:rPr>
          <w:b/>
          <w:bCs/>
        </w:rPr>
      </w:pPr>
      <w:r w:rsidRPr="002E5FE5">
        <w:rPr>
          <w:b/>
          <w:bCs/>
        </w:rPr>
        <w:t>Жилые дома.</w:t>
      </w:r>
      <w:r w:rsidR="001B3DF7" w:rsidRPr="002E5FE5">
        <w:rPr>
          <w:b/>
          <w:bCs/>
        </w:rPr>
        <w:t xml:space="preserve">  </w:t>
      </w:r>
    </w:p>
    <w:p w14:paraId="79F4E029" w14:textId="1298AF7B" w:rsidR="001B3DF7" w:rsidRDefault="001B3DF7" w:rsidP="001B3DF7">
      <w:pPr>
        <w:pStyle w:val="a3"/>
        <w:spacing w:line="274" w:lineRule="exact"/>
        <w:ind w:left="0" w:firstLine="567"/>
        <w:jc w:val="both"/>
      </w:pPr>
      <w:r w:rsidRPr="003A4797">
        <w:t xml:space="preserve">Транзитные воздуховоды запроектированы толщиной 0,8мм. Все транзитные воздуховоды </w:t>
      </w:r>
      <w:proofErr w:type="spellStart"/>
      <w:r w:rsidRPr="003A4797">
        <w:t>общеобменной</w:t>
      </w:r>
      <w:proofErr w:type="spellEnd"/>
      <w:r w:rsidRPr="003A4797">
        <w:t xml:space="preserve"> вентиляции и</w:t>
      </w:r>
      <w:r>
        <w:t xml:space="preserve"> </w:t>
      </w:r>
      <w:r w:rsidRPr="003A4797">
        <w:t>коллекторы на всем протяжении от места пересечения противопожарной преграды (стены, перегородки, перекрытия) обслуживаемого помещения, а также узлы крепления воздуховодов к строительным конструкциям в пределах одного противопожарного отсека необходимо выполнять с пределом огнестойкости не менее 0,5 часа. Покрытие наносится до монтажа (на земле). После монтажа все стыки обрабатываются покрытием на месте.</w:t>
      </w:r>
    </w:p>
    <w:p w14:paraId="56654EE5" w14:textId="77777777" w:rsidR="002E5FE5" w:rsidRPr="002E5FE5" w:rsidRDefault="002E5FE5" w:rsidP="002E5FE5">
      <w:pPr>
        <w:pStyle w:val="a3"/>
        <w:spacing w:line="274" w:lineRule="exact"/>
        <w:ind w:left="0" w:firstLine="567"/>
        <w:jc w:val="both"/>
        <w:rPr>
          <w:b/>
          <w:bCs/>
        </w:rPr>
      </w:pPr>
    </w:p>
    <w:p w14:paraId="6675EC89" w14:textId="2E7EED60" w:rsidR="002E5FE5" w:rsidRPr="002E5FE5" w:rsidRDefault="002E5FE5" w:rsidP="002E5FE5">
      <w:pPr>
        <w:pStyle w:val="a3"/>
        <w:spacing w:line="274" w:lineRule="exact"/>
        <w:ind w:left="0" w:firstLine="567"/>
        <w:jc w:val="both"/>
        <w:rPr>
          <w:b/>
          <w:bCs/>
        </w:rPr>
      </w:pPr>
      <w:r w:rsidRPr="002E5FE5">
        <w:rPr>
          <w:b/>
          <w:bCs/>
        </w:rPr>
        <w:t>Паркинг.</w:t>
      </w:r>
    </w:p>
    <w:p w14:paraId="0B44E830" w14:textId="3D2F9BB9" w:rsidR="002E5FE5" w:rsidRPr="002E5FE5" w:rsidRDefault="002E5FE5" w:rsidP="002E5FE5">
      <w:pPr>
        <w:pStyle w:val="a3"/>
        <w:spacing w:line="274" w:lineRule="exact"/>
        <w:ind w:left="0" w:firstLine="567"/>
        <w:jc w:val="both"/>
      </w:pPr>
      <w:r w:rsidRPr="002E5FE5">
        <w:t xml:space="preserve">При пересечении транзитными воздуховодами перекрытий устанавливаются </w:t>
      </w:r>
      <w:proofErr w:type="spellStart"/>
      <w:r w:rsidRPr="002E5FE5">
        <w:t>огнезадерживающие</w:t>
      </w:r>
      <w:proofErr w:type="spellEnd"/>
      <w:r w:rsidRPr="002E5FE5">
        <w:t xml:space="preserve"> клапана. Огнестойкость</w:t>
      </w:r>
      <w:r>
        <w:t xml:space="preserve"> </w:t>
      </w:r>
      <w:r w:rsidRPr="002E5FE5">
        <w:t>клапана не меньше огнестойкости пересекаемого перекрытия. По сигналу "</w:t>
      </w:r>
      <w:proofErr w:type="spellStart"/>
      <w:r w:rsidRPr="002E5FE5">
        <w:t>пожар</w:t>
      </w:r>
      <w:proofErr w:type="gramStart"/>
      <w:r w:rsidRPr="002E5FE5">
        <w:t>"в</w:t>
      </w:r>
      <w:proofErr w:type="gramEnd"/>
      <w:r w:rsidRPr="002E5FE5">
        <w:t>се</w:t>
      </w:r>
      <w:proofErr w:type="spellEnd"/>
      <w:r w:rsidRPr="002E5FE5">
        <w:t xml:space="preserve"> </w:t>
      </w:r>
      <w:proofErr w:type="spellStart"/>
      <w:r w:rsidRPr="002E5FE5">
        <w:t>общеобменные</w:t>
      </w:r>
      <w:proofErr w:type="spellEnd"/>
      <w:r w:rsidRPr="002E5FE5">
        <w:t xml:space="preserve"> системы вентиляции отключены, </w:t>
      </w:r>
      <w:proofErr w:type="spellStart"/>
      <w:r w:rsidRPr="002E5FE5">
        <w:t>огнезадерживающие</w:t>
      </w:r>
      <w:proofErr w:type="spellEnd"/>
      <w:r w:rsidRPr="002E5FE5">
        <w:t xml:space="preserve"> клапана закрыты, включается система </w:t>
      </w:r>
      <w:proofErr w:type="spellStart"/>
      <w:r w:rsidRPr="002E5FE5">
        <w:t>дымоудаления</w:t>
      </w:r>
      <w:proofErr w:type="spellEnd"/>
      <w:r w:rsidRPr="002E5FE5">
        <w:t xml:space="preserve"> ДВ1 и </w:t>
      </w:r>
      <w:proofErr w:type="spellStart"/>
      <w:r w:rsidRPr="002E5FE5">
        <w:t>противодымный</w:t>
      </w:r>
      <w:proofErr w:type="spellEnd"/>
      <w:r w:rsidRPr="002E5FE5">
        <w:t xml:space="preserve"> подпор в тамбур шлюзы лифта и лестницы связанного с паркингом.</w:t>
      </w:r>
    </w:p>
    <w:p w14:paraId="5204B8DA" w14:textId="79B17A0F" w:rsidR="002E5FE5" w:rsidRDefault="002E5FE5" w:rsidP="001B3DF7">
      <w:pPr>
        <w:pStyle w:val="a3"/>
        <w:spacing w:line="274" w:lineRule="exact"/>
        <w:ind w:left="0" w:firstLine="567"/>
        <w:jc w:val="both"/>
      </w:pPr>
    </w:p>
    <w:p w14:paraId="28A47794" w14:textId="488C326C" w:rsidR="004C311B" w:rsidRDefault="004C311B" w:rsidP="001B3DF7">
      <w:pPr>
        <w:pStyle w:val="a3"/>
        <w:spacing w:line="274" w:lineRule="exact"/>
        <w:ind w:left="0" w:firstLine="567"/>
        <w:jc w:val="both"/>
      </w:pPr>
    </w:p>
    <w:p w14:paraId="457721EA" w14:textId="065CEF32" w:rsidR="004C311B" w:rsidRDefault="004C311B" w:rsidP="001B3DF7">
      <w:pPr>
        <w:pStyle w:val="a3"/>
        <w:spacing w:line="274" w:lineRule="exact"/>
        <w:ind w:left="0" w:firstLine="567"/>
        <w:jc w:val="both"/>
      </w:pPr>
    </w:p>
    <w:p w14:paraId="3650F4D5" w14:textId="5ACD5489" w:rsidR="004C311B" w:rsidRDefault="004C311B" w:rsidP="001B3DF7">
      <w:pPr>
        <w:pStyle w:val="a3"/>
        <w:spacing w:line="274" w:lineRule="exact"/>
        <w:ind w:left="0" w:firstLine="567"/>
        <w:jc w:val="both"/>
      </w:pPr>
    </w:p>
    <w:p w14:paraId="1230FEB6" w14:textId="7CA85804" w:rsidR="004C311B" w:rsidRDefault="004C311B" w:rsidP="001B3DF7">
      <w:pPr>
        <w:pStyle w:val="a3"/>
        <w:spacing w:line="274" w:lineRule="exact"/>
        <w:ind w:left="0" w:firstLine="567"/>
        <w:jc w:val="both"/>
      </w:pPr>
    </w:p>
    <w:p w14:paraId="614591BB" w14:textId="44F48B93" w:rsidR="004C311B" w:rsidRDefault="004C311B" w:rsidP="001B3DF7">
      <w:pPr>
        <w:pStyle w:val="a3"/>
        <w:spacing w:line="274" w:lineRule="exact"/>
        <w:ind w:left="0" w:firstLine="567"/>
        <w:jc w:val="both"/>
      </w:pPr>
    </w:p>
    <w:p w14:paraId="749B5BAB" w14:textId="0718A417" w:rsidR="004C311B" w:rsidRDefault="004C311B" w:rsidP="001B3DF7">
      <w:pPr>
        <w:pStyle w:val="a3"/>
        <w:spacing w:line="274" w:lineRule="exact"/>
        <w:ind w:left="0" w:firstLine="567"/>
        <w:jc w:val="both"/>
      </w:pPr>
    </w:p>
    <w:p w14:paraId="575BA84C" w14:textId="7254504F" w:rsidR="004C311B" w:rsidRDefault="004C311B" w:rsidP="001B3DF7">
      <w:pPr>
        <w:pStyle w:val="a3"/>
        <w:spacing w:line="274" w:lineRule="exact"/>
        <w:ind w:left="0" w:firstLine="567"/>
        <w:jc w:val="both"/>
      </w:pPr>
    </w:p>
    <w:p w14:paraId="2799EBB3" w14:textId="56F3F563" w:rsidR="004C311B" w:rsidRDefault="004C311B" w:rsidP="001B3DF7">
      <w:pPr>
        <w:pStyle w:val="a3"/>
        <w:spacing w:line="274" w:lineRule="exact"/>
        <w:ind w:left="0" w:firstLine="567"/>
        <w:jc w:val="both"/>
      </w:pPr>
    </w:p>
    <w:p w14:paraId="6819BC1E" w14:textId="3E52ACFB" w:rsidR="004C311B" w:rsidRDefault="004C311B" w:rsidP="001B3DF7">
      <w:pPr>
        <w:pStyle w:val="a3"/>
        <w:spacing w:line="274" w:lineRule="exact"/>
        <w:ind w:left="0" w:firstLine="567"/>
        <w:jc w:val="both"/>
      </w:pPr>
    </w:p>
    <w:p w14:paraId="04C2EA1C" w14:textId="45BB47B4" w:rsidR="004C311B" w:rsidRDefault="004C311B" w:rsidP="001B3DF7">
      <w:pPr>
        <w:pStyle w:val="a3"/>
        <w:spacing w:line="274" w:lineRule="exact"/>
        <w:ind w:left="0" w:firstLine="567"/>
        <w:jc w:val="both"/>
      </w:pPr>
    </w:p>
    <w:p w14:paraId="3CBA9F34" w14:textId="77777777" w:rsidR="004C311B" w:rsidRDefault="004C311B" w:rsidP="001B3DF7">
      <w:pPr>
        <w:pStyle w:val="a3"/>
        <w:spacing w:line="274" w:lineRule="exact"/>
        <w:ind w:left="0" w:firstLine="567"/>
        <w:jc w:val="both"/>
      </w:pPr>
    </w:p>
    <w:p w14:paraId="2D0F9199" w14:textId="49516296" w:rsidR="004C311B" w:rsidRDefault="004C311B" w:rsidP="001B3DF7">
      <w:pPr>
        <w:pStyle w:val="a3"/>
        <w:spacing w:line="274" w:lineRule="exact"/>
        <w:ind w:left="0" w:firstLine="567"/>
        <w:jc w:val="both"/>
      </w:pPr>
    </w:p>
    <w:p w14:paraId="524003AF" w14:textId="7CDA3FB1" w:rsidR="004C311B" w:rsidRDefault="004C311B" w:rsidP="001B3DF7">
      <w:pPr>
        <w:pStyle w:val="a3"/>
        <w:spacing w:line="274" w:lineRule="exact"/>
        <w:ind w:left="0" w:firstLine="567"/>
        <w:jc w:val="both"/>
      </w:pPr>
    </w:p>
    <w:p w14:paraId="5BCA5173" w14:textId="7BA39532" w:rsidR="004C311B" w:rsidRDefault="004C311B" w:rsidP="001B3DF7">
      <w:pPr>
        <w:pStyle w:val="a3"/>
        <w:spacing w:line="274" w:lineRule="exact"/>
        <w:ind w:left="0" w:firstLine="567"/>
        <w:jc w:val="both"/>
      </w:pPr>
    </w:p>
    <w:p w14:paraId="4D9F98FF" w14:textId="7EBD55F6" w:rsidR="004C311B" w:rsidRDefault="004C311B" w:rsidP="001B3DF7">
      <w:pPr>
        <w:pStyle w:val="a3"/>
        <w:spacing w:line="274" w:lineRule="exact"/>
        <w:ind w:left="0" w:firstLine="567"/>
        <w:jc w:val="both"/>
      </w:pPr>
    </w:p>
    <w:p w14:paraId="4097AAB7" w14:textId="157CFB23" w:rsidR="004C311B" w:rsidRDefault="004C311B" w:rsidP="001B3DF7">
      <w:pPr>
        <w:pStyle w:val="a3"/>
        <w:spacing w:line="274" w:lineRule="exact"/>
        <w:ind w:left="0" w:firstLine="567"/>
        <w:jc w:val="both"/>
      </w:pPr>
    </w:p>
    <w:p w14:paraId="76BB1A38" w14:textId="5117D747" w:rsidR="004C311B" w:rsidRDefault="004C311B" w:rsidP="001B3DF7">
      <w:pPr>
        <w:pStyle w:val="a3"/>
        <w:spacing w:line="274" w:lineRule="exact"/>
        <w:ind w:left="0" w:firstLine="567"/>
        <w:jc w:val="both"/>
      </w:pPr>
    </w:p>
    <w:p w14:paraId="1AAAA393" w14:textId="1F51FDA5" w:rsidR="0053722D" w:rsidRDefault="0053722D" w:rsidP="001B3DF7">
      <w:pPr>
        <w:pStyle w:val="a3"/>
        <w:spacing w:line="274" w:lineRule="exact"/>
        <w:ind w:left="0" w:firstLine="567"/>
        <w:jc w:val="both"/>
      </w:pPr>
    </w:p>
    <w:p w14:paraId="277C621C" w14:textId="69CC845E" w:rsidR="0053722D" w:rsidRDefault="0053722D" w:rsidP="001B3DF7">
      <w:pPr>
        <w:pStyle w:val="a3"/>
        <w:spacing w:line="274" w:lineRule="exact"/>
        <w:ind w:left="0" w:firstLine="567"/>
        <w:jc w:val="both"/>
      </w:pPr>
    </w:p>
    <w:p w14:paraId="65FEECD4" w14:textId="77777777" w:rsidR="0053722D" w:rsidRDefault="0053722D" w:rsidP="001B3DF7">
      <w:pPr>
        <w:pStyle w:val="a3"/>
        <w:spacing w:line="274" w:lineRule="exact"/>
        <w:ind w:left="0" w:firstLine="567"/>
        <w:jc w:val="both"/>
      </w:pPr>
    </w:p>
    <w:p w14:paraId="5F3D5197" w14:textId="4E6FE693" w:rsidR="004C311B" w:rsidRDefault="004C311B" w:rsidP="001B3DF7">
      <w:pPr>
        <w:pStyle w:val="a3"/>
        <w:spacing w:line="274" w:lineRule="exact"/>
        <w:ind w:left="0" w:firstLine="567"/>
        <w:jc w:val="both"/>
      </w:pPr>
    </w:p>
    <w:p w14:paraId="35ED6248" w14:textId="6EE02591" w:rsidR="004C311B" w:rsidRDefault="004C311B" w:rsidP="001B3DF7">
      <w:pPr>
        <w:pStyle w:val="a3"/>
        <w:spacing w:line="274" w:lineRule="exact"/>
        <w:ind w:left="0" w:firstLine="567"/>
        <w:jc w:val="both"/>
      </w:pPr>
    </w:p>
    <w:p w14:paraId="280E1B78" w14:textId="39A7B138" w:rsidR="004C311B" w:rsidRPr="004C311B" w:rsidRDefault="004C311B" w:rsidP="001B3DF7">
      <w:pPr>
        <w:pStyle w:val="a3"/>
        <w:spacing w:line="274" w:lineRule="exact"/>
        <w:ind w:left="0" w:firstLine="567"/>
        <w:jc w:val="both"/>
        <w:rPr>
          <w:b/>
          <w:bCs/>
        </w:rPr>
      </w:pPr>
      <w:r w:rsidRPr="004C311B">
        <w:rPr>
          <w:b/>
          <w:bCs/>
        </w:rPr>
        <w:t>Таблица расходов.</w:t>
      </w:r>
    </w:p>
    <w:tbl>
      <w:tblPr>
        <w:tblStyle w:val="af1"/>
        <w:tblW w:w="9359" w:type="dxa"/>
        <w:tblLayout w:type="fixed"/>
        <w:tblLook w:val="04A0" w:firstRow="1" w:lastRow="0" w:firstColumn="1" w:lastColumn="0" w:noHBand="0" w:noVBand="1"/>
      </w:tblPr>
      <w:tblGrid>
        <w:gridCol w:w="1404"/>
        <w:gridCol w:w="1143"/>
        <w:gridCol w:w="992"/>
        <w:gridCol w:w="1134"/>
        <w:gridCol w:w="1418"/>
        <w:gridCol w:w="1134"/>
        <w:gridCol w:w="992"/>
        <w:gridCol w:w="1142"/>
      </w:tblGrid>
      <w:tr w:rsidR="001B3DF7" w:rsidRPr="004C2B78" w14:paraId="7F182B09" w14:textId="77777777" w:rsidTr="005B240D">
        <w:trPr>
          <w:trHeight w:val="1049"/>
        </w:trPr>
        <w:tc>
          <w:tcPr>
            <w:tcW w:w="1404" w:type="dxa"/>
            <w:vMerge w:val="restart"/>
          </w:tcPr>
          <w:p w14:paraId="7134F480" w14:textId="77777777" w:rsidR="001B3DF7" w:rsidRPr="00FD38E4" w:rsidRDefault="001B3DF7" w:rsidP="005B240D">
            <w:pPr>
              <w:pStyle w:val="a3"/>
              <w:spacing w:before="77"/>
              <w:ind w:left="0" w:right="60"/>
              <w:rPr>
                <w:b/>
                <w:bCs/>
                <w:sz w:val="18"/>
                <w:szCs w:val="18"/>
              </w:rPr>
            </w:pPr>
            <w:r w:rsidRPr="00FD38E4">
              <w:rPr>
                <w:b/>
                <w:bCs/>
                <w:sz w:val="18"/>
                <w:szCs w:val="18"/>
              </w:rPr>
              <w:t>Наименование здания (сооружения), помещения</w:t>
            </w:r>
          </w:p>
        </w:tc>
        <w:tc>
          <w:tcPr>
            <w:tcW w:w="1143" w:type="dxa"/>
            <w:vMerge w:val="restart"/>
          </w:tcPr>
          <w:p w14:paraId="1794BA94" w14:textId="77777777" w:rsidR="001B3DF7" w:rsidRPr="00FD38E4" w:rsidRDefault="001B3DF7" w:rsidP="005B240D">
            <w:pPr>
              <w:pStyle w:val="a3"/>
              <w:spacing w:before="77"/>
              <w:ind w:left="0" w:right="53"/>
              <w:rPr>
                <w:b/>
                <w:bCs/>
                <w:sz w:val="18"/>
                <w:szCs w:val="18"/>
              </w:rPr>
            </w:pPr>
            <w:r w:rsidRPr="00FD38E4">
              <w:rPr>
                <w:b/>
                <w:bCs/>
                <w:sz w:val="18"/>
                <w:szCs w:val="18"/>
              </w:rPr>
              <w:t xml:space="preserve">Периоды года при </w:t>
            </w:r>
            <w:proofErr w:type="gramStart"/>
            <w:r w:rsidRPr="00FD38E4">
              <w:rPr>
                <w:b/>
                <w:bCs/>
                <w:sz w:val="18"/>
                <w:szCs w:val="18"/>
                <w:lang w:val="en-US"/>
              </w:rPr>
              <w:t>t</w:t>
            </w:r>
            <w:proofErr w:type="gramEnd"/>
            <w:r w:rsidRPr="00FD38E4">
              <w:rPr>
                <w:b/>
                <w:bCs/>
                <w:sz w:val="18"/>
                <w:szCs w:val="18"/>
                <w:lang w:val="kk-KZ"/>
              </w:rPr>
              <w:t>н, С</w:t>
            </w:r>
          </w:p>
        </w:tc>
        <w:tc>
          <w:tcPr>
            <w:tcW w:w="4678" w:type="dxa"/>
            <w:gridSpan w:val="4"/>
          </w:tcPr>
          <w:p w14:paraId="3FC67EC8" w14:textId="77777777" w:rsidR="001B3DF7" w:rsidRPr="00FD38E4" w:rsidRDefault="001B3DF7" w:rsidP="005B240D">
            <w:pPr>
              <w:pStyle w:val="a3"/>
              <w:spacing w:before="77"/>
              <w:ind w:left="0" w:right="489"/>
              <w:rPr>
                <w:b/>
                <w:bCs/>
                <w:sz w:val="18"/>
                <w:szCs w:val="18"/>
              </w:rPr>
            </w:pPr>
            <w:r w:rsidRPr="00FD38E4">
              <w:rPr>
                <w:b/>
                <w:bCs/>
                <w:sz w:val="18"/>
                <w:szCs w:val="18"/>
                <w:lang w:val="kk-KZ"/>
              </w:rPr>
              <w:t>Расход теплоты, Вт (Гкал/ч)</w:t>
            </w:r>
          </w:p>
        </w:tc>
        <w:tc>
          <w:tcPr>
            <w:tcW w:w="992" w:type="dxa"/>
          </w:tcPr>
          <w:p w14:paraId="3CFA8F48" w14:textId="77777777" w:rsidR="001B3DF7" w:rsidRPr="00FD38E4" w:rsidRDefault="001B3DF7" w:rsidP="005B240D">
            <w:pPr>
              <w:pStyle w:val="a3"/>
              <w:spacing w:before="77"/>
              <w:ind w:left="0" w:right="65"/>
              <w:rPr>
                <w:b/>
                <w:bCs/>
                <w:sz w:val="18"/>
                <w:szCs w:val="18"/>
              </w:rPr>
            </w:pPr>
            <w:r w:rsidRPr="00FD38E4">
              <w:rPr>
                <w:b/>
                <w:bCs/>
                <w:sz w:val="18"/>
                <w:szCs w:val="18"/>
              </w:rPr>
              <w:t xml:space="preserve">Расход холода, </w:t>
            </w:r>
            <w:proofErr w:type="gramStart"/>
            <w:r w:rsidRPr="00FD38E4">
              <w:rPr>
                <w:b/>
                <w:bCs/>
                <w:sz w:val="18"/>
                <w:szCs w:val="18"/>
              </w:rPr>
              <w:t>Вт</w:t>
            </w:r>
            <w:proofErr w:type="gramEnd"/>
          </w:p>
        </w:tc>
        <w:tc>
          <w:tcPr>
            <w:tcW w:w="1142" w:type="dxa"/>
          </w:tcPr>
          <w:p w14:paraId="735781B6" w14:textId="77777777" w:rsidR="001B3DF7" w:rsidRPr="00FD38E4" w:rsidRDefault="001B3DF7" w:rsidP="005B240D">
            <w:pPr>
              <w:pStyle w:val="a3"/>
              <w:spacing w:before="77"/>
              <w:ind w:left="0" w:right="99"/>
              <w:rPr>
                <w:b/>
                <w:bCs/>
                <w:sz w:val="18"/>
                <w:szCs w:val="18"/>
              </w:rPr>
            </w:pPr>
            <w:r w:rsidRPr="00FD38E4">
              <w:rPr>
                <w:b/>
                <w:bCs/>
                <w:sz w:val="16"/>
                <w:szCs w:val="16"/>
              </w:rPr>
              <w:t>Установленная мощность электродвигателей, кВт</w:t>
            </w:r>
          </w:p>
        </w:tc>
      </w:tr>
      <w:tr w:rsidR="001B3DF7" w:rsidRPr="004C2B78" w14:paraId="3F1F0FAA" w14:textId="77777777" w:rsidTr="005B240D">
        <w:trPr>
          <w:trHeight w:val="372"/>
        </w:trPr>
        <w:tc>
          <w:tcPr>
            <w:tcW w:w="1404" w:type="dxa"/>
            <w:vMerge/>
          </w:tcPr>
          <w:p w14:paraId="5D37E54A" w14:textId="77777777" w:rsidR="001B3DF7" w:rsidRPr="00FD38E4" w:rsidRDefault="001B3DF7" w:rsidP="005B240D">
            <w:pPr>
              <w:pStyle w:val="a3"/>
              <w:spacing w:before="77"/>
              <w:ind w:left="0" w:right="60"/>
              <w:rPr>
                <w:sz w:val="18"/>
                <w:szCs w:val="18"/>
              </w:rPr>
            </w:pPr>
          </w:p>
        </w:tc>
        <w:tc>
          <w:tcPr>
            <w:tcW w:w="1143" w:type="dxa"/>
            <w:vMerge/>
          </w:tcPr>
          <w:p w14:paraId="44642CD0" w14:textId="77777777" w:rsidR="001B3DF7" w:rsidRPr="00FD38E4" w:rsidRDefault="001B3DF7" w:rsidP="005B240D">
            <w:pPr>
              <w:pStyle w:val="a3"/>
              <w:spacing w:before="77"/>
              <w:ind w:left="0" w:right="53"/>
              <w:rPr>
                <w:sz w:val="18"/>
                <w:szCs w:val="18"/>
                <w:lang w:val="kk-KZ"/>
              </w:rPr>
            </w:pPr>
          </w:p>
        </w:tc>
        <w:tc>
          <w:tcPr>
            <w:tcW w:w="992" w:type="dxa"/>
          </w:tcPr>
          <w:p w14:paraId="5217F4BD" w14:textId="77777777" w:rsidR="001B3DF7" w:rsidRPr="00FD38E4" w:rsidRDefault="001B3DF7" w:rsidP="005B240D">
            <w:pPr>
              <w:pStyle w:val="a3"/>
              <w:spacing w:before="77"/>
              <w:ind w:left="0"/>
              <w:rPr>
                <w:sz w:val="16"/>
                <w:szCs w:val="16"/>
              </w:rPr>
            </w:pPr>
            <w:r w:rsidRPr="00FD38E4">
              <w:rPr>
                <w:sz w:val="16"/>
                <w:szCs w:val="16"/>
              </w:rPr>
              <w:t>На отопление</w:t>
            </w:r>
          </w:p>
        </w:tc>
        <w:tc>
          <w:tcPr>
            <w:tcW w:w="1134" w:type="dxa"/>
          </w:tcPr>
          <w:p w14:paraId="7C14D3F1" w14:textId="77777777" w:rsidR="001B3DF7" w:rsidRPr="00FD38E4" w:rsidRDefault="001B3DF7" w:rsidP="005B240D">
            <w:pPr>
              <w:pStyle w:val="a3"/>
              <w:spacing w:before="77"/>
              <w:ind w:left="0"/>
              <w:rPr>
                <w:sz w:val="16"/>
                <w:szCs w:val="16"/>
              </w:rPr>
            </w:pPr>
            <w:r w:rsidRPr="00FD38E4">
              <w:rPr>
                <w:sz w:val="16"/>
                <w:szCs w:val="16"/>
              </w:rPr>
              <w:t>На вентиляцию</w:t>
            </w:r>
          </w:p>
        </w:tc>
        <w:tc>
          <w:tcPr>
            <w:tcW w:w="1418" w:type="dxa"/>
          </w:tcPr>
          <w:p w14:paraId="4613CA39" w14:textId="77777777" w:rsidR="001B3DF7" w:rsidRPr="00FD38E4" w:rsidRDefault="001B3DF7" w:rsidP="005B240D">
            <w:pPr>
              <w:pStyle w:val="a3"/>
              <w:spacing w:before="77"/>
              <w:ind w:left="0" w:right="19"/>
              <w:rPr>
                <w:sz w:val="16"/>
                <w:szCs w:val="16"/>
              </w:rPr>
            </w:pPr>
            <w:r w:rsidRPr="00FD38E4">
              <w:rPr>
                <w:sz w:val="16"/>
                <w:szCs w:val="16"/>
              </w:rPr>
              <w:t>На горячее водоснабжение</w:t>
            </w:r>
          </w:p>
        </w:tc>
        <w:tc>
          <w:tcPr>
            <w:tcW w:w="1134" w:type="dxa"/>
          </w:tcPr>
          <w:p w14:paraId="0041C859" w14:textId="77777777" w:rsidR="001B3DF7" w:rsidRPr="00FD38E4" w:rsidRDefault="001B3DF7" w:rsidP="005B240D">
            <w:pPr>
              <w:pStyle w:val="a3"/>
              <w:spacing w:before="77"/>
              <w:ind w:left="0" w:right="60"/>
              <w:rPr>
                <w:sz w:val="16"/>
                <w:szCs w:val="16"/>
              </w:rPr>
            </w:pPr>
            <w:r w:rsidRPr="00FD38E4">
              <w:rPr>
                <w:sz w:val="16"/>
                <w:szCs w:val="16"/>
              </w:rPr>
              <w:t>общий</w:t>
            </w:r>
          </w:p>
        </w:tc>
        <w:tc>
          <w:tcPr>
            <w:tcW w:w="992" w:type="dxa"/>
          </w:tcPr>
          <w:p w14:paraId="76AFB76D" w14:textId="77777777" w:rsidR="001B3DF7" w:rsidRPr="00FD38E4" w:rsidRDefault="001B3DF7" w:rsidP="005B240D">
            <w:pPr>
              <w:pStyle w:val="a3"/>
              <w:spacing w:before="77"/>
              <w:ind w:left="0" w:right="489"/>
              <w:rPr>
                <w:sz w:val="18"/>
                <w:szCs w:val="18"/>
              </w:rPr>
            </w:pPr>
          </w:p>
        </w:tc>
        <w:tc>
          <w:tcPr>
            <w:tcW w:w="1142" w:type="dxa"/>
          </w:tcPr>
          <w:p w14:paraId="4E1CBA2C" w14:textId="77777777" w:rsidR="001B3DF7" w:rsidRPr="00FD38E4" w:rsidRDefault="001B3DF7" w:rsidP="005B240D">
            <w:pPr>
              <w:pStyle w:val="a3"/>
              <w:spacing w:before="77"/>
              <w:ind w:left="0" w:right="-99"/>
              <w:rPr>
                <w:sz w:val="18"/>
                <w:szCs w:val="18"/>
              </w:rPr>
            </w:pPr>
          </w:p>
        </w:tc>
      </w:tr>
      <w:tr w:rsidR="001B3DF7" w:rsidRPr="004C2B78" w14:paraId="53E3AF44" w14:textId="77777777" w:rsidTr="005B240D">
        <w:tc>
          <w:tcPr>
            <w:tcW w:w="9359" w:type="dxa"/>
            <w:gridSpan w:val="8"/>
            <w:vAlign w:val="center"/>
          </w:tcPr>
          <w:p w14:paraId="25A8B2E5" w14:textId="17F0C39A" w:rsidR="001B3DF7" w:rsidRPr="00FD38E4" w:rsidRDefault="001B3DF7" w:rsidP="005B240D">
            <w:pPr>
              <w:pStyle w:val="a3"/>
              <w:spacing w:before="77"/>
              <w:ind w:left="0" w:right="34"/>
              <w:jc w:val="center"/>
              <w:rPr>
                <w:b/>
                <w:bCs/>
              </w:rPr>
            </w:pPr>
            <w:r w:rsidRPr="00FD38E4">
              <w:rPr>
                <w:b/>
                <w:bCs/>
              </w:rPr>
              <w:t xml:space="preserve">Секция </w:t>
            </w:r>
            <w:r w:rsidR="00DF74F8">
              <w:rPr>
                <w:b/>
                <w:bCs/>
              </w:rPr>
              <w:t>1</w:t>
            </w:r>
            <w:r w:rsidRPr="00FD38E4">
              <w:rPr>
                <w:b/>
                <w:bCs/>
              </w:rPr>
              <w:t>.</w:t>
            </w:r>
            <w:r w:rsidR="00DF74F8">
              <w:rPr>
                <w:b/>
                <w:bCs/>
              </w:rPr>
              <w:t>2</w:t>
            </w:r>
          </w:p>
        </w:tc>
      </w:tr>
      <w:tr w:rsidR="001B3DF7" w:rsidRPr="004C2B78" w14:paraId="2B7EE79C" w14:textId="77777777" w:rsidTr="005B240D">
        <w:tc>
          <w:tcPr>
            <w:tcW w:w="1404" w:type="dxa"/>
            <w:vMerge w:val="restart"/>
          </w:tcPr>
          <w:p w14:paraId="60C7A6C2" w14:textId="77777777" w:rsidR="001B3DF7" w:rsidRPr="00FD38E4" w:rsidRDefault="001B3DF7" w:rsidP="005B240D">
            <w:pPr>
              <w:pStyle w:val="af4"/>
            </w:pPr>
            <w:r w:rsidRPr="00FD38E4">
              <w:rPr>
                <w:sz w:val="20"/>
                <w:szCs w:val="20"/>
              </w:rPr>
              <w:t>Жилая часть</w:t>
            </w:r>
          </w:p>
        </w:tc>
        <w:tc>
          <w:tcPr>
            <w:tcW w:w="1143" w:type="dxa"/>
          </w:tcPr>
          <w:p w14:paraId="66553F42" w14:textId="77777777" w:rsidR="001B3DF7" w:rsidRPr="00FD38E4" w:rsidRDefault="001B3DF7" w:rsidP="005B240D">
            <w:pPr>
              <w:pStyle w:val="a3"/>
              <w:spacing w:before="77"/>
              <w:ind w:left="0" w:right="53"/>
              <w:jc w:val="right"/>
              <w:rPr>
                <w:sz w:val="18"/>
                <w:szCs w:val="18"/>
              </w:rPr>
            </w:pPr>
            <w:r w:rsidRPr="00FD38E4">
              <w:rPr>
                <w:sz w:val="18"/>
                <w:szCs w:val="18"/>
              </w:rPr>
              <w:t>-31,2</w:t>
            </w:r>
          </w:p>
        </w:tc>
        <w:tc>
          <w:tcPr>
            <w:tcW w:w="992" w:type="dxa"/>
          </w:tcPr>
          <w:p w14:paraId="6F68BE8F" w14:textId="54F36A17" w:rsidR="001B3DF7" w:rsidRPr="00FD38E4" w:rsidRDefault="007307DE" w:rsidP="005B240D">
            <w:pPr>
              <w:pStyle w:val="a3"/>
              <w:tabs>
                <w:tab w:val="left" w:pos="95"/>
              </w:tabs>
              <w:spacing w:before="77"/>
              <w:ind w:left="0" w:right="-1"/>
              <w:jc w:val="right"/>
              <w:rPr>
                <w:sz w:val="18"/>
                <w:szCs w:val="18"/>
              </w:rPr>
            </w:pPr>
            <w:r>
              <w:rPr>
                <w:sz w:val="18"/>
                <w:szCs w:val="18"/>
              </w:rPr>
              <w:t>186871</w:t>
            </w:r>
          </w:p>
          <w:p w14:paraId="20637042" w14:textId="0271A5E0" w:rsidR="001B3DF7" w:rsidRPr="00FD38E4" w:rsidRDefault="001B3DF7" w:rsidP="005B240D">
            <w:pPr>
              <w:pStyle w:val="a3"/>
              <w:tabs>
                <w:tab w:val="left" w:pos="95"/>
              </w:tabs>
              <w:spacing w:before="77"/>
              <w:ind w:left="0" w:right="-1"/>
              <w:jc w:val="right"/>
              <w:rPr>
                <w:sz w:val="18"/>
                <w:szCs w:val="18"/>
              </w:rPr>
            </w:pPr>
            <w:r w:rsidRPr="00FD38E4">
              <w:rPr>
                <w:sz w:val="18"/>
                <w:szCs w:val="18"/>
              </w:rPr>
              <w:t>(</w:t>
            </w:r>
            <w:r w:rsidR="007307DE">
              <w:rPr>
                <w:sz w:val="18"/>
                <w:szCs w:val="18"/>
              </w:rPr>
              <w:t>160422</w:t>
            </w:r>
            <w:r w:rsidRPr="00FD38E4">
              <w:rPr>
                <w:sz w:val="18"/>
                <w:szCs w:val="18"/>
              </w:rPr>
              <w:t>)</w:t>
            </w:r>
          </w:p>
        </w:tc>
        <w:tc>
          <w:tcPr>
            <w:tcW w:w="1134" w:type="dxa"/>
          </w:tcPr>
          <w:p w14:paraId="21D654A4" w14:textId="77777777" w:rsidR="001B3DF7" w:rsidRPr="00FD38E4" w:rsidRDefault="001B3DF7" w:rsidP="005B240D">
            <w:pPr>
              <w:pStyle w:val="a3"/>
              <w:spacing w:before="77"/>
              <w:ind w:left="0" w:right="489"/>
              <w:jc w:val="right"/>
              <w:rPr>
                <w:sz w:val="18"/>
                <w:szCs w:val="18"/>
              </w:rPr>
            </w:pPr>
            <w:r w:rsidRPr="00FD38E4">
              <w:rPr>
                <w:bCs/>
                <w:sz w:val="18"/>
                <w:szCs w:val="18"/>
              </w:rPr>
              <w:t>-</w:t>
            </w:r>
          </w:p>
        </w:tc>
        <w:tc>
          <w:tcPr>
            <w:tcW w:w="1418" w:type="dxa"/>
          </w:tcPr>
          <w:p w14:paraId="3679E80D" w14:textId="1523EEF6" w:rsidR="001B3DF7" w:rsidRPr="00FD38E4" w:rsidRDefault="007307DE" w:rsidP="005B240D">
            <w:pPr>
              <w:pStyle w:val="a3"/>
              <w:spacing w:before="77"/>
              <w:ind w:left="0"/>
              <w:jc w:val="right"/>
              <w:rPr>
                <w:bCs/>
                <w:sz w:val="18"/>
                <w:szCs w:val="18"/>
              </w:rPr>
            </w:pPr>
            <w:r>
              <w:rPr>
                <w:bCs/>
                <w:sz w:val="18"/>
                <w:szCs w:val="18"/>
              </w:rPr>
              <w:t>168432</w:t>
            </w:r>
          </w:p>
          <w:p w14:paraId="7DC817B5" w14:textId="349450F8" w:rsidR="001B3DF7" w:rsidRPr="00FD38E4" w:rsidRDefault="001B3DF7" w:rsidP="005B240D">
            <w:pPr>
              <w:pStyle w:val="a3"/>
              <w:spacing w:before="77"/>
              <w:ind w:left="0"/>
              <w:jc w:val="right"/>
              <w:rPr>
                <w:sz w:val="18"/>
                <w:szCs w:val="18"/>
              </w:rPr>
            </w:pPr>
            <w:r w:rsidRPr="00FD38E4">
              <w:rPr>
                <w:bCs/>
                <w:sz w:val="18"/>
                <w:szCs w:val="18"/>
              </w:rPr>
              <w:t>(</w:t>
            </w:r>
            <w:r w:rsidR="007307DE">
              <w:rPr>
                <w:bCs/>
                <w:sz w:val="18"/>
                <w:szCs w:val="18"/>
              </w:rPr>
              <w:t>144825</w:t>
            </w:r>
            <w:r w:rsidRPr="00FD38E4">
              <w:rPr>
                <w:bCs/>
                <w:sz w:val="18"/>
                <w:szCs w:val="18"/>
              </w:rPr>
              <w:t>)</w:t>
            </w:r>
          </w:p>
        </w:tc>
        <w:tc>
          <w:tcPr>
            <w:tcW w:w="1134" w:type="dxa"/>
          </w:tcPr>
          <w:p w14:paraId="0042648F" w14:textId="3D57046D" w:rsidR="001B3DF7" w:rsidRPr="00FD38E4" w:rsidRDefault="007307DE" w:rsidP="005B240D">
            <w:pPr>
              <w:pStyle w:val="a3"/>
              <w:spacing w:before="77"/>
              <w:ind w:left="0"/>
              <w:jc w:val="right"/>
              <w:rPr>
                <w:sz w:val="18"/>
                <w:szCs w:val="18"/>
              </w:rPr>
            </w:pPr>
            <w:r>
              <w:rPr>
                <w:sz w:val="18"/>
                <w:szCs w:val="18"/>
              </w:rPr>
              <w:t>355003</w:t>
            </w:r>
          </w:p>
          <w:p w14:paraId="0E186159" w14:textId="30F20F05" w:rsidR="001B3DF7" w:rsidRPr="00FD38E4" w:rsidRDefault="001B3DF7" w:rsidP="005B240D">
            <w:pPr>
              <w:pStyle w:val="a3"/>
              <w:spacing w:before="77"/>
              <w:ind w:left="0"/>
              <w:jc w:val="right"/>
              <w:rPr>
                <w:sz w:val="18"/>
                <w:szCs w:val="18"/>
              </w:rPr>
            </w:pPr>
            <w:r w:rsidRPr="00FD38E4">
              <w:rPr>
                <w:sz w:val="18"/>
                <w:szCs w:val="18"/>
              </w:rPr>
              <w:t>(</w:t>
            </w:r>
            <w:r w:rsidR="007307DE">
              <w:rPr>
                <w:sz w:val="18"/>
                <w:szCs w:val="18"/>
              </w:rPr>
              <w:t>305248</w:t>
            </w:r>
            <w:r w:rsidRPr="00FD38E4">
              <w:rPr>
                <w:sz w:val="18"/>
                <w:szCs w:val="18"/>
              </w:rPr>
              <w:t>)</w:t>
            </w:r>
          </w:p>
        </w:tc>
        <w:tc>
          <w:tcPr>
            <w:tcW w:w="992" w:type="dxa"/>
          </w:tcPr>
          <w:p w14:paraId="585B4AEE" w14:textId="77777777" w:rsidR="001B3DF7" w:rsidRPr="00FD38E4" w:rsidRDefault="001B3DF7" w:rsidP="005B240D">
            <w:pPr>
              <w:pStyle w:val="a3"/>
              <w:spacing w:before="77"/>
              <w:ind w:left="0" w:right="34"/>
              <w:jc w:val="right"/>
              <w:rPr>
                <w:b/>
                <w:bCs/>
                <w:sz w:val="18"/>
                <w:szCs w:val="18"/>
              </w:rPr>
            </w:pPr>
          </w:p>
        </w:tc>
        <w:tc>
          <w:tcPr>
            <w:tcW w:w="1142" w:type="dxa"/>
            <w:vMerge w:val="restart"/>
          </w:tcPr>
          <w:p w14:paraId="41566C20" w14:textId="4DC9A033" w:rsidR="001B3DF7" w:rsidRPr="00FD38E4" w:rsidRDefault="001B3DF7" w:rsidP="005B240D">
            <w:pPr>
              <w:pStyle w:val="a3"/>
              <w:spacing w:before="77"/>
              <w:ind w:left="0" w:right="34"/>
              <w:jc w:val="right"/>
              <w:rPr>
                <w:b/>
                <w:bCs/>
                <w:sz w:val="18"/>
                <w:szCs w:val="18"/>
              </w:rPr>
            </w:pPr>
          </w:p>
        </w:tc>
      </w:tr>
      <w:tr w:rsidR="001B3DF7" w:rsidRPr="004C2B78" w14:paraId="39D011E2" w14:textId="77777777" w:rsidTr="005B240D">
        <w:tc>
          <w:tcPr>
            <w:tcW w:w="1404" w:type="dxa"/>
            <w:vMerge/>
          </w:tcPr>
          <w:p w14:paraId="3E88194C" w14:textId="77777777" w:rsidR="001B3DF7" w:rsidRPr="00FD38E4" w:rsidRDefault="001B3DF7" w:rsidP="005B240D">
            <w:pPr>
              <w:pStyle w:val="a3"/>
              <w:spacing w:before="77"/>
              <w:ind w:left="0" w:right="60"/>
              <w:rPr>
                <w:b/>
                <w:bCs/>
                <w:sz w:val="18"/>
                <w:szCs w:val="18"/>
              </w:rPr>
            </w:pPr>
          </w:p>
        </w:tc>
        <w:tc>
          <w:tcPr>
            <w:tcW w:w="1143" w:type="dxa"/>
          </w:tcPr>
          <w:p w14:paraId="063F5958" w14:textId="77777777" w:rsidR="001B3DF7" w:rsidRPr="00FD38E4" w:rsidRDefault="001B3DF7" w:rsidP="005B240D">
            <w:pPr>
              <w:pStyle w:val="a3"/>
              <w:spacing w:before="77"/>
              <w:ind w:left="0" w:right="53"/>
              <w:jc w:val="right"/>
              <w:rPr>
                <w:b/>
                <w:bCs/>
                <w:sz w:val="18"/>
                <w:szCs w:val="18"/>
              </w:rPr>
            </w:pPr>
            <w:r w:rsidRPr="00FD38E4">
              <w:rPr>
                <w:bCs/>
                <w:sz w:val="18"/>
                <w:szCs w:val="18"/>
              </w:rPr>
              <w:t>+25,5</w:t>
            </w:r>
          </w:p>
        </w:tc>
        <w:tc>
          <w:tcPr>
            <w:tcW w:w="992" w:type="dxa"/>
          </w:tcPr>
          <w:p w14:paraId="47534B8D" w14:textId="77777777" w:rsidR="001B3DF7" w:rsidRPr="00FD38E4" w:rsidRDefault="001B3DF7" w:rsidP="005B240D">
            <w:pPr>
              <w:pStyle w:val="a3"/>
              <w:tabs>
                <w:tab w:val="left" w:pos="95"/>
              </w:tabs>
              <w:spacing w:before="77"/>
              <w:ind w:left="0" w:right="-1"/>
              <w:jc w:val="right"/>
              <w:rPr>
                <w:b/>
                <w:bCs/>
                <w:sz w:val="18"/>
                <w:szCs w:val="18"/>
              </w:rPr>
            </w:pPr>
            <w:r w:rsidRPr="00FD38E4">
              <w:rPr>
                <w:sz w:val="18"/>
                <w:szCs w:val="18"/>
              </w:rPr>
              <w:t xml:space="preserve">- </w:t>
            </w:r>
          </w:p>
        </w:tc>
        <w:tc>
          <w:tcPr>
            <w:tcW w:w="1134" w:type="dxa"/>
          </w:tcPr>
          <w:p w14:paraId="61863E1B" w14:textId="77777777" w:rsidR="001B3DF7" w:rsidRPr="00FD38E4" w:rsidRDefault="001B3DF7" w:rsidP="005B240D">
            <w:pPr>
              <w:pStyle w:val="a3"/>
              <w:spacing w:before="77"/>
              <w:ind w:left="0" w:right="489"/>
              <w:jc w:val="right"/>
              <w:rPr>
                <w:b/>
                <w:bCs/>
                <w:sz w:val="18"/>
                <w:szCs w:val="18"/>
              </w:rPr>
            </w:pPr>
            <w:r w:rsidRPr="00FD38E4">
              <w:rPr>
                <w:bCs/>
                <w:sz w:val="18"/>
                <w:szCs w:val="18"/>
              </w:rPr>
              <w:t>-</w:t>
            </w:r>
          </w:p>
        </w:tc>
        <w:tc>
          <w:tcPr>
            <w:tcW w:w="1418" w:type="dxa"/>
          </w:tcPr>
          <w:p w14:paraId="66CBDAA7" w14:textId="77777777" w:rsidR="007307DE" w:rsidRPr="00FD38E4" w:rsidRDefault="007307DE" w:rsidP="007307DE">
            <w:pPr>
              <w:pStyle w:val="a3"/>
              <w:spacing w:before="77"/>
              <w:ind w:left="0"/>
              <w:jc w:val="right"/>
              <w:rPr>
                <w:bCs/>
                <w:sz w:val="18"/>
                <w:szCs w:val="18"/>
              </w:rPr>
            </w:pPr>
            <w:r>
              <w:rPr>
                <w:bCs/>
                <w:sz w:val="18"/>
                <w:szCs w:val="18"/>
              </w:rPr>
              <w:t>168432</w:t>
            </w:r>
          </w:p>
          <w:p w14:paraId="65E04988" w14:textId="35902949" w:rsidR="001B3DF7" w:rsidRPr="00FD38E4" w:rsidRDefault="007307DE" w:rsidP="007307DE">
            <w:pPr>
              <w:pStyle w:val="a3"/>
              <w:spacing w:before="77"/>
              <w:ind w:left="0"/>
              <w:jc w:val="right"/>
              <w:rPr>
                <w:b/>
                <w:bCs/>
                <w:sz w:val="18"/>
                <w:szCs w:val="18"/>
              </w:rPr>
            </w:pPr>
            <w:r w:rsidRPr="00FD38E4">
              <w:rPr>
                <w:bCs/>
                <w:sz w:val="18"/>
                <w:szCs w:val="18"/>
              </w:rPr>
              <w:t>(</w:t>
            </w:r>
            <w:r>
              <w:rPr>
                <w:bCs/>
                <w:sz w:val="18"/>
                <w:szCs w:val="18"/>
              </w:rPr>
              <w:t>144825</w:t>
            </w:r>
            <w:r w:rsidRPr="00FD38E4">
              <w:rPr>
                <w:bCs/>
                <w:sz w:val="18"/>
                <w:szCs w:val="18"/>
              </w:rPr>
              <w:t>)</w:t>
            </w:r>
          </w:p>
        </w:tc>
        <w:tc>
          <w:tcPr>
            <w:tcW w:w="1134" w:type="dxa"/>
          </w:tcPr>
          <w:p w14:paraId="6871C8EF" w14:textId="77777777" w:rsidR="001B3DF7" w:rsidRPr="00FD38E4" w:rsidRDefault="001B3DF7" w:rsidP="005B240D">
            <w:pPr>
              <w:pStyle w:val="a3"/>
              <w:spacing w:before="77"/>
              <w:ind w:left="0"/>
              <w:jc w:val="right"/>
              <w:rPr>
                <w:bCs/>
                <w:sz w:val="18"/>
                <w:szCs w:val="18"/>
              </w:rPr>
            </w:pPr>
            <w:r w:rsidRPr="00FD38E4">
              <w:rPr>
                <w:bCs/>
                <w:sz w:val="18"/>
                <w:szCs w:val="18"/>
              </w:rPr>
              <w:t>122496</w:t>
            </w:r>
          </w:p>
          <w:p w14:paraId="7036738E" w14:textId="77777777" w:rsidR="001B3DF7" w:rsidRPr="00FD38E4" w:rsidRDefault="001B3DF7" w:rsidP="005B240D">
            <w:pPr>
              <w:pStyle w:val="a3"/>
              <w:spacing w:before="77"/>
              <w:ind w:left="0"/>
              <w:jc w:val="right"/>
              <w:rPr>
                <w:b/>
                <w:bCs/>
                <w:sz w:val="18"/>
                <w:szCs w:val="18"/>
              </w:rPr>
            </w:pPr>
            <w:r w:rsidRPr="00FD38E4">
              <w:rPr>
                <w:bCs/>
                <w:sz w:val="18"/>
                <w:szCs w:val="18"/>
              </w:rPr>
              <w:t>(105328)</w:t>
            </w:r>
          </w:p>
        </w:tc>
        <w:tc>
          <w:tcPr>
            <w:tcW w:w="992" w:type="dxa"/>
          </w:tcPr>
          <w:p w14:paraId="73FBFCA7" w14:textId="77777777" w:rsidR="001B3DF7" w:rsidRPr="00FD38E4" w:rsidRDefault="001B3DF7" w:rsidP="005B240D">
            <w:pPr>
              <w:pStyle w:val="a3"/>
              <w:spacing w:before="77"/>
              <w:ind w:left="0" w:right="34"/>
              <w:jc w:val="right"/>
              <w:rPr>
                <w:b/>
                <w:bCs/>
                <w:sz w:val="18"/>
                <w:szCs w:val="18"/>
              </w:rPr>
            </w:pPr>
          </w:p>
        </w:tc>
        <w:tc>
          <w:tcPr>
            <w:tcW w:w="1142" w:type="dxa"/>
            <w:vMerge/>
          </w:tcPr>
          <w:p w14:paraId="25188C6E" w14:textId="77777777" w:rsidR="001B3DF7" w:rsidRPr="004C2B78" w:rsidRDefault="001B3DF7" w:rsidP="005B240D">
            <w:pPr>
              <w:pStyle w:val="a3"/>
              <w:spacing w:before="77"/>
              <w:ind w:left="0" w:right="34"/>
              <w:jc w:val="right"/>
              <w:rPr>
                <w:b/>
                <w:bCs/>
                <w:color w:val="FF0000"/>
                <w:sz w:val="18"/>
                <w:szCs w:val="18"/>
              </w:rPr>
            </w:pPr>
          </w:p>
        </w:tc>
      </w:tr>
      <w:tr w:rsidR="001B3DF7" w:rsidRPr="004C2B78" w14:paraId="102B8A87" w14:textId="77777777" w:rsidTr="005B240D">
        <w:tc>
          <w:tcPr>
            <w:tcW w:w="1404" w:type="dxa"/>
            <w:vMerge w:val="restart"/>
          </w:tcPr>
          <w:p w14:paraId="7E4ACE3C" w14:textId="77777777" w:rsidR="001B3DF7" w:rsidRPr="00FD38E4" w:rsidRDefault="001B3DF7" w:rsidP="005B240D">
            <w:pPr>
              <w:pStyle w:val="a3"/>
              <w:spacing w:before="77"/>
              <w:ind w:left="0" w:right="60"/>
              <w:rPr>
                <w:b/>
                <w:bCs/>
                <w:sz w:val="18"/>
                <w:szCs w:val="18"/>
              </w:rPr>
            </w:pPr>
            <w:r w:rsidRPr="00FD38E4">
              <w:rPr>
                <w:sz w:val="20"/>
                <w:szCs w:val="20"/>
              </w:rPr>
              <w:t>Встроенные помещения</w:t>
            </w:r>
          </w:p>
        </w:tc>
        <w:tc>
          <w:tcPr>
            <w:tcW w:w="1143" w:type="dxa"/>
          </w:tcPr>
          <w:p w14:paraId="16D6CA69" w14:textId="77777777" w:rsidR="001B3DF7" w:rsidRPr="00FD38E4" w:rsidRDefault="001B3DF7" w:rsidP="005B240D">
            <w:pPr>
              <w:pStyle w:val="a3"/>
              <w:spacing w:before="77"/>
              <w:ind w:left="0" w:right="53"/>
              <w:jc w:val="right"/>
              <w:rPr>
                <w:b/>
                <w:bCs/>
                <w:sz w:val="18"/>
                <w:szCs w:val="18"/>
              </w:rPr>
            </w:pPr>
            <w:r w:rsidRPr="00FD38E4">
              <w:rPr>
                <w:sz w:val="18"/>
                <w:szCs w:val="18"/>
              </w:rPr>
              <w:t>-31,2</w:t>
            </w:r>
          </w:p>
        </w:tc>
        <w:tc>
          <w:tcPr>
            <w:tcW w:w="992" w:type="dxa"/>
          </w:tcPr>
          <w:p w14:paraId="491FE64D" w14:textId="355EB304" w:rsidR="001B3DF7" w:rsidRPr="00FD38E4" w:rsidRDefault="007307DE" w:rsidP="005B240D">
            <w:pPr>
              <w:pStyle w:val="a3"/>
              <w:tabs>
                <w:tab w:val="left" w:pos="95"/>
              </w:tabs>
              <w:spacing w:before="77"/>
              <w:ind w:left="0" w:right="-1"/>
              <w:jc w:val="right"/>
              <w:rPr>
                <w:sz w:val="18"/>
                <w:szCs w:val="18"/>
              </w:rPr>
            </w:pPr>
            <w:r>
              <w:rPr>
                <w:sz w:val="18"/>
                <w:szCs w:val="18"/>
              </w:rPr>
              <w:t>9531</w:t>
            </w:r>
          </w:p>
          <w:p w14:paraId="67D2EEBD" w14:textId="5ACF833F" w:rsidR="001B3DF7" w:rsidRPr="00FD38E4" w:rsidRDefault="001B3DF7" w:rsidP="005B240D">
            <w:pPr>
              <w:pStyle w:val="a3"/>
              <w:tabs>
                <w:tab w:val="left" w:pos="95"/>
              </w:tabs>
              <w:spacing w:before="77"/>
              <w:ind w:left="0" w:right="-1"/>
              <w:jc w:val="right"/>
              <w:rPr>
                <w:b/>
                <w:bCs/>
                <w:sz w:val="18"/>
                <w:szCs w:val="18"/>
              </w:rPr>
            </w:pPr>
            <w:r w:rsidRPr="00FD38E4">
              <w:rPr>
                <w:sz w:val="18"/>
                <w:szCs w:val="18"/>
              </w:rPr>
              <w:t>(</w:t>
            </w:r>
            <w:r w:rsidR="007307DE">
              <w:rPr>
                <w:sz w:val="18"/>
                <w:szCs w:val="18"/>
              </w:rPr>
              <w:t>8195</w:t>
            </w:r>
            <w:r w:rsidRPr="00FD38E4">
              <w:rPr>
                <w:sz w:val="18"/>
                <w:szCs w:val="18"/>
              </w:rPr>
              <w:t>)</w:t>
            </w:r>
          </w:p>
        </w:tc>
        <w:tc>
          <w:tcPr>
            <w:tcW w:w="1134" w:type="dxa"/>
          </w:tcPr>
          <w:p w14:paraId="221DAF8A" w14:textId="77777777" w:rsidR="001B3DF7" w:rsidRPr="00FD38E4" w:rsidRDefault="001B3DF7" w:rsidP="005B240D">
            <w:pPr>
              <w:pStyle w:val="a3"/>
              <w:spacing w:before="77"/>
              <w:ind w:left="0" w:right="489"/>
              <w:jc w:val="right"/>
              <w:rPr>
                <w:b/>
                <w:bCs/>
                <w:sz w:val="18"/>
                <w:szCs w:val="18"/>
              </w:rPr>
            </w:pPr>
            <w:r w:rsidRPr="00FD38E4">
              <w:rPr>
                <w:b/>
                <w:bCs/>
                <w:sz w:val="18"/>
                <w:szCs w:val="18"/>
              </w:rPr>
              <w:t>-</w:t>
            </w:r>
          </w:p>
        </w:tc>
        <w:tc>
          <w:tcPr>
            <w:tcW w:w="1418" w:type="dxa"/>
          </w:tcPr>
          <w:p w14:paraId="67E403AB" w14:textId="5768F62C" w:rsidR="001B3DF7" w:rsidRPr="00FD38E4" w:rsidRDefault="007307DE" w:rsidP="005B240D">
            <w:pPr>
              <w:pStyle w:val="a3"/>
              <w:spacing w:before="77"/>
              <w:ind w:left="0"/>
              <w:jc w:val="right"/>
              <w:rPr>
                <w:bCs/>
                <w:sz w:val="18"/>
                <w:szCs w:val="18"/>
              </w:rPr>
            </w:pPr>
            <w:r>
              <w:rPr>
                <w:bCs/>
                <w:sz w:val="18"/>
                <w:szCs w:val="18"/>
              </w:rPr>
              <w:t>10440</w:t>
            </w:r>
          </w:p>
          <w:p w14:paraId="316D9C5A" w14:textId="1ECF3DFF" w:rsidR="001B3DF7" w:rsidRPr="00FD38E4" w:rsidRDefault="001B3DF7" w:rsidP="005B240D">
            <w:pPr>
              <w:pStyle w:val="a3"/>
              <w:spacing w:before="77"/>
              <w:ind w:left="0"/>
              <w:jc w:val="right"/>
              <w:rPr>
                <w:b/>
                <w:bCs/>
                <w:sz w:val="18"/>
                <w:szCs w:val="18"/>
              </w:rPr>
            </w:pPr>
            <w:r w:rsidRPr="00FD38E4">
              <w:rPr>
                <w:bCs/>
                <w:sz w:val="18"/>
                <w:szCs w:val="18"/>
              </w:rPr>
              <w:t>(</w:t>
            </w:r>
            <w:r w:rsidR="007307DE">
              <w:rPr>
                <w:bCs/>
                <w:sz w:val="18"/>
                <w:szCs w:val="18"/>
              </w:rPr>
              <w:t>8977</w:t>
            </w:r>
            <w:r w:rsidRPr="00FD38E4">
              <w:rPr>
                <w:bCs/>
                <w:sz w:val="18"/>
                <w:szCs w:val="18"/>
              </w:rPr>
              <w:t>)</w:t>
            </w:r>
          </w:p>
        </w:tc>
        <w:tc>
          <w:tcPr>
            <w:tcW w:w="1134" w:type="dxa"/>
          </w:tcPr>
          <w:p w14:paraId="5513EB61" w14:textId="08510B4F" w:rsidR="001B3DF7" w:rsidRPr="00FD38E4" w:rsidRDefault="007307DE" w:rsidP="005B240D">
            <w:pPr>
              <w:pStyle w:val="a3"/>
              <w:spacing w:before="77"/>
              <w:ind w:left="0"/>
              <w:jc w:val="right"/>
              <w:rPr>
                <w:sz w:val="18"/>
                <w:szCs w:val="18"/>
              </w:rPr>
            </w:pPr>
            <w:r>
              <w:rPr>
                <w:sz w:val="18"/>
                <w:szCs w:val="18"/>
              </w:rPr>
              <w:t>19971</w:t>
            </w:r>
          </w:p>
          <w:p w14:paraId="7839DB66" w14:textId="2DE5610F" w:rsidR="001B3DF7" w:rsidRPr="00FD38E4" w:rsidRDefault="001B3DF7" w:rsidP="005B240D">
            <w:pPr>
              <w:pStyle w:val="a3"/>
              <w:spacing w:before="77"/>
              <w:ind w:left="0"/>
              <w:jc w:val="right"/>
              <w:rPr>
                <w:b/>
                <w:bCs/>
                <w:sz w:val="18"/>
                <w:szCs w:val="18"/>
              </w:rPr>
            </w:pPr>
            <w:r w:rsidRPr="00FD38E4">
              <w:rPr>
                <w:sz w:val="18"/>
                <w:szCs w:val="18"/>
              </w:rPr>
              <w:t>(</w:t>
            </w:r>
            <w:r w:rsidR="007307DE">
              <w:rPr>
                <w:sz w:val="18"/>
                <w:szCs w:val="18"/>
              </w:rPr>
              <w:t>17172</w:t>
            </w:r>
            <w:r w:rsidRPr="00FD38E4">
              <w:rPr>
                <w:sz w:val="18"/>
                <w:szCs w:val="18"/>
              </w:rPr>
              <w:t>)</w:t>
            </w:r>
          </w:p>
        </w:tc>
        <w:tc>
          <w:tcPr>
            <w:tcW w:w="992" w:type="dxa"/>
          </w:tcPr>
          <w:p w14:paraId="5EA2DF39" w14:textId="77777777" w:rsidR="001B3DF7" w:rsidRPr="00FD38E4" w:rsidRDefault="001B3DF7" w:rsidP="005B240D">
            <w:pPr>
              <w:pStyle w:val="a3"/>
              <w:spacing w:before="77"/>
              <w:ind w:left="0" w:right="34"/>
              <w:jc w:val="right"/>
              <w:rPr>
                <w:b/>
                <w:bCs/>
                <w:sz w:val="18"/>
                <w:szCs w:val="18"/>
              </w:rPr>
            </w:pPr>
          </w:p>
        </w:tc>
        <w:tc>
          <w:tcPr>
            <w:tcW w:w="1142" w:type="dxa"/>
            <w:vMerge/>
          </w:tcPr>
          <w:p w14:paraId="295A819F" w14:textId="77777777" w:rsidR="001B3DF7" w:rsidRPr="004C2B78" w:rsidRDefault="001B3DF7" w:rsidP="005B240D">
            <w:pPr>
              <w:pStyle w:val="a3"/>
              <w:spacing w:before="77"/>
              <w:ind w:left="0" w:right="34"/>
              <w:jc w:val="right"/>
              <w:rPr>
                <w:b/>
                <w:bCs/>
                <w:color w:val="FF0000"/>
                <w:sz w:val="18"/>
                <w:szCs w:val="18"/>
              </w:rPr>
            </w:pPr>
          </w:p>
        </w:tc>
      </w:tr>
      <w:tr w:rsidR="001B3DF7" w:rsidRPr="004C2B78" w14:paraId="369C184B" w14:textId="77777777" w:rsidTr="005B240D">
        <w:tc>
          <w:tcPr>
            <w:tcW w:w="1404" w:type="dxa"/>
            <w:vMerge/>
          </w:tcPr>
          <w:p w14:paraId="716E27BE" w14:textId="77777777" w:rsidR="001B3DF7" w:rsidRPr="00FD38E4" w:rsidRDefault="001B3DF7" w:rsidP="005B240D">
            <w:pPr>
              <w:pStyle w:val="a3"/>
              <w:spacing w:before="77"/>
              <w:ind w:left="0" w:right="60"/>
              <w:rPr>
                <w:b/>
                <w:bCs/>
                <w:sz w:val="18"/>
                <w:szCs w:val="18"/>
              </w:rPr>
            </w:pPr>
          </w:p>
        </w:tc>
        <w:tc>
          <w:tcPr>
            <w:tcW w:w="1143" w:type="dxa"/>
          </w:tcPr>
          <w:p w14:paraId="29F7A7E6" w14:textId="77777777" w:rsidR="001B3DF7" w:rsidRPr="00FD38E4" w:rsidRDefault="001B3DF7" w:rsidP="005B240D">
            <w:pPr>
              <w:pStyle w:val="a3"/>
              <w:spacing w:before="77"/>
              <w:ind w:left="0" w:right="53"/>
              <w:jc w:val="right"/>
              <w:rPr>
                <w:b/>
                <w:bCs/>
                <w:sz w:val="18"/>
                <w:szCs w:val="18"/>
              </w:rPr>
            </w:pPr>
            <w:r w:rsidRPr="00FD38E4">
              <w:rPr>
                <w:bCs/>
                <w:sz w:val="18"/>
                <w:szCs w:val="18"/>
              </w:rPr>
              <w:t>+25,5</w:t>
            </w:r>
          </w:p>
        </w:tc>
        <w:tc>
          <w:tcPr>
            <w:tcW w:w="992" w:type="dxa"/>
          </w:tcPr>
          <w:p w14:paraId="1CF0F068" w14:textId="77777777" w:rsidR="001B3DF7" w:rsidRPr="00FD38E4" w:rsidRDefault="001B3DF7" w:rsidP="005B240D">
            <w:pPr>
              <w:pStyle w:val="a3"/>
              <w:tabs>
                <w:tab w:val="left" w:pos="95"/>
              </w:tabs>
              <w:spacing w:before="77"/>
              <w:ind w:left="0" w:right="-1"/>
              <w:jc w:val="right"/>
              <w:rPr>
                <w:b/>
                <w:bCs/>
                <w:sz w:val="18"/>
                <w:szCs w:val="18"/>
              </w:rPr>
            </w:pPr>
            <w:r w:rsidRPr="00FD38E4">
              <w:rPr>
                <w:sz w:val="18"/>
                <w:szCs w:val="18"/>
              </w:rPr>
              <w:t>-</w:t>
            </w:r>
          </w:p>
        </w:tc>
        <w:tc>
          <w:tcPr>
            <w:tcW w:w="1134" w:type="dxa"/>
          </w:tcPr>
          <w:p w14:paraId="6243950E" w14:textId="77777777" w:rsidR="001B3DF7" w:rsidRPr="00FD38E4" w:rsidRDefault="001B3DF7" w:rsidP="005B240D">
            <w:pPr>
              <w:pStyle w:val="a3"/>
              <w:spacing w:before="77"/>
              <w:ind w:left="0" w:right="489"/>
              <w:jc w:val="right"/>
              <w:rPr>
                <w:b/>
                <w:bCs/>
                <w:sz w:val="18"/>
                <w:szCs w:val="18"/>
              </w:rPr>
            </w:pPr>
            <w:r w:rsidRPr="00FD38E4">
              <w:rPr>
                <w:b/>
                <w:bCs/>
                <w:sz w:val="18"/>
                <w:szCs w:val="18"/>
              </w:rPr>
              <w:t>-</w:t>
            </w:r>
          </w:p>
        </w:tc>
        <w:tc>
          <w:tcPr>
            <w:tcW w:w="1418" w:type="dxa"/>
          </w:tcPr>
          <w:p w14:paraId="405A263F" w14:textId="77777777" w:rsidR="007307DE" w:rsidRPr="00FD38E4" w:rsidRDefault="007307DE" w:rsidP="007307DE">
            <w:pPr>
              <w:pStyle w:val="a3"/>
              <w:spacing w:before="77"/>
              <w:ind w:left="0"/>
              <w:jc w:val="right"/>
              <w:rPr>
                <w:bCs/>
                <w:sz w:val="18"/>
                <w:szCs w:val="18"/>
              </w:rPr>
            </w:pPr>
            <w:r>
              <w:rPr>
                <w:bCs/>
                <w:sz w:val="18"/>
                <w:szCs w:val="18"/>
              </w:rPr>
              <w:t>10440</w:t>
            </w:r>
          </w:p>
          <w:p w14:paraId="5F9DF121" w14:textId="5D7A1068" w:rsidR="001B3DF7" w:rsidRPr="00FD38E4" w:rsidRDefault="007307DE" w:rsidP="007307DE">
            <w:pPr>
              <w:pStyle w:val="a3"/>
              <w:spacing w:before="77"/>
              <w:ind w:left="0"/>
              <w:jc w:val="right"/>
              <w:rPr>
                <w:b/>
                <w:bCs/>
                <w:sz w:val="18"/>
                <w:szCs w:val="18"/>
              </w:rPr>
            </w:pPr>
            <w:r w:rsidRPr="00FD38E4">
              <w:rPr>
                <w:bCs/>
                <w:sz w:val="18"/>
                <w:szCs w:val="18"/>
              </w:rPr>
              <w:t>(</w:t>
            </w:r>
            <w:r>
              <w:rPr>
                <w:bCs/>
                <w:sz w:val="18"/>
                <w:szCs w:val="18"/>
              </w:rPr>
              <w:t>8977</w:t>
            </w:r>
            <w:r w:rsidRPr="00FD38E4">
              <w:rPr>
                <w:bCs/>
                <w:sz w:val="18"/>
                <w:szCs w:val="18"/>
              </w:rPr>
              <w:t>)</w:t>
            </w:r>
          </w:p>
        </w:tc>
        <w:tc>
          <w:tcPr>
            <w:tcW w:w="1134" w:type="dxa"/>
          </w:tcPr>
          <w:p w14:paraId="23315F0D" w14:textId="77777777" w:rsidR="007307DE" w:rsidRPr="00FD38E4" w:rsidRDefault="007307DE" w:rsidP="007307DE">
            <w:pPr>
              <w:pStyle w:val="a3"/>
              <w:spacing w:before="77"/>
              <w:ind w:left="0"/>
              <w:jc w:val="right"/>
              <w:rPr>
                <w:bCs/>
                <w:sz w:val="18"/>
                <w:szCs w:val="18"/>
              </w:rPr>
            </w:pPr>
            <w:r>
              <w:rPr>
                <w:bCs/>
                <w:sz w:val="18"/>
                <w:szCs w:val="18"/>
              </w:rPr>
              <w:t>10440</w:t>
            </w:r>
          </w:p>
          <w:p w14:paraId="138BF97B" w14:textId="381840BA" w:rsidR="001B3DF7" w:rsidRPr="00FD38E4" w:rsidRDefault="007307DE" w:rsidP="007307DE">
            <w:pPr>
              <w:pStyle w:val="a3"/>
              <w:spacing w:before="77"/>
              <w:ind w:left="0"/>
              <w:jc w:val="right"/>
              <w:rPr>
                <w:b/>
                <w:bCs/>
                <w:sz w:val="18"/>
                <w:szCs w:val="18"/>
              </w:rPr>
            </w:pPr>
            <w:r w:rsidRPr="00FD38E4">
              <w:rPr>
                <w:bCs/>
                <w:sz w:val="18"/>
                <w:szCs w:val="18"/>
              </w:rPr>
              <w:t>(</w:t>
            </w:r>
            <w:r>
              <w:rPr>
                <w:bCs/>
                <w:sz w:val="18"/>
                <w:szCs w:val="18"/>
              </w:rPr>
              <w:t>8977</w:t>
            </w:r>
            <w:r w:rsidRPr="00FD38E4">
              <w:rPr>
                <w:bCs/>
                <w:sz w:val="18"/>
                <w:szCs w:val="18"/>
              </w:rPr>
              <w:t>)</w:t>
            </w:r>
          </w:p>
        </w:tc>
        <w:tc>
          <w:tcPr>
            <w:tcW w:w="992" w:type="dxa"/>
          </w:tcPr>
          <w:p w14:paraId="7BEEA564" w14:textId="77777777" w:rsidR="001B3DF7" w:rsidRPr="00FD38E4" w:rsidRDefault="001B3DF7" w:rsidP="005B240D">
            <w:pPr>
              <w:pStyle w:val="a3"/>
              <w:spacing w:before="77"/>
              <w:ind w:left="0" w:right="34"/>
              <w:jc w:val="right"/>
              <w:rPr>
                <w:b/>
                <w:bCs/>
                <w:sz w:val="18"/>
                <w:szCs w:val="18"/>
              </w:rPr>
            </w:pPr>
          </w:p>
        </w:tc>
        <w:tc>
          <w:tcPr>
            <w:tcW w:w="1142" w:type="dxa"/>
            <w:vMerge/>
          </w:tcPr>
          <w:p w14:paraId="0D4BF8FF" w14:textId="77777777" w:rsidR="001B3DF7" w:rsidRPr="004C2B78" w:rsidRDefault="001B3DF7" w:rsidP="005B240D">
            <w:pPr>
              <w:pStyle w:val="a3"/>
              <w:spacing w:before="77"/>
              <w:ind w:left="0" w:right="34"/>
              <w:jc w:val="right"/>
              <w:rPr>
                <w:b/>
                <w:bCs/>
                <w:color w:val="FF0000"/>
                <w:sz w:val="18"/>
                <w:szCs w:val="18"/>
              </w:rPr>
            </w:pPr>
          </w:p>
        </w:tc>
      </w:tr>
      <w:tr w:rsidR="001B3DF7" w:rsidRPr="004C2B78" w14:paraId="3A745E92" w14:textId="77777777" w:rsidTr="005B240D">
        <w:tc>
          <w:tcPr>
            <w:tcW w:w="9359" w:type="dxa"/>
            <w:gridSpan w:val="8"/>
            <w:vAlign w:val="center"/>
          </w:tcPr>
          <w:p w14:paraId="2B56C29A" w14:textId="31986A1D" w:rsidR="001B3DF7" w:rsidRPr="004C2B78" w:rsidRDefault="001B3DF7" w:rsidP="005B240D">
            <w:pPr>
              <w:pStyle w:val="a3"/>
              <w:spacing w:before="77"/>
              <w:ind w:left="0" w:right="34"/>
              <w:jc w:val="center"/>
              <w:rPr>
                <w:b/>
                <w:bCs/>
                <w:color w:val="FF0000"/>
                <w:sz w:val="18"/>
                <w:szCs w:val="18"/>
              </w:rPr>
            </w:pPr>
            <w:r w:rsidRPr="00207EBF">
              <w:rPr>
                <w:b/>
                <w:bCs/>
              </w:rPr>
              <w:t xml:space="preserve">Секция </w:t>
            </w:r>
            <w:r w:rsidR="00DF74F8">
              <w:rPr>
                <w:b/>
                <w:bCs/>
              </w:rPr>
              <w:t>2.2</w:t>
            </w:r>
          </w:p>
        </w:tc>
      </w:tr>
      <w:tr w:rsidR="001B3DF7" w:rsidRPr="004C2B78" w14:paraId="512EC0C4" w14:textId="77777777" w:rsidTr="005B240D">
        <w:tc>
          <w:tcPr>
            <w:tcW w:w="1404" w:type="dxa"/>
            <w:vMerge w:val="restart"/>
          </w:tcPr>
          <w:p w14:paraId="1D5CCB9A" w14:textId="77777777" w:rsidR="001B3DF7" w:rsidRPr="00207EBF" w:rsidRDefault="001B3DF7" w:rsidP="005B240D">
            <w:pPr>
              <w:pStyle w:val="a3"/>
              <w:spacing w:before="77"/>
              <w:ind w:left="0" w:right="60"/>
              <w:rPr>
                <w:b/>
                <w:bCs/>
                <w:sz w:val="18"/>
                <w:szCs w:val="18"/>
              </w:rPr>
            </w:pPr>
            <w:r w:rsidRPr="00207EBF">
              <w:rPr>
                <w:sz w:val="20"/>
                <w:szCs w:val="20"/>
              </w:rPr>
              <w:t>Жилая часть</w:t>
            </w:r>
          </w:p>
        </w:tc>
        <w:tc>
          <w:tcPr>
            <w:tcW w:w="1143" w:type="dxa"/>
          </w:tcPr>
          <w:p w14:paraId="0BFB8E24" w14:textId="77777777" w:rsidR="001B3DF7" w:rsidRPr="00207EBF" w:rsidRDefault="001B3DF7" w:rsidP="005B240D">
            <w:pPr>
              <w:pStyle w:val="a3"/>
              <w:spacing w:before="77"/>
              <w:ind w:left="0" w:right="53"/>
              <w:jc w:val="right"/>
              <w:rPr>
                <w:bCs/>
                <w:sz w:val="18"/>
                <w:szCs w:val="18"/>
              </w:rPr>
            </w:pPr>
            <w:r w:rsidRPr="00207EBF">
              <w:rPr>
                <w:sz w:val="18"/>
                <w:szCs w:val="18"/>
              </w:rPr>
              <w:t>-31,2</w:t>
            </w:r>
          </w:p>
        </w:tc>
        <w:tc>
          <w:tcPr>
            <w:tcW w:w="992" w:type="dxa"/>
          </w:tcPr>
          <w:p w14:paraId="4C88C196" w14:textId="42AE9E6B" w:rsidR="001B3DF7" w:rsidRPr="00207EBF" w:rsidRDefault="007307DE" w:rsidP="005B240D">
            <w:pPr>
              <w:pStyle w:val="a3"/>
              <w:tabs>
                <w:tab w:val="left" w:pos="95"/>
              </w:tabs>
              <w:spacing w:before="77"/>
              <w:ind w:left="0" w:right="-1"/>
              <w:jc w:val="right"/>
              <w:rPr>
                <w:sz w:val="18"/>
                <w:szCs w:val="18"/>
              </w:rPr>
            </w:pPr>
            <w:r>
              <w:rPr>
                <w:sz w:val="18"/>
                <w:szCs w:val="18"/>
              </w:rPr>
              <w:t>202959</w:t>
            </w:r>
          </w:p>
          <w:p w14:paraId="35776E69" w14:textId="3BF14DD9" w:rsidR="001B3DF7" w:rsidRPr="00207EBF" w:rsidRDefault="001B3DF7" w:rsidP="005B240D">
            <w:pPr>
              <w:pStyle w:val="a3"/>
              <w:tabs>
                <w:tab w:val="left" w:pos="95"/>
              </w:tabs>
              <w:spacing w:before="77"/>
              <w:ind w:left="0" w:right="-1"/>
              <w:jc w:val="right"/>
              <w:rPr>
                <w:sz w:val="18"/>
                <w:szCs w:val="18"/>
              </w:rPr>
            </w:pPr>
            <w:r w:rsidRPr="00207EBF">
              <w:rPr>
                <w:sz w:val="18"/>
                <w:szCs w:val="18"/>
              </w:rPr>
              <w:t>(</w:t>
            </w:r>
            <w:r w:rsidR="007307DE">
              <w:rPr>
                <w:sz w:val="18"/>
                <w:szCs w:val="18"/>
              </w:rPr>
              <w:t>174513</w:t>
            </w:r>
            <w:r w:rsidRPr="00207EBF">
              <w:rPr>
                <w:sz w:val="18"/>
                <w:szCs w:val="18"/>
              </w:rPr>
              <w:t>)</w:t>
            </w:r>
          </w:p>
        </w:tc>
        <w:tc>
          <w:tcPr>
            <w:tcW w:w="1134" w:type="dxa"/>
          </w:tcPr>
          <w:p w14:paraId="41D38098" w14:textId="77777777" w:rsidR="001B3DF7" w:rsidRPr="00207EBF" w:rsidRDefault="001B3DF7" w:rsidP="005B240D">
            <w:pPr>
              <w:pStyle w:val="a3"/>
              <w:spacing w:before="77"/>
              <w:ind w:left="0" w:right="489"/>
              <w:jc w:val="right"/>
              <w:rPr>
                <w:bCs/>
                <w:sz w:val="18"/>
                <w:szCs w:val="18"/>
              </w:rPr>
            </w:pPr>
            <w:r w:rsidRPr="00207EBF">
              <w:rPr>
                <w:bCs/>
                <w:sz w:val="18"/>
                <w:szCs w:val="18"/>
              </w:rPr>
              <w:t>-</w:t>
            </w:r>
          </w:p>
        </w:tc>
        <w:tc>
          <w:tcPr>
            <w:tcW w:w="1418" w:type="dxa"/>
          </w:tcPr>
          <w:p w14:paraId="69F927E0" w14:textId="77777777" w:rsidR="001B3DF7" w:rsidRPr="00207EBF" w:rsidRDefault="001B3DF7" w:rsidP="005B240D">
            <w:pPr>
              <w:pStyle w:val="a3"/>
              <w:spacing w:before="77"/>
              <w:ind w:left="0"/>
              <w:jc w:val="right"/>
              <w:rPr>
                <w:bCs/>
                <w:sz w:val="18"/>
                <w:szCs w:val="18"/>
              </w:rPr>
            </w:pPr>
            <w:r w:rsidRPr="00207EBF">
              <w:rPr>
                <w:bCs/>
                <w:sz w:val="18"/>
                <w:szCs w:val="18"/>
              </w:rPr>
              <w:t>178176</w:t>
            </w:r>
          </w:p>
          <w:p w14:paraId="167BA25B" w14:textId="77777777" w:rsidR="001B3DF7" w:rsidRPr="00207EBF" w:rsidRDefault="001B3DF7" w:rsidP="005B240D">
            <w:pPr>
              <w:pStyle w:val="a3"/>
              <w:spacing w:before="77"/>
              <w:ind w:left="0"/>
              <w:jc w:val="right"/>
              <w:rPr>
                <w:bCs/>
                <w:sz w:val="18"/>
                <w:szCs w:val="18"/>
              </w:rPr>
            </w:pPr>
            <w:r w:rsidRPr="00207EBF">
              <w:rPr>
                <w:bCs/>
                <w:sz w:val="18"/>
                <w:szCs w:val="18"/>
              </w:rPr>
              <w:t>(153204)</w:t>
            </w:r>
          </w:p>
        </w:tc>
        <w:tc>
          <w:tcPr>
            <w:tcW w:w="1134" w:type="dxa"/>
          </w:tcPr>
          <w:p w14:paraId="201038B4" w14:textId="1D2695A0" w:rsidR="001B3DF7" w:rsidRPr="00207EBF" w:rsidRDefault="001B3DF7" w:rsidP="005B240D">
            <w:pPr>
              <w:pStyle w:val="a3"/>
              <w:spacing w:before="77"/>
              <w:ind w:left="0"/>
              <w:jc w:val="right"/>
              <w:rPr>
                <w:sz w:val="18"/>
                <w:szCs w:val="18"/>
              </w:rPr>
            </w:pPr>
            <w:r w:rsidRPr="00207EBF">
              <w:rPr>
                <w:sz w:val="18"/>
                <w:szCs w:val="18"/>
              </w:rPr>
              <w:t>3</w:t>
            </w:r>
            <w:r w:rsidR="007307DE">
              <w:rPr>
                <w:sz w:val="18"/>
                <w:szCs w:val="18"/>
              </w:rPr>
              <w:t>81135</w:t>
            </w:r>
          </w:p>
          <w:p w14:paraId="295C1B59" w14:textId="5A0B82F9" w:rsidR="001B3DF7" w:rsidRPr="00207EBF" w:rsidRDefault="001B3DF7" w:rsidP="005B240D">
            <w:pPr>
              <w:pStyle w:val="a3"/>
              <w:spacing w:before="77"/>
              <w:ind w:left="0"/>
              <w:jc w:val="right"/>
              <w:rPr>
                <w:bCs/>
                <w:sz w:val="18"/>
                <w:szCs w:val="18"/>
              </w:rPr>
            </w:pPr>
            <w:r w:rsidRPr="00207EBF">
              <w:rPr>
                <w:sz w:val="18"/>
                <w:szCs w:val="18"/>
              </w:rPr>
              <w:t>(</w:t>
            </w:r>
            <w:r w:rsidR="007307DE">
              <w:rPr>
                <w:sz w:val="18"/>
                <w:szCs w:val="18"/>
              </w:rPr>
              <w:t>327717</w:t>
            </w:r>
            <w:r w:rsidRPr="00207EBF">
              <w:rPr>
                <w:sz w:val="18"/>
                <w:szCs w:val="18"/>
              </w:rPr>
              <w:t>)</w:t>
            </w:r>
          </w:p>
        </w:tc>
        <w:tc>
          <w:tcPr>
            <w:tcW w:w="992" w:type="dxa"/>
          </w:tcPr>
          <w:p w14:paraId="4D91E386" w14:textId="77777777" w:rsidR="001B3DF7" w:rsidRPr="00207EBF" w:rsidRDefault="001B3DF7" w:rsidP="005B240D">
            <w:pPr>
              <w:pStyle w:val="a3"/>
              <w:spacing w:before="77"/>
              <w:ind w:left="0" w:right="34"/>
              <w:jc w:val="right"/>
              <w:rPr>
                <w:b/>
                <w:bCs/>
                <w:sz w:val="18"/>
                <w:szCs w:val="18"/>
              </w:rPr>
            </w:pPr>
          </w:p>
        </w:tc>
        <w:tc>
          <w:tcPr>
            <w:tcW w:w="1142" w:type="dxa"/>
            <w:vMerge w:val="restart"/>
          </w:tcPr>
          <w:p w14:paraId="70D25C60" w14:textId="5CC2F0EB" w:rsidR="001B3DF7" w:rsidRPr="00207EBF" w:rsidRDefault="001B3DF7" w:rsidP="005B240D">
            <w:pPr>
              <w:pStyle w:val="a3"/>
              <w:spacing w:before="77"/>
              <w:ind w:left="0" w:right="34"/>
              <w:jc w:val="right"/>
              <w:rPr>
                <w:b/>
                <w:bCs/>
                <w:sz w:val="18"/>
                <w:szCs w:val="18"/>
              </w:rPr>
            </w:pPr>
          </w:p>
        </w:tc>
      </w:tr>
      <w:tr w:rsidR="001B3DF7" w:rsidRPr="004C2B78" w14:paraId="724491A4" w14:textId="77777777" w:rsidTr="005B240D">
        <w:tc>
          <w:tcPr>
            <w:tcW w:w="1404" w:type="dxa"/>
            <w:vMerge/>
          </w:tcPr>
          <w:p w14:paraId="09A5FCA4" w14:textId="77777777" w:rsidR="001B3DF7" w:rsidRPr="00207EBF" w:rsidRDefault="001B3DF7" w:rsidP="005B240D">
            <w:pPr>
              <w:pStyle w:val="a3"/>
              <w:spacing w:before="77"/>
              <w:ind w:left="0" w:right="60"/>
              <w:rPr>
                <w:b/>
                <w:bCs/>
                <w:sz w:val="18"/>
                <w:szCs w:val="18"/>
              </w:rPr>
            </w:pPr>
          </w:p>
        </w:tc>
        <w:tc>
          <w:tcPr>
            <w:tcW w:w="1143" w:type="dxa"/>
          </w:tcPr>
          <w:p w14:paraId="3FD9E676" w14:textId="77777777" w:rsidR="001B3DF7" w:rsidRPr="00207EBF" w:rsidRDefault="001B3DF7" w:rsidP="005B240D">
            <w:pPr>
              <w:pStyle w:val="a3"/>
              <w:spacing w:before="77"/>
              <w:ind w:left="0" w:right="53"/>
              <w:jc w:val="right"/>
              <w:rPr>
                <w:bCs/>
                <w:sz w:val="18"/>
                <w:szCs w:val="18"/>
              </w:rPr>
            </w:pPr>
            <w:r w:rsidRPr="00207EBF">
              <w:rPr>
                <w:bCs/>
                <w:sz w:val="18"/>
                <w:szCs w:val="18"/>
              </w:rPr>
              <w:t>+25,5</w:t>
            </w:r>
          </w:p>
        </w:tc>
        <w:tc>
          <w:tcPr>
            <w:tcW w:w="992" w:type="dxa"/>
          </w:tcPr>
          <w:p w14:paraId="256B1044" w14:textId="77777777" w:rsidR="001B3DF7" w:rsidRPr="00207EBF" w:rsidRDefault="001B3DF7" w:rsidP="005B240D">
            <w:pPr>
              <w:pStyle w:val="a3"/>
              <w:tabs>
                <w:tab w:val="left" w:pos="95"/>
              </w:tabs>
              <w:spacing w:before="77"/>
              <w:ind w:left="0" w:right="-1"/>
              <w:jc w:val="right"/>
              <w:rPr>
                <w:sz w:val="18"/>
                <w:szCs w:val="18"/>
              </w:rPr>
            </w:pPr>
            <w:r w:rsidRPr="00207EBF">
              <w:rPr>
                <w:sz w:val="18"/>
                <w:szCs w:val="18"/>
              </w:rPr>
              <w:t>-</w:t>
            </w:r>
          </w:p>
        </w:tc>
        <w:tc>
          <w:tcPr>
            <w:tcW w:w="1134" w:type="dxa"/>
          </w:tcPr>
          <w:p w14:paraId="175BBA8D" w14:textId="77777777" w:rsidR="001B3DF7" w:rsidRPr="00207EBF" w:rsidRDefault="001B3DF7" w:rsidP="005B240D">
            <w:pPr>
              <w:pStyle w:val="a3"/>
              <w:spacing w:before="77"/>
              <w:ind w:left="0" w:right="489"/>
              <w:jc w:val="right"/>
              <w:rPr>
                <w:bCs/>
                <w:sz w:val="18"/>
                <w:szCs w:val="18"/>
              </w:rPr>
            </w:pPr>
            <w:r w:rsidRPr="00207EBF">
              <w:rPr>
                <w:bCs/>
                <w:sz w:val="18"/>
                <w:szCs w:val="18"/>
              </w:rPr>
              <w:t>-</w:t>
            </w:r>
          </w:p>
        </w:tc>
        <w:tc>
          <w:tcPr>
            <w:tcW w:w="1418" w:type="dxa"/>
          </w:tcPr>
          <w:p w14:paraId="35106F64" w14:textId="77777777" w:rsidR="001B3DF7" w:rsidRPr="00207EBF" w:rsidRDefault="001B3DF7" w:rsidP="005B240D">
            <w:pPr>
              <w:pStyle w:val="a3"/>
              <w:spacing w:before="77"/>
              <w:ind w:left="0"/>
              <w:jc w:val="right"/>
              <w:rPr>
                <w:bCs/>
                <w:sz w:val="18"/>
                <w:szCs w:val="18"/>
              </w:rPr>
            </w:pPr>
            <w:r w:rsidRPr="00207EBF">
              <w:rPr>
                <w:bCs/>
                <w:sz w:val="18"/>
                <w:szCs w:val="18"/>
              </w:rPr>
              <w:t>178176</w:t>
            </w:r>
          </w:p>
          <w:p w14:paraId="528E23B2" w14:textId="77777777" w:rsidR="001B3DF7" w:rsidRPr="00207EBF" w:rsidRDefault="001B3DF7" w:rsidP="005B240D">
            <w:pPr>
              <w:pStyle w:val="a3"/>
              <w:spacing w:before="77"/>
              <w:ind w:left="0"/>
              <w:jc w:val="right"/>
              <w:rPr>
                <w:bCs/>
                <w:sz w:val="18"/>
                <w:szCs w:val="18"/>
              </w:rPr>
            </w:pPr>
            <w:r w:rsidRPr="00207EBF">
              <w:rPr>
                <w:bCs/>
                <w:sz w:val="18"/>
                <w:szCs w:val="18"/>
              </w:rPr>
              <w:t>(153204)</w:t>
            </w:r>
          </w:p>
        </w:tc>
        <w:tc>
          <w:tcPr>
            <w:tcW w:w="1134" w:type="dxa"/>
          </w:tcPr>
          <w:p w14:paraId="31FC51BC" w14:textId="77777777" w:rsidR="001B3DF7" w:rsidRPr="00207EBF" w:rsidRDefault="001B3DF7" w:rsidP="005B240D">
            <w:pPr>
              <w:pStyle w:val="a3"/>
              <w:spacing w:before="77"/>
              <w:ind w:left="0"/>
              <w:jc w:val="right"/>
              <w:rPr>
                <w:bCs/>
                <w:sz w:val="18"/>
                <w:szCs w:val="18"/>
              </w:rPr>
            </w:pPr>
            <w:r w:rsidRPr="00207EBF">
              <w:rPr>
                <w:bCs/>
                <w:sz w:val="18"/>
                <w:szCs w:val="18"/>
              </w:rPr>
              <w:t>178176</w:t>
            </w:r>
          </w:p>
          <w:p w14:paraId="37D86C9E" w14:textId="77777777" w:rsidR="001B3DF7" w:rsidRPr="00207EBF" w:rsidRDefault="001B3DF7" w:rsidP="005B240D">
            <w:pPr>
              <w:pStyle w:val="a3"/>
              <w:spacing w:before="77"/>
              <w:ind w:left="0"/>
              <w:jc w:val="right"/>
              <w:rPr>
                <w:bCs/>
                <w:sz w:val="18"/>
                <w:szCs w:val="18"/>
              </w:rPr>
            </w:pPr>
            <w:r w:rsidRPr="00207EBF">
              <w:rPr>
                <w:bCs/>
                <w:sz w:val="18"/>
                <w:szCs w:val="18"/>
              </w:rPr>
              <w:t>(153204)</w:t>
            </w:r>
          </w:p>
        </w:tc>
        <w:tc>
          <w:tcPr>
            <w:tcW w:w="992" w:type="dxa"/>
          </w:tcPr>
          <w:p w14:paraId="04CBC2A4" w14:textId="77777777" w:rsidR="001B3DF7" w:rsidRPr="00207EBF" w:rsidRDefault="001B3DF7" w:rsidP="005B240D">
            <w:pPr>
              <w:pStyle w:val="a3"/>
              <w:spacing w:before="77"/>
              <w:ind w:left="0" w:right="34"/>
              <w:jc w:val="right"/>
              <w:rPr>
                <w:b/>
                <w:bCs/>
                <w:sz w:val="18"/>
                <w:szCs w:val="18"/>
              </w:rPr>
            </w:pPr>
          </w:p>
        </w:tc>
        <w:tc>
          <w:tcPr>
            <w:tcW w:w="1142" w:type="dxa"/>
            <w:vMerge/>
          </w:tcPr>
          <w:p w14:paraId="17F6CDDF" w14:textId="77777777" w:rsidR="001B3DF7" w:rsidRPr="00207EBF" w:rsidRDefault="001B3DF7" w:rsidP="005B240D">
            <w:pPr>
              <w:pStyle w:val="a3"/>
              <w:spacing w:before="77"/>
              <w:ind w:left="0" w:right="34"/>
              <w:jc w:val="right"/>
              <w:rPr>
                <w:b/>
                <w:bCs/>
                <w:sz w:val="18"/>
                <w:szCs w:val="18"/>
              </w:rPr>
            </w:pPr>
          </w:p>
        </w:tc>
      </w:tr>
      <w:tr w:rsidR="001B3DF7" w:rsidRPr="004C2B78" w14:paraId="26F4D764" w14:textId="77777777" w:rsidTr="005B240D">
        <w:tc>
          <w:tcPr>
            <w:tcW w:w="1404" w:type="dxa"/>
            <w:vMerge w:val="restart"/>
          </w:tcPr>
          <w:p w14:paraId="4B94322B" w14:textId="77777777" w:rsidR="001B3DF7" w:rsidRPr="00207EBF" w:rsidRDefault="001B3DF7" w:rsidP="005B240D">
            <w:pPr>
              <w:pStyle w:val="a3"/>
              <w:spacing w:before="77"/>
              <w:ind w:left="0" w:right="60"/>
              <w:rPr>
                <w:b/>
                <w:bCs/>
                <w:sz w:val="18"/>
                <w:szCs w:val="18"/>
              </w:rPr>
            </w:pPr>
            <w:r w:rsidRPr="00207EBF">
              <w:rPr>
                <w:sz w:val="20"/>
                <w:szCs w:val="20"/>
              </w:rPr>
              <w:t>Встроенные помещения</w:t>
            </w:r>
          </w:p>
        </w:tc>
        <w:tc>
          <w:tcPr>
            <w:tcW w:w="1143" w:type="dxa"/>
          </w:tcPr>
          <w:p w14:paraId="0F55838D" w14:textId="77777777" w:rsidR="001B3DF7" w:rsidRPr="00207EBF" w:rsidRDefault="001B3DF7" w:rsidP="005B240D">
            <w:pPr>
              <w:pStyle w:val="a3"/>
              <w:spacing w:before="77"/>
              <w:ind w:left="0" w:right="53"/>
              <w:jc w:val="right"/>
              <w:rPr>
                <w:b/>
                <w:bCs/>
                <w:sz w:val="18"/>
                <w:szCs w:val="18"/>
              </w:rPr>
            </w:pPr>
            <w:r w:rsidRPr="00207EBF">
              <w:rPr>
                <w:sz w:val="18"/>
                <w:szCs w:val="18"/>
              </w:rPr>
              <w:t>-31,2</w:t>
            </w:r>
          </w:p>
        </w:tc>
        <w:tc>
          <w:tcPr>
            <w:tcW w:w="992" w:type="dxa"/>
          </w:tcPr>
          <w:p w14:paraId="5EA46939" w14:textId="2DBC6C41" w:rsidR="001B3DF7" w:rsidRPr="00207EBF" w:rsidRDefault="0013689C" w:rsidP="005B240D">
            <w:pPr>
              <w:pStyle w:val="a3"/>
              <w:tabs>
                <w:tab w:val="left" w:pos="95"/>
              </w:tabs>
              <w:spacing w:before="77"/>
              <w:ind w:left="0" w:right="-1"/>
              <w:jc w:val="right"/>
              <w:rPr>
                <w:sz w:val="18"/>
                <w:szCs w:val="18"/>
              </w:rPr>
            </w:pPr>
            <w:r>
              <w:rPr>
                <w:sz w:val="18"/>
                <w:szCs w:val="18"/>
              </w:rPr>
              <w:t>11279</w:t>
            </w:r>
          </w:p>
          <w:p w14:paraId="6465A7F7" w14:textId="4033904B" w:rsidR="001B3DF7" w:rsidRPr="00207EBF" w:rsidRDefault="001B3DF7" w:rsidP="005B240D">
            <w:pPr>
              <w:pStyle w:val="a3"/>
              <w:tabs>
                <w:tab w:val="left" w:pos="95"/>
              </w:tabs>
              <w:spacing w:before="77"/>
              <w:ind w:left="0" w:right="-1"/>
              <w:jc w:val="right"/>
              <w:rPr>
                <w:b/>
                <w:sz w:val="18"/>
                <w:szCs w:val="18"/>
              </w:rPr>
            </w:pPr>
            <w:r w:rsidRPr="00207EBF">
              <w:rPr>
                <w:sz w:val="18"/>
                <w:szCs w:val="18"/>
              </w:rPr>
              <w:t>(</w:t>
            </w:r>
            <w:r w:rsidR="0013689C">
              <w:rPr>
                <w:sz w:val="18"/>
                <w:szCs w:val="18"/>
              </w:rPr>
              <w:t>9698</w:t>
            </w:r>
            <w:r w:rsidRPr="00207EBF">
              <w:rPr>
                <w:sz w:val="18"/>
                <w:szCs w:val="18"/>
              </w:rPr>
              <w:t>)</w:t>
            </w:r>
          </w:p>
        </w:tc>
        <w:tc>
          <w:tcPr>
            <w:tcW w:w="1134" w:type="dxa"/>
          </w:tcPr>
          <w:p w14:paraId="2AE99D07" w14:textId="77777777" w:rsidR="001B3DF7" w:rsidRPr="00207EBF" w:rsidRDefault="001B3DF7" w:rsidP="005B240D">
            <w:pPr>
              <w:pStyle w:val="a3"/>
              <w:spacing w:before="77"/>
              <w:ind w:left="0" w:right="489"/>
              <w:jc w:val="right"/>
              <w:rPr>
                <w:b/>
                <w:bCs/>
                <w:sz w:val="18"/>
                <w:szCs w:val="18"/>
              </w:rPr>
            </w:pPr>
            <w:r w:rsidRPr="00207EBF">
              <w:rPr>
                <w:b/>
                <w:bCs/>
                <w:sz w:val="18"/>
                <w:szCs w:val="18"/>
              </w:rPr>
              <w:t>-</w:t>
            </w:r>
          </w:p>
        </w:tc>
        <w:tc>
          <w:tcPr>
            <w:tcW w:w="1418" w:type="dxa"/>
          </w:tcPr>
          <w:p w14:paraId="5F39D767" w14:textId="689CC55A" w:rsidR="001B3DF7" w:rsidRPr="00207EBF" w:rsidRDefault="0013689C" w:rsidP="005B240D">
            <w:pPr>
              <w:pStyle w:val="a3"/>
              <w:spacing w:before="77"/>
              <w:ind w:left="0"/>
              <w:jc w:val="right"/>
              <w:rPr>
                <w:bCs/>
                <w:sz w:val="18"/>
                <w:szCs w:val="18"/>
              </w:rPr>
            </w:pPr>
            <w:r>
              <w:rPr>
                <w:bCs/>
                <w:sz w:val="18"/>
                <w:szCs w:val="18"/>
              </w:rPr>
              <w:t>11832</w:t>
            </w:r>
          </w:p>
          <w:p w14:paraId="49097DA8" w14:textId="3E2653D0" w:rsidR="001B3DF7" w:rsidRPr="00207EBF" w:rsidRDefault="001B3DF7" w:rsidP="005B240D">
            <w:pPr>
              <w:pStyle w:val="a3"/>
              <w:spacing w:before="77"/>
              <w:ind w:left="0"/>
              <w:jc w:val="right"/>
              <w:rPr>
                <w:b/>
                <w:bCs/>
                <w:sz w:val="18"/>
                <w:szCs w:val="18"/>
              </w:rPr>
            </w:pPr>
            <w:r w:rsidRPr="00207EBF">
              <w:rPr>
                <w:bCs/>
                <w:sz w:val="18"/>
                <w:szCs w:val="18"/>
              </w:rPr>
              <w:t>(</w:t>
            </w:r>
            <w:r w:rsidR="0013689C">
              <w:rPr>
                <w:bCs/>
                <w:sz w:val="18"/>
                <w:szCs w:val="18"/>
              </w:rPr>
              <w:t>10174</w:t>
            </w:r>
            <w:r w:rsidRPr="00207EBF">
              <w:rPr>
                <w:bCs/>
                <w:sz w:val="18"/>
                <w:szCs w:val="18"/>
              </w:rPr>
              <w:t>)</w:t>
            </w:r>
          </w:p>
        </w:tc>
        <w:tc>
          <w:tcPr>
            <w:tcW w:w="1134" w:type="dxa"/>
          </w:tcPr>
          <w:p w14:paraId="0C267DCF" w14:textId="2381E319" w:rsidR="001B3DF7" w:rsidRPr="00207EBF" w:rsidRDefault="0013689C" w:rsidP="005B240D">
            <w:pPr>
              <w:pStyle w:val="a3"/>
              <w:spacing w:before="77"/>
              <w:ind w:left="0"/>
              <w:jc w:val="right"/>
              <w:rPr>
                <w:sz w:val="18"/>
                <w:szCs w:val="18"/>
              </w:rPr>
            </w:pPr>
            <w:r>
              <w:rPr>
                <w:sz w:val="18"/>
                <w:szCs w:val="18"/>
              </w:rPr>
              <w:t>23111</w:t>
            </w:r>
          </w:p>
          <w:p w14:paraId="3BB537A1" w14:textId="61F2722A" w:rsidR="001B3DF7" w:rsidRPr="00207EBF" w:rsidRDefault="001B3DF7" w:rsidP="005B240D">
            <w:pPr>
              <w:pStyle w:val="a3"/>
              <w:spacing w:before="77"/>
              <w:ind w:left="0"/>
              <w:jc w:val="right"/>
              <w:rPr>
                <w:b/>
                <w:bCs/>
                <w:sz w:val="18"/>
                <w:szCs w:val="18"/>
              </w:rPr>
            </w:pPr>
            <w:r w:rsidRPr="00207EBF">
              <w:rPr>
                <w:sz w:val="18"/>
                <w:szCs w:val="18"/>
              </w:rPr>
              <w:t>(</w:t>
            </w:r>
            <w:r w:rsidR="0013689C">
              <w:rPr>
                <w:sz w:val="18"/>
                <w:szCs w:val="18"/>
              </w:rPr>
              <w:t>19872</w:t>
            </w:r>
            <w:r w:rsidRPr="00207EBF">
              <w:rPr>
                <w:sz w:val="18"/>
                <w:szCs w:val="18"/>
              </w:rPr>
              <w:t>)</w:t>
            </w:r>
          </w:p>
        </w:tc>
        <w:tc>
          <w:tcPr>
            <w:tcW w:w="992" w:type="dxa"/>
          </w:tcPr>
          <w:p w14:paraId="3223F5A1" w14:textId="77777777" w:rsidR="001B3DF7" w:rsidRPr="00207EBF" w:rsidRDefault="001B3DF7" w:rsidP="005B240D">
            <w:pPr>
              <w:pStyle w:val="a3"/>
              <w:spacing w:before="77"/>
              <w:ind w:left="0" w:right="34"/>
              <w:jc w:val="right"/>
              <w:rPr>
                <w:b/>
                <w:bCs/>
                <w:sz w:val="18"/>
                <w:szCs w:val="18"/>
              </w:rPr>
            </w:pPr>
          </w:p>
        </w:tc>
        <w:tc>
          <w:tcPr>
            <w:tcW w:w="1142" w:type="dxa"/>
            <w:vMerge/>
          </w:tcPr>
          <w:p w14:paraId="2892E8AC" w14:textId="77777777" w:rsidR="001B3DF7" w:rsidRPr="00207EBF" w:rsidRDefault="001B3DF7" w:rsidP="005B240D">
            <w:pPr>
              <w:pStyle w:val="a3"/>
              <w:spacing w:before="77"/>
              <w:ind w:left="0" w:right="34"/>
              <w:jc w:val="right"/>
              <w:rPr>
                <w:b/>
                <w:bCs/>
                <w:sz w:val="18"/>
                <w:szCs w:val="18"/>
              </w:rPr>
            </w:pPr>
          </w:p>
        </w:tc>
      </w:tr>
      <w:tr w:rsidR="001B3DF7" w:rsidRPr="004C2B78" w14:paraId="1FB516A5" w14:textId="77777777" w:rsidTr="005B240D">
        <w:tc>
          <w:tcPr>
            <w:tcW w:w="1404" w:type="dxa"/>
            <w:vMerge/>
          </w:tcPr>
          <w:p w14:paraId="19F7E70E" w14:textId="77777777" w:rsidR="001B3DF7" w:rsidRPr="00207EBF" w:rsidRDefault="001B3DF7" w:rsidP="005B240D">
            <w:pPr>
              <w:pStyle w:val="a3"/>
              <w:spacing w:before="77"/>
              <w:ind w:left="0" w:right="60"/>
              <w:rPr>
                <w:b/>
                <w:bCs/>
                <w:sz w:val="18"/>
                <w:szCs w:val="18"/>
              </w:rPr>
            </w:pPr>
          </w:p>
        </w:tc>
        <w:tc>
          <w:tcPr>
            <w:tcW w:w="1143" w:type="dxa"/>
          </w:tcPr>
          <w:p w14:paraId="5667C1C0" w14:textId="77777777" w:rsidR="001B3DF7" w:rsidRPr="00207EBF" w:rsidRDefault="001B3DF7" w:rsidP="005B240D">
            <w:pPr>
              <w:pStyle w:val="a3"/>
              <w:spacing w:before="77"/>
              <w:ind w:left="0" w:right="53"/>
              <w:jc w:val="right"/>
              <w:rPr>
                <w:sz w:val="18"/>
                <w:szCs w:val="18"/>
              </w:rPr>
            </w:pPr>
            <w:r w:rsidRPr="00207EBF">
              <w:rPr>
                <w:sz w:val="18"/>
                <w:szCs w:val="18"/>
              </w:rPr>
              <w:t>+25,5</w:t>
            </w:r>
          </w:p>
        </w:tc>
        <w:tc>
          <w:tcPr>
            <w:tcW w:w="992" w:type="dxa"/>
          </w:tcPr>
          <w:p w14:paraId="6580CF65" w14:textId="77777777" w:rsidR="001B3DF7" w:rsidRPr="00207EBF" w:rsidRDefault="001B3DF7" w:rsidP="005B240D">
            <w:pPr>
              <w:pStyle w:val="a3"/>
              <w:tabs>
                <w:tab w:val="left" w:pos="95"/>
              </w:tabs>
              <w:spacing w:before="77"/>
              <w:ind w:left="0" w:right="-1"/>
              <w:jc w:val="right"/>
              <w:rPr>
                <w:b/>
                <w:sz w:val="18"/>
                <w:szCs w:val="18"/>
              </w:rPr>
            </w:pPr>
            <w:r w:rsidRPr="00207EBF">
              <w:rPr>
                <w:sz w:val="18"/>
                <w:szCs w:val="18"/>
              </w:rPr>
              <w:t>-</w:t>
            </w:r>
          </w:p>
        </w:tc>
        <w:tc>
          <w:tcPr>
            <w:tcW w:w="1134" w:type="dxa"/>
          </w:tcPr>
          <w:p w14:paraId="19A13E12" w14:textId="77777777" w:rsidR="001B3DF7" w:rsidRPr="00207EBF" w:rsidRDefault="001B3DF7" w:rsidP="005B240D">
            <w:pPr>
              <w:pStyle w:val="a3"/>
              <w:spacing w:before="77"/>
              <w:ind w:left="0" w:right="489"/>
              <w:jc w:val="right"/>
              <w:rPr>
                <w:b/>
                <w:bCs/>
                <w:sz w:val="18"/>
                <w:szCs w:val="18"/>
              </w:rPr>
            </w:pPr>
            <w:r w:rsidRPr="00207EBF">
              <w:rPr>
                <w:b/>
                <w:bCs/>
                <w:sz w:val="18"/>
                <w:szCs w:val="18"/>
              </w:rPr>
              <w:t>-</w:t>
            </w:r>
          </w:p>
        </w:tc>
        <w:tc>
          <w:tcPr>
            <w:tcW w:w="1418" w:type="dxa"/>
          </w:tcPr>
          <w:p w14:paraId="77F9D85C" w14:textId="77777777" w:rsidR="0013689C" w:rsidRPr="00207EBF" w:rsidRDefault="0013689C" w:rsidP="0013689C">
            <w:pPr>
              <w:pStyle w:val="a3"/>
              <w:spacing w:before="77"/>
              <w:ind w:left="0"/>
              <w:jc w:val="right"/>
              <w:rPr>
                <w:bCs/>
                <w:sz w:val="18"/>
                <w:szCs w:val="18"/>
              </w:rPr>
            </w:pPr>
            <w:r>
              <w:rPr>
                <w:bCs/>
                <w:sz w:val="18"/>
                <w:szCs w:val="18"/>
              </w:rPr>
              <w:t>11832</w:t>
            </w:r>
          </w:p>
          <w:p w14:paraId="254E8572" w14:textId="46EE2DB1" w:rsidR="001B3DF7" w:rsidRPr="00207EBF" w:rsidRDefault="0013689C" w:rsidP="0013689C">
            <w:pPr>
              <w:pStyle w:val="a3"/>
              <w:spacing w:before="77"/>
              <w:ind w:left="0"/>
              <w:jc w:val="right"/>
              <w:rPr>
                <w:b/>
                <w:bCs/>
                <w:sz w:val="18"/>
                <w:szCs w:val="18"/>
              </w:rPr>
            </w:pPr>
            <w:r w:rsidRPr="00207EBF">
              <w:rPr>
                <w:bCs/>
                <w:sz w:val="18"/>
                <w:szCs w:val="18"/>
              </w:rPr>
              <w:t>(</w:t>
            </w:r>
            <w:r>
              <w:rPr>
                <w:bCs/>
                <w:sz w:val="18"/>
                <w:szCs w:val="18"/>
              </w:rPr>
              <w:t>10174</w:t>
            </w:r>
            <w:r w:rsidRPr="00207EBF">
              <w:rPr>
                <w:bCs/>
                <w:sz w:val="18"/>
                <w:szCs w:val="18"/>
              </w:rPr>
              <w:t>)</w:t>
            </w:r>
          </w:p>
        </w:tc>
        <w:tc>
          <w:tcPr>
            <w:tcW w:w="1134" w:type="dxa"/>
          </w:tcPr>
          <w:p w14:paraId="6E920C73" w14:textId="77777777" w:rsidR="0013689C" w:rsidRPr="00207EBF" w:rsidRDefault="0013689C" w:rsidP="0013689C">
            <w:pPr>
              <w:pStyle w:val="a3"/>
              <w:spacing w:before="77"/>
              <w:ind w:left="0"/>
              <w:jc w:val="right"/>
              <w:rPr>
                <w:bCs/>
                <w:sz w:val="18"/>
                <w:szCs w:val="18"/>
              </w:rPr>
            </w:pPr>
            <w:r>
              <w:rPr>
                <w:bCs/>
                <w:sz w:val="18"/>
                <w:szCs w:val="18"/>
              </w:rPr>
              <w:t>11832</w:t>
            </w:r>
          </w:p>
          <w:p w14:paraId="61EF0A50" w14:textId="73F497AD" w:rsidR="001B3DF7" w:rsidRPr="00207EBF" w:rsidRDefault="0013689C" w:rsidP="0013689C">
            <w:pPr>
              <w:pStyle w:val="a3"/>
              <w:spacing w:before="77"/>
              <w:ind w:left="0"/>
              <w:jc w:val="right"/>
              <w:rPr>
                <w:b/>
                <w:bCs/>
                <w:sz w:val="18"/>
                <w:szCs w:val="18"/>
              </w:rPr>
            </w:pPr>
            <w:r w:rsidRPr="00207EBF">
              <w:rPr>
                <w:bCs/>
                <w:sz w:val="18"/>
                <w:szCs w:val="18"/>
              </w:rPr>
              <w:t>(</w:t>
            </w:r>
            <w:r>
              <w:rPr>
                <w:bCs/>
                <w:sz w:val="18"/>
                <w:szCs w:val="18"/>
              </w:rPr>
              <w:t>10174</w:t>
            </w:r>
            <w:r w:rsidRPr="00207EBF">
              <w:rPr>
                <w:bCs/>
                <w:sz w:val="18"/>
                <w:szCs w:val="18"/>
              </w:rPr>
              <w:t>)</w:t>
            </w:r>
          </w:p>
        </w:tc>
        <w:tc>
          <w:tcPr>
            <w:tcW w:w="992" w:type="dxa"/>
          </w:tcPr>
          <w:p w14:paraId="2A6B89C3" w14:textId="77777777" w:rsidR="001B3DF7" w:rsidRPr="00207EBF" w:rsidRDefault="001B3DF7" w:rsidP="005B240D">
            <w:pPr>
              <w:pStyle w:val="a3"/>
              <w:spacing w:before="77"/>
              <w:ind w:left="0" w:right="34"/>
              <w:jc w:val="right"/>
              <w:rPr>
                <w:b/>
                <w:bCs/>
                <w:sz w:val="18"/>
                <w:szCs w:val="18"/>
              </w:rPr>
            </w:pPr>
          </w:p>
        </w:tc>
        <w:tc>
          <w:tcPr>
            <w:tcW w:w="1142" w:type="dxa"/>
            <w:vMerge/>
          </w:tcPr>
          <w:p w14:paraId="7A90CA7D" w14:textId="77777777" w:rsidR="001B3DF7" w:rsidRPr="00207EBF" w:rsidRDefault="001B3DF7" w:rsidP="005B240D">
            <w:pPr>
              <w:pStyle w:val="a3"/>
              <w:spacing w:before="77"/>
              <w:ind w:left="0" w:right="34"/>
              <w:jc w:val="right"/>
              <w:rPr>
                <w:b/>
                <w:bCs/>
                <w:sz w:val="18"/>
                <w:szCs w:val="18"/>
              </w:rPr>
            </w:pPr>
          </w:p>
        </w:tc>
      </w:tr>
      <w:tr w:rsidR="001B3DF7" w:rsidRPr="004C2B78" w14:paraId="0B79FE0E" w14:textId="77777777" w:rsidTr="005B240D">
        <w:tc>
          <w:tcPr>
            <w:tcW w:w="9359" w:type="dxa"/>
            <w:gridSpan w:val="8"/>
            <w:vAlign w:val="center"/>
          </w:tcPr>
          <w:p w14:paraId="01328DE3" w14:textId="375EF68A" w:rsidR="001B3DF7" w:rsidRPr="00207EBF" w:rsidRDefault="001B3DF7" w:rsidP="005B240D">
            <w:pPr>
              <w:pStyle w:val="a3"/>
              <w:spacing w:before="77"/>
              <w:ind w:left="0" w:right="34"/>
              <w:jc w:val="center"/>
              <w:rPr>
                <w:b/>
                <w:bCs/>
                <w:sz w:val="18"/>
                <w:szCs w:val="18"/>
              </w:rPr>
            </w:pPr>
            <w:r w:rsidRPr="00207EBF">
              <w:rPr>
                <w:b/>
                <w:bCs/>
              </w:rPr>
              <w:t xml:space="preserve">Секция </w:t>
            </w:r>
            <w:r w:rsidR="00CA5206">
              <w:rPr>
                <w:b/>
                <w:bCs/>
              </w:rPr>
              <w:t>3</w:t>
            </w:r>
            <w:r w:rsidRPr="00207EBF">
              <w:rPr>
                <w:b/>
                <w:bCs/>
              </w:rPr>
              <w:t>.</w:t>
            </w:r>
            <w:r w:rsidR="00CA5206">
              <w:rPr>
                <w:b/>
                <w:bCs/>
              </w:rPr>
              <w:t>2</w:t>
            </w:r>
          </w:p>
        </w:tc>
      </w:tr>
      <w:tr w:rsidR="001B3DF7" w:rsidRPr="004C2B78" w14:paraId="1BD83DB5" w14:textId="77777777" w:rsidTr="005B240D">
        <w:tc>
          <w:tcPr>
            <w:tcW w:w="1404" w:type="dxa"/>
            <w:vMerge w:val="restart"/>
          </w:tcPr>
          <w:p w14:paraId="62142897" w14:textId="77777777" w:rsidR="001B3DF7" w:rsidRPr="0087028B" w:rsidRDefault="001B3DF7" w:rsidP="005B240D">
            <w:pPr>
              <w:pStyle w:val="a3"/>
              <w:spacing w:before="77"/>
              <w:ind w:left="0" w:right="60"/>
              <w:rPr>
                <w:b/>
                <w:bCs/>
                <w:sz w:val="18"/>
                <w:szCs w:val="18"/>
              </w:rPr>
            </w:pPr>
            <w:r w:rsidRPr="0087028B">
              <w:rPr>
                <w:sz w:val="20"/>
                <w:szCs w:val="20"/>
              </w:rPr>
              <w:t>Жилая часть</w:t>
            </w:r>
          </w:p>
        </w:tc>
        <w:tc>
          <w:tcPr>
            <w:tcW w:w="1143" w:type="dxa"/>
          </w:tcPr>
          <w:p w14:paraId="3A661577" w14:textId="77777777" w:rsidR="001B3DF7" w:rsidRPr="0087028B" w:rsidRDefault="001B3DF7" w:rsidP="005B240D">
            <w:pPr>
              <w:pStyle w:val="a3"/>
              <w:spacing w:before="77"/>
              <w:ind w:left="0" w:right="53"/>
              <w:jc w:val="right"/>
              <w:rPr>
                <w:bCs/>
                <w:sz w:val="18"/>
                <w:szCs w:val="18"/>
              </w:rPr>
            </w:pPr>
            <w:r w:rsidRPr="0087028B">
              <w:rPr>
                <w:sz w:val="18"/>
                <w:szCs w:val="18"/>
              </w:rPr>
              <w:t>-31,2</w:t>
            </w:r>
          </w:p>
        </w:tc>
        <w:tc>
          <w:tcPr>
            <w:tcW w:w="992" w:type="dxa"/>
          </w:tcPr>
          <w:p w14:paraId="795247E6" w14:textId="63264D06" w:rsidR="001B3DF7" w:rsidRPr="0087028B" w:rsidRDefault="007307DE" w:rsidP="005B240D">
            <w:pPr>
              <w:pStyle w:val="a3"/>
              <w:tabs>
                <w:tab w:val="left" w:pos="95"/>
              </w:tabs>
              <w:spacing w:before="77"/>
              <w:ind w:left="0" w:right="-1"/>
              <w:jc w:val="right"/>
              <w:rPr>
                <w:sz w:val="18"/>
                <w:szCs w:val="18"/>
              </w:rPr>
            </w:pPr>
            <w:r>
              <w:rPr>
                <w:sz w:val="18"/>
                <w:szCs w:val="18"/>
              </w:rPr>
              <w:t>248757</w:t>
            </w:r>
          </w:p>
          <w:p w14:paraId="649D424E" w14:textId="1932FB9C" w:rsidR="001B3DF7" w:rsidRPr="0087028B" w:rsidRDefault="001B3DF7" w:rsidP="005B240D">
            <w:pPr>
              <w:pStyle w:val="a3"/>
              <w:tabs>
                <w:tab w:val="left" w:pos="95"/>
              </w:tabs>
              <w:spacing w:before="77"/>
              <w:ind w:left="0" w:right="-1"/>
              <w:jc w:val="right"/>
              <w:rPr>
                <w:sz w:val="18"/>
                <w:szCs w:val="18"/>
              </w:rPr>
            </w:pPr>
            <w:r w:rsidRPr="0087028B">
              <w:rPr>
                <w:sz w:val="18"/>
                <w:szCs w:val="18"/>
              </w:rPr>
              <w:t>(</w:t>
            </w:r>
            <w:r w:rsidR="007307DE">
              <w:rPr>
                <w:sz w:val="18"/>
                <w:szCs w:val="18"/>
              </w:rPr>
              <w:t>213893</w:t>
            </w:r>
            <w:r w:rsidRPr="0087028B">
              <w:rPr>
                <w:sz w:val="18"/>
                <w:szCs w:val="18"/>
              </w:rPr>
              <w:t>)</w:t>
            </w:r>
          </w:p>
        </w:tc>
        <w:tc>
          <w:tcPr>
            <w:tcW w:w="1134" w:type="dxa"/>
          </w:tcPr>
          <w:p w14:paraId="00059F01" w14:textId="77777777" w:rsidR="001B3DF7" w:rsidRPr="0087028B" w:rsidRDefault="001B3DF7" w:rsidP="005B240D">
            <w:pPr>
              <w:pStyle w:val="a3"/>
              <w:spacing w:before="77"/>
              <w:ind w:left="0" w:right="489"/>
              <w:jc w:val="right"/>
              <w:rPr>
                <w:bCs/>
                <w:sz w:val="18"/>
                <w:szCs w:val="18"/>
              </w:rPr>
            </w:pPr>
            <w:r w:rsidRPr="0087028B">
              <w:rPr>
                <w:bCs/>
                <w:sz w:val="18"/>
                <w:szCs w:val="18"/>
              </w:rPr>
              <w:t>-</w:t>
            </w:r>
          </w:p>
        </w:tc>
        <w:tc>
          <w:tcPr>
            <w:tcW w:w="1418" w:type="dxa"/>
          </w:tcPr>
          <w:p w14:paraId="72B195B8" w14:textId="14B2E7C6" w:rsidR="001B3DF7" w:rsidRPr="0087028B" w:rsidRDefault="001B3DF7" w:rsidP="005B240D">
            <w:pPr>
              <w:pStyle w:val="a3"/>
              <w:spacing w:before="77"/>
              <w:ind w:left="0"/>
              <w:jc w:val="right"/>
              <w:rPr>
                <w:bCs/>
                <w:sz w:val="18"/>
                <w:szCs w:val="18"/>
              </w:rPr>
            </w:pPr>
            <w:r w:rsidRPr="0087028B">
              <w:rPr>
                <w:bCs/>
                <w:sz w:val="18"/>
                <w:szCs w:val="18"/>
              </w:rPr>
              <w:t>20</w:t>
            </w:r>
            <w:r w:rsidR="007307DE">
              <w:rPr>
                <w:bCs/>
                <w:sz w:val="18"/>
                <w:szCs w:val="18"/>
              </w:rPr>
              <w:t>1144</w:t>
            </w:r>
          </w:p>
          <w:p w14:paraId="21C9A211" w14:textId="61108E4F" w:rsidR="001B3DF7" w:rsidRPr="0087028B" w:rsidRDefault="001B3DF7" w:rsidP="005B240D">
            <w:pPr>
              <w:pStyle w:val="a3"/>
              <w:spacing w:before="77"/>
              <w:ind w:left="0"/>
              <w:jc w:val="right"/>
              <w:rPr>
                <w:bCs/>
                <w:sz w:val="18"/>
                <w:szCs w:val="18"/>
              </w:rPr>
            </w:pPr>
            <w:r w:rsidRPr="0087028B">
              <w:rPr>
                <w:bCs/>
                <w:sz w:val="18"/>
                <w:szCs w:val="18"/>
              </w:rPr>
              <w:t>(</w:t>
            </w:r>
            <w:r w:rsidR="007307DE">
              <w:rPr>
                <w:bCs/>
                <w:sz w:val="18"/>
                <w:szCs w:val="18"/>
              </w:rPr>
              <w:t>172953</w:t>
            </w:r>
            <w:r w:rsidRPr="0087028B">
              <w:rPr>
                <w:bCs/>
                <w:sz w:val="18"/>
                <w:szCs w:val="18"/>
              </w:rPr>
              <w:t>)</w:t>
            </w:r>
          </w:p>
        </w:tc>
        <w:tc>
          <w:tcPr>
            <w:tcW w:w="1134" w:type="dxa"/>
          </w:tcPr>
          <w:p w14:paraId="4F5B2EEE" w14:textId="5BB236AE" w:rsidR="001B3DF7" w:rsidRPr="0087028B" w:rsidRDefault="001B3DF7" w:rsidP="005B240D">
            <w:pPr>
              <w:pStyle w:val="a3"/>
              <w:spacing w:before="77"/>
              <w:ind w:left="0"/>
              <w:jc w:val="right"/>
              <w:rPr>
                <w:sz w:val="18"/>
                <w:szCs w:val="18"/>
              </w:rPr>
            </w:pPr>
            <w:r w:rsidRPr="0087028B">
              <w:rPr>
                <w:sz w:val="18"/>
                <w:szCs w:val="18"/>
              </w:rPr>
              <w:t>44</w:t>
            </w:r>
            <w:r w:rsidR="007307DE">
              <w:rPr>
                <w:sz w:val="18"/>
                <w:szCs w:val="18"/>
              </w:rPr>
              <w:t>9901</w:t>
            </w:r>
          </w:p>
          <w:p w14:paraId="7824489C" w14:textId="22E779A8" w:rsidR="001B3DF7" w:rsidRPr="0087028B" w:rsidRDefault="001B3DF7" w:rsidP="005B240D">
            <w:pPr>
              <w:pStyle w:val="a3"/>
              <w:spacing w:before="77"/>
              <w:ind w:left="0"/>
              <w:jc w:val="right"/>
              <w:rPr>
                <w:bCs/>
                <w:sz w:val="18"/>
                <w:szCs w:val="18"/>
              </w:rPr>
            </w:pPr>
            <w:r w:rsidRPr="0087028B">
              <w:rPr>
                <w:sz w:val="18"/>
                <w:szCs w:val="18"/>
              </w:rPr>
              <w:t>(</w:t>
            </w:r>
            <w:r w:rsidR="007307DE">
              <w:rPr>
                <w:sz w:val="18"/>
                <w:szCs w:val="18"/>
              </w:rPr>
              <w:t>386845</w:t>
            </w:r>
            <w:r w:rsidRPr="0087028B">
              <w:rPr>
                <w:sz w:val="18"/>
                <w:szCs w:val="18"/>
              </w:rPr>
              <w:t>)</w:t>
            </w:r>
          </w:p>
        </w:tc>
        <w:tc>
          <w:tcPr>
            <w:tcW w:w="992" w:type="dxa"/>
          </w:tcPr>
          <w:p w14:paraId="230274F2" w14:textId="77777777" w:rsidR="001B3DF7" w:rsidRPr="0087028B" w:rsidRDefault="001B3DF7" w:rsidP="005B240D">
            <w:pPr>
              <w:pStyle w:val="a3"/>
              <w:spacing w:before="77"/>
              <w:ind w:left="0" w:right="34"/>
              <w:jc w:val="right"/>
              <w:rPr>
                <w:b/>
                <w:bCs/>
                <w:sz w:val="18"/>
                <w:szCs w:val="18"/>
              </w:rPr>
            </w:pPr>
          </w:p>
        </w:tc>
        <w:tc>
          <w:tcPr>
            <w:tcW w:w="1142" w:type="dxa"/>
            <w:vMerge w:val="restart"/>
          </w:tcPr>
          <w:p w14:paraId="304D2D86" w14:textId="221B27A7" w:rsidR="001B3DF7" w:rsidRPr="0087028B" w:rsidRDefault="001B3DF7" w:rsidP="005B240D">
            <w:pPr>
              <w:pStyle w:val="a3"/>
              <w:spacing w:before="77"/>
              <w:ind w:left="0" w:right="34"/>
              <w:jc w:val="right"/>
              <w:rPr>
                <w:b/>
                <w:bCs/>
                <w:sz w:val="18"/>
                <w:szCs w:val="18"/>
              </w:rPr>
            </w:pPr>
          </w:p>
        </w:tc>
      </w:tr>
      <w:tr w:rsidR="001B3DF7" w:rsidRPr="004C2B78" w14:paraId="41AF3BE2" w14:textId="77777777" w:rsidTr="005B240D">
        <w:tc>
          <w:tcPr>
            <w:tcW w:w="1404" w:type="dxa"/>
            <w:vMerge/>
          </w:tcPr>
          <w:p w14:paraId="51C3FBEE" w14:textId="77777777" w:rsidR="001B3DF7" w:rsidRPr="0087028B" w:rsidRDefault="001B3DF7" w:rsidP="005B240D">
            <w:pPr>
              <w:pStyle w:val="a3"/>
              <w:spacing w:before="77"/>
              <w:ind w:left="0" w:right="60"/>
              <w:rPr>
                <w:sz w:val="20"/>
                <w:szCs w:val="20"/>
              </w:rPr>
            </w:pPr>
          </w:p>
        </w:tc>
        <w:tc>
          <w:tcPr>
            <w:tcW w:w="1143" w:type="dxa"/>
          </w:tcPr>
          <w:p w14:paraId="66A4B59F" w14:textId="77777777" w:rsidR="001B3DF7" w:rsidRPr="0087028B" w:rsidRDefault="001B3DF7" w:rsidP="005B240D">
            <w:pPr>
              <w:pStyle w:val="a3"/>
              <w:spacing w:before="77"/>
              <w:ind w:left="0" w:right="53"/>
              <w:jc w:val="right"/>
              <w:rPr>
                <w:sz w:val="18"/>
                <w:szCs w:val="18"/>
              </w:rPr>
            </w:pPr>
            <w:r w:rsidRPr="0087028B">
              <w:rPr>
                <w:sz w:val="18"/>
                <w:szCs w:val="18"/>
              </w:rPr>
              <w:t>+25,5</w:t>
            </w:r>
          </w:p>
        </w:tc>
        <w:tc>
          <w:tcPr>
            <w:tcW w:w="992" w:type="dxa"/>
          </w:tcPr>
          <w:p w14:paraId="57D87EA2" w14:textId="77777777" w:rsidR="001B3DF7" w:rsidRPr="0087028B" w:rsidRDefault="001B3DF7" w:rsidP="005B240D">
            <w:pPr>
              <w:pStyle w:val="a3"/>
              <w:tabs>
                <w:tab w:val="left" w:pos="95"/>
              </w:tabs>
              <w:spacing w:before="77"/>
              <w:ind w:left="0" w:right="-1"/>
              <w:jc w:val="right"/>
              <w:rPr>
                <w:sz w:val="18"/>
                <w:szCs w:val="18"/>
              </w:rPr>
            </w:pPr>
            <w:r w:rsidRPr="0087028B">
              <w:rPr>
                <w:sz w:val="18"/>
                <w:szCs w:val="18"/>
              </w:rPr>
              <w:t>-</w:t>
            </w:r>
          </w:p>
        </w:tc>
        <w:tc>
          <w:tcPr>
            <w:tcW w:w="1134" w:type="dxa"/>
          </w:tcPr>
          <w:p w14:paraId="277EFFF1" w14:textId="77777777" w:rsidR="001B3DF7" w:rsidRPr="0087028B" w:rsidRDefault="001B3DF7" w:rsidP="005B240D">
            <w:pPr>
              <w:pStyle w:val="a3"/>
              <w:spacing w:before="77"/>
              <w:ind w:left="0" w:right="489"/>
              <w:jc w:val="right"/>
              <w:rPr>
                <w:bCs/>
                <w:sz w:val="18"/>
                <w:szCs w:val="18"/>
              </w:rPr>
            </w:pPr>
          </w:p>
        </w:tc>
        <w:tc>
          <w:tcPr>
            <w:tcW w:w="1418" w:type="dxa"/>
          </w:tcPr>
          <w:p w14:paraId="2525A900" w14:textId="77777777" w:rsidR="007307DE" w:rsidRPr="0087028B" w:rsidRDefault="007307DE" w:rsidP="007307DE">
            <w:pPr>
              <w:pStyle w:val="a3"/>
              <w:spacing w:before="77"/>
              <w:ind w:left="0"/>
              <w:jc w:val="right"/>
              <w:rPr>
                <w:bCs/>
                <w:sz w:val="18"/>
                <w:szCs w:val="18"/>
              </w:rPr>
            </w:pPr>
            <w:r w:rsidRPr="0087028B">
              <w:rPr>
                <w:bCs/>
                <w:sz w:val="18"/>
                <w:szCs w:val="18"/>
              </w:rPr>
              <w:t>20</w:t>
            </w:r>
            <w:r>
              <w:rPr>
                <w:bCs/>
                <w:sz w:val="18"/>
                <w:szCs w:val="18"/>
              </w:rPr>
              <w:t>1144</w:t>
            </w:r>
          </w:p>
          <w:p w14:paraId="4688C000" w14:textId="30D11E8C" w:rsidR="001B3DF7" w:rsidRPr="0087028B" w:rsidRDefault="007307DE" w:rsidP="007307DE">
            <w:pPr>
              <w:pStyle w:val="a3"/>
              <w:spacing w:before="77"/>
              <w:ind w:left="0"/>
              <w:jc w:val="right"/>
              <w:rPr>
                <w:bCs/>
                <w:sz w:val="18"/>
                <w:szCs w:val="18"/>
              </w:rPr>
            </w:pPr>
            <w:r w:rsidRPr="0087028B">
              <w:rPr>
                <w:bCs/>
                <w:sz w:val="18"/>
                <w:szCs w:val="18"/>
              </w:rPr>
              <w:t>(</w:t>
            </w:r>
            <w:r>
              <w:rPr>
                <w:bCs/>
                <w:sz w:val="18"/>
                <w:szCs w:val="18"/>
              </w:rPr>
              <w:t>172953</w:t>
            </w:r>
            <w:r w:rsidRPr="0087028B">
              <w:rPr>
                <w:bCs/>
                <w:sz w:val="18"/>
                <w:szCs w:val="18"/>
              </w:rPr>
              <w:t>)</w:t>
            </w:r>
          </w:p>
        </w:tc>
        <w:tc>
          <w:tcPr>
            <w:tcW w:w="1134" w:type="dxa"/>
          </w:tcPr>
          <w:p w14:paraId="126057CF" w14:textId="77777777" w:rsidR="007307DE" w:rsidRPr="0087028B" w:rsidRDefault="007307DE" w:rsidP="007307DE">
            <w:pPr>
              <w:pStyle w:val="a3"/>
              <w:spacing w:before="77"/>
              <w:ind w:left="0"/>
              <w:jc w:val="right"/>
              <w:rPr>
                <w:bCs/>
                <w:sz w:val="18"/>
                <w:szCs w:val="18"/>
              </w:rPr>
            </w:pPr>
            <w:r w:rsidRPr="0087028B">
              <w:rPr>
                <w:bCs/>
                <w:sz w:val="18"/>
                <w:szCs w:val="18"/>
              </w:rPr>
              <w:t>20</w:t>
            </w:r>
            <w:r>
              <w:rPr>
                <w:bCs/>
                <w:sz w:val="18"/>
                <w:szCs w:val="18"/>
              </w:rPr>
              <w:t>1144</w:t>
            </w:r>
          </w:p>
          <w:p w14:paraId="6E1B5F8D" w14:textId="15156669" w:rsidR="001B3DF7" w:rsidRPr="0087028B" w:rsidRDefault="007307DE" w:rsidP="007307DE">
            <w:pPr>
              <w:pStyle w:val="a3"/>
              <w:spacing w:before="77"/>
              <w:ind w:left="0"/>
              <w:jc w:val="right"/>
              <w:rPr>
                <w:sz w:val="18"/>
                <w:szCs w:val="18"/>
              </w:rPr>
            </w:pPr>
            <w:r w:rsidRPr="0087028B">
              <w:rPr>
                <w:bCs/>
                <w:sz w:val="18"/>
                <w:szCs w:val="18"/>
              </w:rPr>
              <w:t>(</w:t>
            </w:r>
            <w:r>
              <w:rPr>
                <w:bCs/>
                <w:sz w:val="18"/>
                <w:szCs w:val="18"/>
              </w:rPr>
              <w:t>172953</w:t>
            </w:r>
            <w:r w:rsidRPr="0087028B">
              <w:rPr>
                <w:bCs/>
                <w:sz w:val="18"/>
                <w:szCs w:val="18"/>
              </w:rPr>
              <w:t>)</w:t>
            </w:r>
          </w:p>
        </w:tc>
        <w:tc>
          <w:tcPr>
            <w:tcW w:w="992" w:type="dxa"/>
          </w:tcPr>
          <w:p w14:paraId="2B2D9657" w14:textId="77777777" w:rsidR="001B3DF7" w:rsidRPr="0087028B" w:rsidRDefault="001B3DF7" w:rsidP="005B240D">
            <w:pPr>
              <w:pStyle w:val="a3"/>
              <w:spacing w:before="77"/>
              <w:ind w:left="0" w:right="34"/>
              <w:jc w:val="right"/>
              <w:rPr>
                <w:b/>
                <w:bCs/>
                <w:sz w:val="18"/>
                <w:szCs w:val="18"/>
              </w:rPr>
            </w:pPr>
          </w:p>
        </w:tc>
        <w:tc>
          <w:tcPr>
            <w:tcW w:w="1142" w:type="dxa"/>
            <w:vMerge/>
          </w:tcPr>
          <w:p w14:paraId="0EED53A9" w14:textId="77777777" w:rsidR="001B3DF7" w:rsidRPr="0087028B" w:rsidRDefault="001B3DF7" w:rsidP="005B240D">
            <w:pPr>
              <w:pStyle w:val="a3"/>
              <w:spacing w:before="77"/>
              <w:ind w:left="0" w:right="34"/>
              <w:jc w:val="right"/>
              <w:rPr>
                <w:b/>
                <w:bCs/>
                <w:sz w:val="18"/>
                <w:szCs w:val="18"/>
              </w:rPr>
            </w:pPr>
          </w:p>
        </w:tc>
      </w:tr>
      <w:tr w:rsidR="001B3DF7" w:rsidRPr="004C2B78" w14:paraId="5DBA5888" w14:textId="77777777" w:rsidTr="005B240D">
        <w:tc>
          <w:tcPr>
            <w:tcW w:w="1404" w:type="dxa"/>
            <w:vMerge w:val="restart"/>
          </w:tcPr>
          <w:p w14:paraId="7A991D7F" w14:textId="77777777" w:rsidR="001B3DF7" w:rsidRPr="0087028B" w:rsidRDefault="001B3DF7" w:rsidP="005B240D">
            <w:pPr>
              <w:pStyle w:val="a3"/>
              <w:spacing w:before="77"/>
              <w:ind w:left="0" w:right="60"/>
              <w:rPr>
                <w:b/>
                <w:bCs/>
                <w:sz w:val="18"/>
                <w:szCs w:val="18"/>
              </w:rPr>
            </w:pPr>
            <w:r w:rsidRPr="0087028B">
              <w:rPr>
                <w:sz w:val="20"/>
                <w:szCs w:val="20"/>
              </w:rPr>
              <w:t>Встроенные помещения</w:t>
            </w:r>
          </w:p>
        </w:tc>
        <w:tc>
          <w:tcPr>
            <w:tcW w:w="1143" w:type="dxa"/>
          </w:tcPr>
          <w:p w14:paraId="5F0D8D84" w14:textId="77777777" w:rsidR="001B3DF7" w:rsidRPr="0087028B" w:rsidRDefault="001B3DF7" w:rsidP="005B240D">
            <w:pPr>
              <w:pStyle w:val="a3"/>
              <w:spacing w:before="77"/>
              <w:ind w:left="0" w:right="53"/>
              <w:jc w:val="right"/>
              <w:rPr>
                <w:sz w:val="18"/>
                <w:szCs w:val="18"/>
              </w:rPr>
            </w:pPr>
            <w:r w:rsidRPr="0087028B">
              <w:rPr>
                <w:sz w:val="18"/>
                <w:szCs w:val="18"/>
              </w:rPr>
              <w:t>-31,2</w:t>
            </w:r>
          </w:p>
        </w:tc>
        <w:tc>
          <w:tcPr>
            <w:tcW w:w="992" w:type="dxa"/>
          </w:tcPr>
          <w:p w14:paraId="25FAEEE0" w14:textId="46571852" w:rsidR="001B3DF7" w:rsidRPr="0087028B" w:rsidRDefault="0013689C" w:rsidP="005B240D">
            <w:pPr>
              <w:pStyle w:val="a3"/>
              <w:tabs>
                <w:tab w:val="left" w:pos="95"/>
              </w:tabs>
              <w:spacing w:before="77"/>
              <w:ind w:left="0" w:right="-1"/>
              <w:jc w:val="right"/>
              <w:rPr>
                <w:sz w:val="18"/>
                <w:szCs w:val="18"/>
              </w:rPr>
            </w:pPr>
            <w:r>
              <w:rPr>
                <w:sz w:val="18"/>
                <w:szCs w:val="18"/>
              </w:rPr>
              <w:t>3860</w:t>
            </w:r>
          </w:p>
          <w:p w14:paraId="26AACCC3" w14:textId="72C92A76" w:rsidR="001B3DF7" w:rsidRPr="0087028B" w:rsidRDefault="001B3DF7" w:rsidP="005B240D">
            <w:pPr>
              <w:pStyle w:val="a3"/>
              <w:tabs>
                <w:tab w:val="left" w:pos="95"/>
              </w:tabs>
              <w:spacing w:before="77"/>
              <w:ind w:left="0" w:right="-1"/>
              <w:jc w:val="right"/>
              <w:rPr>
                <w:sz w:val="18"/>
                <w:szCs w:val="18"/>
              </w:rPr>
            </w:pPr>
            <w:r w:rsidRPr="0087028B">
              <w:rPr>
                <w:sz w:val="18"/>
                <w:szCs w:val="18"/>
              </w:rPr>
              <w:t>(</w:t>
            </w:r>
            <w:r w:rsidR="0013689C">
              <w:rPr>
                <w:sz w:val="18"/>
                <w:szCs w:val="18"/>
              </w:rPr>
              <w:t>3319</w:t>
            </w:r>
            <w:r w:rsidRPr="0087028B">
              <w:rPr>
                <w:sz w:val="18"/>
                <w:szCs w:val="18"/>
              </w:rPr>
              <w:t>)</w:t>
            </w:r>
          </w:p>
        </w:tc>
        <w:tc>
          <w:tcPr>
            <w:tcW w:w="1134" w:type="dxa"/>
          </w:tcPr>
          <w:p w14:paraId="017E0FF6" w14:textId="77777777" w:rsidR="001B3DF7" w:rsidRPr="0087028B" w:rsidRDefault="001B3DF7" w:rsidP="005B240D">
            <w:pPr>
              <w:pStyle w:val="a3"/>
              <w:spacing w:before="77"/>
              <w:ind w:left="0" w:right="489"/>
              <w:jc w:val="right"/>
              <w:rPr>
                <w:b/>
                <w:bCs/>
                <w:sz w:val="18"/>
                <w:szCs w:val="18"/>
              </w:rPr>
            </w:pPr>
            <w:r w:rsidRPr="0087028B">
              <w:rPr>
                <w:b/>
                <w:bCs/>
                <w:sz w:val="18"/>
                <w:szCs w:val="18"/>
              </w:rPr>
              <w:t>-</w:t>
            </w:r>
          </w:p>
        </w:tc>
        <w:tc>
          <w:tcPr>
            <w:tcW w:w="1418" w:type="dxa"/>
          </w:tcPr>
          <w:p w14:paraId="5C370FE8" w14:textId="149F3400" w:rsidR="001B3DF7" w:rsidRPr="0087028B" w:rsidRDefault="0013689C" w:rsidP="005B240D">
            <w:pPr>
              <w:pStyle w:val="a3"/>
              <w:spacing w:before="77"/>
              <w:ind w:left="0"/>
              <w:jc w:val="right"/>
              <w:rPr>
                <w:bCs/>
                <w:sz w:val="18"/>
                <w:szCs w:val="18"/>
              </w:rPr>
            </w:pPr>
            <w:r>
              <w:rPr>
                <w:bCs/>
                <w:sz w:val="18"/>
                <w:szCs w:val="18"/>
              </w:rPr>
              <w:t>11136</w:t>
            </w:r>
          </w:p>
          <w:p w14:paraId="476A1252" w14:textId="033DD882" w:rsidR="001B3DF7" w:rsidRPr="0087028B" w:rsidRDefault="001B3DF7" w:rsidP="005B240D">
            <w:pPr>
              <w:pStyle w:val="a3"/>
              <w:spacing w:before="77"/>
              <w:ind w:left="0"/>
              <w:jc w:val="right"/>
              <w:rPr>
                <w:bCs/>
                <w:sz w:val="18"/>
                <w:szCs w:val="18"/>
              </w:rPr>
            </w:pPr>
            <w:r w:rsidRPr="0087028B">
              <w:rPr>
                <w:bCs/>
                <w:sz w:val="18"/>
                <w:szCs w:val="18"/>
              </w:rPr>
              <w:t>(</w:t>
            </w:r>
            <w:r w:rsidR="0013689C">
              <w:rPr>
                <w:bCs/>
                <w:sz w:val="18"/>
                <w:szCs w:val="18"/>
              </w:rPr>
              <w:t>9752</w:t>
            </w:r>
            <w:r w:rsidRPr="0087028B">
              <w:rPr>
                <w:bCs/>
                <w:sz w:val="18"/>
                <w:szCs w:val="18"/>
              </w:rPr>
              <w:t>)</w:t>
            </w:r>
          </w:p>
        </w:tc>
        <w:tc>
          <w:tcPr>
            <w:tcW w:w="1134" w:type="dxa"/>
          </w:tcPr>
          <w:p w14:paraId="4B4DAD54" w14:textId="221E672B" w:rsidR="001B3DF7" w:rsidRPr="0087028B" w:rsidRDefault="0013689C" w:rsidP="005B240D">
            <w:pPr>
              <w:pStyle w:val="a3"/>
              <w:spacing w:before="77"/>
              <w:ind w:left="0"/>
              <w:jc w:val="right"/>
              <w:rPr>
                <w:sz w:val="18"/>
                <w:szCs w:val="18"/>
              </w:rPr>
            </w:pPr>
            <w:r>
              <w:rPr>
                <w:sz w:val="18"/>
                <w:szCs w:val="18"/>
              </w:rPr>
              <w:t>14996</w:t>
            </w:r>
          </w:p>
          <w:p w14:paraId="7DFF4BAD" w14:textId="5FE7FD48" w:rsidR="001B3DF7" w:rsidRPr="0087028B" w:rsidRDefault="001B3DF7" w:rsidP="005B240D">
            <w:pPr>
              <w:pStyle w:val="a3"/>
              <w:spacing w:before="77"/>
              <w:ind w:left="0"/>
              <w:jc w:val="right"/>
              <w:rPr>
                <w:sz w:val="18"/>
                <w:szCs w:val="18"/>
              </w:rPr>
            </w:pPr>
            <w:r w:rsidRPr="0087028B">
              <w:rPr>
                <w:sz w:val="18"/>
                <w:szCs w:val="18"/>
              </w:rPr>
              <w:t>(</w:t>
            </w:r>
            <w:r w:rsidR="0013689C">
              <w:rPr>
                <w:sz w:val="18"/>
                <w:szCs w:val="18"/>
              </w:rPr>
              <w:t>12894</w:t>
            </w:r>
            <w:r w:rsidRPr="0087028B">
              <w:rPr>
                <w:sz w:val="18"/>
                <w:szCs w:val="18"/>
              </w:rPr>
              <w:t>)</w:t>
            </w:r>
          </w:p>
        </w:tc>
        <w:tc>
          <w:tcPr>
            <w:tcW w:w="992" w:type="dxa"/>
          </w:tcPr>
          <w:p w14:paraId="460715B9" w14:textId="77777777" w:rsidR="001B3DF7" w:rsidRPr="0087028B" w:rsidRDefault="001B3DF7" w:rsidP="005B240D">
            <w:pPr>
              <w:pStyle w:val="a3"/>
              <w:spacing w:before="77"/>
              <w:ind w:left="0" w:right="34"/>
              <w:jc w:val="right"/>
              <w:rPr>
                <w:b/>
                <w:bCs/>
                <w:sz w:val="18"/>
                <w:szCs w:val="18"/>
              </w:rPr>
            </w:pPr>
          </w:p>
        </w:tc>
        <w:tc>
          <w:tcPr>
            <w:tcW w:w="1142" w:type="dxa"/>
            <w:vMerge/>
          </w:tcPr>
          <w:p w14:paraId="18D92703" w14:textId="77777777" w:rsidR="001B3DF7" w:rsidRPr="0087028B" w:rsidRDefault="001B3DF7" w:rsidP="005B240D">
            <w:pPr>
              <w:pStyle w:val="a3"/>
              <w:spacing w:before="77"/>
              <w:ind w:left="0" w:right="34"/>
              <w:jc w:val="right"/>
              <w:rPr>
                <w:b/>
                <w:bCs/>
                <w:sz w:val="18"/>
                <w:szCs w:val="18"/>
              </w:rPr>
            </w:pPr>
          </w:p>
        </w:tc>
      </w:tr>
      <w:tr w:rsidR="001B3DF7" w:rsidRPr="004C2B78" w14:paraId="73AD1AD0" w14:textId="77777777" w:rsidTr="005B240D">
        <w:tc>
          <w:tcPr>
            <w:tcW w:w="1404" w:type="dxa"/>
            <w:vMerge/>
          </w:tcPr>
          <w:p w14:paraId="50E34D52" w14:textId="77777777" w:rsidR="001B3DF7" w:rsidRPr="004C2B78" w:rsidRDefault="001B3DF7" w:rsidP="005B240D">
            <w:pPr>
              <w:pStyle w:val="a3"/>
              <w:spacing w:before="77"/>
              <w:ind w:left="0" w:right="60"/>
              <w:rPr>
                <w:b/>
                <w:bCs/>
                <w:color w:val="FF0000"/>
                <w:sz w:val="18"/>
                <w:szCs w:val="18"/>
              </w:rPr>
            </w:pPr>
          </w:p>
        </w:tc>
        <w:tc>
          <w:tcPr>
            <w:tcW w:w="1143" w:type="dxa"/>
          </w:tcPr>
          <w:p w14:paraId="3B1A1C8E" w14:textId="77777777" w:rsidR="001B3DF7" w:rsidRPr="0087028B" w:rsidRDefault="001B3DF7" w:rsidP="005B240D">
            <w:pPr>
              <w:pStyle w:val="a3"/>
              <w:spacing w:before="77"/>
              <w:ind w:left="0" w:right="53"/>
              <w:jc w:val="right"/>
              <w:rPr>
                <w:sz w:val="18"/>
                <w:szCs w:val="18"/>
              </w:rPr>
            </w:pPr>
            <w:r w:rsidRPr="0087028B">
              <w:rPr>
                <w:sz w:val="18"/>
                <w:szCs w:val="18"/>
              </w:rPr>
              <w:t>+25,5</w:t>
            </w:r>
          </w:p>
        </w:tc>
        <w:tc>
          <w:tcPr>
            <w:tcW w:w="992" w:type="dxa"/>
          </w:tcPr>
          <w:p w14:paraId="73C63E49" w14:textId="77777777" w:rsidR="001B3DF7" w:rsidRPr="0087028B" w:rsidRDefault="001B3DF7" w:rsidP="005B240D">
            <w:pPr>
              <w:pStyle w:val="a3"/>
              <w:tabs>
                <w:tab w:val="left" w:pos="95"/>
              </w:tabs>
              <w:spacing w:before="77"/>
              <w:ind w:left="0" w:right="-1"/>
              <w:jc w:val="right"/>
              <w:rPr>
                <w:sz w:val="18"/>
                <w:szCs w:val="18"/>
              </w:rPr>
            </w:pPr>
          </w:p>
        </w:tc>
        <w:tc>
          <w:tcPr>
            <w:tcW w:w="1134" w:type="dxa"/>
          </w:tcPr>
          <w:p w14:paraId="17507A65" w14:textId="77777777" w:rsidR="001B3DF7" w:rsidRPr="0087028B" w:rsidRDefault="001B3DF7" w:rsidP="005B240D">
            <w:pPr>
              <w:pStyle w:val="a3"/>
              <w:spacing w:before="77"/>
              <w:ind w:left="0" w:right="489"/>
              <w:jc w:val="right"/>
              <w:rPr>
                <w:b/>
                <w:bCs/>
                <w:sz w:val="18"/>
                <w:szCs w:val="18"/>
              </w:rPr>
            </w:pPr>
          </w:p>
        </w:tc>
        <w:tc>
          <w:tcPr>
            <w:tcW w:w="1418" w:type="dxa"/>
          </w:tcPr>
          <w:p w14:paraId="118748EF" w14:textId="77777777" w:rsidR="0013689C" w:rsidRPr="0087028B" w:rsidRDefault="0013689C" w:rsidP="0013689C">
            <w:pPr>
              <w:pStyle w:val="a3"/>
              <w:spacing w:before="77"/>
              <w:ind w:left="0"/>
              <w:jc w:val="right"/>
              <w:rPr>
                <w:bCs/>
                <w:sz w:val="18"/>
                <w:szCs w:val="18"/>
              </w:rPr>
            </w:pPr>
            <w:r>
              <w:rPr>
                <w:bCs/>
                <w:sz w:val="18"/>
                <w:szCs w:val="18"/>
              </w:rPr>
              <w:t>11136</w:t>
            </w:r>
          </w:p>
          <w:p w14:paraId="58299DC5" w14:textId="0E05A9D5" w:rsidR="001B3DF7" w:rsidRPr="0087028B" w:rsidRDefault="0013689C" w:rsidP="0013689C">
            <w:pPr>
              <w:pStyle w:val="a3"/>
              <w:spacing w:before="77"/>
              <w:ind w:left="0"/>
              <w:jc w:val="right"/>
              <w:rPr>
                <w:bCs/>
                <w:sz w:val="18"/>
                <w:szCs w:val="18"/>
              </w:rPr>
            </w:pPr>
            <w:r w:rsidRPr="0087028B">
              <w:rPr>
                <w:bCs/>
                <w:sz w:val="18"/>
                <w:szCs w:val="18"/>
              </w:rPr>
              <w:t>(</w:t>
            </w:r>
            <w:r>
              <w:rPr>
                <w:bCs/>
                <w:sz w:val="18"/>
                <w:szCs w:val="18"/>
              </w:rPr>
              <w:t>9752</w:t>
            </w:r>
            <w:r w:rsidRPr="0087028B">
              <w:rPr>
                <w:bCs/>
                <w:sz w:val="18"/>
                <w:szCs w:val="18"/>
              </w:rPr>
              <w:t>)</w:t>
            </w:r>
          </w:p>
        </w:tc>
        <w:tc>
          <w:tcPr>
            <w:tcW w:w="1134" w:type="dxa"/>
          </w:tcPr>
          <w:p w14:paraId="5FDD07F0" w14:textId="77777777" w:rsidR="0013689C" w:rsidRPr="0087028B" w:rsidRDefault="0013689C" w:rsidP="0013689C">
            <w:pPr>
              <w:pStyle w:val="a3"/>
              <w:spacing w:before="77"/>
              <w:ind w:left="0"/>
              <w:jc w:val="right"/>
              <w:rPr>
                <w:bCs/>
                <w:sz w:val="18"/>
                <w:szCs w:val="18"/>
              </w:rPr>
            </w:pPr>
            <w:r>
              <w:rPr>
                <w:bCs/>
                <w:sz w:val="18"/>
                <w:szCs w:val="18"/>
              </w:rPr>
              <w:t>11136</w:t>
            </w:r>
          </w:p>
          <w:p w14:paraId="5932E3D0" w14:textId="3D866A6A" w:rsidR="001B3DF7" w:rsidRPr="0087028B" w:rsidRDefault="0013689C" w:rsidP="0013689C">
            <w:pPr>
              <w:pStyle w:val="a3"/>
              <w:spacing w:before="77"/>
              <w:ind w:left="0"/>
              <w:jc w:val="right"/>
              <w:rPr>
                <w:sz w:val="18"/>
                <w:szCs w:val="18"/>
              </w:rPr>
            </w:pPr>
            <w:r w:rsidRPr="0087028B">
              <w:rPr>
                <w:bCs/>
                <w:sz w:val="18"/>
                <w:szCs w:val="18"/>
              </w:rPr>
              <w:t>(</w:t>
            </w:r>
            <w:r>
              <w:rPr>
                <w:bCs/>
                <w:sz w:val="18"/>
                <w:szCs w:val="18"/>
              </w:rPr>
              <w:t>9752</w:t>
            </w:r>
            <w:r w:rsidRPr="0087028B">
              <w:rPr>
                <w:bCs/>
                <w:sz w:val="18"/>
                <w:szCs w:val="18"/>
              </w:rPr>
              <w:t>)</w:t>
            </w:r>
          </w:p>
        </w:tc>
        <w:tc>
          <w:tcPr>
            <w:tcW w:w="992" w:type="dxa"/>
          </w:tcPr>
          <w:p w14:paraId="105A88B1" w14:textId="77777777" w:rsidR="001B3DF7" w:rsidRPr="0087028B" w:rsidRDefault="001B3DF7" w:rsidP="005B240D">
            <w:pPr>
              <w:pStyle w:val="a3"/>
              <w:spacing w:before="77"/>
              <w:ind w:left="0" w:right="34"/>
              <w:jc w:val="right"/>
              <w:rPr>
                <w:b/>
                <w:bCs/>
                <w:sz w:val="18"/>
                <w:szCs w:val="18"/>
              </w:rPr>
            </w:pPr>
          </w:p>
        </w:tc>
        <w:tc>
          <w:tcPr>
            <w:tcW w:w="1142" w:type="dxa"/>
            <w:vMerge/>
          </w:tcPr>
          <w:p w14:paraId="7C3AB7E1" w14:textId="77777777" w:rsidR="001B3DF7" w:rsidRPr="004C2B78" w:rsidRDefault="001B3DF7" w:rsidP="005B240D">
            <w:pPr>
              <w:pStyle w:val="a3"/>
              <w:spacing w:before="77"/>
              <w:ind w:left="0" w:right="34"/>
              <w:jc w:val="right"/>
              <w:rPr>
                <w:b/>
                <w:bCs/>
                <w:color w:val="FF0000"/>
                <w:sz w:val="18"/>
                <w:szCs w:val="18"/>
              </w:rPr>
            </w:pPr>
          </w:p>
        </w:tc>
      </w:tr>
      <w:tr w:rsidR="00CA5206" w:rsidRPr="004C2B78" w14:paraId="595C00A0" w14:textId="77777777" w:rsidTr="00CA5206">
        <w:tc>
          <w:tcPr>
            <w:tcW w:w="9359" w:type="dxa"/>
            <w:gridSpan w:val="8"/>
            <w:vAlign w:val="center"/>
          </w:tcPr>
          <w:p w14:paraId="2544BEE4" w14:textId="2DCE6DC0" w:rsidR="00CA5206" w:rsidRPr="004C2B78" w:rsidRDefault="00CA5206" w:rsidP="00CA5206">
            <w:pPr>
              <w:pStyle w:val="a3"/>
              <w:spacing w:before="77"/>
              <w:ind w:left="0" w:right="34"/>
              <w:jc w:val="center"/>
              <w:rPr>
                <w:b/>
                <w:bCs/>
                <w:color w:val="FF0000"/>
                <w:sz w:val="18"/>
                <w:szCs w:val="18"/>
              </w:rPr>
            </w:pPr>
            <w:r w:rsidRPr="00207EBF">
              <w:rPr>
                <w:b/>
                <w:bCs/>
              </w:rPr>
              <w:t xml:space="preserve">Секция </w:t>
            </w:r>
            <w:r>
              <w:rPr>
                <w:b/>
                <w:bCs/>
              </w:rPr>
              <w:t>4</w:t>
            </w:r>
            <w:r w:rsidRPr="00207EBF">
              <w:rPr>
                <w:b/>
                <w:bCs/>
              </w:rPr>
              <w:t>.</w:t>
            </w:r>
            <w:r>
              <w:rPr>
                <w:b/>
                <w:bCs/>
              </w:rPr>
              <w:t>2</w:t>
            </w:r>
          </w:p>
        </w:tc>
      </w:tr>
      <w:tr w:rsidR="00CA5206" w:rsidRPr="004C2B78" w14:paraId="2B5EFA3A" w14:textId="77777777" w:rsidTr="005B240D">
        <w:tc>
          <w:tcPr>
            <w:tcW w:w="1404" w:type="dxa"/>
            <w:vMerge w:val="restart"/>
          </w:tcPr>
          <w:p w14:paraId="2837745C" w14:textId="6A76AFCE" w:rsidR="00CA5206" w:rsidRPr="004C2B78" w:rsidRDefault="00CA5206" w:rsidP="00CA5206">
            <w:pPr>
              <w:pStyle w:val="a3"/>
              <w:spacing w:before="77"/>
              <w:ind w:left="0" w:right="60"/>
              <w:rPr>
                <w:b/>
                <w:bCs/>
                <w:color w:val="FF0000"/>
                <w:sz w:val="18"/>
                <w:szCs w:val="18"/>
              </w:rPr>
            </w:pPr>
            <w:r w:rsidRPr="0087028B">
              <w:rPr>
                <w:sz w:val="20"/>
                <w:szCs w:val="20"/>
              </w:rPr>
              <w:t>Жилая часть</w:t>
            </w:r>
          </w:p>
        </w:tc>
        <w:tc>
          <w:tcPr>
            <w:tcW w:w="1143" w:type="dxa"/>
          </w:tcPr>
          <w:p w14:paraId="7277B56D" w14:textId="66436287" w:rsidR="00CA5206" w:rsidRPr="0087028B" w:rsidRDefault="00CA5206" w:rsidP="00CA5206">
            <w:pPr>
              <w:pStyle w:val="a3"/>
              <w:spacing w:before="77"/>
              <w:ind w:left="0" w:right="53"/>
              <w:jc w:val="right"/>
              <w:rPr>
                <w:sz w:val="18"/>
                <w:szCs w:val="18"/>
              </w:rPr>
            </w:pPr>
            <w:r w:rsidRPr="0087028B">
              <w:rPr>
                <w:sz w:val="18"/>
                <w:szCs w:val="18"/>
              </w:rPr>
              <w:t>-31,2</w:t>
            </w:r>
          </w:p>
        </w:tc>
        <w:tc>
          <w:tcPr>
            <w:tcW w:w="992" w:type="dxa"/>
          </w:tcPr>
          <w:p w14:paraId="4227B613" w14:textId="13D2F743" w:rsidR="00CA5206" w:rsidRPr="0087028B" w:rsidRDefault="00F80A6C" w:rsidP="00CA5206">
            <w:pPr>
              <w:pStyle w:val="a3"/>
              <w:tabs>
                <w:tab w:val="left" w:pos="95"/>
              </w:tabs>
              <w:spacing w:before="77"/>
              <w:ind w:left="0" w:right="-1"/>
              <w:jc w:val="right"/>
              <w:rPr>
                <w:sz w:val="18"/>
                <w:szCs w:val="18"/>
              </w:rPr>
            </w:pPr>
            <w:r>
              <w:rPr>
                <w:sz w:val="18"/>
                <w:szCs w:val="18"/>
              </w:rPr>
              <w:t>205610</w:t>
            </w:r>
          </w:p>
          <w:p w14:paraId="757805CA" w14:textId="50B3BCFA" w:rsidR="00CA5206" w:rsidRPr="0087028B" w:rsidRDefault="00CA5206" w:rsidP="00CA5206">
            <w:pPr>
              <w:pStyle w:val="a3"/>
              <w:tabs>
                <w:tab w:val="left" w:pos="95"/>
              </w:tabs>
              <w:spacing w:before="77"/>
              <w:ind w:left="0" w:right="-1"/>
              <w:jc w:val="right"/>
              <w:rPr>
                <w:sz w:val="18"/>
                <w:szCs w:val="18"/>
              </w:rPr>
            </w:pPr>
            <w:r w:rsidRPr="0087028B">
              <w:rPr>
                <w:sz w:val="18"/>
                <w:szCs w:val="18"/>
              </w:rPr>
              <w:t>(</w:t>
            </w:r>
            <w:r w:rsidR="00F80A6C">
              <w:rPr>
                <w:sz w:val="18"/>
                <w:szCs w:val="18"/>
              </w:rPr>
              <w:t>176793</w:t>
            </w:r>
            <w:r w:rsidRPr="0087028B">
              <w:rPr>
                <w:sz w:val="18"/>
                <w:szCs w:val="18"/>
              </w:rPr>
              <w:t>)</w:t>
            </w:r>
          </w:p>
        </w:tc>
        <w:tc>
          <w:tcPr>
            <w:tcW w:w="1134" w:type="dxa"/>
          </w:tcPr>
          <w:p w14:paraId="18830581" w14:textId="521F6BD2" w:rsidR="00CA5206" w:rsidRPr="0087028B" w:rsidRDefault="00CA5206" w:rsidP="00CA5206">
            <w:pPr>
              <w:pStyle w:val="a3"/>
              <w:spacing w:before="77"/>
              <w:ind w:left="0" w:right="489"/>
              <w:jc w:val="right"/>
              <w:rPr>
                <w:b/>
                <w:bCs/>
                <w:sz w:val="18"/>
                <w:szCs w:val="18"/>
              </w:rPr>
            </w:pPr>
            <w:r w:rsidRPr="0087028B">
              <w:rPr>
                <w:bCs/>
                <w:sz w:val="18"/>
                <w:szCs w:val="18"/>
              </w:rPr>
              <w:t>-</w:t>
            </w:r>
          </w:p>
        </w:tc>
        <w:tc>
          <w:tcPr>
            <w:tcW w:w="1418" w:type="dxa"/>
          </w:tcPr>
          <w:p w14:paraId="1A78497B" w14:textId="2622D3EC" w:rsidR="00CA5206" w:rsidRPr="0087028B" w:rsidRDefault="00F80A6C" w:rsidP="00CA5206">
            <w:pPr>
              <w:pStyle w:val="a3"/>
              <w:spacing w:before="77"/>
              <w:ind w:left="0"/>
              <w:jc w:val="right"/>
              <w:rPr>
                <w:bCs/>
                <w:sz w:val="18"/>
                <w:szCs w:val="18"/>
              </w:rPr>
            </w:pPr>
            <w:r>
              <w:rPr>
                <w:bCs/>
                <w:sz w:val="18"/>
                <w:szCs w:val="18"/>
              </w:rPr>
              <w:t>175392</w:t>
            </w:r>
          </w:p>
          <w:p w14:paraId="7576E7B9" w14:textId="006516AE" w:rsidR="00CA5206" w:rsidRPr="0087028B" w:rsidRDefault="00CA5206" w:rsidP="00CA5206">
            <w:pPr>
              <w:pStyle w:val="a3"/>
              <w:spacing w:before="77"/>
              <w:ind w:left="0"/>
              <w:jc w:val="right"/>
              <w:rPr>
                <w:bCs/>
                <w:sz w:val="18"/>
                <w:szCs w:val="18"/>
              </w:rPr>
            </w:pPr>
            <w:r w:rsidRPr="0087028B">
              <w:rPr>
                <w:bCs/>
                <w:sz w:val="18"/>
                <w:szCs w:val="18"/>
              </w:rPr>
              <w:t>(</w:t>
            </w:r>
            <w:r w:rsidR="00F80A6C">
              <w:rPr>
                <w:bCs/>
                <w:sz w:val="18"/>
                <w:szCs w:val="18"/>
              </w:rPr>
              <w:t>150810</w:t>
            </w:r>
            <w:r w:rsidRPr="0087028B">
              <w:rPr>
                <w:bCs/>
                <w:sz w:val="18"/>
                <w:szCs w:val="18"/>
              </w:rPr>
              <w:t>)</w:t>
            </w:r>
          </w:p>
        </w:tc>
        <w:tc>
          <w:tcPr>
            <w:tcW w:w="1134" w:type="dxa"/>
          </w:tcPr>
          <w:p w14:paraId="267BEB40" w14:textId="1B16E04E" w:rsidR="00CA5206" w:rsidRPr="0087028B" w:rsidRDefault="00F80A6C" w:rsidP="00CA5206">
            <w:pPr>
              <w:pStyle w:val="a3"/>
              <w:spacing w:before="77"/>
              <w:ind w:left="0"/>
              <w:jc w:val="right"/>
              <w:rPr>
                <w:sz w:val="18"/>
                <w:szCs w:val="18"/>
              </w:rPr>
            </w:pPr>
            <w:r>
              <w:rPr>
                <w:sz w:val="18"/>
                <w:szCs w:val="18"/>
              </w:rPr>
              <w:t>381002</w:t>
            </w:r>
          </w:p>
          <w:p w14:paraId="6DA49772" w14:textId="0821D693" w:rsidR="00CA5206" w:rsidRPr="0087028B" w:rsidRDefault="00CA5206" w:rsidP="00CA5206">
            <w:pPr>
              <w:pStyle w:val="a3"/>
              <w:spacing w:before="77"/>
              <w:ind w:left="0"/>
              <w:jc w:val="right"/>
              <w:rPr>
                <w:bCs/>
                <w:sz w:val="18"/>
                <w:szCs w:val="18"/>
              </w:rPr>
            </w:pPr>
            <w:r w:rsidRPr="0087028B">
              <w:rPr>
                <w:sz w:val="18"/>
                <w:szCs w:val="18"/>
              </w:rPr>
              <w:t>(</w:t>
            </w:r>
            <w:r w:rsidR="00F80A6C">
              <w:rPr>
                <w:sz w:val="18"/>
                <w:szCs w:val="18"/>
              </w:rPr>
              <w:t>327603</w:t>
            </w:r>
            <w:r w:rsidRPr="0087028B">
              <w:rPr>
                <w:sz w:val="18"/>
                <w:szCs w:val="18"/>
              </w:rPr>
              <w:t>)</w:t>
            </w:r>
          </w:p>
        </w:tc>
        <w:tc>
          <w:tcPr>
            <w:tcW w:w="992" w:type="dxa"/>
          </w:tcPr>
          <w:p w14:paraId="5E52D857" w14:textId="77777777" w:rsidR="00CA5206" w:rsidRPr="0087028B" w:rsidRDefault="00CA5206" w:rsidP="00CA5206">
            <w:pPr>
              <w:pStyle w:val="a3"/>
              <w:spacing w:before="77"/>
              <w:ind w:left="0" w:right="34"/>
              <w:jc w:val="right"/>
              <w:rPr>
                <w:b/>
                <w:bCs/>
                <w:sz w:val="18"/>
                <w:szCs w:val="18"/>
              </w:rPr>
            </w:pPr>
          </w:p>
        </w:tc>
        <w:tc>
          <w:tcPr>
            <w:tcW w:w="1142" w:type="dxa"/>
            <w:vMerge w:val="restart"/>
          </w:tcPr>
          <w:p w14:paraId="2B42590C" w14:textId="77777777" w:rsidR="00CA5206" w:rsidRPr="004C2B78" w:rsidRDefault="00CA5206" w:rsidP="00CA5206">
            <w:pPr>
              <w:pStyle w:val="a3"/>
              <w:spacing w:before="77"/>
              <w:ind w:left="0" w:right="34"/>
              <w:jc w:val="right"/>
              <w:rPr>
                <w:b/>
                <w:bCs/>
                <w:color w:val="FF0000"/>
                <w:sz w:val="18"/>
                <w:szCs w:val="18"/>
              </w:rPr>
            </w:pPr>
          </w:p>
        </w:tc>
      </w:tr>
      <w:tr w:rsidR="00CA5206" w:rsidRPr="004C2B78" w14:paraId="6A095333" w14:textId="77777777" w:rsidTr="005B240D">
        <w:tc>
          <w:tcPr>
            <w:tcW w:w="1404" w:type="dxa"/>
            <w:vMerge/>
          </w:tcPr>
          <w:p w14:paraId="7AEFC244" w14:textId="77777777" w:rsidR="00CA5206" w:rsidRPr="004C2B78" w:rsidRDefault="00CA5206" w:rsidP="00CA5206">
            <w:pPr>
              <w:pStyle w:val="a3"/>
              <w:spacing w:before="77"/>
              <w:ind w:left="0" w:right="60"/>
              <w:rPr>
                <w:b/>
                <w:bCs/>
                <w:color w:val="FF0000"/>
                <w:sz w:val="18"/>
                <w:szCs w:val="18"/>
              </w:rPr>
            </w:pPr>
          </w:p>
        </w:tc>
        <w:tc>
          <w:tcPr>
            <w:tcW w:w="1143" w:type="dxa"/>
          </w:tcPr>
          <w:p w14:paraId="5AFCA090" w14:textId="4F0A1C90" w:rsidR="00CA5206" w:rsidRPr="0087028B" w:rsidRDefault="00CA5206" w:rsidP="00CA5206">
            <w:pPr>
              <w:pStyle w:val="a3"/>
              <w:spacing w:before="77"/>
              <w:ind w:left="0" w:right="53"/>
              <w:jc w:val="right"/>
              <w:rPr>
                <w:sz w:val="18"/>
                <w:szCs w:val="18"/>
              </w:rPr>
            </w:pPr>
            <w:r w:rsidRPr="0087028B">
              <w:rPr>
                <w:sz w:val="18"/>
                <w:szCs w:val="18"/>
              </w:rPr>
              <w:t>+25,5</w:t>
            </w:r>
          </w:p>
        </w:tc>
        <w:tc>
          <w:tcPr>
            <w:tcW w:w="992" w:type="dxa"/>
          </w:tcPr>
          <w:p w14:paraId="28A8A9E0" w14:textId="51F69D26" w:rsidR="00CA5206" w:rsidRPr="0087028B" w:rsidRDefault="00CA5206" w:rsidP="00CA5206">
            <w:pPr>
              <w:pStyle w:val="a3"/>
              <w:tabs>
                <w:tab w:val="left" w:pos="95"/>
              </w:tabs>
              <w:spacing w:before="77"/>
              <w:ind w:left="0" w:right="-1"/>
              <w:jc w:val="right"/>
              <w:rPr>
                <w:sz w:val="18"/>
                <w:szCs w:val="18"/>
              </w:rPr>
            </w:pPr>
            <w:r w:rsidRPr="0087028B">
              <w:rPr>
                <w:sz w:val="18"/>
                <w:szCs w:val="18"/>
              </w:rPr>
              <w:t>-</w:t>
            </w:r>
          </w:p>
        </w:tc>
        <w:tc>
          <w:tcPr>
            <w:tcW w:w="1134" w:type="dxa"/>
          </w:tcPr>
          <w:p w14:paraId="6989CFFD" w14:textId="77777777" w:rsidR="00CA5206" w:rsidRPr="0087028B" w:rsidRDefault="00CA5206" w:rsidP="00CA5206">
            <w:pPr>
              <w:pStyle w:val="a3"/>
              <w:spacing w:before="77"/>
              <w:ind w:left="0" w:right="489"/>
              <w:jc w:val="right"/>
              <w:rPr>
                <w:b/>
                <w:bCs/>
                <w:sz w:val="18"/>
                <w:szCs w:val="18"/>
              </w:rPr>
            </w:pPr>
          </w:p>
        </w:tc>
        <w:tc>
          <w:tcPr>
            <w:tcW w:w="1418" w:type="dxa"/>
          </w:tcPr>
          <w:p w14:paraId="7F6A3300" w14:textId="77777777" w:rsidR="00F80A6C" w:rsidRPr="0087028B" w:rsidRDefault="00F80A6C" w:rsidP="00F80A6C">
            <w:pPr>
              <w:pStyle w:val="a3"/>
              <w:spacing w:before="77"/>
              <w:ind w:left="0"/>
              <w:jc w:val="right"/>
              <w:rPr>
                <w:bCs/>
                <w:sz w:val="18"/>
                <w:szCs w:val="18"/>
              </w:rPr>
            </w:pPr>
            <w:r>
              <w:rPr>
                <w:bCs/>
                <w:sz w:val="18"/>
                <w:szCs w:val="18"/>
              </w:rPr>
              <w:t>175392</w:t>
            </w:r>
          </w:p>
          <w:p w14:paraId="66FD000A" w14:textId="28337153" w:rsidR="00CA5206" w:rsidRPr="0087028B" w:rsidRDefault="00F80A6C" w:rsidP="00F80A6C">
            <w:pPr>
              <w:pStyle w:val="a3"/>
              <w:spacing w:before="77"/>
              <w:ind w:left="0"/>
              <w:jc w:val="right"/>
              <w:rPr>
                <w:bCs/>
                <w:sz w:val="18"/>
                <w:szCs w:val="18"/>
              </w:rPr>
            </w:pPr>
            <w:r w:rsidRPr="0087028B">
              <w:rPr>
                <w:bCs/>
                <w:sz w:val="18"/>
                <w:szCs w:val="18"/>
              </w:rPr>
              <w:t>(</w:t>
            </w:r>
            <w:r>
              <w:rPr>
                <w:bCs/>
                <w:sz w:val="18"/>
                <w:szCs w:val="18"/>
              </w:rPr>
              <w:t>150810</w:t>
            </w:r>
            <w:r w:rsidRPr="0087028B">
              <w:rPr>
                <w:bCs/>
                <w:sz w:val="18"/>
                <w:szCs w:val="18"/>
              </w:rPr>
              <w:t>)</w:t>
            </w:r>
          </w:p>
        </w:tc>
        <w:tc>
          <w:tcPr>
            <w:tcW w:w="1134" w:type="dxa"/>
          </w:tcPr>
          <w:p w14:paraId="0C993081" w14:textId="77777777" w:rsidR="00F80A6C" w:rsidRPr="0087028B" w:rsidRDefault="00F80A6C" w:rsidP="00F80A6C">
            <w:pPr>
              <w:pStyle w:val="a3"/>
              <w:spacing w:before="77"/>
              <w:ind w:left="0"/>
              <w:jc w:val="right"/>
              <w:rPr>
                <w:bCs/>
                <w:sz w:val="18"/>
                <w:szCs w:val="18"/>
              </w:rPr>
            </w:pPr>
            <w:r>
              <w:rPr>
                <w:bCs/>
                <w:sz w:val="18"/>
                <w:szCs w:val="18"/>
              </w:rPr>
              <w:t>175392</w:t>
            </w:r>
          </w:p>
          <w:p w14:paraId="12F76563" w14:textId="6BE66E4C" w:rsidR="00CA5206" w:rsidRPr="0087028B" w:rsidRDefault="00F80A6C" w:rsidP="00F80A6C">
            <w:pPr>
              <w:pStyle w:val="a3"/>
              <w:spacing w:before="77"/>
              <w:ind w:left="0"/>
              <w:jc w:val="right"/>
              <w:rPr>
                <w:bCs/>
                <w:sz w:val="18"/>
                <w:szCs w:val="18"/>
              </w:rPr>
            </w:pPr>
            <w:r w:rsidRPr="0087028B">
              <w:rPr>
                <w:bCs/>
                <w:sz w:val="18"/>
                <w:szCs w:val="18"/>
              </w:rPr>
              <w:t>(</w:t>
            </w:r>
            <w:r>
              <w:rPr>
                <w:bCs/>
                <w:sz w:val="18"/>
                <w:szCs w:val="18"/>
              </w:rPr>
              <w:t>150810</w:t>
            </w:r>
            <w:r w:rsidRPr="0087028B">
              <w:rPr>
                <w:bCs/>
                <w:sz w:val="18"/>
                <w:szCs w:val="18"/>
              </w:rPr>
              <w:t>)</w:t>
            </w:r>
          </w:p>
        </w:tc>
        <w:tc>
          <w:tcPr>
            <w:tcW w:w="992" w:type="dxa"/>
          </w:tcPr>
          <w:p w14:paraId="37F95411" w14:textId="77777777" w:rsidR="00CA5206" w:rsidRPr="0087028B" w:rsidRDefault="00CA5206" w:rsidP="00CA5206">
            <w:pPr>
              <w:pStyle w:val="a3"/>
              <w:spacing w:before="77"/>
              <w:ind w:left="0" w:right="34"/>
              <w:jc w:val="right"/>
              <w:rPr>
                <w:b/>
                <w:bCs/>
                <w:sz w:val="18"/>
                <w:szCs w:val="18"/>
              </w:rPr>
            </w:pPr>
          </w:p>
        </w:tc>
        <w:tc>
          <w:tcPr>
            <w:tcW w:w="1142" w:type="dxa"/>
            <w:vMerge/>
          </w:tcPr>
          <w:p w14:paraId="731AE67E" w14:textId="77777777" w:rsidR="00CA5206" w:rsidRPr="004C2B78" w:rsidRDefault="00CA5206" w:rsidP="00CA5206">
            <w:pPr>
              <w:pStyle w:val="a3"/>
              <w:spacing w:before="77"/>
              <w:ind w:left="0" w:right="34"/>
              <w:jc w:val="right"/>
              <w:rPr>
                <w:b/>
                <w:bCs/>
                <w:color w:val="FF0000"/>
                <w:sz w:val="18"/>
                <w:szCs w:val="18"/>
              </w:rPr>
            </w:pPr>
          </w:p>
        </w:tc>
      </w:tr>
      <w:tr w:rsidR="00CA5206" w:rsidRPr="004C2B78" w14:paraId="38173B12" w14:textId="77777777" w:rsidTr="00CA5206">
        <w:tc>
          <w:tcPr>
            <w:tcW w:w="9359" w:type="dxa"/>
            <w:gridSpan w:val="8"/>
            <w:vAlign w:val="center"/>
          </w:tcPr>
          <w:p w14:paraId="7842DCA2" w14:textId="110020C8" w:rsidR="00CA5206" w:rsidRPr="004C2B78" w:rsidRDefault="00F8376C" w:rsidP="00CA5206">
            <w:pPr>
              <w:pStyle w:val="a3"/>
              <w:spacing w:before="77"/>
              <w:ind w:left="0" w:right="34"/>
              <w:jc w:val="center"/>
              <w:rPr>
                <w:b/>
                <w:bCs/>
                <w:color w:val="FF0000"/>
                <w:sz w:val="18"/>
                <w:szCs w:val="18"/>
              </w:rPr>
            </w:pPr>
            <w:r>
              <w:rPr>
                <w:b/>
                <w:bCs/>
              </w:rPr>
              <w:t>Паркинг</w:t>
            </w:r>
          </w:p>
        </w:tc>
      </w:tr>
      <w:tr w:rsidR="00F8376C" w:rsidRPr="004C2B78" w14:paraId="35226B3F" w14:textId="77777777" w:rsidTr="005B240D">
        <w:tc>
          <w:tcPr>
            <w:tcW w:w="1404" w:type="dxa"/>
          </w:tcPr>
          <w:p w14:paraId="5E049831" w14:textId="274F569D" w:rsidR="00F8376C" w:rsidRPr="004C2B78" w:rsidRDefault="00F8376C" w:rsidP="00F8376C">
            <w:pPr>
              <w:pStyle w:val="a3"/>
              <w:spacing w:before="77"/>
              <w:ind w:left="0" w:right="60"/>
              <w:rPr>
                <w:b/>
                <w:bCs/>
                <w:color w:val="FF0000"/>
                <w:sz w:val="18"/>
                <w:szCs w:val="18"/>
              </w:rPr>
            </w:pPr>
            <w:r w:rsidRPr="0087028B">
              <w:rPr>
                <w:sz w:val="20"/>
                <w:szCs w:val="20"/>
              </w:rPr>
              <w:t>Жилая часть</w:t>
            </w:r>
          </w:p>
        </w:tc>
        <w:tc>
          <w:tcPr>
            <w:tcW w:w="1143" w:type="dxa"/>
          </w:tcPr>
          <w:p w14:paraId="714F6C2F" w14:textId="29BA9057" w:rsidR="00F8376C" w:rsidRPr="0087028B" w:rsidRDefault="00F8376C" w:rsidP="00F8376C">
            <w:pPr>
              <w:pStyle w:val="a3"/>
              <w:spacing w:before="77"/>
              <w:ind w:left="0" w:right="53"/>
              <w:jc w:val="right"/>
              <w:rPr>
                <w:sz w:val="18"/>
                <w:szCs w:val="18"/>
              </w:rPr>
            </w:pPr>
            <w:r w:rsidRPr="0087028B">
              <w:rPr>
                <w:sz w:val="18"/>
                <w:szCs w:val="18"/>
              </w:rPr>
              <w:t>-31,2</w:t>
            </w:r>
          </w:p>
        </w:tc>
        <w:tc>
          <w:tcPr>
            <w:tcW w:w="992" w:type="dxa"/>
          </w:tcPr>
          <w:p w14:paraId="0EF645DB" w14:textId="02A63C21" w:rsidR="00F8376C" w:rsidRPr="0087028B" w:rsidRDefault="00F8376C" w:rsidP="00F8376C">
            <w:pPr>
              <w:pStyle w:val="a3"/>
              <w:tabs>
                <w:tab w:val="left" w:pos="95"/>
              </w:tabs>
              <w:spacing w:before="77"/>
              <w:ind w:left="0" w:right="-1"/>
              <w:jc w:val="right"/>
              <w:rPr>
                <w:sz w:val="18"/>
                <w:szCs w:val="18"/>
              </w:rPr>
            </w:pPr>
            <w:r>
              <w:rPr>
                <w:sz w:val="18"/>
                <w:szCs w:val="18"/>
              </w:rPr>
              <w:t>12560</w:t>
            </w:r>
          </w:p>
        </w:tc>
        <w:tc>
          <w:tcPr>
            <w:tcW w:w="1134" w:type="dxa"/>
          </w:tcPr>
          <w:p w14:paraId="18E2A2ED" w14:textId="65BC8EB6" w:rsidR="00F8376C" w:rsidRPr="0087028B" w:rsidRDefault="00F8376C" w:rsidP="00F8376C">
            <w:pPr>
              <w:pStyle w:val="a3"/>
              <w:spacing w:before="77"/>
              <w:ind w:left="0" w:right="489"/>
              <w:jc w:val="right"/>
              <w:rPr>
                <w:b/>
                <w:bCs/>
                <w:sz w:val="18"/>
                <w:szCs w:val="18"/>
              </w:rPr>
            </w:pPr>
            <w:r w:rsidRPr="0087028B">
              <w:rPr>
                <w:bCs/>
                <w:sz w:val="18"/>
                <w:szCs w:val="18"/>
              </w:rPr>
              <w:t>-</w:t>
            </w:r>
          </w:p>
        </w:tc>
        <w:tc>
          <w:tcPr>
            <w:tcW w:w="1418" w:type="dxa"/>
          </w:tcPr>
          <w:p w14:paraId="499112B2" w14:textId="65C71BA4" w:rsidR="00F8376C" w:rsidRPr="0087028B" w:rsidRDefault="00F8376C" w:rsidP="00F8376C">
            <w:pPr>
              <w:pStyle w:val="a3"/>
              <w:spacing w:before="77"/>
              <w:ind w:left="0"/>
              <w:jc w:val="right"/>
              <w:rPr>
                <w:bCs/>
                <w:sz w:val="18"/>
                <w:szCs w:val="18"/>
              </w:rPr>
            </w:pPr>
            <w:r>
              <w:rPr>
                <w:bCs/>
                <w:sz w:val="18"/>
                <w:szCs w:val="18"/>
              </w:rPr>
              <w:t>-</w:t>
            </w:r>
          </w:p>
        </w:tc>
        <w:tc>
          <w:tcPr>
            <w:tcW w:w="1134" w:type="dxa"/>
          </w:tcPr>
          <w:p w14:paraId="5D872422" w14:textId="3C9D4E8E" w:rsidR="00F8376C" w:rsidRPr="0087028B" w:rsidRDefault="00F8376C" w:rsidP="00F8376C">
            <w:pPr>
              <w:pStyle w:val="a3"/>
              <w:spacing w:before="77"/>
              <w:ind w:left="0"/>
              <w:jc w:val="right"/>
              <w:rPr>
                <w:bCs/>
                <w:sz w:val="18"/>
                <w:szCs w:val="18"/>
              </w:rPr>
            </w:pPr>
            <w:r w:rsidRPr="00E840AC">
              <w:rPr>
                <w:sz w:val="18"/>
                <w:szCs w:val="18"/>
              </w:rPr>
              <w:t>12560</w:t>
            </w:r>
          </w:p>
        </w:tc>
        <w:tc>
          <w:tcPr>
            <w:tcW w:w="992" w:type="dxa"/>
          </w:tcPr>
          <w:p w14:paraId="248214A7" w14:textId="77777777" w:rsidR="00F8376C" w:rsidRPr="0087028B" w:rsidRDefault="00F8376C" w:rsidP="00F8376C">
            <w:pPr>
              <w:pStyle w:val="a3"/>
              <w:spacing w:before="77"/>
              <w:ind w:left="0" w:right="34"/>
              <w:jc w:val="right"/>
              <w:rPr>
                <w:b/>
                <w:bCs/>
                <w:sz w:val="18"/>
                <w:szCs w:val="18"/>
              </w:rPr>
            </w:pPr>
          </w:p>
        </w:tc>
        <w:tc>
          <w:tcPr>
            <w:tcW w:w="1142" w:type="dxa"/>
          </w:tcPr>
          <w:p w14:paraId="2D5F1E84" w14:textId="77777777" w:rsidR="00F8376C" w:rsidRPr="004C2B78" w:rsidRDefault="00F8376C" w:rsidP="00F8376C">
            <w:pPr>
              <w:pStyle w:val="a3"/>
              <w:spacing w:before="77"/>
              <w:ind w:left="0" w:right="34"/>
              <w:jc w:val="right"/>
              <w:rPr>
                <w:b/>
                <w:bCs/>
                <w:color w:val="FF0000"/>
                <w:sz w:val="18"/>
                <w:szCs w:val="18"/>
              </w:rPr>
            </w:pPr>
          </w:p>
        </w:tc>
      </w:tr>
      <w:tr w:rsidR="00F8376C" w:rsidRPr="004C2B78" w14:paraId="08056C12" w14:textId="77777777" w:rsidTr="005B240D">
        <w:tc>
          <w:tcPr>
            <w:tcW w:w="1404" w:type="dxa"/>
          </w:tcPr>
          <w:p w14:paraId="287A6605" w14:textId="77777777" w:rsidR="00F8376C" w:rsidRPr="004C2B78" w:rsidRDefault="00F8376C" w:rsidP="00F8376C">
            <w:pPr>
              <w:pStyle w:val="a3"/>
              <w:spacing w:before="77"/>
              <w:ind w:left="0" w:right="60"/>
              <w:rPr>
                <w:b/>
                <w:bCs/>
                <w:color w:val="FF0000"/>
                <w:sz w:val="18"/>
                <w:szCs w:val="18"/>
              </w:rPr>
            </w:pPr>
          </w:p>
        </w:tc>
        <w:tc>
          <w:tcPr>
            <w:tcW w:w="1143" w:type="dxa"/>
          </w:tcPr>
          <w:p w14:paraId="7AA88C61" w14:textId="5055CD6D" w:rsidR="00F8376C" w:rsidRPr="0087028B" w:rsidRDefault="00F8376C" w:rsidP="00F8376C">
            <w:pPr>
              <w:pStyle w:val="a3"/>
              <w:spacing w:before="77"/>
              <w:ind w:left="0" w:right="53"/>
              <w:jc w:val="right"/>
              <w:rPr>
                <w:sz w:val="18"/>
                <w:szCs w:val="18"/>
              </w:rPr>
            </w:pPr>
            <w:r w:rsidRPr="0087028B">
              <w:rPr>
                <w:sz w:val="18"/>
                <w:szCs w:val="18"/>
              </w:rPr>
              <w:t>+25,5</w:t>
            </w:r>
          </w:p>
        </w:tc>
        <w:tc>
          <w:tcPr>
            <w:tcW w:w="992" w:type="dxa"/>
          </w:tcPr>
          <w:p w14:paraId="2F1E58C7" w14:textId="06B6B3FB" w:rsidR="00F8376C" w:rsidRPr="0087028B" w:rsidRDefault="00F8376C" w:rsidP="00F8376C">
            <w:pPr>
              <w:pStyle w:val="a3"/>
              <w:tabs>
                <w:tab w:val="left" w:pos="95"/>
              </w:tabs>
              <w:spacing w:before="77"/>
              <w:ind w:left="0" w:right="-1"/>
              <w:jc w:val="right"/>
              <w:rPr>
                <w:sz w:val="18"/>
                <w:szCs w:val="18"/>
              </w:rPr>
            </w:pPr>
            <w:r w:rsidRPr="0087028B">
              <w:rPr>
                <w:sz w:val="18"/>
                <w:szCs w:val="18"/>
              </w:rPr>
              <w:t>-</w:t>
            </w:r>
          </w:p>
        </w:tc>
        <w:tc>
          <w:tcPr>
            <w:tcW w:w="1134" w:type="dxa"/>
          </w:tcPr>
          <w:p w14:paraId="3A40A7BB" w14:textId="77777777" w:rsidR="00F8376C" w:rsidRPr="0087028B" w:rsidRDefault="00F8376C" w:rsidP="00F8376C">
            <w:pPr>
              <w:pStyle w:val="a3"/>
              <w:spacing w:before="77"/>
              <w:ind w:left="0" w:right="489"/>
              <w:jc w:val="right"/>
              <w:rPr>
                <w:b/>
                <w:bCs/>
                <w:sz w:val="18"/>
                <w:szCs w:val="18"/>
              </w:rPr>
            </w:pPr>
          </w:p>
        </w:tc>
        <w:tc>
          <w:tcPr>
            <w:tcW w:w="1418" w:type="dxa"/>
          </w:tcPr>
          <w:p w14:paraId="5D6F77D0" w14:textId="1631A380" w:rsidR="00F8376C" w:rsidRPr="0087028B" w:rsidRDefault="00F8376C" w:rsidP="00F8376C">
            <w:pPr>
              <w:pStyle w:val="a3"/>
              <w:spacing w:before="77"/>
              <w:ind w:left="0"/>
              <w:jc w:val="right"/>
              <w:rPr>
                <w:bCs/>
                <w:sz w:val="18"/>
                <w:szCs w:val="18"/>
              </w:rPr>
            </w:pPr>
            <w:r>
              <w:rPr>
                <w:bCs/>
                <w:sz w:val="18"/>
                <w:szCs w:val="18"/>
              </w:rPr>
              <w:t>-</w:t>
            </w:r>
          </w:p>
        </w:tc>
        <w:tc>
          <w:tcPr>
            <w:tcW w:w="1134" w:type="dxa"/>
          </w:tcPr>
          <w:p w14:paraId="18546053" w14:textId="73A9A075" w:rsidR="00F8376C" w:rsidRPr="0087028B" w:rsidRDefault="00F8376C" w:rsidP="00F8376C">
            <w:pPr>
              <w:pStyle w:val="a3"/>
              <w:spacing w:before="77"/>
              <w:ind w:left="0"/>
              <w:jc w:val="right"/>
              <w:rPr>
                <w:bCs/>
                <w:sz w:val="18"/>
                <w:szCs w:val="18"/>
              </w:rPr>
            </w:pPr>
            <w:r w:rsidRPr="00E840AC">
              <w:rPr>
                <w:sz w:val="18"/>
                <w:szCs w:val="18"/>
              </w:rPr>
              <w:t>12560</w:t>
            </w:r>
          </w:p>
        </w:tc>
        <w:tc>
          <w:tcPr>
            <w:tcW w:w="992" w:type="dxa"/>
          </w:tcPr>
          <w:p w14:paraId="780009FE" w14:textId="77777777" w:rsidR="00F8376C" w:rsidRPr="0087028B" w:rsidRDefault="00F8376C" w:rsidP="00F8376C">
            <w:pPr>
              <w:pStyle w:val="a3"/>
              <w:spacing w:before="77"/>
              <w:ind w:left="0" w:right="34"/>
              <w:jc w:val="right"/>
              <w:rPr>
                <w:b/>
                <w:bCs/>
                <w:sz w:val="18"/>
                <w:szCs w:val="18"/>
              </w:rPr>
            </w:pPr>
          </w:p>
        </w:tc>
        <w:tc>
          <w:tcPr>
            <w:tcW w:w="1142" w:type="dxa"/>
          </w:tcPr>
          <w:p w14:paraId="348C5E2B" w14:textId="77777777" w:rsidR="00F8376C" w:rsidRPr="004C2B78" w:rsidRDefault="00F8376C" w:rsidP="00F8376C">
            <w:pPr>
              <w:pStyle w:val="a3"/>
              <w:spacing w:before="77"/>
              <w:ind w:left="0" w:right="34"/>
              <w:jc w:val="right"/>
              <w:rPr>
                <w:b/>
                <w:bCs/>
                <w:color w:val="FF0000"/>
                <w:sz w:val="18"/>
                <w:szCs w:val="18"/>
              </w:rPr>
            </w:pPr>
          </w:p>
        </w:tc>
      </w:tr>
    </w:tbl>
    <w:p w14:paraId="1EB3BA86" w14:textId="77777777" w:rsidR="001B3DF7" w:rsidRDefault="001B3DF7" w:rsidP="001B3DF7">
      <w:pPr>
        <w:jc w:val="both"/>
        <w:rPr>
          <w:b/>
          <w:color w:val="FF0000"/>
        </w:rPr>
      </w:pPr>
    </w:p>
    <w:p w14:paraId="30A6B58B" w14:textId="77777777" w:rsidR="00F80A6C" w:rsidRDefault="00F80A6C" w:rsidP="001B3DF7">
      <w:pPr>
        <w:jc w:val="both"/>
        <w:rPr>
          <w:b/>
          <w:color w:val="FF0000"/>
        </w:rPr>
      </w:pPr>
    </w:p>
    <w:p w14:paraId="43EC133D" w14:textId="77777777" w:rsidR="00F80A6C" w:rsidRDefault="00F80A6C" w:rsidP="001B3DF7">
      <w:pPr>
        <w:jc w:val="both"/>
        <w:rPr>
          <w:b/>
          <w:color w:val="FF0000"/>
        </w:rPr>
      </w:pPr>
    </w:p>
    <w:p w14:paraId="00FAA45B" w14:textId="095A1442" w:rsidR="00F80A6C" w:rsidRDefault="00F80A6C" w:rsidP="001B3DF7">
      <w:pPr>
        <w:jc w:val="both"/>
        <w:rPr>
          <w:b/>
          <w:color w:val="FF0000"/>
        </w:rPr>
      </w:pPr>
    </w:p>
    <w:p w14:paraId="5FC7E8A3" w14:textId="77777777" w:rsidR="00F8376C" w:rsidRDefault="00F8376C" w:rsidP="001B3DF7">
      <w:pPr>
        <w:jc w:val="both"/>
        <w:rPr>
          <w:b/>
          <w:color w:val="FF0000"/>
        </w:rPr>
      </w:pPr>
    </w:p>
    <w:p w14:paraId="0A8BA1F8" w14:textId="77777777" w:rsidR="00F80A6C" w:rsidRDefault="00F80A6C" w:rsidP="001B3DF7">
      <w:pPr>
        <w:jc w:val="both"/>
        <w:rPr>
          <w:b/>
          <w:color w:val="FF0000"/>
        </w:rPr>
      </w:pPr>
    </w:p>
    <w:p w14:paraId="6045CC5E" w14:textId="77777777" w:rsidR="00F80A6C" w:rsidRDefault="00F80A6C" w:rsidP="001B3DF7">
      <w:pPr>
        <w:jc w:val="both"/>
        <w:rPr>
          <w:b/>
          <w:color w:val="FF0000"/>
        </w:rPr>
      </w:pPr>
    </w:p>
    <w:p w14:paraId="4916457E" w14:textId="77777777" w:rsidR="00F80A6C" w:rsidRDefault="00F80A6C" w:rsidP="001B3DF7">
      <w:pPr>
        <w:jc w:val="both"/>
        <w:rPr>
          <w:b/>
          <w:color w:val="FF0000"/>
        </w:rPr>
      </w:pPr>
    </w:p>
    <w:p w14:paraId="52EA82F1" w14:textId="70BE2174" w:rsidR="00F80A6C" w:rsidRPr="004C2B78" w:rsidRDefault="00F80A6C" w:rsidP="001B3DF7">
      <w:pPr>
        <w:jc w:val="both"/>
        <w:rPr>
          <w:b/>
          <w:color w:val="FF0000"/>
        </w:rPr>
        <w:sectPr w:rsidR="00F80A6C" w:rsidRPr="004C2B78" w:rsidSect="00A52693">
          <w:pgSz w:w="11920" w:h="16850"/>
          <w:pgMar w:top="851" w:right="850" w:bottom="851" w:left="1701" w:header="720" w:footer="720" w:gutter="0"/>
          <w:cols w:space="720"/>
          <w:docGrid w:linePitch="299"/>
        </w:sectPr>
      </w:pPr>
    </w:p>
    <w:p w14:paraId="09AE2841" w14:textId="77777777" w:rsidR="001B3DF7" w:rsidRPr="000972BF" w:rsidRDefault="001B3DF7" w:rsidP="000E7015">
      <w:pPr>
        <w:pStyle w:val="1"/>
        <w:numPr>
          <w:ilvl w:val="0"/>
          <w:numId w:val="2"/>
        </w:numPr>
        <w:ind w:left="284"/>
      </w:pPr>
      <w:bookmarkStart w:id="43" w:name="_Toc188389406"/>
      <w:r w:rsidRPr="000972BF">
        <w:lastRenderedPageBreak/>
        <w:t>Силовое электрооборудование и электроосвещение</w:t>
      </w:r>
      <w:bookmarkEnd w:id="43"/>
    </w:p>
    <w:p w14:paraId="794AEAC6" w14:textId="77777777" w:rsidR="001B3DF7" w:rsidRPr="000972BF" w:rsidRDefault="001B3DF7" w:rsidP="000E7015">
      <w:pPr>
        <w:pStyle w:val="2"/>
        <w:numPr>
          <w:ilvl w:val="1"/>
          <w:numId w:val="2"/>
        </w:numPr>
        <w:ind w:left="284" w:hanging="360"/>
      </w:pPr>
      <w:bookmarkStart w:id="44" w:name="_Toc188389407"/>
      <w:r w:rsidRPr="000972BF">
        <w:t>Общие данные</w:t>
      </w:r>
      <w:bookmarkEnd w:id="44"/>
    </w:p>
    <w:p w14:paraId="4A1DB1BA" w14:textId="75590031" w:rsidR="001B3DF7" w:rsidRPr="000972BF" w:rsidRDefault="001B3DF7" w:rsidP="001B3DF7">
      <w:pPr>
        <w:ind w:right="13" w:firstLine="567"/>
        <w:jc w:val="both"/>
        <w:rPr>
          <w:szCs w:val="24"/>
        </w:rPr>
      </w:pPr>
      <w:r w:rsidRPr="000972BF">
        <w:rPr>
          <w:szCs w:val="24"/>
        </w:rPr>
        <w:t xml:space="preserve">Проект выполнен на </w:t>
      </w:r>
      <w:r w:rsidR="00F8376C" w:rsidRPr="000972BF">
        <w:rPr>
          <w:szCs w:val="24"/>
        </w:rPr>
        <w:t>основании архитектурно</w:t>
      </w:r>
      <w:r w:rsidRPr="000972BF">
        <w:rPr>
          <w:szCs w:val="24"/>
        </w:rPr>
        <w:t xml:space="preserve">-строительной и сантехнической </w:t>
      </w:r>
      <w:r w:rsidR="00F8376C" w:rsidRPr="000972BF">
        <w:rPr>
          <w:szCs w:val="24"/>
        </w:rPr>
        <w:t>частей проекта</w:t>
      </w:r>
      <w:r w:rsidRPr="000972BF">
        <w:rPr>
          <w:szCs w:val="24"/>
        </w:rPr>
        <w:t>, отопление, вентиляция и кондиционирование воздуха, ПУЭ-РК, СП РК 4.04-106-2013  "Электрооборудование жилых и общественных зданий", технические условия на электроснабжение, выданные АО «</w:t>
      </w:r>
      <w:proofErr w:type="gramStart"/>
      <w:r w:rsidRPr="000972BF">
        <w:rPr>
          <w:szCs w:val="24"/>
        </w:rPr>
        <w:t>Астана-Региональная</w:t>
      </w:r>
      <w:proofErr w:type="gramEnd"/>
      <w:r w:rsidRPr="000972BF">
        <w:rPr>
          <w:szCs w:val="24"/>
        </w:rPr>
        <w:t xml:space="preserve">   Электросетевая Компания» за № 5-Е-15/2-66 от 17.01.2024 г.</w:t>
      </w:r>
    </w:p>
    <w:p w14:paraId="703819E3" w14:textId="5128FFA5" w:rsidR="001B3DF7" w:rsidRPr="000972BF" w:rsidRDefault="001B3DF7" w:rsidP="001B3DF7">
      <w:pPr>
        <w:ind w:right="13" w:firstLine="567"/>
        <w:jc w:val="both"/>
        <w:rPr>
          <w:szCs w:val="24"/>
        </w:rPr>
      </w:pPr>
      <w:r w:rsidRPr="000972BF">
        <w:rPr>
          <w:szCs w:val="24"/>
        </w:rPr>
        <w:t xml:space="preserve">По степени надежности электроснабжения, согласно классификации ПУЭ РК 2015, и  в   соответствии с СП РК 4.04-106-2013  </w:t>
      </w:r>
      <w:proofErr w:type="spellStart"/>
      <w:r w:rsidRPr="000972BF">
        <w:rPr>
          <w:szCs w:val="24"/>
        </w:rPr>
        <w:t>электроприемники</w:t>
      </w:r>
      <w:proofErr w:type="spellEnd"/>
      <w:r w:rsidRPr="000972BF">
        <w:rPr>
          <w:szCs w:val="24"/>
        </w:rPr>
        <w:t xml:space="preserve"> проектируемого здания  относятся к следующим категориям: </w:t>
      </w:r>
    </w:p>
    <w:p w14:paraId="33461A31" w14:textId="77777777" w:rsidR="001B3DF7" w:rsidRPr="000972BF" w:rsidRDefault="001B3DF7" w:rsidP="001B3DF7">
      <w:pPr>
        <w:ind w:right="13" w:firstLine="567"/>
        <w:jc w:val="both"/>
        <w:rPr>
          <w:szCs w:val="24"/>
        </w:rPr>
      </w:pPr>
      <w:r w:rsidRPr="000972BF">
        <w:rPr>
          <w:szCs w:val="24"/>
        </w:rPr>
        <w:t>-</w:t>
      </w:r>
      <w:r w:rsidRPr="000972BF">
        <w:rPr>
          <w:szCs w:val="24"/>
        </w:rPr>
        <w:tab/>
      </w:r>
      <w:proofErr w:type="spellStart"/>
      <w:r w:rsidRPr="000972BF">
        <w:rPr>
          <w:szCs w:val="24"/>
        </w:rPr>
        <w:t>электроприемники</w:t>
      </w:r>
      <w:proofErr w:type="spellEnd"/>
      <w:r w:rsidRPr="000972BF">
        <w:rPr>
          <w:szCs w:val="24"/>
        </w:rPr>
        <w:t xml:space="preserve"> противопожарных устройств, пожарной сигнализации и лифтов -  1  категория; комплекс остальных </w:t>
      </w:r>
      <w:proofErr w:type="spellStart"/>
      <w:r w:rsidRPr="000972BF">
        <w:rPr>
          <w:szCs w:val="24"/>
        </w:rPr>
        <w:t>электроприемников</w:t>
      </w:r>
      <w:proofErr w:type="spellEnd"/>
      <w:r w:rsidRPr="000972BF">
        <w:rPr>
          <w:szCs w:val="24"/>
        </w:rPr>
        <w:t xml:space="preserve"> - 2 категория.  </w:t>
      </w:r>
    </w:p>
    <w:p w14:paraId="2367A60A" w14:textId="77777777" w:rsidR="001B3DF7" w:rsidRDefault="001B3DF7" w:rsidP="001B3DF7">
      <w:pPr>
        <w:widowControl/>
        <w:adjustRightInd w:val="0"/>
        <w:spacing w:before="60"/>
        <w:jc w:val="center"/>
        <w:rPr>
          <w:rFonts w:ascii="ISOCPEUR" w:eastAsiaTheme="minorHAnsi" w:hAnsi="ISOCPEUR" w:cs="ISOCPEUR"/>
          <w:color w:val="000000"/>
          <w:szCs w:val="24"/>
          <w:lang w:eastAsia="en-US" w:bidi="ar-SA"/>
        </w:rPr>
      </w:pPr>
      <w:r>
        <w:rPr>
          <w:rFonts w:ascii="ISOCPEUR" w:eastAsiaTheme="minorHAnsi" w:hAnsi="ISOCPEUR" w:cs="ISOCPEUR"/>
          <w:color w:val="000000"/>
          <w:szCs w:val="24"/>
          <w:lang w:eastAsia="en-US" w:bidi="ar-SA"/>
        </w:rPr>
        <w:t xml:space="preserve">  </w:t>
      </w:r>
    </w:p>
    <w:p w14:paraId="5A59981C" w14:textId="77777777" w:rsidR="001B3DF7" w:rsidRPr="000972BF" w:rsidRDefault="001B3DF7" w:rsidP="000E7015">
      <w:pPr>
        <w:pStyle w:val="2"/>
        <w:numPr>
          <w:ilvl w:val="1"/>
          <w:numId w:val="2"/>
        </w:numPr>
        <w:ind w:left="284" w:hanging="360"/>
      </w:pPr>
      <w:bookmarkStart w:id="45" w:name="_Toc188389408"/>
      <w:r w:rsidRPr="000972BF">
        <w:t>Жилье. Силовое электрооборудование</w:t>
      </w:r>
      <w:bookmarkEnd w:id="45"/>
    </w:p>
    <w:p w14:paraId="3A2D5924" w14:textId="23BDA73B" w:rsidR="001B3DF7" w:rsidRPr="000972BF" w:rsidRDefault="001B3DF7" w:rsidP="001B3DF7">
      <w:pPr>
        <w:ind w:right="13" w:firstLine="567"/>
        <w:jc w:val="both"/>
        <w:rPr>
          <w:szCs w:val="24"/>
        </w:rPr>
      </w:pPr>
      <w:r w:rsidRPr="000972BF">
        <w:rPr>
          <w:szCs w:val="24"/>
        </w:rPr>
        <w:t xml:space="preserve">Электроснабжение жилья выполняется от вводно-распределительных устройств типа  ВРУ-1, АВР, установленных в </w:t>
      </w:r>
      <w:proofErr w:type="spellStart"/>
      <w:r w:rsidRPr="000972BF">
        <w:rPr>
          <w:szCs w:val="24"/>
        </w:rPr>
        <w:t>электрощитовой</w:t>
      </w:r>
      <w:proofErr w:type="spellEnd"/>
      <w:r w:rsidR="00CA5206">
        <w:rPr>
          <w:szCs w:val="24"/>
        </w:rPr>
        <w:t xml:space="preserve"> в</w:t>
      </w:r>
      <w:r w:rsidRPr="000972BF">
        <w:rPr>
          <w:szCs w:val="24"/>
        </w:rPr>
        <w:t xml:space="preserve"> </w:t>
      </w:r>
      <w:r w:rsidR="00F8376C">
        <w:rPr>
          <w:szCs w:val="24"/>
        </w:rPr>
        <w:t>паркинге</w:t>
      </w:r>
      <w:r w:rsidRPr="000972BF">
        <w:rPr>
          <w:szCs w:val="24"/>
        </w:rPr>
        <w:t xml:space="preserve">, питание которым  подводится от внешней питающей  сети двумя </w:t>
      </w:r>
      <w:proofErr w:type="spellStart"/>
      <w:r w:rsidRPr="000972BF">
        <w:rPr>
          <w:szCs w:val="24"/>
        </w:rPr>
        <w:t>взаиморезервируемыми</w:t>
      </w:r>
      <w:proofErr w:type="spellEnd"/>
      <w:r w:rsidRPr="000972BF">
        <w:rPr>
          <w:szCs w:val="24"/>
        </w:rPr>
        <w:t xml:space="preserve"> кабельными линиями   на напряжение ~380/220В.     </w:t>
      </w:r>
    </w:p>
    <w:p w14:paraId="78C1944A" w14:textId="77777777" w:rsidR="001B3DF7" w:rsidRPr="000972BF" w:rsidRDefault="001B3DF7" w:rsidP="001B3DF7">
      <w:pPr>
        <w:ind w:right="13" w:firstLine="567"/>
        <w:jc w:val="both"/>
        <w:rPr>
          <w:szCs w:val="24"/>
        </w:rPr>
      </w:pPr>
      <w:r w:rsidRPr="000972BF">
        <w:rPr>
          <w:szCs w:val="24"/>
        </w:rPr>
        <w:t>Питание потребителей 1 категории надежности электроснабжения жилья предусматривается от вводного  устройства ЩАВР.</w:t>
      </w:r>
    </w:p>
    <w:p w14:paraId="3562CF66" w14:textId="77777777" w:rsidR="001B3DF7" w:rsidRPr="000972BF" w:rsidRDefault="001B3DF7" w:rsidP="001B3DF7">
      <w:pPr>
        <w:ind w:right="13" w:firstLine="567"/>
        <w:jc w:val="both"/>
        <w:rPr>
          <w:szCs w:val="24"/>
        </w:rPr>
      </w:pPr>
      <w:r w:rsidRPr="000972BF">
        <w:rPr>
          <w:szCs w:val="24"/>
        </w:rPr>
        <w:t xml:space="preserve">Расчетная нагрузка на вводе, а также </w:t>
      </w:r>
      <w:proofErr w:type="gramStart"/>
      <w:r w:rsidRPr="000972BF">
        <w:rPr>
          <w:szCs w:val="24"/>
        </w:rPr>
        <w:t>нагрузки, передаваемые по основным звеньям  питающей и   групповой электросети приняты</w:t>
      </w:r>
      <w:proofErr w:type="gramEnd"/>
      <w:r w:rsidRPr="000972BF">
        <w:rPr>
          <w:szCs w:val="24"/>
        </w:rPr>
        <w:t xml:space="preserve"> в соответствии с СП РК 4.04-106-2013, с  учетом установки электроплит 8,5кВт.    </w:t>
      </w:r>
    </w:p>
    <w:p w14:paraId="2ABB40EA" w14:textId="77777777" w:rsidR="001B3DF7" w:rsidRPr="000972BF" w:rsidRDefault="001B3DF7" w:rsidP="001B3DF7">
      <w:pPr>
        <w:ind w:right="13" w:firstLine="567"/>
        <w:jc w:val="both"/>
        <w:rPr>
          <w:szCs w:val="24"/>
        </w:rPr>
      </w:pPr>
      <w:r w:rsidRPr="000972BF">
        <w:rPr>
          <w:szCs w:val="24"/>
        </w:rPr>
        <w:t>Для электроснабжения квартир предусмотрена установка этажных щитков. Размещение  этажных щитков  предусмотрено в холлах жилых этажей. В этажных щитах размещаются  дифференциальный автоматический выключатель с  номинальным током  на 50 А и номинальным током утечки 300мА</w:t>
      </w:r>
      <w:proofErr w:type="gramStart"/>
      <w:r w:rsidRPr="000972BF">
        <w:rPr>
          <w:szCs w:val="24"/>
        </w:rPr>
        <w:t xml:space="preserve"> ,</w:t>
      </w:r>
      <w:proofErr w:type="gramEnd"/>
      <w:r w:rsidRPr="000972BF">
        <w:rPr>
          <w:szCs w:val="24"/>
        </w:rPr>
        <w:t xml:space="preserve"> выключатели нагрузки  63А и однофазные счетчики квартирного учета электроэнергии .</w:t>
      </w:r>
    </w:p>
    <w:p w14:paraId="6CB62812" w14:textId="77777777" w:rsidR="001B3DF7" w:rsidRPr="000972BF" w:rsidRDefault="001B3DF7" w:rsidP="001B3DF7">
      <w:pPr>
        <w:ind w:right="13" w:firstLine="567"/>
        <w:jc w:val="both"/>
        <w:rPr>
          <w:szCs w:val="24"/>
        </w:rPr>
      </w:pPr>
      <w:r w:rsidRPr="000972BF">
        <w:rPr>
          <w:szCs w:val="24"/>
        </w:rPr>
        <w:t xml:space="preserve">В квартирных щитках устанавливаются вводной двухполюсный выключатель нагрузки на 50А и на отходящих линиях однополюсные автоматические выключатели  на токи </w:t>
      </w:r>
      <w:proofErr w:type="spellStart"/>
      <w:r w:rsidRPr="000972BF">
        <w:rPr>
          <w:szCs w:val="24"/>
        </w:rPr>
        <w:t>расцепителей</w:t>
      </w:r>
      <w:proofErr w:type="spellEnd"/>
      <w:r w:rsidRPr="000972BF">
        <w:rPr>
          <w:szCs w:val="24"/>
        </w:rPr>
        <w:t xml:space="preserve"> 16А и 20А,  дифференциальные автоматические выключатели на номинальный ток 40А и 20 с ток утечки 30мА, УЗО 25А с ток утечки 30мА.  </w:t>
      </w:r>
    </w:p>
    <w:p w14:paraId="232C3D4B" w14:textId="77777777" w:rsidR="001B3DF7" w:rsidRPr="000972BF" w:rsidRDefault="001B3DF7" w:rsidP="001B3DF7">
      <w:pPr>
        <w:ind w:right="13" w:firstLine="567"/>
        <w:jc w:val="both"/>
        <w:rPr>
          <w:szCs w:val="24"/>
        </w:rPr>
      </w:pPr>
      <w:r w:rsidRPr="000972BF">
        <w:rPr>
          <w:szCs w:val="24"/>
        </w:rPr>
        <w:t xml:space="preserve">Высота установки квартирного щитка 1,5 м (низ щитка) от уровня пола.   </w:t>
      </w:r>
    </w:p>
    <w:p w14:paraId="7338185F" w14:textId="77777777" w:rsidR="001B3DF7" w:rsidRPr="000972BF" w:rsidRDefault="001B3DF7" w:rsidP="001B3DF7">
      <w:pPr>
        <w:ind w:right="13" w:firstLine="567"/>
        <w:jc w:val="both"/>
        <w:rPr>
          <w:szCs w:val="24"/>
        </w:rPr>
      </w:pPr>
      <w:r w:rsidRPr="000972BF">
        <w:rPr>
          <w:szCs w:val="24"/>
        </w:rPr>
        <w:t xml:space="preserve">Согласно СП РК 4.04-106-2013*, питание общего освещения квартир и штепсельных розеток выполнено раздельно.   </w:t>
      </w:r>
    </w:p>
    <w:p w14:paraId="4A0BE235" w14:textId="77777777" w:rsidR="001B3DF7" w:rsidRPr="000972BF" w:rsidRDefault="001B3DF7" w:rsidP="001B3DF7">
      <w:pPr>
        <w:ind w:right="13" w:firstLine="567"/>
        <w:jc w:val="both"/>
        <w:rPr>
          <w:szCs w:val="24"/>
        </w:rPr>
      </w:pPr>
      <w:r w:rsidRPr="000972BF">
        <w:rPr>
          <w:szCs w:val="24"/>
        </w:rPr>
        <w:t>Розетки в кухнях, устанавливать на расстоянии 1000 мм от уровня верха плиты перекрытия. Розетки в санузлах и ванных комнатах устанавливать на расстоянии 900 мм от уровня верха плиты перекрытия. Розетки должны быть удалены от отопительных приборов и находиться от них на расстоянии не менее 500 мм.</w:t>
      </w:r>
    </w:p>
    <w:p w14:paraId="44F1E219" w14:textId="77777777" w:rsidR="001B3DF7" w:rsidRPr="000972BF" w:rsidRDefault="001B3DF7" w:rsidP="001B3DF7">
      <w:pPr>
        <w:ind w:right="13" w:firstLine="567"/>
        <w:jc w:val="both"/>
        <w:rPr>
          <w:szCs w:val="24"/>
        </w:rPr>
      </w:pPr>
      <w:r w:rsidRPr="000972BF">
        <w:rPr>
          <w:szCs w:val="24"/>
        </w:rPr>
        <w:t>Выключатели устанавливать на высоте 900 мм от уровня верха плиты перекрытия на стене со стороны дверной ручки, с расстоянием по горизонтали от дверного проема до выключателя 150 мм. Розетку для кондиционера в жилой комнате квартиры устанавливать на расстоянии 300мм от уровня потолка.</w:t>
      </w:r>
    </w:p>
    <w:p w14:paraId="0E7BA091" w14:textId="77777777" w:rsidR="001B3DF7" w:rsidRPr="000972BF" w:rsidRDefault="001B3DF7" w:rsidP="001B3DF7">
      <w:pPr>
        <w:ind w:right="13" w:firstLine="567"/>
        <w:jc w:val="both"/>
        <w:rPr>
          <w:szCs w:val="24"/>
        </w:rPr>
      </w:pPr>
      <w:r w:rsidRPr="000972BF">
        <w:rPr>
          <w:szCs w:val="24"/>
        </w:rPr>
        <w:t xml:space="preserve">Прокладку сетей выполнить кабелем </w:t>
      </w:r>
      <w:proofErr w:type="spellStart"/>
      <w:r w:rsidRPr="000972BF">
        <w:rPr>
          <w:szCs w:val="24"/>
        </w:rPr>
        <w:t>АсВВГ-Пн</w:t>
      </w:r>
      <w:proofErr w:type="gramStart"/>
      <w:r w:rsidRPr="000972BF">
        <w:rPr>
          <w:szCs w:val="24"/>
        </w:rPr>
        <w:t>г</w:t>
      </w:r>
      <w:proofErr w:type="spellEnd"/>
      <w:r w:rsidRPr="000972BF">
        <w:rPr>
          <w:szCs w:val="24"/>
        </w:rPr>
        <w:t>(</w:t>
      </w:r>
      <w:proofErr w:type="gramEnd"/>
      <w:r w:rsidRPr="000972BF">
        <w:rPr>
          <w:szCs w:val="24"/>
        </w:rPr>
        <w:t>А)-LS и ВВГ-</w:t>
      </w:r>
      <w:proofErr w:type="spellStart"/>
      <w:r w:rsidRPr="000972BF">
        <w:rPr>
          <w:szCs w:val="24"/>
        </w:rPr>
        <w:t>Пнг</w:t>
      </w:r>
      <w:proofErr w:type="spellEnd"/>
      <w:r w:rsidRPr="000972BF">
        <w:rPr>
          <w:szCs w:val="24"/>
        </w:rPr>
        <w:t>(А)-FRLS..</w:t>
      </w:r>
    </w:p>
    <w:p w14:paraId="37CB9918" w14:textId="77777777" w:rsidR="001B3DF7" w:rsidRPr="000972BF" w:rsidRDefault="001B3DF7" w:rsidP="001B3DF7">
      <w:pPr>
        <w:ind w:right="13" w:firstLine="567"/>
        <w:jc w:val="both"/>
        <w:rPr>
          <w:szCs w:val="24"/>
        </w:rPr>
      </w:pPr>
      <w:r w:rsidRPr="000972BF">
        <w:rPr>
          <w:szCs w:val="24"/>
        </w:rPr>
        <w:lastRenderedPageBreak/>
        <w:t>Все соединения ответвлений выполнить в соединительных коробках.</w:t>
      </w:r>
    </w:p>
    <w:p w14:paraId="18BCECF6" w14:textId="77777777" w:rsidR="001B3DF7" w:rsidRPr="000972BF" w:rsidRDefault="001B3DF7" w:rsidP="001B3DF7">
      <w:pPr>
        <w:ind w:right="13" w:firstLine="567"/>
        <w:jc w:val="both"/>
        <w:rPr>
          <w:szCs w:val="24"/>
        </w:rPr>
      </w:pPr>
      <w:r w:rsidRPr="000972BF">
        <w:rPr>
          <w:szCs w:val="24"/>
        </w:rPr>
        <w:t>Выполнить условие уравнивания потенциала, присоединением защитного проводника к заземляющим контактам розеток.</w:t>
      </w:r>
    </w:p>
    <w:p w14:paraId="22DB5889" w14:textId="77777777" w:rsidR="001B3DF7" w:rsidRPr="000972BF" w:rsidRDefault="001B3DF7" w:rsidP="001B3DF7">
      <w:pPr>
        <w:ind w:right="13" w:firstLine="567"/>
        <w:jc w:val="both"/>
        <w:rPr>
          <w:szCs w:val="24"/>
        </w:rPr>
      </w:pPr>
      <w:r w:rsidRPr="000972BF">
        <w:rPr>
          <w:szCs w:val="24"/>
        </w:rPr>
        <w:t xml:space="preserve">Для квартирной разводки применяется кабель типа </w:t>
      </w:r>
      <w:proofErr w:type="spellStart"/>
      <w:r w:rsidRPr="000972BF">
        <w:rPr>
          <w:szCs w:val="24"/>
        </w:rPr>
        <w:t>АсВВГ-Пн</w:t>
      </w:r>
      <w:proofErr w:type="gramStart"/>
      <w:r w:rsidRPr="000972BF">
        <w:rPr>
          <w:szCs w:val="24"/>
        </w:rPr>
        <w:t>г</w:t>
      </w:r>
      <w:proofErr w:type="spellEnd"/>
      <w:r w:rsidRPr="000972BF">
        <w:rPr>
          <w:szCs w:val="24"/>
        </w:rPr>
        <w:t>(</w:t>
      </w:r>
      <w:proofErr w:type="gramEnd"/>
      <w:r w:rsidRPr="000972BF">
        <w:rPr>
          <w:szCs w:val="24"/>
        </w:rPr>
        <w:t xml:space="preserve">А)-LS  скрыто в </w:t>
      </w:r>
      <w:proofErr w:type="spellStart"/>
      <w:r w:rsidRPr="000972BF">
        <w:rPr>
          <w:szCs w:val="24"/>
        </w:rPr>
        <w:t>штробе</w:t>
      </w:r>
      <w:proofErr w:type="spellEnd"/>
      <w:r w:rsidRPr="000972BF">
        <w:rPr>
          <w:szCs w:val="24"/>
        </w:rPr>
        <w:t xml:space="preserve">. </w:t>
      </w:r>
    </w:p>
    <w:p w14:paraId="53E037F7" w14:textId="6E9991AC" w:rsidR="001B3DF7" w:rsidRDefault="001B3DF7" w:rsidP="001B3DF7">
      <w:pPr>
        <w:ind w:right="13" w:firstLine="567"/>
        <w:jc w:val="both"/>
        <w:rPr>
          <w:szCs w:val="24"/>
        </w:rPr>
      </w:pPr>
      <w:r w:rsidRPr="000972BF">
        <w:rPr>
          <w:szCs w:val="24"/>
        </w:rPr>
        <w:t>Групповая сеть в квартирах выполнена тре</w:t>
      </w:r>
      <w:proofErr w:type="gramStart"/>
      <w:r w:rsidRPr="000972BF">
        <w:rPr>
          <w:szCs w:val="24"/>
        </w:rPr>
        <w:t>х-</w:t>
      </w:r>
      <w:proofErr w:type="gramEnd"/>
      <w:r w:rsidRPr="000972BF">
        <w:rPr>
          <w:szCs w:val="24"/>
        </w:rPr>
        <w:t xml:space="preserve"> и четырехпроводным (фазные, нулевой  рабочий  и нулевой  защитный проводники) . На техническом этаже, открыто по стенам, под потолком, в пределах шахты лифта скрыто. В квартирах, лестничных клетках и холлах жилых этажей - скрыто по стенам  под слоем штукатурки, в подготовке пола в трубах.</w:t>
      </w:r>
    </w:p>
    <w:p w14:paraId="1476654E" w14:textId="77777777" w:rsidR="00AA3166" w:rsidRPr="000972BF" w:rsidRDefault="00AA3166" w:rsidP="001B3DF7">
      <w:pPr>
        <w:ind w:right="13" w:firstLine="567"/>
        <w:jc w:val="both"/>
        <w:rPr>
          <w:szCs w:val="24"/>
        </w:rPr>
      </w:pPr>
    </w:p>
    <w:p w14:paraId="5BCFE169" w14:textId="77777777" w:rsidR="001B3DF7" w:rsidRPr="000972BF" w:rsidRDefault="001B3DF7" w:rsidP="00AA3166">
      <w:pPr>
        <w:pStyle w:val="2"/>
        <w:numPr>
          <w:ilvl w:val="1"/>
          <w:numId w:val="2"/>
        </w:numPr>
        <w:ind w:left="284" w:hanging="360"/>
      </w:pPr>
      <w:bookmarkStart w:id="46" w:name="_Toc188389409"/>
      <w:r w:rsidRPr="000972BF">
        <w:t>Электроосвещение</w:t>
      </w:r>
      <w:bookmarkEnd w:id="46"/>
      <w:r w:rsidRPr="000972BF">
        <w:t xml:space="preserve">   </w:t>
      </w:r>
    </w:p>
    <w:p w14:paraId="51075B73" w14:textId="77777777" w:rsidR="001B3DF7" w:rsidRPr="000972BF" w:rsidRDefault="001B3DF7" w:rsidP="001B3DF7">
      <w:pPr>
        <w:ind w:right="13" w:firstLine="567"/>
        <w:jc w:val="both"/>
        <w:rPr>
          <w:szCs w:val="24"/>
        </w:rPr>
      </w:pPr>
      <w:r w:rsidRPr="000972BF">
        <w:rPr>
          <w:szCs w:val="24"/>
        </w:rPr>
        <w:t xml:space="preserve">Для освещения общедомовых помещений проектом предусматривается система рабочего, аварийного   (эвакуационного) и ремонтного освещения. Нормы освещенности и коэффициенты запаса приняты в   соответствии со СП РК 2.04-104-2012   </w:t>
      </w:r>
    </w:p>
    <w:p w14:paraId="224C309B" w14:textId="77777777" w:rsidR="001B3DF7" w:rsidRPr="000972BF" w:rsidRDefault="001B3DF7" w:rsidP="001B3DF7">
      <w:pPr>
        <w:ind w:right="13" w:firstLine="567"/>
        <w:jc w:val="both"/>
        <w:rPr>
          <w:szCs w:val="24"/>
        </w:rPr>
      </w:pPr>
      <w:r w:rsidRPr="000972BF">
        <w:rPr>
          <w:szCs w:val="24"/>
        </w:rPr>
        <w:t xml:space="preserve">Аварийное освещение должно устраиваться в помещение </w:t>
      </w:r>
      <w:proofErr w:type="spellStart"/>
      <w:r w:rsidRPr="000972BF">
        <w:rPr>
          <w:szCs w:val="24"/>
        </w:rPr>
        <w:t>электрощитовой</w:t>
      </w:r>
      <w:proofErr w:type="gramStart"/>
      <w:r w:rsidRPr="000972BF">
        <w:rPr>
          <w:szCs w:val="24"/>
        </w:rPr>
        <w:t>,т</w:t>
      </w:r>
      <w:proofErr w:type="gramEnd"/>
      <w:r w:rsidRPr="000972BF">
        <w:rPr>
          <w:szCs w:val="24"/>
        </w:rPr>
        <w:t>епловом</w:t>
      </w:r>
      <w:proofErr w:type="spellEnd"/>
      <w:r w:rsidRPr="000972BF">
        <w:rPr>
          <w:szCs w:val="24"/>
        </w:rPr>
        <w:t xml:space="preserve"> </w:t>
      </w:r>
      <w:proofErr w:type="spellStart"/>
      <w:r w:rsidRPr="000972BF">
        <w:rPr>
          <w:szCs w:val="24"/>
        </w:rPr>
        <w:t>пункте,насосной</w:t>
      </w:r>
      <w:proofErr w:type="spellEnd"/>
      <w:r w:rsidRPr="000972BF">
        <w:rPr>
          <w:szCs w:val="24"/>
        </w:rPr>
        <w:t xml:space="preserve"> и  машинном помещении.  </w:t>
      </w:r>
    </w:p>
    <w:p w14:paraId="5FF17E60" w14:textId="77777777" w:rsidR="001B3DF7" w:rsidRPr="000972BF" w:rsidRDefault="001B3DF7" w:rsidP="001B3DF7">
      <w:pPr>
        <w:ind w:right="13" w:firstLine="567"/>
        <w:jc w:val="both"/>
        <w:rPr>
          <w:szCs w:val="24"/>
        </w:rPr>
      </w:pPr>
      <w:r w:rsidRPr="000972BF">
        <w:rPr>
          <w:szCs w:val="24"/>
        </w:rPr>
        <w:t xml:space="preserve">Управление освещением осуществляется с помощью </w:t>
      </w:r>
      <w:proofErr w:type="gramStart"/>
      <w:r w:rsidRPr="000972BF">
        <w:rPr>
          <w:szCs w:val="24"/>
        </w:rPr>
        <w:t>выключателей</w:t>
      </w:r>
      <w:proofErr w:type="gramEnd"/>
      <w:r w:rsidRPr="000972BF">
        <w:rPr>
          <w:szCs w:val="24"/>
        </w:rPr>
        <w:t xml:space="preserve"> установленными по месту, а также  датчиками движения. Высота  установки выключателей  принята 1м от  уровня чистого </w:t>
      </w:r>
      <w:proofErr w:type="spellStart"/>
      <w:r w:rsidRPr="000972BF">
        <w:rPr>
          <w:szCs w:val="24"/>
        </w:rPr>
        <w:t>пола</w:t>
      </w:r>
      <w:proofErr w:type="gramStart"/>
      <w:r w:rsidRPr="000972BF">
        <w:rPr>
          <w:szCs w:val="24"/>
        </w:rPr>
        <w:t>.В</w:t>
      </w:r>
      <w:proofErr w:type="gramEnd"/>
      <w:r w:rsidRPr="000972BF">
        <w:rPr>
          <w:szCs w:val="24"/>
        </w:rPr>
        <w:t>ысота</w:t>
      </w:r>
      <w:proofErr w:type="spellEnd"/>
      <w:r w:rsidRPr="000972BF">
        <w:rPr>
          <w:szCs w:val="24"/>
        </w:rPr>
        <w:t xml:space="preserve"> установки настенных  светильников - не менее 2,5м от уровня чистого пола.   </w:t>
      </w:r>
    </w:p>
    <w:p w14:paraId="4E8A216F" w14:textId="77777777" w:rsidR="001B3DF7" w:rsidRDefault="001B3DF7" w:rsidP="001B3DF7">
      <w:pPr>
        <w:ind w:right="13" w:firstLine="567"/>
        <w:jc w:val="both"/>
        <w:rPr>
          <w:szCs w:val="24"/>
        </w:rPr>
      </w:pPr>
      <w:r w:rsidRPr="000972BF">
        <w:rPr>
          <w:szCs w:val="24"/>
        </w:rPr>
        <w:t>Рабочие чертежи разработаны в соответствии с действующими нормами, правилами и стандартами.   Электромонтажные работы выполнить в соответствии с ПУЭ РК и СП РК 2.04-104-2012</w:t>
      </w:r>
      <w:r>
        <w:rPr>
          <w:szCs w:val="24"/>
        </w:rPr>
        <w:t>.</w:t>
      </w:r>
    </w:p>
    <w:p w14:paraId="24318321" w14:textId="77777777" w:rsidR="001B3DF7" w:rsidRPr="000972BF" w:rsidRDefault="001B3DF7" w:rsidP="001B3DF7">
      <w:pPr>
        <w:ind w:right="13" w:firstLine="567"/>
        <w:jc w:val="both"/>
        <w:rPr>
          <w:szCs w:val="24"/>
        </w:rPr>
      </w:pPr>
      <w:r w:rsidRPr="000972BF">
        <w:rPr>
          <w:szCs w:val="24"/>
        </w:rPr>
        <w:t xml:space="preserve">  </w:t>
      </w:r>
      <w:r w:rsidRPr="000972BF">
        <w:rPr>
          <w:szCs w:val="24"/>
        </w:rPr>
        <w:tab/>
      </w:r>
      <w:r w:rsidRPr="000972BF">
        <w:rPr>
          <w:szCs w:val="24"/>
        </w:rPr>
        <w:tab/>
      </w:r>
      <w:r w:rsidRPr="000972BF">
        <w:rPr>
          <w:szCs w:val="24"/>
        </w:rPr>
        <w:tab/>
        <w:t xml:space="preserve">                           </w:t>
      </w:r>
    </w:p>
    <w:p w14:paraId="1A8060BB" w14:textId="77777777" w:rsidR="001B3DF7" w:rsidRPr="000972BF" w:rsidRDefault="001B3DF7" w:rsidP="00AA3166">
      <w:pPr>
        <w:pStyle w:val="2"/>
        <w:numPr>
          <w:ilvl w:val="1"/>
          <w:numId w:val="2"/>
        </w:numPr>
        <w:ind w:left="284" w:hanging="360"/>
      </w:pPr>
      <w:bookmarkStart w:id="47" w:name="_Toc188389410"/>
      <w:r w:rsidRPr="000972BF">
        <w:t>Защитные мероприятия</w:t>
      </w:r>
      <w:bookmarkEnd w:id="47"/>
      <w:r w:rsidRPr="000972BF">
        <w:t xml:space="preserve">  </w:t>
      </w:r>
    </w:p>
    <w:p w14:paraId="4A0BB44F" w14:textId="77777777" w:rsidR="001B3DF7" w:rsidRPr="000972BF" w:rsidRDefault="001B3DF7" w:rsidP="001B3DF7">
      <w:pPr>
        <w:ind w:right="13" w:firstLine="567"/>
        <w:jc w:val="both"/>
        <w:rPr>
          <w:szCs w:val="24"/>
        </w:rPr>
      </w:pPr>
      <w:r w:rsidRPr="000972BF">
        <w:rPr>
          <w:szCs w:val="24"/>
        </w:rPr>
        <w:t>Система заземления применена TN-С-S.</w:t>
      </w:r>
    </w:p>
    <w:p w14:paraId="3E111464" w14:textId="77777777" w:rsidR="001B3DF7" w:rsidRPr="000972BF" w:rsidRDefault="001B3DF7" w:rsidP="001B3DF7">
      <w:pPr>
        <w:ind w:right="13" w:firstLine="567"/>
        <w:jc w:val="both"/>
        <w:rPr>
          <w:szCs w:val="24"/>
        </w:rPr>
      </w:pPr>
      <w:r w:rsidRPr="000972BF">
        <w:rPr>
          <w:szCs w:val="24"/>
        </w:rPr>
        <w:t xml:space="preserve">Все металлические нетоковедущие части электрооборудования (каркасы щитов, </w:t>
      </w:r>
      <w:proofErr w:type="spellStart"/>
      <w:r w:rsidRPr="000972BF">
        <w:rPr>
          <w:szCs w:val="24"/>
        </w:rPr>
        <w:t>эл</w:t>
      </w:r>
      <w:proofErr w:type="gramStart"/>
      <w:r w:rsidRPr="000972BF">
        <w:rPr>
          <w:szCs w:val="24"/>
        </w:rPr>
        <w:t>.а</w:t>
      </w:r>
      <w:proofErr w:type="gramEnd"/>
      <w:r w:rsidRPr="000972BF">
        <w:rPr>
          <w:szCs w:val="24"/>
        </w:rPr>
        <w:t>ппаратов</w:t>
      </w:r>
      <w:proofErr w:type="spellEnd"/>
      <w:r w:rsidRPr="000972BF">
        <w:rPr>
          <w:szCs w:val="24"/>
        </w:rPr>
        <w:t xml:space="preserve">, корпуса   светильников и т.д.) подлежат </w:t>
      </w:r>
      <w:proofErr w:type="spellStart"/>
      <w:r w:rsidRPr="000972BF">
        <w:rPr>
          <w:szCs w:val="24"/>
        </w:rPr>
        <w:t>занулению</w:t>
      </w:r>
      <w:proofErr w:type="spellEnd"/>
      <w:r w:rsidRPr="000972BF">
        <w:rPr>
          <w:szCs w:val="24"/>
        </w:rPr>
        <w:t xml:space="preserve"> путем металлического соединения с нулевым защитным проводом  сети.   </w:t>
      </w:r>
    </w:p>
    <w:p w14:paraId="30480411" w14:textId="77777777" w:rsidR="001B3DF7" w:rsidRPr="000972BF" w:rsidRDefault="001B3DF7" w:rsidP="001B3DF7">
      <w:pPr>
        <w:ind w:right="13" w:firstLine="567"/>
        <w:jc w:val="both"/>
        <w:rPr>
          <w:szCs w:val="24"/>
        </w:rPr>
      </w:pPr>
      <w:r w:rsidRPr="000972BF">
        <w:rPr>
          <w:szCs w:val="24"/>
        </w:rPr>
        <w:t xml:space="preserve">На вводе в здание выполняется система уравнивания потенциалов. Для этого металлические части   системы центрального отопления, защитные  проводники  питающей  электросети, заземляющее устройство  </w:t>
      </w:r>
      <w:proofErr w:type="spellStart"/>
      <w:r w:rsidRPr="000972BF">
        <w:rPr>
          <w:szCs w:val="24"/>
        </w:rPr>
        <w:t>молниезащиты</w:t>
      </w:r>
      <w:proofErr w:type="spellEnd"/>
      <w:r w:rsidRPr="000972BF">
        <w:rPr>
          <w:szCs w:val="24"/>
        </w:rPr>
        <w:t xml:space="preserve">, металлические части строительных конструкций присоединяются к  главной заземляющей шине  внутри вводно-распределительных устройств в </w:t>
      </w:r>
      <w:proofErr w:type="spellStart"/>
      <w:r w:rsidRPr="000972BF">
        <w:rPr>
          <w:szCs w:val="24"/>
        </w:rPr>
        <w:t>электрощитовой</w:t>
      </w:r>
      <w:proofErr w:type="spellEnd"/>
      <w:r w:rsidRPr="000972BF">
        <w:rPr>
          <w:szCs w:val="24"/>
        </w:rPr>
        <w:t xml:space="preserve">. Защитные проводники кабелей присоединяются к заземляющей шине болтовым соединением.  </w:t>
      </w:r>
    </w:p>
    <w:p w14:paraId="55D0BB71" w14:textId="77777777" w:rsidR="001B3DF7" w:rsidRPr="000972BF" w:rsidRDefault="001B3DF7" w:rsidP="001B3DF7">
      <w:pPr>
        <w:ind w:right="13" w:firstLine="567"/>
        <w:jc w:val="both"/>
        <w:rPr>
          <w:szCs w:val="24"/>
        </w:rPr>
      </w:pPr>
      <w:r w:rsidRPr="000972BF">
        <w:rPr>
          <w:szCs w:val="24"/>
        </w:rPr>
        <w:t>Контуру заземления здания выполняется из вертикальных электродов диаметром  16 мм,  длиной 3 м, и   горизонтальной стальной полосы размером 40х4 мм. Заземляющее устройство устанавливается в грунт на глубину 0,8 м и на расстоянии не менее 1 метра от фундамента здания.   Вначале в траншею глубиной 0,8м устанавливаются вертикальные заземлители длиной 3м, затем соединяются стальной горизонтальной полосой 40х4 мм. Расстояние между вертикальными заземлителями равно их длине 3 м.</w:t>
      </w:r>
      <w:proofErr w:type="gramStart"/>
      <w:r w:rsidRPr="000972BF">
        <w:rPr>
          <w:szCs w:val="24"/>
        </w:rPr>
        <w:t xml:space="preserve"> .</w:t>
      </w:r>
      <w:proofErr w:type="gramEnd"/>
      <w:r w:rsidRPr="000972BF">
        <w:rPr>
          <w:szCs w:val="24"/>
        </w:rPr>
        <w:t xml:space="preserve"> </w:t>
      </w:r>
    </w:p>
    <w:p w14:paraId="43B3D1E4" w14:textId="77777777" w:rsidR="001B3DF7" w:rsidRPr="000972BF" w:rsidRDefault="001B3DF7" w:rsidP="001B3DF7">
      <w:pPr>
        <w:ind w:right="13" w:firstLine="567"/>
        <w:jc w:val="both"/>
        <w:rPr>
          <w:szCs w:val="24"/>
        </w:rPr>
      </w:pPr>
      <w:r w:rsidRPr="000972BF">
        <w:rPr>
          <w:szCs w:val="24"/>
        </w:rPr>
        <w:t>Внутри здания функцию повторного заземления выполняет уравнивание потенциалов посредством присоединения нулевого защитного проводника к главной заземляющей шине.</w:t>
      </w:r>
    </w:p>
    <w:p w14:paraId="6487EA9F" w14:textId="77777777" w:rsidR="001B3DF7" w:rsidRPr="000972BF" w:rsidRDefault="001B3DF7" w:rsidP="001B3DF7">
      <w:pPr>
        <w:ind w:right="13" w:firstLine="567"/>
        <w:jc w:val="both"/>
        <w:rPr>
          <w:szCs w:val="24"/>
        </w:rPr>
      </w:pPr>
      <w:proofErr w:type="gramStart"/>
      <w:r w:rsidRPr="000972BF">
        <w:rPr>
          <w:szCs w:val="24"/>
        </w:rPr>
        <w:t xml:space="preserve">В квартирах для ванных комнат, проектом предусматривается дополнительная система уравнивания  потенциалов, путем присоединения металлического корпуса ванны к нулевой шине квартирного щитка  проводом ПВ1-1х2,5, прокладываемому  в трубах по полу. </w:t>
      </w:r>
      <w:proofErr w:type="gramEnd"/>
    </w:p>
    <w:p w14:paraId="4D40CAF3" w14:textId="77777777" w:rsidR="001B3DF7" w:rsidRDefault="001B3DF7" w:rsidP="001B3DF7">
      <w:pPr>
        <w:ind w:right="13" w:firstLine="567"/>
        <w:jc w:val="both"/>
        <w:rPr>
          <w:szCs w:val="24"/>
        </w:rPr>
      </w:pPr>
      <w:r w:rsidRPr="000972BF">
        <w:rPr>
          <w:szCs w:val="24"/>
        </w:rPr>
        <w:tab/>
        <w:t xml:space="preserve">Все пустоты между трубами и </w:t>
      </w:r>
      <w:proofErr w:type="spellStart"/>
      <w:r w:rsidRPr="000972BF">
        <w:rPr>
          <w:szCs w:val="24"/>
        </w:rPr>
        <w:t>меж</w:t>
      </w:r>
      <w:proofErr w:type="gramStart"/>
      <w:r w:rsidRPr="000972BF">
        <w:rPr>
          <w:szCs w:val="24"/>
        </w:rPr>
        <w:t>.э</w:t>
      </w:r>
      <w:proofErr w:type="gramEnd"/>
      <w:r w:rsidRPr="000972BF">
        <w:rPr>
          <w:szCs w:val="24"/>
        </w:rPr>
        <w:t>тажными</w:t>
      </w:r>
      <w:proofErr w:type="spellEnd"/>
      <w:r w:rsidRPr="000972BF">
        <w:rPr>
          <w:szCs w:val="24"/>
        </w:rPr>
        <w:t xml:space="preserve"> перекрытиями, между кабелем и трубой должны быть заполнены легкоудаляемой массой с пределом огнестойкости не менее чем огнестойкость строительных конструкций.</w:t>
      </w:r>
    </w:p>
    <w:p w14:paraId="49B6A96A" w14:textId="77777777" w:rsidR="001B3DF7" w:rsidRPr="000972BF" w:rsidRDefault="001B3DF7" w:rsidP="001B3DF7">
      <w:pPr>
        <w:ind w:right="13" w:firstLine="567"/>
        <w:jc w:val="both"/>
        <w:rPr>
          <w:szCs w:val="24"/>
        </w:rPr>
      </w:pPr>
    </w:p>
    <w:p w14:paraId="7F8E18E0" w14:textId="77777777" w:rsidR="001B3DF7" w:rsidRPr="00D80E40" w:rsidRDefault="001B3DF7" w:rsidP="00D80E40">
      <w:pPr>
        <w:pStyle w:val="2"/>
        <w:numPr>
          <w:ilvl w:val="1"/>
          <w:numId w:val="2"/>
        </w:numPr>
        <w:ind w:left="284" w:hanging="360"/>
        <w:rPr>
          <w:rFonts w:eastAsia="Times New Roman" w:cs="Times New Roman"/>
          <w:szCs w:val="24"/>
        </w:rPr>
      </w:pPr>
      <w:bookmarkStart w:id="48" w:name="_Toc188389411"/>
      <w:proofErr w:type="spellStart"/>
      <w:r w:rsidRPr="00D80E40">
        <w:rPr>
          <w:rFonts w:eastAsia="Times New Roman" w:cs="Times New Roman"/>
          <w:szCs w:val="24"/>
        </w:rPr>
        <w:t>Молниезащита</w:t>
      </w:r>
      <w:proofErr w:type="spellEnd"/>
      <w:r w:rsidRPr="00D80E40">
        <w:rPr>
          <w:rFonts w:eastAsia="Times New Roman" w:cs="Times New Roman"/>
          <w:szCs w:val="24"/>
        </w:rPr>
        <w:t>.</w:t>
      </w:r>
      <w:bookmarkEnd w:id="48"/>
      <w:r w:rsidRPr="00D80E40">
        <w:rPr>
          <w:rFonts w:eastAsia="Times New Roman" w:cs="Times New Roman"/>
          <w:szCs w:val="24"/>
        </w:rPr>
        <w:t xml:space="preserve">  </w:t>
      </w:r>
    </w:p>
    <w:p w14:paraId="095D539F" w14:textId="77777777" w:rsidR="001B3DF7" w:rsidRPr="000972BF" w:rsidRDefault="001B3DF7" w:rsidP="001B3DF7">
      <w:pPr>
        <w:ind w:right="13" w:firstLine="567"/>
        <w:jc w:val="both"/>
        <w:rPr>
          <w:szCs w:val="24"/>
        </w:rPr>
      </w:pPr>
      <w:r w:rsidRPr="000972BF">
        <w:rPr>
          <w:szCs w:val="24"/>
        </w:rPr>
        <w:t xml:space="preserve">Согласно СП РК 2.04-103-2013 "Инструкции по устройству </w:t>
      </w:r>
      <w:proofErr w:type="spellStart"/>
      <w:r w:rsidRPr="000972BF">
        <w:rPr>
          <w:szCs w:val="24"/>
        </w:rPr>
        <w:t>молниезащиты</w:t>
      </w:r>
      <w:proofErr w:type="spellEnd"/>
      <w:r w:rsidRPr="000972BF">
        <w:rPr>
          <w:szCs w:val="24"/>
        </w:rPr>
        <w:t xml:space="preserve"> зданий и сооружений" объект подлежит </w:t>
      </w:r>
      <w:proofErr w:type="spellStart"/>
      <w:r w:rsidRPr="000972BF">
        <w:rPr>
          <w:szCs w:val="24"/>
        </w:rPr>
        <w:t>молниезащите</w:t>
      </w:r>
      <w:proofErr w:type="spellEnd"/>
      <w:r w:rsidRPr="000972BF">
        <w:rPr>
          <w:szCs w:val="24"/>
        </w:rPr>
        <w:t xml:space="preserve"> по требованиям  III категории.    </w:t>
      </w:r>
    </w:p>
    <w:p w14:paraId="5C5DB32E" w14:textId="77777777" w:rsidR="001B3DF7" w:rsidRPr="000972BF" w:rsidRDefault="001B3DF7" w:rsidP="001B3DF7">
      <w:pPr>
        <w:ind w:right="13" w:firstLine="567"/>
        <w:jc w:val="both"/>
        <w:rPr>
          <w:szCs w:val="24"/>
        </w:rPr>
      </w:pPr>
      <w:r w:rsidRPr="000972BF">
        <w:rPr>
          <w:szCs w:val="24"/>
        </w:rPr>
        <w:t xml:space="preserve">В качестве </w:t>
      </w:r>
      <w:proofErr w:type="spellStart"/>
      <w:r w:rsidRPr="000972BF">
        <w:rPr>
          <w:szCs w:val="24"/>
        </w:rPr>
        <w:t>молниеприемника</w:t>
      </w:r>
      <w:proofErr w:type="spellEnd"/>
      <w:r w:rsidRPr="000972BF">
        <w:rPr>
          <w:szCs w:val="24"/>
        </w:rPr>
        <w:t xml:space="preserve"> используется </w:t>
      </w:r>
      <w:proofErr w:type="spellStart"/>
      <w:r w:rsidRPr="000972BF">
        <w:rPr>
          <w:szCs w:val="24"/>
        </w:rPr>
        <w:t>молниеприемная</w:t>
      </w:r>
      <w:proofErr w:type="spellEnd"/>
      <w:r w:rsidRPr="000972BF">
        <w:rPr>
          <w:szCs w:val="24"/>
        </w:rPr>
        <w:t xml:space="preserve"> сетка с шагом ячеек 6х6 м. из стальной  проволоки диаметром 8 мм. Токоотводы выполняются из стальной проволоки диаметром 10 мм</w:t>
      </w:r>
      <w:proofErr w:type="gramStart"/>
      <w:r w:rsidRPr="000972BF">
        <w:rPr>
          <w:szCs w:val="24"/>
        </w:rPr>
        <w:t>.</w:t>
      </w:r>
      <w:proofErr w:type="gramEnd"/>
      <w:r w:rsidRPr="000972BF">
        <w:rPr>
          <w:szCs w:val="24"/>
        </w:rPr>
        <w:t xml:space="preserve"> </w:t>
      </w:r>
      <w:proofErr w:type="gramStart"/>
      <w:r w:rsidRPr="000972BF">
        <w:rPr>
          <w:szCs w:val="24"/>
        </w:rPr>
        <w:t>и</w:t>
      </w:r>
      <w:proofErr w:type="gramEnd"/>
      <w:r w:rsidRPr="000972BF">
        <w:rPr>
          <w:szCs w:val="24"/>
        </w:rPr>
        <w:t xml:space="preserve">  прокладываются от </w:t>
      </w:r>
      <w:proofErr w:type="spellStart"/>
      <w:r w:rsidRPr="000972BF">
        <w:rPr>
          <w:szCs w:val="24"/>
        </w:rPr>
        <w:t>молниеприемной</w:t>
      </w:r>
      <w:proofErr w:type="spellEnd"/>
      <w:r w:rsidRPr="000972BF">
        <w:rPr>
          <w:szCs w:val="24"/>
        </w:rPr>
        <w:t xml:space="preserve"> сетки к заземлителю по наружным стенам здания.   </w:t>
      </w:r>
    </w:p>
    <w:p w14:paraId="11AFE34D" w14:textId="77777777" w:rsidR="001B3DF7" w:rsidRPr="000972BF" w:rsidRDefault="001B3DF7" w:rsidP="001B3DF7">
      <w:pPr>
        <w:ind w:right="13" w:firstLine="567"/>
        <w:jc w:val="both"/>
        <w:rPr>
          <w:szCs w:val="24"/>
        </w:rPr>
      </w:pPr>
      <w:r w:rsidRPr="000972BF">
        <w:rPr>
          <w:szCs w:val="24"/>
        </w:rPr>
        <w:t xml:space="preserve">Заземляющее устройство выполняется из вертикальных электродов диаметром  16 мм,  длиной 3 м, и  горизонтальной стальной полосы размером 40х4 мм. </w:t>
      </w:r>
    </w:p>
    <w:p w14:paraId="23AFB08E" w14:textId="77777777" w:rsidR="001B3DF7" w:rsidRPr="000972BF" w:rsidRDefault="001B3DF7" w:rsidP="001B3DF7">
      <w:pPr>
        <w:widowControl/>
        <w:adjustRightInd w:val="0"/>
        <w:spacing w:before="60"/>
        <w:rPr>
          <w:rFonts w:ascii="ISOCPEUR" w:eastAsiaTheme="minorHAnsi" w:hAnsi="ISOCPEUR" w:cs="ISOCPEUR"/>
          <w:i/>
          <w:iCs/>
          <w:color w:val="000000"/>
          <w:szCs w:val="24"/>
          <w:lang w:eastAsia="en-US" w:bidi="ar-SA"/>
        </w:rPr>
      </w:pPr>
    </w:p>
    <w:p w14:paraId="2614F82D" w14:textId="77777777" w:rsidR="001B3DF7" w:rsidRPr="000972BF" w:rsidRDefault="001B3DF7" w:rsidP="00D80E40">
      <w:pPr>
        <w:pStyle w:val="2"/>
        <w:numPr>
          <w:ilvl w:val="1"/>
          <w:numId w:val="2"/>
        </w:numPr>
        <w:ind w:left="426" w:hanging="360"/>
        <w:rPr>
          <w:rFonts w:eastAsia="Times New Roman" w:cs="Times New Roman"/>
          <w:szCs w:val="24"/>
        </w:rPr>
      </w:pPr>
      <w:r w:rsidRPr="000972BF">
        <w:rPr>
          <w:rFonts w:eastAsia="Times New Roman" w:cs="Times New Roman"/>
          <w:szCs w:val="24"/>
        </w:rPr>
        <w:t xml:space="preserve">   </w:t>
      </w:r>
      <w:bookmarkStart w:id="49" w:name="_Toc188389412"/>
      <w:r w:rsidRPr="000972BF">
        <w:rPr>
          <w:rFonts w:eastAsia="Times New Roman" w:cs="Times New Roman"/>
          <w:szCs w:val="24"/>
        </w:rPr>
        <w:t>Коммерческие помещения.</w:t>
      </w:r>
      <w:r>
        <w:rPr>
          <w:rFonts w:eastAsia="Times New Roman" w:cs="Times New Roman"/>
          <w:szCs w:val="24"/>
        </w:rPr>
        <w:t xml:space="preserve"> </w:t>
      </w:r>
      <w:r w:rsidRPr="000972BF">
        <w:rPr>
          <w:rFonts w:eastAsia="Times New Roman" w:cs="Times New Roman"/>
          <w:szCs w:val="24"/>
        </w:rPr>
        <w:t>Силовое электрооборудование.</w:t>
      </w:r>
      <w:bookmarkEnd w:id="49"/>
    </w:p>
    <w:p w14:paraId="0D819FDB" w14:textId="77777777" w:rsidR="001B3DF7" w:rsidRPr="000972BF" w:rsidRDefault="001B3DF7" w:rsidP="001B3DF7">
      <w:pPr>
        <w:ind w:right="13" w:firstLine="567"/>
        <w:jc w:val="both"/>
        <w:rPr>
          <w:szCs w:val="24"/>
        </w:rPr>
      </w:pPr>
      <w:r w:rsidRPr="000972BF">
        <w:rPr>
          <w:szCs w:val="24"/>
        </w:rPr>
        <w:t>Проект электроснабжения объекта на основании технических условий на электроснабжение № 5-Е-15/2-66 от 17.01.2024г. выданных АО «</w:t>
      </w:r>
      <w:proofErr w:type="gramStart"/>
      <w:r w:rsidRPr="000972BF">
        <w:rPr>
          <w:szCs w:val="24"/>
        </w:rPr>
        <w:t>Астана-Региональная</w:t>
      </w:r>
      <w:proofErr w:type="gramEnd"/>
      <w:r w:rsidRPr="000972BF">
        <w:rPr>
          <w:szCs w:val="24"/>
        </w:rPr>
        <w:t xml:space="preserve"> Электросетевая Компания», задания на проектирование и архитектурно-строительной и санитарной части проекта в соответствии с ПУЭ РК 2015 "Правила устройства электроустановок Республики</w:t>
      </w:r>
      <w:r w:rsidRPr="000972BF">
        <w:rPr>
          <w:szCs w:val="24"/>
        </w:rPr>
        <w:br/>
        <w:t>Казахстан", СП РК 4.04- 106-2013 "Электрооборудование жилых и общественных зданий. Нормы проектирования "</w:t>
      </w:r>
      <w:proofErr w:type="gramStart"/>
      <w:r w:rsidRPr="000972BF">
        <w:rPr>
          <w:szCs w:val="24"/>
        </w:rPr>
        <w:t>.Э</w:t>
      </w:r>
      <w:proofErr w:type="gramEnd"/>
      <w:r w:rsidRPr="000972BF">
        <w:rPr>
          <w:szCs w:val="24"/>
        </w:rPr>
        <w:t>лектроснабжение вводных устройств ВУ коммерческих помещений</w:t>
      </w:r>
      <w:r w:rsidRPr="000972BF">
        <w:rPr>
          <w:szCs w:val="24"/>
        </w:rPr>
        <w:br/>
        <w:t xml:space="preserve">осуществляется от вводно распределительного устройства ВРУ-0 по кабельным линиям на напряжение 380 В. По степени надежности электроснабжения </w:t>
      </w:r>
      <w:proofErr w:type="spellStart"/>
      <w:r w:rsidRPr="000972BF">
        <w:rPr>
          <w:szCs w:val="24"/>
        </w:rPr>
        <w:t>электроприемники</w:t>
      </w:r>
      <w:proofErr w:type="spellEnd"/>
      <w:r w:rsidRPr="000972BF">
        <w:rPr>
          <w:szCs w:val="24"/>
        </w:rPr>
        <w:t xml:space="preserve"> коммерческих помещений относятся: к III категории; В качестве распределительных устройств приняты вводные устройства, учета и распределения электроэнергии серии ВУ. Учет электроэнергии, согласно требованиям системы АСКУЭ, осуществляется электронными счетчиками с PLC модемом, установленными в ВУ. Нагрузки выбраны согласно СП РК 4.04- 106-2013</w:t>
      </w:r>
      <w:proofErr w:type="gramStart"/>
      <w:r w:rsidRPr="000972BF">
        <w:rPr>
          <w:szCs w:val="24"/>
        </w:rPr>
        <w:t xml:space="preserve">  П</w:t>
      </w:r>
      <w:proofErr w:type="gramEnd"/>
      <w:r w:rsidRPr="000972BF">
        <w:rPr>
          <w:szCs w:val="24"/>
        </w:rPr>
        <w:t xml:space="preserve">о заданию на проектирование во всех коммерческих помещениях розеточные и осветительные сети не требуется к выполнению, поскольку арендодатель данных помещений выполнит их по своему собственному усмотрению (отдельным проектом). </w:t>
      </w:r>
    </w:p>
    <w:p w14:paraId="40DE4F4D" w14:textId="77777777" w:rsidR="001B3DF7" w:rsidRPr="004C2B78" w:rsidRDefault="001B3DF7" w:rsidP="001B3DF7">
      <w:pPr>
        <w:pStyle w:val="a3"/>
        <w:ind w:left="0"/>
        <w:rPr>
          <w:color w:val="FF0000"/>
          <w:sz w:val="26"/>
        </w:rPr>
      </w:pPr>
    </w:p>
    <w:p w14:paraId="2B952666" w14:textId="77777777" w:rsidR="001B3DF7" w:rsidRPr="00797D7A" w:rsidRDefault="001B3DF7" w:rsidP="00E86D4B">
      <w:pPr>
        <w:pStyle w:val="2"/>
        <w:numPr>
          <w:ilvl w:val="1"/>
          <w:numId w:val="13"/>
        </w:numPr>
        <w:ind w:left="284"/>
      </w:pPr>
      <w:bookmarkStart w:id="50" w:name="_Toc188389413"/>
      <w:r w:rsidRPr="00797D7A">
        <w:t>Фасадное освещение</w:t>
      </w:r>
      <w:bookmarkEnd w:id="50"/>
    </w:p>
    <w:p w14:paraId="13EEE056" w14:textId="77777777" w:rsidR="001B3DF7" w:rsidRPr="00797D7A" w:rsidRDefault="001B3DF7" w:rsidP="001B3DF7">
      <w:pPr>
        <w:ind w:right="13" w:firstLine="567"/>
        <w:jc w:val="both"/>
        <w:rPr>
          <w:szCs w:val="24"/>
        </w:rPr>
      </w:pPr>
      <w:r w:rsidRPr="00797D7A">
        <w:rPr>
          <w:szCs w:val="24"/>
        </w:rPr>
        <w:t xml:space="preserve">Проект выполнен на основании  архитектурно-строительной и сантехнической частей  проекта, ПУЭ-РК,  СП РК 4.04-106-2013  "Электрооборудование жилых и общественных зданий" СП РК 2.04-104-2012 "Естественное и искусственное освещение". </w:t>
      </w:r>
    </w:p>
    <w:p w14:paraId="4E210F72" w14:textId="77777777" w:rsidR="001B3DF7" w:rsidRPr="00797D7A" w:rsidRDefault="001B3DF7" w:rsidP="001B3DF7">
      <w:pPr>
        <w:ind w:right="13" w:firstLine="567"/>
        <w:jc w:val="both"/>
        <w:rPr>
          <w:b/>
          <w:bCs/>
          <w:szCs w:val="24"/>
        </w:rPr>
      </w:pPr>
      <w:r w:rsidRPr="00797D7A">
        <w:rPr>
          <w:b/>
          <w:bCs/>
          <w:szCs w:val="24"/>
        </w:rPr>
        <w:t>Электроосвещение.</w:t>
      </w:r>
    </w:p>
    <w:p w14:paraId="655A57D6" w14:textId="77777777" w:rsidR="001B3DF7" w:rsidRPr="00797D7A" w:rsidRDefault="001B3DF7" w:rsidP="001B3DF7">
      <w:pPr>
        <w:ind w:right="13" w:firstLine="567"/>
        <w:jc w:val="both"/>
        <w:rPr>
          <w:szCs w:val="24"/>
        </w:rPr>
      </w:pPr>
      <w:r w:rsidRPr="00797D7A">
        <w:rPr>
          <w:szCs w:val="24"/>
        </w:rPr>
        <w:t xml:space="preserve">Для освещения фасада проектом предусматривается светодиодные прожектора LW-320x130-WP-PC, BC-J-DWL-2x6W. Количество прожекторов 64 штук.   </w:t>
      </w:r>
    </w:p>
    <w:p w14:paraId="55E89B43" w14:textId="0716BC69" w:rsidR="001B3DF7" w:rsidRPr="00797D7A" w:rsidRDefault="001B3DF7" w:rsidP="001B3DF7">
      <w:pPr>
        <w:ind w:right="13" w:firstLine="567"/>
        <w:jc w:val="both"/>
        <w:rPr>
          <w:szCs w:val="24"/>
        </w:rPr>
      </w:pPr>
      <w:r w:rsidRPr="00797D7A">
        <w:rPr>
          <w:szCs w:val="24"/>
        </w:rPr>
        <w:t xml:space="preserve">Управление освещением осуществляется с помощью щита фасадного освещения ЩФО </w:t>
      </w:r>
      <w:proofErr w:type="gramStart"/>
      <w:r w:rsidRPr="00797D7A">
        <w:rPr>
          <w:szCs w:val="24"/>
        </w:rPr>
        <w:t>расположенный</w:t>
      </w:r>
      <w:proofErr w:type="gramEnd"/>
      <w:r w:rsidRPr="00797D7A">
        <w:rPr>
          <w:szCs w:val="24"/>
        </w:rPr>
        <w:t xml:space="preserve"> в секции </w:t>
      </w:r>
      <w:r w:rsidR="00BF7F75">
        <w:rPr>
          <w:szCs w:val="24"/>
        </w:rPr>
        <w:t>6.1</w:t>
      </w:r>
      <w:r w:rsidRPr="00797D7A">
        <w:rPr>
          <w:szCs w:val="24"/>
        </w:rPr>
        <w:t xml:space="preserve">, в котором установлен фотореле.  </w:t>
      </w:r>
    </w:p>
    <w:p w14:paraId="5799301B" w14:textId="77777777" w:rsidR="001B3DF7" w:rsidRDefault="001B3DF7" w:rsidP="001B3DF7">
      <w:pPr>
        <w:ind w:right="13" w:firstLine="567"/>
        <w:jc w:val="both"/>
        <w:rPr>
          <w:szCs w:val="24"/>
        </w:rPr>
      </w:pPr>
      <w:r w:rsidRPr="00797D7A">
        <w:rPr>
          <w:szCs w:val="24"/>
        </w:rPr>
        <w:t>Рабочие чертежи разработаны в соответствии с действующими нормами, правилами и стандартами.   Электромонтажные работы выполнить в соответствии с ПУЭ РК и СП РК 2.04-104-2012.</w:t>
      </w:r>
    </w:p>
    <w:p w14:paraId="2AD762B0" w14:textId="77777777" w:rsidR="001B3DF7" w:rsidRPr="00797D7A" w:rsidRDefault="001B3DF7" w:rsidP="001B3DF7">
      <w:pPr>
        <w:ind w:right="13" w:firstLine="567"/>
        <w:jc w:val="both"/>
        <w:rPr>
          <w:b/>
          <w:bCs/>
          <w:szCs w:val="24"/>
        </w:rPr>
      </w:pPr>
      <w:r w:rsidRPr="00797D7A">
        <w:rPr>
          <w:b/>
          <w:bCs/>
          <w:szCs w:val="24"/>
        </w:rPr>
        <w:t xml:space="preserve">Защитные мероприятия  </w:t>
      </w:r>
    </w:p>
    <w:p w14:paraId="23F1BC7A" w14:textId="77777777" w:rsidR="001B3DF7" w:rsidRPr="00797D7A" w:rsidRDefault="001B3DF7" w:rsidP="001B3DF7">
      <w:pPr>
        <w:ind w:right="13" w:firstLine="567"/>
        <w:jc w:val="both"/>
        <w:rPr>
          <w:szCs w:val="24"/>
        </w:rPr>
      </w:pPr>
      <w:r w:rsidRPr="00797D7A">
        <w:rPr>
          <w:szCs w:val="24"/>
        </w:rPr>
        <w:t>Система заземления применена TN-С-S.</w:t>
      </w:r>
    </w:p>
    <w:p w14:paraId="0BD85330" w14:textId="77777777" w:rsidR="001B3DF7" w:rsidRDefault="001B3DF7" w:rsidP="001B3DF7">
      <w:pPr>
        <w:ind w:right="13" w:firstLine="567"/>
        <w:jc w:val="both"/>
        <w:rPr>
          <w:szCs w:val="24"/>
        </w:rPr>
      </w:pPr>
      <w:r w:rsidRPr="00797D7A">
        <w:rPr>
          <w:szCs w:val="24"/>
        </w:rPr>
        <w:t xml:space="preserve">Все металлические нетоковедущие части электрооборудования (каркасы щитов, </w:t>
      </w:r>
      <w:proofErr w:type="spellStart"/>
      <w:r w:rsidRPr="00797D7A">
        <w:rPr>
          <w:szCs w:val="24"/>
        </w:rPr>
        <w:t>эл</w:t>
      </w:r>
      <w:proofErr w:type="gramStart"/>
      <w:r w:rsidRPr="00797D7A">
        <w:rPr>
          <w:szCs w:val="24"/>
        </w:rPr>
        <w:t>.а</w:t>
      </w:r>
      <w:proofErr w:type="gramEnd"/>
      <w:r w:rsidRPr="00797D7A">
        <w:rPr>
          <w:szCs w:val="24"/>
        </w:rPr>
        <w:t>ппаратов</w:t>
      </w:r>
      <w:proofErr w:type="spellEnd"/>
      <w:r w:rsidRPr="00797D7A">
        <w:rPr>
          <w:szCs w:val="24"/>
        </w:rPr>
        <w:t xml:space="preserve">, корпуса   светильников и т.д.) подлежат </w:t>
      </w:r>
      <w:proofErr w:type="spellStart"/>
      <w:r w:rsidRPr="00797D7A">
        <w:rPr>
          <w:szCs w:val="24"/>
        </w:rPr>
        <w:t>занулению</w:t>
      </w:r>
      <w:proofErr w:type="spellEnd"/>
      <w:r w:rsidRPr="00797D7A">
        <w:rPr>
          <w:szCs w:val="24"/>
        </w:rPr>
        <w:t xml:space="preserve"> путем металлического соединения с нулевым защитным проводом  сети.</w:t>
      </w:r>
    </w:p>
    <w:p w14:paraId="04FC1B21" w14:textId="77777777" w:rsidR="001B3DF7" w:rsidRDefault="001B3DF7" w:rsidP="001B3DF7">
      <w:pPr>
        <w:ind w:right="13" w:firstLine="567"/>
        <w:jc w:val="both"/>
        <w:rPr>
          <w:rFonts w:eastAsiaTheme="minorHAnsi"/>
          <w:color w:val="FF0000"/>
          <w:szCs w:val="24"/>
          <w:lang w:eastAsia="en-US" w:bidi="ar-SA"/>
        </w:rPr>
      </w:pPr>
      <w:r>
        <w:rPr>
          <w:rFonts w:ascii="ISOCPEUR" w:eastAsiaTheme="minorHAnsi" w:hAnsi="ISOCPEUR" w:cs="ISOCPEUR"/>
          <w:color w:val="000000"/>
          <w:szCs w:val="24"/>
          <w:lang w:eastAsia="en-US" w:bidi="ar-SA"/>
        </w:rPr>
        <w:t xml:space="preserve">   </w:t>
      </w:r>
      <w:r w:rsidRPr="00797D7A">
        <w:rPr>
          <w:rFonts w:eastAsiaTheme="minorHAnsi"/>
          <w:color w:val="FF0000"/>
          <w:szCs w:val="24"/>
          <w:lang w:eastAsia="en-US" w:bidi="ar-SA"/>
        </w:rPr>
        <w:t xml:space="preserve">    </w:t>
      </w:r>
      <w:r w:rsidRPr="00797D7A">
        <w:rPr>
          <w:rFonts w:eastAsiaTheme="minorHAnsi"/>
          <w:color w:val="FF0000"/>
          <w:szCs w:val="24"/>
          <w:lang w:eastAsia="en-US" w:bidi="ar-SA"/>
        </w:rPr>
        <w:tab/>
      </w:r>
    </w:p>
    <w:p w14:paraId="56A9676D" w14:textId="77777777" w:rsidR="001B3DF7" w:rsidRDefault="001B3DF7" w:rsidP="001B3DF7">
      <w:pPr>
        <w:ind w:right="13" w:firstLine="567"/>
        <w:jc w:val="both"/>
        <w:rPr>
          <w:rFonts w:eastAsiaTheme="minorHAnsi"/>
          <w:color w:val="FF0000"/>
          <w:szCs w:val="24"/>
          <w:lang w:eastAsia="en-US" w:bidi="ar-SA"/>
        </w:rPr>
      </w:pPr>
    </w:p>
    <w:p w14:paraId="3BF1A168" w14:textId="77777777" w:rsidR="001B3DF7" w:rsidRDefault="001B3DF7" w:rsidP="001B3DF7">
      <w:pPr>
        <w:ind w:right="13" w:firstLine="567"/>
        <w:jc w:val="both"/>
        <w:rPr>
          <w:rFonts w:eastAsiaTheme="minorHAnsi"/>
          <w:color w:val="FF0000"/>
          <w:szCs w:val="24"/>
          <w:lang w:eastAsia="en-US" w:bidi="ar-SA"/>
        </w:rPr>
      </w:pPr>
    </w:p>
    <w:p w14:paraId="3FC9E055" w14:textId="77777777" w:rsidR="001B3DF7" w:rsidRDefault="001B3DF7" w:rsidP="001B3DF7">
      <w:pPr>
        <w:ind w:right="13" w:firstLine="567"/>
        <w:jc w:val="both"/>
        <w:rPr>
          <w:rFonts w:eastAsiaTheme="minorHAnsi"/>
          <w:color w:val="FF0000"/>
          <w:szCs w:val="24"/>
          <w:lang w:eastAsia="en-US" w:bidi="ar-SA"/>
        </w:rPr>
      </w:pPr>
    </w:p>
    <w:p w14:paraId="3EAFF6A5" w14:textId="743E6E02" w:rsidR="001B3DF7" w:rsidRDefault="001B3DF7" w:rsidP="001B3DF7">
      <w:pPr>
        <w:ind w:right="13" w:firstLine="567"/>
        <w:jc w:val="both"/>
        <w:rPr>
          <w:rFonts w:eastAsiaTheme="minorHAnsi"/>
          <w:color w:val="FF0000"/>
          <w:szCs w:val="24"/>
          <w:lang w:eastAsia="en-US" w:bidi="ar-SA"/>
        </w:rPr>
      </w:pPr>
    </w:p>
    <w:p w14:paraId="1A0F3A2A" w14:textId="7199A64E" w:rsidR="00E86D4B" w:rsidRDefault="00E86D4B" w:rsidP="001B3DF7">
      <w:pPr>
        <w:ind w:right="13" w:firstLine="567"/>
        <w:jc w:val="both"/>
        <w:rPr>
          <w:rFonts w:eastAsiaTheme="minorHAnsi"/>
          <w:color w:val="FF0000"/>
          <w:szCs w:val="24"/>
          <w:lang w:eastAsia="en-US" w:bidi="ar-SA"/>
        </w:rPr>
      </w:pPr>
    </w:p>
    <w:p w14:paraId="4A7BD5BA" w14:textId="0BC31CD0" w:rsidR="00BF7F75" w:rsidRDefault="00BF7F75" w:rsidP="001B3DF7">
      <w:pPr>
        <w:ind w:right="13" w:firstLine="567"/>
        <w:jc w:val="both"/>
        <w:rPr>
          <w:rFonts w:eastAsiaTheme="minorHAnsi"/>
          <w:color w:val="FF0000"/>
          <w:szCs w:val="24"/>
          <w:lang w:eastAsia="en-US" w:bidi="ar-SA"/>
        </w:rPr>
      </w:pPr>
    </w:p>
    <w:p w14:paraId="5734FBAD" w14:textId="26A80AD1" w:rsidR="00BF7F75" w:rsidRDefault="00BF7F75" w:rsidP="001B3DF7">
      <w:pPr>
        <w:ind w:right="13" w:firstLine="567"/>
        <w:jc w:val="both"/>
        <w:rPr>
          <w:rFonts w:eastAsiaTheme="minorHAnsi"/>
          <w:color w:val="FF0000"/>
          <w:szCs w:val="24"/>
          <w:lang w:eastAsia="en-US" w:bidi="ar-SA"/>
        </w:rPr>
      </w:pPr>
    </w:p>
    <w:p w14:paraId="17B3CE24" w14:textId="67F8093A" w:rsidR="00BF7F75" w:rsidRDefault="00BF7F75" w:rsidP="001B3DF7">
      <w:pPr>
        <w:ind w:right="13" w:firstLine="567"/>
        <w:jc w:val="both"/>
        <w:rPr>
          <w:rFonts w:eastAsiaTheme="minorHAnsi"/>
          <w:color w:val="FF0000"/>
          <w:szCs w:val="24"/>
          <w:lang w:eastAsia="en-US" w:bidi="ar-SA"/>
        </w:rPr>
      </w:pPr>
    </w:p>
    <w:p w14:paraId="3186E138" w14:textId="1E7AF172" w:rsidR="00BF7F75" w:rsidRDefault="00BF7F75" w:rsidP="001B3DF7">
      <w:pPr>
        <w:ind w:right="13" w:firstLine="567"/>
        <w:jc w:val="both"/>
        <w:rPr>
          <w:rFonts w:eastAsiaTheme="minorHAnsi"/>
          <w:color w:val="FF0000"/>
          <w:szCs w:val="24"/>
          <w:lang w:eastAsia="en-US" w:bidi="ar-SA"/>
        </w:rPr>
      </w:pPr>
    </w:p>
    <w:p w14:paraId="140992F0" w14:textId="77777777" w:rsidR="001B3DF7" w:rsidRPr="00E023E3" w:rsidRDefault="001B3DF7" w:rsidP="00341024">
      <w:pPr>
        <w:pStyle w:val="1"/>
        <w:numPr>
          <w:ilvl w:val="0"/>
          <w:numId w:val="11"/>
        </w:numPr>
        <w:spacing w:after="240"/>
        <w:ind w:left="1080"/>
      </w:pPr>
      <w:bookmarkStart w:id="51" w:name="_Toc188389414"/>
      <w:r w:rsidRPr="00E023E3">
        <w:t>Системы связи. Видеонаблюдение</w:t>
      </w:r>
      <w:bookmarkEnd w:id="51"/>
      <w:r w:rsidRPr="00E023E3">
        <w:t xml:space="preserve"> </w:t>
      </w:r>
    </w:p>
    <w:p w14:paraId="4E56CD04" w14:textId="77777777" w:rsidR="001B3DF7" w:rsidRDefault="001B3DF7" w:rsidP="00341024">
      <w:pPr>
        <w:pStyle w:val="2"/>
        <w:numPr>
          <w:ilvl w:val="1"/>
          <w:numId w:val="12"/>
        </w:numPr>
        <w:ind w:left="1440"/>
      </w:pPr>
      <w:bookmarkStart w:id="52" w:name="_Toc188389415"/>
      <w:r w:rsidRPr="00E023E3">
        <w:t>Общие данные</w:t>
      </w:r>
      <w:bookmarkEnd w:id="52"/>
    </w:p>
    <w:p w14:paraId="7303E565" w14:textId="77777777" w:rsidR="001B3DF7" w:rsidRDefault="001B3DF7" w:rsidP="001B3DF7"/>
    <w:p w14:paraId="778456D0" w14:textId="77777777" w:rsidR="001B3DF7" w:rsidRDefault="001B3DF7" w:rsidP="001B3DF7">
      <w:pPr>
        <w:ind w:firstLine="567"/>
        <w:jc w:val="both"/>
      </w:pPr>
      <w:r>
        <w:t xml:space="preserve">Проекты </w:t>
      </w:r>
      <w:r w:rsidRPr="00613903">
        <w:t xml:space="preserve">слаботочных систем разработаны согласно: - технических условий N251-28/08/2023 от 28.08.2023г выданные ТОО </w:t>
      </w:r>
      <w:proofErr w:type="spellStart"/>
      <w:r w:rsidRPr="00613903">
        <w:t>КаР</w:t>
      </w:r>
      <w:proofErr w:type="spellEnd"/>
      <w:r w:rsidRPr="00613903">
        <w:t>-Тел; - задания на проектирование; - стандарта на проектирование заказчика BI GROUP (СТ.П.СС</w:t>
      </w:r>
      <w:r>
        <w:t>).</w:t>
      </w:r>
    </w:p>
    <w:p w14:paraId="2B0364F9" w14:textId="77777777" w:rsidR="001B3DF7" w:rsidRPr="00E023E3" w:rsidRDefault="001B3DF7" w:rsidP="001B3DF7">
      <w:pPr>
        <w:ind w:firstLine="567"/>
        <w:jc w:val="both"/>
      </w:pPr>
    </w:p>
    <w:p w14:paraId="3C455E3A" w14:textId="77777777" w:rsidR="001B3DF7" w:rsidRPr="00E023E3" w:rsidRDefault="001B3DF7" w:rsidP="00341024">
      <w:pPr>
        <w:pStyle w:val="2"/>
        <w:numPr>
          <w:ilvl w:val="1"/>
          <w:numId w:val="12"/>
        </w:numPr>
        <w:ind w:left="1440"/>
      </w:pPr>
      <w:bookmarkStart w:id="53" w:name="_Toc188389416"/>
      <w:r w:rsidRPr="00E023E3">
        <w:t>Телефонизация, доступ к сети Интернет и телевидение</w:t>
      </w:r>
      <w:bookmarkEnd w:id="53"/>
    </w:p>
    <w:p w14:paraId="4C3CB2A2" w14:textId="77777777" w:rsidR="001B3DF7" w:rsidRDefault="001B3DF7" w:rsidP="001B3DF7">
      <w:pPr>
        <w:ind w:firstLine="567"/>
        <w:jc w:val="both"/>
      </w:pPr>
    </w:p>
    <w:p w14:paraId="4F9DC957" w14:textId="14908DB5" w:rsidR="001B3DF7" w:rsidRPr="004C2B78" w:rsidRDefault="001B3DF7" w:rsidP="001B3DF7">
      <w:pPr>
        <w:ind w:firstLine="567"/>
        <w:jc w:val="both"/>
        <w:rPr>
          <w:color w:val="FF0000"/>
        </w:rPr>
      </w:pPr>
      <w:r>
        <w:t xml:space="preserve">Согласно техническим условиям и заданию на </w:t>
      </w:r>
      <w:proofErr w:type="spellStart"/>
      <w:r>
        <w:t>пректирование</w:t>
      </w:r>
      <w:proofErr w:type="spellEnd"/>
      <w:r>
        <w:t xml:space="preserve">, проектом разрабатывается и закладывается способ прокладки и материал межэтажных и поэтажных стояков, место расположения ТКД / АГУ. Активное, пассивное оборудование и линейная часть приобретается и выполняется поставщиком услуг связи. Телефонизация осуществляется от </w:t>
      </w:r>
      <w:proofErr w:type="gramStart"/>
      <w:r>
        <w:t>распределительного</w:t>
      </w:r>
      <w:proofErr w:type="gramEnd"/>
      <w:r>
        <w:t xml:space="preserve"> телефонного оптической муфты, расположенной в Секции S</w:t>
      </w:r>
      <w:r w:rsidR="00AC26F2">
        <w:t>8</w:t>
      </w:r>
      <w:r>
        <w:t>.1. Емкость ввода выбрана с учетом установки телефона</w:t>
      </w:r>
      <w:r w:rsidR="002E1931">
        <w:t xml:space="preserve"> </w:t>
      </w:r>
      <w:r>
        <w:t xml:space="preserve">в каждой квартире. На этажах в этажных щитах устанавливаются телефонные оптические распределительные коробки типа КРЭ-12 с адаптерами SC и оптическими </w:t>
      </w:r>
      <w:proofErr w:type="spellStart"/>
      <w:r>
        <w:t>сплитерами</w:t>
      </w:r>
      <w:proofErr w:type="spellEnd"/>
      <w:r>
        <w:t xml:space="preserve"> SPL-1/16-SC/APC и SPL-1/8-SC/APC для удобства подключения и обслуживания. Для подключения оборудования оператора связи, в нишах связи устанавливаем оптические розетки XS-0038-0066-0. </w:t>
      </w:r>
      <w:proofErr w:type="spellStart"/>
      <w:r>
        <w:t>Абонетская</w:t>
      </w:r>
      <w:proofErr w:type="spellEnd"/>
      <w:r>
        <w:t xml:space="preserve"> разводка от межэтажных оптических распределительных коробок до оптических розеток XS-0038-0066-0, установленных во внутриквартирных нишах выполняется </w:t>
      </w:r>
      <w:proofErr w:type="spellStart"/>
      <w:r>
        <w:t>одномодовым</w:t>
      </w:r>
      <w:proofErr w:type="spellEnd"/>
      <w:r>
        <w:t xml:space="preserve"> оптическим кабелем КС-FTTН-П-2-G.657.A2-FF-0,08LSZH в ПВХ трубке d20мм. Наружные сети связи выполняются отдельным проектом. Межэтажный стояк выполняется из гладких жестких труб диаметром 32 мм из </w:t>
      </w:r>
      <w:proofErr w:type="spellStart"/>
      <w:r>
        <w:t>самозатухающего</w:t>
      </w:r>
      <w:proofErr w:type="spellEnd"/>
      <w:r>
        <w:t xml:space="preserve"> ПВХ для основного и альтернативного провайдера. Установка оборудования связи предусматривается в слаботочном отсеке совмещенного поэтажного электрического щита. Для обеспечения возможности прокладки абонентских линий по этажам в стяжке пола предусматривается прокладка труб диаметром 20 мм из </w:t>
      </w:r>
      <w:proofErr w:type="spellStart"/>
      <w:r>
        <w:t>самозатухающего</w:t>
      </w:r>
      <w:proofErr w:type="spellEnd"/>
      <w:r>
        <w:t xml:space="preserve"> ПВХ </w:t>
      </w:r>
      <w:proofErr w:type="gramStart"/>
      <w:r>
        <w:t xml:space="preserve">( </w:t>
      </w:r>
      <w:proofErr w:type="gramEnd"/>
      <w:r>
        <w:t xml:space="preserve">ПНД ) с зондом ( стальной проволокой ): - для каждой квартиры по две трубы. В квартирах трубки вводятся в слаботочные </w:t>
      </w:r>
      <w:proofErr w:type="gramStart"/>
      <w:r>
        <w:t>ниши</w:t>
      </w:r>
      <w:proofErr w:type="gramEnd"/>
      <w:r>
        <w:t xml:space="preserve"> в которых устанавливаются встраиваемые щиты связи. Для возможности прокладки кабеля для услуг телевидения, внутри квартиры предусматривается прокладка пластиковой трубы диаметром 20 мм с зондом для протяжки, от слаботочной ниши - щита связи СС до предполагаемого места установки ТВ на </w:t>
      </w:r>
      <w:proofErr w:type="spellStart"/>
      <w:r>
        <w:t>отм</w:t>
      </w:r>
      <w:proofErr w:type="spellEnd"/>
      <w:r>
        <w:t xml:space="preserve"> .+1.5 м от уровня пола, в гостиной, в элементах конструкций здания. Трасса прокладки труб определяется по месту исходя из наикратчайшего расстояния, минимального кол </w:t>
      </w:r>
      <w:proofErr w:type="gramStart"/>
      <w:r>
        <w:t>-в</w:t>
      </w:r>
      <w:proofErr w:type="gramEnd"/>
      <w:r>
        <w:t>о поворотов и технологической возможности. Для возможности прокладки наружных сетей связи к ТКД / АГУ ( точка коллективного доступа / агрегационного узла ) по стенам и потолку помещений проектируемого здания выполняется прокладка ПВХ трубы диаметром 32 мм</w:t>
      </w:r>
      <w:proofErr w:type="gramStart"/>
      <w:r>
        <w:t xml:space="preserve"> .</w:t>
      </w:r>
      <w:proofErr w:type="gramEnd"/>
      <w:r>
        <w:t xml:space="preserve"> По трассе прокладки трубы, на поворотах и ответвлениях к ТКД / АГУ, устанавливаются </w:t>
      </w:r>
      <w:proofErr w:type="spellStart"/>
      <w:r>
        <w:t>ответвительные</w:t>
      </w:r>
      <w:proofErr w:type="spellEnd"/>
      <w:r>
        <w:t xml:space="preserve"> коробки.</w:t>
      </w:r>
    </w:p>
    <w:p w14:paraId="7341FC4C" w14:textId="77777777" w:rsidR="001B3DF7" w:rsidRPr="004C2B78" w:rsidRDefault="001B3DF7" w:rsidP="001B3DF7">
      <w:pPr>
        <w:ind w:firstLine="567"/>
        <w:jc w:val="both"/>
        <w:rPr>
          <w:color w:val="FF0000"/>
        </w:rPr>
      </w:pPr>
    </w:p>
    <w:p w14:paraId="4578ECD1" w14:textId="77777777" w:rsidR="001B3DF7" w:rsidRDefault="001B3DF7" w:rsidP="00341024">
      <w:pPr>
        <w:pStyle w:val="2"/>
        <w:numPr>
          <w:ilvl w:val="1"/>
          <w:numId w:val="12"/>
        </w:numPr>
        <w:ind w:left="1440"/>
      </w:pPr>
      <w:bookmarkStart w:id="54" w:name="_Toc188389417"/>
      <w:r>
        <w:t>Диспетчеризация лифтов</w:t>
      </w:r>
      <w:bookmarkEnd w:id="54"/>
    </w:p>
    <w:p w14:paraId="4B21D57B" w14:textId="77777777" w:rsidR="001B3DF7" w:rsidRPr="00361DFD" w:rsidRDefault="001B3DF7" w:rsidP="001B3DF7"/>
    <w:p w14:paraId="6C07BB6E" w14:textId="715A71E8" w:rsidR="001B3DF7" w:rsidRDefault="001B3DF7" w:rsidP="001B3DF7">
      <w:pPr>
        <w:ind w:firstLine="567"/>
        <w:jc w:val="both"/>
        <w:rPr>
          <w:szCs w:val="24"/>
        </w:rPr>
      </w:pPr>
      <w:r>
        <w:lastRenderedPageBreak/>
        <w:t xml:space="preserve">Согласно задания на проектирование, разработка и выбор системы диспетчеризации лифтов, выбор оборудования, способа организации двусторонней связи с диспетчером, поставка и монтаж оборудования выполняются силами поставщика </w:t>
      </w:r>
      <w:proofErr w:type="gramStart"/>
      <w:r>
        <w:t>-о</w:t>
      </w:r>
      <w:proofErr w:type="gramEnd"/>
      <w:r>
        <w:t>бслуживающей организации лифтового оборудования при заключении договора с ним. Разработка системы диспетчеризации лифтов проектом не предусматривается</w:t>
      </w:r>
    </w:p>
    <w:p w14:paraId="7FAE4C70" w14:textId="77777777" w:rsidR="001B3DF7" w:rsidRDefault="001B3DF7" w:rsidP="001B3DF7">
      <w:pPr>
        <w:ind w:firstLine="567"/>
        <w:jc w:val="both"/>
        <w:rPr>
          <w:szCs w:val="24"/>
        </w:rPr>
      </w:pPr>
    </w:p>
    <w:p w14:paraId="5CB77107" w14:textId="77777777" w:rsidR="001B3DF7" w:rsidRDefault="001B3DF7" w:rsidP="001B3DF7">
      <w:pPr>
        <w:ind w:firstLine="567"/>
        <w:jc w:val="both"/>
        <w:rPr>
          <w:szCs w:val="24"/>
        </w:rPr>
      </w:pPr>
    </w:p>
    <w:p w14:paraId="0477FBA1" w14:textId="77777777" w:rsidR="001B3DF7" w:rsidRDefault="001B3DF7" w:rsidP="001B3DF7">
      <w:pPr>
        <w:ind w:firstLine="567"/>
        <w:jc w:val="both"/>
        <w:rPr>
          <w:szCs w:val="24"/>
        </w:rPr>
      </w:pPr>
    </w:p>
    <w:p w14:paraId="49117ECB" w14:textId="77777777" w:rsidR="001B3DF7" w:rsidRDefault="001B3DF7" w:rsidP="00341024">
      <w:pPr>
        <w:pStyle w:val="2"/>
        <w:numPr>
          <w:ilvl w:val="1"/>
          <w:numId w:val="12"/>
        </w:numPr>
        <w:ind w:left="1440"/>
      </w:pPr>
      <w:bookmarkStart w:id="55" w:name="_Toc188389418"/>
      <w:r w:rsidRPr="00E023E3">
        <w:t>Видеонаблюдение</w:t>
      </w:r>
      <w:bookmarkEnd w:id="55"/>
    </w:p>
    <w:p w14:paraId="3F3A02D2" w14:textId="77777777" w:rsidR="001B3DF7" w:rsidRPr="00361DFD" w:rsidRDefault="001B3DF7" w:rsidP="001B3DF7"/>
    <w:p w14:paraId="2F8AFA4C" w14:textId="77777777" w:rsidR="001B3DF7" w:rsidRDefault="001B3DF7" w:rsidP="001B3DF7">
      <w:pPr>
        <w:ind w:firstLine="567"/>
        <w:jc w:val="both"/>
      </w:pPr>
      <w:r>
        <w:t>Данным разделом решается проект системы охранного видеонаблюдения. Для этого предусматривается оборудование фирмы "</w:t>
      </w:r>
      <w:proofErr w:type="spellStart"/>
      <w:r>
        <w:t>Hikvision</w:t>
      </w:r>
      <w:proofErr w:type="spellEnd"/>
      <w:r>
        <w:t>". Помещение Охраны предусматривается Секции 5.1. Система охранного телевидения, предназначена для контроля за состоянием охраняемого объекта</w:t>
      </w:r>
      <w:proofErr w:type="gramStart"/>
      <w:r>
        <w:t xml:space="preserve"> ,</w:t>
      </w:r>
      <w:proofErr w:type="gramEnd"/>
      <w:r>
        <w:t xml:space="preserve"> для записи видеоизображения на требуемое время, с возможностью ее просмотра в любое время . Система охранного телевидения предназначена для:</w:t>
      </w:r>
    </w:p>
    <w:p w14:paraId="01B0FE72" w14:textId="77777777" w:rsidR="001B3DF7" w:rsidRDefault="001B3DF7" w:rsidP="001B3DF7">
      <w:pPr>
        <w:ind w:firstLine="567"/>
        <w:jc w:val="both"/>
      </w:pPr>
      <w:r>
        <w:t xml:space="preserve">-предотвращения возможных террористических и диверсионных актов; </w:t>
      </w:r>
      <w:proofErr w:type="gramStart"/>
      <w:r>
        <w:t>-с</w:t>
      </w:r>
      <w:proofErr w:type="gramEnd"/>
      <w:r>
        <w:t>воевременного реагирования на противоправные действия посторонних лиц; -минимизации ущерба вследствие вандализма и воровства; -оперативного обмена информацией; оперативного реагирования всех заинтересованных служб и органов взаимодействия ( МВД</w:t>
      </w:r>
      <w:proofErr w:type="gramStart"/>
      <w:r>
        <w:t xml:space="preserve"> ,</w:t>
      </w:r>
      <w:proofErr w:type="gramEnd"/>
      <w:r>
        <w:t xml:space="preserve"> КНБ ) при возникновении внештатных </w:t>
      </w:r>
      <w:proofErr w:type="spellStart"/>
      <w:r>
        <w:t>ситуацийй</w:t>
      </w:r>
      <w:proofErr w:type="spellEnd"/>
      <w:r>
        <w:t>; -возможностью доступа органов внутренних дел к просмотру видеоданных в онлайн-режиме. -создания архива ( оперативной базы данных ), контроля и документирования текущих событий , с целью облегчения проведения розыскных , оперативно -следственных и иных мероприятий ( по поиску и задержанию злоумышленников и определения степени вины лиц , привлекаемых к ответственности ); Согласно заданию на проектирование</w:t>
      </w:r>
      <w:proofErr w:type="gramStart"/>
      <w:r>
        <w:t xml:space="preserve"> ,</w:t>
      </w:r>
      <w:proofErr w:type="gramEnd"/>
      <w:r>
        <w:t xml:space="preserve"> для сбора и хранения архива информации с видеокамер , в каждой блок -секции предусматривается установка видеорегистратора со встроенным жестким диском для хранения видео архива сроком 7 дней . Согласно заданию на проектирование применяемым оборудованием и его характеристиками предусмотрена возможность его подключения к сети Интернет ,для передачи видео сигналов и сигналов управления , на удаленный пост охраны по каналу Интернет . Архивное видео записывается на жесткие диски установленные в видеорегистратор</w:t>
      </w:r>
      <w:proofErr w:type="gramStart"/>
      <w:r>
        <w:t xml:space="preserve"> .</w:t>
      </w:r>
      <w:proofErr w:type="gramEnd"/>
      <w:r>
        <w:t xml:space="preserve"> Видеокамеры устанавливаются: - в лифтовых холлах 1 этажа; - тамбурах над блоком вызова домофона; - лестничных клетках перед выходом на кровлю; - в кабине лифта; - в технических помещениях; - снаружи здания по его периметру. В проекте приняты уличные всепогодные камеры с подсветкой и внутренние купольные </w:t>
      </w:r>
      <w:proofErr w:type="gramStart"/>
      <w:r>
        <w:t>I</w:t>
      </w:r>
      <w:proofErr w:type="gramEnd"/>
      <w:r>
        <w:t>Р видеокамеры. Для передачи видеоизображения с видеокамер</w:t>
      </w:r>
      <w:proofErr w:type="gramStart"/>
      <w:r>
        <w:t xml:space="preserve"> ,</w:t>
      </w:r>
      <w:proofErr w:type="gramEnd"/>
      <w:r>
        <w:t xml:space="preserve"> а так же питания камер принят кабель UTP-4 х 2 х 0.5, через </w:t>
      </w:r>
      <w:proofErr w:type="spellStart"/>
      <w:r>
        <w:t>видеорег</w:t>
      </w:r>
      <w:proofErr w:type="spellEnd"/>
      <w:r>
        <w:t xml:space="preserve"> </w:t>
      </w:r>
      <w:proofErr w:type="spellStart"/>
      <w:r>
        <w:t>стратор</w:t>
      </w:r>
      <w:proofErr w:type="spellEnd"/>
      <w:r>
        <w:t xml:space="preserve"> РОE. Кабели прокладываются по подвалу и этажам в кабель </w:t>
      </w:r>
      <w:proofErr w:type="gramStart"/>
      <w:r>
        <w:t>-к</w:t>
      </w:r>
      <w:proofErr w:type="gramEnd"/>
      <w:r>
        <w:t xml:space="preserve">анале из </w:t>
      </w:r>
      <w:proofErr w:type="spellStart"/>
      <w:r>
        <w:t>самозатухающего</w:t>
      </w:r>
      <w:proofErr w:type="spellEnd"/>
      <w:r>
        <w:t xml:space="preserve"> ПВХ -пластиката , в гибкой -гофрированной на улице в отделке фасада . Кабели прокладываются по стенам и потолкам, трассу допускается определять по месту исходя из наикратчайшего расстояния, минимального кол-во поворотов и технологической возможности. Электроснабжение систем охранного телевидения предусмотрено по 1 категории надежности, согласно ПУЭ. Все строительно-монтажные работы должны выполняться в строгом соответствии с </w:t>
      </w:r>
      <w:proofErr w:type="spellStart"/>
      <w:r>
        <w:t>дегствующими</w:t>
      </w:r>
      <w:proofErr w:type="spellEnd"/>
      <w:r>
        <w:t xml:space="preserve"> Правилами по строительству местных сетей связи. Внимание! При нарезке длины проводов и кабелей уточнить по месту.</w:t>
      </w:r>
    </w:p>
    <w:p w14:paraId="7E1DFDCD" w14:textId="77777777" w:rsidR="001B3DF7" w:rsidRPr="00E023E3" w:rsidRDefault="001B3DF7" w:rsidP="001B3DF7">
      <w:pPr>
        <w:ind w:firstLine="567"/>
        <w:jc w:val="both"/>
      </w:pPr>
    </w:p>
    <w:p w14:paraId="5F9EAFFD" w14:textId="77777777" w:rsidR="001B3DF7" w:rsidRDefault="001B3DF7" w:rsidP="00341024">
      <w:pPr>
        <w:pStyle w:val="2"/>
        <w:numPr>
          <w:ilvl w:val="1"/>
          <w:numId w:val="12"/>
        </w:numPr>
        <w:ind w:left="1440"/>
      </w:pPr>
      <w:bookmarkStart w:id="56" w:name="_Toc188389419"/>
      <w:r w:rsidRPr="00E023E3">
        <w:t>Д</w:t>
      </w:r>
      <w:r>
        <w:t>омофон</w:t>
      </w:r>
      <w:bookmarkEnd w:id="56"/>
    </w:p>
    <w:p w14:paraId="65D259E5" w14:textId="77777777" w:rsidR="001B3DF7" w:rsidRPr="00361DFD" w:rsidRDefault="001B3DF7" w:rsidP="001B3DF7"/>
    <w:p w14:paraId="51CF8FFD" w14:textId="77777777" w:rsidR="001B3DF7" w:rsidRPr="00E023E3" w:rsidRDefault="001B3DF7" w:rsidP="001B3DF7">
      <w:pPr>
        <w:widowControl/>
        <w:adjustRightInd w:val="0"/>
        <w:ind w:firstLine="567"/>
        <w:jc w:val="both"/>
        <w:rPr>
          <w:rFonts w:eastAsiaTheme="minorHAnsi"/>
          <w:szCs w:val="24"/>
          <w:lang w:eastAsia="en-US" w:bidi="ar-SA"/>
        </w:rPr>
      </w:pPr>
      <w:proofErr w:type="gramStart"/>
      <w:r>
        <w:t>Согласно норм</w:t>
      </w:r>
      <w:proofErr w:type="gramEnd"/>
      <w:r>
        <w:t xml:space="preserve"> на проектирование в жилье предусматривается </w:t>
      </w:r>
      <w:proofErr w:type="spellStart"/>
      <w:r>
        <w:t>домофонная</w:t>
      </w:r>
      <w:proofErr w:type="spellEnd"/>
      <w:r>
        <w:t xml:space="preserve"> связь на базе блока домофона DH-VTO6531H, установленного возле входных дверей подъезда. На </w:t>
      </w:r>
      <w:r>
        <w:lastRenderedPageBreak/>
        <w:t xml:space="preserve">двери устанавливаем электронные замки с возможностью открытия замка из квартиры. В квартирах устанавливаем абонентские пульты УКП-7, соединенные с блоком вызова через конвектор VTNC130AC кабелями UTPнг-LS-4х2-5е. Конвектор VTNC130AC установить в отсеке связи этажного щита. При вызове возле входной двери на блоке вызова набирается номер квартиры и жмется кнопка вызова. При нажатии кнопки в квартире звонит абонентский пульт, через который можно разговаривать с пришедшим человеком, также путем нажатия кнопки открытия двери, автоматически открыть дверь. При возникновении пожара на блоки управления подается сигнал от устройств ППС для </w:t>
      </w:r>
      <w:proofErr w:type="spellStart"/>
      <w:r>
        <w:t>атоматической</w:t>
      </w:r>
      <w:proofErr w:type="spellEnd"/>
      <w:r>
        <w:t xml:space="preserve"> разблокировки дверей</w:t>
      </w:r>
      <w:r w:rsidRPr="00E023E3">
        <w:rPr>
          <w:rFonts w:eastAsiaTheme="minorHAnsi"/>
          <w:szCs w:val="24"/>
          <w:lang w:eastAsia="en-US" w:bidi="ar-SA"/>
        </w:rPr>
        <w:t>.</w:t>
      </w:r>
    </w:p>
    <w:p w14:paraId="22D3C909" w14:textId="77777777" w:rsidR="001B3DF7" w:rsidRPr="00E023E3" w:rsidRDefault="001B3DF7" w:rsidP="00341024">
      <w:pPr>
        <w:pStyle w:val="1"/>
        <w:numPr>
          <w:ilvl w:val="0"/>
          <w:numId w:val="12"/>
        </w:numPr>
        <w:spacing w:after="240"/>
        <w:ind w:left="720"/>
      </w:pPr>
      <w:bookmarkStart w:id="57" w:name="_Toc188389420"/>
      <w:r w:rsidRPr="00E023E3">
        <w:t>Автоматическая пожарная сигнализация</w:t>
      </w:r>
      <w:bookmarkEnd w:id="57"/>
    </w:p>
    <w:p w14:paraId="31D415DE" w14:textId="77777777" w:rsidR="001B3DF7" w:rsidRDefault="001B3DF7" w:rsidP="00341024">
      <w:pPr>
        <w:pStyle w:val="2"/>
        <w:numPr>
          <w:ilvl w:val="1"/>
          <w:numId w:val="12"/>
        </w:numPr>
        <w:ind w:left="1440"/>
      </w:pPr>
      <w:bookmarkStart w:id="58" w:name="_Toc188389421"/>
      <w:r>
        <w:t>Пожарная сигнализация</w:t>
      </w:r>
      <w:bookmarkEnd w:id="58"/>
    </w:p>
    <w:p w14:paraId="3057B6F2" w14:textId="77777777" w:rsidR="001B3DF7" w:rsidRDefault="001B3DF7" w:rsidP="001B3DF7">
      <w:pPr>
        <w:spacing w:after="240"/>
        <w:ind w:firstLine="567"/>
        <w:jc w:val="both"/>
      </w:pPr>
      <w:r>
        <w:t xml:space="preserve"> Рабочий проект системы автоматической пожарной сигнализации, системы оповещения, системы автоматизации </w:t>
      </w:r>
      <w:proofErr w:type="spellStart"/>
      <w:r>
        <w:t>противодымной</w:t>
      </w:r>
      <w:proofErr w:type="spellEnd"/>
      <w:r>
        <w:t xml:space="preserve"> вентиляции. </w:t>
      </w:r>
    </w:p>
    <w:p w14:paraId="30123ED4" w14:textId="77777777" w:rsidR="001B3DF7" w:rsidRDefault="001B3DF7" w:rsidP="001B3DF7">
      <w:pPr>
        <w:spacing w:after="240"/>
        <w:ind w:firstLine="567"/>
        <w:jc w:val="both"/>
      </w:pPr>
      <w:r>
        <w:t xml:space="preserve">Проектом предлагается оснащение следующими системами: - </w:t>
      </w:r>
      <w:proofErr w:type="spellStart"/>
      <w:proofErr w:type="gramStart"/>
      <w:r>
        <w:t>c</w:t>
      </w:r>
      <w:proofErr w:type="gramEnd"/>
      <w:r>
        <w:t>истема</w:t>
      </w:r>
      <w:proofErr w:type="spellEnd"/>
      <w:r>
        <w:t xml:space="preserve"> автоматической пожарной сигнализации; - </w:t>
      </w:r>
      <w:proofErr w:type="spellStart"/>
      <w:r>
        <w:t>cистема</w:t>
      </w:r>
      <w:proofErr w:type="spellEnd"/>
      <w:r>
        <w:t xml:space="preserve"> оповещения; - </w:t>
      </w:r>
      <w:proofErr w:type="spellStart"/>
      <w:r>
        <w:t>cистема</w:t>
      </w:r>
      <w:proofErr w:type="spellEnd"/>
      <w:r>
        <w:t xml:space="preserve"> автоматизации </w:t>
      </w:r>
      <w:proofErr w:type="spellStart"/>
      <w:r>
        <w:t>противодымной</w:t>
      </w:r>
      <w:proofErr w:type="spellEnd"/>
      <w:r>
        <w:t xml:space="preserve"> вентиляции; </w:t>
      </w:r>
    </w:p>
    <w:p w14:paraId="4701077C" w14:textId="77777777" w:rsidR="001B3DF7" w:rsidRDefault="001B3DF7" w:rsidP="001B3DF7">
      <w:pPr>
        <w:spacing w:after="240"/>
        <w:ind w:firstLine="567"/>
        <w:jc w:val="both"/>
      </w:pPr>
      <w:r>
        <w:t xml:space="preserve">Основные решения, принятые в проекте </w:t>
      </w:r>
    </w:p>
    <w:p w14:paraId="0D88E9EE" w14:textId="77777777" w:rsidR="001B3DF7" w:rsidRDefault="001B3DF7" w:rsidP="001B3DF7">
      <w:pPr>
        <w:spacing w:after="240"/>
        <w:ind w:firstLine="567"/>
        <w:jc w:val="both"/>
      </w:pPr>
      <w:r>
        <w:t xml:space="preserve">2.1 Автоматическая пожарная сигнализация </w:t>
      </w:r>
    </w:p>
    <w:p w14:paraId="588306AF" w14:textId="77777777" w:rsidR="001B3DF7" w:rsidRDefault="001B3DF7" w:rsidP="001B3DF7">
      <w:pPr>
        <w:spacing w:after="240"/>
        <w:ind w:firstLine="567"/>
        <w:jc w:val="both"/>
      </w:pPr>
      <w:r>
        <w:t>2.1.1 Автоматическая установка пожарной сигнализации организована на базе приборов производств</w:t>
      </w:r>
      <w:proofErr w:type="gramStart"/>
      <w:r>
        <w:t>а ООО</w:t>
      </w:r>
      <w:proofErr w:type="gramEnd"/>
      <w:r>
        <w:t xml:space="preserve"> «КБПА», предназначенных для сбора, обработки, передачи, отображения и регистрации извещений о состоянии шлейфов пожарной сигнализации, управления пожарной автоматикой, инженерными системами объекта. В состав системы входят следующие приборы управления и исполнительные блоки: - прибор приемно-контрольный и управления охранно-пожарный «Рубеж-2ОП»; - блок индикации «Рубеж-БИ</w:t>
      </w:r>
      <w:proofErr w:type="gramStart"/>
      <w:r>
        <w:t>»(</w:t>
      </w:r>
      <w:proofErr w:type="gramEnd"/>
      <w:r>
        <w:t xml:space="preserve">установлен в помещение охраны); - прибор дистанционного управления «Рубеж-ПДУ»(установлен в помещение охраны); - адресные дымовые оптико-электронные пожарные </w:t>
      </w:r>
      <w:proofErr w:type="spellStart"/>
      <w:r>
        <w:t>извещатели</w:t>
      </w:r>
      <w:proofErr w:type="spellEnd"/>
      <w:r>
        <w:t xml:space="preserve"> «ИП 212-64»; - адресные ручные пожарные </w:t>
      </w:r>
      <w:proofErr w:type="spellStart"/>
      <w:r>
        <w:t>извещатели</w:t>
      </w:r>
      <w:proofErr w:type="spellEnd"/>
      <w:r>
        <w:t xml:space="preserve"> «ИПР 513-11»; - адресные комбинированные пожарные </w:t>
      </w:r>
      <w:proofErr w:type="spellStart"/>
      <w:r>
        <w:t>извещатели</w:t>
      </w:r>
      <w:proofErr w:type="spellEnd"/>
      <w:r>
        <w:t xml:space="preserve"> «ИП 212/101-64-PR»; - </w:t>
      </w:r>
      <w:proofErr w:type="spellStart"/>
      <w:r>
        <w:t>оповещатель</w:t>
      </w:r>
      <w:proofErr w:type="spellEnd"/>
      <w:r>
        <w:t xml:space="preserve"> охранно-пожарный комбинированный «ОПОП 124-R3»; - </w:t>
      </w:r>
      <w:proofErr w:type="spellStart"/>
      <w:r>
        <w:t>Оповещатель</w:t>
      </w:r>
      <w:proofErr w:type="spellEnd"/>
      <w:r>
        <w:t xml:space="preserve"> охранно-пожарный световой «ОПОП 1-R3»; - источники вторичного электропитания резервированные «ИВЭПР»; - боксы резервного питания «БР-12». </w:t>
      </w:r>
    </w:p>
    <w:p w14:paraId="35A43C65" w14:textId="77777777" w:rsidR="001B3DF7" w:rsidRDefault="001B3DF7" w:rsidP="001B3DF7">
      <w:pPr>
        <w:spacing w:after="240"/>
        <w:ind w:firstLine="567"/>
        <w:jc w:val="both"/>
      </w:pPr>
      <w:r>
        <w:t>2.1.2</w:t>
      </w:r>
      <w:proofErr w:type="gramStart"/>
      <w:r>
        <w:t xml:space="preserve"> Д</w:t>
      </w:r>
      <w:proofErr w:type="gramEnd"/>
      <w:r>
        <w:t xml:space="preserve">ля обнаружения возгорания в помещениях, применены адресные дымовые оптико-электронные пожарные </w:t>
      </w:r>
      <w:proofErr w:type="spellStart"/>
      <w:r>
        <w:t>извещатели</w:t>
      </w:r>
      <w:proofErr w:type="spellEnd"/>
      <w:r>
        <w:t xml:space="preserve"> «ИП 212-64» и комбинированные пожарные </w:t>
      </w:r>
      <w:proofErr w:type="spellStart"/>
      <w:r>
        <w:t>извещатели</w:t>
      </w:r>
      <w:proofErr w:type="spellEnd"/>
      <w:r>
        <w:t xml:space="preserve"> «ИП212/101-64-PR». Вдоль путей эвакуации размещаются адресные ручные пожарные </w:t>
      </w:r>
      <w:proofErr w:type="spellStart"/>
      <w:r>
        <w:t>извещатели</w:t>
      </w:r>
      <w:proofErr w:type="spellEnd"/>
      <w:r>
        <w:t xml:space="preserve"> «ИПР 513-11», которые включаются в адресные шлейфы. Пожарные </w:t>
      </w:r>
      <w:proofErr w:type="spellStart"/>
      <w:r>
        <w:t>извещатели</w:t>
      </w:r>
      <w:proofErr w:type="spellEnd"/>
      <w:r>
        <w:t xml:space="preserve"> устанавливаются в каждом помещении (кроме помещений с мокрыми процессами (душевые, санузлы, охлаждаемые камеры, помещения мойки и т. п.), насосных водоснабжения, бойлерных и др. помещений для инженерного оборудования здания, в которых отсутствуют горючие материалы; категории В4 и</w:t>
      </w:r>
      <w:proofErr w:type="gramStart"/>
      <w:r>
        <w:t xml:space="preserve"> Д</w:t>
      </w:r>
      <w:proofErr w:type="gramEnd"/>
      <w:r>
        <w:t xml:space="preserve"> по пожарной опасности; лестничных клеток </w:t>
      </w:r>
    </w:p>
    <w:p w14:paraId="78ADB9D7" w14:textId="77777777" w:rsidR="001B3DF7" w:rsidRDefault="001B3DF7" w:rsidP="001B3DF7">
      <w:pPr>
        <w:spacing w:after="240"/>
        <w:ind w:firstLine="567"/>
        <w:jc w:val="both"/>
      </w:pPr>
      <w:r>
        <w:t xml:space="preserve">2.1.3 Система обеспечивает: - круглосуточную противопожарную защиту здания; - ведение протокола событий, фиксирующего действия дежурного. ППКПУ «Рубеж-2ОП» (далее ППКПУ) циклически опрашивает подключенные адресные пожарные </w:t>
      </w:r>
      <w:proofErr w:type="spellStart"/>
      <w:r>
        <w:t>извещатели</w:t>
      </w:r>
      <w:proofErr w:type="spellEnd"/>
      <w:r>
        <w:t xml:space="preserve">, следит за их состоянием путем оценки полученного ответа. Основную функцию - сбор информации и выдачу команд на управление эвакуацией людей из здания, осуществляет приемно-контрольный прибор «Рубеж-2ОП». В здании располагается пост охраны с </w:t>
      </w:r>
      <w:r>
        <w:lastRenderedPageBreak/>
        <w:t xml:space="preserve">круглосуточным пребыванием дежурного персонала. Пост охраны оснащен приемно-контрольным прибором «Рубеж-2ОП» в комплекте с блоком индикации «Рубеж-БИ» и пультами дистанционного управления «Рубеж-ПДУ». </w:t>
      </w:r>
    </w:p>
    <w:p w14:paraId="3BBF746D" w14:textId="77777777" w:rsidR="001B3DF7" w:rsidRDefault="001B3DF7" w:rsidP="001B3DF7">
      <w:pPr>
        <w:spacing w:after="240"/>
        <w:ind w:firstLine="567"/>
        <w:jc w:val="both"/>
      </w:pPr>
      <w:r>
        <w:t>2.1.4</w:t>
      </w:r>
      <w:proofErr w:type="gramStart"/>
      <w:r>
        <w:t xml:space="preserve"> В</w:t>
      </w:r>
      <w:proofErr w:type="gramEnd"/>
      <w:r>
        <w:t xml:space="preserve">се приемно-контрольные приборы и приборы управления пожарные установлены на посту охраны. Для информационного обмена между приборами проектом предусмотрено объединение всех ППКПУ интерфейсом RS-485. </w:t>
      </w:r>
    </w:p>
    <w:p w14:paraId="3AE2553C" w14:textId="77777777" w:rsidR="001B3DF7" w:rsidRDefault="001B3DF7" w:rsidP="001B3DF7">
      <w:pPr>
        <w:spacing w:after="240"/>
        <w:ind w:firstLine="567"/>
        <w:jc w:val="both"/>
      </w:pPr>
      <w:r>
        <w:t xml:space="preserve">2.2 Система оповещения и управления эвакуацией </w:t>
      </w:r>
    </w:p>
    <w:p w14:paraId="17ECBE42" w14:textId="77777777" w:rsidR="001B3DF7" w:rsidRDefault="001B3DF7" w:rsidP="001B3DF7">
      <w:pPr>
        <w:spacing w:after="240"/>
        <w:ind w:firstLine="567"/>
        <w:jc w:val="both"/>
      </w:pPr>
      <w:r>
        <w:t xml:space="preserve">2.2.1 </w:t>
      </w:r>
      <w:proofErr w:type="spellStart"/>
      <w:r>
        <w:t>Комбинировфанные</w:t>
      </w:r>
      <w:proofErr w:type="spellEnd"/>
      <w:r>
        <w:t xml:space="preserve"> </w:t>
      </w:r>
      <w:proofErr w:type="spellStart"/>
      <w:r>
        <w:t>оповещатели</w:t>
      </w:r>
      <w:proofErr w:type="spellEnd"/>
      <w:r>
        <w:t xml:space="preserve"> «ОПОП 124-R3» подключены к релейному выходу «Рубеж-2ОП». </w:t>
      </w:r>
    </w:p>
    <w:p w14:paraId="704BAD2F" w14:textId="77777777" w:rsidR="001B3DF7" w:rsidRDefault="001B3DF7" w:rsidP="001B3DF7">
      <w:pPr>
        <w:spacing w:after="240"/>
        <w:ind w:firstLine="567"/>
        <w:jc w:val="both"/>
      </w:pPr>
      <w:r>
        <w:t>2.2.3 Согласно СП РК 2.02-102-2012 в встроенных помещениях необходимо предусмотреть систему оповещения 2 типа</w:t>
      </w:r>
      <w:proofErr w:type="gramStart"/>
      <w:r>
        <w:t xml:space="preserve"> :</w:t>
      </w:r>
      <w:proofErr w:type="gramEnd"/>
      <w:r>
        <w:t xml:space="preserve"> - выдачу аварийного сигнала в автоматическом режиме при пожаре; При возгорании на защищаемом объекте - срабатывании пожарного </w:t>
      </w:r>
      <w:proofErr w:type="spellStart"/>
      <w:r>
        <w:t>извещателя</w:t>
      </w:r>
      <w:proofErr w:type="spellEnd"/>
      <w:r>
        <w:t xml:space="preserve">, сигнал поступает на ППКПУ. Прибор согласно запрограммированной логике выдает сигнал на запуск </w:t>
      </w:r>
      <w:proofErr w:type="spellStart"/>
      <w:r>
        <w:t>оповещателей</w:t>
      </w:r>
      <w:proofErr w:type="spellEnd"/>
      <w:r>
        <w:t>.</w:t>
      </w:r>
    </w:p>
    <w:p w14:paraId="223FE1A8" w14:textId="77777777" w:rsidR="001B3DF7" w:rsidRDefault="001B3DF7" w:rsidP="001B3DF7">
      <w:pPr>
        <w:spacing w:after="240"/>
        <w:ind w:firstLine="567"/>
        <w:jc w:val="both"/>
      </w:pPr>
      <w:r>
        <w:t xml:space="preserve">3 Электроснабжение установки </w:t>
      </w:r>
    </w:p>
    <w:p w14:paraId="07C0ADFF" w14:textId="77777777" w:rsidR="001B3DF7" w:rsidRDefault="001B3DF7" w:rsidP="001B3DF7">
      <w:pPr>
        <w:spacing w:after="240"/>
        <w:ind w:firstLine="567"/>
        <w:jc w:val="both"/>
      </w:pPr>
      <w:r>
        <w:t xml:space="preserve">3.1 Согласно ПУЭ РК установки пожарной сигнализации и оповещения в части обеспечения надежности электроснабжения отнесены к </w:t>
      </w:r>
      <w:proofErr w:type="spellStart"/>
      <w:r>
        <w:t>электроприемникам</w:t>
      </w:r>
      <w:proofErr w:type="spellEnd"/>
      <w:r>
        <w:t xml:space="preserve"> 1 категории, поэтому электропитание осуществляется от сети через резервированные источники питания. Переход на резервированные источники питания происходит автоматически при пропадании основного питания без выдачи сигнала тревоги: - основное питание - сеть 220</w:t>
      </w:r>
      <w:proofErr w:type="gramStart"/>
      <w:r>
        <w:t xml:space="preserve"> В</w:t>
      </w:r>
      <w:proofErr w:type="gramEnd"/>
      <w:r>
        <w:t xml:space="preserve">, 50 Гц; резервный источник - АКБ 12 </w:t>
      </w:r>
      <w:proofErr w:type="spellStart"/>
      <w:r>
        <w:t>В.Для</w:t>
      </w:r>
      <w:proofErr w:type="spellEnd"/>
      <w:r>
        <w:t xml:space="preserve"> питания приборов и устройств пожарной сигнализации и оповещения используются источники резервированные серии «ИВЭПР». </w:t>
      </w:r>
    </w:p>
    <w:p w14:paraId="05DFB973" w14:textId="77777777" w:rsidR="001B3DF7" w:rsidRDefault="001B3DF7" w:rsidP="001B3DF7">
      <w:pPr>
        <w:spacing w:after="240"/>
        <w:ind w:firstLine="567"/>
        <w:jc w:val="both"/>
      </w:pPr>
      <w:r>
        <w:t xml:space="preserve">4 Кабельные линии связи </w:t>
      </w:r>
    </w:p>
    <w:p w14:paraId="72DA31E3" w14:textId="77777777" w:rsidR="001B3DF7" w:rsidRDefault="001B3DF7" w:rsidP="001B3DF7">
      <w:pPr>
        <w:spacing w:after="240"/>
        <w:ind w:firstLine="567"/>
        <w:jc w:val="both"/>
      </w:pPr>
      <w:r>
        <w:t xml:space="preserve">4.1 Адресные шлейфы ПС выполняются кабелем </w:t>
      </w:r>
      <w:proofErr w:type="spellStart"/>
      <w:r>
        <w:t>КПСн</w:t>
      </w:r>
      <w:proofErr w:type="gramStart"/>
      <w:r>
        <w:t>г</w:t>
      </w:r>
      <w:proofErr w:type="spellEnd"/>
      <w:r>
        <w:t>(</w:t>
      </w:r>
      <w:proofErr w:type="gramEnd"/>
      <w:r>
        <w:t xml:space="preserve">А)-FRLS 2х2х0,5 </w:t>
      </w:r>
    </w:p>
    <w:p w14:paraId="37B8CBC0" w14:textId="77777777" w:rsidR="001B3DF7" w:rsidRDefault="001B3DF7" w:rsidP="001B3DF7">
      <w:pPr>
        <w:spacing w:after="240"/>
        <w:ind w:firstLine="567"/>
        <w:jc w:val="both"/>
      </w:pPr>
      <w:r>
        <w:t xml:space="preserve">4.2 Линии питания 12В выполняются кабелем </w:t>
      </w:r>
      <w:proofErr w:type="spellStart"/>
      <w:r>
        <w:t>КПСн</w:t>
      </w:r>
      <w:proofErr w:type="gramStart"/>
      <w:r>
        <w:t>г</w:t>
      </w:r>
      <w:proofErr w:type="spellEnd"/>
      <w:r>
        <w:t>(</w:t>
      </w:r>
      <w:proofErr w:type="gramEnd"/>
      <w:r>
        <w:t xml:space="preserve">А)-FRLS 2х2х0,5 </w:t>
      </w:r>
    </w:p>
    <w:p w14:paraId="476D4902" w14:textId="77777777" w:rsidR="001B3DF7" w:rsidRDefault="001B3DF7" w:rsidP="001B3DF7">
      <w:pPr>
        <w:spacing w:after="240"/>
        <w:ind w:firstLine="567"/>
        <w:jc w:val="both"/>
      </w:pPr>
      <w:r>
        <w:t xml:space="preserve">4.3 Линии системы звукового оповещения выполняются кабелем </w:t>
      </w:r>
      <w:proofErr w:type="spellStart"/>
      <w:r>
        <w:t>КПСн</w:t>
      </w:r>
      <w:proofErr w:type="gramStart"/>
      <w:r>
        <w:t>г</w:t>
      </w:r>
      <w:proofErr w:type="spellEnd"/>
      <w:r>
        <w:t>(</w:t>
      </w:r>
      <w:proofErr w:type="gramEnd"/>
      <w:r>
        <w:t xml:space="preserve">А)-FRLS 2х2х0,5 </w:t>
      </w:r>
    </w:p>
    <w:p w14:paraId="4696BDC6" w14:textId="77777777" w:rsidR="001B3DF7" w:rsidRPr="00E023E3" w:rsidRDefault="001B3DF7" w:rsidP="001B3DF7">
      <w:pPr>
        <w:spacing w:after="240"/>
        <w:ind w:firstLine="567"/>
        <w:jc w:val="both"/>
      </w:pPr>
      <w:r>
        <w:t xml:space="preserve">4.4 Линии интерфейса RS-485 выполняются кабелем </w:t>
      </w:r>
      <w:proofErr w:type="spellStart"/>
      <w:r>
        <w:t>СмартКИП-н</w:t>
      </w:r>
      <w:proofErr w:type="gramStart"/>
      <w:r>
        <w:t>г</w:t>
      </w:r>
      <w:proofErr w:type="spellEnd"/>
      <w:r>
        <w:t>(</w:t>
      </w:r>
      <w:proofErr w:type="gramEnd"/>
      <w:r>
        <w:t>А)-FRLS 2х2х0,6 4.5 Кабели прокладываются: - в трубе гофрированной ПВХ</w:t>
      </w:r>
    </w:p>
    <w:p w14:paraId="1FFB2BEC" w14:textId="77777777" w:rsidR="001B3DF7" w:rsidRPr="00E023E3" w:rsidRDefault="001B3DF7" w:rsidP="00341024">
      <w:pPr>
        <w:pStyle w:val="2"/>
        <w:numPr>
          <w:ilvl w:val="1"/>
          <w:numId w:val="12"/>
        </w:numPr>
        <w:ind w:left="1440"/>
      </w:pPr>
      <w:bookmarkStart w:id="59" w:name="_Toc188389422"/>
      <w:r>
        <w:t>Охранная сигнализация</w:t>
      </w:r>
      <w:bookmarkEnd w:id="59"/>
    </w:p>
    <w:p w14:paraId="01D0D228" w14:textId="77777777" w:rsidR="001B3DF7" w:rsidRDefault="001B3DF7" w:rsidP="001B3DF7">
      <w:pPr>
        <w:spacing w:after="240"/>
        <w:jc w:val="both"/>
      </w:pPr>
      <w:r>
        <w:t xml:space="preserve">Проект охранной сигнализации разрабатывается на основании стандарта на проектирование заказчика BI GROUP (СТ.П.СС). Установки датчиков охранной сигнализации подлежат: - Пожарные гидранты на жилых этажах, с установкой </w:t>
      </w:r>
      <w:proofErr w:type="spellStart"/>
      <w:r>
        <w:t>извещателя</w:t>
      </w:r>
      <w:proofErr w:type="spellEnd"/>
      <w:r>
        <w:t xml:space="preserve"> "ИО 30920-2"; - Двери технических помещений (</w:t>
      </w:r>
      <w:proofErr w:type="spellStart"/>
      <w:r>
        <w:t>Электрощитовая</w:t>
      </w:r>
      <w:proofErr w:type="spellEnd"/>
      <w:r>
        <w:t xml:space="preserve">, ИТП, Насосная), с установкой </w:t>
      </w:r>
      <w:proofErr w:type="spellStart"/>
      <w:r>
        <w:t>извещателя</w:t>
      </w:r>
      <w:proofErr w:type="spellEnd"/>
      <w:r>
        <w:t xml:space="preserve"> "ИО 10220-2"; - </w:t>
      </w:r>
      <w:proofErr w:type="gramStart"/>
      <w:r>
        <w:t>Двери</w:t>
      </w:r>
      <w:proofErr w:type="gramEnd"/>
      <w:r>
        <w:t xml:space="preserve"> ведущие в подвальное помещение и на кровлю, с установкой </w:t>
      </w:r>
      <w:proofErr w:type="spellStart"/>
      <w:r>
        <w:t>извещателя</w:t>
      </w:r>
      <w:proofErr w:type="spellEnd"/>
      <w:r>
        <w:t xml:space="preserve"> "ИО 10220-2". Охранная сигнализация запроектирована на базе прибора приемно-контрольного охранно-пожарного «Рубеж-2ОП». Кабельные линии выполнены </w:t>
      </w:r>
      <w:proofErr w:type="spellStart"/>
      <w:r>
        <w:t>КПСн</w:t>
      </w:r>
      <w:proofErr w:type="gramStart"/>
      <w:r>
        <w:t>г</w:t>
      </w:r>
      <w:proofErr w:type="spellEnd"/>
      <w:r>
        <w:t>(</w:t>
      </w:r>
      <w:proofErr w:type="gramEnd"/>
      <w:r>
        <w:t>А)-FRLS 2х2х0,5 в трубе гофрированной П.</w:t>
      </w:r>
    </w:p>
    <w:p w14:paraId="431AFEB4" w14:textId="77777777" w:rsidR="001B3DF7" w:rsidRDefault="001B3DF7" w:rsidP="001B3DF7">
      <w:pPr>
        <w:spacing w:after="240"/>
        <w:jc w:val="both"/>
      </w:pPr>
    </w:p>
    <w:p w14:paraId="7DAA25BE" w14:textId="77777777" w:rsidR="001B3DF7" w:rsidRDefault="001B3DF7" w:rsidP="001B3DF7">
      <w:pPr>
        <w:spacing w:after="240"/>
        <w:jc w:val="both"/>
      </w:pPr>
    </w:p>
    <w:p w14:paraId="0376DF84" w14:textId="77777777" w:rsidR="001B3DF7" w:rsidRDefault="001B3DF7" w:rsidP="001B3DF7">
      <w:pPr>
        <w:spacing w:after="240"/>
        <w:jc w:val="both"/>
      </w:pPr>
    </w:p>
    <w:p w14:paraId="0269773D" w14:textId="77777777" w:rsidR="001B3DF7" w:rsidRDefault="001B3DF7" w:rsidP="001B3DF7">
      <w:pPr>
        <w:spacing w:after="240"/>
        <w:jc w:val="both"/>
      </w:pPr>
    </w:p>
    <w:p w14:paraId="2310200D" w14:textId="77777777" w:rsidR="001B3DF7" w:rsidRPr="00E023E3" w:rsidRDefault="001B3DF7" w:rsidP="001B3DF7">
      <w:pPr>
        <w:spacing w:after="240"/>
        <w:jc w:val="both"/>
      </w:pPr>
    </w:p>
    <w:p w14:paraId="3CAA51BD" w14:textId="77777777" w:rsidR="001B3DF7" w:rsidRPr="004C2B78" w:rsidRDefault="001B3DF7" w:rsidP="001B3DF7">
      <w:pPr>
        <w:pStyle w:val="1"/>
        <w:rPr>
          <w:color w:val="FF0000"/>
        </w:rPr>
      </w:pPr>
    </w:p>
    <w:p w14:paraId="6D0EA749" w14:textId="77777777" w:rsidR="001B3DF7" w:rsidRPr="00E023E3" w:rsidRDefault="001B3DF7" w:rsidP="00341024">
      <w:pPr>
        <w:pStyle w:val="2"/>
        <w:numPr>
          <w:ilvl w:val="0"/>
          <w:numId w:val="15"/>
        </w:numPr>
        <w:rPr>
          <w:rFonts w:cs="Times New Roman"/>
        </w:rPr>
      </w:pPr>
      <w:bookmarkStart w:id="60" w:name="_Toc188389423"/>
      <w:r w:rsidRPr="00E023E3">
        <w:rPr>
          <w:rFonts w:cs="Times New Roman"/>
        </w:rPr>
        <w:t>Инженерно-технические мероприятия по гражданской обороне и предупреждению чрезвычайных ситуаций</w:t>
      </w:r>
      <w:bookmarkEnd w:id="60"/>
    </w:p>
    <w:p w14:paraId="66347D60" w14:textId="77777777" w:rsidR="001B3DF7" w:rsidRPr="00E023E3" w:rsidRDefault="001B3DF7" w:rsidP="001B3DF7">
      <w:pPr>
        <w:pStyle w:val="a3"/>
        <w:spacing w:before="7" w:line="235" w:lineRule="auto"/>
        <w:ind w:right="13" w:firstLine="567"/>
      </w:pPr>
      <w:r w:rsidRPr="00E023E3">
        <w:t>К общим требованиям инженерно-технических мероприятий по защите от чрезвычайных ситуаций относятся:</w:t>
      </w:r>
    </w:p>
    <w:p w14:paraId="06BAAE69" w14:textId="77777777" w:rsidR="001B3DF7" w:rsidRPr="00E023E3" w:rsidRDefault="001B3DF7" w:rsidP="00341024">
      <w:pPr>
        <w:pStyle w:val="af4"/>
        <w:numPr>
          <w:ilvl w:val="0"/>
          <w:numId w:val="17"/>
        </w:numPr>
        <w:rPr>
          <w:rFonts w:ascii="Times New Roman" w:hAnsi="Times New Roman"/>
        </w:rPr>
      </w:pPr>
      <w:r w:rsidRPr="00E023E3">
        <w:rPr>
          <w:rFonts w:ascii="Times New Roman" w:hAnsi="Times New Roman"/>
        </w:rPr>
        <w:t>обеспечение защиты персонала и населения от современных средств поражения, а также последствий аварий, катастроф и стихийных бедствий;</w:t>
      </w:r>
    </w:p>
    <w:p w14:paraId="42C1A027" w14:textId="77777777" w:rsidR="001B3DF7" w:rsidRPr="00E023E3" w:rsidRDefault="001B3DF7" w:rsidP="00341024">
      <w:pPr>
        <w:pStyle w:val="af4"/>
        <w:numPr>
          <w:ilvl w:val="0"/>
          <w:numId w:val="17"/>
        </w:numPr>
        <w:rPr>
          <w:rFonts w:ascii="Times New Roman" w:hAnsi="Times New Roman"/>
        </w:rPr>
      </w:pPr>
      <w:r w:rsidRPr="00E023E3">
        <w:rPr>
          <w:rFonts w:ascii="Times New Roman" w:hAnsi="Times New Roman"/>
        </w:rPr>
        <w:t>повышение устойчивости функционирования жилого комплекса при ЧС и в военное время;</w:t>
      </w:r>
    </w:p>
    <w:p w14:paraId="1929BFE1" w14:textId="77777777" w:rsidR="001B3DF7" w:rsidRPr="00E023E3" w:rsidRDefault="001B3DF7" w:rsidP="00341024">
      <w:pPr>
        <w:pStyle w:val="af4"/>
        <w:numPr>
          <w:ilvl w:val="0"/>
          <w:numId w:val="17"/>
        </w:numPr>
        <w:rPr>
          <w:rFonts w:ascii="Times New Roman" w:hAnsi="Times New Roman"/>
        </w:rPr>
      </w:pPr>
      <w:r w:rsidRPr="00E023E3">
        <w:rPr>
          <w:rFonts w:ascii="Times New Roman" w:hAnsi="Times New Roman"/>
        </w:rPr>
        <w:t>обеспечение пожарной безопасности;</w:t>
      </w:r>
    </w:p>
    <w:p w14:paraId="71B2C7B1" w14:textId="77777777" w:rsidR="001B3DF7" w:rsidRPr="00E023E3" w:rsidRDefault="001B3DF7" w:rsidP="00341024">
      <w:pPr>
        <w:pStyle w:val="af4"/>
        <w:numPr>
          <w:ilvl w:val="0"/>
          <w:numId w:val="17"/>
        </w:numPr>
        <w:rPr>
          <w:rFonts w:ascii="Times New Roman" w:hAnsi="Times New Roman"/>
        </w:rPr>
      </w:pPr>
      <w:r w:rsidRPr="00E023E3">
        <w:rPr>
          <w:rFonts w:ascii="Times New Roman" w:hAnsi="Times New Roman"/>
        </w:rPr>
        <w:t>организация устойчивого снабжения электроэнергией;</w:t>
      </w:r>
    </w:p>
    <w:p w14:paraId="72A3D0E7" w14:textId="77777777" w:rsidR="001B3DF7" w:rsidRPr="00E023E3" w:rsidRDefault="001B3DF7" w:rsidP="00341024">
      <w:pPr>
        <w:pStyle w:val="af4"/>
        <w:numPr>
          <w:ilvl w:val="0"/>
          <w:numId w:val="17"/>
        </w:numPr>
        <w:rPr>
          <w:rFonts w:ascii="Times New Roman" w:hAnsi="Times New Roman"/>
        </w:rPr>
      </w:pPr>
      <w:r w:rsidRPr="00E023E3">
        <w:rPr>
          <w:rFonts w:ascii="Times New Roman" w:hAnsi="Times New Roman"/>
        </w:rPr>
        <w:t>подготовка к проведению мероприятий светомаскировки.</w:t>
      </w:r>
    </w:p>
    <w:p w14:paraId="119214A6" w14:textId="77777777" w:rsidR="001B3DF7" w:rsidRPr="00E023E3" w:rsidRDefault="001B3DF7" w:rsidP="001B3DF7">
      <w:pPr>
        <w:pStyle w:val="a3"/>
        <w:spacing w:before="7" w:line="235" w:lineRule="auto"/>
        <w:ind w:right="13" w:firstLine="567"/>
      </w:pPr>
      <w:r w:rsidRPr="00E023E3">
        <w:t>Проектные решения по предупреждению ЧС техногенного и природного характера следует разрабатывать с учетом потенциальной опасности объекта строительства и рядом расположенных объектов, оценки природных условий и окружающей среды.</w:t>
      </w:r>
    </w:p>
    <w:p w14:paraId="2C2ED8FB" w14:textId="77777777" w:rsidR="001B3DF7" w:rsidRPr="00E023E3" w:rsidRDefault="001B3DF7" w:rsidP="001B3DF7">
      <w:pPr>
        <w:pStyle w:val="a3"/>
        <w:spacing w:before="7" w:line="235" w:lineRule="auto"/>
        <w:ind w:right="13" w:firstLine="567"/>
      </w:pPr>
      <w:r w:rsidRPr="00E023E3">
        <w:t xml:space="preserve">Проектные решения подразделяются </w:t>
      </w:r>
      <w:proofErr w:type="gramStart"/>
      <w:r w:rsidRPr="00E023E3">
        <w:t>на</w:t>
      </w:r>
      <w:proofErr w:type="gramEnd"/>
      <w:r w:rsidRPr="00E023E3">
        <w:t xml:space="preserve"> следующие:</w:t>
      </w:r>
    </w:p>
    <w:p w14:paraId="1C46E343" w14:textId="77777777" w:rsidR="001B3DF7" w:rsidRPr="00E023E3" w:rsidRDefault="001B3DF7" w:rsidP="00341024">
      <w:pPr>
        <w:pStyle w:val="a3"/>
        <w:numPr>
          <w:ilvl w:val="0"/>
          <w:numId w:val="16"/>
        </w:numPr>
        <w:spacing w:before="7" w:after="120" w:line="235" w:lineRule="auto"/>
        <w:ind w:right="13"/>
        <w:jc w:val="both"/>
      </w:pPr>
      <w:r w:rsidRPr="00E023E3">
        <w:t>по предупреждению ЧС, возникающих в результате возможных аварий на объекте строительства, и снижению их тяжести;</w:t>
      </w:r>
    </w:p>
    <w:p w14:paraId="66893F27" w14:textId="77777777" w:rsidR="001B3DF7" w:rsidRPr="00E023E3" w:rsidRDefault="001B3DF7" w:rsidP="00341024">
      <w:pPr>
        <w:pStyle w:val="a3"/>
        <w:numPr>
          <w:ilvl w:val="0"/>
          <w:numId w:val="16"/>
        </w:numPr>
        <w:spacing w:before="7" w:after="120" w:line="235" w:lineRule="auto"/>
        <w:ind w:right="13"/>
        <w:jc w:val="both"/>
      </w:pPr>
      <w:r w:rsidRPr="00E023E3">
        <w:t>по предупреждению ЧС, возникающих в результате аварий на рядом расположенных потенциально опасных объектах (ПОО), включая аварии на транспорте;</w:t>
      </w:r>
    </w:p>
    <w:p w14:paraId="3A48B5C0" w14:textId="77777777" w:rsidR="001B3DF7" w:rsidRPr="00E023E3" w:rsidRDefault="001B3DF7" w:rsidP="00341024">
      <w:pPr>
        <w:pStyle w:val="a3"/>
        <w:numPr>
          <w:ilvl w:val="0"/>
          <w:numId w:val="16"/>
        </w:numPr>
        <w:spacing w:before="7" w:after="120" w:line="235" w:lineRule="auto"/>
        <w:ind w:right="13"/>
        <w:jc w:val="both"/>
      </w:pPr>
      <w:r w:rsidRPr="00E023E3">
        <w:t>по предупреждению ЧС, источниками которых являются опасные природные процессы.</w:t>
      </w:r>
    </w:p>
    <w:p w14:paraId="127166E3" w14:textId="77777777" w:rsidR="001B3DF7" w:rsidRPr="00E023E3" w:rsidRDefault="001B3DF7" w:rsidP="001B3DF7">
      <w:pPr>
        <w:pStyle w:val="a3"/>
        <w:spacing w:before="7" w:line="235" w:lineRule="auto"/>
        <w:ind w:right="13" w:firstLine="567"/>
      </w:pPr>
      <w:proofErr w:type="gramStart"/>
      <w:r w:rsidRPr="00E023E3">
        <w:t>В соответствии с Законом Республики Казахстан от 11 апреля 2014 года №188-V ЗРК «О Гражданской защите» с изменениями и дополнениями и приложениями приказа Министра внутренних дел Республики Казахстан от 24 октября 2014 года № 732 «Об утверждении объема и содержания инженерно-технических мероприятий гражданской обороны» данный объект не попадает в разряд опасных производств и не использует опасные вещества.</w:t>
      </w:r>
      <w:proofErr w:type="gramEnd"/>
    </w:p>
    <w:p w14:paraId="2384C7AA" w14:textId="77777777" w:rsidR="001B3DF7" w:rsidRDefault="001B3DF7" w:rsidP="001B3DF7">
      <w:pPr>
        <w:pStyle w:val="1"/>
        <w:rPr>
          <w:color w:val="FF0000"/>
        </w:rPr>
      </w:pPr>
    </w:p>
    <w:p w14:paraId="37EC9D40" w14:textId="77777777" w:rsidR="001B3DF7" w:rsidRPr="00B2677F" w:rsidRDefault="001B3DF7" w:rsidP="00341024">
      <w:pPr>
        <w:pStyle w:val="2"/>
        <w:numPr>
          <w:ilvl w:val="0"/>
          <w:numId w:val="15"/>
        </w:numPr>
      </w:pPr>
      <w:bookmarkStart w:id="61" w:name="_Toc128506921"/>
      <w:bookmarkStart w:id="62" w:name="_Toc188389424"/>
      <w:proofErr w:type="spellStart"/>
      <w:r w:rsidRPr="00B2677F">
        <w:t>Энергоэффективность</w:t>
      </w:r>
      <w:bookmarkEnd w:id="61"/>
      <w:bookmarkEnd w:id="62"/>
      <w:proofErr w:type="spellEnd"/>
      <w:r w:rsidRPr="00B2677F">
        <w:t xml:space="preserve"> </w:t>
      </w:r>
    </w:p>
    <w:p w14:paraId="0B596796" w14:textId="52D5D77B" w:rsidR="001B3DF7" w:rsidRPr="00B2677F" w:rsidRDefault="001B3DF7" w:rsidP="001B3DF7">
      <w:pPr>
        <w:pStyle w:val="af6"/>
        <w:ind w:left="0" w:right="13"/>
        <w:jc w:val="both"/>
        <w:rPr>
          <w:rFonts w:ascii="Times New Roman" w:eastAsia="Txt" w:hAnsi="Times New Roman"/>
          <w:sz w:val="24"/>
        </w:rPr>
      </w:pPr>
      <w:r w:rsidRPr="00B2677F">
        <w:rPr>
          <w:rFonts w:ascii="Times New Roman" w:eastAsia="Txt" w:hAnsi="Times New Roman"/>
          <w:sz w:val="24"/>
        </w:rPr>
        <w:t xml:space="preserve">Принятые в проекте решения по энергетической эффективности конструктивных и </w:t>
      </w:r>
      <w:proofErr w:type="gramStart"/>
      <w:r w:rsidRPr="00B2677F">
        <w:rPr>
          <w:rFonts w:ascii="Times New Roman" w:eastAsia="Txt" w:hAnsi="Times New Roman"/>
          <w:sz w:val="24"/>
        </w:rPr>
        <w:t>инженерно-технических решений, используемых в системах отопления и вентиляции удовлетворяют</w:t>
      </w:r>
      <w:proofErr w:type="gramEnd"/>
      <w:r w:rsidRPr="00B2677F">
        <w:rPr>
          <w:rFonts w:ascii="Times New Roman" w:eastAsia="Txt" w:hAnsi="Times New Roman"/>
          <w:sz w:val="24"/>
        </w:rPr>
        <w:t xml:space="preserve"> требованиям тепловой защиты согласно </w:t>
      </w:r>
      <w:r w:rsidR="0060337C" w:rsidRPr="0060337C">
        <w:rPr>
          <w:rFonts w:ascii="Times New Roman" w:eastAsia="Txt" w:hAnsi="Times New Roman"/>
          <w:sz w:val="24"/>
        </w:rPr>
        <w:t xml:space="preserve">СН РК 2.04-07-2022 </w:t>
      </w:r>
      <w:r w:rsidR="0060337C">
        <w:rPr>
          <w:rFonts w:ascii="Times New Roman" w:eastAsia="Txt" w:hAnsi="Times New Roman"/>
          <w:sz w:val="24"/>
        </w:rPr>
        <w:t>«</w:t>
      </w:r>
      <w:r w:rsidR="0060337C" w:rsidRPr="0060337C">
        <w:rPr>
          <w:rFonts w:ascii="Times New Roman" w:eastAsia="Txt" w:hAnsi="Times New Roman"/>
          <w:sz w:val="24"/>
        </w:rPr>
        <w:t>Тепловая защита зданий</w:t>
      </w:r>
      <w:r w:rsidR="0060337C">
        <w:rPr>
          <w:rFonts w:ascii="Times New Roman" w:eastAsia="Txt" w:hAnsi="Times New Roman"/>
          <w:sz w:val="24"/>
        </w:rPr>
        <w:t>»</w:t>
      </w:r>
      <w:r w:rsidRPr="00B2677F">
        <w:rPr>
          <w:rFonts w:ascii="Times New Roman" w:eastAsia="Txt" w:hAnsi="Times New Roman"/>
          <w:sz w:val="24"/>
        </w:rPr>
        <w:t xml:space="preserve">. </w:t>
      </w:r>
    </w:p>
    <w:p w14:paraId="7FE795F8" w14:textId="77777777" w:rsidR="001B3DF7" w:rsidRPr="00B2677F" w:rsidRDefault="001B3DF7" w:rsidP="001B3DF7">
      <w:pPr>
        <w:shd w:val="clear" w:color="auto" w:fill="FFFFFF"/>
        <w:tabs>
          <w:tab w:val="left" w:pos="9188"/>
        </w:tabs>
        <w:spacing w:line="276" w:lineRule="auto"/>
        <w:ind w:right="13" w:firstLine="567"/>
        <w:jc w:val="both"/>
        <w:rPr>
          <w:rFonts w:eastAsia="Txt"/>
          <w:szCs w:val="28"/>
        </w:rPr>
      </w:pPr>
      <w:r w:rsidRPr="00B2677F">
        <w:rPr>
          <w:rFonts w:eastAsia="Txt"/>
          <w:szCs w:val="28"/>
        </w:rPr>
        <w:t>В части решений по отоплению и вентиляции принято:</w:t>
      </w:r>
    </w:p>
    <w:p w14:paraId="727138F0" w14:textId="77777777" w:rsidR="001B3DF7" w:rsidRPr="00B2677F" w:rsidRDefault="001B3DF7" w:rsidP="00341024">
      <w:pPr>
        <w:pStyle w:val="a5"/>
        <w:numPr>
          <w:ilvl w:val="0"/>
          <w:numId w:val="3"/>
        </w:numPr>
        <w:shd w:val="clear" w:color="auto" w:fill="FFFFFF"/>
        <w:tabs>
          <w:tab w:val="left" w:pos="9498"/>
        </w:tabs>
        <w:ind w:right="75"/>
        <w:rPr>
          <w:rFonts w:eastAsia="Txt"/>
          <w:szCs w:val="28"/>
        </w:rPr>
      </w:pPr>
      <w:r w:rsidRPr="00B2677F">
        <w:rPr>
          <w:rFonts w:eastAsia="Txt"/>
          <w:szCs w:val="28"/>
        </w:rPr>
        <w:t>предусмотрен учет расхода тепловой энергии в системах отопления для жилой и общественной части раздельно;</w:t>
      </w:r>
    </w:p>
    <w:p w14:paraId="7CA2341D" w14:textId="77777777" w:rsidR="001B3DF7" w:rsidRPr="00B2677F" w:rsidRDefault="001B3DF7" w:rsidP="00341024">
      <w:pPr>
        <w:pStyle w:val="a5"/>
        <w:numPr>
          <w:ilvl w:val="0"/>
          <w:numId w:val="3"/>
        </w:numPr>
        <w:shd w:val="clear" w:color="auto" w:fill="FFFFFF"/>
        <w:tabs>
          <w:tab w:val="left" w:pos="9188"/>
        </w:tabs>
        <w:ind w:right="283"/>
        <w:rPr>
          <w:rFonts w:eastAsia="Txt"/>
          <w:szCs w:val="28"/>
        </w:rPr>
      </w:pPr>
      <w:r w:rsidRPr="00B2677F">
        <w:rPr>
          <w:rFonts w:eastAsia="Txt"/>
          <w:szCs w:val="28"/>
        </w:rPr>
        <w:t xml:space="preserve">автоматическое </w:t>
      </w:r>
      <w:proofErr w:type="spellStart"/>
      <w:r w:rsidRPr="00B2677F">
        <w:rPr>
          <w:rFonts w:eastAsia="Txt"/>
          <w:szCs w:val="28"/>
        </w:rPr>
        <w:t>погодозависимое</w:t>
      </w:r>
      <w:proofErr w:type="spellEnd"/>
      <w:r w:rsidRPr="00B2677F">
        <w:rPr>
          <w:rFonts w:eastAsia="Txt"/>
          <w:szCs w:val="28"/>
        </w:rPr>
        <w:t xml:space="preserve"> регулирование параметров теплоносителя в системе отопления в зависимости от температуры наружного воздуха в ИТП;</w:t>
      </w:r>
    </w:p>
    <w:p w14:paraId="75B63026" w14:textId="77777777" w:rsidR="001B3DF7" w:rsidRPr="00B2677F" w:rsidRDefault="001B3DF7" w:rsidP="00341024">
      <w:pPr>
        <w:pStyle w:val="a5"/>
        <w:numPr>
          <w:ilvl w:val="0"/>
          <w:numId w:val="3"/>
        </w:numPr>
        <w:ind w:right="283"/>
        <w:rPr>
          <w:rFonts w:eastAsia="Txt"/>
          <w:szCs w:val="28"/>
        </w:rPr>
      </w:pPr>
      <w:r w:rsidRPr="00B2677F">
        <w:rPr>
          <w:rFonts w:eastAsia="Txt"/>
          <w:szCs w:val="28"/>
        </w:rPr>
        <w:t>установка термостатов на отопительных приборах;</w:t>
      </w:r>
    </w:p>
    <w:p w14:paraId="69620622" w14:textId="77777777" w:rsidR="001B3DF7" w:rsidRPr="00B2677F" w:rsidRDefault="001B3DF7" w:rsidP="00341024">
      <w:pPr>
        <w:pStyle w:val="a5"/>
        <w:numPr>
          <w:ilvl w:val="0"/>
          <w:numId w:val="3"/>
        </w:numPr>
        <w:ind w:right="283"/>
        <w:rPr>
          <w:rFonts w:eastAsia="Txt"/>
          <w:szCs w:val="28"/>
        </w:rPr>
      </w:pPr>
      <w:r w:rsidRPr="00B2677F">
        <w:rPr>
          <w:rFonts w:eastAsia="Txt"/>
          <w:szCs w:val="28"/>
        </w:rPr>
        <w:t>эффективная теплоизоляция разводящих трубопроводов, проходящих по цокольному этажу.</w:t>
      </w:r>
    </w:p>
    <w:p w14:paraId="70922894" w14:textId="5A8B4A68" w:rsidR="001B3DF7" w:rsidRDefault="001B3DF7" w:rsidP="001B3DF7">
      <w:pPr>
        <w:ind w:firstLine="567"/>
        <w:jc w:val="both"/>
        <w:rPr>
          <w:rFonts w:eastAsia="Txt"/>
          <w:szCs w:val="28"/>
        </w:rPr>
      </w:pPr>
      <w:r w:rsidRPr="00B2677F">
        <w:rPr>
          <w:rFonts w:eastAsia="Txt"/>
          <w:szCs w:val="28"/>
        </w:rPr>
        <w:lastRenderedPageBreak/>
        <w:t xml:space="preserve">Разработан подраздел </w:t>
      </w:r>
      <w:r>
        <w:rPr>
          <w:rFonts w:eastAsia="Txt"/>
          <w:szCs w:val="28"/>
        </w:rPr>
        <w:t>ЭПО</w:t>
      </w:r>
      <w:r w:rsidRPr="00B2677F">
        <w:rPr>
          <w:rFonts w:eastAsia="Txt"/>
          <w:szCs w:val="28"/>
        </w:rPr>
        <w:t xml:space="preserve"> </w:t>
      </w:r>
      <w:r>
        <w:rPr>
          <w:rFonts w:eastAsia="Txt"/>
          <w:szCs w:val="28"/>
        </w:rPr>
        <w:t>«</w:t>
      </w:r>
      <w:r w:rsidRPr="00B2677F">
        <w:rPr>
          <w:rFonts w:eastAsia="Txt"/>
          <w:szCs w:val="28"/>
        </w:rPr>
        <w:t>Энер</w:t>
      </w:r>
      <w:r>
        <w:rPr>
          <w:rFonts w:eastAsia="Txt"/>
          <w:szCs w:val="28"/>
        </w:rPr>
        <w:t>гетический паспорт объекта»</w:t>
      </w:r>
      <w:r w:rsidRPr="00B2677F">
        <w:rPr>
          <w:rFonts w:eastAsia="Txt"/>
          <w:szCs w:val="28"/>
        </w:rPr>
        <w:t xml:space="preserve">. Проведенные расчеты и данные заполненного “Энергетического паспорта” показали, что запроектированное здание имеет нормальную энергетическую эффективность и удовлетворяет требованиям энергосбережения </w:t>
      </w:r>
      <w:r w:rsidR="0060337C" w:rsidRPr="0060337C">
        <w:rPr>
          <w:rFonts w:eastAsia="Txt"/>
        </w:rPr>
        <w:t xml:space="preserve">СН РК 2.04-07-2022 </w:t>
      </w:r>
      <w:r w:rsidR="0060337C">
        <w:rPr>
          <w:rFonts w:eastAsia="Txt"/>
        </w:rPr>
        <w:t>«</w:t>
      </w:r>
      <w:r w:rsidR="0060337C" w:rsidRPr="0060337C">
        <w:rPr>
          <w:rFonts w:eastAsia="Txt"/>
        </w:rPr>
        <w:t>Тепловая защита зданий</w:t>
      </w:r>
      <w:r w:rsidR="0060337C">
        <w:rPr>
          <w:rFonts w:eastAsia="Txt"/>
        </w:rPr>
        <w:t>»</w:t>
      </w:r>
      <w:r w:rsidRPr="00B2677F">
        <w:rPr>
          <w:rFonts w:eastAsia="Txt"/>
          <w:szCs w:val="28"/>
        </w:rPr>
        <w:t xml:space="preserve">. Класс энергетической эффективности </w:t>
      </w:r>
      <w:r w:rsidR="00220E2F">
        <w:rPr>
          <w:rFonts w:eastAsia="Txt"/>
          <w:szCs w:val="28"/>
        </w:rPr>
        <w:t>–</w:t>
      </w:r>
      <w:r w:rsidRPr="00B2677F">
        <w:rPr>
          <w:rFonts w:eastAsia="Txt"/>
          <w:szCs w:val="28"/>
        </w:rPr>
        <w:t xml:space="preserve"> </w:t>
      </w:r>
      <w:r w:rsidR="00220E2F">
        <w:rPr>
          <w:rFonts w:eastAsia="Txt"/>
          <w:szCs w:val="28"/>
        </w:rPr>
        <w:t>«</w:t>
      </w:r>
      <w:proofErr w:type="gramStart"/>
      <w:r w:rsidRPr="00B2677F">
        <w:rPr>
          <w:rFonts w:eastAsia="Txt"/>
          <w:szCs w:val="28"/>
        </w:rPr>
        <w:t>В</w:t>
      </w:r>
      <w:proofErr w:type="gramEnd"/>
      <w:r w:rsidR="00220E2F">
        <w:rPr>
          <w:rFonts w:eastAsia="Txt"/>
          <w:szCs w:val="28"/>
        </w:rPr>
        <w:t>+»</w:t>
      </w:r>
      <w:r w:rsidRPr="00B2677F">
        <w:rPr>
          <w:rFonts w:eastAsia="Txt"/>
          <w:szCs w:val="28"/>
        </w:rPr>
        <w:t xml:space="preserve"> (</w:t>
      </w:r>
      <w:r w:rsidR="00220E2F">
        <w:rPr>
          <w:rFonts w:eastAsia="Txt"/>
          <w:szCs w:val="28"/>
        </w:rPr>
        <w:t>высокий)</w:t>
      </w:r>
      <w:r w:rsidRPr="00B2677F">
        <w:rPr>
          <w:rFonts w:eastAsia="Txt"/>
          <w:szCs w:val="28"/>
        </w:rPr>
        <w:t>.</w:t>
      </w:r>
    </w:p>
    <w:p w14:paraId="2CB2536C" w14:textId="29EED6D5" w:rsidR="00D64512" w:rsidRPr="00DD5C68" w:rsidRDefault="00D64512" w:rsidP="00D64512">
      <w:pPr>
        <w:pStyle w:val="a5"/>
        <w:numPr>
          <w:ilvl w:val="0"/>
          <w:numId w:val="15"/>
        </w:numPr>
        <w:jc w:val="both"/>
        <w:rPr>
          <w:rFonts w:eastAsia="Txt"/>
          <w:b/>
          <w:bCs/>
          <w:szCs w:val="28"/>
        </w:rPr>
      </w:pPr>
      <w:r w:rsidRPr="00DD5C68">
        <w:rPr>
          <w:rFonts w:eastAsia="Txt"/>
          <w:b/>
          <w:bCs/>
          <w:szCs w:val="28"/>
        </w:rPr>
        <w:t>Автоматическое пожаротушение</w:t>
      </w:r>
    </w:p>
    <w:p w14:paraId="17A2F580" w14:textId="77777777" w:rsidR="00D64512" w:rsidRPr="00DD5C68" w:rsidRDefault="00D64512" w:rsidP="00DD5C68">
      <w:pPr>
        <w:spacing w:line="276" w:lineRule="auto"/>
        <w:ind w:right="67" w:firstLine="360"/>
        <w:jc w:val="both"/>
        <w:rPr>
          <w:rFonts w:eastAsia="Txt"/>
          <w:szCs w:val="28"/>
          <w:lang w:bidi="ar-SA"/>
        </w:rPr>
      </w:pPr>
      <w:r w:rsidRPr="00DD5C68">
        <w:rPr>
          <w:rFonts w:eastAsia="Txt"/>
          <w:szCs w:val="28"/>
          <w:lang w:bidi="ar-SA"/>
        </w:rPr>
        <w:t>Объект защищается автоматической установкой водяного пожаротушения (АУПТ).</w:t>
      </w:r>
    </w:p>
    <w:p w14:paraId="61B0E79F" w14:textId="77777777" w:rsidR="00D64512" w:rsidRPr="00DD5C68" w:rsidRDefault="00D64512" w:rsidP="00DD5C68">
      <w:pPr>
        <w:spacing w:line="276" w:lineRule="auto"/>
        <w:ind w:right="67" w:firstLine="360"/>
        <w:jc w:val="both"/>
        <w:rPr>
          <w:rFonts w:eastAsia="Txt"/>
          <w:szCs w:val="28"/>
          <w:lang w:bidi="ar-SA"/>
        </w:rPr>
      </w:pPr>
      <w:proofErr w:type="gramStart"/>
      <w:r w:rsidRPr="00DD5C68">
        <w:rPr>
          <w:rFonts w:eastAsia="Txt"/>
          <w:szCs w:val="28"/>
          <w:lang w:bidi="ar-SA"/>
        </w:rPr>
        <w:t xml:space="preserve">АУПТ паркинга защищаются все помещения, кроме помещений с мокрыми процессами, мойки, </w:t>
      </w:r>
      <w:proofErr w:type="spellStart"/>
      <w:r w:rsidRPr="00DD5C68">
        <w:rPr>
          <w:rFonts w:eastAsia="Txt"/>
          <w:szCs w:val="28"/>
          <w:lang w:bidi="ar-SA"/>
        </w:rPr>
        <w:t>венткамер</w:t>
      </w:r>
      <w:proofErr w:type="spellEnd"/>
      <w:r w:rsidRPr="00DD5C68">
        <w:rPr>
          <w:rFonts w:eastAsia="Txt"/>
          <w:szCs w:val="28"/>
          <w:lang w:bidi="ar-SA"/>
        </w:rPr>
        <w:t xml:space="preserve">, насосных, бойлерных, тепловых пунктов, тамбуров, тамбур-шлюзов, лестничных клеток и др. и помещений, защищаемых другими установками пожаротушения (газовыми, порошковыми и т.п.). </w:t>
      </w:r>
      <w:proofErr w:type="gramEnd"/>
    </w:p>
    <w:p w14:paraId="5AB29A79" w14:textId="52AFEF44" w:rsidR="00D64512" w:rsidRPr="00DD5C68" w:rsidRDefault="00D64512" w:rsidP="00DD5C68">
      <w:pPr>
        <w:adjustRightInd w:val="0"/>
        <w:spacing w:line="276" w:lineRule="auto"/>
        <w:ind w:firstLine="360"/>
        <w:jc w:val="both"/>
        <w:rPr>
          <w:rFonts w:eastAsia="Txt"/>
          <w:szCs w:val="28"/>
          <w:lang w:bidi="ar-SA"/>
        </w:rPr>
      </w:pPr>
      <w:r w:rsidRPr="00DD5C68">
        <w:rPr>
          <w:rFonts w:eastAsia="Txt"/>
          <w:szCs w:val="28"/>
          <w:lang w:bidi="ar-SA"/>
        </w:rPr>
        <w:t xml:space="preserve">Помещения паркинга выполнены в конструкциях, обеспечивающих II степень огнестойкости, согласно рекомендациям технических справочников, а также расчетов, запроектирована автоматическая установка </w:t>
      </w:r>
      <w:proofErr w:type="spellStart"/>
      <w:r w:rsidRPr="00DD5C68">
        <w:rPr>
          <w:rFonts w:eastAsia="Txt"/>
          <w:szCs w:val="28"/>
          <w:lang w:bidi="ar-SA"/>
        </w:rPr>
        <w:t>спринклерного</w:t>
      </w:r>
      <w:proofErr w:type="spellEnd"/>
      <w:r w:rsidRPr="00DD5C68">
        <w:rPr>
          <w:rFonts w:eastAsia="Txt"/>
          <w:szCs w:val="28"/>
          <w:lang w:bidi="ar-SA"/>
        </w:rPr>
        <w:t xml:space="preserve"> пожаротушения, воздушная (температура менее +5). Параметры проектируемой установки автоматического </w:t>
      </w:r>
      <w:proofErr w:type="spellStart"/>
      <w:r w:rsidRPr="00DD5C68">
        <w:rPr>
          <w:rFonts w:eastAsia="Txt"/>
          <w:szCs w:val="28"/>
          <w:lang w:bidi="ar-SA"/>
        </w:rPr>
        <w:t>спринклерного</w:t>
      </w:r>
      <w:proofErr w:type="spellEnd"/>
      <w:r w:rsidRPr="00DD5C68">
        <w:rPr>
          <w:rFonts w:eastAsia="Txt"/>
          <w:szCs w:val="28"/>
          <w:lang w:bidi="ar-SA"/>
        </w:rPr>
        <w:t xml:space="preserve"> пожаротушения приняты из расчета защищаемой площади, по второй группе помещения, где интенсивность орошения 0,12 л/с, площадь для расчета расхода воды 240 м</w:t>
      </w:r>
      <w:proofErr w:type="gramStart"/>
      <w:r w:rsidRPr="00DD5C68">
        <w:rPr>
          <w:rFonts w:eastAsia="Txt"/>
          <w:szCs w:val="28"/>
          <w:lang w:bidi="ar-SA"/>
        </w:rPr>
        <w:t>2</w:t>
      </w:r>
      <w:proofErr w:type="gramEnd"/>
      <w:r w:rsidRPr="00DD5C68">
        <w:rPr>
          <w:rFonts w:eastAsia="Txt"/>
          <w:szCs w:val="28"/>
          <w:lang w:bidi="ar-SA"/>
        </w:rPr>
        <w:t xml:space="preserve">, время работы установки 60 мин (СП РК 2.02-102-2022, таб.4) площадь контролируемая одним оросителем не более 12 м2. </w:t>
      </w:r>
    </w:p>
    <w:p w14:paraId="10DCFA63" w14:textId="77777777" w:rsidR="00D64512" w:rsidRPr="00DD5C68" w:rsidRDefault="00D64512" w:rsidP="00DD5C68">
      <w:pPr>
        <w:spacing w:line="276" w:lineRule="auto"/>
        <w:ind w:right="67" w:firstLine="360"/>
        <w:jc w:val="both"/>
        <w:rPr>
          <w:rFonts w:eastAsia="Txt"/>
          <w:szCs w:val="28"/>
          <w:lang w:bidi="ar-SA"/>
        </w:rPr>
      </w:pPr>
      <w:r w:rsidRPr="00DD5C68">
        <w:rPr>
          <w:rFonts w:eastAsia="Txt"/>
          <w:szCs w:val="28"/>
          <w:lang w:bidi="ar-SA"/>
        </w:rPr>
        <w:t>Для расчета расхода воды на автоматическое пожаротушение выберем самый неблагоприятный участок (в осях</w:t>
      </w:r>
      <w:proofErr w:type="gramStart"/>
      <w:r w:rsidRPr="00DD5C68">
        <w:rPr>
          <w:rFonts w:eastAsia="Txt"/>
          <w:szCs w:val="28"/>
          <w:lang w:bidi="ar-SA"/>
        </w:rPr>
        <w:t xml:space="preserve"> А</w:t>
      </w:r>
      <w:proofErr w:type="gramEnd"/>
      <w:r w:rsidRPr="00DD5C68">
        <w:rPr>
          <w:rFonts w:eastAsia="Txt"/>
          <w:szCs w:val="28"/>
          <w:lang w:bidi="ar-SA"/>
        </w:rPr>
        <w:t>/В-2/5). Расход воды на автоматическое пожаротушение согласно гидравлическому расчету с учетом спринклеров и внутреннего противопожарного водопровода составляет 80,44 л/</w:t>
      </w:r>
      <w:proofErr w:type="gramStart"/>
      <w:r w:rsidRPr="00DD5C68">
        <w:rPr>
          <w:rFonts w:eastAsia="Txt"/>
          <w:szCs w:val="28"/>
          <w:lang w:bidi="ar-SA"/>
        </w:rPr>
        <w:t>с</w:t>
      </w:r>
      <w:proofErr w:type="gramEnd"/>
      <w:r w:rsidRPr="00DD5C68">
        <w:rPr>
          <w:rFonts w:eastAsia="Txt"/>
          <w:szCs w:val="28"/>
          <w:lang w:bidi="ar-SA"/>
        </w:rPr>
        <w:t xml:space="preserve"> или 289,6 м3/ч. </w:t>
      </w:r>
    </w:p>
    <w:p w14:paraId="087E670F" w14:textId="27B7D696" w:rsidR="00D64512" w:rsidRPr="00DD5C68" w:rsidRDefault="00D64512" w:rsidP="00DD5C68">
      <w:pPr>
        <w:adjustRightInd w:val="0"/>
        <w:spacing w:before="60" w:line="276" w:lineRule="auto"/>
        <w:ind w:firstLine="360"/>
        <w:jc w:val="both"/>
        <w:rPr>
          <w:rFonts w:eastAsia="Txt"/>
          <w:szCs w:val="28"/>
          <w:lang w:bidi="ar-SA"/>
        </w:rPr>
      </w:pPr>
      <w:r w:rsidRPr="00DD5C68">
        <w:rPr>
          <w:rFonts w:eastAsia="Txt"/>
          <w:szCs w:val="28"/>
          <w:lang w:bidi="ar-SA"/>
        </w:rPr>
        <w:t xml:space="preserve">Система автоматического пожаротушения имеет три секции (объем трубной разводки: секция 1 – 2,0 </w:t>
      </w:r>
      <w:proofErr w:type="spellStart"/>
      <w:r w:rsidRPr="00DD5C68">
        <w:rPr>
          <w:rFonts w:eastAsia="Txt"/>
          <w:szCs w:val="28"/>
          <w:lang w:bidi="ar-SA"/>
        </w:rPr>
        <w:t>м</w:t>
      </w:r>
      <w:proofErr w:type="gramStart"/>
      <w:r w:rsidRPr="00DD5C68">
        <w:rPr>
          <w:rFonts w:eastAsia="Txt"/>
          <w:szCs w:val="28"/>
          <w:lang w:bidi="ar-SA"/>
        </w:rPr>
        <w:t>.к</w:t>
      </w:r>
      <w:proofErr w:type="gramEnd"/>
      <w:r w:rsidRPr="00DD5C68">
        <w:rPr>
          <w:rFonts w:eastAsia="Txt"/>
          <w:szCs w:val="28"/>
          <w:lang w:bidi="ar-SA"/>
        </w:rPr>
        <w:t>уб</w:t>
      </w:r>
      <w:proofErr w:type="spellEnd"/>
      <w:r w:rsidRPr="00DD5C68">
        <w:rPr>
          <w:rFonts w:eastAsia="Txt"/>
          <w:szCs w:val="28"/>
          <w:lang w:bidi="ar-SA"/>
        </w:rPr>
        <w:t xml:space="preserve">., секция 2 – 2,6 </w:t>
      </w:r>
      <w:proofErr w:type="spellStart"/>
      <w:r w:rsidRPr="00DD5C68">
        <w:rPr>
          <w:rFonts w:eastAsia="Txt"/>
          <w:szCs w:val="28"/>
          <w:lang w:bidi="ar-SA"/>
        </w:rPr>
        <w:t>м.куб</w:t>
      </w:r>
      <w:proofErr w:type="spellEnd"/>
      <w:r w:rsidRPr="00DD5C68">
        <w:rPr>
          <w:rFonts w:eastAsia="Txt"/>
          <w:szCs w:val="28"/>
          <w:lang w:bidi="ar-SA"/>
        </w:rPr>
        <w:t xml:space="preserve">., секция 3 – 2,6 </w:t>
      </w:r>
      <w:proofErr w:type="spellStart"/>
      <w:r w:rsidRPr="00DD5C68">
        <w:rPr>
          <w:rFonts w:eastAsia="Txt"/>
          <w:szCs w:val="28"/>
          <w:lang w:bidi="ar-SA"/>
        </w:rPr>
        <w:t>м.куб</w:t>
      </w:r>
      <w:proofErr w:type="spellEnd"/>
      <w:r w:rsidRPr="00DD5C68">
        <w:rPr>
          <w:rFonts w:eastAsia="Txt"/>
          <w:szCs w:val="28"/>
          <w:lang w:bidi="ar-SA"/>
        </w:rPr>
        <w:t xml:space="preserve">, секция 4 – 2,6 </w:t>
      </w:r>
      <w:proofErr w:type="spellStart"/>
      <w:r w:rsidRPr="00DD5C68">
        <w:rPr>
          <w:rFonts w:eastAsia="Txt"/>
          <w:szCs w:val="28"/>
          <w:lang w:bidi="ar-SA"/>
        </w:rPr>
        <w:t>м.куб</w:t>
      </w:r>
      <w:proofErr w:type="spellEnd"/>
      <w:r w:rsidRPr="00DD5C68">
        <w:rPr>
          <w:rFonts w:eastAsia="Txt"/>
          <w:szCs w:val="28"/>
          <w:lang w:bidi="ar-SA"/>
        </w:rPr>
        <w:t xml:space="preserve">., секция 5 – 2,6 </w:t>
      </w:r>
      <w:proofErr w:type="spellStart"/>
      <w:r w:rsidRPr="00DD5C68">
        <w:rPr>
          <w:rFonts w:eastAsia="Txt"/>
          <w:szCs w:val="28"/>
          <w:lang w:bidi="ar-SA"/>
        </w:rPr>
        <w:t>м.куб</w:t>
      </w:r>
      <w:proofErr w:type="spellEnd"/>
      <w:r w:rsidRPr="00DD5C68">
        <w:rPr>
          <w:rFonts w:eastAsia="Txt"/>
          <w:szCs w:val="28"/>
          <w:lang w:bidi="ar-SA"/>
        </w:rPr>
        <w:t xml:space="preserve">.. Число оросителей в секции не превышает 800 шт. Число оросителей на одной ветви не превышает 4 шт. Расстояние между оросителями не более 4 м. Перед самым удаленным оросителем установлен кран для спуска воды, кран для спуска воздуха. Расстояние от розетки оросителя до плоскости перекрытия должно быть от 0,08 до 0,4 м. Каждая секция имеет узел управления </w:t>
      </w:r>
      <w:proofErr w:type="spellStart"/>
      <w:r w:rsidRPr="00DD5C68">
        <w:rPr>
          <w:rFonts w:eastAsia="Txt"/>
          <w:szCs w:val="28"/>
          <w:lang w:bidi="ar-SA"/>
        </w:rPr>
        <w:t>спринклерный</w:t>
      </w:r>
      <w:proofErr w:type="spellEnd"/>
      <w:r w:rsidRPr="00DD5C68">
        <w:rPr>
          <w:rFonts w:eastAsia="Txt"/>
          <w:szCs w:val="28"/>
          <w:lang w:bidi="ar-SA"/>
        </w:rPr>
        <w:t xml:space="preserve">, </w:t>
      </w:r>
      <w:proofErr w:type="spellStart"/>
      <w:r w:rsidRPr="00DD5C68">
        <w:rPr>
          <w:rFonts w:eastAsia="Txt"/>
          <w:szCs w:val="28"/>
          <w:lang w:bidi="ar-SA"/>
        </w:rPr>
        <w:t>воздухозаполненный</w:t>
      </w:r>
      <w:proofErr w:type="spellEnd"/>
      <w:r w:rsidRPr="00DD5C68">
        <w:rPr>
          <w:rFonts w:eastAsia="Txt"/>
          <w:szCs w:val="28"/>
          <w:lang w:bidi="ar-SA"/>
        </w:rPr>
        <w:t xml:space="preserve">. Узлы управления находятся в насосной станции на отметке 0.000 в осях Л/К-3/4. Насосная станция питается от городского водопровода. Предусмотрены в паркинге </w:t>
      </w:r>
      <w:proofErr w:type="spellStart"/>
      <w:r w:rsidRPr="00DD5C68">
        <w:rPr>
          <w:rFonts w:eastAsia="Txt"/>
          <w:szCs w:val="28"/>
          <w:lang w:bidi="ar-SA"/>
        </w:rPr>
        <w:t>спринклерные</w:t>
      </w:r>
      <w:proofErr w:type="spellEnd"/>
      <w:r w:rsidRPr="00DD5C68">
        <w:rPr>
          <w:rFonts w:eastAsia="Txt"/>
          <w:szCs w:val="28"/>
          <w:lang w:bidi="ar-SA"/>
        </w:rPr>
        <w:t xml:space="preserve"> оросители "СВВ-12", устанавливаем розеткой вверх, а также горизонтальные оросители "СВГ-12".</w:t>
      </w:r>
    </w:p>
    <w:p w14:paraId="74445BAD" w14:textId="247A5EFF" w:rsidR="00D64512" w:rsidRPr="00DD5C68" w:rsidRDefault="00D64512" w:rsidP="00DD5C68">
      <w:pPr>
        <w:adjustRightInd w:val="0"/>
        <w:spacing w:line="276" w:lineRule="auto"/>
        <w:ind w:firstLine="360"/>
        <w:jc w:val="both"/>
        <w:rPr>
          <w:rFonts w:eastAsia="Txt"/>
          <w:szCs w:val="28"/>
          <w:lang w:bidi="ar-SA"/>
        </w:rPr>
      </w:pPr>
      <w:r w:rsidRPr="00DD5C68">
        <w:rPr>
          <w:rFonts w:eastAsia="Txt"/>
          <w:szCs w:val="28"/>
          <w:lang w:bidi="ar-SA"/>
        </w:rPr>
        <w:t xml:space="preserve">Трубную разводку </w:t>
      </w:r>
      <w:proofErr w:type="spellStart"/>
      <w:r w:rsidRPr="00DD5C68">
        <w:rPr>
          <w:rFonts w:eastAsia="Txt"/>
          <w:szCs w:val="28"/>
          <w:lang w:bidi="ar-SA"/>
        </w:rPr>
        <w:t>спринклерной</w:t>
      </w:r>
      <w:proofErr w:type="spellEnd"/>
      <w:r w:rsidRPr="00DD5C68">
        <w:rPr>
          <w:rFonts w:eastAsia="Txt"/>
          <w:szCs w:val="28"/>
          <w:lang w:bidi="ar-SA"/>
        </w:rPr>
        <w:t xml:space="preserve"> установки выполнить из стальных электросварных труб по ГОСТ 10704-91. Трубные соединения выполнить на сварке.</w:t>
      </w:r>
      <w:r w:rsidR="00DD5C68" w:rsidRPr="00DD5C68">
        <w:rPr>
          <w:rFonts w:eastAsia="Txt"/>
          <w:szCs w:val="28"/>
          <w:lang w:bidi="ar-SA"/>
        </w:rPr>
        <w:t xml:space="preserve"> </w:t>
      </w:r>
      <w:r w:rsidRPr="00DD5C68">
        <w:rPr>
          <w:rFonts w:eastAsia="Txt"/>
          <w:szCs w:val="28"/>
          <w:lang w:bidi="ar-SA"/>
        </w:rPr>
        <w:t>Диаметры труб назначены на основании гидравлического расчета.</w:t>
      </w:r>
    </w:p>
    <w:p w14:paraId="7D7DE2A5" w14:textId="79092C1F" w:rsidR="00D64512" w:rsidRPr="00DD5C68" w:rsidRDefault="00D64512" w:rsidP="00DD5C68">
      <w:pPr>
        <w:spacing w:line="276" w:lineRule="auto"/>
        <w:ind w:right="67" w:firstLine="360"/>
        <w:jc w:val="both"/>
        <w:rPr>
          <w:rFonts w:eastAsia="Txt"/>
          <w:szCs w:val="28"/>
          <w:lang w:bidi="ar-SA"/>
        </w:rPr>
      </w:pPr>
      <w:r w:rsidRPr="00DD5C68">
        <w:rPr>
          <w:rFonts w:eastAsia="Txt"/>
          <w:szCs w:val="28"/>
          <w:lang w:bidi="ar-SA"/>
        </w:rPr>
        <w:t>Питающий и распределительный трубопровод следует прокладывать с уклоном 0,005 трубы с диаметром более 57 мм и 0,01 - менее 57 мм в сторону узла управления или промывочного крана (СП РК 2.02-102-2022), после монтажа систему промыть и испытать на герметичность.</w:t>
      </w:r>
    </w:p>
    <w:p w14:paraId="616CDC3C" w14:textId="77777777" w:rsidR="00D64512" w:rsidRPr="00DD5C68" w:rsidRDefault="00D64512" w:rsidP="00DD5C68">
      <w:pPr>
        <w:spacing w:line="276" w:lineRule="auto"/>
        <w:ind w:right="67" w:firstLine="360"/>
        <w:jc w:val="both"/>
        <w:rPr>
          <w:rFonts w:eastAsia="Txt"/>
          <w:szCs w:val="28"/>
          <w:lang w:bidi="ar-SA"/>
        </w:rPr>
      </w:pPr>
      <w:r w:rsidRPr="00DD5C68">
        <w:rPr>
          <w:rFonts w:eastAsia="Txt"/>
          <w:szCs w:val="28"/>
          <w:lang w:bidi="ar-SA"/>
        </w:rPr>
        <w:t xml:space="preserve">Для защиты помещений комплекса системой АПТ приняты параметры тушения, приведенные в Таблице 1. </w:t>
      </w:r>
    </w:p>
    <w:p w14:paraId="2849D339" w14:textId="018EF1B1" w:rsidR="00D64512" w:rsidRDefault="00D64512" w:rsidP="00D64512">
      <w:pPr>
        <w:spacing w:line="360" w:lineRule="auto"/>
        <w:ind w:left="360" w:right="67"/>
        <w:jc w:val="both"/>
        <w:rPr>
          <w:szCs w:val="24"/>
        </w:rPr>
      </w:pPr>
    </w:p>
    <w:p w14:paraId="63DAC7D3" w14:textId="5B30D027" w:rsidR="00DD5C68" w:rsidRDefault="00DD5C68" w:rsidP="00D64512">
      <w:pPr>
        <w:spacing w:line="360" w:lineRule="auto"/>
        <w:ind w:left="360" w:right="67"/>
        <w:jc w:val="both"/>
        <w:rPr>
          <w:szCs w:val="24"/>
        </w:rPr>
      </w:pPr>
    </w:p>
    <w:p w14:paraId="7AAE600D" w14:textId="0EA7C48B" w:rsidR="00DD5C68" w:rsidRDefault="00DD5C68" w:rsidP="00D64512">
      <w:pPr>
        <w:spacing w:line="360" w:lineRule="auto"/>
        <w:ind w:left="360" w:right="67"/>
        <w:jc w:val="both"/>
        <w:rPr>
          <w:szCs w:val="24"/>
        </w:rPr>
      </w:pPr>
    </w:p>
    <w:p w14:paraId="552BB8AD" w14:textId="095896D3" w:rsidR="00DD5C68" w:rsidRDefault="00DD5C68" w:rsidP="00D64512">
      <w:pPr>
        <w:spacing w:line="360" w:lineRule="auto"/>
        <w:ind w:left="360" w:right="67"/>
        <w:jc w:val="both"/>
        <w:rPr>
          <w:szCs w:val="24"/>
        </w:rPr>
      </w:pPr>
    </w:p>
    <w:p w14:paraId="269EC531" w14:textId="33FFA68B" w:rsidR="00DD5C68" w:rsidRDefault="00DD5C68" w:rsidP="00D64512">
      <w:pPr>
        <w:spacing w:line="360" w:lineRule="auto"/>
        <w:ind w:left="360" w:right="67"/>
        <w:jc w:val="both"/>
        <w:rPr>
          <w:szCs w:val="24"/>
        </w:rPr>
      </w:pPr>
    </w:p>
    <w:p w14:paraId="71A4EFBF" w14:textId="77777777" w:rsidR="00DD5C68" w:rsidRPr="00D64512" w:rsidRDefault="00DD5C68" w:rsidP="00D64512">
      <w:pPr>
        <w:spacing w:line="360" w:lineRule="auto"/>
        <w:ind w:left="360" w:right="67"/>
        <w:jc w:val="both"/>
        <w:rPr>
          <w:szCs w:val="24"/>
        </w:rPr>
      </w:pPr>
    </w:p>
    <w:p w14:paraId="3338FAFD" w14:textId="77777777" w:rsidR="00D64512" w:rsidRPr="00D64512" w:rsidRDefault="00D64512" w:rsidP="00D64512">
      <w:pPr>
        <w:spacing w:line="360" w:lineRule="auto"/>
        <w:ind w:left="360" w:right="67"/>
        <w:jc w:val="both"/>
        <w:rPr>
          <w:szCs w:val="24"/>
        </w:rPr>
      </w:pPr>
      <w:r w:rsidRPr="00D64512">
        <w:rPr>
          <w:szCs w:val="24"/>
        </w:rPr>
        <w:t>Таблица 1</w:t>
      </w:r>
    </w:p>
    <w:tbl>
      <w:tblPr>
        <w:tblW w:w="10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701"/>
        <w:gridCol w:w="850"/>
        <w:gridCol w:w="1701"/>
        <w:gridCol w:w="1418"/>
        <w:gridCol w:w="1033"/>
        <w:gridCol w:w="1134"/>
      </w:tblGrid>
      <w:tr w:rsidR="00D64512" w:rsidRPr="0086466D" w14:paraId="6F1892F8" w14:textId="77777777" w:rsidTr="005B240D">
        <w:trPr>
          <w:jc w:val="center"/>
        </w:trPr>
        <w:tc>
          <w:tcPr>
            <w:tcW w:w="1271" w:type="dxa"/>
            <w:shd w:val="clear" w:color="auto" w:fill="auto"/>
            <w:vAlign w:val="center"/>
          </w:tcPr>
          <w:p w14:paraId="2C01881D" w14:textId="77777777" w:rsidR="00D64512" w:rsidRPr="0086466D" w:rsidRDefault="00D64512" w:rsidP="005B240D">
            <w:pPr>
              <w:spacing w:line="360" w:lineRule="auto"/>
              <w:jc w:val="both"/>
              <w:rPr>
                <w:color w:val="000000"/>
              </w:rPr>
            </w:pPr>
            <w:r w:rsidRPr="0086466D">
              <w:rPr>
                <w:color w:val="000000"/>
              </w:rPr>
              <w:t>Группа помещений</w:t>
            </w:r>
          </w:p>
        </w:tc>
        <w:tc>
          <w:tcPr>
            <w:tcW w:w="1276" w:type="dxa"/>
            <w:shd w:val="clear" w:color="auto" w:fill="auto"/>
            <w:vAlign w:val="center"/>
          </w:tcPr>
          <w:p w14:paraId="51CF8FF5" w14:textId="77777777" w:rsidR="00D64512" w:rsidRPr="0086466D" w:rsidRDefault="00D64512" w:rsidP="005B240D">
            <w:pPr>
              <w:spacing w:line="360" w:lineRule="auto"/>
              <w:jc w:val="both"/>
              <w:rPr>
                <w:color w:val="000000"/>
              </w:rPr>
            </w:pPr>
            <w:r w:rsidRPr="0086466D">
              <w:rPr>
                <w:color w:val="000000"/>
              </w:rPr>
              <w:t>Модель оросителя</w:t>
            </w:r>
          </w:p>
        </w:tc>
        <w:tc>
          <w:tcPr>
            <w:tcW w:w="1701" w:type="dxa"/>
            <w:shd w:val="clear" w:color="auto" w:fill="auto"/>
            <w:vAlign w:val="center"/>
          </w:tcPr>
          <w:p w14:paraId="22D29886" w14:textId="77777777" w:rsidR="00D64512" w:rsidRPr="0086466D" w:rsidRDefault="00D64512" w:rsidP="005B240D">
            <w:pPr>
              <w:spacing w:line="360" w:lineRule="auto"/>
              <w:jc w:val="both"/>
              <w:rPr>
                <w:color w:val="000000"/>
              </w:rPr>
            </w:pPr>
            <w:r w:rsidRPr="0086466D">
              <w:rPr>
                <w:color w:val="000000"/>
              </w:rPr>
              <w:t>Минимальное давление на оросителе, МПа</w:t>
            </w:r>
          </w:p>
        </w:tc>
        <w:tc>
          <w:tcPr>
            <w:tcW w:w="850" w:type="dxa"/>
            <w:shd w:val="clear" w:color="auto" w:fill="auto"/>
            <w:vAlign w:val="center"/>
          </w:tcPr>
          <w:p w14:paraId="04322373" w14:textId="77777777" w:rsidR="00D64512" w:rsidRPr="0086466D" w:rsidRDefault="00D64512" w:rsidP="005B240D">
            <w:pPr>
              <w:spacing w:line="360" w:lineRule="auto"/>
              <w:jc w:val="both"/>
              <w:rPr>
                <w:color w:val="000000"/>
              </w:rPr>
            </w:pPr>
            <w:r w:rsidRPr="0086466D">
              <w:rPr>
                <w:color w:val="000000"/>
                <w:lang w:val="en-US"/>
              </w:rPr>
              <w:t>k</w:t>
            </w:r>
            <w:r w:rsidRPr="0086466D">
              <w:rPr>
                <w:color w:val="000000"/>
              </w:rPr>
              <w:t>-производительность</w:t>
            </w:r>
          </w:p>
        </w:tc>
        <w:tc>
          <w:tcPr>
            <w:tcW w:w="1701" w:type="dxa"/>
            <w:shd w:val="clear" w:color="auto" w:fill="auto"/>
            <w:vAlign w:val="center"/>
          </w:tcPr>
          <w:p w14:paraId="1286B34B" w14:textId="77777777" w:rsidR="00D64512" w:rsidRPr="0086466D" w:rsidRDefault="00D64512" w:rsidP="005B240D">
            <w:pPr>
              <w:spacing w:line="360" w:lineRule="auto"/>
              <w:jc w:val="both"/>
              <w:rPr>
                <w:color w:val="000000"/>
              </w:rPr>
            </w:pPr>
            <w:r w:rsidRPr="0086466D">
              <w:rPr>
                <w:color w:val="000000"/>
              </w:rPr>
              <w:t xml:space="preserve">Максимальное расстояние между оросителями, </w:t>
            </w:r>
            <w:proofErr w:type="gramStart"/>
            <w:r w:rsidRPr="0086466D">
              <w:rPr>
                <w:color w:val="000000"/>
              </w:rPr>
              <w:t>м</w:t>
            </w:r>
            <w:proofErr w:type="gramEnd"/>
          </w:p>
        </w:tc>
        <w:tc>
          <w:tcPr>
            <w:tcW w:w="1418" w:type="dxa"/>
            <w:vAlign w:val="center"/>
          </w:tcPr>
          <w:p w14:paraId="549906C8" w14:textId="77777777" w:rsidR="00D64512" w:rsidRPr="0086466D" w:rsidRDefault="00D64512" w:rsidP="005B240D">
            <w:pPr>
              <w:spacing w:line="360" w:lineRule="auto"/>
              <w:jc w:val="both"/>
              <w:rPr>
                <w:color w:val="000000"/>
              </w:rPr>
            </w:pPr>
            <w:r w:rsidRPr="0086466D">
              <w:rPr>
                <w:color w:val="000000"/>
              </w:rPr>
              <w:t>Максимальная</w:t>
            </w:r>
            <w:r>
              <w:rPr>
                <w:color w:val="000000"/>
              </w:rPr>
              <w:t xml:space="preserve"> </w:t>
            </w:r>
            <w:r w:rsidRPr="0086466D">
              <w:rPr>
                <w:color w:val="000000"/>
              </w:rPr>
              <w:t xml:space="preserve">высота установки, </w:t>
            </w:r>
            <w:proofErr w:type="gramStart"/>
            <w:r w:rsidRPr="0086466D">
              <w:rPr>
                <w:color w:val="000000"/>
              </w:rPr>
              <w:t>м</w:t>
            </w:r>
            <w:proofErr w:type="gramEnd"/>
          </w:p>
        </w:tc>
        <w:tc>
          <w:tcPr>
            <w:tcW w:w="1033" w:type="dxa"/>
            <w:shd w:val="clear" w:color="auto" w:fill="auto"/>
            <w:vAlign w:val="center"/>
          </w:tcPr>
          <w:p w14:paraId="0DA60BE3" w14:textId="77777777" w:rsidR="00D64512" w:rsidRPr="0086466D" w:rsidRDefault="00D64512" w:rsidP="005B240D">
            <w:pPr>
              <w:spacing w:line="360" w:lineRule="auto"/>
              <w:jc w:val="both"/>
              <w:rPr>
                <w:color w:val="000000"/>
              </w:rPr>
            </w:pPr>
            <w:r w:rsidRPr="0086466D">
              <w:rPr>
                <w:color w:val="000000"/>
              </w:rPr>
              <w:t>Расход оросителя, л/</w:t>
            </w:r>
            <w:proofErr w:type="gramStart"/>
            <w:r w:rsidRPr="0086466D">
              <w:rPr>
                <w:color w:val="000000"/>
              </w:rPr>
              <w:t>с</w:t>
            </w:r>
            <w:proofErr w:type="gramEnd"/>
          </w:p>
        </w:tc>
        <w:tc>
          <w:tcPr>
            <w:tcW w:w="1134" w:type="dxa"/>
            <w:shd w:val="clear" w:color="auto" w:fill="auto"/>
            <w:vAlign w:val="center"/>
          </w:tcPr>
          <w:p w14:paraId="3622C627" w14:textId="77777777" w:rsidR="00D64512" w:rsidRPr="0086466D" w:rsidRDefault="00D64512" w:rsidP="005B240D">
            <w:pPr>
              <w:spacing w:line="360" w:lineRule="auto"/>
              <w:jc w:val="both"/>
              <w:rPr>
                <w:color w:val="000000"/>
              </w:rPr>
            </w:pPr>
            <w:r w:rsidRPr="0086466D">
              <w:rPr>
                <w:color w:val="000000"/>
              </w:rPr>
              <w:t>Интенсивность орошения оросителя, л/с*м</w:t>
            </w:r>
            <w:proofErr w:type="gramStart"/>
            <w:r w:rsidRPr="0086466D">
              <w:rPr>
                <w:color w:val="000000"/>
                <w:vertAlign w:val="superscript"/>
              </w:rPr>
              <w:t>2</w:t>
            </w:r>
            <w:proofErr w:type="gramEnd"/>
          </w:p>
        </w:tc>
      </w:tr>
      <w:tr w:rsidR="00D64512" w:rsidRPr="0086466D" w14:paraId="0A43D282" w14:textId="77777777" w:rsidTr="005B240D">
        <w:trPr>
          <w:jc w:val="center"/>
        </w:trPr>
        <w:tc>
          <w:tcPr>
            <w:tcW w:w="1271" w:type="dxa"/>
            <w:shd w:val="clear" w:color="auto" w:fill="auto"/>
            <w:vAlign w:val="center"/>
          </w:tcPr>
          <w:p w14:paraId="1CCB14E7" w14:textId="77777777" w:rsidR="00D64512" w:rsidRPr="0086466D" w:rsidRDefault="00D64512" w:rsidP="005B240D">
            <w:pPr>
              <w:spacing w:line="360" w:lineRule="auto"/>
              <w:jc w:val="both"/>
            </w:pPr>
            <w:r>
              <w:t>Паркинг</w:t>
            </w:r>
          </w:p>
        </w:tc>
        <w:tc>
          <w:tcPr>
            <w:tcW w:w="1276" w:type="dxa"/>
            <w:shd w:val="clear" w:color="auto" w:fill="auto"/>
            <w:vAlign w:val="center"/>
          </w:tcPr>
          <w:p w14:paraId="35EDAF78" w14:textId="77777777" w:rsidR="00D64512" w:rsidRPr="00345FEB" w:rsidRDefault="00D64512" w:rsidP="005B240D">
            <w:pPr>
              <w:spacing w:line="360" w:lineRule="auto"/>
              <w:jc w:val="both"/>
              <w:rPr>
                <w:sz w:val="22"/>
              </w:rPr>
            </w:pPr>
            <w:r>
              <w:rPr>
                <w:rFonts w:eastAsiaTheme="minorHAnsi"/>
                <w:color w:val="000000"/>
                <w:sz w:val="22"/>
                <w:lang w:eastAsia="en-US"/>
                <w14:ligatures w14:val="standardContextual"/>
              </w:rPr>
              <w:t>СВВ-12</w:t>
            </w:r>
          </w:p>
        </w:tc>
        <w:tc>
          <w:tcPr>
            <w:tcW w:w="1701" w:type="dxa"/>
            <w:shd w:val="clear" w:color="auto" w:fill="auto"/>
            <w:vAlign w:val="center"/>
          </w:tcPr>
          <w:p w14:paraId="7A71685B" w14:textId="77777777" w:rsidR="00D64512" w:rsidRPr="0086466D" w:rsidRDefault="00D64512" w:rsidP="005B240D">
            <w:pPr>
              <w:spacing w:line="360" w:lineRule="auto"/>
              <w:jc w:val="both"/>
            </w:pPr>
            <w:r w:rsidRPr="0086466D">
              <w:t>0,</w:t>
            </w:r>
            <w:r>
              <w:t>18</w:t>
            </w:r>
          </w:p>
        </w:tc>
        <w:tc>
          <w:tcPr>
            <w:tcW w:w="850" w:type="dxa"/>
            <w:shd w:val="clear" w:color="auto" w:fill="auto"/>
            <w:vAlign w:val="center"/>
          </w:tcPr>
          <w:p w14:paraId="6BBD5C20" w14:textId="77777777" w:rsidR="00D64512" w:rsidRPr="0086466D" w:rsidRDefault="00D64512" w:rsidP="005B240D">
            <w:pPr>
              <w:spacing w:line="360" w:lineRule="auto"/>
            </w:pPr>
            <w:r w:rsidRPr="0086466D">
              <w:t>0,</w:t>
            </w:r>
            <w:r>
              <w:t>47</w:t>
            </w:r>
          </w:p>
        </w:tc>
        <w:tc>
          <w:tcPr>
            <w:tcW w:w="1701" w:type="dxa"/>
            <w:shd w:val="clear" w:color="auto" w:fill="auto"/>
            <w:vAlign w:val="center"/>
          </w:tcPr>
          <w:p w14:paraId="5A841536" w14:textId="77777777" w:rsidR="00D64512" w:rsidRPr="0086466D" w:rsidRDefault="00D64512" w:rsidP="005B240D">
            <w:pPr>
              <w:spacing w:line="360" w:lineRule="auto"/>
              <w:jc w:val="both"/>
            </w:pPr>
            <w:r w:rsidRPr="0086466D">
              <w:t>4,0</w:t>
            </w:r>
          </w:p>
        </w:tc>
        <w:tc>
          <w:tcPr>
            <w:tcW w:w="1418" w:type="dxa"/>
            <w:vAlign w:val="center"/>
          </w:tcPr>
          <w:p w14:paraId="182E8D84" w14:textId="77777777" w:rsidR="00D64512" w:rsidRPr="0086466D" w:rsidRDefault="00D64512" w:rsidP="005B240D">
            <w:pPr>
              <w:spacing w:line="360" w:lineRule="auto"/>
              <w:jc w:val="both"/>
            </w:pPr>
            <w:r>
              <w:t>2,5</w:t>
            </w:r>
          </w:p>
        </w:tc>
        <w:tc>
          <w:tcPr>
            <w:tcW w:w="1033" w:type="dxa"/>
            <w:shd w:val="clear" w:color="auto" w:fill="auto"/>
            <w:vAlign w:val="center"/>
          </w:tcPr>
          <w:p w14:paraId="4CF7ACB6" w14:textId="77777777" w:rsidR="00D64512" w:rsidRPr="0086466D" w:rsidRDefault="00D64512" w:rsidP="005B240D">
            <w:pPr>
              <w:spacing w:line="360" w:lineRule="auto"/>
            </w:pPr>
            <w:r>
              <w:t>1,99</w:t>
            </w:r>
          </w:p>
        </w:tc>
        <w:tc>
          <w:tcPr>
            <w:tcW w:w="1134" w:type="dxa"/>
            <w:shd w:val="clear" w:color="auto" w:fill="auto"/>
            <w:vAlign w:val="center"/>
          </w:tcPr>
          <w:p w14:paraId="54A99EF4" w14:textId="77777777" w:rsidR="00D64512" w:rsidRPr="0086466D" w:rsidRDefault="00D64512" w:rsidP="005B240D">
            <w:pPr>
              <w:spacing w:line="360" w:lineRule="auto"/>
              <w:jc w:val="both"/>
            </w:pPr>
            <w:r w:rsidRPr="0086466D">
              <w:t>0</w:t>
            </w:r>
            <w:r>
              <w:t>,12</w:t>
            </w:r>
          </w:p>
        </w:tc>
      </w:tr>
    </w:tbl>
    <w:p w14:paraId="66EF6CDD" w14:textId="77777777" w:rsidR="00D64512" w:rsidRPr="00D64512" w:rsidRDefault="00D64512" w:rsidP="00D64512">
      <w:pPr>
        <w:adjustRightInd w:val="0"/>
        <w:spacing w:line="360" w:lineRule="auto"/>
        <w:ind w:left="360"/>
        <w:jc w:val="both"/>
        <w:rPr>
          <w:color w:val="000000"/>
          <w:szCs w:val="24"/>
        </w:rPr>
      </w:pPr>
    </w:p>
    <w:p w14:paraId="0A303780" w14:textId="77777777" w:rsidR="00D64512" w:rsidRPr="00D64512" w:rsidRDefault="00D64512" w:rsidP="00DD5C68">
      <w:pPr>
        <w:adjustRightInd w:val="0"/>
        <w:spacing w:line="360" w:lineRule="auto"/>
        <w:ind w:firstLine="720"/>
        <w:jc w:val="both"/>
        <w:rPr>
          <w:color w:val="000000"/>
          <w:szCs w:val="24"/>
        </w:rPr>
      </w:pPr>
      <w:r w:rsidRPr="00D64512">
        <w:rPr>
          <w:color w:val="000000"/>
          <w:szCs w:val="24"/>
        </w:rPr>
        <w:t>Крепление труб выполнить согласно требованиям СП РК 2.02-102-2022.</w:t>
      </w:r>
    </w:p>
    <w:p w14:paraId="285F44CB" w14:textId="77777777" w:rsidR="00DD5C68" w:rsidRDefault="00D64512" w:rsidP="00DD5C68">
      <w:pPr>
        <w:adjustRightInd w:val="0"/>
        <w:spacing w:line="360" w:lineRule="auto"/>
        <w:ind w:firstLine="720"/>
        <w:jc w:val="both"/>
        <w:rPr>
          <w:color w:val="000000"/>
          <w:szCs w:val="24"/>
        </w:rPr>
      </w:pPr>
      <w:r w:rsidRPr="00D64512">
        <w:rPr>
          <w:color w:val="000000"/>
          <w:szCs w:val="24"/>
        </w:rPr>
        <w:t xml:space="preserve">Монтаж установок вести согласно ВСН 25.09.67-85 "Правила производства приемки работ. Автоматические установки пожаротушения", технических инструкций, паспортов оборудования, заводов - поставщиков. </w:t>
      </w:r>
    </w:p>
    <w:p w14:paraId="5269B714" w14:textId="5F8E56A4" w:rsidR="00D64512" w:rsidRDefault="00D64512" w:rsidP="00DD5C68">
      <w:pPr>
        <w:adjustRightInd w:val="0"/>
        <w:spacing w:line="360" w:lineRule="auto"/>
        <w:ind w:firstLine="720"/>
        <w:jc w:val="both"/>
        <w:rPr>
          <w:color w:val="000000"/>
          <w:szCs w:val="24"/>
        </w:rPr>
      </w:pPr>
      <w:r w:rsidRPr="00DD5C68">
        <w:rPr>
          <w:color w:val="000000"/>
          <w:szCs w:val="24"/>
        </w:rPr>
        <w:t>Защите от коррозии подлежат трубопроводы установки пожаротушения и вспомогательные металлоконструкции для крепления трубопроводов и оборудования. Защита осуществляется нанесением защитной окраски ПФ-115 на два слоя по предварительно очищенной и обезжиренной поверхности. Цвет покрытия согласовать с заказчиком.</w:t>
      </w:r>
    </w:p>
    <w:p w14:paraId="22FA5A0B" w14:textId="77777777" w:rsidR="00DD5C68" w:rsidRPr="00DD5C68" w:rsidRDefault="00DD5C68" w:rsidP="00DD5C68">
      <w:pPr>
        <w:pStyle w:val="a5"/>
        <w:numPr>
          <w:ilvl w:val="1"/>
          <w:numId w:val="15"/>
        </w:numPr>
        <w:adjustRightInd w:val="0"/>
        <w:spacing w:line="360" w:lineRule="auto"/>
        <w:jc w:val="both"/>
        <w:rPr>
          <w:b/>
          <w:bCs/>
          <w:color w:val="000000"/>
          <w:szCs w:val="24"/>
        </w:rPr>
      </w:pPr>
      <w:r w:rsidRPr="00DD5C68">
        <w:rPr>
          <w:b/>
          <w:bCs/>
          <w:color w:val="000000"/>
          <w:szCs w:val="24"/>
        </w:rPr>
        <w:t>Насосная станция АПТ</w:t>
      </w:r>
    </w:p>
    <w:p w14:paraId="727E7A05" w14:textId="3FB878AD" w:rsidR="00DD5C68" w:rsidRPr="00DD5C68" w:rsidRDefault="00DD5C68" w:rsidP="00DD5C68">
      <w:pPr>
        <w:adjustRightInd w:val="0"/>
        <w:spacing w:line="276" w:lineRule="auto"/>
        <w:ind w:firstLine="720"/>
        <w:jc w:val="both"/>
        <w:rPr>
          <w:color w:val="000000"/>
          <w:szCs w:val="24"/>
        </w:rPr>
      </w:pPr>
      <w:r w:rsidRPr="00DD5C68">
        <w:rPr>
          <w:szCs w:val="24"/>
        </w:rPr>
        <w:t>Для обеспечения потребных напоров проектом предусматривается насосная станция, расположенная в здании первого этажа. Помещения без постоянного пребывания обслуживающего персонала, обеспечено с непосредственным выходом наружу.</w:t>
      </w:r>
    </w:p>
    <w:p w14:paraId="791C13D0" w14:textId="77777777" w:rsidR="00DD5C68" w:rsidRPr="00DD5C68" w:rsidRDefault="00DD5C68" w:rsidP="00DD5C68">
      <w:pPr>
        <w:spacing w:line="276" w:lineRule="auto"/>
        <w:ind w:right="67" w:firstLine="720"/>
        <w:jc w:val="both"/>
        <w:rPr>
          <w:szCs w:val="24"/>
        </w:rPr>
      </w:pPr>
      <w:r w:rsidRPr="00DD5C68">
        <w:rPr>
          <w:szCs w:val="24"/>
        </w:rPr>
        <w:t>В качестве постоянного источника воды для систем автоматического пожаротушения принят городской водопровод, от которого в помещение насосной станции предусматриваются 2 ввода, каждый из которых обеспечивает пропуск расчетного расхода воды, в случае отключения одного из вводов.</w:t>
      </w:r>
    </w:p>
    <w:p w14:paraId="45311876" w14:textId="77777777" w:rsidR="00DD5C68" w:rsidRPr="00DD5C68" w:rsidRDefault="00DD5C68" w:rsidP="00DD5C68">
      <w:pPr>
        <w:spacing w:line="276" w:lineRule="auto"/>
        <w:ind w:right="67" w:firstLine="720"/>
        <w:jc w:val="both"/>
        <w:rPr>
          <w:szCs w:val="24"/>
        </w:rPr>
      </w:pPr>
      <w:r w:rsidRPr="00DD5C68">
        <w:rPr>
          <w:szCs w:val="24"/>
        </w:rPr>
        <w:t>У входа в помещение насосной станции устанавливается световое табло «Насосная станция пожаротушения», соединенное с аварийным освещением.</w:t>
      </w:r>
    </w:p>
    <w:p w14:paraId="07843120" w14:textId="77777777" w:rsidR="00DD5C68" w:rsidRPr="00DD5C68" w:rsidRDefault="00DD5C68" w:rsidP="00DD5C68">
      <w:pPr>
        <w:spacing w:line="276" w:lineRule="auto"/>
        <w:ind w:right="67" w:firstLine="720"/>
        <w:jc w:val="both"/>
        <w:rPr>
          <w:szCs w:val="24"/>
        </w:rPr>
      </w:pPr>
      <w:r w:rsidRPr="00DD5C68">
        <w:rPr>
          <w:szCs w:val="24"/>
        </w:rPr>
        <w:t>Насосная станция должна иметь прямую телефонную связь с пожарным постом.</w:t>
      </w:r>
    </w:p>
    <w:p w14:paraId="755D4C53" w14:textId="77777777" w:rsidR="00DD5C68" w:rsidRPr="00DD5C68" w:rsidRDefault="00DD5C68" w:rsidP="00DD5C68">
      <w:pPr>
        <w:adjustRightInd w:val="0"/>
        <w:spacing w:line="276" w:lineRule="auto"/>
        <w:ind w:firstLine="720"/>
        <w:jc w:val="both"/>
        <w:rPr>
          <w:color w:val="000000"/>
          <w:szCs w:val="24"/>
        </w:rPr>
      </w:pPr>
      <w:r w:rsidRPr="00DD5C68">
        <w:rPr>
          <w:color w:val="000000"/>
          <w:szCs w:val="24"/>
        </w:rPr>
        <w:t xml:space="preserve">Насосной станции пожаротушения используются насосы с параметрами согласно расчету: Требуемый напор составляет НТР=63 </w:t>
      </w:r>
      <w:proofErr w:type="spellStart"/>
      <w:r w:rsidRPr="00DD5C68">
        <w:rPr>
          <w:color w:val="000000"/>
          <w:szCs w:val="24"/>
        </w:rPr>
        <w:t>м</w:t>
      </w:r>
      <w:proofErr w:type="gramStart"/>
      <w:r w:rsidRPr="00DD5C68">
        <w:rPr>
          <w:color w:val="000000"/>
          <w:szCs w:val="24"/>
        </w:rPr>
        <w:t>.в</w:t>
      </w:r>
      <w:proofErr w:type="gramEnd"/>
      <w:r w:rsidRPr="00DD5C68">
        <w:rPr>
          <w:color w:val="000000"/>
          <w:szCs w:val="24"/>
        </w:rPr>
        <w:t>од.ст</w:t>
      </w:r>
      <w:proofErr w:type="spellEnd"/>
      <w:r w:rsidRPr="00DD5C68">
        <w:rPr>
          <w:color w:val="000000"/>
          <w:szCs w:val="24"/>
        </w:rPr>
        <w:t xml:space="preserve">. </w:t>
      </w:r>
    </w:p>
    <w:p w14:paraId="1745F2BB" w14:textId="2346B058" w:rsidR="00DD5C68" w:rsidRPr="00DD5C68" w:rsidRDefault="00DD5C68" w:rsidP="00DD5C68">
      <w:pPr>
        <w:tabs>
          <w:tab w:val="left" w:pos="1"/>
        </w:tabs>
        <w:adjustRightInd w:val="0"/>
        <w:spacing w:line="276" w:lineRule="auto"/>
        <w:jc w:val="both"/>
        <w:rPr>
          <w:color w:val="000000"/>
          <w:szCs w:val="24"/>
        </w:rPr>
      </w:pPr>
      <w:r>
        <w:rPr>
          <w:color w:val="000000"/>
          <w:szCs w:val="24"/>
        </w:rPr>
        <w:tab/>
      </w:r>
      <w:r>
        <w:rPr>
          <w:color w:val="000000"/>
          <w:szCs w:val="24"/>
        </w:rPr>
        <w:tab/>
      </w:r>
      <w:r w:rsidRPr="00DD5C68">
        <w:rPr>
          <w:color w:val="000000"/>
          <w:szCs w:val="24"/>
        </w:rPr>
        <w:t>Насос "</w:t>
      </w:r>
      <w:proofErr w:type="spellStart"/>
      <w:r w:rsidRPr="00DD5C68">
        <w:rPr>
          <w:color w:val="000000"/>
          <w:szCs w:val="24"/>
          <w:lang w:val="en-US"/>
        </w:rPr>
        <w:t>Grundf</w:t>
      </w:r>
      <w:proofErr w:type="spellEnd"/>
      <w:r w:rsidRPr="00DD5C68">
        <w:rPr>
          <w:color w:val="000000"/>
          <w:szCs w:val="24"/>
        </w:rPr>
        <w:t>о</w:t>
      </w:r>
      <w:r w:rsidRPr="00DD5C68">
        <w:rPr>
          <w:color w:val="000000"/>
          <w:szCs w:val="24"/>
          <w:lang w:val="en-US"/>
        </w:rPr>
        <w:t>s</w:t>
      </w:r>
      <w:r w:rsidRPr="00DD5C68">
        <w:rPr>
          <w:color w:val="000000"/>
          <w:szCs w:val="24"/>
        </w:rPr>
        <w:t xml:space="preserve">" </w:t>
      </w:r>
      <w:r w:rsidRPr="00DD5C68">
        <w:rPr>
          <w:rFonts w:eastAsiaTheme="minorHAnsi"/>
          <w:color w:val="000000"/>
          <w:szCs w:val="24"/>
          <w:lang w:eastAsia="en-US"/>
          <w14:ligatures w14:val="standardContextual"/>
        </w:rPr>
        <w:t xml:space="preserve">HYDRO EN 125-250.1/238, </w:t>
      </w:r>
      <w:r w:rsidRPr="00DD5C68">
        <w:rPr>
          <w:color w:val="000000"/>
          <w:szCs w:val="24"/>
        </w:rPr>
        <w:t xml:space="preserve">Q= 289,6 м3/ч, Н=71,05 м, </w:t>
      </w:r>
      <w:proofErr w:type="gramStart"/>
      <w:r w:rsidRPr="00DD5C68">
        <w:rPr>
          <w:color w:val="000000"/>
          <w:szCs w:val="24"/>
        </w:rPr>
        <w:t>Р</w:t>
      </w:r>
      <w:proofErr w:type="gramEnd"/>
      <w:r w:rsidRPr="00DD5C68">
        <w:rPr>
          <w:color w:val="000000"/>
          <w:szCs w:val="24"/>
        </w:rPr>
        <w:t>=2х90 кВт – один основной, один резервный;</w:t>
      </w:r>
    </w:p>
    <w:p w14:paraId="717DBD08" w14:textId="015F0348" w:rsidR="00DD5C68" w:rsidRPr="00DD5C68" w:rsidRDefault="00DD5C68" w:rsidP="00DD5C68">
      <w:pPr>
        <w:tabs>
          <w:tab w:val="left" w:pos="1"/>
        </w:tabs>
        <w:adjustRightInd w:val="0"/>
        <w:spacing w:line="276" w:lineRule="auto"/>
        <w:jc w:val="both"/>
        <w:rPr>
          <w:color w:val="000000"/>
          <w:szCs w:val="24"/>
        </w:rPr>
      </w:pPr>
      <w:r>
        <w:rPr>
          <w:color w:val="000000"/>
          <w:szCs w:val="24"/>
        </w:rPr>
        <w:lastRenderedPageBreak/>
        <w:tab/>
      </w:r>
      <w:r>
        <w:rPr>
          <w:color w:val="000000"/>
          <w:szCs w:val="24"/>
        </w:rPr>
        <w:tab/>
      </w:r>
      <w:r w:rsidRPr="00DD5C68">
        <w:rPr>
          <w:color w:val="000000"/>
          <w:szCs w:val="24"/>
        </w:rPr>
        <w:t xml:space="preserve">Насос-жокей </w:t>
      </w:r>
      <w:r w:rsidRPr="00DD5C68">
        <w:rPr>
          <w:rFonts w:eastAsiaTheme="minorHAnsi"/>
          <w:color w:val="000000"/>
          <w:szCs w:val="24"/>
          <w:lang w:val="en-US" w:eastAsia="en-US"/>
          <w14:ligatures w14:val="standardContextual"/>
        </w:rPr>
        <w:t>CM</w:t>
      </w:r>
      <w:r w:rsidRPr="00DD5C68">
        <w:rPr>
          <w:rFonts w:eastAsiaTheme="minorHAnsi"/>
          <w:color w:val="000000"/>
          <w:szCs w:val="24"/>
          <w:lang w:eastAsia="en-US"/>
          <w14:ligatures w14:val="standardContextual"/>
        </w:rPr>
        <w:t xml:space="preserve"> 3-12, </w:t>
      </w:r>
      <w:r w:rsidRPr="00DD5C68">
        <w:rPr>
          <w:color w:val="000000"/>
          <w:szCs w:val="24"/>
          <w:lang w:val="en-US"/>
        </w:rPr>
        <w:t>Q</w:t>
      </w:r>
      <w:r w:rsidRPr="00DD5C68">
        <w:rPr>
          <w:color w:val="000000"/>
          <w:szCs w:val="24"/>
        </w:rPr>
        <w:t xml:space="preserve">=3,1 м3/ч, Н=86,04 м, </w:t>
      </w:r>
      <w:proofErr w:type="gramStart"/>
      <w:r w:rsidRPr="00DD5C68">
        <w:rPr>
          <w:color w:val="000000"/>
          <w:szCs w:val="24"/>
        </w:rPr>
        <w:t>Р</w:t>
      </w:r>
      <w:proofErr w:type="gramEnd"/>
      <w:r w:rsidRPr="00DD5C68">
        <w:rPr>
          <w:color w:val="000000"/>
          <w:szCs w:val="24"/>
        </w:rPr>
        <w:t>=1,5 кВт.</w:t>
      </w:r>
    </w:p>
    <w:p w14:paraId="5C5B3051" w14:textId="7FC9D895" w:rsidR="00DD5C68" w:rsidRPr="00DD5C68" w:rsidRDefault="00DD5C68" w:rsidP="00DD5C68">
      <w:pPr>
        <w:adjustRightInd w:val="0"/>
        <w:spacing w:line="276" w:lineRule="auto"/>
        <w:ind w:firstLine="720"/>
        <w:jc w:val="both"/>
        <w:rPr>
          <w:color w:val="000000"/>
          <w:szCs w:val="24"/>
        </w:rPr>
      </w:pPr>
      <w:r w:rsidRPr="00DD5C68">
        <w:rPr>
          <w:color w:val="000000"/>
          <w:szCs w:val="24"/>
        </w:rPr>
        <w:t>Контролируемый параметр в системе - давление.</w:t>
      </w:r>
    </w:p>
    <w:p w14:paraId="4AB471C3" w14:textId="77777777" w:rsidR="00D64512" w:rsidRPr="00D64512" w:rsidRDefault="00D64512" w:rsidP="00D64512">
      <w:pPr>
        <w:jc w:val="both"/>
        <w:rPr>
          <w:rFonts w:eastAsia="Txt"/>
          <w:szCs w:val="28"/>
        </w:rPr>
      </w:pPr>
    </w:p>
    <w:p w14:paraId="322BBAFD" w14:textId="350DA531" w:rsidR="001B3DF7" w:rsidRDefault="001B3DF7" w:rsidP="001B3DF7">
      <w:pPr>
        <w:ind w:firstLine="567"/>
        <w:jc w:val="both"/>
        <w:rPr>
          <w:rFonts w:eastAsia="Txt"/>
          <w:szCs w:val="28"/>
        </w:rPr>
      </w:pPr>
    </w:p>
    <w:p w14:paraId="67871FF1" w14:textId="77777777" w:rsidR="00DD5C68" w:rsidRDefault="00DD5C68" w:rsidP="001B3DF7">
      <w:pPr>
        <w:ind w:firstLine="567"/>
        <w:jc w:val="both"/>
        <w:rPr>
          <w:rFonts w:eastAsia="Txt"/>
          <w:szCs w:val="28"/>
        </w:rPr>
      </w:pPr>
    </w:p>
    <w:p w14:paraId="4C1F5ACF" w14:textId="77777777" w:rsidR="001B3DF7" w:rsidRDefault="001B3DF7" w:rsidP="001B3DF7">
      <w:pPr>
        <w:pStyle w:val="1"/>
      </w:pPr>
      <w:bookmarkStart w:id="63" w:name="_Toc188389425"/>
      <w:r w:rsidRPr="00A75DF1">
        <w:t>Список используемой литературы</w:t>
      </w:r>
      <w:bookmarkEnd w:id="63"/>
    </w:p>
    <w:p w14:paraId="69EBA45E" w14:textId="77777777" w:rsidR="001B3DF7" w:rsidRPr="00A75DF1" w:rsidRDefault="001B3DF7" w:rsidP="001B3DF7">
      <w:pPr>
        <w:pStyle w:val="1"/>
      </w:pPr>
    </w:p>
    <w:p w14:paraId="100D9CF1" w14:textId="77777777" w:rsidR="001B3DF7" w:rsidRPr="00A75DF1" w:rsidRDefault="001B3DF7" w:rsidP="001B3DF7">
      <w:pPr>
        <w:pStyle w:val="a3"/>
        <w:spacing w:before="2" w:line="235" w:lineRule="auto"/>
        <w:ind w:left="0" w:right="13"/>
        <w:jc w:val="both"/>
      </w:pPr>
      <w:r w:rsidRPr="00A75DF1">
        <w:t>ГОСТ 21.508-</w:t>
      </w:r>
      <w:r>
        <w:t>2020</w:t>
      </w:r>
      <w:r w:rsidRPr="00A75DF1">
        <w:t xml:space="preserve"> СПДС «Правила выполнения рабочей документации генеральных планов предприятий, сооружений и жилищно-гражданских объектов»;</w:t>
      </w:r>
    </w:p>
    <w:p w14:paraId="754A8783" w14:textId="77777777" w:rsidR="001B3DF7" w:rsidRPr="00A75DF1" w:rsidRDefault="001B3DF7" w:rsidP="001B3DF7">
      <w:pPr>
        <w:pStyle w:val="a3"/>
        <w:spacing w:before="6" w:line="237" w:lineRule="auto"/>
        <w:ind w:left="0" w:right="13"/>
        <w:jc w:val="both"/>
      </w:pPr>
      <w:r w:rsidRPr="00A75DF1">
        <w:t>ГОСТ 21.204-</w:t>
      </w:r>
      <w:r>
        <w:t>2020</w:t>
      </w:r>
      <w:r w:rsidRPr="00A75DF1">
        <w:t xml:space="preserve"> СПДС «Условные графические обозначения и изображения элементов генеральных планов и сооружений транспорта»;</w:t>
      </w:r>
    </w:p>
    <w:p w14:paraId="473DB51C" w14:textId="77777777" w:rsidR="001B3DF7" w:rsidRPr="00A75DF1" w:rsidRDefault="001B3DF7" w:rsidP="001B3DF7">
      <w:pPr>
        <w:pStyle w:val="a3"/>
        <w:spacing w:line="236" w:lineRule="exact"/>
        <w:ind w:left="0" w:right="13"/>
        <w:jc w:val="both"/>
      </w:pPr>
      <w:r w:rsidRPr="00A75DF1">
        <w:t>ГОСТ 12.1.005-88 «Общие санитарно-гигиенические требования к воздуху рабочей зоны»;</w:t>
      </w:r>
    </w:p>
    <w:p w14:paraId="2559CB37" w14:textId="77777777" w:rsidR="001B3DF7" w:rsidRPr="00A75DF1" w:rsidRDefault="001B3DF7" w:rsidP="001B3DF7">
      <w:pPr>
        <w:pStyle w:val="a3"/>
        <w:spacing w:line="272" w:lineRule="exact"/>
        <w:ind w:left="0" w:right="13"/>
        <w:jc w:val="both"/>
      </w:pPr>
      <w:r w:rsidRPr="00A75DF1">
        <w:t>ГОСТ 28130-89 «Огнетушители, установки пожаротушения и пожарной сигнализации»;</w:t>
      </w:r>
    </w:p>
    <w:p w14:paraId="00D5C0DF" w14:textId="77777777" w:rsidR="001B3DF7" w:rsidRPr="00A75DF1" w:rsidRDefault="001B3DF7" w:rsidP="001B3DF7">
      <w:pPr>
        <w:pStyle w:val="a5"/>
        <w:tabs>
          <w:tab w:val="left" w:pos="1110"/>
        </w:tabs>
        <w:spacing w:line="272" w:lineRule="exact"/>
        <w:ind w:left="0" w:right="13" w:firstLine="0"/>
        <w:jc w:val="both"/>
      </w:pPr>
      <w:r w:rsidRPr="00A75DF1">
        <w:t>ГОСТ 12.2.047-86 «Пожарная техника. Термины и</w:t>
      </w:r>
      <w:r w:rsidRPr="00A75DF1">
        <w:rPr>
          <w:spacing w:val="-32"/>
        </w:rPr>
        <w:t xml:space="preserve"> </w:t>
      </w:r>
      <w:r w:rsidRPr="00A75DF1">
        <w:t>определения»;</w:t>
      </w:r>
    </w:p>
    <w:p w14:paraId="2354CDDB" w14:textId="77777777" w:rsidR="001B3DF7" w:rsidRPr="00A75DF1" w:rsidRDefault="001B3DF7" w:rsidP="001B3DF7">
      <w:pPr>
        <w:pStyle w:val="a5"/>
        <w:tabs>
          <w:tab w:val="left" w:pos="1134"/>
        </w:tabs>
        <w:spacing w:line="242" w:lineRule="auto"/>
        <w:ind w:left="0" w:right="13" w:firstLine="0"/>
        <w:jc w:val="both"/>
      </w:pPr>
      <w:r w:rsidRPr="00A75DF1">
        <w:t>ГОСТ 21.101-9</w:t>
      </w:r>
      <w:r>
        <w:t>7</w:t>
      </w:r>
      <w:r w:rsidRPr="00A75DF1">
        <w:t xml:space="preserve"> «Система проектной документации для строительства. Основные требования к рабочей</w:t>
      </w:r>
      <w:r w:rsidRPr="00A75DF1">
        <w:rPr>
          <w:spacing w:val="-6"/>
        </w:rPr>
        <w:t xml:space="preserve"> </w:t>
      </w:r>
      <w:r w:rsidRPr="00A75DF1">
        <w:t>документации»;</w:t>
      </w:r>
    </w:p>
    <w:p w14:paraId="076A0FCC" w14:textId="77777777" w:rsidR="001B3DF7" w:rsidRPr="00A75DF1" w:rsidRDefault="001B3DF7" w:rsidP="001B3DF7">
      <w:pPr>
        <w:pStyle w:val="a5"/>
        <w:tabs>
          <w:tab w:val="left" w:pos="1134"/>
        </w:tabs>
        <w:spacing w:line="242" w:lineRule="auto"/>
        <w:ind w:left="0" w:right="13" w:firstLine="0"/>
        <w:jc w:val="both"/>
      </w:pPr>
      <w:r w:rsidRPr="00A75DF1">
        <w:t>НТП РК 01-01-3.1 (4.1)-2017 «Нагрузки и воздействия на здания»;</w:t>
      </w:r>
    </w:p>
    <w:p w14:paraId="0AECBDCC" w14:textId="77777777" w:rsidR="001B3DF7" w:rsidRPr="00A75DF1" w:rsidRDefault="001B3DF7" w:rsidP="001B3DF7">
      <w:pPr>
        <w:pStyle w:val="a3"/>
        <w:spacing w:before="8" w:line="235" w:lineRule="auto"/>
        <w:ind w:left="0" w:right="13"/>
        <w:jc w:val="both"/>
      </w:pPr>
      <w:r w:rsidRPr="00A75DF1">
        <w:t>СН РК 1.02-03-2022 «Порядок разработки, согласования, утверждения и состав проектной документации на строительство»;</w:t>
      </w:r>
    </w:p>
    <w:p w14:paraId="3739EB2D" w14:textId="77777777" w:rsidR="001B3DF7" w:rsidRPr="00A75DF1" w:rsidRDefault="001B3DF7" w:rsidP="001B3DF7">
      <w:pPr>
        <w:pStyle w:val="a3"/>
        <w:spacing w:before="8" w:line="235" w:lineRule="auto"/>
        <w:ind w:left="0" w:right="13"/>
        <w:jc w:val="both"/>
      </w:pPr>
      <w:r w:rsidRPr="00A75DF1">
        <w:t>СН РК 1.03-02-2014 «Продолжительность строительства и задел в строительстве предприятий, зданий и сооружений. Часть 2»;</w:t>
      </w:r>
    </w:p>
    <w:p w14:paraId="43FFF80C" w14:textId="77777777" w:rsidR="001B3DF7" w:rsidRPr="00A75DF1" w:rsidRDefault="001B3DF7" w:rsidP="001B3DF7">
      <w:pPr>
        <w:pStyle w:val="a3"/>
        <w:spacing w:line="242" w:lineRule="auto"/>
        <w:ind w:left="0" w:right="13"/>
        <w:jc w:val="both"/>
      </w:pPr>
      <w:r w:rsidRPr="00A75DF1">
        <w:t>СН РК 2.01-01-2013 «Защита строительных конструкций от коррозии»;</w:t>
      </w:r>
    </w:p>
    <w:p w14:paraId="4DDBCCA9" w14:textId="77777777" w:rsidR="001B3DF7" w:rsidRPr="00A75DF1" w:rsidRDefault="005B240D" w:rsidP="001B3DF7">
      <w:pPr>
        <w:pStyle w:val="a3"/>
        <w:spacing w:line="242" w:lineRule="auto"/>
        <w:ind w:left="0" w:right="13"/>
        <w:jc w:val="both"/>
      </w:pPr>
      <w:hyperlink r:id="rId15" w:tooltip="СН РК 2.04-07-2022 " w:history="1">
        <w:r w:rsidR="001B3DF7" w:rsidRPr="00195CCB">
          <w:t>СН РК 2.04-07-2022</w:t>
        </w:r>
      </w:hyperlink>
      <w:r w:rsidR="001B3DF7" w:rsidRPr="00A75DF1">
        <w:t xml:space="preserve"> «</w:t>
      </w:r>
      <w:r w:rsidR="001B3DF7">
        <w:t>Тепловая защита зданий</w:t>
      </w:r>
      <w:r w:rsidR="001B3DF7" w:rsidRPr="00A75DF1">
        <w:t>»;</w:t>
      </w:r>
    </w:p>
    <w:p w14:paraId="0447433E" w14:textId="77777777" w:rsidR="001B3DF7" w:rsidRPr="00A75DF1" w:rsidRDefault="001B3DF7" w:rsidP="001B3DF7">
      <w:pPr>
        <w:pStyle w:val="a3"/>
        <w:spacing w:line="242" w:lineRule="auto"/>
        <w:ind w:left="0" w:right="13"/>
        <w:jc w:val="both"/>
      </w:pPr>
      <w:r w:rsidRPr="00A75DF1">
        <w:t>СН РК 2.02-01-20</w:t>
      </w:r>
      <w:r w:rsidRPr="00195CCB">
        <w:t>23</w:t>
      </w:r>
      <w:r w:rsidRPr="00A75DF1">
        <w:t xml:space="preserve"> «Пожарная безопасность зданий и сооружений»;</w:t>
      </w:r>
    </w:p>
    <w:p w14:paraId="3CEB5ED1" w14:textId="77777777" w:rsidR="001B3DF7" w:rsidRPr="00A75DF1" w:rsidRDefault="001B3DF7" w:rsidP="001B3DF7">
      <w:pPr>
        <w:pStyle w:val="a3"/>
        <w:spacing w:line="242" w:lineRule="auto"/>
        <w:ind w:left="0" w:right="13"/>
        <w:jc w:val="both"/>
      </w:pPr>
      <w:r w:rsidRPr="00A75DF1">
        <w:t>СН РК 2.02-02-20</w:t>
      </w:r>
      <w:r w:rsidRPr="00195CCB">
        <w:t>23</w:t>
      </w:r>
      <w:r w:rsidRPr="00A75DF1">
        <w:t xml:space="preserve"> «Пожарная автоматика зданий и сооружений»;</w:t>
      </w:r>
    </w:p>
    <w:p w14:paraId="2CA141BB" w14:textId="77777777" w:rsidR="001B3DF7" w:rsidRPr="00A75DF1" w:rsidRDefault="001B3DF7" w:rsidP="001B3DF7">
      <w:pPr>
        <w:pStyle w:val="a3"/>
        <w:spacing w:line="242" w:lineRule="auto"/>
        <w:ind w:left="0" w:right="13"/>
        <w:jc w:val="both"/>
      </w:pPr>
      <w:r w:rsidRPr="00A75DF1">
        <w:t>СН РК 2.04-21-20</w:t>
      </w:r>
      <w:r w:rsidRPr="00A31ECE">
        <w:t>22</w:t>
      </w:r>
      <w:r w:rsidRPr="00A75DF1">
        <w:t xml:space="preserve"> «Энергопотребление и тепловая защита зданий»;</w:t>
      </w:r>
    </w:p>
    <w:p w14:paraId="4163798D" w14:textId="77777777" w:rsidR="001B3DF7" w:rsidRPr="00A75DF1" w:rsidRDefault="001B3DF7" w:rsidP="001B3DF7">
      <w:pPr>
        <w:pStyle w:val="a3"/>
        <w:spacing w:before="1" w:line="237" w:lineRule="auto"/>
        <w:ind w:left="0" w:right="13"/>
        <w:jc w:val="both"/>
      </w:pPr>
      <w:r w:rsidRPr="00A75DF1">
        <w:t>СН РК 3.02-01-20</w:t>
      </w:r>
      <w:r w:rsidRPr="00A31ECE">
        <w:t>23</w:t>
      </w:r>
      <w:r w:rsidRPr="00A75DF1">
        <w:t xml:space="preserve"> «Здания жилые многоквартирные»;</w:t>
      </w:r>
    </w:p>
    <w:p w14:paraId="203AEF2A" w14:textId="77777777" w:rsidR="001B3DF7" w:rsidRPr="00A75DF1" w:rsidRDefault="001B3DF7" w:rsidP="001B3DF7">
      <w:pPr>
        <w:pStyle w:val="a3"/>
        <w:spacing w:line="242" w:lineRule="auto"/>
        <w:ind w:left="0" w:right="13"/>
        <w:jc w:val="both"/>
      </w:pPr>
      <w:r w:rsidRPr="00A75DF1">
        <w:t xml:space="preserve">СН РК 3.02-08-2013 «Административные и бытовые здания»; </w:t>
      </w:r>
    </w:p>
    <w:p w14:paraId="0FF5E90A" w14:textId="77777777" w:rsidR="001B3DF7" w:rsidRPr="00A75DF1" w:rsidRDefault="001B3DF7" w:rsidP="001B3DF7">
      <w:pPr>
        <w:pStyle w:val="a3"/>
        <w:spacing w:before="6" w:line="237" w:lineRule="auto"/>
        <w:ind w:left="0" w:right="13"/>
        <w:jc w:val="both"/>
      </w:pPr>
      <w:r w:rsidRPr="00A75DF1">
        <w:t>СН РК 3.02-36-2012 «Полы»;</w:t>
      </w:r>
    </w:p>
    <w:p w14:paraId="67F9E2BF" w14:textId="77777777" w:rsidR="001B3DF7" w:rsidRPr="00A75DF1" w:rsidRDefault="001B3DF7" w:rsidP="001B3DF7">
      <w:pPr>
        <w:pStyle w:val="a3"/>
        <w:spacing w:before="6" w:line="237" w:lineRule="auto"/>
        <w:ind w:left="0" w:right="13"/>
        <w:jc w:val="both"/>
      </w:pPr>
      <w:r w:rsidRPr="00A75DF1">
        <w:t>СН РК 3.02-37-2013 «Крыши и кровли»;</w:t>
      </w:r>
    </w:p>
    <w:p w14:paraId="787CA97A" w14:textId="77777777" w:rsidR="001B3DF7" w:rsidRPr="00A75DF1" w:rsidRDefault="001B3DF7" w:rsidP="001B3DF7">
      <w:pPr>
        <w:pStyle w:val="a3"/>
        <w:spacing w:before="8" w:line="235" w:lineRule="auto"/>
        <w:ind w:left="0" w:right="13"/>
        <w:jc w:val="both"/>
      </w:pPr>
      <w:r w:rsidRPr="00A75DF1">
        <w:t>СН РК 3.03-05-2014 «Стоянки автомобилей»;</w:t>
      </w:r>
    </w:p>
    <w:p w14:paraId="617EA355" w14:textId="77777777" w:rsidR="001B3DF7" w:rsidRPr="00A75DF1" w:rsidRDefault="001B3DF7" w:rsidP="001B3DF7">
      <w:pPr>
        <w:pStyle w:val="a3"/>
        <w:spacing w:line="242" w:lineRule="auto"/>
        <w:ind w:left="0" w:right="13"/>
        <w:jc w:val="both"/>
      </w:pPr>
      <w:r w:rsidRPr="00A75DF1">
        <w:t>СН РК 4.01-01-2011 «Внутренний водопровод и канализация зданий и сооружений»;</w:t>
      </w:r>
    </w:p>
    <w:p w14:paraId="524CD104" w14:textId="77777777" w:rsidR="001B3DF7" w:rsidRPr="00A75DF1" w:rsidRDefault="001B3DF7" w:rsidP="001B3DF7">
      <w:pPr>
        <w:pStyle w:val="a3"/>
        <w:spacing w:line="242" w:lineRule="auto"/>
        <w:ind w:left="0" w:right="13"/>
        <w:jc w:val="both"/>
      </w:pPr>
      <w:r w:rsidRPr="00A75DF1">
        <w:t>СН РК 4.01-05-2002 «Инструкция по проектированию и монтажу сетей водоснабжения и канализации из пластмассовых труб»;</w:t>
      </w:r>
    </w:p>
    <w:p w14:paraId="67FB57D3" w14:textId="77777777" w:rsidR="001B3DF7" w:rsidRPr="00A75DF1" w:rsidRDefault="001B3DF7" w:rsidP="001B3DF7">
      <w:pPr>
        <w:pStyle w:val="a3"/>
        <w:ind w:left="0" w:right="13"/>
        <w:jc w:val="both"/>
      </w:pPr>
      <w:r w:rsidRPr="00A75DF1">
        <w:t xml:space="preserve">СН РК 4.02-01-2011 «Отопление, вентиляция, кондиционирование воздуха»; </w:t>
      </w:r>
    </w:p>
    <w:p w14:paraId="30651D88" w14:textId="77777777" w:rsidR="001B3DF7" w:rsidRPr="00A75DF1" w:rsidRDefault="001B3DF7" w:rsidP="001B3DF7">
      <w:pPr>
        <w:pStyle w:val="a3"/>
        <w:spacing w:line="275" w:lineRule="exact"/>
        <w:ind w:left="0" w:right="13"/>
        <w:jc w:val="both"/>
      </w:pPr>
      <w:r w:rsidRPr="00A75DF1">
        <w:t>СН РК 4.02-02-2011 «Тепловая изоляция оборудования и трубопроводов»;</w:t>
      </w:r>
    </w:p>
    <w:p w14:paraId="322AC91E" w14:textId="77777777" w:rsidR="001B3DF7" w:rsidRPr="00A75DF1" w:rsidRDefault="001B3DF7" w:rsidP="001B3DF7">
      <w:pPr>
        <w:pStyle w:val="a3"/>
        <w:spacing w:before="8" w:line="235" w:lineRule="auto"/>
        <w:ind w:left="0" w:right="13"/>
        <w:jc w:val="both"/>
      </w:pPr>
      <w:r w:rsidRPr="00A75DF1">
        <w:t xml:space="preserve">СП РК 2.02-101-2022 «Пожарная безопасность зданий и сооружений»; </w:t>
      </w:r>
    </w:p>
    <w:p w14:paraId="2E724E27" w14:textId="77777777" w:rsidR="001B3DF7" w:rsidRPr="00A75DF1" w:rsidRDefault="001B3DF7" w:rsidP="001B3DF7">
      <w:pPr>
        <w:pStyle w:val="a3"/>
        <w:spacing w:before="8" w:line="235" w:lineRule="auto"/>
        <w:ind w:left="0" w:right="13"/>
        <w:jc w:val="both"/>
      </w:pPr>
      <w:r w:rsidRPr="00A75DF1">
        <w:t>СП РК 2.02-102-20</w:t>
      </w:r>
      <w:r w:rsidRPr="00734AAA">
        <w:t>2</w:t>
      </w:r>
      <w:r w:rsidRPr="00A75DF1">
        <w:t>2 «Пожарная автоматика зданий и сооружений».</w:t>
      </w:r>
    </w:p>
    <w:p w14:paraId="722D083B" w14:textId="77777777" w:rsidR="001B3DF7" w:rsidRPr="00A75DF1" w:rsidRDefault="001B3DF7" w:rsidP="001B3DF7">
      <w:pPr>
        <w:pStyle w:val="a3"/>
        <w:spacing w:line="242" w:lineRule="auto"/>
        <w:ind w:left="0" w:right="13"/>
        <w:jc w:val="both"/>
      </w:pPr>
      <w:r w:rsidRPr="00A75DF1">
        <w:t>СП РК 2.04-01-2017 «Строительная климатология»;</w:t>
      </w:r>
    </w:p>
    <w:p w14:paraId="44A1A603" w14:textId="77777777" w:rsidR="001B3DF7" w:rsidRPr="00A75DF1" w:rsidRDefault="001B3DF7" w:rsidP="001B3DF7">
      <w:pPr>
        <w:pStyle w:val="a3"/>
        <w:spacing w:line="242" w:lineRule="auto"/>
        <w:ind w:left="0" w:right="13"/>
        <w:jc w:val="both"/>
      </w:pPr>
      <w:r w:rsidRPr="00A75DF1">
        <w:t>СП РК 2.04-107-20</w:t>
      </w:r>
      <w:r w:rsidRPr="00613903">
        <w:t>22</w:t>
      </w:r>
      <w:r w:rsidRPr="00A75DF1">
        <w:t xml:space="preserve"> Строительная теплотехника;</w:t>
      </w:r>
    </w:p>
    <w:p w14:paraId="086A8E32" w14:textId="77777777" w:rsidR="001B3DF7" w:rsidRPr="00A75DF1" w:rsidRDefault="001B3DF7" w:rsidP="001B3DF7">
      <w:pPr>
        <w:pStyle w:val="a3"/>
        <w:spacing w:line="242" w:lineRule="auto"/>
        <w:ind w:left="0" w:right="13"/>
        <w:jc w:val="both"/>
      </w:pPr>
      <w:r w:rsidRPr="00A75DF1">
        <w:t>СП РК 3.02-101-2012 «Здания жилые многоквартирные»;</w:t>
      </w:r>
    </w:p>
    <w:p w14:paraId="7ADDC41D" w14:textId="77777777" w:rsidR="001B3DF7" w:rsidRPr="00A75DF1" w:rsidRDefault="001B3DF7" w:rsidP="001B3DF7">
      <w:pPr>
        <w:pStyle w:val="a3"/>
        <w:spacing w:line="242" w:lineRule="auto"/>
        <w:ind w:left="0" w:right="13"/>
        <w:jc w:val="both"/>
      </w:pPr>
      <w:r w:rsidRPr="00A75DF1">
        <w:t xml:space="preserve">СП РК 3.02-108-2013 «Административные и бытовые здания»; </w:t>
      </w:r>
    </w:p>
    <w:p w14:paraId="28B99654" w14:textId="77777777" w:rsidR="001B3DF7" w:rsidRPr="00A75DF1" w:rsidRDefault="001B3DF7" w:rsidP="001B3DF7">
      <w:pPr>
        <w:pStyle w:val="a3"/>
        <w:spacing w:line="242" w:lineRule="auto"/>
        <w:ind w:left="0" w:right="13"/>
        <w:jc w:val="both"/>
      </w:pPr>
      <w:r w:rsidRPr="00A75DF1">
        <w:t xml:space="preserve">СП РК 4.01-101-2012* «Внутренний водопровод и канализация зданий»; </w:t>
      </w:r>
    </w:p>
    <w:p w14:paraId="72C8EFDA" w14:textId="77777777" w:rsidR="001B3DF7" w:rsidRPr="00A75DF1" w:rsidRDefault="001B3DF7" w:rsidP="001B3DF7">
      <w:pPr>
        <w:pStyle w:val="a3"/>
        <w:ind w:left="0" w:right="13"/>
        <w:jc w:val="both"/>
      </w:pPr>
      <w:r w:rsidRPr="00A75DF1">
        <w:t xml:space="preserve">СП РК 4.02-101-2012 «Отопление, вентиляция, кондиционирование воздуха»; </w:t>
      </w:r>
    </w:p>
    <w:p w14:paraId="21A66825" w14:textId="77777777" w:rsidR="001B3DF7" w:rsidRPr="00A75DF1" w:rsidRDefault="001B3DF7" w:rsidP="001B3DF7">
      <w:pPr>
        <w:pStyle w:val="a3"/>
        <w:spacing w:line="242" w:lineRule="auto"/>
        <w:ind w:left="0" w:right="13"/>
        <w:jc w:val="both"/>
      </w:pPr>
      <w:r w:rsidRPr="00A75DF1">
        <w:t xml:space="preserve">СП РК 4.02-108-2014 «Проектирование тепловых пунктов»; </w:t>
      </w:r>
    </w:p>
    <w:p w14:paraId="07F6274A" w14:textId="77777777" w:rsidR="001B3DF7" w:rsidRPr="00A75DF1" w:rsidRDefault="001B3DF7" w:rsidP="001B3DF7">
      <w:pPr>
        <w:pStyle w:val="a3"/>
        <w:spacing w:line="268" w:lineRule="exact"/>
        <w:ind w:left="0" w:right="13"/>
        <w:jc w:val="both"/>
      </w:pPr>
      <w:r w:rsidRPr="00A75DF1">
        <w:t>Приказ Министра энергетики Республики Казахстан от 20 марта 2015 года № 230 «Об утверждении Правил устройства электроустановок»;</w:t>
      </w:r>
    </w:p>
    <w:p w14:paraId="094DFF2E" w14:textId="77777777" w:rsidR="001B3DF7" w:rsidRPr="00A75DF1" w:rsidRDefault="001B3DF7" w:rsidP="001B3DF7">
      <w:pPr>
        <w:pStyle w:val="a3"/>
        <w:spacing w:line="268" w:lineRule="exact"/>
        <w:ind w:left="0" w:right="13"/>
        <w:jc w:val="both"/>
      </w:pPr>
      <w:r w:rsidRPr="00A75DF1">
        <w:t>Приказ Министра здравоохранения Республики Казахстан от 16 июня 2022 года № Қ</w:t>
      </w:r>
      <w:proofErr w:type="gramStart"/>
      <w:r w:rsidRPr="00A75DF1">
        <w:t>Р</w:t>
      </w:r>
      <w:proofErr w:type="gramEnd"/>
      <w:r w:rsidRPr="00A75DF1">
        <w:t xml:space="preserve"> ДСМ-52 «Об утверждении Санитарных правил "Санитарно-эпидемиологические требования к административным и жилым зданиям"»;</w:t>
      </w:r>
    </w:p>
    <w:p w14:paraId="491FE02D" w14:textId="433CD275" w:rsidR="00E83D55" w:rsidRPr="00DF07B6" w:rsidRDefault="001B3DF7" w:rsidP="00DF07B6">
      <w:pPr>
        <w:pStyle w:val="a3"/>
        <w:spacing w:line="268" w:lineRule="exact"/>
        <w:ind w:left="0" w:right="13"/>
        <w:jc w:val="both"/>
      </w:pPr>
      <w:r w:rsidRPr="00A75DF1">
        <w:t>Стандарты и требования фирм-изготовителей применённого оборудования и материалов.</w:t>
      </w:r>
      <w:bookmarkStart w:id="64" w:name="_GoBack"/>
      <w:bookmarkEnd w:id="64"/>
    </w:p>
    <w:sectPr w:rsidR="00E83D55" w:rsidRPr="00DF07B6" w:rsidSect="001B3DF7">
      <w:type w:val="continuous"/>
      <w:pgSz w:w="11920" w:h="1685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3CF59" w14:textId="77777777" w:rsidR="00211706" w:rsidRDefault="00211706" w:rsidP="000122CB">
      <w:r>
        <w:separator/>
      </w:r>
    </w:p>
  </w:endnote>
  <w:endnote w:type="continuationSeparator" w:id="0">
    <w:p w14:paraId="3D602160" w14:textId="77777777" w:rsidR="00211706" w:rsidRDefault="00211706" w:rsidP="00012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GOST type B">
    <w:altName w:val="Arial"/>
    <w:charset w:val="CC"/>
    <w:family w:val="swiss"/>
    <w:pitch w:val="variable"/>
    <w:sig w:usb0="00000203"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ISOCPEUR">
    <w:panose1 w:val="020B0604020202020204"/>
    <w:charset w:val="CC"/>
    <w:family w:val="swiss"/>
    <w:pitch w:val="variable"/>
    <w:sig w:usb0="00000287" w:usb1="00000000" w:usb2="00000000" w:usb3="00000000" w:csb0="0000009F" w:csb1="00000000"/>
  </w:font>
  <w:font w:name="GOSTCommon">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G Times (WR)">
    <w:altName w:val="Times New Roman"/>
    <w:charset w:val="00"/>
    <w:family w:val="roman"/>
    <w:pitch w:val="variable"/>
  </w:font>
  <w:font w:name="Txt">
    <w:panose1 w:val="00000400000000000000"/>
    <w:charset w:val="CC"/>
    <w:family w:val="auto"/>
    <w:pitch w:val="variable"/>
    <w:sig w:usb0="A0002AA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 w:name="GOST Common">
    <w:altName w:val="Arial"/>
    <w:charset w:val="CC"/>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66889"/>
      <w:docPartObj>
        <w:docPartGallery w:val="Page Numbers (Bottom of Page)"/>
        <w:docPartUnique/>
      </w:docPartObj>
    </w:sdtPr>
    <w:sdtContent>
      <w:p w14:paraId="5935A8FB" w14:textId="02DE7C04" w:rsidR="005B240D" w:rsidRDefault="005B240D">
        <w:pPr>
          <w:pStyle w:val="ae"/>
          <w:jc w:val="right"/>
        </w:pPr>
        <w:r>
          <w:fldChar w:fldCharType="begin"/>
        </w:r>
        <w:r>
          <w:instrText>PAGE   \* MERGEFORMAT</w:instrText>
        </w:r>
        <w:r>
          <w:fldChar w:fldCharType="separate"/>
        </w:r>
        <w:r w:rsidR="00DF07B6">
          <w:rPr>
            <w:noProof/>
          </w:rPr>
          <w:t>41</w:t>
        </w:r>
        <w:r>
          <w:fldChar w:fldCharType="end"/>
        </w:r>
      </w:p>
    </w:sdtContent>
  </w:sdt>
  <w:p w14:paraId="7A63A516" w14:textId="77777777" w:rsidR="005B240D" w:rsidRDefault="005B240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BB4FD" w14:textId="77777777" w:rsidR="00211706" w:rsidRDefault="00211706" w:rsidP="000122CB">
      <w:r>
        <w:separator/>
      </w:r>
    </w:p>
  </w:footnote>
  <w:footnote w:type="continuationSeparator" w:id="0">
    <w:p w14:paraId="617BCFED" w14:textId="77777777" w:rsidR="00211706" w:rsidRDefault="00211706" w:rsidP="000122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none"/>
      <w:suff w:val="nothing"/>
      <w:lvlText w:val=""/>
      <w:lvlJc w:val="left"/>
      <w:pPr>
        <w:tabs>
          <w:tab w:val="num" w:pos="0"/>
        </w:tabs>
        <w:ind w:left="0" w:firstLine="0"/>
      </w:pPr>
      <w:rPr>
        <w:rFonts w:ascii="Arial" w:eastAsia="GOST type B" w:hAnsi="Arial" w:cs="Arial"/>
        <w:b w:val="0"/>
        <w:bCs w:val="0"/>
        <w:i w:val="0"/>
        <w:iCs w:val="0"/>
        <w:strike w:val="0"/>
        <w:dstrike w:val="0"/>
        <w:color w:val="000000"/>
        <w:position w:val="0"/>
        <w:sz w:val="22"/>
        <w:szCs w:val="22"/>
        <w:shd w:val="clear" w:color="auto" w:fill="FFFFFF"/>
        <w:vertAlign w:val="baseline"/>
        <w:lang w:val="ru-RU"/>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D73B89"/>
    <w:multiLevelType w:val="hybridMultilevel"/>
    <w:tmpl w:val="7A70A604"/>
    <w:lvl w:ilvl="0" w:tplc="AB44CE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DF3BB1"/>
    <w:multiLevelType w:val="hybridMultilevel"/>
    <w:tmpl w:val="2E68B1E4"/>
    <w:lvl w:ilvl="0" w:tplc="749AB0F6">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70C0D43"/>
    <w:multiLevelType w:val="hybridMultilevel"/>
    <w:tmpl w:val="E57C4F08"/>
    <w:lvl w:ilvl="0" w:tplc="20000011">
      <w:start w:val="1"/>
      <w:numFmt w:val="decimal"/>
      <w:lvlText w:val="%1)"/>
      <w:lvlJc w:val="left"/>
      <w:pPr>
        <w:ind w:left="927" w:hanging="360"/>
      </w:pPr>
      <w:rPr>
        <w:rFonts w:hint="default"/>
        <w:w w:val="97"/>
        <w:sz w:val="24"/>
        <w:szCs w:val="24"/>
        <w:lang w:val="ru-RU" w:eastAsia="ru-RU" w:bidi="ru-RU"/>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
    <w:nsid w:val="07D63FE0"/>
    <w:multiLevelType w:val="hybridMultilevel"/>
    <w:tmpl w:val="07B877BC"/>
    <w:lvl w:ilvl="0" w:tplc="BBC050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1E442D"/>
    <w:multiLevelType w:val="hybridMultilevel"/>
    <w:tmpl w:val="766C84F8"/>
    <w:lvl w:ilvl="0" w:tplc="749AB0F6">
      <w:start w:val="1"/>
      <w:numFmt w:val="bullet"/>
      <w:lvlText w:val=""/>
      <w:lvlJc w:val="left"/>
      <w:pPr>
        <w:ind w:left="1146"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6">
    <w:nsid w:val="10732FFE"/>
    <w:multiLevelType w:val="multilevel"/>
    <w:tmpl w:val="9F3662B2"/>
    <w:lvl w:ilvl="0">
      <w:start w:val="10"/>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6E90F65"/>
    <w:multiLevelType w:val="hybridMultilevel"/>
    <w:tmpl w:val="90348724"/>
    <w:lvl w:ilvl="0" w:tplc="749AB0F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16FF6A81"/>
    <w:multiLevelType w:val="hybridMultilevel"/>
    <w:tmpl w:val="1F0EE700"/>
    <w:lvl w:ilvl="0" w:tplc="0C8258D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9">
    <w:nsid w:val="1B931CC3"/>
    <w:multiLevelType w:val="multilevel"/>
    <w:tmpl w:val="281AEAAA"/>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0E819E7"/>
    <w:multiLevelType w:val="hybridMultilevel"/>
    <w:tmpl w:val="C2ACB1C0"/>
    <w:lvl w:ilvl="0" w:tplc="749AB0F6">
      <w:start w:val="1"/>
      <w:numFmt w:val="bullet"/>
      <w:lvlText w:val=""/>
      <w:lvlJc w:val="left"/>
      <w:pPr>
        <w:ind w:left="1080" w:hanging="360"/>
      </w:pPr>
      <w:rPr>
        <w:rFonts w:ascii="Symbol" w:hAnsi="Symbol" w:hint="default"/>
      </w:rPr>
    </w:lvl>
    <w:lvl w:ilvl="1" w:tplc="749AB0F6">
      <w:start w:val="1"/>
      <w:numFmt w:val="bullet"/>
      <w:lvlText w:val=""/>
      <w:lvlJc w:val="left"/>
      <w:pPr>
        <w:ind w:left="1800" w:hanging="360"/>
      </w:pPr>
      <w:rPr>
        <w:rFonts w:ascii="Symbol" w:hAnsi="Symbol"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nsid w:val="27326838"/>
    <w:multiLevelType w:val="multilevel"/>
    <w:tmpl w:val="32100ED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716A13"/>
    <w:multiLevelType w:val="hybridMultilevel"/>
    <w:tmpl w:val="34922DA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2F701A75"/>
    <w:multiLevelType w:val="multilevel"/>
    <w:tmpl w:val="4476B3AA"/>
    <w:lvl w:ilvl="0">
      <w:start w:val="2"/>
      <w:numFmt w:val="decimal"/>
      <w:lvlText w:val="%1."/>
      <w:lvlJc w:val="left"/>
      <w:pPr>
        <w:ind w:left="360" w:hanging="360"/>
      </w:pPr>
      <w:rPr>
        <w:rFonts w:hint="default"/>
      </w:rPr>
    </w:lvl>
    <w:lvl w:ilvl="1">
      <w:start w:val="1"/>
      <w:numFmt w:val="decimal"/>
      <w:lvlText w:val="%1.%2."/>
      <w:lvlJc w:val="left"/>
      <w:pPr>
        <w:ind w:left="6953" w:hanging="432"/>
      </w:pPr>
      <w:rPr>
        <w:rFonts w:hint="default"/>
        <w:b/>
        <w:bCs/>
        <w:i w:val="0"/>
        <w:iCs w:val="0"/>
        <w:color w:val="auto"/>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64A379B"/>
    <w:multiLevelType w:val="hybridMultilevel"/>
    <w:tmpl w:val="0C18544E"/>
    <w:lvl w:ilvl="0" w:tplc="31EC764C">
      <w:start w:val="1"/>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886A15"/>
    <w:multiLevelType w:val="hybridMultilevel"/>
    <w:tmpl w:val="FCAABEC4"/>
    <w:lvl w:ilvl="0" w:tplc="749AB0F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49D11F18"/>
    <w:multiLevelType w:val="multilevel"/>
    <w:tmpl w:val="32100E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9BE04C9"/>
    <w:multiLevelType w:val="hybridMultilevel"/>
    <w:tmpl w:val="8FCE371A"/>
    <w:lvl w:ilvl="0" w:tplc="749AB0F6">
      <w:start w:val="1"/>
      <w:numFmt w:val="bullet"/>
      <w:lvlText w:val=""/>
      <w:lvlJc w:val="left"/>
      <w:pPr>
        <w:ind w:left="644" w:hanging="360"/>
      </w:pPr>
      <w:rPr>
        <w:rFonts w:ascii="Symbol" w:hAnsi="Symbol"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nsid w:val="61473DAF"/>
    <w:multiLevelType w:val="hybridMultilevel"/>
    <w:tmpl w:val="572EE732"/>
    <w:lvl w:ilvl="0" w:tplc="749AB0F6">
      <w:start w:val="1"/>
      <w:numFmt w:val="bullet"/>
      <w:lvlText w:val=""/>
      <w:lvlJc w:val="left"/>
      <w:pPr>
        <w:ind w:left="720" w:hanging="360"/>
      </w:pPr>
      <w:rPr>
        <w:rFonts w:ascii="Symbol" w:hAnsi="Symbol" w:hint="default"/>
      </w:rPr>
    </w:lvl>
    <w:lvl w:ilvl="1" w:tplc="749AB0F6">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76685626"/>
    <w:multiLevelType w:val="hybridMultilevel"/>
    <w:tmpl w:val="6010BAB8"/>
    <w:lvl w:ilvl="0" w:tplc="749AB0F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7F68177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3"/>
  </w:num>
  <w:num w:numId="3">
    <w:abstractNumId w:val="5"/>
  </w:num>
  <w:num w:numId="4">
    <w:abstractNumId w:val="15"/>
  </w:num>
  <w:num w:numId="5">
    <w:abstractNumId w:val="10"/>
  </w:num>
  <w:num w:numId="6">
    <w:abstractNumId w:val="2"/>
  </w:num>
  <w:num w:numId="7">
    <w:abstractNumId w:val="18"/>
  </w:num>
  <w:num w:numId="8">
    <w:abstractNumId w:val="17"/>
  </w:num>
  <w:num w:numId="9">
    <w:abstractNumId w:val="19"/>
  </w:num>
  <w:num w:numId="10">
    <w:abstractNumId w:val="7"/>
  </w:num>
  <w:num w:numId="11">
    <w:abstractNumId w:val="9"/>
  </w:num>
  <w:num w:numId="12">
    <w:abstractNumId w:val="16"/>
  </w:num>
  <w:num w:numId="13">
    <w:abstractNumId w:val="11"/>
  </w:num>
  <w:num w:numId="14">
    <w:abstractNumId w:val="4"/>
  </w:num>
  <w:num w:numId="15">
    <w:abstractNumId w:val="6"/>
  </w:num>
  <w:num w:numId="16">
    <w:abstractNumId w:val="3"/>
  </w:num>
  <w:num w:numId="17">
    <w:abstractNumId w:val="14"/>
  </w:num>
  <w:num w:numId="18">
    <w:abstractNumId w:val="12"/>
  </w:num>
  <w:num w:numId="19">
    <w:abstractNumId w:val="8"/>
  </w:num>
  <w:num w:numId="2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1F5"/>
    <w:rsid w:val="00001741"/>
    <w:rsid w:val="0000506B"/>
    <w:rsid w:val="00007703"/>
    <w:rsid w:val="000077CC"/>
    <w:rsid w:val="00010B98"/>
    <w:rsid w:val="0001174B"/>
    <w:rsid w:val="000122CB"/>
    <w:rsid w:val="000132E2"/>
    <w:rsid w:val="0001339E"/>
    <w:rsid w:val="00016917"/>
    <w:rsid w:val="000241A1"/>
    <w:rsid w:val="000313FD"/>
    <w:rsid w:val="00032E38"/>
    <w:rsid w:val="00033ECE"/>
    <w:rsid w:val="0004174A"/>
    <w:rsid w:val="000417DD"/>
    <w:rsid w:val="0004217B"/>
    <w:rsid w:val="00042EE2"/>
    <w:rsid w:val="00043F42"/>
    <w:rsid w:val="00045674"/>
    <w:rsid w:val="000457A5"/>
    <w:rsid w:val="00045990"/>
    <w:rsid w:val="00051096"/>
    <w:rsid w:val="000546D8"/>
    <w:rsid w:val="000552BE"/>
    <w:rsid w:val="00056378"/>
    <w:rsid w:val="000604D1"/>
    <w:rsid w:val="00061658"/>
    <w:rsid w:val="0006207E"/>
    <w:rsid w:val="00065E23"/>
    <w:rsid w:val="0007154E"/>
    <w:rsid w:val="0008151A"/>
    <w:rsid w:val="00084826"/>
    <w:rsid w:val="00086902"/>
    <w:rsid w:val="00087AA2"/>
    <w:rsid w:val="00092734"/>
    <w:rsid w:val="0009345E"/>
    <w:rsid w:val="00094394"/>
    <w:rsid w:val="000A3274"/>
    <w:rsid w:val="000A334B"/>
    <w:rsid w:val="000A7028"/>
    <w:rsid w:val="000B091B"/>
    <w:rsid w:val="000B1EC5"/>
    <w:rsid w:val="000B2A97"/>
    <w:rsid w:val="000B36E7"/>
    <w:rsid w:val="000C135C"/>
    <w:rsid w:val="000C40DB"/>
    <w:rsid w:val="000C533B"/>
    <w:rsid w:val="000C5F90"/>
    <w:rsid w:val="000D21F5"/>
    <w:rsid w:val="000D3473"/>
    <w:rsid w:val="000D39D2"/>
    <w:rsid w:val="000D45B7"/>
    <w:rsid w:val="000D52BC"/>
    <w:rsid w:val="000D5774"/>
    <w:rsid w:val="000E172D"/>
    <w:rsid w:val="000E389D"/>
    <w:rsid w:val="000E3BC8"/>
    <w:rsid w:val="000E3F7F"/>
    <w:rsid w:val="000E4E45"/>
    <w:rsid w:val="000E687F"/>
    <w:rsid w:val="000E7015"/>
    <w:rsid w:val="000F11CC"/>
    <w:rsid w:val="000F25D7"/>
    <w:rsid w:val="000F3844"/>
    <w:rsid w:val="000F41DF"/>
    <w:rsid w:val="000F5F60"/>
    <w:rsid w:val="000F72E9"/>
    <w:rsid w:val="00100F45"/>
    <w:rsid w:val="00101257"/>
    <w:rsid w:val="00101338"/>
    <w:rsid w:val="00103793"/>
    <w:rsid w:val="001037B3"/>
    <w:rsid w:val="00106D21"/>
    <w:rsid w:val="00114129"/>
    <w:rsid w:val="00120057"/>
    <w:rsid w:val="00121992"/>
    <w:rsid w:val="00122938"/>
    <w:rsid w:val="00134CE3"/>
    <w:rsid w:val="0013689C"/>
    <w:rsid w:val="00144DEA"/>
    <w:rsid w:val="00146910"/>
    <w:rsid w:val="001479D6"/>
    <w:rsid w:val="00147B47"/>
    <w:rsid w:val="00147BA7"/>
    <w:rsid w:val="001516AE"/>
    <w:rsid w:val="00151C0A"/>
    <w:rsid w:val="00152108"/>
    <w:rsid w:val="00152158"/>
    <w:rsid w:val="00153117"/>
    <w:rsid w:val="00153E8E"/>
    <w:rsid w:val="00155598"/>
    <w:rsid w:val="001568A0"/>
    <w:rsid w:val="00160465"/>
    <w:rsid w:val="00160F55"/>
    <w:rsid w:val="00162E7F"/>
    <w:rsid w:val="00163197"/>
    <w:rsid w:val="00167804"/>
    <w:rsid w:val="00173E09"/>
    <w:rsid w:val="00174209"/>
    <w:rsid w:val="0017587F"/>
    <w:rsid w:val="00183C18"/>
    <w:rsid w:val="001843FC"/>
    <w:rsid w:val="001854C4"/>
    <w:rsid w:val="001928AA"/>
    <w:rsid w:val="001939F2"/>
    <w:rsid w:val="001941FC"/>
    <w:rsid w:val="0019737C"/>
    <w:rsid w:val="001A06AE"/>
    <w:rsid w:val="001A112A"/>
    <w:rsid w:val="001A114A"/>
    <w:rsid w:val="001A4093"/>
    <w:rsid w:val="001A5338"/>
    <w:rsid w:val="001A5550"/>
    <w:rsid w:val="001A6CEE"/>
    <w:rsid w:val="001A7C21"/>
    <w:rsid w:val="001A7D26"/>
    <w:rsid w:val="001B053B"/>
    <w:rsid w:val="001B3DF7"/>
    <w:rsid w:val="001B3F54"/>
    <w:rsid w:val="001B7F74"/>
    <w:rsid w:val="001C4B43"/>
    <w:rsid w:val="001C54AF"/>
    <w:rsid w:val="001D00DE"/>
    <w:rsid w:val="001D18F8"/>
    <w:rsid w:val="001D190A"/>
    <w:rsid w:val="001D2907"/>
    <w:rsid w:val="001D32B2"/>
    <w:rsid w:val="001D5A1B"/>
    <w:rsid w:val="001D606A"/>
    <w:rsid w:val="001D62CB"/>
    <w:rsid w:val="001D6BFC"/>
    <w:rsid w:val="001E2E77"/>
    <w:rsid w:val="001E7A2D"/>
    <w:rsid w:val="001F15BE"/>
    <w:rsid w:val="001F1F25"/>
    <w:rsid w:val="001F2ED5"/>
    <w:rsid w:val="001F375E"/>
    <w:rsid w:val="001F506B"/>
    <w:rsid w:val="001F579A"/>
    <w:rsid w:val="00200BB3"/>
    <w:rsid w:val="00201EDA"/>
    <w:rsid w:val="002045B2"/>
    <w:rsid w:val="0020618B"/>
    <w:rsid w:val="002073C0"/>
    <w:rsid w:val="002111CB"/>
    <w:rsid w:val="00211706"/>
    <w:rsid w:val="002130A6"/>
    <w:rsid w:val="002146CD"/>
    <w:rsid w:val="002172F5"/>
    <w:rsid w:val="00220E2F"/>
    <w:rsid w:val="002226C7"/>
    <w:rsid w:val="00222C57"/>
    <w:rsid w:val="00223282"/>
    <w:rsid w:val="00223372"/>
    <w:rsid w:val="00224BEA"/>
    <w:rsid w:val="002269C9"/>
    <w:rsid w:val="00227BB9"/>
    <w:rsid w:val="00231F6C"/>
    <w:rsid w:val="00232650"/>
    <w:rsid w:val="00232F6F"/>
    <w:rsid w:val="002331BC"/>
    <w:rsid w:val="00234879"/>
    <w:rsid w:val="00234A81"/>
    <w:rsid w:val="00236827"/>
    <w:rsid w:val="00242877"/>
    <w:rsid w:val="00243891"/>
    <w:rsid w:val="00244115"/>
    <w:rsid w:val="002451DD"/>
    <w:rsid w:val="002457D7"/>
    <w:rsid w:val="00246180"/>
    <w:rsid w:val="00250456"/>
    <w:rsid w:val="002564C7"/>
    <w:rsid w:val="002572CD"/>
    <w:rsid w:val="002575E1"/>
    <w:rsid w:val="002634A9"/>
    <w:rsid w:val="00264394"/>
    <w:rsid w:val="002702B5"/>
    <w:rsid w:val="002711F9"/>
    <w:rsid w:val="0027288A"/>
    <w:rsid w:val="00272D36"/>
    <w:rsid w:val="0027484B"/>
    <w:rsid w:val="0028287D"/>
    <w:rsid w:val="00283831"/>
    <w:rsid w:val="002868E7"/>
    <w:rsid w:val="00292792"/>
    <w:rsid w:val="00292EA8"/>
    <w:rsid w:val="00293799"/>
    <w:rsid w:val="00293AA2"/>
    <w:rsid w:val="00295C33"/>
    <w:rsid w:val="00297101"/>
    <w:rsid w:val="00297853"/>
    <w:rsid w:val="002A217C"/>
    <w:rsid w:val="002A2841"/>
    <w:rsid w:val="002A2995"/>
    <w:rsid w:val="002A2D11"/>
    <w:rsid w:val="002B1093"/>
    <w:rsid w:val="002B13C8"/>
    <w:rsid w:val="002B2BD0"/>
    <w:rsid w:val="002B4DA8"/>
    <w:rsid w:val="002B51AA"/>
    <w:rsid w:val="002B6507"/>
    <w:rsid w:val="002C0C34"/>
    <w:rsid w:val="002C0E3E"/>
    <w:rsid w:val="002C129B"/>
    <w:rsid w:val="002C209A"/>
    <w:rsid w:val="002C318A"/>
    <w:rsid w:val="002C7A6E"/>
    <w:rsid w:val="002D0D04"/>
    <w:rsid w:val="002D16D8"/>
    <w:rsid w:val="002D5151"/>
    <w:rsid w:val="002E0BCC"/>
    <w:rsid w:val="002E1931"/>
    <w:rsid w:val="002E1EE7"/>
    <w:rsid w:val="002E3095"/>
    <w:rsid w:val="002E4272"/>
    <w:rsid w:val="002E4705"/>
    <w:rsid w:val="002E578C"/>
    <w:rsid w:val="002E5FE5"/>
    <w:rsid w:val="002E6A68"/>
    <w:rsid w:val="002E7656"/>
    <w:rsid w:val="002F1AC9"/>
    <w:rsid w:val="002F4188"/>
    <w:rsid w:val="002F5FAD"/>
    <w:rsid w:val="002F7AB1"/>
    <w:rsid w:val="00301F61"/>
    <w:rsid w:val="003046EB"/>
    <w:rsid w:val="003102A8"/>
    <w:rsid w:val="00310CF6"/>
    <w:rsid w:val="003111F5"/>
    <w:rsid w:val="0031331F"/>
    <w:rsid w:val="003156DC"/>
    <w:rsid w:val="003160FC"/>
    <w:rsid w:val="003200D2"/>
    <w:rsid w:val="0032064B"/>
    <w:rsid w:val="00323B8F"/>
    <w:rsid w:val="0032439A"/>
    <w:rsid w:val="003273EE"/>
    <w:rsid w:val="00330899"/>
    <w:rsid w:val="003309B9"/>
    <w:rsid w:val="00332F90"/>
    <w:rsid w:val="0033382D"/>
    <w:rsid w:val="00335512"/>
    <w:rsid w:val="00337DFC"/>
    <w:rsid w:val="00341024"/>
    <w:rsid w:val="003414FB"/>
    <w:rsid w:val="00343642"/>
    <w:rsid w:val="00343674"/>
    <w:rsid w:val="00345BD2"/>
    <w:rsid w:val="003461AF"/>
    <w:rsid w:val="00346CA6"/>
    <w:rsid w:val="003500A9"/>
    <w:rsid w:val="003552A6"/>
    <w:rsid w:val="00356B8A"/>
    <w:rsid w:val="0035791A"/>
    <w:rsid w:val="0036165B"/>
    <w:rsid w:val="00362AD4"/>
    <w:rsid w:val="003724BA"/>
    <w:rsid w:val="00373826"/>
    <w:rsid w:val="00373FE7"/>
    <w:rsid w:val="003763A1"/>
    <w:rsid w:val="00384499"/>
    <w:rsid w:val="00387003"/>
    <w:rsid w:val="003876F2"/>
    <w:rsid w:val="00387D82"/>
    <w:rsid w:val="00392666"/>
    <w:rsid w:val="0039447C"/>
    <w:rsid w:val="00396521"/>
    <w:rsid w:val="00397BA7"/>
    <w:rsid w:val="00397D69"/>
    <w:rsid w:val="003A3BB1"/>
    <w:rsid w:val="003B4C40"/>
    <w:rsid w:val="003B6487"/>
    <w:rsid w:val="003B7333"/>
    <w:rsid w:val="003B7C28"/>
    <w:rsid w:val="003C14EC"/>
    <w:rsid w:val="003C371F"/>
    <w:rsid w:val="003C45FA"/>
    <w:rsid w:val="003C5A95"/>
    <w:rsid w:val="003C76EE"/>
    <w:rsid w:val="003C7FC9"/>
    <w:rsid w:val="003D0587"/>
    <w:rsid w:val="003D0ADF"/>
    <w:rsid w:val="003D3CB4"/>
    <w:rsid w:val="003D607A"/>
    <w:rsid w:val="003D6A55"/>
    <w:rsid w:val="003E333F"/>
    <w:rsid w:val="003E350E"/>
    <w:rsid w:val="003E46F6"/>
    <w:rsid w:val="003E72CF"/>
    <w:rsid w:val="003F3423"/>
    <w:rsid w:val="00401025"/>
    <w:rsid w:val="004013B9"/>
    <w:rsid w:val="00404296"/>
    <w:rsid w:val="00405BF8"/>
    <w:rsid w:val="004125D7"/>
    <w:rsid w:val="00412F66"/>
    <w:rsid w:val="00414C4C"/>
    <w:rsid w:val="00414D0B"/>
    <w:rsid w:val="00415CF2"/>
    <w:rsid w:val="00420706"/>
    <w:rsid w:val="00420F17"/>
    <w:rsid w:val="00421083"/>
    <w:rsid w:val="004223F5"/>
    <w:rsid w:val="00422B5F"/>
    <w:rsid w:val="00423790"/>
    <w:rsid w:val="004241FC"/>
    <w:rsid w:val="0042548A"/>
    <w:rsid w:val="0042613F"/>
    <w:rsid w:val="0042735F"/>
    <w:rsid w:val="00433F67"/>
    <w:rsid w:val="00434D27"/>
    <w:rsid w:val="00436F9D"/>
    <w:rsid w:val="0044196E"/>
    <w:rsid w:val="0044784B"/>
    <w:rsid w:val="00447909"/>
    <w:rsid w:val="00452782"/>
    <w:rsid w:val="004533C6"/>
    <w:rsid w:val="00453BBA"/>
    <w:rsid w:val="004554CB"/>
    <w:rsid w:val="0046136C"/>
    <w:rsid w:val="00461CA5"/>
    <w:rsid w:val="00464295"/>
    <w:rsid w:val="004650F2"/>
    <w:rsid w:val="004650F7"/>
    <w:rsid w:val="00465587"/>
    <w:rsid w:val="00471D3F"/>
    <w:rsid w:val="00472F46"/>
    <w:rsid w:val="004753D8"/>
    <w:rsid w:val="00476337"/>
    <w:rsid w:val="004763A0"/>
    <w:rsid w:val="004763B1"/>
    <w:rsid w:val="00477E73"/>
    <w:rsid w:val="00481FFF"/>
    <w:rsid w:val="004830D2"/>
    <w:rsid w:val="00483241"/>
    <w:rsid w:val="00487BB6"/>
    <w:rsid w:val="00492C77"/>
    <w:rsid w:val="00494C5C"/>
    <w:rsid w:val="004954D9"/>
    <w:rsid w:val="004A4096"/>
    <w:rsid w:val="004A4324"/>
    <w:rsid w:val="004A599A"/>
    <w:rsid w:val="004A7F94"/>
    <w:rsid w:val="004B0C9D"/>
    <w:rsid w:val="004B43B9"/>
    <w:rsid w:val="004B637C"/>
    <w:rsid w:val="004B6A11"/>
    <w:rsid w:val="004B78BE"/>
    <w:rsid w:val="004C2B78"/>
    <w:rsid w:val="004C311B"/>
    <w:rsid w:val="004C5334"/>
    <w:rsid w:val="004C6C26"/>
    <w:rsid w:val="004C7F0C"/>
    <w:rsid w:val="004D0E50"/>
    <w:rsid w:val="004D24DA"/>
    <w:rsid w:val="004D540D"/>
    <w:rsid w:val="004D5AE9"/>
    <w:rsid w:val="004D6729"/>
    <w:rsid w:val="004D7C17"/>
    <w:rsid w:val="004E036C"/>
    <w:rsid w:val="004E49AD"/>
    <w:rsid w:val="004F0474"/>
    <w:rsid w:val="004F30D9"/>
    <w:rsid w:val="004F3443"/>
    <w:rsid w:val="004F5099"/>
    <w:rsid w:val="00500087"/>
    <w:rsid w:val="00500FD2"/>
    <w:rsid w:val="00502F91"/>
    <w:rsid w:val="00503670"/>
    <w:rsid w:val="00504525"/>
    <w:rsid w:val="00505151"/>
    <w:rsid w:val="00510051"/>
    <w:rsid w:val="0051012D"/>
    <w:rsid w:val="00512508"/>
    <w:rsid w:val="005127F9"/>
    <w:rsid w:val="0051318A"/>
    <w:rsid w:val="00514DEC"/>
    <w:rsid w:val="00515B54"/>
    <w:rsid w:val="00517B1E"/>
    <w:rsid w:val="005225CC"/>
    <w:rsid w:val="0052272B"/>
    <w:rsid w:val="00523998"/>
    <w:rsid w:val="00527710"/>
    <w:rsid w:val="00531184"/>
    <w:rsid w:val="00535CF3"/>
    <w:rsid w:val="0053722D"/>
    <w:rsid w:val="00541957"/>
    <w:rsid w:val="0054195B"/>
    <w:rsid w:val="0054251B"/>
    <w:rsid w:val="005526F2"/>
    <w:rsid w:val="00554B4C"/>
    <w:rsid w:val="005572AC"/>
    <w:rsid w:val="00560EB5"/>
    <w:rsid w:val="005610E9"/>
    <w:rsid w:val="00561381"/>
    <w:rsid w:val="00561FA5"/>
    <w:rsid w:val="00563E9B"/>
    <w:rsid w:val="00566E05"/>
    <w:rsid w:val="00571130"/>
    <w:rsid w:val="00571D76"/>
    <w:rsid w:val="005722A5"/>
    <w:rsid w:val="00574C29"/>
    <w:rsid w:val="00575A32"/>
    <w:rsid w:val="005802D8"/>
    <w:rsid w:val="00583B36"/>
    <w:rsid w:val="0058408A"/>
    <w:rsid w:val="00584D86"/>
    <w:rsid w:val="005855E1"/>
    <w:rsid w:val="005860B1"/>
    <w:rsid w:val="0058727E"/>
    <w:rsid w:val="00587ABD"/>
    <w:rsid w:val="00590E4F"/>
    <w:rsid w:val="0059377B"/>
    <w:rsid w:val="00595E64"/>
    <w:rsid w:val="005A67E3"/>
    <w:rsid w:val="005B036C"/>
    <w:rsid w:val="005B1EC4"/>
    <w:rsid w:val="005B240D"/>
    <w:rsid w:val="005B4C95"/>
    <w:rsid w:val="005B5F07"/>
    <w:rsid w:val="005C1358"/>
    <w:rsid w:val="005C4A13"/>
    <w:rsid w:val="005C52C8"/>
    <w:rsid w:val="005C7A33"/>
    <w:rsid w:val="005D3171"/>
    <w:rsid w:val="005D499B"/>
    <w:rsid w:val="005D518A"/>
    <w:rsid w:val="005D77C2"/>
    <w:rsid w:val="005D7EDE"/>
    <w:rsid w:val="005E0197"/>
    <w:rsid w:val="005E2A49"/>
    <w:rsid w:val="005E3D18"/>
    <w:rsid w:val="005E5F1D"/>
    <w:rsid w:val="005E7BA0"/>
    <w:rsid w:val="005F1789"/>
    <w:rsid w:val="005F4481"/>
    <w:rsid w:val="005F742F"/>
    <w:rsid w:val="005F7EE6"/>
    <w:rsid w:val="006013C9"/>
    <w:rsid w:val="0060207F"/>
    <w:rsid w:val="00602E9B"/>
    <w:rsid w:val="0060337C"/>
    <w:rsid w:val="00603A04"/>
    <w:rsid w:val="0060490F"/>
    <w:rsid w:val="00606FC4"/>
    <w:rsid w:val="0060725E"/>
    <w:rsid w:val="006116CF"/>
    <w:rsid w:val="00614828"/>
    <w:rsid w:val="00616AF2"/>
    <w:rsid w:val="00617301"/>
    <w:rsid w:val="00621FD4"/>
    <w:rsid w:val="00622021"/>
    <w:rsid w:val="006242D7"/>
    <w:rsid w:val="00626D33"/>
    <w:rsid w:val="00632538"/>
    <w:rsid w:val="00634FA0"/>
    <w:rsid w:val="006415F9"/>
    <w:rsid w:val="00641A01"/>
    <w:rsid w:val="00644580"/>
    <w:rsid w:val="00647F19"/>
    <w:rsid w:val="006506E2"/>
    <w:rsid w:val="00650CDB"/>
    <w:rsid w:val="00651799"/>
    <w:rsid w:val="00653334"/>
    <w:rsid w:val="00666FF8"/>
    <w:rsid w:val="00676E0B"/>
    <w:rsid w:val="0068154D"/>
    <w:rsid w:val="00682815"/>
    <w:rsid w:val="00684B50"/>
    <w:rsid w:val="00686DF4"/>
    <w:rsid w:val="006901CD"/>
    <w:rsid w:val="00692479"/>
    <w:rsid w:val="006A2A68"/>
    <w:rsid w:val="006A35BB"/>
    <w:rsid w:val="006A382A"/>
    <w:rsid w:val="006A4076"/>
    <w:rsid w:val="006A43FE"/>
    <w:rsid w:val="006A5C8E"/>
    <w:rsid w:val="006A6653"/>
    <w:rsid w:val="006B2F2F"/>
    <w:rsid w:val="006B35C1"/>
    <w:rsid w:val="006B3BD5"/>
    <w:rsid w:val="006B4295"/>
    <w:rsid w:val="006B5B36"/>
    <w:rsid w:val="006B6036"/>
    <w:rsid w:val="006C1765"/>
    <w:rsid w:val="006C53A6"/>
    <w:rsid w:val="006C5E6D"/>
    <w:rsid w:val="006C6A5D"/>
    <w:rsid w:val="006C77AA"/>
    <w:rsid w:val="006D6507"/>
    <w:rsid w:val="006E035F"/>
    <w:rsid w:val="006E08B6"/>
    <w:rsid w:val="006E2551"/>
    <w:rsid w:val="006E4948"/>
    <w:rsid w:val="006E4A54"/>
    <w:rsid w:val="006E60F6"/>
    <w:rsid w:val="006F4104"/>
    <w:rsid w:val="006F5B9F"/>
    <w:rsid w:val="006F655C"/>
    <w:rsid w:val="006F6D46"/>
    <w:rsid w:val="006F7B6F"/>
    <w:rsid w:val="00700F43"/>
    <w:rsid w:val="00703AC0"/>
    <w:rsid w:val="0070430C"/>
    <w:rsid w:val="007079C4"/>
    <w:rsid w:val="007115DE"/>
    <w:rsid w:val="0071262B"/>
    <w:rsid w:val="00713F01"/>
    <w:rsid w:val="00714244"/>
    <w:rsid w:val="0071690A"/>
    <w:rsid w:val="00721927"/>
    <w:rsid w:val="00722755"/>
    <w:rsid w:val="00723E34"/>
    <w:rsid w:val="00725BBD"/>
    <w:rsid w:val="00726152"/>
    <w:rsid w:val="00727549"/>
    <w:rsid w:val="007307DE"/>
    <w:rsid w:val="007311FC"/>
    <w:rsid w:val="00731FC9"/>
    <w:rsid w:val="0073323A"/>
    <w:rsid w:val="00733886"/>
    <w:rsid w:val="007361A9"/>
    <w:rsid w:val="00736EE5"/>
    <w:rsid w:val="0074549C"/>
    <w:rsid w:val="007464DE"/>
    <w:rsid w:val="00754775"/>
    <w:rsid w:val="00765414"/>
    <w:rsid w:val="00771163"/>
    <w:rsid w:val="00772264"/>
    <w:rsid w:val="00775CA2"/>
    <w:rsid w:val="00775E54"/>
    <w:rsid w:val="00777A4D"/>
    <w:rsid w:val="00781404"/>
    <w:rsid w:val="00781A7E"/>
    <w:rsid w:val="00781C63"/>
    <w:rsid w:val="00782FFA"/>
    <w:rsid w:val="0078584F"/>
    <w:rsid w:val="00786060"/>
    <w:rsid w:val="0078630C"/>
    <w:rsid w:val="00786830"/>
    <w:rsid w:val="00787E0A"/>
    <w:rsid w:val="00790E88"/>
    <w:rsid w:val="00794C91"/>
    <w:rsid w:val="00796CC1"/>
    <w:rsid w:val="00797467"/>
    <w:rsid w:val="00797598"/>
    <w:rsid w:val="00797C31"/>
    <w:rsid w:val="007A0942"/>
    <w:rsid w:val="007A3F3B"/>
    <w:rsid w:val="007B0316"/>
    <w:rsid w:val="007B0620"/>
    <w:rsid w:val="007B0D43"/>
    <w:rsid w:val="007B129E"/>
    <w:rsid w:val="007B2134"/>
    <w:rsid w:val="007B26AA"/>
    <w:rsid w:val="007B27AD"/>
    <w:rsid w:val="007C159E"/>
    <w:rsid w:val="007C1829"/>
    <w:rsid w:val="007C2AE4"/>
    <w:rsid w:val="007C368E"/>
    <w:rsid w:val="007C5B10"/>
    <w:rsid w:val="007D2180"/>
    <w:rsid w:val="007D4F74"/>
    <w:rsid w:val="007D5A9F"/>
    <w:rsid w:val="007E22E2"/>
    <w:rsid w:val="007E4B46"/>
    <w:rsid w:val="007F0C56"/>
    <w:rsid w:val="00804E7F"/>
    <w:rsid w:val="00807609"/>
    <w:rsid w:val="008115F9"/>
    <w:rsid w:val="00814174"/>
    <w:rsid w:val="0081440C"/>
    <w:rsid w:val="00820034"/>
    <w:rsid w:val="0082296D"/>
    <w:rsid w:val="00822B5D"/>
    <w:rsid w:val="0082402A"/>
    <w:rsid w:val="00833FE1"/>
    <w:rsid w:val="00834614"/>
    <w:rsid w:val="0083505D"/>
    <w:rsid w:val="00835991"/>
    <w:rsid w:val="008429EF"/>
    <w:rsid w:val="00842E1E"/>
    <w:rsid w:val="0084384A"/>
    <w:rsid w:val="008444E9"/>
    <w:rsid w:val="00845EAE"/>
    <w:rsid w:val="00850451"/>
    <w:rsid w:val="00850E2E"/>
    <w:rsid w:val="00851570"/>
    <w:rsid w:val="00853A8C"/>
    <w:rsid w:val="008545F5"/>
    <w:rsid w:val="00856918"/>
    <w:rsid w:val="00856955"/>
    <w:rsid w:val="00864314"/>
    <w:rsid w:val="00866A38"/>
    <w:rsid w:val="0087097C"/>
    <w:rsid w:val="008728BE"/>
    <w:rsid w:val="0087482C"/>
    <w:rsid w:val="00874B53"/>
    <w:rsid w:val="00877A72"/>
    <w:rsid w:val="008800F3"/>
    <w:rsid w:val="00882743"/>
    <w:rsid w:val="00885FB4"/>
    <w:rsid w:val="00886C94"/>
    <w:rsid w:val="008870AE"/>
    <w:rsid w:val="00887B4D"/>
    <w:rsid w:val="0089032A"/>
    <w:rsid w:val="00892992"/>
    <w:rsid w:val="008946A3"/>
    <w:rsid w:val="0089480E"/>
    <w:rsid w:val="008A0BD4"/>
    <w:rsid w:val="008A132B"/>
    <w:rsid w:val="008A1F59"/>
    <w:rsid w:val="008A1F64"/>
    <w:rsid w:val="008A3522"/>
    <w:rsid w:val="008A4D57"/>
    <w:rsid w:val="008A4FC4"/>
    <w:rsid w:val="008B1899"/>
    <w:rsid w:val="008B3ED6"/>
    <w:rsid w:val="008B4F0A"/>
    <w:rsid w:val="008B5459"/>
    <w:rsid w:val="008B6747"/>
    <w:rsid w:val="008B75AE"/>
    <w:rsid w:val="008C275A"/>
    <w:rsid w:val="008C2A3D"/>
    <w:rsid w:val="008C46EA"/>
    <w:rsid w:val="008C4E0E"/>
    <w:rsid w:val="008C6BC3"/>
    <w:rsid w:val="008D272C"/>
    <w:rsid w:val="008D313B"/>
    <w:rsid w:val="008D3A16"/>
    <w:rsid w:val="008D418A"/>
    <w:rsid w:val="008D71F3"/>
    <w:rsid w:val="008D7846"/>
    <w:rsid w:val="008D7A45"/>
    <w:rsid w:val="008E1AFD"/>
    <w:rsid w:val="008E1F9B"/>
    <w:rsid w:val="008F2F27"/>
    <w:rsid w:val="008F2F40"/>
    <w:rsid w:val="008F4111"/>
    <w:rsid w:val="008F4404"/>
    <w:rsid w:val="008F4BC6"/>
    <w:rsid w:val="008F5521"/>
    <w:rsid w:val="0090250C"/>
    <w:rsid w:val="00910DB8"/>
    <w:rsid w:val="00923729"/>
    <w:rsid w:val="00931F41"/>
    <w:rsid w:val="009348C0"/>
    <w:rsid w:val="009378C1"/>
    <w:rsid w:val="00940576"/>
    <w:rsid w:val="0094153E"/>
    <w:rsid w:val="00942AD4"/>
    <w:rsid w:val="009452CF"/>
    <w:rsid w:val="00947C54"/>
    <w:rsid w:val="00952C1F"/>
    <w:rsid w:val="00956E61"/>
    <w:rsid w:val="009615FD"/>
    <w:rsid w:val="00962C80"/>
    <w:rsid w:val="00963725"/>
    <w:rsid w:val="00963E52"/>
    <w:rsid w:val="00964D5F"/>
    <w:rsid w:val="00965841"/>
    <w:rsid w:val="00966B6A"/>
    <w:rsid w:val="0097475E"/>
    <w:rsid w:val="00974B1A"/>
    <w:rsid w:val="009759A2"/>
    <w:rsid w:val="00975AA3"/>
    <w:rsid w:val="0097720E"/>
    <w:rsid w:val="00977E1E"/>
    <w:rsid w:val="009802A8"/>
    <w:rsid w:val="009822EB"/>
    <w:rsid w:val="00986E81"/>
    <w:rsid w:val="009873A1"/>
    <w:rsid w:val="00987D82"/>
    <w:rsid w:val="00990357"/>
    <w:rsid w:val="009919DD"/>
    <w:rsid w:val="00993556"/>
    <w:rsid w:val="00996E5E"/>
    <w:rsid w:val="00997242"/>
    <w:rsid w:val="009A1643"/>
    <w:rsid w:val="009A6D06"/>
    <w:rsid w:val="009B0D6B"/>
    <w:rsid w:val="009B3265"/>
    <w:rsid w:val="009B5897"/>
    <w:rsid w:val="009B7F94"/>
    <w:rsid w:val="009C0A1D"/>
    <w:rsid w:val="009C13AA"/>
    <w:rsid w:val="009C1FCA"/>
    <w:rsid w:val="009C2579"/>
    <w:rsid w:val="009D0E36"/>
    <w:rsid w:val="009D3508"/>
    <w:rsid w:val="009D3FA1"/>
    <w:rsid w:val="009D7D98"/>
    <w:rsid w:val="009E4C86"/>
    <w:rsid w:val="009E577E"/>
    <w:rsid w:val="009E5D6F"/>
    <w:rsid w:val="009E609F"/>
    <w:rsid w:val="009E61F6"/>
    <w:rsid w:val="009F08CE"/>
    <w:rsid w:val="009F1815"/>
    <w:rsid w:val="009F1CDB"/>
    <w:rsid w:val="009F23B2"/>
    <w:rsid w:val="009F5EE1"/>
    <w:rsid w:val="009F6F58"/>
    <w:rsid w:val="009F7556"/>
    <w:rsid w:val="00A002FB"/>
    <w:rsid w:val="00A01820"/>
    <w:rsid w:val="00A018BE"/>
    <w:rsid w:val="00A02193"/>
    <w:rsid w:val="00A02E90"/>
    <w:rsid w:val="00A06650"/>
    <w:rsid w:val="00A14939"/>
    <w:rsid w:val="00A1752E"/>
    <w:rsid w:val="00A23CE4"/>
    <w:rsid w:val="00A25922"/>
    <w:rsid w:val="00A27327"/>
    <w:rsid w:val="00A2766A"/>
    <w:rsid w:val="00A318C0"/>
    <w:rsid w:val="00A32271"/>
    <w:rsid w:val="00A407C0"/>
    <w:rsid w:val="00A41519"/>
    <w:rsid w:val="00A41F13"/>
    <w:rsid w:val="00A455CE"/>
    <w:rsid w:val="00A45EED"/>
    <w:rsid w:val="00A46CD9"/>
    <w:rsid w:val="00A51514"/>
    <w:rsid w:val="00A52693"/>
    <w:rsid w:val="00A52A30"/>
    <w:rsid w:val="00A52E8E"/>
    <w:rsid w:val="00A546AF"/>
    <w:rsid w:val="00A63323"/>
    <w:rsid w:val="00A63A37"/>
    <w:rsid w:val="00A64686"/>
    <w:rsid w:val="00A64776"/>
    <w:rsid w:val="00A67957"/>
    <w:rsid w:val="00A7050B"/>
    <w:rsid w:val="00A75DF1"/>
    <w:rsid w:val="00A76DBB"/>
    <w:rsid w:val="00A76DF6"/>
    <w:rsid w:val="00A83F17"/>
    <w:rsid w:val="00A85FB9"/>
    <w:rsid w:val="00A87B90"/>
    <w:rsid w:val="00A94A43"/>
    <w:rsid w:val="00A954FD"/>
    <w:rsid w:val="00AA1003"/>
    <w:rsid w:val="00AA13B4"/>
    <w:rsid w:val="00AA1634"/>
    <w:rsid w:val="00AA2725"/>
    <w:rsid w:val="00AA2A62"/>
    <w:rsid w:val="00AA2ACA"/>
    <w:rsid w:val="00AA2CCD"/>
    <w:rsid w:val="00AA3166"/>
    <w:rsid w:val="00AA641A"/>
    <w:rsid w:val="00AA69C6"/>
    <w:rsid w:val="00AB3E85"/>
    <w:rsid w:val="00AB4ABF"/>
    <w:rsid w:val="00AB7214"/>
    <w:rsid w:val="00AC033A"/>
    <w:rsid w:val="00AC0908"/>
    <w:rsid w:val="00AC171B"/>
    <w:rsid w:val="00AC1D67"/>
    <w:rsid w:val="00AC26F2"/>
    <w:rsid w:val="00AC307E"/>
    <w:rsid w:val="00AC3C66"/>
    <w:rsid w:val="00AC3F18"/>
    <w:rsid w:val="00AC59CA"/>
    <w:rsid w:val="00AC5D9B"/>
    <w:rsid w:val="00AD0646"/>
    <w:rsid w:val="00AD406F"/>
    <w:rsid w:val="00AD48E2"/>
    <w:rsid w:val="00AE46F0"/>
    <w:rsid w:val="00AE5D85"/>
    <w:rsid w:val="00AE5F2D"/>
    <w:rsid w:val="00AE674C"/>
    <w:rsid w:val="00AF1CA0"/>
    <w:rsid w:val="00B02355"/>
    <w:rsid w:val="00B03E76"/>
    <w:rsid w:val="00B058BE"/>
    <w:rsid w:val="00B05F19"/>
    <w:rsid w:val="00B10FA4"/>
    <w:rsid w:val="00B12F18"/>
    <w:rsid w:val="00B1307B"/>
    <w:rsid w:val="00B13EEE"/>
    <w:rsid w:val="00B15FE1"/>
    <w:rsid w:val="00B16455"/>
    <w:rsid w:val="00B16B56"/>
    <w:rsid w:val="00B16FFB"/>
    <w:rsid w:val="00B17E2D"/>
    <w:rsid w:val="00B2025B"/>
    <w:rsid w:val="00B209A3"/>
    <w:rsid w:val="00B21115"/>
    <w:rsid w:val="00B2677F"/>
    <w:rsid w:val="00B26A09"/>
    <w:rsid w:val="00B30DA6"/>
    <w:rsid w:val="00B339D6"/>
    <w:rsid w:val="00B34B70"/>
    <w:rsid w:val="00B43E9C"/>
    <w:rsid w:val="00B4419A"/>
    <w:rsid w:val="00B4456D"/>
    <w:rsid w:val="00B477C9"/>
    <w:rsid w:val="00B47F70"/>
    <w:rsid w:val="00B512FE"/>
    <w:rsid w:val="00B52F60"/>
    <w:rsid w:val="00B559C8"/>
    <w:rsid w:val="00B62BBB"/>
    <w:rsid w:val="00B64CE8"/>
    <w:rsid w:val="00B66419"/>
    <w:rsid w:val="00B700B9"/>
    <w:rsid w:val="00B71767"/>
    <w:rsid w:val="00B76C5E"/>
    <w:rsid w:val="00B7741D"/>
    <w:rsid w:val="00B77825"/>
    <w:rsid w:val="00B77FD6"/>
    <w:rsid w:val="00B8270D"/>
    <w:rsid w:val="00B87609"/>
    <w:rsid w:val="00B91CB5"/>
    <w:rsid w:val="00B93CFD"/>
    <w:rsid w:val="00B94415"/>
    <w:rsid w:val="00B94F06"/>
    <w:rsid w:val="00B94F40"/>
    <w:rsid w:val="00B95BF4"/>
    <w:rsid w:val="00BA07CE"/>
    <w:rsid w:val="00BA2126"/>
    <w:rsid w:val="00BA25A2"/>
    <w:rsid w:val="00BA486F"/>
    <w:rsid w:val="00BA5503"/>
    <w:rsid w:val="00BA7B21"/>
    <w:rsid w:val="00BA7F02"/>
    <w:rsid w:val="00BB2B35"/>
    <w:rsid w:val="00BB3AC4"/>
    <w:rsid w:val="00BB4193"/>
    <w:rsid w:val="00BC0D7D"/>
    <w:rsid w:val="00BC0DAB"/>
    <w:rsid w:val="00BC109C"/>
    <w:rsid w:val="00BC2F2B"/>
    <w:rsid w:val="00BC3DAE"/>
    <w:rsid w:val="00BC4724"/>
    <w:rsid w:val="00BC65D5"/>
    <w:rsid w:val="00BC70A7"/>
    <w:rsid w:val="00BC718C"/>
    <w:rsid w:val="00BD013B"/>
    <w:rsid w:val="00BD1B21"/>
    <w:rsid w:val="00BD2256"/>
    <w:rsid w:val="00BD3CEB"/>
    <w:rsid w:val="00BD41B6"/>
    <w:rsid w:val="00BD4769"/>
    <w:rsid w:val="00BD7E0D"/>
    <w:rsid w:val="00BE0294"/>
    <w:rsid w:val="00BE03B1"/>
    <w:rsid w:val="00BE2C0E"/>
    <w:rsid w:val="00BE3071"/>
    <w:rsid w:val="00BE4CAA"/>
    <w:rsid w:val="00BE5647"/>
    <w:rsid w:val="00BF18FB"/>
    <w:rsid w:val="00BF39F4"/>
    <w:rsid w:val="00BF5583"/>
    <w:rsid w:val="00BF7CD6"/>
    <w:rsid w:val="00BF7F75"/>
    <w:rsid w:val="00C00F26"/>
    <w:rsid w:val="00C020A6"/>
    <w:rsid w:val="00C0445A"/>
    <w:rsid w:val="00C052FF"/>
    <w:rsid w:val="00C06FE9"/>
    <w:rsid w:val="00C11273"/>
    <w:rsid w:val="00C1155E"/>
    <w:rsid w:val="00C1270D"/>
    <w:rsid w:val="00C12F32"/>
    <w:rsid w:val="00C14235"/>
    <w:rsid w:val="00C150D7"/>
    <w:rsid w:val="00C17AA8"/>
    <w:rsid w:val="00C21F06"/>
    <w:rsid w:val="00C2559C"/>
    <w:rsid w:val="00C30C4A"/>
    <w:rsid w:val="00C345E7"/>
    <w:rsid w:val="00C35F05"/>
    <w:rsid w:val="00C37169"/>
    <w:rsid w:val="00C44A97"/>
    <w:rsid w:val="00C47461"/>
    <w:rsid w:val="00C50940"/>
    <w:rsid w:val="00C5367A"/>
    <w:rsid w:val="00C56C0F"/>
    <w:rsid w:val="00C56D23"/>
    <w:rsid w:val="00C6510B"/>
    <w:rsid w:val="00C656AB"/>
    <w:rsid w:val="00C66DBD"/>
    <w:rsid w:val="00C7043F"/>
    <w:rsid w:val="00C72DDA"/>
    <w:rsid w:val="00C73E89"/>
    <w:rsid w:val="00C75896"/>
    <w:rsid w:val="00C7762F"/>
    <w:rsid w:val="00C80ACD"/>
    <w:rsid w:val="00C84580"/>
    <w:rsid w:val="00C864A1"/>
    <w:rsid w:val="00C916D4"/>
    <w:rsid w:val="00C91754"/>
    <w:rsid w:val="00C9196D"/>
    <w:rsid w:val="00C9269E"/>
    <w:rsid w:val="00C92CAB"/>
    <w:rsid w:val="00C92F59"/>
    <w:rsid w:val="00C94E01"/>
    <w:rsid w:val="00C95CC2"/>
    <w:rsid w:val="00CA037E"/>
    <w:rsid w:val="00CA1626"/>
    <w:rsid w:val="00CA1977"/>
    <w:rsid w:val="00CA2C49"/>
    <w:rsid w:val="00CA4433"/>
    <w:rsid w:val="00CA5206"/>
    <w:rsid w:val="00CA6B07"/>
    <w:rsid w:val="00CB02F0"/>
    <w:rsid w:val="00CB074E"/>
    <w:rsid w:val="00CB32EC"/>
    <w:rsid w:val="00CB5FA2"/>
    <w:rsid w:val="00CB6C90"/>
    <w:rsid w:val="00CB7FAC"/>
    <w:rsid w:val="00CC0735"/>
    <w:rsid w:val="00CC11C4"/>
    <w:rsid w:val="00CC13F6"/>
    <w:rsid w:val="00CC457C"/>
    <w:rsid w:val="00CD16C9"/>
    <w:rsid w:val="00CD48C4"/>
    <w:rsid w:val="00CD6547"/>
    <w:rsid w:val="00CE0320"/>
    <w:rsid w:val="00CE11B3"/>
    <w:rsid w:val="00CE3986"/>
    <w:rsid w:val="00CE6771"/>
    <w:rsid w:val="00CE6A19"/>
    <w:rsid w:val="00CF0408"/>
    <w:rsid w:val="00CF29F5"/>
    <w:rsid w:val="00CF585E"/>
    <w:rsid w:val="00CF5B1B"/>
    <w:rsid w:val="00CF5CAE"/>
    <w:rsid w:val="00D107E7"/>
    <w:rsid w:val="00D10CA3"/>
    <w:rsid w:val="00D12C48"/>
    <w:rsid w:val="00D13FA5"/>
    <w:rsid w:val="00D14F06"/>
    <w:rsid w:val="00D1541B"/>
    <w:rsid w:val="00D168E5"/>
    <w:rsid w:val="00D16C37"/>
    <w:rsid w:val="00D20DB3"/>
    <w:rsid w:val="00D21985"/>
    <w:rsid w:val="00D21F52"/>
    <w:rsid w:val="00D22879"/>
    <w:rsid w:val="00D23509"/>
    <w:rsid w:val="00D26558"/>
    <w:rsid w:val="00D32960"/>
    <w:rsid w:val="00D34AF1"/>
    <w:rsid w:val="00D35A45"/>
    <w:rsid w:val="00D36AE1"/>
    <w:rsid w:val="00D36FF0"/>
    <w:rsid w:val="00D4038D"/>
    <w:rsid w:val="00D4268F"/>
    <w:rsid w:val="00D44C82"/>
    <w:rsid w:val="00D47ADE"/>
    <w:rsid w:val="00D5523A"/>
    <w:rsid w:val="00D55A49"/>
    <w:rsid w:val="00D560F7"/>
    <w:rsid w:val="00D6052A"/>
    <w:rsid w:val="00D616BD"/>
    <w:rsid w:val="00D635EF"/>
    <w:rsid w:val="00D63E74"/>
    <w:rsid w:val="00D64512"/>
    <w:rsid w:val="00D6552F"/>
    <w:rsid w:val="00D657D1"/>
    <w:rsid w:val="00D65857"/>
    <w:rsid w:val="00D65ABA"/>
    <w:rsid w:val="00D65FCF"/>
    <w:rsid w:val="00D66F62"/>
    <w:rsid w:val="00D66F6C"/>
    <w:rsid w:val="00D6720C"/>
    <w:rsid w:val="00D6755E"/>
    <w:rsid w:val="00D72E73"/>
    <w:rsid w:val="00D7588F"/>
    <w:rsid w:val="00D77131"/>
    <w:rsid w:val="00D80E40"/>
    <w:rsid w:val="00D81C9C"/>
    <w:rsid w:val="00D82CA4"/>
    <w:rsid w:val="00D84ACC"/>
    <w:rsid w:val="00D864AE"/>
    <w:rsid w:val="00D90B1C"/>
    <w:rsid w:val="00D91F81"/>
    <w:rsid w:val="00D92107"/>
    <w:rsid w:val="00D93BC4"/>
    <w:rsid w:val="00D96959"/>
    <w:rsid w:val="00DA1556"/>
    <w:rsid w:val="00DA28DC"/>
    <w:rsid w:val="00DA2C3A"/>
    <w:rsid w:val="00DA47AA"/>
    <w:rsid w:val="00DB11F6"/>
    <w:rsid w:val="00DB3DE5"/>
    <w:rsid w:val="00DB4A2B"/>
    <w:rsid w:val="00DB548F"/>
    <w:rsid w:val="00DB582C"/>
    <w:rsid w:val="00DB72FF"/>
    <w:rsid w:val="00DC0A59"/>
    <w:rsid w:val="00DC0CAD"/>
    <w:rsid w:val="00DC2770"/>
    <w:rsid w:val="00DC524C"/>
    <w:rsid w:val="00DD1931"/>
    <w:rsid w:val="00DD507D"/>
    <w:rsid w:val="00DD5C68"/>
    <w:rsid w:val="00DD6B55"/>
    <w:rsid w:val="00DD7440"/>
    <w:rsid w:val="00DE0104"/>
    <w:rsid w:val="00DE480B"/>
    <w:rsid w:val="00DE515A"/>
    <w:rsid w:val="00DF07B6"/>
    <w:rsid w:val="00DF126E"/>
    <w:rsid w:val="00DF33BD"/>
    <w:rsid w:val="00DF50B7"/>
    <w:rsid w:val="00DF5157"/>
    <w:rsid w:val="00DF74F8"/>
    <w:rsid w:val="00DF7EC9"/>
    <w:rsid w:val="00E04168"/>
    <w:rsid w:val="00E05942"/>
    <w:rsid w:val="00E06E67"/>
    <w:rsid w:val="00E07B78"/>
    <w:rsid w:val="00E1262B"/>
    <w:rsid w:val="00E13E29"/>
    <w:rsid w:val="00E16DD9"/>
    <w:rsid w:val="00E21048"/>
    <w:rsid w:val="00E23064"/>
    <w:rsid w:val="00E24E9C"/>
    <w:rsid w:val="00E25F5F"/>
    <w:rsid w:val="00E2617C"/>
    <w:rsid w:val="00E26980"/>
    <w:rsid w:val="00E271D8"/>
    <w:rsid w:val="00E315D8"/>
    <w:rsid w:val="00E32DBA"/>
    <w:rsid w:val="00E33665"/>
    <w:rsid w:val="00E342D7"/>
    <w:rsid w:val="00E376DB"/>
    <w:rsid w:val="00E401F9"/>
    <w:rsid w:val="00E4658E"/>
    <w:rsid w:val="00E51D3C"/>
    <w:rsid w:val="00E579D0"/>
    <w:rsid w:val="00E7013D"/>
    <w:rsid w:val="00E70BC4"/>
    <w:rsid w:val="00E75194"/>
    <w:rsid w:val="00E75C53"/>
    <w:rsid w:val="00E77730"/>
    <w:rsid w:val="00E81F22"/>
    <w:rsid w:val="00E83D55"/>
    <w:rsid w:val="00E86D4B"/>
    <w:rsid w:val="00E87AFB"/>
    <w:rsid w:val="00E90345"/>
    <w:rsid w:val="00E907B6"/>
    <w:rsid w:val="00E92463"/>
    <w:rsid w:val="00E92DDA"/>
    <w:rsid w:val="00E94627"/>
    <w:rsid w:val="00EA115A"/>
    <w:rsid w:val="00EA182E"/>
    <w:rsid w:val="00EA288E"/>
    <w:rsid w:val="00EA3561"/>
    <w:rsid w:val="00EA3AB9"/>
    <w:rsid w:val="00EA4E74"/>
    <w:rsid w:val="00EB19DB"/>
    <w:rsid w:val="00EB2BB8"/>
    <w:rsid w:val="00EB3962"/>
    <w:rsid w:val="00EB56AE"/>
    <w:rsid w:val="00EB6973"/>
    <w:rsid w:val="00EC0DBD"/>
    <w:rsid w:val="00EC106E"/>
    <w:rsid w:val="00ED0298"/>
    <w:rsid w:val="00ED02F7"/>
    <w:rsid w:val="00ED094B"/>
    <w:rsid w:val="00ED1628"/>
    <w:rsid w:val="00ED194A"/>
    <w:rsid w:val="00ED40A5"/>
    <w:rsid w:val="00ED4BF2"/>
    <w:rsid w:val="00ED6ADA"/>
    <w:rsid w:val="00ED7783"/>
    <w:rsid w:val="00ED7EA3"/>
    <w:rsid w:val="00EE1500"/>
    <w:rsid w:val="00EE1F5D"/>
    <w:rsid w:val="00EE3F37"/>
    <w:rsid w:val="00EE4F05"/>
    <w:rsid w:val="00EE58CC"/>
    <w:rsid w:val="00EE69DF"/>
    <w:rsid w:val="00EE6DAB"/>
    <w:rsid w:val="00EE6F74"/>
    <w:rsid w:val="00EF1293"/>
    <w:rsid w:val="00EF289A"/>
    <w:rsid w:val="00EF4FD9"/>
    <w:rsid w:val="00EF542E"/>
    <w:rsid w:val="00EF5F4A"/>
    <w:rsid w:val="00EF7327"/>
    <w:rsid w:val="00F00D64"/>
    <w:rsid w:val="00F05EE6"/>
    <w:rsid w:val="00F07365"/>
    <w:rsid w:val="00F07DA1"/>
    <w:rsid w:val="00F10636"/>
    <w:rsid w:val="00F11C45"/>
    <w:rsid w:val="00F11E65"/>
    <w:rsid w:val="00F124B3"/>
    <w:rsid w:val="00F1370C"/>
    <w:rsid w:val="00F13916"/>
    <w:rsid w:val="00F146D7"/>
    <w:rsid w:val="00F17C86"/>
    <w:rsid w:val="00F2008F"/>
    <w:rsid w:val="00F21D0B"/>
    <w:rsid w:val="00F21D65"/>
    <w:rsid w:val="00F3325D"/>
    <w:rsid w:val="00F33F4C"/>
    <w:rsid w:val="00F340DE"/>
    <w:rsid w:val="00F35D77"/>
    <w:rsid w:val="00F36BEC"/>
    <w:rsid w:val="00F36C74"/>
    <w:rsid w:val="00F37302"/>
    <w:rsid w:val="00F37C87"/>
    <w:rsid w:val="00F40465"/>
    <w:rsid w:val="00F549D9"/>
    <w:rsid w:val="00F54CF2"/>
    <w:rsid w:val="00F64DA1"/>
    <w:rsid w:val="00F65DFD"/>
    <w:rsid w:val="00F71123"/>
    <w:rsid w:val="00F72CEB"/>
    <w:rsid w:val="00F734C6"/>
    <w:rsid w:val="00F743A2"/>
    <w:rsid w:val="00F752CF"/>
    <w:rsid w:val="00F755AF"/>
    <w:rsid w:val="00F802FE"/>
    <w:rsid w:val="00F80A6C"/>
    <w:rsid w:val="00F814D8"/>
    <w:rsid w:val="00F816E4"/>
    <w:rsid w:val="00F81C96"/>
    <w:rsid w:val="00F82B3D"/>
    <w:rsid w:val="00F82C21"/>
    <w:rsid w:val="00F8376C"/>
    <w:rsid w:val="00F84609"/>
    <w:rsid w:val="00F84F51"/>
    <w:rsid w:val="00F850FA"/>
    <w:rsid w:val="00F87028"/>
    <w:rsid w:val="00F875AA"/>
    <w:rsid w:val="00F9044C"/>
    <w:rsid w:val="00F92852"/>
    <w:rsid w:val="00F933FF"/>
    <w:rsid w:val="00F93EE5"/>
    <w:rsid w:val="00F95075"/>
    <w:rsid w:val="00F96BF9"/>
    <w:rsid w:val="00FA1B75"/>
    <w:rsid w:val="00FA5AA6"/>
    <w:rsid w:val="00FA7B2B"/>
    <w:rsid w:val="00FB1029"/>
    <w:rsid w:val="00FB3BE8"/>
    <w:rsid w:val="00FB6843"/>
    <w:rsid w:val="00FC1110"/>
    <w:rsid w:val="00FC2416"/>
    <w:rsid w:val="00FC28A6"/>
    <w:rsid w:val="00FD0CC8"/>
    <w:rsid w:val="00FD0CFB"/>
    <w:rsid w:val="00FD1075"/>
    <w:rsid w:val="00FD1688"/>
    <w:rsid w:val="00FD176F"/>
    <w:rsid w:val="00FD2003"/>
    <w:rsid w:val="00FD366A"/>
    <w:rsid w:val="00FE0865"/>
    <w:rsid w:val="00FE2FBD"/>
    <w:rsid w:val="00FE63A6"/>
    <w:rsid w:val="00FF03BE"/>
    <w:rsid w:val="00FF09C9"/>
    <w:rsid w:val="00FF0D7B"/>
    <w:rsid w:val="00FF23EE"/>
    <w:rsid w:val="00FF2F5F"/>
    <w:rsid w:val="00FF75E9"/>
    <w:rsid w:val="00FF7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28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A7F02"/>
    <w:rPr>
      <w:rFonts w:ascii="Times New Roman" w:eastAsia="Times New Roman" w:hAnsi="Times New Roman" w:cs="Times New Roman"/>
      <w:sz w:val="24"/>
      <w:lang w:val="ru-RU" w:eastAsia="ru-RU" w:bidi="ru-RU"/>
    </w:rPr>
  </w:style>
  <w:style w:type="paragraph" w:styleId="1">
    <w:name w:val="heading 1"/>
    <w:basedOn w:val="a"/>
    <w:uiPriority w:val="1"/>
    <w:qFormat/>
    <w:pPr>
      <w:outlineLvl w:val="0"/>
    </w:pPr>
    <w:rPr>
      <w:b/>
      <w:bCs/>
      <w:szCs w:val="24"/>
    </w:rPr>
  </w:style>
  <w:style w:type="paragraph" w:styleId="2">
    <w:name w:val="heading 2"/>
    <w:basedOn w:val="a"/>
    <w:next w:val="a"/>
    <w:link w:val="20"/>
    <w:uiPriority w:val="9"/>
    <w:unhideWhenUsed/>
    <w:qFormat/>
    <w:rsid w:val="00602E9B"/>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602E9B"/>
    <w:pPr>
      <w:keepNext/>
      <w:keepLines/>
      <w:spacing w:before="4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864" w:hanging="543"/>
    </w:pPr>
    <w:rPr>
      <w:b/>
      <w:bCs/>
      <w:szCs w:val="24"/>
    </w:rPr>
  </w:style>
  <w:style w:type="paragraph" w:styleId="a3">
    <w:name w:val="Body Text"/>
    <w:basedOn w:val="a"/>
    <w:link w:val="a4"/>
    <w:uiPriority w:val="1"/>
    <w:qFormat/>
    <w:rsid w:val="00DD7440"/>
    <w:pPr>
      <w:ind w:left="216"/>
    </w:pPr>
    <w:rPr>
      <w:szCs w:val="24"/>
    </w:rPr>
  </w:style>
  <w:style w:type="paragraph" w:styleId="a5">
    <w:name w:val="List Paragraph"/>
    <w:basedOn w:val="a"/>
    <w:link w:val="a6"/>
    <w:uiPriority w:val="34"/>
    <w:qFormat/>
    <w:pPr>
      <w:ind w:left="864" w:hanging="543"/>
    </w:pPr>
  </w:style>
  <w:style w:type="paragraph" w:customStyle="1" w:styleId="TableParagraph">
    <w:name w:val="Table Paragraph"/>
    <w:basedOn w:val="a"/>
    <w:uiPriority w:val="1"/>
    <w:qFormat/>
    <w:rPr>
      <w:rFonts w:ascii="Calibri" w:eastAsia="Calibri" w:hAnsi="Calibri" w:cs="Calibri"/>
    </w:rPr>
  </w:style>
  <w:style w:type="character" w:customStyle="1" w:styleId="20">
    <w:name w:val="Заголовок 2 Знак"/>
    <w:basedOn w:val="a0"/>
    <w:link w:val="2"/>
    <w:uiPriority w:val="9"/>
    <w:rsid w:val="00602E9B"/>
    <w:rPr>
      <w:rFonts w:ascii="Times New Roman" w:eastAsiaTheme="majorEastAsia" w:hAnsi="Times New Roman" w:cstheme="majorBidi"/>
      <w:b/>
      <w:sz w:val="24"/>
      <w:szCs w:val="26"/>
      <w:lang w:val="ru-RU" w:eastAsia="ru-RU" w:bidi="ru-RU"/>
    </w:rPr>
  </w:style>
  <w:style w:type="paragraph" w:styleId="a7">
    <w:name w:val="Title"/>
    <w:basedOn w:val="a"/>
    <w:link w:val="a8"/>
    <w:uiPriority w:val="1"/>
    <w:qFormat/>
    <w:rsid w:val="00292EA8"/>
    <w:pPr>
      <w:spacing w:before="252"/>
      <w:ind w:left="480" w:right="563" w:firstLine="151"/>
      <w:jc w:val="center"/>
    </w:pPr>
    <w:rPr>
      <w:b/>
      <w:bCs/>
      <w:sz w:val="32"/>
      <w:szCs w:val="32"/>
      <w:lang w:eastAsia="en-US" w:bidi="ar-SA"/>
    </w:rPr>
  </w:style>
  <w:style w:type="character" w:customStyle="1" w:styleId="a8">
    <w:name w:val="Название Знак"/>
    <w:basedOn w:val="a0"/>
    <w:link w:val="a7"/>
    <w:uiPriority w:val="1"/>
    <w:rsid w:val="00292EA8"/>
    <w:rPr>
      <w:rFonts w:ascii="Times New Roman" w:eastAsia="Times New Roman" w:hAnsi="Times New Roman" w:cs="Times New Roman"/>
      <w:b/>
      <w:bCs/>
      <w:sz w:val="32"/>
      <w:szCs w:val="32"/>
      <w:lang w:val="ru-RU"/>
    </w:rPr>
  </w:style>
  <w:style w:type="paragraph" w:styleId="a9">
    <w:name w:val="Balloon Text"/>
    <w:basedOn w:val="a"/>
    <w:link w:val="aa"/>
    <w:uiPriority w:val="99"/>
    <w:semiHidden/>
    <w:unhideWhenUsed/>
    <w:rsid w:val="00F37C87"/>
    <w:rPr>
      <w:rFonts w:ascii="Segoe UI" w:hAnsi="Segoe UI" w:cs="Segoe UI"/>
      <w:sz w:val="18"/>
      <w:szCs w:val="18"/>
    </w:rPr>
  </w:style>
  <w:style w:type="character" w:customStyle="1" w:styleId="aa">
    <w:name w:val="Текст выноски Знак"/>
    <w:basedOn w:val="a0"/>
    <w:link w:val="a9"/>
    <w:uiPriority w:val="99"/>
    <w:semiHidden/>
    <w:rsid w:val="00F37C87"/>
    <w:rPr>
      <w:rFonts w:ascii="Segoe UI" w:eastAsia="Times New Roman" w:hAnsi="Segoe UI" w:cs="Segoe UI"/>
      <w:sz w:val="18"/>
      <w:szCs w:val="18"/>
      <w:lang w:val="ru-RU" w:eastAsia="ru-RU" w:bidi="ru-RU"/>
    </w:rPr>
  </w:style>
  <w:style w:type="paragraph" w:customStyle="1" w:styleId="Default">
    <w:name w:val="Default"/>
    <w:rsid w:val="00FD1075"/>
    <w:pPr>
      <w:widowControl/>
      <w:adjustRightInd w:val="0"/>
    </w:pPr>
    <w:rPr>
      <w:rFonts w:ascii="Times New Roman" w:hAnsi="Times New Roman" w:cs="Times New Roman"/>
      <w:color w:val="000000"/>
      <w:sz w:val="24"/>
      <w:szCs w:val="24"/>
      <w:lang w:val="ru-RU"/>
    </w:rPr>
  </w:style>
  <w:style w:type="character" w:styleId="ab">
    <w:name w:val="line number"/>
    <w:basedOn w:val="a0"/>
    <w:uiPriority w:val="99"/>
    <w:semiHidden/>
    <w:unhideWhenUsed/>
    <w:rsid w:val="000122CB"/>
  </w:style>
  <w:style w:type="paragraph" w:styleId="ac">
    <w:name w:val="header"/>
    <w:basedOn w:val="a"/>
    <w:link w:val="ad"/>
    <w:uiPriority w:val="99"/>
    <w:unhideWhenUsed/>
    <w:rsid w:val="000122CB"/>
    <w:pPr>
      <w:tabs>
        <w:tab w:val="center" w:pos="4677"/>
        <w:tab w:val="right" w:pos="9355"/>
      </w:tabs>
    </w:pPr>
  </w:style>
  <w:style w:type="character" w:customStyle="1" w:styleId="ad">
    <w:name w:val="Верхний колонтитул Знак"/>
    <w:basedOn w:val="a0"/>
    <w:link w:val="ac"/>
    <w:uiPriority w:val="99"/>
    <w:rsid w:val="000122CB"/>
    <w:rPr>
      <w:rFonts w:ascii="Times New Roman" w:eastAsia="Times New Roman" w:hAnsi="Times New Roman" w:cs="Times New Roman"/>
      <w:lang w:val="ru-RU" w:eastAsia="ru-RU" w:bidi="ru-RU"/>
    </w:rPr>
  </w:style>
  <w:style w:type="paragraph" w:styleId="ae">
    <w:name w:val="footer"/>
    <w:basedOn w:val="a"/>
    <w:link w:val="af"/>
    <w:uiPriority w:val="99"/>
    <w:unhideWhenUsed/>
    <w:rsid w:val="000122CB"/>
    <w:pPr>
      <w:tabs>
        <w:tab w:val="center" w:pos="4677"/>
        <w:tab w:val="right" w:pos="9355"/>
      </w:tabs>
    </w:pPr>
  </w:style>
  <w:style w:type="character" w:customStyle="1" w:styleId="af">
    <w:name w:val="Нижний колонтитул Знак"/>
    <w:basedOn w:val="a0"/>
    <w:link w:val="ae"/>
    <w:uiPriority w:val="99"/>
    <w:rsid w:val="000122CB"/>
    <w:rPr>
      <w:rFonts w:ascii="Times New Roman" w:eastAsia="Times New Roman" w:hAnsi="Times New Roman" w:cs="Times New Roman"/>
      <w:lang w:val="ru-RU" w:eastAsia="ru-RU" w:bidi="ru-RU"/>
    </w:rPr>
  </w:style>
  <w:style w:type="character" w:styleId="af0">
    <w:name w:val="Placeholder Text"/>
    <w:basedOn w:val="a0"/>
    <w:uiPriority w:val="99"/>
    <w:semiHidden/>
    <w:rsid w:val="00BD41B6"/>
    <w:rPr>
      <w:color w:val="808080"/>
    </w:rPr>
  </w:style>
  <w:style w:type="table" w:styleId="af1">
    <w:name w:val="Table Grid"/>
    <w:basedOn w:val="a1"/>
    <w:uiPriority w:val="39"/>
    <w:rsid w:val="00337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basedOn w:val="a"/>
    <w:next w:val="af3"/>
    <w:rsid w:val="001939F2"/>
    <w:pPr>
      <w:widowControl/>
      <w:autoSpaceDE/>
      <w:autoSpaceDN/>
      <w:spacing w:before="100" w:beforeAutospacing="1" w:after="119"/>
    </w:pPr>
    <w:rPr>
      <w:rFonts w:ascii="Calibri" w:hAnsi="Calibri"/>
      <w:szCs w:val="24"/>
      <w:lang w:bidi="ar-SA"/>
    </w:rPr>
  </w:style>
  <w:style w:type="paragraph" w:styleId="af4">
    <w:name w:val="No Spacing"/>
    <w:basedOn w:val="a"/>
    <w:link w:val="af5"/>
    <w:uiPriority w:val="1"/>
    <w:qFormat/>
    <w:rsid w:val="001939F2"/>
    <w:pPr>
      <w:widowControl/>
      <w:autoSpaceDE/>
      <w:autoSpaceDN/>
    </w:pPr>
    <w:rPr>
      <w:rFonts w:ascii="Calibri" w:hAnsi="Calibri"/>
      <w:szCs w:val="32"/>
      <w:lang w:bidi="ar-SA"/>
    </w:rPr>
  </w:style>
  <w:style w:type="character" w:customStyle="1" w:styleId="af5">
    <w:name w:val="Без интервала Знак"/>
    <w:link w:val="af4"/>
    <w:uiPriority w:val="1"/>
    <w:locked/>
    <w:rsid w:val="001939F2"/>
    <w:rPr>
      <w:rFonts w:ascii="Calibri" w:eastAsia="Times New Roman" w:hAnsi="Calibri" w:cs="Times New Roman"/>
      <w:sz w:val="24"/>
      <w:szCs w:val="32"/>
      <w:lang w:val="ru-RU" w:eastAsia="ru-RU"/>
    </w:rPr>
  </w:style>
  <w:style w:type="paragraph" w:styleId="af3">
    <w:name w:val="Normal (Web)"/>
    <w:basedOn w:val="a"/>
    <w:uiPriority w:val="99"/>
    <w:semiHidden/>
    <w:unhideWhenUsed/>
    <w:rsid w:val="001939F2"/>
    <w:rPr>
      <w:szCs w:val="24"/>
    </w:rPr>
  </w:style>
  <w:style w:type="paragraph" w:customStyle="1" w:styleId="af6">
    <w:name w:val="Обычный с отступом"/>
    <w:basedOn w:val="a"/>
    <w:link w:val="af7"/>
    <w:qFormat/>
    <w:rsid w:val="00D23509"/>
    <w:pPr>
      <w:widowControl/>
      <w:tabs>
        <w:tab w:val="left" w:pos="992"/>
      </w:tabs>
      <w:spacing w:line="276" w:lineRule="auto"/>
      <w:ind w:left="-298" w:right="142" w:firstLine="567"/>
      <w:contextualSpacing/>
    </w:pPr>
    <w:rPr>
      <w:rFonts w:ascii="Arial Narrow" w:eastAsiaTheme="minorEastAsia" w:hAnsi="Arial Narrow"/>
      <w:sz w:val="28"/>
      <w:szCs w:val="28"/>
      <w:lang w:bidi="ar-SA"/>
    </w:rPr>
  </w:style>
  <w:style w:type="character" w:customStyle="1" w:styleId="af7">
    <w:name w:val="Обычный с отступом Знак"/>
    <w:basedOn w:val="a0"/>
    <w:link w:val="af6"/>
    <w:locked/>
    <w:rsid w:val="00D23509"/>
    <w:rPr>
      <w:rFonts w:ascii="Arial Narrow" w:eastAsiaTheme="minorEastAsia" w:hAnsi="Arial Narrow" w:cs="Times New Roman"/>
      <w:sz w:val="28"/>
      <w:szCs w:val="28"/>
      <w:lang w:val="ru-RU" w:eastAsia="ru-RU"/>
    </w:rPr>
  </w:style>
  <w:style w:type="character" w:customStyle="1" w:styleId="a4">
    <w:name w:val="Основной текст Знак"/>
    <w:basedOn w:val="a0"/>
    <w:link w:val="a3"/>
    <w:uiPriority w:val="1"/>
    <w:rsid w:val="00DD7440"/>
    <w:rPr>
      <w:rFonts w:ascii="Times New Roman" w:eastAsia="Times New Roman" w:hAnsi="Times New Roman" w:cs="Times New Roman"/>
      <w:sz w:val="24"/>
      <w:szCs w:val="24"/>
      <w:lang w:val="ru-RU" w:eastAsia="ru-RU" w:bidi="ru-RU"/>
    </w:rPr>
  </w:style>
  <w:style w:type="paragraph" w:styleId="af8">
    <w:name w:val="TOC Heading"/>
    <w:basedOn w:val="1"/>
    <w:next w:val="a"/>
    <w:uiPriority w:val="39"/>
    <w:unhideWhenUsed/>
    <w:qFormat/>
    <w:rsid w:val="00E83D55"/>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af9">
    <w:name w:val="Hyperlink"/>
    <w:basedOn w:val="a0"/>
    <w:uiPriority w:val="99"/>
    <w:unhideWhenUsed/>
    <w:rsid w:val="00E83D55"/>
    <w:rPr>
      <w:color w:val="0000FF" w:themeColor="hyperlink"/>
      <w:u w:val="single"/>
    </w:rPr>
  </w:style>
  <w:style w:type="character" w:customStyle="1" w:styleId="30">
    <w:name w:val="Заголовок 3 Знак"/>
    <w:basedOn w:val="a0"/>
    <w:link w:val="3"/>
    <w:uiPriority w:val="9"/>
    <w:rsid w:val="00602E9B"/>
    <w:rPr>
      <w:rFonts w:ascii="Times New Roman" w:eastAsiaTheme="majorEastAsia" w:hAnsi="Times New Roman" w:cstheme="majorBidi"/>
      <w:b/>
      <w:sz w:val="24"/>
      <w:szCs w:val="24"/>
      <w:lang w:val="ru-RU" w:eastAsia="ru-RU" w:bidi="ru-RU"/>
    </w:rPr>
  </w:style>
  <w:style w:type="paragraph" w:styleId="21">
    <w:name w:val="toc 2"/>
    <w:basedOn w:val="a"/>
    <w:next w:val="a"/>
    <w:autoRedefine/>
    <w:uiPriority w:val="39"/>
    <w:unhideWhenUsed/>
    <w:rsid w:val="00032E38"/>
    <w:pPr>
      <w:spacing w:after="100"/>
      <w:ind w:left="220"/>
    </w:pPr>
  </w:style>
  <w:style w:type="paragraph" w:styleId="31">
    <w:name w:val="toc 3"/>
    <w:basedOn w:val="a"/>
    <w:next w:val="a"/>
    <w:autoRedefine/>
    <w:uiPriority w:val="39"/>
    <w:unhideWhenUsed/>
    <w:rsid w:val="00032E38"/>
    <w:pPr>
      <w:spacing w:after="100"/>
      <w:ind w:left="440"/>
    </w:pPr>
  </w:style>
  <w:style w:type="paragraph" w:styleId="afa">
    <w:name w:val="footnote text"/>
    <w:basedOn w:val="a"/>
    <w:link w:val="afb"/>
    <w:uiPriority w:val="99"/>
    <w:semiHidden/>
    <w:unhideWhenUsed/>
    <w:rsid w:val="00505151"/>
    <w:rPr>
      <w:sz w:val="20"/>
      <w:szCs w:val="20"/>
    </w:rPr>
  </w:style>
  <w:style w:type="character" w:customStyle="1" w:styleId="afb">
    <w:name w:val="Текст сноски Знак"/>
    <w:basedOn w:val="a0"/>
    <w:link w:val="afa"/>
    <w:uiPriority w:val="99"/>
    <w:semiHidden/>
    <w:rsid w:val="00505151"/>
    <w:rPr>
      <w:rFonts w:ascii="Times New Roman" w:eastAsia="Times New Roman" w:hAnsi="Times New Roman" w:cs="Times New Roman"/>
      <w:sz w:val="20"/>
      <w:szCs w:val="20"/>
      <w:lang w:val="ru-RU" w:eastAsia="ru-RU" w:bidi="ru-RU"/>
    </w:rPr>
  </w:style>
  <w:style w:type="character" w:styleId="afc">
    <w:name w:val="footnote reference"/>
    <w:basedOn w:val="a0"/>
    <w:uiPriority w:val="99"/>
    <w:semiHidden/>
    <w:unhideWhenUsed/>
    <w:rsid w:val="00505151"/>
    <w:rPr>
      <w:vertAlign w:val="superscript"/>
    </w:rPr>
  </w:style>
  <w:style w:type="paragraph" w:styleId="afd">
    <w:name w:val="endnote text"/>
    <w:basedOn w:val="a"/>
    <w:link w:val="afe"/>
    <w:uiPriority w:val="99"/>
    <w:semiHidden/>
    <w:unhideWhenUsed/>
    <w:rsid w:val="00505151"/>
    <w:rPr>
      <w:sz w:val="20"/>
      <w:szCs w:val="20"/>
    </w:rPr>
  </w:style>
  <w:style w:type="character" w:customStyle="1" w:styleId="afe">
    <w:name w:val="Текст концевой сноски Знак"/>
    <w:basedOn w:val="a0"/>
    <w:link w:val="afd"/>
    <w:uiPriority w:val="99"/>
    <w:semiHidden/>
    <w:rsid w:val="00505151"/>
    <w:rPr>
      <w:rFonts w:ascii="Times New Roman" w:eastAsia="Times New Roman" w:hAnsi="Times New Roman" w:cs="Times New Roman"/>
      <w:sz w:val="20"/>
      <w:szCs w:val="20"/>
      <w:lang w:val="ru-RU" w:eastAsia="ru-RU" w:bidi="ru-RU"/>
    </w:rPr>
  </w:style>
  <w:style w:type="character" w:styleId="aff">
    <w:name w:val="endnote reference"/>
    <w:basedOn w:val="a0"/>
    <w:uiPriority w:val="99"/>
    <w:semiHidden/>
    <w:unhideWhenUsed/>
    <w:rsid w:val="00505151"/>
    <w:rPr>
      <w:vertAlign w:val="superscript"/>
    </w:rPr>
  </w:style>
  <w:style w:type="character" w:customStyle="1" w:styleId="11">
    <w:name w:val="Неразрешенное упоминание1"/>
    <w:basedOn w:val="a0"/>
    <w:uiPriority w:val="99"/>
    <w:semiHidden/>
    <w:unhideWhenUsed/>
    <w:rsid w:val="00505151"/>
    <w:rPr>
      <w:color w:val="605E5C"/>
      <w:shd w:val="clear" w:color="auto" w:fill="E1DFDD"/>
    </w:rPr>
  </w:style>
  <w:style w:type="character" w:styleId="aff0">
    <w:name w:val="FollowedHyperlink"/>
    <w:basedOn w:val="a0"/>
    <w:uiPriority w:val="99"/>
    <w:semiHidden/>
    <w:unhideWhenUsed/>
    <w:rsid w:val="00505151"/>
    <w:rPr>
      <w:color w:val="800080" w:themeColor="followedHyperlink"/>
      <w:u w:val="single"/>
    </w:rPr>
  </w:style>
  <w:style w:type="character" w:customStyle="1" w:styleId="fontstyle01">
    <w:name w:val="fontstyle01"/>
    <w:basedOn w:val="a0"/>
    <w:rsid w:val="0027288A"/>
    <w:rPr>
      <w:rFonts w:ascii="TimesNewRomanPSMT" w:hAnsi="TimesNewRomanPSMT" w:hint="default"/>
      <w:b w:val="0"/>
      <w:bCs w:val="0"/>
      <w:i w:val="0"/>
      <w:iCs w:val="0"/>
      <w:color w:val="000000"/>
      <w:sz w:val="24"/>
      <w:szCs w:val="24"/>
    </w:rPr>
  </w:style>
  <w:style w:type="character" w:customStyle="1" w:styleId="fontstyle21">
    <w:name w:val="fontstyle21"/>
    <w:basedOn w:val="a0"/>
    <w:rsid w:val="0027288A"/>
    <w:rPr>
      <w:rFonts w:ascii="TimesNewRomanPS-ItalicMT" w:hAnsi="TimesNewRomanPS-ItalicMT" w:hint="default"/>
      <w:b w:val="0"/>
      <w:bCs w:val="0"/>
      <w:i/>
      <w:iCs/>
      <w:color w:val="000000"/>
      <w:sz w:val="24"/>
      <w:szCs w:val="24"/>
    </w:rPr>
  </w:style>
  <w:style w:type="character" w:customStyle="1" w:styleId="fontstyle31">
    <w:name w:val="fontstyle31"/>
    <w:basedOn w:val="a0"/>
    <w:rsid w:val="00571D76"/>
    <w:rPr>
      <w:rFonts w:ascii="ISOCPEUR" w:hAnsi="ISOCPEUR" w:hint="default"/>
      <w:b w:val="0"/>
      <w:bCs w:val="0"/>
      <w:i w:val="0"/>
      <w:iCs w:val="0"/>
      <w:color w:val="000000"/>
      <w:sz w:val="22"/>
      <w:szCs w:val="22"/>
    </w:rPr>
  </w:style>
  <w:style w:type="character" w:customStyle="1" w:styleId="fontstyle41">
    <w:name w:val="fontstyle41"/>
    <w:basedOn w:val="a0"/>
    <w:rsid w:val="00571D76"/>
    <w:rPr>
      <w:rFonts w:ascii="GOSTCommon" w:hAnsi="GOSTCommon" w:hint="default"/>
      <w:b w:val="0"/>
      <w:bCs w:val="0"/>
      <w:i w:val="0"/>
      <w:iCs w:val="0"/>
      <w:color w:val="000000"/>
      <w:sz w:val="20"/>
      <w:szCs w:val="20"/>
    </w:rPr>
  </w:style>
  <w:style w:type="character" w:customStyle="1" w:styleId="fontstyle51">
    <w:name w:val="fontstyle51"/>
    <w:basedOn w:val="a0"/>
    <w:rsid w:val="00571D76"/>
    <w:rPr>
      <w:rFonts w:ascii="ArialMT" w:hAnsi="ArialMT" w:hint="default"/>
      <w:b w:val="0"/>
      <w:bCs w:val="0"/>
      <w:i w:val="0"/>
      <w:iCs w:val="0"/>
      <w:color w:val="000000"/>
      <w:sz w:val="20"/>
      <w:szCs w:val="20"/>
    </w:rPr>
  </w:style>
  <w:style w:type="character" w:customStyle="1" w:styleId="s1">
    <w:name w:val="s1"/>
    <w:rsid w:val="006C1765"/>
    <w:rPr>
      <w:rFonts w:ascii="Times New Roman" w:hAnsi="Times New Roman" w:cs="Times New Roman" w:hint="default"/>
      <w:b/>
      <w:bCs/>
      <w:i w:val="0"/>
      <w:iCs w:val="0"/>
      <w:strike w:val="0"/>
      <w:dstrike w:val="0"/>
      <w:color w:val="000000"/>
      <w:sz w:val="28"/>
      <w:szCs w:val="28"/>
      <w:u w:val="none"/>
      <w:effect w:val="none"/>
    </w:rPr>
  </w:style>
  <w:style w:type="paragraph" w:styleId="HTML">
    <w:name w:val="HTML Preformatted"/>
    <w:basedOn w:val="a"/>
    <w:link w:val="HTML0"/>
    <w:rsid w:val="000715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60" w:line="259" w:lineRule="auto"/>
    </w:pPr>
    <w:rPr>
      <w:rFonts w:ascii="Courier New" w:eastAsia="Calibri" w:hAnsi="Courier New" w:cs="Courier New"/>
      <w:sz w:val="20"/>
      <w:szCs w:val="20"/>
      <w:lang w:bidi="ar-SA"/>
    </w:rPr>
  </w:style>
  <w:style w:type="character" w:customStyle="1" w:styleId="HTML0">
    <w:name w:val="Стандартный HTML Знак"/>
    <w:basedOn w:val="a0"/>
    <w:link w:val="HTML"/>
    <w:rsid w:val="0007154E"/>
    <w:rPr>
      <w:rFonts w:ascii="Courier New" w:eastAsia="Calibri" w:hAnsi="Courier New" w:cs="Courier New"/>
      <w:sz w:val="20"/>
      <w:szCs w:val="20"/>
      <w:lang w:val="ru-RU" w:eastAsia="ru-RU"/>
    </w:rPr>
  </w:style>
  <w:style w:type="character" w:customStyle="1" w:styleId="a6">
    <w:name w:val="Абзац списка Знак"/>
    <w:link w:val="a5"/>
    <w:uiPriority w:val="34"/>
    <w:locked/>
    <w:rsid w:val="001B3DF7"/>
    <w:rPr>
      <w:rFonts w:ascii="Times New Roman" w:eastAsia="Times New Roman" w:hAnsi="Times New Roman" w:cs="Times New Roman"/>
      <w:sz w:val="24"/>
      <w:lang w:val="ru-RU" w:eastAsia="ru-RU" w:bidi="ru-RU"/>
    </w:rPr>
  </w:style>
  <w:style w:type="character" w:customStyle="1" w:styleId="12">
    <w:name w:val="Основной текст Знак1"/>
    <w:semiHidden/>
    <w:rsid w:val="00DF07B6"/>
    <w:rPr>
      <w:rFonts w:ascii="CG Times (WR)" w:hAnsi="CG Times (WR)"/>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A7F02"/>
    <w:rPr>
      <w:rFonts w:ascii="Times New Roman" w:eastAsia="Times New Roman" w:hAnsi="Times New Roman" w:cs="Times New Roman"/>
      <w:sz w:val="24"/>
      <w:lang w:val="ru-RU" w:eastAsia="ru-RU" w:bidi="ru-RU"/>
    </w:rPr>
  </w:style>
  <w:style w:type="paragraph" w:styleId="1">
    <w:name w:val="heading 1"/>
    <w:basedOn w:val="a"/>
    <w:uiPriority w:val="1"/>
    <w:qFormat/>
    <w:pPr>
      <w:outlineLvl w:val="0"/>
    </w:pPr>
    <w:rPr>
      <w:b/>
      <w:bCs/>
      <w:szCs w:val="24"/>
    </w:rPr>
  </w:style>
  <w:style w:type="paragraph" w:styleId="2">
    <w:name w:val="heading 2"/>
    <w:basedOn w:val="a"/>
    <w:next w:val="a"/>
    <w:link w:val="20"/>
    <w:uiPriority w:val="9"/>
    <w:unhideWhenUsed/>
    <w:qFormat/>
    <w:rsid w:val="00602E9B"/>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602E9B"/>
    <w:pPr>
      <w:keepNext/>
      <w:keepLines/>
      <w:spacing w:before="4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864" w:hanging="543"/>
    </w:pPr>
    <w:rPr>
      <w:b/>
      <w:bCs/>
      <w:szCs w:val="24"/>
    </w:rPr>
  </w:style>
  <w:style w:type="paragraph" w:styleId="a3">
    <w:name w:val="Body Text"/>
    <w:basedOn w:val="a"/>
    <w:link w:val="a4"/>
    <w:uiPriority w:val="1"/>
    <w:qFormat/>
    <w:rsid w:val="00DD7440"/>
    <w:pPr>
      <w:ind w:left="216"/>
    </w:pPr>
    <w:rPr>
      <w:szCs w:val="24"/>
    </w:rPr>
  </w:style>
  <w:style w:type="paragraph" w:styleId="a5">
    <w:name w:val="List Paragraph"/>
    <w:basedOn w:val="a"/>
    <w:link w:val="a6"/>
    <w:uiPriority w:val="34"/>
    <w:qFormat/>
    <w:pPr>
      <w:ind w:left="864" w:hanging="543"/>
    </w:pPr>
  </w:style>
  <w:style w:type="paragraph" w:customStyle="1" w:styleId="TableParagraph">
    <w:name w:val="Table Paragraph"/>
    <w:basedOn w:val="a"/>
    <w:uiPriority w:val="1"/>
    <w:qFormat/>
    <w:rPr>
      <w:rFonts w:ascii="Calibri" w:eastAsia="Calibri" w:hAnsi="Calibri" w:cs="Calibri"/>
    </w:rPr>
  </w:style>
  <w:style w:type="character" w:customStyle="1" w:styleId="20">
    <w:name w:val="Заголовок 2 Знак"/>
    <w:basedOn w:val="a0"/>
    <w:link w:val="2"/>
    <w:uiPriority w:val="9"/>
    <w:rsid w:val="00602E9B"/>
    <w:rPr>
      <w:rFonts w:ascii="Times New Roman" w:eastAsiaTheme="majorEastAsia" w:hAnsi="Times New Roman" w:cstheme="majorBidi"/>
      <w:b/>
      <w:sz w:val="24"/>
      <w:szCs w:val="26"/>
      <w:lang w:val="ru-RU" w:eastAsia="ru-RU" w:bidi="ru-RU"/>
    </w:rPr>
  </w:style>
  <w:style w:type="paragraph" w:styleId="a7">
    <w:name w:val="Title"/>
    <w:basedOn w:val="a"/>
    <w:link w:val="a8"/>
    <w:uiPriority w:val="1"/>
    <w:qFormat/>
    <w:rsid w:val="00292EA8"/>
    <w:pPr>
      <w:spacing w:before="252"/>
      <w:ind w:left="480" w:right="563" w:firstLine="151"/>
      <w:jc w:val="center"/>
    </w:pPr>
    <w:rPr>
      <w:b/>
      <w:bCs/>
      <w:sz w:val="32"/>
      <w:szCs w:val="32"/>
      <w:lang w:eastAsia="en-US" w:bidi="ar-SA"/>
    </w:rPr>
  </w:style>
  <w:style w:type="character" w:customStyle="1" w:styleId="a8">
    <w:name w:val="Название Знак"/>
    <w:basedOn w:val="a0"/>
    <w:link w:val="a7"/>
    <w:uiPriority w:val="1"/>
    <w:rsid w:val="00292EA8"/>
    <w:rPr>
      <w:rFonts w:ascii="Times New Roman" w:eastAsia="Times New Roman" w:hAnsi="Times New Roman" w:cs="Times New Roman"/>
      <w:b/>
      <w:bCs/>
      <w:sz w:val="32"/>
      <w:szCs w:val="32"/>
      <w:lang w:val="ru-RU"/>
    </w:rPr>
  </w:style>
  <w:style w:type="paragraph" w:styleId="a9">
    <w:name w:val="Balloon Text"/>
    <w:basedOn w:val="a"/>
    <w:link w:val="aa"/>
    <w:uiPriority w:val="99"/>
    <w:semiHidden/>
    <w:unhideWhenUsed/>
    <w:rsid w:val="00F37C87"/>
    <w:rPr>
      <w:rFonts w:ascii="Segoe UI" w:hAnsi="Segoe UI" w:cs="Segoe UI"/>
      <w:sz w:val="18"/>
      <w:szCs w:val="18"/>
    </w:rPr>
  </w:style>
  <w:style w:type="character" w:customStyle="1" w:styleId="aa">
    <w:name w:val="Текст выноски Знак"/>
    <w:basedOn w:val="a0"/>
    <w:link w:val="a9"/>
    <w:uiPriority w:val="99"/>
    <w:semiHidden/>
    <w:rsid w:val="00F37C87"/>
    <w:rPr>
      <w:rFonts w:ascii="Segoe UI" w:eastAsia="Times New Roman" w:hAnsi="Segoe UI" w:cs="Segoe UI"/>
      <w:sz w:val="18"/>
      <w:szCs w:val="18"/>
      <w:lang w:val="ru-RU" w:eastAsia="ru-RU" w:bidi="ru-RU"/>
    </w:rPr>
  </w:style>
  <w:style w:type="paragraph" w:customStyle="1" w:styleId="Default">
    <w:name w:val="Default"/>
    <w:rsid w:val="00FD1075"/>
    <w:pPr>
      <w:widowControl/>
      <w:adjustRightInd w:val="0"/>
    </w:pPr>
    <w:rPr>
      <w:rFonts w:ascii="Times New Roman" w:hAnsi="Times New Roman" w:cs="Times New Roman"/>
      <w:color w:val="000000"/>
      <w:sz w:val="24"/>
      <w:szCs w:val="24"/>
      <w:lang w:val="ru-RU"/>
    </w:rPr>
  </w:style>
  <w:style w:type="character" w:styleId="ab">
    <w:name w:val="line number"/>
    <w:basedOn w:val="a0"/>
    <w:uiPriority w:val="99"/>
    <w:semiHidden/>
    <w:unhideWhenUsed/>
    <w:rsid w:val="000122CB"/>
  </w:style>
  <w:style w:type="paragraph" w:styleId="ac">
    <w:name w:val="header"/>
    <w:basedOn w:val="a"/>
    <w:link w:val="ad"/>
    <w:uiPriority w:val="99"/>
    <w:unhideWhenUsed/>
    <w:rsid w:val="000122CB"/>
    <w:pPr>
      <w:tabs>
        <w:tab w:val="center" w:pos="4677"/>
        <w:tab w:val="right" w:pos="9355"/>
      </w:tabs>
    </w:pPr>
  </w:style>
  <w:style w:type="character" w:customStyle="1" w:styleId="ad">
    <w:name w:val="Верхний колонтитул Знак"/>
    <w:basedOn w:val="a0"/>
    <w:link w:val="ac"/>
    <w:uiPriority w:val="99"/>
    <w:rsid w:val="000122CB"/>
    <w:rPr>
      <w:rFonts w:ascii="Times New Roman" w:eastAsia="Times New Roman" w:hAnsi="Times New Roman" w:cs="Times New Roman"/>
      <w:lang w:val="ru-RU" w:eastAsia="ru-RU" w:bidi="ru-RU"/>
    </w:rPr>
  </w:style>
  <w:style w:type="paragraph" w:styleId="ae">
    <w:name w:val="footer"/>
    <w:basedOn w:val="a"/>
    <w:link w:val="af"/>
    <w:uiPriority w:val="99"/>
    <w:unhideWhenUsed/>
    <w:rsid w:val="000122CB"/>
    <w:pPr>
      <w:tabs>
        <w:tab w:val="center" w:pos="4677"/>
        <w:tab w:val="right" w:pos="9355"/>
      </w:tabs>
    </w:pPr>
  </w:style>
  <w:style w:type="character" w:customStyle="1" w:styleId="af">
    <w:name w:val="Нижний колонтитул Знак"/>
    <w:basedOn w:val="a0"/>
    <w:link w:val="ae"/>
    <w:uiPriority w:val="99"/>
    <w:rsid w:val="000122CB"/>
    <w:rPr>
      <w:rFonts w:ascii="Times New Roman" w:eastAsia="Times New Roman" w:hAnsi="Times New Roman" w:cs="Times New Roman"/>
      <w:lang w:val="ru-RU" w:eastAsia="ru-RU" w:bidi="ru-RU"/>
    </w:rPr>
  </w:style>
  <w:style w:type="character" w:styleId="af0">
    <w:name w:val="Placeholder Text"/>
    <w:basedOn w:val="a0"/>
    <w:uiPriority w:val="99"/>
    <w:semiHidden/>
    <w:rsid w:val="00BD41B6"/>
    <w:rPr>
      <w:color w:val="808080"/>
    </w:rPr>
  </w:style>
  <w:style w:type="table" w:styleId="af1">
    <w:name w:val="Table Grid"/>
    <w:basedOn w:val="a1"/>
    <w:uiPriority w:val="39"/>
    <w:rsid w:val="00337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basedOn w:val="a"/>
    <w:next w:val="af3"/>
    <w:rsid w:val="001939F2"/>
    <w:pPr>
      <w:widowControl/>
      <w:autoSpaceDE/>
      <w:autoSpaceDN/>
      <w:spacing w:before="100" w:beforeAutospacing="1" w:after="119"/>
    </w:pPr>
    <w:rPr>
      <w:rFonts w:ascii="Calibri" w:hAnsi="Calibri"/>
      <w:szCs w:val="24"/>
      <w:lang w:bidi="ar-SA"/>
    </w:rPr>
  </w:style>
  <w:style w:type="paragraph" w:styleId="af4">
    <w:name w:val="No Spacing"/>
    <w:basedOn w:val="a"/>
    <w:link w:val="af5"/>
    <w:uiPriority w:val="1"/>
    <w:qFormat/>
    <w:rsid w:val="001939F2"/>
    <w:pPr>
      <w:widowControl/>
      <w:autoSpaceDE/>
      <w:autoSpaceDN/>
    </w:pPr>
    <w:rPr>
      <w:rFonts w:ascii="Calibri" w:hAnsi="Calibri"/>
      <w:szCs w:val="32"/>
      <w:lang w:bidi="ar-SA"/>
    </w:rPr>
  </w:style>
  <w:style w:type="character" w:customStyle="1" w:styleId="af5">
    <w:name w:val="Без интервала Знак"/>
    <w:link w:val="af4"/>
    <w:uiPriority w:val="1"/>
    <w:locked/>
    <w:rsid w:val="001939F2"/>
    <w:rPr>
      <w:rFonts w:ascii="Calibri" w:eastAsia="Times New Roman" w:hAnsi="Calibri" w:cs="Times New Roman"/>
      <w:sz w:val="24"/>
      <w:szCs w:val="32"/>
      <w:lang w:val="ru-RU" w:eastAsia="ru-RU"/>
    </w:rPr>
  </w:style>
  <w:style w:type="paragraph" w:styleId="af3">
    <w:name w:val="Normal (Web)"/>
    <w:basedOn w:val="a"/>
    <w:uiPriority w:val="99"/>
    <w:semiHidden/>
    <w:unhideWhenUsed/>
    <w:rsid w:val="001939F2"/>
    <w:rPr>
      <w:szCs w:val="24"/>
    </w:rPr>
  </w:style>
  <w:style w:type="paragraph" w:customStyle="1" w:styleId="af6">
    <w:name w:val="Обычный с отступом"/>
    <w:basedOn w:val="a"/>
    <w:link w:val="af7"/>
    <w:qFormat/>
    <w:rsid w:val="00D23509"/>
    <w:pPr>
      <w:widowControl/>
      <w:tabs>
        <w:tab w:val="left" w:pos="992"/>
      </w:tabs>
      <w:spacing w:line="276" w:lineRule="auto"/>
      <w:ind w:left="-298" w:right="142" w:firstLine="567"/>
      <w:contextualSpacing/>
    </w:pPr>
    <w:rPr>
      <w:rFonts w:ascii="Arial Narrow" w:eastAsiaTheme="minorEastAsia" w:hAnsi="Arial Narrow"/>
      <w:sz w:val="28"/>
      <w:szCs w:val="28"/>
      <w:lang w:bidi="ar-SA"/>
    </w:rPr>
  </w:style>
  <w:style w:type="character" w:customStyle="1" w:styleId="af7">
    <w:name w:val="Обычный с отступом Знак"/>
    <w:basedOn w:val="a0"/>
    <w:link w:val="af6"/>
    <w:locked/>
    <w:rsid w:val="00D23509"/>
    <w:rPr>
      <w:rFonts w:ascii="Arial Narrow" w:eastAsiaTheme="minorEastAsia" w:hAnsi="Arial Narrow" w:cs="Times New Roman"/>
      <w:sz w:val="28"/>
      <w:szCs w:val="28"/>
      <w:lang w:val="ru-RU" w:eastAsia="ru-RU"/>
    </w:rPr>
  </w:style>
  <w:style w:type="character" w:customStyle="1" w:styleId="a4">
    <w:name w:val="Основной текст Знак"/>
    <w:basedOn w:val="a0"/>
    <w:link w:val="a3"/>
    <w:uiPriority w:val="1"/>
    <w:rsid w:val="00DD7440"/>
    <w:rPr>
      <w:rFonts w:ascii="Times New Roman" w:eastAsia="Times New Roman" w:hAnsi="Times New Roman" w:cs="Times New Roman"/>
      <w:sz w:val="24"/>
      <w:szCs w:val="24"/>
      <w:lang w:val="ru-RU" w:eastAsia="ru-RU" w:bidi="ru-RU"/>
    </w:rPr>
  </w:style>
  <w:style w:type="paragraph" w:styleId="af8">
    <w:name w:val="TOC Heading"/>
    <w:basedOn w:val="1"/>
    <w:next w:val="a"/>
    <w:uiPriority w:val="39"/>
    <w:unhideWhenUsed/>
    <w:qFormat/>
    <w:rsid w:val="00E83D55"/>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af9">
    <w:name w:val="Hyperlink"/>
    <w:basedOn w:val="a0"/>
    <w:uiPriority w:val="99"/>
    <w:unhideWhenUsed/>
    <w:rsid w:val="00E83D55"/>
    <w:rPr>
      <w:color w:val="0000FF" w:themeColor="hyperlink"/>
      <w:u w:val="single"/>
    </w:rPr>
  </w:style>
  <w:style w:type="character" w:customStyle="1" w:styleId="30">
    <w:name w:val="Заголовок 3 Знак"/>
    <w:basedOn w:val="a0"/>
    <w:link w:val="3"/>
    <w:uiPriority w:val="9"/>
    <w:rsid w:val="00602E9B"/>
    <w:rPr>
      <w:rFonts w:ascii="Times New Roman" w:eastAsiaTheme="majorEastAsia" w:hAnsi="Times New Roman" w:cstheme="majorBidi"/>
      <w:b/>
      <w:sz w:val="24"/>
      <w:szCs w:val="24"/>
      <w:lang w:val="ru-RU" w:eastAsia="ru-RU" w:bidi="ru-RU"/>
    </w:rPr>
  </w:style>
  <w:style w:type="paragraph" w:styleId="21">
    <w:name w:val="toc 2"/>
    <w:basedOn w:val="a"/>
    <w:next w:val="a"/>
    <w:autoRedefine/>
    <w:uiPriority w:val="39"/>
    <w:unhideWhenUsed/>
    <w:rsid w:val="00032E38"/>
    <w:pPr>
      <w:spacing w:after="100"/>
      <w:ind w:left="220"/>
    </w:pPr>
  </w:style>
  <w:style w:type="paragraph" w:styleId="31">
    <w:name w:val="toc 3"/>
    <w:basedOn w:val="a"/>
    <w:next w:val="a"/>
    <w:autoRedefine/>
    <w:uiPriority w:val="39"/>
    <w:unhideWhenUsed/>
    <w:rsid w:val="00032E38"/>
    <w:pPr>
      <w:spacing w:after="100"/>
      <w:ind w:left="440"/>
    </w:pPr>
  </w:style>
  <w:style w:type="paragraph" w:styleId="afa">
    <w:name w:val="footnote text"/>
    <w:basedOn w:val="a"/>
    <w:link w:val="afb"/>
    <w:uiPriority w:val="99"/>
    <w:semiHidden/>
    <w:unhideWhenUsed/>
    <w:rsid w:val="00505151"/>
    <w:rPr>
      <w:sz w:val="20"/>
      <w:szCs w:val="20"/>
    </w:rPr>
  </w:style>
  <w:style w:type="character" w:customStyle="1" w:styleId="afb">
    <w:name w:val="Текст сноски Знак"/>
    <w:basedOn w:val="a0"/>
    <w:link w:val="afa"/>
    <w:uiPriority w:val="99"/>
    <w:semiHidden/>
    <w:rsid w:val="00505151"/>
    <w:rPr>
      <w:rFonts w:ascii="Times New Roman" w:eastAsia="Times New Roman" w:hAnsi="Times New Roman" w:cs="Times New Roman"/>
      <w:sz w:val="20"/>
      <w:szCs w:val="20"/>
      <w:lang w:val="ru-RU" w:eastAsia="ru-RU" w:bidi="ru-RU"/>
    </w:rPr>
  </w:style>
  <w:style w:type="character" w:styleId="afc">
    <w:name w:val="footnote reference"/>
    <w:basedOn w:val="a0"/>
    <w:uiPriority w:val="99"/>
    <w:semiHidden/>
    <w:unhideWhenUsed/>
    <w:rsid w:val="00505151"/>
    <w:rPr>
      <w:vertAlign w:val="superscript"/>
    </w:rPr>
  </w:style>
  <w:style w:type="paragraph" w:styleId="afd">
    <w:name w:val="endnote text"/>
    <w:basedOn w:val="a"/>
    <w:link w:val="afe"/>
    <w:uiPriority w:val="99"/>
    <w:semiHidden/>
    <w:unhideWhenUsed/>
    <w:rsid w:val="00505151"/>
    <w:rPr>
      <w:sz w:val="20"/>
      <w:szCs w:val="20"/>
    </w:rPr>
  </w:style>
  <w:style w:type="character" w:customStyle="1" w:styleId="afe">
    <w:name w:val="Текст концевой сноски Знак"/>
    <w:basedOn w:val="a0"/>
    <w:link w:val="afd"/>
    <w:uiPriority w:val="99"/>
    <w:semiHidden/>
    <w:rsid w:val="00505151"/>
    <w:rPr>
      <w:rFonts w:ascii="Times New Roman" w:eastAsia="Times New Roman" w:hAnsi="Times New Roman" w:cs="Times New Roman"/>
      <w:sz w:val="20"/>
      <w:szCs w:val="20"/>
      <w:lang w:val="ru-RU" w:eastAsia="ru-RU" w:bidi="ru-RU"/>
    </w:rPr>
  </w:style>
  <w:style w:type="character" w:styleId="aff">
    <w:name w:val="endnote reference"/>
    <w:basedOn w:val="a0"/>
    <w:uiPriority w:val="99"/>
    <w:semiHidden/>
    <w:unhideWhenUsed/>
    <w:rsid w:val="00505151"/>
    <w:rPr>
      <w:vertAlign w:val="superscript"/>
    </w:rPr>
  </w:style>
  <w:style w:type="character" w:customStyle="1" w:styleId="11">
    <w:name w:val="Неразрешенное упоминание1"/>
    <w:basedOn w:val="a0"/>
    <w:uiPriority w:val="99"/>
    <w:semiHidden/>
    <w:unhideWhenUsed/>
    <w:rsid w:val="00505151"/>
    <w:rPr>
      <w:color w:val="605E5C"/>
      <w:shd w:val="clear" w:color="auto" w:fill="E1DFDD"/>
    </w:rPr>
  </w:style>
  <w:style w:type="character" w:styleId="aff0">
    <w:name w:val="FollowedHyperlink"/>
    <w:basedOn w:val="a0"/>
    <w:uiPriority w:val="99"/>
    <w:semiHidden/>
    <w:unhideWhenUsed/>
    <w:rsid w:val="00505151"/>
    <w:rPr>
      <w:color w:val="800080" w:themeColor="followedHyperlink"/>
      <w:u w:val="single"/>
    </w:rPr>
  </w:style>
  <w:style w:type="character" w:customStyle="1" w:styleId="fontstyle01">
    <w:name w:val="fontstyle01"/>
    <w:basedOn w:val="a0"/>
    <w:rsid w:val="0027288A"/>
    <w:rPr>
      <w:rFonts w:ascii="TimesNewRomanPSMT" w:hAnsi="TimesNewRomanPSMT" w:hint="default"/>
      <w:b w:val="0"/>
      <w:bCs w:val="0"/>
      <w:i w:val="0"/>
      <w:iCs w:val="0"/>
      <w:color w:val="000000"/>
      <w:sz w:val="24"/>
      <w:szCs w:val="24"/>
    </w:rPr>
  </w:style>
  <w:style w:type="character" w:customStyle="1" w:styleId="fontstyle21">
    <w:name w:val="fontstyle21"/>
    <w:basedOn w:val="a0"/>
    <w:rsid w:val="0027288A"/>
    <w:rPr>
      <w:rFonts w:ascii="TimesNewRomanPS-ItalicMT" w:hAnsi="TimesNewRomanPS-ItalicMT" w:hint="default"/>
      <w:b w:val="0"/>
      <w:bCs w:val="0"/>
      <w:i/>
      <w:iCs/>
      <w:color w:val="000000"/>
      <w:sz w:val="24"/>
      <w:szCs w:val="24"/>
    </w:rPr>
  </w:style>
  <w:style w:type="character" w:customStyle="1" w:styleId="fontstyle31">
    <w:name w:val="fontstyle31"/>
    <w:basedOn w:val="a0"/>
    <w:rsid w:val="00571D76"/>
    <w:rPr>
      <w:rFonts w:ascii="ISOCPEUR" w:hAnsi="ISOCPEUR" w:hint="default"/>
      <w:b w:val="0"/>
      <w:bCs w:val="0"/>
      <w:i w:val="0"/>
      <w:iCs w:val="0"/>
      <w:color w:val="000000"/>
      <w:sz w:val="22"/>
      <w:szCs w:val="22"/>
    </w:rPr>
  </w:style>
  <w:style w:type="character" w:customStyle="1" w:styleId="fontstyle41">
    <w:name w:val="fontstyle41"/>
    <w:basedOn w:val="a0"/>
    <w:rsid w:val="00571D76"/>
    <w:rPr>
      <w:rFonts w:ascii="GOSTCommon" w:hAnsi="GOSTCommon" w:hint="default"/>
      <w:b w:val="0"/>
      <w:bCs w:val="0"/>
      <w:i w:val="0"/>
      <w:iCs w:val="0"/>
      <w:color w:val="000000"/>
      <w:sz w:val="20"/>
      <w:szCs w:val="20"/>
    </w:rPr>
  </w:style>
  <w:style w:type="character" w:customStyle="1" w:styleId="fontstyle51">
    <w:name w:val="fontstyle51"/>
    <w:basedOn w:val="a0"/>
    <w:rsid w:val="00571D76"/>
    <w:rPr>
      <w:rFonts w:ascii="ArialMT" w:hAnsi="ArialMT" w:hint="default"/>
      <w:b w:val="0"/>
      <w:bCs w:val="0"/>
      <w:i w:val="0"/>
      <w:iCs w:val="0"/>
      <w:color w:val="000000"/>
      <w:sz w:val="20"/>
      <w:szCs w:val="20"/>
    </w:rPr>
  </w:style>
  <w:style w:type="character" w:customStyle="1" w:styleId="s1">
    <w:name w:val="s1"/>
    <w:rsid w:val="006C1765"/>
    <w:rPr>
      <w:rFonts w:ascii="Times New Roman" w:hAnsi="Times New Roman" w:cs="Times New Roman" w:hint="default"/>
      <w:b/>
      <w:bCs/>
      <w:i w:val="0"/>
      <w:iCs w:val="0"/>
      <w:strike w:val="0"/>
      <w:dstrike w:val="0"/>
      <w:color w:val="000000"/>
      <w:sz w:val="28"/>
      <w:szCs w:val="28"/>
      <w:u w:val="none"/>
      <w:effect w:val="none"/>
    </w:rPr>
  </w:style>
  <w:style w:type="paragraph" w:styleId="HTML">
    <w:name w:val="HTML Preformatted"/>
    <w:basedOn w:val="a"/>
    <w:link w:val="HTML0"/>
    <w:rsid w:val="000715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60" w:line="259" w:lineRule="auto"/>
    </w:pPr>
    <w:rPr>
      <w:rFonts w:ascii="Courier New" w:eastAsia="Calibri" w:hAnsi="Courier New" w:cs="Courier New"/>
      <w:sz w:val="20"/>
      <w:szCs w:val="20"/>
      <w:lang w:bidi="ar-SA"/>
    </w:rPr>
  </w:style>
  <w:style w:type="character" w:customStyle="1" w:styleId="HTML0">
    <w:name w:val="Стандартный HTML Знак"/>
    <w:basedOn w:val="a0"/>
    <w:link w:val="HTML"/>
    <w:rsid w:val="0007154E"/>
    <w:rPr>
      <w:rFonts w:ascii="Courier New" w:eastAsia="Calibri" w:hAnsi="Courier New" w:cs="Courier New"/>
      <w:sz w:val="20"/>
      <w:szCs w:val="20"/>
      <w:lang w:val="ru-RU" w:eastAsia="ru-RU"/>
    </w:rPr>
  </w:style>
  <w:style w:type="character" w:customStyle="1" w:styleId="a6">
    <w:name w:val="Абзац списка Знак"/>
    <w:link w:val="a5"/>
    <w:uiPriority w:val="34"/>
    <w:locked/>
    <w:rsid w:val="001B3DF7"/>
    <w:rPr>
      <w:rFonts w:ascii="Times New Roman" w:eastAsia="Times New Roman" w:hAnsi="Times New Roman" w:cs="Times New Roman"/>
      <w:sz w:val="24"/>
      <w:lang w:val="ru-RU" w:eastAsia="ru-RU" w:bidi="ru-RU"/>
    </w:rPr>
  </w:style>
  <w:style w:type="character" w:customStyle="1" w:styleId="12">
    <w:name w:val="Основной текст Знак1"/>
    <w:semiHidden/>
    <w:rsid w:val="00DF07B6"/>
    <w:rPr>
      <w:rFonts w:ascii="CG Times (WR)" w:hAnsi="CG Times (WR)"/>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157">
      <w:bodyDiv w:val="1"/>
      <w:marLeft w:val="0"/>
      <w:marRight w:val="0"/>
      <w:marTop w:val="0"/>
      <w:marBottom w:val="0"/>
      <w:divBdr>
        <w:top w:val="none" w:sz="0" w:space="0" w:color="auto"/>
        <w:left w:val="none" w:sz="0" w:space="0" w:color="auto"/>
        <w:bottom w:val="none" w:sz="0" w:space="0" w:color="auto"/>
        <w:right w:val="none" w:sz="0" w:space="0" w:color="auto"/>
      </w:divBdr>
    </w:div>
    <w:div w:id="8872796">
      <w:bodyDiv w:val="1"/>
      <w:marLeft w:val="0"/>
      <w:marRight w:val="0"/>
      <w:marTop w:val="0"/>
      <w:marBottom w:val="0"/>
      <w:divBdr>
        <w:top w:val="none" w:sz="0" w:space="0" w:color="auto"/>
        <w:left w:val="none" w:sz="0" w:space="0" w:color="auto"/>
        <w:bottom w:val="none" w:sz="0" w:space="0" w:color="auto"/>
        <w:right w:val="none" w:sz="0" w:space="0" w:color="auto"/>
      </w:divBdr>
    </w:div>
    <w:div w:id="48194123">
      <w:bodyDiv w:val="1"/>
      <w:marLeft w:val="0"/>
      <w:marRight w:val="0"/>
      <w:marTop w:val="0"/>
      <w:marBottom w:val="0"/>
      <w:divBdr>
        <w:top w:val="none" w:sz="0" w:space="0" w:color="auto"/>
        <w:left w:val="none" w:sz="0" w:space="0" w:color="auto"/>
        <w:bottom w:val="none" w:sz="0" w:space="0" w:color="auto"/>
        <w:right w:val="none" w:sz="0" w:space="0" w:color="auto"/>
      </w:divBdr>
    </w:div>
    <w:div w:id="50692066">
      <w:bodyDiv w:val="1"/>
      <w:marLeft w:val="0"/>
      <w:marRight w:val="0"/>
      <w:marTop w:val="0"/>
      <w:marBottom w:val="0"/>
      <w:divBdr>
        <w:top w:val="none" w:sz="0" w:space="0" w:color="auto"/>
        <w:left w:val="none" w:sz="0" w:space="0" w:color="auto"/>
        <w:bottom w:val="none" w:sz="0" w:space="0" w:color="auto"/>
        <w:right w:val="none" w:sz="0" w:space="0" w:color="auto"/>
      </w:divBdr>
    </w:div>
    <w:div w:id="51927832">
      <w:bodyDiv w:val="1"/>
      <w:marLeft w:val="0"/>
      <w:marRight w:val="0"/>
      <w:marTop w:val="0"/>
      <w:marBottom w:val="0"/>
      <w:divBdr>
        <w:top w:val="none" w:sz="0" w:space="0" w:color="auto"/>
        <w:left w:val="none" w:sz="0" w:space="0" w:color="auto"/>
        <w:bottom w:val="none" w:sz="0" w:space="0" w:color="auto"/>
        <w:right w:val="none" w:sz="0" w:space="0" w:color="auto"/>
      </w:divBdr>
    </w:div>
    <w:div w:id="57024661">
      <w:bodyDiv w:val="1"/>
      <w:marLeft w:val="0"/>
      <w:marRight w:val="0"/>
      <w:marTop w:val="0"/>
      <w:marBottom w:val="0"/>
      <w:divBdr>
        <w:top w:val="none" w:sz="0" w:space="0" w:color="auto"/>
        <w:left w:val="none" w:sz="0" w:space="0" w:color="auto"/>
        <w:bottom w:val="none" w:sz="0" w:space="0" w:color="auto"/>
        <w:right w:val="none" w:sz="0" w:space="0" w:color="auto"/>
      </w:divBdr>
    </w:div>
    <w:div w:id="81342776">
      <w:bodyDiv w:val="1"/>
      <w:marLeft w:val="0"/>
      <w:marRight w:val="0"/>
      <w:marTop w:val="0"/>
      <w:marBottom w:val="0"/>
      <w:divBdr>
        <w:top w:val="none" w:sz="0" w:space="0" w:color="auto"/>
        <w:left w:val="none" w:sz="0" w:space="0" w:color="auto"/>
        <w:bottom w:val="none" w:sz="0" w:space="0" w:color="auto"/>
        <w:right w:val="none" w:sz="0" w:space="0" w:color="auto"/>
      </w:divBdr>
    </w:div>
    <w:div w:id="104036847">
      <w:bodyDiv w:val="1"/>
      <w:marLeft w:val="0"/>
      <w:marRight w:val="0"/>
      <w:marTop w:val="0"/>
      <w:marBottom w:val="0"/>
      <w:divBdr>
        <w:top w:val="none" w:sz="0" w:space="0" w:color="auto"/>
        <w:left w:val="none" w:sz="0" w:space="0" w:color="auto"/>
        <w:bottom w:val="none" w:sz="0" w:space="0" w:color="auto"/>
        <w:right w:val="none" w:sz="0" w:space="0" w:color="auto"/>
      </w:divBdr>
    </w:div>
    <w:div w:id="127551288">
      <w:bodyDiv w:val="1"/>
      <w:marLeft w:val="0"/>
      <w:marRight w:val="0"/>
      <w:marTop w:val="0"/>
      <w:marBottom w:val="0"/>
      <w:divBdr>
        <w:top w:val="none" w:sz="0" w:space="0" w:color="auto"/>
        <w:left w:val="none" w:sz="0" w:space="0" w:color="auto"/>
        <w:bottom w:val="none" w:sz="0" w:space="0" w:color="auto"/>
        <w:right w:val="none" w:sz="0" w:space="0" w:color="auto"/>
      </w:divBdr>
    </w:div>
    <w:div w:id="156381669">
      <w:bodyDiv w:val="1"/>
      <w:marLeft w:val="0"/>
      <w:marRight w:val="0"/>
      <w:marTop w:val="0"/>
      <w:marBottom w:val="0"/>
      <w:divBdr>
        <w:top w:val="none" w:sz="0" w:space="0" w:color="auto"/>
        <w:left w:val="none" w:sz="0" w:space="0" w:color="auto"/>
        <w:bottom w:val="none" w:sz="0" w:space="0" w:color="auto"/>
        <w:right w:val="none" w:sz="0" w:space="0" w:color="auto"/>
      </w:divBdr>
    </w:div>
    <w:div w:id="165051750">
      <w:bodyDiv w:val="1"/>
      <w:marLeft w:val="0"/>
      <w:marRight w:val="0"/>
      <w:marTop w:val="0"/>
      <w:marBottom w:val="0"/>
      <w:divBdr>
        <w:top w:val="none" w:sz="0" w:space="0" w:color="auto"/>
        <w:left w:val="none" w:sz="0" w:space="0" w:color="auto"/>
        <w:bottom w:val="none" w:sz="0" w:space="0" w:color="auto"/>
        <w:right w:val="none" w:sz="0" w:space="0" w:color="auto"/>
      </w:divBdr>
    </w:div>
    <w:div w:id="182059062">
      <w:bodyDiv w:val="1"/>
      <w:marLeft w:val="0"/>
      <w:marRight w:val="0"/>
      <w:marTop w:val="0"/>
      <w:marBottom w:val="0"/>
      <w:divBdr>
        <w:top w:val="none" w:sz="0" w:space="0" w:color="auto"/>
        <w:left w:val="none" w:sz="0" w:space="0" w:color="auto"/>
        <w:bottom w:val="none" w:sz="0" w:space="0" w:color="auto"/>
        <w:right w:val="none" w:sz="0" w:space="0" w:color="auto"/>
      </w:divBdr>
    </w:div>
    <w:div w:id="198203327">
      <w:bodyDiv w:val="1"/>
      <w:marLeft w:val="0"/>
      <w:marRight w:val="0"/>
      <w:marTop w:val="0"/>
      <w:marBottom w:val="0"/>
      <w:divBdr>
        <w:top w:val="none" w:sz="0" w:space="0" w:color="auto"/>
        <w:left w:val="none" w:sz="0" w:space="0" w:color="auto"/>
        <w:bottom w:val="none" w:sz="0" w:space="0" w:color="auto"/>
        <w:right w:val="none" w:sz="0" w:space="0" w:color="auto"/>
      </w:divBdr>
    </w:div>
    <w:div w:id="214512372">
      <w:bodyDiv w:val="1"/>
      <w:marLeft w:val="0"/>
      <w:marRight w:val="0"/>
      <w:marTop w:val="0"/>
      <w:marBottom w:val="0"/>
      <w:divBdr>
        <w:top w:val="none" w:sz="0" w:space="0" w:color="auto"/>
        <w:left w:val="none" w:sz="0" w:space="0" w:color="auto"/>
        <w:bottom w:val="none" w:sz="0" w:space="0" w:color="auto"/>
        <w:right w:val="none" w:sz="0" w:space="0" w:color="auto"/>
      </w:divBdr>
    </w:div>
    <w:div w:id="215822002">
      <w:bodyDiv w:val="1"/>
      <w:marLeft w:val="0"/>
      <w:marRight w:val="0"/>
      <w:marTop w:val="0"/>
      <w:marBottom w:val="0"/>
      <w:divBdr>
        <w:top w:val="none" w:sz="0" w:space="0" w:color="auto"/>
        <w:left w:val="none" w:sz="0" w:space="0" w:color="auto"/>
        <w:bottom w:val="none" w:sz="0" w:space="0" w:color="auto"/>
        <w:right w:val="none" w:sz="0" w:space="0" w:color="auto"/>
      </w:divBdr>
    </w:div>
    <w:div w:id="228853627">
      <w:bodyDiv w:val="1"/>
      <w:marLeft w:val="0"/>
      <w:marRight w:val="0"/>
      <w:marTop w:val="0"/>
      <w:marBottom w:val="0"/>
      <w:divBdr>
        <w:top w:val="none" w:sz="0" w:space="0" w:color="auto"/>
        <w:left w:val="none" w:sz="0" w:space="0" w:color="auto"/>
        <w:bottom w:val="none" w:sz="0" w:space="0" w:color="auto"/>
        <w:right w:val="none" w:sz="0" w:space="0" w:color="auto"/>
      </w:divBdr>
    </w:div>
    <w:div w:id="230316941">
      <w:bodyDiv w:val="1"/>
      <w:marLeft w:val="0"/>
      <w:marRight w:val="0"/>
      <w:marTop w:val="0"/>
      <w:marBottom w:val="0"/>
      <w:divBdr>
        <w:top w:val="none" w:sz="0" w:space="0" w:color="auto"/>
        <w:left w:val="none" w:sz="0" w:space="0" w:color="auto"/>
        <w:bottom w:val="none" w:sz="0" w:space="0" w:color="auto"/>
        <w:right w:val="none" w:sz="0" w:space="0" w:color="auto"/>
      </w:divBdr>
    </w:div>
    <w:div w:id="234826119">
      <w:bodyDiv w:val="1"/>
      <w:marLeft w:val="0"/>
      <w:marRight w:val="0"/>
      <w:marTop w:val="0"/>
      <w:marBottom w:val="0"/>
      <w:divBdr>
        <w:top w:val="none" w:sz="0" w:space="0" w:color="auto"/>
        <w:left w:val="none" w:sz="0" w:space="0" w:color="auto"/>
        <w:bottom w:val="none" w:sz="0" w:space="0" w:color="auto"/>
        <w:right w:val="none" w:sz="0" w:space="0" w:color="auto"/>
      </w:divBdr>
    </w:div>
    <w:div w:id="238297115">
      <w:bodyDiv w:val="1"/>
      <w:marLeft w:val="0"/>
      <w:marRight w:val="0"/>
      <w:marTop w:val="0"/>
      <w:marBottom w:val="0"/>
      <w:divBdr>
        <w:top w:val="none" w:sz="0" w:space="0" w:color="auto"/>
        <w:left w:val="none" w:sz="0" w:space="0" w:color="auto"/>
        <w:bottom w:val="none" w:sz="0" w:space="0" w:color="auto"/>
        <w:right w:val="none" w:sz="0" w:space="0" w:color="auto"/>
      </w:divBdr>
    </w:div>
    <w:div w:id="262804529">
      <w:bodyDiv w:val="1"/>
      <w:marLeft w:val="0"/>
      <w:marRight w:val="0"/>
      <w:marTop w:val="0"/>
      <w:marBottom w:val="0"/>
      <w:divBdr>
        <w:top w:val="none" w:sz="0" w:space="0" w:color="auto"/>
        <w:left w:val="none" w:sz="0" w:space="0" w:color="auto"/>
        <w:bottom w:val="none" w:sz="0" w:space="0" w:color="auto"/>
        <w:right w:val="none" w:sz="0" w:space="0" w:color="auto"/>
      </w:divBdr>
    </w:div>
    <w:div w:id="275137667">
      <w:bodyDiv w:val="1"/>
      <w:marLeft w:val="0"/>
      <w:marRight w:val="0"/>
      <w:marTop w:val="0"/>
      <w:marBottom w:val="0"/>
      <w:divBdr>
        <w:top w:val="none" w:sz="0" w:space="0" w:color="auto"/>
        <w:left w:val="none" w:sz="0" w:space="0" w:color="auto"/>
        <w:bottom w:val="none" w:sz="0" w:space="0" w:color="auto"/>
        <w:right w:val="none" w:sz="0" w:space="0" w:color="auto"/>
      </w:divBdr>
    </w:div>
    <w:div w:id="279921786">
      <w:bodyDiv w:val="1"/>
      <w:marLeft w:val="0"/>
      <w:marRight w:val="0"/>
      <w:marTop w:val="0"/>
      <w:marBottom w:val="0"/>
      <w:divBdr>
        <w:top w:val="none" w:sz="0" w:space="0" w:color="auto"/>
        <w:left w:val="none" w:sz="0" w:space="0" w:color="auto"/>
        <w:bottom w:val="none" w:sz="0" w:space="0" w:color="auto"/>
        <w:right w:val="none" w:sz="0" w:space="0" w:color="auto"/>
      </w:divBdr>
    </w:div>
    <w:div w:id="331303935">
      <w:bodyDiv w:val="1"/>
      <w:marLeft w:val="0"/>
      <w:marRight w:val="0"/>
      <w:marTop w:val="0"/>
      <w:marBottom w:val="0"/>
      <w:divBdr>
        <w:top w:val="none" w:sz="0" w:space="0" w:color="auto"/>
        <w:left w:val="none" w:sz="0" w:space="0" w:color="auto"/>
        <w:bottom w:val="none" w:sz="0" w:space="0" w:color="auto"/>
        <w:right w:val="none" w:sz="0" w:space="0" w:color="auto"/>
      </w:divBdr>
    </w:div>
    <w:div w:id="338700409">
      <w:bodyDiv w:val="1"/>
      <w:marLeft w:val="0"/>
      <w:marRight w:val="0"/>
      <w:marTop w:val="0"/>
      <w:marBottom w:val="0"/>
      <w:divBdr>
        <w:top w:val="none" w:sz="0" w:space="0" w:color="auto"/>
        <w:left w:val="none" w:sz="0" w:space="0" w:color="auto"/>
        <w:bottom w:val="none" w:sz="0" w:space="0" w:color="auto"/>
        <w:right w:val="none" w:sz="0" w:space="0" w:color="auto"/>
      </w:divBdr>
    </w:div>
    <w:div w:id="339431707">
      <w:bodyDiv w:val="1"/>
      <w:marLeft w:val="0"/>
      <w:marRight w:val="0"/>
      <w:marTop w:val="0"/>
      <w:marBottom w:val="0"/>
      <w:divBdr>
        <w:top w:val="none" w:sz="0" w:space="0" w:color="auto"/>
        <w:left w:val="none" w:sz="0" w:space="0" w:color="auto"/>
        <w:bottom w:val="none" w:sz="0" w:space="0" w:color="auto"/>
        <w:right w:val="none" w:sz="0" w:space="0" w:color="auto"/>
      </w:divBdr>
    </w:div>
    <w:div w:id="345207520">
      <w:bodyDiv w:val="1"/>
      <w:marLeft w:val="0"/>
      <w:marRight w:val="0"/>
      <w:marTop w:val="0"/>
      <w:marBottom w:val="0"/>
      <w:divBdr>
        <w:top w:val="none" w:sz="0" w:space="0" w:color="auto"/>
        <w:left w:val="none" w:sz="0" w:space="0" w:color="auto"/>
        <w:bottom w:val="none" w:sz="0" w:space="0" w:color="auto"/>
        <w:right w:val="none" w:sz="0" w:space="0" w:color="auto"/>
      </w:divBdr>
    </w:div>
    <w:div w:id="347490845">
      <w:bodyDiv w:val="1"/>
      <w:marLeft w:val="0"/>
      <w:marRight w:val="0"/>
      <w:marTop w:val="0"/>
      <w:marBottom w:val="0"/>
      <w:divBdr>
        <w:top w:val="none" w:sz="0" w:space="0" w:color="auto"/>
        <w:left w:val="none" w:sz="0" w:space="0" w:color="auto"/>
        <w:bottom w:val="none" w:sz="0" w:space="0" w:color="auto"/>
        <w:right w:val="none" w:sz="0" w:space="0" w:color="auto"/>
      </w:divBdr>
    </w:div>
    <w:div w:id="361370224">
      <w:bodyDiv w:val="1"/>
      <w:marLeft w:val="0"/>
      <w:marRight w:val="0"/>
      <w:marTop w:val="0"/>
      <w:marBottom w:val="0"/>
      <w:divBdr>
        <w:top w:val="none" w:sz="0" w:space="0" w:color="auto"/>
        <w:left w:val="none" w:sz="0" w:space="0" w:color="auto"/>
        <w:bottom w:val="none" w:sz="0" w:space="0" w:color="auto"/>
        <w:right w:val="none" w:sz="0" w:space="0" w:color="auto"/>
      </w:divBdr>
    </w:div>
    <w:div w:id="365494335">
      <w:bodyDiv w:val="1"/>
      <w:marLeft w:val="0"/>
      <w:marRight w:val="0"/>
      <w:marTop w:val="0"/>
      <w:marBottom w:val="0"/>
      <w:divBdr>
        <w:top w:val="none" w:sz="0" w:space="0" w:color="auto"/>
        <w:left w:val="none" w:sz="0" w:space="0" w:color="auto"/>
        <w:bottom w:val="none" w:sz="0" w:space="0" w:color="auto"/>
        <w:right w:val="none" w:sz="0" w:space="0" w:color="auto"/>
      </w:divBdr>
    </w:div>
    <w:div w:id="378097127">
      <w:bodyDiv w:val="1"/>
      <w:marLeft w:val="0"/>
      <w:marRight w:val="0"/>
      <w:marTop w:val="0"/>
      <w:marBottom w:val="0"/>
      <w:divBdr>
        <w:top w:val="none" w:sz="0" w:space="0" w:color="auto"/>
        <w:left w:val="none" w:sz="0" w:space="0" w:color="auto"/>
        <w:bottom w:val="none" w:sz="0" w:space="0" w:color="auto"/>
        <w:right w:val="none" w:sz="0" w:space="0" w:color="auto"/>
      </w:divBdr>
    </w:div>
    <w:div w:id="399060396">
      <w:bodyDiv w:val="1"/>
      <w:marLeft w:val="0"/>
      <w:marRight w:val="0"/>
      <w:marTop w:val="0"/>
      <w:marBottom w:val="0"/>
      <w:divBdr>
        <w:top w:val="none" w:sz="0" w:space="0" w:color="auto"/>
        <w:left w:val="none" w:sz="0" w:space="0" w:color="auto"/>
        <w:bottom w:val="none" w:sz="0" w:space="0" w:color="auto"/>
        <w:right w:val="none" w:sz="0" w:space="0" w:color="auto"/>
      </w:divBdr>
    </w:div>
    <w:div w:id="408314106">
      <w:bodyDiv w:val="1"/>
      <w:marLeft w:val="0"/>
      <w:marRight w:val="0"/>
      <w:marTop w:val="0"/>
      <w:marBottom w:val="0"/>
      <w:divBdr>
        <w:top w:val="none" w:sz="0" w:space="0" w:color="auto"/>
        <w:left w:val="none" w:sz="0" w:space="0" w:color="auto"/>
        <w:bottom w:val="none" w:sz="0" w:space="0" w:color="auto"/>
        <w:right w:val="none" w:sz="0" w:space="0" w:color="auto"/>
      </w:divBdr>
    </w:div>
    <w:div w:id="410733470">
      <w:bodyDiv w:val="1"/>
      <w:marLeft w:val="0"/>
      <w:marRight w:val="0"/>
      <w:marTop w:val="0"/>
      <w:marBottom w:val="0"/>
      <w:divBdr>
        <w:top w:val="none" w:sz="0" w:space="0" w:color="auto"/>
        <w:left w:val="none" w:sz="0" w:space="0" w:color="auto"/>
        <w:bottom w:val="none" w:sz="0" w:space="0" w:color="auto"/>
        <w:right w:val="none" w:sz="0" w:space="0" w:color="auto"/>
      </w:divBdr>
    </w:div>
    <w:div w:id="456535700">
      <w:bodyDiv w:val="1"/>
      <w:marLeft w:val="0"/>
      <w:marRight w:val="0"/>
      <w:marTop w:val="0"/>
      <w:marBottom w:val="0"/>
      <w:divBdr>
        <w:top w:val="none" w:sz="0" w:space="0" w:color="auto"/>
        <w:left w:val="none" w:sz="0" w:space="0" w:color="auto"/>
        <w:bottom w:val="none" w:sz="0" w:space="0" w:color="auto"/>
        <w:right w:val="none" w:sz="0" w:space="0" w:color="auto"/>
      </w:divBdr>
    </w:div>
    <w:div w:id="458496183">
      <w:bodyDiv w:val="1"/>
      <w:marLeft w:val="0"/>
      <w:marRight w:val="0"/>
      <w:marTop w:val="0"/>
      <w:marBottom w:val="0"/>
      <w:divBdr>
        <w:top w:val="none" w:sz="0" w:space="0" w:color="auto"/>
        <w:left w:val="none" w:sz="0" w:space="0" w:color="auto"/>
        <w:bottom w:val="none" w:sz="0" w:space="0" w:color="auto"/>
        <w:right w:val="none" w:sz="0" w:space="0" w:color="auto"/>
      </w:divBdr>
    </w:div>
    <w:div w:id="468401412">
      <w:bodyDiv w:val="1"/>
      <w:marLeft w:val="0"/>
      <w:marRight w:val="0"/>
      <w:marTop w:val="0"/>
      <w:marBottom w:val="0"/>
      <w:divBdr>
        <w:top w:val="none" w:sz="0" w:space="0" w:color="auto"/>
        <w:left w:val="none" w:sz="0" w:space="0" w:color="auto"/>
        <w:bottom w:val="none" w:sz="0" w:space="0" w:color="auto"/>
        <w:right w:val="none" w:sz="0" w:space="0" w:color="auto"/>
      </w:divBdr>
    </w:div>
    <w:div w:id="472791248">
      <w:bodyDiv w:val="1"/>
      <w:marLeft w:val="0"/>
      <w:marRight w:val="0"/>
      <w:marTop w:val="0"/>
      <w:marBottom w:val="0"/>
      <w:divBdr>
        <w:top w:val="none" w:sz="0" w:space="0" w:color="auto"/>
        <w:left w:val="none" w:sz="0" w:space="0" w:color="auto"/>
        <w:bottom w:val="none" w:sz="0" w:space="0" w:color="auto"/>
        <w:right w:val="none" w:sz="0" w:space="0" w:color="auto"/>
      </w:divBdr>
    </w:div>
    <w:div w:id="478306076">
      <w:bodyDiv w:val="1"/>
      <w:marLeft w:val="0"/>
      <w:marRight w:val="0"/>
      <w:marTop w:val="0"/>
      <w:marBottom w:val="0"/>
      <w:divBdr>
        <w:top w:val="none" w:sz="0" w:space="0" w:color="auto"/>
        <w:left w:val="none" w:sz="0" w:space="0" w:color="auto"/>
        <w:bottom w:val="none" w:sz="0" w:space="0" w:color="auto"/>
        <w:right w:val="none" w:sz="0" w:space="0" w:color="auto"/>
      </w:divBdr>
    </w:div>
    <w:div w:id="491337746">
      <w:bodyDiv w:val="1"/>
      <w:marLeft w:val="0"/>
      <w:marRight w:val="0"/>
      <w:marTop w:val="0"/>
      <w:marBottom w:val="0"/>
      <w:divBdr>
        <w:top w:val="none" w:sz="0" w:space="0" w:color="auto"/>
        <w:left w:val="none" w:sz="0" w:space="0" w:color="auto"/>
        <w:bottom w:val="none" w:sz="0" w:space="0" w:color="auto"/>
        <w:right w:val="none" w:sz="0" w:space="0" w:color="auto"/>
      </w:divBdr>
    </w:div>
    <w:div w:id="500630885">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7937029">
      <w:bodyDiv w:val="1"/>
      <w:marLeft w:val="0"/>
      <w:marRight w:val="0"/>
      <w:marTop w:val="0"/>
      <w:marBottom w:val="0"/>
      <w:divBdr>
        <w:top w:val="none" w:sz="0" w:space="0" w:color="auto"/>
        <w:left w:val="none" w:sz="0" w:space="0" w:color="auto"/>
        <w:bottom w:val="none" w:sz="0" w:space="0" w:color="auto"/>
        <w:right w:val="none" w:sz="0" w:space="0" w:color="auto"/>
      </w:divBdr>
    </w:div>
    <w:div w:id="530339757">
      <w:bodyDiv w:val="1"/>
      <w:marLeft w:val="0"/>
      <w:marRight w:val="0"/>
      <w:marTop w:val="0"/>
      <w:marBottom w:val="0"/>
      <w:divBdr>
        <w:top w:val="none" w:sz="0" w:space="0" w:color="auto"/>
        <w:left w:val="none" w:sz="0" w:space="0" w:color="auto"/>
        <w:bottom w:val="none" w:sz="0" w:space="0" w:color="auto"/>
        <w:right w:val="none" w:sz="0" w:space="0" w:color="auto"/>
      </w:divBdr>
    </w:div>
    <w:div w:id="541940768">
      <w:bodyDiv w:val="1"/>
      <w:marLeft w:val="0"/>
      <w:marRight w:val="0"/>
      <w:marTop w:val="0"/>
      <w:marBottom w:val="0"/>
      <w:divBdr>
        <w:top w:val="none" w:sz="0" w:space="0" w:color="auto"/>
        <w:left w:val="none" w:sz="0" w:space="0" w:color="auto"/>
        <w:bottom w:val="none" w:sz="0" w:space="0" w:color="auto"/>
        <w:right w:val="none" w:sz="0" w:space="0" w:color="auto"/>
      </w:divBdr>
    </w:div>
    <w:div w:id="563683475">
      <w:bodyDiv w:val="1"/>
      <w:marLeft w:val="0"/>
      <w:marRight w:val="0"/>
      <w:marTop w:val="0"/>
      <w:marBottom w:val="0"/>
      <w:divBdr>
        <w:top w:val="none" w:sz="0" w:space="0" w:color="auto"/>
        <w:left w:val="none" w:sz="0" w:space="0" w:color="auto"/>
        <w:bottom w:val="none" w:sz="0" w:space="0" w:color="auto"/>
        <w:right w:val="none" w:sz="0" w:space="0" w:color="auto"/>
      </w:divBdr>
    </w:div>
    <w:div w:id="629818992">
      <w:bodyDiv w:val="1"/>
      <w:marLeft w:val="0"/>
      <w:marRight w:val="0"/>
      <w:marTop w:val="0"/>
      <w:marBottom w:val="0"/>
      <w:divBdr>
        <w:top w:val="none" w:sz="0" w:space="0" w:color="auto"/>
        <w:left w:val="none" w:sz="0" w:space="0" w:color="auto"/>
        <w:bottom w:val="none" w:sz="0" w:space="0" w:color="auto"/>
        <w:right w:val="none" w:sz="0" w:space="0" w:color="auto"/>
      </w:divBdr>
    </w:div>
    <w:div w:id="638653826">
      <w:bodyDiv w:val="1"/>
      <w:marLeft w:val="0"/>
      <w:marRight w:val="0"/>
      <w:marTop w:val="0"/>
      <w:marBottom w:val="0"/>
      <w:divBdr>
        <w:top w:val="none" w:sz="0" w:space="0" w:color="auto"/>
        <w:left w:val="none" w:sz="0" w:space="0" w:color="auto"/>
        <w:bottom w:val="none" w:sz="0" w:space="0" w:color="auto"/>
        <w:right w:val="none" w:sz="0" w:space="0" w:color="auto"/>
      </w:divBdr>
    </w:div>
    <w:div w:id="671951785">
      <w:bodyDiv w:val="1"/>
      <w:marLeft w:val="0"/>
      <w:marRight w:val="0"/>
      <w:marTop w:val="0"/>
      <w:marBottom w:val="0"/>
      <w:divBdr>
        <w:top w:val="none" w:sz="0" w:space="0" w:color="auto"/>
        <w:left w:val="none" w:sz="0" w:space="0" w:color="auto"/>
        <w:bottom w:val="none" w:sz="0" w:space="0" w:color="auto"/>
        <w:right w:val="none" w:sz="0" w:space="0" w:color="auto"/>
      </w:divBdr>
    </w:div>
    <w:div w:id="681514904">
      <w:bodyDiv w:val="1"/>
      <w:marLeft w:val="0"/>
      <w:marRight w:val="0"/>
      <w:marTop w:val="0"/>
      <w:marBottom w:val="0"/>
      <w:divBdr>
        <w:top w:val="none" w:sz="0" w:space="0" w:color="auto"/>
        <w:left w:val="none" w:sz="0" w:space="0" w:color="auto"/>
        <w:bottom w:val="none" w:sz="0" w:space="0" w:color="auto"/>
        <w:right w:val="none" w:sz="0" w:space="0" w:color="auto"/>
      </w:divBdr>
    </w:div>
    <w:div w:id="685596463">
      <w:bodyDiv w:val="1"/>
      <w:marLeft w:val="0"/>
      <w:marRight w:val="0"/>
      <w:marTop w:val="0"/>
      <w:marBottom w:val="0"/>
      <w:divBdr>
        <w:top w:val="none" w:sz="0" w:space="0" w:color="auto"/>
        <w:left w:val="none" w:sz="0" w:space="0" w:color="auto"/>
        <w:bottom w:val="none" w:sz="0" w:space="0" w:color="auto"/>
        <w:right w:val="none" w:sz="0" w:space="0" w:color="auto"/>
      </w:divBdr>
    </w:div>
    <w:div w:id="699673501">
      <w:bodyDiv w:val="1"/>
      <w:marLeft w:val="0"/>
      <w:marRight w:val="0"/>
      <w:marTop w:val="0"/>
      <w:marBottom w:val="0"/>
      <w:divBdr>
        <w:top w:val="none" w:sz="0" w:space="0" w:color="auto"/>
        <w:left w:val="none" w:sz="0" w:space="0" w:color="auto"/>
        <w:bottom w:val="none" w:sz="0" w:space="0" w:color="auto"/>
        <w:right w:val="none" w:sz="0" w:space="0" w:color="auto"/>
      </w:divBdr>
    </w:div>
    <w:div w:id="702943313">
      <w:bodyDiv w:val="1"/>
      <w:marLeft w:val="0"/>
      <w:marRight w:val="0"/>
      <w:marTop w:val="0"/>
      <w:marBottom w:val="0"/>
      <w:divBdr>
        <w:top w:val="none" w:sz="0" w:space="0" w:color="auto"/>
        <w:left w:val="none" w:sz="0" w:space="0" w:color="auto"/>
        <w:bottom w:val="none" w:sz="0" w:space="0" w:color="auto"/>
        <w:right w:val="none" w:sz="0" w:space="0" w:color="auto"/>
      </w:divBdr>
    </w:div>
    <w:div w:id="712583293">
      <w:bodyDiv w:val="1"/>
      <w:marLeft w:val="0"/>
      <w:marRight w:val="0"/>
      <w:marTop w:val="0"/>
      <w:marBottom w:val="0"/>
      <w:divBdr>
        <w:top w:val="none" w:sz="0" w:space="0" w:color="auto"/>
        <w:left w:val="none" w:sz="0" w:space="0" w:color="auto"/>
        <w:bottom w:val="none" w:sz="0" w:space="0" w:color="auto"/>
        <w:right w:val="none" w:sz="0" w:space="0" w:color="auto"/>
      </w:divBdr>
    </w:div>
    <w:div w:id="726492778">
      <w:bodyDiv w:val="1"/>
      <w:marLeft w:val="0"/>
      <w:marRight w:val="0"/>
      <w:marTop w:val="0"/>
      <w:marBottom w:val="0"/>
      <w:divBdr>
        <w:top w:val="none" w:sz="0" w:space="0" w:color="auto"/>
        <w:left w:val="none" w:sz="0" w:space="0" w:color="auto"/>
        <w:bottom w:val="none" w:sz="0" w:space="0" w:color="auto"/>
        <w:right w:val="none" w:sz="0" w:space="0" w:color="auto"/>
      </w:divBdr>
    </w:div>
    <w:div w:id="729811447">
      <w:bodyDiv w:val="1"/>
      <w:marLeft w:val="0"/>
      <w:marRight w:val="0"/>
      <w:marTop w:val="0"/>
      <w:marBottom w:val="0"/>
      <w:divBdr>
        <w:top w:val="none" w:sz="0" w:space="0" w:color="auto"/>
        <w:left w:val="none" w:sz="0" w:space="0" w:color="auto"/>
        <w:bottom w:val="none" w:sz="0" w:space="0" w:color="auto"/>
        <w:right w:val="none" w:sz="0" w:space="0" w:color="auto"/>
      </w:divBdr>
    </w:div>
    <w:div w:id="743531378">
      <w:bodyDiv w:val="1"/>
      <w:marLeft w:val="0"/>
      <w:marRight w:val="0"/>
      <w:marTop w:val="0"/>
      <w:marBottom w:val="0"/>
      <w:divBdr>
        <w:top w:val="none" w:sz="0" w:space="0" w:color="auto"/>
        <w:left w:val="none" w:sz="0" w:space="0" w:color="auto"/>
        <w:bottom w:val="none" w:sz="0" w:space="0" w:color="auto"/>
        <w:right w:val="none" w:sz="0" w:space="0" w:color="auto"/>
      </w:divBdr>
    </w:div>
    <w:div w:id="748111599">
      <w:bodyDiv w:val="1"/>
      <w:marLeft w:val="0"/>
      <w:marRight w:val="0"/>
      <w:marTop w:val="0"/>
      <w:marBottom w:val="0"/>
      <w:divBdr>
        <w:top w:val="none" w:sz="0" w:space="0" w:color="auto"/>
        <w:left w:val="none" w:sz="0" w:space="0" w:color="auto"/>
        <w:bottom w:val="none" w:sz="0" w:space="0" w:color="auto"/>
        <w:right w:val="none" w:sz="0" w:space="0" w:color="auto"/>
      </w:divBdr>
    </w:div>
    <w:div w:id="762259470">
      <w:bodyDiv w:val="1"/>
      <w:marLeft w:val="0"/>
      <w:marRight w:val="0"/>
      <w:marTop w:val="0"/>
      <w:marBottom w:val="0"/>
      <w:divBdr>
        <w:top w:val="none" w:sz="0" w:space="0" w:color="auto"/>
        <w:left w:val="none" w:sz="0" w:space="0" w:color="auto"/>
        <w:bottom w:val="none" w:sz="0" w:space="0" w:color="auto"/>
        <w:right w:val="none" w:sz="0" w:space="0" w:color="auto"/>
      </w:divBdr>
    </w:div>
    <w:div w:id="765198350">
      <w:bodyDiv w:val="1"/>
      <w:marLeft w:val="0"/>
      <w:marRight w:val="0"/>
      <w:marTop w:val="0"/>
      <w:marBottom w:val="0"/>
      <w:divBdr>
        <w:top w:val="none" w:sz="0" w:space="0" w:color="auto"/>
        <w:left w:val="none" w:sz="0" w:space="0" w:color="auto"/>
        <w:bottom w:val="none" w:sz="0" w:space="0" w:color="auto"/>
        <w:right w:val="none" w:sz="0" w:space="0" w:color="auto"/>
      </w:divBdr>
    </w:div>
    <w:div w:id="792678057">
      <w:bodyDiv w:val="1"/>
      <w:marLeft w:val="0"/>
      <w:marRight w:val="0"/>
      <w:marTop w:val="0"/>
      <w:marBottom w:val="0"/>
      <w:divBdr>
        <w:top w:val="none" w:sz="0" w:space="0" w:color="auto"/>
        <w:left w:val="none" w:sz="0" w:space="0" w:color="auto"/>
        <w:bottom w:val="none" w:sz="0" w:space="0" w:color="auto"/>
        <w:right w:val="none" w:sz="0" w:space="0" w:color="auto"/>
      </w:divBdr>
    </w:div>
    <w:div w:id="798377026">
      <w:bodyDiv w:val="1"/>
      <w:marLeft w:val="0"/>
      <w:marRight w:val="0"/>
      <w:marTop w:val="0"/>
      <w:marBottom w:val="0"/>
      <w:divBdr>
        <w:top w:val="none" w:sz="0" w:space="0" w:color="auto"/>
        <w:left w:val="none" w:sz="0" w:space="0" w:color="auto"/>
        <w:bottom w:val="none" w:sz="0" w:space="0" w:color="auto"/>
        <w:right w:val="none" w:sz="0" w:space="0" w:color="auto"/>
      </w:divBdr>
    </w:div>
    <w:div w:id="806970747">
      <w:bodyDiv w:val="1"/>
      <w:marLeft w:val="0"/>
      <w:marRight w:val="0"/>
      <w:marTop w:val="0"/>
      <w:marBottom w:val="0"/>
      <w:divBdr>
        <w:top w:val="none" w:sz="0" w:space="0" w:color="auto"/>
        <w:left w:val="none" w:sz="0" w:space="0" w:color="auto"/>
        <w:bottom w:val="none" w:sz="0" w:space="0" w:color="auto"/>
        <w:right w:val="none" w:sz="0" w:space="0" w:color="auto"/>
      </w:divBdr>
    </w:div>
    <w:div w:id="820653691">
      <w:bodyDiv w:val="1"/>
      <w:marLeft w:val="0"/>
      <w:marRight w:val="0"/>
      <w:marTop w:val="0"/>
      <w:marBottom w:val="0"/>
      <w:divBdr>
        <w:top w:val="none" w:sz="0" w:space="0" w:color="auto"/>
        <w:left w:val="none" w:sz="0" w:space="0" w:color="auto"/>
        <w:bottom w:val="none" w:sz="0" w:space="0" w:color="auto"/>
        <w:right w:val="none" w:sz="0" w:space="0" w:color="auto"/>
      </w:divBdr>
    </w:div>
    <w:div w:id="822619834">
      <w:bodyDiv w:val="1"/>
      <w:marLeft w:val="0"/>
      <w:marRight w:val="0"/>
      <w:marTop w:val="0"/>
      <w:marBottom w:val="0"/>
      <w:divBdr>
        <w:top w:val="none" w:sz="0" w:space="0" w:color="auto"/>
        <w:left w:val="none" w:sz="0" w:space="0" w:color="auto"/>
        <w:bottom w:val="none" w:sz="0" w:space="0" w:color="auto"/>
        <w:right w:val="none" w:sz="0" w:space="0" w:color="auto"/>
      </w:divBdr>
    </w:div>
    <w:div w:id="862326227">
      <w:bodyDiv w:val="1"/>
      <w:marLeft w:val="0"/>
      <w:marRight w:val="0"/>
      <w:marTop w:val="0"/>
      <w:marBottom w:val="0"/>
      <w:divBdr>
        <w:top w:val="none" w:sz="0" w:space="0" w:color="auto"/>
        <w:left w:val="none" w:sz="0" w:space="0" w:color="auto"/>
        <w:bottom w:val="none" w:sz="0" w:space="0" w:color="auto"/>
        <w:right w:val="none" w:sz="0" w:space="0" w:color="auto"/>
      </w:divBdr>
    </w:div>
    <w:div w:id="916750298">
      <w:bodyDiv w:val="1"/>
      <w:marLeft w:val="0"/>
      <w:marRight w:val="0"/>
      <w:marTop w:val="0"/>
      <w:marBottom w:val="0"/>
      <w:divBdr>
        <w:top w:val="none" w:sz="0" w:space="0" w:color="auto"/>
        <w:left w:val="none" w:sz="0" w:space="0" w:color="auto"/>
        <w:bottom w:val="none" w:sz="0" w:space="0" w:color="auto"/>
        <w:right w:val="none" w:sz="0" w:space="0" w:color="auto"/>
      </w:divBdr>
    </w:div>
    <w:div w:id="932203049">
      <w:bodyDiv w:val="1"/>
      <w:marLeft w:val="0"/>
      <w:marRight w:val="0"/>
      <w:marTop w:val="0"/>
      <w:marBottom w:val="0"/>
      <w:divBdr>
        <w:top w:val="none" w:sz="0" w:space="0" w:color="auto"/>
        <w:left w:val="none" w:sz="0" w:space="0" w:color="auto"/>
        <w:bottom w:val="none" w:sz="0" w:space="0" w:color="auto"/>
        <w:right w:val="none" w:sz="0" w:space="0" w:color="auto"/>
      </w:divBdr>
    </w:div>
    <w:div w:id="954486939">
      <w:bodyDiv w:val="1"/>
      <w:marLeft w:val="0"/>
      <w:marRight w:val="0"/>
      <w:marTop w:val="0"/>
      <w:marBottom w:val="0"/>
      <w:divBdr>
        <w:top w:val="none" w:sz="0" w:space="0" w:color="auto"/>
        <w:left w:val="none" w:sz="0" w:space="0" w:color="auto"/>
        <w:bottom w:val="none" w:sz="0" w:space="0" w:color="auto"/>
        <w:right w:val="none" w:sz="0" w:space="0" w:color="auto"/>
      </w:divBdr>
    </w:div>
    <w:div w:id="974214006">
      <w:bodyDiv w:val="1"/>
      <w:marLeft w:val="0"/>
      <w:marRight w:val="0"/>
      <w:marTop w:val="0"/>
      <w:marBottom w:val="0"/>
      <w:divBdr>
        <w:top w:val="none" w:sz="0" w:space="0" w:color="auto"/>
        <w:left w:val="none" w:sz="0" w:space="0" w:color="auto"/>
        <w:bottom w:val="none" w:sz="0" w:space="0" w:color="auto"/>
        <w:right w:val="none" w:sz="0" w:space="0" w:color="auto"/>
      </w:divBdr>
    </w:div>
    <w:div w:id="979917164">
      <w:bodyDiv w:val="1"/>
      <w:marLeft w:val="0"/>
      <w:marRight w:val="0"/>
      <w:marTop w:val="0"/>
      <w:marBottom w:val="0"/>
      <w:divBdr>
        <w:top w:val="none" w:sz="0" w:space="0" w:color="auto"/>
        <w:left w:val="none" w:sz="0" w:space="0" w:color="auto"/>
        <w:bottom w:val="none" w:sz="0" w:space="0" w:color="auto"/>
        <w:right w:val="none" w:sz="0" w:space="0" w:color="auto"/>
      </w:divBdr>
    </w:div>
    <w:div w:id="981999969">
      <w:bodyDiv w:val="1"/>
      <w:marLeft w:val="0"/>
      <w:marRight w:val="0"/>
      <w:marTop w:val="0"/>
      <w:marBottom w:val="0"/>
      <w:divBdr>
        <w:top w:val="none" w:sz="0" w:space="0" w:color="auto"/>
        <w:left w:val="none" w:sz="0" w:space="0" w:color="auto"/>
        <w:bottom w:val="none" w:sz="0" w:space="0" w:color="auto"/>
        <w:right w:val="none" w:sz="0" w:space="0" w:color="auto"/>
      </w:divBdr>
    </w:div>
    <w:div w:id="985010541">
      <w:bodyDiv w:val="1"/>
      <w:marLeft w:val="0"/>
      <w:marRight w:val="0"/>
      <w:marTop w:val="0"/>
      <w:marBottom w:val="0"/>
      <w:divBdr>
        <w:top w:val="none" w:sz="0" w:space="0" w:color="auto"/>
        <w:left w:val="none" w:sz="0" w:space="0" w:color="auto"/>
        <w:bottom w:val="none" w:sz="0" w:space="0" w:color="auto"/>
        <w:right w:val="none" w:sz="0" w:space="0" w:color="auto"/>
      </w:divBdr>
    </w:div>
    <w:div w:id="1012755378">
      <w:bodyDiv w:val="1"/>
      <w:marLeft w:val="0"/>
      <w:marRight w:val="0"/>
      <w:marTop w:val="0"/>
      <w:marBottom w:val="0"/>
      <w:divBdr>
        <w:top w:val="none" w:sz="0" w:space="0" w:color="auto"/>
        <w:left w:val="none" w:sz="0" w:space="0" w:color="auto"/>
        <w:bottom w:val="none" w:sz="0" w:space="0" w:color="auto"/>
        <w:right w:val="none" w:sz="0" w:space="0" w:color="auto"/>
      </w:divBdr>
    </w:div>
    <w:div w:id="1016735364">
      <w:bodyDiv w:val="1"/>
      <w:marLeft w:val="0"/>
      <w:marRight w:val="0"/>
      <w:marTop w:val="0"/>
      <w:marBottom w:val="0"/>
      <w:divBdr>
        <w:top w:val="none" w:sz="0" w:space="0" w:color="auto"/>
        <w:left w:val="none" w:sz="0" w:space="0" w:color="auto"/>
        <w:bottom w:val="none" w:sz="0" w:space="0" w:color="auto"/>
        <w:right w:val="none" w:sz="0" w:space="0" w:color="auto"/>
      </w:divBdr>
    </w:div>
    <w:div w:id="1034117919">
      <w:bodyDiv w:val="1"/>
      <w:marLeft w:val="0"/>
      <w:marRight w:val="0"/>
      <w:marTop w:val="0"/>
      <w:marBottom w:val="0"/>
      <w:divBdr>
        <w:top w:val="none" w:sz="0" w:space="0" w:color="auto"/>
        <w:left w:val="none" w:sz="0" w:space="0" w:color="auto"/>
        <w:bottom w:val="none" w:sz="0" w:space="0" w:color="auto"/>
        <w:right w:val="none" w:sz="0" w:space="0" w:color="auto"/>
      </w:divBdr>
    </w:div>
    <w:div w:id="1074745933">
      <w:bodyDiv w:val="1"/>
      <w:marLeft w:val="0"/>
      <w:marRight w:val="0"/>
      <w:marTop w:val="0"/>
      <w:marBottom w:val="0"/>
      <w:divBdr>
        <w:top w:val="none" w:sz="0" w:space="0" w:color="auto"/>
        <w:left w:val="none" w:sz="0" w:space="0" w:color="auto"/>
        <w:bottom w:val="none" w:sz="0" w:space="0" w:color="auto"/>
        <w:right w:val="none" w:sz="0" w:space="0" w:color="auto"/>
      </w:divBdr>
    </w:div>
    <w:div w:id="1089349193">
      <w:bodyDiv w:val="1"/>
      <w:marLeft w:val="0"/>
      <w:marRight w:val="0"/>
      <w:marTop w:val="0"/>
      <w:marBottom w:val="0"/>
      <w:divBdr>
        <w:top w:val="none" w:sz="0" w:space="0" w:color="auto"/>
        <w:left w:val="none" w:sz="0" w:space="0" w:color="auto"/>
        <w:bottom w:val="none" w:sz="0" w:space="0" w:color="auto"/>
        <w:right w:val="none" w:sz="0" w:space="0" w:color="auto"/>
      </w:divBdr>
    </w:div>
    <w:div w:id="1103182300">
      <w:bodyDiv w:val="1"/>
      <w:marLeft w:val="0"/>
      <w:marRight w:val="0"/>
      <w:marTop w:val="0"/>
      <w:marBottom w:val="0"/>
      <w:divBdr>
        <w:top w:val="none" w:sz="0" w:space="0" w:color="auto"/>
        <w:left w:val="none" w:sz="0" w:space="0" w:color="auto"/>
        <w:bottom w:val="none" w:sz="0" w:space="0" w:color="auto"/>
        <w:right w:val="none" w:sz="0" w:space="0" w:color="auto"/>
      </w:divBdr>
    </w:div>
    <w:div w:id="1145583522">
      <w:bodyDiv w:val="1"/>
      <w:marLeft w:val="0"/>
      <w:marRight w:val="0"/>
      <w:marTop w:val="0"/>
      <w:marBottom w:val="0"/>
      <w:divBdr>
        <w:top w:val="none" w:sz="0" w:space="0" w:color="auto"/>
        <w:left w:val="none" w:sz="0" w:space="0" w:color="auto"/>
        <w:bottom w:val="none" w:sz="0" w:space="0" w:color="auto"/>
        <w:right w:val="none" w:sz="0" w:space="0" w:color="auto"/>
      </w:divBdr>
    </w:div>
    <w:div w:id="1151018120">
      <w:bodyDiv w:val="1"/>
      <w:marLeft w:val="0"/>
      <w:marRight w:val="0"/>
      <w:marTop w:val="0"/>
      <w:marBottom w:val="0"/>
      <w:divBdr>
        <w:top w:val="none" w:sz="0" w:space="0" w:color="auto"/>
        <w:left w:val="none" w:sz="0" w:space="0" w:color="auto"/>
        <w:bottom w:val="none" w:sz="0" w:space="0" w:color="auto"/>
        <w:right w:val="none" w:sz="0" w:space="0" w:color="auto"/>
      </w:divBdr>
    </w:div>
    <w:div w:id="1152333152">
      <w:bodyDiv w:val="1"/>
      <w:marLeft w:val="0"/>
      <w:marRight w:val="0"/>
      <w:marTop w:val="0"/>
      <w:marBottom w:val="0"/>
      <w:divBdr>
        <w:top w:val="none" w:sz="0" w:space="0" w:color="auto"/>
        <w:left w:val="none" w:sz="0" w:space="0" w:color="auto"/>
        <w:bottom w:val="none" w:sz="0" w:space="0" w:color="auto"/>
        <w:right w:val="none" w:sz="0" w:space="0" w:color="auto"/>
      </w:divBdr>
    </w:div>
    <w:div w:id="1157696297">
      <w:bodyDiv w:val="1"/>
      <w:marLeft w:val="0"/>
      <w:marRight w:val="0"/>
      <w:marTop w:val="0"/>
      <w:marBottom w:val="0"/>
      <w:divBdr>
        <w:top w:val="none" w:sz="0" w:space="0" w:color="auto"/>
        <w:left w:val="none" w:sz="0" w:space="0" w:color="auto"/>
        <w:bottom w:val="none" w:sz="0" w:space="0" w:color="auto"/>
        <w:right w:val="none" w:sz="0" w:space="0" w:color="auto"/>
      </w:divBdr>
    </w:div>
    <w:div w:id="1163276137">
      <w:bodyDiv w:val="1"/>
      <w:marLeft w:val="0"/>
      <w:marRight w:val="0"/>
      <w:marTop w:val="0"/>
      <w:marBottom w:val="0"/>
      <w:divBdr>
        <w:top w:val="none" w:sz="0" w:space="0" w:color="auto"/>
        <w:left w:val="none" w:sz="0" w:space="0" w:color="auto"/>
        <w:bottom w:val="none" w:sz="0" w:space="0" w:color="auto"/>
        <w:right w:val="none" w:sz="0" w:space="0" w:color="auto"/>
      </w:divBdr>
    </w:div>
    <w:div w:id="1173183791">
      <w:bodyDiv w:val="1"/>
      <w:marLeft w:val="0"/>
      <w:marRight w:val="0"/>
      <w:marTop w:val="0"/>
      <w:marBottom w:val="0"/>
      <w:divBdr>
        <w:top w:val="none" w:sz="0" w:space="0" w:color="auto"/>
        <w:left w:val="none" w:sz="0" w:space="0" w:color="auto"/>
        <w:bottom w:val="none" w:sz="0" w:space="0" w:color="auto"/>
        <w:right w:val="none" w:sz="0" w:space="0" w:color="auto"/>
      </w:divBdr>
    </w:div>
    <w:div w:id="1193689572">
      <w:bodyDiv w:val="1"/>
      <w:marLeft w:val="0"/>
      <w:marRight w:val="0"/>
      <w:marTop w:val="0"/>
      <w:marBottom w:val="0"/>
      <w:divBdr>
        <w:top w:val="none" w:sz="0" w:space="0" w:color="auto"/>
        <w:left w:val="none" w:sz="0" w:space="0" w:color="auto"/>
        <w:bottom w:val="none" w:sz="0" w:space="0" w:color="auto"/>
        <w:right w:val="none" w:sz="0" w:space="0" w:color="auto"/>
      </w:divBdr>
    </w:div>
    <w:div w:id="1208763437">
      <w:bodyDiv w:val="1"/>
      <w:marLeft w:val="0"/>
      <w:marRight w:val="0"/>
      <w:marTop w:val="0"/>
      <w:marBottom w:val="0"/>
      <w:divBdr>
        <w:top w:val="none" w:sz="0" w:space="0" w:color="auto"/>
        <w:left w:val="none" w:sz="0" w:space="0" w:color="auto"/>
        <w:bottom w:val="none" w:sz="0" w:space="0" w:color="auto"/>
        <w:right w:val="none" w:sz="0" w:space="0" w:color="auto"/>
      </w:divBdr>
    </w:div>
    <w:div w:id="1214536126">
      <w:bodyDiv w:val="1"/>
      <w:marLeft w:val="0"/>
      <w:marRight w:val="0"/>
      <w:marTop w:val="0"/>
      <w:marBottom w:val="0"/>
      <w:divBdr>
        <w:top w:val="none" w:sz="0" w:space="0" w:color="auto"/>
        <w:left w:val="none" w:sz="0" w:space="0" w:color="auto"/>
        <w:bottom w:val="none" w:sz="0" w:space="0" w:color="auto"/>
        <w:right w:val="none" w:sz="0" w:space="0" w:color="auto"/>
      </w:divBdr>
    </w:div>
    <w:div w:id="1221552534">
      <w:bodyDiv w:val="1"/>
      <w:marLeft w:val="0"/>
      <w:marRight w:val="0"/>
      <w:marTop w:val="0"/>
      <w:marBottom w:val="0"/>
      <w:divBdr>
        <w:top w:val="none" w:sz="0" w:space="0" w:color="auto"/>
        <w:left w:val="none" w:sz="0" w:space="0" w:color="auto"/>
        <w:bottom w:val="none" w:sz="0" w:space="0" w:color="auto"/>
        <w:right w:val="none" w:sz="0" w:space="0" w:color="auto"/>
      </w:divBdr>
    </w:div>
    <w:div w:id="1229345880">
      <w:bodyDiv w:val="1"/>
      <w:marLeft w:val="0"/>
      <w:marRight w:val="0"/>
      <w:marTop w:val="0"/>
      <w:marBottom w:val="0"/>
      <w:divBdr>
        <w:top w:val="none" w:sz="0" w:space="0" w:color="auto"/>
        <w:left w:val="none" w:sz="0" w:space="0" w:color="auto"/>
        <w:bottom w:val="none" w:sz="0" w:space="0" w:color="auto"/>
        <w:right w:val="none" w:sz="0" w:space="0" w:color="auto"/>
      </w:divBdr>
    </w:div>
    <w:div w:id="1255743912">
      <w:bodyDiv w:val="1"/>
      <w:marLeft w:val="0"/>
      <w:marRight w:val="0"/>
      <w:marTop w:val="0"/>
      <w:marBottom w:val="0"/>
      <w:divBdr>
        <w:top w:val="none" w:sz="0" w:space="0" w:color="auto"/>
        <w:left w:val="none" w:sz="0" w:space="0" w:color="auto"/>
        <w:bottom w:val="none" w:sz="0" w:space="0" w:color="auto"/>
        <w:right w:val="none" w:sz="0" w:space="0" w:color="auto"/>
      </w:divBdr>
    </w:div>
    <w:div w:id="1286275919">
      <w:bodyDiv w:val="1"/>
      <w:marLeft w:val="0"/>
      <w:marRight w:val="0"/>
      <w:marTop w:val="0"/>
      <w:marBottom w:val="0"/>
      <w:divBdr>
        <w:top w:val="none" w:sz="0" w:space="0" w:color="auto"/>
        <w:left w:val="none" w:sz="0" w:space="0" w:color="auto"/>
        <w:bottom w:val="none" w:sz="0" w:space="0" w:color="auto"/>
        <w:right w:val="none" w:sz="0" w:space="0" w:color="auto"/>
      </w:divBdr>
    </w:div>
    <w:div w:id="1320619360">
      <w:bodyDiv w:val="1"/>
      <w:marLeft w:val="0"/>
      <w:marRight w:val="0"/>
      <w:marTop w:val="0"/>
      <w:marBottom w:val="0"/>
      <w:divBdr>
        <w:top w:val="none" w:sz="0" w:space="0" w:color="auto"/>
        <w:left w:val="none" w:sz="0" w:space="0" w:color="auto"/>
        <w:bottom w:val="none" w:sz="0" w:space="0" w:color="auto"/>
        <w:right w:val="none" w:sz="0" w:space="0" w:color="auto"/>
      </w:divBdr>
    </w:div>
    <w:div w:id="1360548071">
      <w:bodyDiv w:val="1"/>
      <w:marLeft w:val="0"/>
      <w:marRight w:val="0"/>
      <w:marTop w:val="0"/>
      <w:marBottom w:val="0"/>
      <w:divBdr>
        <w:top w:val="none" w:sz="0" w:space="0" w:color="auto"/>
        <w:left w:val="none" w:sz="0" w:space="0" w:color="auto"/>
        <w:bottom w:val="none" w:sz="0" w:space="0" w:color="auto"/>
        <w:right w:val="none" w:sz="0" w:space="0" w:color="auto"/>
      </w:divBdr>
    </w:div>
    <w:div w:id="1379937405">
      <w:bodyDiv w:val="1"/>
      <w:marLeft w:val="0"/>
      <w:marRight w:val="0"/>
      <w:marTop w:val="0"/>
      <w:marBottom w:val="0"/>
      <w:divBdr>
        <w:top w:val="none" w:sz="0" w:space="0" w:color="auto"/>
        <w:left w:val="none" w:sz="0" w:space="0" w:color="auto"/>
        <w:bottom w:val="none" w:sz="0" w:space="0" w:color="auto"/>
        <w:right w:val="none" w:sz="0" w:space="0" w:color="auto"/>
      </w:divBdr>
    </w:div>
    <w:div w:id="1387024200">
      <w:bodyDiv w:val="1"/>
      <w:marLeft w:val="0"/>
      <w:marRight w:val="0"/>
      <w:marTop w:val="0"/>
      <w:marBottom w:val="0"/>
      <w:divBdr>
        <w:top w:val="none" w:sz="0" w:space="0" w:color="auto"/>
        <w:left w:val="none" w:sz="0" w:space="0" w:color="auto"/>
        <w:bottom w:val="none" w:sz="0" w:space="0" w:color="auto"/>
        <w:right w:val="none" w:sz="0" w:space="0" w:color="auto"/>
      </w:divBdr>
    </w:div>
    <w:div w:id="1387486322">
      <w:bodyDiv w:val="1"/>
      <w:marLeft w:val="0"/>
      <w:marRight w:val="0"/>
      <w:marTop w:val="0"/>
      <w:marBottom w:val="0"/>
      <w:divBdr>
        <w:top w:val="none" w:sz="0" w:space="0" w:color="auto"/>
        <w:left w:val="none" w:sz="0" w:space="0" w:color="auto"/>
        <w:bottom w:val="none" w:sz="0" w:space="0" w:color="auto"/>
        <w:right w:val="none" w:sz="0" w:space="0" w:color="auto"/>
      </w:divBdr>
    </w:div>
    <w:div w:id="1396275768">
      <w:bodyDiv w:val="1"/>
      <w:marLeft w:val="0"/>
      <w:marRight w:val="0"/>
      <w:marTop w:val="0"/>
      <w:marBottom w:val="0"/>
      <w:divBdr>
        <w:top w:val="none" w:sz="0" w:space="0" w:color="auto"/>
        <w:left w:val="none" w:sz="0" w:space="0" w:color="auto"/>
        <w:bottom w:val="none" w:sz="0" w:space="0" w:color="auto"/>
        <w:right w:val="none" w:sz="0" w:space="0" w:color="auto"/>
      </w:divBdr>
    </w:div>
    <w:div w:id="1415201775">
      <w:bodyDiv w:val="1"/>
      <w:marLeft w:val="0"/>
      <w:marRight w:val="0"/>
      <w:marTop w:val="0"/>
      <w:marBottom w:val="0"/>
      <w:divBdr>
        <w:top w:val="none" w:sz="0" w:space="0" w:color="auto"/>
        <w:left w:val="none" w:sz="0" w:space="0" w:color="auto"/>
        <w:bottom w:val="none" w:sz="0" w:space="0" w:color="auto"/>
        <w:right w:val="none" w:sz="0" w:space="0" w:color="auto"/>
      </w:divBdr>
    </w:div>
    <w:div w:id="1416366014">
      <w:bodyDiv w:val="1"/>
      <w:marLeft w:val="0"/>
      <w:marRight w:val="0"/>
      <w:marTop w:val="0"/>
      <w:marBottom w:val="0"/>
      <w:divBdr>
        <w:top w:val="none" w:sz="0" w:space="0" w:color="auto"/>
        <w:left w:val="none" w:sz="0" w:space="0" w:color="auto"/>
        <w:bottom w:val="none" w:sz="0" w:space="0" w:color="auto"/>
        <w:right w:val="none" w:sz="0" w:space="0" w:color="auto"/>
      </w:divBdr>
    </w:div>
    <w:div w:id="1438057624">
      <w:bodyDiv w:val="1"/>
      <w:marLeft w:val="0"/>
      <w:marRight w:val="0"/>
      <w:marTop w:val="0"/>
      <w:marBottom w:val="0"/>
      <w:divBdr>
        <w:top w:val="none" w:sz="0" w:space="0" w:color="auto"/>
        <w:left w:val="none" w:sz="0" w:space="0" w:color="auto"/>
        <w:bottom w:val="none" w:sz="0" w:space="0" w:color="auto"/>
        <w:right w:val="none" w:sz="0" w:space="0" w:color="auto"/>
      </w:divBdr>
    </w:div>
    <w:div w:id="1442189563">
      <w:bodyDiv w:val="1"/>
      <w:marLeft w:val="0"/>
      <w:marRight w:val="0"/>
      <w:marTop w:val="0"/>
      <w:marBottom w:val="0"/>
      <w:divBdr>
        <w:top w:val="none" w:sz="0" w:space="0" w:color="auto"/>
        <w:left w:val="none" w:sz="0" w:space="0" w:color="auto"/>
        <w:bottom w:val="none" w:sz="0" w:space="0" w:color="auto"/>
        <w:right w:val="none" w:sz="0" w:space="0" w:color="auto"/>
      </w:divBdr>
    </w:div>
    <w:div w:id="1446072415">
      <w:bodyDiv w:val="1"/>
      <w:marLeft w:val="0"/>
      <w:marRight w:val="0"/>
      <w:marTop w:val="0"/>
      <w:marBottom w:val="0"/>
      <w:divBdr>
        <w:top w:val="none" w:sz="0" w:space="0" w:color="auto"/>
        <w:left w:val="none" w:sz="0" w:space="0" w:color="auto"/>
        <w:bottom w:val="none" w:sz="0" w:space="0" w:color="auto"/>
        <w:right w:val="none" w:sz="0" w:space="0" w:color="auto"/>
      </w:divBdr>
    </w:div>
    <w:div w:id="1448694526">
      <w:bodyDiv w:val="1"/>
      <w:marLeft w:val="0"/>
      <w:marRight w:val="0"/>
      <w:marTop w:val="0"/>
      <w:marBottom w:val="0"/>
      <w:divBdr>
        <w:top w:val="none" w:sz="0" w:space="0" w:color="auto"/>
        <w:left w:val="none" w:sz="0" w:space="0" w:color="auto"/>
        <w:bottom w:val="none" w:sz="0" w:space="0" w:color="auto"/>
        <w:right w:val="none" w:sz="0" w:space="0" w:color="auto"/>
      </w:divBdr>
    </w:div>
    <w:div w:id="1489857409">
      <w:bodyDiv w:val="1"/>
      <w:marLeft w:val="0"/>
      <w:marRight w:val="0"/>
      <w:marTop w:val="0"/>
      <w:marBottom w:val="0"/>
      <w:divBdr>
        <w:top w:val="none" w:sz="0" w:space="0" w:color="auto"/>
        <w:left w:val="none" w:sz="0" w:space="0" w:color="auto"/>
        <w:bottom w:val="none" w:sz="0" w:space="0" w:color="auto"/>
        <w:right w:val="none" w:sz="0" w:space="0" w:color="auto"/>
      </w:divBdr>
    </w:div>
    <w:div w:id="1498223887">
      <w:bodyDiv w:val="1"/>
      <w:marLeft w:val="0"/>
      <w:marRight w:val="0"/>
      <w:marTop w:val="0"/>
      <w:marBottom w:val="0"/>
      <w:divBdr>
        <w:top w:val="none" w:sz="0" w:space="0" w:color="auto"/>
        <w:left w:val="none" w:sz="0" w:space="0" w:color="auto"/>
        <w:bottom w:val="none" w:sz="0" w:space="0" w:color="auto"/>
        <w:right w:val="none" w:sz="0" w:space="0" w:color="auto"/>
      </w:divBdr>
    </w:div>
    <w:div w:id="1536044590">
      <w:bodyDiv w:val="1"/>
      <w:marLeft w:val="0"/>
      <w:marRight w:val="0"/>
      <w:marTop w:val="0"/>
      <w:marBottom w:val="0"/>
      <w:divBdr>
        <w:top w:val="none" w:sz="0" w:space="0" w:color="auto"/>
        <w:left w:val="none" w:sz="0" w:space="0" w:color="auto"/>
        <w:bottom w:val="none" w:sz="0" w:space="0" w:color="auto"/>
        <w:right w:val="none" w:sz="0" w:space="0" w:color="auto"/>
      </w:divBdr>
    </w:div>
    <w:div w:id="1583373217">
      <w:bodyDiv w:val="1"/>
      <w:marLeft w:val="0"/>
      <w:marRight w:val="0"/>
      <w:marTop w:val="0"/>
      <w:marBottom w:val="0"/>
      <w:divBdr>
        <w:top w:val="none" w:sz="0" w:space="0" w:color="auto"/>
        <w:left w:val="none" w:sz="0" w:space="0" w:color="auto"/>
        <w:bottom w:val="none" w:sz="0" w:space="0" w:color="auto"/>
        <w:right w:val="none" w:sz="0" w:space="0" w:color="auto"/>
      </w:divBdr>
    </w:div>
    <w:div w:id="1595279260">
      <w:bodyDiv w:val="1"/>
      <w:marLeft w:val="0"/>
      <w:marRight w:val="0"/>
      <w:marTop w:val="0"/>
      <w:marBottom w:val="0"/>
      <w:divBdr>
        <w:top w:val="none" w:sz="0" w:space="0" w:color="auto"/>
        <w:left w:val="none" w:sz="0" w:space="0" w:color="auto"/>
        <w:bottom w:val="none" w:sz="0" w:space="0" w:color="auto"/>
        <w:right w:val="none" w:sz="0" w:space="0" w:color="auto"/>
      </w:divBdr>
    </w:div>
    <w:div w:id="1599367288">
      <w:bodyDiv w:val="1"/>
      <w:marLeft w:val="0"/>
      <w:marRight w:val="0"/>
      <w:marTop w:val="0"/>
      <w:marBottom w:val="0"/>
      <w:divBdr>
        <w:top w:val="none" w:sz="0" w:space="0" w:color="auto"/>
        <w:left w:val="none" w:sz="0" w:space="0" w:color="auto"/>
        <w:bottom w:val="none" w:sz="0" w:space="0" w:color="auto"/>
        <w:right w:val="none" w:sz="0" w:space="0" w:color="auto"/>
      </w:divBdr>
    </w:div>
    <w:div w:id="1599950705">
      <w:bodyDiv w:val="1"/>
      <w:marLeft w:val="0"/>
      <w:marRight w:val="0"/>
      <w:marTop w:val="0"/>
      <w:marBottom w:val="0"/>
      <w:divBdr>
        <w:top w:val="none" w:sz="0" w:space="0" w:color="auto"/>
        <w:left w:val="none" w:sz="0" w:space="0" w:color="auto"/>
        <w:bottom w:val="none" w:sz="0" w:space="0" w:color="auto"/>
        <w:right w:val="none" w:sz="0" w:space="0" w:color="auto"/>
      </w:divBdr>
    </w:div>
    <w:div w:id="1611930061">
      <w:bodyDiv w:val="1"/>
      <w:marLeft w:val="0"/>
      <w:marRight w:val="0"/>
      <w:marTop w:val="0"/>
      <w:marBottom w:val="0"/>
      <w:divBdr>
        <w:top w:val="none" w:sz="0" w:space="0" w:color="auto"/>
        <w:left w:val="none" w:sz="0" w:space="0" w:color="auto"/>
        <w:bottom w:val="none" w:sz="0" w:space="0" w:color="auto"/>
        <w:right w:val="none" w:sz="0" w:space="0" w:color="auto"/>
      </w:divBdr>
    </w:div>
    <w:div w:id="1652059095">
      <w:bodyDiv w:val="1"/>
      <w:marLeft w:val="0"/>
      <w:marRight w:val="0"/>
      <w:marTop w:val="0"/>
      <w:marBottom w:val="0"/>
      <w:divBdr>
        <w:top w:val="none" w:sz="0" w:space="0" w:color="auto"/>
        <w:left w:val="none" w:sz="0" w:space="0" w:color="auto"/>
        <w:bottom w:val="none" w:sz="0" w:space="0" w:color="auto"/>
        <w:right w:val="none" w:sz="0" w:space="0" w:color="auto"/>
      </w:divBdr>
    </w:div>
    <w:div w:id="1663854638">
      <w:bodyDiv w:val="1"/>
      <w:marLeft w:val="0"/>
      <w:marRight w:val="0"/>
      <w:marTop w:val="0"/>
      <w:marBottom w:val="0"/>
      <w:divBdr>
        <w:top w:val="none" w:sz="0" w:space="0" w:color="auto"/>
        <w:left w:val="none" w:sz="0" w:space="0" w:color="auto"/>
        <w:bottom w:val="none" w:sz="0" w:space="0" w:color="auto"/>
        <w:right w:val="none" w:sz="0" w:space="0" w:color="auto"/>
      </w:divBdr>
    </w:div>
    <w:div w:id="1680233018">
      <w:bodyDiv w:val="1"/>
      <w:marLeft w:val="0"/>
      <w:marRight w:val="0"/>
      <w:marTop w:val="0"/>
      <w:marBottom w:val="0"/>
      <w:divBdr>
        <w:top w:val="none" w:sz="0" w:space="0" w:color="auto"/>
        <w:left w:val="none" w:sz="0" w:space="0" w:color="auto"/>
        <w:bottom w:val="none" w:sz="0" w:space="0" w:color="auto"/>
        <w:right w:val="none" w:sz="0" w:space="0" w:color="auto"/>
      </w:divBdr>
    </w:div>
    <w:div w:id="1682076983">
      <w:bodyDiv w:val="1"/>
      <w:marLeft w:val="0"/>
      <w:marRight w:val="0"/>
      <w:marTop w:val="0"/>
      <w:marBottom w:val="0"/>
      <w:divBdr>
        <w:top w:val="none" w:sz="0" w:space="0" w:color="auto"/>
        <w:left w:val="none" w:sz="0" w:space="0" w:color="auto"/>
        <w:bottom w:val="none" w:sz="0" w:space="0" w:color="auto"/>
        <w:right w:val="none" w:sz="0" w:space="0" w:color="auto"/>
      </w:divBdr>
    </w:div>
    <w:div w:id="1696735442">
      <w:bodyDiv w:val="1"/>
      <w:marLeft w:val="0"/>
      <w:marRight w:val="0"/>
      <w:marTop w:val="0"/>
      <w:marBottom w:val="0"/>
      <w:divBdr>
        <w:top w:val="none" w:sz="0" w:space="0" w:color="auto"/>
        <w:left w:val="none" w:sz="0" w:space="0" w:color="auto"/>
        <w:bottom w:val="none" w:sz="0" w:space="0" w:color="auto"/>
        <w:right w:val="none" w:sz="0" w:space="0" w:color="auto"/>
      </w:divBdr>
    </w:div>
    <w:div w:id="1763717711">
      <w:bodyDiv w:val="1"/>
      <w:marLeft w:val="0"/>
      <w:marRight w:val="0"/>
      <w:marTop w:val="0"/>
      <w:marBottom w:val="0"/>
      <w:divBdr>
        <w:top w:val="none" w:sz="0" w:space="0" w:color="auto"/>
        <w:left w:val="none" w:sz="0" w:space="0" w:color="auto"/>
        <w:bottom w:val="none" w:sz="0" w:space="0" w:color="auto"/>
        <w:right w:val="none" w:sz="0" w:space="0" w:color="auto"/>
      </w:divBdr>
    </w:div>
    <w:div w:id="1769496857">
      <w:bodyDiv w:val="1"/>
      <w:marLeft w:val="0"/>
      <w:marRight w:val="0"/>
      <w:marTop w:val="0"/>
      <w:marBottom w:val="0"/>
      <w:divBdr>
        <w:top w:val="none" w:sz="0" w:space="0" w:color="auto"/>
        <w:left w:val="none" w:sz="0" w:space="0" w:color="auto"/>
        <w:bottom w:val="none" w:sz="0" w:space="0" w:color="auto"/>
        <w:right w:val="none" w:sz="0" w:space="0" w:color="auto"/>
      </w:divBdr>
    </w:div>
    <w:div w:id="1784616418">
      <w:bodyDiv w:val="1"/>
      <w:marLeft w:val="0"/>
      <w:marRight w:val="0"/>
      <w:marTop w:val="0"/>
      <w:marBottom w:val="0"/>
      <w:divBdr>
        <w:top w:val="none" w:sz="0" w:space="0" w:color="auto"/>
        <w:left w:val="none" w:sz="0" w:space="0" w:color="auto"/>
        <w:bottom w:val="none" w:sz="0" w:space="0" w:color="auto"/>
        <w:right w:val="none" w:sz="0" w:space="0" w:color="auto"/>
      </w:divBdr>
    </w:div>
    <w:div w:id="1785340650">
      <w:bodyDiv w:val="1"/>
      <w:marLeft w:val="0"/>
      <w:marRight w:val="0"/>
      <w:marTop w:val="0"/>
      <w:marBottom w:val="0"/>
      <w:divBdr>
        <w:top w:val="none" w:sz="0" w:space="0" w:color="auto"/>
        <w:left w:val="none" w:sz="0" w:space="0" w:color="auto"/>
        <w:bottom w:val="none" w:sz="0" w:space="0" w:color="auto"/>
        <w:right w:val="none" w:sz="0" w:space="0" w:color="auto"/>
      </w:divBdr>
    </w:div>
    <w:div w:id="1786928144">
      <w:bodyDiv w:val="1"/>
      <w:marLeft w:val="0"/>
      <w:marRight w:val="0"/>
      <w:marTop w:val="0"/>
      <w:marBottom w:val="0"/>
      <w:divBdr>
        <w:top w:val="none" w:sz="0" w:space="0" w:color="auto"/>
        <w:left w:val="none" w:sz="0" w:space="0" w:color="auto"/>
        <w:bottom w:val="none" w:sz="0" w:space="0" w:color="auto"/>
        <w:right w:val="none" w:sz="0" w:space="0" w:color="auto"/>
      </w:divBdr>
    </w:div>
    <w:div w:id="1790053009">
      <w:bodyDiv w:val="1"/>
      <w:marLeft w:val="0"/>
      <w:marRight w:val="0"/>
      <w:marTop w:val="0"/>
      <w:marBottom w:val="0"/>
      <w:divBdr>
        <w:top w:val="none" w:sz="0" w:space="0" w:color="auto"/>
        <w:left w:val="none" w:sz="0" w:space="0" w:color="auto"/>
        <w:bottom w:val="none" w:sz="0" w:space="0" w:color="auto"/>
        <w:right w:val="none" w:sz="0" w:space="0" w:color="auto"/>
      </w:divBdr>
    </w:div>
    <w:div w:id="1791775137">
      <w:bodyDiv w:val="1"/>
      <w:marLeft w:val="0"/>
      <w:marRight w:val="0"/>
      <w:marTop w:val="0"/>
      <w:marBottom w:val="0"/>
      <w:divBdr>
        <w:top w:val="none" w:sz="0" w:space="0" w:color="auto"/>
        <w:left w:val="none" w:sz="0" w:space="0" w:color="auto"/>
        <w:bottom w:val="none" w:sz="0" w:space="0" w:color="auto"/>
        <w:right w:val="none" w:sz="0" w:space="0" w:color="auto"/>
      </w:divBdr>
    </w:div>
    <w:div w:id="1803382053">
      <w:bodyDiv w:val="1"/>
      <w:marLeft w:val="0"/>
      <w:marRight w:val="0"/>
      <w:marTop w:val="0"/>
      <w:marBottom w:val="0"/>
      <w:divBdr>
        <w:top w:val="none" w:sz="0" w:space="0" w:color="auto"/>
        <w:left w:val="none" w:sz="0" w:space="0" w:color="auto"/>
        <w:bottom w:val="none" w:sz="0" w:space="0" w:color="auto"/>
        <w:right w:val="none" w:sz="0" w:space="0" w:color="auto"/>
      </w:divBdr>
    </w:div>
    <w:div w:id="1807697562">
      <w:bodyDiv w:val="1"/>
      <w:marLeft w:val="0"/>
      <w:marRight w:val="0"/>
      <w:marTop w:val="0"/>
      <w:marBottom w:val="0"/>
      <w:divBdr>
        <w:top w:val="none" w:sz="0" w:space="0" w:color="auto"/>
        <w:left w:val="none" w:sz="0" w:space="0" w:color="auto"/>
        <w:bottom w:val="none" w:sz="0" w:space="0" w:color="auto"/>
        <w:right w:val="none" w:sz="0" w:space="0" w:color="auto"/>
      </w:divBdr>
    </w:div>
    <w:div w:id="1808011769">
      <w:bodyDiv w:val="1"/>
      <w:marLeft w:val="0"/>
      <w:marRight w:val="0"/>
      <w:marTop w:val="0"/>
      <w:marBottom w:val="0"/>
      <w:divBdr>
        <w:top w:val="none" w:sz="0" w:space="0" w:color="auto"/>
        <w:left w:val="none" w:sz="0" w:space="0" w:color="auto"/>
        <w:bottom w:val="none" w:sz="0" w:space="0" w:color="auto"/>
        <w:right w:val="none" w:sz="0" w:space="0" w:color="auto"/>
      </w:divBdr>
    </w:div>
    <w:div w:id="1839272191">
      <w:bodyDiv w:val="1"/>
      <w:marLeft w:val="0"/>
      <w:marRight w:val="0"/>
      <w:marTop w:val="0"/>
      <w:marBottom w:val="0"/>
      <w:divBdr>
        <w:top w:val="none" w:sz="0" w:space="0" w:color="auto"/>
        <w:left w:val="none" w:sz="0" w:space="0" w:color="auto"/>
        <w:bottom w:val="none" w:sz="0" w:space="0" w:color="auto"/>
        <w:right w:val="none" w:sz="0" w:space="0" w:color="auto"/>
      </w:divBdr>
    </w:div>
    <w:div w:id="1846553009">
      <w:bodyDiv w:val="1"/>
      <w:marLeft w:val="0"/>
      <w:marRight w:val="0"/>
      <w:marTop w:val="0"/>
      <w:marBottom w:val="0"/>
      <w:divBdr>
        <w:top w:val="none" w:sz="0" w:space="0" w:color="auto"/>
        <w:left w:val="none" w:sz="0" w:space="0" w:color="auto"/>
        <w:bottom w:val="none" w:sz="0" w:space="0" w:color="auto"/>
        <w:right w:val="none" w:sz="0" w:space="0" w:color="auto"/>
      </w:divBdr>
    </w:div>
    <w:div w:id="1852840101">
      <w:bodyDiv w:val="1"/>
      <w:marLeft w:val="0"/>
      <w:marRight w:val="0"/>
      <w:marTop w:val="0"/>
      <w:marBottom w:val="0"/>
      <w:divBdr>
        <w:top w:val="none" w:sz="0" w:space="0" w:color="auto"/>
        <w:left w:val="none" w:sz="0" w:space="0" w:color="auto"/>
        <w:bottom w:val="none" w:sz="0" w:space="0" w:color="auto"/>
        <w:right w:val="none" w:sz="0" w:space="0" w:color="auto"/>
      </w:divBdr>
    </w:div>
    <w:div w:id="1853255082">
      <w:bodyDiv w:val="1"/>
      <w:marLeft w:val="0"/>
      <w:marRight w:val="0"/>
      <w:marTop w:val="0"/>
      <w:marBottom w:val="0"/>
      <w:divBdr>
        <w:top w:val="none" w:sz="0" w:space="0" w:color="auto"/>
        <w:left w:val="none" w:sz="0" w:space="0" w:color="auto"/>
        <w:bottom w:val="none" w:sz="0" w:space="0" w:color="auto"/>
        <w:right w:val="none" w:sz="0" w:space="0" w:color="auto"/>
      </w:divBdr>
    </w:div>
    <w:div w:id="1876037144">
      <w:bodyDiv w:val="1"/>
      <w:marLeft w:val="0"/>
      <w:marRight w:val="0"/>
      <w:marTop w:val="0"/>
      <w:marBottom w:val="0"/>
      <w:divBdr>
        <w:top w:val="none" w:sz="0" w:space="0" w:color="auto"/>
        <w:left w:val="none" w:sz="0" w:space="0" w:color="auto"/>
        <w:bottom w:val="none" w:sz="0" w:space="0" w:color="auto"/>
        <w:right w:val="none" w:sz="0" w:space="0" w:color="auto"/>
      </w:divBdr>
    </w:div>
    <w:div w:id="1891961712">
      <w:bodyDiv w:val="1"/>
      <w:marLeft w:val="0"/>
      <w:marRight w:val="0"/>
      <w:marTop w:val="0"/>
      <w:marBottom w:val="0"/>
      <w:divBdr>
        <w:top w:val="none" w:sz="0" w:space="0" w:color="auto"/>
        <w:left w:val="none" w:sz="0" w:space="0" w:color="auto"/>
        <w:bottom w:val="none" w:sz="0" w:space="0" w:color="auto"/>
        <w:right w:val="none" w:sz="0" w:space="0" w:color="auto"/>
      </w:divBdr>
    </w:div>
    <w:div w:id="1896158029">
      <w:bodyDiv w:val="1"/>
      <w:marLeft w:val="0"/>
      <w:marRight w:val="0"/>
      <w:marTop w:val="0"/>
      <w:marBottom w:val="0"/>
      <w:divBdr>
        <w:top w:val="none" w:sz="0" w:space="0" w:color="auto"/>
        <w:left w:val="none" w:sz="0" w:space="0" w:color="auto"/>
        <w:bottom w:val="none" w:sz="0" w:space="0" w:color="auto"/>
        <w:right w:val="none" w:sz="0" w:space="0" w:color="auto"/>
      </w:divBdr>
    </w:div>
    <w:div w:id="1896576701">
      <w:bodyDiv w:val="1"/>
      <w:marLeft w:val="0"/>
      <w:marRight w:val="0"/>
      <w:marTop w:val="0"/>
      <w:marBottom w:val="0"/>
      <w:divBdr>
        <w:top w:val="none" w:sz="0" w:space="0" w:color="auto"/>
        <w:left w:val="none" w:sz="0" w:space="0" w:color="auto"/>
        <w:bottom w:val="none" w:sz="0" w:space="0" w:color="auto"/>
        <w:right w:val="none" w:sz="0" w:space="0" w:color="auto"/>
      </w:divBdr>
    </w:div>
    <w:div w:id="1920745890">
      <w:bodyDiv w:val="1"/>
      <w:marLeft w:val="0"/>
      <w:marRight w:val="0"/>
      <w:marTop w:val="0"/>
      <w:marBottom w:val="0"/>
      <w:divBdr>
        <w:top w:val="none" w:sz="0" w:space="0" w:color="auto"/>
        <w:left w:val="none" w:sz="0" w:space="0" w:color="auto"/>
        <w:bottom w:val="none" w:sz="0" w:space="0" w:color="auto"/>
        <w:right w:val="none" w:sz="0" w:space="0" w:color="auto"/>
      </w:divBdr>
    </w:div>
    <w:div w:id="1931962594">
      <w:bodyDiv w:val="1"/>
      <w:marLeft w:val="0"/>
      <w:marRight w:val="0"/>
      <w:marTop w:val="0"/>
      <w:marBottom w:val="0"/>
      <w:divBdr>
        <w:top w:val="none" w:sz="0" w:space="0" w:color="auto"/>
        <w:left w:val="none" w:sz="0" w:space="0" w:color="auto"/>
        <w:bottom w:val="none" w:sz="0" w:space="0" w:color="auto"/>
        <w:right w:val="none" w:sz="0" w:space="0" w:color="auto"/>
      </w:divBdr>
    </w:div>
    <w:div w:id="1949852649">
      <w:bodyDiv w:val="1"/>
      <w:marLeft w:val="0"/>
      <w:marRight w:val="0"/>
      <w:marTop w:val="0"/>
      <w:marBottom w:val="0"/>
      <w:divBdr>
        <w:top w:val="none" w:sz="0" w:space="0" w:color="auto"/>
        <w:left w:val="none" w:sz="0" w:space="0" w:color="auto"/>
        <w:bottom w:val="none" w:sz="0" w:space="0" w:color="auto"/>
        <w:right w:val="none" w:sz="0" w:space="0" w:color="auto"/>
      </w:divBdr>
    </w:div>
    <w:div w:id="1950430390">
      <w:bodyDiv w:val="1"/>
      <w:marLeft w:val="0"/>
      <w:marRight w:val="0"/>
      <w:marTop w:val="0"/>
      <w:marBottom w:val="0"/>
      <w:divBdr>
        <w:top w:val="none" w:sz="0" w:space="0" w:color="auto"/>
        <w:left w:val="none" w:sz="0" w:space="0" w:color="auto"/>
        <w:bottom w:val="none" w:sz="0" w:space="0" w:color="auto"/>
        <w:right w:val="none" w:sz="0" w:space="0" w:color="auto"/>
      </w:divBdr>
    </w:div>
    <w:div w:id="1952280888">
      <w:bodyDiv w:val="1"/>
      <w:marLeft w:val="0"/>
      <w:marRight w:val="0"/>
      <w:marTop w:val="0"/>
      <w:marBottom w:val="0"/>
      <w:divBdr>
        <w:top w:val="none" w:sz="0" w:space="0" w:color="auto"/>
        <w:left w:val="none" w:sz="0" w:space="0" w:color="auto"/>
        <w:bottom w:val="none" w:sz="0" w:space="0" w:color="auto"/>
        <w:right w:val="none" w:sz="0" w:space="0" w:color="auto"/>
      </w:divBdr>
    </w:div>
    <w:div w:id="2011131130">
      <w:bodyDiv w:val="1"/>
      <w:marLeft w:val="0"/>
      <w:marRight w:val="0"/>
      <w:marTop w:val="0"/>
      <w:marBottom w:val="0"/>
      <w:divBdr>
        <w:top w:val="none" w:sz="0" w:space="0" w:color="auto"/>
        <w:left w:val="none" w:sz="0" w:space="0" w:color="auto"/>
        <w:bottom w:val="none" w:sz="0" w:space="0" w:color="auto"/>
        <w:right w:val="none" w:sz="0" w:space="0" w:color="auto"/>
      </w:divBdr>
    </w:div>
    <w:div w:id="2019501610">
      <w:bodyDiv w:val="1"/>
      <w:marLeft w:val="0"/>
      <w:marRight w:val="0"/>
      <w:marTop w:val="0"/>
      <w:marBottom w:val="0"/>
      <w:divBdr>
        <w:top w:val="none" w:sz="0" w:space="0" w:color="auto"/>
        <w:left w:val="none" w:sz="0" w:space="0" w:color="auto"/>
        <w:bottom w:val="none" w:sz="0" w:space="0" w:color="auto"/>
        <w:right w:val="none" w:sz="0" w:space="0" w:color="auto"/>
      </w:divBdr>
    </w:div>
    <w:div w:id="2022244546">
      <w:bodyDiv w:val="1"/>
      <w:marLeft w:val="0"/>
      <w:marRight w:val="0"/>
      <w:marTop w:val="0"/>
      <w:marBottom w:val="0"/>
      <w:divBdr>
        <w:top w:val="none" w:sz="0" w:space="0" w:color="auto"/>
        <w:left w:val="none" w:sz="0" w:space="0" w:color="auto"/>
        <w:bottom w:val="none" w:sz="0" w:space="0" w:color="auto"/>
        <w:right w:val="none" w:sz="0" w:space="0" w:color="auto"/>
      </w:divBdr>
    </w:div>
    <w:div w:id="2033605359">
      <w:bodyDiv w:val="1"/>
      <w:marLeft w:val="0"/>
      <w:marRight w:val="0"/>
      <w:marTop w:val="0"/>
      <w:marBottom w:val="0"/>
      <w:divBdr>
        <w:top w:val="none" w:sz="0" w:space="0" w:color="auto"/>
        <w:left w:val="none" w:sz="0" w:space="0" w:color="auto"/>
        <w:bottom w:val="none" w:sz="0" w:space="0" w:color="auto"/>
        <w:right w:val="none" w:sz="0" w:space="0" w:color="auto"/>
      </w:divBdr>
    </w:div>
    <w:div w:id="2047875267">
      <w:bodyDiv w:val="1"/>
      <w:marLeft w:val="0"/>
      <w:marRight w:val="0"/>
      <w:marTop w:val="0"/>
      <w:marBottom w:val="0"/>
      <w:divBdr>
        <w:top w:val="none" w:sz="0" w:space="0" w:color="auto"/>
        <w:left w:val="none" w:sz="0" w:space="0" w:color="auto"/>
        <w:bottom w:val="none" w:sz="0" w:space="0" w:color="auto"/>
        <w:right w:val="none" w:sz="0" w:space="0" w:color="auto"/>
      </w:divBdr>
    </w:div>
    <w:div w:id="2055083045">
      <w:bodyDiv w:val="1"/>
      <w:marLeft w:val="0"/>
      <w:marRight w:val="0"/>
      <w:marTop w:val="0"/>
      <w:marBottom w:val="0"/>
      <w:divBdr>
        <w:top w:val="none" w:sz="0" w:space="0" w:color="auto"/>
        <w:left w:val="none" w:sz="0" w:space="0" w:color="auto"/>
        <w:bottom w:val="none" w:sz="0" w:space="0" w:color="auto"/>
        <w:right w:val="none" w:sz="0" w:space="0" w:color="auto"/>
      </w:divBdr>
    </w:div>
    <w:div w:id="2067991096">
      <w:bodyDiv w:val="1"/>
      <w:marLeft w:val="0"/>
      <w:marRight w:val="0"/>
      <w:marTop w:val="0"/>
      <w:marBottom w:val="0"/>
      <w:divBdr>
        <w:top w:val="none" w:sz="0" w:space="0" w:color="auto"/>
        <w:left w:val="none" w:sz="0" w:space="0" w:color="auto"/>
        <w:bottom w:val="none" w:sz="0" w:space="0" w:color="auto"/>
        <w:right w:val="none" w:sz="0" w:space="0" w:color="auto"/>
      </w:divBdr>
    </w:div>
    <w:div w:id="2078476565">
      <w:bodyDiv w:val="1"/>
      <w:marLeft w:val="0"/>
      <w:marRight w:val="0"/>
      <w:marTop w:val="0"/>
      <w:marBottom w:val="0"/>
      <w:divBdr>
        <w:top w:val="none" w:sz="0" w:space="0" w:color="auto"/>
        <w:left w:val="none" w:sz="0" w:space="0" w:color="auto"/>
        <w:bottom w:val="none" w:sz="0" w:space="0" w:color="auto"/>
        <w:right w:val="none" w:sz="0" w:space="0" w:color="auto"/>
      </w:divBdr>
    </w:div>
    <w:div w:id="2087192422">
      <w:bodyDiv w:val="1"/>
      <w:marLeft w:val="0"/>
      <w:marRight w:val="0"/>
      <w:marTop w:val="0"/>
      <w:marBottom w:val="0"/>
      <w:divBdr>
        <w:top w:val="none" w:sz="0" w:space="0" w:color="auto"/>
        <w:left w:val="none" w:sz="0" w:space="0" w:color="auto"/>
        <w:bottom w:val="none" w:sz="0" w:space="0" w:color="auto"/>
        <w:right w:val="none" w:sz="0" w:space="0" w:color="auto"/>
      </w:divBdr>
    </w:div>
    <w:div w:id="2126147110">
      <w:bodyDiv w:val="1"/>
      <w:marLeft w:val="0"/>
      <w:marRight w:val="0"/>
      <w:marTop w:val="0"/>
      <w:marBottom w:val="0"/>
      <w:divBdr>
        <w:top w:val="none" w:sz="0" w:space="0" w:color="auto"/>
        <w:left w:val="none" w:sz="0" w:space="0" w:color="auto"/>
        <w:bottom w:val="none" w:sz="0" w:space="0" w:color="auto"/>
        <w:right w:val="none" w:sz="0" w:space="0" w:color="auto"/>
      </w:divBdr>
    </w:div>
    <w:div w:id="2137597265">
      <w:bodyDiv w:val="1"/>
      <w:marLeft w:val="0"/>
      <w:marRight w:val="0"/>
      <w:marTop w:val="0"/>
      <w:marBottom w:val="0"/>
      <w:divBdr>
        <w:top w:val="none" w:sz="0" w:space="0" w:color="auto"/>
        <w:left w:val="none" w:sz="0" w:space="0" w:color="auto"/>
        <w:bottom w:val="none" w:sz="0" w:space="0" w:color="auto"/>
        <w:right w:val="none" w:sz="0" w:space="0" w:color="auto"/>
      </w:divBdr>
    </w:div>
    <w:div w:id="2145196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online.zakon.kz/Document/?doc_id=31741316"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2205</b:Tag>
    <b:RefOrder>1</b:RefOrder>
  </b:Source>
</b:Sources>
</file>

<file path=customXml/itemProps1.xml><?xml version="1.0" encoding="utf-8"?>
<ds:datastoreItem xmlns:ds="http://schemas.openxmlformats.org/officeDocument/2006/customXml" ds:itemID="{97515BBD-6F4C-4C16-A608-CC6F44358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15709</Words>
  <Characters>89543</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 Borisenko</dc:creator>
  <cp:lastModifiedBy>A</cp:lastModifiedBy>
  <cp:revision>4</cp:revision>
  <cp:lastPrinted>2025-06-17T11:23:00Z</cp:lastPrinted>
  <dcterms:created xsi:type="dcterms:W3CDTF">2025-11-13T15:53:00Z</dcterms:created>
  <dcterms:modified xsi:type="dcterms:W3CDTF">2025-11-13T16:18:00Z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Microsoft® Word 2016</vt:lpwstr>
  </property>
  <property fmtid="{D5CDD505-2E9C-101B-9397-08002B2CF9AE}" pid="4" name="LastSaved">
    <vt:filetime>2022-02-09T00:00:00Z</vt:filetime>
  </property>
  <property fmtid="{D5CDD505-2E9C-101B-9397-08002B2CF9AE}" pid="5" name="Base Target">
    <vt:lpwstr>_blank</vt:lpwstr>
  </property>
</Properties>
</file>