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b w:val="0"/>
          <w:bCs w:val="0"/>
          <w:color w:val="auto"/>
          <w:sz w:val="24"/>
          <w:szCs w:val="24"/>
        </w:rPr>
        <w:id w:val="-314339899"/>
        <w:docPartObj>
          <w:docPartGallery w:val="Table of Contents"/>
          <w:docPartUnique/>
        </w:docPartObj>
      </w:sdtPr>
      <w:sdtEndPr/>
      <w:sdtContent>
        <w:p w14:paraId="287C902B" w14:textId="5876D5B9" w:rsidR="00AB7162" w:rsidRPr="00BA3280" w:rsidRDefault="00AB7162" w:rsidP="002F04C6">
          <w:pPr>
            <w:pStyle w:val="afffb"/>
            <w:spacing w:before="120" w:after="120"/>
            <w:ind w:right="425"/>
            <w:jc w:val="center"/>
            <w:rPr>
              <w:rFonts w:ascii="Times New Roman" w:hAnsi="Times New Roman"/>
              <w:color w:val="auto"/>
            </w:rPr>
          </w:pPr>
          <w:r w:rsidRPr="008910A4">
            <w:rPr>
              <w:rFonts w:ascii="Times New Roman" w:hAnsi="Times New Roman"/>
              <w:color w:val="auto"/>
            </w:rPr>
            <w:t>Оглавление</w:t>
          </w:r>
          <w:r w:rsidR="00B558FF">
            <w:rPr>
              <w:rFonts w:ascii="Times New Roman" w:hAnsi="Times New Roman"/>
              <w:color w:val="auto"/>
            </w:rPr>
            <w:t xml:space="preserve"> </w:t>
          </w:r>
        </w:p>
        <w:p w14:paraId="2053340C" w14:textId="0E1D4BCD" w:rsidR="00D66586" w:rsidRDefault="00AB7162">
          <w:pPr>
            <w:pStyle w:val="12"/>
            <w:tabs>
              <w:tab w:val="right" w:leader="dot" w:pos="10196"/>
            </w:tabs>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2180" w:history="1">
            <w:r w:rsidR="00D66586" w:rsidRPr="007028A0">
              <w:rPr>
                <w:rStyle w:val="af3"/>
                <w:noProof/>
              </w:rPr>
              <w:t>Состав рабочего проекта</w:t>
            </w:r>
            <w:r w:rsidR="00D66586">
              <w:rPr>
                <w:noProof/>
                <w:webHidden/>
              </w:rPr>
              <w:tab/>
            </w:r>
            <w:r w:rsidR="00D66586">
              <w:rPr>
                <w:noProof/>
                <w:webHidden/>
              </w:rPr>
              <w:fldChar w:fldCharType="begin"/>
            </w:r>
            <w:r w:rsidR="00D66586">
              <w:rPr>
                <w:noProof/>
                <w:webHidden/>
              </w:rPr>
              <w:instrText xml:space="preserve"> PAGEREF _Toc212022180 \h </w:instrText>
            </w:r>
            <w:r w:rsidR="00D66586">
              <w:rPr>
                <w:noProof/>
                <w:webHidden/>
              </w:rPr>
            </w:r>
            <w:r w:rsidR="00D66586">
              <w:rPr>
                <w:noProof/>
                <w:webHidden/>
              </w:rPr>
              <w:fldChar w:fldCharType="separate"/>
            </w:r>
            <w:r w:rsidR="00D66586">
              <w:rPr>
                <w:noProof/>
                <w:webHidden/>
              </w:rPr>
              <w:t>4</w:t>
            </w:r>
            <w:r w:rsidR="00D66586">
              <w:rPr>
                <w:noProof/>
                <w:webHidden/>
              </w:rPr>
              <w:fldChar w:fldCharType="end"/>
            </w:r>
          </w:hyperlink>
        </w:p>
        <w:p w14:paraId="330082B5" w14:textId="412DB847"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181" w:history="1">
            <w:r w:rsidR="00D66586" w:rsidRPr="007028A0">
              <w:rPr>
                <w:rStyle w:val="af3"/>
                <w:noProof/>
                <w:lang w:eastAsia="ja-JP"/>
              </w:rPr>
              <w:t>1.</w:t>
            </w:r>
            <w:r w:rsidR="00D66586">
              <w:rPr>
                <w:rFonts w:asciiTheme="minorHAnsi" w:eastAsiaTheme="minorEastAsia" w:hAnsiTheme="minorHAnsi" w:cstheme="minorBidi"/>
                <w:bCs w:val="0"/>
                <w:caps w:val="0"/>
                <w:noProof/>
                <w:sz w:val="22"/>
                <w:szCs w:val="22"/>
              </w:rPr>
              <w:tab/>
            </w:r>
            <w:r w:rsidR="00D66586" w:rsidRPr="007028A0">
              <w:rPr>
                <w:rStyle w:val="af3"/>
                <w:noProof/>
                <w:lang w:eastAsia="ja-JP"/>
              </w:rPr>
              <w:t>ГЕНЕРАЛЬНЫЙ ПЛАН</w:t>
            </w:r>
            <w:r w:rsidR="00D66586">
              <w:rPr>
                <w:noProof/>
                <w:webHidden/>
              </w:rPr>
              <w:tab/>
            </w:r>
            <w:r w:rsidR="00D66586">
              <w:rPr>
                <w:noProof/>
                <w:webHidden/>
              </w:rPr>
              <w:fldChar w:fldCharType="begin"/>
            </w:r>
            <w:r w:rsidR="00D66586">
              <w:rPr>
                <w:noProof/>
                <w:webHidden/>
              </w:rPr>
              <w:instrText xml:space="preserve"> PAGEREF _Toc212022181 \h </w:instrText>
            </w:r>
            <w:r w:rsidR="00D66586">
              <w:rPr>
                <w:noProof/>
                <w:webHidden/>
              </w:rPr>
            </w:r>
            <w:r w:rsidR="00D66586">
              <w:rPr>
                <w:noProof/>
                <w:webHidden/>
              </w:rPr>
              <w:fldChar w:fldCharType="separate"/>
            </w:r>
            <w:r w:rsidR="00D66586">
              <w:rPr>
                <w:noProof/>
                <w:webHidden/>
              </w:rPr>
              <w:t>5</w:t>
            </w:r>
            <w:r w:rsidR="00D66586">
              <w:rPr>
                <w:noProof/>
                <w:webHidden/>
              </w:rPr>
              <w:fldChar w:fldCharType="end"/>
            </w:r>
          </w:hyperlink>
        </w:p>
        <w:p w14:paraId="35A32522" w14:textId="1A775D7D" w:rsidR="00D66586" w:rsidRDefault="00B908A6">
          <w:pPr>
            <w:pStyle w:val="22"/>
            <w:rPr>
              <w:rFonts w:asciiTheme="minorHAnsi" w:eastAsiaTheme="minorEastAsia" w:hAnsiTheme="minorHAnsi" w:cstheme="minorBidi"/>
              <w:smallCaps w:val="0"/>
              <w:sz w:val="22"/>
              <w:szCs w:val="22"/>
              <w:lang w:eastAsia="ru-RU"/>
            </w:rPr>
          </w:pPr>
          <w:hyperlink w:anchor="_Toc212022182" w:history="1">
            <w:r w:rsidR="00D66586" w:rsidRPr="007028A0">
              <w:rPr>
                <w:rStyle w:val="af3"/>
              </w:rPr>
              <w:t>1.1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_Toc212022182 \h </w:instrText>
            </w:r>
            <w:r w:rsidR="00D66586">
              <w:rPr>
                <w:webHidden/>
              </w:rPr>
            </w:r>
            <w:r w:rsidR="00D66586">
              <w:rPr>
                <w:webHidden/>
              </w:rPr>
              <w:fldChar w:fldCharType="separate"/>
            </w:r>
            <w:r w:rsidR="00D66586">
              <w:rPr>
                <w:webHidden/>
              </w:rPr>
              <w:t>5</w:t>
            </w:r>
            <w:r w:rsidR="00D66586">
              <w:rPr>
                <w:webHidden/>
              </w:rPr>
              <w:fldChar w:fldCharType="end"/>
            </w:r>
          </w:hyperlink>
        </w:p>
        <w:p w14:paraId="4ED458DA" w14:textId="08C574D6" w:rsidR="00D66586" w:rsidRDefault="00B908A6">
          <w:pPr>
            <w:pStyle w:val="22"/>
            <w:rPr>
              <w:rFonts w:asciiTheme="minorHAnsi" w:eastAsiaTheme="minorEastAsia" w:hAnsiTheme="minorHAnsi" w:cstheme="minorBidi"/>
              <w:smallCaps w:val="0"/>
              <w:sz w:val="22"/>
              <w:szCs w:val="22"/>
              <w:lang w:eastAsia="ru-RU"/>
            </w:rPr>
          </w:pPr>
          <w:hyperlink w:anchor="_Toc212022183" w:history="1">
            <w:r w:rsidR="00D66586" w:rsidRPr="007028A0">
              <w:rPr>
                <w:rStyle w:val="af3"/>
              </w:rPr>
              <w:t>1.2</w:t>
            </w:r>
            <w:r w:rsidR="00D66586">
              <w:rPr>
                <w:rFonts w:asciiTheme="minorHAnsi" w:eastAsiaTheme="minorEastAsia" w:hAnsiTheme="minorHAnsi" w:cstheme="minorBidi"/>
                <w:smallCaps w:val="0"/>
                <w:sz w:val="22"/>
                <w:szCs w:val="22"/>
                <w:lang w:eastAsia="ru-RU"/>
              </w:rPr>
              <w:tab/>
            </w:r>
            <w:r w:rsidR="00D66586" w:rsidRPr="007028A0">
              <w:rPr>
                <w:rStyle w:val="af3"/>
              </w:rPr>
              <w:t>Характеристика площадок</w:t>
            </w:r>
            <w:r w:rsidR="00D66586">
              <w:rPr>
                <w:webHidden/>
              </w:rPr>
              <w:tab/>
            </w:r>
            <w:r w:rsidR="00D66586">
              <w:rPr>
                <w:webHidden/>
              </w:rPr>
              <w:fldChar w:fldCharType="begin"/>
            </w:r>
            <w:r w:rsidR="00D66586">
              <w:rPr>
                <w:webHidden/>
              </w:rPr>
              <w:instrText xml:space="preserve"> PAGEREF _Toc212022183 \h </w:instrText>
            </w:r>
            <w:r w:rsidR="00D66586">
              <w:rPr>
                <w:webHidden/>
              </w:rPr>
            </w:r>
            <w:r w:rsidR="00D66586">
              <w:rPr>
                <w:webHidden/>
              </w:rPr>
              <w:fldChar w:fldCharType="separate"/>
            </w:r>
            <w:r w:rsidR="00D66586">
              <w:rPr>
                <w:webHidden/>
              </w:rPr>
              <w:t>5</w:t>
            </w:r>
            <w:r w:rsidR="00D66586">
              <w:rPr>
                <w:webHidden/>
              </w:rPr>
              <w:fldChar w:fldCharType="end"/>
            </w:r>
          </w:hyperlink>
        </w:p>
        <w:p w14:paraId="43617252" w14:textId="5D88F024"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184" w:history="1">
            <w:r w:rsidR="00D66586" w:rsidRPr="007028A0">
              <w:rPr>
                <w:rStyle w:val="af3"/>
                <w:noProof/>
                <w:lang w:eastAsia="en-US"/>
              </w:rPr>
              <w:t>2.</w:t>
            </w:r>
            <w:r w:rsidR="00D66586">
              <w:rPr>
                <w:rFonts w:asciiTheme="minorHAnsi" w:eastAsiaTheme="minorEastAsia" w:hAnsiTheme="minorHAnsi" w:cstheme="minorBidi"/>
                <w:bCs w:val="0"/>
                <w:caps w:val="0"/>
                <w:noProof/>
                <w:sz w:val="22"/>
                <w:szCs w:val="22"/>
              </w:rPr>
              <w:tab/>
            </w:r>
            <w:r w:rsidR="00D66586" w:rsidRPr="007028A0">
              <w:rPr>
                <w:rStyle w:val="af3"/>
                <w:noProof/>
                <w:lang w:val="kk-KZ" w:eastAsia="en-US"/>
              </w:rPr>
              <w:t>Наружный газопровод</w:t>
            </w:r>
            <w:r w:rsidR="00D66586">
              <w:rPr>
                <w:noProof/>
                <w:webHidden/>
              </w:rPr>
              <w:tab/>
            </w:r>
            <w:r w:rsidR="00D66586">
              <w:rPr>
                <w:noProof/>
                <w:webHidden/>
              </w:rPr>
              <w:fldChar w:fldCharType="begin"/>
            </w:r>
            <w:r w:rsidR="00D66586">
              <w:rPr>
                <w:noProof/>
                <w:webHidden/>
              </w:rPr>
              <w:instrText xml:space="preserve"> PAGEREF _Toc212022184 \h </w:instrText>
            </w:r>
            <w:r w:rsidR="00D66586">
              <w:rPr>
                <w:noProof/>
                <w:webHidden/>
              </w:rPr>
            </w:r>
            <w:r w:rsidR="00D66586">
              <w:rPr>
                <w:noProof/>
                <w:webHidden/>
              </w:rPr>
              <w:fldChar w:fldCharType="separate"/>
            </w:r>
            <w:r w:rsidR="00D66586">
              <w:rPr>
                <w:noProof/>
                <w:webHidden/>
              </w:rPr>
              <w:t>7</w:t>
            </w:r>
            <w:r w:rsidR="00D66586">
              <w:rPr>
                <w:noProof/>
                <w:webHidden/>
              </w:rPr>
              <w:fldChar w:fldCharType="end"/>
            </w:r>
          </w:hyperlink>
        </w:p>
        <w:p w14:paraId="0C6B8670" w14:textId="67FBE116" w:rsidR="00D66586" w:rsidRDefault="00B908A6">
          <w:pPr>
            <w:pStyle w:val="22"/>
            <w:rPr>
              <w:rFonts w:asciiTheme="minorHAnsi" w:eastAsiaTheme="minorEastAsia" w:hAnsiTheme="minorHAnsi" w:cstheme="minorBidi"/>
              <w:smallCaps w:val="0"/>
              <w:sz w:val="22"/>
              <w:szCs w:val="22"/>
              <w:lang w:eastAsia="ru-RU"/>
            </w:rPr>
          </w:pPr>
          <w:hyperlink w:anchor="_Toc212022185" w:history="1">
            <w:r w:rsidR="00D66586" w:rsidRPr="007028A0">
              <w:rPr>
                <w:rStyle w:val="af3"/>
              </w:rPr>
              <w:t>2.1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_Toc212022185 \h </w:instrText>
            </w:r>
            <w:r w:rsidR="00D66586">
              <w:rPr>
                <w:webHidden/>
              </w:rPr>
            </w:r>
            <w:r w:rsidR="00D66586">
              <w:rPr>
                <w:webHidden/>
              </w:rPr>
              <w:fldChar w:fldCharType="separate"/>
            </w:r>
            <w:r w:rsidR="00D66586">
              <w:rPr>
                <w:webHidden/>
              </w:rPr>
              <w:t>7</w:t>
            </w:r>
            <w:r w:rsidR="00D66586">
              <w:rPr>
                <w:webHidden/>
              </w:rPr>
              <w:fldChar w:fldCharType="end"/>
            </w:r>
          </w:hyperlink>
        </w:p>
        <w:p w14:paraId="14113794" w14:textId="0CCB3E8D" w:rsidR="00D66586" w:rsidRDefault="00B908A6">
          <w:pPr>
            <w:pStyle w:val="22"/>
            <w:rPr>
              <w:rFonts w:asciiTheme="minorHAnsi" w:eastAsiaTheme="minorEastAsia" w:hAnsiTheme="minorHAnsi" w:cstheme="minorBidi"/>
              <w:smallCaps w:val="0"/>
              <w:sz w:val="22"/>
              <w:szCs w:val="22"/>
              <w:lang w:eastAsia="ru-RU"/>
            </w:rPr>
          </w:pPr>
          <w:hyperlink w:anchor="_Toc212022186" w:history="1">
            <w:r w:rsidR="00D66586" w:rsidRPr="007028A0">
              <w:rPr>
                <w:rStyle w:val="af3"/>
              </w:rPr>
              <w:t>2.2</w:t>
            </w:r>
            <w:r w:rsidR="00D66586">
              <w:rPr>
                <w:rFonts w:asciiTheme="minorHAnsi" w:eastAsiaTheme="minorEastAsia" w:hAnsiTheme="minorHAnsi" w:cstheme="minorBidi"/>
                <w:smallCaps w:val="0"/>
                <w:sz w:val="22"/>
                <w:szCs w:val="22"/>
                <w:lang w:eastAsia="ru-RU"/>
              </w:rPr>
              <w:tab/>
            </w:r>
            <w:r w:rsidR="00D66586" w:rsidRPr="007028A0">
              <w:rPr>
                <w:rStyle w:val="af3"/>
              </w:rPr>
              <w:t>Наружные газопроводы</w:t>
            </w:r>
            <w:r w:rsidR="00D66586">
              <w:rPr>
                <w:webHidden/>
              </w:rPr>
              <w:tab/>
            </w:r>
            <w:r w:rsidR="00D66586">
              <w:rPr>
                <w:webHidden/>
              </w:rPr>
              <w:fldChar w:fldCharType="begin"/>
            </w:r>
            <w:r w:rsidR="00D66586">
              <w:rPr>
                <w:webHidden/>
              </w:rPr>
              <w:instrText xml:space="preserve"> PAGEREF _Toc212022186 \h </w:instrText>
            </w:r>
            <w:r w:rsidR="00D66586">
              <w:rPr>
                <w:webHidden/>
              </w:rPr>
            </w:r>
            <w:r w:rsidR="00D66586">
              <w:rPr>
                <w:webHidden/>
              </w:rPr>
              <w:fldChar w:fldCharType="separate"/>
            </w:r>
            <w:r w:rsidR="00D66586">
              <w:rPr>
                <w:webHidden/>
              </w:rPr>
              <w:t>8</w:t>
            </w:r>
            <w:r w:rsidR="00D66586">
              <w:rPr>
                <w:webHidden/>
              </w:rPr>
              <w:fldChar w:fldCharType="end"/>
            </w:r>
          </w:hyperlink>
        </w:p>
        <w:p w14:paraId="738DE7C7" w14:textId="0DAD4F63" w:rsidR="00D66586" w:rsidRPr="00D66586" w:rsidRDefault="00B908A6">
          <w:pPr>
            <w:pStyle w:val="22"/>
            <w:rPr>
              <w:rStyle w:val="af3"/>
            </w:rPr>
          </w:pPr>
          <w:hyperlink w:anchor="_Toc212022187" w:history="1">
            <w:r w:rsidR="00D66586" w:rsidRPr="00D66586">
              <w:rPr>
                <w:rStyle w:val="af3"/>
              </w:rPr>
              <w:t>2.3</w:t>
            </w:r>
            <w:r w:rsidR="00D66586" w:rsidRPr="00D66586">
              <w:rPr>
                <w:rStyle w:val="af3"/>
              </w:rPr>
              <w:tab/>
              <w:t>Устройство и принцип работы ГРПШ-04-2У1</w:t>
            </w:r>
            <w:r w:rsidR="00D66586" w:rsidRPr="00D66586">
              <w:rPr>
                <w:rStyle w:val="af3"/>
                <w:webHidden/>
              </w:rPr>
              <w:tab/>
            </w:r>
            <w:r w:rsidR="00D66586" w:rsidRPr="00D66586">
              <w:rPr>
                <w:rStyle w:val="af3"/>
                <w:webHidden/>
              </w:rPr>
              <w:fldChar w:fldCharType="begin"/>
            </w:r>
            <w:r w:rsidR="00D66586" w:rsidRPr="00D66586">
              <w:rPr>
                <w:rStyle w:val="af3"/>
                <w:webHidden/>
              </w:rPr>
              <w:instrText xml:space="preserve"> PAGEREF _Toc212022187 \h </w:instrText>
            </w:r>
            <w:r w:rsidR="00D66586" w:rsidRPr="00D66586">
              <w:rPr>
                <w:rStyle w:val="af3"/>
                <w:webHidden/>
              </w:rPr>
            </w:r>
            <w:r w:rsidR="00D66586" w:rsidRPr="00D66586">
              <w:rPr>
                <w:rStyle w:val="af3"/>
                <w:webHidden/>
              </w:rPr>
              <w:fldChar w:fldCharType="separate"/>
            </w:r>
            <w:r w:rsidR="00D66586" w:rsidRPr="00D66586">
              <w:rPr>
                <w:rStyle w:val="af3"/>
                <w:webHidden/>
              </w:rPr>
              <w:t>9</w:t>
            </w:r>
            <w:r w:rsidR="00D66586" w:rsidRPr="00D66586">
              <w:rPr>
                <w:rStyle w:val="af3"/>
                <w:webHidden/>
              </w:rPr>
              <w:fldChar w:fldCharType="end"/>
            </w:r>
          </w:hyperlink>
        </w:p>
        <w:p w14:paraId="2601B448" w14:textId="0326F663" w:rsidR="00D66586" w:rsidRDefault="00B908A6">
          <w:pPr>
            <w:pStyle w:val="22"/>
            <w:rPr>
              <w:rFonts w:asciiTheme="minorHAnsi" w:eastAsiaTheme="minorEastAsia" w:hAnsiTheme="minorHAnsi" w:cstheme="minorBidi"/>
              <w:smallCaps w:val="0"/>
              <w:sz w:val="22"/>
              <w:szCs w:val="22"/>
              <w:lang w:eastAsia="ru-RU"/>
            </w:rPr>
          </w:pPr>
          <w:hyperlink w:anchor="_Toc212022188" w:history="1">
            <w:r w:rsidR="00D66586" w:rsidRPr="007028A0">
              <w:rPr>
                <w:rStyle w:val="af3"/>
              </w:rPr>
              <w:t>2.4</w:t>
            </w:r>
            <w:r w:rsidR="00D66586">
              <w:rPr>
                <w:rFonts w:asciiTheme="minorHAnsi" w:eastAsiaTheme="minorEastAsia" w:hAnsiTheme="minorHAnsi" w:cstheme="minorBidi"/>
                <w:smallCaps w:val="0"/>
                <w:sz w:val="22"/>
                <w:szCs w:val="22"/>
                <w:lang w:eastAsia="ru-RU"/>
              </w:rPr>
              <w:tab/>
            </w:r>
            <w:r w:rsidR="00D66586" w:rsidRPr="007028A0">
              <w:rPr>
                <w:rStyle w:val="af3"/>
              </w:rPr>
              <w:t>Земляные работы</w:t>
            </w:r>
            <w:r w:rsidR="00D66586">
              <w:rPr>
                <w:webHidden/>
              </w:rPr>
              <w:tab/>
            </w:r>
            <w:r w:rsidR="00D66586">
              <w:rPr>
                <w:webHidden/>
              </w:rPr>
              <w:fldChar w:fldCharType="begin"/>
            </w:r>
            <w:r w:rsidR="00D66586">
              <w:rPr>
                <w:webHidden/>
              </w:rPr>
              <w:instrText xml:space="preserve"> PAGEREF _Toc212022188 \h </w:instrText>
            </w:r>
            <w:r w:rsidR="00D66586">
              <w:rPr>
                <w:webHidden/>
              </w:rPr>
            </w:r>
            <w:r w:rsidR="00D66586">
              <w:rPr>
                <w:webHidden/>
              </w:rPr>
              <w:fldChar w:fldCharType="separate"/>
            </w:r>
            <w:r w:rsidR="00D66586">
              <w:rPr>
                <w:webHidden/>
              </w:rPr>
              <w:t>10</w:t>
            </w:r>
            <w:r w:rsidR="00D66586">
              <w:rPr>
                <w:webHidden/>
              </w:rPr>
              <w:fldChar w:fldCharType="end"/>
            </w:r>
          </w:hyperlink>
        </w:p>
        <w:p w14:paraId="2A6DF2B8" w14:textId="5FC039A6" w:rsidR="00D66586" w:rsidRPr="00D66586" w:rsidRDefault="00B908A6">
          <w:pPr>
            <w:pStyle w:val="31"/>
            <w:rPr>
              <w:rStyle w:val="af3"/>
              <w:smallCaps/>
              <w:lang w:eastAsia="en-US"/>
            </w:rPr>
          </w:pPr>
          <w:hyperlink w:anchor="_Toc212022189" w:history="1">
            <w:r w:rsidR="00D66586" w:rsidRPr="00D66586">
              <w:rPr>
                <w:rStyle w:val="af3"/>
                <w:i w:val="0"/>
                <w:iCs w:val="0"/>
                <w:smallCaps/>
                <w:lang w:eastAsia="en-US"/>
              </w:rPr>
              <w:t>2.4.1</w:t>
            </w:r>
            <w:r w:rsidR="00D66586" w:rsidRPr="00D66586">
              <w:rPr>
                <w:rStyle w:val="af3"/>
                <w:smallCaps/>
                <w:lang w:eastAsia="en-US"/>
              </w:rPr>
              <w:tab/>
            </w:r>
            <w:r w:rsidR="00D66586" w:rsidRPr="00D66586">
              <w:rPr>
                <w:rStyle w:val="af3"/>
                <w:i w:val="0"/>
                <w:iCs w:val="0"/>
                <w:smallCaps/>
                <w:lang w:eastAsia="en-US"/>
              </w:rPr>
              <w:t>Общестроительные работы</w:t>
            </w:r>
            <w:r w:rsidR="00D66586" w:rsidRPr="00D66586">
              <w:rPr>
                <w:rStyle w:val="af3"/>
                <w:i w:val="0"/>
                <w:iCs w:val="0"/>
                <w:smallCaps/>
                <w:webHidden/>
                <w:lang w:eastAsia="en-US"/>
              </w:rPr>
              <w:tab/>
            </w:r>
            <w:r w:rsidR="00D66586" w:rsidRPr="00D66586">
              <w:rPr>
                <w:rStyle w:val="af3"/>
                <w:i w:val="0"/>
                <w:iCs w:val="0"/>
                <w:smallCaps/>
                <w:webHidden/>
                <w:lang w:eastAsia="en-US"/>
              </w:rPr>
              <w:fldChar w:fldCharType="begin"/>
            </w:r>
            <w:r w:rsidR="00D66586" w:rsidRPr="00D66586">
              <w:rPr>
                <w:rStyle w:val="af3"/>
                <w:i w:val="0"/>
                <w:iCs w:val="0"/>
                <w:smallCaps/>
                <w:webHidden/>
                <w:lang w:eastAsia="en-US"/>
              </w:rPr>
              <w:instrText xml:space="preserve"> PAGEREF _Toc212022189 \h </w:instrText>
            </w:r>
            <w:r w:rsidR="00D66586" w:rsidRPr="00D66586">
              <w:rPr>
                <w:rStyle w:val="af3"/>
                <w:i w:val="0"/>
                <w:iCs w:val="0"/>
                <w:smallCaps/>
                <w:webHidden/>
                <w:lang w:eastAsia="en-US"/>
              </w:rPr>
            </w:r>
            <w:r w:rsidR="00D66586" w:rsidRPr="00D66586">
              <w:rPr>
                <w:rStyle w:val="af3"/>
                <w:i w:val="0"/>
                <w:iCs w:val="0"/>
                <w:smallCaps/>
                <w:webHidden/>
                <w:lang w:eastAsia="en-US"/>
              </w:rPr>
              <w:fldChar w:fldCharType="separate"/>
            </w:r>
            <w:r w:rsidR="00D66586" w:rsidRPr="00D66586">
              <w:rPr>
                <w:rStyle w:val="af3"/>
                <w:i w:val="0"/>
                <w:iCs w:val="0"/>
                <w:smallCaps/>
                <w:webHidden/>
                <w:lang w:eastAsia="en-US"/>
              </w:rPr>
              <w:t>10</w:t>
            </w:r>
            <w:r w:rsidR="00D66586" w:rsidRPr="00D66586">
              <w:rPr>
                <w:rStyle w:val="af3"/>
                <w:i w:val="0"/>
                <w:iCs w:val="0"/>
                <w:smallCaps/>
                <w:webHidden/>
                <w:lang w:eastAsia="en-US"/>
              </w:rPr>
              <w:fldChar w:fldCharType="end"/>
            </w:r>
          </w:hyperlink>
        </w:p>
        <w:p w14:paraId="57053809" w14:textId="75E1BC2F" w:rsidR="00D66586" w:rsidRPr="00D66586" w:rsidRDefault="00B908A6">
          <w:pPr>
            <w:pStyle w:val="31"/>
            <w:rPr>
              <w:rStyle w:val="af3"/>
              <w:smallCaps/>
              <w:lang w:eastAsia="en-US"/>
            </w:rPr>
          </w:pPr>
          <w:hyperlink w:anchor="_Toc212022190" w:history="1">
            <w:r w:rsidR="00D66586" w:rsidRPr="00D66586">
              <w:rPr>
                <w:rStyle w:val="af3"/>
                <w:i w:val="0"/>
                <w:iCs w:val="0"/>
                <w:smallCaps/>
                <w:lang w:eastAsia="en-US"/>
              </w:rPr>
              <w:t>2.5</w:t>
            </w:r>
            <w:r w:rsidR="00D66586" w:rsidRPr="00D66586">
              <w:rPr>
                <w:rStyle w:val="af3"/>
                <w:smallCaps/>
                <w:lang w:eastAsia="en-US"/>
              </w:rPr>
              <w:tab/>
            </w:r>
            <w:r w:rsidR="00D66586" w:rsidRPr="00D66586">
              <w:rPr>
                <w:rStyle w:val="af3"/>
                <w:i w:val="0"/>
                <w:iCs w:val="0"/>
                <w:smallCaps/>
                <w:lang w:eastAsia="en-US"/>
              </w:rPr>
              <w:t>Укладка трубопровода в траншею</w:t>
            </w:r>
            <w:r w:rsidR="00D66586" w:rsidRPr="00D66586">
              <w:rPr>
                <w:rStyle w:val="af3"/>
                <w:i w:val="0"/>
                <w:iCs w:val="0"/>
                <w:smallCaps/>
                <w:webHidden/>
                <w:lang w:eastAsia="en-US"/>
              </w:rPr>
              <w:tab/>
            </w:r>
            <w:r w:rsidR="00D66586" w:rsidRPr="00D66586">
              <w:rPr>
                <w:rStyle w:val="af3"/>
                <w:i w:val="0"/>
                <w:iCs w:val="0"/>
                <w:smallCaps/>
                <w:webHidden/>
                <w:lang w:eastAsia="en-US"/>
              </w:rPr>
              <w:fldChar w:fldCharType="begin"/>
            </w:r>
            <w:r w:rsidR="00D66586" w:rsidRPr="00D66586">
              <w:rPr>
                <w:rStyle w:val="af3"/>
                <w:i w:val="0"/>
                <w:iCs w:val="0"/>
                <w:smallCaps/>
                <w:webHidden/>
                <w:lang w:eastAsia="en-US"/>
              </w:rPr>
              <w:instrText xml:space="preserve"> PAGEREF _Toc212022190 \h </w:instrText>
            </w:r>
            <w:r w:rsidR="00D66586" w:rsidRPr="00D66586">
              <w:rPr>
                <w:rStyle w:val="af3"/>
                <w:i w:val="0"/>
                <w:iCs w:val="0"/>
                <w:smallCaps/>
                <w:webHidden/>
                <w:lang w:eastAsia="en-US"/>
              </w:rPr>
            </w:r>
            <w:r w:rsidR="00D66586" w:rsidRPr="00D66586">
              <w:rPr>
                <w:rStyle w:val="af3"/>
                <w:i w:val="0"/>
                <w:iCs w:val="0"/>
                <w:smallCaps/>
                <w:webHidden/>
                <w:lang w:eastAsia="en-US"/>
              </w:rPr>
              <w:fldChar w:fldCharType="separate"/>
            </w:r>
            <w:r w:rsidR="00D66586" w:rsidRPr="00D66586">
              <w:rPr>
                <w:rStyle w:val="af3"/>
                <w:i w:val="0"/>
                <w:iCs w:val="0"/>
                <w:smallCaps/>
                <w:webHidden/>
                <w:lang w:eastAsia="en-US"/>
              </w:rPr>
              <w:t>11</w:t>
            </w:r>
            <w:r w:rsidR="00D66586" w:rsidRPr="00D66586">
              <w:rPr>
                <w:rStyle w:val="af3"/>
                <w:i w:val="0"/>
                <w:iCs w:val="0"/>
                <w:smallCaps/>
                <w:webHidden/>
                <w:lang w:eastAsia="en-US"/>
              </w:rPr>
              <w:fldChar w:fldCharType="end"/>
            </w:r>
          </w:hyperlink>
        </w:p>
        <w:p w14:paraId="7E439E23" w14:textId="15D8C2D3" w:rsidR="00D66586" w:rsidRDefault="00B908A6">
          <w:pPr>
            <w:pStyle w:val="22"/>
            <w:rPr>
              <w:rFonts w:asciiTheme="minorHAnsi" w:eastAsiaTheme="minorEastAsia" w:hAnsiTheme="minorHAnsi" w:cstheme="minorBidi"/>
              <w:smallCaps w:val="0"/>
              <w:sz w:val="22"/>
              <w:szCs w:val="22"/>
              <w:lang w:eastAsia="ru-RU"/>
            </w:rPr>
          </w:pPr>
          <w:hyperlink w:anchor="_Toc212022191" w:history="1">
            <w:r w:rsidR="00D66586" w:rsidRPr="007028A0">
              <w:rPr>
                <w:rStyle w:val="af3"/>
              </w:rPr>
              <w:t>2.6</w:t>
            </w:r>
            <w:r w:rsidR="00D66586">
              <w:rPr>
                <w:rFonts w:asciiTheme="minorHAnsi" w:eastAsiaTheme="minorEastAsia" w:hAnsiTheme="minorHAnsi" w:cstheme="minorBidi"/>
                <w:smallCaps w:val="0"/>
                <w:sz w:val="22"/>
                <w:szCs w:val="22"/>
                <w:lang w:eastAsia="ru-RU"/>
              </w:rPr>
              <w:tab/>
            </w:r>
            <w:r w:rsidR="00D66586" w:rsidRPr="007028A0">
              <w:rPr>
                <w:rStyle w:val="af3"/>
              </w:rPr>
              <w:t>Контроль стыков</w:t>
            </w:r>
            <w:r w:rsidR="00D66586">
              <w:rPr>
                <w:webHidden/>
              </w:rPr>
              <w:tab/>
            </w:r>
            <w:r w:rsidR="00D66586">
              <w:rPr>
                <w:webHidden/>
              </w:rPr>
              <w:fldChar w:fldCharType="begin"/>
            </w:r>
            <w:r w:rsidR="00D66586">
              <w:rPr>
                <w:webHidden/>
              </w:rPr>
              <w:instrText xml:space="preserve"> PAGEREF _Toc212022191 \h </w:instrText>
            </w:r>
            <w:r w:rsidR="00D66586">
              <w:rPr>
                <w:webHidden/>
              </w:rPr>
            </w:r>
            <w:r w:rsidR="00D66586">
              <w:rPr>
                <w:webHidden/>
              </w:rPr>
              <w:fldChar w:fldCharType="separate"/>
            </w:r>
            <w:r w:rsidR="00D66586">
              <w:rPr>
                <w:webHidden/>
              </w:rPr>
              <w:t>11</w:t>
            </w:r>
            <w:r w:rsidR="00D66586">
              <w:rPr>
                <w:webHidden/>
              </w:rPr>
              <w:fldChar w:fldCharType="end"/>
            </w:r>
          </w:hyperlink>
        </w:p>
        <w:p w14:paraId="0316A200" w14:textId="283EBB43" w:rsidR="00D66586" w:rsidRDefault="00B908A6">
          <w:pPr>
            <w:pStyle w:val="22"/>
            <w:rPr>
              <w:rFonts w:asciiTheme="minorHAnsi" w:eastAsiaTheme="minorEastAsia" w:hAnsiTheme="minorHAnsi" w:cstheme="minorBidi"/>
              <w:smallCaps w:val="0"/>
              <w:sz w:val="22"/>
              <w:szCs w:val="22"/>
              <w:lang w:eastAsia="ru-RU"/>
            </w:rPr>
          </w:pPr>
          <w:hyperlink w:anchor="_Toc212022192" w:history="1">
            <w:r w:rsidR="00D66586" w:rsidRPr="007028A0">
              <w:rPr>
                <w:rStyle w:val="af3"/>
              </w:rPr>
              <w:t>2.7</w:t>
            </w:r>
            <w:r w:rsidR="00D66586">
              <w:rPr>
                <w:rFonts w:asciiTheme="minorHAnsi" w:eastAsiaTheme="minorEastAsia" w:hAnsiTheme="minorHAnsi" w:cstheme="minorBidi"/>
                <w:smallCaps w:val="0"/>
                <w:sz w:val="22"/>
                <w:szCs w:val="22"/>
                <w:lang w:eastAsia="ru-RU"/>
              </w:rPr>
              <w:tab/>
            </w:r>
            <w:r w:rsidR="00D66586" w:rsidRPr="007028A0">
              <w:rPr>
                <w:rStyle w:val="af3"/>
              </w:rPr>
              <w:t>Испытание трубопроводов</w:t>
            </w:r>
            <w:r w:rsidR="00D66586">
              <w:rPr>
                <w:webHidden/>
              </w:rPr>
              <w:tab/>
            </w:r>
            <w:r w:rsidR="00D66586">
              <w:rPr>
                <w:webHidden/>
              </w:rPr>
              <w:fldChar w:fldCharType="begin"/>
            </w:r>
            <w:r w:rsidR="00D66586">
              <w:rPr>
                <w:webHidden/>
              </w:rPr>
              <w:instrText xml:space="preserve"> PAGEREF _Toc212022192 \h </w:instrText>
            </w:r>
            <w:r w:rsidR="00D66586">
              <w:rPr>
                <w:webHidden/>
              </w:rPr>
            </w:r>
            <w:r w:rsidR="00D66586">
              <w:rPr>
                <w:webHidden/>
              </w:rPr>
              <w:fldChar w:fldCharType="separate"/>
            </w:r>
            <w:r w:rsidR="00D66586">
              <w:rPr>
                <w:webHidden/>
              </w:rPr>
              <w:t>12</w:t>
            </w:r>
            <w:r w:rsidR="00D66586">
              <w:rPr>
                <w:webHidden/>
              </w:rPr>
              <w:fldChar w:fldCharType="end"/>
            </w:r>
          </w:hyperlink>
        </w:p>
        <w:p w14:paraId="16518217" w14:textId="0720FC30"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193" w:history="1">
            <w:r w:rsidR="00D66586" w:rsidRPr="007028A0">
              <w:rPr>
                <w:rStyle w:val="af3"/>
                <w:noProof/>
              </w:rPr>
              <w:t>3.</w:t>
            </w:r>
            <w:r w:rsidR="00D66586">
              <w:rPr>
                <w:rFonts w:asciiTheme="minorHAnsi" w:eastAsiaTheme="minorEastAsia" w:hAnsiTheme="minorHAnsi" w:cstheme="minorBidi"/>
                <w:bCs w:val="0"/>
                <w:caps w:val="0"/>
                <w:noProof/>
                <w:sz w:val="22"/>
                <w:szCs w:val="22"/>
              </w:rPr>
              <w:tab/>
            </w:r>
            <w:r w:rsidR="00D66586" w:rsidRPr="007028A0">
              <w:rPr>
                <w:rStyle w:val="af3"/>
                <w:noProof/>
              </w:rPr>
              <w:t>НАРУЖНОЕ ВОДОСНАБЖЕНИЕ И КАНАЛИЗАЦИЯ</w:t>
            </w:r>
            <w:r w:rsidR="00D66586">
              <w:rPr>
                <w:noProof/>
                <w:webHidden/>
              </w:rPr>
              <w:tab/>
            </w:r>
            <w:r w:rsidR="00D66586">
              <w:rPr>
                <w:noProof/>
                <w:webHidden/>
              </w:rPr>
              <w:fldChar w:fldCharType="begin"/>
            </w:r>
            <w:r w:rsidR="00D66586">
              <w:rPr>
                <w:noProof/>
                <w:webHidden/>
              </w:rPr>
              <w:instrText xml:space="preserve"> PAGEREF _Toc212022193 \h </w:instrText>
            </w:r>
            <w:r w:rsidR="00D66586">
              <w:rPr>
                <w:noProof/>
                <w:webHidden/>
              </w:rPr>
            </w:r>
            <w:r w:rsidR="00D66586">
              <w:rPr>
                <w:noProof/>
                <w:webHidden/>
              </w:rPr>
              <w:fldChar w:fldCharType="separate"/>
            </w:r>
            <w:r w:rsidR="00D66586">
              <w:rPr>
                <w:noProof/>
                <w:webHidden/>
              </w:rPr>
              <w:t>13</w:t>
            </w:r>
            <w:r w:rsidR="00D66586">
              <w:rPr>
                <w:noProof/>
                <w:webHidden/>
              </w:rPr>
              <w:fldChar w:fldCharType="end"/>
            </w:r>
          </w:hyperlink>
        </w:p>
        <w:p w14:paraId="4FF866A7" w14:textId="0FBACBE1" w:rsidR="00D66586" w:rsidRDefault="00B908A6">
          <w:pPr>
            <w:pStyle w:val="22"/>
            <w:rPr>
              <w:rFonts w:asciiTheme="minorHAnsi" w:eastAsiaTheme="minorEastAsia" w:hAnsiTheme="minorHAnsi" w:cstheme="minorBidi"/>
              <w:smallCaps w:val="0"/>
              <w:sz w:val="22"/>
              <w:szCs w:val="22"/>
              <w:lang w:eastAsia="ru-RU"/>
            </w:rPr>
          </w:pPr>
          <w:hyperlink w:anchor="_Toc212022194" w:history="1">
            <w:r w:rsidR="00D66586" w:rsidRPr="007028A0">
              <w:rPr>
                <w:rStyle w:val="af3"/>
              </w:rPr>
              <w:t>3.1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_Toc212022194 \h </w:instrText>
            </w:r>
            <w:r w:rsidR="00D66586">
              <w:rPr>
                <w:webHidden/>
              </w:rPr>
            </w:r>
            <w:r w:rsidR="00D66586">
              <w:rPr>
                <w:webHidden/>
              </w:rPr>
              <w:fldChar w:fldCharType="separate"/>
            </w:r>
            <w:r w:rsidR="00D66586">
              <w:rPr>
                <w:webHidden/>
              </w:rPr>
              <w:t>13</w:t>
            </w:r>
            <w:r w:rsidR="00D66586">
              <w:rPr>
                <w:webHidden/>
              </w:rPr>
              <w:fldChar w:fldCharType="end"/>
            </w:r>
          </w:hyperlink>
        </w:p>
        <w:p w14:paraId="0786EB4A" w14:textId="5C8324CE" w:rsidR="00D66586" w:rsidRDefault="00B908A6">
          <w:pPr>
            <w:pStyle w:val="22"/>
            <w:rPr>
              <w:rFonts w:asciiTheme="minorHAnsi" w:eastAsiaTheme="minorEastAsia" w:hAnsiTheme="minorHAnsi" w:cstheme="minorBidi"/>
              <w:smallCaps w:val="0"/>
              <w:sz w:val="22"/>
              <w:szCs w:val="22"/>
              <w:lang w:eastAsia="ru-RU"/>
            </w:rPr>
          </w:pPr>
          <w:hyperlink w:anchor="_Toc212022195" w:history="1">
            <w:r w:rsidR="00D66586" w:rsidRPr="007028A0">
              <w:rPr>
                <w:rStyle w:val="af3"/>
              </w:rPr>
              <w:t>3.2</w:t>
            </w:r>
            <w:r w:rsidR="00D66586">
              <w:rPr>
                <w:rFonts w:asciiTheme="minorHAnsi" w:eastAsiaTheme="minorEastAsia" w:hAnsiTheme="minorHAnsi" w:cstheme="minorBidi"/>
                <w:smallCaps w:val="0"/>
                <w:sz w:val="22"/>
                <w:szCs w:val="22"/>
                <w:lang w:eastAsia="ru-RU"/>
              </w:rPr>
              <w:tab/>
            </w:r>
            <w:r w:rsidR="00D66586" w:rsidRPr="007028A0">
              <w:rPr>
                <w:rStyle w:val="af3"/>
              </w:rPr>
              <w:t>Подготовительные работы.</w:t>
            </w:r>
            <w:r w:rsidR="00D66586">
              <w:rPr>
                <w:webHidden/>
              </w:rPr>
              <w:tab/>
            </w:r>
            <w:r w:rsidR="00D66586">
              <w:rPr>
                <w:webHidden/>
              </w:rPr>
              <w:fldChar w:fldCharType="begin"/>
            </w:r>
            <w:r w:rsidR="00D66586">
              <w:rPr>
                <w:webHidden/>
              </w:rPr>
              <w:instrText xml:space="preserve"> PAGEREF _Toc212022195 \h </w:instrText>
            </w:r>
            <w:r w:rsidR="00D66586">
              <w:rPr>
                <w:webHidden/>
              </w:rPr>
            </w:r>
            <w:r w:rsidR="00D66586">
              <w:rPr>
                <w:webHidden/>
              </w:rPr>
              <w:fldChar w:fldCharType="separate"/>
            </w:r>
            <w:r w:rsidR="00D66586">
              <w:rPr>
                <w:webHidden/>
              </w:rPr>
              <w:t>14</w:t>
            </w:r>
            <w:r w:rsidR="00D66586">
              <w:rPr>
                <w:webHidden/>
              </w:rPr>
              <w:fldChar w:fldCharType="end"/>
            </w:r>
          </w:hyperlink>
        </w:p>
        <w:p w14:paraId="5DFD2875" w14:textId="23837956" w:rsidR="00D66586" w:rsidRDefault="00B908A6">
          <w:pPr>
            <w:pStyle w:val="22"/>
            <w:rPr>
              <w:rFonts w:asciiTheme="minorHAnsi" w:eastAsiaTheme="minorEastAsia" w:hAnsiTheme="minorHAnsi" w:cstheme="minorBidi"/>
              <w:smallCaps w:val="0"/>
              <w:sz w:val="22"/>
              <w:szCs w:val="22"/>
              <w:lang w:eastAsia="ru-RU"/>
            </w:rPr>
          </w:pPr>
          <w:hyperlink w:anchor="_Toc212022196" w:history="1">
            <w:r w:rsidR="00D66586" w:rsidRPr="007028A0">
              <w:rPr>
                <w:rStyle w:val="af3"/>
              </w:rPr>
              <w:t>3.3</w:t>
            </w:r>
            <w:r w:rsidR="00D66586">
              <w:rPr>
                <w:rFonts w:asciiTheme="minorHAnsi" w:eastAsiaTheme="minorEastAsia" w:hAnsiTheme="minorHAnsi" w:cstheme="minorBidi"/>
                <w:smallCaps w:val="0"/>
                <w:sz w:val="22"/>
                <w:szCs w:val="22"/>
                <w:lang w:eastAsia="ru-RU"/>
              </w:rPr>
              <w:tab/>
            </w:r>
            <w:r w:rsidR="00D66586" w:rsidRPr="007028A0">
              <w:rPr>
                <w:rStyle w:val="af3"/>
              </w:rPr>
              <w:t>Земляные работы.</w:t>
            </w:r>
            <w:r w:rsidR="00D66586">
              <w:rPr>
                <w:webHidden/>
              </w:rPr>
              <w:tab/>
            </w:r>
            <w:r w:rsidR="00D66586">
              <w:rPr>
                <w:webHidden/>
              </w:rPr>
              <w:fldChar w:fldCharType="begin"/>
            </w:r>
            <w:r w:rsidR="00D66586">
              <w:rPr>
                <w:webHidden/>
              </w:rPr>
              <w:instrText xml:space="preserve"> PAGEREF _Toc212022196 \h </w:instrText>
            </w:r>
            <w:r w:rsidR="00D66586">
              <w:rPr>
                <w:webHidden/>
              </w:rPr>
            </w:r>
            <w:r w:rsidR="00D66586">
              <w:rPr>
                <w:webHidden/>
              </w:rPr>
              <w:fldChar w:fldCharType="separate"/>
            </w:r>
            <w:r w:rsidR="00D66586">
              <w:rPr>
                <w:webHidden/>
              </w:rPr>
              <w:t>15</w:t>
            </w:r>
            <w:r w:rsidR="00D66586">
              <w:rPr>
                <w:webHidden/>
              </w:rPr>
              <w:fldChar w:fldCharType="end"/>
            </w:r>
          </w:hyperlink>
        </w:p>
        <w:p w14:paraId="540601A5" w14:textId="15D21FE6" w:rsidR="00D66586" w:rsidRDefault="00B908A6">
          <w:pPr>
            <w:pStyle w:val="22"/>
            <w:rPr>
              <w:rFonts w:asciiTheme="minorHAnsi" w:eastAsiaTheme="minorEastAsia" w:hAnsiTheme="minorHAnsi" w:cstheme="minorBidi"/>
              <w:smallCaps w:val="0"/>
              <w:sz w:val="22"/>
              <w:szCs w:val="22"/>
              <w:lang w:eastAsia="ru-RU"/>
            </w:rPr>
          </w:pPr>
          <w:hyperlink w:anchor="_Toc212022197" w:history="1">
            <w:r w:rsidR="00D66586" w:rsidRPr="007028A0">
              <w:rPr>
                <w:rStyle w:val="af3"/>
              </w:rPr>
              <w:t>3.4</w:t>
            </w:r>
            <w:r w:rsidR="00D66586">
              <w:rPr>
                <w:rFonts w:asciiTheme="minorHAnsi" w:eastAsiaTheme="minorEastAsia" w:hAnsiTheme="minorHAnsi" w:cstheme="minorBidi"/>
                <w:smallCaps w:val="0"/>
                <w:sz w:val="22"/>
                <w:szCs w:val="22"/>
                <w:lang w:eastAsia="ru-RU"/>
              </w:rPr>
              <w:tab/>
            </w:r>
            <w:r w:rsidR="00D66586" w:rsidRPr="007028A0">
              <w:rPr>
                <w:rStyle w:val="af3"/>
              </w:rPr>
              <w:t>Хозяйственно-бытовое</w:t>
            </w:r>
            <w:r w:rsidR="00D66586" w:rsidRPr="007028A0">
              <w:rPr>
                <w:rStyle w:val="af3"/>
                <w:spacing w:val="-6"/>
              </w:rPr>
              <w:t xml:space="preserve"> в</w:t>
            </w:r>
            <w:r w:rsidR="00D66586" w:rsidRPr="007028A0">
              <w:rPr>
                <w:rStyle w:val="af3"/>
              </w:rPr>
              <w:t>одоснабжение</w:t>
            </w:r>
            <w:r w:rsidR="00D66586">
              <w:rPr>
                <w:webHidden/>
              </w:rPr>
              <w:tab/>
            </w:r>
            <w:r w:rsidR="00D66586">
              <w:rPr>
                <w:webHidden/>
              </w:rPr>
              <w:fldChar w:fldCharType="begin"/>
            </w:r>
            <w:r w:rsidR="00D66586">
              <w:rPr>
                <w:webHidden/>
              </w:rPr>
              <w:instrText xml:space="preserve"> PAGEREF _Toc212022197 \h </w:instrText>
            </w:r>
            <w:r w:rsidR="00D66586">
              <w:rPr>
                <w:webHidden/>
              </w:rPr>
            </w:r>
            <w:r w:rsidR="00D66586">
              <w:rPr>
                <w:webHidden/>
              </w:rPr>
              <w:fldChar w:fldCharType="separate"/>
            </w:r>
            <w:r w:rsidR="00D66586">
              <w:rPr>
                <w:webHidden/>
              </w:rPr>
              <w:t>16</w:t>
            </w:r>
            <w:r w:rsidR="00D66586">
              <w:rPr>
                <w:webHidden/>
              </w:rPr>
              <w:fldChar w:fldCharType="end"/>
            </w:r>
          </w:hyperlink>
        </w:p>
        <w:p w14:paraId="0579FB6D" w14:textId="64005000" w:rsidR="00D66586" w:rsidRDefault="00B908A6">
          <w:pPr>
            <w:pStyle w:val="22"/>
            <w:rPr>
              <w:rFonts w:asciiTheme="minorHAnsi" w:eastAsiaTheme="minorEastAsia" w:hAnsiTheme="minorHAnsi" w:cstheme="minorBidi"/>
              <w:smallCaps w:val="0"/>
              <w:sz w:val="22"/>
              <w:szCs w:val="22"/>
              <w:lang w:eastAsia="ru-RU"/>
            </w:rPr>
          </w:pPr>
          <w:hyperlink w:anchor="_Toc212022198" w:history="1">
            <w:r w:rsidR="00D66586" w:rsidRPr="007028A0">
              <w:rPr>
                <w:rStyle w:val="af3"/>
              </w:rPr>
              <w:t>3.5</w:t>
            </w:r>
            <w:r w:rsidR="00D66586">
              <w:rPr>
                <w:rFonts w:asciiTheme="minorHAnsi" w:eastAsiaTheme="minorEastAsia" w:hAnsiTheme="minorHAnsi" w:cstheme="minorBidi"/>
                <w:smallCaps w:val="0"/>
                <w:sz w:val="22"/>
                <w:szCs w:val="22"/>
                <w:lang w:eastAsia="ru-RU"/>
              </w:rPr>
              <w:tab/>
            </w:r>
            <w:r w:rsidR="00D66586" w:rsidRPr="007028A0">
              <w:rPr>
                <w:rStyle w:val="af3"/>
              </w:rPr>
              <w:t>Хозяйственно-бытовая</w:t>
            </w:r>
            <w:r w:rsidR="00D66586" w:rsidRPr="007028A0">
              <w:rPr>
                <w:rStyle w:val="af3"/>
                <w:spacing w:val="-6"/>
              </w:rPr>
              <w:t xml:space="preserve"> к</w:t>
            </w:r>
            <w:r w:rsidR="00D66586" w:rsidRPr="007028A0">
              <w:rPr>
                <w:rStyle w:val="af3"/>
              </w:rPr>
              <w:t>анализация</w:t>
            </w:r>
            <w:r w:rsidR="00D66586">
              <w:rPr>
                <w:webHidden/>
              </w:rPr>
              <w:tab/>
            </w:r>
            <w:r w:rsidR="00D66586">
              <w:rPr>
                <w:webHidden/>
              </w:rPr>
              <w:fldChar w:fldCharType="begin"/>
            </w:r>
            <w:r w:rsidR="00D66586">
              <w:rPr>
                <w:webHidden/>
              </w:rPr>
              <w:instrText xml:space="preserve"> PAGEREF _Toc212022198 \h </w:instrText>
            </w:r>
            <w:r w:rsidR="00D66586">
              <w:rPr>
                <w:webHidden/>
              </w:rPr>
            </w:r>
            <w:r w:rsidR="00D66586">
              <w:rPr>
                <w:webHidden/>
              </w:rPr>
              <w:fldChar w:fldCharType="separate"/>
            </w:r>
            <w:r w:rsidR="00D66586">
              <w:rPr>
                <w:webHidden/>
              </w:rPr>
              <w:t>17</w:t>
            </w:r>
            <w:r w:rsidR="00D66586">
              <w:rPr>
                <w:webHidden/>
              </w:rPr>
              <w:fldChar w:fldCharType="end"/>
            </w:r>
          </w:hyperlink>
        </w:p>
        <w:p w14:paraId="33AF27F7" w14:textId="277E22E7"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199" w:history="1">
            <w:r w:rsidR="00D66586" w:rsidRPr="007028A0">
              <w:rPr>
                <w:rStyle w:val="af3"/>
                <w:noProof/>
              </w:rPr>
              <w:t>4.</w:t>
            </w:r>
            <w:r w:rsidR="00D66586">
              <w:rPr>
                <w:rFonts w:asciiTheme="minorHAnsi" w:eastAsiaTheme="minorEastAsia" w:hAnsiTheme="minorHAnsi" w:cstheme="minorBidi"/>
                <w:bCs w:val="0"/>
                <w:caps w:val="0"/>
                <w:noProof/>
                <w:sz w:val="22"/>
                <w:szCs w:val="22"/>
              </w:rPr>
              <w:tab/>
            </w:r>
            <w:r w:rsidR="00D66586" w:rsidRPr="007028A0">
              <w:rPr>
                <w:rStyle w:val="af3"/>
                <w:noProof/>
              </w:rPr>
              <w:t>ЭЛЕКТРОСНАБЖЕНИЯ</w:t>
            </w:r>
            <w:r w:rsidR="00D66586">
              <w:rPr>
                <w:noProof/>
                <w:webHidden/>
              </w:rPr>
              <w:tab/>
            </w:r>
            <w:r w:rsidR="00D66586">
              <w:rPr>
                <w:noProof/>
                <w:webHidden/>
              </w:rPr>
              <w:fldChar w:fldCharType="begin"/>
            </w:r>
            <w:r w:rsidR="00D66586">
              <w:rPr>
                <w:noProof/>
                <w:webHidden/>
              </w:rPr>
              <w:instrText xml:space="preserve"> PAGEREF _Toc212022199 \h </w:instrText>
            </w:r>
            <w:r w:rsidR="00D66586">
              <w:rPr>
                <w:noProof/>
                <w:webHidden/>
              </w:rPr>
            </w:r>
            <w:r w:rsidR="00D66586">
              <w:rPr>
                <w:noProof/>
                <w:webHidden/>
              </w:rPr>
              <w:fldChar w:fldCharType="separate"/>
            </w:r>
            <w:r w:rsidR="00D66586">
              <w:rPr>
                <w:noProof/>
                <w:webHidden/>
              </w:rPr>
              <w:t>18</w:t>
            </w:r>
            <w:r w:rsidR="00D66586">
              <w:rPr>
                <w:noProof/>
                <w:webHidden/>
              </w:rPr>
              <w:fldChar w:fldCharType="end"/>
            </w:r>
          </w:hyperlink>
        </w:p>
        <w:p w14:paraId="619CFE61" w14:textId="243D6F37" w:rsidR="00D66586" w:rsidRDefault="00B908A6">
          <w:pPr>
            <w:pStyle w:val="22"/>
            <w:rPr>
              <w:rFonts w:asciiTheme="minorHAnsi" w:eastAsiaTheme="minorEastAsia" w:hAnsiTheme="minorHAnsi" w:cstheme="minorBidi"/>
              <w:smallCaps w:val="0"/>
              <w:sz w:val="22"/>
              <w:szCs w:val="22"/>
              <w:lang w:eastAsia="ru-RU"/>
            </w:rPr>
          </w:pPr>
          <w:hyperlink w:anchor="_Toc212022200" w:history="1">
            <w:r w:rsidR="00D66586" w:rsidRPr="007028A0">
              <w:rPr>
                <w:rStyle w:val="af3"/>
              </w:rPr>
              <w:t>4.1</w:t>
            </w:r>
            <w:r w:rsidR="00D66586">
              <w:rPr>
                <w:rFonts w:asciiTheme="minorHAnsi" w:eastAsiaTheme="minorEastAsia" w:hAnsiTheme="minorHAnsi" w:cstheme="minorBidi"/>
                <w:smallCaps w:val="0"/>
                <w:sz w:val="22"/>
                <w:szCs w:val="22"/>
                <w:lang w:eastAsia="ru-RU"/>
              </w:rPr>
              <w:tab/>
            </w:r>
            <w:r w:rsidR="00D66586" w:rsidRPr="007028A0">
              <w:rPr>
                <w:rStyle w:val="af3"/>
              </w:rPr>
              <w:t>Основания для разработки проекта</w:t>
            </w:r>
            <w:r w:rsidR="00D66586">
              <w:rPr>
                <w:webHidden/>
              </w:rPr>
              <w:tab/>
            </w:r>
            <w:r w:rsidR="00D66586">
              <w:rPr>
                <w:webHidden/>
              </w:rPr>
              <w:fldChar w:fldCharType="begin"/>
            </w:r>
            <w:r w:rsidR="00D66586">
              <w:rPr>
                <w:webHidden/>
              </w:rPr>
              <w:instrText xml:space="preserve"> PAGEREF _Toc212022200 \h </w:instrText>
            </w:r>
            <w:r w:rsidR="00D66586">
              <w:rPr>
                <w:webHidden/>
              </w:rPr>
            </w:r>
            <w:r w:rsidR="00D66586">
              <w:rPr>
                <w:webHidden/>
              </w:rPr>
              <w:fldChar w:fldCharType="separate"/>
            </w:r>
            <w:r w:rsidR="00D66586">
              <w:rPr>
                <w:webHidden/>
              </w:rPr>
              <w:t>18</w:t>
            </w:r>
            <w:r w:rsidR="00D66586">
              <w:rPr>
                <w:webHidden/>
              </w:rPr>
              <w:fldChar w:fldCharType="end"/>
            </w:r>
          </w:hyperlink>
        </w:p>
        <w:p w14:paraId="5ED7AC4C" w14:textId="635397F5" w:rsidR="00D66586" w:rsidRDefault="00B908A6">
          <w:pPr>
            <w:pStyle w:val="22"/>
            <w:rPr>
              <w:rFonts w:asciiTheme="minorHAnsi" w:eastAsiaTheme="minorEastAsia" w:hAnsiTheme="minorHAnsi" w:cstheme="minorBidi"/>
              <w:smallCaps w:val="0"/>
              <w:sz w:val="22"/>
              <w:szCs w:val="22"/>
              <w:lang w:eastAsia="ru-RU"/>
            </w:rPr>
          </w:pPr>
          <w:hyperlink w:anchor="_Toc212022201" w:history="1">
            <w:r w:rsidR="00D66586" w:rsidRPr="007028A0">
              <w:rPr>
                <w:rStyle w:val="af3"/>
              </w:rPr>
              <w:t>4.2</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Общие сведения о проекте</w:t>
            </w:r>
            <w:r w:rsidR="00D66586">
              <w:rPr>
                <w:webHidden/>
              </w:rPr>
              <w:tab/>
            </w:r>
            <w:r w:rsidR="00D66586">
              <w:rPr>
                <w:webHidden/>
              </w:rPr>
              <w:fldChar w:fldCharType="begin"/>
            </w:r>
            <w:r w:rsidR="00D66586">
              <w:rPr>
                <w:webHidden/>
              </w:rPr>
              <w:instrText xml:space="preserve"> PAGEREF _Toc212022201 \h </w:instrText>
            </w:r>
            <w:r w:rsidR="00D66586">
              <w:rPr>
                <w:webHidden/>
              </w:rPr>
            </w:r>
            <w:r w:rsidR="00D66586">
              <w:rPr>
                <w:webHidden/>
              </w:rPr>
              <w:fldChar w:fldCharType="separate"/>
            </w:r>
            <w:r w:rsidR="00D66586">
              <w:rPr>
                <w:webHidden/>
              </w:rPr>
              <w:t>18</w:t>
            </w:r>
            <w:r w:rsidR="00D66586">
              <w:rPr>
                <w:webHidden/>
              </w:rPr>
              <w:fldChar w:fldCharType="end"/>
            </w:r>
          </w:hyperlink>
        </w:p>
        <w:p w14:paraId="12F9D061" w14:textId="1BE08CA3" w:rsidR="00D66586" w:rsidRDefault="00B908A6">
          <w:pPr>
            <w:pStyle w:val="22"/>
            <w:rPr>
              <w:rFonts w:asciiTheme="minorHAnsi" w:eastAsiaTheme="minorEastAsia" w:hAnsiTheme="minorHAnsi" w:cstheme="minorBidi"/>
              <w:smallCaps w:val="0"/>
              <w:sz w:val="22"/>
              <w:szCs w:val="22"/>
              <w:lang w:eastAsia="ru-RU"/>
            </w:rPr>
          </w:pPr>
          <w:hyperlink w:anchor="_Toc212022202" w:history="1">
            <w:r w:rsidR="00D66586" w:rsidRPr="007028A0">
              <w:rPr>
                <w:rStyle w:val="af3"/>
              </w:rPr>
              <w:t>4.3</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Источники электроснабжения</w:t>
            </w:r>
            <w:r w:rsidR="00D66586">
              <w:rPr>
                <w:webHidden/>
              </w:rPr>
              <w:tab/>
            </w:r>
            <w:r w:rsidR="00D66586">
              <w:rPr>
                <w:webHidden/>
              </w:rPr>
              <w:fldChar w:fldCharType="begin"/>
            </w:r>
            <w:r w:rsidR="00D66586">
              <w:rPr>
                <w:webHidden/>
              </w:rPr>
              <w:instrText xml:space="preserve"> PAGEREF _Toc212022202 \h </w:instrText>
            </w:r>
            <w:r w:rsidR="00D66586">
              <w:rPr>
                <w:webHidden/>
              </w:rPr>
            </w:r>
            <w:r w:rsidR="00D66586">
              <w:rPr>
                <w:webHidden/>
              </w:rPr>
              <w:fldChar w:fldCharType="separate"/>
            </w:r>
            <w:r w:rsidR="00D66586">
              <w:rPr>
                <w:webHidden/>
              </w:rPr>
              <w:t>18</w:t>
            </w:r>
            <w:r w:rsidR="00D66586">
              <w:rPr>
                <w:webHidden/>
              </w:rPr>
              <w:fldChar w:fldCharType="end"/>
            </w:r>
          </w:hyperlink>
        </w:p>
        <w:p w14:paraId="14BBDAE1" w14:textId="06FBDAED" w:rsidR="00D66586" w:rsidRDefault="00B908A6">
          <w:pPr>
            <w:pStyle w:val="22"/>
            <w:rPr>
              <w:rFonts w:asciiTheme="minorHAnsi" w:eastAsiaTheme="minorEastAsia" w:hAnsiTheme="minorHAnsi" w:cstheme="minorBidi"/>
              <w:smallCaps w:val="0"/>
              <w:sz w:val="22"/>
              <w:szCs w:val="22"/>
              <w:lang w:eastAsia="ru-RU"/>
            </w:rPr>
          </w:pPr>
          <w:hyperlink w:anchor="_Toc212022203" w:history="1">
            <w:r w:rsidR="00D66586" w:rsidRPr="007028A0">
              <w:rPr>
                <w:rStyle w:val="af3"/>
                <w:rFonts w:eastAsiaTheme="minorHAnsi"/>
              </w:rPr>
              <w:t>4.4</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Кабельные линии электроснабжения</w:t>
            </w:r>
            <w:r w:rsidR="00D66586">
              <w:rPr>
                <w:webHidden/>
              </w:rPr>
              <w:tab/>
            </w:r>
            <w:r w:rsidR="00D66586">
              <w:rPr>
                <w:webHidden/>
              </w:rPr>
              <w:fldChar w:fldCharType="begin"/>
            </w:r>
            <w:r w:rsidR="00D66586">
              <w:rPr>
                <w:webHidden/>
              </w:rPr>
              <w:instrText xml:space="preserve"> PAGEREF _Toc212022203 \h </w:instrText>
            </w:r>
            <w:r w:rsidR="00D66586">
              <w:rPr>
                <w:webHidden/>
              </w:rPr>
            </w:r>
            <w:r w:rsidR="00D66586">
              <w:rPr>
                <w:webHidden/>
              </w:rPr>
              <w:fldChar w:fldCharType="separate"/>
            </w:r>
            <w:r w:rsidR="00D66586">
              <w:rPr>
                <w:webHidden/>
              </w:rPr>
              <w:t>18</w:t>
            </w:r>
            <w:r w:rsidR="00D66586">
              <w:rPr>
                <w:webHidden/>
              </w:rPr>
              <w:fldChar w:fldCharType="end"/>
            </w:r>
          </w:hyperlink>
        </w:p>
        <w:p w14:paraId="05C8A1B7" w14:textId="2AA66AE4" w:rsidR="00D66586" w:rsidRDefault="00B908A6">
          <w:pPr>
            <w:pStyle w:val="22"/>
            <w:rPr>
              <w:rFonts w:asciiTheme="minorHAnsi" w:eastAsiaTheme="minorEastAsia" w:hAnsiTheme="minorHAnsi" w:cstheme="minorBidi"/>
              <w:smallCaps w:val="0"/>
              <w:sz w:val="22"/>
              <w:szCs w:val="22"/>
              <w:lang w:eastAsia="ru-RU"/>
            </w:rPr>
          </w:pPr>
          <w:hyperlink w:anchor="_Toc212022204" w:history="1">
            <w:r w:rsidR="00D66586" w:rsidRPr="007028A0">
              <w:rPr>
                <w:rStyle w:val="af3"/>
                <w:rFonts w:eastAsiaTheme="minorHAnsi"/>
              </w:rPr>
              <w:t>4.5</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Заземление и защита</w:t>
            </w:r>
            <w:r w:rsidR="00D66586">
              <w:rPr>
                <w:webHidden/>
              </w:rPr>
              <w:tab/>
            </w:r>
            <w:r w:rsidR="00D66586">
              <w:rPr>
                <w:webHidden/>
              </w:rPr>
              <w:fldChar w:fldCharType="begin"/>
            </w:r>
            <w:r w:rsidR="00D66586">
              <w:rPr>
                <w:webHidden/>
              </w:rPr>
              <w:instrText xml:space="preserve"> PAGEREF _Toc212022204 \h </w:instrText>
            </w:r>
            <w:r w:rsidR="00D66586">
              <w:rPr>
                <w:webHidden/>
              </w:rPr>
            </w:r>
            <w:r w:rsidR="00D66586">
              <w:rPr>
                <w:webHidden/>
              </w:rPr>
              <w:fldChar w:fldCharType="separate"/>
            </w:r>
            <w:r w:rsidR="00D66586">
              <w:rPr>
                <w:webHidden/>
              </w:rPr>
              <w:t>18</w:t>
            </w:r>
            <w:r w:rsidR="00D66586">
              <w:rPr>
                <w:webHidden/>
              </w:rPr>
              <w:fldChar w:fldCharType="end"/>
            </w:r>
          </w:hyperlink>
        </w:p>
        <w:p w14:paraId="7CF090E4" w14:textId="6FBCE7AC" w:rsidR="00D66586" w:rsidRDefault="00B908A6">
          <w:pPr>
            <w:pStyle w:val="22"/>
            <w:rPr>
              <w:rFonts w:asciiTheme="minorHAnsi" w:eastAsiaTheme="minorEastAsia" w:hAnsiTheme="minorHAnsi" w:cstheme="minorBidi"/>
              <w:smallCaps w:val="0"/>
              <w:sz w:val="22"/>
              <w:szCs w:val="22"/>
              <w:lang w:eastAsia="ru-RU"/>
            </w:rPr>
          </w:pPr>
          <w:hyperlink w:anchor="_Toc212022205" w:history="1">
            <w:r w:rsidR="00D66586" w:rsidRPr="007028A0">
              <w:rPr>
                <w:rStyle w:val="af3"/>
                <w:rFonts w:eastAsiaTheme="minorHAnsi"/>
              </w:rPr>
              <w:t>4.6</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Выбор кабелей</w:t>
            </w:r>
            <w:r w:rsidR="00D66586">
              <w:rPr>
                <w:webHidden/>
              </w:rPr>
              <w:tab/>
            </w:r>
            <w:r w:rsidR="00D66586">
              <w:rPr>
                <w:webHidden/>
              </w:rPr>
              <w:fldChar w:fldCharType="begin"/>
            </w:r>
            <w:r w:rsidR="00D66586">
              <w:rPr>
                <w:webHidden/>
              </w:rPr>
              <w:instrText xml:space="preserve"> PAGEREF _Toc212022205 \h </w:instrText>
            </w:r>
            <w:r w:rsidR="00D66586">
              <w:rPr>
                <w:webHidden/>
              </w:rPr>
            </w:r>
            <w:r w:rsidR="00D66586">
              <w:rPr>
                <w:webHidden/>
              </w:rPr>
              <w:fldChar w:fldCharType="separate"/>
            </w:r>
            <w:r w:rsidR="00D66586">
              <w:rPr>
                <w:webHidden/>
              </w:rPr>
              <w:t>18</w:t>
            </w:r>
            <w:r w:rsidR="00D66586">
              <w:rPr>
                <w:webHidden/>
              </w:rPr>
              <w:fldChar w:fldCharType="end"/>
            </w:r>
          </w:hyperlink>
        </w:p>
        <w:p w14:paraId="33F36980" w14:textId="30507444" w:rsidR="00D66586" w:rsidRDefault="00B908A6">
          <w:pPr>
            <w:pStyle w:val="22"/>
            <w:rPr>
              <w:rFonts w:asciiTheme="minorHAnsi" w:eastAsiaTheme="minorEastAsia" w:hAnsiTheme="minorHAnsi" w:cstheme="minorBidi"/>
              <w:smallCaps w:val="0"/>
              <w:sz w:val="22"/>
              <w:szCs w:val="22"/>
              <w:lang w:eastAsia="ru-RU"/>
            </w:rPr>
          </w:pPr>
          <w:hyperlink w:anchor="_Toc212022206" w:history="1">
            <w:r w:rsidR="00D66586" w:rsidRPr="007028A0">
              <w:rPr>
                <w:rStyle w:val="af3"/>
                <w:rFonts w:eastAsiaTheme="minorHAnsi"/>
              </w:rPr>
              <w:t>4.7</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Пересечение с инженерными коммуникациями</w:t>
            </w:r>
            <w:r w:rsidR="00D66586">
              <w:rPr>
                <w:webHidden/>
              </w:rPr>
              <w:tab/>
            </w:r>
            <w:r w:rsidR="00D66586">
              <w:rPr>
                <w:webHidden/>
              </w:rPr>
              <w:fldChar w:fldCharType="begin"/>
            </w:r>
            <w:r w:rsidR="00D66586">
              <w:rPr>
                <w:webHidden/>
              </w:rPr>
              <w:instrText xml:space="preserve"> PAGEREF _Toc212022206 \h </w:instrText>
            </w:r>
            <w:r w:rsidR="00D66586">
              <w:rPr>
                <w:webHidden/>
              </w:rPr>
            </w:r>
            <w:r w:rsidR="00D66586">
              <w:rPr>
                <w:webHidden/>
              </w:rPr>
              <w:fldChar w:fldCharType="separate"/>
            </w:r>
            <w:r w:rsidR="00D66586">
              <w:rPr>
                <w:webHidden/>
              </w:rPr>
              <w:t>19</w:t>
            </w:r>
            <w:r w:rsidR="00D66586">
              <w:rPr>
                <w:webHidden/>
              </w:rPr>
              <w:fldChar w:fldCharType="end"/>
            </w:r>
          </w:hyperlink>
        </w:p>
        <w:p w14:paraId="1C2311EB" w14:textId="4BD94A26" w:rsidR="00D66586" w:rsidRDefault="00B908A6">
          <w:pPr>
            <w:pStyle w:val="22"/>
            <w:rPr>
              <w:rFonts w:asciiTheme="minorHAnsi" w:eastAsiaTheme="minorEastAsia" w:hAnsiTheme="minorHAnsi" w:cstheme="minorBidi"/>
              <w:smallCaps w:val="0"/>
              <w:sz w:val="22"/>
              <w:szCs w:val="22"/>
              <w:lang w:eastAsia="ru-RU"/>
            </w:rPr>
          </w:pPr>
          <w:hyperlink w:anchor="_Toc212022207" w:history="1">
            <w:r w:rsidR="00D66586" w:rsidRPr="007028A0">
              <w:rPr>
                <w:rStyle w:val="af3"/>
                <w:rFonts w:eastAsiaTheme="minorHAnsi"/>
              </w:rPr>
              <w:t>4.8</w:t>
            </w:r>
            <w:r w:rsidR="00D66586">
              <w:rPr>
                <w:rFonts w:asciiTheme="minorHAnsi" w:eastAsiaTheme="minorEastAsia" w:hAnsiTheme="minorHAnsi" w:cstheme="minorBidi"/>
                <w:smallCaps w:val="0"/>
                <w:sz w:val="22"/>
                <w:szCs w:val="22"/>
                <w:lang w:eastAsia="ru-RU"/>
              </w:rPr>
              <w:tab/>
            </w:r>
            <w:r w:rsidR="00D66586" w:rsidRPr="007028A0">
              <w:rPr>
                <w:rStyle w:val="af3"/>
                <w:rFonts w:eastAsiaTheme="minorHAnsi"/>
              </w:rPr>
              <w:t>Заключение</w:t>
            </w:r>
            <w:r w:rsidR="00D66586">
              <w:rPr>
                <w:webHidden/>
              </w:rPr>
              <w:tab/>
            </w:r>
            <w:r w:rsidR="00D66586">
              <w:rPr>
                <w:webHidden/>
              </w:rPr>
              <w:fldChar w:fldCharType="begin"/>
            </w:r>
            <w:r w:rsidR="00D66586">
              <w:rPr>
                <w:webHidden/>
              </w:rPr>
              <w:instrText xml:space="preserve"> PAGEREF _Toc212022207 \h </w:instrText>
            </w:r>
            <w:r w:rsidR="00D66586">
              <w:rPr>
                <w:webHidden/>
              </w:rPr>
            </w:r>
            <w:r w:rsidR="00D66586">
              <w:rPr>
                <w:webHidden/>
              </w:rPr>
              <w:fldChar w:fldCharType="separate"/>
            </w:r>
            <w:r w:rsidR="00D66586">
              <w:rPr>
                <w:webHidden/>
              </w:rPr>
              <w:t>19</w:t>
            </w:r>
            <w:r w:rsidR="00D66586">
              <w:rPr>
                <w:webHidden/>
              </w:rPr>
              <w:fldChar w:fldCharType="end"/>
            </w:r>
          </w:hyperlink>
        </w:p>
        <w:p w14:paraId="0873239D" w14:textId="03579A9E"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08" w:history="1">
            <w:r w:rsidR="00D66586" w:rsidRPr="007028A0">
              <w:rPr>
                <w:rStyle w:val="af3"/>
                <w:noProof/>
              </w:rPr>
              <w:t>5.</w:t>
            </w:r>
            <w:r w:rsidR="00D66586">
              <w:rPr>
                <w:rFonts w:asciiTheme="minorHAnsi" w:eastAsiaTheme="minorEastAsia" w:hAnsiTheme="minorHAnsi" w:cstheme="minorBidi"/>
                <w:bCs w:val="0"/>
                <w:caps w:val="0"/>
                <w:noProof/>
                <w:sz w:val="22"/>
                <w:szCs w:val="22"/>
              </w:rPr>
              <w:tab/>
            </w:r>
            <w:r w:rsidR="00D66586" w:rsidRPr="007028A0">
              <w:rPr>
                <w:rStyle w:val="af3"/>
                <w:noProof/>
              </w:rPr>
              <w:t>Архитектурные решения</w:t>
            </w:r>
            <w:r w:rsidR="00D66586">
              <w:rPr>
                <w:noProof/>
                <w:webHidden/>
              </w:rPr>
              <w:tab/>
            </w:r>
            <w:r w:rsidR="00D66586">
              <w:rPr>
                <w:noProof/>
                <w:webHidden/>
              </w:rPr>
              <w:fldChar w:fldCharType="begin"/>
            </w:r>
            <w:r w:rsidR="00D66586">
              <w:rPr>
                <w:noProof/>
                <w:webHidden/>
              </w:rPr>
              <w:instrText xml:space="preserve"> PAGEREF _Toc212022208 \h </w:instrText>
            </w:r>
            <w:r w:rsidR="00D66586">
              <w:rPr>
                <w:noProof/>
                <w:webHidden/>
              </w:rPr>
            </w:r>
            <w:r w:rsidR="00D66586">
              <w:rPr>
                <w:noProof/>
                <w:webHidden/>
              </w:rPr>
              <w:fldChar w:fldCharType="separate"/>
            </w:r>
            <w:r w:rsidR="00D66586">
              <w:rPr>
                <w:noProof/>
                <w:webHidden/>
              </w:rPr>
              <w:t>20</w:t>
            </w:r>
            <w:r w:rsidR="00D66586">
              <w:rPr>
                <w:noProof/>
                <w:webHidden/>
              </w:rPr>
              <w:fldChar w:fldCharType="end"/>
            </w:r>
          </w:hyperlink>
        </w:p>
        <w:p w14:paraId="4429FD33" w14:textId="19025C21" w:rsidR="00D66586" w:rsidRDefault="00B908A6">
          <w:pPr>
            <w:pStyle w:val="22"/>
            <w:rPr>
              <w:rFonts w:asciiTheme="minorHAnsi" w:eastAsiaTheme="minorEastAsia" w:hAnsiTheme="minorHAnsi" w:cstheme="minorBidi"/>
              <w:smallCaps w:val="0"/>
              <w:sz w:val="22"/>
              <w:szCs w:val="22"/>
              <w:lang w:eastAsia="ru-RU"/>
            </w:rPr>
          </w:pPr>
          <w:hyperlink w:anchor="_Toc212022209" w:history="1">
            <w:r w:rsidR="00D66586" w:rsidRPr="007028A0">
              <w:rPr>
                <w:rStyle w:val="af3"/>
              </w:rPr>
              <w:t>5.1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_Toc212022209 \h </w:instrText>
            </w:r>
            <w:r w:rsidR="00D66586">
              <w:rPr>
                <w:webHidden/>
              </w:rPr>
            </w:r>
            <w:r w:rsidR="00D66586">
              <w:rPr>
                <w:webHidden/>
              </w:rPr>
              <w:fldChar w:fldCharType="separate"/>
            </w:r>
            <w:r w:rsidR="00D66586">
              <w:rPr>
                <w:webHidden/>
              </w:rPr>
              <w:t>20</w:t>
            </w:r>
            <w:r w:rsidR="00D66586">
              <w:rPr>
                <w:webHidden/>
              </w:rPr>
              <w:fldChar w:fldCharType="end"/>
            </w:r>
          </w:hyperlink>
        </w:p>
        <w:p w14:paraId="19E36C17" w14:textId="6B15C458" w:rsidR="00D66586" w:rsidRDefault="00B908A6">
          <w:pPr>
            <w:pStyle w:val="22"/>
            <w:rPr>
              <w:rFonts w:asciiTheme="minorHAnsi" w:eastAsiaTheme="minorEastAsia" w:hAnsiTheme="minorHAnsi" w:cstheme="minorBidi"/>
              <w:smallCaps w:val="0"/>
              <w:sz w:val="22"/>
              <w:szCs w:val="22"/>
              <w:lang w:eastAsia="ru-RU"/>
            </w:rPr>
          </w:pPr>
          <w:hyperlink w:anchor="_Toc212022210" w:history="1">
            <w:r w:rsidR="00D66586" w:rsidRPr="007028A0">
              <w:rPr>
                <w:rStyle w:val="af3"/>
              </w:rPr>
              <w:t>5.2</w:t>
            </w:r>
            <w:r w:rsidR="00D66586">
              <w:rPr>
                <w:rFonts w:asciiTheme="minorHAnsi" w:eastAsiaTheme="minorEastAsia" w:hAnsiTheme="minorHAnsi" w:cstheme="minorBidi"/>
                <w:smallCaps w:val="0"/>
                <w:sz w:val="22"/>
                <w:szCs w:val="22"/>
                <w:lang w:eastAsia="ru-RU"/>
              </w:rPr>
              <w:tab/>
            </w:r>
            <w:r w:rsidR="00D66586" w:rsidRPr="007028A0">
              <w:rPr>
                <w:rStyle w:val="af3"/>
              </w:rPr>
              <w:t>Объёмно-планировочные и конструктивные решения</w:t>
            </w:r>
            <w:r w:rsidR="00D66586">
              <w:rPr>
                <w:webHidden/>
              </w:rPr>
              <w:tab/>
            </w:r>
            <w:r w:rsidR="00D66586">
              <w:rPr>
                <w:webHidden/>
              </w:rPr>
              <w:fldChar w:fldCharType="begin"/>
            </w:r>
            <w:r w:rsidR="00D66586">
              <w:rPr>
                <w:webHidden/>
              </w:rPr>
              <w:instrText xml:space="preserve"> PAGEREF _Toc212022210 \h </w:instrText>
            </w:r>
            <w:r w:rsidR="00D66586">
              <w:rPr>
                <w:webHidden/>
              </w:rPr>
            </w:r>
            <w:r w:rsidR="00D66586">
              <w:rPr>
                <w:webHidden/>
              </w:rPr>
              <w:fldChar w:fldCharType="separate"/>
            </w:r>
            <w:r w:rsidR="00D66586">
              <w:rPr>
                <w:webHidden/>
              </w:rPr>
              <w:t>20</w:t>
            </w:r>
            <w:r w:rsidR="00D66586">
              <w:rPr>
                <w:webHidden/>
              </w:rPr>
              <w:fldChar w:fldCharType="end"/>
            </w:r>
          </w:hyperlink>
        </w:p>
        <w:p w14:paraId="44B66AAC" w14:textId="7FE4B2D5"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11" w:history="1">
            <w:r w:rsidR="00D66586" w:rsidRPr="007028A0">
              <w:rPr>
                <w:rStyle w:val="af3"/>
                <w:noProof/>
              </w:rPr>
              <w:t>6</w:t>
            </w:r>
            <w:r w:rsidR="00D66586">
              <w:rPr>
                <w:rFonts w:asciiTheme="minorHAnsi" w:eastAsiaTheme="minorEastAsia" w:hAnsiTheme="minorHAnsi" w:cstheme="minorBidi"/>
                <w:bCs w:val="0"/>
                <w:caps w:val="0"/>
                <w:noProof/>
                <w:sz w:val="22"/>
                <w:szCs w:val="22"/>
              </w:rPr>
              <w:tab/>
            </w:r>
            <w:r w:rsidR="00D66586" w:rsidRPr="007028A0">
              <w:rPr>
                <w:rStyle w:val="af3"/>
                <w:noProof/>
              </w:rPr>
              <w:t>Конструктивные решения</w:t>
            </w:r>
            <w:r w:rsidR="00D66586">
              <w:rPr>
                <w:noProof/>
                <w:webHidden/>
              </w:rPr>
              <w:tab/>
            </w:r>
            <w:r w:rsidR="00D66586">
              <w:rPr>
                <w:noProof/>
                <w:webHidden/>
              </w:rPr>
              <w:fldChar w:fldCharType="begin"/>
            </w:r>
            <w:r w:rsidR="00D66586">
              <w:rPr>
                <w:noProof/>
                <w:webHidden/>
              </w:rPr>
              <w:instrText xml:space="preserve"> PAGEREF _Toc212022211 \h </w:instrText>
            </w:r>
            <w:r w:rsidR="00D66586">
              <w:rPr>
                <w:noProof/>
                <w:webHidden/>
              </w:rPr>
            </w:r>
            <w:r w:rsidR="00D66586">
              <w:rPr>
                <w:noProof/>
                <w:webHidden/>
              </w:rPr>
              <w:fldChar w:fldCharType="separate"/>
            </w:r>
            <w:r w:rsidR="00D66586">
              <w:rPr>
                <w:noProof/>
                <w:webHidden/>
              </w:rPr>
              <w:t>22</w:t>
            </w:r>
            <w:r w:rsidR="00D66586">
              <w:rPr>
                <w:noProof/>
                <w:webHidden/>
              </w:rPr>
              <w:fldChar w:fldCharType="end"/>
            </w:r>
          </w:hyperlink>
        </w:p>
        <w:p w14:paraId="25272ACB" w14:textId="77945E4B" w:rsidR="00D66586" w:rsidRDefault="00B908A6">
          <w:pPr>
            <w:pStyle w:val="22"/>
            <w:rPr>
              <w:rFonts w:asciiTheme="minorHAnsi" w:eastAsiaTheme="minorEastAsia" w:hAnsiTheme="minorHAnsi" w:cstheme="minorBidi"/>
              <w:smallCaps w:val="0"/>
              <w:sz w:val="22"/>
              <w:szCs w:val="22"/>
              <w:lang w:eastAsia="ru-RU"/>
            </w:rPr>
          </w:pPr>
          <w:hyperlink w:anchor="_Toc212022212" w:history="1">
            <w:r w:rsidR="00D66586" w:rsidRPr="007028A0">
              <w:rPr>
                <w:rStyle w:val="af3"/>
              </w:rPr>
              <w:t>6.1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_Toc212022212 \h </w:instrText>
            </w:r>
            <w:r w:rsidR="00D66586">
              <w:rPr>
                <w:webHidden/>
              </w:rPr>
            </w:r>
            <w:r w:rsidR="00D66586">
              <w:rPr>
                <w:webHidden/>
              </w:rPr>
              <w:fldChar w:fldCharType="separate"/>
            </w:r>
            <w:r w:rsidR="00D66586">
              <w:rPr>
                <w:webHidden/>
              </w:rPr>
              <w:t>22</w:t>
            </w:r>
            <w:r w:rsidR="00D66586">
              <w:rPr>
                <w:webHidden/>
              </w:rPr>
              <w:fldChar w:fldCharType="end"/>
            </w:r>
          </w:hyperlink>
        </w:p>
        <w:p w14:paraId="6AA16D35" w14:textId="67C39CCD" w:rsidR="00D66586" w:rsidRDefault="00B908A6">
          <w:pPr>
            <w:pStyle w:val="22"/>
            <w:rPr>
              <w:rFonts w:asciiTheme="minorHAnsi" w:eastAsiaTheme="minorEastAsia" w:hAnsiTheme="minorHAnsi" w:cstheme="minorBidi"/>
              <w:smallCaps w:val="0"/>
              <w:sz w:val="22"/>
              <w:szCs w:val="22"/>
              <w:lang w:eastAsia="ru-RU"/>
            </w:rPr>
          </w:pPr>
          <w:hyperlink w:anchor="_Toc212022213" w:history="1">
            <w:r w:rsidR="00D66586" w:rsidRPr="007028A0">
              <w:rPr>
                <w:rStyle w:val="af3"/>
              </w:rPr>
              <w:t>6.2</w:t>
            </w:r>
            <w:r w:rsidR="00D66586">
              <w:rPr>
                <w:rFonts w:asciiTheme="minorHAnsi" w:eastAsiaTheme="minorEastAsia" w:hAnsiTheme="minorHAnsi" w:cstheme="minorBidi"/>
                <w:smallCaps w:val="0"/>
                <w:sz w:val="22"/>
                <w:szCs w:val="22"/>
                <w:lang w:eastAsia="ru-RU"/>
              </w:rPr>
              <w:tab/>
            </w:r>
            <w:r w:rsidR="00D66586" w:rsidRPr="007028A0">
              <w:rPr>
                <w:rStyle w:val="af3"/>
              </w:rPr>
              <w:t>Оценка риска в строительстве.</w:t>
            </w:r>
            <w:r w:rsidR="00D66586">
              <w:rPr>
                <w:webHidden/>
              </w:rPr>
              <w:tab/>
            </w:r>
            <w:r w:rsidR="00D66586">
              <w:rPr>
                <w:webHidden/>
              </w:rPr>
              <w:fldChar w:fldCharType="begin"/>
            </w:r>
            <w:r w:rsidR="00D66586">
              <w:rPr>
                <w:webHidden/>
              </w:rPr>
              <w:instrText xml:space="preserve"> PAGEREF _Toc212022213 \h </w:instrText>
            </w:r>
            <w:r w:rsidR="00D66586">
              <w:rPr>
                <w:webHidden/>
              </w:rPr>
            </w:r>
            <w:r w:rsidR="00D66586">
              <w:rPr>
                <w:webHidden/>
              </w:rPr>
              <w:fldChar w:fldCharType="separate"/>
            </w:r>
            <w:r w:rsidR="00D66586">
              <w:rPr>
                <w:webHidden/>
              </w:rPr>
              <w:t>23</w:t>
            </w:r>
            <w:r w:rsidR="00D66586">
              <w:rPr>
                <w:webHidden/>
              </w:rPr>
              <w:fldChar w:fldCharType="end"/>
            </w:r>
          </w:hyperlink>
        </w:p>
        <w:p w14:paraId="4DE784B0" w14:textId="78AF6BB4" w:rsidR="00D66586" w:rsidRDefault="00B908A6">
          <w:pPr>
            <w:pStyle w:val="22"/>
            <w:rPr>
              <w:rFonts w:asciiTheme="minorHAnsi" w:eastAsiaTheme="minorEastAsia" w:hAnsiTheme="minorHAnsi" w:cstheme="minorBidi"/>
              <w:smallCaps w:val="0"/>
              <w:sz w:val="22"/>
              <w:szCs w:val="22"/>
              <w:lang w:eastAsia="ru-RU"/>
            </w:rPr>
          </w:pPr>
          <w:hyperlink w:anchor="_Toc212022214" w:history="1">
            <w:r w:rsidR="00D66586" w:rsidRPr="007028A0">
              <w:rPr>
                <w:rStyle w:val="af3"/>
              </w:rPr>
              <w:t>6.3</w:t>
            </w:r>
            <w:r w:rsidR="00D66586">
              <w:rPr>
                <w:rFonts w:asciiTheme="minorHAnsi" w:eastAsiaTheme="minorEastAsia" w:hAnsiTheme="minorHAnsi" w:cstheme="minorBidi"/>
                <w:smallCaps w:val="0"/>
                <w:sz w:val="22"/>
                <w:szCs w:val="22"/>
                <w:lang w:eastAsia="ru-RU"/>
              </w:rPr>
              <w:tab/>
            </w:r>
            <w:r w:rsidR="00D66586" w:rsidRPr="007028A0">
              <w:rPr>
                <w:rStyle w:val="af3"/>
              </w:rPr>
              <w:t>Антикоррозионная защита конструкции</w:t>
            </w:r>
            <w:r w:rsidR="00D66586">
              <w:rPr>
                <w:webHidden/>
              </w:rPr>
              <w:tab/>
            </w:r>
            <w:r w:rsidR="00D66586">
              <w:rPr>
                <w:webHidden/>
              </w:rPr>
              <w:fldChar w:fldCharType="begin"/>
            </w:r>
            <w:r w:rsidR="00D66586">
              <w:rPr>
                <w:webHidden/>
              </w:rPr>
              <w:instrText xml:space="preserve"> PAGEREF _Toc212022214 \h </w:instrText>
            </w:r>
            <w:r w:rsidR="00D66586">
              <w:rPr>
                <w:webHidden/>
              </w:rPr>
            </w:r>
            <w:r w:rsidR="00D66586">
              <w:rPr>
                <w:webHidden/>
              </w:rPr>
              <w:fldChar w:fldCharType="separate"/>
            </w:r>
            <w:r w:rsidR="00D66586">
              <w:rPr>
                <w:webHidden/>
              </w:rPr>
              <w:t>24</w:t>
            </w:r>
            <w:r w:rsidR="00D66586">
              <w:rPr>
                <w:webHidden/>
              </w:rPr>
              <w:fldChar w:fldCharType="end"/>
            </w:r>
          </w:hyperlink>
        </w:p>
        <w:p w14:paraId="45DA2622" w14:textId="4197E277" w:rsidR="00D66586" w:rsidRDefault="00B908A6">
          <w:pPr>
            <w:pStyle w:val="22"/>
            <w:rPr>
              <w:rFonts w:asciiTheme="minorHAnsi" w:eastAsiaTheme="minorEastAsia" w:hAnsiTheme="minorHAnsi" w:cstheme="minorBidi"/>
              <w:smallCaps w:val="0"/>
              <w:sz w:val="22"/>
              <w:szCs w:val="22"/>
              <w:lang w:eastAsia="ru-RU"/>
            </w:rPr>
          </w:pPr>
          <w:hyperlink w:anchor="_Toc212022215" w:history="1">
            <w:r w:rsidR="00D66586" w:rsidRPr="007028A0">
              <w:rPr>
                <w:rStyle w:val="af3"/>
              </w:rPr>
              <w:t>6.4</w:t>
            </w:r>
            <w:r w:rsidR="00D66586">
              <w:rPr>
                <w:rFonts w:asciiTheme="minorHAnsi" w:eastAsiaTheme="minorEastAsia" w:hAnsiTheme="minorHAnsi" w:cstheme="minorBidi"/>
                <w:smallCaps w:val="0"/>
                <w:sz w:val="22"/>
                <w:szCs w:val="22"/>
                <w:lang w:eastAsia="ru-RU"/>
              </w:rPr>
              <w:tab/>
            </w:r>
            <w:r w:rsidR="00D66586" w:rsidRPr="007028A0">
              <w:rPr>
                <w:rStyle w:val="af3"/>
              </w:rPr>
              <w:t>Мероприятия по охране труда и технике безопасности в строительных работах</w:t>
            </w:r>
            <w:r w:rsidR="00D66586">
              <w:rPr>
                <w:webHidden/>
              </w:rPr>
              <w:tab/>
            </w:r>
            <w:r w:rsidR="00D66586">
              <w:rPr>
                <w:webHidden/>
              </w:rPr>
              <w:fldChar w:fldCharType="begin"/>
            </w:r>
            <w:r w:rsidR="00D66586">
              <w:rPr>
                <w:webHidden/>
              </w:rPr>
              <w:instrText xml:space="preserve"> PAGEREF _Toc212022215 \h </w:instrText>
            </w:r>
            <w:r w:rsidR="00D66586">
              <w:rPr>
                <w:webHidden/>
              </w:rPr>
            </w:r>
            <w:r w:rsidR="00D66586">
              <w:rPr>
                <w:webHidden/>
              </w:rPr>
              <w:fldChar w:fldCharType="separate"/>
            </w:r>
            <w:r w:rsidR="00D66586">
              <w:rPr>
                <w:webHidden/>
              </w:rPr>
              <w:t>24</w:t>
            </w:r>
            <w:r w:rsidR="00D66586">
              <w:rPr>
                <w:webHidden/>
              </w:rPr>
              <w:fldChar w:fldCharType="end"/>
            </w:r>
          </w:hyperlink>
        </w:p>
        <w:p w14:paraId="5CF5CA28" w14:textId="1A028EC4"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16" w:history="1">
            <w:r w:rsidR="00D66586" w:rsidRPr="007028A0">
              <w:rPr>
                <w:rStyle w:val="af3"/>
                <w:noProof/>
              </w:rPr>
              <w:t>7.</w:t>
            </w:r>
            <w:r w:rsidR="00D66586">
              <w:rPr>
                <w:rFonts w:asciiTheme="minorHAnsi" w:eastAsiaTheme="minorEastAsia" w:hAnsiTheme="minorHAnsi" w:cstheme="minorBidi"/>
                <w:bCs w:val="0"/>
                <w:caps w:val="0"/>
                <w:noProof/>
                <w:sz w:val="22"/>
                <w:szCs w:val="22"/>
              </w:rPr>
              <w:tab/>
            </w:r>
            <w:r w:rsidR="00D66586" w:rsidRPr="007028A0">
              <w:rPr>
                <w:rStyle w:val="af3"/>
                <w:noProof/>
              </w:rPr>
              <w:t>Отопление, вентиляция и кондиционирование</w:t>
            </w:r>
            <w:r w:rsidR="00D66586">
              <w:rPr>
                <w:noProof/>
                <w:webHidden/>
              </w:rPr>
              <w:tab/>
            </w:r>
            <w:r w:rsidR="00D66586">
              <w:rPr>
                <w:noProof/>
                <w:webHidden/>
              </w:rPr>
              <w:fldChar w:fldCharType="begin"/>
            </w:r>
            <w:r w:rsidR="00D66586">
              <w:rPr>
                <w:noProof/>
                <w:webHidden/>
              </w:rPr>
              <w:instrText xml:space="preserve"> PAGEREF _Toc212022216 \h </w:instrText>
            </w:r>
            <w:r w:rsidR="00D66586">
              <w:rPr>
                <w:noProof/>
                <w:webHidden/>
              </w:rPr>
            </w:r>
            <w:r w:rsidR="00D66586">
              <w:rPr>
                <w:noProof/>
                <w:webHidden/>
              </w:rPr>
              <w:fldChar w:fldCharType="separate"/>
            </w:r>
            <w:r w:rsidR="00D66586">
              <w:rPr>
                <w:noProof/>
                <w:webHidden/>
              </w:rPr>
              <w:t>26</w:t>
            </w:r>
            <w:r w:rsidR="00D66586">
              <w:rPr>
                <w:noProof/>
                <w:webHidden/>
              </w:rPr>
              <w:fldChar w:fldCharType="end"/>
            </w:r>
          </w:hyperlink>
        </w:p>
        <w:p w14:paraId="5C593845" w14:textId="589BD3DD" w:rsidR="00D66586" w:rsidRDefault="00B908A6">
          <w:pPr>
            <w:pStyle w:val="22"/>
            <w:rPr>
              <w:rFonts w:asciiTheme="minorHAnsi" w:eastAsiaTheme="minorEastAsia" w:hAnsiTheme="minorHAnsi" w:cstheme="minorBidi"/>
              <w:smallCaps w:val="0"/>
              <w:sz w:val="22"/>
              <w:szCs w:val="22"/>
              <w:lang w:eastAsia="ru-RU"/>
            </w:rPr>
          </w:pPr>
          <w:hyperlink w:anchor="_Toc212022217" w:history="1">
            <w:r w:rsidR="00D66586" w:rsidRPr="007028A0">
              <w:rPr>
                <w:rStyle w:val="af3"/>
                <w:lang w:val="x-none" w:eastAsia="x-none"/>
              </w:rPr>
              <w:t>7.1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_Toc212022217 \h </w:instrText>
            </w:r>
            <w:r w:rsidR="00D66586">
              <w:rPr>
                <w:webHidden/>
              </w:rPr>
            </w:r>
            <w:r w:rsidR="00D66586">
              <w:rPr>
                <w:webHidden/>
              </w:rPr>
              <w:fldChar w:fldCharType="separate"/>
            </w:r>
            <w:r w:rsidR="00D66586">
              <w:rPr>
                <w:webHidden/>
              </w:rPr>
              <w:t>26</w:t>
            </w:r>
            <w:r w:rsidR="00D66586">
              <w:rPr>
                <w:webHidden/>
              </w:rPr>
              <w:fldChar w:fldCharType="end"/>
            </w:r>
          </w:hyperlink>
        </w:p>
        <w:p w14:paraId="65D0A3CD" w14:textId="5D0D9AED" w:rsidR="00D66586" w:rsidRDefault="00B908A6">
          <w:pPr>
            <w:pStyle w:val="22"/>
            <w:rPr>
              <w:rFonts w:asciiTheme="minorHAnsi" w:eastAsiaTheme="minorEastAsia" w:hAnsiTheme="minorHAnsi" w:cstheme="minorBidi"/>
              <w:smallCaps w:val="0"/>
              <w:sz w:val="22"/>
              <w:szCs w:val="22"/>
              <w:lang w:eastAsia="ru-RU"/>
            </w:rPr>
          </w:pPr>
          <w:hyperlink w:anchor="_Toc212022218" w:history="1">
            <w:r w:rsidR="00D66586" w:rsidRPr="007028A0">
              <w:rPr>
                <w:rStyle w:val="af3"/>
              </w:rPr>
              <w:t>7.2</w:t>
            </w:r>
            <w:r w:rsidR="00D66586">
              <w:rPr>
                <w:rFonts w:asciiTheme="minorHAnsi" w:eastAsiaTheme="minorEastAsia" w:hAnsiTheme="minorHAnsi" w:cstheme="minorBidi"/>
                <w:smallCaps w:val="0"/>
                <w:sz w:val="22"/>
                <w:szCs w:val="22"/>
                <w:lang w:eastAsia="ru-RU"/>
              </w:rPr>
              <w:tab/>
            </w:r>
            <w:r w:rsidR="00D66586" w:rsidRPr="007028A0">
              <w:rPr>
                <w:rStyle w:val="af3"/>
              </w:rPr>
              <w:t>Отопление цехов, производственного цеха.</w:t>
            </w:r>
            <w:r w:rsidR="00D66586">
              <w:rPr>
                <w:webHidden/>
              </w:rPr>
              <w:tab/>
            </w:r>
            <w:r w:rsidR="00D66586">
              <w:rPr>
                <w:webHidden/>
              </w:rPr>
              <w:fldChar w:fldCharType="begin"/>
            </w:r>
            <w:r w:rsidR="00D66586">
              <w:rPr>
                <w:webHidden/>
              </w:rPr>
              <w:instrText xml:space="preserve"> PAGEREF _Toc212022218 \h </w:instrText>
            </w:r>
            <w:r w:rsidR="00D66586">
              <w:rPr>
                <w:webHidden/>
              </w:rPr>
            </w:r>
            <w:r w:rsidR="00D66586">
              <w:rPr>
                <w:webHidden/>
              </w:rPr>
              <w:fldChar w:fldCharType="separate"/>
            </w:r>
            <w:r w:rsidR="00D66586">
              <w:rPr>
                <w:webHidden/>
              </w:rPr>
              <w:t>26</w:t>
            </w:r>
            <w:r w:rsidR="00D66586">
              <w:rPr>
                <w:webHidden/>
              </w:rPr>
              <w:fldChar w:fldCharType="end"/>
            </w:r>
          </w:hyperlink>
        </w:p>
        <w:p w14:paraId="1028EF87" w14:textId="78FD4B73" w:rsidR="00D66586" w:rsidRDefault="00B908A6">
          <w:pPr>
            <w:pStyle w:val="22"/>
            <w:rPr>
              <w:rFonts w:asciiTheme="minorHAnsi" w:eastAsiaTheme="minorEastAsia" w:hAnsiTheme="minorHAnsi" w:cstheme="minorBidi"/>
              <w:smallCaps w:val="0"/>
              <w:sz w:val="22"/>
              <w:szCs w:val="22"/>
              <w:lang w:eastAsia="ru-RU"/>
            </w:rPr>
          </w:pPr>
          <w:hyperlink w:anchor="_Toc212022219" w:history="1">
            <w:r w:rsidR="00D66586" w:rsidRPr="007028A0">
              <w:rPr>
                <w:rStyle w:val="af3"/>
              </w:rPr>
              <w:t>7.3</w:t>
            </w:r>
            <w:r w:rsidR="00D66586">
              <w:rPr>
                <w:rFonts w:asciiTheme="minorHAnsi" w:eastAsiaTheme="minorEastAsia" w:hAnsiTheme="minorHAnsi" w:cstheme="minorBidi"/>
                <w:smallCaps w:val="0"/>
                <w:sz w:val="22"/>
                <w:szCs w:val="22"/>
                <w:lang w:eastAsia="ru-RU"/>
              </w:rPr>
              <w:tab/>
            </w:r>
            <w:r w:rsidR="00D66586" w:rsidRPr="007028A0">
              <w:rPr>
                <w:rStyle w:val="af3"/>
              </w:rPr>
              <w:t>Вентиляция цехов, ангара.</w:t>
            </w:r>
            <w:r w:rsidR="00D66586">
              <w:rPr>
                <w:webHidden/>
              </w:rPr>
              <w:tab/>
            </w:r>
            <w:r w:rsidR="00D66586">
              <w:rPr>
                <w:webHidden/>
              </w:rPr>
              <w:fldChar w:fldCharType="begin"/>
            </w:r>
            <w:r w:rsidR="00D66586">
              <w:rPr>
                <w:webHidden/>
              </w:rPr>
              <w:instrText xml:space="preserve"> PAGEREF _Toc212022219 \h </w:instrText>
            </w:r>
            <w:r w:rsidR="00D66586">
              <w:rPr>
                <w:webHidden/>
              </w:rPr>
            </w:r>
            <w:r w:rsidR="00D66586">
              <w:rPr>
                <w:webHidden/>
              </w:rPr>
              <w:fldChar w:fldCharType="separate"/>
            </w:r>
            <w:r w:rsidR="00D66586">
              <w:rPr>
                <w:webHidden/>
              </w:rPr>
              <w:t>27</w:t>
            </w:r>
            <w:r w:rsidR="00D66586">
              <w:rPr>
                <w:webHidden/>
              </w:rPr>
              <w:fldChar w:fldCharType="end"/>
            </w:r>
          </w:hyperlink>
        </w:p>
        <w:p w14:paraId="0D79D1C8" w14:textId="2A90085D"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20" w:history="1">
            <w:r w:rsidR="00D66586" w:rsidRPr="007028A0">
              <w:rPr>
                <w:rStyle w:val="af3"/>
                <w:noProof/>
              </w:rPr>
              <w:t>8.</w:t>
            </w:r>
            <w:r w:rsidR="00D66586">
              <w:rPr>
                <w:rFonts w:asciiTheme="minorHAnsi" w:eastAsiaTheme="minorEastAsia" w:hAnsiTheme="minorHAnsi" w:cstheme="minorBidi"/>
                <w:bCs w:val="0"/>
                <w:caps w:val="0"/>
                <w:noProof/>
                <w:sz w:val="22"/>
                <w:szCs w:val="22"/>
              </w:rPr>
              <w:tab/>
            </w:r>
            <w:r w:rsidR="00D66586" w:rsidRPr="007028A0">
              <w:rPr>
                <w:rStyle w:val="af3"/>
                <w:noProof/>
              </w:rPr>
              <w:t>АВТОМАТИЧЕСКАЯ ПОЖАРНАЯ СИГНАЛИЗАЦИЯ</w:t>
            </w:r>
            <w:r w:rsidR="00D66586">
              <w:rPr>
                <w:noProof/>
                <w:webHidden/>
              </w:rPr>
              <w:tab/>
            </w:r>
            <w:r w:rsidR="00D66586">
              <w:rPr>
                <w:noProof/>
                <w:webHidden/>
              </w:rPr>
              <w:fldChar w:fldCharType="begin"/>
            </w:r>
            <w:r w:rsidR="00D66586">
              <w:rPr>
                <w:noProof/>
                <w:webHidden/>
              </w:rPr>
              <w:instrText xml:space="preserve"> PAGEREF _Toc212022220 \h </w:instrText>
            </w:r>
            <w:r w:rsidR="00D66586">
              <w:rPr>
                <w:noProof/>
                <w:webHidden/>
              </w:rPr>
            </w:r>
            <w:r w:rsidR="00D66586">
              <w:rPr>
                <w:noProof/>
                <w:webHidden/>
              </w:rPr>
              <w:fldChar w:fldCharType="separate"/>
            </w:r>
            <w:r w:rsidR="00D66586">
              <w:rPr>
                <w:noProof/>
                <w:webHidden/>
              </w:rPr>
              <w:t>28</w:t>
            </w:r>
            <w:r w:rsidR="00D66586">
              <w:rPr>
                <w:noProof/>
                <w:webHidden/>
              </w:rPr>
              <w:fldChar w:fldCharType="end"/>
            </w:r>
          </w:hyperlink>
        </w:p>
        <w:p w14:paraId="1571A0ED" w14:textId="7A501AEE" w:rsidR="00D66586" w:rsidRDefault="00B908A6">
          <w:pPr>
            <w:pStyle w:val="22"/>
            <w:rPr>
              <w:rFonts w:asciiTheme="minorHAnsi" w:eastAsiaTheme="minorEastAsia" w:hAnsiTheme="minorHAnsi" w:cstheme="minorBidi"/>
              <w:smallCaps w:val="0"/>
              <w:sz w:val="22"/>
              <w:szCs w:val="22"/>
              <w:lang w:eastAsia="ru-RU"/>
            </w:rPr>
          </w:pPr>
          <w:hyperlink w:anchor="_Toc212022221" w:history="1">
            <w:r w:rsidR="00D66586" w:rsidRPr="007028A0">
              <w:rPr>
                <w:rStyle w:val="af3"/>
                <w:rFonts w:eastAsia="Calibri"/>
              </w:rPr>
              <w:t>8.1</w:t>
            </w:r>
            <w:r w:rsidR="00D66586">
              <w:rPr>
                <w:rFonts w:asciiTheme="minorHAnsi" w:eastAsiaTheme="minorEastAsia" w:hAnsiTheme="minorHAnsi" w:cstheme="minorBidi"/>
                <w:smallCaps w:val="0"/>
                <w:sz w:val="22"/>
                <w:szCs w:val="22"/>
                <w:lang w:eastAsia="ru-RU"/>
              </w:rPr>
              <w:tab/>
            </w:r>
            <w:r w:rsidR="00D66586" w:rsidRPr="007028A0">
              <w:rPr>
                <w:rStyle w:val="af3"/>
                <w:rFonts w:eastAsia="Calibri"/>
              </w:rPr>
              <w:t>Исходные данные</w:t>
            </w:r>
            <w:r w:rsidR="00D66586">
              <w:rPr>
                <w:webHidden/>
              </w:rPr>
              <w:tab/>
            </w:r>
            <w:r w:rsidR="00D66586">
              <w:rPr>
                <w:webHidden/>
              </w:rPr>
              <w:fldChar w:fldCharType="begin"/>
            </w:r>
            <w:r w:rsidR="00D66586">
              <w:rPr>
                <w:webHidden/>
              </w:rPr>
              <w:instrText xml:space="preserve"> PAGEREF _Toc212022221 \h </w:instrText>
            </w:r>
            <w:r w:rsidR="00D66586">
              <w:rPr>
                <w:webHidden/>
              </w:rPr>
            </w:r>
            <w:r w:rsidR="00D66586">
              <w:rPr>
                <w:webHidden/>
              </w:rPr>
              <w:fldChar w:fldCharType="separate"/>
            </w:r>
            <w:r w:rsidR="00D66586">
              <w:rPr>
                <w:webHidden/>
              </w:rPr>
              <w:t>28</w:t>
            </w:r>
            <w:r w:rsidR="00D66586">
              <w:rPr>
                <w:webHidden/>
              </w:rPr>
              <w:fldChar w:fldCharType="end"/>
            </w:r>
          </w:hyperlink>
        </w:p>
        <w:p w14:paraId="43377193" w14:textId="6BB8EB13" w:rsidR="00D66586" w:rsidRDefault="00B908A6">
          <w:pPr>
            <w:pStyle w:val="22"/>
            <w:rPr>
              <w:rFonts w:asciiTheme="minorHAnsi" w:eastAsiaTheme="minorEastAsia" w:hAnsiTheme="minorHAnsi" w:cstheme="minorBidi"/>
              <w:smallCaps w:val="0"/>
              <w:sz w:val="22"/>
              <w:szCs w:val="22"/>
              <w:lang w:eastAsia="ru-RU"/>
            </w:rPr>
          </w:pPr>
          <w:hyperlink w:anchor="_Toc212022222" w:history="1">
            <w:r w:rsidR="00D66586" w:rsidRPr="007028A0">
              <w:rPr>
                <w:rStyle w:val="af3"/>
                <w:rFonts w:eastAsia="Calibri"/>
              </w:rPr>
              <w:t>8.2</w:t>
            </w:r>
            <w:r w:rsidR="00D66586">
              <w:rPr>
                <w:rFonts w:asciiTheme="minorHAnsi" w:eastAsiaTheme="minorEastAsia" w:hAnsiTheme="minorHAnsi" w:cstheme="minorBidi"/>
                <w:smallCaps w:val="0"/>
                <w:sz w:val="22"/>
                <w:szCs w:val="22"/>
                <w:lang w:eastAsia="ru-RU"/>
              </w:rPr>
              <w:tab/>
            </w:r>
            <w:r w:rsidR="00D66586" w:rsidRPr="007028A0">
              <w:rPr>
                <w:rStyle w:val="af3"/>
              </w:rPr>
              <w:t>Основные технические решения</w:t>
            </w:r>
            <w:r w:rsidR="00D66586">
              <w:rPr>
                <w:webHidden/>
              </w:rPr>
              <w:tab/>
            </w:r>
            <w:r w:rsidR="00D66586">
              <w:rPr>
                <w:webHidden/>
              </w:rPr>
              <w:fldChar w:fldCharType="begin"/>
            </w:r>
            <w:r w:rsidR="00D66586">
              <w:rPr>
                <w:webHidden/>
              </w:rPr>
              <w:instrText xml:space="preserve"> PAGEREF _Toc212022222 \h </w:instrText>
            </w:r>
            <w:r w:rsidR="00D66586">
              <w:rPr>
                <w:webHidden/>
              </w:rPr>
            </w:r>
            <w:r w:rsidR="00D66586">
              <w:rPr>
                <w:webHidden/>
              </w:rPr>
              <w:fldChar w:fldCharType="separate"/>
            </w:r>
            <w:r w:rsidR="00D66586">
              <w:rPr>
                <w:webHidden/>
              </w:rPr>
              <w:t>28</w:t>
            </w:r>
            <w:r w:rsidR="00D66586">
              <w:rPr>
                <w:webHidden/>
              </w:rPr>
              <w:fldChar w:fldCharType="end"/>
            </w:r>
          </w:hyperlink>
        </w:p>
        <w:p w14:paraId="410CE733" w14:textId="07831A79" w:rsidR="00D66586" w:rsidRDefault="00B908A6">
          <w:pPr>
            <w:pStyle w:val="22"/>
            <w:rPr>
              <w:rFonts w:asciiTheme="minorHAnsi" w:eastAsiaTheme="minorEastAsia" w:hAnsiTheme="minorHAnsi" w:cstheme="minorBidi"/>
              <w:smallCaps w:val="0"/>
              <w:sz w:val="22"/>
              <w:szCs w:val="22"/>
              <w:lang w:eastAsia="ru-RU"/>
            </w:rPr>
          </w:pPr>
          <w:hyperlink w:anchor="_Toc212022223" w:history="1">
            <w:r w:rsidR="00D66586" w:rsidRPr="007028A0">
              <w:rPr>
                <w:rStyle w:val="af3"/>
                <w:rFonts w:eastAsia="Calibri"/>
              </w:rPr>
              <w:t>8.3</w:t>
            </w:r>
            <w:r w:rsidR="00D66586">
              <w:rPr>
                <w:rFonts w:asciiTheme="minorHAnsi" w:eastAsiaTheme="minorEastAsia" w:hAnsiTheme="minorHAnsi" w:cstheme="minorBidi"/>
                <w:smallCaps w:val="0"/>
                <w:sz w:val="22"/>
                <w:szCs w:val="22"/>
                <w:lang w:eastAsia="ru-RU"/>
              </w:rPr>
              <w:tab/>
            </w:r>
            <w:r w:rsidR="00D66586" w:rsidRPr="007028A0">
              <w:rPr>
                <w:rStyle w:val="af3"/>
              </w:rPr>
              <w:t>Особенности монтажа средств пожарной сигнализации</w:t>
            </w:r>
            <w:r w:rsidR="00D66586">
              <w:rPr>
                <w:webHidden/>
              </w:rPr>
              <w:tab/>
            </w:r>
            <w:r w:rsidR="00D66586">
              <w:rPr>
                <w:webHidden/>
              </w:rPr>
              <w:fldChar w:fldCharType="begin"/>
            </w:r>
            <w:r w:rsidR="00D66586">
              <w:rPr>
                <w:webHidden/>
              </w:rPr>
              <w:instrText xml:space="preserve"> PAGEREF _Toc212022223 \h </w:instrText>
            </w:r>
            <w:r w:rsidR="00D66586">
              <w:rPr>
                <w:webHidden/>
              </w:rPr>
            </w:r>
            <w:r w:rsidR="00D66586">
              <w:rPr>
                <w:webHidden/>
              </w:rPr>
              <w:fldChar w:fldCharType="separate"/>
            </w:r>
            <w:r w:rsidR="00D66586">
              <w:rPr>
                <w:webHidden/>
              </w:rPr>
              <w:t>29</w:t>
            </w:r>
            <w:r w:rsidR="00D66586">
              <w:rPr>
                <w:webHidden/>
              </w:rPr>
              <w:fldChar w:fldCharType="end"/>
            </w:r>
          </w:hyperlink>
        </w:p>
        <w:p w14:paraId="270E5E5B" w14:textId="2E40925C" w:rsidR="00D66586" w:rsidRDefault="00B908A6">
          <w:pPr>
            <w:pStyle w:val="22"/>
            <w:rPr>
              <w:rFonts w:asciiTheme="minorHAnsi" w:eastAsiaTheme="minorEastAsia" w:hAnsiTheme="minorHAnsi" w:cstheme="minorBidi"/>
              <w:smallCaps w:val="0"/>
              <w:sz w:val="22"/>
              <w:szCs w:val="22"/>
              <w:lang w:eastAsia="ru-RU"/>
            </w:rPr>
          </w:pPr>
          <w:hyperlink w:anchor="_Toc212022224" w:history="1">
            <w:r w:rsidR="00D66586" w:rsidRPr="007028A0">
              <w:rPr>
                <w:rStyle w:val="af3"/>
                <w:rFonts w:eastAsia="Calibri"/>
              </w:rPr>
              <w:t>8.4</w:t>
            </w:r>
            <w:r w:rsidR="00D66586">
              <w:rPr>
                <w:rFonts w:asciiTheme="minorHAnsi" w:eastAsiaTheme="minorEastAsia" w:hAnsiTheme="minorHAnsi" w:cstheme="minorBidi"/>
                <w:smallCaps w:val="0"/>
                <w:sz w:val="22"/>
                <w:szCs w:val="22"/>
                <w:lang w:eastAsia="ru-RU"/>
              </w:rPr>
              <w:tab/>
            </w:r>
            <w:r w:rsidR="00D66586" w:rsidRPr="007028A0">
              <w:rPr>
                <w:rStyle w:val="af3"/>
              </w:rPr>
              <w:t>Шлейфы пожарной сигнализации</w:t>
            </w:r>
            <w:r w:rsidR="00D66586">
              <w:rPr>
                <w:webHidden/>
              </w:rPr>
              <w:tab/>
            </w:r>
            <w:r w:rsidR="00D66586">
              <w:rPr>
                <w:webHidden/>
              </w:rPr>
              <w:fldChar w:fldCharType="begin"/>
            </w:r>
            <w:r w:rsidR="00D66586">
              <w:rPr>
                <w:webHidden/>
              </w:rPr>
              <w:instrText xml:space="preserve"> PAGEREF _Toc212022224 \h </w:instrText>
            </w:r>
            <w:r w:rsidR="00D66586">
              <w:rPr>
                <w:webHidden/>
              </w:rPr>
            </w:r>
            <w:r w:rsidR="00D66586">
              <w:rPr>
                <w:webHidden/>
              </w:rPr>
              <w:fldChar w:fldCharType="separate"/>
            </w:r>
            <w:r w:rsidR="00D66586">
              <w:rPr>
                <w:webHidden/>
              </w:rPr>
              <w:t>29</w:t>
            </w:r>
            <w:r w:rsidR="00D66586">
              <w:rPr>
                <w:webHidden/>
              </w:rPr>
              <w:fldChar w:fldCharType="end"/>
            </w:r>
          </w:hyperlink>
        </w:p>
        <w:p w14:paraId="6D467FD4" w14:textId="3BBD60D2" w:rsidR="00D66586" w:rsidRDefault="00B908A6">
          <w:pPr>
            <w:pStyle w:val="22"/>
            <w:rPr>
              <w:rFonts w:asciiTheme="minorHAnsi" w:eastAsiaTheme="minorEastAsia" w:hAnsiTheme="minorHAnsi" w:cstheme="minorBidi"/>
              <w:smallCaps w:val="0"/>
              <w:sz w:val="22"/>
              <w:szCs w:val="22"/>
              <w:lang w:eastAsia="ru-RU"/>
            </w:rPr>
          </w:pPr>
          <w:hyperlink w:anchor="_Toc212022225" w:history="1">
            <w:r w:rsidR="00D66586" w:rsidRPr="007028A0">
              <w:rPr>
                <w:rStyle w:val="af3"/>
                <w:rFonts w:eastAsia="Calibri"/>
              </w:rPr>
              <w:t>8.5</w:t>
            </w:r>
            <w:r w:rsidR="00D66586">
              <w:rPr>
                <w:rFonts w:asciiTheme="minorHAnsi" w:eastAsiaTheme="minorEastAsia" w:hAnsiTheme="minorHAnsi" w:cstheme="minorBidi"/>
                <w:smallCaps w:val="0"/>
                <w:sz w:val="22"/>
                <w:szCs w:val="22"/>
                <w:lang w:eastAsia="ru-RU"/>
              </w:rPr>
              <w:tab/>
            </w:r>
            <w:r w:rsidR="00D66586" w:rsidRPr="007028A0">
              <w:rPr>
                <w:rStyle w:val="af3"/>
              </w:rPr>
              <w:t>Электропитание системы</w:t>
            </w:r>
            <w:r w:rsidR="00D66586">
              <w:rPr>
                <w:webHidden/>
              </w:rPr>
              <w:tab/>
            </w:r>
            <w:r w:rsidR="00D66586">
              <w:rPr>
                <w:webHidden/>
              </w:rPr>
              <w:fldChar w:fldCharType="begin"/>
            </w:r>
            <w:r w:rsidR="00D66586">
              <w:rPr>
                <w:webHidden/>
              </w:rPr>
              <w:instrText xml:space="preserve"> PAGEREF _Toc212022225 \h </w:instrText>
            </w:r>
            <w:r w:rsidR="00D66586">
              <w:rPr>
                <w:webHidden/>
              </w:rPr>
            </w:r>
            <w:r w:rsidR="00D66586">
              <w:rPr>
                <w:webHidden/>
              </w:rPr>
              <w:fldChar w:fldCharType="separate"/>
            </w:r>
            <w:r w:rsidR="00D66586">
              <w:rPr>
                <w:webHidden/>
              </w:rPr>
              <w:t>30</w:t>
            </w:r>
            <w:r w:rsidR="00D66586">
              <w:rPr>
                <w:webHidden/>
              </w:rPr>
              <w:fldChar w:fldCharType="end"/>
            </w:r>
          </w:hyperlink>
        </w:p>
        <w:p w14:paraId="44A2DFC0" w14:textId="71E108F2" w:rsidR="00D66586" w:rsidRDefault="00B908A6">
          <w:pPr>
            <w:pStyle w:val="22"/>
            <w:rPr>
              <w:rFonts w:asciiTheme="minorHAnsi" w:eastAsiaTheme="minorEastAsia" w:hAnsiTheme="minorHAnsi" w:cstheme="minorBidi"/>
              <w:smallCaps w:val="0"/>
              <w:sz w:val="22"/>
              <w:szCs w:val="22"/>
              <w:lang w:eastAsia="ru-RU"/>
            </w:rPr>
          </w:pPr>
          <w:hyperlink w:anchor="_Toc212022226" w:history="1">
            <w:r w:rsidR="00D66586" w:rsidRPr="007028A0">
              <w:rPr>
                <w:rStyle w:val="af3"/>
              </w:rPr>
              <w:t>8.6</w:t>
            </w:r>
            <w:r w:rsidR="00D66586">
              <w:rPr>
                <w:rFonts w:asciiTheme="minorHAnsi" w:eastAsiaTheme="minorEastAsia" w:hAnsiTheme="minorHAnsi" w:cstheme="minorBidi"/>
                <w:smallCaps w:val="0"/>
                <w:sz w:val="22"/>
                <w:szCs w:val="22"/>
                <w:lang w:eastAsia="ru-RU"/>
              </w:rPr>
              <w:tab/>
            </w:r>
            <w:r w:rsidR="00D66586" w:rsidRPr="007028A0">
              <w:rPr>
                <w:rStyle w:val="af3"/>
              </w:rPr>
              <w:t>Основные технические характеристики</w:t>
            </w:r>
            <w:r w:rsidR="00D66586">
              <w:rPr>
                <w:webHidden/>
              </w:rPr>
              <w:tab/>
            </w:r>
            <w:r w:rsidR="00D66586">
              <w:rPr>
                <w:webHidden/>
              </w:rPr>
              <w:fldChar w:fldCharType="begin"/>
            </w:r>
            <w:r w:rsidR="00D66586">
              <w:rPr>
                <w:webHidden/>
              </w:rPr>
              <w:instrText xml:space="preserve"> PAGEREF _Toc212022226 \h </w:instrText>
            </w:r>
            <w:r w:rsidR="00D66586">
              <w:rPr>
                <w:webHidden/>
              </w:rPr>
            </w:r>
            <w:r w:rsidR="00D66586">
              <w:rPr>
                <w:webHidden/>
              </w:rPr>
              <w:fldChar w:fldCharType="separate"/>
            </w:r>
            <w:r w:rsidR="00D66586">
              <w:rPr>
                <w:webHidden/>
              </w:rPr>
              <w:t>30</w:t>
            </w:r>
            <w:r w:rsidR="00D66586">
              <w:rPr>
                <w:webHidden/>
              </w:rPr>
              <w:fldChar w:fldCharType="end"/>
            </w:r>
          </w:hyperlink>
        </w:p>
        <w:p w14:paraId="376EACC8" w14:textId="4F8A7C62" w:rsidR="00D66586" w:rsidRDefault="00B908A6">
          <w:pPr>
            <w:pStyle w:val="22"/>
            <w:rPr>
              <w:rFonts w:asciiTheme="minorHAnsi" w:eastAsiaTheme="minorEastAsia" w:hAnsiTheme="minorHAnsi" w:cstheme="minorBidi"/>
              <w:smallCaps w:val="0"/>
              <w:sz w:val="22"/>
              <w:szCs w:val="22"/>
              <w:lang w:eastAsia="ru-RU"/>
            </w:rPr>
          </w:pPr>
          <w:hyperlink w:anchor="_Toc212022227" w:history="1">
            <w:r w:rsidR="00D66586" w:rsidRPr="007028A0">
              <w:rPr>
                <w:rStyle w:val="af3"/>
                <w:rFonts w:eastAsia="Calibri"/>
              </w:rPr>
              <w:t>8.7</w:t>
            </w:r>
            <w:r w:rsidR="00D66586">
              <w:rPr>
                <w:rFonts w:asciiTheme="minorHAnsi" w:eastAsiaTheme="minorEastAsia" w:hAnsiTheme="minorHAnsi" w:cstheme="minorBidi"/>
                <w:smallCaps w:val="0"/>
                <w:sz w:val="22"/>
                <w:szCs w:val="22"/>
                <w:lang w:eastAsia="ru-RU"/>
              </w:rPr>
              <w:tab/>
            </w:r>
            <w:r w:rsidR="00D66586" w:rsidRPr="007028A0">
              <w:rPr>
                <w:rStyle w:val="af3"/>
                <w:lang w:eastAsia="ja-JP"/>
              </w:rPr>
              <w:t>Заземление</w:t>
            </w:r>
            <w:r w:rsidR="00D66586">
              <w:rPr>
                <w:webHidden/>
              </w:rPr>
              <w:tab/>
            </w:r>
            <w:r w:rsidR="00D66586">
              <w:rPr>
                <w:webHidden/>
              </w:rPr>
              <w:fldChar w:fldCharType="begin"/>
            </w:r>
            <w:r w:rsidR="00D66586">
              <w:rPr>
                <w:webHidden/>
              </w:rPr>
              <w:instrText xml:space="preserve"> PAGEREF _Toc212022227 \h </w:instrText>
            </w:r>
            <w:r w:rsidR="00D66586">
              <w:rPr>
                <w:webHidden/>
              </w:rPr>
            </w:r>
            <w:r w:rsidR="00D66586">
              <w:rPr>
                <w:webHidden/>
              </w:rPr>
              <w:fldChar w:fldCharType="separate"/>
            </w:r>
            <w:r w:rsidR="00D66586">
              <w:rPr>
                <w:webHidden/>
              </w:rPr>
              <w:t>30</w:t>
            </w:r>
            <w:r w:rsidR="00D66586">
              <w:rPr>
                <w:webHidden/>
              </w:rPr>
              <w:fldChar w:fldCharType="end"/>
            </w:r>
          </w:hyperlink>
        </w:p>
        <w:p w14:paraId="2BE73AF1" w14:textId="0625AB47" w:rsidR="00D66586" w:rsidRDefault="00B908A6">
          <w:pPr>
            <w:pStyle w:val="22"/>
            <w:rPr>
              <w:rFonts w:asciiTheme="minorHAnsi" w:eastAsiaTheme="minorEastAsia" w:hAnsiTheme="minorHAnsi" w:cstheme="minorBidi"/>
              <w:smallCaps w:val="0"/>
              <w:sz w:val="22"/>
              <w:szCs w:val="22"/>
              <w:lang w:eastAsia="ru-RU"/>
            </w:rPr>
          </w:pPr>
          <w:hyperlink w:anchor="_Toc212022228" w:history="1">
            <w:r w:rsidR="00D66586" w:rsidRPr="007028A0">
              <w:rPr>
                <w:rStyle w:val="af3"/>
                <w:rFonts w:eastAsia="Calibri"/>
              </w:rPr>
              <w:t>8.8</w:t>
            </w:r>
            <w:r w:rsidR="00D66586">
              <w:rPr>
                <w:rFonts w:asciiTheme="minorHAnsi" w:eastAsiaTheme="minorEastAsia" w:hAnsiTheme="minorHAnsi" w:cstheme="minorBidi"/>
                <w:smallCaps w:val="0"/>
                <w:sz w:val="22"/>
                <w:szCs w:val="22"/>
                <w:lang w:eastAsia="ru-RU"/>
              </w:rPr>
              <w:tab/>
            </w:r>
            <w:r w:rsidR="00D66586" w:rsidRPr="007028A0">
              <w:rPr>
                <w:rStyle w:val="af3"/>
              </w:rPr>
              <w:t>Перечень нормативной литературы</w:t>
            </w:r>
            <w:r w:rsidR="00D66586">
              <w:rPr>
                <w:webHidden/>
              </w:rPr>
              <w:tab/>
            </w:r>
            <w:r w:rsidR="00D66586">
              <w:rPr>
                <w:webHidden/>
              </w:rPr>
              <w:fldChar w:fldCharType="begin"/>
            </w:r>
            <w:r w:rsidR="00D66586">
              <w:rPr>
                <w:webHidden/>
              </w:rPr>
              <w:instrText xml:space="preserve"> PAGEREF _Toc212022228 \h </w:instrText>
            </w:r>
            <w:r w:rsidR="00D66586">
              <w:rPr>
                <w:webHidden/>
              </w:rPr>
            </w:r>
            <w:r w:rsidR="00D66586">
              <w:rPr>
                <w:webHidden/>
              </w:rPr>
              <w:fldChar w:fldCharType="separate"/>
            </w:r>
            <w:r w:rsidR="00D66586">
              <w:rPr>
                <w:webHidden/>
              </w:rPr>
              <w:t>31</w:t>
            </w:r>
            <w:r w:rsidR="00D66586">
              <w:rPr>
                <w:webHidden/>
              </w:rPr>
              <w:fldChar w:fldCharType="end"/>
            </w:r>
          </w:hyperlink>
        </w:p>
        <w:p w14:paraId="60CCF190" w14:textId="7FD65BEB"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29" w:history="1">
            <w:r w:rsidR="00D66586" w:rsidRPr="007028A0">
              <w:rPr>
                <w:rStyle w:val="af3"/>
                <w:iCs/>
                <w:noProof/>
              </w:rPr>
              <w:t>9.</w:t>
            </w:r>
            <w:r w:rsidR="00D66586">
              <w:rPr>
                <w:rFonts w:asciiTheme="minorHAnsi" w:eastAsiaTheme="minorEastAsia" w:hAnsiTheme="minorHAnsi" w:cstheme="minorBidi"/>
                <w:bCs w:val="0"/>
                <w:caps w:val="0"/>
                <w:noProof/>
                <w:sz w:val="22"/>
                <w:szCs w:val="22"/>
              </w:rPr>
              <w:tab/>
            </w:r>
            <w:r w:rsidR="00D66586" w:rsidRPr="007028A0">
              <w:rPr>
                <w:rStyle w:val="af3"/>
                <w:noProof/>
              </w:rPr>
              <w:t>Электроснабжение и освещение</w:t>
            </w:r>
            <w:r w:rsidR="00D66586">
              <w:rPr>
                <w:noProof/>
                <w:webHidden/>
              </w:rPr>
              <w:tab/>
            </w:r>
            <w:r w:rsidR="00D66586">
              <w:rPr>
                <w:noProof/>
                <w:webHidden/>
              </w:rPr>
              <w:fldChar w:fldCharType="begin"/>
            </w:r>
            <w:r w:rsidR="00D66586">
              <w:rPr>
                <w:noProof/>
                <w:webHidden/>
              </w:rPr>
              <w:instrText xml:space="preserve"> PAGEREF _Toc212022229 \h </w:instrText>
            </w:r>
            <w:r w:rsidR="00D66586">
              <w:rPr>
                <w:noProof/>
                <w:webHidden/>
              </w:rPr>
            </w:r>
            <w:r w:rsidR="00D66586">
              <w:rPr>
                <w:noProof/>
                <w:webHidden/>
              </w:rPr>
              <w:fldChar w:fldCharType="separate"/>
            </w:r>
            <w:r w:rsidR="00D66586">
              <w:rPr>
                <w:noProof/>
                <w:webHidden/>
              </w:rPr>
              <w:t>32</w:t>
            </w:r>
            <w:r w:rsidR="00D66586">
              <w:rPr>
                <w:noProof/>
                <w:webHidden/>
              </w:rPr>
              <w:fldChar w:fldCharType="end"/>
            </w:r>
          </w:hyperlink>
        </w:p>
        <w:p w14:paraId="315BFC20" w14:textId="2706B699" w:rsidR="00D66586" w:rsidRDefault="00B908A6">
          <w:pPr>
            <w:pStyle w:val="22"/>
            <w:rPr>
              <w:rFonts w:asciiTheme="minorHAnsi" w:eastAsiaTheme="minorEastAsia" w:hAnsiTheme="minorHAnsi" w:cstheme="minorBidi"/>
              <w:smallCaps w:val="0"/>
              <w:sz w:val="22"/>
              <w:szCs w:val="22"/>
              <w:lang w:eastAsia="ru-RU"/>
            </w:rPr>
          </w:pPr>
          <w:hyperlink w:anchor="_Toc212022230" w:history="1">
            <w:r w:rsidR="00D66586" w:rsidRPr="007028A0">
              <w:rPr>
                <w:rStyle w:val="af3"/>
              </w:rPr>
              <w:t>9.1 Общая часть</w:t>
            </w:r>
            <w:r w:rsidR="00D66586">
              <w:rPr>
                <w:webHidden/>
              </w:rPr>
              <w:tab/>
            </w:r>
            <w:r w:rsidR="00D66586">
              <w:rPr>
                <w:webHidden/>
              </w:rPr>
              <w:fldChar w:fldCharType="begin"/>
            </w:r>
            <w:r w:rsidR="00D66586">
              <w:rPr>
                <w:webHidden/>
              </w:rPr>
              <w:instrText xml:space="preserve"> PAGEREF _Toc212022230 \h </w:instrText>
            </w:r>
            <w:r w:rsidR="00D66586">
              <w:rPr>
                <w:webHidden/>
              </w:rPr>
            </w:r>
            <w:r w:rsidR="00D66586">
              <w:rPr>
                <w:webHidden/>
              </w:rPr>
              <w:fldChar w:fldCharType="separate"/>
            </w:r>
            <w:r w:rsidR="00D66586">
              <w:rPr>
                <w:webHidden/>
              </w:rPr>
              <w:t>32</w:t>
            </w:r>
            <w:r w:rsidR="00D66586">
              <w:rPr>
                <w:webHidden/>
              </w:rPr>
              <w:fldChar w:fldCharType="end"/>
            </w:r>
          </w:hyperlink>
        </w:p>
        <w:p w14:paraId="30E43729" w14:textId="7F1E54EA" w:rsidR="00D66586" w:rsidRDefault="00B908A6">
          <w:pPr>
            <w:pStyle w:val="22"/>
            <w:rPr>
              <w:rFonts w:asciiTheme="minorHAnsi" w:eastAsiaTheme="minorEastAsia" w:hAnsiTheme="minorHAnsi" w:cstheme="minorBidi"/>
              <w:smallCaps w:val="0"/>
              <w:sz w:val="22"/>
              <w:szCs w:val="22"/>
              <w:lang w:eastAsia="ru-RU"/>
            </w:rPr>
          </w:pPr>
          <w:hyperlink w:anchor="_Toc212022231" w:history="1">
            <w:r w:rsidR="00D66586" w:rsidRPr="007028A0">
              <w:rPr>
                <w:rStyle w:val="af3"/>
              </w:rPr>
              <w:t>9.2</w:t>
            </w:r>
            <w:r w:rsidR="00D66586">
              <w:rPr>
                <w:rFonts w:asciiTheme="minorHAnsi" w:eastAsiaTheme="minorEastAsia" w:hAnsiTheme="minorHAnsi" w:cstheme="minorBidi"/>
                <w:smallCaps w:val="0"/>
                <w:sz w:val="22"/>
                <w:szCs w:val="22"/>
                <w:lang w:eastAsia="ru-RU"/>
              </w:rPr>
              <w:tab/>
            </w:r>
            <w:r w:rsidR="00D66586" w:rsidRPr="007028A0">
              <w:rPr>
                <w:rStyle w:val="af3"/>
              </w:rPr>
              <w:t>Основные показатели</w:t>
            </w:r>
            <w:r w:rsidR="00D66586">
              <w:rPr>
                <w:webHidden/>
              </w:rPr>
              <w:tab/>
            </w:r>
            <w:r w:rsidR="00D66586">
              <w:rPr>
                <w:webHidden/>
              </w:rPr>
              <w:fldChar w:fldCharType="begin"/>
            </w:r>
            <w:r w:rsidR="00D66586">
              <w:rPr>
                <w:webHidden/>
              </w:rPr>
              <w:instrText xml:space="preserve"> PAGEREF _Toc212022231 \h </w:instrText>
            </w:r>
            <w:r w:rsidR="00D66586">
              <w:rPr>
                <w:webHidden/>
              </w:rPr>
            </w:r>
            <w:r w:rsidR="00D66586">
              <w:rPr>
                <w:webHidden/>
              </w:rPr>
              <w:fldChar w:fldCharType="separate"/>
            </w:r>
            <w:r w:rsidR="00D66586">
              <w:rPr>
                <w:webHidden/>
              </w:rPr>
              <w:t>32</w:t>
            </w:r>
            <w:r w:rsidR="00D66586">
              <w:rPr>
                <w:webHidden/>
              </w:rPr>
              <w:fldChar w:fldCharType="end"/>
            </w:r>
          </w:hyperlink>
        </w:p>
        <w:p w14:paraId="3E24EA13" w14:textId="3739FDEC" w:rsidR="00D66586" w:rsidRDefault="00B908A6">
          <w:pPr>
            <w:pStyle w:val="22"/>
            <w:rPr>
              <w:rFonts w:asciiTheme="minorHAnsi" w:eastAsiaTheme="minorEastAsia" w:hAnsiTheme="minorHAnsi" w:cstheme="minorBidi"/>
              <w:smallCaps w:val="0"/>
              <w:sz w:val="22"/>
              <w:szCs w:val="22"/>
              <w:lang w:eastAsia="ru-RU"/>
            </w:rPr>
          </w:pPr>
          <w:hyperlink w:anchor="_Toc212022232" w:history="1">
            <w:r w:rsidR="00D66586" w:rsidRPr="007028A0">
              <w:rPr>
                <w:rStyle w:val="af3"/>
              </w:rPr>
              <w:t>9.3</w:t>
            </w:r>
            <w:r w:rsidR="00D66586">
              <w:rPr>
                <w:rFonts w:asciiTheme="minorHAnsi" w:eastAsiaTheme="minorEastAsia" w:hAnsiTheme="minorHAnsi" w:cstheme="minorBidi"/>
                <w:smallCaps w:val="0"/>
                <w:sz w:val="22"/>
                <w:szCs w:val="22"/>
                <w:lang w:eastAsia="ru-RU"/>
              </w:rPr>
              <w:tab/>
            </w:r>
            <w:r w:rsidR="00D66586" w:rsidRPr="007028A0">
              <w:rPr>
                <w:rStyle w:val="af3"/>
              </w:rPr>
              <w:t>Электроснабжение</w:t>
            </w:r>
            <w:r w:rsidR="00D66586">
              <w:rPr>
                <w:webHidden/>
              </w:rPr>
              <w:tab/>
            </w:r>
            <w:r w:rsidR="00D66586">
              <w:rPr>
                <w:webHidden/>
              </w:rPr>
              <w:fldChar w:fldCharType="begin"/>
            </w:r>
            <w:r w:rsidR="00D66586">
              <w:rPr>
                <w:webHidden/>
              </w:rPr>
              <w:instrText xml:space="preserve"> PAGEREF _Toc212022232 \h </w:instrText>
            </w:r>
            <w:r w:rsidR="00D66586">
              <w:rPr>
                <w:webHidden/>
              </w:rPr>
            </w:r>
            <w:r w:rsidR="00D66586">
              <w:rPr>
                <w:webHidden/>
              </w:rPr>
              <w:fldChar w:fldCharType="separate"/>
            </w:r>
            <w:r w:rsidR="00D66586">
              <w:rPr>
                <w:webHidden/>
              </w:rPr>
              <w:t>32</w:t>
            </w:r>
            <w:r w:rsidR="00D66586">
              <w:rPr>
                <w:webHidden/>
              </w:rPr>
              <w:fldChar w:fldCharType="end"/>
            </w:r>
          </w:hyperlink>
        </w:p>
        <w:p w14:paraId="2934AE00" w14:textId="0ADA16F1" w:rsidR="00D66586" w:rsidRDefault="00B908A6">
          <w:pPr>
            <w:pStyle w:val="22"/>
            <w:rPr>
              <w:rFonts w:asciiTheme="minorHAnsi" w:eastAsiaTheme="minorEastAsia" w:hAnsiTheme="minorHAnsi" w:cstheme="minorBidi"/>
              <w:smallCaps w:val="0"/>
              <w:sz w:val="22"/>
              <w:szCs w:val="22"/>
              <w:lang w:eastAsia="ru-RU"/>
            </w:rPr>
          </w:pPr>
          <w:hyperlink w:anchor="_Toc212022233" w:history="1">
            <w:r w:rsidR="00D66586" w:rsidRPr="007028A0">
              <w:rPr>
                <w:rStyle w:val="af3"/>
              </w:rPr>
              <w:t>9.4</w:t>
            </w:r>
            <w:r w:rsidR="00D66586">
              <w:rPr>
                <w:rFonts w:asciiTheme="minorHAnsi" w:eastAsiaTheme="minorEastAsia" w:hAnsiTheme="minorHAnsi" w:cstheme="minorBidi"/>
                <w:smallCaps w:val="0"/>
                <w:sz w:val="22"/>
                <w:szCs w:val="22"/>
                <w:lang w:eastAsia="ru-RU"/>
              </w:rPr>
              <w:tab/>
            </w:r>
            <w:r w:rsidR="00D66586" w:rsidRPr="007028A0">
              <w:rPr>
                <w:rStyle w:val="af3"/>
              </w:rPr>
              <w:t>Силовое электрооборудование</w:t>
            </w:r>
            <w:r w:rsidR="00D66586">
              <w:rPr>
                <w:webHidden/>
              </w:rPr>
              <w:tab/>
            </w:r>
            <w:r w:rsidR="00D66586">
              <w:rPr>
                <w:webHidden/>
              </w:rPr>
              <w:fldChar w:fldCharType="begin"/>
            </w:r>
            <w:r w:rsidR="00D66586">
              <w:rPr>
                <w:webHidden/>
              </w:rPr>
              <w:instrText xml:space="preserve"> PAGEREF _Toc212022233 \h </w:instrText>
            </w:r>
            <w:r w:rsidR="00D66586">
              <w:rPr>
                <w:webHidden/>
              </w:rPr>
            </w:r>
            <w:r w:rsidR="00D66586">
              <w:rPr>
                <w:webHidden/>
              </w:rPr>
              <w:fldChar w:fldCharType="separate"/>
            </w:r>
            <w:r w:rsidR="00D66586">
              <w:rPr>
                <w:webHidden/>
              </w:rPr>
              <w:t>32</w:t>
            </w:r>
            <w:r w:rsidR="00D66586">
              <w:rPr>
                <w:webHidden/>
              </w:rPr>
              <w:fldChar w:fldCharType="end"/>
            </w:r>
          </w:hyperlink>
        </w:p>
        <w:p w14:paraId="6503FA55" w14:textId="45397165" w:rsidR="00D66586" w:rsidRDefault="00B908A6">
          <w:pPr>
            <w:pStyle w:val="22"/>
            <w:rPr>
              <w:rFonts w:asciiTheme="minorHAnsi" w:eastAsiaTheme="minorEastAsia" w:hAnsiTheme="minorHAnsi" w:cstheme="minorBidi"/>
              <w:smallCaps w:val="0"/>
              <w:sz w:val="22"/>
              <w:szCs w:val="22"/>
              <w:lang w:eastAsia="ru-RU"/>
            </w:rPr>
          </w:pPr>
          <w:hyperlink w:anchor="_Toc212022234" w:history="1">
            <w:r w:rsidR="00D66586" w:rsidRPr="007028A0">
              <w:rPr>
                <w:rStyle w:val="af3"/>
              </w:rPr>
              <w:t>9.5</w:t>
            </w:r>
            <w:r w:rsidR="00D66586">
              <w:rPr>
                <w:rFonts w:asciiTheme="minorHAnsi" w:eastAsiaTheme="minorEastAsia" w:hAnsiTheme="minorHAnsi" w:cstheme="minorBidi"/>
                <w:smallCaps w:val="0"/>
                <w:sz w:val="22"/>
                <w:szCs w:val="22"/>
                <w:lang w:eastAsia="ru-RU"/>
              </w:rPr>
              <w:tab/>
            </w:r>
            <w:r w:rsidR="00D66586" w:rsidRPr="007028A0">
              <w:rPr>
                <w:rStyle w:val="af3"/>
              </w:rPr>
              <w:t>Освещение</w:t>
            </w:r>
            <w:r w:rsidR="00D66586">
              <w:rPr>
                <w:webHidden/>
              </w:rPr>
              <w:tab/>
            </w:r>
            <w:r w:rsidR="00D66586">
              <w:rPr>
                <w:webHidden/>
              </w:rPr>
              <w:fldChar w:fldCharType="begin"/>
            </w:r>
            <w:r w:rsidR="00D66586">
              <w:rPr>
                <w:webHidden/>
              </w:rPr>
              <w:instrText xml:space="preserve"> PAGEREF _Toc212022234 \h </w:instrText>
            </w:r>
            <w:r w:rsidR="00D66586">
              <w:rPr>
                <w:webHidden/>
              </w:rPr>
            </w:r>
            <w:r w:rsidR="00D66586">
              <w:rPr>
                <w:webHidden/>
              </w:rPr>
              <w:fldChar w:fldCharType="separate"/>
            </w:r>
            <w:r w:rsidR="00D66586">
              <w:rPr>
                <w:webHidden/>
              </w:rPr>
              <w:t>32</w:t>
            </w:r>
            <w:r w:rsidR="00D66586">
              <w:rPr>
                <w:webHidden/>
              </w:rPr>
              <w:fldChar w:fldCharType="end"/>
            </w:r>
          </w:hyperlink>
        </w:p>
        <w:p w14:paraId="64A781E4" w14:textId="6D770ACF" w:rsidR="00D66586" w:rsidRDefault="00B908A6">
          <w:pPr>
            <w:pStyle w:val="22"/>
            <w:rPr>
              <w:rFonts w:asciiTheme="minorHAnsi" w:eastAsiaTheme="minorEastAsia" w:hAnsiTheme="minorHAnsi" w:cstheme="minorBidi"/>
              <w:smallCaps w:val="0"/>
              <w:sz w:val="22"/>
              <w:szCs w:val="22"/>
              <w:lang w:eastAsia="ru-RU"/>
            </w:rPr>
          </w:pPr>
          <w:hyperlink w:anchor="_Toc212022235" w:history="1">
            <w:r w:rsidR="00D66586" w:rsidRPr="007028A0">
              <w:rPr>
                <w:rStyle w:val="af3"/>
              </w:rPr>
              <w:t>9.6</w:t>
            </w:r>
            <w:r w:rsidR="00D66586">
              <w:rPr>
                <w:rFonts w:asciiTheme="minorHAnsi" w:eastAsiaTheme="minorEastAsia" w:hAnsiTheme="minorHAnsi" w:cstheme="minorBidi"/>
                <w:smallCaps w:val="0"/>
                <w:sz w:val="22"/>
                <w:szCs w:val="22"/>
                <w:lang w:eastAsia="ru-RU"/>
              </w:rPr>
              <w:tab/>
            </w:r>
            <w:r w:rsidR="00D66586" w:rsidRPr="007028A0">
              <w:rPr>
                <w:rStyle w:val="af3"/>
              </w:rPr>
              <w:t>Заземление и электробезопасность</w:t>
            </w:r>
            <w:r w:rsidR="00D66586">
              <w:rPr>
                <w:webHidden/>
              </w:rPr>
              <w:tab/>
            </w:r>
            <w:r w:rsidR="00D66586">
              <w:rPr>
                <w:webHidden/>
              </w:rPr>
              <w:fldChar w:fldCharType="begin"/>
            </w:r>
            <w:r w:rsidR="00D66586">
              <w:rPr>
                <w:webHidden/>
              </w:rPr>
              <w:instrText xml:space="preserve"> PAGEREF _Toc212022235 \h </w:instrText>
            </w:r>
            <w:r w:rsidR="00D66586">
              <w:rPr>
                <w:webHidden/>
              </w:rPr>
            </w:r>
            <w:r w:rsidR="00D66586">
              <w:rPr>
                <w:webHidden/>
              </w:rPr>
              <w:fldChar w:fldCharType="separate"/>
            </w:r>
            <w:r w:rsidR="00D66586">
              <w:rPr>
                <w:webHidden/>
              </w:rPr>
              <w:t>32</w:t>
            </w:r>
            <w:r w:rsidR="00D66586">
              <w:rPr>
                <w:webHidden/>
              </w:rPr>
              <w:fldChar w:fldCharType="end"/>
            </w:r>
          </w:hyperlink>
        </w:p>
        <w:p w14:paraId="092F0111" w14:textId="7AC86A9D" w:rsidR="00D66586" w:rsidRDefault="00B908A6">
          <w:pPr>
            <w:pStyle w:val="22"/>
            <w:rPr>
              <w:rFonts w:asciiTheme="minorHAnsi" w:eastAsiaTheme="minorEastAsia" w:hAnsiTheme="minorHAnsi" w:cstheme="minorBidi"/>
              <w:smallCaps w:val="0"/>
              <w:sz w:val="22"/>
              <w:szCs w:val="22"/>
              <w:lang w:eastAsia="ru-RU"/>
            </w:rPr>
          </w:pPr>
          <w:hyperlink w:anchor="_Toc212022236" w:history="1">
            <w:r w:rsidR="00D66586" w:rsidRPr="007028A0">
              <w:rPr>
                <w:rStyle w:val="af3"/>
              </w:rPr>
              <w:t>9.7</w:t>
            </w:r>
            <w:r w:rsidR="00D66586">
              <w:rPr>
                <w:rFonts w:asciiTheme="minorHAnsi" w:eastAsiaTheme="minorEastAsia" w:hAnsiTheme="minorHAnsi" w:cstheme="minorBidi"/>
                <w:smallCaps w:val="0"/>
                <w:sz w:val="22"/>
                <w:szCs w:val="22"/>
                <w:lang w:eastAsia="ru-RU"/>
              </w:rPr>
              <w:tab/>
            </w:r>
            <w:r w:rsidR="00D66586" w:rsidRPr="007028A0">
              <w:rPr>
                <w:rStyle w:val="af3"/>
              </w:rPr>
              <w:t>Меры безопасности</w:t>
            </w:r>
            <w:r w:rsidR="00D66586">
              <w:rPr>
                <w:webHidden/>
              </w:rPr>
              <w:tab/>
            </w:r>
            <w:r w:rsidR="00D66586">
              <w:rPr>
                <w:webHidden/>
              </w:rPr>
              <w:fldChar w:fldCharType="begin"/>
            </w:r>
            <w:r w:rsidR="00D66586">
              <w:rPr>
                <w:webHidden/>
              </w:rPr>
              <w:instrText xml:space="preserve"> PAGEREF _Toc212022236 \h </w:instrText>
            </w:r>
            <w:r w:rsidR="00D66586">
              <w:rPr>
                <w:webHidden/>
              </w:rPr>
            </w:r>
            <w:r w:rsidR="00D66586">
              <w:rPr>
                <w:webHidden/>
              </w:rPr>
              <w:fldChar w:fldCharType="separate"/>
            </w:r>
            <w:r w:rsidR="00D66586">
              <w:rPr>
                <w:webHidden/>
              </w:rPr>
              <w:t>33</w:t>
            </w:r>
            <w:r w:rsidR="00D66586">
              <w:rPr>
                <w:webHidden/>
              </w:rPr>
              <w:fldChar w:fldCharType="end"/>
            </w:r>
          </w:hyperlink>
        </w:p>
        <w:p w14:paraId="6B48989A" w14:textId="056594D2" w:rsidR="00D66586" w:rsidRDefault="00B908A6">
          <w:pPr>
            <w:pStyle w:val="22"/>
            <w:rPr>
              <w:rFonts w:asciiTheme="minorHAnsi" w:eastAsiaTheme="minorEastAsia" w:hAnsiTheme="minorHAnsi" w:cstheme="minorBidi"/>
              <w:smallCaps w:val="0"/>
              <w:sz w:val="22"/>
              <w:szCs w:val="22"/>
              <w:lang w:eastAsia="ru-RU"/>
            </w:rPr>
          </w:pPr>
          <w:hyperlink w:anchor="_Toc212022237" w:history="1">
            <w:r w:rsidR="00D66586" w:rsidRPr="007028A0">
              <w:rPr>
                <w:rStyle w:val="af3"/>
              </w:rPr>
              <w:t>9.8</w:t>
            </w:r>
            <w:r w:rsidR="00D66586">
              <w:rPr>
                <w:rFonts w:asciiTheme="minorHAnsi" w:eastAsiaTheme="minorEastAsia" w:hAnsiTheme="minorHAnsi" w:cstheme="minorBidi"/>
                <w:smallCaps w:val="0"/>
                <w:sz w:val="22"/>
                <w:szCs w:val="22"/>
                <w:lang w:eastAsia="ru-RU"/>
              </w:rPr>
              <w:tab/>
            </w:r>
            <w:r w:rsidR="00D66586" w:rsidRPr="007028A0">
              <w:rPr>
                <w:rStyle w:val="af3"/>
              </w:rPr>
              <w:t>Заключение</w:t>
            </w:r>
            <w:r w:rsidR="00D66586">
              <w:rPr>
                <w:webHidden/>
              </w:rPr>
              <w:tab/>
            </w:r>
            <w:r w:rsidR="00D66586">
              <w:rPr>
                <w:webHidden/>
              </w:rPr>
              <w:fldChar w:fldCharType="begin"/>
            </w:r>
            <w:r w:rsidR="00D66586">
              <w:rPr>
                <w:webHidden/>
              </w:rPr>
              <w:instrText xml:space="preserve"> PAGEREF _Toc212022237 \h </w:instrText>
            </w:r>
            <w:r w:rsidR="00D66586">
              <w:rPr>
                <w:webHidden/>
              </w:rPr>
            </w:r>
            <w:r w:rsidR="00D66586">
              <w:rPr>
                <w:webHidden/>
              </w:rPr>
              <w:fldChar w:fldCharType="separate"/>
            </w:r>
            <w:r w:rsidR="00D66586">
              <w:rPr>
                <w:webHidden/>
              </w:rPr>
              <w:t>33</w:t>
            </w:r>
            <w:r w:rsidR="00D66586">
              <w:rPr>
                <w:webHidden/>
              </w:rPr>
              <w:fldChar w:fldCharType="end"/>
            </w:r>
          </w:hyperlink>
        </w:p>
        <w:p w14:paraId="5B134B52" w14:textId="423FF530"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38" w:history="1">
            <w:r w:rsidR="00D66586" w:rsidRPr="007028A0">
              <w:rPr>
                <w:rStyle w:val="af3"/>
                <w:noProof/>
              </w:rPr>
              <w:t>10.</w:t>
            </w:r>
            <w:r w:rsidR="00D66586">
              <w:rPr>
                <w:rFonts w:asciiTheme="minorHAnsi" w:eastAsiaTheme="minorEastAsia" w:hAnsiTheme="minorHAnsi" w:cstheme="minorBidi"/>
                <w:bCs w:val="0"/>
                <w:caps w:val="0"/>
                <w:noProof/>
                <w:sz w:val="22"/>
                <w:szCs w:val="22"/>
              </w:rPr>
              <w:tab/>
            </w:r>
            <w:r w:rsidR="00D66586" w:rsidRPr="007028A0">
              <w:rPr>
                <w:rStyle w:val="af3"/>
                <w:noProof/>
              </w:rPr>
              <w:t>ВОДОСНАБЖЕНИЕ И КАНАЛИЗАЦИЯ</w:t>
            </w:r>
            <w:r w:rsidR="00D66586">
              <w:rPr>
                <w:noProof/>
                <w:webHidden/>
              </w:rPr>
              <w:tab/>
            </w:r>
            <w:r w:rsidR="00D66586">
              <w:rPr>
                <w:noProof/>
                <w:webHidden/>
              </w:rPr>
              <w:fldChar w:fldCharType="begin"/>
            </w:r>
            <w:r w:rsidR="00D66586">
              <w:rPr>
                <w:noProof/>
                <w:webHidden/>
              </w:rPr>
              <w:instrText xml:space="preserve"> PAGEREF _Toc212022238 \h </w:instrText>
            </w:r>
            <w:r w:rsidR="00D66586">
              <w:rPr>
                <w:noProof/>
                <w:webHidden/>
              </w:rPr>
            </w:r>
            <w:r w:rsidR="00D66586">
              <w:rPr>
                <w:noProof/>
                <w:webHidden/>
              </w:rPr>
              <w:fldChar w:fldCharType="separate"/>
            </w:r>
            <w:r w:rsidR="00D66586">
              <w:rPr>
                <w:noProof/>
                <w:webHidden/>
              </w:rPr>
              <w:t>34</w:t>
            </w:r>
            <w:r w:rsidR="00D66586">
              <w:rPr>
                <w:noProof/>
                <w:webHidden/>
              </w:rPr>
              <w:fldChar w:fldCharType="end"/>
            </w:r>
          </w:hyperlink>
        </w:p>
        <w:p w14:paraId="0E3D80E7" w14:textId="65217C3F" w:rsidR="00D66586" w:rsidRDefault="00B908A6">
          <w:pPr>
            <w:pStyle w:val="22"/>
            <w:rPr>
              <w:rFonts w:asciiTheme="minorHAnsi" w:eastAsiaTheme="minorEastAsia" w:hAnsiTheme="minorHAnsi" w:cstheme="minorBidi"/>
              <w:smallCaps w:val="0"/>
              <w:sz w:val="22"/>
              <w:szCs w:val="22"/>
              <w:lang w:eastAsia="ru-RU"/>
            </w:rPr>
          </w:pPr>
          <w:hyperlink w:anchor="_Toc212022239" w:history="1">
            <w:r w:rsidR="00D66586" w:rsidRPr="007028A0">
              <w:rPr>
                <w:rStyle w:val="af3"/>
              </w:rPr>
              <w:t>10.1</w:t>
            </w:r>
            <w:r w:rsidR="00D66586">
              <w:rPr>
                <w:rFonts w:asciiTheme="minorHAnsi" w:eastAsiaTheme="minorEastAsia" w:hAnsiTheme="minorHAnsi" w:cstheme="minorBidi"/>
                <w:smallCaps w:val="0"/>
                <w:sz w:val="22"/>
                <w:szCs w:val="22"/>
                <w:lang w:eastAsia="ru-RU"/>
              </w:rPr>
              <w:tab/>
            </w:r>
            <w:r w:rsidR="00D66586" w:rsidRPr="007028A0">
              <w:rPr>
                <w:rStyle w:val="af3"/>
              </w:rPr>
              <w:t>Исходные данные</w:t>
            </w:r>
            <w:r w:rsidR="00D66586">
              <w:rPr>
                <w:webHidden/>
              </w:rPr>
              <w:tab/>
            </w:r>
            <w:r w:rsidR="00D66586">
              <w:rPr>
                <w:webHidden/>
              </w:rPr>
              <w:fldChar w:fldCharType="begin"/>
            </w:r>
            <w:r w:rsidR="00D66586">
              <w:rPr>
                <w:webHidden/>
              </w:rPr>
              <w:instrText xml:space="preserve"> PAGEREF _Toc212022239 \h </w:instrText>
            </w:r>
            <w:r w:rsidR="00D66586">
              <w:rPr>
                <w:webHidden/>
              </w:rPr>
            </w:r>
            <w:r w:rsidR="00D66586">
              <w:rPr>
                <w:webHidden/>
              </w:rPr>
              <w:fldChar w:fldCharType="separate"/>
            </w:r>
            <w:r w:rsidR="00D66586">
              <w:rPr>
                <w:webHidden/>
              </w:rPr>
              <w:t>34</w:t>
            </w:r>
            <w:r w:rsidR="00D66586">
              <w:rPr>
                <w:webHidden/>
              </w:rPr>
              <w:fldChar w:fldCharType="end"/>
            </w:r>
          </w:hyperlink>
        </w:p>
        <w:p w14:paraId="6886D7E9" w14:textId="57DD7A62" w:rsidR="00D66586" w:rsidRDefault="00B908A6">
          <w:pPr>
            <w:pStyle w:val="22"/>
            <w:rPr>
              <w:rFonts w:asciiTheme="minorHAnsi" w:eastAsiaTheme="minorEastAsia" w:hAnsiTheme="minorHAnsi" w:cstheme="minorBidi"/>
              <w:smallCaps w:val="0"/>
              <w:sz w:val="22"/>
              <w:szCs w:val="22"/>
              <w:lang w:eastAsia="ru-RU"/>
            </w:rPr>
          </w:pPr>
          <w:hyperlink w:anchor="_Toc212022240" w:history="1">
            <w:r w:rsidR="00D66586" w:rsidRPr="007028A0">
              <w:rPr>
                <w:rStyle w:val="af3"/>
              </w:rPr>
              <w:t>10.2</w:t>
            </w:r>
            <w:r w:rsidR="00D66586">
              <w:rPr>
                <w:rFonts w:asciiTheme="minorHAnsi" w:eastAsiaTheme="minorEastAsia" w:hAnsiTheme="minorHAnsi" w:cstheme="minorBidi"/>
                <w:smallCaps w:val="0"/>
                <w:sz w:val="22"/>
                <w:szCs w:val="22"/>
                <w:lang w:eastAsia="ru-RU"/>
              </w:rPr>
              <w:tab/>
            </w:r>
            <w:r w:rsidR="00D66586" w:rsidRPr="007028A0">
              <w:rPr>
                <w:rStyle w:val="af3"/>
              </w:rPr>
              <w:t>Внутренний водопровод</w:t>
            </w:r>
            <w:r w:rsidR="00D66586">
              <w:rPr>
                <w:webHidden/>
              </w:rPr>
              <w:tab/>
            </w:r>
            <w:r w:rsidR="00D66586">
              <w:rPr>
                <w:webHidden/>
              </w:rPr>
              <w:fldChar w:fldCharType="begin"/>
            </w:r>
            <w:r w:rsidR="00D66586">
              <w:rPr>
                <w:webHidden/>
              </w:rPr>
              <w:instrText xml:space="preserve"> PAGEREF _Toc212022240 \h </w:instrText>
            </w:r>
            <w:r w:rsidR="00D66586">
              <w:rPr>
                <w:webHidden/>
              </w:rPr>
            </w:r>
            <w:r w:rsidR="00D66586">
              <w:rPr>
                <w:webHidden/>
              </w:rPr>
              <w:fldChar w:fldCharType="separate"/>
            </w:r>
            <w:r w:rsidR="00D66586">
              <w:rPr>
                <w:webHidden/>
              </w:rPr>
              <w:t>34</w:t>
            </w:r>
            <w:r w:rsidR="00D66586">
              <w:rPr>
                <w:webHidden/>
              </w:rPr>
              <w:fldChar w:fldCharType="end"/>
            </w:r>
          </w:hyperlink>
        </w:p>
        <w:p w14:paraId="1815F61D" w14:textId="6483C094" w:rsidR="00D66586" w:rsidRDefault="00B908A6">
          <w:pPr>
            <w:pStyle w:val="22"/>
            <w:rPr>
              <w:rFonts w:asciiTheme="minorHAnsi" w:eastAsiaTheme="minorEastAsia" w:hAnsiTheme="minorHAnsi" w:cstheme="minorBidi"/>
              <w:smallCaps w:val="0"/>
              <w:sz w:val="22"/>
              <w:szCs w:val="22"/>
              <w:lang w:eastAsia="ru-RU"/>
            </w:rPr>
          </w:pPr>
          <w:hyperlink w:anchor="_Toc212022241" w:history="1">
            <w:r w:rsidR="00D66586" w:rsidRPr="007028A0">
              <w:rPr>
                <w:rStyle w:val="af3"/>
              </w:rPr>
              <w:t>10.3</w:t>
            </w:r>
            <w:r w:rsidR="00D66586">
              <w:rPr>
                <w:rFonts w:asciiTheme="minorHAnsi" w:eastAsiaTheme="minorEastAsia" w:hAnsiTheme="minorHAnsi" w:cstheme="minorBidi"/>
                <w:smallCaps w:val="0"/>
                <w:sz w:val="22"/>
                <w:szCs w:val="22"/>
                <w:lang w:eastAsia="ru-RU"/>
              </w:rPr>
              <w:tab/>
            </w:r>
            <w:r w:rsidR="00D66586" w:rsidRPr="007028A0">
              <w:rPr>
                <w:rStyle w:val="af3"/>
              </w:rPr>
              <w:t>Внутренняя канализация</w:t>
            </w:r>
            <w:r w:rsidR="00D66586">
              <w:rPr>
                <w:webHidden/>
              </w:rPr>
              <w:tab/>
            </w:r>
            <w:r w:rsidR="00D66586">
              <w:rPr>
                <w:webHidden/>
              </w:rPr>
              <w:fldChar w:fldCharType="begin"/>
            </w:r>
            <w:r w:rsidR="00D66586">
              <w:rPr>
                <w:webHidden/>
              </w:rPr>
              <w:instrText xml:space="preserve"> PAGEREF _Toc212022241 \h </w:instrText>
            </w:r>
            <w:r w:rsidR="00D66586">
              <w:rPr>
                <w:webHidden/>
              </w:rPr>
            </w:r>
            <w:r w:rsidR="00D66586">
              <w:rPr>
                <w:webHidden/>
              </w:rPr>
              <w:fldChar w:fldCharType="separate"/>
            </w:r>
            <w:r w:rsidR="00D66586">
              <w:rPr>
                <w:webHidden/>
              </w:rPr>
              <w:t>35</w:t>
            </w:r>
            <w:r w:rsidR="00D66586">
              <w:rPr>
                <w:webHidden/>
              </w:rPr>
              <w:fldChar w:fldCharType="end"/>
            </w:r>
          </w:hyperlink>
        </w:p>
        <w:p w14:paraId="1D8F82AA" w14:textId="3EAEDE50" w:rsidR="00D66586" w:rsidRDefault="00B908A6">
          <w:pPr>
            <w:pStyle w:val="22"/>
            <w:rPr>
              <w:rFonts w:asciiTheme="minorHAnsi" w:eastAsiaTheme="minorEastAsia" w:hAnsiTheme="minorHAnsi" w:cstheme="minorBidi"/>
              <w:smallCaps w:val="0"/>
              <w:sz w:val="22"/>
              <w:szCs w:val="22"/>
              <w:lang w:eastAsia="ru-RU"/>
            </w:rPr>
          </w:pPr>
          <w:hyperlink w:anchor="_Toc212022242" w:history="1">
            <w:r w:rsidR="00D66586" w:rsidRPr="007028A0">
              <w:rPr>
                <w:rStyle w:val="af3"/>
              </w:rPr>
              <w:t>10.4</w:t>
            </w:r>
            <w:r w:rsidR="00D66586">
              <w:rPr>
                <w:rFonts w:asciiTheme="minorHAnsi" w:eastAsiaTheme="minorEastAsia" w:hAnsiTheme="minorHAnsi" w:cstheme="minorBidi"/>
                <w:smallCaps w:val="0"/>
                <w:sz w:val="22"/>
                <w:szCs w:val="22"/>
                <w:lang w:eastAsia="ru-RU"/>
              </w:rPr>
              <w:tab/>
            </w:r>
            <w:r w:rsidR="00D66586" w:rsidRPr="007028A0">
              <w:rPr>
                <w:rStyle w:val="af3"/>
              </w:rPr>
              <w:t>Внутренний противопожарный водопровод</w:t>
            </w:r>
            <w:r w:rsidR="00D66586">
              <w:rPr>
                <w:webHidden/>
              </w:rPr>
              <w:tab/>
            </w:r>
            <w:r w:rsidR="00D66586">
              <w:rPr>
                <w:webHidden/>
              </w:rPr>
              <w:fldChar w:fldCharType="begin"/>
            </w:r>
            <w:r w:rsidR="00D66586">
              <w:rPr>
                <w:webHidden/>
              </w:rPr>
              <w:instrText xml:space="preserve"> PAGEREF _Toc212022242 \h </w:instrText>
            </w:r>
            <w:r w:rsidR="00D66586">
              <w:rPr>
                <w:webHidden/>
              </w:rPr>
            </w:r>
            <w:r w:rsidR="00D66586">
              <w:rPr>
                <w:webHidden/>
              </w:rPr>
              <w:fldChar w:fldCharType="separate"/>
            </w:r>
            <w:r w:rsidR="00D66586">
              <w:rPr>
                <w:webHidden/>
              </w:rPr>
              <w:t>36</w:t>
            </w:r>
            <w:r w:rsidR="00D66586">
              <w:rPr>
                <w:webHidden/>
              </w:rPr>
              <w:fldChar w:fldCharType="end"/>
            </w:r>
          </w:hyperlink>
        </w:p>
        <w:p w14:paraId="25947C37" w14:textId="42B1C9B2" w:rsidR="00D66586" w:rsidRDefault="00B908A6">
          <w:pPr>
            <w:pStyle w:val="12"/>
            <w:tabs>
              <w:tab w:val="left" w:pos="851"/>
              <w:tab w:val="right" w:leader="dot" w:pos="10196"/>
            </w:tabs>
            <w:rPr>
              <w:rFonts w:asciiTheme="minorHAnsi" w:eastAsiaTheme="minorEastAsia" w:hAnsiTheme="minorHAnsi" w:cstheme="minorBidi"/>
              <w:bCs w:val="0"/>
              <w:caps w:val="0"/>
              <w:noProof/>
              <w:sz w:val="22"/>
              <w:szCs w:val="22"/>
            </w:rPr>
          </w:pPr>
          <w:hyperlink w:anchor="_Toc212022243" w:history="1">
            <w:r w:rsidR="00D66586" w:rsidRPr="007028A0">
              <w:rPr>
                <w:rStyle w:val="af3"/>
                <w:noProof/>
              </w:rPr>
              <w:t>11.</w:t>
            </w:r>
            <w:r w:rsidR="00D66586">
              <w:rPr>
                <w:rFonts w:asciiTheme="minorHAnsi" w:eastAsiaTheme="minorEastAsia" w:hAnsiTheme="minorHAnsi" w:cstheme="minorBidi"/>
                <w:bCs w:val="0"/>
                <w:caps w:val="0"/>
                <w:noProof/>
                <w:sz w:val="22"/>
                <w:szCs w:val="22"/>
              </w:rPr>
              <w:tab/>
            </w:r>
            <w:r w:rsidR="00D66586" w:rsidRPr="007028A0">
              <w:rPr>
                <w:rStyle w:val="af3"/>
                <w:noProof/>
              </w:rPr>
              <w:t>Тепломеханические решения</w:t>
            </w:r>
            <w:r w:rsidR="00D66586">
              <w:rPr>
                <w:noProof/>
                <w:webHidden/>
              </w:rPr>
              <w:tab/>
            </w:r>
            <w:r w:rsidR="00D66586">
              <w:rPr>
                <w:noProof/>
                <w:webHidden/>
              </w:rPr>
              <w:fldChar w:fldCharType="begin"/>
            </w:r>
            <w:r w:rsidR="00D66586">
              <w:rPr>
                <w:noProof/>
                <w:webHidden/>
              </w:rPr>
              <w:instrText xml:space="preserve"> PAGEREF _Toc212022243 \h </w:instrText>
            </w:r>
            <w:r w:rsidR="00D66586">
              <w:rPr>
                <w:noProof/>
                <w:webHidden/>
              </w:rPr>
            </w:r>
            <w:r w:rsidR="00D66586">
              <w:rPr>
                <w:noProof/>
                <w:webHidden/>
              </w:rPr>
              <w:fldChar w:fldCharType="separate"/>
            </w:r>
            <w:r w:rsidR="00D66586">
              <w:rPr>
                <w:noProof/>
                <w:webHidden/>
              </w:rPr>
              <w:t>37</w:t>
            </w:r>
            <w:r w:rsidR="00D66586">
              <w:rPr>
                <w:noProof/>
                <w:webHidden/>
              </w:rPr>
              <w:fldChar w:fldCharType="end"/>
            </w:r>
          </w:hyperlink>
        </w:p>
        <w:p w14:paraId="4C6E1642" w14:textId="42416498" w:rsidR="00D66586" w:rsidRDefault="00B908A6">
          <w:pPr>
            <w:pStyle w:val="22"/>
            <w:rPr>
              <w:rFonts w:asciiTheme="minorHAnsi" w:eastAsiaTheme="minorEastAsia" w:hAnsiTheme="minorHAnsi" w:cstheme="minorBidi"/>
              <w:smallCaps w:val="0"/>
              <w:sz w:val="22"/>
              <w:szCs w:val="22"/>
              <w:lang w:eastAsia="ru-RU"/>
            </w:rPr>
          </w:pPr>
          <w:hyperlink w:anchor="_Toc212022244" w:history="1">
            <w:r w:rsidR="00D66586" w:rsidRPr="007028A0">
              <w:rPr>
                <w:rStyle w:val="af3"/>
              </w:rPr>
              <w:t>11.1</w:t>
            </w:r>
            <w:r w:rsidR="00D66586">
              <w:rPr>
                <w:rFonts w:asciiTheme="minorHAnsi" w:eastAsiaTheme="minorEastAsia" w:hAnsiTheme="minorHAnsi" w:cstheme="minorBidi"/>
                <w:smallCaps w:val="0"/>
                <w:sz w:val="22"/>
                <w:szCs w:val="22"/>
                <w:lang w:eastAsia="ru-RU"/>
              </w:rPr>
              <w:tab/>
            </w:r>
            <w:r w:rsidR="00D66586" w:rsidRPr="007028A0">
              <w:rPr>
                <w:rStyle w:val="af3"/>
              </w:rPr>
              <w:t>Общая часть.</w:t>
            </w:r>
            <w:r w:rsidR="00D66586">
              <w:rPr>
                <w:webHidden/>
              </w:rPr>
              <w:tab/>
            </w:r>
            <w:r w:rsidR="00D66586">
              <w:rPr>
                <w:webHidden/>
              </w:rPr>
              <w:fldChar w:fldCharType="begin"/>
            </w:r>
            <w:r w:rsidR="00D66586">
              <w:rPr>
                <w:webHidden/>
              </w:rPr>
              <w:instrText xml:space="preserve"> PAGEREF _Toc212022244 \h </w:instrText>
            </w:r>
            <w:r w:rsidR="00D66586">
              <w:rPr>
                <w:webHidden/>
              </w:rPr>
            </w:r>
            <w:r w:rsidR="00D66586">
              <w:rPr>
                <w:webHidden/>
              </w:rPr>
              <w:fldChar w:fldCharType="separate"/>
            </w:r>
            <w:r w:rsidR="00D66586">
              <w:rPr>
                <w:webHidden/>
              </w:rPr>
              <w:t>37</w:t>
            </w:r>
            <w:r w:rsidR="00D66586">
              <w:rPr>
                <w:webHidden/>
              </w:rPr>
              <w:fldChar w:fldCharType="end"/>
            </w:r>
          </w:hyperlink>
        </w:p>
        <w:p w14:paraId="4DB37B8A" w14:textId="3658B85F" w:rsidR="00AB7162" w:rsidRPr="00D93D52" w:rsidRDefault="00AB7162" w:rsidP="00AB7162">
          <w:pPr>
            <w:ind w:right="425"/>
            <w:rPr>
              <w:b/>
              <w:bCs/>
            </w:rPr>
          </w:pPr>
          <w:r>
            <w:rPr>
              <w:b/>
              <w:bCs/>
            </w:rPr>
            <w:fldChar w:fldCharType="end"/>
          </w:r>
        </w:p>
      </w:sdtContent>
    </w:sdt>
    <w:p w14:paraId="510B8710" w14:textId="77777777" w:rsidR="00AB7162" w:rsidRDefault="00AB7162" w:rsidP="002F04C6">
      <w:pPr>
        <w:pStyle w:val="a8"/>
        <w:spacing w:line="276" w:lineRule="auto"/>
        <w:ind w:firstLine="0"/>
        <w:rPr>
          <w:color w:val="000000" w:themeColor="text1"/>
        </w:rPr>
      </w:pPr>
    </w:p>
    <w:p w14:paraId="035D322F" w14:textId="77777777" w:rsidR="00AB7162" w:rsidRDefault="00AB7162" w:rsidP="00AB7162">
      <w:pPr>
        <w:pStyle w:val="a8"/>
        <w:spacing w:line="276" w:lineRule="auto"/>
        <w:ind w:firstLine="0"/>
        <w:rPr>
          <w:color w:val="000000" w:themeColor="text1"/>
        </w:rPr>
      </w:pPr>
    </w:p>
    <w:p w14:paraId="74E3C00B" w14:textId="31C23AF9" w:rsidR="003903D5" w:rsidRPr="00464A52" w:rsidRDefault="003903D5" w:rsidP="009C5F4E">
      <w:pPr>
        <w:pStyle w:val="a8"/>
        <w:spacing w:line="276" w:lineRule="auto"/>
        <w:rPr>
          <w:color w:val="000000" w:themeColor="text1"/>
        </w:rPr>
      </w:pPr>
      <w:r w:rsidRPr="00464A52">
        <w:rPr>
          <w:color w:val="000000" w:themeColor="text1"/>
        </w:rPr>
        <w:t>Технические решения, принятые в рабочем проекте, соответствуют требованиям экологических, санитарно-гигиенических, противопожарных и других норм, действующих на территории РК, и обеспечивают безопасную для жизни и здоровья людей эксплуатацию объекта при соблюдении мероприятий, предусмотренных рабочей документацией.</w:t>
      </w:r>
    </w:p>
    <w:p w14:paraId="604B58C9" w14:textId="126A3F54" w:rsidR="003903D5" w:rsidRPr="00464A52" w:rsidRDefault="003903D5" w:rsidP="009C5F4E">
      <w:pPr>
        <w:pStyle w:val="a8"/>
        <w:spacing w:line="276" w:lineRule="auto"/>
        <w:rPr>
          <w:color w:val="000000" w:themeColor="text1"/>
        </w:rPr>
      </w:pPr>
    </w:p>
    <w:p w14:paraId="4599FB59" w14:textId="3BDB0C30" w:rsidR="003903D5" w:rsidRPr="00464A52" w:rsidRDefault="003903D5" w:rsidP="00D33628">
      <w:pPr>
        <w:pStyle w:val="a8"/>
        <w:spacing w:line="276" w:lineRule="auto"/>
        <w:rPr>
          <w:color w:val="000000" w:themeColor="text1"/>
          <w:lang w:val="kk-KZ"/>
        </w:rPr>
      </w:pPr>
      <w:r w:rsidRPr="00464A52">
        <w:rPr>
          <w:color w:val="000000" w:themeColor="text1"/>
        </w:rPr>
        <w:t xml:space="preserve">Главный инженер проекта ____________________ </w:t>
      </w:r>
      <w:r w:rsidR="0065204D" w:rsidRPr="00464A52">
        <w:rPr>
          <w:color w:val="000000" w:themeColor="text1"/>
          <w:lang w:val="kk-KZ"/>
        </w:rPr>
        <w:t>Карамолдаев О</w:t>
      </w:r>
      <w:r w:rsidR="00586EE2">
        <w:rPr>
          <w:color w:val="000000" w:themeColor="text1"/>
          <w:lang w:val="kk-KZ"/>
        </w:rPr>
        <w:t>.К.</w:t>
      </w:r>
    </w:p>
    <w:p w14:paraId="3F4C677D" w14:textId="77777777" w:rsidR="003903D5" w:rsidRPr="00E27D36" w:rsidRDefault="003903D5" w:rsidP="009C5F4E">
      <w:pPr>
        <w:spacing w:line="276" w:lineRule="auto"/>
        <w:rPr>
          <w:color w:val="000000" w:themeColor="text1"/>
          <w:lang w:val="kk-KZ"/>
        </w:rPr>
      </w:pPr>
      <w:r w:rsidRPr="00464A52">
        <w:rPr>
          <w:color w:val="000000" w:themeColor="text1"/>
        </w:rPr>
        <w:br w:type="page"/>
      </w:r>
    </w:p>
    <w:p w14:paraId="0374DADE" w14:textId="77777777" w:rsidR="00586EE2" w:rsidRDefault="00797B35" w:rsidP="00586EE2">
      <w:pPr>
        <w:pStyle w:val="14"/>
        <w:spacing w:before="0"/>
        <w:ind w:firstLine="0"/>
        <w:jc w:val="center"/>
      </w:pPr>
      <w:r w:rsidRPr="00464A52">
        <w:rPr>
          <w:color w:val="000000" w:themeColor="text1"/>
          <w:sz w:val="24"/>
          <w:szCs w:val="24"/>
        </w:rPr>
        <w:lastRenderedPageBreak/>
        <w:tab/>
      </w:r>
      <w:bookmarkStart w:id="0" w:name="_Toc212017318"/>
      <w:bookmarkStart w:id="1" w:name="_Toc212022180"/>
      <w:r w:rsidR="00586EE2">
        <w:t>Состав рабочего проекта</w:t>
      </w:r>
      <w:bookmarkEnd w:id="0"/>
      <w:bookmarkEnd w:id="1"/>
    </w:p>
    <w:p w14:paraId="34FD29E7" w14:textId="77777777" w:rsidR="00586EE2" w:rsidRPr="008F4C98" w:rsidRDefault="00586EE2" w:rsidP="00586EE2">
      <w:pPr>
        <w:jc w:val="center"/>
        <w:rPr>
          <w:lang w:val="kk-KZ"/>
        </w:rPr>
      </w:pPr>
      <w:r>
        <w:t>«</w:t>
      </w:r>
      <w:bookmarkStart w:id="2" w:name="_Hlk198647870"/>
      <w:bookmarkStart w:id="3" w:name="_Hlk202960296"/>
      <w:r w:rsidRPr="00440B4F">
        <w:rPr>
          <w:lang w:val="kk-KZ"/>
        </w:rPr>
        <w:t xml:space="preserve">Строительство </w:t>
      </w:r>
      <w:r w:rsidRPr="009663EA">
        <w:rPr>
          <w:lang w:val="kk-KZ"/>
        </w:rPr>
        <w:t>производственного цеха с</w:t>
      </w:r>
      <w:r w:rsidRPr="009663EA">
        <w:t xml:space="preserve"> </w:t>
      </w:r>
      <w:r w:rsidRPr="009663EA">
        <w:rPr>
          <w:lang w:val="kk-KZ"/>
        </w:rPr>
        <w:t>административными помещениям" по адресу Атырауская область,</w:t>
      </w:r>
      <w:r w:rsidRPr="009663EA">
        <w:t xml:space="preserve"> </w:t>
      </w:r>
      <w:r w:rsidRPr="009663EA">
        <w:rPr>
          <w:lang w:val="kk-KZ"/>
        </w:rPr>
        <w:t>г.Атырау, п.з. Онтустік, ст-е 27</w:t>
      </w:r>
      <w:bookmarkEnd w:id="2"/>
      <w:bookmarkEnd w:id="3"/>
    </w:p>
    <w:p w14:paraId="6F3D3FAF" w14:textId="77777777" w:rsidR="00586EE2" w:rsidRPr="009663EA" w:rsidRDefault="00586EE2" w:rsidP="00586EE2">
      <w:pPr>
        <w:jc w:val="center"/>
        <w:rPr>
          <w:lang w:val="kk-KZ"/>
        </w:rPr>
      </w:pPr>
    </w:p>
    <w:tbl>
      <w:tblPr>
        <w:tblW w:w="10440" w:type="dxa"/>
        <w:tblBorders>
          <w:bottom w:val="single" w:sz="12" w:space="0" w:color="auto"/>
          <w:insideH w:val="single" w:sz="6"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620"/>
        <w:gridCol w:w="825"/>
        <w:gridCol w:w="2853"/>
        <w:gridCol w:w="4678"/>
        <w:gridCol w:w="1464"/>
      </w:tblGrid>
      <w:tr w:rsidR="00586EE2" w14:paraId="17E980DD" w14:textId="77777777" w:rsidTr="00586EE2">
        <w:trPr>
          <w:cantSplit/>
          <w:trHeight w:val="454"/>
          <w:tblHeader/>
        </w:trPr>
        <w:tc>
          <w:tcPr>
            <w:tcW w:w="620" w:type="dxa"/>
            <w:tcBorders>
              <w:top w:val="single" w:sz="12" w:space="0" w:color="auto"/>
              <w:left w:val="nil"/>
              <w:bottom w:val="single" w:sz="12" w:space="0" w:color="auto"/>
            </w:tcBorders>
            <w:shd w:val="clear" w:color="auto" w:fill="auto"/>
            <w:vAlign w:val="center"/>
          </w:tcPr>
          <w:p w14:paraId="1BC10254" w14:textId="77777777" w:rsidR="00586EE2" w:rsidRPr="00226119" w:rsidRDefault="00586EE2" w:rsidP="00586EE2">
            <w:pPr>
              <w:pStyle w:val="afff4"/>
              <w:ind w:firstLine="16"/>
              <w:jc w:val="center"/>
              <w:rPr>
                <w:b/>
              </w:rPr>
            </w:pPr>
            <w:r w:rsidRPr="003B08AC">
              <w:rPr>
                <w:b/>
                <w:sz w:val="22"/>
                <w:szCs w:val="22"/>
              </w:rPr>
              <w:t>Том</w:t>
            </w:r>
          </w:p>
        </w:tc>
        <w:tc>
          <w:tcPr>
            <w:tcW w:w="825" w:type="dxa"/>
            <w:tcBorders>
              <w:top w:val="single" w:sz="12" w:space="0" w:color="auto"/>
              <w:bottom w:val="single" w:sz="12" w:space="0" w:color="auto"/>
            </w:tcBorders>
          </w:tcPr>
          <w:p w14:paraId="56831DC4" w14:textId="77777777" w:rsidR="00586EE2" w:rsidRDefault="00586EE2" w:rsidP="00586EE2">
            <w:pPr>
              <w:ind w:left="142" w:hanging="142"/>
              <w:jc w:val="center"/>
              <w:rPr>
                <w:b/>
                <w:sz w:val="22"/>
                <w:szCs w:val="22"/>
              </w:rPr>
            </w:pPr>
            <w:r w:rsidRPr="003B08AC">
              <w:rPr>
                <w:b/>
                <w:sz w:val="22"/>
                <w:szCs w:val="22"/>
              </w:rPr>
              <w:t>Книга</w:t>
            </w:r>
          </w:p>
          <w:p w14:paraId="7F19CC74" w14:textId="77777777" w:rsidR="00586EE2" w:rsidRPr="00226119" w:rsidRDefault="00586EE2" w:rsidP="00586EE2">
            <w:pPr>
              <w:pStyle w:val="afff4"/>
              <w:jc w:val="center"/>
              <w:rPr>
                <w:b/>
              </w:rPr>
            </w:pPr>
            <w:r>
              <w:rPr>
                <w:b/>
                <w:sz w:val="22"/>
                <w:szCs w:val="22"/>
              </w:rPr>
              <w:t>Альбом</w:t>
            </w:r>
          </w:p>
        </w:tc>
        <w:tc>
          <w:tcPr>
            <w:tcW w:w="2853" w:type="dxa"/>
            <w:tcBorders>
              <w:top w:val="single" w:sz="12" w:space="0" w:color="auto"/>
              <w:bottom w:val="single" w:sz="12" w:space="0" w:color="auto"/>
            </w:tcBorders>
          </w:tcPr>
          <w:p w14:paraId="1BC57FB2" w14:textId="77777777" w:rsidR="00586EE2" w:rsidRPr="00226119" w:rsidRDefault="00586EE2" w:rsidP="00586EE2">
            <w:pPr>
              <w:pStyle w:val="afff4"/>
              <w:jc w:val="center"/>
              <w:rPr>
                <w:b/>
              </w:rPr>
            </w:pPr>
            <w:r w:rsidRPr="003B08AC">
              <w:rPr>
                <w:b/>
                <w:sz w:val="22"/>
                <w:szCs w:val="22"/>
              </w:rPr>
              <w:t>Инв. №</w:t>
            </w:r>
          </w:p>
        </w:tc>
        <w:tc>
          <w:tcPr>
            <w:tcW w:w="4678" w:type="dxa"/>
            <w:tcBorders>
              <w:top w:val="single" w:sz="12" w:space="0" w:color="auto"/>
              <w:bottom w:val="single" w:sz="12" w:space="0" w:color="auto"/>
            </w:tcBorders>
            <w:shd w:val="clear" w:color="auto" w:fill="auto"/>
            <w:vAlign w:val="center"/>
          </w:tcPr>
          <w:p w14:paraId="02C08564" w14:textId="77777777" w:rsidR="00586EE2" w:rsidRPr="00226119" w:rsidRDefault="00586EE2" w:rsidP="00586EE2">
            <w:pPr>
              <w:pStyle w:val="afff4"/>
              <w:jc w:val="center"/>
              <w:rPr>
                <w:b/>
              </w:rPr>
            </w:pPr>
            <w:r w:rsidRPr="00226119">
              <w:rPr>
                <w:b/>
              </w:rPr>
              <w:t>Наименование</w:t>
            </w:r>
          </w:p>
        </w:tc>
        <w:tc>
          <w:tcPr>
            <w:tcW w:w="1464" w:type="dxa"/>
            <w:tcBorders>
              <w:top w:val="single" w:sz="12" w:space="0" w:color="auto"/>
              <w:bottom w:val="single" w:sz="12" w:space="0" w:color="auto"/>
              <w:right w:val="nil"/>
            </w:tcBorders>
            <w:shd w:val="clear" w:color="auto" w:fill="auto"/>
            <w:vAlign w:val="center"/>
          </w:tcPr>
          <w:p w14:paraId="2ECA09DF" w14:textId="77777777" w:rsidR="00586EE2" w:rsidRPr="00554C4A" w:rsidRDefault="00586EE2" w:rsidP="00586EE2">
            <w:pPr>
              <w:pStyle w:val="afff4"/>
              <w:jc w:val="center"/>
              <w:rPr>
                <w:b/>
              </w:rPr>
            </w:pPr>
            <w:r w:rsidRPr="00554C4A">
              <w:rPr>
                <w:b/>
              </w:rPr>
              <w:t>Примечание</w:t>
            </w:r>
          </w:p>
        </w:tc>
      </w:tr>
      <w:tr w:rsidR="00586EE2" w14:paraId="4AC8A0F6" w14:textId="77777777" w:rsidTr="00586EE2">
        <w:trPr>
          <w:cantSplit/>
          <w:trHeight w:val="454"/>
        </w:trPr>
        <w:tc>
          <w:tcPr>
            <w:tcW w:w="620" w:type="dxa"/>
            <w:vMerge w:val="restart"/>
            <w:shd w:val="clear" w:color="auto" w:fill="auto"/>
            <w:vAlign w:val="center"/>
          </w:tcPr>
          <w:p w14:paraId="74016863" w14:textId="77777777" w:rsidR="00586EE2" w:rsidRPr="00BE2A99" w:rsidRDefault="00586EE2" w:rsidP="00586EE2">
            <w:pPr>
              <w:pStyle w:val="afff4"/>
              <w:jc w:val="center"/>
              <w:rPr>
                <w:lang w:val="en-US"/>
              </w:rPr>
            </w:pPr>
            <w:r w:rsidRPr="003E46D3">
              <w:rPr>
                <w:b/>
              </w:rPr>
              <w:t>I</w:t>
            </w:r>
          </w:p>
        </w:tc>
        <w:tc>
          <w:tcPr>
            <w:tcW w:w="9820" w:type="dxa"/>
            <w:gridSpan w:val="4"/>
          </w:tcPr>
          <w:p w14:paraId="750E9074" w14:textId="77777777" w:rsidR="00586EE2" w:rsidRPr="003F41F7" w:rsidRDefault="00586EE2" w:rsidP="00586EE2">
            <w:pPr>
              <w:pStyle w:val="afff4"/>
              <w:jc w:val="center"/>
              <w:rPr>
                <w:sz w:val="18"/>
                <w:szCs w:val="18"/>
                <w:highlight w:val="yellow"/>
              </w:rPr>
            </w:pPr>
            <w:r w:rsidRPr="003E46D3">
              <w:rPr>
                <w:b/>
              </w:rPr>
              <w:t>ТОМ I</w:t>
            </w:r>
            <w:r>
              <w:rPr>
                <w:b/>
              </w:rPr>
              <w:t xml:space="preserve"> Общая часть</w:t>
            </w:r>
          </w:p>
        </w:tc>
      </w:tr>
      <w:tr w:rsidR="00586EE2" w14:paraId="0FA411EA" w14:textId="77777777" w:rsidTr="00586EE2">
        <w:trPr>
          <w:cantSplit/>
          <w:trHeight w:val="454"/>
        </w:trPr>
        <w:tc>
          <w:tcPr>
            <w:tcW w:w="620" w:type="dxa"/>
            <w:vMerge/>
            <w:shd w:val="clear" w:color="auto" w:fill="auto"/>
            <w:vAlign w:val="center"/>
          </w:tcPr>
          <w:p w14:paraId="0DD3C9B9" w14:textId="77777777" w:rsidR="00586EE2" w:rsidRPr="00BE2A99" w:rsidRDefault="00586EE2" w:rsidP="00586EE2">
            <w:pPr>
              <w:pStyle w:val="afff4"/>
              <w:jc w:val="left"/>
              <w:rPr>
                <w:lang w:val="en-US"/>
              </w:rPr>
            </w:pPr>
          </w:p>
        </w:tc>
        <w:tc>
          <w:tcPr>
            <w:tcW w:w="825" w:type="dxa"/>
          </w:tcPr>
          <w:p w14:paraId="10EE7535" w14:textId="77777777" w:rsidR="00586EE2" w:rsidRPr="00F36F6D" w:rsidRDefault="00586EE2" w:rsidP="00586EE2">
            <w:pPr>
              <w:pStyle w:val="afff4"/>
              <w:ind w:firstLine="109"/>
              <w:jc w:val="center"/>
              <w:rPr>
                <w:b/>
                <w:lang w:val="kk-KZ"/>
              </w:rPr>
            </w:pPr>
            <w:r w:rsidRPr="00F36F6D">
              <w:rPr>
                <w:b/>
                <w:lang w:val="kk-KZ"/>
              </w:rPr>
              <w:t>1</w:t>
            </w:r>
          </w:p>
        </w:tc>
        <w:tc>
          <w:tcPr>
            <w:tcW w:w="2853" w:type="dxa"/>
            <w:vAlign w:val="center"/>
          </w:tcPr>
          <w:p w14:paraId="2713322B" w14:textId="77777777" w:rsidR="00586EE2" w:rsidRDefault="00586EE2" w:rsidP="00586EE2">
            <w:pPr>
              <w:pStyle w:val="afff4"/>
              <w:ind w:firstLine="109"/>
              <w:jc w:val="left"/>
              <w:rPr>
                <w:lang w:val="en-US"/>
              </w:rPr>
            </w:pPr>
            <w:r>
              <w:rPr>
                <w:lang w:val="en-US"/>
              </w:rPr>
              <w:t>PDC</w:t>
            </w:r>
            <w:r>
              <w:rPr>
                <w:lang w:val="kk-KZ"/>
              </w:rPr>
              <w:t>-</w:t>
            </w:r>
            <w:r>
              <w:rPr>
                <w:lang w:val="en-US"/>
              </w:rPr>
              <w:t>1-202</w:t>
            </w:r>
            <w:r>
              <w:t>5-</w:t>
            </w:r>
            <w:r>
              <w:rPr>
                <w:lang w:val="kk-KZ"/>
              </w:rPr>
              <w:t>1.1-ПП</w:t>
            </w:r>
          </w:p>
        </w:tc>
        <w:tc>
          <w:tcPr>
            <w:tcW w:w="4678" w:type="dxa"/>
            <w:shd w:val="clear" w:color="auto" w:fill="auto"/>
            <w:vAlign w:val="center"/>
          </w:tcPr>
          <w:p w14:paraId="26787324" w14:textId="77777777" w:rsidR="00586EE2" w:rsidRDefault="00586EE2" w:rsidP="00586EE2">
            <w:pPr>
              <w:pStyle w:val="afff4"/>
              <w:ind w:firstLine="109"/>
              <w:jc w:val="left"/>
              <w:rPr>
                <w:lang w:val="kk-KZ"/>
              </w:rPr>
            </w:pPr>
            <w:r>
              <w:rPr>
                <w:lang w:val="kk-KZ"/>
              </w:rPr>
              <w:t>Паспорт проекта</w:t>
            </w:r>
          </w:p>
        </w:tc>
        <w:tc>
          <w:tcPr>
            <w:tcW w:w="1464" w:type="dxa"/>
            <w:shd w:val="clear" w:color="auto" w:fill="auto"/>
            <w:vAlign w:val="center"/>
          </w:tcPr>
          <w:p w14:paraId="75E5E58C" w14:textId="77777777" w:rsidR="00586EE2" w:rsidRPr="003F41F7" w:rsidRDefault="00586EE2" w:rsidP="00586EE2">
            <w:pPr>
              <w:pStyle w:val="afff4"/>
              <w:jc w:val="center"/>
              <w:rPr>
                <w:sz w:val="18"/>
                <w:szCs w:val="18"/>
                <w:highlight w:val="yellow"/>
              </w:rPr>
            </w:pPr>
          </w:p>
        </w:tc>
      </w:tr>
      <w:tr w:rsidR="00586EE2" w14:paraId="007AE5CB" w14:textId="77777777" w:rsidTr="00586EE2">
        <w:trPr>
          <w:cantSplit/>
          <w:trHeight w:val="454"/>
        </w:trPr>
        <w:tc>
          <w:tcPr>
            <w:tcW w:w="620" w:type="dxa"/>
            <w:vMerge/>
            <w:tcBorders>
              <w:bottom w:val="single" w:sz="4" w:space="0" w:color="auto"/>
            </w:tcBorders>
            <w:shd w:val="clear" w:color="auto" w:fill="auto"/>
            <w:vAlign w:val="center"/>
          </w:tcPr>
          <w:p w14:paraId="245000C5" w14:textId="77777777" w:rsidR="00586EE2" w:rsidRDefault="00586EE2" w:rsidP="00586EE2">
            <w:pPr>
              <w:pStyle w:val="afff4"/>
              <w:jc w:val="left"/>
              <w:rPr>
                <w:lang w:val="kk-KZ"/>
              </w:rPr>
            </w:pPr>
          </w:p>
        </w:tc>
        <w:tc>
          <w:tcPr>
            <w:tcW w:w="825" w:type="dxa"/>
            <w:tcBorders>
              <w:bottom w:val="single" w:sz="4" w:space="0" w:color="auto"/>
            </w:tcBorders>
          </w:tcPr>
          <w:p w14:paraId="2C3A5956" w14:textId="77777777" w:rsidR="00586EE2" w:rsidRPr="00F36F6D" w:rsidRDefault="00586EE2" w:rsidP="00586EE2">
            <w:pPr>
              <w:pStyle w:val="afff4"/>
              <w:ind w:firstLine="109"/>
              <w:jc w:val="center"/>
              <w:rPr>
                <w:b/>
              </w:rPr>
            </w:pPr>
            <w:r w:rsidRPr="00F36F6D">
              <w:rPr>
                <w:b/>
              </w:rPr>
              <w:t>2</w:t>
            </w:r>
          </w:p>
        </w:tc>
        <w:tc>
          <w:tcPr>
            <w:tcW w:w="2853" w:type="dxa"/>
            <w:tcBorders>
              <w:bottom w:val="single" w:sz="4" w:space="0" w:color="auto"/>
            </w:tcBorders>
            <w:vAlign w:val="center"/>
          </w:tcPr>
          <w:p w14:paraId="558214ED" w14:textId="77777777" w:rsidR="00586EE2" w:rsidRDefault="00586EE2" w:rsidP="00586EE2">
            <w:pPr>
              <w:pStyle w:val="afff4"/>
              <w:ind w:firstLine="109"/>
              <w:jc w:val="left"/>
            </w:pPr>
            <w:bookmarkStart w:id="4" w:name="_Hlk152353527"/>
            <w:r>
              <w:rPr>
                <w:lang w:val="en-US"/>
              </w:rPr>
              <w:t>PDC</w:t>
            </w:r>
            <w:r>
              <w:rPr>
                <w:lang w:val="kk-KZ"/>
              </w:rPr>
              <w:t>-</w:t>
            </w:r>
            <w:r>
              <w:rPr>
                <w:lang w:val="en-US"/>
              </w:rPr>
              <w:t>1-202</w:t>
            </w:r>
            <w:r>
              <w:t>5-</w:t>
            </w:r>
            <w:r>
              <w:rPr>
                <w:lang w:val="kk-KZ"/>
              </w:rPr>
              <w:t>1.1-</w:t>
            </w:r>
            <w:bookmarkEnd w:id="4"/>
            <w:r>
              <w:rPr>
                <w:lang w:val="kk-KZ"/>
              </w:rPr>
              <w:t>О</w:t>
            </w:r>
            <w:r>
              <w:t>ПЗ</w:t>
            </w:r>
          </w:p>
        </w:tc>
        <w:tc>
          <w:tcPr>
            <w:tcW w:w="4678" w:type="dxa"/>
            <w:tcBorders>
              <w:bottom w:val="single" w:sz="4" w:space="0" w:color="auto"/>
            </w:tcBorders>
            <w:shd w:val="clear" w:color="auto" w:fill="auto"/>
            <w:vAlign w:val="center"/>
          </w:tcPr>
          <w:p w14:paraId="7A69BC62" w14:textId="77777777" w:rsidR="00586EE2" w:rsidRDefault="00586EE2" w:rsidP="00586EE2">
            <w:pPr>
              <w:pStyle w:val="afff4"/>
              <w:ind w:firstLine="109"/>
              <w:jc w:val="left"/>
            </w:pPr>
            <w:r>
              <w:t>П</w:t>
            </w:r>
            <w:r w:rsidRPr="00226119">
              <w:t>ояснительная записка</w:t>
            </w:r>
          </w:p>
        </w:tc>
        <w:tc>
          <w:tcPr>
            <w:tcW w:w="1464" w:type="dxa"/>
            <w:tcBorders>
              <w:bottom w:val="single" w:sz="4" w:space="0" w:color="auto"/>
            </w:tcBorders>
            <w:shd w:val="clear" w:color="auto" w:fill="auto"/>
            <w:vAlign w:val="center"/>
          </w:tcPr>
          <w:p w14:paraId="456CF835" w14:textId="77777777" w:rsidR="00586EE2" w:rsidRPr="003F41F7" w:rsidRDefault="00586EE2" w:rsidP="00586EE2">
            <w:pPr>
              <w:pStyle w:val="afff4"/>
              <w:jc w:val="center"/>
              <w:rPr>
                <w:sz w:val="18"/>
                <w:szCs w:val="18"/>
                <w:highlight w:val="yellow"/>
              </w:rPr>
            </w:pPr>
          </w:p>
        </w:tc>
      </w:tr>
      <w:tr w:rsidR="00586EE2" w14:paraId="1D81BDDE" w14:textId="77777777" w:rsidTr="00586EE2">
        <w:trPr>
          <w:cantSplit/>
          <w:trHeight w:val="454"/>
        </w:trPr>
        <w:tc>
          <w:tcPr>
            <w:tcW w:w="620" w:type="dxa"/>
            <w:vMerge w:val="restart"/>
            <w:shd w:val="clear" w:color="auto" w:fill="auto"/>
            <w:vAlign w:val="center"/>
          </w:tcPr>
          <w:p w14:paraId="05CE5CBD" w14:textId="77777777" w:rsidR="00586EE2" w:rsidRDefault="00586EE2" w:rsidP="00586EE2">
            <w:pPr>
              <w:jc w:val="center"/>
              <w:rPr>
                <w:lang w:val="kk-KZ"/>
              </w:rPr>
            </w:pPr>
            <w:r w:rsidRPr="003E46D3">
              <w:rPr>
                <w:b/>
              </w:rPr>
              <w:t>II</w:t>
            </w:r>
          </w:p>
        </w:tc>
        <w:tc>
          <w:tcPr>
            <w:tcW w:w="9820" w:type="dxa"/>
            <w:gridSpan w:val="4"/>
            <w:tcBorders>
              <w:bottom w:val="single" w:sz="4" w:space="0" w:color="auto"/>
            </w:tcBorders>
          </w:tcPr>
          <w:p w14:paraId="58C876C8" w14:textId="77777777" w:rsidR="00586EE2" w:rsidRPr="003F41F7" w:rsidRDefault="00586EE2" w:rsidP="00586EE2">
            <w:pPr>
              <w:pStyle w:val="afff4"/>
              <w:jc w:val="center"/>
              <w:rPr>
                <w:sz w:val="18"/>
                <w:szCs w:val="18"/>
                <w:highlight w:val="yellow"/>
              </w:rPr>
            </w:pPr>
            <w:r w:rsidRPr="003E46D3">
              <w:rPr>
                <w:b/>
              </w:rPr>
              <w:t>ТОМ II</w:t>
            </w:r>
            <w:r>
              <w:rPr>
                <w:b/>
                <w:lang w:val="kk-KZ"/>
              </w:rPr>
              <w:t xml:space="preserve"> </w:t>
            </w:r>
            <w:r>
              <w:rPr>
                <w:b/>
              </w:rPr>
              <w:t>Наружные инженерные сети</w:t>
            </w:r>
          </w:p>
        </w:tc>
      </w:tr>
      <w:tr w:rsidR="00586EE2" w14:paraId="23CBD8DC" w14:textId="77777777" w:rsidTr="00586EE2">
        <w:trPr>
          <w:cantSplit/>
          <w:trHeight w:val="454"/>
        </w:trPr>
        <w:tc>
          <w:tcPr>
            <w:tcW w:w="620" w:type="dxa"/>
            <w:vMerge/>
            <w:shd w:val="clear" w:color="auto" w:fill="auto"/>
            <w:vAlign w:val="center"/>
          </w:tcPr>
          <w:p w14:paraId="155DB4C2" w14:textId="77777777" w:rsidR="00586EE2" w:rsidRDefault="00586EE2" w:rsidP="00586EE2">
            <w:pPr>
              <w:pStyle w:val="afff4"/>
              <w:jc w:val="left"/>
              <w:rPr>
                <w:lang w:val="kk-KZ"/>
              </w:rPr>
            </w:pPr>
          </w:p>
        </w:tc>
        <w:tc>
          <w:tcPr>
            <w:tcW w:w="825" w:type="dxa"/>
            <w:tcBorders>
              <w:bottom w:val="single" w:sz="4" w:space="0" w:color="auto"/>
            </w:tcBorders>
          </w:tcPr>
          <w:p w14:paraId="46EC386A" w14:textId="77777777" w:rsidR="00586EE2" w:rsidRPr="00F36F6D" w:rsidRDefault="00586EE2" w:rsidP="00586EE2">
            <w:pPr>
              <w:pStyle w:val="afff4"/>
              <w:ind w:firstLine="109"/>
              <w:jc w:val="center"/>
              <w:rPr>
                <w:b/>
              </w:rPr>
            </w:pPr>
            <w:r w:rsidRPr="00F36F6D">
              <w:rPr>
                <w:b/>
              </w:rPr>
              <w:t>1</w:t>
            </w:r>
          </w:p>
        </w:tc>
        <w:tc>
          <w:tcPr>
            <w:tcW w:w="2853" w:type="dxa"/>
            <w:tcBorders>
              <w:bottom w:val="single" w:sz="4" w:space="0" w:color="auto"/>
            </w:tcBorders>
          </w:tcPr>
          <w:p w14:paraId="6F3D0E5A" w14:textId="77777777" w:rsidR="00586EE2" w:rsidRPr="009663EA" w:rsidRDefault="00586EE2" w:rsidP="00586EE2">
            <w:pPr>
              <w:pStyle w:val="afff4"/>
              <w:ind w:firstLine="109"/>
              <w:jc w:val="left"/>
            </w:pPr>
            <w:r>
              <w:rPr>
                <w:lang w:val="en-US"/>
              </w:rPr>
              <w:t>PDC</w:t>
            </w:r>
            <w:r>
              <w:rPr>
                <w:lang w:val="kk-KZ"/>
              </w:rPr>
              <w:t>-</w:t>
            </w:r>
            <w:r>
              <w:rPr>
                <w:lang w:val="en-US"/>
              </w:rPr>
              <w:t>1-202</w:t>
            </w:r>
            <w:r>
              <w:t>5-</w:t>
            </w:r>
            <w:r>
              <w:rPr>
                <w:lang w:val="kk-KZ"/>
              </w:rPr>
              <w:t>2.1-ГП</w:t>
            </w:r>
          </w:p>
        </w:tc>
        <w:tc>
          <w:tcPr>
            <w:tcW w:w="4678" w:type="dxa"/>
            <w:tcBorders>
              <w:bottom w:val="single" w:sz="4" w:space="0" w:color="auto"/>
            </w:tcBorders>
            <w:shd w:val="clear" w:color="auto" w:fill="auto"/>
            <w:vAlign w:val="center"/>
          </w:tcPr>
          <w:p w14:paraId="145C765A" w14:textId="77777777" w:rsidR="00586EE2" w:rsidRDefault="00586EE2" w:rsidP="00586EE2">
            <w:pPr>
              <w:pStyle w:val="afff4"/>
              <w:ind w:firstLine="109"/>
              <w:jc w:val="left"/>
            </w:pPr>
            <w:r w:rsidRPr="000276C9">
              <w:t>Генеральный план</w:t>
            </w:r>
          </w:p>
        </w:tc>
        <w:tc>
          <w:tcPr>
            <w:tcW w:w="1464" w:type="dxa"/>
            <w:tcBorders>
              <w:bottom w:val="single" w:sz="4" w:space="0" w:color="auto"/>
            </w:tcBorders>
            <w:shd w:val="clear" w:color="auto" w:fill="auto"/>
            <w:vAlign w:val="center"/>
          </w:tcPr>
          <w:p w14:paraId="3A3524A6" w14:textId="77777777" w:rsidR="00586EE2" w:rsidRPr="003F41F7" w:rsidRDefault="00586EE2" w:rsidP="00586EE2">
            <w:pPr>
              <w:pStyle w:val="afff4"/>
              <w:jc w:val="center"/>
              <w:rPr>
                <w:sz w:val="18"/>
                <w:szCs w:val="18"/>
                <w:highlight w:val="yellow"/>
              </w:rPr>
            </w:pPr>
          </w:p>
        </w:tc>
      </w:tr>
      <w:tr w:rsidR="00586EE2" w14:paraId="18088FF3" w14:textId="77777777" w:rsidTr="00586EE2">
        <w:trPr>
          <w:cantSplit/>
          <w:trHeight w:val="454"/>
        </w:trPr>
        <w:tc>
          <w:tcPr>
            <w:tcW w:w="620" w:type="dxa"/>
            <w:vMerge/>
            <w:shd w:val="clear" w:color="auto" w:fill="auto"/>
            <w:vAlign w:val="center"/>
          </w:tcPr>
          <w:p w14:paraId="5E4B409E" w14:textId="77777777" w:rsidR="00586EE2" w:rsidRDefault="00586EE2" w:rsidP="00586EE2">
            <w:pPr>
              <w:pStyle w:val="afff4"/>
              <w:jc w:val="left"/>
              <w:rPr>
                <w:lang w:val="kk-KZ"/>
              </w:rPr>
            </w:pPr>
          </w:p>
        </w:tc>
        <w:tc>
          <w:tcPr>
            <w:tcW w:w="825" w:type="dxa"/>
            <w:tcBorders>
              <w:bottom w:val="single" w:sz="4" w:space="0" w:color="auto"/>
            </w:tcBorders>
          </w:tcPr>
          <w:p w14:paraId="07FADF4B" w14:textId="77777777" w:rsidR="00586EE2" w:rsidRPr="001D2999" w:rsidRDefault="00586EE2" w:rsidP="00586EE2">
            <w:pPr>
              <w:pStyle w:val="afff4"/>
              <w:ind w:firstLine="109"/>
              <w:jc w:val="center"/>
              <w:rPr>
                <w:b/>
                <w:lang w:val="en-US"/>
              </w:rPr>
            </w:pPr>
            <w:r>
              <w:rPr>
                <w:b/>
                <w:lang w:val="en-US"/>
              </w:rPr>
              <w:t>2</w:t>
            </w:r>
          </w:p>
        </w:tc>
        <w:tc>
          <w:tcPr>
            <w:tcW w:w="2853" w:type="dxa"/>
            <w:tcBorders>
              <w:bottom w:val="single" w:sz="4" w:space="0" w:color="auto"/>
            </w:tcBorders>
          </w:tcPr>
          <w:p w14:paraId="3E54F752" w14:textId="77777777" w:rsidR="00586EE2" w:rsidRPr="009663EA" w:rsidRDefault="00586EE2" w:rsidP="00586EE2">
            <w:pPr>
              <w:pStyle w:val="afff4"/>
              <w:ind w:firstLine="109"/>
              <w:jc w:val="left"/>
            </w:pPr>
            <w:r>
              <w:rPr>
                <w:lang w:val="en-US"/>
              </w:rPr>
              <w:t>PDC</w:t>
            </w:r>
            <w:r>
              <w:rPr>
                <w:lang w:val="kk-KZ"/>
              </w:rPr>
              <w:t>-</w:t>
            </w:r>
            <w:r>
              <w:rPr>
                <w:lang w:val="en-US"/>
              </w:rPr>
              <w:t>1-202</w:t>
            </w:r>
            <w:r>
              <w:t>5-</w:t>
            </w:r>
            <w:r>
              <w:rPr>
                <w:lang w:val="kk-KZ"/>
              </w:rPr>
              <w:t>2.</w:t>
            </w:r>
            <w:r>
              <w:rPr>
                <w:lang w:val="en-US"/>
              </w:rPr>
              <w:t>2</w:t>
            </w:r>
            <w:r>
              <w:rPr>
                <w:lang w:val="kk-KZ"/>
              </w:rPr>
              <w:t>-ГСН</w:t>
            </w:r>
          </w:p>
        </w:tc>
        <w:tc>
          <w:tcPr>
            <w:tcW w:w="4678" w:type="dxa"/>
            <w:tcBorders>
              <w:bottom w:val="single" w:sz="4" w:space="0" w:color="auto"/>
            </w:tcBorders>
            <w:shd w:val="clear" w:color="auto" w:fill="auto"/>
            <w:vAlign w:val="center"/>
          </w:tcPr>
          <w:p w14:paraId="5CA0CBAB" w14:textId="77777777" w:rsidR="00586EE2" w:rsidRPr="001D2999" w:rsidRDefault="00586EE2" w:rsidP="00586EE2">
            <w:pPr>
              <w:pStyle w:val="afff4"/>
              <w:ind w:firstLine="109"/>
              <w:jc w:val="left"/>
              <w:rPr>
                <w:lang w:val="kk-KZ"/>
              </w:rPr>
            </w:pPr>
            <w:r>
              <w:rPr>
                <w:lang w:val="kk-KZ"/>
              </w:rPr>
              <w:t>Наружный газопровод</w:t>
            </w:r>
          </w:p>
        </w:tc>
        <w:tc>
          <w:tcPr>
            <w:tcW w:w="1464" w:type="dxa"/>
            <w:tcBorders>
              <w:bottom w:val="single" w:sz="4" w:space="0" w:color="auto"/>
            </w:tcBorders>
            <w:shd w:val="clear" w:color="auto" w:fill="auto"/>
            <w:vAlign w:val="center"/>
          </w:tcPr>
          <w:p w14:paraId="1FB258E2" w14:textId="77777777" w:rsidR="00586EE2" w:rsidRPr="003F41F7" w:rsidRDefault="00586EE2" w:rsidP="00586EE2">
            <w:pPr>
              <w:pStyle w:val="afff4"/>
              <w:jc w:val="center"/>
              <w:rPr>
                <w:sz w:val="18"/>
                <w:szCs w:val="18"/>
                <w:highlight w:val="yellow"/>
              </w:rPr>
            </w:pPr>
          </w:p>
        </w:tc>
      </w:tr>
      <w:tr w:rsidR="00586EE2" w14:paraId="3C3884D4" w14:textId="77777777" w:rsidTr="00586EE2">
        <w:trPr>
          <w:cantSplit/>
          <w:trHeight w:val="454"/>
        </w:trPr>
        <w:tc>
          <w:tcPr>
            <w:tcW w:w="620" w:type="dxa"/>
            <w:vMerge/>
            <w:shd w:val="clear" w:color="auto" w:fill="auto"/>
            <w:vAlign w:val="center"/>
          </w:tcPr>
          <w:p w14:paraId="1B871973" w14:textId="77777777" w:rsidR="00586EE2" w:rsidRDefault="00586EE2" w:rsidP="00586EE2">
            <w:pPr>
              <w:pStyle w:val="afff4"/>
              <w:jc w:val="left"/>
              <w:rPr>
                <w:lang w:val="kk-KZ"/>
              </w:rPr>
            </w:pPr>
          </w:p>
        </w:tc>
        <w:tc>
          <w:tcPr>
            <w:tcW w:w="825" w:type="dxa"/>
            <w:tcBorders>
              <w:bottom w:val="single" w:sz="4" w:space="0" w:color="auto"/>
            </w:tcBorders>
          </w:tcPr>
          <w:p w14:paraId="28E7FEC9" w14:textId="77777777" w:rsidR="00586EE2" w:rsidRPr="001D2999" w:rsidRDefault="00586EE2" w:rsidP="00586EE2">
            <w:pPr>
              <w:pStyle w:val="afff4"/>
              <w:ind w:firstLine="109"/>
              <w:jc w:val="center"/>
              <w:rPr>
                <w:b/>
                <w:lang w:val="en-US"/>
              </w:rPr>
            </w:pPr>
            <w:r>
              <w:rPr>
                <w:b/>
                <w:lang w:val="en-US"/>
              </w:rPr>
              <w:t>3</w:t>
            </w:r>
          </w:p>
        </w:tc>
        <w:tc>
          <w:tcPr>
            <w:tcW w:w="2853" w:type="dxa"/>
            <w:tcBorders>
              <w:bottom w:val="single" w:sz="4" w:space="0" w:color="auto"/>
            </w:tcBorders>
          </w:tcPr>
          <w:p w14:paraId="67262CB9" w14:textId="77777777" w:rsidR="00586EE2" w:rsidRPr="009663EA" w:rsidRDefault="00586EE2" w:rsidP="00586EE2">
            <w:pPr>
              <w:pStyle w:val="afff4"/>
              <w:ind w:firstLine="109"/>
              <w:jc w:val="left"/>
            </w:pPr>
            <w:r>
              <w:rPr>
                <w:lang w:val="en-US"/>
              </w:rPr>
              <w:t>PDC</w:t>
            </w:r>
            <w:r>
              <w:rPr>
                <w:lang w:val="kk-KZ"/>
              </w:rPr>
              <w:t>-</w:t>
            </w:r>
            <w:r>
              <w:rPr>
                <w:lang w:val="en-US"/>
              </w:rPr>
              <w:t>1-202</w:t>
            </w:r>
            <w:r>
              <w:t>5-</w:t>
            </w:r>
            <w:r>
              <w:rPr>
                <w:lang w:val="kk-KZ"/>
              </w:rPr>
              <w:t>2.</w:t>
            </w:r>
            <w:r>
              <w:rPr>
                <w:lang w:val="en-US"/>
              </w:rPr>
              <w:t>3</w:t>
            </w:r>
            <w:r>
              <w:rPr>
                <w:lang w:val="kk-KZ"/>
              </w:rPr>
              <w:t>-НВК</w:t>
            </w:r>
          </w:p>
        </w:tc>
        <w:tc>
          <w:tcPr>
            <w:tcW w:w="4678" w:type="dxa"/>
            <w:tcBorders>
              <w:bottom w:val="single" w:sz="4" w:space="0" w:color="auto"/>
            </w:tcBorders>
            <w:shd w:val="clear" w:color="auto" w:fill="auto"/>
            <w:vAlign w:val="center"/>
          </w:tcPr>
          <w:p w14:paraId="3E8EAEE4" w14:textId="77777777" w:rsidR="00586EE2" w:rsidRPr="001D2999" w:rsidRDefault="00586EE2" w:rsidP="00586EE2">
            <w:pPr>
              <w:pStyle w:val="afff4"/>
              <w:ind w:firstLine="109"/>
              <w:jc w:val="left"/>
              <w:rPr>
                <w:lang w:val="kk-KZ"/>
              </w:rPr>
            </w:pPr>
            <w:r>
              <w:rPr>
                <w:lang w:val="kk-KZ"/>
              </w:rPr>
              <w:t>Наружное водоснабжение и канализация</w:t>
            </w:r>
          </w:p>
        </w:tc>
        <w:tc>
          <w:tcPr>
            <w:tcW w:w="1464" w:type="dxa"/>
            <w:tcBorders>
              <w:bottom w:val="single" w:sz="4" w:space="0" w:color="auto"/>
            </w:tcBorders>
            <w:shd w:val="clear" w:color="auto" w:fill="auto"/>
            <w:vAlign w:val="center"/>
          </w:tcPr>
          <w:p w14:paraId="02D83A12" w14:textId="77777777" w:rsidR="00586EE2" w:rsidRPr="003F41F7" w:rsidRDefault="00586EE2" w:rsidP="00586EE2">
            <w:pPr>
              <w:pStyle w:val="afff4"/>
              <w:jc w:val="center"/>
              <w:rPr>
                <w:sz w:val="18"/>
                <w:szCs w:val="18"/>
                <w:highlight w:val="yellow"/>
              </w:rPr>
            </w:pPr>
          </w:p>
        </w:tc>
      </w:tr>
      <w:tr w:rsidR="00586EE2" w14:paraId="22AF8134" w14:textId="77777777" w:rsidTr="00586EE2">
        <w:trPr>
          <w:cantSplit/>
          <w:trHeight w:val="454"/>
        </w:trPr>
        <w:tc>
          <w:tcPr>
            <w:tcW w:w="620" w:type="dxa"/>
            <w:vMerge/>
            <w:tcBorders>
              <w:bottom w:val="single" w:sz="4" w:space="0" w:color="auto"/>
            </w:tcBorders>
            <w:shd w:val="clear" w:color="auto" w:fill="auto"/>
            <w:vAlign w:val="center"/>
          </w:tcPr>
          <w:p w14:paraId="5F4C8D03" w14:textId="77777777" w:rsidR="00586EE2" w:rsidRDefault="00586EE2" w:rsidP="00586EE2">
            <w:pPr>
              <w:pStyle w:val="afff4"/>
              <w:jc w:val="left"/>
              <w:rPr>
                <w:lang w:val="kk-KZ"/>
              </w:rPr>
            </w:pPr>
          </w:p>
        </w:tc>
        <w:tc>
          <w:tcPr>
            <w:tcW w:w="825" w:type="dxa"/>
            <w:tcBorders>
              <w:bottom w:val="single" w:sz="4" w:space="0" w:color="auto"/>
            </w:tcBorders>
          </w:tcPr>
          <w:p w14:paraId="16CA8E53" w14:textId="77777777" w:rsidR="00586EE2" w:rsidRPr="001D2999" w:rsidRDefault="00586EE2" w:rsidP="00586EE2">
            <w:pPr>
              <w:pStyle w:val="afff4"/>
              <w:ind w:firstLine="109"/>
              <w:jc w:val="center"/>
              <w:rPr>
                <w:b/>
                <w:lang w:val="en-US"/>
              </w:rPr>
            </w:pPr>
            <w:r>
              <w:rPr>
                <w:b/>
                <w:lang w:val="en-US"/>
              </w:rPr>
              <w:t>4</w:t>
            </w:r>
          </w:p>
        </w:tc>
        <w:tc>
          <w:tcPr>
            <w:tcW w:w="2853" w:type="dxa"/>
            <w:tcBorders>
              <w:bottom w:val="single" w:sz="4" w:space="0" w:color="auto"/>
            </w:tcBorders>
          </w:tcPr>
          <w:p w14:paraId="73C2BEA5" w14:textId="77777777" w:rsidR="00586EE2" w:rsidRPr="009663EA" w:rsidRDefault="00586EE2" w:rsidP="00586EE2">
            <w:pPr>
              <w:pStyle w:val="afff4"/>
              <w:ind w:firstLine="109"/>
              <w:jc w:val="left"/>
            </w:pPr>
            <w:r>
              <w:rPr>
                <w:lang w:val="en-US"/>
              </w:rPr>
              <w:t>PDC</w:t>
            </w:r>
            <w:r>
              <w:rPr>
                <w:lang w:val="kk-KZ"/>
              </w:rPr>
              <w:t>-</w:t>
            </w:r>
            <w:r>
              <w:rPr>
                <w:lang w:val="en-US"/>
              </w:rPr>
              <w:t>1-202</w:t>
            </w:r>
            <w:r>
              <w:t>5-</w:t>
            </w:r>
            <w:r>
              <w:rPr>
                <w:lang w:val="kk-KZ"/>
              </w:rPr>
              <w:t>2.</w:t>
            </w:r>
            <w:r>
              <w:rPr>
                <w:lang w:val="en-US"/>
              </w:rPr>
              <w:t>4</w:t>
            </w:r>
            <w:r>
              <w:rPr>
                <w:lang w:val="kk-KZ"/>
              </w:rPr>
              <w:t>-ЭС</w:t>
            </w:r>
          </w:p>
        </w:tc>
        <w:tc>
          <w:tcPr>
            <w:tcW w:w="4678" w:type="dxa"/>
            <w:tcBorders>
              <w:bottom w:val="single" w:sz="4" w:space="0" w:color="auto"/>
            </w:tcBorders>
            <w:shd w:val="clear" w:color="auto" w:fill="auto"/>
            <w:vAlign w:val="center"/>
          </w:tcPr>
          <w:p w14:paraId="1118BE80" w14:textId="77777777" w:rsidR="00586EE2" w:rsidRPr="001D2999" w:rsidRDefault="00586EE2" w:rsidP="00586EE2">
            <w:pPr>
              <w:pStyle w:val="afff4"/>
              <w:ind w:firstLine="109"/>
              <w:jc w:val="left"/>
              <w:rPr>
                <w:lang w:val="kk-KZ"/>
              </w:rPr>
            </w:pPr>
            <w:r>
              <w:rPr>
                <w:lang w:val="kk-KZ"/>
              </w:rPr>
              <w:t>Электроснабжения</w:t>
            </w:r>
          </w:p>
        </w:tc>
        <w:tc>
          <w:tcPr>
            <w:tcW w:w="1464" w:type="dxa"/>
            <w:tcBorders>
              <w:bottom w:val="single" w:sz="4" w:space="0" w:color="auto"/>
            </w:tcBorders>
            <w:shd w:val="clear" w:color="auto" w:fill="auto"/>
            <w:vAlign w:val="center"/>
          </w:tcPr>
          <w:p w14:paraId="7D50E008" w14:textId="77777777" w:rsidR="00586EE2" w:rsidRPr="003F41F7" w:rsidRDefault="00586EE2" w:rsidP="00586EE2">
            <w:pPr>
              <w:pStyle w:val="afff4"/>
              <w:jc w:val="center"/>
              <w:rPr>
                <w:sz w:val="18"/>
                <w:szCs w:val="18"/>
                <w:highlight w:val="yellow"/>
              </w:rPr>
            </w:pPr>
          </w:p>
        </w:tc>
      </w:tr>
      <w:tr w:rsidR="00586EE2" w:rsidRPr="00AF2C9A" w14:paraId="2A5E1AB0" w14:textId="77777777" w:rsidTr="00586EE2">
        <w:trPr>
          <w:cantSplit/>
          <w:trHeight w:val="454"/>
        </w:trPr>
        <w:tc>
          <w:tcPr>
            <w:tcW w:w="620" w:type="dxa"/>
            <w:vMerge w:val="restart"/>
            <w:tcBorders>
              <w:top w:val="single" w:sz="4" w:space="0" w:color="auto"/>
            </w:tcBorders>
            <w:shd w:val="clear" w:color="auto" w:fill="auto"/>
            <w:vAlign w:val="center"/>
          </w:tcPr>
          <w:p w14:paraId="41FC69C1" w14:textId="77777777" w:rsidR="00586EE2" w:rsidRDefault="00586EE2" w:rsidP="00586EE2">
            <w:pPr>
              <w:jc w:val="center"/>
              <w:rPr>
                <w:lang w:val="kk-KZ"/>
              </w:rPr>
            </w:pPr>
            <w:r w:rsidRPr="003E46D3">
              <w:rPr>
                <w:b/>
              </w:rPr>
              <w:t>III</w:t>
            </w:r>
          </w:p>
        </w:tc>
        <w:tc>
          <w:tcPr>
            <w:tcW w:w="9820" w:type="dxa"/>
            <w:gridSpan w:val="4"/>
          </w:tcPr>
          <w:p w14:paraId="0B71DDFE" w14:textId="77777777" w:rsidR="00586EE2" w:rsidRPr="00224D1D" w:rsidRDefault="00586EE2" w:rsidP="00586EE2">
            <w:pPr>
              <w:pStyle w:val="afff4"/>
              <w:jc w:val="center"/>
              <w:rPr>
                <w:sz w:val="18"/>
                <w:szCs w:val="18"/>
              </w:rPr>
            </w:pPr>
            <w:r w:rsidRPr="003E46D3">
              <w:rPr>
                <w:b/>
              </w:rPr>
              <w:t>ТОМ III</w:t>
            </w:r>
            <w:r>
              <w:rPr>
                <w:b/>
                <w:lang w:val="kk-KZ"/>
              </w:rPr>
              <w:t xml:space="preserve"> Производственный цех</w:t>
            </w:r>
          </w:p>
        </w:tc>
      </w:tr>
      <w:tr w:rsidR="00586EE2" w:rsidRPr="00AF2C9A" w14:paraId="37C49DD2" w14:textId="77777777" w:rsidTr="00586EE2">
        <w:trPr>
          <w:cantSplit/>
          <w:trHeight w:val="454"/>
        </w:trPr>
        <w:tc>
          <w:tcPr>
            <w:tcW w:w="620" w:type="dxa"/>
            <w:vMerge/>
            <w:shd w:val="clear" w:color="auto" w:fill="auto"/>
            <w:vAlign w:val="center"/>
          </w:tcPr>
          <w:p w14:paraId="77329B5D" w14:textId="77777777" w:rsidR="00586EE2" w:rsidRDefault="00586EE2" w:rsidP="00586EE2">
            <w:pPr>
              <w:rPr>
                <w:lang w:val="kk-KZ"/>
              </w:rPr>
            </w:pPr>
          </w:p>
        </w:tc>
        <w:tc>
          <w:tcPr>
            <w:tcW w:w="825" w:type="dxa"/>
          </w:tcPr>
          <w:p w14:paraId="6B7F3F49" w14:textId="77777777" w:rsidR="00586EE2" w:rsidRPr="00F36F6D" w:rsidRDefault="00586EE2" w:rsidP="00586EE2">
            <w:pPr>
              <w:pStyle w:val="afff4"/>
              <w:ind w:firstLine="109"/>
              <w:jc w:val="center"/>
              <w:rPr>
                <w:b/>
                <w:lang w:val="kk-KZ"/>
              </w:rPr>
            </w:pPr>
            <w:r w:rsidRPr="00F36F6D">
              <w:rPr>
                <w:b/>
                <w:lang w:val="kk-KZ"/>
              </w:rPr>
              <w:t>1</w:t>
            </w:r>
          </w:p>
        </w:tc>
        <w:tc>
          <w:tcPr>
            <w:tcW w:w="2853" w:type="dxa"/>
            <w:vAlign w:val="center"/>
          </w:tcPr>
          <w:p w14:paraId="0BABC125" w14:textId="77777777" w:rsidR="00586EE2" w:rsidRPr="00387122" w:rsidRDefault="00586EE2" w:rsidP="00586EE2">
            <w:pPr>
              <w:ind w:firstLine="109"/>
              <w:rPr>
                <w:lang w:val="kk-KZ"/>
              </w:rPr>
            </w:pPr>
            <w:r>
              <w:rPr>
                <w:lang w:val="en-US"/>
              </w:rPr>
              <w:t>PDC</w:t>
            </w:r>
            <w:r>
              <w:rPr>
                <w:lang w:val="kk-KZ"/>
              </w:rPr>
              <w:t>-</w:t>
            </w:r>
            <w:r>
              <w:rPr>
                <w:lang w:val="en-US"/>
              </w:rPr>
              <w:t>1-202</w:t>
            </w:r>
            <w:r>
              <w:t>5-</w:t>
            </w:r>
            <w:r>
              <w:rPr>
                <w:lang w:val="kk-KZ"/>
              </w:rPr>
              <w:t>3.1-</w:t>
            </w:r>
            <w:r>
              <w:t>А</w:t>
            </w:r>
            <w:r>
              <w:rPr>
                <w:lang w:val="kk-KZ"/>
              </w:rPr>
              <w:t>Р</w:t>
            </w:r>
          </w:p>
        </w:tc>
        <w:tc>
          <w:tcPr>
            <w:tcW w:w="4678" w:type="dxa"/>
            <w:shd w:val="clear" w:color="auto" w:fill="auto"/>
            <w:vAlign w:val="center"/>
          </w:tcPr>
          <w:p w14:paraId="571D5207" w14:textId="77777777" w:rsidR="00586EE2" w:rsidRPr="00387122" w:rsidRDefault="00586EE2" w:rsidP="00586EE2">
            <w:pPr>
              <w:ind w:left="113"/>
              <w:rPr>
                <w:color w:val="000000" w:themeColor="text1"/>
                <w:lang w:val="kk-KZ"/>
              </w:rPr>
            </w:pPr>
            <w:r>
              <w:rPr>
                <w:color w:val="000000" w:themeColor="text1"/>
              </w:rPr>
              <w:t>Архитектур</w:t>
            </w:r>
            <w:r>
              <w:rPr>
                <w:color w:val="000000" w:themeColor="text1"/>
                <w:lang w:val="kk-KZ"/>
              </w:rPr>
              <w:t>ные</w:t>
            </w:r>
            <w:r>
              <w:rPr>
                <w:color w:val="000000" w:themeColor="text1"/>
              </w:rPr>
              <w:t xml:space="preserve"> </w:t>
            </w:r>
            <w:r w:rsidRPr="007C3237">
              <w:rPr>
                <w:color w:val="000000" w:themeColor="text1"/>
              </w:rPr>
              <w:t>решения</w:t>
            </w:r>
          </w:p>
        </w:tc>
        <w:tc>
          <w:tcPr>
            <w:tcW w:w="1464" w:type="dxa"/>
            <w:shd w:val="clear" w:color="auto" w:fill="auto"/>
            <w:vAlign w:val="center"/>
          </w:tcPr>
          <w:p w14:paraId="1AE0A91E" w14:textId="77777777" w:rsidR="00586EE2" w:rsidRPr="00224D1D" w:rsidRDefault="00586EE2" w:rsidP="00586EE2">
            <w:pPr>
              <w:pStyle w:val="afff4"/>
              <w:jc w:val="center"/>
              <w:rPr>
                <w:sz w:val="18"/>
                <w:szCs w:val="18"/>
              </w:rPr>
            </w:pPr>
          </w:p>
        </w:tc>
      </w:tr>
      <w:tr w:rsidR="00586EE2" w:rsidRPr="00AF2C9A" w14:paraId="56DC5DE7" w14:textId="77777777" w:rsidTr="00586EE2">
        <w:trPr>
          <w:cantSplit/>
          <w:trHeight w:val="454"/>
        </w:trPr>
        <w:tc>
          <w:tcPr>
            <w:tcW w:w="620" w:type="dxa"/>
            <w:vMerge/>
            <w:shd w:val="clear" w:color="auto" w:fill="auto"/>
            <w:vAlign w:val="center"/>
          </w:tcPr>
          <w:p w14:paraId="0CE7446E" w14:textId="77777777" w:rsidR="00586EE2" w:rsidRDefault="00586EE2" w:rsidP="00586EE2">
            <w:pPr>
              <w:rPr>
                <w:lang w:val="kk-KZ"/>
              </w:rPr>
            </w:pPr>
          </w:p>
        </w:tc>
        <w:tc>
          <w:tcPr>
            <w:tcW w:w="825" w:type="dxa"/>
          </w:tcPr>
          <w:p w14:paraId="1F38D9D9" w14:textId="77777777" w:rsidR="00586EE2" w:rsidRPr="00F36F6D" w:rsidRDefault="00586EE2" w:rsidP="00586EE2">
            <w:pPr>
              <w:pStyle w:val="afff4"/>
              <w:ind w:firstLine="109"/>
              <w:jc w:val="center"/>
              <w:rPr>
                <w:b/>
                <w:lang w:val="kk-KZ"/>
              </w:rPr>
            </w:pPr>
            <w:r w:rsidRPr="00F36F6D">
              <w:rPr>
                <w:b/>
                <w:lang w:val="kk-KZ"/>
              </w:rPr>
              <w:t>2</w:t>
            </w:r>
          </w:p>
        </w:tc>
        <w:tc>
          <w:tcPr>
            <w:tcW w:w="2853" w:type="dxa"/>
            <w:vAlign w:val="center"/>
          </w:tcPr>
          <w:p w14:paraId="630A21E9" w14:textId="77777777" w:rsidR="00586EE2" w:rsidRPr="006546DC" w:rsidRDefault="00586EE2" w:rsidP="00586EE2">
            <w:pPr>
              <w:ind w:firstLine="109"/>
              <w:rPr>
                <w:lang w:val="kk-KZ"/>
              </w:rPr>
            </w:pPr>
            <w:r>
              <w:rPr>
                <w:lang w:val="en-US"/>
              </w:rPr>
              <w:t>PDC</w:t>
            </w:r>
            <w:r>
              <w:rPr>
                <w:lang w:val="kk-KZ"/>
              </w:rPr>
              <w:t>-</w:t>
            </w:r>
            <w:r>
              <w:rPr>
                <w:lang w:val="en-US"/>
              </w:rPr>
              <w:t>1-202</w:t>
            </w:r>
            <w:r>
              <w:t>5-</w:t>
            </w:r>
            <w:r>
              <w:rPr>
                <w:lang w:val="kk-KZ"/>
              </w:rPr>
              <w:t>3.2-КЖ</w:t>
            </w:r>
          </w:p>
        </w:tc>
        <w:tc>
          <w:tcPr>
            <w:tcW w:w="4678" w:type="dxa"/>
            <w:shd w:val="clear" w:color="auto" w:fill="auto"/>
            <w:vAlign w:val="center"/>
          </w:tcPr>
          <w:p w14:paraId="16C3DDCF" w14:textId="77777777" w:rsidR="00586EE2" w:rsidRPr="006546DC" w:rsidRDefault="00586EE2" w:rsidP="00586EE2">
            <w:pPr>
              <w:ind w:left="113"/>
              <w:rPr>
                <w:color w:val="000000" w:themeColor="text1"/>
              </w:rPr>
            </w:pPr>
            <w:r w:rsidRPr="006546DC">
              <w:rPr>
                <w:color w:val="000000" w:themeColor="text1"/>
              </w:rPr>
              <w:t>Конструкции железобетонные</w:t>
            </w:r>
          </w:p>
        </w:tc>
        <w:tc>
          <w:tcPr>
            <w:tcW w:w="1464" w:type="dxa"/>
            <w:shd w:val="clear" w:color="auto" w:fill="auto"/>
            <w:vAlign w:val="center"/>
          </w:tcPr>
          <w:p w14:paraId="732112D5" w14:textId="77777777" w:rsidR="00586EE2" w:rsidRPr="00224D1D" w:rsidRDefault="00586EE2" w:rsidP="00586EE2">
            <w:pPr>
              <w:pStyle w:val="afff4"/>
              <w:jc w:val="center"/>
              <w:rPr>
                <w:sz w:val="18"/>
                <w:szCs w:val="18"/>
              </w:rPr>
            </w:pPr>
          </w:p>
        </w:tc>
      </w:tr>
      <w:tr w:rsidR="00586EE2" w:rsidRPr="00AF2C9A" w14:paraId="7415A5E4" w14:textId="77777777" w:rsidTr="00586EE2">
        <w:trPr>
          <w:cantSplit/>
          <w:trHeight w:val="454"/>
        </w:trPr>
        <w:tc>
          <w:tcPr>
            <w:tcW w:w="620" w:type="dxa"/>
            <w:vMerge/>
            <w:shd w:val="clear" w:color="auto" w:fill="auto"/>
            <w:vAlign w:val="center"/>
          </w:tcPr>
          <w:p w14:paraId="5F0B4FBE" w14:textId="77777777" w:rsidR="00586EE2" w:rsidRDefault="00586EE2" w:rsidP="00586EE2">
            <w:pPr>
              <w:rPr>
                <w:lang w:val="kk-KZ"/>
              </w:rPr>
            </w:pPr>
          </w:p>
        </w:tc>
        <w:tc>
          <w:tcPr>
            <w:tcW w:w="825" w:type="dxa"/>
          </w:tcPr>
          <w:p w14:paraId="4FFF0A48" w14:textId="77777777" w:rsidR="00586EE2" w:rsidRPr="00F36F6D" w:rsidRDefault="00586EE2" w:rsidP="00586EE2">
            <w:pPr>
              <w:pStyle w:val="afff4"/>
              <w:ind w:firstLine="109"/>
              <w:jc w:val="center"/>
              <w:rPr>
                <w:b/>
                <w:lang w:val="kk-KZ"/>
              </w:rPr>
            </w:pPr>
            <w:r w:rsidRPr="00F36F6D">
              <w:rPr>
                <w:b/>
                <w:lang w:val="kk-KZ"/>
              </w:rPr>
              <w:t>3</w:t>
            </w:r>
          </w:p>
        </w:tc>
        <w:tc>
          <w:tcPr>
            <w:tcW w:w="2853" w:type="dxa"/>
            <w:vAlign w:val="center"/>
          </w:tcPr>
          <w:p w14:paraId="063A5955" w14:textId="77777777" w:rsidR="00586EE2" w:rsidRPr="00703ED2" w:rsidRDefault="00586EE2" w:rsidP="00586EE2">
            <w:pPr>
              <w:ind w:firstLine="109"/>
              <w:rPr>
                <w:lang w:val="en-US"/>
              </w:rPr>
            </w:pPr>
            <w:r>
              <w:rPr>
                <w:lang w:val="en-US"/>
              </w:rPr>
              <w:t>PDC</w:t>
            </w:r>
            <w:r>
              <w:rPr>
                <w:lang w:val="kk-KZ"/>
              </w:rPr>
              <w:t>-</w:t>
            </w:r>
            <w:r>
              <w:rPr>
                <w:lang w:val="en-US"/>
              </w:rPr>
              <w:t>1-202</w:t>
            </w:r>
            <w:r>
              <w:t>5-</w:t>
            </w:r>
            <w:r>
              <w:rPr>
                <w:lang w:val="kk-KZ"/>
              </w:rPr>
              <w:t>3.</w:t>
            </w:r>
            <w:r>
              <w:rPr>
                <w:lang w:val="en-US"/>
              </w:rPr>
              <w:t>3</w:t>
            </w:r>
            <w:r>
              <w:rPr>
                <w:lang w:val="kk-KZ"/>
              </w:rPr>
              <w:t>-КМ</w:t>
            </w:r>
          </w:p>
        </w:tc>
        <w:tc>
          <w:tcPr>
            <w:tcW w:w="4678" w:type="dxa"/>
            <w:shd w:val="clear" w:color="auto" w:fill="auto"/>
            <w:vAlign w:val="center"/>
          </w:tcPr>
          <w:p w14:paraId="0781B7F2" w14:textId="77777777" w:rsidR="00586EE2" w:rsidRPr="00703ED2" w:rsidRDefault="00586EE2" w:rsidP="00586EE2">
            <w:pPr>
              <w:ind w:left="113"/>
              <w:rPr>
                <w:color w:val="000000" w:themeColor="text1"/>
                <w:lang w:val="kk-KZ"/>
              </w:rPr>
            </w:pPr>
            <w:r w:rsidRPr="006546DC">
              <w:rPr>
                <w:color w:val="000000" w:themeColor="text1"/>
              </w:rPr>
              <w:t xml:space="preserve">Конструкции </w:t>
            </w:r>
            <w:r>
              <w:rPr>
                <w:color w:val="000000" w:themeColor="text1"/>
                <w:lang w:val="kk-KZ"/>
              </w:rPr>
              <w:t>металлические</w:t>
            </w:r>
          </w:p>
        </w:tc>
        <w:tc>
          <w:tcPr>
            <w:tcW w:w="1464" w:type="dxa"/>
            <w:shd w:val="clear" w:color="auto" w:fill="auto"/>
            <w:vAlign w:val="center"/>
          </w:tcPr>
          <w:p w14:paraId="167A7CE2" w14:textId="77777777" w:rsidR="00586EE2" w:rsidRPr="00224D1D" w:rsidRDefault="00586EE2" w:rsidP="00586EE2">
            <w:pPr>
              <w:pStyle w:val="afff4"/>
              <w:jc w:val="center"/>
              <w:rPr>
                <w:sz w:val="18"/>
                <w:szCs w:val="18"/>
              </w:rPr>
            </w:pPr>
          </w:p>
        </w:tc>
      </w:tr>
      <w:tr w:rsidR="00586EE2" w:rsidRPr="00AF2C9A" w14:paraId="47C8246A" w14:textId="77777777" w:rsidTr="00586EE2">
        <w:trPr>
          <w:cantSplit/>
          <w:trHeight w:val="454"/>
        </w:trPr>
        <w:tc>
          <w:tcPr>
            <w:tcW w:w="620" w:type="dxa"/>
            <w:vMerge/>
            <w:shd w:val="clear" w:color="auto" w:fill="auto"/>
            <w:vAlign w:val="center"/>
          </w:tcPr>
          <w:p w14:paraId="7D8A1A14" w14:textId="77777777" w:rsidR="00586EE2" w:rsidRPr="00945AFE" w:rsidRDefault="00586EE2" w:rsidP="00586EE2">
            <w:pPr>
              <w:rPr>
                <w:lang w:val="kk-KZ"/>
              </w:rPr>
            </w:pPr>
          </w:p>
        </w:tc>
        <w:tc>
          <w:tcPr>
            <w:tcW w:w="825" w:type="dxa"/>
          </w:tcPr>
          <w:p w14:paraId="36177404" w14:textId="77777777" w:rsidR="00586EE2" w:rsidRPr="00F36F6D" w:rsidRDefault="00586EE2" w:rsidP="00586EE2">
            <w:pPr>
              <w:pStyle w:val="afff4"/>
              <w:ind w:firstLine="109"/>
              <w:jc w:val="center"/>
              <w:rPr>
                <w:b/>
                <w:lang w:val="kk-KZ"/>
              </w:rPr>
            </w:pPr>
            <w:r w:rsidRPr="00F36F6D">
              <w:rPr>
                <w:b/>
                <w:lang w:val="kk-KZ"/>
              </w:rPr>
              <w:t>4</w:t>
            </w:r>
          </w:p>
        </w:tc>
        <w:tc>
          <w:tcPr>
            <w:tcW w:w="2853" w:type="dxa"/>
            <w:vAlign w:val="center"/>
          </w:tcPr>
          <w:p w14:paraId="3CCA95F2" w14:textId="77777777" w:rsidR="00586EE2" w:rsidRDefault="00586EE2" w:rsidP="00586EE2">
            <w:pPr>
              <w:ind w:firstLine="109"/>
              <w:rPr>
                <w:color w:val="000000" w:themeColor="text1"/>
                <w:lang w:val="kk-KZ"/>
              </w:rPr>
            </w:pPr>
            <w:r>
              <w:rPr>
                <w:lang w:val="en-US"/>
              </w:rPr>
              <w:t>PDC</w:t>
            </w:r>
            <w:r>
              <w:rPr>
                <w:lang w:val="kk-KZ"/>
              </w:rPr>
              <w:t>-</w:t>
            </w:r>
            <w:r>
              <w:rPr>
                <w:lang w:val="en-US"/>
              </w:rPr>
              <w:t>1-202</w:t>
            </w:r>
            <w:r>
              <w:t>5-3</w:t>
            </w:r>
            <w:r>
              <w:rPr>
                <w:lang w:val="kk-KZ"/>
              </w:rPr>
              <w:t>.4-ОВиК</w:t>
            </w:r>
          </w:p>
        </w:tc>
        <w:tc>
          <w:tcPr>
            <w:tcW w:w="4678" w:type="dxa"/>
            <w:shd w:val="clear" w:color="auto" w:fill="auto"/>
            <w:vAlign w:val="center"/>
          </w:tcPr>
          <w:p w14:paraId="42E72C3F" w14:textId="77777777" w:rsidR="00586EE2" w:rsidRPr="006546DC" w:rsidRDefault="00586EE2" w:rsidP="00586EE2">
            <w:pPr>
              <w:ind w:left="113"/>
              <w:rPr>
                <w:color w:val="000000" w:themeColor="text1"/>
              </w:rPr>
            </w:pPr>
            <w:r w:rsidRPr="006546DC">
              <w:rPr>
                <w:color w:val="000000" w:themeColor="text1"/>
              </w:rPr>
              <w:t>Отопление, вентиляция и кондиционирование</w:t>
            </w:r>
          </w:p>
        </w:tc>
        <w:tc>
          <w:tcPr>
            <w:tcW w:w="1464" w:type="dxa"/>
            <w:shd w:val="clear" w:color="auto" w:fill="auto"/>
            <w:vAlign w:val="center"/>
          </w:tcPr>
          <w:p w14:paraId="399943BB" w14:textId="77777777" w:rsidR="00586EE2" w:rsidRPr="00224D1D" w:rsidRDefault="00586EE2" w:rsidP="00586EE2">
            <w:pPr>
              <w:pStyle w:val="afff4"/>
              <w:jc w:val="center"/>
              <w:rPr>
                <w:sz w:val="18"/>
                <w:szCs w:val="18"/>
              </w:rPr>
            </w:pPr>
          </w:p>
        </w:tc>
      </w:tr>
      <w:tr w:rsidR="00586EE2" w:rsidRPr="00AF2C9A" w14:paraId="4CE91B7B" w14:textId="77777777" w:rsidTr="00586EE2">
        <w:trPr>
          <w:cantSplit/>
          <w:trHeight w:val="454"/>
        </w:trPr>
        <w:tc>
          <w:tcPr>
            <w:tcW w:w="620" w:type="dxa"/>
            <w:vMerge/>
            <w:shd w:val="clear" w:color="auto" w:fill="auto"/>
            <w:vAlign w:val="center"/>
          </w:tcPr>
          <w:p w14:paraId="6429DB49" w14:textId="77777777" w:rsidR="00586EE2" w:rsidRPr="0086423F" w:rsidRDefault="00586EE2" w:rsidP="00586EE2">
            <w:pPr>
              <w:rPr>
                <w:lang w:val="kk-KZ"/>
              </w:rPr>
            </w:pPr>
          </w:p>
        </w:tc>
        <w:tc>
          <w:tcPr>
            <w:tcW w:w="825" w:type="dxa"/>
          </w:tcPr>
          <w:p w14:paraId="34CE6520" w14:textId="77777777" w:rsidR="00586EE2" w:rsidRPr="00F36F6D" w:rsidRDefault="00586EE2" w:rsidP="00586EE2">
            <w:pPr>
              <w:pStyle w:val="afff4"/>
              <w:ind w:firstLine="109"/>
              <w:jc w:val="center"/>
              <w:rPr>
                <w:b/>
                <w:lang w:val="kk-KZ"/>
              </w:rPr>
            </w:pPr>
            <w:r w:rsidRPr="00F36F6D">
              <w:rPr>
                <w:b/>
                <w:lang w:val="kk-KZ"/>
              </w:rPr>
              <w:t>5</w:t>
            </w:r>
          </w:p>
        </w:tc>
        <w:tc>
          <w:tcPr>
            <w:tcW w:w="2853" w:type="dxa"/>
            <w:vAlign w:val="center"/>
          </w:tcPr>
          <w:p w14:paraId="6D0A3BCA" w14:textId="77777777" w:rsidR="00586EE2" w:rsidRDefault="00586EE2" w:rsidP="00586EE2">
            <w:pPr>
              <w:ind w:firstLine="109"/>
              <w:rPr>
                <w:color w:val="000000" w:themeColor="text1"/>
                <w:lang w:val="kk-KZ"/>
              </w:rPr>
            </w:pPr>
            <w:r>
              <w:rPr>
                <w:lang w:val="en-US"/>
              </w:rPr>
              <w:t>PDC</w:t>
            </w:r>
            <w:r>
              <w:rPr>
                <w:lang w:val="kk-KZ"/>
              </w:rPr>
              <w:t>-</w:t>
            </w:r>
            <w:r>
              <w:rPr>
                <w:lang w:val="en-US"/>
              </w:rPr>
              <w:t>1-202</w:t>
            </w:r>
            <w:r>
              <w:t>5-3</w:t>
            </w:r>
            <w:r>
              <w:rPr>
                <w:lang w:val="kk-KZ"/>
              </w:rPr>
              <w:t>.5-АПС</w:t>
            </w:r>
          </w:p>
        </w:tc>
        <w:tc>
          <w:tcPr>
            <w:tcW w:w="4678" w:type="dxa"/>
            <w:shd w:val="clear" w:color="auto" w:fill="auto"/>
            <w:vAlign w:val="center"/>
          </w:tcPr>
          <w:p w14:paraId="3CA492F1" w14:textId="77777777" w:rsidR="00586EE2" w:rsidRPr="006546DC" w:rsidRDefault="00586EE2" w:rsidP="00586EE2">
            <w:pPr>
              <w:ind w:left="113"/>
              <w:rPr>
                <w:color w:val="000000" w:themeColor="text1"/>
              </w:rPr>
            </w:pPr>
            <w:r>
              <w:rPr>
                <w:color w:val="000000" w:themeColor="text1"/>
                <w:lang w:val="kk-KZ"/>
              </w:rPr>
              <w:t>Автоматическая п</w:t>
            </w:r>
            <w:proofErr w:type="spellStart"/>
            <w:r w:rsidRPr="006546DC">
              <w:rPr>
                <w:color w:val="000000" w:themeColor="text1"/>
              </w:rPr>
              <w:t>ожарная</w:t>
            </w:r>
            <w:proofErr w:type="spellEnd"/>
            <w:r w:rsidRPr="006546DC">
              <w:rPr>
                <w:color w:val="000000" w:themeColor="text1"/>
              </w:rPr>
              <w:t xml:space="preserve"> сигнализация</w:t>
            </w:r>
          </w:p>
        </w:tc>
        <w:tc>
          <w:tcPr>
            <w:tcW w:w="1464" w:type="dxa"/>
            <w:shd w:val="clear" w:color="auto" w:fill="auto"/>
            <w:vAlign w:val="center"/>
          </w:tcPr>
          <w:p w14:paraId="10A60A62" w14:textId="77777777" w:rsidR="00586EE2" w:rsidRPr="00224D1D" w:rsidRDefault="00586EE2" w:rsidP="00586EE2">
            <w:pPr>
              <w:pStyle w:val="afff4"/>
              <w:jc w:val="center"/>
              <w:rPr>
                <w:sz w:val="18"/>
                <w:szCs w:val="18"/>
              </w:rPr>
            </w:pPr>
          </w:p>
        </w:tc>
      </w:tr>
      <w:tr w:rsidR="00586EE2" w:rsidRPr="00AF2C9A" w14:paraId="57553575" w14:textId="77777777" w:rsidTr="00586EE2">
        <w:trPr>
          <w:cantSplit/>
          <w:trHeight w:val="454"/>
        </w:trPr>
        <w:tc>
          <w:tcPr>
            <w:tcW w:w="620" w:type="dxa"/>
            <w:vMerge/>
            <w:shd w:val="clear" w:color="auto" w:fill="auto"/>
            <w:vAlign w:val="center"/>
          </w:tcPr>
          <w:p w14:paraId="25D01B45" w14:textId="77777777" w:rsidR="00586EE2" w:rsidRDefault="00586EE2" w:rsidP="00586EE2">
            <w:pPr>
              <w:rPr>
                <w:lang w:val="kk-KZ"/>
              </w:rPr>
            </w:pPr>
          </w:p>
        </w:tc>
        <w:tc>
          <w:tcPr>
            <w:tcW w:w="825" w:type="dxa"/>
          </w:tcPr>
          <w:p w14:paraId="3BB2FAE3" w14:textId="77777777" w:rsidR="00586EE2" w:rsidRPr="00F36F6D" w:rsidRDefault="00586EE2" w:rsidP="00586EE2">
            <w:pPr>
              <w:pStyle w:val="afff4"/>
              <w:ind w:firstLine="109"/>
              <w:jc w:val="center"/>
              <w:rPr>
                <w:b/>
                <w:lang w:val="kk-KZ"/>
              </w:rPr>
            </w:pPr>
            <w:r>
              <w:rPr>
                <w:b/>
                <w:lang w:val="kk-KZ"/>
              </w:rPr>
              <w:t>6</w:t>
            </w:r>
          </w:p>
        </w:tc>
        <w:tc>
          <w:tcPr>
            <w:tcW w:w="2853" w:type="dxa"/>
            <w:vAlign w:val="center"/>
          </w:tcPr>
          <w:p w14:paraId="5C4FA19E" w14:textId="77777777" w:rsidR="00586EE2" w:rsidRPr="00BE2A99" w:rsidRDefault="00586EE2" w:rsidP="00586EE2">
            <w:pPr>
              <w:ind w:firstLine="109"/>
              <w:rPr>
                <w:color w:val="000000" w:themeColor="text1"/>
              </w:rPr>
            </w:pPr>
            <w:r>
              <w:rPr>
                <w:lang w:val="en-US"/>
              </w:rPr>
              <w:t>PDC</w:t>
            </w:r>
            <w:r>
              <w:rPr>
                <w:lang w:val="kk-KZ"/>
              </w:rPr>
              <w:t>-</w:t>
            </w:r>
            <w:r>
              <w:rPr>
                <w:lang w:val="en-US"/>
              </w:rPr>
              <w:t>1-202</w:t>
            </w:r>
            <w:r>
              <w:t>5-3</w:t>
            </w:r>
            <w:r>
              <w:rPr>
                <w:lang w:val="kk-KZ"/>
              </w:rPr>
              <w:t>.6-</w:t>
            </w:r>
            <w:r>
              <w:t>ЭОМ</w:t>
            </w:r>
          </w:p>
        </w:tc>
        <w:tc>
          <w:tcPr>
            <w:tcW w:w="4678" w:type="dxa"/>
            <w:shd w:val="clear" w:color="auto" w:fill="auto"/>
            <w:vAlign w:val="center"/>
          </w:tcPr>
          <w:p w14:paraId="75F80B5A" w14:textId="77777777" w:rsidR="00586EE2" w:rsidRPr="00BE2A99" w:rsidRDefault="00586EE2" w:rsidP="00586EE2">
            <w:pPr>
              <w:ind w:left="113"/>
              <w:rPr>
                <w:color w:val="000000" w:themeColor="text1"/>
              </w:rPr>
            </w:pPr>
            <w:r w:rsidRPr="00BE2A99">
              <w:rPr>
                <w:color w:val="000000" w:themeColor="text1"/>
              </w:rPr>
              <w:t>Электроснабжение и освещение</w:t>
            </w:r>
          </w:p>
        </w:tc>
        <w:tc>
          <w:tcPr>
            <w:tcW w:w="1464" w:type="dxa"/>
            <w:shd w:val="clear" w:color="auto" w:fill="auto"/>
            <w:vAlign w:val="center"/>
          </w:tcPr>
          <w:p w14:paraId="47D87D8C" w14:textId="77777777" w:rsidR="00586EE2" w:rsidRPr="00224D1D" w:rsidRDefault="00586EE2" w:rsidP="00586EE2">
            <w:pPr>
              <w:pStyle w:val="afff4"/>
              <w:jc w:val="center"/>
              <w:rPr>
                <w:sz w:val="18"/>
                <w:szCs w:val="18"/>
              </w:rPr>
            </w:pPr>
          </w:p>
        </w:tc>
      </w:tr>
      <w:tr w:rsidR="00586EE2" w:rsidRPr="00AF2C9A" w14:paraId="35F187B3" w14:textId="77777777" w:rsidTr="0061634F">
        <w:trPr>
          <w:cantSplit/>
          <w:trHeight w:val="454"/>
        </w:trPr>
        <w:tc>
          <w:tcPr>
            <w:tcW w:w="620" w:type="dxa"/>
            <w:vMerge/>
            <w:shd w:val="clear" w:color="auto" w:fill="auto"/>
            <w:vAlign w:val="center"/>
          </w:tcPr>
          <w:p w14:paraId="7AF09BEC" w14:textId="77777777" w:rsidR="00586EE2" w:rsidRPr="0085288A" w:rsidRDefault="00586EE2" w:rsidP="00586EE2">
            <w:pPr>
              <w:rPr>
                <w:lang w:val="kk-KZ"/>
              </w:rPr>
            </w:pPr>
          </w:p>
        </w:tc>
        <w:tc>
          <w:tcPr>
            <w:tcW w:w="825" w:type="dxa"/>
          </w:tcPr>
          <w:p w14:paraId="7B9AA571" w14:textId="77777777" w:rsidR="00586EE2" w:rsidRPr="00F36F6D" w:rsidRDefault="00586EE2" w:rsidP="00586EE2">
            <w:pPr>
              <w:pStyle w:val="afff4"/>
              <w:ind w:firstLine="109"/>
              <w:jc w:val="center"/>
              <w:rPr>
                <w:b/>
                <w:lang w:val="kk-KZ"/>
              </w:rPr>
            </w:pPr>
            <w:r>
              <w:rPr>
                <w:b/>
                <w:lang w:val="kk-KZ"/>
              </w:rPr>
              <w:t>7</w:t>
            </w:r>
          </w:p>
        </w:tc>
        <w:tc>
          <w:tcPr>
            <w:tcW w:w="2853" w:type="dxa"/>
            <w:vAlign w:val="center"/>
          </w:tcPr>
          <w:p w14:paraId="76C9D1DD" w14:textId="77777777" w:rsidR="00586EE2" w:rsidRDefault="00586EE2" w:rsidP="0061634F">
            <w:pPr>
              <w:ind w:firstLine="109"/>
              <w:rPr>
                <w:color w:val="000000" w:themeColor="text1"/>
                <w:lang w:val="kk-KZ"/>
              </w:rPr>
            </w:pPr>
            <w:r>
              <w:rPr>
                <w:lang w:val="en-US"/>
              </w:rPr>
              <w:t>PDC</w:t>
            </w:r>
            <w:r>
              <w:rPr>
                <w:lang w:val="kk-KZ"/>
              </w:rPr>
              <w:t>-</w:t>
            </w:r>
            <w:r>
              <w:rPr>
                <w:lang w:val="en-US"/>
              </w:rPr>
              <w:t>1-202</w:t>
            </w:r>
            <w:r>
              <w:t>5-3</w:t>
            </w:r>
            <w:r>
              <w:rPr>
                <w:lang w:val="kk-KZ"/>
              </w:rPr>
              <w:t>.7-ВК</w:t>
            </w:r>
          </w:p>
        </w:tc>
        <w:tc>
          <w:tcPr>
            <w:tcW w:w="4678" w:type="dxa"/>
            <w:shd w:val="clear" w:color="auto" w:fill="auto"/>
            <w:vAlign w:val="center"/>
          </w:tcPr>
          <w:p w14:paraId="37850831" w14:textId="77777777" w:rsidR="00586EE2" w:rsidRPr="006546DC" w:rsidRDefault="00586EE2" w:rsidP="00586EE2">
            <w:pPr>
              <w:ind w:left="113"/>
              <w:rPr>
                <w:color w:val="000000" w:themeColor="text1"/>
              </w:rPr>
            </w:pPr>
            <w:r w:rsidRPr="006546DC">
              <w:rPr>
                <w:color w:val="000000" w:themeColor="text1"/>
              </w:rPr>
              <w:t>Водоснабжение и канализация</w:t>
            </w:r>
          </w:p>
        </w:tc>
        <w:tc>
          <w:tcPr>
            <w:tcW w:w="1464" w:type="dxa"/>
            <w:shd w:val="clear" w:color="auto" w:fill="auto"/>
            <w:vAlign w:val="center"/>
          </w:tcPr>
          <w:p w14:paraId="059811DA" w14:textId="77777777" w:rsidR="00586EE2" w:rsidRPr="00224D1D" w:rsidRDefault="00586EE2" w:rsidP="00586EE2">
            <w:pPr>
              <w:pStyle w:val="afff4"/>
              <w:jc w:val="center"/>
              <w:rPr>
                <w:sz w:val="18"/>
                <w:szCs w:val="18"/>
              </w:rPr>
            </w:pPr>
          </w:p>
        </w:tc>
      </w:tr>
      <w:tr w:rsidR="0061634F" w:rsidRPr="00AF2C9A" w14:paraId="459A6A07" w14:textId="77777777" w:rsidTr="0061634F">
        <w:trPr>
          <w:cantSplit/>
          <w:trHeight w:val="454"/>
        </w:trPr>
        <w:tc>
          <w:tcPr>
            <w:tcW w:w="620" w:type="dxa"/>
            <w:shd w:val="clear" w:color="auto" w:fill="auto"/>
            <w:vAlign w:val="center"/>
          </w:tcPr>
          <w:p w14:paraId="791951AB" w14:textId="77777777" w:rsidR="0061634F" w:rsidRPr="0085288A" w:rsidRDefault="0061634F" w:rsidP="0061634F">
            <w:pPr>
              <w:rPr>
                <w:lang w:val="kk-KZ"/>
              </w:rPr>
            </w:pPr>
          </w:p>
        </w:tc>
        <w:tc>
          <w:tcPr>
            <w:tcW w:w="825" w:type="dxa"/>
          </w:tcPr>
          <w:p w14:paraId="5B5EFF63" w14:textId="4FE2799D" w:rsidR="0061634F" w:rsidRDefault="0061634F" w:rsidP="0061634F">
            <w:pPr>
              <w:pStyle w:val="afff4"/>
              <w:ind w:firstLine="109"/>
              <w:jc w:val="center"/>
              <w:rPr>
                <w:b/>
                <w:lang w:val="kk-KZ"/>
              </w:rPr>
            </w:pPr>
            <w:r>
              <w:rPr>
                <w:b/>
                <w:lang w:val="kk-KZ"/>
              </w:rPr>
              <w:t>8</w:t>
            </w:r>
          </w:p>
        </w:tc>
        <w:tc>
          <w:tcPr>
            <w:tcW w:w="2853" w:type="dxa"/>
            <w:vAlign w:val="center"/>
          </w:tcPr>
          <w:p w14:paraId="667852F4" w14:textId="71137963" w:rsidR="0061634F" w:rsidRDefault="0061634F" w:rsidP="0061634F">
            <w:pPr>
              <w:ind w:firstLine="109"/>
              <w:rPr>
                <w:lang w:val="en-US"/>
              </w:rPr>
            </w:pPr>
            <w:r>
              <w:rPr>
                <w:lang w:val="en-US"/>
              </w:rPr>
              <w:t>PDC</w:t>
            </w:r>
            <w:r>
              <w:rPr>
                <w:lang w:val="kk-KZ"/>
              </w:rPr>
              <w:t>-</w:t>
            </w:r>
            <w:r>
              <w:rPr>
                <w:lang w:val="en-US"/>
              </w:rPr>
              <w:t>1-202</w:t>
            </w:r>
            <w:r>
              <w:t>5-3</w:t>
            </w:r>
            <w:r>
              <w:rPr>
                <w:lang w:val="kk-KZ"/>
              </w:rPr>
              <w:t>.8-ТМ</w:t>
            </w:r>
          </w:p>
        </w:tc>
        <w:tc>
          <w:tcPr>
            <w:tcW w:w="4678" w:type="dxa"/>
            <w:shd w:val="clear" w:color="auto" w:fill="auto"/>
            <w:vAlign w:val="center"/>
          </w:tcPr>
          <w:p w14:paraId="31133A40" w14:textId="08D79CC1" w:rsidR="0061634F" w:rsidRPr="006546DC" w:rsidRDefault="0061634F" w:rsidP="0061634F">
            <w:pPr>
              <w:ind w:left="113"/>
              <w:rPr>
                <w:color w:val="000000" w:themeColor="text1"/>
              </w:rPr>
            </w:pPr>
            <w:r w:rsidRPr="0061634F">
              <w:rPr>
                <w:color w:val="000000" w:themeColor="text1"/>
              </w:rPr>
              <w:t>Тепломеханические решения</w:t>
            </w:r>
          </w:p>
        </w:tc>
        <w:tc>
          <w:tcPr>
            <w:tcW w:w="1464" w:type="dxa"/>
            <w:shd w:val="clear" w:color="auto" w:fill="auto"/>
            <w:vAlign w:val="center"/>
          </w:tcPr>
          <w:p w14:paraId="49AE7A66" w14:textId="77777777" w:rsidR="0061634F" w:rsidRPr="00224D1D" w:rsidRDefault="0061634F" w:rsidP="0061634F">
            <w:pPr>
              <w:pStyle w:val="afff4"/>
              <w:jc w:val="center"/>
              <w:rPr>
                <w:sz w:val="18"/>
                <w:szCs w:val="18"/>
              </w:rPr>
            </w:pPr>
          </w:p>
        </w:tc>
      </w:tr>
      <w:tr w:rsidR="00586EE2" w:rsidRPr="00AF2C9A" w14:paraId="18FABB37" w14:textId="77777777" w:rsidTr="00586EE2">
        <w:trPr>
          <w:cantSplit/>
          <w:trHeight w:val="454"/>
        </w:trPr>
        <w:tc>
          <w:tcPr>
            <w:tcW w:w="620" w:type="dxa"/>
            <w:vMerge w:val="restart"/>
            <w:shd w:val="clear" w:color="auto" w:fill="auto"/>
            <w:vAlign w:val="center"/>
          </w:tcPr>
          <w:p w14:paraId="0DEFBE04" w14:textId="77777777" w:rsidR="00586EE2" w:rsidRDefault="00586EE2" w:rsidP="00586EE2">
            <w:pPr>
              <w:jc w:val="center"/>
              <w:rPr>
                <w:lang w:val="kk-KZ"/>
              </w:rPr>
            </w:pPr>
            <w:r>
              <w:rPr>
                <w:b/>
                <w:lang w:val="en-US"/>
              </w:rPr>
              <w:t>IV</w:t>
            </w:r>
          </w:p>
        </w:tc>
        <w:tc>
          <w:tcPr>
            <w:tcW w:w="9820" w:type="dxa"/>
            <w:gridSpan w:val="4"/>
          </w:tcPr>
          <w:p w14:paraId="415946B7" w14:textId="77777777" w:rsidR="00586EE2" w:rsidRPr="00D01A1F" w:rsidRDefault="00586EE2" w:rsidP="00586EE2">
            <w:pPr>
              <w:pStyle w:val="afff4"/>
              <w:jc w:val="center"/>
              <w:rPr>
                <w:b/>
                <w:color w:val="FF0000"/>
              </w:rPr>
            </w:pPr>
            <w:r w:rsidRPr="009429AD">
              <w:rPr>
                <w:b/>
              </w:rPr>
              <w:t xml:space="preserve">ТОМ </w:t>
            </w:r>
            <w:r>
              <w:rPr>
                <w:b/>
                <w:lang w:val="en-US"/>
              </w:rPr>
              <w:t>IV</w:t>
            </w:r>
            <w:r w:rsidRPr="009429AD">
              <w:rPr>
                <w:b/>
              </w:rPr>
              <w:t xml:space="preserve"> Документация</w:t>
            </w:r>
          </w:p>
        </w:tc>
      </w:tr>
      <w:tr w:rsidR="00586EE2" w:rsidRPr="00AF2C9A" w14:paraId="10E05277" w14:textId="77777777" w:rsidTr="00586EE2">
        <w:trPr>
          <w:cantSplit/>
          <w:trHeight w:val="454"/>
        </w:trPr>
        <w:tc>
          <w:tcPr>
            <w:tcW w:w="620" w:type="dxa"/>
            <w:vMerge/>
            <w:shd w:val="clear" w:color="auto" w:fill="auto"/>
            <w:vAlign w:val="center"/>
          </w:tcPr>
          <w:p w14:paraId="65ECF390" w14:textId="77777777" w:rsidR="00586EE2" w:rsidRDefault="00586EE2" w:rsidP="00586EE2">
            <w:pPr>
              <w:rPr>
                <w:lang w:val="kk-KZ"/>
              </w:rPr>
            </w:pPr>
          </w:p>
        </w:tc>
        <w:tc>
          <w:tcPr>
            <w:tcW w:w="825" w:type="dxa"/>
          </w:tcPr>
          <w:p w14:paraId="4E48B932" w14:textId="77777777" w:rsidR="00586EE2" w:rsidRPr="00F36F6D" w:rsidRDefault="00586EE2" w:rsidP="00586EE2">
            <w:pPr>
              <w:pStyle w:val="afff4"/>
              <w:ind w:firstLine="109"/>
              <w:jc w:val="center"/>
              <w:rPr>
                <w:b/>
                <w:lang w:val="kk-KZ"/>
              </w:rPr>
            </w:pPr>
            <w:r w:rsidRPr="00F36F6D">
              <w:rPr>
                <w:b/>
                <w:lang w:val="kk-KZ"/>
              </w:rPr>
              <w:t>1</w:t>
            </w:r>
          </w:p>
        </w:tc>
        <w:tc>
          <w:tcPr>
            <w:tcW w:w="2853" w:type="dxa"/>
            <w:vAlign w:val="center"/>
          </w:tcPr>
          <w:p w14:paraId="56F5A3DB" w14:textId="77777777" w:rsidR="00586EE2" w:rsidRDefault="00586EE2" w:rsidP="00586EE2">
            <w:pPr>
              <w:ind w:firstLine="109"/>
              <w:rPr>
                <w:lang w:val="en-US"/>
              </w:rPr>
            </w:pPr>
            <w:bookmarkStart w:id="5" w:name="_Hlk184580239"/>
            <w:r>
              <w:rPr>
                <w:lang w:val="en-US"/>
              </w:rPr>
              <w:t>PDC</w:t>
            </w:r>
            <w:r>
              <w:rPr>
                <w:lang w:val="kk-KZ"/>
              </w:rPr>
              <w:t>-</w:t>
            </w:r>
            <w:r>
              <w:rPr>
                <w:lang w:val="en-US"/>
              </w:rPr>
              <w:t>1-202</w:t>
            </w:r>
            <w:r>
              <w:rPr>
                <w:lang w:val="kk-KZ"/>
              </w:rPr>
              <w:t>5</w:t>
            </w:r>
            <w:r>
              <w:t>-</w:t>
            </w:r>
            <w:r>
              <w:rPr>
                <w:lang w:val="kk-KZ"/>
              </w:rPr>
              <w:t>4.1</w:t>
            </w:r>
            <w:r>
              <w:rPr>
                <w:lang w:val="en-US"/>
              </w:rPr>
              <w:t>-</w:t>
            </w:r>
            <w:r>
              <w:t>ПОС</w:t>
            </w:r>
            <w:bookmarkEnd w:id="5"/>
          </w:p>
        </w:tc>
        <w:tc>
          <w:tcPr>
            <w:tcW w:w="4678" w:type="dxa"/>
            <w:shd w:val="clear" w:color="auto" w:fill="auto"/>
            <w:vAlign w:val="center"/>
          </w:tcPr>
          <w:p w14:paraId="289BE998" w14:textId="77777777" w:rsidR="00586EE2" w:rsidRPr="007C3237" w:rsidRDefault="00586EE2" w:rsidP="00586EE2">
            <w:pPr>
              <w:ind w:firstLine="109"/>
              <w:rPr>
                <w:color w:val="000000" w:themeColor="text1"/>
              </w:rPr>
            </w:pPr>
            <w:r w:rsidRPr="007C3237">
              <w:rPr>
                <w:color w:val="000000" w:themeColor="text1"/>
              </w:rPr>
              <w:t>Проект организации строительства</w:t>
            </w:r>
          </w:p>
        </w:tc>
        <w:tc>
          <w:tcPr>
            <w:tcW w:w="1464" w:type="dxa"/>
            <w:shd w:val="clear" w:color="auto" w:fill="auto"/>
            <w:vAlign w:val="center"/>
          </w:tcPr>
          <w:p w14:paraId="005D2851" w14:textId="77777777" w:rsidR="00586EE2" w:rsidRPr="00D01A1F" w:rsidRDefault="00586EE2" w:rsidP="00586EE2">
            <w:pPr>
              <w:pStyle w:val="afff4"/>
              <w:jc w:val="center"/>
              <w:rPr>
                <w:b/>
                <w:color w:val="FF0000"/>
              </w:rPr>
            </w:pPr>
          </w:p>
        </w:tc>
      </w:tr>
      <w:tr w:rsidR="00586EE2" w:rsidRPr="00AF2C9A" w14:paraId="68606C36" w14:textId="77777777" w:rsidTr="00586EE2">
        <w:trPr>
          <w:cantSplit/>
          <w:trHeight w:val="454"/>
        </w:trPr>
        <w:tc>
          <w:tcPr>
            <w:tcW w:w="620" w:type="dxa"/>
            <w:vMerge/>
            <w:shd w:val="clear" w:color="auto" w:fill="auto"/>
            <w:vAlign w:val="center"/>
          </w:tcPr>
          <w:p w14:paraId="08C86B10" w14:textId="77777777" w:rsidR="00586EE2" w:rsidRDefault="00586EE2" w:rsidP="00586EE2">
            <w:pPr>
              <w:rPr>
                <w:lang w:val="kk-KZ"/>
              </w:rPr>
            </w:pPr>
          </w:p>
        </w:tc>
        <w:tc>
          <w:tcPr>
            <w:tcW w:w="825" w:type="dxa"/>
          </w:tcPr>
          <w:p w14:paraId="0BBFFFC4" w14:textId="77777777" w:rsidR="00586EE2" w:rsidRPr="00F36F6D" w:rsidRDefault="00586EE2" w:rsidP="00586EE2">
            <w:pPr>
              <w:pStyle w:val="afff4"/>
              <w:ind w:firstLine="109"/>
              <w:jc w:val="center"/>
              <w:rPr>
                <w:b/>
                <w:lang w:val="kk-KZ"/>
              </w:rPr>
            </w:pPr>
            <w:r w:rsidRPr="00F36F6D">
              <w:rPr>
                <w:b/>
                <w:lang w:val="kk-KZ"/>
              </w:rPr>
              <w:t>2</w:t>
            </w:r>
          </w:p>
        </w:tc>
        <w:tc>
          <w:tcPr>
            <w:tcW w:w="2853" w:type="dxa"/>
            <w:vAlign w:val="center"/>
          </w:tcPr>
          <w:p w14:paraId="5FC3BBA7" w14:textId="77777777" w:rsidR="00586EE2" w:rsidRPr="00AF2C9A" w:rsidRDefault="00586EE2" w:rsidP="00586EE2">
            <w:pPr>
              <w:ind w:firstLine="109"/>
            </w:pPr>
            <w:r>
              <w:rPr>
                <w:lang w:val="en-US"/>
              </w:rPr>
              <w:t>PDC</w:t>
            </w:r>
            <w:r>
              <w:rPr>
                <w:lang w:val="kk-KZ"/>
              </w:rPr>
              <w:t>-</w:t>
            </w:r>
            <w:r>
              <w:rPr>
                <w:lang w:val="en-US"/>
              </w:rPr>
              <w:t>1-202</w:t>
            </w:r>
            <w:r>
              <w:rPr>
                <w:lang w:val="kk-KZ"/>
              </w:rPr>
              <w:t>5</w:t>
            </w:r>
            <w:r>
              <w:t>-4</w:t>
            </w:r>
            <w:r>
              <w:rPr>
                <w:lang w:val="kk-KZ"/>
              </w:rPr>
              <w:t>.2</w:t>
            </w:r>
            <w:r>
              <w:rPr>
                <w:lang w:val="en-US"/>
              </w:rPr>
              <w:t>-</w:t>
            </w:r>
            <w:r w:rsidRPr="00AF2C9A">
              <w:t>ИИ</w:t>
            </w:r>
          </w:p>
        </w:tc>
        <w:tc>
          <w:tcPr>
            <w:tcW w:w="4678" w:type="dxa"/>
            <w:shd w:val="clear" w:color="auto" w:fill="auto"/>
            <w:vAlign w:val="center"/>
          </w:tcPr>
          <w:p w14:paraId="7302E391" w14:textId="77777777" w:rsidR="00586EE2" w:rsidRPr="00970468" w:rsidRDefault="00586EE2" w:rsidP="00586EE2">
            <w:pPr>
              <w:ind w:firstLine="109"/>
              <w:rPr>
                <w:color w:val="000000" w:themeColor="text1"/>
                <w:lang w:val="kk-KZ"/>
              </w:rPr>
            </w:pPr>
            <w:r w:rsidRPr="00AF2C9A">
              <w:t>Инженерно-геодезические изыскания</w:t>
            </w:r>
          </w:p>
        </w:tc>
        <w:tc>
          <w:tcPr>
            <w:tcW w:w="1464" w:type="dxa"/>
            <w:shd w:val="clear" w:color="auto" w:fill="auto"/>
            <w:vAlign w:val="center"/>
          </w:tcPr>
          <w:p w14:paraId="50E1254A" w14:textId="77777777" w:rsidR="00586EE2" w:rsidRPr="00224D1D" w:rsidRDefault="00586EE2" w:rsidP="00586EE2">
            <w:pPr>
              <w:pStyle w:val="afff4"/>
              <w:jc w:val="center"/>
              <w:rPr>
                <w:sz w:val="18"/>
                <w:szCs w:val="18"/>
              </w:rPr>
            </w:pPr>
          </w:p>
        </w:tc>
      </w:tr>
      <w:tr w:rsidR="00586EE2" w:rsidRPr="00AF2C9A" w14:paraId="2D18F8F0" w14:textId="77777777" w:rsidTr="00586EE2">
        <w:trPr>
          <w:cantSplit/>
          <w:trHeight w:val="454"/>
        </w:trPr>
        <w:tc>
          <w:tcPr>
            <w:tcW w:w="620" w:type="dxa"/>
            <w:vMerge/>
            <w:shd w:val="clear" w:color="auto" w:fill="auto"/>
            <w:vAlign w:val="center"/>
          </w:tcPr>
          <w:p w14:paraId="562435C6" w14:textId="77777777" w:rsidR="00586EE2" w:rsidRDefault="00586EE2" w:rsidP="00586EE2">
            <w:pPr>
              <w:rPr>
                <w:lang w:val="kk-KZ"/>
              </w:rPr>
            </w:pPr>
          </w:p>
        </w:tc>
        <w:tc>
          <w:tcPr>
            <w:tcW w:w="825" w:type="dxa"/>
          </w:tcPr>
          <w:p w14:paraId="462FC4D2" w14:textId="77777777" w:rsidR="00586EE2" w:rsidRPr="00F36F6D" w:rsidRDefault="00586EE2" w:rsidP="00586EE2">
            <w:pPr>
              <w:pStyle w:val="afff4"/>
              <w:ind w:firstLine="109"/>
              <w:jc w:val="center"/>
              <w:rPr>
                <w:b/>
                <w:lang w:val="kk-KZ"/>
              </w:rPr>
            </w:pPr>
            <w:r w:rsidRPr="00F36F6D">
              <w:rPr>
                <w:b/>
                <w:lang w:val="kk-KZ"/>
              </w:rPr>
              <w:t>3</w:t>
            </w:r>
          </w:p>
        </w:tc>
        <w:tc>
          <w:tcPr>
            <w:tcW w:w="2853" w:type="dxa"/>
            <w:vAlign w:val="center"/>
          </w:tcPr>
          <w:p w14:paraId="319E889A" w14:textId="77777777" w:rsidR="00586EE2" w:rsidRPr="00AF2C9A" w:rsidRDefault="00586EE2" w:rsidP="00586EE2">
            <w:pPr>
              <w:ind w:firstLine="109"/>
            </w:pPr>
            <w:r>
              <w:rPr>
                <w:lang w:val="en-US"/>
              </w:rPr>
              <w:t>PDC</w:t>
            </w:r>
            <w:r>
              <w:rPr>
                <w:lang w:val="kk-KZ"/>
              </w:rPr>
              <w:t>-</w:t>
            </w:r>
            <w:r>
              <w:rPr>
                <w:lang w:val="en-US"/>
              </w:rPr>
              <w:t>1-202</w:t>
            </w:r>
            <w:r>
              <w:rPr>
                <w:lang w:val="kk-KZ"/>
              </w:rPr>
              <w:t>5</w:t>
            </w:r>
            <w:r>
              <w:t>-4</w:t>
            </w:r>
            <w:r>
              <w:rPr>
                <w:lang w:val="kk-KZ"/>
              </w:rPr>
              <w:t>.3</w:t>
            </w:r>
            <w:r>
              <w:rPr>
                <w:lang w:val="en-US"/>
              </w:rPr>
              <w:t>-</w:t>
            </w:r>
            <w:r w:rsidRPr="00AF2C9A">
              <w:t>ИГИ</w:t>
            </w:r>
          </w:p>
        </w:tc>
        <w:tc>
          <w:tcPr>
            <w:tcW w:w="4678" w:type="dxa"/>
            <w:shd w:val="clear" w:color="auto" w:fill="auto"/>
            <w:vAlign w:val="center"/>
          </w:tcPr>
          <w:p w14:paraId="29EB4D65" w14:textId="77777777" w:rsidR="00586EE2" w:rsidRDefault="00586EE2" w:rsidP="00586EE2">
            <w:pPr>
              <w:ind w:firstLine="109"/>
              <w:rPr>
                <w:color w:val="000000" w:themeColor="text1"/>
              </w:rPr>
            </w:pPr>
            <w:r w:rsidRPr="00AF2C9A">
              <w:t>Инженерно-геологические изыскания</w:t>
            </w:r>
          </w:p>
        </w:tc>
        <w:tc>
          <w:tcPr>
            <w:tcW w:w="1464" w:type="dxa"/>
            <w:shd w:val="clear" w:color="auto" w:fill="auto"/>
            <w:vAlign w:val="center"/>
          </w:tcPr>
          <w:p w14:paraId="4304E02D" w14:textId="77777777" w:rsidR="00586EE2" w:rsidRPr="00224D1D" w:rsidRDefault="00586EE2" w:rsidP="00586EE2">
            <w:pPr>
              <w:pStyle w:val="afff4"/>
              <w:jc w:val="center"/>
              <w:rPr>
                <w:sz w:val="18"/>
                <w:szCs w:val="18"/>
              </w:rPr>
            </w:pPr>
          </w:p>
        </w:tc>
      </w:tr>
    </w:tbl>
    <w:p w14:paraId="68D29215" w14:textId="5B2AC736" w:rsidR="00EC2B3A" w:rsidRPr="00EC2B3A" w:rsidRDefault="00EC2B3A" w:rsidP="00EC2B3A">
      <w:pPr>
        <w:pStyle w:val="10"/>
        <w:numPr>
          <w:ilvl w:val="0"/>
          <w:numId w:val="29"/>
        </w:numPr>
        <w:ind w:left="709" w:hanging="425"/>
        <w:rPr>
          <w:sz w:val="24"/>
          <w:szCs w:val="24"/>
          <w:lang w:eastAsia="ja-JP"/>
        </w:rPr>
      </w:pPr>
      <w:bookmarkStart w:id="6" w:name="_Toc212022181"/>
      <w:bookmarkStart w:id="7" w:name="_Toc211771572"/>
      <w:bookmarkStart w:id="8" w:name="_Toc212017319"/>
      <w:bookmarkStart w:id="9" w:name="_Toc525653511"/>
      <w:bookmarkStart w:id="10" w:name="_Toc211771573"/>
      <w:r w:rsidRPr="00EC2B3A">
        <w:rPr>
          <w:sz w:val="24"/>
          <w:szCs w:val="24"/>
          <w:lang w:eastAsia="ja-JP"/>
        </w:rPr>
        <w:lastRenderedPageBreak/>
        <w:t>ГЕНЕРАЛЬНЫЙ ПЛАН</w:t>
      </w:r>
      <w:bookmarkEnd w:id="6"/>
      <w:r w:rsidRPr="00EC2B3A">
        <w:rPr>
          <w:sz w:val="24"/>
          <w:szCs w:val="24"/>
          <w:lang w:eastAsia="ja-JP"/>
        </w:rPr>
        <w:t xml:space="preserve"> </w:t>
      </w:r>
    </w:p>
    <w:p w14:paraId="713B2651" w14:textId="2BA05724" w:rsidR="00EC2B3A" w:rsidRPr="00EC2B3A" w:rsidRDefault="00EC2B3A" w:rsidP="000E3E3F">
      <w:pPr>
        <w:pStyle w:val="20"/>
        <w:numPr>
          <w:ilvl w:val="1"/>
          <w:numId w:val="32"/>
        </w:numPr>
        <w:tabs>
          <w:tab w:val="clear" w:pos="1276"/>
          <w:tab w:val="left" w:pos="709"/>
        </w:tabs>
        <w:ind w:hanging="1211"/>
        <w:rPr>
          <w:sz w:val="24"/>
          <w:szCs w:val="24"/>
        </w:rPr>
      </w:pPr>
      <w:bookmarkStart w:id="11" w:name="_Toc212022182"/>
      <w:r w:rsidRPr="00EC2B3A">
        <w:rPr>
          <w:sz w:val="24"/>
          <w:szCs w:val="24"/>
        </w:rPr>
        <w:t>Исходные данные</w:t>
      </w:r>
      <w:bookmarkEnd w:id="11"/>
    </w:p>
    <w:p w14:paraId="0539D77B" w14:textId="77777777" w:rsidR="00EC2B3A" w:rsidRPr="00EC2B3A" w:rsidRDefault="00EC2B3A" w:rsidP="000E3E3F">
      <w:pPr>
        <w:pStyle w:val="affff3"/>
        <w:numPr>
          <w:ilvl w:val="0"/>
          <w:numId w:val="31"/>
        </w:numPr>
        <w:spacing w:before="100" w:beforeAutospacing="1" w:after="100" w:afterAutospacing="1"/>
        <w:ind w:left="0" w:firstLine="567"/>
        <w:jc w:val="both"/>
        <w:rPr>
          <w:sz w:val="27"/>
          <w:szCs w:val="27"/>
        </w:rPr>
      </w:pPr>
      <w:r w:rsidRPr="00EC2B3A">
        <w:rPr>
          <w:sz w:val="27"/>
          <w:szCs w:val="27"/>
        </w:rPr>
        <w:t>Задание на проектирование выданный заказчиком.</w:t>
      </w:r>
    </w:p>
    <w:p w14:paraId="170C4C73" w14:textId="77777777" w:rsidR="00EC2B3A" w:rsidRPr="00EC2B3A" w:rsidRDefault="00EC2B3A" w:rsidP="000E3E3F">
      <w:pPr>
        <w:pStyle w:val="affff3"/>
        <w:numPr>
          <w:ilvl w:val="0"/>
          <w:numId w:val="31"/>
        </w:numPr>
        <w:spacing w:before="120"/>
        <w:ind w:left="0" w:firstLine="567"/>
        <w:jc w:val="both"/>
        <w:rPr>
          <w:sz w:val="27"/>
          <w:szCs w:val="27"/>
        </w:rPr>
      </w:pPr>
      <w:r w:rsidRPr="00EC2B3A">
        <w:rPr>
          <w:sz w:val="27"/>
          <w:szCs w:val="27"/>
        </w:rPr>
        <w:t>Материалы инженерно-геодезических изысканий.</w:t>
      </w:r>
    </w:p>
    <w:p w14:paraId="4DDD852F" w14:textId="77777777" w:rsidR="00EC2B3A" w:rsidRPr="00EC2B3A" w:rsidRDefault="00EC2B3A" w:rsidP="00EC2B3A">
      <w:pPr>
        <w:spacing w:before="120"/>
        <w:ind w:firstLine="567"/>
        <w:jc w:val="both"/>
        <w:rPr>
          <w:sz w:val="27"/>
          <w:szCs w:val="27"/>
        </w:rPr>
      </w:pPr>
      <w:r w:rsidRPr="00EC2B3A">
        <w:rPr>
          <w:sz w:val="27"/>
          <w:szCs w:val="27"/>
        </w:rPr>
        <w:t>Заказчик: ТОО «</w:t>
      </w:r>
      <w:r w:rsidRPr="00EC2B3A">
        <w:rPr>
          <w:sz w:val="27"/>
          <w:szCs w:val="27"/>
          <w:lang w:val="en-US"/>
        </w:rPr>
        <w:t>Sigma Solutions</w:t>
      </w:r>
      <w:r w:rsidRPr="00EC2B3A">
        <w:rPr>
          <w:sz w:val="27"/>
          <w:szCs w:val="27"/>
        </w:rPr>
        <w:t>»</w:t>
      </w:r>
    </w:p>
    <w:p w14:paraId="464B38C3" w14:textId="77777777" w:rsidR="00EC2B3A" w:rsidRPr="00EC2B3A" w:rsidRDefault="00EC2B3A" w:rsidP="00EC2B3A">
      <w:pPr>
        <w:spacing w:before="120"/>
        <w:ind w:firstLine="567"/>
        <w:jc w:val="both"/>
        <w:rPr>
          <w:sz w:val="27"/>
          <w:szCs w:val="27"/>
        </w:rPr>
      </w:pPr>
      <w:r w:rsidRPr="00EC2B3A">
        <w:rPr>
          <w:sz w:val="27"/>
          <w:szCs w:val="27"/>
        </w:rPr>
        <w:t xml:space="preserve">Проектируемый объект расположен </w:t>
      </w:r>
      <w:r w:rsidRPr="00EC2B3A">
        <w:rPr>
          <w:sz w:val="27"/>
          <w:szCs w:val="27"/>
          <w:lang w:val="kk-KZ"/>
        </w:rPr>
        <w:t>по адресу: Атырауская область, г. Атырау, п.з. Онтустік, ст-е 27</w:t>
      </w:r>
      <w:r w:rsidRPr="00EC2B3A">
        <w:rPr>
          <w:sz w:val="27"/>
          <w:szCs w:val="27"/>
        </w:rPr>
        <w:t>.</w:t>
      </w:r>
    </w:p>
    <w:p w14:paraId="4ECD5EC4" w14:textId="77777777" w:rsidR="00EC2B3A" w:rsidRPr="00EC2B3A" w:rsidRDefault="00EC2B3A" w:rsidP="00EC2B3A">
      <w:pPr>
        <w:spacing w:before="120"/>
        <w:ind w:firstLine="567"/>
        <w:jc w:val="both"/>
        <w:rPr>
          <w:sz w:val="27"/>
          <w:szCs w:val="27"/>
        </w:rPr>
      </w:pPr>
      <w:r w:rsidRPr="00EC2B3A">
        <w:rPr>
          <w:sz w:val="27"/>
          <w:szCs w:val="27"/>
        </w:rPr>
        <w:t>Генплан проекта: «Строительство</w:t>
      </w:r>
      <w:r w:rsidRPr="00EC2B3A">
        <w:rPr>
          <w:sz w:val="27"/>
          <w:szCs w:val="27"/>
          <w:lang w:val="kk-KZ"/>
        </w:rPr>
        <w:t>производственного цеха с административными помещениями</w:t>
      </w:r>
      <w:r w:rsidRPr="00EC2B3A">
        <w:rPr>
          <w:sz w:val="27"/>
          <w:szCs w:val="27"/>
        </w:rPr>
        <w:t xml:space="preserve">» </w:t>
      </w:r>
      <w:r w:rsidRPr="00EC2B3A">
        <w:rPr>
          <w:sz w:val="27"/>
          <w:szCs w:val="27"/>
          <w:lang w:val="kk-KZ"/>
        </w:rPr>
        <w:t xml:space="preserve">по адресу: Атырауская область, г. Атырау, п.з. Онтустік, ст-е 27 </w:t>
      </w:r>
      <w:r w:rsidRPr="00EC2B3A">
        <w:rPr>
          <w:sz w:val="27"/>
          <w:szCs w:val="27"/>
        </w:rPr>
        <w:t>разработан на основании задание на проектирование выданный заказчиком, на основе топографической съемки, выполненной в 202</w:t>
      </w:r>
      <w:r w:rsidRPr="00EC2B3A">
        <w:rPr>
          <w:sz w:val="27"/>
          <w:szCs w:val="27"/>
          <w:lang w:val="kk-KZ"/>
        </w:rPr>
        <w:t>5</w:t>
      </w:r>
      <w:r w:rsidRPr="00EC2B3A">
        <w:rPr>
          <w:sz w:val="27"/>
          <w:szCs w:val="27"/>
        </w:rPr>
        <w:t xml:space="preserve"> г в масштабе 1:1000.</w:t>
      </w:r>
    </w:p>
    <w:p w14:paraId="37B95B72" w14:textId="77777777" w:rsidR="00EC2B3A" w:rsidRPr="00EC2B3A" w:rsidRDefault="00EC2B3A" w:rsidP="00EC2B3A">
      <w:pPr>
        <w:spacing w:before="120"/>
        <w:ind w:firstLine="567"/>
        <w:jc w:val="both"/>
        <w:rPr>
          <w:sz w:val="27"/>
          <w:szCs w:val="27"/>
        </w:rPr>
      </w:pPr>
      <w:r w:rsidRPr="00EC2B3A">
        <w:rPr>
          <w:sz w:val="27"/>
          <w:szCs w:val="27"/>
        </w:rPr>
        <w:t xml:space="preserve">Площадь участка </w:t>
      </w:r>
      <w:r w:rsidRPr="00EC2B3A">
        <w:rPr>
          <w:sz w:val="27"/>
          <w:szCs w:val="27"/>
          <w:lang w:val="kk-KZ"/>
        </w:rPr>
        <w:t>в границах существующего ограждения</w:t>
      </w:r>
      <w:r w:rsidRPr="00EC2B3A">
        <w:rPr>
          <w:sz w:val="27"/>
          <w:szCs w:val="27"/>
        </w:rPr>
        <w:t xml:space="preserve"> составляет </w:t>
      </w:r>
      <w:r w:rsidRPr="00EC2B3A">
        <w:rPr>
          <w:sz w:val="27"/>
          <w:szCs w:val="27"/>
          <w:lang w:val="kk-KZ"/>
        </w:rPr>
        <w:t>2.00</w:t>
      </w:r>
      <w:r w:rsidRPr="00EC2B3A">
        <w:rPr>
          <w:sz w:val="27"/>
          <w:szCs w:val="27"/>
        </w:rPr>
        <w:t xml:space="preserve"> га.</w:t>
      </w:r>
    </w:p>
    <w:p w14:paraId="5CF600E0" w14:textId="77777777" w:rsidR="00EC2B3A" w:rsidRPr="00EC2B3A" w:rsidRDefault="00EC2B3A" w:rsidP="00EC2B3A">
      <w:pPr>
        <w:spacing w:before="120"/>
        <w:ind w:firstLine="567"/>
        <w:jc w:val="both"/>
        <w:rPr>
          <w:sz w:val="27"/>
          <w:szCs w:val="27"/>
          <w:lang w:val="kk-KZ"/>
        </w:rPr>
      </w:pPr>
      <w:r w:rsidRPr="00EC2B3A">
        <w:rPr>
          <w:sz w:val="27"/>
          <w:szCs w:val="27"/>
        </w:rPr>
        <w:t>Проектируемая площадь в условных границах составляет – 7350м2</w:t>
      </w:r>
      <w:r w:rsidRPr="00EC2B3A">
        <w:rPr>
          <w:sz w:val="27"/>
          <w:szCs w:val="27"/>
          <w:lang w:val="kk-KZ"/>
        </w:rPr>
        <w:t>.</w:t>
      </w:r>
    </w:p>
    <w:p w14:paraId="648C70C2" w14:textId="77777777" w:rsidR="00EC2B3A" w:rsidRPr="00EC2B3A" w:rsidRDefault="00EC2B3A" w:rsidP="00EC2B3A">
      <w:pPr>
        <w:spacing w:before="120"/>
        <w:ind w:firstLine="567"/>
        <w:jc w:val="both"/>
        <w:rPr>
          <w:sz w:val="27"/>
          <w:szCs w:val="27"/>
          <w:lang w:val="kk-KZ"/>
        </w:rPr>
      </w:pPr>
      <w:r w:rsidRPr="00EC2B3A">
        <w:rPr>
          <w:sz w:val="27"/>
          <w:szCs w:val="27"/>
          <w:lang w:val="kk-KZ"/>
        </w:rPr>
        <w:t>Резервный участок -11165м2</w:t>
      </w:r>
    </w:p>
    <w:p w14:paraId="7ACEA514" w14:textId="77777777" w:rsidR="00EC2B3A" w:rsidRPr="00EC2B3A" w:rsidRDefault="00EC2B3A" w:rsidP="00EC2B3A">
      <w:pPr>
        <w:spacing w:before="120"/>
        <w:ind w:firstLine="567"/>
        <w:jc w:val="both"/>
        <w:rPr>
          <w:sz w:val="27"/>
          <w:szCs w:val="27"/>
          <w:lang w:val="kk-KZ"/>
        </w:rPr>
      </w:pPr>
      <w:r w:rsidRPr="001D7785">
        <w:rPr>
          <w:sz w:val="27"/>
          <w:szCs w:val="27"/>
          <w:highlight w:val="yellow"/>
          <w:lang w:val="kk-KZ"/>
        </w:rPr>
        <w:t>В условных границах-8835м2</w:t>
      </w:r>
    </w:p>
    <w:p w14:paraId="649FF1F7" w14:textId="412C37E5" w:rsidR="00EC2B3A" w:rsidRPr="00EC2B3A" w:rsidRDefault="00254FA7" w:rsidP="00EC2B3A">
      <w:pPr>
        <w:spacing w:before="120"/>
        <w:ind w:firstLine="567"/>
        <w:jc w:val="both"/>
        <w:rPr>
          <w:sz w:val="27"/>
          <w:szCs w:val="27"/>
        </w:rPr>
      </w:pPr>
      <w:r w:rsidRPr="00EC2B3A">
        <w:rPr>
          <w:sz w:val="27"/>
          <w:szCs w:val="27"/>
        </w:rPr>
        <w:t>Согласно заданию</w:t>
      </w:r>
      <w:r w:rsidR="00EC2B3A" w:rsidRPr="00EC2B3A">
        <w:rPr>
          <w:sz w:val="27"/>
          <w:szCs w:val="27"/>
        </w:rPr>
        <w:t xml:space="preserve"> на</w:t>
      </w:r>
      <w:r w:rsidRPr="00254FA7">
        <w:rPr>
          <w:sz w:val="27"/>
          <w:szCs w:val="27"/>
        </w:rPr>
        <w:t xml:space="preserve"> </w:t>
      </w:r>
      <w:r w:rsidR="00EC2B3A" w:rsidRPr="00EC2B3A">
        <w:rPr>
          <w:sz w:val="27"/>
          <w:szCs w:val="27"/>
        </w:rPr>
        <w:t>проектирование на застроенной территории планируется строительство производственного здания.</w:t>
      </w:r>
    </w:p>
    <w:p w14:paraId="67127AC0" w14:textId="55634CE3" w:rsidR="00EC2B3A" w:rsidRPr="00EC2B3A" w:rsidRDefault="00254FA7" w:rsidP="00EC2B3A">
      <w:pPr>
        <w:spacing w:before="120"/>
        <w:ind w:firstLine="567"/>
        <w:jc w:val="both"/>
        <w:rPr>
          <w:sz w:val="27"/>
          <w:szCs w:val="27"/>
          <w:lang w:val="kk-KZ"/>
        </w:rPr>
      </w:pPr>
      <w:r w:rsidRPr="00EC2B3A">
        <w:rPr>
          <w:sz w:val="27"/>
          <w:szCs w:val="27"/>
        </w:rPr>
        <w:t>На территории</w:t>
      </w:r>
      <w:r w:rsidR="00EC2B3A" w:rsidRPr="00EC2B3A">
        <w:rPr>
          <w:sz w:val="27"/>
          <w:szCs w:val="27"/>
        </w:rPr>
        <w:t xml:space="preserve"> производственного здания ранее расположены </w:t>
      </w:r>
      <w:r w:rsidR="00EC2B3A" w:rsidRPr="00EC2B3A">
        <w:rPr>
          <w:sz w:val="27"/>
          <w:szCs w:val="27"/>
          <w:lang w:val="kk-KZ"/>
        </w:rPr>
        <w:t>здание гаража</w:t>
      </w:r>
    </w:p>
    <w:p w14:paraId="4AFC18C7" w14:textId="7FA702AD" w:rsidR="00EC2B3A" w:rsidRPr="00EC2B3A" w:rsidRDefault="00EC2B3A" w:rsidP="00EC2B3A">
      <w:pPr>
        <w:spacing w:before="120"/>
        <w:ind w:firstLine="567"/>
        <w:jc w:val="both"/>
        <w:rPr>
          <w:sz w:val="27"/>
          <w:szCs w:val="27"/>
        </w:rPr>
      </w:pPr>
      <w:r w:rsidRPr="00EC2B3A">
        <w:rPr>
          <w:sz w:val="27"/>
          <w:szCs w:val="27"/>
        </w:rPr>
        <w:t xml:space="preserve">Подъезды и подходы к участку благоустроены проектируемой тротуарной дорожкой и </w:t>
      </w:r>
      <w:r w:rsidR="00254FA7" w:rsidRPr="00EC2B3A">
        <w:rPr>
          <w:sz w:val="27"/>
          <w:szCs w:val="27"/>
        </w:rPr>
        <w:t>асфальтобетонным</w:t>
      </w:r>
      <w:r w:rsidRPr="00EC2B3A">
        <w:rPr>
          <w:sz w:val="27"/>
          <w:szCs w:val="27"/>
        </w:rPr>
        <w:t xml:space="preserve"> покрытием для подъезда обслуживающей и др. автотехники.</w:t>
      </w:r>
    </w:p>
    <w:p w14:paraId="444F5BE4" w14:textId="77777777" w:rsidR="00EC2B3A" w:rsidRPr="00EC2B3A" w:rsidRDefault="00EC2B3A" w:rsidP="00EC2B3A">
      <w:pPr>
        <w:pStyle w:val="affff3"/>
        <w:ind w:left="567"/>
        <w:rPr>
          <w:b/>
        </w:rPr>
      </w:pPr>
    </w:p>
    <w:p w14:paraId="33850C40" w14:textId="18D584AB" w:rsidR="00EC2B3A" w:rsidRPr="00EC2B3A" w:rsidRDefault="00EC2B3A" w:rsidP="000E3E3F">
      <w:pPr>
        <w:pStyle w:val="20"/>
        <w:numPr>
          <w:ilvl w:val="1"/>
          <w:numId w:val="32"/>
        </w:numPr>
        <w:ind w:left="709" w:hanging="567"/>
        <w:rPr>
          <w:sz w:val="24"/>
          <w:szCs w:val="24"/>
        </w:rPr>
      </w:pPr>
      <w:bookmarkStart w:id="12" w:name="_Toc212022183"/>
      <w:r w:rsidRPr="00EC2B3A">
        <w:rPr>
          <w:sz w:val="24"/>
          <w:szCs w:val="24"/>
        </w:rPr>
        <w:t>Характеристика площадок</w:t>
      </w:r>
      <w:bookmarkEnd w:id="12"/>
    </w:p>
    <w:p w14:paraId="1233C599" w14:textId="77777777" w:rsidR="00EC2B3A" w:rsidRPr="00EC2B3A" w:rsidRDefault="00EC2B3A" w:rsidP="00EC2B3A">
      <w:pPr>
        <w:pStyle w:val="affff3"/>
        <w:spacing w:before="100" w:beforeAutospacing="1" w:after="100" w:afterAutospacing="1"/>
        <w:ind w:left="0" w:firstLine="567"/>
        <w:jc w:val="both"/>
      </w:pPr>
      <w:r w:rsidRPr="00EC2B3A">
        <w:t xml:space="preserve">Генеральный план разработан в соответствии с учетом транспортных связей, санитарно-гигиенических и противопожарных требований, рельефа местности. </w:t>
      </w:r>
    </w:p>
    <w:p w14:paraId="673049F5" w14:textId="77777777" w:rsidR="00EC2B3A" w:rsidRPr="00EC2B3A" w:rsidRDefault="00EC2B3A" w:rsidP="00EC2B3A">
      <w:pPr>
        <w:pStyle w:val="affff3"/>
        <w:spacing w:before="100" w:beforeAutospacing="1" w:after="100" w:afterAutospacing="1"/>
        <w:ind w:left="0" w:firstLine="567"/>
        <w:jc w:val="both"/>
      </w:pPr>
      <w:r w:rsidRPr="00EC2B3A">
        <w:t>Проектируемые участок расположен на ранее спланированном участке, в связи с этим земляные работы проектом не предусмотрены.</w:t>
      </w:r>
    </w:p>
    <w:p w14:paraId="429231DE" w14:textId="77777777" w:rsidR="00EC2B3A" w:rsidRPr="00EC2B3A" w:rsidRDefault="00EC2B3A" w:rsidP="00EC2B3A">
      <w:pPr>
        <w:pStyle w:val="affff3"/>
        <w:autoSpaceDE w:val="0"/>
        <w:autoSpaceDN w:val="0"/>
        <w:adjustRightInd w:val="0"/>
        <w:ind w:left="0" w:firstLine="567"/>
        <w:jc w:val="both"/>
        <w:rPr>
          <w:rFonts w:eastAsiaTheme="minorHAnsi"/>
          <w:lang w:eastAsia="en-US"/>
        </w:rPr>
      </w:pPr>
      <w:r w:rsidRPr="00EC2B3A">
        <w:rPr>
          <w:rFonts w:eastAsiaTheme="minorHAnsi"/>
          <w:lang w:eastAsia="en-US"/>
        </w:rPr>
        <w:t xml:space="preserve">Перепад высот составляет на участке: </w:t>
      </w:r>
    </w:p>
    <w:p w14:paraId="7D8FE0C5" w14:textId="77777777" w:rsidR="00EC2B3A" w:rsidRPr="00EC2B3A" w:rsidRDefault="00EC2B3A" w:rsidP="00EC2B3A">
      <w:pPr>
        <w:pStyle w:val="affff3"/>
        <w:autoSpaceDE w:val="0"/>
        <w:autoSpaceDN w:val="0"/>
        <w:adjustRightInd w:val="0"/>
        <w:ind w:left="0" w:firstLine="567"/>
        <w:jc w:val="both"/>
        <w:rPr>
          <w:rFonts w:eastAsiaTheme="minorHAnsi"/>
          <w:lang w:eastAsia="en-US"/>
        </w:rPr>
      </w:pPr>
      <w:r w:rsidRPr="00EC2B3A">
        <w:rPr>
          <w:rFonts w:eastAsiaTheme="minorHAnsi"/>
          <w:lang w:eastAsia="en-US"/>
        </w:rPr>
        <w:t>-от -2</w:t>
      </w:r>
      <w:r w:rsidRPr="00EC2B3A">
        <w:rPr>
          <w:rFonts w:eastAsiaTheme="minorHAnsi"/>
          <w:lang w:val="kk-KZ" w:eastAsia="en-US"/>
        </w:rPr>
        <w:t>4.47</w:t>
      </w:r>
      <w:r w:rsidRPr="00EC2B3A">
        <w:rPr>
          <w:rFonts w:eastAsiaTheme="minorHAnsi"/>
          <w:lang w:eastAsia="en-US"/>
        </w:rPr>
        <w:t xml:space="preserve"> до -2</w:t>
      </w:r>
      <w:r w:rsidRPr="00EC2B3A">
        <w:rPr>
          <w:rFonts w:eastAsiaTheme="minorHAnsi"/>
          <w:lang w:val="kk-KZ" w:eastAsia="en-US"/>
        </w:rPr>
        <w:t>4.10</w:t>
      </w:r>
      <w:r w:rsidRPr="00EC2B3A">
        <w:rPr>
          <w:rFonts w:eastAsiaTheme="minorHAnsi"/>
          <w:lang w:eastAsia="en-US"/>
        </w:rPr>
        <w:t xml:space="preserve"> на ранее застроенной территории.</w:t>
      </w:r>
    </w:p>
    <w:p w14:paraId="13AEDE94" w14:textId="77777777" w:rsidR="00EC2B3A" w:rsidRPr="00EC2B3A" w:rsidRDefault="00EC2B3A" w:rsidP="00EC2B3A">
      <w:pPr>
        <w:pStyle w:val="affff3"/>
        <w:spacing w:before="100" w:beforeAutospacing="1" w:after="100" w:afterAutospacing="1"/>
        <w:ind w:left="0" w:firstLine="567"/>
        <w:jc w:val="both"/>
      </w:pPr>
      <w:r w:rsidRPr="001D7785">
        <w:rPr>
          <w:highlight w:val="yellow"/>
        </w:rPr>
        <w:t xml:space="preserve">Проектируемый участок в плане четырехугольный с площадью в условных границах- </w:t>
      </w:r>
      <w:r w:rsidRPr="001D7785">
        <w:rPr>
          <w:highlight w:val="yellow"/>
          <w:lang w:val="kk-KZ"/>
        </w:rPr>
        <w:t>8835</w:t>
      </w:r>
      <w:r w:rsidRPr="001D7785">
        <w:rPr>
          <w:highlight w:val="yellow"/>
        </w:rPr>
        <w:t>м2.</w:t>
      </w:r>
    </w:p>
    <w:p w14:paraId="369D94BB" w14:textId="77777777" w:rsidR="00EC2B3A" w:rsidRPr="00EC2B3A" w:rsidRDefault="00EC2B3A" w:rsidP="00EC2B3A">
      <w:pPr>
        <w:autoSpaceDE w:val="0"/>
        <w:autoSpaceDN w:val="0"/>
        <w:adjustRightInd w:val="0"/>
        <w:ind w:firstLine="567"/>
        <w:jc w:val="center"/>
        <w:rPr>
          <w:b/>
          <w:bCs/>
          <w:lang w:val="kk-KZ"/>
        </w:rPr>
      </w:pPr>
      <w:r w:rsidRPr="00EC2B3A">
        <w:rPr>
          <w:b/>
          <w:bCs/>
          <w:lang w:val="kk-KZ"/>
        </w:rPr>
        <w:t>Показатели генерального плана на</w:t>
      </w:r>
    </w:p>
    <w:p w14:paraId="565F8FEA" w14:textId="77777777" w:rsidR="00EC2B3A" w:rsidRPr="00EC2B3A" w:rsidRDefault="00EC2B3A" w:rsidP="00EC2B3A">
      <w:pPr>
        <w:autoSpaceDE w:val="0"/>
        <w:autoSpaceDN w:val="0"/>
        <w:adjustRightInd w:val="0"/>
        <w:rPr>
          <w:b/>
          <w:bCs/>
          <w:lang w:val="kk-KZ"/>
        </w:rPr>
      </w:pPr>
    </w:p>
    <w:tbl>
      <w:tblPr>
        <w:tblW w:w="10357" w:type="dxa"/>
        <w:tblInd w:w="80" w:type="dxa"/>
        <w:tblLayout w:type="fixed"/>
        <w:tblCellMar>
          <w:left w:w="40" w:type="dxa"/>
          <w:right w:w="40" w:type="dxa"/>
        </w:tblCellMar>
        <w:tblLook w:val="0000" w:firstRow="0" w:lastRow="0" w:firstColumn="0" w:lastColumn="0" w:noHBand="0" w:noVBand="0"/>
      </w:tblPr>
      <w:tblGrid>
        <w:gridCol w:w="430"/>
        <w:gridCol w:w="3678"/>
        <w:gridCol w:w="1024"/>
        <w:gridCol w:w="1056"/>
        <w:gridCol w:w="1098"/>
        <w:gridCol w:w="1092"/>
        <w:gridCol w:w="978"/>
        <w:gridCol w:w="1001"/>
      </w:tblGrid>
      <w:tr w:rsidR="00EC2B3A" w:rsidRPr="00EC2B3A" w14:paraId="240BF386" w14:textId="77777777" w:rsidTr="00EC2B3A">
        <w:trPr>
          <w:gridAfter w:val="1"/>
          <w:wAfter w:w="1001" w:type="dxa"/>
          <w:trHeight w:val="324"/>
        </w:trPr>
        <w:tc>
          <w:tcPr>
            <w:tcW w:w="430" w:type="dxa"/>
            <w:vMerge w:val="restart"/>
            <w:tcBorders>
              <w:top w:val="single" w:sz="4" w:space="0" w:color="000000"/>
              <w:left w:val="single" w:sz="4" w:space="0" w:color="000000"/>
              <w:right w:val="single" w:sz="4" w:space="0" w:color="000000"/>
            </w:tcBorders>
            <w:shd w:val="clear" w:color="000000" w:fill="FFFFFF"/>
          </w:tcPr>
          <w:p w14:paraId="2B20F6E0" w14:textId="77777777" w:rsidR="00EC2B3A" w:rsidRPr="00EC2B3A" w:rsidRDefault="00EC2B3A" w:rsidP="00EC2B3A">
            <w:pPr>
              <w:autoSpaceDE w:val="0"/>
              <w:autoSpaceDN w:val="0"/>
              <w:adjustRightInd w:val="0"/>
              <w:jc w:val="center"/>
            </w:pPr>
            <w:r w:rsidRPr="00EC2B3A">
              <w:t>№</w:t>
            </w:r>
          </w:p>
        </w:tc>
        <w:tc>
          <w:tcPr>
            <w:tcW w:w="3678" w:type="dxa"/>
            <w:vMerge w:val="restart"/>
            <w:tcBorders>
              <w:top w:val="single" w:sz="4" w:space="0" w:color="000000"/>
              <w:left w:val="single" w:sz="4" w:space="0" w:color="000000"/>
              <w:right w:val="single" w:sz="4" w:space="0" w:color="000000"/>
            </w:tcBorders>
            <w:shd w:val="clear" w:color="000000" w:fill="FFFFFF"/>
          </w:tcPr>
          <w:p w14:paraId="2AABB450" w14:textId="77777777" w:rsidR="00EC2B3A" w:rsidRPr="00EC2B3A" w:rsidRDefault="00EC2B3A" w:rsidP="00EC2B3A">
            <w:pPr>
              <w:autoSpaceDE w:val="0"/>
              <w:autoSpaceDN w:val="0"/>
              <w:adjustRightInd w:val="0"/>
              <w:jc w:val="center"/>
            </w:pPr>
            <w:r w:rsidRPr="00EC2B3A">
              <w:rPr>
                <w:lang w:val="kk-KZ"/>
              </w:rPr>
              <w:t>Наименование</w:t>
            </w:r>
          </w:p>
        </w:tc>
        <w:tc>
          <w:tcPr>
            <w:tcW w:w="1024" w:type="dxa"/>
            <w:vMerge w:val="restart"/>
            <w:tcBorders>
              <w:top w:val="single" w:sz="4" w:space="0" w:color="000000"/>
              <w:left w:val="single" w:sz="4" w:space="0" w:color="000000"/>
              <w:right w:val="single" w:sz="4" w:space="0" w:color="000000"/>
            </w:tcBorders>
            <w:shd w:val="clear" w:color="000000" w:fill="FFFFFF"/>
          </w:tcPr>
          <w:p w14:paraId="183118BD" w14:textId="77777777" w:rsidR="00EC2B3A" w:rsidRPr="00EC2B3A" w:rsidRDefault="00EC2B3A" w:rsidP="00EC2B3A">
            <w:pPr>
              <w:autoSpaceDE w:val="0"/>
              <w:autoSpaceDN w:val="0"/>
              <w:adjustRightInd w:val="0"/>
              <w:jc w:val="center"/>
              <w:rPr>
                <w:lang w:val="kk-KZ"/>
              </w:rPr>
            </w:pPr>
            <w:r w:rsidRPr="00EC2B3A">
              <w:rPr>
                <w:lang w:val="kk-KZ"/>
              </w:rPr>
              <w:t>Ед.</w:t>
            </w:r>
          </w:p>
          <w:p w14:paraId="2E8EBC90" w14:textId="77777777" w:rsidR="00EC2B3A" w:rsidRPr="00EC2B3A" w:rsidRDefault="00EC2B3A" w:rsidP="00EC2B3A">
            <w:pPr>
              <w:autoSpaceDE w:val="0"/>
              <w:autoSpaceDN w:val="0"/>
              <w:adjustRightInd w:val="0"/>
              <w:jc w:val="center"/>
            </w:pPr>
            <w:r w:rsidRPr="00EC2B3A">
              <w:rPr>
                <w:lang w:val="kk-KZ"/>
              </w:rPr>
              <w:t>изм.</w:t>
            </w:r>
          </w:p>
        </w:tc>
        <w:tc>
          <w:tcPr>
            <w:tcW w:w="2154" w:type="dxa"/>
            <w:gridSpan w:val="2"/>
            <w:tcBorders>
              <w:top w:val="single" w:sz="4" w:space="0" w:color="000000"/>
              <w:left w:val="single" w:sz="4" w:space="0" w:color="000000"/>
              <w:bottom w:val="single" w:sz="4" w:space="0" w:color="auto"/>
              <w:right w:val="single" w:sz="4" w:space="0" w:color="auto"/>
            </w:tcBorders>
            <w:shd w:val="clear" w:color="000000" w:fill="FFFFFF"/>
          </w:tcPr>
          <w:p w14:paraId="34E4B91B" w14:textId="77777777" w:rsidR="00EC2B3A" w:rsidRPr="00EC2B3A" w:rsidRDefault="00EC2B3A" w:rsidP="00EC2B3A">
            <w:pPr>
              <w:autoSpaceDE w:val="0"/>
              <w:autoSpaceDN w:val="0"/>
              <w:adjustRightInd w:val="0"/>
              <w:jc w:val="center"/>
            </w:pPr>
            <w:r w:rsidRPr="00EC2B3A">
              <w:t>площадь</w:t>
            </w:r>
          </w:p>
        </w:tc>
        <w:tc>
          <w:tcPr>
            <w:tcW w:w="2070" w:type="dxa"/>
            <w:gridSpan w:val="2"/>
            <w:tcBorders>
              <w:top w:val="single" w:sz="4" w:space="0" w:color="000000"/>
              <w:left w:val="single" w:sz="4" w:space="0" w:color="auto"/>
              <w:bottom w:val="single" w:sz="4" w:space="0" w:color="auto"/>
              <w:right w:val="single" w:sz="4" w:space="0" w:color="000000"/>
            </w:tcBorders>
            <w:shd w:val="clear" w:color="000000" w:fill="FFFFFF"/>
          </w:tcPr>
          <w:p w14:paraId="459DFDA6" w14:textId="77777777" w:rsidR="00EC2B3A" w:rsidRPr="00EC2B3A" w:rsidRDefault="00EC2B3A" w:rsidP="00EC2B3A">
            <w:pPr>
              <w:autoSpaceDE w:val="0"/>
              <w:autoSpaceDN w:val="0"/>
              <w:adjustRightInd w:val="0"/>
              <w:jc w:val="center"/>
              <w:rPr>
                <w:lang w:val="kk-KZ"/>
              </w:rPr>
            </w:pPr>
            <w:r w:rsidRPr="00EC2B3A">
              <w:t xml:space="preserve">% </w:t>
            </w:r>
            <w:r w:rsidRPr="00EC2B3A">
              <w:rPr>
                <w:lang w:val="kk-KZ"/>
              </w:rPr>
              <w:t xml:space="preserve">к общей </w:t>
            </w:r>
          </w:p>
          <w:p w14:paraId="5918B606" w14:textId="77777777" w:rsidR="00EC2B3A" w:rsidRPr="00EC2B3A" w:rsidRDefault="00EC2B3A" w:rsidP="00EC2B3A">
            <w:pPr>
              <w:autoSpaceDE w:val="0"/>
              <w:autoSpaceDN w:val="0"/>
              <w:adjustRightInd w:val="0"/>
              <w:jc w:val="center"/>
            </w:pPr>
            <w:r w:rsidRPr="00EC2B3A">
              <w:rPr>
                <w:lang w:val="kk-KZ"/>
              </w:rPr>
              <w:t>площади</w:t>
            </w:r>
          </w:p>
        </w:tc>
      </w:tr>
      <w:tr w:rsidR="00EC2B3A" w:rsidRPr="00EC2B3A" w14:paraId="25FEA770" w14:textId="77777777" w:rsidTr="00EC2B3A">
        <w:trPr>
          <w:gridAfter w:val="1"/>
          <w:wAfter w:w="1001" w:type="dxa"/>
          <w:trHeight w:val="228"/>
        </w:trPr>
        <w:tc>
          <w:tcPr>
            <w:tcW w:w="430" w:type="dxa"/>
            <w:vMerge/>
            <w:tcBorders>
              <w:left w:val="single" w:sz="4" w:space="0" w:color="000000"/>
              <w:bottom w:val="single" w:sz="4" w:space="0" w:color="000000"/>
              <w:right w:val="single" w:sz="4" w:space="0" w:color="000000"/>
            </w:tcBorders>
            <w:shd w:val="clear" w:color="000000" w:fill="FFFFFF"/>
          </w:tcPr>
          <w:p w14:paraId="798A325E" w14:textId="77777777" w:rsidR="00EC2B3A" w:rsidRPr="00EC2B3A" w:rsidRDefault="00EC2B3A" w:rsidP="00EC2B3A">
            <w:pPr>
              <w:autoSpaceDE w:val="0"/>
              <w:autoSpaceDN w:val="0"/>
              <w:adjustRightInd w:val="0"/>
              <w:jc w:val="center"/>
            </w:pPr>
          </w:p>
        </w:tc>
        <w:tc>
          <w:tcPr>
            <w:tcW w:w="3678" w:type="dxa"/>
            <w:vMerge/>
            <w:tcBorders>
              <w:left w:val="single" w:sz="4" w:space="0" w:color="000000"/>
              <w:bottom w:val="single" w:sz="4" w:space="0" w:color="000000"/>
              <w:right w:val="single" w:sz="4" w:space="0" w:color="000000"/>
            </w:tcBorders>
            <w:shd w:val="clear" w:color="000000" w:fill="FFFFFF"/>
          </w:tcPr>
          <w:p w14:paraId="45BB466B" w14:textId="77777777" w:rsidR="00EC2B3A" w:rsidRPr="00EC2B3A" w:rsidRDefault="00EC2B3A" w:rsidP="00EC2B3A">
            <w:pPr>
              <w:autoSpaceDE w:val="0"/>
              <w:autoSpaceDN w:val="0"/>
              <w:adjustRightInd w:val="0"/>
              <w:jc w:val="center"/>
              <w:rPr>
                <w:lang w:val="kk-KZ"/>
              </w:rPr>
            </w:pPr>
          </w:p>
        </w:tc>
        <w:tc>
          <w:tcPr>
            <w:tcW w:w="1024" w:type="dxa"/>
            <w:vMerge/>
            <w:tcBorders>
              <w:left w:val="single" w:sz="4" w:space="0" w:color="000000"/>
              <w:bottom w:val="single" w:sz="4" w:space="0" w:color="000000"/>
              <w:right w:val="single" w:sz="4" w:space="0" w:color="000000"/>
            </w:tcBorders>
            <w:shd w:val="clear" w:color="000000" w:fill="FFFFFF"/>
          </w:tcPr>
          <w:p w14:paraId="3C8963E4" w14:textId="77777777" w:rsidR="00EC2B3A" w:rsidRPr="00EC2B3A" w:rsidRDefault="00EC2B3A" w:rsidP="00EC2B3A">
            <w:pPr>
              <w:autoSpaceDE w:val="0"/>
              <w:autoSpaceDN w:val="0"/>
              <w:adjustRightInd w:val="0"/>
              <w:jc w:val="center"/>
              <w:rPr>
                <w:lang w:val="kk-KZ"/>
              </w:rPr>
            </w:pPr>
          </w:p>
        </w:tc>
        <w:tc>
          <w:tcPr>
            <w:tcW w:w="1056" w:type="dxa"/>
            <w:tcBorders>
              <w:top w:val="single" w:sz="4" w:space="0" w:color="auto"/>
              <w:left w:val="single" w:sz="4" w:space="0" w:color="000000"/>
              <w:right w:val="single" w:sz="4" w:space="0" w:color="auto"/>
            </w:tcBorders>
            <w:shd w:val="clear" w:color="000000" w:fill="FFFFFF"/>
          </w:tcPr>
          <w:p w14:paraId="7DCA06AE" w14:textId="77777777" w:rsidR="00EC2B3A" w:rsidRPr="00EC2B3A" w:rsidRDefault="00EC2B3A" w:rsidP="00EC2B3A">
            <w:pPr>
              <w:autoSpaceDE w:val="0"/>
              <w:autoSpaceDN w:val="0"/>
              <w:adjustRightInd w:val="0"/>
              <w:jc w:val="center"/>
            </w:pPr>
            <w:r w:rsidRPr="00EC2B3A">
              <w:t>до</w:t>
            </w:r>
          </w:p>
        </w:tc>
        <w:tc>
          <w:tcPr>
            <w:tcW w:w="1098" w:type="dxa"/>
            <w:tcBorders>
              <w:top w:val="single" w:sz="4" w:space="0" w:color="auto"/>
              <w:left w:val="single" w:sz="4" w:space="0" w:color="000000"/>
              <w:right w:val="single" w:sz="4" w:space="0" w:color="auto"/>
            </w:tcBorders>
            <w:shd w:val="clear" w:color="000000" w:fill="FFFFFF"/>
          </w:tcPr>
          <w:p w14:paraId="4A6F2DC8" w14:textId="77777777" w:rsidR="00EC2B3A" w:rsidRPr="00EC2B3A" w:rsidRDefault="00EC2B3A" w:rsidP="00EC2B3A">
            <w:pPr>
              <w:autoSpaceDE w:val="0"/>
              <w:autoSpaceDN w:val="0"/>
              <w:adjustRightInd w:val="0"/>
              <w:jc w:val="center"/>
            </w:pPr>
            <w:r w:rsidRPr="00EC2B3A">
              <w:t>после</w:t>
            </w:r>
          </w:p>
        </w:tc>
        <w:tc>
          <w:tcPr>
            <w:tcW w:w="1092" w:type="dxa"/>
            <w:tcBorders>
              <w:top w:val="single" w:sz="4" w:space="0" w:color="auto"/>
              <w:left w:val="single" w:sz="4" w:space="0" w:color="auto"/>
              <w:right w:val="single" w:sz="4" w:space="0" w:color="auto"/>
            </w:tcBorders>
            <w:shd w:val="clear" w:color="000000" w:fill="FFFFFF"/>
          </w:tcPr>
          <w:p w14:paraId="263C3324" w14:textId="77777777" w:rsidR="00EC2B3A" w:rsidRPr="00EC2B3A" w:rsidRDefault="00EC2B3A" w:rsidP="00EC2B3A">
            <w:pPr>
              <w:autoSpaceDE w:val="0"/>
              <w:autoSpaceDN w:val="0"/>
              <w:adjustRightInd w:val="0"/>
              <w:jc w:val="center"/>
            </w:pPr>
            <w:r w:rsidRPr="00EC2B3A">
              <w:t>до</w:t>
            </w:r>
          </w:p>
        </w:tc>
        <w:tc>
          <w:tcPr>
            <w:tcW w:w="978" w:type="dxa"/>
            <w:tcBorders>
              <w:top w:val="single" w:sz="4" w:space="0" w:color="auto"/>
              <w:left w:val="single" w:sz="4" w:space="0" w:color="auto"/>
              <w:right w:val="single" w:sz="4" w:space="0" w:color="000000"/>
            </w:tcBorders>
            <w:shd w:val="clear" w:color="000000" w:fill="FFFFFF"/>
          </w:tcPr>
          <w:p w14:paraId="6E82AB9D" w14:textId="77777777" w:rsidR="00EC2B3A" w:rsidRPr="00EC2B3A" w:rsidRDefault="00EC2B3A" w:rsidP="00EC2B3A">
            <w:pPr>
              <w:autoSpaceDE w:val="0"/>
              <w:autoSpaceDN w:val="0"/>
              <w:adjustRightInd w:val="0"/>
              <w:jc w:val="center"/>
            </w:pPr>
            <w:r w:rsidRPr="00EC2B3A">
              <w:t>после</w:t>
            </w:r>
          </w:p>
        </w:tc>
      </w:tr>
      <w:tr w:rsidR="00EC2B3A" w:rsidRPr="00EC2B3A" w14:paraId="2E87D27A" w14:textId="77777777" w:rsidTr="00EC2B3A">
        <w:trPr>
          <w:gridAfter w:val="1"/>
          <w:wAfter w:w="1001" w:type="dxa"/>
          <w:trHeight w:val="228"/>
        </w:trPr>
        <w:tc>
          <w:tcPr>
            <w:tcW w:w="430" w:type="dxa"/>
            <w:tcBorders>
              <w:left w:val="single" w:sz="4" w:space="0" w:color="000000"/>
              <w:bottom w:val="single" w:sz="4" w:space="0" w:color="000000"/>
              <w:right w:val="single" w:sz="4" w:space="0" w:color="000000"/>
            </w:tcBorders>
            <w:shd w:val="clear" w:color="000000" w:fill="FFFFFF"/>
          </w:tcPr>
          <w:p w14:paraId="356A41D7" w14:textId="77777777" w:rsidR="00EC2B3A" w:rsidRPr="00EC2B3A" w:rsidRDefault="00EC2B3A" w:rsidP="00EC2B3A">
            <w:pPr>
              <w:autoSpaceDE w:val="0"/>
              <w:autoSpaceDN w:val="0"/>
              <w:adjustRightInd w:val="0"/>
              <w:jc w:val="center"/>
            </w:pPr>
            <w:r w:rsidRPr="00EC2B3A">
              <w:t>1.</w:t>
            </w:r>
          </w:p>
        </w:tc>
        <w:tc>
          <w:tcPr>
            <w:tcW w:w="3678" w:type="dxa"/>
            <w:tcBorders>
              <w:left w:val="single" w:sz="4" w:space="0" w:color="000000"/>
              <w:bottom w:val="single" w:sz="4" w:space="0" w:color="000000"/>
              <w:right w:val="single" w:sz="4" w:space="0" w:color="000000"/>
            </w:tcBorders>
            <w:shd w:val="clear" w:color="000000" w:fill="FFFFFF"/>
          </w:tcPr>
          <w:p w14:paraId="486C99E4" w14:textId="77777777" w:rsidR="00EC2B3A" w:rsidRPr="00EC2B3A" w:rsidRDefault="00EC2B3A" w:rsidP="00EC2B3A">
            <w:pPr>
              <w:autoSpaceDE w:val="0"/>
              <w:autoSpaceDN w:val="0"/>
              <w:adjustRightInd w:val="0"/>
              <w:rPr>
                <w:lang w:val="kk-KZ"/>
              </w:rPr>
            </w:pPr>
            <w:r w:rsidRPr="00EC2B3A">
              <w:rPr>
                <w:lang w:val="kk-KZ"/>
              </w:rPr>
              <w:t>Площадь участка в границах существующего ограждения</w:t>
            </w:r>
          </w:p>
        </w:tc>
        <w:tc>
          <w:tcPr>
            <w:tcW w:w="1024" w:type="dxa"/>
            <w:tcBorders>
              <w:left w:val="single" w:sz="4" w:space="0" w:color="000000"/>
              <w:bottom w:val="single" w:sz="4" w:space="0" w:color="000000"/>
              <w:right w:val="single" w:sz="4" w:space="0" w:color="000000"/>
            </w:tcBorders>
            <w:shd w:val="clear" w:color="000000" w:fill="FFFFFF"/>
          </w:tcPr>
          <w:p w14:paraId="09588FEE" w14:textId="77777777" w:rsidR="00EC2B3A" w:rsidRPr="00EC2B3A" w:rsidRDefault="00EC2B3A" w:rsidP="00EC2B3A">
            <w:pPr>
              <w:autoSpaceDE w:val="0"/>
              <w:autoSpaceDN w:val="0"/>
              <w:adjustRightInd w:val="0"/>
              <w:jc w:val="center"/>
              <w:rPr>
                <w:lang w:val="kk-KZ"/>
              </w:rPr>
            </w:pPr>
            <w:r w:rsidRPr="00EC2B3A">
              <w:rPr>
                <w:lang w:val="kk-KZ"/>
              </w:rPr>
              <w:t>га</w:t>
            </w:r>
          </w:p>
        </w:tc>
        <w:tc>
          <w:tcPr>
            <w:tcW w:w="1056" w:type="dxa"/>
            <w:tcBorders>
              <w:top w:val="single" w:sz="4" w:space="0" w:color="auto"/>
              <w:left w:val="single" w:sz="4" w:space="0" w:color="000000"/>
              <w:right w:val="single" w:sz="4" w:space="0" w:color="auto"/>
            </w:tcBorders>
            <w:shd w:val="clear" w:color="000000" w:fill="FFFFFF"/>
          </w:tcPr>
          <w:p w14:paraId="2596579B" w14:textId="77777777" w:rsidR="00EC2B3A" w:rsidRPr="00EC2B3A" w:rsidRDefault="00EC2B3A" w:rsidP="00EC2B3A">
            <w:pPr>
              <w:autoSpaceDE w:val="0"/>
              <w:autoSpaceDN w:val="0"/>
              <w:adjustRightInd w:val="0"/>
              <w:jc w:val="center"/>
              <w:rPr>
                <w:lang w:val="kk-KZ"/>
              </w:rPr>
            </w:pPr>
            <w:r w:rsidRPr="00EC2B3A">
              <w:rPr>
                <w:lang w:val="kk-KZ"/>
              </w:rPr>
              <w:t>2.00</w:t>
            </w:r>
          </w:p>
        </w:tc>
        <w:tc>
          <w:tcPr>
            <w:tcW w:w="1098" w:type="dxa"/>
            <w:tcBorders>
              <w:top w:val="single" w:sz="4" w:space="0" w:color="auto"/>
              <w:left w:val="single" w:sz="4" w:space="0" w:color="000000"/>
              <w:right w:val="single" w:sz="4" w:space="0" w:color="auto"/>
            </w:tcBorders>
            <w:shd w:val="clear" w:color="000000" w:fill="FFFFFF"/>
          </w:tcPr>
          <w:p w14:paraId="13ABAD5A" w14:textId="77777777" w:rsidR="00EC2B3A" w:rsidRPr="00EC2B3A" w:rsidRDefault="00EC2B3A" w:rsidP="00EC2B3A">
            <w:pPr>
              <w:autoSpaceDE w:val="0"/>
              <w:autoSpaceDN w:val="0"/>
              <w:adjustRightInd w:val="0"/>
              <w:jc w:val="center"/>
              <w:rPr>
                <w:lang w:val="kk-KZ"/>
              </w:rPr>
            </w:pPr>
            <w:r w:rsidRPr="00EC2B3A">
              <w:rPr>
                <w:lang w:val="kk-KZ"/>
              </w:rPr>
              <w:t>2.00</w:t>
            </w:r>
          </w:p>
        </w:tc>
        <w:tc>
          <w:tcPr>
            <w:tcW w:w="1092" w:type="dxa"/>
            <w:tcBorders>
              <w:top w:val="single" w:sz="4" w:space="0" w:color="auto"/>
              <w:left w:val="single" w:sz="4" w:space="0" w:color="auto"/>
              <w:right w:val="single" w:sz="4" w:space="0" w:color="auto"/>
            </w:tcBorders>
            <w:shd w:val="clear" w:color="000000" w:fill="FFFFFF"/>
          </w:tcPr>
          <w:p w14:paraId="3C261995" w14:textId="77777777" w:rsidR="00EC2B3A" w:rsidRPr="00EC2B3A" w:rsidRDefault="00EC2B3A" w:rsidP="00EC2B3A">
            <w:pPr>
              <w:autoSpaceDE w:val="0"/>
              <w:autoSpaceDN w:val="0"/>
              <w:adjustRightInd w:val="0"/>
              <w:jc w:val="center"/>
            </w:pPr>
          </w:p>
        </w:tc>
        <w:tc>
          <w:tcPr>
            <w:tcW w:w="978" w:type="dxa"/>
            <w:tcBorders>
              <w:top w:val="single" w:sz="4" w:space="0" w:color="auto"/>
              <w:left w:val="single" w:sz="4" w:space="0" w:color="auto"/>
              <w:right w:val="single" w:sz="4" w:space="0" w:color="000000"/>
            </w:tcBorders>
            <w:shd w:val="clear" w:color="000000" w:fill="FFFFFF"/>
          </w:tcPr>
          <w:p w14:paraId="1CB03256" w14:textId="77777777" w:rsidR="00EC2B3A" w:rsidRPr="00EC2B3A" w:rsidRDefault="00EC2B3A" w:rsidP="00EC2B3A">
            <w:pPr>
              <w:autoSpaceDE w:val="0"/>
              <w:autoSpaceDN w:val="0"/>
              <w:adjustRightInd w:val="0"/>
              <w:jc w:val="center"/>
            </w:pPr>
          </w:p>
        </w:tc>
      </w:tr>
      <w:tr w:rsidR="00EC2B3A" w:rsidRPr="00EC2B3A" w14:paraId="11FEF63B" w14:textId="77777777" w:rsidTr="00EC2B3A">
        <w:trPr>
          <w:gridAfter w:val="1"/>
          <w:wAfter w:w="1001" w:type="dxa"/>
          <w:trHeight w:val="228"/>
        </w:trPr>
        <w:tc>
          <w:tcPr>
            <w:tcW w:w="430" w:type="dxa"/>
            <w:tcBorders>
              <w:left w:val="single" w:sz="4" w:space="0" w:color="000000"/>
              <w:bottom w:val="single" w:sz="4" w:space="0" w:color="000000"/>
              <w:right w:val="single" w:sz="4" w:space="0" w:color="000000"/>
            </w:tcBorders>
            <w:shd w:val="clear" w:color="000000" w:fill="FFFFFF"/>
          </w:tcPr>
          <w:p w14:paraId="2BA265DE" w14:textId="77777777" w:rsidR="00EC2B3A" w:rsidRPr="00EC2B3A" w:rsidRDefault="00EC2B3A" w:rsidP="00EC2B3A">
            <w:pPr>
              <w:autoSpaceDE w:val="0"/>
              <w:autoSpaceDN w:val="0"/>
              <w:adjustRightInd w:val="0"/>
              <w:jc w:val="center"/>
              <w:rPr>
                <w:lang w:val="kk-KZ"/>
              </w:rPr>
            </w:pPr>
            <w:r w:rsidRPr="00EC2B3A">
              <w:rPr>
                <w:lang w:val="kk-KZ"/>
              </w:rPr>
              <w:t>2.</w:t>
            </w:r>
          </w:p>
        </w:tc>
        <w:tc>
          <w:tcPr>
            <w:tcW w:w="3678" w:type="dxa"/>
            <w:tcBorders>
              <w:left w:val="single" w:sz="4" w:space="0" w:color="000000"/>
              <w:bottom w:val="single" w:sz="4" w:space="0" w:color="000000"/>
              <w:right w:val="single" w:sz="4" w:space="0" w:color="000000"/>
            </w:tcBorders>
            <w:shd w:val="clear" w:color="000000" w:fill="FFFFFF"/>
          </w:tcPr>
          <w:p w14:paraId="102ABD6F" w14:textId="77777777" w:rsidR="00EC2B3A" w:rsidRPr="00EC2B3A" w:rsidRDefault="00EC2B3A" w:rsidP="00EC2B3A">
            <w:pPr>
              <w:autoSpaceDE w:val="0"/>
              <w:autoSpaceDN w:val="0"/>
              <w:adjustRightInd w:val="0"/>
              <w:rPr>
                <w:lang w:val="kk-KZ"/>
              </w:rPr>
            </w:pPr>
            <w:r w:rsidRPr="00EC2B3A">
              <w:rPr>
                <w:lang w:val="kk-KZ"/>
              </w:rPr>
              <w:t>Резервный участок</w:t>
            </w:r>
          </w:p>
        </w:tc>
        <w:tc>
          <w:tcPr>
            <w:tcW w:w="1024" w:type="dxa"/>
            <w:tcBorders>
              <w:left w:val="single" w:sz="4" w:space="0" w:color="000000"/>
              <w:bottom w:val="single" w:sz="4" w:space="0" w:color="000000"/>
              <w:right w:val="single" w:sz="4" w:space="0" w:color="000000"/>
            </w:tcBorders>
            <w:shd w:val="clear" w:color="000000" w:fill="FFFFFF"/>
          </w:tcPr>
          <w:p w14:paraId="52B1FF40"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auto"/>
              <w:left w:val="single" w:sz="4" w:space="0" w:color="000000"/>
              <w:right w:val="single" w:sz="4" w:space="0" w:color="auto"/>
            </w:tcBorders>
            <w:shd w:val="clear" w:color="000000" w:fill="FFFFFF"/>
          </w:tcPr>
          <w:p w14:paraId="119A0F5F" w14:textId="77777777" w:rsidR="00EC2B3A" w:rsidRPr="00EC2B3A" w:rsidRDefault="00EC2B3A" w:rsidP="00EC2B3A">
            <w:pPr>
              <w:autoSpaceDE w:val="0"/>
              <w:autoSpaceDN w:val="0"/>
              <w:adjustRightInd w:val="0"/>
              <w:jc w:val="center"/>
              <w:rPr>
                <w:lang w:val="kk-KZ"/>
              </w:rPr>
            </w:pPr>
            <w:r w:rsidRPr="00EC2B3A">
              <w:rPr>
                <w:lang w:val="kk-KZ"/>
              </w:rPr>
              <w:t>11165</w:t>
            </w:r>
          </w:p>
        </w:tc>
        <w:tc>
          <w:tcPr>
            <w:tcW w:w="1098" w:type="dxa"/>
            <w:tcBorders>
              <w:top w:val="single" w:sz="4" w:space="0" w:color="auto"/>
              <w:left w:val="single" w:sz="4" w:space="0" w:color="000000"/>
              <w:right w:val="single" w:sz="4" w:space="0" w:color="auto"/>
            </w:tcBorders>
            <w:shd w:val="clear" w:color="000000" w:fill="FFFFFF"/>
          </w:tcPr>
          <w:p w14:paraId="5E4C702C" w14:textId="77777777" w:rsidR="00EC2B3A" w:rsidRPr="00EC2B3A" w:rsidRDefault="00EC2B3A" w:rsidP="00EC2B3A">
            <w:pPr>
              <w:autoSpaceDE w:val="0"/>
              <w:autoSpaceDN w:val="0"/>
              <w:adjustRightInd w:val="0"/>
              <w:jc w:val="center"/>
              <w:rPr>
                <w:lang w:val="kk-KZ"/>
              </w:rPr>
            </w:pPr>
            <w:r w:rsidRPr="00EC2B3A">
              <w:rPr>
                <w:lang w:val="kk-KZ"/>
              </w:rPr>
              <w:t>11165</w:t>
            </w:r>
          </w:p>
        </w:tc>
        <w:tc>
          <w:tcPr>
            <w:tcW w:w="1092" w:type="dxa"/>
            <w:tcBorders>
              <w:top w:val="single" w:sz="4" w:space="0" w:color="auto"/>
              <w:left w:val="single" w:sz="4" w:space="0" w:color="auto"/>
              <w:right w:val="single" w:sz="4" w:space="0" w:color="auto"/>
            </w:tcBorders>
            <w:shd w:val="clear" w:color="000000" w:fill="FFFFFF"/>
          </w:tcPr>
          <w:p w14:paraId="35783ED2" w14:textId="77777777" w:rsidR="00EC2B3A" w:rsidRPr="00EC2B3A" w:rsidRDefault="00EC2B3A" w:rsidP="00EC2B3A">
            <w:pPr>
              <w:autoSpaceDE w:val="0"/>
              <w:autoSpaceDN w:val="0"/>
              <w:adjustRightInd w:val="0"/>
              <w:jc w:val="center"/>
            </w:pPr>
          </w:p>
        </w:tc>
        <w:tc>
          <w:tcPr>
            <w:tcW w:w="978" w:type="dxa"/>
            <w:tcBorders>
              <w:top w:val="single" w:sz="4" w:space="0" w:color="auto"/>
              <w:left w:val="single" w:sz="4" w:space="0" w:color="auto"/>
              <w:right w:val="single" w:sz="4" w:space="0" w:color="000000"/>
            </w:tcBorders>
            <w:shd w:val="clear" w:color="000000" w:fill="FFFFFF"/>
          </w:tcPr>
          <w:p w14:paraId="610EDB46" w14:textId="77777777" w:rsidR="00EC2B3A" w:rsidRPr="00EC2B3A" w:rsidRDefault="00EC2B3A" w:rsidP="00EC2B3A">
            <w:pPr>
              <w:autoSpaceDE w:val="0"/>
              <w:autoSpaceDN w:val="0"/>
              <w:adjustRightInd w:val="0"/>
              <w:jc w:val="center"/>
            </w:pPr>
          </w:p>
        </w:tc>
      </w:tr>
      <w:tr w:rsidR="00EC2B3A" w:rsidRPr="00EC2B3A" w14:paraId="120F5DF1" w14:textId="77777777" w:rsidTr="00EC2B3A">
        <w:trPr>
          <w:gridAfter w:val="1"/>
          <w:wAfter w:w="1001" w:type="dxa"/>
          <w:trHeight w:val="283"/>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7D38FB30" w14:textId="77777777" w:rsidR="00EC2B3A" w:rsidRPr="00EC2B3A" w:rsidRDefault="00EC2B3A" w:rsidP="00EC2B3A">
            <w:pPr>
              <w:autoSpaceDE w:val="0"/>
              <w:autoSpaceDN w:val="0"/>
              <w:adjustRightInd w:val="0"/>
              <w:jc w:val="center"/>
            </w:pPr>
            <w:r w:rsidRPr="00EC2B3A">
              <w:rPr>
                <w:lang w:val="kk-KZ"/>
              </w:rPr>
              <w:t>3</w:t>
            </w:r>
            <w:r w:rsidRPr="00EC2B3A">
              <w:t>.</w:t>
            </w: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0E0964C4" w14:textId="77777777" w:rsidR="00EC2B3A" w:rsidRPr="00EC2B3A" w:rsidRDefault="00EC2B3A" w:rsidP="00EC2B3A">
            <w:pPr>
              <w:autoSpaceDE w:val="0"/>
              <w:autoSpaceDN w:val="0"/>
              <w:adjustRightInd w:val="0"/>
            </w:pPr>
            <w:r w:rsidRPr="00EC2B3A">
              <w:t>Общая площадь территории</w:t>
            </w:r>
          </w:p>
          <w:p w14:paraId="196B5E4A" w14:textId="77777777" w:rsidR="00EC2B3A" w:rsidRPr="00EC2B3A" w:rsidRDefault="00EC2B3A" w:rsidP="00EC2B3A">
            <w:pPr>
              <w:autoSpaceDE w:val="0"/>
              <w:autoSpaceDN w:val="0"/>
              <w:adjustRightInd w:val="0"/>
            </w:pPr>
            <w:r w:rsidRPr="00EC2B3A">
              <w:t>(в условных границах)</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470D015E" w14:textId="77777777" w:rsidR="00EC2B3A" w:rsidRPr="00EC2B3A" w:rsidRDefault="00EC2B3A" w:rsidP="00EC2B3A">
            <w:pPr>
              <w:autoSpaceDE w:val="0"/>
              <w:autoSpaceDN w:val="0"/>
              <w:adjustRightInd w:val="0"/>
              <w:jc w:val="cente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58FA4DBC" w14:textId="77777777" w:rsidR="00EC2B3A" w:rsidRPr="00EC2B3A" w:rsidRDefault="00EC2B3A" w:rsidP="00EC2B3A">
            <w:pPr>
              <w:autoSpaceDE w:val="0"/>
              <w:autoSpaceDN w:val="0"/>
              <w:adjustRightInd w:val="0"/>
              <w:jc w:val="center"/>
              <w:rPr>
                <w:lang w:val="kk-KZ"/>
              </w:rPr>
            </w:pPr>
            <w:r w:rsidRPr="00EC2B3A">
              <w:rPr>
                <w:lang w:val="kk-KZ"/>
              </w:rPr>
              <w:t>8835</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1585164B" w14:textId="77777777" w:rsidR="00EC2B3A" w:rsidRPr="00EC2B3A" w:rsidRDefault="00EC2B3A" w:rsidP="00EC2B3A">
            <w:pPr>
              <w:autoSpaceDE w:val="0"/>
              <w:autoSpaceDN w:val="0"/>
              <w:adjustRightInd w:val="0"/>
              <w:jc w:val="center"/>
              <w:rPr>
                <w:lang w:val="kk-KZ"/>
              </w:rPr>
            </w:pPr>
            <w:r w:rsidRPr="00EC2B3A">
              <w:rPr>
                <w:lang w:val="kk-KZ"/>
              </w:rPr>
              <w:t>8835</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2DB4EB6D" w14:textId="77777777" w:rsidR="00EC2B3A" w:rsidRPr="00EC2B3A" w:rsidRDefault="00EC2B3A" w:rsidP="00EC2B3A">
            <w:pPr>
              <w:autoSpaceDE w:val="0"/>
              <w:autoSpaceDN w:val="0"/>
              <w:adjustRightInd w:val="0"/>
              <w:jc w:val="center"/>
            </w:pPr>
            <w:r w:rsidRPr="00EC2B3A">
              <w:t>100</w:t>
            </w: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10B88693" w14:textId="77777777" w:rsidR="00EC2B3A" w:rsidRPr="00EC2B3A" w:rsidRDefault="00EC2B3A" w:rsidP="00EC2B3A">
            <w:pPr>
              <w:autoSpaceDE w:val="0"/>
              <w:autoSpaceDN w:val="0"/>
              <w:adjustRightInd w:val="0"/>
              <w:jc w:val="center"/>
            </w:pPr>
            <w:r w:rsidRPr="00EC2B3A">
              <w:t>100</w:t>
            </w:r>
          </w:p>
        </w:tc>
      </w:tr>
      <w:tr w:rsidR="00EC2B3A" w:rsidRPr="00EC2B3A" w14:paraId="5127101D" w14:textId="77777777" w:rsidTr="00EC2B3A">
        <w:trPr>
          <w:gridAfter w:val="1"/>
          <w:wAfter w:w="1001" w:type="dxa"/>
          <w:trHeight w:val="283"/>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7293A44A" w14:textId="77777777" w:rsidR="00EC2B3A" w:rsidRPr="00EC2B3A" w:rsidRDefault="00EC2B3A" w:rsidP="00EC2B3A">
            <w:pPr>
              <w:autoSpaceDE w:val="0"/>
              <w:autoSpaceDN w:val="0"/>
              <w:adjustRightInd w:val="0"/>
              <w:jc w:val="center"/>
              <w:rPr>
                <w:lang w:val="kk-KZ"/>
              </w:rPr>
            </w:pPr>
            <w:r w:rsidRPr="00EC2B3A">
              <w:rPr>
                <w:lang w:val="kk-KZ"/>
              </w:rPr>
              <w:lastRenderedPageBreak/>
              <w:t>4.</w:t>
            </w: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25129E80" w14:textId="77777777" w:rsidR="00EC2B3A" w:rsidRPr="00EC2B3A" w:rsidRDefault="00EC2B3A" w:rsidP="00EC2B3A">
            <w:pPr>
              <w:autoSpaceDE w:val="0"/>
              <w:autoSpaceDN w:val="0"/>
              <w:adjustRightInd w:val="0"/>
              <w:rPr>
                <w:lang w:val="kk-KZ"/>
              </w:rPr>
            </w:pPr>
            <w:r w:rsidRPr="00EC2B3A">
              <w:rPr>
                <w:lang w:val="kk-KZ"/>
              </w:rPr>
              <w:t>Площадь застройки</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56575277"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6F038162" w14:textId="77777777" w:rsidR="00EC2B3A" w:rsidRPr="00EC2B3A" w:rsidRDefault="00EC2B3A" w:rsidP="00EC2B3A">
            <w:pPr>
              <w:autoSpaceDE w:val="0"/>
              <w:autoSpaceDN w:val="0"/>
              <w:adjustRightInd w:val="0"/>
              <w:jc w:val="center"/>
              <w:rPr>
                <w:lang w:val="kk-KZ"/>
              </w:rPr>
            </w:pPr>
            <w:r w:rsidRPr="00EC2B3A">
              <w:t xml:space="preserve">   </w:t>
            </w:r>
            <w:r w:rsidRPr="00EC2B3A">
              <w:rPr>
                <w:lang w:val="kk-KZ"/>
              </w:rPr>
              <w:t>374</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74878ADA" w14:textId="77777777" w:rsidR="00EC2B3A" w:rsidRPr="00EC2B3A" w:rsidRDefault="00EC2B3A" w:rsidP="00EC2B3A">
            <w:pPr>
              <w:autoSpaceDE w:val="0"/>
              <w:autoSpaceDN w:val="0"/>
              <w:adjustRightInd w:val="0"/>
              <w:jc w:val="center"/>
              <w:rPr>
                <w:lang w:val="kk-KZ"/>
              </w:rPr>
            </w:pPr>
            <w:r w:rsidRPr="00EC2B3A">
              <w:rPr>
                <w:lang w:val="kk-KZ"/>
              </w:rPr>
              <w:t>2493</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0EE6CFF3" w14:textId="77777777" w:rsidR="00EC2B3A" w:rsidRPr="00EC2B3A" w:rsidRDefault="00EC2B3A" w:rsidP="00EC2B3A">
            <w:pPr>
              <w:autoSpaceDE w:val="0"/>
              <w:autoSpaceDN w:val="0"/>
              <w:adjustRightInd w:val="0"/>
              <w:jc w:val="center"/>
              <w:rPr>
                <w:lang w:val="kk-KZ"/>
              </w:rPr>
            </w:pPr>
            <w:r w:rsidRPr="00EC2B3A">
              <w:rPr>
                <w:lang w:val="kk-KZ"/>
              </w:rPr>
              <w:t>4.23</w:t>
            </w: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47C44F67" w14:textId="77777777" w:rsidR="00EC2B3A" w:rsidRPr="00EC2B3A" w:rsidRDefault="00EC2B3A" w:rsidP="00EC2B3A">
            <w:pPr>
              <w:autoSpaceDE w:val="0"/>
              <w:autoSpaceDN w:val="0"/>
              <w:adjustRightInd w:val="0"/>
              <w:jc w:val="center"/>
              <w:rPr>
                <w:lang w:val="kk-KZ"/>
              </w:rPr>
            </w:pPr>
            <w:r w:rsidRPr="00EC2B3A">
              <w:t>28.</w:t>
            </w:r>
            <w:r w:rsidRPr="00EC2B3A">
              <w:rPr>
                <w:lang w:val="kk-KZ"/>
              </w:rPr>
              <w:t>22</w:t>
            </w:r>
          </w:p>
        </w:tc>
      </w:tr>
      <w:tr w:rsidR="00EC2B3A" w:rsidRPr="00EC2B3A" w14:paraId="4C23D1BA" w14:textId="77777777" w:rsidTr="00EC2B3A">
        <w:trPr>
          <w:gridAfter w:val="1"/>
          <w:wAfter w:w="1001" w:type="dxa"/>
          <w:trHeight w:val="39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62A1FF60" w14:textId="77777777" w:rsidR="00EC2B3A" w:rsidRPr="00EC2B3A" w:rsidRDefault="00EC2B3A" w:rsidP="00EC2B3A">
            <w:pPr>
              <w:autoSpaceDE w:val="0"/>
              <w:autoSpaceDN w:val="0"/>
              <w:adjustRightInd w:val="0"/>
              <w:jc w:val="center"/>
              <w:rPr>
                <w:lang w:val="kk-KZ"/>
              </w:rPr>
            </w:pPr>
            <w:r w:rsidRPr="00EC2B3A">
              <w:rPr>
                <w:lang w:val="kk-KZ"/>
              </w:rPr>
              <w:t>5.</w:t>
            </w: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7BCEF3B7" w14:textId="77777777" w:rsidR="00EC2B3A" w:rsidRPr="00EC2B3A" w:rsidRDefault="00EC2B3A" w:rsidP="00EC2B3A">
            <w:pPr>
              <w:autoSpaceDE w:val="0"/>
              <w:autoSpaceDN w:val="0"/>
              <w:adjustRightInd w:val="0"/>
              <w:rPr>
                <w:lang w:val="kk-KZ"/>
              </w:rPr>
            </w:pPr>
            <w:r w:rsidRPr="00EC2B3A">
              <w:rPr>
                <w:lang w:val="kk-KZ"/>
              </w:rPr>
              <w:t>Площадь покрытий</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4D68BE9F" w14:textId="77777777" w:rsidR="00EC2B3A" w:rsidRPr="00EC2B3A" w:rsidRDefault="00EC2B3A" w:rsidP="00EC2B3A">
            <w:pPr>
              <w:autoSpaceDE w:val="0"/>
              <w:autoSpaceDN w:val="0"/>
              <w:adjustRightInd w:val="0"/>
              <w:jc w:val="cente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4665BF70" w14:textId="77777777" w:rsidR="00EC2B3A" w:rsidRPr="00EC2B3A" w:rsidRDefault="00EC2B3A" w:rsidP="00EC2B3A">
            <w:pPr>
              <w:autoSpaceDE w:val="0"/>
              <w:autoSpaceDN w:val="0"/>
              <w:adjustRightInd w:val="0"/>
              <w:jc w:val="center"/>
              <w:rPr>
                <w:lang w:val="kk-KZ"/>
              </w:rPr>
            </w:pPr>
            <w:r w:rsidRPr="00EC2B3A">
              <w:t xml:space="preserve">    </w:t>
            </w:r>
            <w:r w:rsidRPr="00EC2B3A">
              <w:rPr>
                <w:lang w:val="kk-KZ"/>
              </w:rPr>
              <w:t>85</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486E182F" w14:textId="77777777" w:rsidR="00EC2B3A" w:rsidRPr="00EC2B3A" w:rsidRDefault="00EC2B3A" w:rsidP="00EC2B3A">
            <w:pPr>
              <w:autoSpaceDE w:val="0"/>
              <w:autoSpaceDN w:val="0"/>
              <w:adjustRightInd w:val="0"/>
              <w:jc w:val="center"/>
              <w:rPr>
                <w:lang w:val="kk-KZ"/>
              </w:rPr>
            </w:pPr>
            <w:r w:rsidRPr="00EC2B3A">
              <w:rPr>
                <w:lang w:val="kk-KZ"/>
              </w:rPr>
              <w:t>1277</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42A29D83" w14:textId="77777777" w:rsidR="00EC2B3A" w:rsidRPr="00EC2B3A" w:rsidRDefault="00EC2B3A" w:rsidP="00EC2B3A">
            <w:pPr>
              <w:autoSpaceDE w:val="0"/>
              <w:autoSpaceDN w:val="0"/>
              <w:adjustRightInd w:val="0"/>
              <w:jc w:val="center"/>
              <w:rPr>
                <w:lang w:val="kk-KZ"/>
              </w:rPr>
            </w:pPr>
            <w:r w:rsidRPr="00EC2B3A">
              <w:rPr>
                <w:lang w:val="kk-KZ"/>
              </w:rPr>
              <w:t>0.96</w:t>
            </w: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73818DA4" w14:textId="77777777" w:rsidR="00EC2B3A" w:rsidRPr="00EC2B3A" w:rsidRDefault="00EC2B3A" w:rsidP="00EC2B3A">
            <w:pPr>
              <w:autoSpaceDE w:val="0"/>
              <w:autoSpaceDN w:val="0"/>
              <w:adjustRightInd w:val="0"/>
              <w:jc w:val="center"/>
              <w:rPr>
                <w:lang w:val="kk-KZ"/>
              </w:rPr>
            </w:pPr>
            <w:r w:rsidRPr="00EC2B3A">
              <w:t>1</w:t>
            </w:r>
            <w:r w:rsidRPr="00EC2B3A">
              <w:rPr>
                <w:lang w:val="kk-KZ"/>
              </w:rPr>
              <w:t>4.45</w:t>
            </w:r>
          </w:p>
        </w:tc>
      </w:tr>
      <w:tr w:rsidR="00EC2B3A" w:rsidRPr="00EC2B3A" w14:paraId="01E239DD" w14:textId="77777777" w:rsidTr="00EC2B3A">
        <w:trPr>
          <w:gridAfter w:val="1"/>
          <w:wAfter w:w="1001" w:type="dxa"/>
          <w:trHeight w:val="39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15319DDF" w14:textId="77777777" w:rsidR="00EC2B3A" w:rsidRPr="00EC2B3A" w:rsidRDefault="00EC2B3A" w:rsidP="00EC2B3A">
            <w:pPr>
              <w:autoSpaceDE w:val="0"/>
              <w:autoSpaceDN w:val="0"/>
              <w:adjustRightInd w:val="0"/>
              <w:jc w:val="center"/>
            </w:pP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2B822A90" w14:textId="77777777" w:rsidR="00EC2B3A" w:rsidRPr="00EC2B3A" w:rsidRDefault="00EC2B3A" w:rsidP="00EC2B3A">
            <w:pPr>
              <w:autoSpaceDE w:val="0"/>
              <w:autoSpaceDN w:val="0"/>
              <w:adjustRightInd w:val="0"/>
              <w:rPr>
                <w:lang w:val="kk-KZ"/>
              </w:rPr>
            </w:pPr>
            <w:r w:rsidRPr="00EC2B3A">
              <w:rPr>
                <w:lang w:val="kk-KZ"/>
              </w:rPr>
              <w:t>Асфальтобетонное</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3BA792C8"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26B6CC8A" w14:textId="77777777" w:rsidR="00EC2B3A" w:rsidRPr="00EC2B3A" w:rsidRDefault="00EC2B3A" w:rsidP="00EC2B3A">
            <w:pPr>
              <w:autoSpaceDE w:val="0"/>
              <w:autoSpaceDN w:val="0"/>
              <w:adjustRightInd w:val="0"/>
              <w:jc w:val="center"/>
            </w:pPr>
            <w:r w:rsidRPr="00EC2B3A">
              <w:t>-</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4DD1815B" w14:textId="77777777" w:rsidR="00EC2B3A" w:rsidRPr="00EC2B3A" w:rsidRDefault="00EC2B3A" w:rsidP="00EC2B3A">
            <w:pPr>
              <w:autoSpaceDE w:val="0"/>
              <w:autoSpaceDN w:val="0"/>
              <w:adjustRightInd w:val="0"/>
              <w:jc w:val="center"/>
              <w:rPr>
                <w:lang w:val="kk-KZ"/>
              </w:rPr>
            </w:pPr>
            <w:r w:rsidRPr="00EC2B3A">
              <w:rPr>
                <w:lang w:val="kk-KZ"/>
              </w:rPr>
              <w:t>1096</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795C54E0" w14:textId="77777777" w:rsidR="00EC2B3A" w:rsidRPr="00EC2B3A" w:rsidRDefault="00EC2B3A" w:rsidP="00EC2B3A">
            <w:pPr>
              <w:autoSpaceDE w:val="0"/>
              <w:autoSpaceDN w:val="0"/>
              <w:adjustRightInd w:val="0"/>
              <w:jc w:val="center"/>
            </w:pP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663106E4" w14:textId="77777777" w:rsidR="00EC2B3A" w:rsidRPr="00EC2B3A" w:rsidRDefault="00EC2B3A" w:rsidP="00EC2B3A">
            <w:pPr>
              <w:autoSpaceDE w:val="0"/>
              <w:autoSpaceDN w:val="0"/>
              <w:adjustRightInd w:val="0"/>
              <w:jc w:val="center"/>
            </w:pPr>
          </w:p>
        </w:tc>
      </w:tr>
      <w:tr w:rsidR="00EC2B3A" w:rsidRPr="00EC2B3A" w14:paraId="3FF852D6" w14:textId="77777777" w:rsidTr="00EC2B3A">
        <w:trPr>
          <w:gridAfter w:val="1"/>
          <w:wAfter w:w="1001" w:type="dxa"/>
          <w:trHeight w:val="39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5ED28F60" w14:textId="77777777" w:rsidR="00EC2B3A" w:rsidRPr="00EC2B3A" w:rsidRDefault="00EC2B3A" w:rsidP="00EC2B3A">
            <w:pPr>
              <w:autoSpaceDE w:val="0"/>
              <w:autoSpaceDN w:val="0"/>
              <w:adjustRightInd w:val="0"/>
              <w:jc w:val="center"/>
            </w:pP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4ED349A4" w14:textId="77777777" w:rsidR="00EC2B3A" w:rsidRPr="00EC2B3A" w:rsidRDefault="00EC2B3A" w:rsidP="00EC2B3A">
            <w:pPr>
              <w:autoSpaceDE w:val="0"/>
              <w:autoSpaceDN w:val="0"/>
              <w:adjustRightInd w:val="0"/>
              <w:rPr>
                <w:lang w:val="kk-KZ"/>
              </w:rPr>
            </w:pPr>
            <w:r w:rsidRPr="00EC2B3A">
              <w:rPr>
                <w:lang w:val="kk-KZ"/>
              </w:rPr>
              <w:t>Тротуарные плиты</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1ABCFB69"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5F05B506" w14:textId="77777777" w:rsidR="00EC2B3A" w:rsidRPr="00EC2B3A" w:rsidRDefault="00EC2B3A" w:rsidP="00EC2B3A">
            <w:pPr>
              <w:autoSpaceDE w:val="0"/>
              <w:autoSpaceDN w:val="0"/>
              <w:adjustRightInd w:val="0"/>
              <w:jc w:val="center"/>
              <w:rPr>
                <w:lang w:val="kk-KZ"/>
              </w:rPr>
            </w:pPr>
            <w:r w:rsidRPr="00EC2B3A">
              <w:rPr>
                <w:lang w:val="kk-KZ"/>
              </w:rPr>
              <w:t>61</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78FE84C3" w14:textId="77777777" w:rsidR="00EC2B3A" w:rsidRPr="00EC2B3A" w:rsidRDefault="00EC2B3A" w:rsidP="00EC2B3A">
            <w:pPr>
              <w:autoSpaceDE w:val="0"/>
              <w:autoSpaceDN w:val="0"/>
              <w:adjustRightInd w:val="0"/>
              <w:jc w:val="center"/>
              <w:rPr>
                <w:lang w:val="kk-KZ"/>
              </w:rPr>
            </w:pPr>
            <w:r w:rsidRPr="00EC2B3A">
              <w:rPr>
                <w:lang w:val="kk-KZ"/>
              </w:rPr>
              <w:t>181</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57382805" w14:textId="77777777" w:rsidR="00EC2B3A" w:rsidRPr="00EC2B3A" w:rsidRDefault="00EC2B3A" w:rsidP="00EC2B3A">
            <w:pPr>
              <w:autoSpaceDE w:val="0"/>
              <w:autoSpaceDN w:val="0"/>
              <w:adjustRightInd w:val="0"/>
              <w:jc w:val="center"/>
            </w:pP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20643956" w14:textId="77777777" w:rsidR="00EC2B3A" w:rsidRPr="00EC2B3A" w:rsidRDefault="00EC2B3A" w:rsidP="00EC2B3A">
            <w:pPr>
              <w:autoSpaceDE w:val="0"/>
              <w:autoSpaceDN w:val="0"/>
              <w:adjustRightInd w:val="0"/>
              <w:jc w:val="center"/>
            </w:pPr>
          </w:p>
        </w:tc>
      </w:tr>
      <w:tr w:rsidR="00EC2B3A" w:rsidRPr="00EC2B3A" w14:paraId="4E86E9F0" w14:textId="77777777" w:rsidTr="00EC2B3A">
        <w:trPr>
          <w:gridAfter w:val="1"/>
          <w:wAfter w:w="1001" w:type="dxa"/>
          <w:trHeight w:val="39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348EB73B" w14:textId="77777777" w:rsidR="00EC2B3A" w:rsidRPr="00EC2B3A" w:rsidRDefault="00EC2B3A" w:rsidP="00EC2B3A">
            <w:pPr>
              <w:autoSpaceDE w:val="0"/>
              <w:autoSpaceDN w:val="0"/>
              <w:adjustRightInd w:val="0"/>
              <w:jc w:val="center"/>
            </w:pP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621823F4" w14:textId="77777777" w:rsidR="00EC2B3A" w:rsidRPr="00EC2B3A" w:rsidRDefault="00EC2B3A" w:rsidP="00EC2B3A">
            <w:pPr>
              <w:autoSpaceDE w:val="0"/>
              <w:autoSpaceDN w:val="0"/>
              <w:adjustRightInd w:val="0"/>
              <w:rPr>
                <w:lang w:val="kk-KZ"/>
              </w:rPr>
            </w:pPr>
            <w:r w:rsidRPr="00EC2B3A">
              <w:rPr>
                <w:lang w:val="kk-KZ"/>
              </w:rPr>
              <w:t>Ж-б покрытие</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53283975"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493113F9" w14:textId="77777777" w:rsidR="00EC2B3A" w:rsidRPr="00EC2B3A" w:rsidRDefault="00EC2B3A" w:rsidP="00EC2B3A">
            <w:pPr>
              <w:autoSpaceDE w:val="0"/>
              <w:autoSpaceDN w:val="0"/>
              <w:adjustRightInd w:val="0"/>
              <w:jc w:val="center"/>
              <w:rPr>
                <w:lang w:val="kk-KZ"/>
              </w:rPr>
            </w:pPr>
            <w:r w:rsidRPr="00EC2B3A">
              <w:rPr>
                <w:lang w:val="kk-KZ"/>
              </w:rPr>
              <w:t>24</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7AD80275" w14:textId="77777777" w:rsidR="00EC2B3A" w:rsidRPr="00EC2B3A" w:rsidRDefault="00EC2B3A" w:rsidP="00EC2B3A">
            <w:pPr>
              <w:autoSpaceDE w:val="0"/>
              <w:autoSpaceDN w:val="0"/>
              <w:adjustRightInd w:val="0"/>
              <w:jc w:val="center"/>
              <w:rPr>
                <w:lang w:val="kk-KZ"/>
              </w:rPr>
            </w:pPr>
            <w:r w:rsidRPr="00EC2B3A">
              <w:rPr>
                <w:lang w:val="kk-KZ"/>
              </w:rPr>
              <w:t>-</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4BE33BE3" w14:textId="77777777" w:rsidR="00EC2B3A" w:rsidRPr="00EC2B3A" w:rsidRDefault="00EC2B3A" w:rsidP="00EC2B3A">
            <w:pPr>
              <w:autoSpaceDE w:val="0"/>
              <w:autoSpaceDN w:val="0"/>
              <w:adjustRightInd w:val="0"/>
              <w:jc w:val="center"/>
            </w:pP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677D5731" w14:textId="77777777" w:rsidR="00EC2B3A" w:rsidRPr="00EC2B3A" w:rsidRDefault="00EC2B3A" w:rsidP="00EC2B3A">
            <w:pPr>
              <w:autoSpaceDE w:val="0"/>
              <w:autoSpaceDN w:val="0"/>
              <w:adjustRightInd w:val="0"/>
              <w:jc w:val="center"/>
            </w:pPr>
          </w:p>
        </w:tc>
      </w:tr>
      <w:tr w:rsidR="00EC2B3A" w:rsidRPr="00EC2B3A" w14:paraId="4462D284" w14:textId="77777777" w:rsidTr="00EC2B3A">
        <w:trPr>
          <w:gridAfter w:val="1"/>
          <w:wAfter w:w="1001" w:type="dxa"/>
          <w:trHeight w:val="39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28C96EAF" w14:textId="77777777" w:rsidR="00EC2B3A" w:rsidRPr="00EC2B3A" w:rsidRDefault="00EC2B3A" w:rsidP="00EC2B3A">
            <w:pPr>
              <w:autoSpaceDE w:val="0"/>
              <w:autoSpaceDN w:val="0"/>
              <w:adjustRightInd w:val="0"/>
              <w:jc w:val="center"/>
              <w:rPr>
                <w:lang w:val="kk-KZ"/>
              </w:rPr>
            </w:pPr>
            <w:r w:rsidRPr="00EC2B3A">
              <w:rPr>
                <w:lang w:val="kk-KZ"/>
              </w:rPr>
              <w:t>6.</w:t>
            </w: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52A808E3" w14:textId="77777777" w:rsidR="00EC2B3A" w:rsidRPr="00EC2B3A" w:rsidRDefault="00EC2B3A" w:rsidP="00EC2B3A">
            <w:pPr>
              <w:autoSpaceDE w:val="0"/>
              <w:autoSpaceDN w:val="0"/>
              <w:adjustRightInd w:val="0"/>
              <w:rPr>
                <w:lang w:val="kk-KZ"/>
              </w:rPr>
            </w:pPr>
            <w:r w:rsidRPr="00EC2B3A">
              <w:rPr>
                <w:lang w:val="kk-KZ"/>
              </w:rPr>
              <w:t>Площадь озеленения</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1369DA17" w14:textId="77777777" w:rsidR="00EC2B3A" w:rsidRPr="00EC2B3A" w:rsidRDefault="00EC2B3A" w:rsidP="00EC2B3A">
            <w:pPr>
              <w:autoSpaceDE w:val="0"/>
              <w:autoSpaceDN w:val="0"/>
              <w:adjustRightInd w:val="0"/>
              <w:jc w:val="center"/>
              <w:rPr>
                <w:lang w:val="kk-KZ"/>
              </w:rP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5EE04DDD" w14:textId="77777777" w:rsidR="00EC2B3A" w:rsidRPr="00EC2B3A" w:rsidRDefault="00EC2B3A" w:rsidP="00EC2B3A">
            <w:pPr>
              <w:autoSpaceDE w:val="0"/>
              <w:autoSpaceDN w:val="0"/>
              <w:adjustRightInd w:val="0"/>
              <w:jc w:val="center"/>
              <w:rPr>
                <w:lang w:val="kk-KZ"/>
              </w:rPr>
            </w:pPr>
            <w:r w:rsidRPr="00EC2B3A">
              <w:rPr>
                <w:lang w:val="kk-KZ"/>
              </w:rPr>
              <w:t>-</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5E180940" w14:textId="77777777" w:rsidR="00EC2B3A" w:rsidRPr="00EC2B3A" w:rsidRDefault="00EC2B3A" w:rsidP="00EC2B3A">
            <w:pPr>
              <w:autoSpaceDE w:val="0"/>
              <w:autoSpaceDN w:val="0"/>
              <w:adjustRightInd w:val="0"/>
              <w:jc w:val="center"/>
              <w:rPr>
                <w:lang w:val="kk-KZ"/>
              </w:rPr>
            </w:pPr>
            <w:r w:rsidRPr="00EC2B3A">
              <w:t>3</w:t>
            </w:r>
            <w:r w:rsidRPr="00EC2B3A">
              <w:rPr>
                <w:lang w:val="kk-KZ"/>
              </w:rPr>
              <w:t>35</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5B27C0A7" w14:textId="77777777" w:rsidR="00EC2B3A" w:rsidRPr="00EC2B3A" w:rsidRDefault="00EC2B3A" w:rsidP="00EC2B3A">
            <w:pPr>
              <w:autoSpaceDE w:val="0"/>
              <w:autoSpaceDN w:val="0"/>
              <w:adjustRightInd w:val="0"/>
              <w:jc w:val="center"/>
            </w:pP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1F16AFCB" w14:textId="77777777" w:rsidR="00EC2B3A" w:rsidRPr="00EC2B3A" w:rsidRDefault="00EC2B3A" w:rsidP="00EC2B3A">
            <w:pPr>
              <w:autoSpaceDE w:val="0"/>
              <w:autoSpaceDN w:val="0"/>
              <w:adjustRightInd w:val="0"/>
              <w:jc w:val="center"/>
              <w:rPr>
                <w:lang w:val="kk-KZ"/>
              </w:rPr>
            </w:pPr>
            <w:r w:rsidRPr="00EC2B3A">
              <w:rPr>
                <w:lang w:val="kk-KZ"/>
              </w:rPr>
              <w:t>3.79</w:t>
            </w:r>
          </w:p>
        </w:tc>
      </w:tr>
      <w:tr w:rsidR="00EC2B3A" w:rsidRPr="00EC2B3A" w14:paraId="0F61736A" w14:textId="77777777" w:rsidTr="00EC2B3A">
        <w:trPr>
          <w:trHeight w:val="371"/>
        </w:trPr>
        <w:tc>
          <w:tcPr>
            <w:tcW w:w="430" w:type="dxa"/>
            <w:tcBorders>
              <w:top w:val="single" w:sz="4" w:space="0" w:color="000000"/>
              <w:left w:val="single" w:sz="4" w:space="0" w:color="000000"/>
              <w:bottom w:val="single" w:sz="4" w:space="0" w:color="000000"/>
              <w:right w:val="single" w:sz="4" w:space="0" w:color="000000"/>
            </w:tcBorders>
            <w:shd w:val="clear" w:color="000000" w:fill="FFFFFF"/>
          </w:tcPr>
          <w:p w14:paraId="1E32EEA4" w14:textId="77777777" w:rsidR="00EC2B3A" w:rsidRPr="00EC2B3A" w:rsidRDefault="00EC2B3A" w:rsidP="00EC2B3A">
            <w:pPr>
              <w:autoSpaceDE w:val="0"/>
              <w:autoSpaceDN w:val="0"/>
              <w:adjustRightInd w:val="0"/>
              <w:jc w:val="center"/>
              <w:rPr>
                <w:lang w:val="kk-KZ"/>
              </w:rPr>
            </w:pPr>
            <w:r w:rsidRPr="00EC2B3A">
              <w:rPr>
                <w:lang w:val="kk-KZ"/>
              </w:rPr>
              <w:t>7.</w:t>
            </w:r>
          </w:p>
        </w:tc>
        <w:tc>
          <w:tcPr>
            <w:tcW w:w="3678" w:type="dxa"/>
            <w:tcBorders>
              <w:top w:val="single" w:sz="4" w:space="0" w:color="000000"/>
              <w:left w:val="single" w:sz="4" w:space="0" w:color="000000"/>
              <w:bottom w:val="single" w:sz="4" w:space="0" w:color="000000"/>
              <w:right w:val="single" w:sz="4" w:space="0" w:color="000000"/>
            </w:tcBorders>
            <w:shd w:val="clear" w:color="000000" w:fill="FFFFFF"/>
          </w:tcPr>
          <w:p w14:paraId="22F9D781" w14:textId="77777777" w:rsidR="00EC2B3A" w:rsidRPr="00EC2B3A" w:rsidRDefault="00EC2B3A" w:rsidP="00EC2B3A">
            <w:pPr>
              <w:autoSpaceDE w:val="0"/>
              <w:autoSpaceDN w:val="0"/>
              <w:adjustRightInd w:val="0"/>
            </w:pPr>
            <w:r w:rsidRPr="00EC2B3A">
              <w:rPr>
                <w:lang w:val="kk-KZ"/>
              </w:rPr>
              <w:t>Прочие участки</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Pr>
          <w:p w14:paraId="65CD461B" w14:textId="77777777" w:rsidR="00EC2B3A" w:rsidRPr="00EC2B3A" w:rsidRDefault="00EC2B3A" w:rsidP="00EC2B3A">
            <w:pPr>
              <w:autoSpaceDE w:val="0"/>
              <w:autoSpaceDN w:val="0"/>
              <w:adjustRightInd w:val="0"/>
              <w:jc w:val="center"/>
            </w:pPr>
            <w:r w:rsidRPr="00EC2B3A">
              <w:rPr>
                <w:lang w:val="kk-KZ"/>
              </w:rPr>
              <w:t>м</w:t>
            </w:r>
            <w:r w:rsidRPr="00EC2B3A">
              <w:rPr>
                <w:vertAlign w:val="superscript"/>
                <w:lang w:val="kk-KZ"/>
              </w:rPr>
              <w:t>2</w:t>
            </w:r>
          </w:p>
        </w:tc>
        <w:tc>
          <w:tcPr>
            <w:tcW w:w="1056" w:type="dxa"/>
            <w:tcBorders>
              <w:top w:val="single" w:sz="4" w:space="0" w:color="000000"/>
              <w:left w:val="single" w:sz="4" w:space="0" w:color="000000"/>
              <w:bottom w:val="single" w:sz="4" w:space="0" w:color="000000"/>
              <w:right w:val="single" w:sz="4" w:space="0" w:color="auto"/>
            </w:tcBorders>
            <w:shd w:val="clear" w:color="000000" w:fill="FFFFFF"/>
          </w:tcPr>
          <w:p w14:paraId="0F075646" w14:textId="77777777" w:rsidR="00EC2B3A" w:rsidRPr="00EC2B3A" w:rsidRDefault="00EC2B3A" w:rsidP="00EC2B3A">
            <w:pPr>
              <w:autoSpaceDE w:val="0"/>
              <w:autoSpaceDN w:val="0"/>
              <w:adjustRightInd w:val="0"/>
              <w:jc w:val="center"/>
            </w:pPr>
            <w:r w:rsidRPr="00EC2B3A">
              <w:rPr>
                <w:lang w:val="kk-KZ"/>
              </w:rPr>
              <w:t>8376</w:t>
            </w:r>
          </w:p>
        </w:tc>
        <w:tc>
          <w:tcPr>
            <w:tcW w:w="1098" w:type="dxa"/>
            <w:tcBorders>
              <w:top w:val="single" w:sz="4" w:space="0" w:color="000000"/>
              <w:left w:val="single" w:sz="4" w:space="0" w:color="auto"/>
              <w:bottom w:val="single" w:sz="4" w:space="0" w:color="000000"/>
              <w:right w:val="single" w:sz="4" w:space="0" w:color="000000"/>
            </w:tcBorders>
            <w:shd w:val="clear" w:color="000000" w:fill="FFFFFF"/>
          </w:tcPr>
          <w:p w14:paraId="27857474" w14:textId="77777777" w:rsidR="00EC2B3A" w:rsidRPr="00EC2B3A" w:rsidRDefault="00EC2B3A" w:rsidP="00EC2B3A">
            <w:pPr>
              <w:autoSpaceDE w:val="0"/>
              <w:autoSpaceDN w:val="0"/>
              <w:adjustRightInd w:val="0"/>
              <w:jc w:val="center"/>
              <w:rPr>
                <w:lang w:val="kk-KZ"/>
              </w:rPr>
            </w:pPr>
            <w:r w:rsidRPr="00EC2B3A">
              <w:rPr>
                <w:lang w:val="kk-KZ"/>
              </w:rPr>
              <w:t>4730</w:t>
            </w:r>
          </w:p>
        </w:tc>
        <w:tc>
          <w:tcPr>
            <w:tcW w:w="1092" w:type="dxa"/>
            <w:tcBorders>
              <w:top w:val="single" w:sz="4" w:space="0" w:color="000000"/>
              <w:left w:val="single" w:sz="4" w:space="0" w:color="000000"/>
              <w:bottom w:val="single" w:sz="4" w:space="0" w:color="000000"/>
              <w:right w:val="single" w:sz="4" w:space="0" w:color="auto"/>
            </w:tcBorders>
            <w:shd w:val="clear" w:color="000000" w:fill="FFFFFF"/>
          </w:tcPr>
          <w:p w14:paraId="45D14262" w14:textId="77777777" w:rsidR="00EC2B3A" w:rsidRPr="00EC2B3A" w:rsidRDefault="00EC2B3A" w:rsidP="00EC2B3A">
            <w:pPr>
              <w:autoSpaceDE w:val="0"/>
              <w:autoSpaceDN w:val="0"/>
              <w:adjustRightInd w:val="0"/>
              <w:jc w:val="center"/>
              <w:rPr>
                <w:lang w:val="kk-KZ"/>
              </w:rPr>
            </w:pPr>
            <w:r w:rsidRPr="00EC2B3A">
              <w:rPr>
                <w:lang w:val="kk-KZ"/>
              </w:rPr>
              <w:t>94.81</w:t>
            </w:r>
          </w:p>
        </w:tc>
        <w:tc>
          <w:tcPr>
            <w:tcW w:w="978" w:type="dxa"/>
            <w:tcBorders>
              <w:top w:val="single" w:sz="4" w:space="0" w:color="000000"/>
              <w:left w:val="single" w:sz="4" w:space="0" w:color="auto"/>
              <w:bottom w:val="single" w:sz="4" w:space="0" w:color="000000"/>
              <w:right w:val="single" w:sz="4" w:space="0" w:color="000000"/>
            </w:tcBorders>
            <w:shd w:val="clear" w:color="000000" w:fill="FFFFFF"/>
          </w:tcPr>
          <w:p w14:paraId="07EC84F1" w14:textId="77777777" w:rsidR="00EC2B3A" w:rsidRPr="00EC2B3A" w:rsidRDefault="00EC2B3A" w:rsidP="00EC2B3A">
            <w:pPr>
              <w:autoSpaceDE w:val="0"/>
              <w:autoSpaceDN w:val="0"/>
              <w:adjustRightInd w:val="0"/>
              <w:jc w:val="center"/>
              <w:rPr>
                <w:lang w:val="kk-KZ"/>
              </w:rPr>
            </w:pPr>
            <w:r w:rsidRPr="00EC2B3A">
              <w:t>5</w:t>
            </w:r>
            <w:r w:rsidRPr="00EC2B3A">
              <w:rPr>
                <w:lang w:val="kk-KZ"/>
              </w:rPr>
              <w:t>3.54</w:t>
            </w:r>
          </w:p>
        </w:tc>
        <w:tc>
          <w:tcPr>
            <w:tcW w:w="1001" w:type="dxa"/>
          </w:tcPr>
          <w:p w14:paraId="17B4D524" w14:textId="77777777" w:rsidR="00EC2B3A" w:rsidRPr="00EC2B3A" w:rsidRDefault="00EC2B3A" w:rsidP="00EC2B3A">
            <w:pPr>
              <w:spacing w:after="200" w:line="276" w:lineRule="auto"/>
            </w:pPr>
          </w:p>
        </w:tc>
      </w:tr>
    </w:tbl>
    <w:p w14:paraId="0705357D" w14:textId="77777777" w:rsidR="00EC2B3A" w:rsidRDefault="00EC2B3A" w:rsidP="00EC2B3A">
      <w:pPr>
        <w:pStyle w:val="10"/>
        <w:numPr>
          <w:ilvl w:val="0"/>
          <w:numId w:val="0"/>
        </w:numPr>
        <w:rPr>
          <w:sz w:val="24"/>
          <w:szCs w:val="24"/>
          <w:lang w:eastAsia="en-US"/>
        </w:rPr>
      </w:pPr>
    </w:p>
    <w:p w14:paraId="07C91642" w14:textId="77777777" w:rsidR="00EC2B3A" w:rsidRDefault="00EC2B3A" w:rsidP="00EC2B3A">
      <w:pPr>
        <w:pStyle w:val="10"/>
        <w:numPr>
          <w:ilvl w:val="0"/>
          <w:numId w:val="0"/>
        </w:numPr>
        <w:rPr>
          <w:sz w:val="24"/>
          <w:szCs w:val="24"/>
          <w:lang w:eastAsia="en-US"/>
        </w:rPr>
      </w:pPr>
    </w:p>
    <w:p w14:paraId="4A9DC0A3" w14:textId="77777777" w:rsidR="00EC2B3A" w:rsidRDefault="00EC2B3A" w:rsidP="00EC2B3A">
      <w:pPr>
        <w:pStyle w:val="10"/>
        <w:numPr>
          <w:ilvl w:val="0"/>
          <w:numId w:val="0"/>
        </w:numPr>
        <w:rPr>
          <w:sz w:val="24"/>
          <w:szCs w:val="24"/>
          <w:lang w:eastAsia="en-US"/>
        </w:rPr>
      </w:pPr>
    </w:p>
    <w:p w14:paraId="4E12A67F" w14:textId="77777777" w:rsidR="00EC2B3A" w:rsidRDefault="00EC2B3A" w:rsidP="00EC2B3A">
      <w:pPr>
        <w:pStyle w:val="10"/>
        <w:numPr>
          <w:ilvl w:val="0"/>
          <w:numId w:val="0"/>
        </w:numPr>
        <w:rPr>
          <w:sz w:val="24"/>
          <w:szCs w:val="24"/>
          <w:lang w:eastAsia="en-US"/>
        </w:rPr>
      </w:pPr>
    </w:p>
    <w:p w14:paraId="1E2B46CD" w14:textId="77777777" w:rsidR="00EC2B3A" w:rsidRDefault="00EC2B3A" w:rsidP="00EC2B3A">
      <w:pPr>
        <w:pStyle w:val="10"/>
        <w:numPr>
          <w:ilvl w:val="0"/>
          <w:numId w:val="0"/>
        </w:numPr>
        <w:rPr>
          <w:sz w:val="24"/>
          <w:szCs w:val="24"/>
          <w:lang w:eastAsia="en-US"/>
        </w:rPr>
      </w:pPr>
    </w:p>
    <w:p w14:paraId="4D1B9BED" w14:textId="77777777" w:rsidR="00EC2B3A" w:rsidRDefault="00EC2B3A" w:rsidP="00EC2B3A">
      <w:pPr>
        <w:pStyle w:val="10"/>
        <w:numPr>
          <w:ilvl w:val="0"/>
          <w:numId w:val="0"/>
        </w:numPr>
        <w:rPr>
          <w:sz w:val="24"/>
          <w:szCs w:val="24"/>
          <w:lang w:eastAsia="en-US"/>
        </w:rPr>
      </w:pPr>
    </w:p>
    <w:p w14:paraId="3A5BC87B" w14:textId="77777777" w:rsidR="00EC2B3A" w:rsidRDefault="00EC2B3A" w:rsidP="00EC2B3A">
      <w:pPr>
        <w:pStyle w:val="10"/>
        <w:numPr>
          <w:ilvl w:val="0"/>
          <w:numId w:val="0"/>
        </w:numPr>
        <w:rPr>
          <w:sz w:val="24"/>
          <w:szCs w:val="24"/>
          <w:lang w:eastAsia="en-US"/>
        </w:rPr>
      </w:pPr>
    </w:p>
    <w:p w14:paraId="66E0569C" w14:textId="77777777" w:rsidR="00EC2B3A" w:rsidRDefault="00EC2B3A" w:rsidP="00EC2B3A">
      <w:pPr>
        <w:pStyle w:val="10"/>
        <w:numPr>
          <w:ilvl w:val="0"/>
          <w:numId w:val="0"/>
        </w:numPr>
        <w:rPr>
          <w:sz w:val="24"/>
          <w:szCs w:val="24"/>
          <w:lang w:eastAsia="en-US"/>
        </w:rPr>
      </w:pPr>
    </w:p>
    <w:p w14:paraId="68B1FDCF" w14:textId="77777777" w:rsidR="00EC2B3A" w:rsidRDefault="00EC2B3A" w:rsidP="00EC2B3A">
      <w:pPr>
        <w:pStyle w:val="10"/>
        <w:numPr>
          <w:ilvl w:val="0"/>
          <w:numId w:val="0"/>
        </w:numPr>
        <w:rPr>
          <w:sz w:val="24"/>
          <w:szCs w:val="24"/>
          <w:lang w:eastAsia="en-US"/>
        </w:rPr>
      </w:pPr>
    </w:p>
    <w:p w14:paraId="6052833F" w14:textId="77777777" w:rsidR="00EC2B3A" w:rsidRDefault="00EC2B3A" w:rsidP="00EC2B3A">
      <w:pPr>
        <w:pStyle w:val="10"/>
        <w:numPr>
          <w:ilvl w:val="0"/>
          <w:numId w:val="0"/>
        </w:numPr>
        <w:rPr>
          <w:sz w:val="24"/>
          <w:szCs w:val="24"/>
          <w:lang w:eastAsia="en-US"/>
        </w:rPr>
      </w:pPr>
    </w:p>
    <w:p w14:paraId="0A3BE88E" w14:textId="77777777" w:rsidR="00EC2B3A" w:rsidRDefault="00EC2B3A" w:rsidP="00EC2B3A">
      <w:pPr>
        <w:pStyle w:val="10"/>
        <w:numPr>
          <w:ilvl w:val="0"/>
          <w:numId w:val="0"/>
        </w:numPr>
        <w:rPr>
          <w:sz w:val="24"/>
          <w:szCs w:val="24"/>
          <w:lang w:eastAsia="en-US"/>
        </w:rPr>
      </w:pPr>
    </w:p>
    <w:p w14:paraId="5E7BBD27" w14:textId="77777777" w:rsidR="00EC2B3A" w:rsidRDefault="00EC2B3A" w:rsidP="00EC2B3A">
      <w:pPr>
        <w:pStyle w:val="10"/>
        <w:numPr>
          <w:ilvl w:val="0"/>
          <w:numId w:val="0"/>
        </w:numPr>
        <w:rPr>
          <w:sz w:val="24"/>
          <w:szCs w:val="24"/>
          <w:lang w:eastAsia="en-US"/>
        </w:rPr>
      </w:pPr>
    </w:p>
    <w:p w14:paraId="475E0615" w14:textId="77777777" w:rsidR="00EC2B3A" w:rsidRDefault="00EC2B3A" w:rsidP="00EC2B3A">
      <w:pPr>
        <w:pStyle w:val="10"/>
        <w:numPr>
          <w:ilvl w:val="0"/>
          <w:numId w:val="0"/>
        </w:numPr>
        <w:rPr>
          <w:sz w:val="24"/>
          <w:szCs w:val="24"/>
          <w:lang w:eastAsia="en-US"/>
        </w:rPr>
      </w:pPr>
    </w:p>
    <w:p w14:paraId="3EF1D048" w14:textId="77777777" w:rsidR="00EC2B3A" w:rsidRDefault="00EC2B3A" w:rsidP="00EC2B3A">
      <w:pPr>
        <w:pStyle w:val="10"/>
        <w:numPr>
          <w:ilvl w:val="0"/>
          <w:numId w:val="0"/>
        </w:numPr>
        <w:rPr>
          <w:sz w:val="24"/>
          <w:szCs w:val="24"/>
          <w:lang w:eastAsia="en-US"/>
        </w:rPr>
      </w:pPr>
    </w:p>
    <w:p w14:paraId="01B3C67E" w14:textId="513119E1" w:rsidR="00EC2B3A" w:rsidRDefault="00EC2B3A" w:rsidP="00EC2B3A">
      <w:pPr>
        <w:pStyle w:val="10"/>
        <w:numPr>
          <w:ilvl w:val="0"/>
          <w:numId w:val="0"/>
        </w:numPr>
        <w:rPr>
          <w:sz w:val="24"/>
          <w:szCs w:val="24"/>
          <w:lang w:eastAsia="en-US"/>
        </w:rPr>
      </w:pPr>
    </w:p>
    <w:p w14:paraId="63BAB2DD" w14:textId="0C6CB83B" w:rsidR="00EC2B3A" w:rsidRDefault="00EC2B3A" w:rsidP="00EC2B3A">
      <w:pPr>
        <w:pStyle w:val="a8"/>
        <w:rPr>
          <w:lang w:eastAsia="en-US"/>
        </w:rPr>
      </w:pPr>
    </w:p>
    <w:p w14:paraId="41E47125" w14:textId="741A8C8C" w:rsidR="00EC2B3A" w:rsidRDefault="00EC2B3A" w:rsidP="00EC2B3A">
      <w:pPr>
        <w:pStyle w:val="a8"/>
        <w:rPr>
          <w:lang w:eastAsia="en-US"/>
        </w:rPr>
      </w:pPr>
    </w:p>
    <w:p w14:paraId="398EDB2F" w14:textId="387B6B86" w:rsidR="00042837" w:rsidRDefault="00042837" w:rsidP="00EC2B3A">
      <w:pPr>
        <w:pStyle w:val="a8"/>
        <w:rPr>
          <w:lang w:eastAsia="en-US"/>
        </w:rPr>
      </w:pPr>
    </w:p>
    <w:p w14:paraId="71D8B829" w14:textId="77777777" w:rsidR="00042837" w:rsidRDefault="00042837" w:rsidP="00EC2B3A">
      <w:pPr>
        <w:pStyle w:val="a8"/>
        <w:rPr>
          <w:lang w:eastAsia="en-US"/>
        </w:rPr>
      </w:pPr>
    </w:p>
    <w:p w14:paraId="6045D20A" w14:textId="7197B8C0" w:rsidR="00EC2B3A" w:rsidRDefault="00EC2B3A" w:rsidP="00EC2B3A">
      <w:pPr>
        <w:pStyle w:val="a8"/>
        <w:rPr>
          <w:lang w:eastAsia="en-US"/>
        </w:rPr>
      </w:pPr>
    </w:p>
    <w:p w14:paraId="649785E6" w14:textId="77777777" w:rsidR="00EC2B3A" w:rsidRPr="00EC2B3A" w:rsidRDefault="00EC2B3A" w:rsidP="00EC2B3A">
      <w:pPr>
        <w:pStyle w:val="a8"/>
        <w:rPr>
          <w:lang w:eastAsia="en-US"/>
        </w:rPr>
      </w:pPr>
    </w:p>
    <w:p w14:paraId="64D172AC" w14:textId="6D41770E" w:rsidR="00A50C00" w:rsidRPr="003C30B9" w:rsidRDefault="00A50C00" w:rsidP="00A50C00">
      <w:pPr>
        <w:pStyle w:val="10"/>
        <w:numPr>
          <w:ilvl w:val="0"/>
          <w:numId w:val="29"/>
        </w:numPr>
        <w:rPr>
          <w:i/>
          <w:iCs/>
          <w:kern w:val="0"/>
          <w:sz w:val="24"/>
          <w:szCs w:val="24"/>
          <w:lang w:eastAsia="en-US"/>
        </w:rPr>
      </w:pPr>
      <w:bookmarkStart w:id="13" w:name="_Toc212022184"/>
      <w:bookmarkStart w:id="14" w:name="_Toc212017320"/>
      <w:bookmarkEnd w:id="7"/>
      <w:bookmarkEnd w:id="8"/>
      <w:r w:rsidRPr="003C30B9">
        <w:rPr>
          <w:sz w:val="24"/>
          <w:szCs w:val="24"/>
          <w:lang w:val="kk-KZ" w:eastAsia="en-US"/>
        </w:rPr>
        <w:lastRenderedPageBreak/>
        <w:t>Наружный газопровод</w:t>
      </w:r>
      <w:bookmarkEnd w:id="13"/>
      <w:r w:rsidRPr="003C30B9">
        <w:rPr>
          <w:sz w:val="24"/>
          <w:szCs w:val="24"/>
          <w:lang w:val="kk-KZ" w:eastAsia="en-US"/>
        </w:rPr>
        <w:t xml:space="preserve"> </w:t>
      </w:r>
    </w:p>
    <w:p w14:paraId="6669A1F8" w14:textId="3CDF7D29" w:rsidR="00464A52" w:rsidRPr="00FC07C4" w:rsidRDefault="00464A52" w:rsidP="000E3E3F">
      <w:pPr>
        <w:pStyle w:val="20"/>
        <w:numPr>
          <w:ilvl w:val="1"/>
          <w:numId w:val="33"/>
        </w:numPr>
        <w:tabs>
          <w:tab w:val="clear" w:pos="1134"/>
          <w:tab w:val="left" w:pos="709"/>
        </w:tabs>
        <w:rPr>
          <w:i/>
          <w:sz w:val="24"/>
          <w:szCs w:val="24"/>
          <w:lang w:eastAsia="en-US"/>
        </w:rPr>
      </w:pPr>
      <w:bookmarkStart w:id="15" w:name="_Toc212022185"/>
      <w:r w:rsidRPr="00FC07C4">
        <w:rPr>
          <w:sz w:val="24"/>
          <w:szCs w:val="24"/>
          <w:lang w:eastAsia="en-US"/>
        </w:rPr>
        <w:t>Исходные данные</w:t>
      </w:r>
      <w:bookmarkEnd w:id="9"/>
      <w:bookmarkEnd w:id="10"/>
      <w:bookmarkEnd w:id="14"/>
      <w:bookmarkEnd w:id="15"/>
    </w:p>
    <w:p w14:paraId="7D7786C6" w14:textId="77777777" w:rsidR="00464A52" w:rsidRPr="00FC07C4" w:rsidRDefault="00464A52" w:rsidP="00D20E08">
      <w:pPr>
        <w:spacing w:line="276" w:lineRule="auto"/>
        <w:ind w:firstLine="567"/>
        <w:jc w:val="both"/>
        <w:rPr>
          <w:rFonts w:eastAsia="Calibri"/>
          <w:lang w:eastAsia="en-US"/>
        </w:rPr>
      </w:pPr>
      <w:r w:rsidRPr="00FC07C4">
        <w:t xml:space="preserve">Основанием для проектирования раздела «Наружное газоснабжение», проекта </w:t>
      </w:r>
      <w:r w:rsidRPr="00FC07C4">
        <w:rPr>
          <w:rFonts w:eastAsia="Calibri"/>
          <w:lang w:eastAsia="en-US"/>
        </w:rPr>
        <w:t>«Строительство производственного цеха с</w:t>
      </w:r>
      <w:r w:rsidRPr="00FC07C4">
        <w:rPr>
          <w:rFonts w:eastAsia="Calibri"/>
          <w:lang w:val="kk-KZ" w:eastAsia="en-US"/>
        </w:rPr>
        <w:t xml:space="preserve"> </w:t>
      </w:r>
      <w:r w:rsidRPr="00FC07C4">
        <w:rPr>
          <w:rFonts w:eastAsia="Calibri"/>
          <w:lang w:eastAsia="en-US"/>
        </w:rPr>
        <w:t>административными помещениями» по адресу</w:t>
      </w:r>
      <w:r w:rsidRPr="00FC07C4">
        <w:rPr>
          <w:rFonts w:eastAsia="Calibri"/>
          <w:lang w:val="kk-KZ" w:eastAsia="en-US"/>
        </w:rPr>
        <w:t xml:space="preserve"> </w:t>
      </w:r>
      <w:proofErr w:type="spellStart"/>
      <w:r w:rsidRPr="00FC07C4">
        <w:rPr>
          <w:rFonts w:eastAsia="Calibri"/>
          <w:lang w:eastAsia="en-US"/>
        </w:rPr>
        <w:t>Атырауская</w:t>
      </w:r>
      <w:proofErr w:type="spellEnd"/>
      <w:r w:rsidRPr="00FC07C4">
        <w:rPr>
          <w:rFonts w:eastAsia="Calibri"/>
          <w:lang w:eastAsia="en-US"/>
        </w:rPr>
        <w:t xml:space="preserve"> область, </w:t>
      </w:r>
      <w:proofErr w:type="spellStart"/>
      <w:r w:rsidRPr="00FC07C4">
        <w:rPr>
          <w:rFonts w:eastAsia="Calibri"/>
          <w:lang w:eastAsia="en-US"/>
        </w:rPr>
        <w:t>г.Атырау</w:t>
      </w:r>
      <w:proofErr w:type="spellEnd"/>
      <w:r w:rsidRPr="00FC07C4">
        <w:rPr>
          <w:rFonts w:eastAsia="Calibri"/>
          <w:lang w:eastAsia="en-US"/>
        </w:rPr>
        <w:t xml:space="preserve">, </w:t>
      </w:r>
      <w:proofErr w:type="spellStart"/>
      <w:r w:rsidRPr="00FC07C4">
        <w:rPr>
          <w:rFonts w:eastAsia="Calibri"/>
          <w:lang w:eastAsia="en-US"/>
        </w:rPr>
        <w:t>п.з.Оңтүстік</w:t>
      </w:r>
      <w:proofErr w:type="spellEnd"/>
      <w:r w:rsidRPr="00FC07C4">
        <w:rPr>
          <w:rFonts w:eastAsia="Calibri"/>
          <w:lang w:eastAsia="en-US"/>
        </w:rPr>
        <w:t xml:space="preserve">, </w:t>
      </w:r>
      <w:proofErr w:type="spellStart"/>
      <w:r w:rsidRPr="00FC07C4">
        <w:rPr>
          <w:rFonts w:eastAsia="Calibri"/>
          <w:lang w:eastAsia="en-US"/>
        </w:rPr>
        <w:t>ст</w:t>
      </w:r>
      <w:proofErr w:type="spellEnd"/>
      <w:r w:rsidRPr="00FC07C4">
        <w:rPr>
          <w:rFonts w:eastAsia="Calibri"/>
          <w:lang w:eastAsia="en-US"/>
        </w:rPr>
        <w:t>-е 27»</w:t>
      </w:r>
    </w:p>
    <w:p w14:paraId="6D7A66CB" w14:textId="77777777" w:rsidR="00464A52" w:rsidRPr="00FC07C4" w:rsidRDefault="00464A52" w:rsidP="00D20E08">
      <w:pPr>
        <w:spacing w:line="276" w:lineRule="auto"/>
        <w:ind w:firstLine="567"/>
        <w:jc w:val="both"/>
        <w:rPr>
          <w:rFonts w:eastAsia="Calibri"/>
          <w:lang w:eastAsia="en-US"/>
        </w:rPr>
      </w:pPr>
      <w:r w:rsidRPr="00FC07C4">
        <w:rPr>
          <w:rFonts w:eastAsia="Calibri"/>
          <w:lang w:eastAsia="en-US"/>
        </w:rPr>
        <w:t>Исходные данные для проектирования:</w:t>
      </w:r>
    </w:p>
    <w:p w14:paraId="0BC6662C" w14:textId="77777777" w:rsidR="00464A52" w:rsidRPr="00FC07C4" w:rsidRDefault="00464A52" w:rsidP="00D41CFE">
      <w:pPr>
        <w:widowControl w:val="0"/>
        <w:numPr>
          <w:ilvl w:val="0"/>
          <w:numId w:val="14"/>
        </w:numPr>
        <w:spacing w:line="276" w:lineRule="auto"/>
        <w:jc w:val="both"/>
      </w:pPr>
      <w:r w:rsidRPr="00FC07C4">
        <w:t xml:space="preserve">Архитектурно-строительных чертежей, </w:t>
      </w:r>
    </w:p>
    <w:p w14:paraId="554A532A" w14:textId="77777777" w:rsidR="00464A52" w:rsidRPr="00D20E08" w:rsidRDefault="00464A52" w:rsidP="00D20E08">
      <w:pPr>
        <w:pStyle w:val="a1"/>
      </w:pPr>
      <w:r w:rsidRPr="00D20E08">
        <w:t>Техническое условие на подключение №04-гор-2025-000002615, от 26.09.2025 года АО «</w:t>
      </w:r>
      <w:proofErr w:type="spellStart"/>
      <w:r w:rsidRPr="00D20E08">
        <w:t>QazaqGaz</w:t>
      </w:r>
      <w:proofErr w:type="spellEnd"/>
      <w:r w:rsidRPr="00D20E08">
        <w:t xml:space="preserve"> </w:t>
      </w:r>
      <w:proofErr w:type="spellStart"/>
      <w:r w:rsidRPr="00D20E08">
        <w:t>Aimaq</w:t>
      </w:r>
      <w:proofErr w:type="spellEnd"/>
      <w:r w:rsidRPr="00D20E08">
        <w:t>»,</w:t>
      </w:r>
    </w:p>
    <w:p w14:paraId="00F34063" w14:textId="0566D7D3" w:rsidR="00FC07C4" w:rsidRPr="00FC07C4" w:rsidRDefault="00464A52" w:rsidP="00EC2B3A">
      <w:pPr>
        <w:spacing w:line="276" w:lineRule="auto"/>
        <w:ind w:firstLine="567"/>
        <w:jc w:val="both"/>
        <w:rPr>
          <w:rFonts w:eastAsia="Calibri"/>
          <w:lang w:val="kk-KZ" w:eastAsia="en-US"/>
        </w:rPr>
      </w:pPr>
      <w:r w:rsidRPr="00FC07C4">
        <w:rPr>
          <w:rFonts w:eastAsia="Calibri"/>
          <w:lang w:eastAsia="en-US"/>
        </w:rPr>
        <w:t>Данная проектная документация по представленным разделам выполнена на стадии «Рабочий проект» в соответствии с нормативными требованиями РК.</w:t>
      </w:r>
    </w:p>
    <w:p w14:paraId="45BCD9DF" w14:textId="77777777" w:rsidR="00464A52" w:rsidRPr="00FC07C4" w:rsidRDefault="00464A52" w:rsidP="00D20E08">
      <w:pPr>
        <w:spacing w:line="276" w:lineRule="auto"/>
        <w:ind w:firstLine="567"/>
        <w:jc w:val="both"/>
        <w:rPr>
          <w:rFonts w:eastAsia="Calibri"/>
          <w:lang w:eastAsia="en-US"/>
        </w:rPr>
      </w:pPr>
      <w:r w:rsidRPr="00FC07C4">
        <w:t>Проектная организация – ТОО «PDC Engineering»</w:t>
      </w:r>
      <w:r w:rsidRPr="00FC07C4">
        <w:rPr>
          <w:lang w:val="kk-KZ"/>
        </w:rPr>
        <w:t xml:space="preserve"> </w:t>
      </w:r>
      <w:r w:rsidRPr="00FC07C4">
        <w:t xml:space="preserve">в г. Атырау. </w:t>
      </w:r>
    </w:p>
    <w:p w14:paraId="78FF2709" w14:textId="77777777" w:rsidR="00464A52" w:rsidRPr="00FC07C4" w:rsidRDefault="00464A52" w:rsidP="00D20E08">
      <w:pPr>
        <w:spacing w:line="276" w:lineRule="auto"/>
        <w:ind w:firstLine="567"/>
        <w:jc w:val="both"/>
      </w:pPr>
      <w:r w:rsidRPr="00FC07C4">
        <w:t xml:space="preserve">Вид строительства – новое строительство. </w:t>
      </w:r>
    </w:p>
    <w:p w14:paraId="6F897B1A" w14:textId="77777777" w:rsidR="00464A52" w:rsidRPr="00FC07C4" w:rsidRDefault="00464A52" w:rsidP="00D20E08">
      <w:pPr>
        <w:spacing w:line="276" w:lineRule="auto"/>
        <w:ind w:firstLine="567"/>
        <w:jc w:val="both"/>
      </w:pPr>
      <w:r w:rsidRPr="00FC07C4">
        <w:t>Раздел «Наружное газоснабжение» разработан в соответствии с требованиями действующих нормативных документов РК, обеспечивающих безопасную эксплуатацию запроектированных объектов, с соблюдением противопожарных, санитарных норм, норм взрывной, взрывопожарной и пожарной опасности:</w:t>
      </w:r>
    </w:p>
    <w:p w14:paraId="084497F3"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bCs/>
          <w:iCs/>
          <w:lang w:val="x-none" w:eastAsia="x-none"/>
        </w:rPr>
      </w:pPr>
      <w:r w:rsidRPr="00FC07C4">
        <w:rPr>
          <w:bCs/>
          <w:iCs/>
          <w:lang w:val="kk-KZ" w:eastAsia="x-none"/>
        </w:rPr>
        <w:t>СП РК</w:t>
      </w:r>
      <w:r w:rsidRPr="00FC07C4">
        <w:rPr>
          <w:bCs/>
          <w:iCs/>
          <w:lang w:val="x-none" w:eastAsia="x-none"/>
        </w:rPr>
        <w:t xml:space="preserve"> 21.610-85 «ГАЗОСНАБЖЕНИЕ. НАРУЖНЫЕ ГАЗОПРОВОДЫ»;</w:t>
      </w:r>
    </w:p>
    <w:p w14:paraId="4A85F05C"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bCs/>
          <w:iCs/>
          <w:lang w:val="x-none" w:eastAsia="x-none"/>
        </w:rPr>
      </w:pPr>
      <w:r w:rsidRPr="00FC07C4">
        <w:rPr>
          <w:bCs/>
          <w:iCs/>
          <w:lang w:val="x-none" w:eastAsia="x-none"/>
        </w:rPr>
        <w:t>СП РК 4.03-101-2013 «Газораспределительные системы»;</w:t>
      </w:r>
    </w:p>
    <w:p w14:paraId="0F62E446"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bCs/>
          <w:iCs/>
          <w:lang w:val="x-none" w:eastAsia="x-none"/>
        </w:rPr>
      </w:pPr>
      <w:r w:rsidRPr="00FC07C4">
        <w:rPr>
          <w:bCs/>
          <w:iCs/>
          <w:lang w:val="x-none" w:eastAsia="x-none"/>
        </w:rPr>
        <w:t>СНиП РК 2.02-05-2009 «Пожарная безопасность зданий и сооружений»;</w:t>
      </w:r>
    </w:p>
    <w:p w14:paraId="5FDC05A7"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bCs/>
          <w:iCs/>
          <w:lang w:val="x-none" w:eastAsia="x-none"/>
        </w:rPr>
      </w:pPr>
      <w:r w:rsidRPr="00FC07C4">
        <w:rPr>
          <w:bCs/>
          <w:iCs/>
          <w:lang w:val="x-none" w:eastAsia="x-none"/>
        </w:rPr>
        <w:t>СП РК 2.04-01-2017 «Строительная климатология»;</w:t>
      </w:r>
    </w:p>
    <w:p w14:paraId="16D1C8AA"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rFonts w:eastAsia="SimSun"/>
          <w:iCs/>
          <w:color w:val="000000"/>
          <w:lang w:eastAsia="zh-CN"/>
        </w:rPr>
      </w:pPr>
      <w:r w:rsidRPr="00FC07C4">
        <w:rPr>
          <w:rFonts w:eastAsia="SimSun"/>
          <w:iCs/>
          <w:color w:val="000000"/>
          <w:lang w:eastAsia="zh-CN"/>
        </w:rPr>
        <w:t>СНиП РК 3.02-04-2009 «Административные и бытовые здания»;</w:t>
      </w:r>
    </w:p>
    <w:p w14:paraId="090BD1F1" w14:textId="77777777" w:rsidR="00464A52" w:rsidRPr="00FC07C4" w:rsidRDefault="00464A52" w:rsidP="00D41CFE">
      <w:pPr>
        <w:numPr>
          <w:ilvl w:val="0"/>
          <w:numId w:val="12"/>
        </w:numPr>
        <w:tabs>
          <w:tab w:val="left" w:pos="720"/>
        </w:tabs>
        <w:autoSpaceDE w:val="0"/>
        <w:autoSpaceDN w:val="0"/>
        <w:adjustRightInd w:val="0"/>
        <w:spacing w:line="276" w:lineRule="auto"/>
        <w:ind w:left="1276" w:hanging="850"/>
        <w:jc w:val="both"/>
        <w:rPr>
          <w:rFonts w:eastAsia="SimSun"/>
          <w:iCs/>
          <w:color w:val="000000"/>
          <w:lang w:eastAsia="zh-CN"/>
        </w:rPr>
      </w:pPr>
      <w:r w:rsidRPr="00FC07C4">
        <w:rPr>
          <w:rFonts w:eastAsia="SimSun"/>
          <w:iCs/>
          <w:color w:val="000000"/>
          <w:lang w:eastAsia="zh-CN"/>
        </w:rPr>
        <w:t xml:space="preserve">СНиП РК 3.02-02-2009 «ОБЩЕСТВЕННЫЕ ЗДАНИЯ И СООРУЖЕНИЯ»; </w:t>
      </w:r>
    </w:p>
    <w:p w14:paraId="2581B629" w14:textId="5BE160F5" w:rsidR="00464A52" w:rsidRPr="00FC07C4" w:rsidRDefault="00464A52" w:rsidP="00D41CFE">
      <w:pPr>
        <w:numPr>
          <w:ilvl w:val="0"/>
          <w:numId w:val="12"/>
        </w:numPr>
        <w:tabs>
          <w:tab w:val="left" w:pos="720"/>
        </w:tabs>
        <w:autoSpaceDE w:val="0"/>
        <w:autoSpaceDN w:val="0"/>
        <w:adjustRightInd w:val="0"/>
        <w:spacing w:line="276" w:lineRule="auto"/>
        <w:ind w:left="709" w:hanging="283"/>
        <w:jc w:val="both"/>
        <w:rPr>
          <w:rFonts w:eastAsia="SimSun"/>
          <w:bCs/>
          <w:iCs/>
          <w:lang w:val="x-none" w:eastAsia="x-none"/>
        </w:rPr>
      </w:pPr>
      <w:r w:rsidRPr="00FC07C4">
        <w:rPr>
          <w:bCs/>
          <w:iCs/>
          <w:lang w:val="x-none" w:eastAsia="x-none"/>
        </w:rPr>
        <w:t>МСП 4.03-103-2005  «Проектирование, строительство и реконструкция газопроводов с</w:t>
      </w:r>
      <w:r w:rsidR="00FC07C4" w:rsidRPr="00FC07C4">
        <w:rPr>
          <w:bCs/>
          <w:iCs/>
          <w:lang w:eastAsia="x-none"/>
        </w:rPr>
        <w:t xml:space="preserve"> </w:t>
      </w:r>
      <w:r w:rsidRPr="00FC07C4">
        <w:rPr>
          <w:bCs/>
          <w:iCs/>
          <w:lang w:val="x-none" w:eastAsia="x-none"/>
        </w:rPr>
        <w:t>применением полиэтиленовых труб».</w:t>
      </w:r>
    </w:p>
    <w:p w14:paraId="7C3611CA" w14:textId="4E5745D5" w:rsidR="00464A52" w:rsidRPr="00FC07C4" w:rsidRDefault="00464A52" w:rsidP="00D20E08">
      <w:pPr>
        <w:spacing w:before="240" w:line="276" w:lineRule="auto"/>
        <w:ind w:firstLine="567"/>
        <w:jc w:val="both"/>
        <w:rPr>
          <w:color w:val="000000"/>
        </w:rPr>
      </w:pPr>
      <w:r w:rsidRPr="00FC07C4">
        <w:rPr>
          <w:color w:val="000000"/>
        </w:rPr>
        <w:t>Климатологические данные приняты в соответствии со СП РК 2.04-01-2017 «Строительная климатология» для г. Атырау следующие:</w:t>
      </w:r>
    </w:p>
    <w:p w14:paraId="7B6D074A" w14:textId="4911BC7F" w:rsidR="00CD0BC7" w:rsidRPr="00CD0BC7" w:rsidRDefault="00CD0BC7" w:rsidP="00CD0BC7">
      <w:pPr>
        <w:pStyle w:val="affff3"/>
        <w:numPr>
          <w:ilvl w:val="0"/>
          <w:numId w:val="46"/>
        </w:numPr>
        <w:spacing w:line="276" w:lineRule="auto"/>
        <w:jc w:val="both"/>
        <w:rPr>
          <w:bCs/>
          <w:iCs/>
          <w:lang w:eastAsia="x-none"/>
        </w:rPr>
      </w:pPr>
      <w:r w:rsidRPr="00CD0BC7">
        <w:rPr>
          <w:bCs/>
          <w:iCs/>
          <w:lang w:eastAsia="x-none"/>
        </w:rPr>
        <w:t xml:space="preserve">расчётная температура наружного воздуха зимняя — </w:t>
      </w:r>
      <w:r w:rsidRPr="00CD0BC7">
        <w:rPr>
          <w:b/>
          <w:bCs/>
          <w:iCs/>
          <w:lang w:eastAsia="x-none"/>
        </w:rPr>
        <w:t>минус 24,9 °С</w:t>
      </w:r>
      <w:r w:rsidRPr="00CD0BC7">
        <w:rPr>
          <w:bCs/>
          <w:iCs/>
          <w:lang w:eastAsia="x-none"/>
        </w:rPr>
        <w:t>;</w:t>
      </w:r>
    </w:p>
    <w:p w14:paraId="20BDA65C" w14:textId="13392320" w:rsidR="00CD0BC7" w:rsidRPr="00CD0BC7" w:rsidRDefault="00CD0BC7" w:rsidP="00CD0BC7">
      <w:pPr>
        <w:pStyle w:val="affff3"/>
        <w:numPr>
          <w:ilvl w:val="0"/>
          <w:numId w:val="46"/>
        </w:numPr>
        <w:spacing w:line="276" w:lineRule="auto"/>
        <w:jc w:val="both"/>
        <w:rPr>
          <w:bCs/>
          <w:iCs/>
          <w:lang w:eastAsia="x-none"/>
        </w:rPr>
      </w:pPr>
      <w:r w:rsidRPr="00CD0BC7">
        <w:rPr>
          <w:bCs/>
          <w:iCs/>
          <w:lang w:eastAsia="x-none"/>
        </w:rPr>
        <w:t xml:space="preserve">температура наружного воздуха летняя (наиболее жаркая пятидневка) — </w:t>
      </w:r>
      <w:r w:rsidRPr="00CD0BC7">
        <w:rPr>
          <w:b/>
          <w:bCs/>
          <w:iCs/>
          <w:lang w:eastAsia="x-none"/>
        </w:rPr>
        <w:t>плюс 33,4 °С</w:t>
      </w:r>
      <w:r w:rsidRPr="00CD0BC7">
        <w:rPr>
          <w:bCs/>
          <w:iCs/>
          <w:lang w:eastAsia="x-none"/>
        </w:rPr>
        <w:t>;</w:t>
      </w:r>
    </w:p>
    <w:p w14:paraId="26A3D04B" w14:textId="7FD67836" w:rsidR="00CD0BC7" w:rsidRPr="00CD0BC7" w:rsidRDefault="00CD0BC7" w:rsidP="00CD0BC7">
      <w:pPr>
        <w:pStyle w:val="affff3"/>
        <w:numPr>
          <w:ilvl w:val="0"/>
          <w:numId w:val="46"/>
        </w:numPr>
        <w:spacing w:line="276" w:lineRule="auto"/>
        <w:jc w:val="both"/>
        <w:rPr>
          <w:bCs/>
          <w:iCs/>
          <w:lang w:eastAsia="x-none"/>
        </w:rPr>
      </w:pPr>
      <w:r w:rsidRPr="00CD0BC7">
        <w:rPr>
          <w:bCs/>
          <w:iCs/>
          <w:lang w:eastAsia="x-none"/>
        </w:rPr>
        <w:t xml:space="preserve">глубина сезонного промерзания грунта — </w:t>
      </w:r>
      <w:r w:rsidRPr="00CD0BC7">
        <w:rPr>
          <w:b/>
          <w:bCs/>
          <w:iCs/>
          <w:lang w:eastAsia="x-none"/>
        </w:rPr>
        <w:t>1,3 м</w:t>
      </w:r>
      <w:r w:rsidRPr="00CD0BC7">
        <w:rPr>
          <w:bCs/>
          <w:iCs/>
          <w:lang w:eastAsia="x-none"/>
        </w:rPr>
        <w:t>;</w:t>
      </w:r>
    </w:p>
    <w:p w14:paraId="757AA1EA" w14:textId="0EBF0D4C" w:rsidR="00CD0BC7" w:rsidRPr="00CD0BC7" w:rsidRDefault="00CD0BC7" w:rsidP="00CD0BC7">
      <w:pPr>
        <w:pStyle w:val="affff3"/>
        <w:numPr>
          <w:ilvl w:val="0"/>
          <w:numId w:val="46"/>
        </w:numPr>
        <w:spacing w:line="276" w:lineRule="auto"/>
        <w:jc w:val="both"/>
        <w:rPr>
          <w:bCs/>
          <w:iCs/>
          <w:lang w:eastAsia="x-none"/>
        </w:rPr>
      </w:pPr>
      <w:r w:rsidRPr="00CD0BC7">
        <w:rPr>
          <w:bCs/>
          <w:iCs/>
          <w:lang w:eastAsia="x-none"/>
        </w:rPr>
        <w:t xml:space="preserve">среднегодовая скорость ветра — </w:t>
      </w:r>
      <w:r w:rsidRPr="00CD0BC7">
        <w:rPr>
          <w:b/>
          <w:bCs/>
          <w:iCs/>
          <w:lang w:eastAsia="x-none"/>
        </w:rPr>
        <w:t>4–5 м/с</w:t>
      </w:r>
      <w:r w:rsidRPr="00CD0BC7">
        <w:rPr>
          <w:bCs/>
          <w:iCs/>
          <w:lang w:eastAsia="x-none"/>
        </w:rPr>
        <w:t>;</w:t>
      </w:r>
    </w:p>
    <w:p w14:paraId="7CA27196" w14:textId="078B2FB4" w:rsidR="00CD0BC7" w:rsidRPr="00CD0BC7" w:rsidRDefault="00CD0BC7" w:rsidP="00CD0BC7">
      <w:pPr>
        <w:pStyle w:val="affff3"/>
        <w:numPr>
          <w:ilvl w:val="0"/>
          <w:numId w:val="46"/>
        </w:numPr>
        <w:spacing w:line="276" w:lineRule="auto"/>
        <w:jc w:val="both"/>
        <w:rPr>
          <w:bCs/>
          <w:iCs/>
          <w:lang w:eastAsia="x-none"/>
        </w:rPr>
      </w:pPr>
      <w:r w:rsidRPr="00CD0BC7">
        <w:rPr>
          <w:bCs/>
          <w:iCs/>
          <w:lang w:eastAsia="x-none"/>
        </w:rPr>
        <w:t xml:space="preserve">преобладающее направление ветра — </w:t>
      </w:r>
      <w:r w:rsidRPr="00CD0BC7">
        <w:rPr>
          <w:b/>
          <w:bCs/>
          <w:iCs/>
          <w:lang w:eastAsia="x-none"/>
        </w:rPr>
        <w:t>северо-восточное</w:t>
      </w:r>
      <w:r w:rsidRPr="00CD0BC7">
        <w:rPr>
          <w:bCs/>
          <w:iCs/>
          <w:lang w:eastAsia="x-none"/>
        </w:rPr>
        <w:t>.</w:t>
      </w:r>
    </w:p>
    <w:p w14:paraId="504B000E" w14:textId="1FE5E6E2" w:rsidR="00464A52" w:rsidRPr="00FC07C4" w:rsidRDefault="00464A52" w:rsidP="00D93D52">
      <w:pPr>
        <w:spacing w:line="276" w:lineRule="auto"/>
        <w:ind w:firstLine="567"/>
        <w:jc w:val="both"/>
      </w:pPr>
      <w:r w:rsidRPr="00FC07C4">
        <w:t>Параметры воздуха в зданиях принимаются в соответствии с действующей нормативной документацией, а также по заданию технологических отделов. Категории помещений приняты в соответствии с противопожарными нормами проектирования Технического регламента «Общие требования к пожарной безопасности».</w:t>
      </w:r>
    </w:p>
    <w:p w14:paraId="10B2682E" w14:textId="77777777" w:rsidR="00464A52" w:rsidRPr="00FC07C4" w:rsidRDefault="00464A52" w:rsidP="00AB7162">
      <w:pPr>
        <w:spacing w:line="276" w:lineRule="auto"/>
      </w:pPr>
    </w:p>
    <w:p w14:paraId="27535F11" w14:textId="21CC8B97" w:rsidR="00464A52" w:rsidRPr="00FC07C4" w:rsidRDefault="00464A52" w:rsidP="000E3E3F">
      <w:pPr>
        <w:pStyle w:val="20"/>
        <w:numPr>
          <w:ilvl w:val="1"/>
          <w:numId w:val="33"/>
        </w:numPr>
        <w:rPr>
          <w:sz w:val="24"/>
          <w:szCs w:val="24"/>
          <w:lang w:eastAsia="en-US"/>
        </w:rPr>
      </w:pPr>
      <w:bookmarkStart w:id="16" w:name="_Toc211771574"/>
      <w:bookmarkStart w:id="17" w:name="_Toc212017321"/>
      <w:bookmarkStart w:id="18" w:name="_Toc212022186"/>
      <w:r w:rsidRPr="00FC07C4">
        <w:rPr>
          <w:sz w:val="24"/>
          <w:szCs w:val="24"/>
          <w:lang w:eastAsia="en-US"/>
        </w:rPr>
        <w:t>Наружные газопроводы</w:t>
      </w:r>
      <w:bookmarkEnd w:id="16"/>
      <w:bookmarkEnd w:id="17"/>
      <w:bookmarkEnd w:id="18"/>
    </w:p>
    <w:p w14:paraId="4472C50D" w14:textId="09CB9B45" w:rsidR="00464A52" w:rsidRPr="00FC07C4" w:rsidRDefault="00464A52" w:rsidP="00D20E08">
      <w:pPr>
        <w:spacing w:line="276" w:lineRule="auto"/>
        <w:ind w:firstLine="567"/>
        <w:jc w:val="both"/>
      </w:pPr>
      <w:r w:rsidRPr="00FC07C4">
        <w:t xml:space="preserve">Газоснабжение проектируемого здания </w:t>
      </w:r>
      <w:r w:rsidRPr="00FC07C4">
        <w:rPr>
          <w:rFonts w:eastAsia="Calibri"/>
          <w:lang w:val="kk-KZ" w:eastAsia="en-US"/>
        </w:rPr>
        <w:t xml:space="preserve">производственный цех </w:t>
      </w:r>
      <w:r w:rsidRPr="00FC07C4">
        <w:t>осуществляется природным газом,</w:t>
      </w:r>
      <w:r w:rsidR="00FC07C4">
        <w:t xml:space="preserve"> </w:t>
      </w:r>
      <w:r w:rsidRPr="00FC07C4">
        <w:t>от точки подключения согласно схему прилагаемой техническому условию, выданное АО «</w:t>
      </w:r>
      <w:proofErr w:type="spellStart"/>
      <w:r w:rsidRPr="00FC07C4">
        <w:rPr>
          <w:lang w:val="en-US"/>
        </w:rPr>
        <w:t>QazaqGaz</w:t>
      </w:r>
      <w:proofErr w:type="spellEnd"/>
      <w:r w:rsidRPr="00FC07C4">
        <w:t xml:space="preserve"> </w:t>
      </w:r>
      <w:proofErr w:type="spellStart"/>
      <w:r w:rsidRPr="00FC07C4">
        <w:rPr>
          <w:lang w:val="en-US"/>
        </w:rPr>
        <w:t>Aimag</w:t>
      </w:r>
      <w:proofErr w:type="spellEnd"/>
      <w:r w:rsidRPr="00FC07C4">
        <w:t>» №04-гор-2025-000002615, от 26.09.2025 года.</w:t>
      </w:r>
    </w:p>
    <w:p w14:paraId="01FE4E35" w14:textId="77777777" w:rsidR="00464A52" w:rsidRPr="00FC07C4" w:rsidRDefault="00464A52" w:rsidP="00D20E08">
      <w:pPr>
        <w:spacing w:line="276" w:lineRule="auto"/>
        <w:ind w:firstLine="567"/>
        <w:jc w:val="both"/>
      </w:pPr>
      <w:r w:rsidRPr="00FC07C4">
        <w:lastRenderedPageBreak/>
        <w:t xml:space="preserve">После врезки в узле присоединения газопровода предусмотрена отсекающая запорная арматура, виде задвижки стальная Ду50 Ру1,6 МПа, маркой 30с41нж. Задвижка Ду50 установлена </w:t>
      </w:r>
      <w:proofErr w:type="spellStart"/>
      <w:r w:rsidRPr="00FC07C4">
        <w:t>надземно</w:t>
      </w:r>
      <w:proofErr w:type="spellEnd"/>
      <w:r w:rsidRPr="00FC07C4">
        <w:t>, в ограждение размером 2,0 х 3,0 м.</w:t>
      </w:r>
    </w:p>
    <w:p w14:paraId="140AE980" w14:textId="77777777" w:rsidR="00464A52" w:rsidRPr="00FC07C4" w:rsidRDefault="00464A52" w:rsidP="00D20E08">
      <w:pPr>
        <w:spacing w:line="276" w:lineRule="auto"/>
        <w:ind w:firstLine="567"/>
        <w:jc w:val="both"/>
        <w:rPr>
          <w:lang w:val="kk-KZ"/>
        </w:rPr>
      </w:pPr>
      <w:r w:rsidRPr="00FC07C4">
        <w:t xml:space="preserve">Проектируемые сети газоснабжения прокладываются </w:t>
      </w:r>
      <w:r w:rsidRPr="00FC07C4">
        <w:rPr>
          <w:lang w:val="kk-KZ"/>
        </w:rPr>
        <w:t>подземно</w:t>
      </w:r>
      <w:r w:rsidRPr="00FC07C4">
        <w:t xml:space="preserve"> из полиэтиленовых труб для газа</w:t>
      </w:r>
      <w:r w:rsidRPr="00FC07C4">
        <w:rPr>
          <w:lang w:val="kk-KZ"/>
        </w:rPr>
        <w:t xml:space="preserve"> ПЭ100 </w:t>
      </w:r>
      <w:r w:rsidRPr="00FC07C4">
        <w:t>SDR11 диаметром Ø63х5,8</w:t>
      </w:r>
      <w:r w:rsidRPr="00FC07C4">
        <w:rPr>
          <w:lang w:val="kk-KZ"/>
        </w:rPr>
        <w:t xml:space="preserve"> </w:t>
      </w:r>
      <w:r w:rsidRPr="00FC07C4">
        <w:t>по СТ РК</w:t>
      </w:r>
      <w:r w:rsidRPr="00FC07C4">
        <w:rPr>
          <w:lang w:val="kk-KZ"/>
        </w:rPr>
        <w:t xml:space="preserve"> </w:t>
      </w:r>
      <w:r w:rsidRPr="00FC07C4">
        <w:t xml:space="preserve">ГОСТ Р 50838-2011. По трассе на газопроводе для защиты, на пересечениях установлены полиэтиленовые футляры ПЭ100 SDR9 </w:t>
      </w:r>
      <w:r w:rsidRPr="00FC07C4">
        <w:rPr>
          <w:rFonts w:ascii="Cambria Math" w:hAnsi="Cambria Math" w:cs="Cambria Math"/>
        </w:rPr>
        <w:t>∅</w:t>
      </w:r>
      <w:r w:rsidRPr="00FC07C4">
        <w:t>250x27.9.  по пути</w:t>
      </w:r>
      <w:r w:rsidRPr="00FC07C4">
        <w:rPr>
          <w:lang w:val="kk-KZ"/>
        </w:rPr>
        <w:t xml:space="preserve"> кабель сязи, водопровод и</w:t>
      </w:r>
      <w:r w:rsidRPr="00FC07C4">
        <w:t xml:space="preserve"> </w:t>
      </w:r>
      <w:r w:rsidRPr="00FC07C4">
        <w:rPr>
          <w:lang w:val="kk-KZ"/>
        </w:rPr>
        <w:t>автомобильная дорога</w:t>
      </w:r>
      <w:r w:rsidRPr="00FC07C4">
        <w:t>.</w:t>
      </w:r>
      <w:r w:rsidRPr="00FC07C4">
        <w:rPr>
          <w:lang w:val="kk-KZ"/>
        </w:rPr>
        <w:t xml:space="preserve"> Ф</w:t>
      </w:r>
      <w:proofErr w:type="spellStart"/>
      <w:r w:rsidRPr="00FC07C4">
        <w:t>утлярах</w:t>
      </w:r>
      <w:proofErr w:type="spellEnd"/>
      <w:r w:rsidRPr="00FC07C4">
        <w:t xml:space="preserve"> через автодорогу, установлены в</w:t>
      </w:r>
      <w:r w:rsidRPr="00FC07C4">
        <w:rPr>
          <w:lang w:val="kk-KZ"/>
        </w:rPr>
        <w:t xml:space="preserve"> газовый ковер</w:t>
      </w:r>
      <w:r w:rsidRPr="00FC07C4">
        <w:t>, снабжённом контрольной трубкой Dy50 для контроля и сброса возможной утечки газа из межтрубного пространства футляра.</w:t>
      </w:r>
    </w:p>
    <w:p w14:paraId="01AC875B" w14:textId="77777777" w:rsidR="00464A52" w:rsidRPr="00FC07C4" w:rsidRDefault="00464A52" w:rsidP="00D20E08">
      <w:pPr>
        <w:spacing w:line="276" w:lineRule="auto"/>
        <w:ind w:firstLine="567"/>
        <w:jc w:val="both"/>
      </w:pPr>
      <w:r w:rsidRPr="00FC07C4">
        <w:t>Ввод газопровода в котельной через газорегуляторный шкафной пункт ГРПШ-04-2У1</w:t>
      </w:r>
      <w:r w:rsidRPr="00FC07C4">
        <w:rPr>
          <w:lang w:val="kk-KZ"/>
        </w:rPr>
        <w:t xml:space="preserve"> </w:t>
      </w:r>
      <w:r w:rsidRPr="00FC07C4">
        <w:t>с основной и резервной линией редуцирования на базе регуляторов РД</w:t>
      </w:r>
      <w:r w:rsidRPr="00FC07C4">
        <w:rPr>
          <w:lang w:val="kk-KZ"/>
        </w:rPr>
        <w:t>Н</w:t>
      </w:r>
      <w:r w:rsidRPr="00FC07C4">
        <w:t>К-</w:t>
      </w:r>
      <w:r w:rsidRPr="00FC07C4">
        <w:rPr>
          <w:lang w:val="kk-KZ"/>
        </w:rPr>
        <w:t>400</w:t>
      </w:r>
      <w:r w:rsidRPr="00FC07C4">
        <w:t>М2, предусматривается цокольное через стены от угла со северной стороны. Трубопроводы до и после ГРПШ-04-2У1,</w:t>
      </w:r>
      <w:r w:rsidRPr="00FC07C4">
        <w:rPr>
          <w:lang w:val="kk-KZ"/>
        </w:rPr>
        <w:t xml:space="preserve"> из</w:t>
      </w:r>
      <w:r w:rsidRPr="00FC07C4">
        <w:t xml:space="preserve"> </w:t>
      </w:r>
      <w:proofErr w:type="spellStart"/>
      <w:r w:rsidRPr="00FC07C4">
        <w:t>стальн</w:t>
      </w:r>
      <w:proofErr w:type="spellEnd"/>
      <w:r w:rsidRPr="00FC07C4">
        <w:rPr>
          <w:lang w:val="kk-KZ"/>
        </w:rPr>
        <w:t>ых</w:t>
      </w:r>
      <w:r w:rsidRPr="00FC07C4">
        <w:t xml:space="preserve"> </w:t>
      </w:r>
      <w:proofErr w:type="spellStart"/>
      <w:r w:rsidRPr="00FC07C4">
        <w:t>электросварн</w:t>
      </w:r>
      <w:proofErr w:type="spellEnd"/>
      <w:r w:rsidRPr="00FC07C4">
        <w:rPr>
          <w:lang w:val="kk-KZ"/>
        </w:rPr>
        <w:t xml:space="preserve">ых труб </w:t>
      </w:r>
      <w:r w:rsidRPr="00FC07C4">
        <w:t>Ø57х3</w:t>
      </w:r>
      <w:r w:rsidRPr="00FC07C4">
        <w:rPr>
          <w:lang w:val="kk-KZ"/>
        </w:rPr>
        <w:t>,5 по</w:t>
      </w:r>
      <w:r w:rsidRPr="00FC07C4">
        <w:t xml:space="preserve"> ГОСТ 10704-91.</w:t>
      </w:r>
    </w:p>
    <w:p w14:paraId="52D16CD9" w14:textId="77777777" w:rsidR="00464A52" w:rsidRPr="00FC07C4" w:rsidRDefault="00464A52" w:rsidP="00D20E08">
      <w:pPr>
        <w:spacing w:line="276" w:lineRule="auto"/>
        <w:ind w:firstLine="567"/>
        <w:jc w:val="both"/>
      </w:pPr>
      <w:r w:rsidRPr="00FC07C4">
        <w:t>Разводка внутренних газопроводов разработаны в разделе «ГСВ» внутри котельной, со всеми арматурами.</w:t>
      </w:r>
    </w:p>
    <w:p w14:paraId="4749A2EA" w14:textId="6F691FE3" w:rsidR="00464A52" w:rsidRPr="00FC07C4" w:rsidRDefault="00464A52" w:rsidP="00D20E08">
      <w:pPr>
        <w:spacing w:line="276" w:lineRule="auto"/>
        <w:ind w:firstLine="567"/>
        <w:jc w:val="both"/>
      </w:pPr>
      <w:r w:rsidRPr="00FC07C4">
        <w:t>Монтаж и укладку трубопроводов сети газоснабжения выполнить в объеме соответствующих нормативных документов. Соединение элементов газопровода должно производиться при помощи сварки, применение фланцевых соединений может быть допущено только для присоединения трубопроводов к арматуре.</w:t>
      </w:r>
    </w:p>
    <w:p w14:paraId="6EFBD2EE" w14:textId="77777777" w:rsidR="00464A52" w:rsidRPr="00FC07C4" w:rsidRDefault="00464A52" w:rsidP="00D20E08">
      <w:pPr>
        <w:spacing w:line="276" w:lineRule="auto"/>
        <w:ind w:firstLine="567"/>
        <w:jc w:val="both"/>
      </w:pPr>
      <w:r w:rsidRPr="00FC07C4">
        <w:t xml:space="preserve">Монтаж и укладка подземных трубопроводов сети газоснабжения из полиэтиленовых труб SDR11 </w:t>
      </w:r>
      <w:r w:rsidRPr="00FC07C4">
        <w:rPr>
          <w:rFonts w:ascii="Cambria Math" w:hAnsi="Cambria Math" w:cs="Cambria Math"/>
        </w:rPr>
        <w:t>∅</w:t>
      </w:r>
      <w:r w:rsidRPr="00FC07C4">
        <w:t>63x5,8 по СТ РК ГОСТ Р 50838-2011, в траншее глубиной 1.30 м, так как согласно</w:t>
      </w:r>
      <w:r w:rsidRPr="00FC07C4">
        <w:rPr>
          <w:color w:val="FF0000"/>
        </w:rPr>
        <w:t xml:space="preserve"> </w:t>
      </w:r>
      <w:r w:rsidRPr="00FC07C4">
        <w:t>нормативу, минимальное глубина заложение газопроводов 0,</w:t>
      </w:r>
      <w:r w:rsidRPr="00FC07C4">
        <w:rPr>
          <w:lang w:val="kk-KZ"/>
        </w:rPr>
        <w:t>90</w:t>
      </w:r>
      <w:r w:rsidRPr="00FC07C4">
        <w:t xml:space="preserve"> м. При укладке газопроводов в траншею и на промороженное дно траншеи для обеспечения защиты газопровода от механических повреждений при укладке и засыпке применяется мелко гранулированный грунт толщиной 150 мм, местный грунт без грубых примесей. Трубы с защитным покрытием допускается укладывать непосредственно на спланированное дно траншеи. Затем пазух и над трубопроводом засыпка, и трамбовка толщиной грунта 200 мм, производится вручную. После этого на этой высоте прокладывается сигнальная лента с медной проволокой сечением 4,0 мм2 для обозначения, с надписью: «Опасно ГАЗ» желтого цвета шириной 200 мм.</w:t>
      </w:r>
    </w:p>
    <w:p w14:paraId="4DD7F231" w14:textId="77777777" w:rsidR="00464A52" w:rsidRPr="00FC07C4" w:rsidRDefault="00464A52" w:rsidP="00D20E08">
      <w:pPr>
        <w:spacing w:line="276" w:lineRule="auto"/>
        <w:ind w:firstLine="567"/>
        <w:jc w:val="both"/>
      </w:pPr>
      <w:r w:rsidRPr="00FC07C4">
        <w:t>В зимний период газопровод укладывают на талый грунт. В случае промерзания дна траншеи осуществляют подсыпку дна траншеи песком или мелко гранулированным талым грунтом, сохраняя нормативную глубину заложения газопровода.</w:t>
      </w:r>
    </w:p>
    <w:p w14:paraId="707313D8" w14:textId="77777777" w:rsidR="00464A52" w:rsidRPr="00FC07C4" w:rsidRDefault="00464A52" w:rsidP="00D20E08">
      <w:pPr>
        <w:spacing w:line="276" w:lineRule="auto"/>
        <w:ind w:firstLine="567"/>
        <w:jc w:val="both"/>
      </w:pPr>
      <w:r w:rsidRPr="00FC07C4">
        <w:t>Сварка полиэтиленовых газопроводов соединительными деталями с ЗН должна выполняться аппаратами, осуществляющими регистрацию результатов сварки с их последующей выдачей в виде распечатанного протокола.</w:t>
      </w:r>
    </w:p>
    <w:p w14:paraId="467958FE" w14:textId="77777777" w:rsidR="00AB7162" w:rsidRDefault="00464A52" w:rsidP="00AB7162">
      <w:pPr>
        <w:spacing w:line="276" w:lineRule="auto"/>
        <w:ind w:firstLine="567"/>
        <w:jc w:val="both"/>
      </w:pPr>
      <w:r w:rsidRPr="00FC07C4">
        <w:t>Законченные строительством или реконструкцией наружные и внутренние газопроводы (далее - газопроводы) следует испытывать на герметичность воздухом.</w:t>
      </w:r>
    </w:p>
    <w:p w14:paraId="225E502A" w14:textId="1D404A91" w:rsidR="00464A52" w:rsidRPr="00AB7162" w:rsidRDefault="00464A52" w:rsidP="00AB7162">
      <w:pPr>
        <w:spacing w:line="276" w:lineRule="auto"/>
        <w:ind w:firstLine="567"/>
        <w:jc w:val="both"/>
      </w:pPr>
      <w:r w:rsidRPr="00FC07C4">
        <w:rPr>
          <w:rFonts w:eastAsia="Calibri"/>
          <w:lang w:eastAsia="en-US"/>
        </w:rPr>
        <w:t xml:space="preserve">Разработанный проект согласованы с </w:t>
      </w:r>
      <w:r w:rsidRPr="00FC07C4">
        <w:rPr>
          <w:bCs/>
          <w:iCs/>
        </w:rPr>
        <w:t>АО «</w:t>
      </w:r>
      <w:proofErr w:type="spellStart"/>
      <w:r w:rsidRPr="00FC07C4">
        <w:rPr>
          <w:bCs/>
          <w:iCs/>
        </w:rPr>
        <w:t>QazaqGaz</w:t>
      </w:r>
      <w:proofErr w:type="spellEnd"/>
      <w:r w:rsidRPr="00FC07C4">
        <w:rPr>
          <w:bCs/>
          <w:iCs/>
        </w:rPr>
        <w:t xml:space="preserve"> </w:t>
      </w:r>
      <w:proofErr w:type="spellStart"/>
      <w:r w:rsidRPr="00FC07C4">
        <w:rPr>
          <w:bCs/>
          <w:iCs/>
        </w:rPr>
        <w:t>Aimaq</w:t>
      </w:r>
      <w:proofErr w:type="spellEnd"/>
      <w:r w:rsidRPr="00FC07C4">
        <w:rPr>
          <w:bCs/>
          <w:iCs/>
        </w:rPr>
        <w:t xml:space="preserve">» </w:t>
      </w:r>
    </w:p>
    <w:p w14:paraId="17361076" w14:textId="77777777" w:rsidR="00464A52" w:rsidRPr="00FC07C4" w:rsidRDefault="00464A52" w:rsidP="00F75D4A">
      <w:pPr>
        <w:spacing w:line="276" w:lineRule="auto"/>
        <w:ind w:left="142" w:hanging="142"/>
        <w:jc w:val="both"/>
      </w:pPr>
    </w:p>
    <w:p w14:paraId="0A98D46D" w14:textId="77777777" w:rsidR="00D20E08" w:rsidRPr="00FC07C4" w:rsidRDefault="00D20E08" w:rsidP="00AB7162">
      <w:pPr>
        <w:spacing w:line="276" w:lineRule="auto"/>
        <w:jc w:val="both"/>
      </w:pPr>
    </w:p>
    <w:p w14:paraId="0ABE6DF9" w14:textId="4F3C6941" w:rsidR="00464A52" w:rsidRPr="00EC2B3A" w:rsidRDefault="00464A52" w:rsidP="000E3E3F">
      <w:pPr>
        <w:pStyle w:val="affff3"/>
        <w:keepNext/>
        <w:numPr>
          <w:ilvl w:val="1"/>
          <w:numId w:val="33"/>
        </w:numPr>
        <w:spacing w:line="276" w:lineRule="auto"/>
        <w:jc w:val="both"/>
        <w:outlineLvl w:val="1"/>
        <w:rPr>
          <w:b/>
          <w:lang w:eastAsia="en-US"/>
        </w:rPr>
      </w:pPr>
      <w:bookmarkStart w:id="19" w:name="_Toc211771575"/>
      <w:bookmarkStart w:id="20" w:name="_Toc212017322"/>
      <w:bookmarkStart w:id="21" w:name="_Toc212022187"/>
      <w:r w:rsidRPr="00EC2B3A">
        <w:rPr>
          <w:b/>
          <w:lang w:eastAsia="en-US"/>
        </w:rPr>
        <w:t>Устройство и принцип работы ГРПШ-04-2У1</w:t>
      </w:r>
      <w:bookmarkEnd w:id="19"/>
      <w:bookmarkEnd w:id="20"/>
      <w:bookmarkEnd w:id="21"/>
    </w:p>
    <w:p w14:paraId="468D99F0" w14:textId="010C0673" w:rsidR="00464A52" w:rsidRPr="00464A52" w:rsidRDefault="00464A52" w:rsidP="00D20E08">
      <w:pPr>
        <w:spacing w:line="276" w:lineRule="auto"/>
        <w:ind w:firstLine="567"/>
        <w:jc w:val="both"/>
      </w:pPr>
      <w:r w:rsidRPr="00464A52">
        <w:t>Газорегуляторные пункты ГРПШ-04-2У1</w:t>
      </w:r>
      <w:r w:rsidRPr="00464A52">
        <w:rPr>
          <w:lang w:val="kk-KZ"/>
        </w:rPr>
        <w:t xml:space="preserve"> </w:t>
      </w:r>
      <w:r w:rsidRPr="00464A52">
        <w:t xml:space="preserve">применяются: в системах газоснабжения сельских и городских населенных пунктах, </w:t>
      </w:r>
      <w:r w:rsidR="00B54AD6" w:rsidRPr="00464A52">
        <w:t>коммунально</w:t>
      </w:r>
      <w:r w:rsidRPr="00464A52">
        <w:t>-бытовых зданиях, объектах промышленного и сельскохозяйственного назначения, и т. д.</w:t>
      </w:r>
    </w:p>
    <w:p w14:paraId="415753AB" w14:textId="77777777" w:rsidR="00464A52" w:rsidRPr="00464A52" w:rsidRDefault="00464A52" w:rsidP="00D20E08">
      <w:pPr>
        <w:spacing w:line="276" w:lineRule="auto"/>
        <w:ind w:firstLine="567"/>
        <w:jc w:val="both"/>
        <w:rPr>
          <w:lang w:val="kk-KZ"/>
        </w:rPr>
      </w:pPr>
      <w:r w:rsidRPr="00464A52">
        <w:lastRenderedPageBreak/>
        <w:t>Шкафные газорегуляторные пункты ГРПШ-04-2У1</w:t>
      </w:r>
      <w:r w:rsidRPr="00464A52">
        <w:rPr>
          <w:lang w:val="kk-KZ"/>
        </w:rPr>
        <w:t xml:space="preserve"> </w:t>
      </w:r>
      <w:r w:rsidRPr="00464A52">
        <w:t>предназначены для редуцирования высокого или среднего давления на требуемое, автоматического поддержания заданного выходного давления, и автоматического отключения подачи газа при аварийном повышении или понижении выходного давления от допустимых заданных значений, очистки газа, поставляемого потребителю по ГОСТ 5542–87.</w:t>
      </w:r>
    </w:p>
    <w:p w14:paraId="4E31ABE6" w14:textId="7F56FD97" w:rsidR="00464A52" w:rsidRPr="00464A52" w:rsidRDefault="00464A52" w:rsidP="00D20E08">
      <w:pPr>
        <w:spacing w:line="276" w:lineRule="auto"/>
        <w:ind w:firstLine="567"/>
        <w:jc w:val="both"/>
        <w:rPr>
          <w:lang w:val="kk-KZ"/>
        </w:rPr>
      </w:pPr>
      <w:r w:rsidRPr="00464A52">
        <w:rPr>
          <w:lang w:val="kk-KZ"/>
        </w:rPr>
        <w:t>ГРПШ-04-2У1 — это качественно исполненный шкафной газорегуляторный пункт с двумя линиями редуцирования, предназначенный для стабильного, автоматического понижения и поддержания давления природного газа, с высоким уровнем безопасности и возможностью эксплуатации в жестких условиях. Объект требует подачу газа с давлением до ~300 м³/ч, с входным давлением до 0,6 МПа и выходным 2-5 кПа — эта модель будет подходящим решением.</w:t>
      </w:r>
    </w:p>
    <w:p w14:paraId="629C7C28" w14:textId="77777777" w:rsidR="00464A52" w:rsidRPr="00464A52" w:rsidRDefault="00464A52" w:rsidP="00D20E08">
      <w:pPr>
        <w:spacing w:line="276" w:lineRule="auto"/>
        <w:ind w:firstLine="567"/>
        <w:jc w:val="both"/>
      </w:pPr>
      <w:r w:rsidRPr="00464A52">
        <w:t xml:space="preserve">Условия эксплуатации пункта должны соответствовать климатическому исполнению У1 (ХЛ1) категории 1 по ГОСТ 15150–69, для работы окружающей среды от минус 40 до +60°С (от минус 60 до +60°С). </w:t>
      </w:r>
    </w:p>
    <w:p w14:paraId="2853F010" w14:textId="77777777" w:rsidR="00464A52" w:rsidRPr="00464A52" w:rsidRDefault="00464A52" w:rsidP="00D20E08">
      <w:pPr>
        <w:spacing w:line="276" w:lineRule="auto"/>
        <w:ind w:firstLine="567"/>
        <w:jc w:val="both"/>
      </w:pPr>
      <w:r w:rsidRPr="00464A52">
        <w:t>Газорегуляторный пункт ГРПШ состоит из металлического шкафа, в котором установлено технологическое оборудование и работает (согласно функциональной схеме) следующим образом:</w:t>
      </w:r>
    </w:p>
    <w:p w14:paraId="372D4E02" w14:textId="2E5C5E94" w:rsidR="00464A52" w:rsidRPr="00464A52" w:rsidRDefault="00464A52" w:rsidP="00D20E08">
      <w:pPr>
        <w:spacing w:line="276" w:lineRule="auto"/>
        <w:ind w:firstLine="426"/>
        <w:jc w:val="center"/>
        <w:rPr>
          <w:noProof/>
        </w:rPr>
      </w:pPr>
      <w:r w:rsidRPr="00464A52">
        <w:rPr>
          <w:noProof/>
        </w:rPr>
        <w:drawing>
          <wp:inline distT="0" distB="0" distL="0" distR="0" wp14:anchorId="5E0A1C84" wp14:editId="78729E80">
            <wp:extent cx="6200775" cy="27527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2752725"/>
                    </a:xfrm>
                    <a:prstGeom prst="rect">
                      <a:avLst/>
                    </a:prstGeom>
                    <a:noFill/>
                    <a:ln>
                      <a:noFill/>
                    </a:ln>
                  </pic:spPr>
                </pic:pic>
              </a:graphicData>
            </a:graphic>
          </wp:inline>
        </w:drawing>
      </w:r>
      <w:r w:rsidRPr="00464A52">
        <w:rPr>
          <w:b/>
          <w:bCs/>
          <w:noProof/>
        </w:rPr>
        <w:t>Рисунок 1.1.</w:t>
      </w:r>
    </w:p>
    <w:p w14:paraId="60168568" w14:textId="77777777" w:rsidR="00464A52" w:rsidRPr="00464A52" w:rsidRDefault="00464A52" w:rsidP="00D20E08">
      <w:pPr>
        <w:spacing w:line="276" w:lineRule="auto"/>
        <w:ind w:firstLine="567"/>
        <w:jc w:val="both"/>
      </w:pPr>
      <w:r w:rsidRPr="00464A52">
        <w:t xml:space="preserve">Газ поступает по входному трубопроводу в шкаф установки через входной шаровой кран. Далее газ проходит через фильтр, где удаляются механические примеси. Манометр или датчик перепада давления контролирует загрязнение фильтра (например, допустимый перепад ≤ 10 кПа). После фильтра газ поступает к регулятору давления (РДНК-400). В регуляторе давление снижается до заранее настроенного выходного значения (например, 2–5 кПа) и поддерживается на нём независимо от изменения расхода и входного давления. На выходе установлен кран и манометр для контроля выходного давления. Если выходное давление превышает допустимое значение, открывается сбросной клапан и часть газа сбрасывается в атмосферу. При дальнейшем нарушении давления — срабатывает предохранительно-запорный клапан, который полностью перекрывает подачу газа. </w:t>
      </w:r>
    </w:p>
    <w:p w14:paraId="5B08C916" w14:textId="77777777" w:rsidR="00464A52" w:rsidRPr="00464A52" w:rsidRDefault="00464A52" w:rsidP="00D20E08">
      <w:pPr>
        <w:spacing w:line="276" w:lineRule="auto"/>
        <w:ind w:firstLine="567"/>
        <w:jc w:val="both"/>
        <w:rPr>
          <w:noProof/>
        </w:rPr>
      </w:pPr>
      <w:r w:rsidRPr="00464A52">
        <w:t>В случае необходимости (ремонт или неисправность основной линии) переключается резервная линия редуцирования. Она работает аналогично основной и обеспечивает непрерывную подачу</w:t>
      </w:r>
    </w:p>
    <w:p w14:paraId="7B1736D1" w14:textId="1C605614" w:rsidR="00464A52" w:rsidRPr="00464A52" w:rsidRDefault="00464A52" w:rsidP="00464A52">
      <w:pPr>
        <w:spacing w:line="276" w:lineRule="auto"/>
        <w:jc w:val="both"/>
        <w:rPr>
          <w:lang w:val="kk-KZ"/>
        </w:rPr>
      </w:pPr>
      <w:r w:rsidRPr="00464A52">
        <w:rPr>
          <w:noProof/>
          <w:lang w:val="kk-KZ"/>
        </w:rPr>
        <w:t xml:space="preserve"> </w:t>
      </w:r>
      <w:r w:rsidR="00D20E08">
        <w:rPr>
          <w:noProof/>
          <w:lang w:val="kk-KZ"/>
        </w:rPr>
        <w:tab/>
      </w:r>
      <w:r w:rsidRPr="00464A52">
        <w:t>На газопроводе после входного крана и после регулятора давления газа предусмотрены продувочные трубопроводы.</w:t>
      </w:r>
    </w:p>
    <w:p w14:paraId="449EEA5C" w14:textId="77777777" w:rsidR="00464A52" w:rsidRPr="00464A52" w:rsidRDefault="00464A52" w:rsidP="00464A52">
      <w:pPr>
        <w:spacing w:line="276" w:lineRule="auto"/>
        <w:jc w:val="both"/>
        <w:rPr>
          <w:lang w:val="kk-KZ"/>
        </w:rPr>
      </w:pPr>
    </w:p>
    <w:p w14:paraId="1F919DC5" w14:textId="5D3938E8" w:rsidR="00464A52" w:rsidRPr="00FC07C4" w:rsidRDefault="00464A52" w:rsidP="000E3E3F">
      <w:pPr>
        <w:pStyle w:val="20"/>
        <w:numPr>
          <w:ilvl w:val="1"/>
          <w:numId w:val="33"/>
        </w:numPr>
        <w:tabs>
          <w:tab w:val="clear" w:pos="1134"/>
          <w:tab w:val="left" w:pos="709"/>
        </w:tabs>
        <w:ind w:left="567" w:hanging="283"/>
        <w:jc w:val="both"/>
        <w:rPr>
          <w:sz w:val="24"/>
          <w:szCs w:val="24"/>
        </w:rPr>
      </w:pPr>
      <w:bookmarkStart w:id="22" w:name="_Toc33174677"/>
      <w:bookmarkStart w:id="23" w:name="_Toc41314450"/>
      <w:bookmarkStart w:id="24" w:name="_Toc52871398"/>
      <w:bookmarkStart w:id="25" w:name="_Toc144972526"/>
      <w:bookmarkStart w:id="26" w:name="_Toc204010052"/>
      <w:bookmarkStart w:id="27" w:name="_Toc211771576"/>
      <w:bookmarkStart w:id="28" w:name="_Toc212017323"/>
      <w:bookmarkStart w:id="29" w:name="_Toc212022188"/>
      <w:r w:rsidRPr="00D20E08">
        <w:rPr>
          <w:iCs w:val="0"/>
          <w:sz w:val="24"/>
          <w:szCs w:val="24"/>
        </w:rPr>
        <w:t>З</w:t>
      </w:r>
      <w:bookmarkEnd w:id="22"/>
      <w:bookmarkEnd w:id="23"/>
      <w:r w:rsidRPr="00D20E08">
        <w:rPr>
          <w:iCs w:val="0"/>
          <w:sz w:val="24"/>
          <w:szCs w:val="24"/>
        </w:rPr>
        <w:t>емляные работы</w:t>
      </w:r>
      <w:bookmarkEnd w:id="24"/>
      <w:bookmarkEnd w:id="25"/>
      <w:bookmarkEnd w:id="26"/>
      <w:bookmarkEnd w:id="27"/>
      <w:bookmarkEnd w:id="28"/>
      <w:bookmarkEnd w:id="29"/>
    </w:p>
    <w:p w14:paraId="305E59F2" w14:textId="7C19AD84" w:rsidR="00464A52" w:rsidRPr="00FC07C4" w:rsidRDefault="00464A52" w:rsidP="002F04C6">
      <w:pPr>
        <w:pStyle w:val="3"/>
        <w:numPr>
          <w:ilvl w:val="2"/>
          <w:numId w:val="33"/>
        </w:numPr>
        <w:tabs>
          <w:tab w:val="clear" w:pos="1276"/>
          <w:tab w:val="left" w:pos="851"/>
        </w:tabs>
        <w:ind w:left="709" w:hanging="436"/>
        <w:rPr>
          <w:b w:val="0"/>
          <w:sz w:val="24"/>
          <w:szCs w:val="24"/>
          <w:lang w:val="x-none"/>
        </w:rPr>
      </w:pPr>
      <w:bookmarkStart w:id="30" w:name="_Toc52871399"/>
      <w:bookmarkStart w:id="31" w:name="_Toc144972527"/>
      <w:bookmarkStart w:id="32" w:name="_Toc204010053"/>
      <w:bookmarkStart w:id="33" w:name="_Toc211771577"/>
      <w:bookmarkStart w:id="34" w:name="_Toc212017324"/>
      <w:bookmarkStart w:id="35" w:name="_Toc212022189"/>
      <w:r w:rsidRPr="00FC07C4">
        <w:rPr>
          <w:sz w:val="24"/>
          <w:szCs w:val="24"/>
        </w:rPr>
        <w:t>Общестроительные</w:t>
      </w:r>
      <w:r w:rsidRPr="00FC07C4">
        <w:rPr>
          <w:b w:val="0"/>
          <w:sz w:val="24"/>
          <w:szCs w:val="24"/>
        </w:rPr>
        <w:t xml:space="preserve"> </w:t>
      </w:r>
      <w:r w:rsidRPr="00FC07C4">
        <w:rPr>
          <w:sz w:val="24"/>
          <w:szCs w:val="24"/>
        </w:rPr>
        <w:t>работы</w:t>
      </w:r>
      <w:bookmarkEnd w:id="30"/>
      <w:bookmarkEnd w:id="31"/>
      <w:bookmarkEnd w:id="32"/>
      <w:bookmarkEnd w:id="33"/>
      <w:bookmarkEnd w:id="34"/>
      <w:bookmarkEnd w:id="35"/>
    </w:p>
    <w:p w14:paraId="2EAD686A" w14:textId="77777777" w:rsidR="00464A52" w:rsidRPr="00FC07C4" w:rsidRDefault="00464A52" w:rsidP="00D20E08">
      <w:pPr>
        <w:spacing w:line="276" w:lineRule="auto"/>
        <w:ind w:firstLine="566"/>
        <w:jc w:val="both"/>
        <w:rPr>
          <w:rFonts w:eastAsia="Calibri"/>
          <w:color w:val="000000"/>
          <w:lang w:eastAsia="en-US"/>
        </w:rPr>
      </w:pPr>
      <w:r w:rsidRPr="00FC07C4">
        <w:rPr>
          <w:rFonts w:eastAsia="Calibri"/>
          <w:color w:val="000000"/>
          <w:lang w:eastAsia="en-US"/>
        </w:rPr>
        <w:t xml:space="preserve">Размеры и профили траншей установлены проектом в зависимости от назначения и диаметра трубопроводов, характеристики грунтов, гидрогеологических и других условий, и земляные работы при сооружении газопроводов должны производиться в соответствии с требованиями согласно </w:t>
      </w:r>
      <w:r w:rsidRPr="00FC07C4">
        <w:rPr>
          <w:rStyle w:val="s1"/>
        </w:rPr>
        <w:t>СП РК 4.03-101-2013</w:t>
      </w:r>
      <w:r w:rsidRPr="00FC07C4">
        <w:rPr>
          <w:rFonts w:eastAsia="Calibri"/>
          <w:color w:val="000000"/>
          <w:lang w:eastAsia="en-US"/>
        </w:rPr>
        <w:t>.</w:t>
      </w:r>
    </w:p>
    <w:p w14:paraId="4D8B79A2" w14:textId="0BCBDFEA" w:rsidR="00464A52" w:rsidRPr="00605EFC" w:rsidRDefault="00464A52" w:rsidP="00D20E08">
      <w:pPr>
        <w:spacing w:line="276" w:lineRule="auto"/>
        <w:ind w:firstLine="566"/>
        <w:jc w:val="both"/>
        <w:rPr>
          <w:rFonts w:eastAsia="Calibri"/>
          <w:color w:val="000000"/>
          <w:lang w:eastAsia="en-US"/>
        </w:rPr>
      </w:pPr>
      <w:r w:rsidRPr="00605EFC">
        <w:rPr>
          <w:rFonts w:eastAsia="Calibri"/>
          <w:color w:val="000000"/>
          <w:lang w:eastAsia="en-US"/>
        </w:rPr>
        <w:t xml:space="preserve">Ширина траншей по дну должна быть не менее DN+300 мм для трубопроводов номинальным диаметром до DN </w:t>
      </w:r>
      <w:r w:rsidR="00605EFC" w:rsidRPr="00605EFC">
        <w:rPr>
          <w:rFonts w:eastAsia="Calibri"/>
          <w:color w:val="000000"/>
          <w:lang w:eastAsia="en-US"/>
        </w:rPr>
        <w:t>63 включительно</w:t>
      </w:r>
      <w:r w:rsidRPr="00605EFC">
        <w:rPr>
          <w:rFonts w:eastAsia="Calibri"/>
          <w:color w:val="000000"/>
          <w:lang w:eastAsia="en-US"/>
        </w:rPr>
        <w:t>.</w:t>
      </w:r>
    </w:p>
    <w:p w14:paraId="7AC60E7F" w14:textId="77777777" w:rsidR="00464A52" w:rsidRPr="00FC07C4" w:rsidRDefault="00464A52" w:rsidP="00D20E08">
      <w:pPr>
        <w:spacing w:line="276" w:lineRule="auto"/>
        <w:ind w:firstLine="566"/>
        <w:jc w:val="both"/>
        <w:rPr>
          <w:rFonts w:eastAsia="Calibri"/>
          <w:color w:val="000000"/>
          <w:lang w:eastAsia="en-US"/>
        </w:rPr>
      </w:pPr>
      <w:r w:rsidRPr="00FC07C4">
        <w:rPr>
          <w:rFonts w:eastAsia="Calibri"/>
          <w:color w:val="000000"/>
          <w:lang w:eastAsia="en-US"/>
        </w:rPr>
        <w:t>Грунт, вынутый из траншеи и котлована, следует укладывать в отвал с одной стороны на расстоянии от бровки не ближе 0,5 м, оставляя другую сторону свободной для передвижения транспорта и производства монтажно-укладочных работ (рабочая полоса).</w:t>
      </w:r>
    </w:p>
    <w:p w14:paraId="1B270564" w14:textId="77777777" w:rsidR="00464A52" w:rsidRPr="00FC07C4" w:rsidRDefault="00464A52" w:rsidP="00D20E08">
      <w:pPr>
        <w:spacing w:line="276" w:lineRule="auto"/>
        <w:ind w:firstLine="566"/>
        <w:jc w:val="both"/>
        <w:rPr>
          <w:rFonts w:eastAsia="Calibri"/>
          <w:color w:val="000000"/>
          <w:lang w:eastAsia="en-US"/>
        </w:rPr>
      </w:pPr>
      <w:r w:rsidRPr="00FC07C4">
        <w:rPr>
          <w:rFonts w:eastAsia="Calibri"/>
          <w:color w:val="000000"/>
          <w:lang w:eastAsia="en-US"/>
        </w:rPr>
        <w:t xml:space="preserve">Крутизна откосов траншей принимается в соответствии со </w:t>
      </w:r>
      <w:hyperlink r:id="rId9" w:history="1">
        <w:r w:rsidRPr="00FC07C4">
          <w:rPr>
            <w:rFonts w:eastAsia="Calibri"/>
            <w:color w:val="000000"/>
            <w:lang w:eastAsia="en-US"/>
          </w:rPr>
          <w:t>СП</w:t>
        </w:r>
      </w:hyperlink>
      <w:r w:rsidRPr="00FC07C4">
        <w:rPr>
          <w:rFonts w:eastAsia="Calibri"/>
          <w:color w:val="000000"/>
          <w:lang w:eastAsia="en-US"/>
        </w:rPr>
        <w:t xml:space="preserve"> РК 1.03-106-2012. При строительстве газопровода вдоль действующего газопровода схема производства работ выбирается исходя из условия исключения наезда техники на действующий газопровод. Перед началом работ по оси действующего газопровода необходимо выставить через 10 м вешки с указанием глубины заложения газопровода.</w:t>
      </w:r>
    </w:p>
    <w:p w14:paraId="43068C7E" w14:textId="77777777" w:rsidR="00464A52" w:rsidRPr="00FC07C4" w:rsidRDefault="00464A52" w:rsidP="00D20E08">
      <w:pPr>
        <w:spacing w:line="276" w:lineRule="auto"/>
        <w:ind w:firstLine="566"/>
        <w:jc w:val="both"/>
        <w:rPr>
          <w:rFonts w:eastAsia="Calibri"/>
          <w:color w:val="000000"/>
          <w:lang w:eastAsia="en-US"/>
        </w:rPr>
      </w:pPr>
      <w:r w:rsidRPr="00FC07C4">
        <w:rPr>
          <w:rFonts w:eastAsia="Calibri"/>
          <w:color w:val="000000"/>
          <w:lang w:eastAsia="en-US"/>
        </w:rPr>
        <w:t>К моменту укладки газопровода дно траншеи должно быть очищено от веток, корней деревьев, камней, строительного мусора и выровнено в соответствии с проектом.</w:t>
      </w:r>
    </w:p>
    <w:p w14:paraId="6D489C55" w14:textId="77777777" w:rsidR="00464A52" w:rsidRPr="00FC07C4" w:rsidRDefault="00464A52" w:rsidP="00D20E08">
      <w:pPr>
        <w:spacing w:line="276" w:lineRule="auto"/>
        <w:ind w:firstLine="566"/>
        <w:jc w:val="both"/>
        <w:rPr>
          <w:rFonts w:eastAsia="Calibri"/>
          <w:color w:val="000000"/>
          <w:lang w:eastAsia="en-US"/>
        </w:rPr>
      </w:pPr>
      <w:r w:rsidRPr="00FC07C4">
        <w:rPr>
          <w:rFonts w:eastAsia="Calibri"/>
          <w:color w:val="000000"/>
          <w:lang w:eastAsia="en-US"/>
        </w:rPr>
        <w:t>Если в траншее образовался лед или ее занесло снегом, перед укладкой газопровода траншею необходимо очистить.</w:t>
      </w:r>
    </w:p>
    <w:p w14:paraId="15A24B90" w14:textId="77777777" w:rsidR="00464A52" w:rsidRPr="00FC07C4" w:rsidRDefault="00464A52" w:rsidP="00D20E08">
      <w:pPr>
        <w:spacing w:line="276" w:lineRule="auto"/>
        <w:ind w:firstLine="566"/>
        <w:jc w:val="both"/>
        <w:rPr>
          <w:rFonts w:eastAsia="Calibri"/>
          <w:lang w:eastAsia="en-US"/>
        </w:rPr>
      </w:pPr>
      <w:r w:rsidRPr="00FC07C4">
        <w:rPr>
          <w:rFonts w:eastAsia="Calibri"/>
          <w:color w:val="000000"/>
          <w:lang w:eastAsia="en-US"/>
        </w:rPr>
        <w:t>Засыпку</w:t>
      </w:r>
      <w:r w:rsidRPr="00FC07C4">
        <w:rPr>
          <w:rFonts w:eastAsia="Calibri"/>
          <w:lang w:eastAsia="en-US"/>
        </w:rPr>
        <w:t xml:space="preserve"> газопровода рекомендуется производить при температурах окружающего воздуха, близких к температуре его эксплуатации. При засыпке газопровода необходимо обеспечить:</w:t>
      </w:r>
    </w:p>
    <w:p w14:paraId="0E398F55"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сохранность труб,</w:t>
      </w:r>
    </w:p>
    <w:p w14:paraId="513C7650"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плотное прилегание газопровода к дну траншеи,</w:t>
      </w:r>
    </w:p>
    <w:p w14:paraId="1793AB04"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выполнение монтажных работ в траншее (или на опорах),</w:t>
      </w:r>
    </w:p>
    <w:p w14:paraId="171464AA"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соблюдение допустимого радиуса изгиба труб при поворотах трассы,</w:t>
      </w:r>
    </w:p>
    <w:p w14:paraId="046687AE"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засыпка труб с послойным уплотнением (при подземной укладке),</w:t>
      </w:r>
    </w:p>
    <w:p w14:paraId="6C6FE158"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обеспечение компенсационных петель при необходимости,</w:t>
      </w:r>
    </w:p>
    <w:p w14:paraId="1B24E395"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проектное положение газопровода.</w:t>
      </w:r>
    </w:p>
    <w:p w14:paraId="713B9348" w14:textId="77777777" w:rsidR="00464A52" w:rsidRPr="00FC07C4" w:rsidRDefault="00464A52" w:rsidP="00464A52">
      <w:pPr>
        <w:spacing w:line="276" w:lineRule="auto"/>
        <w:ind w:firstLine="426"/>
        <w:jc w:val="both"/>
        <w:rPr>
          <w:rFonts w:eastAsia="Calibri"/>
          <w:lang w:eastAsia="en-US"/>
        </w:rPr>
      </w:pPr>
      <w:r w:rsidRPr="00FC07C4">
        <w:rPr>
          <w:rFonts w:eastAsia="Calibri"/>
          <w:lang w:eastAsia="en-US"/>
        </w:rPr>
        <w:t>При засыпке газопровода необходимо исключить подвижки.</w:t>
      </w:r>
    </w:p>
    <w:p w14:paraId="158E2E4A"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Засыпку траншей в грунтах следует производить в три стадии:</w:t>
      </w:r>
    </w:p>
    <w:p w14:paraId="0A928D8D"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 xml:space="preserve">засыпка пазух </w:t>
      </w:r>
      <w:proofErr w:type="spellStart"/>
      <w:r w:rsidRPr="00FC07C4">
        <w:rPr>
          <w:rFonts w:eastAsia="Calibri"/>
          <w:lang w:eastAsia="en-US"/>
        </w:rPr>
        <w:t>немерзлым</w:t>
      </w:r>
      <w:proofErr w:type="spellEnd"/>
      <w:r w:rsidRPr="00FC07C4">
        <w:rPr>
          <w:rFonts w:eastAsia="Calibri"/>
          <w:lang w:eastAsia="en-US"/>
        </w:rPr>
        <w:t xml:space="preserve"> грунтом;</w:t>
      </w:r>
    </w:p>
    <w:p w14:paraId="334D0455"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присыпка на высоту 0,2 м над верхом трубы тем же грунтом с подбивкой пазух;</w:t>
      </w:r>
    </w:p>
    <w:p w14:paraId="2CAC0DDE" w14:textId="77777777" w:rsidR="00464A52" w:rsidRPr="00FC07C4" w:rsidRDefault="00464A52" w:rsidP="00E0179D">
      <w:pPr>
        <w:numPr>
          <w:ilvl w:val="0"/>
          <w:numId w:val="11"/>
        </w:numPr>
        <w:spacing w:line="276" w:lineRule="auto"/>
        <w:jc w:val="both"/>
        <w:rPr>
          <w:rFonts w:eastAsia="Calibri"/>
          <w:lang w:eastAsia="en-US"/>
        </w:rPr>
      </w:pPr>
      <w:r w:rsidRPr="00FC07C4">
        <w:rPr>
          <w:rFonts w:eastAsia="Calibri"/>
          <w:lang w:eastAsia="en-US"/>
        </w:rPr>
        <w:t>окончательная засыпка после предварительного испытания с равномерным послойным уплотнением до проектной плотности с обеих сторон трубы.</w:t>
      </w:r>
    </w:p>
    <w:p w14:paraId="5F9CC115" w14:textId="77777777"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t>Засыпка газопровода на протяженных продольных уклонах должна производиться бульдозером.</w:t>
      </w:r>
    </w:p>
    <w:p w14:paraId="1BA82EC1" w14:textId="77777777"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t>При засыпке газопровода в зимнее время мерзлым грунтом поверх него должен устраиваться валик грунта с учетом последующей его осадки при оттаивании или последующей его отсыпки.</w:t>
      </w:r>
    </w:p>
    <w:p w14:paraId="1E1659B6" w14:textId="77777777"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t>Насыпи для наземных газопроводов устраиваются из местного грунта. Размеры насыпи указываются в проекте.</w:t>
      </w:r>
    </w:p>
    <w:p w14:paraId="5A7C6C6A" w14:textId="77777777"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t>При подземной прокладке рекомендуется руководствоваться следующими положениями:</w:t>
      </w:r>
    </w:p>
    <w:p w14:paraId="7257FB6B" w14:textId="77777777"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lastRenderedPageBreak/>
        <w:t>- откосы траншей принимаются для I типа болот не менее 1:0,75 и 1:1, для II типа болот - 1:1 и 1:1,25 соответственно для более плотной и менее плотной консистенции болотного грунта.</w:t>
      </w:r>
    </w:p>
    <w:p w14:paraId="34551AB4" w14:textId="77777777" w:rsidR="00464A52" w:rsidRPr="00FC07C4" w:rsidRDefault="00464A52" w:rsidP="00464A52">
      <w:pPr>
        <w:pStyle w:val="3"/>
        <w:numPr>
          <w:ilvl w:val="0"/>
          <w:numId w:val="0"/>
        </w:numPr>
        <w:ind w:left="720"/>
        <w:rPr>
          <w:b w:val="0"/>
          <w:color w:val="000000"/>
          <w:sz w:val="24"/>
          <w:szCs w:val="24"/>
        </w:rPr>
      </w:pPr>
      <w:bookmarkStart w:id="36" w:name="_Toc52871400"/>
      <w:bookmarkStart w:id="37" w:name="_Toc144972528"/>
      <w:bookmarkStart w:id="38" w:name="_Toc204010054"/>
    </w:p>
    <w:p w14:paraId="3FEE3558" w14:textId="0A17A8A2" w:rsidR="00464A52" w:rsidRPr="00E17738" w:rsidRDefault="00464A52" w:rsidP="00E17738">
      <w:pPr>
        <w:pStyle w:val="3"/>
        <w:numPr>
          <w:ilvl w:val="1"/>
          <w:numId w:val="33"/>
        </w:numPr>
        <w:tabs>
          <w:tab w:val="clear" w:pos="1276"/>
        </w:tabs>
        <w:rPr>
          <w:b w:val="0"/>
          <w:color w:val="000000"/>
          <w:sz w:val="24"/>
          <w:szCs w:val="24"/>
        </w:rPr>
      </w:pPr>
      <w:bookmarkStart w:id="39" w:name="_Toc211771578"/>
      <w:bookmarkStart w:id="40" w:name="_Toc212017325"/>
      <w:bookmarkStart w:id="41" w:name="_Toc212022190"/>
      <w:r w:rsidRPr="00E17738">
        <w:rPr>
          <w:sz w:val="24"/>
          <w:szCs w:val="24"/>
        </w:rPr>
        <w:t>Укладка</w:t>
      </w:r>
      <w:r w:rsidRPr="00E17738">
        <w:rPr>
          <w:b w:val="0"/>
          <w:color w:val="000000"/>
          <w:sz w:val="24"/>
          <w:szCs w:val="24"/>
        </w:rPr>
        <w:t xml:space="preserve"> </w:t>
      </w:r>
      <w:r w:rsidRPr="00E17738">
        <w:rPr>
          <w:sz w:val="24"/>
          <w:szCs w:val="24"/>
        </w:rPr>
        <w:t>трубопровода в траншею</w:t>
      </w:r>
      <w:bookmarkEnd w:id="36"/>
      <w:bookmarkEnd w:id="37"/>
      <w:bookmarkEnd w:id="38"/>
      <w:bookmarkEnd w:id="39"/>
      <w:bookmarkEnd w:id="40"/>
      <w:bookmarkEnd w:id="41"/>
    </w:p>
    <w:p w14:paraId="30815586" w14:textId="77777777" w:rsidR="00464A52" w:rsidRPr="00E17738" w:rsidRDefault="00464A52" w:rsidP="00E17738">
      <w:pPr>
        <w:spacing w:line="276" w:lineRule="auto"/>
        <w:ind w:firstLine="567"/>
        <w:jc w:val="both"/>
        <w:rPr>
          <w:rFonts w:eastAsia="Calibri"/>
          <w:lang w:eastAsia="en-US"/>
        </w:rPr>
      </w:pPr>
      <w:r w:rsidRPr="00E17738">
        <w:rPr>
          <w:rFonts w:eastAsia="Calibri"/>
          <w:lang w:eastAsia="en-US"/>
        </w:rPr>
        <w:t>Проектная глубина траншей составляет 1,20 мм, в том числе:</w:t>
      </w:r>
    </w:p>
    <w:p w14:paraId="6CBAC660" w14:textId="77777777" w:rsidR="00464A52" w:rsidRPr="00E17738" w:rsidRDefault="00464A52" w:rsidP="00E17738">
      <w:pPr>
        <w:numPr>
          <w:ilvl w:val="0"/>
          <w:numId w:val="11"/>
        </w:numPr>
        <w:spacing w:line="276" w:lineRule="auto"/>
        <w:ind w:left="0" w:firstLine="567"/>
        <w:jc w:val="both"/>
        <w:rPr>
          <w:rFonts w:eastAsia="Calibri"/>
          <w:lang w:val="x-none" w:eastAsia="en-US"/>
        </w:rPr>
      </w:pPr>
      <w:r w:rsidRPr="00E17738">
        <w:rPr>
          <w:rFonts w:eastAsia="Calibri"/>
          <w:lang w:val="x-none" w:eastAsia="en-US"/>
        </w:rPr>
        <w:t>До поверхности трубопровода – 0.90</w:t>
      </w:r>
      <w:r w:rsidRPr="00E17738">
        <w:rPr>
          <w:rFonts w:eastAsia="Calibri"/>
          <w:lang w:eastAsia="en-US"/>
        </w:rPr>
        <w:t>м</w:t>
      </w:r>
      <w:r w:rsidRPr="00E17738">
        <w:rPr>
          <w:rFonts w:eastAsia="Calibri"/>
          <w:lang w:val="x-none" w:eastAsia="en-US"/>
        </w:rPr>
        <w:t>,</w:t>
      </w:r>
    </w:p>
    <w:p w14:paraId="545942C4" w14:textId="11B49639" w:rsidR="00464A52" w:rsidRPr="00E17738" w:rsidRDefault="00464A52" w:rsidP="00E17738">
      <w:pPr>
        <w:numPr>
          <w:ilvl w:val="0"/>
          <w:numId w:val="11"/>
        </w:numPr>
        <w:spacing w:line="276" w:lineRule="auto"/>
        <w:ind w:left="0" w:firstLine="567"/>
        <w:jc w:val="both"/>
        <w:rPr>
          <w:rFonts w:eastAsia="Calibri"/>
          <w:lang w:val="x-none" w:eastAsia="en-US"/>
        </w:rPr>
      </w:pPr>
      <w:r w:rsidRPr="00E17738">
        <w:rPr>
          <w:rFonts w:eastAsia="Calibri"/>
          <w:lang w:val="x-none" w:eastAsia="en-US"/>
        </w:rPr>
        <w:t>Диаметр проектируемого трубопровода - 0,</w:t>
      </w:r>
      <w:r w:rsidR="00605EFC" w:rsidRPr="00E17738">
        <w:rPr>
          <w:rFonts w:eastAsia="Calibri"/>
          <w:lang w:val="kk-KZ" w:eastAsia="en-US"/>
        </w:rPr>
        <w:t>063</w:t>
      </w:r>
      <w:r w:rsidRPr="00E17738">
        <w:rPr>
          <w:rFonts w:eastAsia="Calibri"/>
          <w:lang w:eastAsia="en-US"/>
        </w:rPr>
        <w:t xml:space="preserve"> </w:t>
      </w:r>
      <w:r w:rsidRPr="00E17738">
        <w:rPr>
          <w:rFonts w:eastAsia="Calibri"/>
          <w:lang w:val="x-none" w:eastAsia="en-US"/>
        </w:rPr>
        <w:t>м,</w:t>
      </w:r>
    </w:p>
    <w:p w14:paraId="7F6336A3" w14:textId="77777777" w:rsidR="00464A52" w:rsidRPr="00E17738" w:rsidRDefault="00464A52" w:rsidP="00E17738">
      <w:pPr>
        <w:numPr>
          <w:ilvl w:val="0"/>
          <w:numId w:val="11"/>
        </w:numPr>
        <w:spacing w:line="276" w:lineRule="auto"/>
        <w:ind w:left="0" w:firstLine="567"/>
        <w:jc w:val="both"/>
        <w:rPr>
          <w:rFonts w:eastAsia="Calibri"/>
          <w:lang w:val="x-none" w:eastAsia="en-US"/>
        </w:rPr>
      </w:pPr>
      <w:r w:rsidRPr="00E17738">
        <w:rPr>
          <w:rFonts w:eastAsia="Calibri"/>
          <w:lang w:val="x-none" w:eastAsia="en-US"/>
        </w:rPr>
        <w:t>Постель из местного грунта без комков, камней - 0,2 м.</w:t>
      </w:r>
    </w:p>
    <w:p w14:paraId="23532D1F" w14:textId="77777777" w:rsidR="00464A52" w:rsidRPr="00E17738" w:rsidRDefault="00464A52" w:rsidP="00E17738">
      <w:pPr>
        <w:spacing w:line="276" w:lineRule="auto"/>
        <w:ind w:firstLine="567"/>
        <w:jc w:val="both"/>
        <w:rPr>
          <w:rFonts w:eastAsia="Calibri"/>
          <w:lang w:eastAsia="en-US"/>
        </w:rPr>
      </w:pPr>
      <w:r w:rsidRPr="00E17738">
        <w:rPr>
          <w:lang w:eastAsia="x-none"/>
        </w:rPr>
        <w:t xml:space="preserve">Участок трубопровода от площадки камеры запуска очистных устройств до площадки приема очистных устройств необходимо проложить без крутых изгибов для прохода очистных устройств, углы поворота выполнены из гнутых отводов в соответствии с ТУ 51-515-91. </w:t>
      </w:r>
      <w:r w:rsidRPr="00E17738">
        <w:rPr>
          <w:rFonts w:eastAsia="Calibri"/>
          <w:lang w:eastAsia="en-US"/>
        </w:rPr>
        <w:t>Для прохождения узлов очистки трубопровода углы поворота выполнены радиусом не менее 5Ду, и должны обеспечивать плавное прохождения очистных устройств.</w:t>
      </w:r>
    </w:p>
    <w:p w14:paraId="3F8B3D9A" w14:textId="5E29CC42" w:rsidR="00464A52" w:rsidRPr="00E17738" w:rsidRDefault="00464A52" w:rsidP="00E17738">
      <w:pPr>
        <w:spacing w:line="276" w:lineRule="auto"/>
        <w:ind w:firstLine="567"/>
        <w:jc w:val="both"/>
        <w:rPr>
          <w:rFonts w:eastAsia="Calibri"/>
          <w:lang w:val="kk-KZ" w:eastAsia="en-US"/>
        </w:rPr>
      </w:pPr>
      <w:r w:rsidRPr="00E17738">
        <w:rPr>
          <w:rFonts w:eastAsia="Calibri"/>
          <w:lang w:eastAsia="en-US"/>
        </w:rPr>
        <w:t>Для определения местонахождения газопровода над трубопроводом прокладывается маркировочные ленты "ОСТОРОЖНО, ГАЗОПРОВОД" и на углах поворота трассы, местах изменения диаметра, установки арматуры и сооружений, принадлежащих газопроводу, а также на прямолинейных участках трассы через 500 м устанавливаются опознавательные знаки. Знаки высотой 1,5 м от поверхности земли, подземная часть 1м. а также на углах поворота.</w:t>
      </w:r>
    </w:p>
    <w:p w14:paraId="5BC71788" w14:textId="36748DF9" w:rsidR="00464A52" w:rsidRPr="00E17738" w:rsidRDefault="00464A52" w:rsidP="000E3E3F">
      <w:pPr>
        <w:pStyle w:val="20"/>
        <w:numPr>
          <w:ilvl w:val="1"/>
          <w:numId w:val="33"/>
        </w:numPr>
        <w:tabs>
          <w:tab w:val="clear" w:pos="1134"/>
          <w:tab w:val="clear" w:pos="1276"/>
        </w:tabs>
        <w:spacing w:before="120" w:after="120"/>
        <w:jc w:val="both"/>
        <w:rPr>
          <w:sz w:val="24"/>
          <w:szCs w:val="24"/>
        </w:rPr>
      </w:pPr>
      <w:bookmarkStart w:id="42" w:name="_Toc52871403"/>
      <w:bookmarkStart w:id="43" w:name="_Toc144972531"/>
      <w:bookmarkStart w:id="44" w:name="_Toc204010056"/>
      <w:bookmarkStart w:id="45" w:name="_Toc211771579"/>
      <w:bookmarkStart w:id="46" w:name="_Toc212017326"/>
      <w:bookmarkStart w:id="47" w:name="_Toc212022191"/>
      <w:r w:rsidRPr="00E17738">
        <w:rPr>
          <w:sz w:val="24"/>
          <w:szCs w:val="24"/>
        </w:rPr>
        <w:t xml:space="preserve">Контроль </w:t>
      </w:r>
      <w:bookmarkEnd w:id="42"/>
      <w:bookmarkEnd w:id="43"/>
      <w:r w:rsidRPr="00E17738">
        <w:rPr>
          <w:sz w:val="24"/>
          <w:szCs w:val="24"/>
        </w:rPr>
        <w:t>стыков</w:t>
      </w:r>
      <w:bookmarkEnd w:id="44"/>
      <w:bookmarkEnd w:id="45"/>
      <w:bookmarkEnd w:id="46"/>
      <w:bookmarkEnd w:id="47"/>
    </w:p>
    <w:p w14:paraId="7FDEAD65"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Контроль стыков </w:t>
      </w:r>
      <w:r w:rsidRPr="00FC07C4">
        <w:t xml:space="preserve">полиэтиленовых труб </w:t>
      </w:r>
      <w:r w:rsidRPr="00FC07C4">
        <w:rPr>
          <w:rFonts w:eastAsia="Calibri"/>
          <w:lang w:eastAsia="en-US"/>
        </w:rPr>
        <w:t>после монтажа производится с целью подтверждения герметичности, механической прочности и соответствия нормативным требованиям.</w:t>
      </w:r>
    </w:p>
    <w:p w14:paraId="1CAEF899"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Основные методы контроля:</w:t>
      </w:r>
    </w:p>
    <w:p w14:paraId="7F83D7A0"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 Визуальный осмотр каждого соединения на наличие зазоров, перекосов, следов утечки, повреждений оболочки; </w:t>
      </w:r>
    </w:p>
    <w:p w14:paraId="7FF4115A"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 Проверка обжима соединительных муфт с помощью динамометрического инструмента (в случае использования обжимных систем); </w:t>
      </w:r>
    </w:p>
    <w:p w14:paraId="514AB031"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 Гидравлические или пневматические испытания трубопровода с фиксированной выдержкой под давлением (величина давления и длительность указываются в проекте); </w:t>
      </w:r>
    </w:p>
    <w:p w14:paraId="39562370"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 Применение неразрушающих методов контроля (ультразвуковой, акустико-эмиссионный и др.) </w:t>
      </w:r>
    </w:p>
    <w:p w14:paraId="389A5F26"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xml:space="preserve">— при наличии соответствующих требований проектной или нормативной документации;  </w:t>
      </w:r>
    </w:p>
    <w:p w14:paraId="1540F805"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 Протоколирование всех результатов с подписью ответственного лица и представителя заказчика.</w:t>
      </w:r>
    </w:p>
    <w:p w14:paraId="787788AB"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Особое внимание уделяется стыкам, расположенным:</w:t>
      </w:r>
    </w:p>
    <w:p w14:paraId="1CC2F272"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w:t>
      </w:r>
      <w:r w:rsidRPr="00FC07C4">
        <w:rPr>
          <w:rFonts w:eastAsia="Calibri"/>
          <w:lang w:eastAsia="en-US"/>
        </w:rPr>
        <w:tab/>
        <w:t>в точках изменения направления трассы;</w:t>
      </w:r>
    </w:p>
    <w:p w14:paraId="7DDBCFA9"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w:t>
      </w:r>
      <w:r w:rsidRPr="00FC07C4">
        <w:rPr>
          <w:rFonts w:eastAsia="Calibri"/>
          <w:lang w:eastAsia="en-US"/>
        </w:rPr>
        <w:tab/>
        <w:t>при входе и выходе из защитных футляров;</w:t>
      </w:r>
    </w:p>
    <w:p w14:paraId="74BA74D6" w14:textId="77777777" w:rsidR="00464A52" w:rsidRPr="00FC07C4" w:rsidRDefault="00464A52" w:rsidP="00B05EA4">
      <w:pPr>
        <w:spacing w:line="276" w:lineRule="auto"/>
        <w:ind w:firstLine="567"/>
        <w:jc w:val="both"/>
        <w:rPr>
          <w:rFonts w:eastAsia="Calibri"/>
          <w:lang w:eastAsia="en-US"/>
        </w:rPr>
      </w:pPr>
      <w:r w:rsidRPr="00FC07C4">
        <w:rPr>
          <w:rFonts w:eastAsia="Calibri"/>
          <w:lang w:eastAsia="en-US"/>
        </w:rPr>
        <w:t>–</w:t>
      </w:r>
      <w:r w:rsidRPr="00FC07C4">
        <w:rPr>
          <w:rFonts w:eastAsia="Calibri"/>
          <w:lang w:eastAsia="en-US"/>
        </w:rPr>
        <w:tab/>
        <w:t>в зонах с повышенными вибрационными или нагрузочными воздействиями.</w:t>
      </w:r>
    </w:p>
    <w:p w14:paraId="6A4CB45A" w14:textId="77777777" w:rsidR="001F22D5" w:rsidRDefault="001F22D5" w:rsidP="00B05EA4">
      <w:pPr>
        <w:spacing w:line="276" w:lineRule="auto"/>
        <w:ind w:firstLine="567"/>
        <w:jc w:val="both"/>
        <w:rPr>
          <w:rFonts w:eastAsia="Calibri"/>
          <w:color w:val="000000"/>
          <w:lang w:val="kk-KZ" w:eastAsia="en-US"/>
        </w:rPr>
      </w:pPr>
      <w:r w:rsidRPr="001F22D5">
        <w:rPr>
          <w:rFonts w:eastAsia="Calibri"/>
          <w:color w:val="000000"/>
          <w:lang w:eastAsia="en-US"/>
        </w:rPr>
        <w:t xml:space="preserve">Согласно СН РК 4.03‑01‑2011 «Газораспределительные системы» проверка сварных стальных газопроводов должна осуществляться ультразвуковым методом в соответствии с ГОСТ 14782‑86 «Контроль неразрушающий. Соединения сварные. Методы ультразвуковые». Контроль соединений многослойных полимерных газопроводов проводится визуальным осмотром и (или) </w:t>
      </w:r>
      <w:proofErr w:type="spellStart"/>
      <w:r w:rsidRPr="001F22D5">
        <w:rPr>
          <w:rFonts w:eastAsia="Calibri"/>
          <w:color w:val="000000"/>
          <w:lang w:eastAsia="en-US"/>
        </w:rPr>
        <w:t>обмыливанием</w:t>
      </w:r>
      <w:proofErr w:type="spellEnd"/>
      <w:r w:rsidRPr="001F22D5">
        <w:rPr>
          <w:rFonts w:eastAsia="Calibri"/>
          <w:color w:val="000000"/>
          <w:lang w:eastAsia="en-US"/>
        </w:rPr>
        <w:t xml:space="preserve"> при гидравлическом испытании. При этом допускается выборочная проверка ультразвуковым методом не менее 50 % стыков стальных газопроводов (см. табл. 14 п. 6 документа).»</w:t>
      </w:r>
    </w:p>
    <w:p w14:paraId="425B6874" w14:textId="77777777" w:rsidR="00464A52" w:rsidRPr="00FC07C4" w:rsidRDefault="00464A52" w:rsidP="00464A52">
      <w:pPr>
        <w:spacing w:line="276" w:lineRule="auto"/>
        <w:ind w:left="142" w:firstLine="566"/>
        <w:jc w:val="both"/>
        <w:rPr>
          <w:b/>
          <w:bCs/>
          <w:color w:val="FF0000"/>
        </w:rPr>
      </w:pPr>
    </w:p>
    <w:p w14:paraId="47C2FAC3" w14:textId="5C1F8E13" w:rsidR="00464A52" w:rsidRPr="00FC07C4" w:rsidRDefault="00464A52" w:rsidP="000E3E3F">
      <w:pPr>
        <w:pStyle w:val="20"/>
        <w:numPr>
          <w:ilvl w:val="1"/>
          <w:numId w:val="33"/>
        </w:numPr>
        <w:tabs>
          <w:tab w:val="clear" w:pos="1134"/>
          <w:tab w:val="clear" w:pos="1276"/>
        </w:tabs>
        <w:spacing w:before="120" w:after="120"/>
        <w:jc w:val="both"/>
        <w:rPr>
          <w:sz w:val="24"/>
          <w:szCs w:val="24"/>
        </w:rPr>
      </w:pPr>
      <w:bookmarkStart w:id="48" w:name="_Toc52871397"/>
      <w:bookmarkStart w:id="49" w:name="_Toc144972525"/>
      <w:bookmarkStart w:id="50" w:name="_Toc204010057"/>
      <w:bookmarkStart w:id="51" w:name="_Toc211771580"/>
      <w:bookmarkStart w:id="52" w:name="_Toc212017327"/>
      <w:bookmarkStart w:id="53" w:name="_Toc212022192"/>
      <w:r w:rsidRPr="00FC07C4">
        <w:rPr>
          <w:sz w:val="24"/>
          <w:szCs w:val="24"/>
        </w:rPr>
        <w:t>Испытание трубопроводов</w:t>
      </w:r>
      <w:bookmarkEnd w:id="48"/>
      <w:bookmarkEnd w:id="49"/>
      <w:bookmarkEnd w:id="50"/>
      <w:bookmarkEnd w:id="51"/>
      <w:bookmarkEnd w:id="52"/>
      <w:bookmarkEnd w:id="53"/>
      <w:r w:rsidRPr="00FC07C4">
        <w:rPr>
          <w:sz w:val="24"/>
          <w:szCs w:val="24"/>
        </w:rPr>
        <w:t xml:space="preserve"> </w:t>
      </w:r>
    </w:p>
    <w:p w14:paraId="1E1AF5C4" w14:textId="77777777" w:rsidR="00464A52" w:rsidRPr="00FC07C4" w:rsidRDefault="00464A52" w:rsidP="00B05EA4">
      <w:pPr>
        <w:spacing w:line="276" w:lineRule="auto"/>
        <w:ind w:firstLine="567"/>
        <w:jc w:val="both"/>
      </w:pPr>
      <w:r w:rsidRPr="00FC07C4">
        <w:rPr>
          <w:rFonts w:eastAsia="Calibri"/>
          <w:color w:val="000000"/>
          <w:lang w:eastAsia="en-US"/>
        </w:rPr>
        <w:t>По окончанию монтажа газопровод подлежит испытанию согласно СН РК 4.03-01-2011, п.11.5.7. по таблице 15, д</w:t>
      </w:r>
      <w:r w:rsidRPr="00FC07C4">
        <w:t>ля проведения пневматического испытания давление внутри газопроводов создают воздухом или природным газом.</w:t>
      </w:r>
    </w:p>
    <w:p w14:paraId="0B531B66" w14:textId="50584729" w:rsidR="00464A52" w:rsidRPr="00FC07C4" w:rsidRDefault="00464A52" w:rsidP="00464A52">
      <w:pPr>
        <w:spacing w:line="276" w:lineRule="auto"/>
        <w:ind w:left="142" w:hanging="142"/>
        <w:jc w:val="both"/>
        <w:rPr>
          <w:noProof/>
        </w:rPr>
      </w:pPr>
      <w:bookmarkStart w:id="54" w:name="i2281957"/>
      <w:bookmarkEnd w:id="54"/>
      <w:r w:rsidRPr="00FC07C4">
        <w:rPr>
          <w:noProof/>
        </w:rPr>
        <w:drawing>
          <wp:inline distT="0" distB="0" distL="0" distR="0" wp14:anchorId="44F4D8F5" wp14:editId="01951BCD">
            <wp:extent cx="6391275" cy="1266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1266825"/>
                    </a:xfrm>
                    <a:prstGeom prst="rect">
                      <a:avLst/>
                    </a:prstGeom>
                    <a:noFill/>
                    <a:ln>
                      <a:noFill/>
                    </a:ln>
                  </pic:spPr>
                </pic:pic>
              </a:graphicData>
            </a:graphic>
          </wp:inline>
        </w:drawing>
      </w:r>
    </w:p>
    <w:p w14:paraId="0E4EDE91" w14:textId="11507715" w:rsidR="00464A52" w:rsidRPr="00FC07C4" w:rsidRDefault="00464A52" w:rsidP="00B05EA4">
      <w:pPr>
        <w:spacing w:line="276" w:lineRule="auto"/>
        <w:ind w:firstLine="567"/>
        <w:jc w:val="both"/>
        <w:rPr>
          <w:rFonts w:eastAsia="Calibri"/>
          <w:color w:val="000000"/>
          <w:lang w:eastAsia="en-US"/>
        </w:rPr>
      </w:pPr>
      <w:r w:rsidRPr="00FC07C4">
        <w:rPr>
          <w:rFonts w:eastAsia="Calibri"/>
          <w:color w:val="000000"/>
          <w:lang w:eastAsia="en-US"/>
        </w:rPr>
        <w:t>Трубопровод считается выдержавшим испытание на прочность и проверку на герметичность, если за время испытания трубопровода на прочность давление остается неизменным, а при проверке на герметичность не будут обнаружены утечки.</w:t>
      </w:r>
    </w:p>
    <w:p w14:paraId="77DCF9C3" w14:textId="77777777" w:rsidR="00B05EA4" w:rsidRPr="00464A52" w:rsidRDefault="00B05EA4" w:rsidP="00AB7162">
      <w:pPr>
        <w:spacing w:line="276" w:lineRule="auto"/>
        <w:jc w:val="both"/>
        <w:rPr>
          <w:rFonts w:eastAsia="Calibri"/>
          <w:color w:val="000000"/>
          <w:lang w:eastAsia="en-US"/>
        </w:rPr>
      </w:pPr>
    </w:p>
    <w:p w14:paraId="70D5F44D" w14:textId="2765B001" w:rsidR="00464A52" w:rsidRPr="00464A52" w:rsidRDefault="00464A52" w:rsidP="00D41CFE">
      <w:pPr>
        <w:pStyle w:val="10"/>
        <w:keepLines/>
        <w:pageBreakBefore/>
        <w:numPr>
          <w:ilvl w:val="0"/>
          <w:numId w:val="29"/>
        </w:numPr>
        <w:tabs>
          <w:tab w:val="clear" w:pos="851"/>
        </w:tabs>
        <w:spacing w:before="0"/>
        <w:ind w:left="567" w:hanging="283"/>
        <w:rPr>
          <w:sz w:val="24"/>
          <w:szCs w:val="24"/>
        </w:rPr>
      </w:pPr>
      <w:bookmarkStart w:id="55" w:name="_Toc209270780"/>
      <w:bookmarkStart w:id="56" w:name="_Toc212017328"/>
      <w:bookmarkStart w:id="57" w:name="_Toc212022193"/>
      <w:bookmarkStart w:id="58" w:name="_Toc34208560"/>
      <w:r w:rsidRPr="00464A52">
        <w:rPr>
          <w:sz w:val="24"/>
          <w:szCs w:val="24"/>
        </w:rPr>
        <w:lastRenderedPageBreak/>
        <w:t>НАРУЖНОЕ ВОДОСНАБЖЕНИЕ И КАНАЛИЗАЦИЯ</w:t>
      </w:r>
      <w:bookmarkEnd w:id="55"/>
      <w:bookmarkEnd w:id="56"/>
      <w:bookmarkEnd w:id="57"/>
      <w:r w:rsidRPr="00464A52">
        <w:rPr>
          <w:sz w:val="24"/>
          <w:szCs w:val="24"/>
        </w:rPr>
        <w:t xml:space="preserve"> </w:t>
      </w:r>
    </w:p>
    <w:p w14:paraId="5B0A269B" w14:textId="65A91F94" w:rsidR="00464A52" w:rsidRPr="00464A52" w:rsidRDefault="00464A52" w:rsidP="000E3E3F">
      <w:pPr>
        <w:pStyle w:val="20"/>
        <w:numPr>
          <w:ilvl w:val="1"/>
          <w:numId w:val="34"/>
        </w:numPr>
        <w:tabs>
          <w:tab w:val="clear" w:pos="1134"/>
          <w:tab w:val="clear" w:pos="1276"/>
        </w:tabs>
        <w:spacing w:before="120" w:after="120"/>
        <w:ind w:left="1276" w:hanging="425"/>
        <w:jc w:val="both"/>
        <w:rPr>
          <w:sz w:val="24"/>
          <w:szCs w:val="24"/>
        </w:rPr>
      </w:pPr>
      <w:bookmarkStart w:id="59" w:name="_Toc209270781"/>
      <w:bookmarkStart w:id="60" w:name="_Toc212017329"/>
      <w:bookmarkStart w:id="61" w:name="_Toc212022194"/>
      <w:r w:rsidRPr="00464A52">
        <w:rPr>
          <w:sz w:val="24"/>
          <w:szCs w:val="24"/>
        </w:rPr>
        <w:t>Исходные данные</w:t>
      </w:r>
      <w:bookmarkEnd w:id="58"/>
      <w:bookmarkEnd w:id="59"/>
      <w:bookmarkEnd w:id="60"/>
      <w:bookmarkEnd w:id="61"/>
    </w:p>
    <w:p w14:paraId="2F77F33C" w14:textId="77777777" w:rsidR="00464A52" w:rsidRPr="00464A52" w:rsidRDefault="00464A52" w:rsidP="00B05EA4">
      <w:pPr>
        <w:ind w:firstLine="567"/>
        <w:jc w:val="both"/>
      </w:pPr>
      <w:r w:rsidRPr="00464A52">
        <w:t xml:space="preserve">Раздел «Строительство производственного цеха с административными помещениями" по адресу: Атырауская область, г. Атырау, </w:t>
      </w:r>
      <w:proofErr w:type="spellStart"/>
      <w:r w:rsidRPr="00464A52">
        <w:t>п.з</w:t>
      </w:r>
      <w:proofErr w:type="spellEnd"/>
      <w:r w:rsidRPr="00464A52">
        <w:t xml:space="preserve">. </w:t>
      </w:r>
      <w:proofErr w:type="spellStart"/>
      <w:r w:rsidRPr="00464A52">
        <w:t>Онтустiк</w:t>
      </w:r>
      <w:proofErr w:type="spellEnd"/>
      <w:r w:rsidRPr="00464A52">
        <w:t xml:space="preserve">, </w:t>
      </w:r>
      <w:proofErr w:type="spellStart"/>
      <w:r w:rsidRPr="00464A52">
        <w:t>ст</w:t>
      </w:r>
      <w:proofErr w:type="spellEnd"/>
      <w:r w:rsidRPr="00464A52">
        <w:t>-е 27» разработан в соответствии с требованиями действующих нормативных документов РК, обеспечивающих безопасную эксплуатацию запроектированных объектов, с соблюдением противопожарных, санитарных норм, норм взрывной, взрывопожарной и пожарной опасности:</w:t>
      </w:r>
    </w:p>
    <w:p w14:paraId="27BAFFFE" w14:textId="77777777" w:rsidR="00464A52" w:rsidRPr="00464A52" w:rsidRDefault="00464A52" w:rsidP="00B05EA4">
      <w:pPr>
        <w:ind w:firstLine="567"/>
        <w:jc w:val="both"/>
      </w:pPr>
      <w:bookmarkStart w:id="62" w:name="_Hlk198739365"/>
      <w:r w:rsidRPr="00464A52">
        <w:t>СНиП</w:t>
      </w:r>
      <w:r w:rsidRPr="00464A52">
        <w:rPr>
          <w:spacing w:val="-5"/>
        </w:rPr>
        <w:t xml:space="preserve"> </w:t>
      </w:r>
      <w:r w:rsidRPr="00464A52">
        <w:t>РК</w:t>
      </w:r>
      <w:r w:rsidRPr="00464A52">
        <w:rPr>
          <w:spacing w:val="-1"/>
        </w:rPr>
        <w:t xml:space="preserve"> </w:t>
      </w:r>
      <w:r w:rsidRPr="00464A52">
        <w:t>4.01-02-2009</w:t>
      </w:r>
      <w:r w:rsidRPr="00464A52">
        <w:rPr>
          <w:spacing w:val="-2"/>
        </w:rPr>
        <w:t xml:space="preserve"> </w:t>
      </w:r>
      <w:r w:rsidRPr="00464A52">
        <w:t>"Водоснабжение.</w:t>
      </w:r>
      <w:r w:rsidRPr="00464A52">
        <w:rPr>
          <w:spacing w:val="-1"/>
        </w:rPr>
        <w:t xml:space="preserve"> </w:t>
      </w:r>
      <w:r w:rsidRPr="00464A52">
        <w:t>Наружные</w:t>
      </w:r>
      <w:r w:rsidRPr="00464A52">
        <w:rPr>
          <w:spacing w:val="-3"/>
        </w:rPr>
        <w:t xml:space="preserve"> </w:t>
      </w:r>
      <w:r w:rsidRPr="00464A52">
        <w:t xml:space="preserve">сети и </w:t>
      </w:r>
      <w:r w:rsidRPr="00464A52">
        <w:rPr>
          <w:spacing w:val="-2"/>
        </w:rPr>
        <w:t>сооружения";</w:t>
      </w:r>
    </w:p>
    <w:bookmarkEnd w:id="62"/>
    <w:p w14:paraId="4BFB79C8" w14:textId="77777777" w:rsidR="00464A52" w:rsidRPr="00464A52" w:rsidRDefault="00464A52" w:rsidP="00B05EA4">
      <w:pPr>
        <w:ind w:firstLine="567"/>
        <w:jc w:val="both"/>
      </w:pPr>
      <w:r w:rsidRPr="00464A52">
        <w:t>СН</w:t>
      </w:r>
      <w:r w:rsidRPr="00464A52">
        <w:rPr>
          <w:spacing w:val="-5"/>
        </w:rPr>
        <w:t xml:space="preserve"> </w:t>
      </w:r>
      <w:r w:rsidRPr="00464A52">
        <w:t>РК</w:t>
      </w:r>
      <w:r w:rsidRPr="00464A52">
        <w:rPr>
          <w:spacing w:val="-2"/>
        </w:rPr>
        <w:t xml:space="preserve"> </w:t>
      </w:r>
      <w:r w:rsidRPr="00464A52">
        <w:t>4.01-03-2011</w:t>
      </w:r>
      <w:r w:rsidRPr="00464A52">
        <w:rPr>
          <w:spacing w:val="-2"/>
        </w:rPr>
        <w:t xml:space="preserve"> </w:t>
      </w:r>
      <w:r w:rsidRPr="00464A52">
        <w:t>"Водоотведение.</w:t>
      </w:r>
      <w:r w:rsidRPr="00464A52">
        <w:rPr>
          <w:spacing w:val="-1"/>
        </w:rPr>
        <w:t xml:space="preserve"> </w:t>
      </w:r>
      <w:r w:rsidRPr="00464A52">
        <w:t>Наружные</w:t>
      </w:r>
      <w:r w:rsidRPr="00464A52">
        <w:rPr>
          <w:spacing w:val="-3"/>
        </w:rPr>
        <w:t xml:space="preserve"> </w:t>
      </w:r>
      <w:r w:rsidRPr="00464A52">
        <w:t>сети</w:t>
      </w:r>
      <w:r w:rsidRPr="00464A52">
        <w:rPr>
          <w:spacing w:val="-1"/>
        </w:rPr>
        <w:t xml:space="preserve"> </w:t>
      </w:r>
      <w:r w:rsidRPr="00464A52">
        <w:t xml:space="preserve">и </w:t>
      </w:r>
      <w:r w:rsidRPr="00464A52">
        <w:rPr>
          <w:spacing w:val="-2"/>
        </w:rPr>
        <w:t>сооружения";</w:t>
      </w:r>
    </w:p>
    <w:p w14:paraId="097BC494" w14:textId="77777777" w:rsidR="00464A52" w:rsidRPr="00464A52" w:rsidRDefault="00464A52" w:rsidP="00B05EA4">
      <w:pPr>
        <w:ind w:firstLine="567"/>
        <w:jc w:val="both"/>
      </w:pPr>
      <w:bookmarkStart w:id="63" w:name="_Hlk198739373"/>
      <w:r w:rsidRPr="00464A52">
        <w:t>СП</w:t>
      </w:r>
      <w:r w:rsidRPr="00464A52">
        <w:rPr>
          <w:spacing w:val="-5"/>
        </w:rPr>
        <w:t xml:space="preserve"> </w:t>
      </w:r>
      <w:r w:rsidRPr="00464A52">
        <w:t>РК</w:t>
      </w:r>
      <w:r w:rsidRPr="00464A52">
        <w:rPr>
          <w:spacing w:val="-1"/>
        </w:rPr>
        <w:t xml:space="preserve"> </w:t>
      </w:r>
      <w:r w:rsidRPr="00464A52">
        <w:t>4.01-103-2013</w:t>
      </w:r>
      <w:r w:rsidRPr="00464A52">
        <w:rPr>
          <w:spacing w:val="-1"/>
        </w:rPr>
        <w:t xml:space="preserve"> </w:t>
      </w:r>
      <w:r w:rsidRPr="00464A52">
        <w:t>"Наружные</w:t>
      </w:r>
      <w:r w:rsidRPr="00464A52">
        <w:rPr>
          <w:spacing w:val="-2"/>
        </w:rPr>
        <w:t xml:space="preserve"> </w:t>
      </w:r>
      <w:r w:rsidRPr="00464A52">
        <w:t>сети и сооружения</w:t>
      </w:r>
      <w:r w:rsidRPr="00464A52">
        <w:rPr>
          <w:spacing w:val="-1"/>
        </w:rPr>
        <w:t xml:space="preserve"> </w:t>
      </w:r>
      <w:r w:rsidRPr="00464A52">
        <w:t>водоснабжения</w:t>
      </w:r>
      <w:r w:rsidRPr="00464A52">
        <w:rPr>
          <w:spacing w:val="-4"/>
        </w:rPr>
        <w:t xml:space="preserve"> </w:t>
      </w:r>
      <w:r w:rsidRPr="00464A52">
        <w:t xml:space="preserve">и </w:t>
      </w:r>
      <w:r w:rsidRPr="00464A52">
        <w:rPr>
          <w:spacing w:val="-2"/>
        </w:rPr>
        <w:t>канализации";</w:t>
      </w:r>
      <w:bookmarkEnd w:id="63"/>
    </w:p>
    <w:p w14:paraId="6C3109DA" w14:textId="77777777" w:rsidR="00464A52" w:rsidRPr="00464A52" w:rsidRDefault="00464A52" w:rsidP="00B05EA4">
      <w:pPr>
        <w:ind w:firstLine="567"/>
        <w:jc w:val="both"/>
      </w:pPr>
      <w:r w:rsidRPr="00464A52">
        <w:t>СП</w:t>
      </w:r>
      <w:r w:rsidRPr="00464A52">
        <w:rPr>
          <w:spacing w:val="-5"/>
        </w:rPr>
        <w:t xml:space="preserve"> </w:t>
      </w:r>
      <w:r w:rsidRPr="00464A52">
        <w:t>РК</w:t>
      </w:r>
      <w:r w:rsidRPr="00464A52">
        <w:rPr>
          <w:spacing w:val="-2"/>
        </w:rPr>
        <w:t xml:space="preserve"> </w:t>
      </w:r>
      <w:r w:rsidRPr="00464A52">
        <w:t>2.02-101-2014</w:t>
      </w:r>
      <w:r w:rsidRPr="00464A52">
        <w:rPr>
          <w:spacing w:val="1"/>
        </w:rPr>
        <w:t xml:space="preserve"> </w:t>
      </w:r>
      <w:r w:rsidRPr="00464A52">
        <w:t>«Пожарная</w:t>
      </w:r>
      <w:r w:rsidRPr="00464A52">
        <w:rPr>
          <w:spacing w:val="-1"/>
        </w:rPr>
        <w:t xml:space="preserve"> </w:t>
      </w:r>
      <w:r w:rsidRPr="00464A52">
        <w:t>безопасность</w:t>
      </w:r>
      <w:r w:rsidRPr="00464A52">
        <w:rPr>
          <w:spacing w:val="-2"/>
        </w:rPr>
        <w:t xml:space="preserve"> </w:t>
      </w:r>
      <w:r w:rsidRPr="00464A52">
        <w:t>зданий</w:t>
      </w:r>
      <w:r w:rsidRPr="00464A52">
        <w:rPr>
          <w:spacing w:val="-1"/>
        </w:rPr>
        <w:t xml:space="preserve"> </w:t>
      </w:r>
      <w:r w:rsidRPr="00464A52">
        <w:t>и</w:t>
      </w:r>
      <w:r w:rsidRPr="00464A52">
        <w:rPr>
          <w:spacing w:val="-1"/>
        </w:rPr>
        <w:t xml:space="preserve"> </w:t>
      </w:r>
      <w:r w:rsidRPr="00464A52">
        <w:rPr>
          <w:spacing w:val="-2"/>
        </w:rPr>
        <w:t>сооружений»;</w:t>
      </w:r>
    </w:p>
    <w:p w14:paraId="3053D0DB" w14:textId="376318FE" w:rsidR="00464A52" w:rsidRPr="00464A52" w:rsidRDefault="00464A52" w:rsidP="00B05EA4">
      <w:pPr>
        <w:ind w:firstLine="567"/>
        <w:jc w:val="both"/>
      </w:pPr>
      <w:r w:rsidRPr="00464A52">
        <w:rPr>
          <w:spacing w:val="-6"/>
        </w:rPr>
        <w:t>СН</w:t>
      </w:r>
      <w:r w:rsidRPr="00464A52">
        <w:tab/>
      </w:r>
      <w:r w:rsidRPr="00464A52">
        <w:rPr>
          <w:spacing w:val="-6"/>
        </w:rPr>
        <w:t>РК</w:t>
      </w:r>
      <w:r w:rsidRPr="00464A52">
        <w:tab/>
      </w:r>
      <w:r w:rsidRPr="00464A52">
        <w:rPr>
          <w:spacing w:val="-2"/>
        </w:rPr>
        <w:t>4.01-05-2002</w:t>
      </w:r>
      <w:r w:rsidRPr="00464A52">
        <w:tab/>
      </w:r>
      <w:r w:rsidRPr="00464A52">
        <w:rPr>
          <w:spacing w:val="-2"/>
        </w:rPr>
        <w:t>«Инструкция</w:t>
      </w:r>
      <w:r w:rsidRPr="00464A52">
        <w:tab/>
      </w:r>
      <w:r w:rsidRPr="00464A52">
        <w:rPr>
          <w:spacing w:val="-6"/>
        </w:rPr>
        <w:t>по</w:t>
      </w:r>
      <w:r w:rsidRPr="00464A52">
        <w:tab/>
      </w:r>
      <w:r w:rsidRPr="00464A52">
        <w:rPr>
          <w:spacing w:val="-2"/>
        </w:rPr>
        <w:t>проектированию</w:t>
      </w:r>
      <w:r w:rsidRPr="00464A52">
        <w:tab/>
      </w:r>
      <w:r w:rsidRPr="00464A52">
        <w:rPr>
          <w:spacing w:val="-10"/>
        </w:rPr>
        <w:t>и</w:t>
      </w:r>
      <w:r w:rsidRPr="00464A52">
        <w:tab/>
      </w:r>
      <w:r w:rsidRPr="00464A52">
        <w:rPr>
          <w:spacing w:val="-2"/>
        </w:rPr>
        <w:t>монтажу</w:t>
      </w:r>
      <w:r w:rsidR="00B05EA4">
        <w:t xml:space="preserve"> </w:t>
      </w:r>
      <w:r w:rsidRPr="00464A52">
        <w:rPr>
          <w:spacing w:val="-2"/>
        </w:rPr>
        <w:t xml:space="preserve">сетей </w:t>
      </w:r>
      <w:r w:rsidRPr="00464A52">
        <w:t>водоснабжения, и канализации из пластмассовых труб»;</w:t>
      </w:r>
    </w:p>
    <w:p w14:paraId="1A802153" w14:textId="77777777" w:rsidR="00464A52" w:rsidRPr="00464A52" w:rsidRDefault="00464A52" w:rsidP="00B05EA4">
      <w:pPr>
        <w:ind w:firstLine="567"/>
        <w:jc w:val="both"/>
      </w:pPr>
      <w:r w:rsidRPr="00464A52">
        <w:t>СП</w:t>
      </w:r>
      <w:r w:rsidRPr="00464A52">
        <w:rPr>
          <w:spacing w:val="-5"/>
        </w:rPr>
        <w:t xml:space="preserve"> </w:t>
      </w:r>
      <w:r w:rsidRPr="00464A52">
        <w:t>РК</w:t>
      </w:r>
      <w:r w:rsidRPr="00464A52">
        <w:rPr>
          <w:spacing w:val="-1"/>
        </w:rPr>
        <w:t xml:space="preserve"> </w:t>
      </w:r>
      <w:r w:rsidRPr="00464A52">
        <w:t>1.03-106-2012</w:t>
      </w:r>
      <w:r w:rsidRPr="00464A52">
        <w:rPr>
          <w:spacing w:val="3"/>
        </w:rPr>
        <w:t xml:space="preserve"> </w:t>
      </w:r>
      <w:r w:rsidRPr="00464A52">
        <w:t>«Охрана</w:t>
      </w:r>
      <w:r w:rsidRPr="00464A52">
        <w:rPr>
          <w:spacing w:val="-2"/>
        </w:rPr>
        <w:t xml:space="preserve"> </w:t>
      </w:r>
      <w:r w:rsidRPr="00464A52">
        <w:t>труда</w:t>
      </w:r>
      <w:r w:rsidRPr="00464A52">
        <w:rPr>
          <w:spacing w:val="-3"/>
        </w:rPr>
        <w:t xml:space="preserve"> </w:t>
      </w:r>
      <w:r w:rsidRPr="00464A52">
        <w:t>и техника</w:t>
      </w:r>
      <w:r w:rsidRPr="00464A52">
        <w:rPr>
          <w:spacing w:val="-5"/>
        </w:rPr>
        <w:t xml:space="preserve"> </w:t>
      </w:r>
      <w:r w:rsidRPr="00464A52">
        <w:t>безопасности в</w:t>
      </w:r>
      <w:r w:rsidRPr="00464A52">
        <w:rPr>
          <w:spacing w:val="-2"/>
        </w:rPr>
        <w:t xml:space="preserve"> строительстве»;</w:t>
      </w:r>
    </w:p>
    <w:p w14:paraId="408B36BB" w14:textId="77777777" w:rsidR="00464A52" w:rsidRPr="00464A52" w:rsidRDefault="00464A52" w:rsidP="00B05EA4">
      <w:pPr>
        <w:ind w:firstLine="567"/>
        <w:jc w:val="both"/>
      </w:pPr>
      <w:r w:rsidRPr="00464A52">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Республики Казахстан № 209, от 16 марта 2015 года;</w:t>
      </w:r>
    </w:p>
    <w:p w14:paraId="37BF8C03" w14:textId="77777777" w:rsidR="00464A52" w:rsidRPr="00464A52" w:rsidRDefault="00464A52" w:rsidP="00B05EA4">
      <w:pPr>
        <w:ind w:firstLine="567"/>
        <w:jc w:val="both"/>
      </w:pPr>
      <w:r w:rsidRPr="00464A52">
        <w:t>Технический регламент</w:t>
      </w:r>
      <w:r w:rsidRPr="00464A52">
        <w:rPr>
          <w:spacing w:val="-1"/>
        </w:rPr>
        <w:t xml:space="preserve"> </w:t>
      </w:r>
      <w:r w:rsidRPr="00464A52">
        <w:t>"Общие требования к</w:t>
      </w:r>
      <w:r w:rsidRPr="00464A52">
        <w:rPr>
          <w:spacing w:val="-2"/>
        </w:rPr>
        <w:t xml:space="preserve"> </w:t>
      </w:r>
      <w:r w:rsidRPr="00464A52">
        <w:t>пожарной</w:t>
      </w:r>
      <w:r w:rsidRPr="00464A52">
        <w:rPr>
          <w:spacing w:val="-1"/>
        </w:rPr>
        <w:t xml:space="preserve"> </w:t>
      </w:r>
      <w:r w:rsidRPr="00464A52">
        <w:t>безопасности" утвержденный приказом Министра внутренних дел РК от 17.08.2021 года № 405;</w:t>
      </w:r>
    </w:p>
    <w:p w14:paraId="4A6B0E08" w14:textId="77777777" w:rsidR="00464A52" w:rsidRPr="00464A52" w:rsidRDefault="00464A52" w:rsidP="00B05EA4">
      <w:pPr>
        <w:ind w:firstLine="567"/>
        <w:jc w:val="both"/>
      </w:pPr>
      <w:r w:rsidRPr="00464A52">
        <w:t xml:space="preserve">CH PK 1.02-03-2011 «Порядок разработки, согласования, утверждения и состав проектной документации на строительство»; </w:t>
      </w:r>
    </w:p>
    <w:p w14:paraId="08061291" w14:textId="77777777" w:rsidR="00464A52" w:rsidRPr="00464A52" w:rsidRDefault="00464A52" w:rsidP="00AB7162">
      <w:pPr>
        <w:ind w:firstLine="567"/>
        <w:jc w:val="both"/>
      </w:pPr>
      <w:r w:rsidRPr="00464A52">
        <w:t>ВНТП 3-85 «Нормы технологического проектирования объектов сбора, транспорта, подготовки нефти, газа и воды нефтяных месторождений».</w:t>
      </w:r>
    </w:p>
    <w:p w14:paraId="6C02E6FE" w14:textId="77777777" w:rsidR="00464A52" w:rsidRPr="008C325C" w:rsidRDefault="00464A52" w:rsidP="00AB7162">
      <w:pPr>
        <w:ind w:firstLine="567"/>
        <w:jc w:val="both"/>
        <w:rPr>
          <w:highlight w:val="yellow"/>
        </w:rPr>
      </w:pPr>
      <w:r w:rsidRPr="008C325C">
        <w:rPr>
          <w:highlight w:val="yellow"/>
        </w:rPr>
        <w:t>Проектом</w:t>
      </w:r>
      <w:r w:rsidRPr="008C325C">
        <w:rPr>
          <w:spacing w:val="-2"/>
          <w:highlight w:val="yellow"/>
        </w:rPr>
        <w:t xml:space="preserve"> </w:t>
      </w:r>
      <w:r w:rsidRPr="008C325C">
        <w:rPr>
          <w:highlight w:val="yellow"/>
        </w:rPr>
        <w:t>предусмотрено</w:t>
      </w:r>
      <w:r w:rsidRPr="008C325C">
        <w:rPr>
          <w:spacing w:val="-1"/>
          <w:highlight w:val="yellow"/>
        </w:rPr>
        <w:t xml:space="preserve"> </w:t>
      </w:r>
      <w:r w:rsidRPr="008C325C">
        <w:rPr>
          <w:spacing w:val="-2"/>
          <w:highlight w:val="yellow"/>
        </w:rPr>
        <w:t>система:</w:t>
      </w:r>
    </w:p>
    <w:p w14:paraId="46647F75" w14:textId="77777777" w:rsidR="00464A52" w:rsidRPr="008C325C" w:rsidRDefault="00464A52" w:rsidP="00D41CFE">
      <w:pPr>
        <w:numPr>
          <w:ilvl w:val="0"/>
          <w:numId w:val="15"/>
        </w:numPr>
        <w:spacing w:line="288" w:lineRule="auto"/>
        <w:ind w:left="426" w:hanging="207"/>
        <w:jc w:val="both"/>
        <w:rPr>
          <w:highlight w:val="yellow"/>
        </w:rPr>
      </w:pPr>
      <w:r w:rsidRPr="008C325C">
        <w:rPr>
          <w:highlight w:val="yellow"/>
        </w:rPr>
        <w:t>Хозяйственно-бытовое</w:t>
      </w:r>
      <w:r w:rsidRPr="008C325C">
        <w:rPr>
          <w:spacing w:val="-6"/>
          <w:highlight w:val="yellow"/>
        </w:rPr>
        <w:t xml:space="preserve"> </w:t>
      </w:r>
      <w:r w:rsidRPr="008C325C">
        <w:rPr>
          <w:spacing w:val="-2"/>
          <w:highlight w:val="yellow"/>
        </w:rPr>
        <w:t>водоснабжение,</w:t>
      </w:r>
    </w:p>
    <w:p w14:paraId="187A759C" w14:textId="77777777" w:rsidR="00464A52" w:rsidRPr="008C325C" w:rsidRDefault="00464A52" w:rsidP="00D41CFE">
      <w:pPr>
        <w:numPr>
          <w:ilvl w:val="0"/>
          <w:numId w:val="15"/>
        </w:numPr>
        <w:spacing w:line="288" w:lineRule="auto"/>
        <w:ind w:left="426" w:hanging="207"/>
        <w:jc w:val="both"/>
        <w:rPr>
          <w:highlight w:val="yellow"/>
        </w:rPr>
      </w:pPr>
      <w:r w:rsidRPr="008C325C">
        <w:rPr>
          <w:highlight w:val="yellow"/>
        </w:rPr>
        <w:t>Хозяйственно-бытовая</w:t>
      </w:r>
      <w:r w:rsidRPr="008C325C">
        <w:rPr>
          <w:spacing w:val="-6"/>
          <w:highlight w:val="yellow"/>
        </w:rPr>
        <w:t xml:space="preserve"> </w:t>
      </w:r>
      <w:r w:rsidRPr="008C325C">
        <w:rPr>
          <w:spacing w:val="-2"/>
          <w:highlight w:val="yellow"/>
        </w:rPr>
        <w:t>канализация,</w:t>
      </w:r>
    </w:p>
    <w:p w14:paraId="2CFEADCD" w14:textId="77777777" w:rsidR="00464A52" w:rsidRPr="00464A52" w:rsidRDefault="00464A52" w:rsidP="00B05EA4">
      <w:pPr>
        <w:ind w:firstLine="567"/>
        <w:jc w:val="both"/>
      </w:pPr>
      <w:r w:rsidRPr="00464A52">
        <w:t>Климатологические</w:t>
      </w:r>
      <w:r w:rsidRPr="00464A52">
        <w:tab/>
        <w:t xml:space="preserve">данные приняты </w:t>
      </w:r>
      <w:r w:rsidRPr="00464A52">
        <w:rPr>
          <w:spacing w:val="-10"/>
        </w:rPr>
        <w:t xml:space="preserve">в </w:t>
      </w:r>
      <w:r w:rsidRPr="00464A52">
        <w:t xml:space="preserve">соответствии </w:t>
      </w:r>
      <w:r w:rsidRPr="00464A52">
        <w:rPr>
          <w:spacing w:val="-5"/>
        </w:rPr>
        <w:t xml:space="preserve">со СП РК </w:t>
      </w:r>
      <w:r w:rsidRPr="00464A52">
        <w:t>2.04-01-</w:t>
      </w:r>
      <w:r w:rsidRPr="00464A52">
        <w:rPr>
          <w:spacing w:val="-4"/>
        </w:rPr>
        <w:t xml:space="preserve">2017 </w:t>
      </w:r>
      <w:r w:rsidRPr="00464A52">
        <w:t>«Строительная</w:t>
      </w:r>
      <w:r w:rsidRPr="00464A52">
        <w:rPr>
          <w:spacing w:val="-3"/>
        </w:rPr>
        <w:t xml:space="preserve"> </w:t>
      </w:r>
      <w:r w:rsidRPr="00464A52">
        <w:t>климатология»</w:t>
      </w:r>
      <w:r w:rsidRPr="00464A52">
        <w:rPr>
          <w:spacing w:val="-9"/>
        </w:rPr>
        <w:t xml:space="preserve"> </w:t>
      </w:r>
      <w:r w:rsidRPr="00464A52">
        <w:t>для г.</w:t>
      </w:r>
      <w:r w:rsidRPr="00464A52">
        <w:rPr>
          <w:spacing w:val="-1"/>
        </w:rPr>
        <w:t xml:space="preserve"> </w:t>
      </w:r>
      <w:r w:rsidRPr="00464A52">
        <w:t>Атырау,</w:t>
      </w:r>
      <w:r w:rsidRPr="00464A52">
        <w:rPr>
          <w:spacing w:val="-5"/>
        </w:rPr>
        <w:t xml:space="preserve"> </w:t>
      </w:r>
      <w:r w:rsidRPr="00464A52">
        <w:t>следующие:</w:t>
      </w:r>
    </w:p>
    <w:p w14:paraId="415E59EE" w14:textId="4F1263C2" w:rsidR="00464A52" w:rsidRPr="00464A52" w:rsidRDefault="00464A52" w:rsidP="00D41CFE">
      <w:pPr>
        <w:numPr>
          <w:ilvl w:val="0"/>
          <w:numId w:val="16"/>
        </w:numPr>
        <w:tabs>
          <w:tab w:val="left" w:pos="426"/>
        </w:tabs>
        <w:spacing w:line="288" w:lineRule="auto"/>
        <w:ind w:left="0" w:firstLine="284"/>
        <w:jc w:val="both"/>
      </w:pPr>
      <w:r w:rsidRPr="00464A52">
        <w:t>температура наружного</w:t>
      </w:r>
      <w:r w:rsidRPr="00464A52">
        <w:rPr>
          <w:spacing w:val="1"/>
        </w:rPr>
        <w:t xml:space="preserve"> </w:t>
      </w:r>
      <w:r w:rsidRPr="00464A52">
        <w:t>воздуха</w:t>
      </w:r>
      <w:r w:rsidRPr="00464A52">
        <w:rPr>
          <w:spacing w:val="-1"/>
        </w:rPr>
        <w:t xml:space="preserve"> </w:t>
      </w:r>
      <w:r w:rsidRPr="00464A52">
        <w:t>для</w:t>
      </w:r>
      <w:r w:rsidRPr="00464A52">
        <w:rPr>
          <w:spacing w:val="-1"/>
        </w:rPr>
        <w:t xml:space="preserve"> </w:t>
      </w:r>
      <w:r w:rsidRPr="00464A52">
        <w:t>проектирования отопления</w:t>
      </w:r>
      <w:r w:rsidRPr="00464A52">
        <w:rPr>
          <w:spacing w:val="-3"/>
        </w:rPr>
        <w:t xml:space="preserve"> </w:t>
      </w:r>
      <w:r w:rsidRPr="00464A52">
        <w:t>и</w:t>
      </w:r>
      <w:r w:rsidRPr="00464A52">
        <w:rPr>
          <w:spacing w:val="1"/>
        </w:rPr>
        <w:t xml:space="preserve"> </w:t>
      </w:r>
      <w:r w:rsidRPr="00464A52">
        <w:t xml:space="preserve">вентиляции, зимняя </w:t>
      </w:r>
      <w:r w:rsidR="00B05EA4">
        <w:t>–</w:t>
      </w:r>
      <w:r w:rsidRPr="00464A52">
        <w:t xml:space="preserve"> минус</w:t>
      </w:r>
      <w:r w:rsidR="00B05EA4">
        <w:t xml:space="preserve"> </w:t>
      </w:r>
      <w:r w:rsidRPr="00464A52">
        <w:t>29,9°С;</w:t>
      </w:r>
    </w:p>
    <w:p w14:paraId="5BACCBBD" w14:textId="77777777" w:rsidR="00464A52" w:rsidRPr="00464A52" w:rsidRDefault="00464A52" w:rsidP="00D41CFE">
      <w:pPr>
        <w:numPr>
          <w:ilvl w:val="0"/>
          <w:numId w:val="16"/>
        </w:numPr>
        <w:tabs>
          <w:tab w:val="left" w:pos="426"/>
        </w:tabs>
        <w:spacing w:line="288" w:lineRule="auto"/>
        <w:ind w:left="284" w:firstLine="0"/>
        <w:jc w:val="both"/>
      </w:pPr>
      <w:r w:rsidRPr="00464A52">
        <w:t>температура</w:t>
      </w:r>
      <w:r w:rsidRPr="00464A52">
        <w:rPr>
          <w:spacing w:val="77"/>
        </w:rPr>
        <w:t xml:space="preserve"> </w:t>
      </w:r>
      <w:r w:rsidRPr="00464A52">
        <w:t>наружного</w:t>
      </w:r>
      <w:r w:rsidRPr="00464A52">
        <w:rPr>
          <w:spacing w:val="79"/>
        </w:rPr>
        <w:t xml:space="preserve"> </w:t>
      </w:r>
      <w:r w:rsidRPr="00464A52">
        <w:t>воздуха</w:t>
      </w:r>
      <w:r w:rsidRPr="00464A52">
        <w:rPr>
          <w:spacing w:val="77"/>
        </w:rPr>
        <w:t xml:space="preserve"> </w:t>
      </w:r>
      <w:r w:rsidRPr="00464A52">
        <w:t>для</w:t>
      </w:r>
      <w:r w:rsidRPr="00464A52">
        <w:rPr>
          <w:spacing w:val="79"/>
        </w:rPr>
        <w:t xml:space="preserve"> </w:t>
      </w:r>
      <w:r w:rsidRPr="00464A52">
        <w:t>проектирования</w:t>
      </w:r>
      <w:r w:rsidRPr="00464A52">
        <w:rPr>
          <w:spacing w:val="78"/>
        </w:rPr>
        <w:t xml:space="preserve"> </w:t>
      </w:r>
      <w:r w:rsidRPr="00464A52">
        <w:t>вентиляции,</w:t>
      </w:r>
      <w:r w:rsidRPr="00464A52">
        <w:rPr>
          <w:spacing w:val="76"/>
        </w:rPr>
        <w:t xml:space="preserve"> </w:t>
      </w:r>
      <w:r w:rsidRPr="00464A52">
        <w:t>летняя</w:t>
      </w:r>
      <w:r w:rsidRPr="00464A52">
        <w:rPr>
          <w:spacing w:val="77"/>
        </w:rPr>
        <w:t xml:space="preserve"> </w:t>
      </w:r>
      <w:r w:rsidRPr="00464A52">
        <w:t>–</w:t>
      </w:r>
      <w:r w:rsidRPr="00464A52">
        <w:rPr>
          <w:spacing w:val="78"/>
        </w:rPr>
        <w:t xml:space="preserve"> </w:t>
      </w:r>
      <w:r w:rsidRPr="00464A52">
        <w:rPr>
          <w:spacing w:val="-4"/>
        </w:rPr>
        <w:t xml:space="preserve">плюс </w:t>
      </w:r>
      <w:r w:rsidRPr="00464A52">
        <w:t>28,3°С;</w:t>
      </w:r>
    </w:p>
    <w:p w14:paraId="0F10E80E" w14:textId="77777777" w:rsidR="00464A52" w:rsidRPr="00464A52" w:rsidRDefault="00464A52" w:rsidP="00D41CFE">
      <w:pPr>
        <w:numPr>
          <w:ilvl w:val="0"/>
          <w:numId w:val="16"/>
        </w:numPr>
        <w:tabs>
          <w:tab w:val="left" w:pos="426"/>
        </w:tabs>
        <w:spacing w:line="288" w:lineRule="auto"/>
        <w:ind w:left="0" w:firstLine="284"/>
        <w:jc w:val="both"/>
      </w:pPr>
      <w:r w:rsidRPr="00464A52">
        <w:t>температура</w:t>
      </w:r>
      <w:r w:rsidRPr="00464A52">
        <w:rPr>
          <w:spacing w:val="46"/>
        </w:rPr>
        <w:t xml:space="preserve"> </w:t>
      </w:r>
      <w:r w:rsidRPr="00464A52">
        <w:t>наружного</w:t>
      </w:r>
      <w:r w:rsidRPr="00464A52">
        <w:rPr>
          <w:spacing w:val="47"/>
        </w:rPr>
        <w:t xml:space="preserve"> </w:t>
      </w:r>
      <w:r w:rsidRPr="00464A52">
        <w:t>воздуха</w:t>
      </w:r>
      <w:r w:rsidRPr="00464A52">
        <w:rPr>
          <w:spacing w:val="47"/>
        </w:rPr>
        <w:t xml:space="preserve"> </w:t>
      </w:r>
      <w:r w:rsidRPr="00464A52">
        <w:t>для</w:t>
      </w:r>
      <w:r w:rsidRPr="00464A52">
        <w:rPr>
          <w:spacing w:val="47"/>
        </w:rPr>
        <w:t xml:space="preserve"> </w:t>
      </w:r>
      <w:r w:rsidRPr="00464A52">
        <w:t>проектирования</w:t>
      </w:r>
      <w:r w:rsidRPr="00464A52">
        <w:rPr>
          <w:spacing w:val="48"/>
        </w:rPr>
        <w:t xml:space="preserve"> </w:t>
      </w:r>
      <w:r w:rsidRPr="00464A52">
        <w:t>кондиционирования,</w:t>
      </w:r>
      <w:r w:rsidRPr="00464A52">
        <w:rPr>
          <w:spacing w:val="47"/>
        </w:rPr>
        <w:t xml:space="preserve"> </w:t>
      </w:r>
      <w:r w:rsidRPr="00464A52">
        <w:t>летняя</w:t>
      </w:r>
      <w:r w:rsidRPr="00464A52">
        <w:rPr>
          <w:spacing w:val="48"/>
        </w:rPr>
        <w:t xml:space="preserve"> </w:t>
      </w:r>
      <w:r w:rsidRPr="00464A52">
        <w:rPr>
          <w:spacing w:val="-10"/>
        </w:rPr>
        <w:t xml:space="preserve">- </w:t>
      </w:r>
      <w:r w:rsidRPr="00464A52">
        <w:t>плюс 31,6°С;</w:t>
      </w:r>
    </w:p>
    <w:p w14:paraId="16A32520" w14:textId="77777777" w:rsidR="00464A52" w:rsidRPr="00464A52" w:rsidRDefault="00464A52" w:rsidP="00042837">
      <w:pPr>
        <w:numPr>
          <w:ilvl w:val="0"/>
          <w:numId w:val="16"/>
        </w:numPr>
        <w:tabs>
          <w:tab w:val="left" w:pos="426"/>
        </w:tabs>
        <w:spacing w:line="288" w:lineRule="auto"/>
        <w:ind w:left="284" w:firstLine="0"/>
        <w:jc w:val="both"/>
      </w:pPr>
      <w:r w:rsidRPr="00464A52">
        <w:t>продолжительность</w:t>
      </w:r>
      <w:r w:rsidRPr="00464A52">
        <w:rPr>
          <w:spacing w:val="-3"/>
        </w:rPr>
        <w:t xml:space="preserve"> </w:t>
      </w:r>
      <w:r w:rsidRPr="00464A52">
        <w:t>отопительного</w:t>
      </w:r>
      <w:r w:rsidRPr="00464A52">
        <w:rPr>
          <w:spacing w:val="-3"/>
        </w:rPr>
        <w:t xml:space="preserve"> </w:t>
      </w:r>
      <w:r w:rsidRPr="00464A52">
        <w:t>периода</w:t>
      </w:r>
      <w:r w:rsidRPr="00464A52">
        <w:rPr>
          <w:spacing w:val="-4"/>
        </w:rPr>
        <w:t xml:space="preserve"> </w:t>
      </w:r>
      <w:r w:rsidRPr="00464A52">
        <w:t>199</w:t>
      </w:r>
      <w:r w:rsidRPr="00464A52">
        <w:rPr>
          <w:spacing w:val="-3"/>
        </w:rPr>
        <w:t xml:space="preserve"> </w:t>
      </w:r>
      <w:r w:rsidRPr="00464A52">
        <w:rPr>
          <w:spacing w:val="-2"/>
        </w:rPr>
        <w:t>суток;</w:t>
      </w:r>
    </w:p>
    <w:p w14:paraId="0BD3ED68" w14:textId="77777777" w:rsidR="00464A52" w:rsidRPr="00464A52" w:rsidRDefault="00464A52" w:rsidP="00042837">
      <w:pPr>
        <w:numPr>
          <w:ilvl w:val="0"/>
          <w:numId w:val="16"/>
        </w:numPr>
        <w:tabs>
          <w:tab w:val="left" w:pos="426"/>
        </w:tabs>
        <w:spacing w:line="288" w:lineRule="auto"/>
        <w:ind w:left="284" w:firstLine="0"/>
        <w:jc w:val="both"/>
      </w:pPr>
      <w:r w:rsidRPr="00464A52">
        <w:t>средняя</w:t>
      </w:r>
      <w:r w:rsidRPr="00464A52">
        <w:rPr>
          <w:spacing w:val="-1"/>
        </w:rPr>
        <w:t xml:space="preserve"> </w:t>
      </w:r>
      <w:r w:rsidRPr="00464A52">
        <w:t>температура</w:t>
      </w:r>
      <w:r w:rsidRPr="00464A52">
        <w:rPr>
          <w:spacing w:val="-2"/>
        </w:rPr>
        <w:t xml:space="preserve"> </w:t>
      </w:r>
      <w:r w:rsidRPr="00464A52">
        <w:t>отопительного</w:t>
      </w:r>
      <w:r w:rsidRPr="00464A52">
        <w:rPr>
          <w:spacing w:val="-1"/>
        </w:rPr>
        <w:t xml:space="preserve"> </w:t>
      </w:r>
      <w:r w:rsidRPr="00464A52">
        <w:t>периода</w:t>
      </w:r>
      <w:r w:rsidRPr="00464A52">
        <w:rPr>
          <w:spacing w:val="-1"/>
        </w:rPr>
        <w:t xml:space="preserve"> </w:t>
      </w:r>
      <w:r w:rsidRPr="00464A52">
        <w:t>-</w:t>
      </w:r>
      <w:r w:rsidRPr="00464A52">
        <w:rPr>
          <w:spacing w:val="-5"/>
        </w:rPr>
        <w:t xml:space="preserve"> </w:t>
      </w:r>
      <w:r w:rsidRPr="00464A52">
        <w:t>минус</w:t>
      </w:r>
      <w:r w:rsidRPr="00464A52">
        <w:rPr>
          <w:spacing w:val="-1"/>
        </w:rPr>
        <w:t xml:space="preserve"> </w:t>
      </w:r>
      <w:r w:rsidRPr="00464A52">
        <w:rPr>
          <w:spacing w:val="-2"/>
        </w:rPr>
        <w:t>6,2°С.</w:t>
      </w:r>
    </w:p>
    <w:p w14:paraId="5C476BC5" w14:textId="77777777" w:rsidR="00464A52" w:rsidRPr="00464A52" w:rsidRDefault="00464A52" w:rsidP="00042837">
      <w:pPr>
        <w:ind w:firstLine="567"/>
        <w:jc w:val="both"/>
      </w:pPr>
      <w:r w:rsidRPr="00464A52">
        <w:t>Параметры воздуха в зданиях принимаются в соответствии с действующей нормативной документацией,</w:t>
      </w:r>
      <w:r w:rsidRPr="00464A52">
        <w:rPr>
          <w:spacing w:val="-4"/>
        </w:rPr>
        <w:t xml:space="preserve"> </w:t>
      </w:r>
      <w:r w:rsidRPr="00464A52">
        <w:t>а</w:t>
      </w:r>
      <w:r w:rsidRPr="00464A52">
        <w:rPr>
          <w:spacing w:val="-5"/>
        </w:rPr>
        <w:t xml:space="preserve"> </w:t>
      </w:r>
      <w:r w:rsidRPr="00464A52">
        <w:t>также</w:t>
      </w:r>
      <w:r w:rsidRPr="00464A52">
        <w:rPr>
          <w:spacing w:val="-5"/>
        </w:rPr>
        <w:t xml:space="preserve"> </w:t>
      </w:r>
      <w:r w:rsidRPr="00464A52">
        <w:t>по</w:t>
      </w:r>
      <w:r w:rsidRPr="00464A52">
        <w:rPr>
          <w:spacing w:val="-4"/>
        </w:rPr>
        <w:t xml:space="preserve"> </w:t>
      </w:r>
      <w:r w:rsidRPr="00464A52">
        <w:t>заданию</w:t>
      </w:r>
      <w:r w:rsidRPr="00464A52">
        <w:rPr>
          <w:spacing w:val="-4"/>
        </w:rPr>
        <w:t xml:space="preserve"> </w:t>
      </w:r>
      <w:r w:rsidRPr="00464A52">
        <w:t>технологических</w:t>
      </w:r>
      <w:r w:rsidRPr="00464A52">
        <w:rPr>
          <w:spacing w:val="-2"/>
        </w:rPr>
        <w:t xml:space="preserve"> </w:t>
      </w:r>
      <w:r w:rsidRPr="00464A52">
        <w:t>отделов.</w:t>
      </w:r>
      <w:r w:rsidRPr="00464A52">
        <w:rPr>
          <w:spacing w:val="-4"/>
        </w:rPr>
        <w:t xml:space="preserve"> </w:t>
      </w:r>
      <w:r w:rsidRPr="00464A52">
        <w:t>Категории</w:t>
      </w:r>
      <w:r w:rsidRPr="00464A52">
        <w:rPr>
          <w:spacing w:val="-3"/>
        </w:rPr>
        <w:t xml:space="preserve"> </w:t>
      </w:r>
      <w:r w:rsidRPr="00464A52">
        <w:t>помещений</w:t>
      </w:r>
      <w:r w:rsidRPr="00464A52">
        <w:rPr>
          <w:spacing w:val="-3"/>
        </w:rPr>
        <w:t xml:space="preserve"> </w:t>
      </w:r>
      <w:r w:rsidRPr="00464A52">
        <w:t>приняты</w:t>
      </w:r>
      <w:r w:rsidRPr="00464A52">
        <w:rPr>
          <w:spacing w:val="-5"/>
        </w:rPr>
        <w:t xml:space="preserve"> </w:t>
      </w:r>
      <w:r w:rsidRPr="00464A52">
        <w:t>в соответствии</w:t>
      </w:r>
      <w:r w:rsidRPr="00464A52">
        <w:rPr>
          <w:spacing w:val="-2"/>
        </w:rPr>
        <w:t xml:space="preserve"> </w:t>
      </w:r>
      <w:r w:rsidRPr="00464A52">
        <w:t>с</w:t>
      </w:r>
      <w:r w:rsidRPr="00464A52">
        <w:rPr>
          <w:spacing w:val="-4"/>
        </w:rPr>
        <w:t xml:space="preserve"> </w:t>
      </w:r>
      <w:r w:rsidRPr="00464A52">
        <w:t>противопожарными</w:t>
      </w:r>
      <w:r w:rsidRPr="00464A52">
        <w:rPr>
          <w:spacing w:val="-2"/>
        </w:rPr>
        <w:t xml:space="preserve"> </w:t>
      </w:r>
      <w:r w:rsidRPr="00464A52">
        <w:t>нормами</w:t>
      </w:r>
      <w:r w:rsidRPr="00464A52">
        <w:rPr>
          <w:spacing w:val="-4"/>
        </w:rPr>
        <w:t xml:space="preserve"> </w:t>
      </w:r>
      <w:r w:rsidRPr="00464A52">
        <w:t>проектирования</w:t>
      </w:r>
      <w:r w:rsidRPr="00464A52">
        <w:rPr>
          <w:spacing w:val="-3"/>
        </w:rPr>
        <w:t xml:space="preserve"> </w:t>
      </w:r>
      <w:r w:rsidRPr="00464A52">
        <w:t>Технического</w:t>
      </w:r>
      <w:r w:rsidRPr="00464A52">
        <w:rPr>
          <w:spacing w:val="-3"/>
        </w:rPr>
        <w:t xml:space="preserve"> </w:t>
      </w:r>
      <w:r w:rsidRPr="00464A52">
        <w:t>регламента «Общие требования к пожарной безопасности».</w:t>
      </w:r>
    </w:p>
    <w:p w14:paraId="3AFE5F3A" w14:textId="77777777" w:rsidR="00464A52" w:rsidRPr="00464A52" w:rsidRDefault="00464A52" w:rsidP="00B05EA4">
      <w:pPr>
        <w:ind w:firstLine="567"/>
        <w:jc w:val="both"/>
      </w:pPr>
      <w:r w:rsidRPr="00464A52">
        <w:t>Расчетный</w:t>
      </w:r>
      <w:r w:rsidRPr="00464A52">
        <w:rPr>
          <w:spacing w:val="9"/>
        </w:rPr>
        <w:t xml:space="preserve"> </w:t>
      </w:r>
      <w:r w:rsidRPr="00464A52">
        <w:t>расход</w:t>
      </w:r>
      <w:r w:rsidRPr="00464A52">
        <w:rPr>
          <w:spacing w:val="11"/>
        </w:rPr>
        <w:t xml:space="preserve"> </w:t>
      </w:r>
      <w:r w:rsidRPr="00464A52">
        <w:t>воды</w:t>
      </w:r>
      <w:r w:rsidRPr="00464A52">
        <w:rPr>
          <w:spacing w:val="10"/>
        </w:rPr>
        <w:t xml:space="preserve"> </w:t>
      </w:r>
      <w:r w:rsidRPr="00464A52">
        <w:t>на</w:t>
      </w:r>
      <w:r w:rsidRPr="00464A52">
        <w:rPr>
          <w:spacing w:val="10"/>
        </w:rPr>
        <w:t xml:space="preserve"> </w:t>
      </w:r>
      <w:r w:rsidRPr="00464A52">
        <w:t>водопотребление</w:t>
      </w:r>
      <w:r w:rsidRPr="00464A52">
        <w:rPr>
          <w:spacing w:val="10"/>
        </w:rPr>
        <w:t xml:space="preserve"> </w:t>
      </w:r>
      <w:r w:rsidRPr="00464A52">
        <w:t>и</w:t>
      </w:r>
      <w:r w:rsidRPr="00464A52">
        <w:rPr>
          <w:spacing w:val="10"/>
        </w:rPr>
        <w:t xml:space="preserve"> </w:t>
      </w:r>
      <w:r w:rsidRPr="00464A52">
        <w:t>водоотведения</w:t>
      </w:r>
      <w:r w:rsidRPr="00464A52">
        <w:rPr>
          <w:spacing w:val="10"/>
        </w:rPr>
        <w:t xml:space="preserve"> </w:t>
      </w:r>
      <w:r w:rsidRPr="00464A52">
        <w:t>принят</w:t>
      </w:r>
      <w:r w:rsidRPr="00464A52">
        <w:rPr>
          <w:spacing w:val="10"/>
        </w:rPr>
        <w:t xml:space="preserve"> </w:t>
      </w:r>
      <w:r w:rsidRPr="00464A52">
        <w:t>согласно</w:t>
      </w:r>
      <w:r w:rsidRPr="00464A52">
        <w:rPr>
          <w:spacing w:val="11"/>
        </w:rPr>
        <w:t xml:space="preserve"> </w:t>
      </w:r>
      <w:r w:rsidRPr="00464A52">
        <w:t>СП</w:t>
      </w:r>
      <w:r w:rsidRPr="00464A52">
        <w:rPr>
          <w:spacing w:val="10"/>
        </w:rPr>
        <w:t xml:space="preserve"> </w:t>
      </w:r>
      <w:r w:rsidRPr="00464A52">
        <w:rPr>
          <w:spacing w:val="-5"/>
        </w:rPr>
        <w:t xml:space="preserve">РК </w:t>
      </w:r>
      <w:r w:rsidRPr="00464A52">
        <w:t>4.01-101-2012 «Внутренний</w:t>
      </w:r>
      <w:r w:rsidRPr="00464A52">
        <w:rPr>
          <w:spacing w:val="-3"/>
        </w:rPr>
        <w:t xml:space="preserve"> </w:t>
      </w:r>
      <w:r w:rsidRPr="00464A52">
        <w:t>водопровод</w:t>
      </w:r>
      <w:r w:rsidRPr="00464A52">
        <w:rPr>
          <w:spacing w:val="-7"/>
        </w:rPr>
        <w:t xml:space="preserve"> </w:t>
      </w:r>
      <w:r w:rsidRPr="00464A52">
        <w:t>и</w:t>
      </w:r>
      <w:r w:rsidRPr="00464A52">
        <w:rPr>
          <w:spacing w:val="-3"/>
        </w:rPr>
        <w:t xml:space="preserve"> </w:t>
      </w:r>
      <w:r w:rsidRPr="00464A52">
        <w:t>канализация</w:t>
      </w:r>
      <w:r w:rsidRPr="00464A52">
        <w:rPr>
          <w:spacing w:val="-7"/>
        </w:rPr>
        <w:t xml:space="preserve"> </w:t>
      </w:r>
      <w:r w:rsidRPr="00464A52">
        <w:t>зданий»</w:t>
      </w:r>
      <w:r w:rsidRPr="00464A52">
        <w:rPr>
          <w:spacing w:val="-12"/>
        </w:rPr>
        <w:t xml:space="preserve"> </w:t>
      </w:r>
      <w:r w:rsidRPr="00464A52">
        <w:t>и</w:t>
      </w:r>
      <w:r w:rsidRPr="00464A52">
        <w:rPr>
          <w:spacing w:val="-3"/>
        </w:rPr>
        <w:t xml:space="preserve"> </w:t>
      </w:r>
      <w:r w:rsidRPr="00464A52">
        <w:t>представлен</w:t>
      </w:r>
      <w:r w:rsidRPr="00464A52">
        <w:rPr>
          <w:spacing w:val="-3"/>
        </w:rPr>
        <w:t xml:space="preserve"> </w:t>
      </w:r>
      <w:r w:rsidRPr="00464A52">
        <w:t>в</w:t>
      </w:r>
      <w:r w:rsidRPr="00464A52">
        <w:rPr>
          <w:spacing w:val="-5"/>
        </w:rPr>
        <w:t xml:space="preserve"> </w:t>
      </w:r>
      <w:r w:rsidRPr="00464A52">
        <w:t>таблице</w:t>
      </w:r>
      <w:r w:rsidRPr="00464A52">
        <w:rPr>
          <w:spacing w:val="-5"/>
        </w:rPr>
        <w:t xml:space="preserve"> </w:t>
      </w:r>
      <w:r w:rsidRPr="00464A52">
        <w:t xml:space="preserve">8.1. </w:t>
      </w:r>
    </w:p>
    <w:p w14:paraId="4B97F4CF" w14:textId="77777777" w:rsidR="00464A52" w:rsidRPr="00464A52" w:rsidRDefault="00464A52" w:rsidP="00464A52">
      <w:pPr>
        <w:jc w:val="right"/>
      </w:pPr>
      <w:r w:rsidRPr="00464A52">
        <w:t>Таблица 8.1</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56"/>
        <w:gridCol w:w="1274"/>
        <w:gridCol w:w="1274"/>
        <w:gridCol w:w="1207"/>
        <w:gridCol w:w="2452"/>
      </w:tblGrid>
      <w:tr w:rsidR="00464A52" w:rsidRPr="00464A52" w14:paraId="6236944E" w14:textId="77777777" w:rsidTr="00586EE2">
        <w:trPr>
          <w:trHeight w:hRule="exact" w:val="396"/>
        </w:trPr>
        <w:tc>
          <w:tcPr>
            <w:tcW w:w="3656" w:type="dxa"/>
            <w:vMerge w:val="restart"/>
            <w:tcBorders>
              <w:top w:val="double" w:sz="4" w:space="0" w:color="000000"/>
              <w:left w:val="double" w:sz="4" w:space="0" w:color="000000"/>
              <w:bottom w:val="single" w:sz="6" w:space="0" w:color="000000"/>
              <w:right w:val="single" w:sz="6" w:space="0" w:color="000000"/>
            </w:tcBorders>
            <w:shd w:val="clear" w:color="auto" w:fill="auto"/>
          </w:tcPr>
          <w:p w14:paraId="1F9780A5" w14:textId="77777777" w:rsidR="00464A52" w:rsidRPr="00464A52" w:rsidRDefault="00464A52" w:rsidP="00586EE2">
            <w:pPr>
              <w:pStyle w:val="TableParagraph"/>
              <w:spacing w:before="195"/>
              <w:ind w:left="164"/>
              <w:rPr>
                <w:rFonts w:ascii="Times New Roman" w:hAnsi="Times New Roman" w:cs="Times New Roman"/>
                <w:sz w:val="24"/>
                <w:szCs w:val="24"/>
              </w:rPr>
            </w:pPr>
            <w:proofErr w:type="spellStart"/>
            <w:r w:rsidRPr="00464A52">
              <w:rPr>
                <w:rFonts w:ascii="Times New Roman" w:hAnsi="Times New Roman" w:cs="Times New Roman"/>
                <w:sz w:val="24"/>
                <w:szCs w:val="24"/>
              </w:rPr>
              <w:t>Наименование</w:t>
            </w:r>
            <w:proofErr w:type="spellEnd"/>
            <w:r w:rsidRPr="00464A52">
              <w:rPr>
                <w:rFonts w:ascii="Times New Roman" w:hAnsi="Times New Roman" w:cs="Times New Roman"/>
                <w:spacing w:val="-3"/>
                <w:sz w:val="24"/>
                <w:szCs w:val="24"/>
              </w:rPr>
              <w:t xml:space="preserve"> </w:t>
            </w:r>
            <w:proofErr w:type="spellStart"/>
            <w:r w:rsidRPr="00464A52">
              <w:rPr>
                <w:rFonts w:ascii="Times New Roman" w:hAnsi="Times New Roman" w:cs="Times New Roman"/>
                <w:spacing w:val="-2"/>
                <w:sz w:val="24"/>
                <w:szCs w:val="24"/>
              </w:rPr>
              <w:t>систем</w:t>
            </w:r>
            <w:proofErr w:type="spellEnd"/>
          </w:p>
        </w:tc>
        <w:tc>
          <w:tcPr>
            <w:tcW w:w="3755" w:type="dxa"/>
            <w:gridSpan w:val="3"/>
            <w:tcBorders>
              <w:top w:val="double" w:sz="4" w:space="0" w:color="000000"/>
              <w:left w:val="single" w:sz="6" w:space="0" w:color="000000"/>
              <w:bottom w:val="single" w:sz="6" w:space="0" w:color="000000"/>
              <w:right w:val="single" w:sz="6" w:space="0" w:color="000000"/>
            </w:tcBorders>
            <w:shd w:val="clear" w:color="auto" w:fill="auto"/>
          </w:tcPr>
          <w:p w14:paraId="122EEC72" w14:textId="77777777" w:rsidR="00464A52" w:rsidRPr="00464A52" w:rsidRDefault="00464A52" w:rsidP="00586EE2">
            <w:pPr>
              <w:pStyle w:val="TableParagraph"/>
              <w:spacing w:before="29"/>
              <w:ind w:left="172"/>
              <w:rPr>
                <w:rFonts w:ascii="Times New Roman" w:hAnsi="Times New Roman" w:cs="Times New Roman"/>
                <w:sz w:val="24"/>
                <w:szCs w:val="24"/>
              </w:rPr>
            </w:pPr>
            <w:proofErr w:type="spellStart"/>
            <w:r w:rsidRPr="00464A52">
              <w:rPr>
                <w:rFonts w:ascii="Times New Roman" w:hAnsi="Times New Roman" w:cs="Times New Roman"/>
                <w:sz w:val="24"/>
                <w:szCs w:val="24"/>
              </w:rPr>
              <w:t>Расчетный</w:t>
            </w:r>
            <w:proofErr w:type="spellEnd"/>
            <w:r w:rsidRPr="00464A52">
              <w:rPr>
                <w:rFonts w:ascii="Times New Roman" w:hAnsi="Times New Roman" w:cs="Times New Roman"/>
                <w:spacing w:val="-3"/>
                <w:sz w:val="24"/>
                <w:szCs w:val="24"/>
              </w:rPr>
              <w:t xml:space="preserve"> </w:t>
            </w:r>
            <w:proofErr w:type="spellStart"/>
            <w:r w:rsidRPr="00464A52">
              <w:rPr>
                <w:rFonts w:ascii="Times New Roman" w:hAnsi="Times New Roman" w:cs="Times New Roman"/>
                <w:spacing w:val="-2"/>
                <w:sz w:val="24"/>
                <w:szCs w:val="24"/>
              </w:rPr>
              <w:t>расход</w:t>
            </w:r>
            <w:proofErr w:type="spellEnd"/>
          </w:p>
        </w:tc>
        <w:tc>
          <w:tcPr>
            <w:tcW w:w="2452" w:type="dxa"/>
            <w:vMerge w:val="restart"/>
            <w:tcBorders>
              <w:top w:val="double" w:sz="4" w:space="0" w:color="000000"/>
              <w:left w:val="single" w:sz="6" w:space="0" w:color="000000"/>
              <w:bottom w:val="single" w:sz="6" w:space="0" w:color="000000"/>
              <w:right w:val="double" w:sz="4" w:space="0" w:color="000000"/>
            </w:tcBorders>
            <w:shd w:val="clear" w:color="auto" w:fill="auto"/>
          </w:tcPr>
          <w:p w14:paraId="2D31953A" w14:textId="77777777" w:rsidR="00464A52" w:rsidRPr="00464A52" w:rsidRDefault="00464A52" w:rsidP="00586EE2">
            <w:pPr>
              <w:pStyle w:val="TableParagraph"/>
              <w:spacing w:before="195"/>
              <w:ind w:left="172"/>
              <w:rPr>
                <w:rFonts w:ascii="Times New Roman" w:hAnsi="Times New Roman" w:cs="Times New Roman"/>
                <w:sz w:val="24"/>
                <w:szCs w:val="24"/>
              </w:rPr>
            </w:pPr>
            <w:proofErr w:type="spellStart"/>
            <w:r w:rsidRPr="00464A52">
              <w:rPr>
                <w:rFonts w:ascii="Times New Roman" w:hAnsi="Times New Roman" w:cs="Times New Roman"/>
                <w:spacing w:val="-2"/>
                <w:sz w:val="24"/>
                <w:szCs w:val="24"/>
              </w:rPr>
              <w:t>Примечание</w:t>
            </w:r>
            <w:proofErr w:type="spellEnd"/>
          </w:p>
        </w:tc>
      </w:tr>
      <w:tr w:rsidR="00464A52" w:rsidRPr="00464A52" w14:paraId="26A21B3D" w14:textId="77777777" w:rsidTr="00586EE2">
        <w:trPr>
          <w:trHeight w:hRule="exact" w:val="333"/>
        </w:trPr>
        <w:tc>
          <w:tcPr>
            <w:tcW w:w="3656" w:type="dxa"/>
            <w:vMerge/>
            <w:tcBorders>
              <w:top w:val="nil"/>
              <w:left w:val="double" w:sz="4" w:space="0" w:color="000000"/>
              <w:bottom w:val="single" w:sz="6" w:space="0" w:color="000000"/>
              <w:right w:val="single" w:sz="6" w:space="0" w:color="000000"/>
            </w:tcBorders>
            <w:shd w:val="clear" w:color="auto" w:fill="auto"/>
          </w:tcPr>
          <w:p w14:paraId="62E4640D" w14:textId="77777777" w:rsidR="00464A52" w:rsidRPr="00464A52" w:rsidRDefault="00464A52" w:rsidP="00586EE2">
            <w:pPr>
              <w:widowControl w:val="0"/>
              <w:autoSpaceDE w:val="0"/>
              <w:autoSpaceDN w:val="0"/>
            </w:pP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6EDF4041" w14:textId="77777777" w:rsidR="00464A52" w:rsidRPr="00464A52" w:rsidRDefault="00464A52" w:rsidP="00586EE2">
            <w:pPr>
              <w:pStyle w:val="TableParagraph"/>
              <w:spacing w:before="1"/>
              <w:ind w:left="72" w:right="8"/>
              <w:jc w:val="center"/>
              <w:rPr>
                <w:rFonts w:ascii="Times New Roman" w:hAnsi="Times New Roman" w:cs="Times New Roman"/>
                <w:sz w:val="24"/>
                <w:szCs w:val="24"/>
              </w:rPr>
            </w:pPr>
            <w:r w:rsidRPr="00464A52">
              <w:rPr>
                <w:rFonts w:ascii="Times New Roman" w:hAnsi="Times New Roman" w:cs="Times New Roman"/>
                <w:spacing w:val="-2"/>
                <w:sz w:val="24"/>
                <w:szCs w:val="24"/>
              </w:rPr>
              <w:t>м</w:t>
            </w:r>
            <w:r w:rsidRPr="00464A52">
              <w:rPr>
                <w:rFonts w:ascii="Times New Roman" w:hAnsi="Times New Roman" w:cs="Times New Roman"/>
                <w:spacing w:val="-2"/>
                <w:sz w:val="24"/>
                <w:szCs w:val="24"/>
                <w:vertAlign w:val="superscript"/>
              </w:rPr>
              <w:t>3</w:t>
            </w:r>
            <w:r w:rsidRPr="00464A52">
              <w:rPr>
                <w:rFonts w:ascii="Times New Roman" w:hAnsi="Times New Roman" w:cs="Times New Roman"/>
                <w:spacing w:val="-2"/>
                <w:sz w:val="24"/>
                <w:szCs w:val="24"/>
              </w:rPr>
              <w:t>/</w:t>
            </w:r>
            <w:proofErr w:type="spellStart"/>
            <w:r w:rsidRPr="00464A52">
              <w:rPr>
                <w:rFonts w:ascii="Times New Roman" w:hAnsi="Times New Roman" w:cs="Times New Roman"/>
                <w:spacing w:val="-2"/>
                <w:sz w:val="24"/>
                <w:szCs w:val="24"/>
              </w:rPr>
              <w:t>сут</w:t>
            </w:r>
            <w:proofErr w:type="spellEnd"/>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05B0EF49" w14:textId="77777777" w:rsidR="00464A52" w:rsidRPr="00464A52" w:rsidRDefault="00464A52" w:rsidP="00586EE2">
            <w:pPr>
              <w:pStyle w:val="TableParagraph"/>
              <w:spacing w:before="1"/>
              <w:ind w:left="72" w:right="4"/>
              <w:jc w:val="center"/>
              <w:rPr>
                <w:rFonts w:ascii="Times New Roman" w:hAnsi="Times New Roman" w:cs="Times New Roman"/>
                <w:sz w:val="24"/>
                <w:szCs w:val="24"/>
              </w:rPr>
            </w:pPr>
            <w:r w:rsidRPr="00464A52">
              <w:rPr>
                <w:rFonts w:ascii="Times New Roman" w:hAnsi="Times New Roman" w:cs="Times New Roman"/>
                <w:spacing w:val="-4"/>
                <w:sz w:val="24"/>
                <w:szCs w:val="24"/>
              </w:rPr>
              <w:t>м</w:t>
            </w:r>
            <w:r w:rsidRPr="00464A52">
              <w:rPr>
                <w:rFonts w:ascii="Times New Roman" w:hAnsi="Times New Roman" w:cs="Times New Roman"/>
                <w:spacing w:val="-4"/>
                <w:sz w:val="24"/>
                <w:szCs w:val="24"/>
                <w:vertAlign w:val="superscript"/>
              </w:rPr>
              <w:t>3</w:t>
            </w:r>
            <w:r w:rsidRPr="00464A52">
              <w:rPr>
                <w:rFonts w:ascii="Times New Roman" w:hAnsi="Times New Roman" w:cs="Times New Roman"/>
                <w:spacing w:val="-4"/>
                <w:sz w:val="24"/>
                <w:szCs w:val="24"/>
              </w:rPr>
              <w:t>/ч</w:t>
            </w:r>
          </w:p>
        </w:tc>
        <w:tc>
          <w:tcPr>
            <w:tcW w:w="1207" w:type="dxa"/>
            <w:tcBorders>
              <w:top w:val="single" w:sz="6" w:space="0" w:color="000000"/>
              <w:left w:val="single" w:sz="6" w:space="0" w:color="000000"/>
              <w:bottom w:val="single" w:sz="6" w:space="0" w:color="000000"/>
              <w:right w:val="single" w:sz="6" w:space="0" w:color="000000"/>
            </w:tcBorders>
            <w:shd w:val="clear" w:color="auto" w:fill="auto"/>
          </w:tcPr>
          <w:p w14:paraId="6FD865C2" w14:textId="77777777" w:rsidR="00464A52" w:rsidRPr="00464A52" w:rsidRDefault="00464A52" w:rsidP="00586EE2">
            <w:pPr>
              <w:pStyle w:val="TableParagraph"/>
              <w:spacing w:before="1"/>
              <w:ind w:left="67" w:right="2"/>
              <w:jc w:val="center"/>
              <w:rPr>
                <w:rFonts w:ascii="Times New Roman" w:hAnsi="Times New Roman" w:cs="Times New Roman"/>
                <w:sz w:val="24"/>
                <w:szCs w:val="24"/>
              </w:rPr>
            </w:pPr>
            <w:r w:rsidRPr="00464A52">
              <w:rPr>
                <w:rFonts w:ascii="Times New Roman" w:hAnsi="Times New Roman" w:cs="Times New Roman"/>
                <w:spacing w:val="-4"/>
                <w:sz w:val="24"/>
                <w:szCs w:val="24"/>
              </w:rPr>
              <w:t>л/</w:t>
            </w:r>
            <w:proofErr w:type="spellStart"/>
            <w:r w:rsidRPr="00464A52">
              <w:rPr>
                <w:rFonts w:ascii="Times New Roman" w:hAnsi="Times New Roman" w:cs="Times New Roman"/>
                <w:spacing w:val="-4"/>
                <w:sz w:val="24"/>
                <w:szCs w:val="24"/>
              </w:rPr>
              <w:t>сек</w:t>
            </w:r>
            <w:proofErr w:type="spellEnd"/>
          </w:p>
        </w:tc>
        <w:tc>
          <w:tcPr>
            <w:tcW w:w="2452" w:type="dxa"/>
            <w:vMerge/>
            <w:tcBorders>
              <w:top w:val="nil"/>
              <w:left w:val="single" w:sz="6" w:space="0" w:color="000000"/>
              <w:bottom w:val="single" w:sz="6" w:space="0" w:color="000000"/>
              <w:right w:val="double" w:sz="4" w:space="0" w:color="000000"/>
            </w:tcBorders>
            <w:shd w:val="clear" w:color="auto" w:fill="auto"/>
          </w:tcPr>
          <w:p w14:paraId="5BC4C40D" w14:textId="77777777" w:rsidR="00464A52" w:rsidRPr="00464A52" w:rsidRDefault="00464A52" w:rsidP="00586EE2">
            <w:pPr>
              <w:widowControl w:val="0"/>
              <w:autoSpaceDE w:val="0"/>
              <w:autoSpaceDN w:val="0"/>
            </w:pPr>
          </w:p>
        </w:tc>
      </w:tr>
      <w:tr w:rsidR="00464A52" w:rsidRPr="00464A52" w14:paraId="45C82D2A" w14:textId="77777777" w:rsidTr="00586EE2">
        <w:trPr>
          <w:trHeight w:hRule="exact" w:val="331"/>
        </w:trPr>
        <w:tc>
          <w:tcPr>
            <w:tcW w:w="3656" w:type="dxa"/>
            <w:tcBorders>
              <w:top w:val="single" w:sz="6" w:space="0" w:color="000000"/>
              <w:left w:val="double" w:sz="4" w:space="0" w:color="000000"/>
              <w:bottom w:val="single" w:sz="6" w:space="0" w:color="000000"/>
              <w:right w:val="single" w:sz="6" w:space="0" w:color="000000"/>
            </w:tcBorders>
            <w:shd w:val="clear" w:color="auto" w:fill="auto"/>
          </w:tcPr>
          <w:p w14:paraId="33FBB7F2" w14:textId="77777777" w:rsidR="00464A52" w:rsidRPr="00464A52" w:rsidRDefault="00464A52" w:rsidP="00586EE2">
            <w:pPr>
              <w:pStyle w:val="TableParagraph"/>
              <w:spacing w:line="275" w:lineRule="exact"/>
              <w:ind w:left="165"/>
              <w:rPr>
                <w:rFonts w:ascii="Times New Roman" w:hAnsi="Times New Roman" w:cs="Times New Roman"/>
                <w:sz w:val="24"/>
                <w:szCs w:val="24"/>
              </w:rPr>
            </w:pPr>
            <w:proofErr w:type="spellStart"/>
            <w:r w:rsidRPr="00464A52">
              <w:rPr>
                <w:rFonts w:ascii="Times New Roman" w:hAnsi="Times New Roman" w:cs="Times New Roman"/>
                <w:sz w:val="24"/>
                <w:szCs w:val="24"/>
              </w:rPr>
              <w:t>Система</w:t>
            </w:r>
            <w:proofErr w:type="spellEnd"/>
            <w:r w:rsidRPr="00464A52">
              <w:rPr>
                <w:rFonts w:ascii="Times New Roman" w:hAnsi="Times New Roman" w:cs="Times New Roman"/>
                <w:spacing w:val="-3"/>
                <w:sz w:val="24"/>
                <w:szCs w:val="24"/>
              </w:rPr>
              <w:t xml:space="preserve"> </w:t>
            </w:r>
            <w:r w:rsidRPr="00464A52">
              <w:rPr>
                <w:rFonts w:ascii="Times New Roman" w:hAnsi="Times New Roman" w:cs="Times New Roman"/>
                <w:spacing w:val="-5"/>
                <w:sz w:val="24"/>
                <w:szCs w:val="24"/>
              </w:rPr>
              <w:t>В1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5ACC8F03" w14:textId="77777777" w:rsidR="00464A52" w:rsidRPr="00464A52" w:rsidRDefault="00464A52" w:rsidP="00586EE2">
            <w:pPr>
              <w:pStyle w:val="TableParagraph"/>
              <w:spacing w:line="275" w:lineRule="exact"/>
              <w:ind w:left="72"/>
              <w:jc w:val="center"/>
              <w:rPr>
                <w:rFonts w:ascii="Times New Roman" w:hAnsi="Times New Roman" w:cs="Times New Roman"/>
                <w:sz w:val="24"/>
                <w:szCs w:val="24"/>
              </w:rPr>
            </w:pPr>
            <w:r w:rsidRPr="00464A52">
              <w:rPr>
                <w:rFonts w:ascii="Times New Roman" w:hAnsi="Times New Roman" w:cs="Times New Roman"/>
                <w:sz w:val="24"/>
                <w:szCs w:val="24"/>
              </w:rPr>
              <w:t>2,28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4974698" w14:textId="77777777" w:rsidR="00464A52" w:rsidRPr="00464A52" w:rsidRDefault="00464A52" w:rsidP="00586EE2">
            <w:pPr>
              <w:pStyle w:val="TableParagraph"/>
              <w:spacing w:line="275" w:lineRule="exact"/>
              <w:ind w:left="72" w:right="5"/>
              <w:jc w:val="center"/>
              <w:rPr>
                <w:rFonts w:ascii="Times New Roman" w:hAnsi="Times New Roman" w:cs="Times New Roman"/>
                <w:sz w:val="24"/>
                <w:szCs w:val="24"/>
              </w:rPr>
            </w:pPr>
            <w:r w:rsidRPr="00464A52">
              <w:rPr>
                <w:rFonts w:ascii="Times New Roman" w:hAnsi="Times New Roman" w:cs="Times New Roman"/>
                <w:sz w:val="24"/>
                <w:szCs w:val="24"/>
              </w:rPr>
              <w:t>0,237</w:t>
            </w:r>
          </w:p>
        </w:tc>
        <w:tc>
          <w:tcPr>
            <w:tcW w:w="1207" w:type="dxa"/>
            <w:tcBorders>
              <w:top w:val="single" w:sz="6" w:space="0" w:color="000000"/>
              <w:left w:val="single" w:sz="6" w:space="0" w:color="000000"/>
              <w:bottom w:val="single" w:sz="6" w:space="0" w:color="000000"/>
              <w:right w:val="single" w:sz="6" w:space="0" w:color="000000"/>
            </w:tcBorders>
            <w:shd w:val="clear" w:color="auto" w:fill="auto"/>
          </w:tcPr>
          <w:p w14:paraId="6A7C339F" w14:textId="77777777" w:rsidR="00464A52" w:rsidRPr="00464A52" w:rsidRDefault="00464A52" w:rsidP="00586EE2">
            <w:pPr>
              <w:pStyle w:val="TableParagraph"/>
              <w:spacing w:line="275" w:lineRule="exact"/>
              <w:ind w:left="67"/>
              <w:jc w:val="center"/>
              <w:rPr>
                <w:rFonts w:ascii="Times New Roman" w:hAnsi="Times New Roman" w:cs="Times New Roman"/>
                <w:sz w:val="24"/>
                <w:szCs w:val="24"/>
              </w:rPr>
            </w:pPr>
            <w:r w:rsidRPr="00464A52">
              <w:rPr>
                <w:rFonts w:ascii="Times New Roman" w:hAnsi="Times New Roman" w:cs="Times New Roman"/>
                <w:sz w:val="24"/>
                <w:szCs w:val="24"/>
              </w:rPr>
              <w:t>0,323</w:t>
            </w:r>
          </w:p>
        </w:tc>
        <w:tc>
          <w:tcPr>
            <w:tcW w:w="2452" w:type="dxa"/>
            <w:tcBorders>
              <w:top w:val="single" w:sz="6" w:space="0" w:color="000000"/>
              <w:left w:val="single" w:sz="6" w:space="0" w:color="000000"/>
              <w:bottom w:val="single" w:sz="6" w:space="0" w:color="000000"/>
              <w:right w:val="double" w:sz="4" w:space="0" w:color="000000"/>
            </w:tcBorders>
            <w:shd w:val="clear" w:color="auto" w:fill="auto"/>
          </w:tcPr>
          <w:p w14:paraId="39D54516" w14:textId="77777777" w:rsidR="00464A52" w:rsidRPr="00464A52" w:rsidRDefault="00464A52" w:rsidP="00586EE2">
            <w:pPr>
              <w:pStyle w:val="TableParagraph"/>
              <w:rPr>
                <w:rFonts w:ascii="Times New Roman" w:hAnsi="Times New Roman" w:cs="Times New Roman"/>
                <w:sz w:val="24"/>
                <w:szCs w:val="24"/>
              </w:rPr>
            </w:pPr>
          </w:p>
        </w:tc>
      </w:tr>
      <w:tr w:rsidR="00464A52" w:rsidRPr="00464A52" w14:paraId="4A680903" w14:textId="77777777" w:rsidTr="00586EE2">
        <w:trPr>
          <w:trHeight w:hRule="exact" w:val="333"/>
        </w:trPr>
        <w:tc>
          <w:tcPr>
            <w:tcW w:w="3656" w:type="dxa"/>
            <w:tcBorders>
              <w:top w:val="single" w:sz="6" w:space="0" w:color="000000"/>
              <w:left w:val="double" w:sz="4" w:space="0" w:color="000000"/>
              <w:bottom w:val="single" w:sz="6" w:space="0" w:color="000000"/>
              <w:right w:val="single" w:sz="6" w:space="0" w:color="000000"/>
            </w:tcBorders>
            <w:shd w:val="clear" w:color="auto" w:fill="auto"/>
          </w:tcPr>
          <w:p w14:paraId="2B798BBC" w14:textId="77777777" w:rsidR="00464A52" w:rsidRPr="00464A52" w:rsidRDefault="00464A52" w:rsidP="00586EE2">
            <w:pPr>
              <w:pStyle w:val="TableParagraph"/>
              <w:spacing w:before="1"/>
              <w:ind w:left="165"/>
              <w:rPr>
                <w:rFonts w:ascii="Times New Roman" w:hAnsi="Times New Roman" w:cs="Times New Roman"/>
                <w:sz w:val="24"/>
                <w:szCs w:val="24"/>
              </w:rPr>
            </w:pPr>
            <w:proofErr w:type="spellStart"/>
            <w:r w:rsidRPr="00464A52">
              <w:rPr>
                <w:rFonts w:ascii="Times New Roman" w:hAnsi="Times New Roman" w:cs="Times New Roman"/>
                <w:sz w:val="24"/>
                <w:szCs w:val="24"/>
              </w:rPr>
              <w:t>Система</w:t>
            </w:r>
            <w:proofErr w:type="spellEnd"/>
            <w:r w:rsidRPr="00464A52">
              <w:rPr>
                <w:rFonts w:ascii="Times New Roman" w:hAnsi="Times New Roman" w:cs="Times New Roman"/>
                <w:spacing w:val="-3"/>
                <w:sz w:val="24"/>
                <w:szCs w:val="24"/>
              </w:rPr>
              <w:t xml:space="preserve"> </w:t>
            </w:r>
            <w:r w:rsidRPr="00464A52">
              <w:rPr>
                <w:rFonts w:ascii="Times New Roman" w:hAnsi="Times New Roman" w:cs="Times New Roman"/>
                <w:spacing w:val="-5"/>
                <w:sz w:val="24"/>
                <w:szCs w:val="24"/>
              </w:rPr>
              <w:t>К1</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70F27F37" w14:textId="77777777" w:rsidR="00464A52" w:rsidRPr="00464A52" w:rsidRDefault="00464A52" w:rsidP="00586EE2">
            <w:pPr>
              <w:pStyle w:val="TableParagraph"/>
              <w:spacing w:before="1"/>
              <w:ind w:left="72"/>
              <w:jc w:val="center"/>
              <w:rPr>
                <w:rFonts w:ascii="Times New Roman" w:hAnsi="Times New Roman" w:cs="Times New Roman"/>
                <w:sz w:val="24"/>
                <w:szCs w:val="24"/>
              </w:rPr>
            </w:pPr>
            <w:r w:rsidRPr="00464A52">
              <w:rPr>
                <w:rFonts w:ascii="Times New Roman" w:hAnsi="Times New Roman" w:cs="Times New Roman"/>
                <w:sz w:val="24"/>
                <w:szCs w:val="24"/>
              </w:rPr>
              <w:t>2,28</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14:paraId="22074B9B" w14:textId="77777777" w:rsidR="00464A52" w:rsidRPr="00464A52" w:rsidRDefault="00464A52" w:rsidP="00586EE2">
            <w:pPr>
              <w:pStyle w:val="TableParagraph"/>
              <w:spacing w:before="1"/>
              <w:ind w:left="72" w:right="5"/>
              <w:jc w:val="center"/>
              <w:rPr>
                <w:rFonts w:ascii="Times New Roman" w:hAnsi="Times New Roman" w:cs="Times New Roman"/>
                <w:sz w:val="24"/>
                <w:szCs w:val="24"/>
              </w:rPr>
            </w:pPr>
            <w:r w:rsidRPr="00464A52">
              <w:rPr>
                <w:rFonts w:ascii="Times New Roman" w:hAnsi="Times New Roman" w:cs="Times New Roman"/>
                <w:sz w:val="24"/>
                <w:szCs w:val="24"/>
              </w:rPr>
              <w:t>0,237</w:t>
            </w:r>
          </w:p>
        </w:tc>
        <w:tc>
          <w:tcPr>
            <w:tcW w:w="1207" w:type="dxa"/>
            <w:tcBorders>
              <w:top w:val="single" w:sz="6" w:space="0" w:color="000000"/>
              <w:left w:val="single" w:sz="6" w:space="0" w:color="000000"/>
              <w:bottom w:val="single" w:sz="6" w:space="0" w:color="000000"/>
              <w:right w:val="single" w:sz="6" w:space="0" w:color="000000"/>
            </w:tcBorders>
            <w:shd w:val="clear" w:color="auto" w:fill="auto"/>
          </w:tcPr>
          <w:p w14:paraId="0CEC3F12" w14:textId="77777777" w:rsidR="00464A52" w:rsidRPr="00464A52" w:rsidRDefault="00464A52" w:rsidP="00586EE2">
            <w:pPr>
              <w:pStyle w:val="TableParagraph"/>
              <w:spacing w:before="1"/>
              <w:ind w:left="67" w:right="3"/>
              <w:jc w:val="center"/>
              <w:rPr>
                <w:rFonts w:ascii="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double" w:sz="4" w:space="0" w:color="000000"/>
            </w:tcBorders>
            <w:shd w:val="clear" w:color="auto" w:fill="auto"/>
          </w:tcPr>
          <w:p w14:paraId="5E3C4D22" w14:textId="77777777" w:rsidR="00464A52" w:rsidRPr="00464A52" w:rsidRDefault="00464A52" w:rsidP="00586EE2">
            <w:pPr>
              <w:pStyle w:val="TableParagraph"/>
              <w:rPr>
                <w:rFonts w:ascii="Times New Roman" w:hAnsi="Times New Roman" w:cs="Times New Roman"/>
                <w:sz w:val="24"/>
                <w:szCs w:val="24"/>
              </w:rPr>
            </w:pPr>
          </w:p>
        </w:tc>
      </w:tr>
    </w:tbl>
    <w:p w14:paraId="7B5029B8" w14:textId="4BCD4EBD" w:rsidR="00464A52" w:rsidRPr="00464A52" w:rsidRDefault="00464A52" w:rsidP="000E3E3F">
      <w:pPr>
        <w:pStyle w:val="20"/>
        <w:numPr>
          <w:ilvl w:val="1"/>
          <w:numId w:val="34"/>
        </w:numPr>
        <w:tabs>
          <w:tab w:val="clear" w:pos="1134"/>
          <w:tab w:val="clear" w:pos="1276"/>
        </w:tabs>
        <w:spacing w:before="240" w:after="120"/>
        <w:ind w:left="1134" w:hanging="425"/>
        <w:jc w:val="both"/>
        <w:rPr>
          <w:sz w:val="24"/>
          <w:szCs w:val="24"/>
        </w:rPr>
      </w:pPr>
      <w:bookmarkStart w:id="64" w:name="_Toc120197754"/>
      <w:bookmarkStart w:id="65" w:name="_Toc183107786"/>
      <w:bookmarkStart w:id="66" w:name="_Toc209270782"/>
      <w:bookmarkStart w:id="67" w:name="_Toc212017330"/>
      <w:bookmarkStart w:id="68" w:name="_Toc212022195"/>
      <w:r w:rsidRPr="00464A52">
        <w:rPr>
          <w:sz w:val="24"/>
          <w:szCs w:val="24"/>
        </w:rPr>
        <w:lastRenderedPageBreak/>
        <w:t>Подготовительные работы.</w:t>
      </w:r>
      <w:bookmarkEnd w:id="64"/>
      <w:bookmarkEnd w:id="65"/>
      <w:bookmarkEnd w:id="66"/>
      <w:bookmarkEnd w:id="67"/>
      <w:bookmarkEnd w:id="68"/>
    </w:p>
    <w:p w14:paraId="4D5D7293" w14:textId="77777777" w:rsidR="00464A52" w:rsidRPr="00464A52" w:rsidRDefault="00464A52" w:rsidP="00B05EA4">
      <w:pPr>
        <w:spacing w:line="276" w:lineRule="auto"/>
        <w:ind w:firstLine="567"/>
        <w:jc w:val="both"/>
      </w:pPr>
      <w:bookmarkStart w:id="69" w:name="SUB40211"/>
      <w:bookmarkEnd w:id="69"/>
      <w:r w:rsidRPr="00464A52">
        <w:t>Подготовительные работы на объекте включают внетрассовые подготовительные работы.</w:t>
      </w:r>
    </w:p>
    <w:p w14:paraId="15015FA0" w14:textId="77777777" w:rsidR="00464A52" w:rsidRPr="00464A52" w:rsidRDefault="00464A52" w:rsidP="00B05EA4">
      <w:pPr>
        <w:spacing w:line="276" w:lineRule="auto"/>
        <w:ind w:firstLine="567"/>
        <w:jc w:val="both"/>
      </w:pPr>
      <w:bookmarkStart w:id="70" w:name="SUB40212"/>
      <w:bookmarkEnd w:id="70"/>
      <w:r w:rsidRPr="00464A52">
        <w:t>Вне трассовой подготовительной работы предусматривают:</w:t>
      </w:r>
    </w:p>
    <w:p w14:paraId="70BE3804" w14:textId="77777777" w:rsidR="00464A52" w:rsidRPr="00464A52" w:rsidRDefault="00464A52" w:rsidP="00B05EA4">
      <w:pPr>
        <w:spacing w:line="276" w:lineRule="auto"/>
        <w:ind w:firstLine="567"/>
        <w:jc w:val="both"/>
      </w:pPr>
      <w:r w:rsidRPr="00464A52">
        <w:t>а) разработку карьеров;</w:t>
      </w:r>
    </w:p>
    <w:p w14:paraId="4C77E8D0" w14:textId="77777777" w:rsidR="00464A52" w:rsidRPr="00464A52" w:rsidRDefault="00464A52" w:rsidP="00B05EA4">
      <w:pPr>
        <w:spacing w:line="276" w:lineRule="auto"/>
        <w:ind w:firstLine="567"/>
        <w:jc w:val="both"/>
      </w:pPr>
      <w:r w:rsidRPr="00464A52">
        <w:t>б) устройство временных жилых городков;</w:t>
      </w:r>
    </w:p>
    <w:p w14:paraId="2F2B5B0A" w14:textId="77777777" w:rsidR="00464A52" w:rsidRPr="00464A52" w:rsidRDefault="00464A52" w:rsidP="00B05EA4">
      <w:pPr>
        <w:spacing w:line="276" w:lineRule="auto"/>
        <w:ind w:firstLine="567"/>
        <w:jc w:val="both"/>
      </w:pPr>
      <w:r w:rsidRPr="00464A52">
        <w:t>в) строительство временных дорог;</w:t>
      </w:r>
    </w:p>
    <w:p w14:paraId="2D50628E" w14:textId="77777777" w:rsidR="00464A52" w:rsidRPr="00464A52" w:rsidRDefault="00464A52" w:rsidP="00B05EA4">
      <w:pPr>
        <w:spacing w:line="276" w:lineRule="auto"/>
        <w:ind w:firstLine="567"/>
        <w:jc w:val="both"/>
      </w:pPr>
      <w:r w:rsidRPr="00464A52">
        <w:t>г) монтаж, сварочно-изоляционных баз, баз механизации;</w:t>
      </w:r>
    </w:p>
    <w:p w14:paraId="7FE1A5D8" w14:textId="77777777" w:rsidR="00464A52" w:rsidRPr="00464A52" w:rsidRDefault="00464A52" w:rsidP="00B05EA4">
      <w:pPr>
        <w:spacing w:line="276" w:lineRule="auto"/>
        <w:ind w:firstLine="567"/>
        <w:jc w:val="both"/>
      </w:pPr>
      <w:r w:rsidRPr="00464A52">
        <w:t>д) создание социальной инфраструктуры;</w:t>
      </w:r>
    </w:p>
    <w:p w14:paraId="0EA43B85" w14:textId="77777777" w:rsidR="00464A52" w:rsidRPr="00464A52" w:rsidRDefault="00464A52" w:rsidP="00B05EA4">
      <w:pPr>
        <w:spacing w:line="276" w:lineRule="auto"/>
        <w:ind w:firstLine="567"/>
        <w:jc w:val="both"/>
      </w:pPr>
      <w:r w:rsidRPr="00464A52">
        <w:t>е) создание текущих, страховых и сезонных запасов труб и других материалов.</w:t>
      </w:r>
    </w:p>
    <w:p w14:paraId="4D8C0E18" w14:textId="77777777" w:rsidR="00464A52" w:rsidRPr="00464A52" w:rsidRDefault="00464A52" w:rsidP="00B05EA4">
      <w:pPr>
        <w:spacing w:line="276" w:lineRule="auto"/>
        <w:ind w:firstLine="567"/>
        <w:jc w:val="both"/>
      </w:pPr>
      <w:bookmarkStart w:id="71" w:name="SUB40213"/>
      <w:bookmarkStart w:id="72" w:name="SUB40214"/>
      <w:bookmarkEnd w:id="71"/>
      <w:bookmarkEnd w:id="72"/>
      <w:r w:rsidRPr="00464A52">
        <w:t>Геодезическую разбивку трассы в горизонтальной и вертикальной плоскостях необходимо выполнять в соответствии с параметрами естественных прогибов трубопровода на отдельных участках, соблюдая при этом проектные отметки оси трассы.</w:t>
      </w:r>
    </w:p>
    <w:p w14:paraId="11059214" w14:textId="77777777" w:rsidR="00464A52" w:rsidRPr="00464A52" w:rsidRDefault="00464A52" w:rsidP="00B05EA4">
      <w:pPr>
        <w:spacing w:line="276" w:lineRule="auto"/>
        <w:ind w:firstLine="567"/>
        <w:jc w:val="both"/>
      </w:pPr>
      <w:bookmarkStart w:id="73" w:name="SUB40215"/>
      <w:bookmarkEnd w:id="73"/>
      <w:r w:rsidRPr="00464A52">
        <w:t>В подготовительный период, в зависимости от принятой технологии и организации работ, могут выполняться следующие мероприятия:</w:t>
      </w:r>
    </w:p>
    <w:p w14:paraId="1DC1B733" w14:textId="77777777" w:rsidR="00464A52" w:rsidRPr="00464A52" w:rsidRDefault="00464A52" w:rsidP="00B05EA4">
      <w:pPr>
        <w:spacing w:line="276" w:lineRule="auto"/>
        <w:ind w:firstLine="567"/>
        <w:jc w:val="both"/>
      </w:pPr>
      <w:r w:rsidRPr="00464A52">
        <w:t>а) сварка отдельных труб в секции и секций в плети необходимой длины;</w:t>
      </w:r>
    </w:p>
    <w:p w14:paraId="2B9DE044" w14:textId="77777777" w:rsidR="00464A52" w:rsidRPr="00464A52" w:rsidRDefault="00464A52" w:rsidP="00B05EA4">
      <w:pPr>
        <w:spacing w:line="276" w:lineRule="auto"/>
        <w:ind w:firstLine="567"/>
        <w:jc w:val="both"/>
      </w:pPr>
      <w:r w:rsidRPr="00464A52">
        <w:t>б) укрупнительная сборка крановых узлов.</w:t>
      </w:r>
    </w:p>
    <w:p w14:paraId="62B16825" w14:textId="77777777" w:rsidR="00464A52" w:rsidRPr="00464A52" w:rsidRDefault="00464A52" w:rsidP="00B05EA4">
      <w:pPr>
        <w:spacing w:line="276" w:lineRule="auto"/>
        <w:ind w:firstLine="567"/>
        <w:jc w:val="both"/>
      </w:pPr>
      <w:r w:rsidRPr="00464A52">
        <w:t>При строительстве трубопроводов для обеспечения требуемого качества строительства следует производить:</w:t>
      </w:r>
    </w:p>
    <w:p w14:paraId="4AF52C4E" w14:textId="77777777" w:rsidR="00464A52" w:rsidRPr="00464A52" w:rsidRDefault="00464A52" w:rsidP="00B05EA4">
      <w:pPr>
        <w:spacing w:line="276" w:lineRule="auto"/>
        <w:ind w:firstLine="567"/>
        <w:jc w:val="both"/>
      </w:pPr>
      <w:r w:rsidRPr="00464A52">
        <w:t>а) проверку квалификации монтажников и сварщиков;</w:t>
      </w:r>
    </w:p>
    <w:p w14:paraId="3AB19683" w14:textId="77777777" w:rsidR="00464A52" w:rsidRPr="00464A52" w:rsidRDefault="00464A52" w:rsidP="00B05EA4">
      <w:pPr>
        <w:spacing w:line="276" w:lineRule="auto"/>
        <w:ind w:firstLine="567"/>
        <w:jc w:val="both"/>
      </w:pPr>
      <w:r w:rsidRPr="00464A52">
        <w:t>б) входной контроль качества применяемых труб, соединительных деталей и арматуры;</w:t>
      </w:r>
    </w:p>
    <w:p w14:paraId="49E7E1D4" w14:textId="77777777" w:rsidR="00464A52" w:rsidRPr="00464A52" w:rsidRDefault="00464A52" w:rsidP="00B05EA4">
      <w:pPr>
        <w:spacing w:line="276" w:lineRule="auto"/>
        <w:ind w:firstLine="567"/>
        <w:jc w:val="both"/>
      </w:pPr>
      <w:r w:rsidRPr="00464A52">
        <w:t>в) технический осмотр сварочных устройств и применяемого инструмента;</w:t>
      </w:r>
    </w:p>
    <w:p w14:paraId="5FCF4B5E" w14:textId="77777777" w:rsidR="00464A52" w:rsidRPr="00464A52" w:rsidRDefault="00464A52" w:rsidP="00B05EA4">
      <w:pPr>
        <w:spacing w:line="276" w:lineRule="auto"/>
        <w:ind w:firstLine="567"/>
        <w:jc w:val="both"/>
      </w:pPr>
      <w:r w:rsidRPr="00464A52">
        <w:t>г) систематический операционный контроль качества сборки и режимов сварки;</w:t>
      </w:r>
    </w:p>
    <w:p w14:paraId="2E8B4EAF" w14:textId="77777777" w:rsidR="00464A52" w:rsidRPr="00464A52" w:rsidRDefault="00464A52" w:rsidP="00B05EA4">
      <w:pPr>
        <w:spacing w:line="276" w:lineRule="auto"/>
        <w:ind w:firstLine="567"/>
        <w:jc w:val="both"/>
      </w:pPr>
      <w:r w:rsidRPr="00464A52">
        <w:t>д) визуальный контроль качества сварных соединений и контроль их геометрических параметров;</w:t>
      </w:r>
    </w:p>
    <w:p w14:paraId="31565AE1" w14:textId="77777777" w:rsidR="00464A52" w:rsidRPr="00464A52" w:rsidRDefault="00464A52" w:rsidP="00B05EA4">
      <w:pPr>
        <w:spacing w:line="276" w:lineRule="auto"/>
        <w:ind w:firstLine="567"/>
        <w:jc w:val="both"/>
      </w:pPr>
      <w:r w:rsidRPr="00464A52">
        <w:t>е) механические испытания сварных и других соединений.</w:t>
      </w:r>
    </w:p>
    <w:p w14:paraId="58E93245" w14:textId="77777777" w:rsidR="00464A52" w:rsidRPr="00464A52" w:rsidRDefault="00464A52" w:rsidP="00B05EA4">
      <w:pPr>
        <w:spacing w:line="276" w:lineRule="auto"/>
        <w:ind w:firstLine="567"/>
        <w:jc w:val="both"/>
      </w:pPr>
      <w:bookmarkStart w:id="74" w:name="SUB40202"/>
      <w:bookmarkEnd w:id="74"/>
      <w:r w:rsidRPr="00464A52">
        <w:t>На всех строительных машинах следует установить защитные приспособления в виде эластичных прокладок, обшивок, бандажей, вкладышей.</w:t>
      </w:r>
    </w:p>
    <w:p w14:paraId="053A5451" w14:textId="77777777" w:rsidR="00464A52" w:rsidRPr="00464A52" w:rsidRDefault="00464A52" w:rsidP="00B05EA4">
      <w:pPr>
        <w:spacing w:line="276" w:lineRule="auto"/>
        <w:ind w:firstLine="567"/>
        <w:jc w:val="both"/>
      </w:pPr>
      <w:bookmarkStart w:id="75" w:name="SUB40203"/>
      <w:bookmarkEnd w:id="75"/>
      <w:r w:rsidRPr="00464A52">
        <w:t>При перемещении труб и собранных секций, имеющих антикоррозионные покрытия, рекомендуется применять мягкие клещевые захваты, гибкие полотенца и другие средства, исключающие повреждение этих покрытий.</w:t>
      </w:r>
    </w:p>
    <w:p w14:paraId="29C15356" w14:textId="77777777" w:rsidR="00464A52" w:rsidRPr="00464A52" w:rsidRDefault="00464A52" w:rsidP="00B05EA4">
      <w:pPr>
        <w:spacing w:line="276" w:lineRule="auto"/>
        <w:ind w:firstLine="567"/>
        <w:jc w:val="both"/>
      </w:pPr>
      <w:bookmarkStart w:id="76" w:name="SUB40204"/>
      <w:bookmarkEnd w:id="76"/>
      <w:r w:rsidRPr="00464A52">
        <w:t>Трубы раструбного типа безнапорных трубопроводов следует, как правило, укладывать раструбом вверх по уклону.</w:t>
      </w:r>
    </w:p>
    <w:p w14:paraId="78A6CEA6" w14:textId="77777777" w:rsidR="00464A52" w:rsidRPr="00464A52" w:rsidRDefault="00464A52" w:rsidP="00B05EA4">
      <w:pPr>
        <w:spacing w:line="276" w:lineRule="auto"/>
        <w:ind w:firstLine="567"/>
        <w:jc w:val="both"/>
      </w:pPr>
      <w:bookmarkStart w:id="77" w:name="SUB40205"/>
      <w:bookmarkEnd w:id="77"/>
      <w:r w:rsidRPr="00464A52">
        <w:t>Прокладка напорных трубопроводов по пологой кривой без применения фасонных частей рекомендуется для раструбных труб со стыковыми соединениями на резиновых уплотнителях с углом поворота в каждом стыке не более чем на 2° для труб условным диаметром до 600 мм и не более чем на 1° для труб условным диаметром свыше 600 мм.</w:t>
      </w:r>
    </w:p>
    <w:p w14:paraId="3252B04A" w14:textId="77777777" w:rsidR="00464A52" w:rsidRPr="00464A52" w:rsidRDefault="00464A52" w:rsidP="00B05EA4">
      <w:pPr>
        <w:spacing w:line="276" w:lineRule="auto"/>
        <w:ind w:firstLine="567"/>
        <w:jc w:val="both"/>
      </w:pPr>
      <w:bookmarkStart w:id="78" w:name="SUB40206"/>
      <w:bookmarkEnd w:id="78"/>
      <w:r w:rsidRPr="00464A52">
        <w:t>Концы труб, а также отверстия во фланцах запорной и другой арматуры при перерывах в укладке рекомендуется закрывать заглушками или деревянными пробками.</w:t>
      </w:r>
    </w:p>
    <w:p w14:paraId="2941D5A2" w14:textId="77777777" w:rsidR="00464A52" w:rsidRPr="00464A52" w:rsidRDefault="00464A52" w:rsidP="00B05EA4">
      <w:pPr>
        <w:spacing w:line="276" w:lineRule="auto"/>
        <w:ind w:firstLine="567"/>
        <w:jc w:val="both"/>
      </w:pPr>
      <w:bookmarkStart w:id="79" w:name="SUB40207"/>
      <w:bookmarkEnd w:id="79"/>
      <w:r w:rsidRPr="00464A52">
        <w:t>Резиновые уплотнители для монтажа трубопроводов в условиях низких температур наружного воздуха не допускается применять в промороженном состоянии.</w:t>
      </w:r>
    </w:p>
    <w:p w14:paraId="5DAD7E05" w14:textId="77777777" w:rsidR="00464A52" w:rsidRPr="00464A52" w:rsidRDefault="00464A52" w:rsidP="00B05EA4">
      <w:pPr>
        <w:spacing w:line="276" w:lineRule="auto"/>
        <w:ind w:firstLine="567"/>
        <w:jc w:val="both"/>
      </w:pPr>
      <w:bookmarkStart w:id="80" w:name="SUB40208"/>
      <w:bookmarkEnd w:id="80"/>
      <w:r w:rsidRPr="00464A52">
        <w:t>Для заделки (уплотнения) стыковых соединений трубопроводов следует применять уплотнительные и «замковые» материалы, а также герметики согласно проекту.</w:t>
      </w:r>
    </w:p>
    <w:p w14:paraId="63C85B4F" w14:textId="77777777" w:rsidR="00464A52" w:rsidRPr="00464A52" w:rsidRDefault="00464A52" w:rsidP="00B05EA4">
      <w:pPr>
        <w:spacing w:line="276" w:lineRule="auto"/>
        <w:ind w:firstLine="567"/>
        <w:jc w:val="both"/>
      </w:pPr>
      <w:bookmarkStart w:id="81" w:name="SUB40209"/>
      <w:bookmarkEnd w:id="81"/>
      <w:r w:rsidRPr="00464A52">
        <w:t>Зазор между трубопроводом и сборной частью бетонных или кирпичных упоров следует плотно заполнять бетонной смесью или цементным раствором.</w:t>
      </w:r>
    </w:p>
    <w:p w14:paraId="472AB21F" w14:textId="5A1B7BFF" w:rsidR="00464A52" w:rsidRPr="00464A52" w:rsidRDefault="00464A52" w:rsidP="00B05EA4">
      <w:pPr>
        <w:spacing w:line="276" w:lineRule="auto"/>
        <w:ind w:firstLine="567"/>
        <w:jc w:val="both"/>
      </w:pPr>
      <w:r w:rsidRPr="00464A52">
        <w:lastRenderedPageBreak/>
        <w:t>Перед разработкой траншеи следует воспроизвести разбивку ее оси, а на вертикальных кривых - разбивку глубины через каждые 2 м геодезическим инструментом.</w:t>
      </w:r>
    </w:p>
    <w:p w14:paraId="4C002E1F" w14:textId="77777777" w:rsidR="00464A52" w:rsidRPr="00464A52" w:rsidRDefault="00464A52" w:rsidP="000E3E3F">
      <w:pPr>
        <w:pStyle w:val="20"/>
        <w:numPr>
          <w:ilvl w:val="1"/>
          <w:numId w:val="34"/>
        </w:numPr>
        <w:tabs>
          <w:tab w:val="clear" w:pos="1134"/>
          <w:tab w:val="clear" w:pos="1276"/>
        </w:tabs>
        <w:spacing w:before="120" w:after="120"/>
        <w:ind w:left="1134" w:hanging="425"/>
        <w:jc w:val="both"/>
        <w:rPr>
          <w:sz w:val="24"/>
          <w:szCs w:val="24"/>
        </w:rPr>
      </w:pPr>
      <w:bookmarkStart w:id="82" w:name="_Toc120197755"/>
      <w:bookmarkStart w:id="83" w:name="_Toc183107787"/>
      <w:bookmarkStart w:id="84" w:name="_Toc209270783"/>
      <w:bookmarkStart w:id="85" w:name="_Toc212017331"/>
      <w:bookmarkStart w:id="86" w:name="_Toc212022196"/>
      <w:r w:rsidRPr="00464A52">
        <w:rPr>
          <w:sz w:val="24"/>
          <w:szCs w:val="24"/>
        </w:rPr>
        <w:t>Земляные работы.</w:t>
      </w:r>
      <w:bookmarkEnd w:id="82"/>
      <w:bookmarkEnd w:id="83"/>
      <w:bookmarkEnd w:id="84"/>
      <w:bookmarkEnd w:id="85"/>
      <w:bookmarkEnd w:id="86"/>
      <w:r w:rsidRPr="00464A52">
        <w:rPr>
          <w:sz w:val="24"/>
          <w:szCs w:val="24"/>
        </w:rPr>
        <w:t xml:space="preserve"> </w:t>
      </w:r>
    </w:p>
    <w:p w14:paraId="3DF63374" w14:textId="77777777" w:rsidR="00464A52" w:rsidRPr="00464A52" w:rsidRDefault="00464A52" w:rsidP="00B05EA4">
      <w:pPr>
        <w:spacing w:line="276" w:lineRule="auto"/>
        <w:ind w:firstLine="567"/>
        <w:jc w:val="both"/>
      </w:pPr>
      <w:r w:rsidRPr="00464A52">
        <w:t>Земляные работы следует осуществлять в соответствии с правилами и требованиями, изложенными в нормах производства на строительство трубопроводов, а также с соблюдением требований действующих нормативных документов, правил безопасности при строительстве трубопроводов по производству строительно-монтажных работ.</w:t>
      </w:r>
    </w:p>
    <w:p w14:paraId="2920BAF7" w14:textId="77777777" w:rsidR="00464A52" w:rsidRPr="00464A52" w:rsidRDefault="00464A52" w:rsidP="00B05EA4">
      <w:pPr>
        <w:spacing w:line="276" w:lineRule="auto"/>
        <w:ind w:firstLine="567"/>
        <w:jc w:val="both"/>
      </w:pPr>
      <w:bookmarkStart w:id="87" w:name="SUB40217"/>
      <w:bookmarkEnd w:id="87"/>
      <w:r w:rsidRPr="00464A52">
        <w:t>Грунт, вынутый из траншеи, как правило, следует укладывать в отвал с одной стороны траншеи, на безопасном расстоянии от бровки (не ближе 0,5 м от бровки), оставляя другую сторону свободной для передвижения транспорта и производства монтажно-укладочных работ (рабочая полоса). Разрешается укладывать отвал на рабочую полосу в стесненных условиях.</w:t>
      </w:r>
    </w:p>
    <w:p w14:paraId="67B156B1" w14:textId="77777777" w:rsidR="00464A52" w:rsidRPr="00464A52" w:rsidRDefault="00464A52" w:rsidP="00B05EA4">
      <w:pPr>
        <w:spacing w:line="276" w:lineRule="auto"/>
        <w:ind w:firstLine="567"/>
        <w:jc w:val="both"/>
      </w:pPr>
      <w:bookmarkStart w:id="88" w:name="SUB40218"/>
      <w:bookmarkEnd w:id="88"/>
      <w:r w:rsidRPr="00464A52">
        <w:t>К моменту укладки трубопровода дно траншеи необходимо очистить от веток и корней деревьев, камней, обломков скальных пород, мерзлых комков, огарков электродов и других предметов, которые могут повредить антикоррозионное покрытие, и выровнено в соответствии с проемом.</w:t>
      </w:r>
    </w:p>
    <w:p w14:paraId="1957B0A6" w14:textId="77777777" w:rsidR="00464A52" w:rsidRPr="00464A52" w:rsidRDefault="00464A52" w:rsidP="00B05EA4">
      <w:pPr>
        <w:spacing w:line="276" w:lineRule="auto"/>
        <w:ind w:firstLine="567"/>
        <w:jc w:val="both"/>
      </w:pPr>
      <w:bookmarkStart w:id="89" w:name="SUB40221"/>
      <w:bookmarkStart w:id="90" w:name="SUB40222"/>
      <w:bookmarkEnd w:id="89"/>
      <w:bookmarkEnd w:id="90"/>
      <w:r w:rsidRPr="00464A52">
        <w:t>Разработка траншеи должна производиться одноковшовым экскаватором:</w:t>
      </w:r>
    </w:p>
    <w:p w14:paraId="54209CCE" w14:textId="77777777" w:rsidR="00464A52" w:rsidRPr="00464A52" w:rsidRDefault="00464A52" w:rsidP="00B05EA4">
      <w:pPr>
        <w:spacing w:line="276" w:lineRule="auto"/>
        <w:ind w:firstLine="567"/>
        <w:jc w:val="both"/>
      </w:pPr>
      <w:r w:rsidRPr="00464A52">
        <w:t>а) на участках с выраженной холмистой местностью (или сильно пересеченной), прерывающейся различными (в том числе водными) преградами;</w:t>
      </w:r>
    </w:p>
    <w:p w14:paraId="7EBCD462" w14:textId="5A0DEC30" w:rsidR="00464A52" w:rsidRPr="00464A52" w:rsidRDefault="00464A52" w:rsidP="00B05EA4">
      <w:pPr>
        <w:spacing w:line="276" w:lineRule="auto"/>
        <w:ind w:firstLine="567"/>
        <w:jc w:val="both"/>
      </w:pPr>
      <w:r w:rsidRPr="00464A52">
        <w:t>б) на участках кривых вставок трубопровода;</w:t>
      </w:r>
    </w:p>
    <w:p w14:paraId="2D2CB23C" w14:textId="77777777" w:rsidR="00464A52" w:rsidRPr="00464A52" w:rsidRDefault="00464A52" w:rsidP="00B05EA4">
      <w:pPr>
        <w:spacing w:line="276" w:lineRule="auto"/>
        <w:ind w:firstLine="567"/>
        <w:jc w:val="both"/>
      </w:pPr>
      <w:r w:rsidRPr="00464A52">
        <w:t>в) в мягких грунтах с включением валунов;</w:t>
      </w:r>
    </w:p>
    <w:p w14:paraId="26BE714E" w14:textId="77777777" w:rsidR="00464A52" w:rsidRPr="00464A52" w:rsidRDefault="00464A52" w:rsidP="00B05EA4">
      <w:pPr>
        <w:spacing w:line="276" w:lineRule="auto"/>
        <w:ind w:firstLine="567"/>
        <w:jc w:val="both"/>
      </w:pPr>
      <w:r w:rsidRPr="00464A52">
        <w:t>г) на участках повышенной влажности;</w:t>
      </w:r>
    </w:p>
    <w:p w14:paraId="730D7814" w14:textId="77777777" w:rsidR="00464A52" w:rsidRPr="00464A52" w:rsidRDefault="00464A52" w:rsidP="00B05EA4">
      <w:pPr>
        <w:spacing w:line="276" w:lineRule="auto"/>
        <w:ind w:firstLine="567"/>
        <w:jc w:val="both"/>
      </w:pPr>
      <w:r w:rsidRPr="00464A52">
        <w:t>д) в обводненных грунтах;</w:t>
      </w:r>
    </w:p>
    <w:p w14:paraId="66C480B0" w14:textId="77777777" w:rsidR="00464A52" w:rsidRPr="00464A52" w:rsidRDefault="00464A52" w:rsidP="00B05EA4">
      <w:pPr>
        <w:spacing w:line="276" w:lineRule="auto"/>
        <w:ind w:firstLine="567"/>
        <w:jc w:val="both"/>
      </w:pPr>
      <w:r w:rsidRPr="00464A52">
        <w:t>е) при широких траншеях под многониточные трубопроводы.</w:t>
      </w:r>
    </w:p>
    <w:p w14:paraId="1B89CFA8" w14:textId="77777777" w:rsidR="00464A52" w:rsidRPr="00464A52" w:rsidRDefault="00464A52" w:rsidP="00B05EA4">
      <w:pPr>
        <w:spacing w:line="276" w:lineRule="auto"/>
        <w:ind w:firstLine="567"/>
        <w:jc w:val="both"/>
      </w:pPr>
      <w:bookmarkStart w:id="91" w:name="SUB40223"/>
      <w:bookmarkEnd w:id="91"/>
      <w:r w:rsidRPr="00464A52">
        <w:t>Разработка траншеи производится экскаватором на участках со спокойным рельефом местности, на отлогих возвышенностях, на участках с плотными, нескальными и мерзлыми грунтами.</w:t>
      </w:r>
    </w:p>
    <w:p w14:paraId="10F03334" w14:textId="77777777" w:rsidR="00464A52" w:rsidRPr="00464A52" w:rsidRDefault="00464A52" w:rsidP="00B05EA4">
      <w:pPr>
        <w:spacing w:line="276" w:lineRule="auto"/>
        <w:ind w:firstLine="567"/>
        <w:jc w:val="both"/>
      </w:pPr>
      <w:bookmarkStart w:id="92" w:name="SUB40224"/>
      <w:bookmarkStart w:id="93" w:name="SUB40225"/>
      <w:bookmarkEnd w:id="92"/>
      <w:bookmarkEnd w:id="93"/>
      <w:r w:rsidRPr="00464A52">
        <w:t>К моменту укладки трубопровода дно траншеи должно быть выровнено в соответствии с проектом. Приемку вырытой траншеи следует осуществлять с обязательной нивелировкой дна траншеи.</w:t>
      </w:r>
    </w:p>
    <w:p w14:paraId="5B0DA6CA" w14:textId="5F97D423" w:rsidR="002F04C6" w:rsidRDefault="00464A52" w:rsidP="00042837">
      <w:pPr>
        <w:spacing w:line="276" w:lineRule="auto"/>
        <w:ind w:firstLine="567"/>
        <w:jc w:val="both"/>
        <w:rPr>
          <w:rStyle w:val="s1"/>
        </w:rPr>
      </w:pPr>
      <w:r w:rsidRPr="00464A52">
        <w:t xml:space="preserve">Согласно СП РК </w:t>
      </w:r>
      <w:r w:rsidRPr="00464A52">
        <w:rPr>
          <w:bCs/>
        </w:rPr>
        <w:t>1.03-106-2012</w:t>
      </w:r>
      <w:r w:rsidRPr="00464A52">
        <w:rPr>
          <w:b/>
          <w:bCs/>
        </w:rPr>
        <w:t xml:space="preserve"> </w:t>
      </w:r>
      <w:r w:rsidRPr="00464A52">
        <w:t>ширину траншей по дну должна быть не менее DN+300 мм для трубопроводов номинальным диаметром до DN 700. Траншея должна разрабатываться, как правило, с откосами. Для рытья траншей большей глубины необходимо устраивать откосы различного заложения в зависимости от состава грунта и его влажности в соответствии с требованиями в грунтах естественной влажности с ненарушенной структурой при отсутствии грунтовых вод на следующую глубину, если глубина заложение труб водопровода составляет 2 м:</w:t>
      </w:r>
    </w:p>
    <w:p w14:paraId="5EB228D7" w14:textId="77777777" w:rsidR="00042837" w:rsidRPr="00464A52" w:rsidRDefault="00042837" w:rsidP="00042837">
      <w:pPr>
        <w:spacing w:line="276" w:lineRule="auto"/>
        <w:ind w:firstLine="567"/>
        <w:jc w:val="both"/>
        <w:rPr>
          <w:rStyle w:val="s1"/>
        </w:rPr>
      </w:pPr>
    </w:p>
    <w:p w14:paraId="5959B2E8" w14:textId="77777777" w:rsidR="00464A52" w:rsidRPr="00464A52" w:rsidRDefault="00464A52" w:rsidP="00464A52">
      <w:pPr>
        <w:jc w:val="center"/>
      </w:pPr>
      <w:r w:rsidRPr="00464A52">
        <w:rPr>
          <w:rStyle w:val="s1"/>
        </w:rPr>
        <w:t>Таблица 3 - Крутизна откоса в зависимости от вида грунтов и глубины выемки</w:t>
      </w:r>
    </w:p>
    <w:tbl>
      <w:tblPr>
        <w:tblW w:w="5000" w:type="pct"/>
        <w:jc w:val="center"/>
        <w:tblCellMar>
          <w:left w:w="0" w:type="dxa"/>
          <w:right w:w="0" w:type="dxa"/>
        </w:tblCellMar>
        <w:tblLook w:val="04A0" w:firstRow="1" w:lastRow="0" w:firstColumn="1" w:lastColumn="0" w:noHBand="0" w:noVBand="1"/>
      </w:tblPr>
      <w:tblGrid>
        <w:gridCol w:w="3410"/>
        <w:gridCol w:w="2343"/>
        <w:gridCol w:w="2343"/>
        <w:gridCol w:w="2090"/>
      </w:tblGrid>
      <w:tr w:rsidR="00464A52" w:rsidRPr="00464A52" w14:paraId="7CF21146" w14:textId="77777777" w:rsidTr="00586EE2">
        <w:trPr>
          <w:trHeight w:val="20"/>
          <w:jc w:val="center"/>
        </w:trPr>
        <w:tc>
          <w:tcPr>
            <w:tcW w:w="167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613166EA" w14:textId="77777777" w:rsidR="00464A52" w:rsidRPr="00464A52" w:rsidRDefault="00464A52" w:rsidP="00586EE2">
            <w:pPr>
              <w:autoSpaceDE w:val="0"/>
              <w:autoSpaceDN w:val="0"/>
              <w:jc w:val="center"/>
            </w:pPr>
            <w:r w:rsidRPr="00464A52">
              <w:t>Виды грунтов</w:t>
            </w:r>
          </w:p>
        </w:tc>
        <w:tc>
          <w:tcPr>
            <w:tcW w:w="3326" w:type="pct"/>
            <w:gridSpan w:val="3"/>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F4609C8" w14:textId="77777777" w:rsidR="00464A52" w:rsidRPr="00464A52" w:rsidRDefault="00464A52" w:rsidP="00586EE2">
            <w:pPr>
              <w:autoSpaceDE w:val="0"/>
              <w:autoSpaceDN w:val="0"/>
              <w:jc w:val="center"/>
            </w:pPr>
            <w:r w:rsidRPr="00464A52">
              <w:t>Крутизна откоса (отношение его высоты к заложению) при глубине выемки, м, не более</w:t>
            </w:r>
          </w:p>
        </w:tc>
      </w:tr>
      <w:tr w:rsidR="00464A52" w:rsidRPr="00464A52" w14:paraId="027CE250" w14:textId="77777777" w:rsidTr="00586EE2">
        <w:trPr>
          <w:trHeight w:val="20"/>
          <w:jc w:val="center"/>
        </w:trPr>
        <w:tc>
          <w:tcPr>
            <w:tcW w:w="1674" w:type="pct"/>
            <w:vMerge/>
            <w:tcBorders>
              <w:top w:val="single" w:sz="8" w:space="0" w:color="auto"/>
              <w:left w:val="single" w:sz="8" w:space="0" w:color="auto"/>
              <w:bottom w:val="single" w:sz="8" w:space="0" w:color="auto"/>
              <w:right w:val="single" w:sz="8" w:space="0" w:color="auto"/>
            </w:tcBorders>
            <w:vAlign w:val="center"/>
            <w:hideMark/>
          </w:tcPr>
          <w:p w14:paraId="6D8D9F8A" w14:textId="77777777" w:rsidR="00464A52" w:rsidRPr="00464A52" w:rsidRDefault="00464A52" w:rsidP="00586EE2"/>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14:paraId="6D2E6DBC" w14:textId="77777777" w:rsidR="00464A52" w:rsidRPr="00464A52" w:rsidRDefault="00464A52" w:rsidP="00586EE2">
            <w:pPr>
              <w:autoSpaceDE w:val="0"/>
              <w:autoSpaceDN w:val="0"/>
            </w:pPr>
            <w:r w:rsidRPr="00464A52">
              <w:t>1,5</w:t>
            </w:r>
          </w:p>
        </w:tc>
        <w:tc>
          <w:tcPr>
            <w:tcW w:w="1150" w:type="pct"/>
            <w:tcBorders>
              <w:top w:val="nil"/>
              <w:left w:val="nil"/>
              <w:bottom w:val="single" w:sz="8" w:space="0" w:color="auto"/>
              <w:right w:val="single" w:sz="8" w:space="0" w:color="auto"/>
            </w:tcBorders>
            <w:shd w:val="clear" w:color="auto" w:fill="FFC000"/>
            <w:tcMar>
              <w:top w:w="0" w:type="dxa"/>
              <w:left w:w="40" w:type="dxa"/>
              <w:bottom w:w="0" w:type="dxa"/>
              <w:right w:w="40" w:type="dxa"/>
            </w:tcMar>
            <w:hideMark/>
          </w:tcPr>
          <w:p w14:paraId="2934C833" w14:textId="77777777" w:rsidR="00464A52" w:rsidRPr="00464A52" w:rsidRDefault="00464A52" w:rsidP="00586EE2">
            <w:pPr>
              <w:autoSpaceDE w:val="0"/>
              <w:autoSpaceDN w:val="0"/>
            </w:pPr>
            <w:r w:rsidRPr="00464A52">
              <w:t>3,0</w:t>
            </w:r>
          </w:p>
        </w:tc>
        <w:tc>
          <w:tcPr>
            <w:tcW w:w="1026" w:type="pct"/>
            <w:tcBorders>
              <w:top w:val="nil"/>
              <w:left w:val="nil"/>
              <w:bottom w:val="single" w:sz="8" w:space="0" w:color="auto"/>
              <w:right w:val="single" w:sz="8" w:space="0" w:color="auto"/>
            </w:tcBorders>
            <w:tcMar>
              <w:top w:w="0" w:type="dxa"/>
              <w:left w:w="40" w:type="dxa"/>
              <w:bottom w:w="0" w:type="dxa"/>
              <w:right w:w="40" w:type="dxa"/>
            </w:tcMar>
            <w:hideMark/>
          </w:tcPr>
          <w:p w14:paraId="68F10C97" w14:textId="77777777" w:rsidR="00464A52" w:rsidRPr="00464A52" w:rsidRDefault="00464A52" w:rsidP="00586EE2">
            <w:pPr>
              <w:autoSpaceDE w:val="0"/>
              <w:autoSpaceDN w:val="0"/>
            </w:pPr>
            <w:r w:rsidRPr="00464A52">
              <w:t>5,0</w:t>
            </w:r>
          </w:p>
        </w:tc>
      </w:tr>
      <w:tr w:rsidR="00464A52" w:rsidRPr="00464A52" w14:paraId="7E270D89" w14:textId="77777777" w:rsidTr="00586EE2">
        <w:trPr>
          <w:trHeight w:val="20"/>
          <w:jc w:val="center"/>
        </w:trPr>
        <w:tc>
          <w:tcPr>
            <w:tcW w:w="167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C02C84B" w14:textId="77777777" w:rsidR="00464A52" w:rsidRPr="00464A52" w:rsidRDefault="00464A52" w:rsidP="00586EE2">
            <w:pPr>
              <w:ind w:firstLine="142"/>
            </w:pPr>
            <w:r w:rsidRPr="00464A52">
              <w:t xml:space="preserve">Насыпные </w:t>
            </w:r>
            <w:proofErr w:type="spellStart"/>
            <w:r w:rsidRPr="00464A52">
              <w:t>неслежавшиеся</w:t>
            </w:r>
            <w:proofErr w:type="spellEnd"/>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14:paraId="61CAA5AF" w14:textId="77777777" w:rsidR="00464A52" w:rsidRPr="00464A52" w:rsidRDefault="00464A52" w:rsidP="00586EE2">
            <w:pPr>
              <w:autoSpaceDE w:val="0"/>
              <w:autoSpaceDN w:val="0"/>
            </w:pPr>
            <w:r w:rsidRPr="00464A52">
              <w:t>1:0,67</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14:paraId="36432380" w14:textId="77777777" w:rsidR="00464A52" w:rsidRPr="00464A52" w:rsidRDefault="00464A52" w:rsidP="00586EE2">
            <w:pPr>
              <w:autoSpaceDE w:val="0"/>
              <w:autoSpaceDN w:val="0"/>
            </w:pPr>
            <w:r w:rsidRPr="00464A52">
              <w:t>1:1,00</w:t>
            </w:r>
          </w:p>
        </w:tc>
        <w:tc>
          <w:tcPr>
            <w:tcW w:w="1026" w:type="pct"/>
            <w:tcBorders>
              <w:top w:val="nil"/>
              <w:left w:val="nil"/>
              <w:bottom w:val="single" w:sz="8" w:space="0" w:color="auto"/>
              <w:right w:val="single" w:sz="8" w:space="0" w:color="auto"/>
            </w:tcBorders>
            <w:tcMar>
              <w:top w:w="0" w:type="dxa"/>
              <w:left w:w="40" w:type="dxa"/>
              <w:bottom w:w="0" w:type="dxa"/>
              <w:right w:w="40" w:type="dxa"/>
            </w:tcMar>
            <w:hideMark/>
          </w:tcPr>
          <w:p w14:paraId="48B5B67F" w14:textId="77777777" w:rsidR="00464A52" w:rsidRPr="00464A52" w:rsidRDefault="00464A52" w:rsidP="00586EE2">
            <w:pPr>
              <w:autoSpaceDE w:val="0"/>
              <w:autoSpaceDN w:val="0"/>
            </w:pPr>
            <w:r w:rsidRPr="00464A52">
              <w:t>1:1,25</w:t>
            </w:r>
          </w:p>
        </w:tc>
      </w:tr>
      <w:tr w:rsidR="00464A52" w:rsidRPr="00464A52" w14:paraId="74F83CB8" w14:textId="77777777" w:rsidTr="00586EE2">
        <w:trPr>
          <w:trHeight w:val="20"/>
          <w:jc w:val="center"/>
        </w:trPr>
        <w:tc>
          <w:tcPr>
            <w:tcW w:w="167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3B3F3416" w14:textId="77777777" w:rsidR="00464A52" w:rsidRPr="00464A52" w:rsidRDefault="00464A52" w:rsidP="00586EE2">
            <w:r w:rsidRPr="00464A52">
              <w:rPr>
                <w:highlight w:val="yellow"/>
              </w:rPr>
              <w:t>Песчаные</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2BDF874" w14:textId="77777777" w:rsidR="00464A52" w:rsidRPr="00464A52" w:rsidRDefault="00464A52" w:rsidP="00586EE2">
            <w:pPr>
              <w:autoSpaceDE w:val="0"/>
              <w:autoSpaceDN w:val="0"/>
            </w:pPr>
            <w:r w:rsidRPr="00464A52">
              <w:t>1:0,50</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4CF1200E" w14:textId="77777777" w:rsidR="00464A52" w:rsidRPr="00464A52" w:rsidRDefault="00464A52" w:rsidP="00586EE2">
            <w:pPr>
              <w:autoSpaceDE w:val="0"/>
              <w:autoSpaceDN w:val="0"/>
            </w:pPr>
            <w:r w:rsidRPr="00464A52">
              <w:rPr>
                <w:highlight w:val="yellow"/>
              </w:rPr>
              <w:t>1:1,00</w:t>
            </w:r>
          </w:p>
        </w:tc>
        <w:tc>
          <w:tcPr>
            <w:tcW w:w="1026"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59678F7B" w14:textId="77777777" w:rsidR="00464A52" w:rsidRPr="00464A52" w:rsidRDefault="00464A52" w:rsidP="00586EE2">
            <w:pPr>
              <w:autoSpaceDE w:val="0"/>
              <w:autoSpaceDN w:val="0"/>
            </w:pPr>
            <w:r w:rsidRPr="00464A52">
              <w:t>1:1,00</w:t>
            </w:r>
          </w:p>
        </w:tc>
      </w:tr>
      <w:tr w:rsidR="00464A52" w:rsidRPr="00464A52" w14:paraId="6938B0DB" w14:textId="77777777" w:rsidTr="00586EE2">
        <w:trPr>
          <w:trHeight w:val="20"/>
          <w:jc w:val="center"/>
        </w:trPr>
        <w:tc>
          <w:tcPr>
            <w:tcW w:w="167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723E5348" w14:textId="77777777" w:rsidR="00464A52" w:rsidRPr="00464A52" w:rsidRDefault="00464A52" w:rsidP="00586EE2">
            <w:r w:rsidRPr="00464A52">
              <w:rPr>
                <w:highlight w:val="yellow"/>
              </w:rPr>
              <w:t>Супесь</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5C0DD57C" w14:textId="77777777" w:rsidR="00464A52" w:rsidRPr="00464A52" w:rsidRDefault="00464A52" w:rsidP="00586EE2">
            <w:pPr>
              <w:autoSpaceDE w:val="0"/>
              <w:autoSpaceDN w:val="0"/>
            </w:pPr>
            <w:r w:rsidRPr="00464A52">
              <w:t>1:0,25</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19C3D848" w14:textId="77777777" w:rsidR="00464A52" w:rsidRPr="00464A52" w:rsidRDefault="00464A52" w:rsidP="00586EE2">
            <w:pPr>
              <w:autoSpaceDE w:val="0"/>
              <w:autoSpaceDN w:val="0"/>
            </w:pPr>
            <w:r w:rsidRPr="00464A52">
              <w:rPr>
                <w:highlight w:val="yellow"/>
              </w:rPr>
              <w:t>1:0,67</w:t>
            </w:r>
          </w:p>
        </w:tc>
        <w:tc>
          <w:tcPr>
            <w:tcW w:w="1026"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94CFAA8" w14:textId="77777777" w:rsidR="00464A52" w:rsidRPr="00464A52" w:rsidRDefault="00464A52" w:rsidP="00586EE2">
            <w:pPr>
              <w:autoSpaceDE w:val="0"/>
              <w:autoSpaceDN w:val="0"/>
            </w:pPr>
            <w:r w:rsidRPr="00464A52">
              <w:t>1:0,85</w:t>
            </w:r>
          </w:p>
        </w:tc>
      </w:tr>
      <w:tr w:rsidR="00464A52" w:rsidRPr="00464A52" w14:paraId="0782EF6B" w14:textId="77777777" w:rsidTr="00586EE2">
        <w:trPr>
          <w:trHeight w:val="20"/>
          <w:jc w:val="center"/>
        </w:trPr>
        <w:tc>
          <w:tcPr>
            <w:tcW w:w="167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3EE5B9BE" w14:textId="77777777" w:rsidR="00464A52" w:rsidRPr="00464A52" w:rsidRDefault="00464A52" w:rsidP="00586EE2">
            <w:r w:rsidRPr="00464A52">
              <w:t>Суглинок</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E13955A" w14:textId="77777777" w:rsidR="00464A52" w:rsidRPr="00464A52" w:rsidRDefault="00464A52" w:rsidP="00586EE2">
            <w:pPr>
              <w:autoSpaceDE w:val="0"/>
              <w:autoSpaceDN w:val="0"/>
            </w:pPr>
            <w:r w:rsidRPr="00464A52">
              <w:t>1:0,00</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205563AE" w14:textId="77777777" w:rsidR="00464A52" w:rsidRPr="00464A52" w:rsidRDefault="00464A52" w:rsidP="00586EE2">
            <w:pPr>
              <w:autoSpaceDE w:val="0"/>
              <w:autoSpaceDN w:val="0"/>
            </w:pPr>
            <w:r w:rsidRPr="00464A52">
              <w:t>1:0,50</w:t>
            </w:r>
          </w:p>
        </w:tc>
        <w:tc>
          <w:tcPr>
            <w:tcW w:w="1026"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6DDD6B7" w14:textId="77777777" w:rsidR="00464A52" w:rsidRPr="00464A52" w:rsidRDefault="00464A52" w:rsidP="00586EE2">
            <w:pPr>
              <w:autoSpaceDE w:val="0"/>
              <w:autoSpaceDN w:val="0"/>
            </w:pPr>
            <w:r w:rsidRPr="00464A52">
              <w:t>1:0,75</w:t>
            </w:r>
          </w:p>
        </w:tc>
      </w:tr>
      <w:tr w:rsidR="00464A52" w:rsidRPr="00464A52" w14:paraId="631C4205" w14:textId="77777777" w:rsidTr="00586EE2">
        <w:trPr>
          <w:trHeight w:val="20"/>
          <w:jc w:val="center"/>
        </w:trPr>
        <w:tc>
          <w:tcPr>
            <w:tcW w:w="167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4527938B" w14:textId="77777777" w:rsidR="00464A52" w:rsidRPr="00464A52" w:rsidRDefault="00464A52" w:rsidP="00586EE2">
            <w:r w:rsidRPr="00464A52">
              <w:t>Глина</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1A5413C4" w14:textId="77777777" w:rsidR="00464A52" w:rsidRPr="00464A52" w:rsidRDefault="00464A52" w:rsidP="00586EE2">
            <w:pPr>
              <w:autoSpaceDE w:val="0"/>
              <w:autoSpaceDN w:val="0"/>
            </w:pPr>
            <w:r w:rsidRPr="00464A52">
              <w:t>1:0,00</w:t>
            </w:r>
          </w:p>
        </w:tc>
        <w:tc>
          <w:tcPr>
            <w:tcW w:w="11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2686F8A2" w14:textId="77777777" w:rsidR="00464A52" w:rsidRPr="00464A52" w:rsidRDefault="00464A52" w:rsidP="00586EE2">
            <w:pPr>
              <w:autoSpaceDE w:val="0"/>
              <w:autoSpaceDN w:val="0"/>
            </w:pPr>
            <w:r w:rsidRPr="00464A52">
              <w:t>1:0,25</w:t>
            </w:r>
          </w:p>
        </w:tc>
        <w:tc>
          <w:tcPr>
            <w:tcW w:w="1026"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22FD1BB2" w14:textId="77777777" w:rsidR="00464A52" w:rsidRPr="00464A52" w:rsidRDefault="00464A52" w:rsidP="00586EE2">
            <w:pPr>
              <w:autoSpaceDE w:val="0"/>
              <w:autoSpaceDN w:val="0"/>
            </w:pPr>
            <w:r w:rsidRPr="00464A52">
              <w:t>1:0,50</w:t>
            </w:r>
          </w:p>
        </w:tc>
      </w:tr>
      <w:tr w:rsidR="00464A52" w:rsidRPr="00464A52" w14:paraId="4433E5C2" w14:textId="77777777" w:rsidTr="00586EE2">
        <w:trPr>
          <w:trHeight w:val="20"/>
          <w:jc w:val="center"/>
        </w:trPr>
        <w:tc>
          <w:tcPr>
            <w:tcW w:w="167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E1DA929" w14:textId="77777777" w:rsidR="00464A52" w:rsidRPr="00464A52" w:rsidRDefault="00464A52" w:rsidP="00586EE2">
            <w:r w:rsidRPr="00464A52">
              <w:lastRenderedPageBreak/>
              <w:t>Лессовые</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14:paraId="62EF6096" w14:textId="77777777" w:rsidR="00464A52" w:rsidRPr="00464A52" w:rsidRDefault="00464A52" w:rsidP="00586EE2">
            <w:pPr>
              <w:autoSpaceDE w:val="0"/>
              <w:autoSpaceDN w:val="0"/>
            </w:pPr>
            <w:r w:rsidRPr="00464A52">
              <w:t>1:0,00</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14:paraId="14593A67" w14:textId="77777777" w:rsidR="00464A52" w:rsidRPr="00464A52" w:rsidRDefault="00464A52" w:rsidP="00586EE2">
            <w:pPr>
              <w:autoSpaceDE w:val="0"/>
              <w:autoSpaceDN w:val="0"/>
            </w:pPr>
            <w:r w:rsidRPr="00464A52">
              <w:t>1:0,50</w:t>
            </w:r>
          </w:p>
        </w:tc>
        <w:tc>
          <w:tcPr>
            <w:tcW w:w="1026" w:type="pct"/>
            <w:tcBorders>
              <w:top w:val="nil"/>
              <w:left w:val="nil"/>
              <w:bottom w:val="single" w:sz="8" w:space="0" w:color="auto"/>
              <w:right w:val="single" w:sz="8" w:space="0" w:color="auto"/>
            </w:tcBorders>
            <w:tcMar>
              <w:top w:w="0" w:type="dxa"/>
              <w:left w:w="40" w:type="dxa"/>
              <w:bottom w:w="0" w:type="dxa"/>
              <w:right w:w="40" w:type="dxa"/>
            </w:tcMar>
            <w:hideMark/>
          </w:tcPr>
          <w:p w14:paraId="3E224813" w14:textId="77777777" w:rsidR="00464A52" w:rsidRPr="00464A52" w:rsidRDefault="00464A52" w:rsidP="00586EE2">
            <w:pPr>
              <w:autoSpaceDE w:val="0"/>
              <w:autoSpaceDN w:val="0"/>
            </w:pPr>
            <w:r w:rsidRPr="00464A52">
              <w:t>1:0,50</w:t>
            </w:r>
          </w:p>
        </w:tc>
      </w:tr>
      <w:tr w:rsidR="00464A52" w:rsidRPr="00464A52" w14:paraId="4580FF1E" w14:textId="77777777" w:rsidTr="00586EE2">
        <w:trPr>
          <w:trHeight w:val="20"/>
          <w:jc w:val="center"/>
        </w:trPr>
        <w:tc>
          <w:tcPr>
            <w:tcW w:w="5000" w:type="pct"/>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60209B0" w14:textId="77777777" w:rsidR="00464A52" w:rsidRPr="00464A52" w:rsidRDefault="00464A52" w:rsidP="00586EE2">
            <w:r w:rsidRPr="00464A52">
              <w:t xml:space="preserve">ПРИМЕЧАНИЕ 1. При напластовании различных видов грунта крутизну откосов назначают по наименее устойчивому виду от обрушения откоса; </w:t>
            </w:r>
          </w:p>
          <w:p w14:paraId="673A5FFB" w14:textId="77777777" w:rsidR="00464A52" w:rsidRPr="00464A52" w:rsidRDefault="00464A52" w:rsidP="00586EE2">
            <w:r w:rsidRPr="00464A52">
              <w:t xml:space="preserve">ПРИМЕЧАНИЕ 2. К </w:t>
            </w:r>
            <w:proofErr w:type="spellStart"/>
            <w:r w:rsidRPr="00464A52">
              <w:t>неслежавшимся</w:t>
            </w:r>
            <w:proofErr w:type="spellEnd"/>
            <w:r w:rsidRPr="00464A52">
              <w:t xml:space="preserve"> насыпным относятся грунты с давностью отсыпки до двух лет для песчаных; до пяти лет - для пылевато-глинистых грунтов.</w:t>
            </w:r>
          </w:p>
        </w:tc>
      </w:tr>
    </w:tbl>
    <w:p w14:paraId="00C80110" w14:textId="77777777" w:rsidR="00464A52" w:rsidRPr="00464A52" w:rsidRDefault="00464A52" w:rsidP="00464A52">
      <w:pPr>
        <w:spacing w:line="276" w:lineRule="auto"/>
        <w:ind w:firstLine="426"/>
      </w:pPr>
      <w:bookmarkStart w:id="94" w:name="SUB40226"/>
      <w:bookmarkStart w:id="95" w:name="SUB40227"/>
      <w:bookmarkEnd w:id="94"/>
      <w:bookmarkEnd w:id="95"/>
    </w:p>
    <w:p w14:paraId="13DD6A27" w14:textId="77777777" w:rsidR="00464A52" w:rsidRPr="00464A52" w:rsidRDefault="00464A52" w:rsidP="00B05EA4">
      <w:pPr>
        <w:spacing w:line="276" w:lineRule="auto"/>
        <w:ind w:firstLine="567"/>
        <w:jc w:val="both"/>
      </w:pPr>
      <w:r w:rsidRPr="00464A52">
        <w:t xml:space="preserve">Согласно материалам инженерного геологического изыскания в траншеях встречаются песчаный и супесь грунт. Для наихудшего варианта берем откосы для песчаных грунтов 1:1. Приямки под технологические </w:t>
      </w:r>
      <w:proofErr w:type="spellStart"/>
      <w:r w:rsidRPr="00464A52">
        <w:t>захлесты</w:t>
      </w:r>
      <w:proofErr w:type="spellEnd"/>
      <w:r w:rsidRPr="00464A52">
        <w:t xml:space="preserve"> и трубную арматуру следует разрабатывать одновременно с рытьем траншеи, если позволяет устойчивость грунтов.</w:t>
      </w:r>
    </w:p>
    <w:p w14:paraId="303E1B82" w14:textId="77777777" w:rsidR="00464A52" w:rsidRPr="00464A52" w:rsidRDefault="00464A52" w:rsidP="00B05EA4">
      <w:pPr>
        <w:spacing w:line="276" w:lineRule="auto"/>
        <w:ind w:firstLine="567"/>
        <w:jc w:val="both"/>
      </w:pPr>
      <w:bookmarkStart w:id="96" w:name="SUB40228"/>
      <w:bookmarkEnd w:id="96"/>
      <w:r w:rsidRPr="00464A52">
        <w:t>Разработку траншей одноковшовым экскаватором следует вести с устранением гребешков на дне в процессе копания, что достигается протаскиванием ковша по дну траншей в обратном копанию направлении после завершения разработки забоя.</w:t>
      </w:r>
    </w:p>
    <w:p w14:paraId="59B21830" w14:textId="77777777" w:rsidR="00464A52" w:rsidRPr="00464A52" w:rsidRDefault="00464A52" w:rsidP="00B05EA4">
      <w:pPr>
        <w:spacing w:line="276" w:lineRule="auto"/>
        <w:ind w:firstLine="567"/>
        <w:jc w:val="both"/>
      </w:pPr>
      <w:r w:rsidRPr="00464A52">
        <w:t>На участках с высоким уровнем грунтовых вод разработку траншей следует начинать с более низких мест для обеспечения стока воды и осушения вышележащих участков.</w:t>
      </w:r>
    </w:p>
    <w:p w14:paraId="2056D659" w14:textId="77777777" w:rsidR="00464A52" w:rsidRPr="00464A52" w:rsidRDefault="00464A52" w:rsidP="00B05EA4">
      <w:pPr>
        <w:spacing w:line="276" w:lineRule="auto"/>
        <w:ind w:firstLine="567"/>
        <w:jc w:val="both"/>
      </w:pPr>
      <w:bookmarkStart w:id="97" w:name="SUB40230"/>
      <w:bookmarkEnd w:id="97"/>
      <w:r w:rsidRPr="00464A52">
        <w:t>В зимнее время, когда слабые грунты проморожены недостаточно для прохода землеройных машин, траншею следует разрабатывать по технологии летнего строительства.</w:t>
      </w:r>
    </w:p>
    <w:p w14:paraId="3E69DB84" w14:textId="77777777" w:rsidR="00464A52" w:rsidRPr="00464A52" w:rsidRDefault="00464A52" w:rsidP="00B05EA4">
      <w:pPr>
        <w:spacing w:line="276" w:lineRule="auto"/>
        <w:ind w:firstLine="567"/>
        <w:jc w:val="both"/>
      </w:pPr>
      <w:bookmarkStart w:id="98" w:name="SUB40231"/>
      <w:bookmarkStart w:id="99" w:name="SUB40232"/>
      <w:bookmarkEnd w:id="98"/>
      <w:bookmarkEnd w:id="99"/>
      <w:r w:rsidRPr="00464A52">
        <w:t xml:space="preserve">В целях предохранения покрытия трубопровода в каменистых и мерзлых грунтах на дне траншеи следует устраивать постель из мягкого местного или </w:t>
      </w:r>
      <w:proofErr w:type="spellStart"/>
      <w:r w:rsidRPr="00464A52">
        <w:t>мелкогранулированного</w:t>
      </w:r>
      <w:proofErr w:type="spellEnd"/>
      <w:r w:rsidRPr="00464A52">
        <w:t xml:space="preserve"> грунта толщиной не менее 10 см над выступающими частями дна траншеи. Постель рекомендуется устраивать преимущественно из отвального местного грунта путем его рыхления и просеивания. Для предохранения покрытия трубопровода при засыпке необходимо устраивать присыпку таким же грунтом высотой 20 см от верхней образующей трубы, с ручной засыпкой. На этом расстоянии от трубы на 200 мм укладывается сигнальная лента с медной проволокой «ВНИМАНИЕ ВОДОПРОВОД». Таким образом глубина траншей 2,1 м, ширина 800 мм.</w:t>
      </w:r>
    </w:p>
    <w:p w14:paraId="7E171FDB" w14:textId="77777777" w:rsidR="00464A52" w:rsidRPr="00464A52" w:rsidRDefault="00464A52" w:rsidP="00464A52"/>
    <w:p w14:paraId="582E0AA5" w14:textId="77777777" w:rsidR="00464A52" w:rsidRPr="00464A52" w:rsidRDefault="00464A52" w:rsidP="000E3E3F">
      <w:pPr>
        <w:pStyle w:val="20"/>
        <w:numPr>
          <w:ilvl w:val="1"/>
          <w:numId w:val="34"/>
        </w:numPr>
        <w:tabs>
          <w:tab w:val="clear" w:pos="1134"/>
          <w:tab w:val="clear" w:pos="1276"/>
        </w:tabs>
        <w:spacing w:before="120" w:after="120"/>
        <w:ind w:left="1134" w:hanging="425"/>
        <w:jc w:val="both"/>
        <w:rPr>
          <w:sz w:val="24"/>
          <w:szCs w:val="24"/>
        </w:rPr>
      </w:pPr>
      <w:bookmarkStart w:id="100" w:name="_Toc209270784"/>
      <w:bookmarkStart w:id="101" w:name="_Toc212017332"/>
      <w:bookmarkStart w:id="102" w:name="_Toc212022197"/>
      <w:r w:rsidRPr="00464A52">
        <w:rPr>
          <w:sz w:val="24"/>
          <w:szCs w:val="24"/>
        </w:rPr>
        <w:t>Хозяйственно-бытовое</w:t>
      </w:r>
      <w:r w:rsidRPr="00464A52">
        <w:rPr>
          <w:spacing w:val="-6"/>
          <w:sz w:val="24"/>
          <w:szCs w:val="24"/>
        </w:rPr>
        <w:t xml:space="preserve"> в</w:t>
      </w:r>
      <w:r w:rsidRPr="00464A52">
        <w:rPr>
          <w:sz w:val="24"/>
          <w:szCs w:val="24"/>
        </w:rPr>
        <w:t>одоснабжение</w:t>
      </w:r>
      <w:bookmarkEnd w:id="100"/>
      <w:bookmarkEnd w:id="101"/>
      <w:bookmarkEnd w:id="102"/>
    </w:p>
    <w:p w14:paraId="795B3FF8" w14:textId="77777777" w:rsidR="00464A52" w:rsidRPr="00464A52" w:rsidRDefault="00464A52" w:rsidP="00B05EA4">
      <w:pPr>
        <w:pStyle w:val="TableParagraph"/>
        <w:spacing w:before="1" w:line="276" w:lineRule="auto"/>
        <w:ind w:right="-1" w:firstLine="567"/>
        <w:jc w:val="both"/>
        <w:rPr>
          <w:rFonts w:ascii="Times New Roman" w:eastAsia="Calibri" w:hAnsi="Times New Roman" w:cs="Times New Roman"/>
          <w:sz w:val="24"/>
          <w:szCs w:val="24"/>
          <w:lang w:val="ru-RU"/>
        </w:rPr>
      </w:pPr>
      <w:r w:rsidRPr="00464A52">
        <w:rPr>
          <w:rFonts w:ascii="Times New Roman" w:eastAsia="Calibri" w:hAnsi="Times New Roman" w:cs="Times New Roman"/>
          <w:sz w:val="24"/>
          <w:szCs w:val="24"/>
          <w:lang w:val="ru-RU"/>
        </w:rPr>
        <w:t>Проектируемые цех оборудуются внутренними и наружными водопроводами.</w:t>
      </w:r>
    </w:p>
    <w:p w14:paraId="3CB1F9BE" w14:textId="77777777" w:rsidR="00464A52" w:rsidRPr="00464A52" w:rsidRDefault="00464A52" w:rsidP="00B05EA4">
      <w:pPr>
        <w:pStyle w:val="TableParagraph"/>
        <w:spacing w:before="1" w:line="276" w:lineRule="auto"/>
        <w:ind w:right="-1" w:firstLine="567"/>
        <w:jc w:val="both"/>
        <w:rPr>
          <w:rFonts w:ascii="Times New Roman" w:eastAsia="Calibri" w:hAnsi="Times New Roman" w:cs="Times New Roman"/>
          <w:sz w:val="24"/>
          <w:szCs w:val="24"/>
          <w:lang w:val="ru-RU"/>
        </w:rPr>
      </w:pPr>
      <w:r w:rsidRPr="00464A52">
        <w:rPr>
          <w:rFonts w:ascii="Times New Roman" w:eastAsia="Calibri" w:hAnsi="Times New Roman" w:cs="Times New Roman"/>
          <w:sz w:val="24"/>
          <w:szCs w:val="24"/>
          <w:lang w:val="ru-RU"/>
        </w:rPr>
        <w:t>Точка подключения водопровода осуществляется от существующей сети В1 Ø110. На точке подключения устанавливается водопроводный колодец Ø1500, с запорной арматурой.</w:t>
      </w:r>
    </w:p>
    <w:p w14:paraId="12C6B030" w14:textId="77777777" w:rsidR="00464A52" w:rsidRPr="00464A52" w:rsidRDefault="00464A52" w:rsidP="00B05EA4">
      <w:pPr>
        <w:pStyle w:val="TableParagraph"/>
        <w:spacing w:before="1" w:line="276" w:lineRule="auto"/>
        <w:ind w:right="-1" w:firstLine="567"/>
        <w:jc w:val="both"/>
        <w:rPr>
          <w:rFonts w:ascii="Times New Roman" w:eastAsia="Calibri" w:hAnsi="Times New Roman" w:cs="Times New Roman"/>
          <w:sz w:val="24"/>
          <w:szCs w:val="24"/>
          <w:lang w:val="ru-RU"/>
        </w:rPr>
      </w:pPr>
      <w:r w:rsidRPr="00464A52">
        <w:rPr>
          <w:rFonts w:ascii="Times New Roman" w:hAnsi="Times New Roman" w:cs="Times New Roman"/>
          <w:sz w:val="24"/>
          <w:szCs w:val="24"/>
          <w:lang w:val="ru-RU"/>
        </w:rPr>
        <w:t xml:space="preserve"> </w:t>
      </w:r>
      <w:r w:rsidRPr="00464A52">
        <w:rPr>
          <w:rFonts w:ascii="Times New Roman" w:eastAsia="Calibri" w:hAnsi="Times New Roman" w:cs="Times New Roman"/>
          <w:sz w:val="24"/>
          <w:szCs w:val="24"/>
          <w:lang w:val="ru-RU"/>
        </w:rPr>
        <w:t xml:space="preserve">Проектируемый водопровод выполнен из полиэтиленовых труб </w:t>
      </w:r>
      <w:r w:rsidRPr="00464A52">
        <w:rPr>
          <w:rFonts w:ascii="Times New Roman" w:eastAsia="Calibri" w:hAnsi="Times New Roman" w:cs="Times New Roman"/>
          <w:sz w:val="24"/>
          <w:szCs w:val="24"/>
        </w:rPr>
        <w:t>HDPE</w:t>
      </w:r>
      <w:r w:rsidRPr="00464A52">
        <w:rPr>
          <w:rFonts w:ascii="Times New Roman" w:eastAsia="Calibri" w:hAnsi="Times New Roman" w:cs="Times New Roman"/>
          <w:sz w:val="24"/>
          <w:szCs w:val="24"/>
          <w:lang w:val="ru-RU"/>
        </w:rPr>
        <w:t xml:space="preserve">100 </w:t>
      </w:r>
      <w:r w:rsidRPr="00464A52">
        <w:rPr>
          <w:rFonts w:ascii="Times New Roman" w:eastAsia="Calibri" w:hAnsi="Times New Roman" w:cs="Times New Roman"/>
          <w:sz w:val="24"/>
          <w:szCs w:val="24"/>
        </w:rPr>
        <w:t>SDR</w:t>
      </w:r>
      <w:r w:rsidRPr="00464A52">
        <w:rPr>
          <w:rFonts w:ascii="Times New Roman" w:eastAsia="Calibri" w:hAnsi="Times New Roman" w:cs="Times New Roman"/>
          <w:sz w:val="24"/>
          <w:szCs w:val="24"/>
          <w:lang w:val="ru-RU"/>
        </w:rPr>
        <w:t>11 1 Ø40х3,7 по СТ РК ИСО 4427-2004, укладывается мягкий местный грунт толщиной 0,1 м, без комков и твердых примесей. По всей протяженности, над водоводом проложена сигнальная лента, на высоте от трубы 300 мм.</w:t>
      </w:r>
    </w:p>
    <w:p w14:paraId="6B61E3D2" w14:textId="77777777" w:rsidR="00464A52" w:rsidRPr="00464A52" w:rsidRDefault="00464A52" w:rsidP="00B05EA4">
      <w:pPr>
        <w:ind w:firstLine="567"/>
        <w:jc w:val="both"/>
      </w:pPr>
      <w:r w:rsidRPr="00464A52">
        <w:t>Глубина заложения проектируемого трубопровода технической воды от поверхности земли до низа трубы принята, согласно п.11.41 СНиП РК 4.01-02-2009, глубина заложения труб на 0,5 м больше расчетной глубины проникания в грунт нулевой температур.</w:t>
      </w:r>
    </w:p>
    <w:p w14:paraId="256DECF2" w14:textId="77777777" w:rsidR="00464A52" w:rsidRPr="00464A52" w:rsidRDefault="00464A52" w:rsidP="00B05EA4">
      <w:pPr>
        <w:ind w:firstLine="567"/>
        <w:jc w:val="both"/>
      </w:pPr>
      <w:r w:rsidRPr="00464A52">
        <w:t>Все колодцы из сборных железобетонных элементов по ГОСТ 8020-80. Наружный и внутренний</w:t>
      </w:r>
      <w:r w:rsidRPr="00464A52">
        <w:rPr>
          <w:spacing w:val="-5"/>
        </w:rPr>
        <w:t xml:space="preserve"> </w:t>
      </w:r>
      <w:r w:rsidRPr="00464A52">
        <w:t>поверхности железобетонных колодцев покрывается гидроизоляцией. Изоляция - горячий битум,</w:t>
      </w:r>
      <w:r w:rsidRPr="00464A52">
        <w:rPr>
          <w:spacing w:val="-2"/>
        </w:rPr>
        <w:t xml:space="preserve"> </w:t>
      </w:r>
      <w:r w:rsidRPr="00464A52">
        <w:t xml:space="preserve">наносятся на железобетонный колодец с помощью кистей. </w:t>
      </w:r>
    </w:p>
    <w:p w14:paraId="0527CAEC" w14:textId="77777777" w:rsidR="00464A52" w:rsidRPr="00464A52" w:rsidRDefault="00464A52" w:rsidP="00B05EA4">
      <w:pPr>
        <w:ind w:firstLine="567"/>
        <w:jc w:val="both"/>
      </w:pPr>
      <w:r w:rsidRPr="00464A52">
        <w:t xml:space="preserve">Водопровод производственного назначения (подпитка и пополнение противопожарных емкостей) и распределительные. Водопровод прокладывается </w:t>
      </w:r>
      <w:proofErr w:type="spellStart"/>
      <w:r w:rsidRPr="00464A52">
        <w:t>подземно</w:t>
      </w:r>
      <w:proofErr w:type="spellEnd"/>
      <w:r w:rsidRPr="00464A52">
        <w:t>, ниже глубины нулевой изотермы на 0,5 м, согласно отчету, инженерных геологических изыскании, по разделу 4, нормативная глубина нулевой изотермы -1,20 м. Глубина траншей проектируемого трубопровода питьевой воды принята -1,80 м.</w:t>
      </w:r>
    </w:p>
    <w:p w14:paraId="62A06C64" w14:textId="77777777" w:rsidR="00464A52" w:rsidRPr="00464A52" w:rsidRDefault="00464A52" w:rsidP="00B05EA4">
      <w:pPr>
        <w:ind w:firstLine="567"/>
        <w:jc w:val="both"/>
      </w:pPr>
      <w:r w:rsidRPr="00464A52">
        <w:lastRenderedPageBreak/>
        <w:t>При</w:t>
      </w:r>
      <w:r w:rsidRPr="00464A52">
        <w:rPr>
          <w:spacing w:val="25"/>
        </w:rPr>
        <w:t xml:space="preserve"> </w:t>
      </w:r>
      <w:r w:rsidRPr="00464A52">
        <w:t>производстве</w:t>
      </w:r>
      <w:r w:rsidRPr="00464A52">
        <w:rPr>
          <w:spacing w:val="26"/>
        </w:rPr>
        <w:t xml:space="preserve"> </w:t>
      </w:r>
      <w:r w:rsidRPr="00464A52">
        <w:t>работ</w:t>
      </w:r>
      <w:r w:rsidRPr="00464A52">
        <w:rPr>
          <w:spacing w:val="27"/>
        </w:rPr>
        <w:t xml:space="preserve"> </w:t>
      </w:r>
      <w:r w:rsidRPr="00464A52">
        <w:t>руководствоваться</w:t>
      </w:r>
      <w:r w:rsidRPr="00464A52">
        <w:rPr>
          <w:spacing w:val="29"/>
        </w:rPr>
        <w:t xml:space="preserve"> </w:t>
      </w:r>
      <w:r w:rsidRPr="00464A52">
        <w:t>требованиями</w:t>
      </w:r>
      <w:r w:rsidRPr="00464A52">
        <w:rPr>
          <w:spacing w:val="27"/>
        </w:rPr>
        <w:t xml:space="preserve"> </w:t>
      </w:r>
      <w:r w:rsidRPr="00464A52">
        <w:t>СНиП РК</w:t>
      </w:r>
      <w:r w:rsidRPr="00464A52">
        <w:rPr>
          <w:spacing w:val="28"/>
        </w:rPr>
        <w:t xml:space="preserve"> </w:t>
      </w:r>
      <w:r w:rsidRPr="00464A52">
        <w:t>4.01-02-</w:t>
      </w:r>
      <w:r w:rsidRPr="00464A52">
        <w:rPr>
          <w:spacing w:val="-4"/>
        </w:rPr>
        <w:t xml:space="preserve">2009 </w:t>
      </w:r>
      <w:r w:rsidRPr="00464A52">
        <w:t>«Водоснабжение. Наружные сети и сооружения», СНиП 3.02.01-87 «Земляные работы». Производство</w:t>
      </w:r>
      <w:r w:rsidRPr="00464A52">
        <w:rPr>
          <w:spacing w:val="30"/>
        </w:rPr>
        <w:t xml:space="preserve"> </w:t>
      </w:r>
      <w:r w:rsidRPr="00464A52">
        <w:t>и</w:t>
      </w:r>
      <w:r w:rsidRPr="00464A52">
        <w:rPr>
          <w:spacing w:val="34"/>
        </w:rPr>
        <w:t xml:space="preserve"> </w:t>
      </w:r>
      <w:r w:rsidRPr="00464A52">
        <w:t>приемку</w:t>
      </w:r>
      <w:r w:rsidRPr="00464A52">
        <w:rPr>
          <w:spacing w:val="30"/>
        </w:rPr>
        <w:t xml:space="preserve"> </w:t>
      </w:r>
      <w:r w:rsidRPr="00464A52">
        <w:t>работ</w:t>
      </w:r>
      <w:r w:rsidRPr="00464A52">
        <w:rPr>
          <w:spacing w:val="33"/>
        </w:rPr>
        <w:t xml:space="preserve"> </w:t>
      </w:r>
      <w:r w:rsidRPr="00464A52">
        <w:t>выполнить</w:t>
      </w:r>
      <w:r w:rsidRPr="00464A52">
        <w:rPr>
          <w:spacing w:val="32"/>
        </w:rPr>
        <w:t xml:space="preserve"> </w:t>
      </w:r>
      <w:r w:rsidRPr="00464A52">
        <w:t>в</w:t>
      </w:r>
      <w:r w:rsidRPr="00464A52">
        <w:rPr>
          <w:spacing w:val="33"/>
        </w:rPr>
        <w:t xml:space="preserve"> </w:t>
      </w:r>
      <w:r w:rsidRPr="00464A52">
        <w:t>соответствии</w:t>
      </w:r>
      <w:r w:rsidRPr="00464A52">
        <w:rPr>
          <w:spacing w:val="33"/>
        </w:rPr>
        <w:t xml:space="preserve"> </w:t>
      </w:r>
      <w:r w:rsidRPr="00464A52">
        <w:t>со</w:t>
      </w:r>
      <w:r w:rsidRPr="00464A52">
        <w:rPr>
          <w:spacing w:val="33"/>
        </w:rPr>
        <w:t xml:space="preserve"> </w:t>
      </w:r>
      <w:r w:rsidRPr="00464A52">
        <w:t>СНиП</w:t>
      </w:r>
      <w:r w:rsidRPr="00464A52">
        <w:rPr>
          <w:spacing w:val="33"/>
        </w:rPr>
        <w:t xml:space="preserve"> </w:t>
      </w:r>
      <w:r w:rsidRPr="00464A52">
        <w:t>РК</w:t>
      </w:r>
      <w:r w:rsidRPr="00464A52">
        <w:rPr>
          <w:spacing w:val="33"/>
        </w:rPr>
        <w:t xml:space="preserve"> </w:t>
      </w:r>
      <w:r w:rsidRPr="00464A52">
        <w:t>4.01-02-</w:t>
      </w:r>
      <w:r w:rsidRPr="00464A52">
        <w:rPr>
          <w:spacing w:val="-4"/>
        </w:rPr>
        <w:t xml:space="preserve">2009 </w:t>
      </w:r>
      <w:r w:rsidRPr="00464A52">
        <w:t>«Водоснабжение.</w:t>
      </w:r>
      <w:r w:rsidRPr="00464A52">
        <w:rPr>
          <w:spacing w:val="38"/>
        </w:rPr>
        <w:t xml:space="preserve"> </w:t>
      </w:r>
      <w:r w:rsidRPr="00464A52">
        <w:t>Наружные</w:t>
      </w:r>
      <w:r w:rsidRPr="00464A52">
        <w:rPr>
          <w:spacing w:val="40"/>
        </w:rPr>
        <w:t xml:space="preserve"> </w:t>
      </w:r>
      <w:r w:rsidRPr="00464A52">
        <w:t>сети</w:t>
      </w:r>
      <w:r w:rsidRPr="00464A52">
        <w:rPr>
          <w:spacing w:val="41"/>
        </w:rPr>
        <w:t xml:space="preserve"> </w:t>
      </w:r>
      <w:r w:rsidRPr="00464A52">
        <w:t>и</w:t>
      </w:r>
      <w:r w:rsidRPr="00464A52">
        <w:rPr>
          <w:spacing w:val="42"/>
        </w:rPr>
        <w:t xml:space="preserve"> </w:t>
      </w:r>
      <w:r w:rsidRPr="00464A52">
        <w:t>сооружения»,</w:t>
      </w:r>
      <w:r w:rsidRPr="00464A52">
        <w:rPr>
          <w:spacing w:val="40"/>
        </w:rPr>
        <w:t xml:space="preserve"> </w:t>
      </w:r>
      <w:r w:rsidRPr="00464A52">
        <w:t>СН</w:t>
      </w:r>
      <w:r w:rsidRPr="00464A52">
        <w:rPr>
          <w:spacing w:val="40"/>
        </w:rPr>
        <w:t xml:space="preserve"> </w:t>
      </w:r>
      <w:r w:rsidRPr="00464A52">
        <w:t>РК</w:t>
      </w:r>
      <w:r w:rsidRPr="00464A52">
        <w:rPr>
          <w:spacing w:val="41"/>
        </w:rPr>
        <w:t xml:space="preserve"> </w:t>
      </w:r>
      <w:r w:rsidRPr="00464A52">
        <w:t>1.03-05-2011,</w:t>
      </w:r>
      <w:r w:rsidRPr="00464A52">
        <w:rPr>
          <w:spacing w:val="40"/>
        </w:rPr>
        <w:t xml:space="preserve"> </w:t>
      </w:r>
      <w:r w:rsidRPr="00464A52">
        <w:t>СП</w:t>
      </w:r>
      <w:r w:rsidRPr="00464A52">
        <w:rPr>
          <w:spacing w:val="40"/>
        </w:rPr>
        <w:t xml:space="preserve"> </w:t>
      </w:r>
      <w:r w:rsidRPr="00464A52">
        <w:t>РК</w:t>
      </w:r>
      <w:r w:rsidRPr="00464A52">
        <w:rPr>
          <w:spacing w:val="39"/>
        </w:rPr>
        <w:t xml:space="preserve"> </w:t>
      </w:r>
      <w:r w:rsidRPr="00464A52">
        <w:t>1.03-106-</w:t>
      </w:r>
      <w:r w:rsidRPr="00464A52">
        <w:rPr>
          <w:spacing w:val="-4"/>
        </w:rPr>
        <w:t xml:space="preserve">2012 </w:t>
      </w:r>
      <w:r w:rsidRPr="00464A52">
        <w:t>«Охрана</w:t>
      </w:r>
      <w:r w:rsidRPr="00464A52">
        <w:rPr>
          <w:spacing w:val="-4"/>
        </w:rPr>
        <w:t xml:space="preserve"> </w:t>
      </w:r>
      <w:r w:rsidRPr="00464A52">
        <w:t>труда</w:t>
      </w:r>
      <w:r w:rsidRPr="00464A52">
        <w:rPr>
          <w:spacing w:val="-2"/>
        </w:rPr>
        <w:t xml:space="preserve"> </w:t>
      </w:r>
      <w:r w:rsidRPr="00464A52">
        <w:t>и техника</w:t>
      </w:r>
      <w:r w:rsidRPr="00464A52">
        <w:rPr>
          <w:spacing w:val="-2"/>
        </w:rPr>
        <w:t xml:space="preserve"> </w:t>
      </w:r>
      <w:r w:rsidRPr="00464A52">
        <w:t>безопасности</w:t>
      </w:r>
      <w:r w:rsidRPr="00464A52">
        <w:rPr>
          <w:spacing w:val="-1"/>
        </w:rPr>
        <w:t xml:space="preserve"> </w:t>
      </w:r>
      <w:r w:rsidRPr="00464A52">
        <w:t>в</w:t>
      </w:r>
      <w:r w:rsidRPr="00464A52">
        <w:rPr>
          <w:spacing w:val="-1"/>
        </w:rPr>
        <w:t xml:space="preserve"> </w:t>
      </w:r>
      <w:r w:rsidRPr="00464A52">
        <w:rPr>
          <w:spacing w:val="-2"/>
        </w:rPr>
        <w:t>строительстве».</w:t>
      </w:r>
    </w:p>
    <w:p w14:paraId="3F6B1C0F" w14:textId="77777777" w:rsidR="00464A52" w:rsidRPr="00464A52" w:rsidRDefault="00464A52" w:rsidP="00B05EA4">
      <w:pPr>
        <w:ind w:firstLine="567"/>
        <w:jc w:val="both"/>
      </w:pPr>
      <w:r w:rsidRPr="00464A52">
        <w:t>Предварительное</w:t>
      </w:r>
      <w:r w:rsidRPr="00464A52">
        <w:rPr>
          <w:spacing w:val="18"/>
        </w:rPr>
        <w:t xml:space="preserve"> </w:t>
      </w:r>
      <w:r w:rsidRPr="00464A52">
        <w:t>испытательное</w:t>
      </w:r>
      <w:r w:rsidRPr="00464A52">
        <w:rPr>
          <w:spacing w:val="18"/>
        </w:rPr>
        <w:t xml:space="preserve"> </w:t>
      </w:r>
      <w:r w:rsidRPr="00464A52">
        <w:t>гидравлическое</w:t>
      </w:r>
      <w:r w:rsidRPr="00464A52">
        <w:rPr>
          <w:spacing w:val="18"/>
        </w:rPr>
        <w:t xml:space="preserve"> </w:t>
      </w:r>
      <w:r w:rsidRPr="00464A52">
        <w:t>давление</w:t>
      </w:r>
      <w:r w:rsidRPr="00464A52">
        <w:rPr>
          <w:spacing w:val="18"/>
        </w:rPr>
        <w:t xml:space="preserve"> </w:t>
      </w:r>
      <w:r w:rsidRPr="00464A52">
        <w:t>должно</w:t>
      </w:r>
      <w:r w:rsidRPr="00464A52">
        <w:rPr>
          <w:spacing w:val="17"/>
        </w:rPr>
        <w:t xml:space="preserve"> </w:t>
      </w:r>
      <w:r w:rsidRPr="00464A52">
        <w:t>быть</w:t>
      </w:r>
      <w:r w:rsidRPr="00464A52">
        <w:rPr>
          <w:spacing w:val="20"/>
        </w:rPr>
        <w:t xml:space="preserve"> </w:t>
      </w:r>
      <w:r w:rsidRPr="00464A52">
        <w:t>равно</w:t>
      </w:r>
      <w:r w:rsidRPr="00464A52">
        <w:rPr>
          <w:spacing w:val="19"/>
        </w:rPr>
        <w:t xml:space="preserve"> </w:t>
      </w:r>
      <w:r w:rsidRPr="00464A52">
        <w:t>1.5</w:t>
      </w:r>
      <w:r w:rsidRPr="00464A52">
        <w:rPr>
          <w:spacing w:val="18"/>
        </w:rPr>
        <w:t xml:space="preserve"> </w:t>
      </w:r>
      <w:proofErr w:type="spellStart"/>
      <w:r w:rsidRPr="00464A52">
        <w:rPr>
          <w:spacing w:val="-2"/>
        </w:rPr>
        <w:t>Рраб</w:t>
      </w:r>
      <w:proofErr w:type="spellEnd"/>
      <w:r w:rsidRPr="00464A52">
        <w:rPr>
          <w:spacing w:val="-2"/>
        </w:rPr>
        <w:t xml:space="preserve">. </w:t>
      </w:r>
      <w:r w:rsidRPr="00464A52">
        <w:t>Окончательное</w:t>
      </w:r>
      <w:r w:rsidRPr="00464A52">
        <w:rPr>
          <w:spacing w:val="-3"/>
        </w:rPr>
        <w:t xml:space="preserve"> </w:t>
      </w:r>
      <w:r w:rsidRPr="00464A52">
        <w:t>испытательное</w:t>
      </w:r>
      <w:r w:rsidRPr="00464A52">
        <w:rPr>
          <w:spacing w:val="-2"/>
        </w:rPr>
        <w:t xml:space="preserve"> </w:t>
      </w:r>
      <w:r w:rsidRPr="00464A52">
        <w:t>давление</w:t>
      </w:r>
      <w:r w:rsidRPr="00464A52">
        <w:rPr>
          <w:spacing w:val="-2"/>
        </w:rPr>
        <w:t xml:space="preserve"> </w:t>
      </w:r>
      <w:r w:rsidRPr="00464A52">
        <w:t>должно</w:t>
      </w:r>
      <w:r w:rsidRPr="00464A52">
        <w:rPr>
          <w:spacing w:val="-2"/>
        </w:rPr>
        <w:t xml:space="preserve"> </w:t>
      </w:r>
      <w:r w:rsidRPr="00464A52">
        <w:t>быть</w:t>
      </w:r>
      <w:r w:rsidRPr="00464A52">
        <w:rPr>
          <w:spacing w:val="-1"/>
        </w:rPr>
        <w:t xml:space="preserve"> </w:t>
      </w:r>
      <w:r w:rsidRPr="00464A52">
        <w:t>равно</w:t>
      </w:r>
      <w:r w:rsidRPr="00464A52">
        <w:rPr>
          <w:spacing w:val="-1"/>
        </w:rPr>
        <w:t xml:space="preserve"> </w:t>
      </w:r>
      <w:r w:rsidRPr="00464A52">
        <w:t>1.3</w:t>
      </w:r>
      <w:r w:rsidRPr="00464A52">
        <w:rPr>
          <w:spacing w:val="-1"/>
        </w:rPr>
        <w:t xml:space="preserve"> </w:t>
      </w:r>
      <w:proofErr w:type="spellStart"/>
      <w:r w:rsidRPr="00464A52">
        <w:rPr>
          <w:spacing w:val="-2"/>
        </w:rPr>
        <w:t>Рраб</w:t>
      </w:r>
      <w:proofErr w:type="spellEnd"/>
      <w:r w:rsidRPr="00464A52">
        <w:rPr>
          <w:spacing w:val="-2"/>
        </w:rPr>
        <w:t>.</w:t>
      </w:r>
    </w:p>
    <w:p w14:paraId="0B203C3A" w14:textId="77777777" w:rsidR="00464A52" w:rsidRPr="00464A52" w:rsidRDefault="00464A52" w:rsidP="00B05EA4">
      <w:pPr>
        <w:ind w:firstLine="567"/>
        <w:jc w:val="both"/>
      </w:pPr>
      <w:r w:rsidRPr="00464A52">
        <w:t xml:space="preserve">Не допускается жесткое соединение трубопроводов со стенами зданий, сооружениями и </w:t>
      </w:r>
      <w:r w:rsidRPr="00464A52">
        <w:rPr>
          <w:spacing w:val="-2"/>
        </w:rPr>
        <w:t>оборудованием.</w:t>
      </w:r>
    </w:p>
    <w:p w14:paraId="6EB32933" w14:textId="77777777" w:rsidR="00464A52" w:rsidRPr="00464A52" w:rsidRDefault="00464A52" w:rsidP="00B05EA4">
      <w:pPr>
        <w:ind w:firstLine="567"/>
        <w:jc w:val="both"/>
      </w:pPr>
      <w:r w:rsidRPr="00464A52">
        <w:t>Предусматривать герметизацию емкостных сооружений и трубопроводов, мероприятия по предотвращению проникания воды в грунт из трубопроводов и сооружений, по контролю за утечками воды, по сбору и отводу воды в местах возможных утечек, а также по защите котлованов и траншей от замачивания дождевыми и талыми водами.</w:t>
      </w:r>
    </w:p>
    <w:p w14:paraId="6A408934" w14:textId="77777777" w:rsidR="00464A52" w:rsidRPr="00464A52" w:rsidRDefault="00464A52" w:rsidP="00464A52">
      <w:pPr>
        <w:rPr>
          <w:lang w:val="x-none"/>
        </w:rPr>
      </w:pPr>
    </w:p>
    <w:p w14:paraId="48DC7D83" w14:textId="3E13158D" w:rsidR="00464A52" w:rsidRPr="00464A52" w:rsidRDefault="00464A52" w:rsidP="000E3E3F">
      <w:pPr>
        <w:pStyle w:val="20"/>
        <w:numPr>
          <w:ilvl w:val="1"/>
          <w:numId w:val="34"/>
        </w:numPr>
        <w:tabs>
          <w:tab w:val="clear" w:pos="1134"/>
          <w:tab w:val="clear" w:pos="1276"/>
        </w:tabs>
        <w:spacing w:before="120" w:after="120"/>
        <w:ind w:left="1134" w:hanging="425"/>
        <w:jc w:val="both"/>
        <w:rPr>
          <w:sz w:val="24"/>
          <w:szCs w:val="24"/>
        </w:rPr>
      </w:pPr>
      <w:bookmarkStart w:id="103" w:name="_Toc209270785"/>
      <w:bookmarkStart w:id="104" w:name="_Toc212017333"/>
      <w:bookmarkStart w:id="105" w:name="_Toc212022198"/>
      <w:r w:rsidRPr="00464A52">
        <w:rPr>
          <w:sz w:val="24"/>
          <w:szCs w:val="24"/>
        </w:rPr>
        <w:t>Хозяйственно-бытовая</w:t>
      </w:r>
      <w:r w:rsidRPr="00464A52">
        <w:rPr>
          <w:spacing w:val="-6"/>
          <w:sz w:val="24"/>
          <w:szCs w:val="24"/>
        </w:rPr>
        <w:t xml:space="preserve"> к</w:t>
      </w:r>
      <w:r w:rsidRPr="00464A52">
        <w:rPr>
          <w:sz w:val="24"/>
          <w:szCs w:val="24"/>
        </w:rPr>
        <w:t>анализация</w:t>
      </w:r>
      <w:bookmarkEnd w:id="103"/>
      <w:bookmarkEnd w:id="104"/>
      <w:bookmarkEnd w:id="105"/>
    </w:p>
    <w:p w14:paraId="4DC7DA76" w14:textId="7DE72D87" w:rsidR="00464A52" w:rsidRPr="00464A52" w:rsidRDefault="00464A52" w:rsidP="00B05EA4">
      <w:pPr>
        <w:ind w:firstLine="567"/>
        <w:jc w:val="both"/>
      </w:pPr>
      <w:r w:rsidRPr="00464A52">
        <w:t xml:space="preserve">Наружная бытовая канализация цеха от бытовых </w:t>
      </w:r>
      <w:r w:rsidR="006E168B" w:rsidRPr="00464A52">
        <w:t>оборудовании, запроектированы</w:t>
      </w:r>
      <w:r w:rsidRPr="00464A52">
        <w:t xml:space="preserve"> из пластмассовых безнапорных труб </w:t>
      </w:r>
      <w:r w:rsidRPr="00464A52">
        <w:rPr>
          <w:rFonts w:ascii="Cambria Math" w:hAnsi="Cambria Math" w:cs="Cambria Math"/>
        </w:rPr>
        <w:t>∅</w:t>
      </w:r>
      <w:r w:rsidRPr="00464A52">
        <w:t xml:space="preserve">110х3,8 SDR34 SN8, ГОСТ Р 51613-2000, протяженностью 3,0м до канализационного колодца КК1-1 Ø1000. </w:t>
      </w:r>
    </w:p>
    <w:p w14:paraId="0714D2D6" w14:textId="77777777" w:rsidR="00464A52" w:rsidRPr="00464A52" w:rsidRDefault="00464A52" w:rsidP="00B05EA4">
      <w:pPr>
        <w:ind w:firstLine="567"/>
        <w:jc w:val="both"/>
      </w:pPr>
      <w:r w:rsidRPr="00464A52">
        <w:t>Минимальная</w:t>
      </w:r>
      <w:r w:rsidRPr="00464A52">
        <w:rPr>
          <w:spacing w:val="-4"/>
        </w:rPr>
        <w:t xml:space="preserve"> </w:t>
      </w:r>
      <w:r w:rsidRPr="00464A52">
        <w:t>глубина проектируемого</w:t>
      </w:r>
      <w:r w:rsidRPr="00464A52">
        <w:rPr>
          <w:spacing w:val="-1"/>
        </w:rPr>
        <w:t xml:space="preserve"> </w:t>
      </w:r>
      <w:r w:rsidRPr="00464A52">
        <w:t>трубопровода</w:t>
      </w:r>
      <w:r w:rsidRPr="00464A52">
        <w:rPr>
          <w:spacing w:val="-3"/>
        </w:rPr>
        <w:t xml:space="preserve"> </w:t>
      </w:r>
      <w:r w:rsidRPr="00464A52">
        <w:t>принята</w:t>
      </w:r>
      <w:r w:rsidRPr="00464A52">
        <w:rPr>
          <w:spacing w:val="-2"/>
        </w:rPr>
        <w:t xml:space="preserve"> </w:t>
      </w:r>
      <w:r w:rsidRPr="00464A52">
        <w:t>-</w:t>
      </w:r>
      <w:r w:rsidRPr="00464A52">
        <w:rPr>
          <w:spacing w:val="-2"/>
        </w:rPr>
        <w:t xml:space="preserve"> 0</w:t>
      </w:r>
      <w:r w:rsidRPr="00464A52">
        <w:t>,7</w:t>
      </w:r>
      <w:r w:rsidRPr="00464A52">
        <w:rPr>
          <w:spacing w:val="-2"/>
        </w:rPr>
        <w:t xml:space="preserve"> </w:t>
      </w:r>
      <w:r w:rsidRPr="00464A52">
        <w:t>м</w:t>
      </w:r>
      <w:r w:rsidRPr="00464A52">
        <w:rPr>
          <w:spacing w:val="-2"/>
        </w:rPr>
        <w:t xml:space="preserve"> </w:t>
      </w:r>
      <w:r w:rsidRPr="00464A52">
        <w:t>до</w:t>
      </w:r>
      <w:r w:rsidRPr="00464A52">
        <w:rPr>
          <w:spacing w:val="-1"/>
        </w:rPr>
        <w:t xml:space="preserve"> </w:t>
      </w:r>
      <w:r w:rsidRPr="00464A52">
        <w:t>низа</w:t>
      </w:r>
      <w:r w:rsidRPr="00464A52">
        <w:rPr>
          <w:spacing w:val="-2"/>
        </w:rPr>
        <w:t xml:space="preserve"> трубы.</w:t>
      </w:r>
    </w:p>
    <w:p w14:paraId="44E919C8" w14:textId="77777777" w:rsidR="00464A52" w:rsidRPr="00464A52" w:rsidRDefault="00464A52" w:rsidP="00B05EA4">
      <w:pPr>
        <w:ind w:firstLine="567"/>
        <w:jc w:val="both"/>
      </w:pPr>
      <w:r w:rsidRPr="00464A52">
        <w:t xml:space="preserve">Трубы укладываются на естественное основание траншеи, прокладку предусмотреть с уклоном не менее 8‰ от зданий до первого колодца. При обратной засыпке трубопровода следует предусматривать подушку из </w:t>
      </w:r>
      <w:proofErr w:type="spellStart"/>
      <w:r w:rsidRPr="00464A52">
        <w:t>мягокого</w:t>
      </w:r>
      <w:proofErr w:type="spellEnd"/>
      <w:r w:rsidRPr="00464A52">
        <w:t xml:space="preserve"> местного грунта без твердых включении.</w:t>
      </w:r>
    </w:p>
    <w:p w14:paraId="3D8EF6C8" w14:textId="77777777" w:rsidR="00464A52" w:rsidRPr="00464A52" w:rsidRDefault="00464A52" w:rsidP="00B05EA4">
      <w:pPr>
        <w:ind w:firstLine="567"/>
        <w:jc w:val="both"/>
      </w:pPr>
      <w:r w:rsidRPr="00464A52">
        <w:t xml:space="preserve">Требования к контролю сварных соединений это, сварные соединения, забракованные при внешнем осмотре и измерениях, исправлению не подлежат и должны быть удалены из трубопровода. К обязательным методам оценки качества всех типов сварных соединений </w:t>
      </w:r>
      <w:r w:rsidRPr="00464A52">
        <w:rPr>
          <w:spacing w:val="-2"/>
        </w:rPr>
        <w:t>относятся:</w:t>
      </w:r>
    </w:p>
    <w:p w14:paraId="309E2A6D" w14:textId="77777777" w:rsidR="00464A52" w:rsidRPr="00464A52" w:rsidRDefault="00464A52" w:rsidP="00D41CFE">
      <w:pPr>
        <w:numPr>
          <w:ilvl w:val="0"/>
          <w:numId w:val="17"/>
        </w:numPr>
        <w:spacing w:line="288" w:lineRule="auto"/>
        <w:ind w:left="709"/>
        <w:jc w:val="both"/>
      </w:pPr>
      <w:r w:rsidRPr="00464A52">
        <w:t xml:space="preserve">Внешний </w:t>
      </w:r>
      <w:r w:rsidRPr="00464A52">
        <w:rPr>
          <w:spacing w:val="-2"/>
        </w:rPr>
        <w:t>осмотр;</w:t>
      </w:r>
    </w:p>
    <w:p w14:paraId="3ECE7449" w14:textId="77777777" w:rsidR="00464A52" w:rsidRPr="00464A52" w:rsidRDefault="00464A52" w:rsidP="00D41CFE">
      <w:pPr>
        <w:numPr>
          <w:ilvl w:val="0"/>
          <w:numId w:val="17"/>
        </w:numPr>
        <w:spacing w:line="288" w:lineRule="auto"/>
        <w:ind w:left="709"/>
        <w:jc w:val="both"/>
      </w:pPr>
      <w:r w:rsidRPr="00464A52">
        <w:t>Гидравлическое</w:t>
      </w:r>
      <w:r w:rsidRPr="00464A52">
        <w:rPr>
          <w:spacing w:val="-4"/>
        </w:rPr>
        <w:t xml:space="preserve"> </w:t>
      </w:r>
      <w:r w:rsidRPr="00464A52">
        <w:t>или</w:t>
      </w:r>
      <w:r w:rsidRPr="00464A52">
        <w:rPr>
          <w:spacing w:val="-2"/>
        </w:rPr>
        <w:t xml:space="preserve"> </w:t>
      </w:r>
      <w:r w:rsidRPr="00464A52">
        <w:t>пневматическое</w:t>
      </w:r>
      <w:r w:rsidRPr="00464A52">
        <w:rPr>
          <w:spacing w:val="-3"/>
        </w:rPr>
        <w:t xml:space="preserve"> </w:t>
      </w:r>
      <w:r w:rsidRPr="00464A52">
        <w:rPr>
          <w:spacing w:val="-2"/>
        </w:rPr>
        <w:t>испытания;</w:t>
      </w:r>
    </w:p>
    <w:p w14:paraId="114FE273" w14:textId="77777777" w:rsidR="00464A52" w:rsidRPr="00464A52" w:rsidRDefault="00464A52" w:rsidP="00D41CFE">
      <w:pPr>
        <w:numPr>
          <w:ilvl w:val="0"/>
          <w:numId w:val="17"/>
        </w:numPr>
        <w:spacing w:line="288" w:lineRule="auto"/>
        <w:ind w:left="709"/>
        <w:jc w:val="both"/>
      </w:pPr>
      <w:r w:rsidRPr="00464A52">
        <w:t>Испытания</w:t>
      </w:r>
      <w:r w:rsidRPr="00464A52">
        <w:rPr>
          <w:spacing w:val="-2"/>
        </w:rPr>
        <w:t xml:space="preserve"> </w:t>
      </w:r>
      <w:r w:rsidRPr="00464A52">
        <w:t>на</w:t>
      </w:r>
      <w:r w:rsidRPr="00464A52">
        <w:rPr>
          <w:spacing w:val="-1"/>
        </w:rPr>
        <w:t xml:space="preserve"> </w:t>
      </w:r>
      <w:r w:rsidRPr="00464A52">
        <w:t>осевое</w:t>
      </w:r>
      <w:r w:rsidRPr="00464A52">
        <w:rPr>
          <w:spacing w:val="-2"/>
        </w:rPr>
        <w:t xml:space="preserve"> растяжение;</w:t>
      </w:r>
    </w:p>
    <w:p w14:paraId="40AF05A8" w14:textId="77777777" w:rsidR="00464A52" w:rsidRPr="00464A52" w:rsidRDefault="00464A52" w:rsidP="00D41CFE">
      <w:pPr>
        <w:numPr>
          <w:ilvl w:val="0"/>
          <w:numId w:val="17"/>
        </w:numPr>
        <w:spacing w:line="288" w:lineRule="auto"/>
        <w:ind w:left="709"/>
        <w:jc w:val="both"/>
      </w:pPr>
      <w:r w:rsidRPr="00464A52">
        <w:t>Ультразвуковой</w:t>
      </w:r>
      <w:r w:rsidRPr="00464A52">
        <w:rPr>
          <w:spacing w:val="-8"/>
        </w:rPr>
        <w:t xml:space="preserve"> </w:t>
      </w:r>
      <w:r w:rsidRPr="00464A52">
        <w:rPr>
          <w:spacing w:val="-2"/>
        </w:rPr>
        <w:t>контроль.</w:t>
      </w:r>
    </w:p>
    <w:p w14:paraId="1578DA7F" w14:textId="77777777" w:rsidR="00464A52" w:rsidRPr="00464A52" w:rsidRDefault="00464A52" w:rsidP="00B05EA4">
      <w:pPr>
        <w:ind w:firstLine="567"/>
        <w:jc w:val="both"/>
      </w:pPr>
      <w:r w:rsidRPr="00464A52">
        <w:t>Колодцы для бытовой канализации, устанавливаемые на выпуске из здания, выполняется из сборных железобетонных колец диаметром Ø1000 мм по ГОСТ 8020-90, марка по водонепроницаемости W-8; основание под днища колодцев – щебеночная подготовка толщиной 50 мм с пропиткой битумом до полного насыщения.</w:t>
      </w:r>
    </w:p>
    <w:p w14:paraId="5862F328" w14:textId="77777777" w:rsidR="00464A52" w:rsidRPr="00464A52" w:rsidRDefault="00464A52" w:rsidP="00B05EA4">
      <w:pPr>
        <w:ind w:firstLine="567"/>
        <w:jc w:val="both"/>
      </w:pPr>
      <w:r w:rsidRPr="00464A52">
        <w:t xml:space="preserve">Внутренняя поверхность колодца обмазываются горячим битумом в несколько слоев по </w:t>
      </w:r>
      <w:proofErr w:type="spellStart"/>
      <w:r w:rsidRPr="00464A52">
        <w:t>огрунтовке</w:t>
      </w:r>
      <w:proofErr w:type="spellEnd"/>
      <w:r w:rsidRPr="00464A52">
        <w:t xml:space="preserve"> из раствора битума в бензине; наружные поверхности обмазываются горячим битумом в 2 слоя.</w:t>
      </w:r>
    </w:p>
    <w:p w14:paraId="67172823" w14:textId="77777777" w:rsidR="00464A52" w:rsidRPr="00464A52" w:rsidRDefault="00464A52" w:rsidP="00B05EA4">
      <w:pPr>
        <w:ind w:firstLine="567"/>
        <w:jc w:val="both"/>
      </w:pPr>
      <w:r w:rsidRPr="00464A52">
        <w:t>Вокруг люков горловин устраивается отмостка шириной 1.0 м с уклоном от люков следующей конструкции: асфальтобетон толщиной 30 мм, песчано-гравийная смесь (50 % - песка, 50 % - гравия) толщиной 100 мм.</w:t>
      </w:r>
    </w:p>
    <w:p w14:paraId="35D17925" w14:textId="73D5B00C" w:rsidR="00464A52" w:rsidRDefault="00464A52" w:rsidP="00464A52"/>
    <w:p w14:paraId="4AEF57D0" w14:textId="10BEE854" w:rsidR="002E1C83" w:rsidRPr="002E1C83" w:rsidRDefault="002E1C83" w:rsidP="00464A52">
      <w:r>
        <w:t>……………….</w:t>
      </w:r>
    </w:p>
    <w:p w14:paraId="67CFA46F" w14:textId="23E41BB4" w:rsidR="00042837" w:rsidRDefault="00042837" w:rsidP="00464A52">
      <w:pPr>
        <w:rPr>
          <w:lang w:val="x-none"/>
        </w:rPr>
      </w:pPr>
    </w:p>
    <w:p w14:paraId="01079905" w14:textId="37080151" w:rsidR="00042837" w:rsidRDefault="00042837" w:rsidP="00464A52">
      <w:pPr>
        <w:rPr>
          <w:lang w:val="x-none"/>
        </w:rPr>
      </w:pPr>
    </w:p>
    <w:p w14:paraId="49273FBD" w14:textId="59216C73" w:rsidR="00042837" w:rsidRPr="003F0917" w:rsidRDefault="003F0917" w:rsidP="00464A52">
      <w:r>
        <w:t>……………..</w:t>
      </w:r>
    </w:p>
    <w:p w14:paraId="4EDCA296" w14:textId="4C8B8A18" w:rsidR="00042837" w:rsidRDefault="00042837" w:rsidP="00464A52">
      <w:pPr>
        <w:rPr>
          <w:lang w:val="x-none"/>
        </w:rPr>
      </w:pPr>
    </w:p>
    <w:p w14:paraId="203D9396" w14:textId="77777777" w:rsidR="00042837" w:rsidRDefault="00042837" w:rsidP="00464A52">
      <w:pPr>
        <w:rPr>
          <w:lang w:val="x-none"/>
        </w:rPr>
      </w:pPr>
    </w:p>
    <w:p w14:paraId="5DEB8434" w14:textId="2BAB125F" w:rsidR="00586EE2" w:rsidRPr="003C30B9" w:rsidRDefault="00B05EA4" w:rsidP="000C4DB6">
      <w:pPr>
        <w:pStyle w:val="10"/>
        <w:numPr>
          <w:ilvl w:val="0"/>
          <w:numId w:val="29"/>
        </w:numPr>
        <w:rPr>
          <w:sz w:val="24"/>
          <w:szCs w:val="24"/>
        </w:rPr>
      </w:pPr>
      <w:bookmarkStart w:id="106" w:name="_Toc212022199"/>
      <w:r w:rsidRPr="003C30B9">
        <w:rPr>
          <w:sz w:val="24"/>
          <w:szCs w:val="24"/>
        </w:rPr>
        <w:lastRenderedPageBreak/>
        <w:t>ЭЛЕКТРОСНАБЖЕНИЯ</w:t>
      </w:r>
      <w:bookmarkEnd w:id="106"/>
    </w:p>
    <w:p w14:paraId="492C5CF6" w14:textId="0B310106" w:rsidR="00464A52" w:rsidRPr="00B05EA4" w:rsidRDefault="00464A52" w:rsidP="000E3E3F">
      <w:pPr>
        <w:pStyle w:val="20"/>
        <w:numPr>
          <w:ilvl w:val="1"/>
          <w:numId w:val="39"/>
        </w:numPr>
        <w:tabs>
          <w:tab w:val="clear" w:pos="1276"/>
        </w:tabs>
        <w:ind w:left="993"/>
      </w:pPr>
      <w:bookmarkStart w:id="107" w:name="_Toc212022200"/>
      <w:r w:rsidRPr="00B05EA4">
        <w:t>Основания для разработки проекта</w:t>
      </w:r>
      <w:bookmarkEnd w:id="107"/>
    </w:p>
    <w:p w14:paraId="45F71BA3" w14:textId="77777777" w:rsidR="00464A52" w:rsidRPr="00464A52" w:rsidRDefault="00464A52" w:rsidP="00984E74">
      <w:pPr>
        <w:pStyle w:val="affff8"/>
        <w:ind w:firstLine="567"/>
        <w:rPr>
          <w:rFonts w:ascii="Times New Roman" w:hAnsi="Times New Roman" w:cs="Times New Roman"/>
          <w:sz w:val="24"/>
          <w:szCs w:val="24"/>
        </w:rPr>
      </w:pPr>
      <w:r w:rsidRPr="00464A52">
        <w:rPr>
          <w:rFonts w:ascii="Times New Roman" w:hAnsi="Times New Roman" w:cs="Times New Roman"/>
          <w:sz w:val="24"/>
          <w:szCs w:val="24"/>
        </w:rPr>
        <w:t>Проект разработан на основании:</w:t>
      </w:r>
      <w:r w:rsidRPr="00464A52">
        <w:rPr>
          <w:rFonts w:ascii="Times New Roman" w:hAnsi="Times New Roman" w:cs="Times New Roman"/>
          <w:sz w:val="24"/>
          <w:szCs w:val="24"/>
        </w:rPr>
        <w:br/>
        <w:t>- задания на проектирование;</w:t>
      </w:r>
      <w:r w:rsidRPr="00464A52">
        <w:rPr>
          <w:rFonts w:ascii="Times New Roman" w:hAnsi="Times New Roman" w:cs="Times New Roman"/>
          <w:sz w:val="24"/>
          <w:szCs w:val="24"/>
        </w:rPr>
        <w:br/>
        <w:t>- технических условий на подключение электроэнергии;</w:t>
      </w:r>
      <w:r w:rsidRPr="00464A52">
        <w:rPr>
          <w:rFonts w:ascii="Times New Roman" w:hAnsi="Times New Roman" w:cs="Times New Roman"/>
          <w:sz w:val="24"/>
          <w:szCs w:val="24"/>
        </w:rPr>
        <w:br/>
        <w:t>- данных инженерно-геодезических и инженерно-геологических изысканий;</w:t>
      </w:r>
      <w:r w:rsidRPr="00464A52">
        <w:rPr>
          <w:rFonts w:ascii="Times New Roman" w:hAnsi="Times New Roman" w:cs="Times New Roman"/>
          <w:sz w:val="24"/>
          <w:szCs w:val="24"/>
        </w:rPr>
        <w:br/>
        <w:t>- действующих нормативных документов Республики Казахстан, регулирующих проектирование систем электроснабжения, включая:</w:t>
      </w:r>
      <w:r w:rsidRPr="00464A52">
        <w:rPr>
          <w:rFonts w:ascii="Times New Roman" w:hAnsi="Times New Roman" w:cs="Times New Roman"/>
          <w:sz w:val="24"/>
          <w:szCs w:val="24"/>
        </w:rPr>
        <w:br/>
        <w:t xml:space="preserve">  • ПУЭ (Правила устройства электроустановок),</w:t>
      </w:r>
      <w:r w:rsidRPr="00464A52">
        <w:rPr>
          <w:rFonts w:ascii="Times New Roman" w:hAnsi="Times New Roman" w:cs="Times New Roman"/>
          <w:sz w:val="24"/>
          <w:szCs w:val="24"/>
        </w:rPr>
        <w:br/>
        <w:t xml:space="preserve">  • СН РК (Строительные нормы Республики Казахстан),</w:t>
      </w:r>
      <w:r w:rsidRPr="00464A52">
        <w:rPr>
          <w:rFonts w:ascii="Times New Roman" w:hAnsi="Times New Roman" w:cs="Times New Roman"/>
          <w:sz w:val="24"/>
          <w:szCs w:val="24"/>
        </w:rPr>
        <w:br/>
        <w:t xml:space="preserve">  • СП и ГОСТ, применимые к системам электроснабжения.</w:t>
      </w:r>
    </w:p>
    <w:p w14:paraId="33EC26FD" w14:textId="2CA7D4EC" w:rsidR="00464A52" w:rsidRPr="00B05EA4" w:rsidRDefault="00464A52" w:rsidP="000E3E3F">
      <w:pPr>
        <w:pStyle w:val="20"/>
        <w:numPr>
          <w:ilvl w:val="1"/>
          <w:numId w:val="39"/>
        </w:numPr>
        <w:tabs>
          <w:tab w:val="clear" w:pos="1134"/>
          <w:tab w:val="left" w:pos="709"/>
        </w:tabs>
        <w:ind w:left="993"/>
      </w:pPr>
      <w:bookmarkStart w:id="108" w:name="_Toc212017334"/>
      <w:bookmarkStart w:id="109" w:name="_Toc212022201"/>
      <w:r w:rsidRPr="00984E74">
        <w:rPr>
          <w:rFonts w:eastAsiaTheme="minorHAnsi"/>
          <w:iCs w:val="0"/>
          <w:sz w:val="24"/>
          <w:szCs w:val="24"/>
          <w:lang w:eastAsia="en-US"/>
        </w:rPr>
        <w:t>Общие сведения о проекте</w:t>
      </w:r>
      <w:bookmarkEnd w:id="108"/>
      <w:bookmarkEnd w:id="109"/>
    </w:p>
    <w:p w14:paraId="0EF462BE" w14:textId="77777777" w:rsidR="00984E74"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Проектом предусмотрено устройство системы электроснабжения проектируемого здания производственного цеха с административными помещениями.</w:t>
      </w:r>
    </w:p>
    <w:p w14:paraId="05A08B89" w14:textId="752B0890" w:rsidR="00464A52" w:rsidRPr="00464A52"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Здание по надежности электроснабжения относится к III категории, при этом отдельные помещения — к II категории в соответствии с требованиями ПУЭ и СН РК.</w:t>
      </w:r>
    </w:p>
    <w:p w14:paraId="7B15AF27" w14:textId="5125FFFB" w:rsidR="00464A52" w:rsidRPr="00464A52" w:rsidRDefault="00984E74" w:rsidP="000E3E3F">
      <w:pPr>
        <w:pStyle w:val="20"/>
        <w:numPr>
          <w:ilvl w:val="1"/>
          <w:numId w:val="39"/>
        </w:numPr>
        <w:tabs>
          <w:tab w:val="clear" w:pos="1134"/>
          <w:tab w:val="left" w:pos="709"/>
        </w:tabs>
        <w:ind w:left="993" w:hanging="425"/>
      </w:pPr>
      <w:r>
        <w:t xml:space="preserve"> </w:t>
      </w:r>
      <w:bookmarkStart w:id="110" w:name="_Toc212017335"/>
      <w:bookmarkStart w:id="111" w:name="_Toc212022202"/>
      <w:r w:rsidR="00464A52" w:rsidRPr="00984E74">
        <w:rPr>
          <w:rFonts w:eastAsiaTheme="minorHAnsi"/>
          <w:iCs w:val="0"/>
          <w:sz w:val="24"/>
          <w:szCs w:val="24"/>
          <w:lang w:eastAsia="en-US"/>
        </w:rPr>
        <w:t>Источники электроснабжения</w:t>
      </w:r>
      <w:bookmarkEnd w:id="110"/>
      <w:bookmarkEnd w:id="111"/>
    </w:p>
    <w:p w14:paraId="5777BEAC" w14:textId="77777777" w:rsidR="00984E74" w:rsidRDefault="00464A52" w:rsidP="00984E74">
      <w:pPr>
        <w:pStyle w:val="affff8"/>
        <w:ind w:firstLine="567"/>
        <w:rPr>
          <w:rFonts w:ascii="Times New Roman" w:hAnsi="Times New Roman" w:cs="Times New Roman"/>
          <w:sz w:val="24"/>
          <w:szCs w:val="24"/>
        </w:rPr>
      </w:pPr>
      <w:r w:rsidRPr="00464A52">
        <w:rPr>
          <w:rFonts w:ascii="Times New Roman" w:hAnsi="Times New Roman" w:cs="Times New Roman"/>
          <w:sz w:val="24"/>
          <w:szCs w:val="24"/>
        </w:rPr>
        <w:t>Источниками питания проектируемого здания являются:</w:t>
      </w:r>
      <w:r w:rsidRPr="00464A52">
        <w:rPr>
          <w:rFonts w:ascii="Times New Roman" w:hAnsi="Times New Roman" w:cs="Times New Roman"/>
          <w:sz w:val="24"/>
          <w:szCs w:val="24"/>
        </w:rPr>
        <w:br/>
        <w:t xml:space="preserve">- проектируемая комплектная трансформаторная подстанция КТП 10/0,4 </w:t>
      </w:r>
      <w:proofErr w:type="spellStart"/>
      <w:r w:rsidRPr="00464A52">
        <w:rPr>
          <w:rFonts w:ascii="Times New Roman" w:hAnsi="Times New Roman" w:cs="Times New Roman"/>
          <w:sz w:val="24"/>
          <w:szCs w:val="24"/>
        </w:rPr>
        <w:t>кВ</w:t>
      </w:r>
      <w:proofErr w:type="spellEnd"/>
      <w:r w:rsidRPr="00464A52">
        <w:rPr>
          <w:rFonts w:ascii="Times New Roman" w:hAnsi="Times New Roman" w:cs="Times New Roman"/>
          <w:sz w:val="24"/>
          <w:szCs w:val="24"/>
        </w:rPr>
        <w:t>;</w:t>
      </w:r>
      <w:r w:rsidRPr="00464A52">
        <w:rPr>
          <w:rFonts w:ascii="Times New Roman" w:hAnsi="Times New Roman" w:cs="Times New Roman"/>
          <w:sz w:val="24"/>
          <w:szCs w:val="24"/>
        </w:rPr>
        <w:br/>
        <w:t xml:space="preserve">- проектируемая дизель-генераторная установка (ДГУ) 0,4 </w:t>
      </w:r>
      <w:proofErr w:type="spellStart"/>
      <w:r w:rsidRPr="00464A52">
        <w:rPr>
          <w:rFonts w:ascii="Times New Roman" w:hAnsi="Times New Roman" w:cs="Times New Roman"/>
          <w:sz w:val="24"/>
          <w:szCs w:val="24"/>
        </w:rPr>
        <w:t>кВ.</w:t>
      </w:r>
      <w:proofErr w:type="spellEnd"/>
    </w:p>
    <w:p w14:paraId="3E5D33CD" w14:textId="0EDAB098" w:rsidR="00984E74" w:rsidRPr="00464A52" w:rsidRDefault="00464A52" w:rsidP="00984E74">
      <w:pPr>
        <w:pStyle w:val="affff8"/>
        <w:jc w:val="both"/>
        <w:rPr>
          <w:rFonts w:ascii="Times New Roman" w:hAnsi="Times New Roman" w:cs="Times New Roman"/>
          <w:sz w:val="24"/>
          <w:szCs w:val="24"/>
        </w:rPr>
      </w:pPr>
      <w:r w:rsidRPr="00464A52">
        <w:rPr>
          <w:rFonts w:ascii="Times New Roman" w:hAnsi="Times New Roman" w:cs="Times New Roman"/>
          <w:sz w:val="24"/>
          <w:szCs w:val="24"/>
        </w:rPr>
        <w:t xml:space="preserve">Подключение проектируемого объекта выполняется от РУ-0,4 </w:t>
      </w:r>
      <w:proofErr w:type="spellStart"/>
      <w:r w:rsidRPr="00464A52">
        <w:rPr>
          <w:rFonts w:ascii="Times New Roman" w:hAnsi="Times New Roman" w:cs="Times New Roman"/>
          <w:sz w:val="24"/>
          <w:szCs w:val="24"/>
        </w:rPr>
        <w:t>кВ</w:t>
      </w:r>
      <w:proofErr w:type="spellEnd"/>
      <w:r w:rsidRPr="00464A52">
        <w:rPr>
          <w:rFonts w:ascii="Times New Roman" w:hAnsi="Times New Roman" w:cs="Times New Roman"/>
          <w:sz w:val="24"/>
          <w:szCs w:val="24"/>
        </w:rPr>
        <w:t xml:space="preserve"> существующей КТПН и от проектируемой ДГУ через два автоматических выключателя в литом корпусе.</w:t>
      </w:r>
    </w:p>
    <w:p w14:paraId="73B013AB" w14:textId="51690B85" w:rsidR="00464A52" w:rsidRPr="00984E74" w:rsidRDefault="00464A52" w:rsidP="000E3E3F">
      <w:pPr>
        <w:pStyle w:val="20"/>
        <w:numPr>
          <w:ilvl w:val="1"/>
          <w:numId w:val="39"/>
        </w:numPr>
        <w:tabs>
          <w:tab w:val="clear" w:pos="1134"/>
          <w:tab w:val="left" w:pos="709"/>
        </w:tabs>
        <w:ind w:left="993" w:hanging="425"/>
        <w:rPr>
          <w:rFonts w:eastAsiaTheme="minorHAnsi"/>
          <w:iCs w:val="0"/>
          <w:sz w:val="24"/>
          <w:szCs w:val="24"/>
          <w:lang w:eastAsia="en-US"/>
        </w:rPr>
      </w:pPr>
      <w:bookmarkStart w:id="112" w:name="_Toc212017336"/>
      <w:bookmarkStart w:id="113" w:name="_Toc212022203"/>
      <w:r w:rsidRPr="00984E74">
        <w:rPr>
          <w:rFonts w:eastAsiaTheme="minorHAnsi"/>
          <w:iCs w:val="0"/>
          <w:sz w:val="24"/>
          <w:szCs w:val="24"/>
          <w:lang w:eastAsia="en-US"/>
        </w:rPr>
        <w:t>Кабельные линии электроснабжения</w:t>
      </w:r>
      <w:bookmarkEnd w:id="112"/>
      <w:bookmarkEnd w:id="113"/>
    </w:p>
    <w:p w14:paraId="2DBA189F" w14:textId="77777777" w:rsidR="00984E74"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 xml:space="preserve">Электроснабжение здания осуществляется двумя кабельными линиями напряжением 0,4 </w:t>
      </w:r>
      <w:proofErr w:type="spellStart"/>
      <w:r w:rsidRPr="00464A52">
        <w:rPr>
          <w:rFonts w:ascii="Times New Roman" w:hAnsi="Times New Roman" w:cs="Times New Roman"/>
          <w:sz w:val="24"/>
          <w:szCs w:val="24"/>
        </w:rPr>
        <w:t>кВ</w:t>
      </w:r>
      <w:proofErr w:type="spellEnd"/>
      <w:r w:rsidRPr="00464A52">
        <w:rPr>
          <w:rFonts w:ascii="Times New Roman" w:hAnsi="Times New Roman" w:cs="Times New Roman"/>
          <w:sz w:val="24"/>
          <w:szCs w:val="24"/>
        </w:rPr>
        <w:t>, проложенными в отдельных траншеях на расстоянии не менее 0,5 м друг от друга — от существующей КТПН до вводного распределительного устройства (ВРУ) здания.</w:t>
      </w:r>
    </w:p>
    <w:p w14:paraId="3AECE321" w14:textId="77777777" w:rsidR="00984E74"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Глубина заложения кабеля — 0,7 м от планировочной отметки земли. Основание траншеи под кабель выполняется из песчаной подушки толщиной 100 мм, последующая засыпка — просеянным грунтом без мусора и камней.</w:t>
      </w:r>
    </w:p>
    <w:p w14:paraId="5D9ECFCE" w14:textId="77777777" w:rsidR="00984E74"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Над кабелем устанавливается сигнальная лента по типовому проекту А5-92. Прокладка сигнальных лент не допускается в местах пересечения кабельных линий с инженерными коммуникациями, а также над кабельными муфтами в радиусе 2 м.</w:t>
      </w:r>
    </w:p>
    <w:p w14:paraId="299CB4DB" w14:textId="4FA35DBF" w:rsidR="00984E74" w:rsidRPr="00464A52"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Трассы кабельных линий приняты с учетом минимального расхода кабеля, удобства монтажа и обеспечения механической защиты в процессе эксплуатации</w:t>
      </w:r>
    </w:p>
    <w:p w14:paraId="31F10674" w14:textId="5204C8F2" w:rsidR="00464A52" w:rsidRPr="00984E74" w:rsidRDefault="00464A52" w:rsidP="000E3E3F">
      <w:pPr>
        <w:pStyle w:val="20"/>
        <w:numPr>
          <w:ilvl w:val="1"/>
          <w:numId w:val="35"/>
        </w:numPr>
        <w:tabs>
          <w:tab w:val="clear" w:pos="1276"/>
          <w:tab w:val="left" w:pos="709"/>
        </w:tabs>
        <w:ind w:left="993" w:hanging="361"/>
        <w:rPr>
          <w:rFonts w:eastAsiaTheme="minorHAnsi"/>
          <w:iCs w:val="0"/>
          <w:sz w:val="24"/>
          <w:szCs w:val="24"/>
          <w:lang w:eastAsia="en-US"/>
        </w:rPr>
      </w:pPr>
      <w:bookmarkStart w:id="114" w:name="_Toc212017337"/>
      <w:bookmarkStart w:id="115" w:name="_Toc212022204"/>
      <w:r w:rsidRPr="00984E74">
        <w:rPr>
          <w:rFonts w:eastAsiaTheme="minorHAnsi"/>
          <w:iCs w:val="0"/>
          <w:sz w:val="24"/>
          <w:szCs w:val="24"/>
          <w:lang w:eastAsia="en-US"/>
        </w:rPr>
        <w:t>Заземление и защита</w:t>
      </w:r>
      <w:bookmarkEnd w:id="114"/>
      <w:bookmarkEnd w:id="115"/>
    </w:p>
    <w:p w14:paraId="653DDEE4" w14:textId="77777777" w:rsidR="00984E74"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 xml:space="preserve">Броня силовых кабелей 0,4 </w:t>
      </w:r>
      <w:proofErr w:type="spellStart"/>
      <w:r w:rsidRPr="00464A52">
        <w:rPr>
          <w:rFonts w:ascii="Times New Roman" w:hAnsi="Times New Roman" w:cs="Times New Roman"/>
          <w:sz w:val="24"/>
          <w:szCs w:val="24"/>
        </w:rPr>
        <w:t>кВ</w:t>
      </w:r>
      <w:proofErr w:type="spellEnd"/>
      <w:r w:rsidRPr="00464A52">
        <w:rPr>
          <w:rFonts w:ascii="Times New Roman" w:hAnsi="Times New Roman" w:cs="Times New Roman"/>
          <w:sz w:val="24"/>
          <w:szCs w:val="24"/>
        </w:rPr>
        <w:t xml:space="preserve"> подлежит заземлению с обеих сторон. Заземление выполняется с использованием проводников с наконечниками, входящих в комплект концевых муфт.</w:t>
      </w:r>
    </w:p>
    <w:p w14:paraId="06915754" w14:textId="60061AC5" w:rsidR="00464A52" w:rsidRPr="00464A52"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Со стороны КТПН провода заземления присоединяются к существующему контуру заземления подстанции. Со стороны вводного щита здания — к защитной (PE) шине ВРУ.</w:t>
      </w:r>
    </w:p>
    <w:p w14:paraId="10CFD410" w14:textId="7BC8D62A" w:rsidR="00464A52" w:rsidRPr="00984E74" w:rsidRDefault="00464A52" w:rsidP="000E3E3F">
      <w:pPr>
        <w:pStyle w:val="20"/>
        <w:numPr>
          <w:ilvl w:val="1"/>
          <w:numId w:val="35"/>
        </w:numPr>
        <w:tabs>
          <w:tab w:val="clear" w:pos="1134"/>
          <w:tab w:val="left" w:pos="709"/>
        </w:tabs>
        <w:ind w:left="993" w:hanging="425"/>
        <w:rPr>
          <w:rFonts w:eastAsiaTheme="minorHAnsi"/>
          <w:iCs w:val="0"/>
          <w:sz w:val="24"/>
          <w:szCs w:val="24"/>
          <w:lang w:eastAsia="en-US"/>
        </w:rPr>
      </w:pPr>
      <w:r w:rsidRPr="00984E74">
        <w:rPr>
          <w:rFonts w:eastAsiaTheme="minorHAnsi"/>
          <w:iCs w:val="0"/>
          <w:sz w:val="24"/>
          <w:szCs w:val="24"/>
          <w:lang w:eastAsia="en-US"/>
        </w:rPr>
        <w:t xml:space="preserve"> </w:t>
      </w:r>
      <w:bookmarkStart w:id="116" w:name="_Toc212017338"/>
      <w:bookmarkStart w:id="117" w:name="_Toc212022205"/>
      <w:r w:rsidRPr="00984E74">
        <w:rPr>
          <w:rFonts w:eastAsiaTheme="minorHAnsi"/>
          <w:iCs w:val="0"/>
          <w:sz w:val="24"/>
          <w:szCs w:val="24"/>
          <w:lang w:eastAsia="en-US"/>
        </w:rPr>
        <w:t>Выбор кабелей</w:t>
      </w:r>
      <w:bookmarkEnd w:id="116"/>
      <w:bookmarkEnd w:id="117"/>
    </w:p>
    <w:p w14:paraId="1007132D" w14:textId="77777777" w:rsidR="00464A52" w:rsidRPr="00464A52" w:rsidRDefault="00464A52" w:rsidP="00984E74">
      <w:pPr>
        <w:pStyle w:val="affff8"/>
        <w:ind w:firstLine="567"/>
        <w:rPr>
          <w:rFonts w:ascii="Times New Roman" w:hAnsi="Times New Roman" w:cs="Times New Roman"/>
          <w:sz w:val="24"/>
          <w:szCs w:val="24"/>
        </w:rPr>
      </w:pPr>
      <w:r w:rsidRPr="00464A52">
        <w:rPr>
          <w:rFonts w:ascii="Times New Roman" w:hAnsi="Times New Roman" w:cs="Times New Roman"/>
          <w:sz w:val="24"/>
          <w:szCs w:val="24"/>
        </w:rPr>
        <w:t>Выбор сечений кабелей выполнен на основании:</w:t>
      </w:r>
      <w:r w:rsidRPr="00464A52">
        <w:rPr>
          <w:rFonts w:ascii="Times New Roman" w:hAnsi="Times New Roman" w:cs="Times New Roman"/>
          <w:sz w:val="24"/>
          <w:szCs w:val="24"/>
        </w:rPr>
        <w:br/>
        <w:t>- условий допустимого длительного тока нагрузки;</w:t>
      </w:r>
      <w:r w:rsidRPr="00464A52">
        <w:rPr>
          <w:rFonts w:ascii="Times New Roman" w:hAnsi="Times New Roman" w:cs="Times New Roman"/>
          <w:sz w:val="24"/>
          <w:szCs w:val="24"/>
        </w:rPr>
        <w:br/>
        <w:t>- экономической плотности тока;</w:t>
      </w:r>
      <w:r w:rsidRPr="00464A52">
        <w:rPr>
          <w:rFonts w:ascii="Times New Roman" w:hAnsi="Times New Roman" w:cs="Times New Roman"/>
          <w:sz w:val="24"/>
          <w:szCs w:val="24"/>
        </w:rPr>
        <w:br/>
        <w:t>- допустимых потерь напряжения, в соответствии с требованиями ПУЭ и действующих норм Республики Казахстан.</w:t>
      </w:r>
    </w:p>
    <w:p w14:paraId="7A776303" w14:textId="373D7C0B" w:rsidR="00464A52" w:rsidRPr="00984E74" w:rsidRDefault="00464A52" w:rsidP="000E3E3F">
      <w:pPr>
        <w:pStyle w:val="20"/>
        <w:numPr>
          <w:ilvl w:val="1"/>
          <w:numId w:val="35"/>
        </w:numPr>
        <w:tabs>
          <w:tab w:val="clear" w:pos="1134"/>
        </w:tabs>
        <w:ind w:left="993" w:hanging="426"/>
        <w:rPr>
          <w:rFonts w:eastAsiaTheme="minorHAnsi"/>
          <w:iCs w:val="0"/>
          <w:sz w:val="24"/>
          <w:szCs w:val="24"/>
          <w:lang w:eastAsia="en-US"/>
        </w:rPr>
      </w:pPr>
      <w:r w:rsidRPr="00984E74">
        <w:rPr>
          <w:rFonts w:eastAsiaTheme="minorHAnsi"/>
          <w:iCs w:val="0"/>
          <w:sz w:val="24"/>
          <w:szCs w:val="24"/>
          <w:lang w:eastAsia="en-US"/>
        </w:rPr>
        <w:lastRenderedPageBreak/>
        <w:t xml:space="preserve"> </w:t>
      </w:r>
      <w:bookmarkStart w:id="118" w:name="_Toc212017339"/>
      <w:bookmarkStart w:id="119" w:name="_Toc212022206"/>
      <w:r w:rsidRPr="00984E74">
        <w:rPr>
          <w:rFonts w:eastAsiaTheme="minorHAnsi"/>
          <w:iCs w:val="0"/>
          <w:sz w:val="24"/>
          <w:szCs w:val="24"/>
          <w:lang w:eastAsia="en-US"/>
        </w:rPr>
        <w:t>Пересечение с инженерными коммуникациями</w:t>
      </w:r>
      <w:bookmarkEnd w:id="118"/>
      <w:bookmarkEnd w:id="119"/>
    </w:p>
    <w:p w14:paraId="511E56BC" w14:textId="000A569F" w:rsidR="00464A52" w:rsidRDefault="00464A52" w:rsidP="00984E74">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В местах пересечения проектируемых кабельных линий с существующими подземными инженерными коммуникациями земляные работы выполняются вручную на расстоянии не менее 2 м в каждую сторону от пересекаемого объекта.</w:t>
      </w:r>
    </w:p>
    <w:p w14:paraId="27A9CE88" w14:textId="77777777" w:rsidR="00984E74" w:rsidRPr="00464A52" w:rsidRDefault="00984E74" w:rsidP="00984E74">
      <w:pPr>
        <w:pStyle w:val="affff8"/>
        <w:ind w:firstLine="567"/>
        <w:jc w:val="both"/>
        <w:rPr>
          <w:rFonts w:ascii="Times New Roman" w:hAnsi="Times New Roman" w:cs="Times New Roman"/>
          <w:sz w:val="24"/>
          <w:szCs w:val="24"/>
        </w:rPr>
      </w:pPr>
    </w:p>
    <w:p w14:paraId="13F252D3" w14:textId="2453CE09" w:rsidR="00464A52" w:rsidRPr="00984E74" w:rsidRDefault="00464A52" w:rsidP="000E3E3F">
      <w:pPr>
        <w:pStyle w:val="20"/>
        <w:numPr>
          <w:ilvl w:val="1"/>
          <w:numId w:val="35"/>
        </w:numPr>
        <w:tabs>
          <w:tab w:val="clear" w:pos="1276"/>
          <w:tab w:val="left" w:pos="851"/>
        </w:tabs>
        <w:ind w:left="993" w:hanging="361"/>
        <w:rPr>
          <w:rFonts w:eastAsiaTheme="minorHAnsi"/>
          <w:iCs w:val="0"/>
          <w:sz w:val="24"/>
          <w:szCs w:val="24"/>
          <w:lang w:eastAsia="en-US"/>
        </w:rPr>
      </w:pPr>
      <w:r w:rsidRPr="00984E74">
        <w:rPr>
          <w:rFonts w:eastAsiaTheme="minorHAnsi"/>
          <w:iCs w:val="0"/>
          <w:sz w:val="24"/>
          <w:szCs w:val="24"/>
          <w:lang w:eastAsia="en-US"/>
        </w:rPr>
        <w:t xml:space="preserve"> </w:t>
      </w:r>
      <w:bookmarkStart w:id="120" w:name="_Toc212017340"/>
      <w:bookmarkStart w:id="121" w:name="_Toc212022207"/>
      <w:r w:rsidRPr="00984E74">
        <w:rPr>
          <w:rFonts w:eastAsiaTheme="minorHAnsi"/>
          <w:iCs w:val="0"/>
          <w:sz w:val="24"/>
          <w:szCs w:val="24"/>
          <w:lang w:eastAsia="en-US"/>
        </w:rPr>
        <w:t>Заключение</w:t>
      </w:r>
      <w:bookmarkEnd w:id="120"/>
      <w:bookmarkEnd w:id="121"/>
    </w:p>
    <w:p w14:paraId="31574E5E" w14:textId="77777777" w:rsidR="006D44CF" w:rsidRDefault="00464A52" w:rsidP="006D44CF">
      <w:pPr>
        <w:pStyle w:val="affff8"/>
        <w:ind w:firstLine="567"/>
        <w:jc w:val="both"/>
        <w:rPr>
          <w:rFonts w:ascii="Times New Roman" w:hAnsi="Times New Roman" w:cs="Times New Roman"/>
          <w:sz w:val="24"/>
          <w:szCs w:val="24"/>
        </w:rPr>
      </w:pPr>
      <w:r w:rsidRPr="00464A52">
        <w:rPr>
          <w:rFonts w:ascii="Times New Roman" w:hAnsi="Times New Roman" w:cs="Times New Roman"/>
          <w:sz w:val="24"/>
          <w:szCs w:val="24"/>
        </w:rPr>
        <w:t>Решения, предусмотренные проектом, обеспечивают:</w:t>
      </w:r>
    </w:p>
    <w:p w14:paraId="3FD2738E" w14:textId="77777777" w:rsidR="006D44CF" w:rsidRDefault="00464A52" w:rsidP="006D44CF">
      <w:pPr>
        <w:pStyle w:val="affff8"/>
        <w:jc w:val="both"/>
        <w:rPr>
          <w:rFonts w:ascii="Times New Roman" w:hAnsi="Times New Roman" w:cs="Times New Roman"/>
          <w:sz w:val="24"/>
          <w:szCs w:val="24"/>
        </w:rPr>
      </w:pPr>
      <w:r w:rsidRPr="00464A52">
        <w:rPr>
          <w:rFonts w:ascii="Times New Roman" w:hAnsi="Times New Roman" w:cs="Times New Roman"/>
          <w:sz w:val="24"/>
          <w:szCs w:val="24"/>
        </w:rPr>
        <w:t>-</w:t>
      </w:r>
      <w:r w:rsidR="006D44CF">
        <w:rPr>
          <w:rFonts w:ascii="Times New Roman" w:hAnsi="Times New Roman" w:cs="Times New Roman"/>
          <w:sz w:val="24"/>
          <w:szCs w:val="24"/>
        </w:rPr>
        <w:t xml:space="preserve"> </w:t>
      </w:r>
      <w:r w:rsidRPr="00464A52">
        <w:rPr>
          <w:rFonts w:ascii="Times New Roman" w:hAnsi="Times New Roman" w:cs="Times New Roman"/>
          <w:sz w:val="24"/>
          <w:szCs w:val="24"/>
        </w:rPr>
        <w:t>надежное и безопасное электроснабжение объекта;</w:t>
      </w:r>
      <w:r w:rsidR="006D44CF">
        <w:rPr>
          <w:rFonts w:ascii="Times New Roman" w:hAnsi="Times New Roman" w:cs="Times New Roman"/>
          <w:sz w:val="24"/>
          <w:szCs w:val="24"/>
        </w:rPr>
        <w:t xml:space="preserve"> </w:t>
      </w:r>
    </w:p>
    <w:p w14:paraId="6D9354F3" w14:textId="77777777" w:rsidR="006D44CF" w:rsidRDefault="00464A52" w:rsidP="006D44CF">
      <w:pPr>
        <w:pStyle w:val="affff8"/>
        <w:jc w:val="both"/>
        <w:rPr>
          <w:rFonts w:ascii="Times New Roman" w:hAnsi="Times New Roman" w:cs="Times New Roman"/>
          <w:sz w:val="24"/>
          <w:szCs w:val="24"/>
        </w:rPr>
      </w:pPr>
      <w:r w:rsidRPr="00464A52">
        <w:rPr>
          <w:rFonts w:ascii="Times New Roman" w:hAnsi="Times New Roman" w:cs="Times New Roman"/>
          <w:sz w:val="24"/>
          <w:szCs w:val="24"/>
        </w:rPr>
        <w:t>- соответствие требованиям действующих нормативов по электробезопасности и защите от</w:t>
      </w:r>
    </w:p>
    <w:p w14:paraId="29AA5CE3" w14:textId="77777777" w:rsidR="006D44CF" w:rsidRDefault="00464A52" w:rsidP="006D44CF">
      <w:pPr>
        <w:pStyle w:val="affff8"/>
        <w:jc w:val="both"/>
        <w:rPr>
          <w:rFonts w:ascii="Times New Roman" w:hAnsi="Times New Roman" w:cs="Times New Roman"/>
          <w:sz w:val="24"/>
          <w:szCs w:val="24"/>
        </w:rPr>
      </w:pPr>
      <w:r w:rsidRPr="00464A52">
        <w:rPr>
          <w:rFonts w:ascii="Times New Roman" w:hAnsi="Times New Roman" w:cs="Times New Roman"/>
          <w:sz w:val="24"/>
          <w:szCs w:val="24"/>
        </w:rPr>
        <w:t>поражения электрическим током;</w:t>
      </w:r>
    </w:p>
    <w:p w14:paraId="52602B0A" w14:textId="472ABDD5" w:rsidR="00464A52" w:rsidRDefault="00464A52" w:rsidP="006D44CF">
      <w:pPr>
        <w:pStyle w:val="affff8"/>
        <w:jc w:val="both"/>
      </w:pPr>
      <w:r w:rsidRPr="00464A52">
        <w:rPr>
          <w:rFonts w:ascii="Times New Roman" w:hAnsi="Times New Roman" w:cs="Times New Roman"/>
          <w:sz w:val="24"/>
          <w:szCs w:val="24"/>
        </w:rPr>
        <w:t>-</w:t>
      </w:r>
      <w:r w:rsidR="006D44CF">
        <w:rPr>
          <w:rFonts w:ascii="Times New Roman" w:hAnsi="Times New Roman" w:cs="Times New Roman"/>
          <w:sz w:val="24"/>
          <w:szCs w:val="24"/>
        </w:rPr>
        <w:t xml:space="preserve"> </w:t>
      </w:r>
      <w:r w:rsidRPr="00464A52">
        <w:rPr>
          <w:rFonts w:ascii="Times New Roman" w:hAnsi="Times New Roman" w:cs="Times New Roman"/>
          <w:sz w:val="24"/>
          <w:szCs w:val="24"/>
        </w:rPr>
        <w:t>удобство эксплуатации и обслуживания электроустановок.</w:t>
      </w:r>
    </w:p>
    <w:p w14:paraId="4DC1758F" w14:textId="77777777" w:rsidR="006D44CF" w:rsidRPr="00044682" w:rsidRDefault="006D44CF" w:rsidP="006D44CF">
      <w:pPr>
        <w:pStyle w:val="affff8"/>
        <w:jc w:val="both"/>
      </w:pPr>
    </w:p>
    <w:p w14:paraId="59917956" w14:textId="639B8986" w:rsidR="00464A52" w:rsidRDefault="00464A52" w:rsidP="00464A52">
      <w:r>
        <w:rPr>
          <w:noProof/>
        </w:rPr>
        <w:drawing>
          <wp:inline distT="0" distB="0" distL="0" distR="0" wp14:anchorId="03FAD714" wp14:editId="1F56A8D5">
            <wp:extent cx="3791936" cy="104379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95" t="28573" r="24262" b="41918"/>
                    <a:stretch/>
                  </pic:blipFill>
                  <pic:spPr bwMode="auto">
                    <a:xfrm>
                      <a:off x="0" y="0"/>
                      <a:ext cx="3811057" cy="1049059"/>
                    </a:xfrm>
                    <a:prstGeom prst="rect">
                      <a:avLst/>
                    </a:prstGeom>
                    <a:noFill/>
                    <a:ln>
                      <a:noFill/>
                    </a:ln>
                    <a:extLst>
                      <a:ext uri="{53640926-AAD7-44D8-BBD7-CCE9431645EC}">
                        <a14:shadowObscured xmlns:a14="http://schemas.microsoft.com/office/drawing/2010/main"/>
                      </a:ext>
                    </a:extLst>
                  </pic:spPr>
                </pic:pic>
              </a:graphicData>
            </a:graphic>
          </wp:inline>
        </w:drawing>
      </w:r>
    </w:p>
    <w:p w14:paraId="60F7B743" w14:textId="1A3E8086" w:rsidR="00586EE2" w:rsidRDefault="00586EE2" w:rsidP="00464A52"/>
    <w:p w14:paraId="6AD55FD5" w14:textId="16CA4F57" w:rsidR="00586EE2" w:rsidRDefault="00586EE2" w:rsidP="00464A52"/>
    <w:p w14:paraId="6A5271E1" w14:textId="77E7A432" w:rsidR="00586EE2" w:rsidRDefault="00586EE2" w:rsidP="00464A52"/>
    <w:p w14:paraId="0C92FBBE" w14:textId="7DD058F3" w:rsidR="00586EE2" w:rsidRDefault="00586EE2" w:rsidP="00464A52"/>
    <w:p w14:paraId="3CF15392" w14:textId="111FD418" w:rsidR="00586EE2" w:rsidRDefault="00586EE2" w:rsidP="00464A52"/>
    <w:p w14:paraId="0D185E36" w14:textId="7AE2E7A6" w:rsidR="00586EE2" w:rsidRDefault="00586EE2" w:rsidP="00464A52"/>
    <w:p w14:paraId="6DDDC7AF" w14:textId="7042727E" w:rsidR="00586EE2" w:rsidRDefault="00586EE2" w:rsidP="00464A52"/>
    <w:p w14:paraId="402F3798" w14:textId="6E74AABE" w:rsidR="00586EE2" w:rsidRDefault="00586EE2" w:rsidP="00464A52"/>
    <w:p w14:paraId="0CC723C7" w14:textId="4EB43A5F" w:rsidR="00586EE2" w:rsidRDefault="00586EE2" w:rsidP="00464A52"/>
    <w:p w14:paraId="73302760" w14:textId="1963780D" w:rsidR="00586EE2" w:rsidRDefault="00586EE2" w:rsidP="00464A52"/>
    <w:p w14:paraId="18014D09" w14:textId="04F52299" w:rsidR="00586EE2" w:rsidRDefault="00586EE2" w:rsidP="00464A52"/>
    <w:p w14:paraId="4B3CF045" w14:textId="7BDA52BE" w:rsidR="00586EE2" w:rsidRDefault="00586EE2" w:rsidP="00464A52"/>
    <w:p w14:paraId="01A52E66" w14:textId="38F1BDC5" w:rsidR="00586EE2" w:rsidRDefault="00586EE2" w:rsidP="00464A52"/>
    <w:p w14:paraId="2D0A09AF" w14:textId="752238B7" w:rsidR="00586EE2" w:rsidRDefault="00586EE2" w:rsidP="00464A52"/>
    <w:p w14:paraId="3CE6C2E3" w14:textId="7BCF426C" w:rsidR="00586EE2" w:rsidRDefault="00586EE2" w:rsidP="00464A52"/>
    <w:p w14:paraId="59341FC5" w14:textId="3FB3B031" w:rsidR="00586EE2" w:rsidRDefault="00586EE2" w:rsidP="00464A52"/>
    <w:p w14:paraId="6B7B29A8" w14:textId="6EF9F469" w:rsidR="00586EE2" w:rsidRDefault="00586EE2" w:rsidP="00464A52"/>
    <w:p w14:paraId="06224D05" w14:textId="6CF16971" w:rsidR="00586EE2" w:rsidRDefault="00586EE2" w:rsidP="00464A52"/>
    <w:p w14:paraId="04670FD6" w14:textId="00D73AEB" w:rsidR="00586EE2" w:rsidRDefault="00586EE2" w:rsidP="00464A52"/>
    <w:p w14:paraId="5BFC095C" w14:textId="6EFFECE8" w:rsidR="00586EE2" w:rsidRDefault="00586EE2" w:rsidP="00464A52"/>
    <w:p w14:paraId="6B306775" w14:textId="3AFDD1FD" w:rsidR="00586EE2" w:rsidRDefault="00586EE2" w:rsidP="00464A52"/>
    <w:p w14:paraId="366DB2B3" w14:textId="296D4410" w:rsidR="00586EE2" w:rsidRDefault="00586EE2" w:rsidP="00464A52"/>
    <w:p w14:paraId="5FD8D4C8" w14:textId="1C67D4A0" w:rsidR="00586EE2" w:rsidRDefault="00586EE2" w:rsidP="00464A52"/>
    <w:p w14:paraId="5654BB0A" w14:textId="0B986253" w:rsidR="00586EE2" w:rsidRDefault="00586EE2" w:rsidP="00464A52"/>
    <w:p w14:paraId="7000CF02" w14:textId="6A127D27" w:rsidR="00586EE2" w:rsidRDefault="00586EE2" w:rsidP="00464A52"/>
    <w:p w14:paraId="62584411" w14:textId="6F382686" w:rsidR="00586EE2" w:rsidRDefault="00586EE2" w:rsidP="00464A52"/>
    <w:p w14:paraId="582AE787" w14:textId="010101D6" w:rsidR="00586EE2" w:rsidRDefault="00586EE2" w:rsidP="00464A52"/>
    <w:p w14:paraId="1EB00F6A" w14:textId="634C107A" w:rsidR="00586EE2" w:rsidRDefault="00586EE2" w:rsidP="00464A52"/>
    <w:p w14:paraId="4B197E19" w14:textId="2C076F42" w:rsidR="00586EE2" w:rsidRDefault="00586EE2" w:rsidP="00464A52"/>
    <w:p w14:paraId="186BC37D" w14:textId="6BDE3C34" w:rsidR="00A50C00" w:rsidRPr="003C30B9" w:rsidRDefault="00A50C00" w:rsidP="00A50C00">
      <w:pPr>
        <w:pStyle w:val="10"/>
        <w:numPr>
          <w:ilvl w:val="0"/>
          <w:numId w:val="29"/>
        </w:numPr>
        <w:rPr>
          <w:iCs/>
          <w:kern w:val="0"/>
          <w:sz w:val="24"/>
          <w:szCs w:val="24"/>
        </w:rPr>
      </w:pPr>
      <w:bookmarkStart w:id="122" w:name="_Toc212022208"/>
      <w:bookmarkStart w:id="123" w:name="_Toc212017351"/>
      <w:bookmarkStart w:id="124" w:name="_Toc388879107"/>
      <w:bookmarkStart w:id="125" w:name="_Toc246913710"/>
      <w:r w:rsidRPr="003C30B9">
        <w:rPr>
          <w:sz w:val="22"/>
          <w:szCs w:val="22"/>
        </w:rPr>
        <w:lastRenderedPageBreak/>
        <w:t>Архитектурные</w:t>
      </w:r>
      <w:r w:rsidRPr="003C30B9">
        <w:rPr>
          <w:sz w:val="24"/>
          <w:szCs w:val="24"/>
        </w:rPr>
        <w:t xml:space="preserve"> решения</w:t>
      </w:r>
      <w:bookmarkEnd w:id="122"/>
      <w:r w:rsidRPr="003C30B9">
        <w:rPr>
          <w:sz w:val="24"/>
          <w:szCs w:val="24"/>
        </w:rPr>
        <w:t xml:space="preserve"> </w:t>
      </w:r>
    </w:p>
    <w:p w14:paraId="716E39C6" w14:textId="7623FD7D" w:rsidR="0033253B" w:rsidRPr="006D44CF" w:rsidRDefault="0033253B" w:rsidP="003C30B9">
      <w:pPr>
        <w:pStyle w:val="20"/>
        <w:numPr>
          <w:ilvl w:val="1"/>
          <w:numId w:val="40"/>
        </w:numPr>
        <w:tabs>
          <w:tab w:val="clear" w:pos="1134"/>
          <w:tab w:val="clear" w:pos="1276"/>
        </w:tabs>
        <w:spacing w:before="120" w:after="120"/>
        <w:ind w:left="851"/>
        <w:rPr>
          <w:sz w:val="24"/>
        </w:rPr>
      </w:pPr>
      <w:bookmarkStart w:id="126" w:name="_Toc212022209"/>
      <w:r w:rsidRPr="006D44CF">
        <w:rPr>
          <w:sz w:val="24"/>
        </w:rPr>
        <w:t>Исходные данные</w:t>
      </w:r>
      <w:bookmarkEnd w:id="123"/>
      <w:bookmarkEnd w:id="126"/>
    </w:p>
    <w:p w14:paraId="2CAB6328" w14:textId="77777777" w:rsidR="0033253B" w:rsidRDefault="0033253B" w:rsidP="0033253B">
      <w:pPr>
        <w:autoSpaceDE w:val="0"/>
        <w:autoSpaceDN w:val="0"/>
        <w:adjustRightInd w:val="0"/>
        <w:ind w:firstLine="567"/>
        <w:jc w:val="both"/>
        <w:rPr>
          <w:bCs/>
        </w:rPr>
      </w:pPr>
      <w:r>
        <w:rPr>
          <w:bCs/>
        </w:rPr>
        <w:t>Основанием для разработки разделов АР, КМ, КЖ объекта</w:t>
      </w:r>
      <w:r>
        <w:rPr>
          <w:bCs/>
        </w:rPr>
        <w:br/>
        <w:t xml:space="preserve">«производственного цеха с административными помещениями ТОО «Sigma Solutions». «Строительство производственного цеха с административными помещениями» по адресу Атырауская область, г. Атырау, </w:t>
      </w:r>
      <w:proofErr w:type="spellStart"/>
      <w:r>
        <w:rPr>
          <w:bCs/>
        </w:rPr>
        <w:t>п.з</w:t>
      </w:r>
      <w:proofErr w:type="spellEnd"/>
      <w:r>
        <w:rPr>
          <w:bCs/>
        </w:rPr>
        <w:t xml:space="preserve">. </w:t>
      </w:r>
      <w:proofErr w:type="spellStart"/>
      <w:r>
        <w:rPr>
          <w:bCs/>
        </w:rPr>
        <w:t>Оңтүстік</w:t>
      </w:r>
      <w:proofErr w:type="spellEnd"/>
      <w:r>
        <w:rPr>
          <w:bCs/>
        </w:rPr>
        <w:t xml:space="preserve">, </w:t>
      </w:r>
      <w:proofErr w:type="spellStart"/>
      <w:r>
        <w:rPr>
          <w:bCs/>
        </w:rPr>
        <w:t>ст</w:t>
      </w:r>
      <w:proofErr w:type="spellEnd"/>
      <w:r>
        <w:rPr>
          <w:bCs/>
        </w:rPr>
        <w:t>-е 27»</w:t>
      </w:r>
      <w:r>
        <w:rPr>
          <w:bCs/>
        </w:rPr>
        <w:br/>
        <w:t>являются:</w:t>
      </w:r>
    </w:p>
    <w:p w14:paraId="4607C3AE" w14:textId="77777777" w:rsidR="0033253B" w:rsidRDefault="0033253B" w:rsidP="0033253B">
      <w:pPr>
        <w:numPr>
          <w:ilvl w:val="0"/>
          <w:numId w:val="21"/>
        </w:numPr>
        <w:tabs>
          <w:tab w:val="clear" w:pos="720"/>
          <w:tab w:val="num" w:pos="426"/>
        </w:tabs>
        <w:autoSpaceDE w:val="0"/>
        <w:autoSpaceDN w:val="0"/>
        <w:adjustRightInd w:val="0"/>
        <w:ind w:hanging="436"/>
        <w:jc w:val="both"/>
        <w:rPr>
          <w:bCs/>
        </w:rPr>
      </w:pPr>
      <w:r>
        <w:rPr>
          <w:bCs/>
        </w:rPr>
        <w:t>задание на проектирование, выданное Заказчиком;</w:t>
      </w:r>
    </w:p>
    <w:p w14:paraId="32EAD55C" w14:textId="77777777" w:rsidR="0033253B" w:rsidRDefault="0033253B" w:rsidP="0033253B">
      <w:pPr>
        <w:numPr>
          <w:ilvl w:val="0"/>
          <w:numId w:val="21"/>
        </w:numPr>
        <w:tabs>
          <w:tab w:val="clear" w:pos="720"/>
          <w:tab w:val="num" w:pos="426"/>
        </w:tabs>
        <w:autoSpaceDE w:val="0"/>
        <w:autoSpaceDN w:val="0"/>
        <w:adjustRightInd w:val="0"/>
        <w:ind w:hanging="436"/>
        <w:jc w:val="both"/>
        <w:rPr>
          <w:bCs/>
        </w:rPr>
      </w:pPr>
      <w:r>
        <w:rPr>
          <w:bCs/>
        </w:rPr>
        <w:t>материалы топографо-геодезических и инженерно-геологических изысканий 2023 года;</w:t>
      </w:r>
    </w:p>
    <w:p w14:paraId="7607FA84" w14:textId="77777777" w:rsidR="0033253B" w:rsidRDefault="0033253B" w:rsidP="0033253B">
      <w:pPr>
        <w:numPr>
          <w:ilvl w:val="0"/>
          <w:numId w:val="21"/>
        </w:numPr>
        <w:tabs>
          <w:tab w:val="clear" w:pos="720"/>
          <w:tab w:val="num" w:pos="426"/>
        </w:tabs>
        <w:autoSpaceDE w:val="0"/>
        <w:autoSpaceDN w:val="0"/>
        <w:adjustRightInd w:val="0"/>
        <w:ind w:hanging="436"/>
        <w:jc w:val="both"/>
        <w:rPr>
          <w:bCs/>
        </w:rPr>
      </w:pPr>
      <w:r>
        <w:rPr>
          <w:bCs/>
        </w:rPr>
        <w:t>задания от смежных проектных отделов;</w:t>
      </w:r>
    </w:p>
    <w:p w14:paraId="2B22A0D3" w14:textId="77777777" w:rsidR="0033253B" w:rsidRDefault="0033253B" w:rsidP="0033253B">
      <w:pPr>
        <w:numPr>
          <w:ilvl w:val="0"/>
          <w:numId w:val="21"/>
        </w:numPr>
        <w:tabs>
          <w:tab w:val="clear" w:pos="720"/>
          <w:tab w:val="num" w:pos="426"/>
        </w:tabs>
        <w:autoSpaceDE w:val="0"/>
        <w:autoSpaceDN w:val="0"/>
        <w:adjustRightInd w:val="0"/>
        <w:ind w:hanging="436"/>
        <w:jc w:val="both"/>
        <w:rPr>
          <w:bCs/>
        </w:rPr>
      </w:pPr>
      <w:r>
        <w:rPr>
          <w:bCs/>
        </w:rPr>
        <w:t>требования действующих строительных норм Республики Казахстан.</w:t>
      </w:r>
    </w:p>
    <w:p w14:paraId="6A8096B1" w14:textId="77777777" w:rsidR="0033253B" w:rsidRDefault="0033253B" w:rsidP="0033253B">
      <w:pPr>
        <w:autoSpaceDE w:val="0"/>
        <w:autoSpaceDN w:val="0"/>
        <w:adjustRightInd w:val="0"/>
        <w:ind w:firstLine="567"/>
        <w:jc w:val="both"/>
        <w:rPr>
          <w:bCs/>
        </w:rPr>
      </w:pPr>
      <w:r>
        <w:rPr>
          <w:bCs/>
        </w:rPr>
        <w:t>Район строительства характеризуется следующими условиями (СН РК 2.04-01-2017 «Строительная климатология»):</w:t>
      </w:r>
    </w:p>
    <w:p w14:paraId="6221EE8C" w14:textId="77777777" w:rsidR="0033253B" w:rsidRDefault="0033253B" w:rsidP="0033253B">
      <w:pPr>
        <w:numPr>
          <w:ilvl w:val="0"/>
          <w:numId w:val="22"/>
        </w:numPr>
        <w:tabs>
          <w:tab w:val="clear" w:pos="720"/>
          <w:tab w:val="num" w:pos="426"/>
        </w:tabs>
        <w:autoSpaceDE w:val="0"/>
        <w:autoSpaceDN w:val="0"/>
        <w:adjustRightInd w:val="0"/>
        <w:ind w:hanging="436"/>
        <w:jc w:val="both"/>
        <w:rPr>
          <w:bCs/>
        </w:rPr>
      </w:pPr>
      <w:r>
        <w:rPr>
          <w:bCs/>
        </w:rPr>
        <w:t>климатический район по весу снегового покрова — I (S = 0,8 кН/м² ≈ 80 кгс/м²);</w:t>
      </w:r>
    </w:p>
    <w:p w14:paraId="4AC9606D" w14:textId="77777777" w:rsidR="0033253B" w:rsidRDefault="0033253B" w:rsidP="0033253B">
      <w:pPr>
        <w:numPr>
          <w:ilvl w:val="0"/>
          <w:numId w:val="22"/>
        </w:numPr>
        <w:tabs>
          <w:tab w:val="clear" w:pos="720"/>
          <w:tab w:val="num" w:pos="426"/>
        </w:tabs>
        <w:autoSpaceDE w:val="0"/>
        <w:autoSpaceDN w:val="0"/>
        <w:adjustRightInd w:val="0"/>
        <w:ind w:hanging="436"/>
        <w:jc w:val="both"/>
        <w:rPr>
          <w:bCs/>
        </w:rPr>
      </w:pPr>
      <w:r>
        <w:rPr>
          <w:bCs/>
        </w:rPr>
        <w:t>климатический район по давлению ветра — IV (W = 0,77 кН/м² ≈ 77 кгс/м²);</w:t>
      </w:r>
    </w:p>
    <w:p w14:paraId="2A852132" w14:textId="77777777" w:rsidR="0033253B" w:rsidRDefault="0033253B" w:rsidP="0033253B">
      <w:pPr>
        <w:numPr>
          <w:ilvl w:val="0"/>
          <w:numId w:val="22"/>
        </w:numPr>
        <w:tabs>
          <w:tab w:val="clear" w:pos="720"/>
          <w:tab w:val="num" w:pos="426"/>
        </w:tabs>
        <w:autoSpaceDE w:val="0"/>
        <w:autoSpaceDN w:val="0"/>
        <w:adjustRightInd w:val="0"/>
        <w:ind w:hanging="436"/>
        <w:jc w:val="both"/>
        <w:rPr>
          <w:bCs/>
        </w:rPr>
      </w:pPr>
      <w:r>
        <w:rPr>
          <w:bCs/>
        </w:rPr>
        <w:t>температура наружного воздуха наиболее холодной пятидневки — –24,9 °С;</w:t>
      </w:r>
    </w:p>
    <w:p w14:paraId="50574EB5" w14:textId="77777777" w:rsidR="0033253B" w:rsidRDefault="0033253B" w:rsidP="0033253B">
      <w:pPr>
        <w:numPr>
          <w:ilvl w:val="0"/>
          <w:numId w:val="22"/>
        </w:numPr>
        <w:tabs>
          <w:tab w:val="clear" w:pos="720"/>
          <w:tab w:val="num" w:pos="426"/>
        </w:tabs>
        <w:autoSpaceDE w:val="0"/>
        <w:autoSpaceDN w:val="0"/>
        <w:adjustRightInd w:val="0"/>
        <w:ind w:hanging="436"/>
        <w:jc w:val="both"/>
        <w:rPr>
          <w:bCs/>
        </w:rPr>
      </w:pPr>
      <w:r>
        <w:rPr>
          <w:bCs/>
        </w:rPr>
        <w:t>температура наружного воздуха наиболее холодных суток — –29,0 °С.</w:t>
      </w:r>
    </w:p>
    <w:p w14:paraId="407363E6" w14:textId="77777777" w:rsidR="0033253B" w:rsidRDefault="0033253B" w:rsidP="0033253B">
      <w:pPr>
        <w:autoSpaceDE w:val="0"/>
        <w:autoSpaceDN w:val="0"/>
        <w:adjustRightInd w:val="0"/>
        <w:ind w:left="720"/>
        <w:jc w:val="both"/>
        <w:rPr>
          <w:bCs/>
        </w:rPr>
      </w:pPr>
    </w:p>
    <w:p w14:paraId="25CC48D8" w14:textId="7D0B8785" w:rsidR="0033253B" w:rsidRPr="006D44CF" w:rsidRDefault="0033253B" w:rsidP="003C30B9">
      <w:pPr>
        <w:pStyle w:val="20"/>
        <w:numPr>
          <w:ilvl w:val="1"/>
          <w:numId w:val="40"/>
        </w:numPr>
        <w:tabs>
          <w:tab w:val="clear" w:pos="1134"/>
          <w:tab w:val="clear" w:pos="1276"/>
        </w:tabs>
        <w:spacing w:before="120" w:after="120"/>
        <w:ind w:left="851"/>
        <w:rPr>
          <w:sz w:val="24"/>
        </w:rPr>
      </w:pPr>
      <w:bookmarkStart w:id="127" w:name="_Toc212017352"/>
      <w:bookmarkStart w:id="128" w:name="_Toc212022210"/>
      <w:r w:rsidRPr="006D44CF">
        <w:rPr>
          <w:sz w:val="24"/>
        </w:rPr>
        <w:t>Объёмно-планировочные и конструктивные решения</w:t>
      </w:r>
      <w:bookmarkEnd w:id="127"/>
      <w:bookmarkEnd w:id="128"/>
    </w:p>
    <w:p w14:paraId="29135B97" w14:textId="77777777" w:rsidR="0033253B" w:rsidRDefault="0033253B" w:rsidP="0033253B">
      <w:pPr>
        <w:autoSpaceDE w:val="0"/>
        <w:autoSpaceDN w:val="0"/>
        <w:adjustRightInd w:val="0"/>
        <w:ind w:firstLine="567"/>
        <w:jc w:val="both"/>
        <w:rPr>
          <w:bCs/>
        </w:rPr>
      </w:pPr>
      <w:r>
        <w:rPr>
          <w:bCs/>
        </w:rPr>
        <w:t>Объёмно-планировочные решения зданий и сооружений приняты в соответствии с требованиями СНиП РК 1.03-05-2011 и СП РК EN 1990 «Основы проектирования конструкций». Принятые решения обеспечивают возможность размещения технологического оборудования и соответствуют потребностям производственного процесса.</w:t>
      </w:r>
    </w:p>
    <w:p w14:paraId="66AD7084" w14:textId="77777777" w:rsidR="0033253B" w:rsidRDefault="0033253B" w:rsidP="0033253B">
      <w:pPr>
        <w:autoSpaceDE w:val="0"/>
        <w:autoSpaceDN w:val="0"/>
        <w:adjustRightInd w:val="0"/>
        <w:ind w:firstLine="567"/>
        <w:jc w:val="both"/>
        <w:rPr>
          <w:bCs/>
        </w:rPr>
      </w:pPr>
      <w:r w:rsidRPr="00536F63">
        <w:rPr>
          <w:bCs/>
          <w:highlight w:val="yellow"/>
        </w:rPr>
        <w:t xml:space="preserve">Архитектурно-строительной частью проекта предусматривается строительство Вагонно-ремонтное депо </w:t>
      </w:r>
      <w:r w:rsidRPr="00536F63">
        <w:rPr>
          <w:bCs/>
          <w:highlight w:val="yellow"/>
          <w:lang w:val="kk-KZ"/>
        </w:rPr>
        <w:t>и Служебное бытовое здание</w:t>
      </w:r>
      <w:r>
        <w:rPr>
          <w:bCs/>
        </w:rPr>
        <w:t>.</w:t>
      </w:r>
    </w:p>
    <w:p w14:paraId="26C26ECB" w14:textId="77777777" w:rsidR="0033253B" w:rsidRDefault="0033253B" w:rsidP="0033253B">
      <w:pPr>
        <w:autoSpaceDE w:val="0"/>
        <w:autoSpaceDN w:val="0"/>
        <w:adjustRightInd w:val="0"/>
        <w:ind w:firstLine="567"/>
        <w:jc w:val="both"/>
        <w:rPr>
          <w:bCs/>
        </w:rPr>
      </w:pPr>
      <w:r>
        <w:rPr>
          <w:bCs/>
        </w:rPr>
        <w:t>Характеристики объекта:</w:t>
      </w:r>
    </w:p>
    <w:p w14:paraId="0C21185F" w14:textId="77777777" w:rsidR="0033253B" w:rsidRDefault="0033253B" w:rsidP="0033253B">
      <w:pPr>
        <w:numPr>
          <w:ilvl w:val="0"/>
          <w:numId w:val="23"/>
        </w:numPr>
        <w:autoSpaceDE w:val="0"/>
        <w:autoSpaceDN w:val="0"/>
        <w:adjustRightInd w:val="0"/>
        <w:jc w:val="both"/>
        <w:rPr>
          <w:bCs/>
        </w:rPr>
      </w:pPr>
      <w:r>
        <w:rPr>
          <w:bCs/>
        </w:rPr>
        <w:t xml:space="preserve">категория по степени огнестойкости — </w:t>
      </w:r>
      <w:proofErr w:type="spellStart"/>
      <w:r>
        <w:rPr>
          <w:bCs/>
        </w:rPr>
        <w:t>IIIа</w:t>
      </w:r>
      <w:proofErr w:type="spellEnd"/>
      <w:r>
        <w:rPr>
          <w:bCs/>
        </w:rPr>
        <w:t xml:space="preserve"> (по СП РК 2.02-11-2002);</w:t>
      </w:r>
    </w:p>
    <w:p w14:paraId="6CB0B7F2" w14:textId="77777777" w:rsidR="0033253B" w:rsidRDefault="0033253B" w:rsidP="0033253B">
      <w:pPr>
        <w:numPr>
          <w:ilvl w:val="0"/>
          <w:numId w:val="23"/>
        </w:numPr>
        <w:autoSpaceDE w:val="0"/>
        <w:autoSpaceDN w:val="0"/>
        <w:adjustRightInd w:val="0"/>
        <w:jc w:val="both"/>
        <w:rPr>
          <w:bCs/>
        </w:rPr>
      </w:pPr>
      <w:r>
        <w:rPr>
          <w:bCs/>
        </w:rPr>
        <w:t>класс функциональной пожарной опасности — Ф5.1 (по Техническому регламенту РК</w:t>
      </w:r>
    </w:p>
    <w:p w14:paraId="528DAB09" w14:textId="77777777" w:rsidR="0033253B" w:rsidRDefault="0033253B" w:rsidP="0033253B">
      <w:pPr>
        <w:autoSpaceDE w:val="0"/>
        <w:autoSpaceDN w:val="0"/>
        <w:adjustRightInd w:val="0"/>
        <w:jc w:val="both"/>
        <w:rPr>
          <w:bCs/>
        </w:rPr>
      </w:pPr>
      <w:r>
        <w:rPr>
          <w:bCs/>
        </w:rPr>
        <w:t>«Общие требования к пожарной безопасности», 2021 г.);</w:t>
      </w:r>
    </w:p>
    <w:p w14:paraId="1FE7564F" w14:textId="77777777" w:rsidR="0033253B" w:rsidRDefault="0033253B" w:rsidP="0033253B">
      <w:pPr>
        <w:numPr>
          <w:ilvl w:val="0"/>
          <w:numId w:val="23"/>
        </w:numPr>
        <w:autoSpaceDE w:val="0"/>
        <w:autoSpaceDN w:val="0"/>
        <w:adjustRightInd w:val="0"/>
        <w:jc w:val="both"/>
        <w:rPr>
          <w:bCs/>
        </w:rPr>
      </w:pPr>
      <w:r>
        <w:rPr>
          <w:bCs/>
        </w:rPr>
        <w:t>уровень ответственности — II (по СП РК EN 1990).</w:t>
      </w:r>
    </w:p>
    <w:p w14:paraId="08E6C69B" w14:textId="77777777" w:rsidR="0033253B" w:rsidRDefault="0033253B" w:rsidP="0033253B">
      <w:pPr>
        <w:autoSpaceDE w:val="0"/>
        <w:autoSpaceDN w:val="0"/>
        <w:adjustRightInd w:val="0"/>
        <w:ind w:firstLine="567"/>
        <w:jc w:val="both"/>
        <w:rPr>
          <w:bCs/>
          <w:lang w:val="kk-KZ"/>
        </w:rPr>
      </w:pPr>
      <w:r>
        <w:rPr>
          <w:bCs/>
        </w:rPr>
        <w:t>Здание Вагонно-</w:t>
      </w:r>
      <w:proofErr w:type="spellStart"/>
      <w:r>
        <w:rPr>
          <w:bCs/>
        </w:rPr>
        <w:t>ремонтно</w:t>
      </w:r>
      <w:proofErr w:type="spellEnd"/>
      <w:r>
        <w:rPr>
          <w:bCs/>
          <w:lang w:val="kk-KZ"/>
        </w:rPr>
        <w:t>го</w:t>
      </w:r>
      <w:r>
        <w:rPr>
          <w:bCs/>
        </w:rPr>
        <w:t xml:space="preserve"> депо </w:t>
      </w:r>
      <w:r>
        <w:rPr>
          <w:bCs/>
          <w:lang w:val="kk-KZ"/>
        </w:rPr>
        <w:t>разделено на три блока.</w:t>
      </w:r>
    </w:p>
    <w:p w14:paraId="185DDABD" w14:textId="77777777" w:rsidR="0033253B" w:rsidRDefault="0033253B" w:rsidP="0033253B">
      <w:pPr>
        <w:autoSpaceDE w:val="0"/>
        <w:autoSpaceDN w:val="0"/>
        <w:adjustRightInd w:val="0"/>
        <w:ind w:firstLine="567"/>
        <w:jc w:val="both"/>
        <w:rPr>
          <w:b/>
          <w:i/>
          <w:iCs/>
          <w:lang w:val="kk-KZ"/>
        </w:rPr>
      </w:pPr>
      <w:r>
        <w:rPr>
          <w:b/>
          <w:i/>
          <w:iCs/>
          <w:lang w:val="kk-KZ"/>
        </w:rPr>
        <w:t xml:space="preserve">Производственный цех с административными помещениями </w:t>
      </w:r>
    </w:p>
    <w:p w14:paraId="639D4180" w14:textId="77777777" w:rsidR="0033253B" w:rsidRDefault="0033253B" w:rsidP="0033253B">
      <w:pPr>
        <w:autoSpaceDE w:val="0"/>
        <w:autoSpaceDN w:val="0"/>
        <w:adjustRightInd w:val="0"/>
        <w:ind w:firstLine="567"/>
        <w:jc w:val="both"/>
        <w:rPr>
          <w:bCs/>
        </w:rPr>
      </w:pPr>
      <w:r>
        <w:rPr>
          <w:bCs/>
          <w:i/>
          <w:iCs/>
        </w:rPr>
        <w:t>Объёмно-планировочные решения</w:t>
      </w:r>
    </w:p>
    <w:p w14:paraId="22E6B839" w14:textId="77777777" w:rsidR="0033253B" w:rsidRDefault="0033253B" w:rsidP="0033253B">
      <w:pPr>
        <w:autoSpaceDE w:val="0"/>
        <w:autoSpaceDN w:val="0"/>
        <w:adjustRightInd w:val="0"/>
        <w:ind w:firstLine="567"/>
        <w:jc w:val="both"/>
        <w:rPr>
          <w:bCs/>
        </w:rPr>
      </w:pPr>
      <w:r>
        <w:rPr>
          <w:bCs/>
          <w:lang w:val="kk-KZ"/>
        </w:rPr>
        <w:t xml:space="preserve">Блок 1 Здание ВРД запроектировано одноэтажным, </w:t>
      </w:r>
      <w:r>
        <w:rPr>
          <w:bCs/>
        </w:rPr>
        <w:t>имеет прямоугольную форму</w:t>
      </w:r>
      <w:r>
        <w:rPr>
          <w:bCs/>
          <w:lang w:val="kk-KZ"/>
        </w:rPr>
        <w:t xml:space="preserve"> в плане с габаритами</w:t>
      </w:r>
      <w:r>
        <w:rPr>
          <w:bCs/>
        </w:rPr>
        <w:t xml:space="preserve"> в осях </w:t>
      </w:r>
      <w:r>
        <w:rPr>
          <w:bCs/>
          <w:lang w:val="kk-KZ"/>
        </w:rPr>
        <w:t>38,77х49,61 м</w:t>
      </w:r>
      <w:r>
        <w:rPr>
          <w:bCs/>
        </w:rPr>
        <w:t>, высоту по коньку +11,23</w:t>
      </w:r>
      <w:r>
        <w:rPr>
          <w:bCs/>
          <w:lang w:val="kk-KZ"/>
        </w:rPr>
        <w:t>5</w:t>
      </w:r>
      <w:r>
        <w:rPr>
          <w:bCs/>
        </w:rPr>
        <w:t xml:space="preserve"> м.</w:t>
      </w:r>
      <w:r>
        <w:rPr>
          <w:bCs/>
          <w:lang w:val="kk-KZ"/>
        </w:rPr>
        <w:t xml:space="preserve"> </w:t>
      </w:r>
      <w:r>
        <w:rPr>
          <w:bCs/>
        </w:rPr>
        <w:t xml:space="preserve">Конструктивная схема — каркасная, с ограждающими конструкциями из сэндвич-панелей. Кровля </w:t>
      </w:r>
      <w:proofErr w:type="spellStart"/>
      <w:r>
        <w:rPr>
          <w:bCs/>
        </w:rPr>
        <w:t>бесчердачная</w:t>
      </w:r>
      <w:proofErr w:type="spellEnd"/>
      <w:r>
        <w:rPr>
          <w:bCs/>
        </w:rPr>
        <w:t>, невентилируемая, с организованным водоотводом.</w:t>
      </w:r>
      <w:r>
        <w:rPr>
          <w:bCs/>
          <w:lang w:val="kk-KZ"/>
        </w:rPr>
        <w:t xml:space="preserve"> </w:t>
      </w:r>
      <w:r>
        <w:rPr>
          <w:bCs/>
        </w:rPr>
        <w:t>Каркас здания предусматривает использование металлических конструкций: колонны, фермы, прогоны, стойки, связи и т.д. В проекте предусмотрено естественное боковое освещение.</w:t>
      </w:r>
    </w:p>
    <w:p w14:paraId="08362BB1" w14:textId="77777777" w:rsidR="0033253B" w:rsidRDefault="0033253B" w:rsidP="0033253B">
      <w:pPr>
        <w:autoSpaceDE w:val="0"/>
        <w:autoSpaceDN w:val="0"/>
        <w:adjustRightInd w:val="0"/>
        <w:ind w:firstLine="567"/>
        <w:jc w:val="both"/>
        <w:rPr>
          <w:spacing w:val="-1"/>
        </w:rPr>
      </w:pPr>
      <w:r>
        <w:t xml:space="preserve">За </w:t>
      </w:r>
      <w:r>
        <w:rPr>
          <w:spacing w:val="-1"/>
        </w:rPr>
        <w:t>условную</w:t>
      </w:r>
      <w:r>
        <w:t xml:space="preserve"> отметку</w:t>
      </w:r>
      <w:r>
        <w:rPr>
          <w:spacing w:val="-5"/>
        </w:rPr>
        <w:t xml:space="preserve"> </w:t>
      </w:r>
      <w:r>
        <w:t xml:space="preserve">0,000 </w:t>
      </w:r>
      <w:r>
        <w:rPr>
          <w:spacing w:val="-1"/>
        </w:rPr>
        <w:t>здания</w:t>
      </w:r>
      <w:r>
        <w:rPr>
          <w:spacing w:val="-3"/>
        </w:rPr>
        <w:t xml:space="preserve"> </w:t>
      </w:r>
      <w:r>
        <w:rPr>
          <w:spacing w:val="-1"/>
        </w:rPr>
        <w:t>принят</w:t>
      </w:r>
      <w:r>
        <w:rPr>
          <w:spacing w:val="2"/>
        </w:rPr>
        <w:t xml:space="preserve"> </w:t>
      </w:r>
      <w:r>
        <w:rPr>
          <w:spacing w:val="-2"/>
        </w:rPr>
        <w:t>уровень</w:t>
      </w:r>
      <w:r>
        <w:t xml:space="preserve"> </w:t>
      </w:r>
      <w:r>
        <w:rPr>
          <w:spacing w:val="-1"/>
        </w:rPr>
        <w:t>чистого</w:t>
      </w:r>
      <w:r>
        <w:t xml:space="preserve"> пола</w:t>
      </w:r>
      <w:r>
        <w:rPr>
          <w:spacing w:val="-1"/>
        </w:rPr>
        <w:t xml:space="preserve"> что соответствует абсолютной отметке - 20,75.</w:t>
      </w:r>
    </w:p>
    <w:p w14:paraId="2136D5A2" w14:textId="77777777" w:rsidR="0033253B" w:rsidRDefault="0033253B" w:rsidP="0033253B">
      <w:pPr>
        <w:autoSpaceDE w:val="0"/>
        <w:autoSpaceDN w:val="0"/>
        <w:adjustRightInd w:val="0"/>
        <w:ind w:firstLine="567"/>
        <w:jc w:val="both"/>
      </w:pPr>
      <w:r>
        <w:rPr>
          <w:spacing w:val="-1"/>
        </w:rPr>
        <w:t>Здание</w:t>
      </w:r>
      <w:r>
        <w:rPr>
          <w:spacing w:val="6"/>
        </w:rPr>
        <w:t xml:space="preserve"> </w:t>
      </w:r>
      <w:r>
        <w:rPr>
          <w:spacing w:val="-1"/>
        </w:rPr>
        <w:t>оборудовано</w:t>
      </w:r>
      <w:r>
        <w:rPr>
          <w:spacing w:val="7"/>
        </w:rPr>
        <w:t xml:space="preserve"> </w:t>
      </w:r>
      <w:r>
        <w:rPr>
          <w:spacing w:val="-1"/>
        </w:rPr>
        <w:t>подвесным</w:t>
      </w:r>
      <w:r>
        <w:rPr>
          <w:spacing w:val="5"/>
        </w:rPr>
        <w:t xml:space="preserve"> </w:t>
      </w:r>
      <w:r>
        <w:t>однобалочным</w:t>
      </w:r>
      <w:r>
        <w:rPr>
          <w:spacing w:val="6"/>
        </w:rPr>
        <w:t xml:space="preserve"> подвесным </w:t>
      </w:r>
      <w:r>
        <w:rPr>
          <w:spacing w:val="-1"/>
        </w:rPr>
        <w:t>мостовым</w:t>
      </w:r>
      <w:r>
        <w:rPr>
          <w:spacing w:val="6"/>
        </w:rPr>
        <w:t xml:space="preserve"> </w:t>
      </w:r>
      <w:r>
        <w:rPr>
          <w:spacing w:val="-1"/>
        </w:rPr>
        <w:t>краном</w:t>
      </w:r>
      <w:r>
        <w:rPr>
          <w:spacing w:val="6"/>
        </w:rPr>
        <w:t xml:space="preserve"> </w:t>
      </w:r>
      <w:r>
        <w:rPr>
          <w:spacing w:val="-1"/>
        </w:rPr>
        <w:t>грузоподъёмностью</w:t>
      </w:r>
      <w:r>
        <w:rPr>
          <w:spacing w:val="90"/>
        </w:rPr>
        <w:t xml:space="preserve"> </w:t>
      </w:r>
      <w:r>
        <w:t xml:space="preserve">20,0 т. </w:t>
      </w:r>
      <w:r>
        <w:rPr>
          <w:spacing w:val="-1"/>
        </w:rPr>
        <w:t>Пролет</w:t>
      </w:r>
      <w:r>
        <w:t xml:space="preserve"> крана – 22,5 </w:t>
      </w:r>
      <w:r>
        <w:rPr>
          <w:spacing w:val="-1"/>
        </w:rPr>
        <w:t>м.</w:t>
      </w:r>
      <w:r>
        <w:t xml:space="preserve"> </w:t>
      </w:r>
      <w:r>
        <w:rPr>
          <w:spacing w:val="-1"/>
        </w:rPr>
        <w:t>Высота</w:t>
      </w:r>
      <w:r>
        <w:t xml:space="preserve"> </w:t>
      </w:r>
      <w:r>
        <w:rPr>
          <w:spacing w:val="-1"/>
        </w:rPr>
        <w:t>подъема</w:t>
      </w:r>
      <w:r>
        <w:t xml:space="preserve"> – 6,0 м.</w:t>
      </w:r>
    </w:p>
    <w:p w14:paraId="4FAE6165" w14:textId="77777777" w:rsidR="0033253B" w:rsidRDefault="0033253B" w:rsidP="0033253B">
      <w:pPr>
        <w:pStyle w:val="affff3"/>
        <w:widowControl w:val="0"/>
        <w:numPr>
          <w:ilvl w:val="0"/>
          <w:numId w:val="24"/>
        </w:numPr>
        <w:tabs>
          <w:tab w:val="left" w:pos="1560"/>
        </w:tabs>
        <w:ind w:left="426" w:hanging="139"/>
        <w:jc w:val="both"/>
      </w:pPr>
      <w:r>
        <w:rPr>
          <w:spacing w:val="-1"/>
        </w:rPr>
        <w:t>Уровень</w:t>
      </w:r>
      <w:r>
        <w:t xml:space="preserve"> </w:t>
      </w:r>
      <w:r>
        <w:rPr>
          <w:spacing w:val="-1"/>
        </w:rPr>
        <w:t>ответственности</w:t>
      </w:r>
      <w:r>
        <w:rPr>
          <w:spacing w:val="1"/>
        </w:rPr>
        <w:t xml:space="preserve"> </w:t>
      </w:r>
      <w:r>
        <w:rPr>
          <w:spacing w:val="-1"/>
        </w:rPr>
        <w:t>здания</w:t>
      </w:r>
      <w:r>
        <w:rPr>
          <w:spacing w:val="2"/>
        </w:rPr>
        <w:t xml:space="preserve"> </w:t>
      </w:r>
      <w:r>
        <w:t>–</w:t>
      </w:r>
      <w:r>
        <w:rPr>
          <w:spacing w:val="2"/>
        </w:rPr>
        <w:t xml:space="preserve"> </w:t>
      </w:r>
      <w:r>
        <w:rPr>
          <w:spacing w:val="-5"/>
        </w:rPr>
        <w:t>II;</w:t>
      </w:r>
    </w:p>
    <w:p w14:paraId="6FDB4CB6" w14:textId="77777777" w:rsidR="0033253B" w:rsidRDefault="0033253B" w:rsidP="0033253B">
      <w:pPr>
        <w:pStyle w:val="affff3"/>
        <w:widowControl w:val="0"/>
        <w:numPr>
          <w:ilvl w:val="0"/>
          <w:numId w:val="24"/>
        </w:numPr>
        <w:tabs>
          <w:tab w:val="left" w:pos="1560"/>
        </w:tabs>
        <w:ind w:left="426" w:hanging="139"/>
        <w:jc w:val="both"/>
      </w:pPr>
      <w:r>
        <w:rPr>
          <w:spacing w:val="-1"/>
        </w:rPr>
        <w:t>Категория здания</w:t>
      </w:r>
      <w:r>
        <w:rPr>
          <w:spacing w:val="1"/>
        </w:rPr>
        <w:t xml:space="preserve"> </w:t>
      </w:r>
      <w:r>
        <w:t>-</w:t>
      </w:r>
      <w:r>
        <w:rPr>
          <w:spacing w:val="-1"/>
        </w:rPr>
        <w:t xml:space="preserve"> </w:t>
      </w:r>
      <w:r>
        <w:rPr>
          <w:spacing w:val="-2"/>
        </w:rPr>
        <w:t>II;</w:t>
      </w:r>
    </w:p>
    <w:p w14:paraId="4B1AC6F8" w14:textId="0E6DC7C3" w:rsidR="0033253B" w:rsidRPr="00042837" w:rsidRDefault="0033253B" w:rsidP="0033253B">
      <w:pPr>
        <w:pStyle w:val="affff3"/>
        <w:widowControl w:val="0"/>
        <w:numPr>
          <w:ilvl w:val="0"/>
          <w:numId w:val="24"/>
        </w:numPr>
        <w:tabs>
          <w:tab w:val="left" w:pos="1560"/>
        </w:tabs>
        <w:ind w:left="426" w:hanging="139"/>
        <w:jc w:val="both"/>
      </w:pPr>
      <w:r>
        <w:rPr>
          <w:spacing w:val="-1"/>
        </w:rPr>
        <w:t>Степень</w:t>
      </w:r>
      <w:r>
        <w:t xml:space="preserve"> </w:t>
      </w:r>
      <w:r>
        <w:rPr>
          <w:spacing w:val="-1"/>
        </w:rPr>
        <w:t>огнестойкости</w:t>
      </w:r>
      <w:r>
        <w:rPr>
          <w:spacing w:val="3"/>
        </w:rPr>
        <w:t xml:space="preserve"> </w:t>
      </w:r>
      <w:r>
        <w:t>-</w:t>
      </w:r>
      <w:r>
        <w:rPr>
          <w:spacing w:val="1"/>
        </w:rPr>
        <w:t xml:space="preserve"> </w:t>
      </w:r>
      <w:proofErr w:type="spellStart"/>
      <w:r>
        <w:rPr>
          <w:spacing w:val="-2"/>
        </w:rPr>
        <w:t>IIIа</w:t>
      </w:r>
      <w:proofErr w:type="spellEnd"/>
      <w:r>
        <w:rPr>
          <w:spacing w:val="-2"/>
        </w:rPr>
        <w:t>.</w:t>
      </w:r>
    </w:p>
    <w:p w14:paraId="249530A6" w14:textId="686C026F" w:rsidR="00042837" w:rsidRDefault="00042837" w:rsidP="00042837">
      <w:pPr>
        <w:widowControl w:val="0"/>
        <w:tabs>
          <w:tab w:val="left" w:pos="1560"/>
        </w:tabs>
        <w:jc w:val="both"/>
      </w:pPr>
    </w:p>
    <w:p w14:paraId="12A638DD" w14:textId="0DE03647" w:rsidR="00042837" w:rsidRDefault="00042837" w:rsidP="00042837">
      <w:pPr>
        <w:widowControl w:val="0"/>
        <w:tabs>
          <w:tab w:val="left" w:pos="1560"/>
        </w:tabs>
        <w:jc w:val="both"/>
      </w:pPr>
    </w:p>
    <w:p w14:paraId="6D8EF9E9" w14:textId="211661B9" w:rsidR="00042837" w:rsidRDefault="00042837" w:rsidP="00042837">
      <w:pPr>
        <w:widowControl w:val="0"/>
        <w:tabs>
          <w:tab w:val="left" w:pos="1560"/>
        </w:tabs>
        <w:jc w:val="both"/>
      </w:pPr>
    </w:p>
    <w:p w14:paraId="72AFB645" w14:textId="77777777" w:rsidR="00042837" w:rsidRDefault="00042837" w:rsidP="00042837">
      <w:pPr>
        <w:widowControl w:val="0"/>
        <w:tabs>
          <w:tab w:val="left" w:pos="1560"/>
        </w:tabs>
        <w:jc w:val="both"/>
      </w:pPr>
    </w:p>
    <w:p w14:paraId="5D5004D0" w14:textId="77777777" w:rsidR="0033253B" w:rsidRDefault="0033253B" w:rsidP="0033253B">
      <w:pPr>
        <w:ind w:firstLine="287"/>
        <w:rPr>
          <w:b/>
          <w:bCs/>
          <w:spacing w:val="-1"/>
        </w:rPr>
      </w:pPr>
      <w:r>
        <w:rPr>
          <w:b/>
          <w:bCs/>
        </w:rPr>
        <w:lastRenderedPageBreak/>
        <w:t>Основные</w:t>
      </w:r>
      <w:r>
        <w:rPr>
          <w:b/>
          <w:bCs/>
          <w:spacing w:val="-6"/>
        </w:rPr>
        <w:t xml:space="preserve"> </w:t>
      </w:r>
      <w:r>
        <w:rPr>
          <w:b/>
          <w:bCs/>
          <w:spacing w:val="-1"/>
        </w:rPr>
        <w:t>технико-экономические</w:t>
      </w:r>
      <w:r>
        <w:rPr>
          <w:b/>
          <w:bCs/>
          <w:spacing w:val="-6"/>
        </w:rPr>
        <w:t xml:space="preserve"> </w:t>
      </w:r>
      <w:r>
        <w:rPr>
          <w:b/>
          <w:bCs/>
          <w:spacing w:val="-1"/>
        </w:rPr>
        <w:t>показатели Здание ВРД. 1 блок</w:t>
      </w:r>
    </w:p>
    <w:p w14:paraId="61D58EE7" w14:textId="77777777" w:rsidR="0033253B" w:rsidRDefault="0033253B" w:rsidP="0033253B">
      <w:pPr>
        <w:rPr>
          <w:b/>
          <w:bCs/>
          <w:spacing w:val="-1"/>
        </w:rPr>
      </w:pPr>
    </w:p>
    <w:tbl>
      <w:tblPr>
        <w:tblW w:w="82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825"/>
        <w:gridCol w:w="1417"/>
        <w:gridCol w:w="1412"/>
      </w:tblGrid>
      <w:tr w:rsidR="0033253B" w14:paraId="0ACEDF62" w14:textId="77777777" w:rsidTr="00A50C00">
        <w:tc>
          <w:tcPr>
            <w:tcW w:w="562" w:type="dxa"/>
            <w:tcBorders>
              <w:top w:val="single" w:sz="4" w:space="0" w:color="auto"/>
              <w:left w:val="single" w:sz="4" w:space="0" w:color="auto"/>
              <w:bottom w:val="single" w:sz="4" w:space="0" w:color="auto"/>
              <w:right w:val="single" w:sz="4" w:space="0" w:color="auto"/>
            </w:tcBorders>
            <w:hideMark/>
          </w:tcPr>
          <w:p w14:paraId="58D830F9" w14:textId="77777777" w:rsidR="0033253B" w:rsidRDefault="0033253B" w:rsidP="00A50C00">
            <w:pPr>
              <w:jc w:val="center"/>
              <w:rPr>
                <w:b/>
                <w:bCs/>
              </w:rPr>
            </w:pPr>
            <w:r>
              <w:rPr>
                <w:b/>
                <w:bCs/>
              </w:rPr>
              <w:t>№</w:t>
            </w:r>
          </w:p>
        </w:tc>
        <w:tc>
          <w:tcPr>
            <w:tcW w:w="4825" w:type="dxa"/>
            <w:tcBorders>
              <w:top w:val="single" w:sz="4" w:space="0" w:color="auto"/>
              <w:left w:val="single" w:sz="4" w:space="0" w:color="auto"/>
              <w:bottom w:val="single" w:sz="4" w:space="0" w:color="auto"/>
              <w:right w:val="single" w:sz="4" w:space="0" w:color="auto"/>
            </w:tcBorders>
            <w:hideMark/>
          </w:tcPr>
          <w:p w14:paraId="78DBA05D" w14:textId="77777777" w:rsidR="0033253B" w:rsidRDefault="0033253B" w:rsidP="00A50C00">
            <w:pPr>
              <w:jc w:val="center"/>
              <w:rPr>
                <w:b/>
                <w:bCs/>
              </w:rPr>
            </w:pPr>
            <w:r>
              <w:rPr>
                <w:b/>
                <w:bCs/>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14:paraId="1CA3FCCF" w14:textId="77777777" w:rsidR="0033253B" w:rsidRDefault="0033253B" w:rsidP="00A50C00">
            <w:pPr>
              <w:jc w:val="center"/>
              <w:rPr>
                <w:b/>
                <w:bCs/>
              </w:rPr>
            </w:pPr>
            <w:r>
              <w:rPr>
                <w:b/>
                <w:bCs/>
              </w:rPr>
              <w:t>Ед. изм.</w:t>
            </w:r>
          </w:p>
        </w:tc>
        <w:tc>
          <w:tcPr>
            <w:tcW w:w="1412" w:type="dxa"/>
            <w:tcBorders>
              <w:top w:val="single" w:sz="4" w:space="0" w:color="auto"/>
              <w:left w:val="single" w:sz="4" w:space="0" w:color="auto"/>
              <w:bottom w:val="single" w:sz="4" w:space="0" w:color="auto"/>
              <w:right w:val="single" w:sz="4" w:space="0" w:color="auto"/>
            </w:tcBorders>
            <w:hideMark/>
          </w:tcPr>
          <w:p w14:paraId="5A264FC3" w14:textId="77777777" w:rsidR="0033253B" w:rsidRDefault="0033253B" w:rsidP="00A50C00">
            <w:pPr>
              <w:jc w:val="center"/>
              <w:rPr>
                <w:b/>
                <w:bCs/>
              </w:rPr>
            </w:pPr>
            <w:r>
              <w:rPr>
                <w:b/>
                <w:bCs/>
              </w:rPr>
              <w:t>Кол-во</w:t>
            </w:r>
          </w:p>
        </w:tc>
      </w:tr>
      <w:tr w:rsidR="0033253B" w14:paraId="433C6400" w14:textId="77777777" w:rsidTr="00A50C00">
        <w:tc>
          <w:tcPr>
            <w:tcW w:w="562" w:type="dxa"/>
            <w:tcBorders>
              <w:top w:val="single" w:sz="4" w:space="0" w:color="auto"/>
              <w:left w:val="single" w:sz="4" w:space="0" w:color="auto"/>
              <w:bottom w:val="single" w:sz="4" w:space="0" w:color="auto"/>
              <w:right w:val="single" w:sz="4" w:space="0" w:color="auto"/>
            </w:tcBorders>
          </w:tcPr>
          <w:p w14:paraId="3D5C6986" w14:textId="77777777" w:rsidR="0033253B" w:rsidRDefault="0033253B" w:rsidP="00A50C00">
            <w:pPr>
              <w:rPr>
                <w:b/>
                <w:bCs/>
              </w:rPr>
            </w:pPr>
          </w:p>
        </w:tc>
        <w:tc>
          <w:tcPr>
            <w:tcW w:w="4825" w:type="dxa"/>
            <w:tcBorders>
              <w:top w:val="single" w:sz="4" w:space="0" w:color="auto"/>
              <w:left w:val="single" w:sz="4" w:space="0" w:color="auto"/>
              <w:bottom w:val="single" w:sz="4" w:space="0" w:color="auto"/>
              <w:right w:val="single" w:sz="4" w:space="0" w:color="auto"/>
            </w:tcBorders>
            <w:hideMark/>
          </w:tcPr>
          <w:p w14:paraId="1D4918FE" w14:textId="77777777" w:rsidR="0033253B" w:rsidRDefault="0033253B" w:rsidP="00A50C00">
            <w:pPr>
              <w:rPr>
                <w:b/>
                <w:bCs/>
              </w:rPr>
            </w:pPr>
            <w:r>
              <w:rPr>
                <w:b/>
                <w:bCs/>
              </w:rPr>
              <w:t>Производственный цех</w:t>
            </w:r>
          </w:p>
        </w:tc>
        <w:tc>
          <w:tcPr>
            <w:tcW w:w="1417" w:type="dxa"/>
            <w:tcBorders>
              <w:top w:val="single" w:sz="4" w:space="0" w:color="auto"/>
              <w:left w:val="single" w:sz="4" w:space="0" w:color="auto"/>
              <w:bottom w:val="single" w:sz="4" w:space="0" w:color="auto"/>
              <w:right w:val="single" w:sz="4" w:space="0" w:color="auto"/>
            </w:tcBorders>
          </w:tcPr>
          <w:p w14:paraId="18507D8D" w14:textId="77777777" w:rsidR="0033253B" w:rsidRDefault="0033253B" w:rsidP="00A50C00">
            <w:pPr>
              <w:jc w:val="center"/>
              <w:rPr>
                <w:b/>
                <w:bCs/>
                <w:vertAlign w:val="superscript"/>
              </w:rPr>
            </w:pPr>
          </w:p>
        </w:tc>
        <w:tc>
          <w:tcPr>
            <w:tcW w:w="1412" w:type="dxa"/>
            <w:tcBorders>
              <w:top w:val="single" w:sz="4" w:space="0" w:color="auto"/>
              <w:left w:val="single" w:sz="4" w:space="0" w:color="auto"/>
              <w:bottom w:val="single" w:sz="4" w:space="0" w:color="auto"/>
              <w:right w:val="single" w:sz="4" w:space="0" w:color="auto"/>
            </w:tcBorders>
          </w:tcPr>
          <w:p w14:paraId="62ED4351" w14:textId="77777777" w:rsidR="0033253B" w:rsidRDefault="0033253B" w:rsidP="00A50C00">
            <w:pPr>
              <w:rPr>
                <w:b/>
                <w:bCs/>
              </w:rPr>
            </w:pPr>
          </w:p>
        </w:tc>
      </w:tr>
      <w:tr w:rsidR="0033253B" w14:paraId="46793433" w14:textId="77777777" w:rsidTr="00A50C00">
        <w:tc>
          <w:tcPr>
            <w:tcW w:w="562" w:type="dxa"/>
            <w:tcBorders>
              <w:top w:val="single" w:sz="4" w:space="0" w:color="auto"/>
              <w:left w:val="single" w:sz="4" w:space="0" w:color="auto"/>
              <w:bottom w:val="single" w:sz="4" w:space="0" w:color="auto"/>
              <w:right w:val="single" w:sz="4" w:space="0" w:color="auto"/>
            </w:tcBorders>
            <w:hideMark/>
          </w:tcPr>
          <w:p w14:paraId="7ED52B37" w14:textId="77777777" w:rsidR="0033253B" w:rsidRDefault="0033253B" w:rsidP="00A50C00">
            <w:pPr>
              <w:rPr>
                <w:b/>
                <w:bCs/>
              </w:rPr>
            </w:pPr>
            <w:r>
              <w:rPr>
                <w:b/>
                <w:bCs/>
              </w:rPr>
              <w:t>1</w:t>
            </w:r>
          </w:p>
        </w:tc>
        <w:tc>
          <w:tcPr>
            <w:tcW w:w="4825" w:type="dxa"/>
            <w:tcBorders>
              <w:top w:val="single" w:sz="4" w:space="0" w:color="auto"/>
              <w:left w:val="single" w:sz="4" w:space="0" w:color="auto"/>
              <w:bottom w:val="single" w:sz="4" w:space="0" w:color="auto"/>
              <w:right w:val="single" w:sz="4" w:space="0" w:color="auto"/>
            </w:tcBorders>
            <w:hideMark/>
          </w:tcPr>
          <w:p w14:paraId="52E7C74E" w14:textId="77777777" w:rsidR="0033253B" w:rsidRDefault="0033253B" w:rsidP="00A50C00">
            <w:pPr>
              <w:rPr>
                <w:b/>
                <w:bCs/>
              </w:rPr>
            </w:pPr>
            <w:r>
              <w:rPr>
                <w:b/>
                <w:bCs/>
              </w:rPr>
              <w:t>Площадь застройки</w:t>
            </w:r>
          </w:p>
        </w:tc>
        <w:tc>
          <w:tcPr>
            <w:tcW w:w="1417" w:type="dxa"/>
            <w:tcBorders>
              <w:top w:val="single" w:sz="4" w:space="0" w:color="auto"/>
              <w:left w:val="single" w:sz="4" w:space="0" w:color="auto"/>
              <w:bottom w:val="single" w:sz="4" w:space="0" w:color="auto"/>
              <w:right w:val="single" w:sz="4" w:space="0" w:color="auto"/>
            </w:tcBorders>
            <w:hideMark/>
          </w:tcPr>
          <w:p w14:paraId="20D5CB96" w14:textId="77777777" w:rsidR="0033253B" w:rsidRDefault="0033253B" w:rsidP="00A50C00">
            <w:pPr>
              <w:jc w:val="center"/>
            </w:pPr>
            <w:r>
              <w:rPr>
                <w:b/>
                <w:bCs/>
              </w:rPr>
              <w:t>м</w:t>
            </w:r>
            <w:r>
              <w:rPr>
                <w:b/>
                <w:bCs/>
                <w:vertAlign w:val="superscript"/>
              </w:rPr>
              <w:t>2</w:t>
            </w:r>
          </w:p>
        </w:tc>
        <w:tc>
          <w:tcPr>
            <w:tcW w:w="1412" w:type="dxa"/>
            <w:tcBorders>
              <w:top w:val="single" w:sz="4" w:space="0" w:color="auto"/>
              <w:left w:val="single" w:sz="4" w:space="0" w:color="auto"/>
              <w:bottom w:val="single" w:sz="4" w:space="0" w:color="auto"/>
              <w:right w:val="single" w:sz="4" w:space="0" w:color="auto"/>
            </w:tcBorders>
            <w:hideMark/>
          </w:tcPr>
          <w:p w14:paraId="44F00193" w14:textId="77777777" w:rsidR="0033253B" w:rsidRDefault="0033253B" w:rsidP="00A50C00">
            <w:pPr>
              <w:jc w:val="center"/>
              <w:rPr>
                <w:b/>
                <w:bCs/>
              </w:rPr>
            </w:pPr>
            <w:r>
              <w:rPr>
                <w:b/>
                <w:bCs/>
              </w:rPr>
              <w:t>2119,69</w:t>
            </w:r>
          </w:p>
        </w:tc>
      </w:tr>
      <w:tr w:rsidR="0033253B" w14:paraId="4BED16F1" w14:textId="77777777" w:rsidTr="00A50C00">
        <w:tc>
          <w:tcPr>
            <w:tcW w:w="562" w:type="dxa"/>
            <w:tcBorders>
              <w:top w:val="single" w:sz="4" w:space="0" w:color="auto"/>
              <w:left w:val="single" w:sz="4" w:space="0" w:color="auto"/>
              <w:bottom w:val="single" w:sz="4" w:space="0" w:color="auto"/>
              <w:right w:val="single" w:sz="4" w:space="0" w:color="auto"/>
            </w:tcBorders>
            <w:hideMark/>
          </w:tcPr>
          <w:p w14:paraId="32D47387" w14:textId="77777777" w:rsidR="0033253B" w:rsidRDefault="0033253B" w:rsidP="00A50C00">
            <w:pPr>
              <w:rPr>
                <w:b/>
                <w:bCs/>
              </w:rPr>
            </w:pPr>
            <w:r>
              <w:rPr>
                <w:b/>
                <w:bCs/>
              </w:rPr>
              <w:t>2</w:t>
            </w:r>
          </w:p>
        </w:tc>
        <w:tc>
          <w:tcPr>
            <w:tcW w:w="4825" w:type="dxa"/>
            <w:tcBorders>
              <w:top w:val="single" w:sz="4" w:space="0" w:color="auto"/>
              <w:left w:val="single" w:sz="4" w:space="0" w:color="auto"/>
              <w:bottom w:val="single" w:sz="4" w:space="0" w:color="auto"/>
              <w:right w:val="single" w:sz="4" w:space="0" w:color="auto"/>
            </w:tcBorders>
            <w:hideMark/>
          </w:tcPr>
          <w:p w14:paraId="1B60C435" w14:textId="77777777" w:rsidR="0033253B" w:rsidRDefault="0033253B" w:rsidP="00A50C00">
            <w:pPr>
              <w:rPr>
                <w:b/>
                <w:bCs/>
              </w:rPr>
            </w:pPr>
            <w:r>
              <w:rPr>
                <w:b/>
                <w:bCs/>
              </w:rPr>
              <w:t>Общая площадь</w:t>
            </w:r>
          </w:p>
        </w:tc>
        <w:tc>
          <w:tcPr>
            <w:tcW w:w="1417" w:type="dxa"/>
            <w:tcBorders>
              <w:top w:val="single" w:sz="4" w:space="0" w:color="auto"/>
              <w:left w:val="single" w:sz="4" w:space="0" w:color="auto"/>
              <w:bottom w:val="single" w:sz="4" w:space="0" w:color="auto"/>
              <w:right w:val="single" w:sz="4" w:space="0" w:color="auto"/>
            </w:tcBorders>
            <w:hideMark/>
          </w:tcPr>
          <w:p w14:paraId="6A53E7A3" w14:textId="77777777" w:rsidR="0033253B" w:rsidRDefault="0033253B" w:rsidP="00A50C00">
            <w:pPr>
              <w:jc w:val="center"/>
            </w:pPr>
            <w:r>
              <w:rPr>
                <w:b/>
                <w:bCs/>
              </w:rPr>
              <w:t>м</w:t>
            </w:r>
            <w:r>
              <w:rPr>
                <w:b/>
                <w:bCs/>
                <w:vertAlign w:val="superscript"/>
              </w:rPr>
              <w:t>2</w:t>
            </w:r>
          </w:p>
        </w:tc>
        <w:tc>
          <w:tcPr>
            <w:tcW w:w="1412" w:type="dxa"/>
            <w:tcBorders>
              <w:top w:val="single" w:sz="4" w:space="0" w:color="auto"/>
              <w:left w:val="single" w:sz="4" w:space="0" w:color="auto"/>
              <w:bottom w:val="single" w:sz="4" w:space="0" w:color="auto"/>
              <w:right w:val="single" w:sz="4" w:space="0" w:color="auto"/>
            </w:tcBorders>
            <w:hideMark/>
          </w:tcPr>
          <w:p w14:paraId="2FEA55DF" w14:textId="77777777" w:rsidR="0033253B" w:rsidRDefault="0033253B" w:rsidP="00A50C00">
            <w:pPr>
              <w:jc w:val="center"/>
              <w:rPr>
                <w:b/>
                <w:bCs/>
              </w:rPr>
            </w:pPr>
            <w:r>
              <w:rPr>
                <w:b/>
                <w:bCs/>
              </w:rPr>
              <w:t>2439,03</w:t>
            </w:r>
          </w:p>
        </w:tc>
      </w:tr>
      <w:tr w:rsidR="0033253B" w14:paraId="1C621572" w14:textId="77777777" w:rsidTr="00A50C00">
        <w:tc>
          <w:tcPr>
            <w:tcW w:w="562" w:type="dxa"/>
            <w:tcBorders>
              <w:top w:val="single" w:sz="4" w:space="0" w:color="auto"/>
              <w:left w:val="single" w:sz="4" w:space="0" w:color="auto"/>
              <w:bottom w:val="single" w:sz="4" w:space="0" w:color="auto"/>
              <w:right w:val="single" w:sz="4" w:space="0" w:color="auto"/>
            </w:tcBorders>
            <w:hideMark/>
          </w:tcPr>
          <w:p w14:paraId="6195E79A" w14:textId="77777777" w:rsidR="0033253B" w:rsidRDefault="0033253B" w:rsidP="00A50C00">
            <w:pPr>
              <w:rPr>
                <w:b/>
                <w:bCs/>
              </w:rPr>
            </w:pPr>
            <w:r>
              <w:rPr>
                <w:b/>
                <w:bCs/>
              </w:rPr>
              <w:t>3</w:t>
            </w:r>
          </w:p>
        </w:tc>
        <w:tc>
          <w:tcPr>
            <w:tcW w:w="4825" w:type="dxa"/>
            <w:tcBorders>
              <w:top w:val="single" w:sz="4" w:space="0" w:color="auto"/>
              <w:left w:val="single" w:sz="4" w:space="0" w:color="auto"/>
              <w:bottom w:val="single" w:sz="4" w:space="0" w:color="auto"/>
              <w:right w:val="single" w:sz="4" w:space="0" w:color="auto"/>
            </w:tcBorders>
            <w:hideMark/>
          </w:tcPr>
          <w:p w14:paraId="4EE2E6CC" w14:textId="77777777" w:rsidR="0033253B" w:rsidRDefault="0033253B" w:rsidP="00A50C00">
            <w:pPr>
              <w:rPr>
                <w:b/>
                <w:bCs/>
              </w:rPr>
            </w:pPr>
            <w:r>
              <w:rPr>
                <w:b/>
                <w:bCs/>
              </w:rPr>
              <w:t>Строительный объем</w:t>
            </w:r>
          </w:p>
        </w:tc>
        <w:tc>
          <w:tcPr>
            <w:tcW w:w="1417" w:type="dxa"/>
            <w:tcBorders>
              <w:top w:val="single" w:sz="4" w:space="0" w:color="auto"/>
              <w:left w:val="single" w:sz="4" w:space="0" w:color="auto"/>
              <w:bottom w:val="single" w:sz="4" w:space="0" w:color="auto"/>
              <w:right w:val="single" w:sz="4" w:space="0" w:color="auto"/>
            </w:tcBorders>
            <w:hideMark/>
          </w:tcPr>
          <w:p w14:paraId="71BCF081" w14:textId="77777777" w:rsidR="0033253B" w:rsidRDefault="0033253B" w:rsidP="00A50C00">
            <w:pPr>
              <w:jc w:val="center"/>
            </w:pPr>
            <w:r>
              <w:rPr>
                <w:b/>
                <w:bCs/>
              </w:rPr>
              <w:t>м</w:t>
            </w:r>
            <w:r>
              <w:rPr>
                <w:b/>
                <w:bCs/>
                <w:vertAlign w:val="superscript"/>
              </w:rPr>
              <w:t>3</w:t>
            </w:r>
          </w:p>
        </w:tc>
        <w:tc>
          <w:tcPr>
            <w:tcW w:w="1412" w:type="dxa"/>
            <w:tcBorders>
              <w:top w:val="single" w:sz="4" w:space="0" w:color="auto"/>
              <w:left w:val="single" w:sz="4" w:space="0" w:color="auto"/>
              <w:bottom w:val="single" w:sz="4" w:space="0" w:color="auto"/>
              <w:right w:val="single" w:sz="4" w:space="0" w:color="auto"/>
            </w:tcBorders>
            <w:hideMark/>
          </w:tcPr>
          <w:p w14:paraId="7863813E" w14:textId="77777777" w:rsidR="0033253B" w:rsidRDefault="0033253B" w:rsidP="00A50C00">
            <w:pPr>
              <w:jc w:val="center"/>
              <w:rPr>
                <w:b/>
                <w:bCs/>
              </w:rPr>
            </w:pPr>
            <w:r>
              <w:rPr>
                <w:b/>
                <w:bCs/>
              </w:rPr>
              <w:t>21,70</w:t>
            </w:r>
          </w:p>
        </w:tc>
      </w:tr>
    </w:tbl>
    <w:p w14:paraId="79DD7BDF" w14:textId="77777777" w:rsidR="0033253B" w:rsidRDefault="0033253B" w:rsidP="0033253B">
      <w:pPr>
        <w:pStyle w:val="affff3"/>
        <w:widowControl w:val="0"/>
        <w:tabs>
          <w:tab w:val="left" w:pos="963"/>
        </w:tabs>
        <w:ind w:left="0"/>
      </w:pPr>
    </w:p>
    <w:p w14:paraId="47E5FA4B" w14:textId="77777777" w:rsidR="0033253B" w:rsidRDefault="0033253B" w:rsidP="0033253B">
      <w:pPr>
        <w:autoSpaceDE w:val="0"/>
        <w:autoSpaceDN w:val="0"/>
        <w:adjustRightInd w:val="0"/>
        <w:ind w:firstLine="567"/>
        <w:jc w:val="both"/>
        <w:rPr>
          <w:b/>
          <w:i/>
          <w:iCs/>
          <w:sz w:val="44"/>
          <w:szCs w:val="44"/>
        </w:rPr>
      </w:pPr>
    </w:p>
    <w:p w14:paraId="478657E0" w14:textId="77777777" w:rsidR="0033253B" w:rsidRDefault="0033253B" w:rsidP="0033253B">
      <w:pPr>
        <w:autoSpaceDE w:val="0"/>
        <w:autoSpaceDN w:val="0"/>
        <w:adjustRightInd w:val="0"/>
        <w:ind w:firstLine="567"/>
        <w:jc w:val="both"/>
        <w:rPr>
          <w:b/>
          <w:i/>
          <w:iCs/>
          <w:sz w:val="44"/>
          <w:szCs w:val="44"/>
        </w:rPr>
      </w:pPr>
    </w:p>
    <w:p w14:paraId="1C4497C7" w14:textId="77777777" w:rsidR="0033253B" w:rsidRDefault="0033253B" w:rsidP="0033253B">
      <w:pPr>
        <w:autoSpaceDE w:val="0"/>
        <w:autoSpaceDN w:val="0"/>
        <w:adjustRightInd w:val="0"/>
        <w:ind w:firstLine="567"/>
        <w:jc w:val="both"/>
        <w:rPr>
          <w:b/>
          <w:i/>
          <w:iCs/>
          <w:sz w:val="44"/>
          <w:szCs w:val="44"/>
        </w:rPr>
      </w:pPr>
    </w:p>
    <w:p w14:paraId="4BA409B7" w14:textId="77777777" w:rsidR="0033253B" w:rsidRDefault="0033253B" w:rsidP="0033253B">
      <w:pPr>
        <w:autoSpaceDE w:val="0"/>
        <w:autoSpaceDN w:val="0"/>
        <w:adjustRightInd w:val="0"/>
        <w:ind w:firstLine="567"/>
        <w:jc w:val="both"/>
        <w:rPr>
          <w:b/>
          <w:i/>
          <w:iCs/>
          <w:sz w:val="44"/>
          <w:szCs w:val="44"/>
        </w:rPr>
      </w:pPr>
    </w:p>
    <w:p w14:paraId="29914ED3" w14:textId="77777777" w:rsidR="0033253B" w:rsidRDefault="0033253B" w:rsidP="0033253B">
      <w:pPr>
        <w:autoSpaceDE w:val="0"/>
        <w:autoSpaceDN w:val="0"/>
        <w:adjustRightInd w:val="0"/>
        <w:ind w:firstLine="567"/>
        <w:jc w:val="both"/>
        <w:rPr>
          <w:b/>
          <w:i/>
          <w:iCs/>
          <w:sz w:val="44"/>
          <w:szCs w:val="44"/>
        </w:rPr>
      </w:pPr>
    </w:p>
    <w:p w14:paraId="2BDB3674" w14:textId="77777777" w:rsidR="0033253B" w:rsidRDefault="0033253B" w:rsidP="0033253B">
      <w:pPr>
        <w:autoSpaceDE w:val="0"/>
        <w:autoSpaceDN w:val="0"/>
        <w:adjustRightInd w:val="0"/>
        <w:ind w:firstLine="567"/>
        <w:jc w:val="both"/>
        <w:rPr>
          <w:b/>
          <w:i/>
          <w:iCs/>
          <w:sz w:val="44"/>
          <w:szCs w:val="44"/>
        </w:rPr>
      </w:pPr>
    </w:p>
    <w:p w14:paraId="7E4DAD7F" w14:textId="77777777" w:rsidR="0033253B" w:rsidRDefault="0033253B" w:rsidP="0033253B">
      <w:pPr>
        <w:autoSpaceDE w:val="0"/>
        <w:autoSpaceDN w:val="0"/>
        <w:adjustRightInd w:val="0"/>
        <w:ind w:firstLine="567"/>
        <w:jc w:val="both"/>
        <w:rPr>
          <w:b/>
          <w:i/>
          <w:iCs/>
          <w:sz w:val="44"/>
          <w:szCs w:val="44"/>
        </w:rPr>
      </w:pPr>
    </w:p>
    <w:p w14:paraId="4B35B449" w14:textId="77777777" w:rsidR="0033253B" w:rsidRDefault="0033253B" w:rsidP="0033253B">
      <w:pPr>
        <w:autoSpaceDE w:val="0"/>
        <w:autoSpaceDN w:val="0"/>
        <w:adjustRightInd w:val="0"/>
        <w:ind w:firstLine="567"/>
        <w:jc w:val="both"/>
        <w:rPr>
          <w:b/>
          <w:i/>
          <w:iCs/>
          <w:sz w:val="44"/>
          <w:szCs w:val="44"/>
        </w:rPr>
      </w:pPr>
    </w:p>
    <w:p w14:paraId="7BEE5864" w14:textId="77777777" w:rsidR="0033253B" w:rsidRDefault="0033253B" w:rsidP="0033253B">
      <w:pPr>
        <w:autoSpaceDE w:val="0"/>
        <w:autoSpaceDN w:val="0"/>
        <w:adjustRightInd w:val="0"/>
        <w:ind w:firstLine="567"/>
        <w:jc w:val="both"/>
        <w:rPr>
          <w:b/>
          <w:i/>
          <w:iCs/>
          <w:sz w:val="44"/>
          <w:szCs w:val="44"/>
        </w:rPr>
      </w:pPr>
    </w:p>
    <w:p w14:paraId="05C3DA21" w14:textId="77777777" w:rsidR="0033253B" w:rsidRDefault="0033253B" w:rsidP="0033253B">
      <w:pPr>
        <w:autoSpaceDE w:val="0"/>
        <w:autoSpaceDN w:val="0"/>
        <w:adjustRightInd w:val="0"/>
        <w:ind w:firstLine="567"/>
        <w:jc w:val="both"/>
        <w:rPr>
          <w:b/>
          <w:i/>
          <w:iCs/>
          <w:sz w:val="44"/>
          <w:szCs w:val="44"/>
        </w:rPr>
      </w:pPr>
    </w:p>
    <w:p w14:paraId="5450724D" w14:textId="77777777" w:rsidR="0033253B" w:rsidRDefault="0033253B" w:rsidP="0033253B">
      <w:pPr>
        <w:autoSpaceDE w:val="0"/>
        <w:autoSpaceDN w:val="0"/>
        <w:adjustRightInd w:val="0"/>
        <w:ind w:firstLine="567"/>
        <w:jc w:val="both"/>
        <w:rPr>
          <w:b/>
          <w:i/>
          <w:iCs/>
          <w:sz w:val="44"/>
          <w:szCs w:val="44"/>
        </w:rPr>
      </w:pPr>
    </w:p>
    <w:p w14:paraId="36557E83" w14:textId="77777777" w:rsidR="0033253B" w:rsidRDefault="0033253B" w:rsidP="0033253B">
      <w:pPr>
        <w:autoSpaceDE w:val="0"/>
        <w:autoSpaceDN w:val="0"/>
        <w:adjustRightInd w:val="0"/>
        <w:ind w:firstLine="567"/>
        <w:jc w:val="both"/>
        <w:rPr>
          <w:b/>
          <w:i/>
          <w:iCs/>
          <w:sz w:val="44"/>
          <w:szCs w:val="44"/>
        </w:rPr>
      </w:pPr>
    </w:p>
    <w:p w14:paraId="1088B3B0" w14:textId="77777777" w:rsidR="0033253B" w:rsidRDefault="0033253B" w:rsidP="0033253B">
      <w:pPr>
        <w:autoSpaceDE w:val="0"/>
        <w:autoSpaceDN w:val="0"/>
        <w:adjustRightInd w:val="0"/>
        <w:ind w:firstLine="567"/>
        <w:jc w:val="both"/>
        <w:rPr>
          <w:b/>
          <w:i/>
          <w:iCs/>
          <w:sz w:val="44"/>
          <w:szCs w:val="44"/>
        </w:rPr>
      </w:pPr>
    </w:p>
    <w:p w14:paraId="3C87848E" w14:textId="77777777" w:rsidR="0033253B" w:rsidRDefault="0033253B" w:rsidP="0033253B">
      <w:pPr>
        <w:autoSpaceDE w:val="0"/>
        <w:autoSpaceDN w:val="0"/>
        <w:adjustRightInd w:val="0"/>
        <w:ind w:firstLine="567"/>
        <w:jc w:val="both"/>
        <w:rPr>
          <w:b/>
          <w:i/>
          <w:iCs/>
          <w:sz w:val="44"/>
          <w:szCs w:val="44"/>
        </w:rPr>
      </w:pPr>
    </w:p>
    <w:p w14:paraId="169A0464" w14:textId="77777777" w:rsidR="0033253B" w:rsidRDefault="0033253B" w:rsidP="0033253B">
      <w:pPr>
        <w:autoSpaceDE w:val="0"/>
        <w:autoSpaceDN w:val="0"/>
        <w:adjustRightInd w:val="0"/>
        <w:ind w:firstLine="567"/>
        <w:jc w:val="both"/>
        <w:rPr>
          <w:b/>
          <w:i/>
          <w:iCs/>
          <w:sz w:val="44"/>
          <w:szCs w:val="44"/>
        </w:rPr>
      </w:pPr>
    </w:p>
    <w:p w14:paraId="047C34D1" w14:textId="77777777" w:rsidR="0033253B" w:rsidRDefault="0033253B" w:rsidP="0033253B">
      <w:pPr>
        <w:autoSpaceDE w:val="0"/>
        <w:autoSpaceDN w:val="0"/>
        <w:adjustRightInd w:val="0"/>
        <w:ind w:firstLine="567"/>
        <w:jc w:val="both"/>
        <w:rPr>
          <w:b/>
          <w:i/>
          <w:iCs/>
          <w:sz w:val="44"/>
          <w:szCs w:val="44"/>
        </w:rPr>
      </w:pPr>
    </w:p>
    <w:p w14:paraId="060EAE1D" w14:textId="77777777" w:rsidR="0033253B" w:rsidRDefault="0033253B" w:rsidP="0033253B">
      <w:pPr>
        <w:autoSpaceDE w:val="0"/>
        <w:autoSpaceDN w:val="0"/>
        <w:adjustRightInd w:val="0"/>
        <w:ind w:firstLine="567"/>
        <w:jc w:val="both"/>
        <w:rPr>
          <w:b/>
          <w:i/>
          <w:iCs/>
          <w:sz w:val="44"/>
          <w:szCs w:val="44"/>
        </w:rPr>
      </w:pPr>
    </w:p>
    <w:p w14:paraId="5FFDD60A" w14:textId="77777777" w:rsidR="0033253B" w:rsidRDefault="0033253B" w:rsidP="0033253B">
      <w:pPr>
        <w:autoSpaceDE w:val="0"/>
        <w:autoSpaceDN w:val="0"/>
        <w:adjustRightInd w:val="0"/>
        <w:ind w:firstLine="567"/>
        <w:jc w:val="both"/>
        <w:rPr>
          <w:b/>
          <w:i/>
          <w:iCs/>
          <w:sz w:val="44"/>
          <w:szCs w:val="44"/>
        </w:rPr>
      </w:pPr>
    </w:p>
    <w:p w14:paraId="01B938E8" w14:textId="77777777" w:rsidR="0033253B" w:rsidRDefault="0033253B" w:rsidP="0033253B">
      <w:pPr>
        <w:autoSpaceDE w:val="0"/>
        <w:autoSpaceDN w:val="0"/>
        <w:adjustRightInd w:val="0"/>
        <w:ind w:firstLine="567"/>
        <w:jc w:val="both"/>
        <w:rPr>
          <w:b/>
          <w:i/>
          <w:iCs/>
          <w:sz w:val="44"/>
          <w:szCs w:val="44"/>
        </w:rPr>
      </w:pPr>
    </w:p>
    <w:p w14:paraId="6780DB07" w14:textId="77777777" w:rsidR="0033253B" w:rsidRDefault="0033253B" w:rsidP="0033253B">
      <w:pPr>
        <w:autoSpaceDE w:val="0"/>
        <w:autoSpaceDN w:val="0"/>
        <w:adjustRightInd w:val="0"/>
        <w:ind w:firstLine="567"/>
        <w:jc w:val="both"/>
        <w:rPr>
          <w:b/>
          <w:i/>
          <w:iCs/>
          <w:sz w:val="44"/>
          <w:szCs w:val="44"/>
        </w:rPr>
      </w:pPr>
    </w:p>
    <w:p w14:paraId="4ECFEC9A" w14:textId="77777777" w:rsidR="0033253B" w:rsidRDefault="0033253B" w:rsidP="0033253B">
      <w:pPr>
        <w:autoSpaceDE w:val="0"/>
        <w:autoSpaceDN w:val="0"/>
        <w:adjustRightInd w:val="0"/>
        <w:ind w:firstLine="567"/>
        <w:jc w:val="both"/>
        <w:rPr>
          <w:b/>
          <w:i/>
          <w:iCs/>
          <w:sz w:val="44"/>
          <w:szCs w:val="44"/>
        </w:rPr>
      </w:pPr>
    </w:p>
    <w:p w14:paraId="453B1AAA" w14:textId="77777777" w:rsidR="0033253B" w:rsidRDefault="0033253B" w:rsidP="0033253B">
      <w:pPr>
        <w:autoSpaceDE w:val="0"/>
        <w:autoSpaceDN w:val="0"/>
        <w:adjustRightInd w:val="0"/>
        <w:ind w:firstLine="567"/>
        <w:jc w:val="both"/>
        <w:rPr>
          <w:b/>
          <w:i/>
          <w:iCs/>
          <w:sz w:val="44"/>
          <w:szCs w:val="44"/>
        </w:rPr>
      </w:pPr>
    </w:p>
    <w:p w14:paraId="61675F88" w14:textId="77777777" w:rsidR="0033253B" w:rsidRDefault="0033253B" w:rsidP="0033253B">
      <w:pPr>
        <w:autoSpaceDE w:val="0"/>
        <w:autoSpaceDN w:val="0"/>
        <w:adjustRightInd w:val="0"/>
        <w:ind w:firstLine="567"/>
        <w:jc w:val="both"/>
        <w:rPr>
          <w:b/>
          <w:i/>
          <w:iCs/>
          <w:sz w:val="44"/>
          <w:szCs w:val="44"/>
        </w:rPr>
      </w:pPr>
    </w:p>
    <w:p w14:paraId="40E60276" w14:textId="642A638F" w:rsidR="0033253B" w:rsidRDefault="0033253B" w:rsidP="00A50C00">
      <w:pPr>
        <w:pStyle w:val="10"/>
        <w:numPr>
          <w:ilvl w:val="0"/>
          <w:numId w:val="40"/>
        </w:numPr>
        <w:spacing w:after="0"/>
        <w:rPr>
          <w:sz w:val="24"/>
          <w:szCs w:val="24"/>
        </w:rPr>
      </w:pPr>
      <w:bookmarkStart w:id="129" w:name="_Toc212022211"/>
      <w:r w:rsidRPr="0033253B">
        <w:rPr>
          <w:sz w:val="24"/>
          <w:szCs w:val="24"/>
        </w:rPr>
        <w:lastRenderedPageBreak/>
        <w:t>Конструктивные решения</w:t>
      </w:r>
      <w:bookmarkEnd w:id="129"/>
    </w:p>
    <w:p w14:paraId="493A5BB6" w14:textId="2B23EA40" w:rsidR="0033253B" w:rsidRPr="0033253B" w:rsidRDefault="0033253B" w:rsidP="000E3E3F">
      <w:pPr>
        <w:pStyle w:val="20"/>
        <w:numPr>
          <w:ilvl w:val="1"/>
          <w:numId w:val="36"/>
        </w:numPr>
        <w:spacing w:before="120" w:after="0"/>
        <w:ind w:left="993"/>
        <w:rPr>
          <w:sz w:val="24"/>
          <w:szCs w:val="24"/>
        </w:rPr>
      </w:pPr>
      <w:bookmarkStart w:id="130" w:name="_Toc212022212"/>
      <w:r w:rsidRPr="0033253B">
        <w:rPr>
          <w:sz w:val="24"/>
          <w:szCs w:val="24"/>
        </w:rPr>
        <w:t>Исходные данные</w:t>
      </w:r>
      <w:bookmarkEnd w:id="130"/>
    </w:p>
    <w:p w14:paraId="52F94ACC" w14:textId="77777777" w:rsidR="0033253B" w:rsidRDefault="0033253B" w:rsidP="0033253B">
      <w:pPr>
        <w:autoSpaceDE w:val="0"/>
        <w:autoSpaceDN w:val="0"/>
        <w:adjustRightInd w:val="0"/>
        <w:spacing w:before="120"/>
        <w:ind w:firstLine="567"/>
        <w:jc w:val="both"/>
        <w:rPr>
          <w:bCs/>
          <w:lang w:val="kk-KZ"/>
        </w:rPr>
      </w:pPr>
      <w:r>
        <w:rPr>
          <w:bCs/>
          <w:lang w:val="kk-KZ"/>
        </w:rPr>
        <w:t>«Здание Производственный цех с административными помещениями» с размерами в плане в осях 38,77х49,61 м, двухпролетное, 2-но этажное.</w:t>
      </w:r>
    </w:p>
    <w:p w14:paraId="40B75D75" w14:textId="77777777" w:rsidR="0033253B" w:rsidRDefault="0033253B" w:rsidP="0033253B">
      <w:pPr>
        <w:autoSpaceDE w:val="0"/>
        <w:autoSpaceDN w:val="0"/>
        <w:adjustRightInd w:val="0"/>
        <w:ind w:firstLine="567"/>
        <w:jc w:val="both"/>
        <w:rPr>
          <w:bCs/>
          <w:lang w:val="kk-KZ"/>
        </w:rPr>
      </w:pPr>
      <w:r>
        <w:rPr>
          <w:bCs/>
          <w:lang w:val="kk-KZ"/>
        </w:rPr>
        <w:t>Высота до низа фермы 7,2 м. Проектируемое здание с металлическим каркасом.</w:t>
      </w:r>
    </w:p>
    <w:p w14:paraId="55893A2E" w14:textId="77777777" w:rsidR="0033253B" w:rsidRDefault="0033253B" w:rsidP="0033253B">
      <w:pPr>
        <w:autoSpaceDE w:val="0"/>
        <w:autoSpaceDN w:val="0"/>
        <w:adjustRightInd w:val="0"/>
        <w:ind w:firstLine="567"/>
        <w:jc w:val="both"/>
        <w:rPr>
          <w:bCs/>
          <w:lang w:val="kk-KZ"/>
        </w:rPr>
      </w:pPr>
      <w:r>
        <w:rPr>
          <w:bCs/>
          <w:lang w:val="kk-KZ"/>
        </w:rPr>
        <w:t>Колонны - монолитные железобетонные</w:t>
      </w:r>
    </w:p>
    <w:p w14:paraId="0C89C70A" w14:textId="77777777" w:rsidR="0033253B" w:rsidRDefault="0033253B" w:rsidP="0033253B">
      <w:pPr>
        <w:autoSpaceDE w:val="0"/>
        <w:autoSpaceDN w:val="0"/>
        <w:adjustRightInd w:val="0"/>
        <w:ind w:firstLine="567"/>
        <w:jc w:val="both"/>
        <w:rPr>
          <w:bCs/>
          <w:lang w:val="kk-KZ"/>
        </w:rPr>
      </w:pPr>
      <w:r>
        <w:rPr>
          <w:bCs/>
          <w:lang w:val="kk-KZ"/>
        </w:rPr>
        <w:t xml:space="preserve">Стойки - выполненые из квадратных труб 160х160х5 по ГОСТ 30245-2012. </w:t>
      </w:r>
    </w:p>
    <w:p w14:paraId="1CA57352" w14:textId="77777777" w:rsidR="0033253B" w:rsidRDefault="0033253B" w:rsidP="0033253B">
      <w:pPr>
        <w:autoSpaceDE w:val="0"/>
        <w:autoSpaceDN w:val="0"/>
        <w:adjustRightInd w:val="0"/>
        <w:ind w:firstLine="567"/>
        <w:jc w:val="both"/>
        <w:rPr>
          <w:bCs/>
          <w:lang w:val="kk-KZ"/>
        </w:rPr>
      </w:pPr>
      <w:r>
        <w:rPr>
          <w:bCs/>
          <w:lang w:val="kk-KZ"/>
        </w:rPr>
        <w:t>Балки подкрановые – запроектированы в виде сварных двутавров со стенками, укрепленными поперечными ребрами жесткости.</w:t>
      </w:r>
    </w:p>
    <w:p w14:paraId="1245DC78" w14:textId="77777777" w:rsidR="0033253B" w:rsidRDefault="0033253B" w:rsidP="0033253B">
      <w:pPr>
        <w:autoSpaceDE w:val="0"/>
        <w:autoSpaceDN w:val="0"/>
        <w:adjustRightInd w:val="0"/>
        <w:ind w:firstLine="567"/>
        <w:jc w:val="both"/>
        <w:rPr>
          <w:bCs/>
          <w:lang w:val="kk-KZ"/>
        </w:rPr>
      </w:pPr>
      <w:r>
        <w:rPr>
          <w:bCs/>
          <w:lang w:val="kk-KZ"/>
        </w:rPr>
        <w:t>Покрытие – из металлических ферм состоящих из двутавра, парных уголков, связей и прогонов. Очертание стропильных фермы принято трапецеидальным с наклонным верхним поясам и сломанным нижним поясам. Высота ферм на опоре равна 3,75 м по обушкам уголков.</w:t>
      </w:r>
    </w:p>
    <w:p w14:paraId="1D27AC9B" w14:textId="77777777" w:rsidR="0033253B" w:rsidRDefault="0033253B" w:rsidP="0033253B">
      <w:pPr>
        <w:autoSpaceDE w:val="0"/>
        <w:autoSpaceDN w:val="0"/>
        <w:adjustRightInd w:val="0"/>
        <w:ind w:firstLine="567"/>
        <w:jc w:val="both"/>
      </w:pPr>
      <w:r>
        <w:rPr>
          <w:bCs/>
          <w:lang w:val="kk-KZ"/>
        </w:rPr>
        <w:t>Система связей по верхним поясам ферм состоит из горизонтальных связей и</w:t>
      </w:r>
      <w:r>
        <w:rPr>
          <w:spacing w:val="-14"/>
          <w:lang w:val="kk-KZ"/>
        </w:rPr>
        <w:t xml:space="preserve"> </w:t>
      </w:r>
      <w:r>
        <w:rPr>
          <w:spacing w:val="-1"/>
        </w:rPr>
        <w:t>распорок,</w:t>
      </w:r>
      <w:r>
        <w:rPr>
          <w:spacing w:val="63"/>
        </w:rPr>
        <w:t xml:space="preserve"> </w:t>
      </w:r>
      <w:r>
        <w:t>роль</w:t>
      </w:r>
      <w:r>
        <w:rPr>
          <w:spacing w:val="27"/>
        </w:rPr>
        <w:t xml:space="preserve"> </w:t>
      </w:r>
      <w:r>
        <w:rPr>
          <w:spacing w:val="-1"/>
        </w:rPr>
        <w:t>которых</w:t>
      </w:r>
      <w:r>
        <w:rPr>
          <w:spacing w:val="26"/>
        </w:rPr>
        <w:t xml:space="preserve"> </w:t>
      </w:r>
      <w:r>
        <w:rPr>
          <w:spacing w:val="-1"/>
        </w:rPr>
        <w:t>выполняют</w:t>
      </w:r>
      <w:r>
        <w:rPr>
          <w:spacing w:val="26"/>
        </w:rPr>
        <w:t xml:space="preserve"> </w:t>
      </w:r>
      <w:r>
        <w:rPr>
          <w:spacing w:val="-1"/>
        </w:rPr>
        <w:t>прогоны</w:t>
      </w:r>
      <w:r>
        <w:rPr>
          <w:spacing w:val="25"/>
        </w:rPr>
        <w:t xml:space="preserve"> </w:t>
      </w:r>
      <w:r>
        <w:t>и</w:t>
      </w:r>
      <w:r>
        <w:rPr>
          <w:spacing w:val="24"/>
        </w:rPr>
        <w:t xml:space="preserve"> </w:t>
      </w:r>
      <w:r>
        <w:rPr>
          <w:spacing w:val="-1"/>
        </w:rPr>
        <w:t>профилированный</w:t>
      </w:r>
      <w:r>
        <w:rPr>
          <w:spacing w:val="26"/>
        </w:rPr>
        <w:t xml:space="preserve"> </w:t>
      </w:r>
      <w:r>
        <w:rPr>
          <w:spacing w:val="-1"/>
        </w:rPr>
        <w:t>настил сэндвич панелей,</w:t>
      </w:r>
      <w:r>
        <w:rPr>
          <w:spacing w:val="25"/>
        </w:rPr>
        <w:t xml:space="preserve"> </w:t>
      </w:r>
      <w:r>
        <w:rPr>
          <w:spacing w:val="-1"/>
        </w:rPr>
        <w:t>образующие</w:t>
      </w:r>
      <w:r>
        <w:rPr>
          <w:spacing w:val="43"/>
        </w:rPr>
        <w:t xml:space="preserve"> </w:t>
      </w:r>
      <w:r>
        <w:t>диафрагму</w:t>
      </w:r>
      <w:r>
        <w:rPr>
          <w:spacing w:val="61"/>
        </w:rPr>
        <w:t xml:space="preserve"> </w:t>
      </w:r>
      <w:r>
        <w:rPr>
          <w:spacing w:val="-1"/>
        </w:rPr>
        <w:t>жесткости.</w:t>
      </w:r>
    </w:p>
    <w:p w14:paraId="161574F4" w14:textId="77777777" w:rsidR="0033253B" w:rsidRDefault="0033253B" w:rsidP="0033253B">
      <w:pPr>
        <w:autoSpaceDE w:val="0"/>
        <w:autoSpaceDN w:val="0"/>
        <w:adjustRightInd w:val="0"/>
        <w:ind w:firstLine="567"/>
        <w:jc w:val="both"/>
        <w:rPr>
          <w:spacing w:val="-1"/>
        </w:rPr>
      </w:pPr>
      <w:r>
        <w:rPr>
          <w:spacing w:val="-1"/>
        </w:rPr>
        <w:t>Все</w:t>
      </w:r>
      <w:r>
        <w:rPr>
          <w:spacing w:val="-11"/>
        </w:rPr>
        <w:t xml:space="preserve"> </w:t>
      </w:r>
      <w:r>
        <w:rPr>
          <w:spacing w:val="-1"/>
        </w:rPr>
        <w:t>заводские</w:t>
      </w:r>
      <w:r>
        <w:rPr>
          <w:spacing w:val="-11"/>
        </w:rPr>
        <w:t xml:space="preserve"> </w:t>
      </w:r>
      <w:r>
        <w:rPr>
          <w:spacing w:val="-1"/>
        </w:rPr>
        <w:t>соединения</w:t>
      </w:r>
      <w:r>
        <w:rPr>
          <w:spacing w:val="-10"/>
        </w:rPr>
        <w:t xml:space="preserve"> </w:t>
      </w:r>
      <w:r>
        <w:rPr>
          <w:spacing w:val="-1"/>
        </w:rPr>
        <w:t>металлоконструкции</w:t>
      </w:r>
      <w:r>
        <w:rPr>
          <w:spacing w:val="-7"/>
        </w:rPr>
        <w:t xml:space="preserve"> </w:t>
      </w:r>
      <w:r>
        <w:t>-</w:t>
      </w:r>
      <w:r>
        <w:rPr>
          <w:spacing w:val="-11"/>
        </w:rPr>
        <w:t xml:space="preserve"> </w:t>
      </w:r>
      <w:r>
        <w:rPr>
          <w:spacing w:val="-1"/>
        </w:rPr>
        <w:t>сварные,</w:t>
      </w:r>
      <w:r>
        <w:rPr>
          <w:spacing w:val="-10"/>
        </w:rPr>
        <w:t xml:space="preserve"> </w:t>
      </w:r>
      <w:r>
        <w:rPr>
          <w:spacing w:val="-1"/>
        </w:rPr>
        <w:t>монтажные</w:t>
      </w:r>
      <w:r>
        <w:rPr>
          <w:spacing w:val="-8"/>
        </w:rPr>
        <w:t xml:space="preserve"> </w:t>
      </w:r>
      <w:r>
        <w:t>на</w:t>
      </w:r>
      <w:r>
        <w:rPr>
          <w:spacing w:val="-11"/>
        </w:rPr>
        <w:t xml:space="preserve"> </w:t>
      </w:r>
      <w:r>
        <w:rPr>
          <w:spacing w:val="-1"/>
        </w:rPr>
        <w:t>болтах</w:t>
      </w:r>
      <w:r>
        <w:rPr>
          <w:spacing w:val="-10"/>
        </w:rPr>
        <w:t xml:space="preserve"> </w:t>
      </w:r>
      <w:r>
        <w:rPr>
          <w:spacing w:val="-1"/>
        </w:rPr>
        <w:t>класса</w:t>
      </w:r>
      <w:r>
        <w:rPr>
          <w:spacing w:val="89"/>
        </w:rPr>
        <w:t xml:space="preserve"> </w:t>
      </w:r>
      <w:r>
        <w:rPr>
          <w:spacing w:val="-1"/>
        </w:rPr>
        <w:t>точности</w:t>
      </w:r>
      <w:r>
        <w:rPr>
          <w:spacing w:val="32"/>
        </w:rPr>
        <w:t xml:space="preserve"> </w:t>
      </w:r>
      <w:r>
        <w:rPr>
          <w:spacing w:val="-1"/>
        </w:rPr>
        <w:t>"В"</w:t>
      </w:r>
      <w:r>
        <w:rPr>
          <w:spacing w:val="29"/>
        </w:rPr>
        <w:t xml:space="preserve"> </w:t>
      </w:r>
      <w:r>
        <w:t>и</w:t>
      </w:r>
      <w:r>
        <w:rPr>
          <w:spacing w:val="33"/>
        </w:rPr>
        <w:t xml:space="preserve"> </w:t>
      </w:r>
      <w:r>
        <w:rPr>
          <w:spacing w:val="-1"/>
        </w:rPr>
        <w:t>сварные.</w:t>
      </w:r>
      <w:r>
        <w:rPr>
          <w:spacing w:val="30"/>
        </w:rPr>
        <w:t xml:space="preserve"> </w:t>
      </w:r>
      <w:r>
        <w:rPr>
          <w:spacing w:val="-1"/>
        </w:rPr>
        <w:t>Ручную</w:t>
      </w:r>
      <w:r>
        <w:rPr>
          <w:spacing w:val="31"/>
        </w:rPr>
        <w:t xml:space="preserve"> </w:t>
      </w:r>
      <w:r>
        <w:t>сварку</w:t>
      </w:r>
      <w:r>
        <w:rPr>
          <w:spacing w:val="26"/>
        </w:rPr>
        <w:t xml:space="preserve"> </w:t>
      </w:r>
      <w:r>
        <w:rPr>
          <w:spacing w:val="-1"/>
        </w:rPr>
        <w:t>конструкции</w:t>
      </w:r>
      <w:r>
        <w:rPr>
          <w:spacing w:val="31"/>
        </w:rPr>
        <w:t xml:space="preserve"> </w:t>
      </w:r>
      <w:r>
        <w:rPr>
          <w:spacing w:val="-1"/>
        </w:rPr>
        <w:t>производить</w:t>
      </w:r>
      <w:r>
        <w:rPr>
          <w:spacing w:val="32"/>
        </w:rPr>
        <w:t xml:space="preserve"> </w:t>
      </w:r>
      <w:r>
        <w:rPr>
          <w:spacing w:val="-1"/>
        </w:rPr>
        <w:t>электродами</w:t>
      </w:r>
      <w:r>
        <w:rPr>
          <w:spacing w:val="31"/>
        </w:rPr>
        <w:t xml:space="preserve"> </w:t>
      </w:r>
      <w:r>
        <w:t>типа</w:t>
      </w:r>
      <w:r>
        <w:rPr>
          <w:spacing w:val="30"/>
        </w:rPr>
        <w:t xml:space="preserve"> </w:t>
      </w:r>
      <w:r>
        <w:t>Э42</w:t>
      </w:r>
      <w:r>
        <w:rPr>
          <w:spacing w:val="77"/>
        </w:rPr>
        <w:t xml:space="preserve"> </w:t>
      </w:r>
      <w:r>
        <w:t xml:space="preserve">ГОСТ </w:t>
      </w:r>
      <w:r>
        <w:rPr>
          <w:spacing w:val="-1"/>
        </w:rPr>
        <w:t>9467-75*.</w:t>
      </w:r>
    </w:p>
    <w:p w14:paraId="5034626C" w14:textId="77777777" w:rsidR="0033253B" w:rsidRDefault="0033253B" w:rsidP="0033253B">
      <w:pPr>
        <w:autoSpaceDE w:val="0"/>
        <w:autoSpaceDN w:val="0"/>
        <w:adjustRightInd w:val="0"/>
        <w:ind w:firstLine="567"/>
        <w:jc w:val="both"/>
        <w:rPr>
          <w:bCs/>
          <w:lang w:val="kk-KZ"/>
        </w:rPr>
      </w:pPr>
      <w:r>
        <w:rPr>
          <w:bCs/>
          <w:lang w:val="kk-KZ"/>
        </w:rPr>
        <w:t>Наружные стены - сэндвич-панели (ГОСТ 32603-2012) заводского изготовления толщиной 100 мм с утеплителем минераловатными плитами на основе пород базальтовой группы на синтетическом связующем g=105кг/м³.</w:t>
      </w:r>
    </w:p>
    <w:p w14:paraId="04B0A267" w14:textId="77777777" w:rsidR="0033253B" w:rsidRDefault="0033253B" w:rsidP="0033253B">
      <w:pPr>
        <w:autoSpaceDE w:val="0"/>
        <w:autoSpaceDN w:val="0"/>
        <w:adjustRightInd w:val="0"/>
        <w:ind w:firstLine="567"/>
        <w:jc w:val="both"/>
        <w:rPr>
          <w:bCs/>
          <w:lang w:val="kk-KZ"/>
        </w:rPr>
      </w:pPr>
      <w:r>
        <w:rPr>
          <w:bCs/>
          <w:lang w:val="kk-KZ"/>
        </w:rPr>
        <w:t>Кровля зданий – двухскатная, из кровельных сэндвич-панелей (ГОСТ 32603-2012) заводского изготовления толщиной 100мм с утеплителем минераловатными плитами на основе пород базальтовой группы на синтетическом связующем g=130кг/м³, с организованным наружным водостоком.</w:t>
      </w:r>
    </w:p>
    <w:p w14:paraId="075302BE" w14:textId="77777777" w:rsidR="0033253B" w:rsidRDefault="0033253B" w:rsidP="0033253B">
      <w:pPr>
        <w:autoSpaceDE w:val="0"/>
        <w:autoSpaceDN w:val="0"/>
        <w:adjustRightInd w:val="0"/>
        <w:jc w:val="both"/>
        <w:rPr>
          <w:bCs/>
          <w:lang w:val="kk-KZ"/>
        </w:rPr>
      </w:pPr>
      <w:r>
        <w:rPr>
          <w:bCs/>
          <w:lang w:val="kk-KZ"/>
        </w:rPr>
        <w:t xml:space="preserve">          Фундаменты под колонн и стоек - монолитные железобетонные из бетона  кл. В15 F75, W6 на сульфатостойком портландцементе.</w:t>
      </w:r>
    </w:p>
    <w:p w14:paraId="169CE4C7" w14:textId="77777777" w:rsidR="0033253B" w:rsidRDefault="0033253B" w:rsidP="0033253B">
      <w:pPr>
        <w:autoSpaceDE w:val="0"/>
        <w:autoSpaceDN w:val="0"/>
        <w:adjustRightInd w:val="0"/>
        <w:jc w:val="both"/>
        <w:rPr>
          <w:bCs/>
          <w:lang w:val="kk-KZ"/>
        </w:rPr>
      </w:pPr>
      <w:r>
        <w:rPr>
          <w:bCs/>
          <w:lang w:val="kk-KZ"/>
        </w:rPr>
        <w:t xml:space="preserve">          Фундаментные балки под наружные стены - монолитные железобетонные из бетона класса С12/15 на сульфатостойком  портландцементе.</w:t>
      </w:r>
    </w:p>
    <w:p w14:paraId="1C017126" w14:textId="77777777" w:rsidR="0033253B" w:rsidRDefault="0033253B" w:rsidP="0033253B">
      <w:pPr>
        <w:autoSpaceDE w:val="0"/>
        <w:autoSpaceDN w:val="0"/>
        <w:adjustRightInd w:val="0"/>
        <w:ind w:firstLine="567"/>
        <w:jc w:val="both"/>
        <w:rPr>
          <w:bCs/>
          <w:lang w:val="kk-KZ"/>
        </w:rPr>
      </w:pPr>
      <w:r>
        <w:rPr>
          <w:bCs/>
          <w:lang w:val="kk-KZ"/>
        </w:rPr>
        <w:t>Под монолитные фундаменты выполнить подготовку из бетона кл. С8/10 толщиной 100 мм, по подготовке из щебня средней крупности толщиной 100 мм.</w:t>
      </w:r>
    </w:p>
    <w:p w14:paraId="7E5E83E3" w14:textId="77777777" w:rsidR="0033253B" w:rsidRDefault="0033253B" w:rsidP="0033253B">
      <w:pPr>
        <w:autoSpaceDE w:val="0"/>
        <w:autoSpaceDN w:val="0"/>
        <w:adjustRightInd w:val="0"/>
        <w:ind w:firstLine="567"/>
        <w:jc w:val="both"/>
        <w:rPr>
          <w:bCs/>
          <w:lang w:val="kk-KZ"/>
        </w:rPr>
      </w:pPr>
      <w:r>
        <w:rPr>
          <w:bCs/>
          <w:lang w:val="kk-KZ"/>
        </w:rPr>
        <w:t>Наружные поверхности фундаментов соприкасающиеся с грунтом окрасить за два раза горячим битумом БН 70 / 30 по холодной грунтовке.</w:t>
      </w:r>
    </w:p>
    <w:p w14:paraId="0AF68771" w14:textId="77777777" w:rsidR="0033253B" w:rsidRDefault="0033253B" w:rsidP="0033253B">
      <w:pPr>
        <w:autoSpaceDE w:val="0"/>
        <w:autoSpaceDN w:val="0"/>
        <w:adjustRightInd w:val="0"/>
        <w:ind w:firstLine="567"/>
        <w:jc w:val="both"/>
        <w:rPr>
          <w:bCs/>
          <w:lang w:val="kk-KZ"/>
        </w:rPr>
      </w:pPr>
      <w:r>
        <w:rPr>
          <w:bCs/>
          <w:lang w:val="kk-KZ"/>
        </w:rPr>
        <w:t>Гидроизоляция наружных стен на отм. -0,020 выполнен из 2 слоя гидроизола (ГОСТ 7415) на битумной   мастике.</w:t>
      </w:r>
    </w:p>
    <w:p w14:paraId="2EB6A3CA" w14:textId="77777777" w:rsidR="0033253B" w:rsidRDefault="0033253B" w:rsidP="0033253B">
      <w:pPr>
        <w:autoSpaceDE w:val="0"/>
        <w:autoSpaceDN w:val="0"/>
        <w:adjustRightInd w:val="0"/>
        <w:ind w:firstLine="567"/>
        <w:jc w:val="both"/>
        <w:rPr>
          <w:bCs/>
          <w:lang w:val="kk-KZ"/>
        </w:rPr>
      </w:pPr>
      <w:r>
        <w:rPr>
          <w:bCs/>
          <w:lang w:val="kk-KZ"/>
        </w:rPr>
        <w:t>Полы – бетонные</w:t>
      </w:r>
      <w:r>
        <w:rPr>
          <w:bCs/>
        </w:rPr>
        <w:t xml:space="preserve"> монолитные железобетонные, класс бетона C8/10, армированные сварной сеткой. Толщина защитного слоя бетона для арматуры — 50 мм</w:t>
      </w:r>
      <w:r>
        <w:rPr>
          <w:bCs/>
          <w:lang w:val="kk-KZ"/>
        </w:rPr>
        <w:t>.</w:t>
      </w:r>
    </w:p>
    <w:p w14:paraId="2FB63687" w14:textId="77777777" w:rsidR="0033253B" w:rsidRDefault="0033253B" w:rsidP="0033253B">
      <w:pPr>
        <w:autoSpaceDE w:val="0"/>
        <w:autoSpaceDN w:val="0"/>
        <w:adjustRightInd w:val="0"/>
        <w:ind w:firstLine="567"/>
        <w:jc w:val="both"/>
        <w:rPr>
          <w:bCs/>
          <w:lang w:val="kk-KZ"/>
        </w:rPr>
      </w:pPr>
      <w:r>
        <w:rPr>
          <w:bCs/>
          <w:lang w:val="kk-KZ"/>
        </w:rPr>
        <w:t>Двери - металлические по ГОСТ 31173-2003.</w:t>
      </w:r>
    </w:p>
    <w:p w14:paraId="7C56B115" w14:textId="77777777" w:rsidR="0033253B" w:rsidRDefault="0033253B" w:rsidP="0033253B">
      <w:pPr>
        <w:autoSpaceDE w:val="0"/>
        <w:autoSpaceDN w:val="0"/>
        <w:adjustRightInd w:val="0"/>
        <w:ind w:firstLine="567"/>
        <w:jc w:val="both"/>
        <w:rPr>
          <w:bCs/>
          <w:lang w:val="kk-KZ"/>
        </w:rPr>
      </w:pPr>
      <w:r>
        <w:rPr>
          <w:bCs/>
          <w:lang w:val="kk-KZ"/>
        </w:rPr>
        <w:t>Ворота – секционная, подъемная, металлическая размером 3,0 ×3,0(h)м с дверью, утепленная.</w:t>
      </w:r>
    </w:p>
    <w:p w14:paraId="24D45CE1" w14:textId="77777777" w:rsidR="0033253B" w:rsidRDefault="0033253B" w:rsidP="0033253B">
      <w:pPr>
        <w:autoSpaceDE w:val="0"/>
        <w:autoSpaceDN w:val="0"/>
        <w:adjustRightInd w:val="0"/>
        <w:ind w:firstLine="567"/>
        <w:jc w:val="both"/>
        <w:rPr>
          <w:bCs/>
          <w:lang w:val="kk-KZ"/>
        </w:rPr>
      </w:pPr>
      <w:r>
        <w:rPr>
          <w:bCs/>
          <w:lang w:val="kk-KZ"/>
        </w:rPr>
        <w:t>Окна – ПВХ металлопластиковые с однокамерным стеклопакетом;</w:t>
      </w:r>
    </w:p>
    <w:p w14:paraId="01FBED19" w14:textId="77777777" w:rsidR="0033253B" w:rsidRDefault="0033253B" w:rsidP="0033253B">
      <w:pPr>
        <w:autoSpaceDE w:val="0"/>
        <w:autoSpaceDN w:val="0"/>
        <w:adjustRightInd w:val="0"/>
        <w:ind w:firstLine="567"/>
        <w:jc w:val="both"/>
        <w:rPr>
          <w:bCs/>
          <w:lang w:val="kk-KZ"/>
        </w:rPr>
      </w:pPr>
      <w:r>
        <w:rPr>
          <w:bCs/>
          <w:lang w:val="kk-KZ"/>
        </w:rPr>
        <w:t>Отмостка - асфальтовая по щебеночному основанию, шириной 1500 мм (асфальт-30мм, щебень-100мм);</w:t>
      </w:r>
    </w:p>
    <w:p w14:paraId="38C384E4" w14:textId="77777777" w:rsidR="0033253B" w:rsidRDefault="0033253B" w:rsidP="0033253B">
      <w:pPr>
        <w:autoSpaceDE w:val="0"/>
        <w:autoSpaceDN w:val="0"/>
        <w:adjustRightInd w:val="0"/>
        <w:ind w:firstLine="567"/>
        <w:jc w:val="both"/>
        <w:rPr>
          <w:bCs/>
          <w:lang w:val="kk-KZ"/>
        </w:rPr>
      </w:pPr>
      <w:r>
        <w:rPr>
          <w:bCs/>
          <w:lang w:val="kk-KZ"/>
        </w:rPr>
        <w:t>Ограждения кровли – металлическая.</w:t>
      </w:r>
    </w:p>
    <w:p w14:paraId="3FCDEA22" w14:textId="3C5A155B" w:rsidR="0033253B" w:rsidRDefault="0033253B" w:rsidP="0033253B">
      <w:pPr>
        <w:autoSpaceDE w:val="0"/>
        <w:autoSpaceDN w:val="0"/>
        <w:adjustRightInd w:val="0"/>
        <w:ind w:firstLine="567"/>
        <w:jc w:val="both"/>
        <w:rPr>
          <w:spacing w:val="-1"/>
        </w:rPr>
      </w:pPr>
      <w:r>
        <w:rPr>
          <w:bCs/>
          <w:lang w:val="kk-KZ"/>
        </w:rPr>
        <w:t>Для выхода на кровлю предусмотрено металлическая стремянка с</w:t>
      </w:r>
      <w:r>
        <w:rPr>
          <w:spacing w:val="44"/>
          <w:lang w:val="kk-KZ"/>
        </w:rPr>
        <w:t xml:space="preserve"> </w:t>
      </w:r>
      <w:r>
        <w:rPr>
          <w:spacing w:val="-1"/>
        </w:rPr>
        <w:t>горизонтальной</w:t>
      </w:r>
      <w:r>
        <w:rPr>
          <w:spacing w:val="73"/>
        </w:rPr>
        <w:t xml:space="preserve"> </w:t>
      </w:r>
      <w:r>
        <w:rPr>
          <w:spacing w:val="-1"/>
        </w:rPr>
        <w:t>площадкой</w:t>
      </w:r>
      <w:r>
        <w:t xml:space="preserve"> с</w:t>
      </w:r>
      <w:r>
        <w:rPr>
          <w:spacing w:val="-1"/>
        </w:rPr>
        <w:t xml:space="preserve"> ограждением </w:t>
      </w:r>
      <w:r>
        <w:t xml:space="preserve">по </w:t>
      </w:r>
      <w:r>
        <w:rPr>
          <w:spacing w:val="-1"/>
        </w:rPr>
        <w:t>верхней</w:t>
      </w:r>
      <w:r>
        <w:t xml:space="preserve"> </w:t>
      </w:r>
      <w:r>
        <w:rPr>
          <w:spacing w:val="-1"/>
        </w:rPr>
        <w:t>части.</w:t>
      </w:r>
    </w:p>
    <w:p w14:paraId="66F228C3" w14:textId="16E5FDB8" w:rsidR="0033253B" w:rsidRDefault="0033253B" w:rsidP="0033253B">
      <w:pPr>
        <w:autoSpaceDE w:val="0"/>
        <w:autoSpaceDN w:val="0"/>
        <w:adjustRightInd w:val="0"/>
        <w:ind w:firstLine="567"/>
        <w:jc w:val="both"/>
        <w:rPr>
          <w:spacing w:val="-1"/>
        </w:rPr>
      </w:pPr>
    </w:p>
    <w:p w14:paraId="10434427" w14:textId="11EA50A6" w:rsidR="0033253B" w:rsidRDefault="0033253B" w:rsidP="0033253B">
      <w:pPr>
        <w:autoSpaceDE w:val="0"/>
        <w:autoSpaceDN w:val="0"/>
        <w:adjustRightInd w:val="0"/>
        <w:ind w:firstLine="567"/>
        <w:jc w:val="both"/>
        <w:rPr>
          <w:spacing w:val="-1"/>
        </w:rPr>
      </w:pPr>
    </w:p>
    <w:p w14:paraId="6524AF18" w14:textId="77777777" w:rsidR="0033253B" w:rsidRPr="001E24EB" w:rsidRDefault="0033253B" w:rsidP="0033253B">
      <w:pPr>
        <w:autoSpaceDE w:val="0"/>
        <w:autoSpaceDN w:val="0"/>
        <w:adjustRightInd w:val="0"/>
        <w:ind w:firstLine="567"/>
        <w:jc w:val="both"/>
        <w:rPr>
          <w:spacing w:val="-1"/>
        </w:rPr>
      </w:pPr>
    </w:p>
    <w:p w14:paraId="599BF9E2" w14:textId="2A0D6425" w:rsidR="0033253B" w:rsidRPr="00416388" w:rsidRDefault="0033253B" w:rsidP="000E3E3F">
      <w:pPr>
        <w:pStyle w:val="20"/>
        <w:numPr>
          <w:ilvl w:val="1"/>
          <w:numId w:val="36"/>
        </w:numPr>
        <w:tabs>
          <w:tab w:val="clear" w:pos="1134"/>
          <w:tab w:val="clear" w:pos="1276"/>
        </w:tabs>
        <w:spacing w:before="120" w:after="120"/>
        <w:ind w:left="993"/>
        <w:jc w:val="both"/>
        <w:rPr>
          <w:iCs w:val="0"/>
          <w:sz w:val="24"/>
        </w:rPr>
      </w:pPr>
      <w:bookmarkStart w:id="131" w:name="_Toc79346579"/>
      <w:bookmarkStart w:id="132" w:name="_Toc28080654"/>
      <w:bookmarkStart w:id="133" w:name="_Toc93914726"/>
      <w:bookmarkStart w:id="134" w:name="_Toc212017353"/>
      <w:bookmarkStart w:id="135" w:name="_Toc212022213"/>
      <w:bookmarkEnd w:id="124"/>
      <w:bookmarkEnd w:id="125"/>
      <w:r w:rsidRPr="00416388">
        <w:rPr>
          <w:iCs w:val="0"/>
          <w:sz w:val="24"/>
        </w:rPr>
        <w:lastRenderedPageBreak/>
        <w:t>Оценка риска в строительстве</w:t>
      </w:r>
      <w:bookmarkEnd w:id="131"/>
      <w:bookmarkEnd w:id="132"/>
      <w:r w:rsidRPr="00416388">
        <w:rPr>
          <w:iCs w:val="0"/>
          <w:sz w:val="24"/>
        </w:rPr>
        <w:t>.</w:t>
      </w:r>
      <w:bookmarkEnd w:id="133"/>
      <w:bookmarkEnd w:id="134"/>
      <w:bookmarkEnd w:id="135"/>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5"/>
        <w:gridCol w:w="3215"/>
        <w:gridCol w:w="3215"/>
      </w:tblGrid>
      <w:tr w:rsidR="0033253B" w14:paraId="364651BF"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4FCE43A5" w14:textId="77777777" w:rsidR="0033253B" w:rsidRDefault="0033253B" w:rsidP="00A50C00">
            <w:pPr>
              <w:ind w:firstLine="567"/>
              <w:jc w:val="both"/>
            </w:pPr>
            <w:r>
              <w:t>Риски</w:t>
            </w:r>
          </w:p>
        </w:tc>
        <w:tc>
          <w:tcPr>
            <w:tcW w:w="3215" w:type="dxa"/>
            <w:tcBorders>
              <w:top w:val="single" w:sz="4" w:space="0" w:color="auto"/>
              <w:left w:val="single" w:sz="4" w:space="0" w:color="auto"/>
              <w:bottom w:val="single" w:sz="4" w:space="0" w:color="auto"/>
              <w:right w:val="single" w:sz="4" w:space="0" w:color="auto"/>
            </w:tcBorders>
            <w:hideMark/>
          </w:tcPr>
          <w:p w14:paraId="3705E40A" w14:textId="77777777" w:rsidR="0033253B" w:rsidRDefault="0033253B" w:rsidP="00A50C00">
            <w:pPr>
              <w:ind w:firstLine="567"/>
              <w:jc w:val="both"/>
            </w:pPr>
            <w:r>
              <w:t>Последствия</w:t>
            </w:r>
          </w:p>
        </w:tc>
        <w:tc>
          <w:tcPr>
            <w:tcW w:w="3215" w:type="dxa"/>
            <w:tcBorders>
              <w:top w:val="single" w:sz="4" w:space="0" w:color="auto"/>
              <w:left w:val="single" w:sz="4" w:space="0" w:color="auto"/>
              <w:bottom w:val="single" w:sz="4" w:space="0" w:color="auto"/>
              <w:right w:val="single" w:sz="4" w:space="0" w:color="auto"/>
            </w:tcBorders>
            <w:hideMark/>
          </w:tcPr>
          <w:p w14:paraId="780A17F7" w14:textId="77777777" w:rsidR="0033253B" w:rsidRDefault="0033253B" w:rsidP="00A50C00">
            <w:pPr>
              <w:ind w:firstLine="567"/>
              <w:jc w:val="both"/>
            </w:pPr>
            <w:r>
              <w:t>Мероприятия</w:t>
            </w:r>
          </w:p>
        </w:tc>
      </w:tr>
      <w:tr w:rsidR="0033253B" w14:paraId="3FFE341A"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42BADF55" w14:textId="77777777" w:rsidR="0033253B" w:rsidRDefault="0033253B" w:rsidP="00A50C00">
            <w:pPr>
              <w:ind w:firstLine="567"/>
            </w:pPr>
            <w:r>
              <w:t>1.Применение некачественных строительных материалов, изделий, конструкций</w:t>
            </w:r>
          </w:p>
        </w:tc>
        <w:tc>
          <w:tcPr>
            <w:tcW w:w="3215" w:type="dxa"/>
            <w:tcBorders>
              <w:top w:val="single" w:sz="4" w:space="0" w:color="auto"/>
              <w:left w:val="single" w:sz="4" w:space="0" w:color="auto"/>
              <w:bottom w:val="single" w:sz="4" w:space="0" w:color="auto"/>
              <w:right w:val="single" w:sz="4" w:space="0" w:color="auto"/>
            </w:tcBorders>
            <w:hideMark/>
          </w:tcPr>
          <w:p w14:paraId="16169CA5" w14:textId="77777777" w:rsidR="0033253B" w:rsidRDefault="0033253B" w:rsidP="00A50C00">
            <w:pPr>
              <w:ind w:firstLine="567"/>
            </w:pPr>
            <w:r>
              <w:t>Снижение прочностных показателей конструкций, вплоть до их разрушения. Материальные затраты</w:t>
            </w:r>
          </w:p>
        </w:tc>
        <w:tc>
          <w:tcPr>
            <w:tcW w:w="3215" w:type="dxa"/>
            <w:tcBorders>
              <w:top w:val="single" w:sz="4" w:space="0" w:color="auto"/>
              <w:left w:val="single" w:sz="4" w:space="0" w:color="auto"/>
              <w:bottom w:val="single" w:sz="4" w:space="0" w:color="auto"/>
              <w:right w:val="single" w:sz="4" w:space="0" w:color="auto"/>
            </w:tcBorders>
          </w:tcPr>
          <w:p w14:paraId="7C841478" w14:textId="77777777" w:rsidR="0033253B" w:rsidRDefault="0033253B" w:rsidP="00A50C00">
            <w:pPr>
              <w:ind w:firstLine="567"/>
            </w:pPr>
            <w:r>
              <w:t>Наличие сертификатов качества, паспорт соответствия материалов, изделий, технический и авторский надзор за строительством</w:t>
            </w:r>
          </w:p>
          <w:p w14:paraId="72123813" w14:textId="77777777" w:rsidR="0033253B" w:rsidRDefault="0033253B" w:rsidP="00A50C00">
            <w:pPr>
              <w:ind w:firstLine="567"/>
            </w:pPr>
          </w:p>
        </w:tc>
      </w:tr>
      <w:tr w:rsidR="0033253B" w14:paraId="59B48AA0"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1621A563" w14:textId="77777777" w:rsidR="0033253B" w:rsidRDefault="0033253B" w:rsidP="00A50C00">
            <w:pPr>
              <w:ind w:firstLine="567"/>
            </w:pPr>
            <w:r>
              <w:t>2. Несоблюдение технологии выполнения строительно-монтажных работ</w:t>
            </w:r>
          </w:p>
        </w:tc>
        <w:tc>
          <w:tcPr>
            <w:tcW w:w="3215" w:type="dxa"/>
            <w:tcBorders>
              <w:top w:val="single" w:sz="4" w:space="0" w:color="auto"/>
              <w:left w:val="single" w:sz="4" w:space="0" w:color="auto"/>
              <w:bottom w:val="single" w:sz="4" w:space="0" w:color="auto"/>
              <w:right w:val="single" w:sz="4" w:space="0" w:color="auto"/>
            </w:tcBorders>
            <w:hideMark/>
          </w:tcPr>
          <w:p w14:paraId="23D27593" w14:textId="77777777" w:rsidR="0033253B" w:rsidRDefault="0033253B" w:rsidP="00A50C00">
            <w:pPr>
              <w:ind w:firstLine="567"/>
            </w:pPr>
            <w:r>
              <w:t>Возникновению аварий и чрезвычайных ситуаций. Материальные затраты</w:t>
            </w:r>
          </w:p>
        </w:tc>
        <w:tc>
          <w:tcPr>
            <w:tcW w:w="3215" w:type="dxa"/>
            <w:tcBorders>
              <w:top w:val="single" w:sz="4" w:space="0" w:color="auto"/>
              <w:left w:val="single" w:sz="4" w:space="0" w:color="auto"/>
              <w:bottom w:val="single" w:sz="4" w:space="0" w:color="auto"/>
              <w:right w:val="single" w:sz="4" w:space="0" w:color="auto"/>
            </w:tcBorders>
          </w:tcPr>
          <w:p w14:paraId="5BF53B21" w14:textId="77777777" w:rsidR="0033253B" w:rsidRDefault="0033253B" w:rsidP="00A50C00">
            <w:pPr>
              <w:ind w:firstLine="567"/>
            </w:pPr>
            <w:r>
              <w:t>Соответствие проекту, авторский надзор за выполнением работ</w:t>
            </w:r>
          </w:p>
          <w:p w14:paraId="69EA39B3" w14:textId="77777777" w:rsidR="0033253B" w:rsidRDefault="0033253B" w:rsidP="00A50C00">
            <w:pPr>
              <w:ind w:firstLine="567"/>
              <w:jc w:val="center"/>
            </w:pPr>
          </w:p>
        </w:tc>
      </w:tr>
      <w:tr w:rsidR="0033253B" w14:paraId="00850F8C"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7E370CF7" w14:textId="77777777" w:rsidR="0033253B" w:rsidRDefault="0033253B" w:rsidP="00A50C00">
            <w:pPr>
              <w:ind w:firstLine="567"/>
            </w:pPr>
            <w:r>
              <w:t>3. Несоблюдение требований по технике безопасности и охране труда</w:t>
            </w:r>
          </w:p>
        </w:tc>
        <w:tc>
          <w:tcPr>
            <w:tcW w:w="3215" w:type="dxa"/>
            <w:tcBorders>
              <w:top w:val="single" w:sz="4" w:space="0" w:color="auto"/>
              <w:left w:val="single" w:sz="4" w:space="0" w:color="auto"/>
              <w:bottom w:val="single" w:sz="4" w:space="0" w:color="auto"/>
              <w:right w:val="single" w:sz="4" w:space="0" w:color="auto"/>
            </w:tcBorders>
            <w:hideMark/>
          </w:tcPr>
          <w:p w14:paraId="20F94EB4" w14:textId="77777777" w:rsidR="0033253B" w:rsidRDefault="0033253B" w:rsidP="00A50C00">
            <w:pPr>
              <w:ind w:firstLine="567"/>
            </w:pPr>
            <w:r>
              <w:t>Приводит к несчастным случаям, возможно со смертельным исходом</w:t>
            </w:r>
          </w:p>
        </w:tc>
        <w:tc>
          <w:tcPr>
            <w:tcW w:w="3215" w:type="dxa"/>
            <w:tcBorders>
              <w:top w:val="single" w:sz="4" w:space="0" w:color="auto"/>
              <w:left w:val="single" w:sz="4" w:space="0" w:color="auto"/>
              <w:bottom w:val="single" w:sz="4" w:space="0" w:color="auto"/>
              <w:right w:val="single" w:sz="4" w:space="0" w:color="auto"/>
            </w:tcBorders>
            <w:hideMark/>
          </w:tcPr>
          <w:p w14:paraId="174D0352" w14:textId="77777777" w:rsidR="0033253B" w:rsidRDefault="0033253B" w:rsidP="00A50C00">
            <w:pPr>
              <w:ind w:firstLine="567"/>
            </w:pPr>
            <w:r>
              <w:t>Инструктаж по ТБ, выполнение требований ТБ при работе, план эвакуации в случае пожара</w:t>
            </w:r>
          </w:p>
        </w:tc>
      </w:tr>
      <w:tr w:rsidR="0033253B" w14:paraId="02C57228"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0BB22E87" w14:textId="77777777" w:rsidR="0033253B" w:rsidRDefault="0033253B" w:rsidP="00A50C00">
            <w:pPr>
              <w:ind w:firstLine="567"/>
            </w:pPr>
            <w:r>
              <w:t xml:space="preserve">4. Не обеспечение мероприятий по </w:t>
            </w:r>
            <w:proofErr w:type="spellStart"/>
            <w:r>
              <w:t>взрывопожаробезопасности</w:t>
            </w:r>
            <w:proofErr w:type="spellEnd"/>
          </w:p>
        </w:tc>
        <w:tc>
          <w:tcPr>
            <w:tcW w:w="3215" w:type="dxa"/>
            <w:tcBorders>
              <w:top w:val="single" w:sz="4" w:space="0" w:color="auto"/>
              <w:left w:val="single" w:sz="4" w:space="0" w:color="auto"/>
              <w:bottom w:val="single" w:sz="4" w:space="0" w:color="auto"/>
              <w:right w:val="single" w:sz="4" w:space="0" w:color="auto"/>
            </w:tcBorders>
            <w:hideMark/>
          </w:tcPr>
          <w:p w14:paraId="4DAF9B27" w14:textId="77777777" w:rsidR="0033253B" w:rsidRDefault="0033253B" w:rsidP="00A50C00">
            <w:pPr>
              <w:ind w:firstLine="567"/>
            </w:pPr>
            <w:r>
              <w:t>Возникновение пожара. Материальные затраты</w:t>
            </w:r>
          </w:p>
        </w:tc>
        <w:tc>
          <w:tcPr>
            <w:tcW w:w="3215" w:type="dxa"/>
            <w:tcBorders>
              <w:top w:val="single" w:sz="4" w:space="0" w:color="auto"/>
              <w:left w:val="single" w:sz="4" w:space="0" w:color="auto"/>
              <w:bottom w:val="single" w:sz="4" w:space="0" w:color="auto"/>
              <w:right w:val="single" w:sz="4" w:space="0" w:color="auto"/>
            </w:tcBorders>
            <w:hideMark/>
          </w:tcPr>
          <w:p w14:paraId="64E00FA7" w14:textId="77777777" w:rsidR="0033253B" w:rsidRDefault="0033253B" w:rsidP="00A50C00">
            <w:pPr>
              <w:ind w:firstLine="567"/>
            </w:pPr>
            <w:r>
              <w:t>Наличие противопожарного инвентаря, знание по использованию противопожарного инвентаря, соблюдение требований в процессе работ</w:t>
            </w:r>
          </w:p>
        </w:tc>
      </w:tr>
      <w:tr w:rsidR="0033253B" w14:paraId="43B437EB"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6BB91F00" w14:textId="77777777" w:rsidR="0033253B" w:rsidRDefault="0033253B" w:rsidP="00A50C00">
            <w:pPr>
              <w:ind w:firstLine="567"/>
            </w:pPr>
            <w:r>
              <w:t>5. Невыполнение требований при производстве работ при неблагоприятных погодных условиях</w:t>
            </w:r>
          </w:p>
        </w:tc>
        <w:tc>
          <w:tcPr>
            <w:tcW w:w="3215" w:type="dxa"/>
            <w:tcBorders>
              <w:top w:val="single" w:sz="4" w:space="0" w:color="auto"/>
              <w:left w:val="single" w:sz="4" w:space="0" w:color="auto"/>
              <w:bottom w:val="single" w:sz="4" w:space="0" w:color="auto"/>
              <w:right w:val="single" w:sz="4" w:space="0" w:color="auto"/>
            </w:tcBorders>
            <w:hideMark/>
          </w:tcPr>
          <w:p w14:paraId="37E7453B" w14:textId="77777777" w:rsidR="0033253B" w:rsidRDefault="0033253B" w:rsidP="00A50C00">
            <w:pPr>
              <w:ind w:firstLine="567"/>
            </w:pPr>
            <w:r>
              <w:t>Приводит к несчастным случаям</w:t>
            </w:r>
          </w:p>
        </w:tc>
        <w:tc>
          <w:tcPr>
            <w:tcW w:w="3215" w:type="dxa"/>
            <w:tcBorders>
              <w:top w:val="single" w:sz="4" w:space="0" w:color="auto"/>
              <w:left w:val="single" w:sz="4" w:space="0" w:color="auto"/>
              <w:bottom w:val="single" w:sz="4" w:space="0" w:color="auto"/>
              <w:right w:val="single" w:sz="4" w:space="0" w:color="auto"/>
            </w:tcBorders>
            <w:hideMark/>
          </w:tcPr>
          <w:p w14:paraId="3E57A726" w14:textId="77777777" w:rsidR="0033253B" w:rsidRDefault="0033253B" w:rsidP="00A50C00">
            <w:pPr>
              <w:ind w:firstLine="567"/>
            </w:pPr>
            <w:r>
              <w:t>Производство работ вести в соответствии со СН РК 5.03-07-2013 "Несущие и ограждающие конструкции". Соблюдение правил ТБ</w:t>
            </w:r>
          </w:p>
        </w:tc>
      </w:tr>
      <w:tr w:rsidR="0033253B" w14:paraId="17D0FD1A"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73D20769" w14:textId="77777777" w:rsidR="0033253B" w:rsidRDefault="0033253B" w:rsidP="00A50C00">
            <w:pPr>
              <w:ind w:firstLine="567"/>
            </w:pPr>
            <w:r>
              <w:t>6. Выполнение работ с отступлением от проекта несогласованных с авторами проекта</w:t>
            </w:r>
          </w:p>
        </w:tc>
        <w:tc>
          <w:tcPr>
            <w:tcW w:w="3215" w:type="dxa"/>
            <w:tcBorders>
              <w:top w:val="single" w:sz="4" w:space="0" w:color="auto"/>
              <w:left w:val="single" w:sz="4" w:space="0" w:color="auto"/>
              <w:bottom w:val="single" w:sz="4" w:space="0" w:color="auto"/>
              <w:right w:val="single" w:sz="4" w:space="0" w:color="auto"/>
            </w:tcBorders>
            <w:hideMark/>
          </w:tcPr>
          <w:p w14:paraId="5B734D91" w14:textId="77777777" w:rsidR="0033253B" w:rsidRDefault="0033253B" w:rsidP="00A50C00">
            <w:pPr>
              <w:ind w:firstLine="567"/>
            </w:pPr>
            <w:r>
              <w:t xml:space="preserve">Приводит к возникновению аварий. </w:t>
            </w:r>
          </w:p>
          <w:p w14:paraId="7173886B" w14:textId="77777777" w:rsidR="0033253B" w:rsidRDefault="0033253B" w:rsidP="00A50C00">
            <w:pPr>
              <w:ind w:firstLine="567"/>
            </w:pPr>
            <w:r>
              <w:t>Материальные затраты.</w:t>
            </w:r>
          </w:p>
        </w:tc>
        <w:tc>
          <w:tcPr>
            <w:tcW w:w="3215" w:type="dxa"/>
            <w:tcBorders>
              <w:top w:val="single" w:sz="4" w:space="0" w:color="auto"/>
              <w:left w:val="single" w:sz="4" w:space="0" w:color="auto"/>
              <w:bottom w:val="single" w:sz="4" w:space="0" w:color="auto"/>
              <w:right w:val="single" w:sz="4" w:space="0" w:color="auto"/>
            </w:tcBorders>
            <w:hideMark/>
          </w:tcPr>
          <w:p w14:paraId="78455B6B" w14:textId="77777777" w:rsidR="0033253B" w:rsidRDefault="0033253B" w:rsidP="00A50C00">
            <w:pPr>
              <w:ind w:firstLine="567"/>
            </w:pPr>
            <w:r>
              <w:t>Выполнять работы после согласования с проектировщиком</w:t>
            </w:r>
          </w:p>
        </w:tc>
      </w:tr>
      <w:tr w:rsidR="0033253B" w14:paraId="37B60E93"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478A9135" w14:textId="77777777" w:rsidR="0033253B" w:rsidRDefault="0033253B" w:rsidP="00A50C00">
            <w:pPr>
              <w:ind w:firstLine="567"/>
            </w:pPr>
            <w:r>
              <w:t>7. Низкий уровень квалификации специалистов по строительно-монтажным работам</w:t>
            </w:r>
          </w:p>
        </w:tc>
        <w:tc>
          <w:tcPr>
            <w:tcW w:w="3215" w:type="dxa"/>
            <w:tcBorders>
              <w:top w:val="single" w:sz="4" w:space="0" w:color="auto"/>
              <w:left w:val="single" w:sz="4" w:space="0" w:color="auto"/>
              <w:bottom w:val="single" w:sz="4" w:space="0" w:color="auto"/>
              <w:right w:val="single" w:sz="4" w:space="0" w:color="auto"/>
            </w:tcBorders>
            <w:hideMark/>
          </w:tcPr>
          <w:p w14:paraId="29F17207" w14:textId="77777777" w:rsidR="0033253B" w:rsidRDefault="0033253B" w:rsidP="00A50C00">
            <w:pPr>
              <w:ind w:firstLine="567"/>
            </w:pPr>
            <w:r>
              <w:t>Приводит к возникновению аварий. Материальные затраты</w:t>
            </w:r>
          </w:p>
        </w:tc>
        <w:tc>
          <w:tcPr>
            <w:tcW w:w="3215" w:type="dxa"/>
            <w:tcBorders>
              <w:top w:val="single" w:sz="4" w:space="0" w:color="auto"/>
              <w:left w:val="single" w:sz="4" w:space="0" w:color="auto"/>
              <w:bottom w:val="single" w:sz="4" w:space="0" w:color="auto"/>
              <w:right w:val="single" w:sz="4" w:space="0" w:color="auto"/>
            </w:tcBorders>
            <w:hideMark/>
          </w:tcPr>
          <w:p w14:paraId="2EB02CDE" w14:textId="77777777" w:rsidR="0033253B" w:rsidRDefault="0033253B" w:rsidP="00A50C00">
            <w:pPr>
              <w:ind w:firstLine="567"/>
            </w:pPr>
            <w:r>
              <w:t>Выполнение СМР специализированными подрядными организациями</w:t>
            </w:r>
          </w:p>
        </w:tc>
      </w:tr>
      <w:tr w:rsidR="0033253B" w14:paraId="08E27615" w14:textId="77777777" w:rsidTr="00A50C00">
        <w:tc>
          <w:tcPr>
            <w:tcW w:w="3215" w:type="dxa"/>
            <w:tcBorders>
              <w:top w:val="single" w:sz="4" w:space="0" w:color="auto"/>
              <w:left w:val="single" w:sz="4" w:space="0" w:color="auto"/>
              <w:bottom w:val="single" w:sz="4" w:space="0" w:color="auto"/>
              <w:right w:val="single" w:sz="4" w:space="0" w:color="auto"/>
            </w:tcBorders>
            <w:hideMark/>
          </w:tcPr>
          <w:p w14:paraId="5E59F3A5" w14:textId="77777777" w:rsidR="0033253B" w:rsidRDefault="0033253B" w:rsidP="00A50C00">
            <w:pPr>
              <w:ind w:firstLine="567"/>
            </w:pPr>
            <w:r>
              <w:t>8. Применение неисправного оборудования</w:t>
            </w:r>
          </w:p>
        </w:tc>
        <w:tc>
          <w:tcPr>
            <w:tcW w:w="3215" w:type="dxa"/>
            <w:tcBorders>
              <w:top w:val="single" w:sz="4" w:space="0" w:color="auto"/>
              <w:left w:val="single" w:sz="4" w:space="0" w:color="auto"/>
              <w:bottom w:val="single" w:sz="4" w:space="0" w:color="auto"/>
              <w:right w:val="single" w:sz="4" w:space="0" w:color="auto"/>
            </w:tcBorders>
            <w:hideMark/>
          </w:tcPr>
          <w:p w14:paraId="3BE4DD67" w14:textId="77777777" w:rsidR="0033253B" w:rsidRDefault="0033253B" w:rsidP="00A50C00">
            <w:pPr>
              <w:ind w:firstLine="567"/>
            </w:pPr>
            <w:r>
              <w:t>Приводит к возникновению аварий. Материальные затраты</w:t>
            </w:r>
          </w:p>
        </w:tc>
        <w:tc>
          <w:tcPr>
            <w:tcW w:w="3215" w:type="dxa"/>
            <w:tcBorders>
              <w:top w:val="single" w:sz="4" w:space="0" w:color="auto"/>
              <w:left w:val="single" w:sz="4" w:space="0" w:color="auto"/>
              <w:bottom w:val="single" w:sz="4" w:space="0" w:color="auto"/>
              <w:right w:val="single" w:sz="4" w:space="0" w:color="auto"/>
            </w:tcBorders>
            <w:hideMark/>
          </w:tcPr>
          <w:p w14:paraId="560E97CD" w14:textId="77777777" w:rsidR="0033253B" w:rsidRDefault="0033253B" w:rsidP="00A50C00">
            <w:pPr>
              <w:ind w:firstLine="567"/>
            </w:pPr>
            <w:r>
              <w:t>Замена неисправного оборудования или ремонт</w:t>
            </w:r>
          </w:p>
        </w:tc>
      </w:tr>
      <w:tr w:rsidR="0033253B" w14:paraId="54B2EB00" w14:textId="77777777" w:rsidTr="00A50C00">
        <w:trPr>
          <w:trHeight w:val="803"/>
        </w:trPr>
        <w:tc>
          <w:tcPr>
            <w:tcW w:w="3215" w:type="dxa"/>
            <w:tcBorders>
              <w:top w:val="single" w:sz="4" w:space="0" w:color="auto"/>
              <w:left w:val="single" w:sz="4" w:space="0" w:color="auto"/>
              <w:bottom w:val="single" w:sz="4" w:space="0" w:color="auto"/>
              <w:right w:val="single" w:sz="4" w:space="0" w:color="auto"/>
            </w:tcBorders>
            <w:hideMark/>
          </w:tcPr>
          <w:p w14:paraId="72D8B89A" w14:textId="77777777" w:rsidR="0033253B" w:rsidRDefault="0033253B" w:rsidP="00A50C00">
            <w:pPr>
              <w:ind w:firstLine="567"/>
            </w:pPr>
            <w:r>
              <w:t>9. Нахождение под подвешенными грузами при эксплуатации грузоподъемных механизмов</w:t>
            </w:r>
          </w:p>
        </w:tc>
        <w:tc>
          <w:tcPr>
            <w:tcW w:w="3215" w:type="dxa"/>
            <w:tcBorders>
              <w:top w:val="single" w:sz="4" w:space="0" w:color="auto"/>
              <w:left w:val="single" w:sz="4" w:space="0" w:color="auto"/>
              <w:bottom w:val="single" w:sz="4" w:space="0" w:color="auto"/>
              <w:right w:val="single" w:sz="4" w:space="0" w:color="auto"/>
            </w:tcBorders>
            <w:hideMark/>
          </w:tcPr>
          <w:p w14:paraId="7F2ED5E4" w14:textId="77777777" w:rsidR="0033253B" w:rsidRDefault="0033253B" w:rsidP="00A50C00">
            <w:pPr>
              <w:ind w:firstLine="567"/>
            </w:pPr>
            <w:r>
              <w:t>Приводит к несчастным случаям, возможно со смертельным исходом</w:t>
            </w:r>
          </w:p>
        </w:tc>
        <w:tc>
          <w:tcPr>
            <w:tcW w:w="3215" w:type="dxa"/>
            <w:tcBorders>
              <w:top w:val="single" w:sz="4" w:space="0" w:color="auto"/>
              <w:left w:val="single" w:sz="4" w:space="0" w:color="auto"/>
              <w:bottom w:val="single" w:sz="4" w:space="0" w:color="auto"/>
              <w:right w:val="single" w:sz="4" w:space="0" w:color="auto"/>
            </w:tcBorders>
            <w:hideMark/>
          </w:tcPr>
          <w:p w14:paraId="42D08609" w14:textId="77777777" w:rsidR="0033253B" w:rsidRDefault="0033253B" w:rsidP="00A50C00">
            <w:pPr>
              <w:ind w:firstLine="567"/>
            </w:pPr>
            <w:r>
              <w:t>Соблюдение правил по ТБ при выполнении работ с подвешенным грузом</w:t>
            </w:r>
          </w:p>
        </w:tc>
      </w:tr>
      <w:tr w:rsidR="0033253B" w14:paraId="7B624722" w14:textId="77777777" w:rsidTr="00A50C00">
        <w:trPr>
          <w:trHeight w:val="802"/>
        </w:trPr>
        <w:tc>
          <w:tcPr>
            <w:tcW w:w="3215" w:type="dxa"/>
            <w:tcBorders>
              <w:top w:val="single" w:sz="4" w:space="0" w:color="auto"/>
              <w:left w:val="single" w:sz="4" w:space="0" w:color="auto"/>
              <w:bottom w:val="single" w:sz="4" w:space="0" w:color="auto"/>
              <w:right w:val="single" w:sz="4" w:space="0" w:color="auto"/>
            </w:tcBorders>
            <w:hideMark/>
          </w:tcPr>
          <w:p w14:paraId="6EEE2FC5" w14:textId="77777777" w:rsidR="0033253B" w:rsidRDefault="0033253B" w:rsidP="00A50C00">
            <w:pPr>
              <w:ind w:firstLine="567"/>
            </w:pPr>
            <w:r>
              <w:t>10. Расположение рабочего места на значительной высоте относительно поверхности земли (пола)</w:t>
            </w:r>
          </w:p>
        </w:tc>
        <w:tc>
          <w:tcPr>
            <w:tcW w:w="3215" w:type="dxa"/>
            <w:tcBorders>
              <w:top w:val="single" w:sz="4" w:space="0" w:color="auto"/>
              <w:left w:val="single" w:sz="4" w:space="0" w:color="auto"/>
              <w:bottom w:val="single" w:sz="4" w:space="0" w:color="auto"/>
              <w:right w:val="single" w:sz="4" w:space="0" w:color="auto"/>
            </w:tcBorders>
            <w:hideMark/>
          </w:tcPr>
          <w:p w14:paraId="42AB916D" w14:textId="77777777" w:rsidR="0033253B" w:rsidRDefault="0033253B" w:rsidP="00A50C00">
            <w:pPr>
              <w:ind w:firstLine="567"/>
            </w:pPr>
            <w:r>
              <w:t>Приводит к несчастным случаям, возможно со смертельным исходом</w:t>
            </w:r>
          </w:p>
        </w:tc>
        <w:tc>
          <w:tcPr>
            <w:tcW w:w="3215" w:type="dxa"/>
            <w:tcBorders>
              <w:top w:val="single" w:sz="4" w:space="0" w:color="auto"/>
              <w:left w:val="single" w:sz="4" w:space="0" w:color="auto"/>
              <w:bottom w:val="single" w:sz="4" w:space="0" w:color="auto"/>
              <w:right w:val="single" w:sz="4" w:space="0" w:color="auto"/>
            </w:tcBorders>
            <w:hideMark/>
          </w:tcPr>
          <w:p w14:paraId="4AF6DBFD" w14:textId="77777777" w:rsidR="0033253B" w:rsidRDefault="0033253B" w:rsidP="00A50C00">
            <w:pPr>
              <w:ind w:firstLine="567"/>
            </w:pPr>
            <w:r>
              <w:t>Соблюдение правил по ТБ при выполнении работ на высоте</w:t>
            </w:r>
          </w:p>
        </w:tc>
      </w:tr>
      <w:tr w:rsidR="0033253B" w14:paraId="78095E75" w14:textId="77777777" w:rsidTr="00A50C00">
        <w:trPr>
          <w:trHeight w:val="535"/>
        </w:trPr>
        <w:tc>
          <w:tcPr>
            <w:tcW w:w="3215" w:type="dxa"/>
            <w:tcBorders>
              <w:top w:val="single" w:sz="4" w:space="0" w:color="auto"/>
              <w:left w:val="single" w:sz="4" w:space="0" w:color="auto"/>
              <w:bottom w:val="single" w:sz="4" w:space="0" w:color="auto"/>
              <w:right w:val="single" w:sz="4" w:space="0" w:color="auto"/>
            </w:tcBorders>
            <w:hideMark/>
          </w:tcPr>
          <w:p w14:paraId="044FD579" w14:textId="77777777" w:rsidR="0033253B" w:rsidRDefault="0033253B" w:rsidP="00A50C00">
            <w:pPr>
              <w:ind w:firstLine="567"/>
            </w:pPr>
            <w:r>
              <w:lastRenderedPageBreak/>
              <w:t xml:space="preserve">11. Складирование материалов, тары, инструментов, установка инвентаря и оборудования на скатных кровлях </w:t>
            </w:r>
          </w:p>
        </w:tc>
        <w:tc>
          <w:tcPr>
            <w:tcW w:w="3215" w:type="dxa"/>
            <w:tcBorders>
              <w:top w:val="single" w:sz="4" w:space="0" w:color="auto"/>
              <w:left w:val="single" w:sz="4" w:space="0" w:color="auto"/>
              <w:bottom w:val="single" w:sz="4" w:space="0" w:color="auto"/>
              <w:right w:val="single" w:sz="4" w:space="0" w:color="auto"/>
            </w:tcBorders>
            <w:hideMark/>
          </w:tcPr>
          <w:p w14:paraId="05BD28A6" w14:textId="77777777" w:rsidR="0033253B" w:rsidRDefault="0033253B" w:rsidP="00A50C00">
            <w:pPr>
              <w:ind w:firstLine="567"/>
            </w:pPr>
            <w:r>
              <w:t>Приводит к несчастным случаям.</w:t>
            </w:r>
          </w:p>
          <w:p w14:paraId="44CD29CB" w14:textId="77777777" w:rsidR="0033253B" w:rsidRDefault="0033253B" w:rsidP="00A50C00">
            <w:pPr>
              <w:ind w:firstLine="567"/>
            </w:pPr>
            <w:r>
              <w:t>Материальные затраты.</w:t>
            </w:r>
          </w:p>
        </w:tc>
        <w:tc>
          <w:tcPr>
            <w:tcW w:w="3215" w:type="dxa"/>
            <w:tcBorders>
              <w:top w:val="single" w:sz="4" w:space="0" w:color="auto"/>
              <w:left w:val="single" w:sz="4" w:space="0" w:color="auto"/>
              <w:bottom w:val="single" w:sz="4" w:space="0" w:color="auto"/>
              <w:right w:val="single" w:sz="4" w:space="0" w:color="auto"/>
            </w:tcBorders>
            <w:hideMark/>
          </w:tcPr>
          <w:p w14:paraId="0DC92126" w14:textId="77777777" w:rsidR="0033253B" w:rsidRDefault="0033253B" w:rsidP="00A50C00">
            <w:pPr>
              <w:shd w:val="clear" w:color="auto" w:fill="FFFFFF"/>
              <w:autoSpaceDE w:val="0"/>
              <w:autoSpaceDN w:val="0"/>
              <w:adjustRightInd w:val="0"/>
              <w:ind w:firstLine="567"/>
            </w:pPr>
            <w:r>
              <w:t>Соблюдение правил складирования при выполнении работ на кровлях</w:t>
            </w:r>
          </w:p>
        </w:tc>
      </w:tr>
      <w:tr w:rsidR="0033253B" w14:paraId="2FC4058D" w14:textId="77777777" w:rsidTr="00A50C00">
        <w:trPr>
          <w:trHeight w:val="535"/>
        </w:trPr>
        <w:tc>
          <w:tcPr>
            <w:tcW w:w="3215" w:type="dxa"/>
            <w:tcBorders>
              <w:top w:val="single" w:sz="4" w:space="0" w:color="auto"/>
              <w:left w:val="single" w:sz="4" w:space="0" w:color="auto"/>
              <w:bottom w:val="single" w:sz="4" w:space="0" w:color="auto"/>
              <w:right w:val="single" w:sz="4" w:space="0" w:color="auto"/>
            </w:tcBorders>
            <w:hideMark/>
          </w:tcPr>
          <w:p w14:paraId="1A799C6D" w14:textId="77777777" w:rsidR="0033253B" w:rsidRDefault="0033253B" w:rsidP="00A50C00">
            <w:pPr>
              <w:ind w:firstLine="567"/>
            </w:pPr>
            <w:r>
              <w:t>12.Временное неустойчивое состояние сооружения, объекта, опалубки и поддерживающих креплений</w:t>
            </w:r>
          </w:p>
        </w:tc>
        <w:tc>
          <w:tcPr>
            <w:tcW w:w="3215" w:type="dxa"/>
            <w:tcBorders>
              <w:top w:val="single" w:sz="4" w:space="0" w:color="auto"/>
              <w:left w:val="single" w:sz="4" w:space="0" w:color="auto"/>
              <w:bottom w:val="single" w:sz="4" w:space="0" w:color="auto"/>
              <w:right w:val="single" w:sz="4" w:space="0" w:color="auto"/>
            </w:tcBorders>
            <w:hideMark/>
          </w:tcPr>
          <w:p w14:paraId="4672C70E" w14:textId="77777777" w:rsidR="0033253B" w:rsidRDefault="0033253B" w:rsidP="00A50C00">
            <w:pPr>
              <w:ind w:firstLine="567"/>
            </w:pPr>
            <w:r>
              <w:t>Приводит к несчастным случаям, возможно со смертельным исходом</w:t>
            </w:r>
          </w:p>
        </w:tc>
        <w:tc>
          <w:tcPr>
            <w:tcW w:w="3215" w:type="dxa"/>
            <w:tcBorders>
              <w:top w:val="single" w:sz="4" w:space="0" w:color="auto"/>
              <w:left w:val="single" w:sz="4" w:space="0" w:color="auto"/>
              <w:bottom w:val="single" w:sz="4" w:space="0" w:color="auto"/>
              <w:right w:val="single" w:sz="4" w:space="0" w:color="auto"/>
            </w:tcBorders>
            <w:hideMark/>
          </w:tcPr>
          <w:p w14:paraId="3C4B4C89" w14:textId="77777777" w:rsidR="0033253B" w:rsidRDefault="0033253B" w:rsidP="00A50C00">
            <w:pPr>
              <w:ind w:firstLine="567"/>
            </w:pPr>
            <w:r>
              <w:t>Соблюдение правил по ТБ при выполнении бетонных работ</w:t>
            </w:r>
          </w:p>
        </w:tc>
      </w:tr>
    </w:tbl>
    <w:p w14:paraId="0E15CDA3" w14:textId="77777777" w:rsidR="0033253B" w:rsidRPr="00416388" w:rsidRDefault="0033253B" w:rsidP="0033253B">
      <w:pPr>
        <w:pStyle w:val="20"/>
        <w:numPr>
          <w:ilvl w:val="0"/>
          <w:numId w:val="0"/>
        </w:numPr>
        <w:tabs>
          <w:tab w:val="clear" w:pos="1134"/>
          <w:tab w:val="clear" w:pos="1276"/>
        </w:tabs>
        <w:spacing w:before="120" w:after="120"/>
        <w:ind w:left="1418"/>
      </w:pPr>
      <w:bookmarkStart w:id="136" w:name="_Toc93914727"/>
      <w:bookmarkStart w:id="137" w:name="_Toc79346580"/>
      <w:bookmarkStart w:id="138" w:name="_Toc28080655"/>
    </w:p>
    <w:p w14:paraId="757EB0C4" w14:textId="77777777" w:rsidR="0033253B" w:rsidRPr="00416388" w:rsidRDefault="0033253B" w:rsidP="000E3E3F">
      <w:pPr>
        <w:pStyle w:val="20"/>
        <w:numPr>
          <w:ilvl w:val="1"/>
          <w:numId w:val="36"/>
        </w:numPr>
        <w:tabs>
          <w:tab w:val="clear" w:pos="1134"/>
          <w:tab w:val="clear" w:pos="1276"/>
        </w:tabs>
        <w:spacing w:before="120" w:after="120"/>
        <w:ind w:left="1134" w:hanging="425"/>
        <w:rPr>
          <w:iCs w:val="0"/>
        </w:rPr>
      </w:pPr>
      <w:bookmarkStart w:id="139" w:name="_Toc212017354"/>
      <w:bookmarkStart w:id="140" w:name="_Toc212022214"/>
      <w:r w:rsidRPr="00416388">
        <w:rPr>
          <w:iCs w:val="0"/>
          <w:sz w:val="24"/>
        </w:rPr>
        <w:t>Антикоррозионная защита конструкции</w:t>
      </w:r>
      <w:bookmarkEnd w:id="136"/>
      <w:bookmarkEnd w:id="137"/>
      <w:bookmarkEnd w:id="138"/>
      <w:bookmarkEnd w:id="139"/>
      <w:bookmarkEnd w:id="140"/>
    </w:p>
    <w:p w14:paraId="18504525" w14:textId="77777777" w:rsidR="0033253B" w:rsidRDefault="0033253B" w:rsidP="0033253B">
      <w:pPr>
        <w:autoSpaceDE w:val="0"/>
        <w:autoSpaceDN w:val="0"/>
        <w:adjustRightInd w:val="0"/>
        <w:ind w:firstLine="567"/>
        <w:jc w:val="both"/>
        <w:rPr>
          <w:bCs/>
        </w:rPr>
      </w:pPr>
      <w:r>
        <w:rPr>
          <w:bCs/>
        </w:rPr>
        <w:t>Антикоррозийную защиту сварных соединений осуществлять в соответствии с:</w:t>
      </w:r>
    </w:p>
    <w:p w14:paraId="5A794C52" w14:textId="77777777" w:rsidR="0033253B" w:rsidRDefault="0033253B" w:rsidP="0033253B">
      <w:pPr>
        <w:numPr>
          <w:ilvl w:val="0"/>
          <w:numId w:val="25"/>
        </w:numPr>
        <w:ind w:left="142" w:firstLine="425"/>
        <w:jc w:val="both"/>
      </w:pPr>
      <w:r>
        <w:t>СН РК 2.01-01-2013 «Защита строительных конструкций от коррозии»;</w:t>
      </w:r>
    </w:p>
    <w:p w14:paraId="7A71C23F" w14:textId="77777777" w:rsidR="0033253B" w:rsidRDefault="0033253B" w:rsidP="0033253B">
      <w:pPr>
        <w:numPr>
          <w:ilvl w:val="0"/>
          <w:numId w:val="25"/>
        </w:numPr>
        <w:ind w:left="142" w:firstLine="425"/>
        <w:jc w:val="both"/>
      </w:pPr>
      <w:r>
        <w:t>ВСН 214-82 "Сборник инструкций по защите от коррозии".</w:t>
      </w:r>
    </w:p>
    <w:p w14:paraId="7935F0A1" w14:textId="77777777" w:rsidR="0033253B" w:rsidRDefault="0033253B" w:rsidP="0033253B">
      <w:pPr>
        <w:autoSpaceDE w:val="0"/>
        <w:autoSpaceDN w:val="0"/>
        <w:adjustRightInd w:val="0"/>
        <w:ind w:firstLine="567"/>
        <w:jc w:val="both"/>
        <w:rPr>
          <w:bCs/>
        </w:rPr>
      </w:pPr>
      <w:r>
        <w:rPr>
          <w:bCs/>
        </w:rPr>
        <w:t xml:space="preserve">На основании принятых инженерно-геологических данных по грунтовым условиям все железобетонные элементы из бетона </w:t>
      </w:r>
      <w:proofErr w:type="spellStart"/>
      <w:r>
        <w:rPr>
          <w:bCs/>
        </w:rPr>
        <w:t>кл</w:t>
      </w:r>
      <w:proofErr w:type="spellEnd"/>
      <w:r>
        <w:rPr>
          <w:bCs/>
        </w:rPr>
        <w:t>. В25 по ГОСТ 26633-2015:</w:t>
      </w:r>
    </w:p>
    <w:p w14:paraId="255D5989" w14:textId="77777777" w:rsidR="0033253B" w:rsidRDefault="0033253B" w:rsidP="0033253B">
      <w:pPr>
        <w:numPr>
          <w:ilvl w:val="0"/>
          <w:numId w:val="25"/>
        </w:numPr>
        <w:ind w:left="709" w:hanging="142"/>
        <w:jc w:val="both"/>
      </w:pPr>
      <w:r>
        <w:t xml:space="preserve">для бетона ниже уровня земли W6 на </w:t>
      </w:r>
      <w:proofErr w:type="spellStart"/>
      <w:r>
        <w:t>сульфатостойком</w:t>
      </w:r>
      <w:proofErr w:type="spellEnd"/>
      <w:r>
        <w:t xml:space="preserve"> цементе, по морозостойкости F75 по</w:t>
      </w:r>
    </w:p>
    <w:p w14:paraId="094098CA" w14:textId="77777777" w:rsidR="0033253B" w:rsidRDefault="0033253B" w:rsidP="0033253B">
      <w:pPr>
        <w:jc w:val="both"/>
      </w:pPr>
      <w:r>
        <w:t>ГОСТ22266-94 с последующим нанесением на боковые поверхности битумной мастики в 2 слоя толщиной 2 мм толщиной 2 мм.</w:t>
      </w:r>
    </w:p>
    <w:p w14:paraId="0E3243D2" w14:textId="77777777" w:rsidR="0033253B" w:rsidRDefault="0033253B" w:rsidP="0033253B">
      <w:pPr>
        <w:autoSpaceDE w:val="0"/>
        <w:autoSpaceDN w:val="0"/>
        <w:adjustRightInd w:val="0"/>
        <w:ind w:firstLine="567"/>
        <w:jc w:val="both"/>
        <w:rPr>
          <w:bCs/>
        </w:rPr>
      </w:pPr>
      <w:r>
        <w:rPr>
          <w:bCs/>
        </w:rPr>
        <w:t>В основании фундаментов выполнить изоляцию, включающую слой щебня толщиной 100мм, пропитанный битумом до полного насыщения.</w:t>
      </w:r>
    </w:p>
    <w:p w14:paraId="396078E0" w14:textId="77777777" w:rsidR="0033253B" w:rsidRDefault="0033253B" w:rsidP="0033253B">
      <w:pPr>
        <w:autoSpaceDE w:val="0"/>
        <w:autoSpaceDN w:val="0"/>
        <w:adjustRightInd w:val="0"/>
        <w:ind w:firstLine="567"/>
        <w:jc w:val="both"/>
        <w:rPr>
          <w:bCs/>
        </w:rPr>
      </w:pPr>
      <w:r>
        <w:rPr>
          <w:bCs/>
        </w:rPr>
        <w:t>Подготовка поверхности железобетонных изделий:</w:t>
      </w:r>
    </w:p>
    <w:p w14:paraId="4509FBF2" w14:textId="77777777" w:rsidR="0033253B" w:rsidRDefault="0033253B" w:rsidP="0033253B">
      <w:pPr>
        <w:numPr>
          <w:ilvl w:val="0"/>
          <w:numId w:val="25"/>
        </w:numPr>
        <w:ind w:left="0" w:firstLine="567"/>
        <w:jc w:val="both"/>
      </w:pPr>
      <w:r>
        <w:t>Непосредственно перед бетонированием очистить опалубку от мусора и грязи, арматуру – от налета и ржавчины;</w:t>
      </w:r>
    </w:p>
    <w:p w14:paraId="2B135333" w14:textId="77777777" w:rsidR="0033253B" w:rsidRDefault="0033253B" w:rsidP="0033253B">
      <w:pPr>
        <w:numPr>
          <w:ilvl w:val="0"/>
          <w:numId w:val="25"/>
        </w:numPr>
        <w:ind w:left="0" w:firstLine="567"/>
        <w:jc w:val="both"/>
      </w:pPr>
      <w:r>
        <w:t>Подготовка под защитные покрытия бетонной поверхности состоит из очистки ее от пыли, грязи и масляных пятен, а также сушки до требуемой влажности;</w:t>
      </w:r>
    </w:p>
    <w:p w14:paraId="1F6B8EAA" w14:textId="77777777" w:rsidR="0033253B" w:rsidRDefault="0033253B" w:rsidP="0033253B">
      <w:pPr>
        <w:numPr>
          <w:ilvl w:val="0"/>
          <w:numId w:val="25"/>
        </w:numPr>
        <w:ind w:left="0" w:firstLine="567"/>
        <w:jc w:val="both"/>
      </w:pPr>
      <w:r>
        <w:t xml:space="preserve">Поверхность, подлежащая антикоррозионной защите, должна быть очищена с помощью стальных щеток и </w:t>
      </w:r>
      <w:proofErr w:type="spellStart"/>
      <w:r>
        <w:t>обеспылена</w:t>
      </w:r>
      <w:proofErr w:type="spellEnd"/>
      <w:r>
        <w:t>.</w:t>
      </w:r>
    </w:p>
    <w:p w14:paraId="7C4CE001" w14:textId="77777777" w:rsidR="0033253B" w:rsidRDefault="0033253B" w:rsidP="0033253B">
      <w:pPr>
        <w:autoSpaceDE w:val="0"/>
        <w:autoSpaceDN w:val="0"/>
        <w:adjustRightInd w:val="0"/>
        <w:ind w:firstLine="567"/>
        <w:jc w:val="both"/>
        <w:rPr>
          <w:bCs/>
        </w:rPr>
      </w:pPr>
      <w:r>
        <w:rPr>
          <w:bCs/>
        </w:rPr>
        <w:t>Все деревянные подвергнуть глубокой пропитке антисептиками и антипиренами и окрасить масляной краской за 2 раза.</w:t>
      </w:r>
    </w:p>
    <w:p w14:paraId="2C3A74CF" w14:textId="77777777" w:rsidR="0033253B" w:rsidRDefault="0033253B" w:rsidP="0033253B">
      <w:pPr>
        <w:autoSpaceDE w:val="0"/>
        <w:autoSpaceDN w:val="0"/>
        <w:adjustRightInd w:val="0"/>
        <w:ind w:firstLine="567"/>
        <w:jc w:val="both"/>
        <w:rPr>
          <w:bCs/>
        </w:rPr>
      </w:pPr>
    </w:p>
    <w:p w14:paraId="599FF925" w14:textId="77777777" w:rsidR="0033253B" w:rsidRPr="00416388" w:rsidRDefault="0033253B" w:rsidP="000E3E3F">
      <w:pPr>
        <w:pStyle w:val="20"/>
        <w:numPr>
          <w:ilvl w:val="1"/>
          <w:numId w:val="36"/>
        </w:numPr>
        <w:tabs>
          <w:tab w:val="clear" w:pos="1134"/>
          <w:tab w:val="clear" w:pos="1276"/>
        </w:tabs>
        <w:spacing w:before="120" w:after="120"/>
        <w:ind w:left="1134" w:hanging="425"/>
        <w:rPr>
          <w:iCs w:val="0"/>
          <w:sz w:val="24"/>
        </w:rPr>
      </w:pPr>
      <w:bookmarkStart w:id="141" w:name="_Toc93914728"/>
      <w:bookmarkStart w:id="142" w:name="_Toc79346581"/>
      <w:bookmarkStart w:id="143" w:name="_Toc28080656"/>
      <w:bookmarkStart w:id="144" w:name="_Toc212017355"/>
      <w:bookmarkStart w:id="145" w:name="_Toc212022215"/>
      <w:r w:rsidRPr="00416388">
        <w:rPr>
          <w:iCs w:val="0"/>
          <w:sz w:val="24"/>
        </w:rPr>
        <w:t>Мероприятия по охране труда и технике безопасности в строительных работах</w:t>
      </w:r>
      <w:bookmarkEnd w:id="141"/>
      <w:bookmarkEnd w:id="142"/>
      <w:bookmarkEnd w:id="143"/>
      <w:bookmarkEnd w:id="144"/>
      <w:bookmarkEnd w:id="145"/>
    </w:p>
    <w:p w14:paraId="6925F960" w14:textId="77777777" w:rsidR="0033253B" w:rsidRDefault="0033253B" w:rsidP="0033253B">
      <w:pPr>
        <w:autoSpaceDE w:val="0"/>
        <w:autoSpaceDN w:val="0"/>
        <w:adjustRightInd w:val="0"/>
        <w:ind w:firstLine="567"/>
        <w:jc w:val="both"/>
        <w:rPr>
          <w:bCs/>
        </w:rPr>
      </w:pPr>
      <w:r>
        <w:rPr>
          <w:bCs/>
        </w:rPr>
        <w:t>При выполнении строительно-монтажных работ следует соблюдать правила техники безопасности согласно СН РК 1.03-05-2011.</w:t>
      </w:r>
    </w:p>
    <w:p w14:paraId="70DCB828" w14:textId="77777777" w:rsidR="0033253B" w:rsidRDefault="0033253B" w:rsidP="0033253B">
      <w:pPr>
        <w:autoSpaceDE w:val="0"/>
        <w:autoSpaceDN w:val="0"/>
        <w:adjustRightInd w:val="0"/>
        <w:ind w:firstLine="567"/>
        <w:jc w:val="both"/>
        <w:rPr>
          <w:bCs/>
        </w:rPr>
      </w:pPr>
      <w:r>
        <w:rPr>
          <w:bCs/>
        </w:rPr>
        <w:t>Проведение вводного инструктажа рабочих по технике безопасности, инструктаж рабочих непосредственно на рабочем месте о безопасных методах и приёмах выполнения работ с соответствующей записью об этом в специальном журнале учёта инструктажа рабочих.</w:t>
      </w:r>
    </w:p>
    <w:p w14:paraId="5E91C007" w14:textId="77777777" w:rsidR="0033253B" w:rsidRDefault="0033253B" w:rsidP="0033253B">
      <w:pPr>
        <w:autoSpaceDE w:val="0"/>
        <w:autoSpaceDN w:val="0"/>
        <w:adjustRightInd w:val="0"/>
        <w:ind w:firstLine="567"/>
        <w:jc w:val="both"/>
        <w:rPr>
          <w:bCs/>
        </w:rPr>
      </w:pPr>
      <w:r>
        <w:rPr>
          <w:bCs/>
        </w:rPr>
        <w:t>Траншеи, участки на территории строительства и вблизи строящихся сооружений ограждаются сигнальными ограждениями.</w:t>
      </w:r>
    </w:p>
    <w:p w14:paraId="1880C328" w14:textId="77777777" w:rsidR="0033253B" w:rsidRDefault="0033253B" w:rsidP="0033253B">
      <w:pPr>
        <w:autoSpaceDE w:val="0"/>
        <w:autoSpaceDN w:val="0"/>
        <w:adjustRightInd w:val="0"/>
        <w:ind w:firstLine="567"/>
        <w:jc w:val="both"/>
        <w:rPr>
          <w:bCs/>
        </w:rPr>
      </w:pPr>
      <w:r>
        <w:rPr>
          <w:bCs/>
        </w:rPr>
        <w:t>Опасные зоны должны быть обозначены знаками безопасности и надписями установленной формы.</w:t>
      </w:r>
    </w:p>
    <w:p w14:paraId="1ECB9D9D" w14:textId="77777777" w:rsidR="0033253B" w:rsidRDefault="0033253B" w:rsidP="0033253B">
      <w:pPr>
        <w:autoSpaceDE w:val="0"/>
        <w:autoSpaceDN w:val="0"/>
        <w:adjustRightInd w:val="0"/>
        <w:ind w:firstLine="567"/>
        <w:jc w:val="both"/>
        <w:rPr>
          <w:bCs/>
        </w:rPr>
      </w:pPr>
      <w:r>
        <w:rPr>
          <w:bCs/>
        </w:rPr>
        <w:t>Для выполнения работ в тёмное время суток участки работ, рабочие места, проезды и проходы к ним должны быть освещены в соответствии с ГОСТ 12.1.046-2014.</w:t>
      </w:r>
    </w:p>
    <w:p w14:paraId="046A5FD6" w14:textId="77777777" w:rsidR="0033253B" w:rsidRDefault="0033253B" w:rsidP="0033253B">
      <w:pPr>
        <w:autoSpaceDE w:val="0"/>
        <w:autoSpaceDN w:val="0"/>
        <w:adjustRightInd w:val="0"/>
        <w:ind w:firstLine="567"/>
        <w:jc w:val="both"/>
        <w:rPr>
          <w:bCs/>
        </w:rPr>
      </w:pPr>
      <w:r>
        <w:rPr>
          <w:bCs/>
        </w:rPr>
        <w:t>На рабочих местах рабочие должны руководствоваться “Инструкцией по технике безопасности и должны быть обеспечены всеми необходимыми средствами для создания здоровых и безопасных условий труда: спецодеждой, спец обувью, индивидуальными средствами защиты от вредных производственных факторов.</w:t>
      </w:r>
    </w:p>
    <w:p w14:paraId="7FEB595F" w14:textId="77777777" w:rsidR="0033253B" w:rsidRDefault="0033253B" w:rsidP="0033253B">
      <w:pPr>
        <w:autoSpaceDE w:val="0"/>
        <w:autoSpaceDN w:val="0"/>
        <w:adjustRightInd w:val="0"/>
        <w:ind w:firstLine="567"/>
        <w:jc w:val="both"/>
        <w:rPr>
          <w:bCs/>
        </w:rPr>
      </w:pPr>
      <w:r>
        <w:rPr>
          <w:bCs/>
        </w:rPr>
        <w:lastRenderedPageBreak/>
        <w:t>Места установки и пути движения монтажных машин и механизмов должны соответствовать технологическим картам.</w:t>
      </w:r>
    </w:p>
    <w:p w14:paraId="02D0A067" w14:textId="77777777" w:rsidR="0033253B" w:rsidRDefault="0033253B" w:rsidP="0033253B">
      <w:pPr>
        <w:autoSpaceDE w:val="0"/>
        <w:autoSpaceDN w:val="0"/>
        <w:adjustRightInd w:val="0"/>
        <w:ind w:firstLine="567"/>
        <w:jc w:val="both"/>
        <w:rPr>
          <w:bCs/>
        </w:rPr>
      </w:pPr>
      <w:r>
        <w:rPr>
          <w:bCs/>
        </w:rPr>
        <w:t>При выполнении строительно-монтажных работ следует соблюдать правила техники безопасности согласно СН РК 1.03-05-2011.</w:t>
      </w:r>
    </w:p>
    <w:p w14:paraId="18A651E2" w14:textId="77777777" w:rsidR="0033253B" w:rsidRDefault="0033253B" w:rsidP="0033253B">
      <w:pPr>
        <w:autoSpaceDE w:val="0"/>
        <w:autoSpaceDN w:val="0"/>
        <w:adjustRightInd w:val="0"/>
        <w:ind w:firstLine="567"/>
        <w:jc w:val="both"/>
        <w:rPr>
          <w:bCs/>
        </w:rPr>
      </w:pPr>
      <w:r>
        <w:rPr>
          <w:bCs/>
        </w:rPr>
        <w:t>Проведение вводного инструктажа рабочих по технике безопасности, инструктаж рабочих непосредственно на рабочем месте о безопасных методах и приёмах выполнения работ с соответствующей записью об этом в специальном журнале учёта инструктажа рабочих.</w:t>
      </w:r>
    </w:p>
    <w:p w14:paraId="3FA00300" w14:textId="77777777" w:rsidR="0033253B" w:rsidRDefault="0033253B" w:rsidP="0033253B">
      <w:pPr>
        <w:autoSpaceDE w:val="0"/>
        <w:autoSpaceDN w:val="0"/>
        <w:adjustRightInd w:val="0"/>
        <w:ind w:firstLine="567"/>
        <w:jc w:val="both"/>
        <w:rPr>
          <w:bCs/>
        </w:rPr>
      </w:pPr>
      <w:r>
        <w:rPr>
          <w:bCs/>
        </w:rPr>
        <w:t>Траншеи, участки на территории строительства и вблизи строящихся сооружений ограждаются сигнальными ограждениями.</w:t>
      </w:r>
    </w:p>
    <w:p w14:paraId="789FF4CF" w14:textId="77777777" w:rsidR="0033253B" w:rsidRDefault="0033253B" w:rsidP="0033253B">
      <w:pPr>
        <w:autoSpaceDE w:val="0"/>
        <w:autoSpaceDN w:val="0"/>
        <w:adjustRightInd w:val="0"/>
        <w:ind w:firstLine="567"/>
        <w:jc w:val="both"/>
        <w:rPr>
          <w:bCs/>
        </w:rPr>
      </w:pPr>
      <w:r>
        <w:rPr>
          <w:bCs/>
        </w:rPr>
        <w:t>Опасные зоны должны быть обозначены знаками безопасности и надписями установленной формы.</w:t>
      </w:r>
    </w:p>
    <w:p w14:paraId="2B7F92ED" w14:textId="77777777" w:rsidR="0033253B" w:rsidRDefault="0033253B" w:rsidP="0033253B">
      <w:pPr>
        <w:autoSpaceDE w:val="0"/>
        <w:autoSpaceDN w:val="0"/>
        <w:adjustRightInd w:val="0"/>
        <w:ind w:firstLine="567"/>
        <w:jc w:val="both"/>
        <w:rPr>
          <w:bCs/>
        </w:rPr>
      </w:pPr>
      <w:r>
        <w:rPr>
          <w:bCs/>
        </w:rPr>
        <w:t>Для выполнения работ в тёмное время суток участки работ, рабочие места, проезды и проходы к ним должны быть освещены в соответствии с ГОСТ 12.1.046-2014.</w:t>
      </w:r>
    </w:p>
    <w:p w14:paraId="58344CF6" w14:textId="77777777" w:rsidR="0033253B" w:rsidRDefault="0033253B" w:rsidP="0033253B">
      <w:pPr>
        <w:autoSpaceDE w:val="0"/>
        <w:autoSpaceDN w:val="0"/>
        <w:adjustRightInd w:val="0"/>
        <w:ind w:firstLine="567"/>
        <w:jc w:val="both"/>
        <w:rPr>
          <w:bCs/>
        </w:rPr>
      </w:pPr>
      <w:r>
        <w:rPr>
          <w:bCs/>
        </w:rPr>
        <w:t>На рабочих местах рабочие должны руководствоваться “Инструкцией по технике безопасности и должны быть обеспечены всеми необходимыми средствами для создания здоровых и безопасных условий труда: спецодеждой, спец обувью, индивидуальными средствами защиты от вредных производственных факторов.</w:t>
      </w:r>
    </w:p>
    <w:p w14:paraId="6979626A" w14:textId="77777777" w:rsidR="0033253B" w:rsidRDefault="0033253B" w:rsidP="0033253B">
      <w:pPr>
        <w:autoSpaceDE w:val="0"/>
        <w:autoSpaceDN w:val="0"/>
        <w:adjustRightInd w:val="0"/>
        <w:ind w:firstLine="567"/>
        <w:jc w:val="both"/>
        <w:rPr>
          <w:bCs/>
        </w:rPr>
      </w:pPr>
      <w:r>
        <w:rPr>
          <w:bCs/>
        </w:rPr>
        <w:t>Места установки и пути движения монтажных машин и механизмов должны соответствовать технологическим картам.</w:t>
      </w:r>
    </w:p>
    <w:p w14:paraId="1036BA1E" w14:textId="1E8ECF51" w:rsidR="00586EE2" w:rsidRDefault="00586EE2" w:rsidP="00586EE2">
      <w:pPr>
        <w:pStyle w:val="afc"/>
      </w:pPr>
    </w:p>
    <w:p w14:paraId="67B415AA" w14:textId="02B0004A" w:rsidR="00586EE2" w:rsidRDefault="00586EE2" w:rsidP="00586EE2">
      <w:pPr>
        <w:pStyle w:val="afc"/>
      </w:pPr>
    </w:p>
    <w:p w14:paraId="3507CF14" w14:textId="07A014F4" w:rsidR="00586EE2" w:rsidRDefault="00586EE2" w:rsidP="00586EE2">
      <w:pPr>
        <w:pStyle w:val="afc"/>
      </w:pPr>
    </w:p>
    <w:p w14:paraId="2350813A" w14:textId="627A4477" w:rsidR="00586EE2" w:rsidRDefault="00586EE2" w:rsidP="00586EE2">
      <w:pPr>
        <w:pStyle w:val="afc"/>
      </w:pPr>
    </w:p>
    <w:p w14:paraId="07A1847E" w14:textId="5A648188" w:rsidR="00586EE2" w:rsidRDefault="00586EE2" w:rsidP="00586EE2">
      <w:pPr>
        <w:pStyle w:val="afc"/>
      </w:pPr>
    </w:p>
    <w:p w14:paraId="5CCA1B3E" w14:textId="5083F563" w:rsidR="00586EE2" w:rsidRDefault="00586EE2" w:rsidP="00586EE2">
      <w:pPr>
        <w:pStyle w:val="afc"/>
      </w:pPr>
    </w:p>
    <w:p w14:paraId="7169A4F6" w14:textId="7CEA74F0" w:rsidR="00586EE2" w:rsidRDefault="00586EE2" w:rsidP="00586EE2">
      <w:pPr>
        <w:pStyle w:val="afc"/>
      </w:pPr>
    </w:p>
    <w:p w14:paraId="499519E4" w14:textId="780F1FA9" w:rsidR="00586EE2" w:rsidRDefault="00586EE2" w:rsidP="00586EE2">
      <w:pPr>
        <w:pStyle w:val="afc"/>
      </w:pPr>
    </w:p>
    <w:p w14:paraId="773E7C72" w14:textId="33390A8A" w:rsidR="00586EE2" w:rsidRDefault="00586EE2" w:rsidP="00586EE2">
      <w:pPr>
        <w:pStyle w:val="afc"/>
      </w:pPr>
    </w:p>
    <w:p w14:paraId="2E5623FB" w14:textId="39AF117A" w:rsidR="00586EE2" w:rsidRDefault="00586EE2" w:rsidP="00586EE2">
      <w:pPr>
        <w:pStyle w:val="afc"/>
      </w:pPr>
    </w:p>
    <w:p w14:paraId="0C3E3F21" w14:textId="4B08853E" w:rsidR="00586EE2" w:rsidRDefault="00586EE2" w:rsidP="00586EE2">
      <w:pPr>
        <w:pStyle w:val="afc"/>
      </w:pPr>
    </w:p>
    <w:p w14:paraId="672E7232" w14:textId="349728A5" w:rsidR="00586EE2" w:rsidRDefault="00586EE2" w:rsidP="00D93D52">
      <w:pPr>
        <w:pStyle w:val="afc"/>
        <w:ind w:firstLine="0"/>
      </w:pPr>
    </w:p>
    <w:p w14:paraId="25FF02D5" w14:textId="5D70B2FC" w:rsidR="000A1FC0" w:rsidRDefault="000A1FC0" w:rsidP="00D93D52">
      <w:pPr>
        <w:pStyle w:val="afc"/>
        <w:ind w:firstLine="0"/>
      </w:pPr>
    </w:p>
    <w:p w14:paraId="478F4F1A" w14:textId="7A0C3D6A" w:rsidR="000A1FC0" w:rsidRDefault="000A1FC0" w:rsidP="00D93D52">
      <w:pPr>
        <w:pStyle w:val="afc"/>
        <w:ind w:firstLine="0"/>
      </w:pPr>
    </w:p>
    <w:p w14:paraId="429D1287" w14:textId="0C13FC64" w:rsidR="000A1FC0" w:rsidRDefault="000A1FC0" w:rsidP="00D93D52">
      <w:pPr>
        <w:pStyle w:val="afc"/>
        <w:ind w:firstLine="0"/>
      </w:pPr>
    </w:p>
    <w:p w14:paraId="75C64744" w14:textId="6D2E2584" w:rsidR="000A1FC0" w:rsidRDefault="000A1FC0" w:rsidP="00D93D52">
      <w:pPr>
        <w:pStyle w:val="afc"/>
        <w:ind w:firstLine="0"/>
      </w:pPr>
    </w:p>
    <w:p w14:paraId="1E62253A" w14:textId="27B2AD57" w:rsidR="000A1FC0" w:rsidRDefault="000A1FC0" w:rsidP="00D93D52">
      <w:pPr>
        <w:pStyle w:val="afc"/>
        <w:ind w:firstLine="0"/>
      </w:pPr>
    </w:p>
    <w:p w14:paraId="0CB09868" w14:textId="59F05A85" w:rsidR="000A1FC0" w:rsidRDefault="000A1FC0" w:rsidP="00D93D52">
      <w:pPr>
        <w:pStyle w:val="afc"/>
        <w:ind w:firstLine="0"/>
      </w:pPr>
    </w:p>
    <w:p w14:paraId="74CD780E" w14:textId="0983A5D4" w:rsidR="00042837" w:rsidRDefault="00042837" w:rsidP="00D93D52">
      <w:pPr>
        <w:pStyle w:val="afc"/>
        <w:ind w:firstLine="0"/>
      </w:pPr>
    </w:p>
    <w:p w14:paraId="1A7D697E" w14:textId="5844D872" w:rsidR="00042837" w:rsidRDefault="00042837" w:rsidP="00D93D52">
      <w:pPr>
        <w:pStyle w:val="afc"/>
        <w:ind w:firstLine="0"/>
      </w:pPr>
    </w:p>
    <w:p w14:paraId="643066CD" w14:textId="2FE4BB10" w:rsidR="00042837" w:rsidRDefault="00042837" w:rsidP="00D93D52">
      <w:pPr>
        <w:pStyle w:val="afc"/>
        <w:ind w:firstLine="0"/>
      </w:pPr>
    </w:p>
    <w:p w14:paraId="74E92090" w14:textId="77777777" w:rsidR="00042837" w:rsidRDefault="00042837" w:rsidP="00D93D52">
      <w:pPr>
        <w:pStyle w:val="afc"/>
        <w:ind w:firstLine="0"/>
      </w:pPr>
    </w:p>
    <w:p w14:paraId="1B7B5D49" w14:textId="6122E8BE" w:rsidR="000A1FC0" w:rsidRDefault="000A1FC0" w:rsidP="00D93D52">
      <w:pPr>
        <w:pStyle w:val="afc"/>
        <w:ind w:firstLine="0"/>
      </w:pPr>
    </w:p>
    <w:p w14:paraId="1347B371" w14:textId="617DAC6C" w:rsidR="000A1FC0" w:rsidRDefault="000A1FC0" w:rsidP="00D93D52">
      <w:pPr>
        <w:pStyle w:val="afc"/>
        <w:ind w:firstLine="0"/>
      </w:pPr>
    </w:p>
    <w:p w14:paraId="2D4C9928" w14:textId="77777777" w:rsidR="000A1FC0" w:rsidRDefault="000A1FC0" w:rsidP="00D93D52">
      <w:pPr>
        <w:pStyle w:val="afc"/>
        <w:ind w:firstLine="0"/>
      </w:pPr>
    </w:p>
    <w:p w14:paraId="44A95F41" w14:textId="0DC7FBF5" w:rsidR="005D569B" w:rsidRPr="005D569B" w:rsidRDefault="005D569B" w:rsidP="005D569B">
      <w:pPr>
        <w:pStyle w:val="10"/>
        <w:numPr>
          <w:ilvl w:val="0"/>
          <w:numId w:val="44"/>
        </w:numPr>
        <w:rPr>
          <w:sz w:val="24"/>
          <w:szCs w:val="24"/>
        </w:rPr>
      </w:pPr>
      <w:bookmarkStart w:id="146" w:name="_Toc212022216"/>
      <w:bookmarkStart w:id="147" w:name="_Toc131086975"/>
      <w:bookmarkStart w:id="148" w:name="_Toc135765339"/>
      <w:bookmarkStart w:id="149" w:name="_Toc212017347"/>
      <w:bookmarkStart w:id="150" w:name="_Toc475086185"/>
      <w:bookmarkStart w:id="151" w:name="_Toc516935507"/>
      <w:r w:rsidRPr="005D569B">
        <w:rPr>
          <w:sz w:val="24"/>
          <w:szCs w:val="24"/>
        </w:rPr>
        <w:lastRenderedPageBreak/>
        <w:t>Отопление, вентиляция и кондиционирование</w:t>
      </w:r>
      <w:bookmarkEnd w:id="146"/>
      <w:r w:rsidRPr="005D569B">
        <w:rPr>
          <w:sz w:val="24"/>
          <w:szCs w:val="24"/>
        </w:rPr>
        <w:t xml:space="preserve"> </w:t>
      </w:r>
    </w:p>
    <w:p w14:paraId="648F0FA0" w14:textId="66309BDA" w:rsidR="00586EE2" w:rsidRPr="005D569B" w:rsidRDefault="00586EE2" w:rsidP="005D569B">
      <w:pPr>
        <w:pStyle w:val="20"/>
        <w:numPr>
          <w:ilvl w:val="1"/>
          <w:numId w:val="44"/>
        </w:numPr>
        <w:tabs>
          <w:tab w:val="clear" w:pos="1276"/>
          <w:tab w:val="left" w:pos="993"/>
        </w:tabs>
        <w:ind w:left="993"/>
        <w:rPr>
          <w:i/>
          <w:sz w:val="24"/>
          <w:szCs w:val="24"/>
          <w:lang w:val="x-none" w:eastAsia="x-none"/>
        </w:rPr>
      </w:pPr>
      <w:bookmarkStart w:id="152" w:name="_Toc212022217"/>
      <w:r w:rsidRPr="005D569B">
        <w:rPr>
          <w:sz w:val="24"/>
          <w:szCs w:val="24"/>
        </w:rPr>
        <w:t>Исходные данные</w:t>
      </w:r>
      <w:bookmarkEnd w:id="147"/>
      <w:bookmarkEnd w:id="148"/>
      <w:bookmarkEnd w:id="149"/>
      <w:bookmarkEnd w:id="150"/>
      <w:bookmarkEnd w:id="151"/>
      <w:bookmarkEnd w:id="152"/>
    </w:p>
    <w:p w14:paraId="5F5755E0" w14:textId="77777777" w:rsidR="00586EE2" w:rsidRPr="00586EE2" w:rsidRDefault="00586EE2" w:rsidP="006D44CF">
      <w:pPr>
        <w:suppressAutoHyphens/>
        <w:ind w:firstLine="567"/>
        <w:jc w:val="both"/>
        <w:rPr>
          <w:lang w:eastAsia="ar-SA"/>
        </w:rPr>
      </w:pPr>
      <w:r w:rsidRPr="00586EE2">
        <w:rPr>
          <w:lang w:eastAsia="ar-SA"/>
        </w:rPr>
        <w:t>Проект отопления и вентиляции воздуха разработан на основании:</w:t>
      </w:r>
    </w:p>
    <w:p w14:paraId="34865522" w14:textId="77777777" w:rsidR="00586EE2" w:rsidRPr="00586EE2" w:rsidRDefault="00586EE2" w:rsidP="006D44CF">
      <w:pPr>
        <w:tabs>
          <w:tab w:val="left" w:pos="851"/>
        </w:tabs>
        <w:suppressAutoHyphens/>
        <w:spacing w:line="259" w:lineRule="auto"/>
        <w:ind w:firstLine="567"/>
        <w:contextualSpacing/>
        <w:jc w:val="both"/>
        <w:rPr>
          <w:rFonts w:eastAsia="Calibri"/>
          <w:lang w:eastAsia="ar-SA"/>
        </w:rPr>
      </w:pPr>
      <w:r w:rsidRPr="00586EE2">
        <w:rPr>
          <w:rFonts w:eastAsia="Calibri"/>
          <w:lang w:eastAsia="ar-SA"/>
        </w:rPr>
        <w:t>Задания на проектирование;</w:t>
      </w:r>
    </w:p>
    <w:p w14:paraId="207CBC44" w14:textId="77777777" w:rsidR="00586EE2" w:rsidRPr="00586EE2" w:rsidRDefault="00586EE2" w:rsidP="006D44CF">
      <w:pPr>
        <w:ind w:firstLine="567"/>
        <w:jc w:val="both"/>
        <w:rPr>
          <w:lang w:eastAsia="ar-SA"/>
        </w:rPr>
      </w:pPr>
      <w:r w:rsidRPr="00586EE2">
        <w:rPr>
          <w:lang w:eastAsia="ar-SA"/>
        </w:rPr>
        <w:t>Архитектурно-строительных чертежей и в соответствии с действующими на территории Республики Казахстан нормативными документами. Для разработки данного раздела использованы следующие нормативные документы:</w:t>
      </w:r>
    </w:p>
    <w:p w14:paraId="6C4F380B"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 xml:space="preserve">СН РК 2.04-07-2022 «Тепловая защита зданий»;  </w:t>
      </w:r>
    </w:p>
    <w:p w14:paraId="3625F8CE"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2.04-107-2022 «Проектирование тепловой защиты зданий»;</w:t>
      </w:r>
    </w:p>
    <w:p w14:paraId="69C6C595"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СН РК 4.02-01-2011 - «Отопление, вентиляция, кондиционирование воздуха»;</w:t>
      </w:r>
    </w:p>
    <w:p w14:paraId="0996E1AA"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4.02-101-2012 - «Отопление, вентиляция, кондиционирование воздуха»;</w:t>
      </w:r>
    </w:p>
    <w:p w14:paraId="7C5BE5E2"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2.04-01-2017 - «Строительная климатология»;</w:t>
      </w:r>
    </w:p>
    <w:p w14:paraId="6C8F18F8"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2.04-107-2022 - «Строительная теплотехника»;</w:t>
      </w:r>
    </w:p>
    <w:p w14:paraId="48BDC453"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3.02-108-2013 «Административные и бытовые здания»</w:t>
      </w:r>
    </w:p>
    <w:p w14:paraId="33218316"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2.04-107-2022 "Строительная теплотехника";</w:t>
      </w:r>
    </w:p>
    <w:p w14:paraId="27AEC227" w14:textId="77777777" w:rsidR="00586EE2" w:rsidRPr="00586EE2" w:rsidRDefault="00586EE2" w:rsidP="00D41CFE">
      <w:pPr>
        <w:numPr>
          <w:ilvl w:val="0"/>
          <w:numId w:val="20"/>
        </w:numPr>
        <w:tabs>
          <w:tab w:val="left" w:pos="851"/>
        </w:tabs>
        <w:suppressAutoHyphens/>
        <w:spacing w:line="259" w:lineRule="auto"/>
        <w:ind w:left="0" w:firstLine="567"/>
        <w:contextualSpacing/>
        <w:jc w:val="both"/>
        <w:rPr>
          <w:rFonts w:eastAsia="Calibri"/>
          <w:lang w:eastAsia="ar-SA"/>
        </w:rPr>
      </w:pPr>
      <w:r w:rsidRPr="00586EE2">
        <w:rPr>
          <w:rFonts w:eastAsia="Calibri"/>
          <w:lang w:eastAsia="ar-SA"/>
        </w:rPr>
        <w:t>СП РК 2.02-101-2022 «Пожарная безопасность зданий и сооружений».</w:t>
      </w:r>
    </w:p>
    <w:p w14:paraId="765B1FDE" w14:textId="77777777" w:rsidR="00586EE2" w:rsidRPr="00586EE2" w:rsidRDefault="00586EE2" w:rsidP="006D44CF">
      <w:pPr>
        <w:ind w:firstLine="567"/>
        <w:jc w:val="both"/>
        <w:rPr>
          <w:lang w:eastAsia="ar-SA"/>
        </w:rPr>
      </w:pPr>
      <w:r w:rsidRPr="00586EE2">
        <w:rPr>
          <w:lang w:eastAsia="ar-SA"/>
        </w:rPr>
        <w:t>Климатологические данные приняты в соответствии со СП РК 2.04.01-2017 «Строительная климатология» для г. Атырауской области.</w:t>
      </w:r>
    </w:p>
    <w:p w14:paraId="20E26F5A" w14:textId="77777777" w:rsidR="00586EE2" w:rsidRPr="00586EE2" w:rsidRDefault="00586EE2" w:rsidP="006D44CF">
      <w:pPr>
        <w:ind w:firstLine="567"/>
        <w:jc w:val="both"/>
        <w:rPr>
          <w:lang w:eastAsia="ar-SA"/>
        </w:rPr>
      </w:pPr>
      <w:r w:rsidRPr="00586EE2">
        <w:rPr>
          <w:lang w:eastAsia="ar-SA"/>
        </w:rPr>
        <w:t>Сведения о расчетных параметрах для систем отопления и вентиляция приведены в таблице:</w:t>
      </w:r>
    </w:p>
    <w:p w14:paraId="29D69229" w14:textId="77777777" w:rsidR="00586EE2" w:rsidRPr="00586EE2" w:rsidRDefault="00586EE2" w:rsidP="00586EE2">
      <w:pPr>
        <w:adjustRightInd w:val="0"/>
        <w:ind w:left="709" w:right="-238" w:hanging="567"/>
        <w:jc w:val="both"/>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843"/>
        <w:gridCol w:w="1981"/>
      </w:tblGrid>
      <w:tr w:rsidR="00586EE2" w:rsidRPr="00586EE2" w14:paraId="7EBAD402" w14:textId="77777777" w:rsidTr="00586EE2">
        <w:tc>
          <w:tcPr>
            <w:tcW w:w="5778" w:type="dxa"/>
            <w:vMerge w:val="restart"/>
            <w:vAlign w:val="center"/>
          </w:tcPr>
          <w:p w14:paraId="27B1E6CB" w14:textId="77777777" w:rsidR="00586EE2" w:rsidRPr="00586EE2" w:rsidRDefault="00586EE2" w:rsidP="00586EE2">
            <w:pPr>
              <w:spacing w:line="276" w:lineRule="auto"/>
              <w:ind w:left="709" w:hanging="567"/>
              <w:jc w:val="center"/>
              <w:rPr>
                <w:bCs/>
              </w:rPr>
            </w:pPr>
            <w:r w:rsidRPr="00586EE2">
              <w:rPr>
                <w:bCs/>
              </w:rPr>
              <w:t>Наименование</w:t>
            </w:r>
          </w:p>
        </w:tc>
        <w:tc>
          <w:tcPr>
            <w:tcW w:w="3824" w:type="dxa"/>
            <w:gridSpan w:val="2"/>
            <w:vAlign w:val="center"/>
          </w:tcPr>
          <w:p w14:paraId="6EEFC08D" w14:textId="77777777" w:rsidR="00586EE2" w:rsidRPr="00586EE2" w:rsidRDefault="00586EE2" w:rsidP="00586EE2">
            <w:pPr>
              <w:spacing w:line="276" w:lineRule="auto"/>
              <w:ind w:left="709" w:hanging="567"/>
              <w:jc w:val="center"/>
              <w:rPr>
                <w:bCs/>
              </w:rPr>
            </w:pPr>
            <w:r w:rsidRPr="00586EE2">
              <w:rPr>
                <w:bCs/>
              </w:rPr>
              <w:t>Расчетная величина в период года</w:t>
            </w:r>
          </w:p>
        </w:tc>
      </w:tr>
      <w:tr w:rsidR="00586EE2" w:rsidRPr="00586EE2" w14:paraId="2F890687" w14:textId="77777777" w:rsidTr="00586EE2">
        <w:tc>
          <w:tcPr>
            <w:tcW w:w="5778" w:type="dxa"/>
            <w:vMerge/>
            <w:vAlign w:val="center"/>
          </w:tcPr>
          <w:p w14:paraId="60645B6B" w14:textId="77777777" w:rsidR="00586EE2" w:rsidRPr="00586EE2" w:rsidRDefault="00586EE2" w:rsidP="00586EE2">
            <w:pPr>
              <w:spacing w:line="276" w:lineRule="auto"/>
              <w:ind w:left="709" w:hanging="567"/>
              <w:jc w:val="center"/>
              <w:rPr>
                <w:bCs/>
              </w:rPr>
            </w:pPr>
          </w:p>
        </w:tc>
        <w:tc>
          <w:tcPr>
            <w:tcW w:w="1843" w:type="dxa"/>
            <w:vAlign w:val="center"/>
          </w:tcPr>
          <w:p w14:paraId="0513FA1B" w14:textId="77777777" w:rsidR="00586EE2" w:rsidRPr="00586EE2" w:rsidRDefault="00586EE2" w:rsidP="00586EE2">
            <w:pPr>
              <w:spacing w:line="276" w:lineRule="auto"/>
              <w:ind w:left="709" w:hanging="567"/>
              <w:jc w:val="center"/>
              <w:rPr>
                <w:bCs/>
              </w:rPr>
            </w:pPr>
            <w:r w:rsidRPr="00586EE2">
              <w:rPr>
                <w:bCs/>
              </w:rPr>
              <w:t>теплый</w:t>
            </w:r>
          </w:p>
        </w:tc>
        <w:tc>
          <w:tcPr>
            <w:tcW w:w="1981" w:type="dxa"/>
            <w:vAlign w:val="center"/>
          </w:tcPr>
          <w:p w14:paraId="6A6E964D" w14:textId="77777777" w:rsidR="00586EE2" w:rsidRPr="00586EE2" w:rsidRDefault="00586EE2" w:rsidP="00586EE2">
            <w:pPr>
              <w:spacing w:line="276" w:lineRule="auto"/>
              <w:ind w:left="709" w:hanging="567"/>
              <w:jc w:val="center"/>
              <w:rPr>
                <w:bCs/>
              </w:rPr>
            </w:pPr>
            <w:r w:rsidRPr="00586EE2">
              <w:rPr>
                <w:bCs/>
              </w:rPr>
              <w:t>холодный</w:t>
            </w:r>
          </w:p>
        </w:tc>
      </w:tr>
      <w:tr w:rsidR="00586EE2" w:rsidRPr="00586EE2" w14:paraId="53CB9451" w14:textId="77777777" w:rsidTr="00586EE2">
        <w:tc>
          <w:tcPr>
            <w:tcW w:w="5778" w:type="dxa"/>
          </w:tcPr>
          <w:p w14:paraId="36CC3ADE" w14:textId="77777777" w:rsidR="00586EE2" w:rsidRPr="00586EE2" w:rsidRDefault="00586EE2" w:rsidP="00586EE2">
            <w:pPr>
              <w:spacing w:line="276" w:lineRule="auto"/>
              <w:ind w:left="709" w:hanging="567"/>
              <w:jc w:val="center"/>
              <w:rPr>
                <w:bCs/>
              </w:rPr>
            </w:pPr>
            <w:r w:rsidRPr="00586EE2">
              <w:rPr>
                <w:bCs/>
              </w:rPr>
              <w:t>1</w:t>
            </w:r>
          </w:p>
        </w:tc>
        <w:tc>
          <w:tcPr>
            <w:tcW w:w="1843" w:type="dxa"/>
            <w:vAlign w:val="center"/>
          </w:tcPr>
          <w:p w14:paraId="53FB179C" w14:textId="77777777" w:rsidR="00586EE2" w:rsidRPr="00586EE2" w:rsidRDefault="00586EE2" w:rsidP="00586EE2">
            <w:pPr>
              <w:spacing w:line="276" w:lineRule="auto"/>
              <w:ind w:left="709" w:hanging="567"/>
              <w:jc w:val="center"/>
              <w:rPr>
                <w:bCs/>
              </w:rPr>
            </w:pPr>
            <w:r w:rsidRPr="00586EE2">
              <w:rPr>
                <w:bCs/>
              </w:rPr>
              <w:t>2</w:t>
            </w:r>
          </w:p>
        </w:tc>
        <w:tc>
          <w:tcPr>
            <w:tcW w:w="1981" w:type="dxa"/>
            <w:vAlign w:val="center"/>
          </w:tcPr>
          <w:p w14:paraId="62C5A804" w14:textId="77777777" w:rsidR="00586EE2" w:rsidRPr="00586EE2" w:rsidRDefault="00586EE2" w:rsidP="00586EE2">
            <w:pPr>
              <w:spacing w:line="276" w:lineRule="auto"/>
              <w:ind w:left="709" w:hanging="567"/>
              <w:jc w:val="center"/>
              <w:rPr>
                <w:bCs/>
              </w:rPr>
            </w:pPr>
            <w:r w:rsidRPr="00586EE2">
              <w:rPr>
                <w:bCs/>
              </w:rPr>
              <w:t>3</w:t>
            </w:r>
          </w:p>
        </w:tc>
      </w:tr>
      <w:tr w:rsidR="00586EE2" w:rsidRPr="00586EE2" w14:paraId="24C8212D" w14:textId="77777777" w:rsidTr="00586EE2">
        <w:tc>
          <w:tcPr>
            <w:tcW w:w="5778" w:type="dxa"/>
            <w:vAlign w:val="center"/>
          </w:tcPr>
          <w:p w14:paraId="4405D2B9" w14:textId="77777777" w:rsidR="00586EE2" w:rsidRPr="00586EE2" w:rsidRDefault="00586EE2" w:rsidP="00586EE2">
            <w:pPr>
              <w:spacing w:line="276" w:lineRule="auto"/>
              <w:ind w:left="709" w:hanging="567"/>
              <w:rPr>
                <w:bCs/>
              </w:rPr>
            </w:pPr>
            <w:r w:rsidRPr="00586EE2">
              <w:rPr>
                <w:bCs/>
              </w:rPr>
              <w:t xml:space="preserve">Отопление </w:t>
            </w:r>
          </w:p>
        </w:tc>
        <w:tc>
          <w:tcPr>
            <w:tcW w:w="1843" w:type="dxa"/>
            <w:vAlign w:val="center"/>
          </w:tcPr>
          <w:p w14:paraId="2E71E13E" w14:textId="77777777" w:rsidR="00586EE2" w:rsidRPr="00586EE2" w:rsidRDefault="00586EE2" w:rsidP="00586EE2">
            <w:pPr>
              <w:spacing w:line="276" w:lineRule="auto"/>
              <w:ind w:left="709" w:hanging="567"/>
              <w:jc w:val="center"/>
              <w:rPr>
                <w:bCs/>
              </w:rPr>
            </w:pPr>
          </w:p>
        </w:tc>
        <w:tc>
          <w:tcPr>
            <w:tcW w:w="1981" w:type="dxa"/>
            <w:vAlign w:val="center"/>
          </w:tcPr>
          <w:p w14:paraId="61DADFCA" w14:textId="77777777" w:rsidR="00586EE2" w:rsidRPr="00586EE2" w:rsidRDefault="00586EE2" w:rsidP="00586EE2">
            <w:pPr>
              <w:spacing w:line="276" w:lineRule="auto"/>
              <w:ind w:left="709" w:hanging="567"/>
              <w:jc w:val="center"/>
              <w:rPr>
                <w:bCs/>
              </w:rPr>
            </w:pPr>
          </w:p>
        </w:tc>
      </w:tr>
      <w:tr w:rsidR="00586EE2" w:rsidRPr="00586EE2" w14:paraId="0C516712" w14:textId="77777777" w:rsidTr="00586EE2">
        <w:tc>
          <w:tcPr>
            <w:tcW w:w="5778" w:type="dxa"/>
            <w:vAlign w:val="center"/>
          </w:tcPr>
          <w:p w14:paraId="2CAD7831" w14:textId="77777777" w:rsidR="00586EE2" w:rsidRPr="00586EE2" w:rsidRDefault="00586EE2" w:rsidP="00586EE2">
            <w:pPr>
              <w:spacing w:line="276" w:lineRule="auto"/>
              <w:ind w:left="709" w:hanging="567"/>
              <w:rPr>
                <w:bCs/>
              </w:rPr>
            </w:pPr>
            <w:r w:rsidRPr="00586EE2">
              <w:rPr>
                <w:bCs/>
              </w:rPr>
              <w:t xml:space="preserve">Расчетная температура, </w:t>
            </w:r>
            <w:r w:rsidRPr="00586EE2">
              <w:rPr>
                <w:bCs/>
                <w:vertAlign w:val="superscript"/>
              </w:rPr>
              <w:t>0</w:t>
            </w:r>
            <w:r w:rsidRPr="00586EE2">
              <w:rPr>
                <w:bCs/>
              </w:rPr>
              <w:t>С</w:t>
            </w:r>
          </w:p>
        </w:tc>
        <w:tc>
          <w:tcPr>
            <w:tcW w:w="1843" w:type="dxa"/>
            <w:vAlign w:val="center"/>
          </w:tcPr>
          <w:p w14:paraId="15E8B629" w14:textId="77777777" w:rsidR="00586EE2" w:rsidRPr="00586EE2" w:rsidRDefault="00586EE2" w:rsidP="00586EE2">
            <w:pPr>
              <w:spacing w:line="276" w:lineRule="auto"/>
              <w:ind w:left="709" w:hanging="567"/>
              <w:jc w:val="center"/>
              <w:rPr>
                <w:bCs/>
              </w:rPr>
            </w:pPr>
            <w:r w:rsidRPr="00586EE2">
              <w:rPr>
                <w:bCs/>
              </w:rPr>
              <w:t>-</w:t>
            </w:r>
          </w:p>
        </w:tc>
        <w:tc>
          <w:tcPr>
            <w:tcW w:w="1981" w:type="dxa"/>
            <w:vAlign w:val="center"/>
          </w:tcPr>
          <w:p w14:paraId="1BA10BE1" w14:textId="77777777" w:rsidR="00586EE2" w:rsidRPr="00586EE2" w:rsidRDefault="00586EE2" w:rsidP="00586EE2">
            <w:pPr>
              <w:spacing w:line="276" w:lineRule="auto"/>
              <w:ind w:left="709" w:hanging="567"/>
              <w:jc w:val="center"/>
              <w:rPr>
                <w:bCs/>
              </w:rPr>
            </w:pPr>
            <w:r w:rsidRPr="00586EE2">
              <w:rPr>
                <w:bCs/>
              </w:rPr>
              <w:t>-24,9</w:t>
            </w:r>
          </w:p>
        </w:tc>
      </w:tr>
      <w:tr w:rsidR="00586EE2" w:rsidRPr="00586EE2" w14:paraId="6484D11A" w14:textId="77777777" w:rsidTr="00586EE2">
        <w:tc>
          <w:tcPr>
            <w:tcW w:w="5778" w:type="dxa"/>
            <w:vAlign w:val="center"/>
          </w:tcPr>
          <w:p w14:paraId="29EBD716" w14:textId="77777777" w:rsidR="00586EE2" w:rsidRPr="00586EE2" w:rsidRDefault="00586EE2" w:rsidP="00586EE2">
            <w:pPr>
              <w:spacing w:line="276" w:lineRule="auto"/>
              <w:ind w:left="709" w:hanging="567"/>
              <w:rPr>
                <w:bCs/>
              </w:rPr>
            </w:pPr>
            <w:r w:rsidRPr="00586EE2">
              <w:rPr>
                <w:bCs/>
              </w:rPr>
              <w:t xml:space="preserve">Средняя температура отопительного периода, </w:t>
            </w:r>
            <w:r w:rsidRPr="00586EE2">
              <w:rPr>
                <w:bCs/>
                <w:vertAlign w:val="superscript"/>
              </w:rPr>
              <w:t>0</w:t>
            </w:r>
            <w:r w:rsidRPr="00586EE2">
              <w:rPr>
                <w:bCs/>
              </w:rPr>
              <w:t>С</w:t>
            </w:r>
          </w:p>
        </w:tc>
        <w:tc>
          <w:tcPr>
            <w:tcW w:w="1843" w:type="dxa"/>
            <w:vAlign w:val="center"/>
          </w:tcPr>
          <w:p w14:paraId="57A72DA6" w14:textId="77777777" w:rsidR="00586EE2" w:rsidRPr="00586EE2" w:rsidRDefault="00586EE2" w:rsidP="00586EE2">
            <w:pPr>
              <w:spacing w:line="276" w:lineRule="auto"/>
              <w:ind w:left="709" w:hanging="567"/>
              <w:jc w:val="center"/>
              <w:rPr>
                <w:bCs/>
              </w:rPr>
            </w:pPr>
            <w:r w:rsidRPr="00586EE2">
              <w:rPr>
                <w:bCs/>
              </w:rPr>
              <w:t>-</w:t>
            </w:r>
          </w:p>
        </w:tc>
        <w:tc>
          <w:tcPr>
            <w:tcW w:w="1981" w:type="dxa"/>
            <w:vAlign w:val="center"/>
          </w:tcPr>
          <w:p w14:paraId="438F1E29" w14:textId="77777777" w:rsidR="00586EE2" w:rsidRPr="00586EE2" w:rsidRDefault="00586EE2" w:rsidP="00586EE2">
            <w:pPr>
              <w:spacing w:line="276" w:lineRule="auto"/>
              <w:ind w:left="709" w:hanging="567"/>
              <w:jc w:val="center"/>
              <w:rPr>
                <w:bCs/>
              </w:rPr>
            </w:pPr>
            <w:r w:rsidRPr="00586EE2">
              <w:rPr>
                <w:bCs/>
              </w:rPr>
              <w:t>-1,5</w:t>
            </w:r>
          </w:p>
        </w:tc>
      </w:tr>
      <w:tr w:rsidR="00586EE2" w:rsidRPr="00586EE2" w14:paraId="75BE4581" w14:textId="77777777" w:rsidTr="00586EE2">
        <w:tc>
          <w:tcPr>
            <w:tcW w:w="5778" w:type="dxa"/>
            <w:vAlign w:val="center"/>
          </w:tcPr>
          <w:p w14:paraId="5656B3DA" w14:textId="77777777" w:rsidR="00586EE2" w:rsidRPr="00586EE2" w:rsidRDefault="00586EE2" w:rsidP="00586EE2">
            <w:pPr>
              <w:spacing w:line="276" w:lineRule="auto"/>
              <w:ind w:left="709" w:hanging="567"/>
              <w:rPr>
                <w:bCs/>
              </w:rPr>
            </w:pPr>
            <w:r w:rsidRPr="00586EE2">
              <w:rPr>
                <w:bCs/>
              </w:rPr>
              <w:t>Продолжительность отопительного периода, сутки</w:t>
            </w:r>
          </w:p>
        </w:tc>
        <w:tc>
          <w:tcPr>
            <w:tcW w:w="1843" w:type="dxa"/>
            <w:vAlign w:val="center"/>
          </w:tcPr>
          <w:p w14:paraId="573E9121" w14:textId="77777777" w:rsidR="00586EE2" w:rsidRPr="00586EE2" w:rsidRDefault="00586EE2" w:rsidP="00586EE2">
            <w:pPr>
              <w:spacing w:line="276" w:lineRule="auto"/>
              <w:ind w:left="709" w:hanging="567"/>
              <w:jc w:val="center"/>
              <w:rPr>
                <w:bCs/>
              </w:rPr>
            </w:pPr>
            <w:r w:rsidRPr="00586EE2">
              <w:rPr>
                <w:bCs/>
              </w:rPr>
              <w:t>-</w:t>
            </w:r>
          </w:p>
        </w:tc>
        <w:tc>
          <w:tcPr>
            <w:tcW w:w="1981" w:type="dxa"/>
            <w:vAlign w:val="center"/>
          </w:tcPr>
          <w:p w14:paraId="16527E26" w14:textId="77777777" w:rsidR="00586EE2" w:rsidRPr="00586EE2" w:rsidRDefault="00586EE2" w:rsidP="00586EE2">
            <w:pPr>
              <w:spacing w:line="276" w:lineRule="auto"/>
              <w:ind w:left="709" w:hanging="567"/>
              <w:jc w:val="center"/>
              <w:rPr>
                <w:bCs/>
              </w:rPr>
            </w:pPr>
            <w:r w:rsidRPr="00586EE2">
              <w:rPr>
                <w:bCs/>
              </w:rPr>
              <w:t>172</w:t>
            </w:r>
          </w:p>
        </w:tc>
      </w:tr>
      <w:tr w:rsidR="00586EE2" w:rsidRPr="00586EE2" w14:paraId="20E60FA1" w14:textId="77777777" w:rsidTr="00586EE2">
        <w:tc>
          <w:tcPr>
            <w:tcW w:w="5778" w:type="dxa"/>
            <w:vAlign w:val="center"/>
          </w:tcPr>
          <w:p w14:paraId="1F7D4D91" w14:textId="77777777" w:rsidR="00586EE2" w:rsidRPr="00586EE2" w:rsidRDefault="00586EE2" w:rsidP="00586EE2">
            <w:pPr>
              <w:spacing w:line="276" w:lineRule="auto"/>
              <w:ind w:left="709" w:hanging="567"/>
              <w:rPr>
                <w:bCs/>
              </w:rPr>
            </w:pPr>
            <w:r w:rsidRPr="00586EE2">
              <w:rPr>
                <w:bCs/>
              </w:rPr>
              <w:t xml:space="preserve">Вентиляция </w:t>
            </w:r>
          </w:p>
        </w:tc>
        <w:tc>
          <w:tcPr>
            <w:tcW w:w="1843" w:type="dxa"/>
            <w:vAlign w:val="center"/>
          </w:tcPr>
          <w:p w14:paraId="25157624" w14:textId="77777777" w:rsidR="00586EE2" w:rsidRPr="00586EE2" w:rsidRDefault="00586EE2" w:rsidP="00586EE2">
            <w:pPr>
              <w:spacing w:line="276" w:lineRule="auto"/>
              <w:ind w:left="709" w:hanging="567"/>
              <w:jc w:val="center"/>
              <w:rPr>
                <w:bCs/>
              </w:rPr>
            </w:pPr>
          </w:p>
        </w:tc>
        <w:tc>
          <w:tcPr>
            <w:tcW w:w="1981" w:type="dxa"/>
            <w:vAlign w:val="center"/>
          </w:tcPr>
          <w:p w14:paraId="4361FAFA" w14:textId="77777777" w:rsidR="00586EE2" w:rsidRPr="00586EE2" w:rsidRDefault="00586EE2" w:rsidP="00586EE2">
            <w:pPr>
              <w:spacing w:line="276" w:lineRule="auto"/>
              <w:ind w:left="709" w:hanging="567"/>
              <w:jc w:val="center"/>
              <w:rPr>
                <w:bCs/>
              </w:rPr>
            </w:pPr>
          </w:p>
        </w:tc>
      </w:tr>
      <w:tr w:rsidR="00586EE2" w:rsidRPr="00586EE2" w14:paraId="0232E9F3" w14:textId="77777777" w:rsidTr="00586EE2">
        <w:tc>
          <w:tcPr>
            <w:tcW w:w="5778" w:type="dxa"/>
            <w:vAlign w:val="center"/>
          </w:tcPr>
          <w:p w14:paraId="34F25FEB" w14:textId="77777777" w:rsidR="00586EE2" w:rsidRPr="00586EE2" w:rsidRDefault="00586EE2" w:rsidP="00586EE2">
            <w:pPr>
              <w:spacing w:line="276" w:lineRule="auto"/>
              <w:ind w:left="709" w:hanging="567"/>
              <w:rPr>
                <w:bCs/>
              </w:rPr>
            </w:pPr>
            <w:r w:rsidRPr="00586EE2">
              <w:rPr>
                <w:bCs/>
              </w:rPr>
              <w:t xml:space="preserve">Расчетная температура, </w:t>
            </w:r>
            <w:r w:rsidRPr="00586EE2">
              <w:rPr>
                <w:bCs/>
                <w:vertAlign w:val="superscript"/>
              </w:rPr>
              <w:t>0</w:t>
            </w:r>
            <w:r w:rsidRPr="00586EE2">
              <w:rPr>
                <w:bCs/>
              </w:rPr>
              <w:t>С</w:t>
            </w:r>
          </w:p>
        </w:tc>
        <w:tc>
          <w:tcPr>
            <w:tcW w:w="1843" w:type="dxa"/>
            <w:vAlign w:val="center"/>
          </w:tcPr>
          <w:p w14:paraId="51567856" w14:textId="77777777" w:rsidR="00586EE2" w:rsidRPr="00586EE2" w:rsidRDefault="00586EE2" w:rsidP="00586EE2">
            <w:pPr>
              <w:spacing w:line="276" w:lineRule="auto"/>
              <w:ind w:left="709" w:hanging="567"/>
              <w:jc w:val="center"/>
              <w:rPr>
                <w:bCs/>
              </w:rPr>
            </w:pPr>
            <w:r w:rsidRPr="00586EE2">
              <w:rPr>
                <w:bCs/>
              </w:rPr>
              <w:t>+31,0</w:t>
            </w:r>
          </w:p>
        </w:tc>
        <w:tc>
          <w:tcPr>
            <w:tcW w:w="1981" w:type="dxa"/>
            <w:vAlign w:val="center"/>
          </w:tcPr>
          <w:p w14:paraId="7D535D65" w14:textId="77777777" w:rsidR="00586EE2" w:rsidRPr="00586EE2" w:rsidRDefault="00586EE2" w:rsidP="00586EE2">
            <w:pPr>
              <w:spacing w:line="276" w:lineRule="auto"/>
              <w:ind w:left="709" w:hanging="567"/>
              <w:jc w:val="center"/>
              <w:rPr>
                <w:bCs/>
              </w:rPr>
            </w:pPr>
            <w:r w:rsidRPr="00586EE2">
              <w:rPr>
                <w:bCs/>
              </w:rPr>
              <w:t>-24,9</w:t>
            </w:r>
          </w:p>
        </w:tc>
      </w:tr>
    </w:tbl>
    <w:p w14:paraId="7645C54C" w14:textId="77777777" w:rsidR="00586EE2" w:rsidRPr="00586EE2" w:rsidRDefault="00586EE2" w:rsidP="00586EE2">
      <w:pPr>
        <w:ind w:left="709" w:hanging="567"/>
        <w:jc w:val="both"/>
        <w:rPr>
          <w:bCs/>
        </w:rPr>
      </w:pPr>
    </w:p>
    <w:p w14:paraId="6DAEF363" w14:textId="745275CA" w:rsidR="00586EE2" w:rsidRDefault="00586EE2" w:rsidP="006D44CF">
      <w:pPr>
        <w:ind w:firstLine="567"/>
        <w:jc w:val="both"/>
        <w:rPr>
          <w:lang w:eastAsia="ar-SA"/>
        </w:rPr>
      </w:pPr>
      <w:r w:rsidRPr="00586EE2">
        <w:rPr>
          <w:lang w:eastAsia="ar-SA"/>
        </w:rPr>
        <w:t>Параметры воздуха в зданиях принимаются в соответствии с действующей нормативной</w:t>
      </w:r>
      <w:r w:rsidR="006D44CF">
        <w:rPr>
          <w:lang w:eastAsia="ar-SA"/>
        </w:rPr>
        <w:t xml:space="preserve"> </w:t>
      </w:r>
      <w:r w:rsidRPr="00586EE2">
        <w:rPr>
          <w:lang w:eastAsia="ar-SA"/>
        </w:rPr>
        <w:t xml:space="preserve">документацией, а также по заданию технологических отделов. </w:t>
      </w:r>
    </w:p>
    <w:p w14:paraId="1A7DBEF2" w14:textId="77777777" w:rsidR="006D44CF" w:rsidRPr="00586EE2" w:rsidRDefault="006D44CF" w:rsidP="006D44CF">
      <w:pPr>
        <w:ind w:firstLine="567"/>
        <w:jc w:val="both"/>
        <w:rPr>
          <w:lang w:eastAsia="ar-SA"/>
        </w:rPr>
      </w:pPr>
    </w:p>
    <w:p w14:paraId="6BBC1AC4" w14:textId="4C1910D8" w:rsidR="00586EE2" w:rsidRPr="00586EE2" w:rsidRDefault="00586EE2" w:rsidP="00F134F8">
      <w:pPr>
        <w:pStyle w:val="20"/>
        <w:numPr>
          <w:ilvl w:val="1"/>
          <w:numId w:val="44"/>
        </w:numPr>
        <w:tabs>
          <w:tab w:val="clear" w:pos="1134"/>
          <w:tab w:val="clear" w:pos="1276"/>
        </w:tabs>
        <w:spacing w:before="120" w:after="120"/>
        <w:jc w:val="both"/>
        <w:rPr>
          <w:i/>
          <w:sz w:val="24"/>
          <w:szCs w:val="24"/>
        </w:rPr>
      </w:pPr>
      <w:bookmarkStart w:id="153" w:name="_Toc135765340"/>
      <w:bookmarkStart w:id="154" w:name="_Toc212017348"/>
      <w:bookmarkStart w:id="155" w:name="_Toc212022218"/>
      <w:r w:rsidRPr="00586EE2">
        <w:rPr>
          <w:sz w:val="24"/>
          <w:szCs w:val="24"/>
        </w:rPr>
        <w:t xml:space="preserve">Отопление </w:t>
      </w:r>
      <w:bookmarkEnd w:id="153"/>
      <w:r w:rsidRPr="00586EE2">
        <w:rPr>
          <w:sz w:val="24"/>
          <w:szCs w:val="24"/>
        </w:rPr>
        <w:t xml:space="preserve">цехов, </w:t>
      </w:r>
      <w:r w:rsidR="00700C6D">
        <w:rPr>
          <w:sz w:val="24"/>
          <w:szCs w:val="24"/>
        </w:rPr>
        <w:t>ангара</w:t>
      </w:r>
      <w:r w:rsidRPr="00586EE2">
        <w:rPr>
          <w:sz w:val="24"/>
          <w:szCs w:val="24"/>
        </w:rPr>
        <w:t>.</w:t>
      </w:r>
      <w:bookmarkEnd w:id="154"/>
      <w:bookmarkEnd w:id="155"/>
    </w:p>
    <w:tbl>
      <w:tblPr>
        <w:tblOverlap w:val="neve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92"/>
        <w:gridCol w:w="850"/>
        <w:gridCol w:w="1134"/>
        <w:gridCol w:w="1276"/>
        <w:gridCol w:w="1423"/>
        <w:gridCol w:w="993"/>
        <w:gridCol w:w="1798"/>
      </w:tblGrid>
      <w:tr w:rsidR="00586EE2" w:rsidRPr="00586EE2" w14:paraId="1CF6F58D" w14:textId="77777777" w:rsidTr="00586EE2">
        <w:trPr>
          <w:trHeight w:hRule="exact" w:val="287"/>
          <w:jc w:val="center"/>
        </w:trPr>
        <w:tc>
          <w:tcPr>
            <w:tcW w:w="2292" w:type="dxa"/>
            <w:vMerge w:val="restart"/>
            <w:shd w:val="clear" w:color="auto" w:fill="FFFFFF"/>
          </w:tcPr>
          <w:p w14:paraId="2A5BD082"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Наименование</w:t>
            </w:r>
          </w:p>
          <w:p w14:paraId="1F5AD615"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здания</w:t>
            </w:r>
          </w:p>
          <w:p w14:paraId="7AD3A8B6" w14:textId="77777777" w:rsidR="00586EE2" w:rsidRPr="00586EE2" w:rsidRDefault="00586EE2" w:rsidP="00586EE2">
            <w:pPr>
              <w:widowControl w:val="0"/>
              <w:tabs>
                <w:tab w:val="left" w:pos="3633"/>
              </w:tabs>
              <w:spacing w:line="0" w:lineRule="atLeast"/>
              <w:ind w:left="709" w:hanging="567"/>
              <w:jc w:val="center"/>
              <w:rPr>
                <w:bCs/>
              </w:rPr>
            </w:pPr>
            <w:r w:rsidRPr="00586EE2">
              <w:rPr>
                <w:bCs/>
              </w:rPr>
              <w:t>(сооружения</w:t>
            </w:r>
          </w:p>
          <w:p w14:paraId="24FC3A17" w14:textId="77777777" w:rsidR="00586EE2" w:rsidRPr="00586EE2" w:rsidRDefault="00586EE2" w:rsidP="00586EE2">
            <w:pPr>
              <w:widowControl w:val="0"/>
              <w:shd w:val="clear" w:color="auto" w:fill="FFFFFF"/>
              <w:tabs>
                <w:tab w:val="left" w:pos="3633"/>
              </w:tabs>
              <w:spacing w:line="0" w:lineRule="atLeast"/>
              <w:ind w:left="709" w:hanging="567"/>
              <w:jc w:val="center"/>
              <w:rPr>
                <w:bCs/>
              </w:rPr>
            </w:pPr>
            <w:r w:rsidRPr="00586EE2">
              <w:rPr>
                <w:bCs/>
              </w:rPr>
              <w:t>помещения)</w:t>
            </w:r>
          </w:p>
        </w:tc>
        <w:tc>
          <w:tcPr>
            <w:tcW w:w="850" w:type="dxa"/>
            <w:vMerge w:val="restart"/>
            <w:shd w:val="clear" w:color="auto" w:fill="FFFFFF"/>
          </w:tcPr>
          <w:p w14:paraId="7B4D5473"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Объем,</w:t>
            </w:r>
          </w:p>
          <w:p w14:paraId="60ADC6A6"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м3</w:t>
            </w:r>
          </w:p>
        </w:tc>
        <w:tc>
          <w:tcPr>
            <w:tcW w:w="1134" w:type="dxa"/>
            <w:vMerge w:val="restart"/>
            <w:shd w:val="clear" w:color="auto" w:fill="FFFFFF"/>
          </w:tcPr>
          <w:p w14:paraId="05AAA659" w14:textId="77777777" w:rsidR="00586EE2" w:rsidRPr="00586EE2" w:rsidRDefault="00586EE2" w:rsidP="00586EE2">
            <w:pPr>
              <w:widowControl w:val="0"/>
              <w:tabs>
                <w:tab w:val="left" w:pos="3633"/>
              </w:tabs>
              <w:spacing w:line="0" w:lineRule="atLeast"/>
              <w:ind w:left="709" w:hanging="567"/>
              <w:jc w:val="center"/>
              <w:rPr>
                <w:bCs/>
              </w:rPr>
            </w:pPr>
            <w:r w:rsidRPr="00586EE2">
              <w:rPr>
                <w:bCs/>
              </w:rPr>
              <w:t xml:space="preserve">Периоды года при </w:t>
            </w:r>
            <w:r w:rsidRPr="00586EE2">
              <w:rPr>
                <w:bCs/>
                <w:lang w:val="en-US"/>
              </w:rPr>
              <w:t>t</w:t>
            </w:r>
            <w:r w:rsidRPr="00586EE2">
              <w:rPr>
                <w:bCs/>
              </w:rPr>
              <w:t>н, °С</w:t>
            </w:r>
          </w:p>
        </w:tc>
        <w:tc>
          <w:tcPr>
            <w:tcW w:w="5490" w:type="dxa"/>
            <w:gridSpan w:val="4"/>
            <w:shd w:val="clear" w:color="auto" w:fill="FFFFFF"/>
          </w:tcPr>
          <w:p w14:paraId="7EBC6837" w14:textId="77777777" w:rsidR="00586EE2" w:rsidRPr="00586EE2" w:rsidRDefault="00586EE2" w:rsidP="00586EE2">
            <w:pPr>
              <w:widowControl w:val="0"/>
              <w:tabs>
                <w:tab w:val="left" w:pos="3633"/>
              </w:tabs>
              <w:spacing w:line="0" w:lineRule="atLeast"/>
              <w:ind w:left="709" w:hanging="567"/>
              <w:jc w:val="center"/>
              <w:rPr>
                <w:bCs/>
              </w:rPr>
            </w:pPr>
            <w:r w:rsidRPr="00586EE2">
              <w:rPr>
                <w:bCs/>
              </w:rPr>
              <w:t>Расход тепла, Вт</w:t>
            </w:r>
          </w:p>
        </w:tc>
      </w:tr>
      <w:tr w:rsidR="00586EE2" w:rsidRPr="00586EE2" w14:paraId="0149104F" w14:textId="77777777" w:rsidTr="00586EE2">
        <w:trPr>
          <w:trHeight w:hRule="exact" w:val="857"/>
          <w:jc w:val="center"/>
        </w:trPr>
        <w:tc>
          <w:tcPr>
            <w:tcW w:w="2292" w:type="dxa"/>
            <w:vMerge/>
            <w:shd w:val="clear" w:color="auto" w:fill="FFFFFF"/>
          </w:tcPr>
          <w:p w14:paraId="4936E788" w14:textId="77777777" w:rsidR="00586EE2" w:rsidRPr="00586EE2" w:rsidRDefault="00586EE2" w:rsidP="00586EE2">
            <w:pPr>
              <w:widowControl w:val="0"/>
              <w:tabs>
                <w:tab w:val="left" w:pos="3633"/>
              </w:tabs>
              <w:spacing w:line="0" w:lineRule="atLeast"/>
              <w:ind w:left="709" w:hanging="567"/>
              <w:jc w:val="center"/>
              <w:rPr>
                <w:bCs/>
              </w:rPr>
            </w:pPr>
          </w:p>
        </w:tc>
        <w:tc>
          <w:tcPr>
            <w:tcW w:w="850" w:type="dxa"/>
            <w:vMerge/>
            <w:shd w:val="clear" w:color="auto" w:fill="FFFFFF"/>
          </w:tcPr>
          <w:p w14:paraId="5A5D26EB" w14:textId="77777777" w:rsidR="00586EE2" w:rsidRPr="00586EE2" w:rsidRDefault="00586EE2" w:rsidP="00586EE2">
            <w:pPr>
              <w:widowControl w:val="0"/>
              <w:tabs>
                <w:tab w:val="left" w:pos="3633"/>
              </w:tabs>
              <w:spacing w:line="0" w:lineRule="atLeast"/>
              <w:ind w:left="709" w:hanging="567"/>
              <w:jc w:val="center"/>
              <w:rPr>
                <w:bCs/>
              </w:rPr>
            </w:pPr>
          </w:p>
        </w:tc>
        <w:tc>
          <w:tcPr>
            <w:tcW w:w="1134" w:type="dxa"/>
            <w:vMerge/>
            <w:shd w:val="clear" w:color="auto" w:fill="FFFFFF"/>
          </w:tcPr>
          <w:p w14:paraId="42AAEF65" w14:textId="77777777" w:rsidR="00586EE2" w:rsidRPr="00586EE2" w:rsidRDefault="00586EE2" w:rsidP="00586EE2">
            <w:pPr>
              <w:widowControl w:val="0"/>
              <w:tabs>
                <w:tab w:val="left" w:pos="3633"/>
              </w:tabs>
              <w:spacing w:line="0" w:lineRule="atLeast"/>
              <w:ind w:left="709" w:hanging="567"/>
              <w:jc w:val="center"/>
              <w:rPr>
                <w:bCs/>
              </w:rPr>
            </w:pPr>
          </w:p>
        </w:tc>
        <w:tc>
          <w:tcPr>
            <w:tcW w:w="1276" w:type="dxa"/>
            <w:shd w:val="clear" w:color="auto" w:fill="FFFFFF"/>
          </w:tcPr>
          <w:p w14:paraId="32AED05B"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на отопление</w:t>
            </w:r>
          </w:p>
        </w:tc>
        <w:tc>
          <w:tcPr>
            <w:tcW w:w="1423" w:type="dxa"/>
            <w:shd w:val="clear" w:color="auto" w:fill="FFFFFF"/>
          </w:tcPr>
          <w:p w14:paraId="777C04A7"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на</w:t>
            </w:r>
          </w:p>
          <w:p w14:paraId="6BCB7373"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Вентиляцию</w:t>
            </w:r>
          </w:p>
          <w:p w14:paraId="7718FB7C" w14:textId="77777777" w:rsidR="00586EE2" w:rsidRPr="00586EE2" w:rsidRDefault="00586EE2" w:rsidP="00586EE2">
            <w:pPr>
              <w:widowControl w:val="0"/>
              <w:tabs>
                <w:tab w:val="left" w:pos="3633"/>
              </w:tabs>
              <w:spacing w:line="0" w:lineRule="atLeast"/>
              <w:ind w:left="709" w:hanging="567"/>
              <w:jc w:val="center"/>
              <w:rPr>
                <w:bCs/>
              </w:rPr>
            </w:pPr>
          </w:p>
        </w:tc>
        <w:tc>
          <w:tcPr>
            <w:tcW w:w="993" w:type="dxa"/>
            <w:shd w:val="clear" w:color="auto" w:fill="FFFFFF"/>
          </w:tcPr>
          <w:p w14:paraId="1474B5DE"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на</w:t>
            </w:r>
          </w:p>
          <w:p w14:paraId="5C71B5D3"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Г.В.С.</w:t>
            </w:r>
          </w:p>
        </w:tc>
        <w:tc>
          <w:tcPr>
            <w:tcW w:w="1798" w:type="dxa"/>
            <w:shd w:val="clear" w:color="auto" w:fill="FFFFFF"/>
          </w:tcPr>
          <w:p w14:paraId="115957FE" w14:textId="77777777" w:rsidR="00586EE2" w:rsidRPr="00586EE2" w:rsidRDefault="00586EE2" w:rsidP="00586EE2">
            <w:pPr>
              <w:widowControl w:val="0"/>
              <w:tabs>
                <w:tab w:val="left" w:pos="3633"/>
              </w:tabs>
              <w:spacing w:line="0" w:lineRule="atLeast"/>
              <w:ind w:left="709" w:hanging="567"/>
              <w:jc w:val="center"/>
              <w:rPr>
                <w:bCs/>
              </w:rPr>
            </w:pPr>
          </w:p>
          <w:p w14:paraId="2B9153D0" w14:textId="77777777" w:rsidR="00586EE2" w:rsidRPr="00586EE2" w:rsidRDefault="00586EE2" w:rsidP="00586EE2">
            <w:pPr>
              <w:widowControl w:val="0"/>
              <w:tabs>
                <w:tab w:val="left" w:pos="3633"/>
              </w:tabs>
              <w:spacing w:line="0" w:lineRule="atLeast"/>
              <w:ind w:left="709" w:hanging="567"/>
              <w:jc w:val="center"/>
              <w:rPr>
                <w:bCs/>
              </w:rPr>
            </w:pPr>
            <w:r w:rsidRPr="00586EE2">
              <w:rPr>
                <w:bCs/>
              </w:rPr>
              <w:t>Общий</w:t>
            </w:r>
          </w:p>
        </w:tc>
      </w:tr>
      <w:tr w:rsidR="00586EE2" w:rsidRPr="00586EE2" w14:paraId="31CC7F62" w14:textId="77777777" w:rsidTr="00700C6D">
        <w:trPr>
          <w:trHeight w:hRule="exact" w:val="1882"/>
          <w:jc w:val="center"/>
        </w:trPr>
        <w:tc>
          <w:tcPr>
            <w:tcW w:w="2292" w:type="dxa"/>
            <w:shd w:val="clear" w:color="auto" w:fill="FFFFFF"/>
          </w:tcPr>
          <w:p w14:paraId="6B034D96" w14:textId="7BA192DF" w:rsidR="00586EE2" w:rsidRPr="00700C6D" w:rsidRDefault="00700C6D" w:rsidP="00700C6D">
            <w:pPr>
              <w:widowControl w:val="0"/>
              <w:tabs>
                <w:tab w:val="left" w:pos="3633"/>
              </w:tabs>
              <w:spacing w:line="0" w:lineRule="atLeast"/>
              <w:ind w:left="709" w:hanging="567"/>
              <w:rPr>
                <w:bCs/>
                <w:lang w:val="kk-KZ"/>
              </w:rPr>
            </w:pPr>
            <w:r>
              <w:rPr>
                <w:bCs/>
                <w:lang w:val="kk-KZ"/>
              </w:rPr>
              <w:t>Производственный цех с административными помещенями</w:t>
            </w:r>
            <w:bookmarkStart w:id="156" w:name="_GoBack"/>
            <w:bookmarkEnd w:id="156"/>
          </w:p>
        </w:tc>
        <w:tc>
          <w:tcPr>
            <w:tcW w:w="850" w:type="dxa"/>
            <w:shd w:val="clear" w:color="auto" w:fill="FFFFFF"/>
          </w:tcPr>
          <w:p w14:paraId="78C457BF" w14:textId="77777777" w:rsidR="00586EE2" w:rsidRPr="00586EE2" w:rsidRDefault="00586EE2" w:rsidP="00586EE2">
            <w:pPr>
              <w:widowControl w:val="0"/>
              <w:tabs>
                <w:tab w:val="left" w:pos="3633"/>
              </w:tabs>
              <w:spacing w:line="0" w:lineRule="atLeast"/>
              <w:ind w:left="709" w:hanging="567"/>
              <w:jc w:val="center"/>
              <w:rPr>
                <w:bCs/>
              </w:rPr>
            </w:pPr>
            <w:r w:rsidRPr="00586EE2">
              <w:rPr>
                <w:bCs/>
              </w:rPr>
              <w:t>см. АР</w:t>
            </w:r>
          </w:p>
        </w:tc>
        <w:tc>
          <w:tcPr>
            <w:tcW w:w="1134" w:type="dxa"/>
            <w:shd w:val="clear" w:color="auto" w:fill="FFFFFF"/>
          </w:tcPr>
          <w:p w14:paraId="1F67211E" w14:textId="77777777" w:rsidR="00586EE2" w:rsidRPr="00586EE2" w:rsidRDefault="00586EE2" w:rsidP="00586EE2">
            <w:pPr>
              <w:widowControl w:val="0"/>
              <w:tabs>
                <w:tab w:val="left" w:pos="3633"/>
              </w:tabs>
              <w:spacing w:line="0" w:lineRule="atLeast"/>
              <w:ind w:left="709" w:hanging="567"/>
              <w:jc w:val="center"/>
              <w:rPr>
                <w:bCs/>
                <w:lang w:val="kk-KZ"/>
              </w:rPr>
            </w:pPr>
            <w:r w:rsidRPr="00586EE2">
              <w:rPr>
                <w:bCs/>
              </w:rPr>
              <w:t>-24,</w:t>
            </w:r>
            <w:r w:rsidRPr="00586EE2">
              <w:rPr>
                <w:bCs/>
                <w:lang w:val="kk-KZ"/>
              </w:rPr>
              <w:t>9</w:t>
            </w:r>
          </w:p>
        </w:tc>
        <w:tc>
          <w:tcPr>
            <w:tcW w:w="1276" w:type="dxa"/>
            <w:shd w:val="clear" w:color="auto" w:fill="FFFFFF"/>
          </w:tcPr>
          <w:p w14:paraId="526E3092" w14:textId="77777777" w:rsidR="00586EE2" w:rsidRPr="00586EE2" w:rsidRDefault="00586EE2" w:rsidP="00586EE2">
            <w:pPr>
              <w:widowControl w:val="0"/>
              <w:tabs>
                <w:tab w:val="left" w:pos="3633"/>
              </w:tabs>
              <w:spacing w:line="0" w:lineRule="atLeast"/>
              <w:ind w:left="709" w:hanging="567"/>
              <w:jc w:val="center"/>
              <w:rPr>
                <w:bCs/>
                <w:lang w:val="kk-KZ"/>
              </w:rPr>
            </w:pPr>
            <w:r w:rsidRPr="00586EE2">
              <w:rPr>
                <w:bCs/>
                <w:lang w:val="kk-KZ"/>
              </w:rPr>
              <w:t>256850</w:t>
            </w:r>
          </w:p>
        </w:tc>
        <w:tc>
          <w:tcPr>
            <w:tcW w:w="1423" w:type="dxa"/>
            <w:shd w:val="clear" w:color="auto" w:fill="FFFFFF"/>
          </w:tcPr>
          <w:p w14:paraId="684A457A" w14:textId="77777777" w:rsidR="00586EE2" w:rsidRPr="00586EE2" w:rsidRDefault="00586EE2" w:rsidP="00586EE2">
            <w:pPr>
              <w:widowControl w:val="0"/>
              <w:tabs>
                <w:tab w:val="left" w:pos="630"/>
                <w:tab w:val="center" w:pos="823"/>
                <w:tab w:val="left" w:pos="3633"/>
              </w:tabs>
              <w:spacing w:line="0" w:lineRule="atLeast"/>
              <w:ind w:left="709" w:hanging="567"/>
              <w:jc w:val="center"/>
              <w:rPr>
                <w:bCs/>
              </w:rPr>
            </w:pPr>
            <w:r w:rsidRPr="00586EE2">
              <w:rPr>
                <w:bCs/>
              </w:rPr>
              <w:t>36000*</w:t>
            </w:r>
          </w:p>
        </w:tc>
        <w:tc>
          <w:tcPr>
            <w:tcW w:w="993" w:type="dxa"/>
            <w:shd w:val="clear" w:color="auto" w:fill="FFFFFF"/>
          </w:tcPr>
          <w:p w14:paraId="04583D81" w14:textId="77777777" w:rsidR="00586EE2" w:rsidRPr="00586EE2" w:rsidRDefault="00586EE2" w:rsidP="00586EE2">
            <w:pPr>
              <w:widowControl w:val="0"/>
              <w:tabs>
                <w:tab w:val="left" w:pos="3633"/>
              </w:tabs>
              <w:spacing w:line="0" w:lineRule="atLeast"/>
              <w:ind w:left="709" w:hanging="567"/>
              <w:jc w:val="center"/>
              <w:rPr>
                <w:bCs/>
                <w:lang w:val="kk-KZ"/>
              </w:rPr>
            </w:pPr>
            <w:r w:rsidRPr="00586EE2">
              <w:rPr>
                <w:bCs/>
                <w:lang w:val="kk-KZ"/>
              </w:rPr>
              <w:t>-</w:t>
            </w:r>
          </w:p>
        </w:tc>
        <w:tc>
          <w:tcPr>
            <w:tcW w:w="1798" w:type="dxa"/>
            <w:shd w:val="clear" w:color="auto" w:fill="FFFFFF"/>
          </w:tcPr>
          <w:p w14:paraId="483C2BB8" w14:textId="77777777" w:rsidR="00586EE2" w:rsidRPr="00586EE2" w:rsidRDefault="00586EE2" w:rsidP="00586EE2">
            <w:pPr>
              <w:widowControl w:val="0"/>
              <w:tabs>
                <w:tab w:val="left" w:pos="3633"/>
              </w:tabs>
              <w:spacing w:line="0" w:lineRule="atLeast"/>
              <w:ind w:left="709" w:hanging="567"/>
              <w:jc w:val="center"/>
              <w:rPr>
                <w:bCs/>
                <w:u w:val="single"/>
                <w:lang w:val="kk-KZ"/>
              </w:rPr>
            </w:pPr>
            <w:r w:rsidRPr="00586EE2">
              <w:rPr>
                <w:bCs/>
                <w:u w:val="single"/>
                <w:lang w:val="kk-KZ"/>
              </w:rPr>
              <w:t>256850</w:t>
            </w:r>
          </w:p>
          <w:p w14:paraId="476611FA" w14:textId="77777777" w:rsidR="00586EE2" w:rsidRPr="00586EE2" w:rsidRDefault="00586EE2" w:rsidP="00586EE2">
            <w:pPr>
              <w:widowControl w:val="0"/>
              <w:tabs>
                <w:tab w:val="left" w:pos="3633"/>
              </w:tabs>
              <w:spacing w:line="0" w:lineRule="atLeast"/>
              <w:ind w:left="709" w:hanging="567"/>
              <w:jc w:val="center"/>
              <w:rPr>
                <w:bCs/>
                <w:lang w:val="kk-KZ"/>
              </w:rPr>
            </w:pPr>
            <w:r w:rsidRPr="00586EE2">
              <w:rPr>
                <w:bCs/>
                <w:lang w:val="kk-KZ"/>
              </w:rPr>
              <w:t>36000*</w:t>
            </w:r>
          </w:p>
        </w:tc>
      </w:tr>
    </w:tbl>
    <w:p w14:paraId="0D3FAB18" w14:textId="77777777" w:rsidR="00586EE2" w:rsidRPr="00586EE2" w:rsidRDefault="00586EE2" w:rsidP="006D44CF">
      <w:pPr>
        <w:suppressAutoHyphens/>
        <w:ind w:firstLine="567"/>
        <w:jc w:val="both"/>
        <w:rPr>
          <w:lang w:eastAsia="ar-SA"/>
        </w:rPr>
      </w:pPr>
      <w:r w:rsidRPr="00586EE2">
        <w:rPr>
          <w:lang w:eastAsia="ar-SA"/>
        </w:rPr>
        <w:lastRenderedPageBreak/>
        <w:t>Данный раздел разработан для района с расчетной зимней температурой -24.9°С.</w:t>
      </w:r>
    </w:p>
    <w:p w14:paraId="5E937F0D" w14:textId="77777777" w:rsidR="00586EE2" w:rsidRPr="00586EE2" w:rsidRDefault="00586EE2" w:rsidP="006D44CF">
      <w:pPr>
        <w:suppressAutoHyphens/>
        <w:ind w:firstLine="567"/>
        <w:jc w:val="both"/>
        <w:rPr>
          <w:lang w:eastAsia="ar-SA"/>
        </w:rPr>
      </w:pPr>
      <w:r w:rsidRPr="00586EE2">
        <w:rPr>
          <w:lang w:eastAsia="ar-SA"/>
        </w:rPr>
        <w:t>Расчетная температура внутреннего воздуха и относительная влажность воздуха приняты в соответствии с вышеуказанными требованиями.</w:t>
      </w:r>
    </w:p>
    <w:p w14:paraId="5B7DEC90" w14:textId="77777777" w:rsidR="00586EE2" w:rsidRPr="00586EE2" w:rsidRDefault="00586EE2" w:rsidP="006D44CF">
      <w:pPr>
        <w:suppressAutoHyphens/>
        <w:ind w:firstLine="567"/>
        <w:jc w:val="both"/>
        <w:rPr>
          <w:lang w:eastAsia="ar-SA"/>
        </w:rPr>
      </w:pPr>
      <w:r w:rsidRPr="00586EE2">
        <w:rPr>
          <w:lang w:eastAsia="ar-SA"/>
        </w:rPr>
        <w:t>Теплоснабжение здания автономное, предусматривается от проектируемой блочно-модульной котельной. Схема теплоснабжения двухтрубная, Теплоноситель - вода с параметрами Т1=80°С, Т2=60°С.</w:t>
      </w:r>
    </w:p>
    <w:p w14:paraId="08E93E29" w14:textId="77777777" w:rsidR="00586EE2" w:rsidRPr="00586EE2" w:rsidRDefault="00586EE2" w:rsidP="006D44CF">
      <w:pPr>
        <w:suppressAutoHyphens/>
        <w:ind w:firstLine="567"/>
        <w:jc w:val="both"/>
        <w:rPr>
          <w:lang w:eastAsia="ar-SA"/>
        </w:rPr>
      </w:pPr>
      <w:r w:rsidRPr="00586EE2">
        <w:rPr>
          <w:rFonts w:eastAsiaTheme="minorHAnsi"/>
          <w:color w:val="000000"/>
          <w:lang w:eastAsia="en-US"/>
        </w:rPr>
        <w:t>Отопление - предусмотрено воздушно-отопительным агрегатом. В качестве приборов приняты тепловентиляторы VOLCANO VR1. Система теплоснабжения - двухтрубная, с горизонтальной разводкой трубопроводов.</w:t>
      </w:r>
    </w:p>
    <w:p w14:paraId="7702694F" w14:textId="77777777" w:rsidR="00586EE2" w:rsidRPr="00586EE2" w:rsidRDefault="00586EE2" w:rsidP="006D44CF">
      <w:pPr>
        <w:suppressAutoHyphens/>
        <w:ind w:firstLine="567"/>
        <w:jc w:val="both"/>
        <w:rPr>
          <w:lang w:eastAsia="ar-SA"/>
        </w:rPr>
      </w:pPr>
      <w:r w:rsidRPr="00586EE2">
        <w:rPr>
          <w:lang w:eastAsia="ar-SA"/>
        </w:rPr>
        <w:t>Удаление воздуха из системы отопления производится через воздуховыпускные краны "Маевского", устанавливаемые в верхних точках приборов. Для отключения системы отопления устанавливаются запорные вентили.</w:t>
      </w:r>
    </w:p>
    <w:p w14:paraId="328EE14E" w14:textId="77777777" w:rsidR="00586EE2" w:rsidRPr="00586EE2" w:rsidRDefault="00586EE2" w:rsidP="006D44CF">
      <w:pPr>
        <w:suppressAutoHyphens/>
        <w:ind w:firstLine="567"/>
        <w:jc w:val="both"/>
        <w:rPr>
          <w:lang w:eastAsia="ar-SA"/>
        </w:rPr>
      </w:pPr>
      <w:r w:rsidRPr="00586EE2">
        <w:rPr>
          <w:lang w:eastAsia="ar-SA"/>
        </w:rPr>
        <w:t xml:space="preserve">Гидравлическая устойчивость систем отопления обеспечивается балансировочными клапанами фирмы </w:t>
      </w:r>
      <w:proofErr w:type="spellStart"/>
      <w:r w:rsidRPr="00586EE2">
        <w:rPr>
          <w:lang w:eastAsia="ar-SA"/>
        </w:rPr>
        <w:t>Danfoss</w:t>
      </w:r>
      <w:proofErr w:type="spellEnd"/>
      <w:r w:rsidRPr="00586EE2">
        <w:rPr>
          <w:lang w:eastAsia="ar-SA"/>
        </w:rPr>
        <w:t xml:space="preserve">. </w:t>
      </w:r>
    </w:p>
    <w:p w14:paraId="2E662C80" w14:textId="77777777" w:rsidR="00586EE2" w:rsidRPr="00586EE2" w:rsidRDefault="00586EE2" w:rsidP="006D44CF">
      <w:pPr>
        <w:suppressAutoHyphens/>
        <w:ind w:firstLine="567"/>
        <w:jc w:val="both"/>
        <w:rPr>
          <w:lang w:eastAsia="ar-SA"/>
        </w:rPr>
      </w:pPr>
      <w:r w:rsidRPr="00586EE2">
        <w:rPr>
          <w:lang w:eastAsia="ar-SA"/>
        </w:rPr>
        <w:t>Магистральные трубопроводы системы отопления, административного здания монтируются из полипропиленовых труб армированная стекловолокном.</w:t>
      </w:r>
    </w:p>
    <w:p w14:paraId="20C60910" w14:textId="77777777" w:rsidR="00586EE2" w:rsidRPr="00586EE2" w:rsidRDefault="00586EE2" w:rsidP="006D44CF">
      <w:pPr>
        <w:suppressAutoHyphens/>
        <w:ind w:firstLine="567"/>
        <w:jc w:val="both"/>
        <w:rPr>
          <w:lang w:eastAsia="ar-SA"/>
        </w:rPr>
      </w:pPr>
      <w:r w:rsidRPr="00586EE2">
        <w:rPr>
          <w:lang w:eastAsia="ar-SA"/>
        </w:rPr>
        <w:t>Трубопроводы в местах пересечения перекрытий, внутренних стен и перегородок проложить в гильзах из негорючих материалов; края гильз должны быть на одном уровне с поверхностью стен, перегородок и потолков. Заделку зазоров и отверстий в местах прокладки трубопроводов предусмотреть негорючими материалами, обеспечивая предел огнестойкости ограждений.</w:t>
      </w:r>
    </w:p>
    <w:p w14:paraId="68566721" w14:textId="5DB6048D" w:rsidR="00586EE2" w:rsidRDefault="00586EE2" w:rsidP="006D44CF">
      <w:pPr>
        <w:suppressAutoHyphens/>
        <w:ind w:firstLine="567"/>
        <w:jc w:val="both"/>
        <w:rPr>
          <w:lang w:eastAsia="ar-SA"/>
        </w:rPr>
      </w:pPr>
      <w:r w:rsidRPr="00586EE2">
        <w:rPr>
          <w:lang w:eastAsia="ar-SA"/>
        </w:rPr>
        <w:t>Прокладку трубопроводов магистральных горизонтальных систем отопления выполнить с уклоном по стене ограждающей конструкции, опорожнение системы отопления горизонтальных трубопроводов предусмотреть самотечным способом. При пересеченьях трубопроводов дверных проемов, проложить их в подпольном канале с тепловой изоляцией. Испытания водяных систем отопления и теплоснабжения должны производиться гидростатическим методом, давлением, равным 1,5 рабочего давления, но не менее 0,2 мпа (2 кг/см2) в самой нижней точке системы при отключенных котлах и расширительных сосудах. Опорожнение системы предусмотрено согласно п. 6.3.28, 6.3.29 СП РК 4.02-101-2012.</w:t>
      </w:r>
    </w:p>
    <w:p w14:paraId="2AD97B0D" w14:textId="77777777" w:rsidR="006D44CF" w:rsidRPr="00586EE2" w:rsidRDefault="006D44CF" w:rsidP="006D44CF">
      <w:pPr>
        <w:suppressAutoHyphens/>
        <w:ind w:firstLine="567"/>
        <w:jc w:val="both"/>
        <w:rPr>
          <w:lang w:eastAsia="ar-SA"/>
        </w:rPr>
      </w:pPr>
    </w:p>
    <w:p w14:paraId="55BF3F4B" w14:textId="77777777" w:rsidR="00586EE2" w:rsidRPr="00586EE2" w:rsidRDefault="00586EE2" w:rsidP="00F134F8">
      <w:pPr>
        <w:pStyle w:val="20"/>
        <w:numPr>
          <w:ilvl w:val="1"/>
          <w:numId w:val="44"/>
        </w:numPr>
        <w:tabs>
          <w:tab w:val="clear" w:pos="1134"/>
          <w:tab w:val="clear" w:pos="1276"/>
        </w:tabs>
        <w:spacing w:before="120" w:after="120"/>
        <w:ind w:left="1276" w:hanging="426"/>
        <w:jc w:val="both"/>
        <w:rPr>
          <w:i/>
          <w:sz w:val="24"/>
          <w:szCs w:val="24"/>
        </w:rPr>
      </w:pPr>
      <w:bookmarkStart w:id="157" w:name="_Toc135765341"/>
      <w:bookmarkStart w:id="158" w:name="_Toc212017349"/>
      <w:bookmarkStart w:id="159" w:name="_Toc212022219"/>
      <w:r w:rsidRPr="00586EE2">
        <w:rPr>
          <w:sz w:val="24"/>
          <w:szCs w:val="24"/>
        </w:rPr>
        <w:t xml:space="preserve">Вентиляция </w:t>
      </w:r>
      <w:bookmarkEnd w:id="157"/>
      <w:r w:rsidRPr="00700C6D">
        <w:rPr>
          <w:sz w:val="24"/>
          <w:szCs w:val="24"/>
        </w:rPr>
        <w:t>цехов,</w:t>
      </w:r>
      <w:r w:rsidRPr="00586EE2">
        <w:rPr>
          <w:sz w:val="24"/>
          <w:szCs w:val="24"/>
        </w:rPr>
        <w:t xml:space="preserve"> ангара.</w:t>
      </w:r>
      <w:bookmarkEnd w:id="158"/>
      <w:bookmarkEnd w:id="159"/>
    </w:p>
    <w:p w14:paraId="24EC0613" w14:textId="77777777" w:rsidR="00586EE2" w:rsidRPr="00586EE2" w:rsidRDefault="00586EE2" w:rsidP="006D44CF">
      <w:pPr>
        <w:autoSpaceDE w:val="0"/>
        <w:autoSpaceDN w:val="0"/>
        <w:adjustRightInd w:val="0"/>
        <w:ind w:firstLine="567"/>
        <w:jc w:val="both"/>
        <w:rPr>
          <w:rFonts w:eastAsia="Calibri"/>
          <w:color w:val="000000"/>
        </w:rPr>
      </w:pPr>
      <w:r w:rsidRPr="00586EE2">
        <w:rPr>
          <w:lang w:eastAsia="ar-SA"/>
        </w:rPr>
        <w:t xml:space="preserve">Принятые </w:t>
      </w:r>
      <w:bookmarkStart w:id="160" w:name="_Toc131086978"/>
      <w:r w:rsidRPr="00586EE2">
        <w:rPr>
          <w:rFonts w:eastAsia="Calibri"/>
          <w:color w:val="000000"/>
        </w:rPr>
        <w:t>в проекте вентиляционные системы обеспечивают (при расчетной зимней и летней температурах) кратность и величину вентиляционного воздухообмена, а также метеорологические условия в помещениях в соответствии с требованиями нормативных документов.</w:t>
      </w:r>
    </w:p>
    <w:p w14:paraId="0DB1DAFA"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Theme="minorHAnsi"/>
          <w:color w:val="000000"/>
          <w:lang w:eastAsia="en-US"/>
        </w:rPr>
        <w:t xml:space="preserve">     В помещениях в производственного цеха принята механическая естественная приточно-вытяжная вентиляция. Воздухообмен определен из условия подачи санитарной нормы и по нормативным кратностям. Приточная система гаража предусмотрена естественная через дверные не плотности. Вытяжка предусмотрена естественная через дефлекторы. </w:t>
      </w:r>
      <w:r w:rsidRPr="00586EE2">
        <w:rPr>
          <w:rFonts w:eastAsia="Calibri"/>
          <w:color w:val="000000"/>
        </w:rPr>
        <w:t>Воздухообмен определен из условия подачи санитарной нормы и по нормативным кратностям.</w:t>
      </w:r>
    </w:p>
    <w:p w14:paraId="7B2A54A6"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Воздуховоды систем вентиляции выполняются из оцинкованной стали с толщиной по СН РК 4.02-01-2011.</w:t>
      </w:r>
    </w:p>
    <w:p w14:paraId="21FE6E7A"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В проекте предусматривается централизованное отключение всех вент систем на случай возникновения пожара.</w:t>
      </w:r>
    </w:p>
    <w:p w14:paraId="38E0EFB3" w14:textId="54CD294B"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 xml:space="preserve">Системы отопления и вентиляции перед сдачей в эксплуатацию необходимо отрегулировать на проектную производительность. </w:t>
      </w:r>
    </w:p>
    <w:p w14:paraId="28587467"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После окончания монтажа и наладочных работ все проходы трубопроводов и воздуховодов через перегородки и перекрытия заделать несгораемыми материалами, обеспечивающими необходимый предел огнестойкости ограждающих конструкций.</w:t>
      </w:r>
    </w:p>
    <w:p w14:paraId="64766D1B"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 xml:space="preserve">Вентиляция выполнена в соответствии с требованиями поддержания в помещениях нормальных условий воздушной среды, то есть нормальной температуры, влажности и </w:t>
      </w:r>
      <w:r w:rsidRPr="00586EE2">
        <w:rPr>
          <w:rFonts w:eastAsia="Calibri"/>
          <w:color w:val="000000"/>
        </w:rPr>
        <w:lastRenderedPageBreak/>
        <w:t xml:space="preserve">загрязненности воздуха углекислым газом и пылью не превышающих допустимых пределов санитарно-гигиенических норм. </w:t>
      </w:r>
    </w:p>
    <w:p w14:paraId="2E448EE9" w14:textId="77777777" w:rsidR="00586EE2" w:rsidRPr="00586EE2" w:rsidRDefault="00586EE2" w:rsidP="006D44CF">
      <w:pPr>
        <w:autoSpaceDE w:val="0"/>
        <w:autoSpaceDN w:val="0"/>
        <w:adjustRightInd w:val="0"/>
        <w:ind w:firstLine="567"/>
        <w:jc w:val="both"/>
        <w:rPr>
          <w:rFonts w:eastAsia="Calibri"/>
          <w:color w:val="000000"/>
        </w:rPr>
      </w:pPr>
      <w:r w:rsidRPr="00586EE2">
        <w:rPr>
          <w:rFonts w:eastAsia="Calibri"/>
          <w:color w:val="000000"/>
        </w:rPr>
        <w:t xml:space="preserve">Независимо от наличия вентиляции, в окнах каждого помещения устраиваются форточки или открывающиеся фрамуги для сквозного или углового проветривания.  </w:t>
      </w:r>
    </w:p>
    <w:p w14:paraId="172B3BEA" w14:textId="77777777" w:rsidR="00586EE2" w:rsidRPr="00586EE2" w:rsidRDefault="00586EE2" w:rsidP="006D44CF">
      <w:pPr>
        <w:suppressAutoHyphens/>
        <w:ind w:firstLine="567"/>
        <w:jc w:val="both"/>
        <w:rPr>
          <w:rFonts w:eastAsia="Calibri"/>
          <w:color w:val="000000"/>
        </w:rPr>
      </w:pPr>
      <w:r w:rsidRPr="00586EE2">
        <w:rPr>
          <w:rFonts w:eastAsia="Calibri"/>
          <w:color w:val="000000"/>
        </w:rPr>
        <w:t>Монтаж внутренних санитарно-технических систем производить согласно СН РК 4.01-02-2013.</w:t>
      </w:r>
      <w:bookmarkEnd w:id="160"/>
    </w:p>
    <w:p w14:paraId="1E0EDF42" w14:textId="3B979D73" w:rsidR="00586EE2" w:rsidRPr="00586EE2" w:rsidRDefault="00586EE2" w:rsidP="00586EE2"/>
    <w:p w14:paraId="325667FA" w14:textId="31F5C81A" w:rsidR="00586EE2" w:rsidRPr="00416388" w:rsidRDefault="00586EE2" w:rsidP="00F134F8">
      <w:pPr>
        <w:pStyle w:val="10"/>
        <w:numPr>
          <w:ilvl w:val="0"/>
          <w:numId w:val="44"/>
        </w:numPr>
        <w:tabs>
          <w:tab w:val="left" w:pos="426"/>
        </w:tabs>
        <w:ind w:left="567" w:hanging="283"/>
        <w:rPr>
          <w:sz w:val="24"/>
          <w:szCs w:val="24"/>
        </w:rPr>
      </w:pPr>
      <w:bookmarkStart w:id="161" w:name="_Toc212017358"/>
      <w:bookmarkStart w:id="162" w:name="_Toc212022220"/>
      <w:r w:rsidRPr="00586EE2">
        <w:rPr>
          <w:sz w:val="24"/>
          <w:szCs w:val="24"/>
        </w:rPr>
        <w:t>АВТОМАТИЧЕСКАЯ ПОЖАРНАЯ СИГНАЛИЗАЦИЯ</w:t>
      </w:r>
      <w:bookmarkEnd w:id="161"/>
      <w:bookmarkEnd w:id="162"/>
    </w:p>
    <w:p w14:paraId="52FE0F21" w14:textId="048B5BC2" w:rsidR="00416388" w:rsidRPr="00416388" w:rsidRDefault="00586EE2" w:rsidP="00F134F8">
      <w:pPr>
        <w:pStyle w:val="20"/>
        <w:numPr>
          <w:ilvl w:val="1"/>
          <w:numId w:val="44"/>
        </w:numPr>
        <w:tabs>
          <w:tab w:val="left" w:pos="851"/>
        </w:tabs>
        <w:spacing w:before="120" w:after="0"/>
        <w:ind w:left="993" w:hanging="425"/>
        <w:jc w:val="both"/>
        <w:rPr>
          <w:rFonts w:eastAsia="Calibri"/>
          <w:sz w:val="24"/>
          <w:szCs w:val="24"/>
          <w:lang w:eastAsia="en-US"/>
        </w:rPr>
      </w:pPr>
      <w:bookmarkStart w:id="163" w:name="_10.1._Исходные_данные"/>
      <w:bookmarkStart w:id="164" w:name="_Toc212017359"/>
      <w:bookmarkStart w:id="165" w:name="_Toc212022221"/>
      <w:bookmarkEnd w:id="163"/>
      <w:r w:rsidRPr="00586EE2">
        <w:rPr>
          <w:rFonts w:eastAsia="Calibri"/>
          <w:sz w:val="24"/>
          <w:szCs w:val="24"/>
          <w:lang w:eastAsia="en-US"/>
        </w:rPr>
        <w:t>Исходные данные</w:t>
      </w:r>
      <w:bookmarkEnd w:id="164"/>
      <w:bookmarkEnd w:id="165"/>
    </w:p>
    <w:p w14:paraId="14A163C1" w14:textId="77777777" w:rsidR="00586EE2" w:rsidRPr="00586EE2" w:rsidRDefault="00586EE2" w:rsidP="00416388">
      <w:pPr>
        <w:spacing w:before="120"/>
        <w:ind w:right="170" w:firstLine="567"/>
        <w:jc w:val="both"/>
        <w:rPr>
          <w:rFonts w:eastAsia="Calibri"/>
          <w:lang w:eastAsia="en-US"/>
        </w:rPr>
      </w:pPr>
      <w:r w:rsidRPr="00586EE2">
        <w:rPr>
          <w:rFonts w:eastAsia="Calibri"/>
          <w:lang w:eastAsia="en-US"/>
        </w:rPr>
        <w:t>Раздел проекта «Автоматическая пожарная сигнализация» разработан на основании:</w:t>
      </w:r>
    </w:p>
    <w:p w14:paraId="0E7CA9D9" w14:textId="77777777" w:rsidR="00586EE2" w:rsidRPr="00586EE2" w:rsidRDefault="00586EE2" w:rsidP="00D41CFE">
      <w:pPr>
        <w:pStyle w:val="affff3"/>
        <w:numPr>
          <w:ilvl w:val="0"/>
          <w:numId w:val="26"/>
        </w:numPr>
        <w:autoSpaceDE w:val="0"/>
        <w:autoSpaceDN w:val="0"/>
        <w:adjustRightInd w:val="0"/>
        <w:ind w:left="0" w:firstLine="567"/>
        <w:jc w:val="both"/>
      </w:pPr>
      <w:r w:rsidRPr="00586EE2">
        <w:t>Задания на проектирование;</w:t>
      </w:r>
    </w:p>
    <w:p w14:paraId="5F8CAF4A" w14:textId="77777777" w:rsidR="00586EE2" w:rsidRPr="00586EE2" w:rsidRDefault="00586EE2" w:rsidP="00D41CFE">
      <w:pPr>
        <w:pStyle w:val="affff3"/>
        <w:numPr>
          <w:ilvl w:val="0"/>
          <w:numId w:val="26"/>
        </w:numPr>
        <w:autoSpaceDE w:val="0"/>
        <w:autoSpaceDN w:val="0"/>
        <w:adjustRightInd w:val="0"/>
        <w:ind w:left="0" w:firstLine="567"/>
        <w:jc w:val="both"/>
      </w:pPr>
      <w:r w:rsidRPr="00586EE2">
        <w:t>Технической документации на оборудование и средства пожарной сигнализации.</w:t>
      </w:r>
    </w:p>
    <w:p w14:paraId="332D9255" w14:textId="77777777" w:rsidR="00586EE2" w:rsidRPr="00586EE2" w:rsidRDefault="00586EE2" w:rsidP="00416388">
      <w:pPr>
        <w:ind w:right="170" w:firstLine="567"/>
        <w:jc w:val="both"/>
        <w:rPr>
          <w:rFonts w:eastAsia="Calibri"/>
          <w:lang w:eastAsia="en-US"/>
        </w:rPr>
      </w:pPr>
      <w:r w:rsidRPr="00586EE2">
        <w:rPr>
          <w:rFonts w:eastAsia="Calibri"/>
          <w:lang w:eastAsia="en-US"/>
        </w:rPr>
        <w:t>Настоящий раздел к проекту выполнен в соответствии с требованиями действующих нормативно-технических документов республики Казахстан, обеспечивающих безопасную эксплуатацию предусматриваемых объектов:</w:t>
      </w:r>
    </w:p>
    <w:p w14:paraId="7653A8A8" w14:textId="77777777" w:rsidR="00586EE2" w:rsidRPr="00586EE2" w:rsidRDefault="00B908A6" w:rsidP="00D41CFE">
      <w:pPr>
        <w:pStyle w:val="affff3"/>
        <w:numPr>
          <w:ilvl w:val="0"/>
          <w:numId w:val="26"/>
        </w:numPr>
        <w:autoSpaceDE w:val="0"/>
        <w:autoSpaceDN w:val="0"/>
        <w:adjustRightInd w:val="0"/>
        <w:ind w:left="0" w:firstLine="567"/>
        <w:jc w:val="both"/>
      </w:pPr>
      <w:hyperlink r:id="rId12" w:history="1">
        <w:r w:rsidR="00586EE2" w:rsidRPr="00586EE2">
          <w:t>СН РК 2.02-02-2019</w:t>
        </w:r>
      </w:hyperlink>
      <w:r w:rsidR="00586EE2" w:rsidRPr="00586EE2">
        <w:t xml:space="preserve"> и СП РК 2.02-102-2022 «Пожарная автоматика зданий и сооружений»;</w:t>
      </w:r>
    </w:p>
    <w:p w14:paraId="027A36D0" w14:textId="77777777" w:rsidR="00586EE2" w:rsidRPr="00586EE2" w:rsidRDefault="00586EE2" w:rsidP="00D41CFE">
      <w:pPr>
        <w:pStyle w:val="affff3"/>
        <w:numPr>
          <w:ilvl w:val="0"/>
          <w:numId w:val="26"/>
        </w:numPr>
        <w:autoSpaceDE w:val="0"/>
        <w:autoSpaceDN w:val="0"/>
        <w:adjustRightInd w:val="0"/>
        <w:ind w:left="0" w:firstLine="567"/>
        <w:jc w:val="both"/>
      </w:pPr>
      <w:r w:rsidRPr="00586EE2">
        <w:t>СН РК 2.02-11-2002 Нормы оборудования зданий, помещений автоматической пожарной сигнализации, пожаротушения и оповещения людей о пожаре;</w:t>
      </w:r>
    </w:p>
    <w:p w14:paraId="25956DC1" w14:textId="77777777" w:rsidR="00586EE2" w:rsidRPr="00586EE2" w:rsidRDefault="00586EE2" w:rsidP="00D41CFE">
      <w:pPr>
        <w:pStyle w:val="affff3"/>
        <w:numPr>
          <w:ilvl w:val="0"/>
          <w:numId w:val="26"/>
        </w:numPr>
        <w:autoSpaceDE w:val="0"/>
        <w:autoSpaceDN w:val="0"/>
        <w:adjustRightInd w:val="0"/>
        <w:ind w:left="0" w:firstLine="567"/>
        <w:jc w:val="both"/>
      </w:pPr>
      <w:r w:rsidRPr="00586EE2">
        <w:t>ПУЭ РК 2022 Правила устройства электроустановок Республики Казахстан.</w:t>
      </w:r>
    </w:p>
    <w:p w14:paraId="3A856A16" w14:textId="77777777" w:rsidR="00927EF1" w:rsidRDefault="00927EF1" w:rsidP="00416388">
      <w:pPr>
        <w:autoSpaceDE w:val="0"/>
        <w:autoSpaceDN w:val="0"/>
        <w:adjustRightInd w:val="0"/>
        <w:ind w:firstLine="567"/>
        <w:jc w:val="both"/>
      </w:pPr>
    </w:p>
    <w:p w14:paraId="70A054B0" w14:textId="5EB0AA62" w:rsidR="00586EE2" w:rsidRPr="00586EE2" w:rsidRDefault="00586EE2" w:rsidP="00416388">
      <w:pPr>
        <w:autoSpaceDE w:val="0"/>
        <w:autoSpaceDN w:val="0"/>
        <w:adjustRightInd w:val="0"/>
        <w:ind w:firstLine="567"/>
        <w:jc w:val="both"/>
      </w:pPr>
      <w:r w:rsidRPr="00586EE2">
        <w:t xml:space="preserve">В качестве объекта, оборудуемых АПС рассматривается производственный цех с административными помещениям по адресу Атырауская область, г. Атырау, </w:t>
      </w:r>
      <w:proofErr w:type="spellStart"/>
      <w:r w:rsidRPr="00586EE2">
        <w:t>п.з</w:t>
      </w:r>
      <w:proofErr w:type="spellEnd"/>
      <w:r w:rsidRPr="00586EE2">
        <w:t xml:space="preserve">. </w:t>
      </w:r>
      <w:proofErr w:type="spellStart"/>
      <w:r w:rsidRPr="00586EE2">
        <w:t>Оңтүстік</w:t>
      </w:r>
      <w:proofErr w:type="spellEnd"/>
      <w:r w:rsidRPr="00586EE2">
        <w:t xml:space="preserve">, </w:t>
      </w:r>
      <w:proofErr w:type="spellStart"/>
      <w:r w:rsidRPr="00586EE2">
        <w:t>ст</w:t>
      </w:r>
      <w:proofErr w:type="spellEnd"/>
      <w:r w:rsidRPr="00586EE2">
        <w:t>-е 27</w:t>
      </w:r>
    </w:p>
    <w:p w14:paraId="51DDD108" w14:textId="77777777" w:rsidR="00586EE2" w:rsidRPr="00586EE2" w:rsidRDefault="00586EE2" w:rsidP="00586EE2">
      <w:pPr>
        <w:ind w:right="170" w:firstLine="708"/>
        <w:jc w:val="both"/>
        <w:rPr>
          <w:b/>
          <w:lang w:val="kk-KZ"/>
        </w:rPr>
      </w:pPr>
    </w:p>
    <w:p w14:paraId="0133C706" w14:textId="2A22C819" w:rsidR="00586EE2" w:rsidRPr="00416388" w:rsidRDefault="00586EE2" w:rsidP="00F134F8">
      <w:pPr>
        <w:pStyle w:val="20"/>
        <w:numPr>
          <w:ilvl w:val="1"/>
          <w:numId w:val="44"/>
        </w:numPr>
        <w:tabs>
          <w:tab w:val="left" w:pos="851"/>
        </w:tabs>
        <w:spacing w:before="120" w:after="0"/>
        <w:ind w:left="993" w:hanging="425"/>
        <w:jc w:val="both"/>
        <w:rPr>
          <w:rFonts w:eastAsia="Calibri"/>
          <w:i/>
          <w:sz w:val="24"/>
          <w:szCs w:val="24"/>
          <w:lang w:eastAsia="en-US"/>
        </w:rPr>
      </w:pPr>
      <w:bookmarkStart w:id="166" w:name="_10.2._Основные_технические"/>
      <w:bookmarkStart w:id="167" w:name="_Toc212017360"/>
      <w:bookmarkStart w:id="168" w:name="_Toc212022222"/>
      <w:bookmarkEnd w:id="166"/>
      <w:r w:rsidRPr="00586EE2">
        <w:rPr>
          <w:sz w:val="24"/>
          <w:szCs w:val="24"/>
        </w:rPr>
        <w:t>Основные технические решения</w:t>
      </w:r>
      <w:bookmarkEnd w:id="167"/>
      <w:bookmarkEnd w:id="168"/>
    </w:p>
    <w:p w14:paraId="3A66EC99" w14:textId="77777777" w:rsidR="00586EE2" w:rsidRPr="00586EE2" w:rsidRDefault="00586EE2" w:rsidP="00416388">
      <w:pPr>
        <w:pStyle w:val="Default"/>
        <w:spacing w:before="120"/>
        <w:ind w:firstLine="567"/>
        <w:jc w:val="both"/>
        <w:rPr>
          <w:rFonts w:ascii="Times New Roman" w:hAnsi="Times New Roman" w:cs="Times New Roman"/>
          <w:color w:val="auto"/>
        </w:rPr>
      </w:pPr>
      <w:r w:rsidRPr="00586EE2">
        <w:rPr>
          <w:rFonts w:ascii="Times New Roman" w:hAnsi="Times New Roman" w:cs="Times New Roman"/>
          <w:color w:val="auto"/>
        </w:rPr>
        <w:t xml:space="preserve">Основные технические решения приняты, в соответствии с требованиями действующих руководящих и нормативных документов по проектированию, а также технической информации на приборы и средства автоматической пожарной сигнализации отечественного и зарубежного производства. </w:t>
      </w:r>
    </w:p>
    <w:p w14:paraId="198F8500" w14:textId="77777777" w:rsidR="00586EE2" w:rsidRPr="00586EE2" w:rsidRDefault="00586EE2" w:rsidP="00586EE2">
      <w:pPr>
        <w:ind w:firstLine="567"/>
        <w:jc w:val="both"/>
      </w:pPr>
      <w:r w:rsidRPr="00586EE2">
        <w:t xml:space="preserve">В соответствии со </w:t>
      </w:r>
      <w:hyperlink r:id="rId13" w:history="1">
        <w:r w:rsidRPr="00586EE2">
          <w:t>СН РК 2.02-02-2019</w:t>
        </w:r>
      </w:hyperlink>
      <w:r w:rsidRPr="00586EE2">
        <w:t xml:space="preserve"> и СП РК 2.02-102-2022 «Пожарная автоматика зданий и сооружений», исходя из характеристики помещений, особенностей развития пожара, вида пожарной нагрузки, проектом предусмотрена установка пожарных извещателей в </w:t>
      </w:r>
      <w:proofErr w:type="spellStart"/>
      <w:r w:rsidRPr="00586EE2">
        <w:t>защищеных</w:t>
      </w:r>
      <w:proofErr w:type="spellEnd"/>
      <w:r w:rsidRPr="00586EE2">
        <w:t xml:space="preserve"> помещениях - ручных на стене, автоматических дымовых и тепловых на потолке. В коридорах и помещениях количество автоматических извещателей определено исходя из необходимости обнаружения очага загораний на контролируемой площади защищаемых помещений, с учетом расположения светильников, на расстоянии от стен и друг от друга, соответствующем </w:t>
      </w:r>
      <w:hyperlink r:id="rId14" w:history="1">
        <w:r w:rsidRPr="00586EE2">
          <w:t>СН РК 2.02-02-2019</w:t>
        </w:r>
      </w:hyperlink>
      <w:r w:rsidRPr="00586EE2">
        <w:t xml:space="preserve"> и СП РК 2.02-102-2022 «Пожарная автоматика зданий и сооружений».  </w:t>
      </w:r>
    </w:p>
    <w:p w14:paraId="31EE00A8" w14:textId="77777777" w:rsidR="00586EE2" w:rsidRPr="00586EE2" w:rsidRDefault="00586EE2" w:rsidP="00586EE2">
      <w:pPr>
        <w:ind w:firstLine="567"/>
        <w:jc w:val="both"/>
      </w:pPr>
      <w:r w:rsidRPr="00586EE2">
        <w:t xml:space="preserve">Установка ручных пожарных извещателей у выходов из помещений на уровне 1,5 метра от уровня пола, земли. В соответствии </w:t>
      </w:r>
      <w:hyperlink r:id="rId15" w:history="1">
        <w:r w:rsidRPr="00586EE2">
          <w:t>СН РК 2.02-02-2019</w:t>
        </w:r>
      </w:hyperlink>
      <w:r w:rsidRPr="00586EE2">
        <w:t xml:space="preserve"> и СП РК 2.02-102-2022 «Пожарная автоматика зданий и сооружений» расстояние между ручными пожарными извещателями не превышает 40 метров внутри зданий и 100 метров вне зданий по каждому направлению эвакуации. Ручные пожарные извещатели установлены в местах, удаленных от электромагнитов и других устройств, воздействие которых может вызвать самопроизвольное срабатывание ручного пожарного извещателя. На расстоянии 0,75 метра не имеется предметов, препятствующих доступу к извещателю. Места установки ручных пожарных извещателей имеют освещенность не менее 50 </w:t>
      </w:r>
      <w:proofErr w:type="spellStart"/>
      <w:r w:rsidRPr="00586EE2">
        <w:t>лк</w:t>
      </w:r>
      <w:proofErr w:type="spellEnd"/>
      <w:r w:rsidRPr="00586EE2">
        <w:t>.</w:t>
      </w:r>
    </w:p>
    <w:p w14:paraId="129BF497" w14:textId="77777777" w:rsidR="00586EE2" w:rsidRPr="00586EE2" w:rsidRDefault="00586EE2" w:rsidP="00586EE2">
      <w:pPr>
        <w:ind w:firstLine="567"/>
        <w:jc w:val="both"/>
      </w:pPr>
      <w:r w:rsidRPr="00586EE2">
        <w:t xml:space="preserve">Светозвуковые оповещатели монтируются на высоте достаточной для прослушивания и визуального наблюдения при оповещении о пожаре. Размещение светозвуковых оповещателей обеспечивает общий уровень звука не менее 75 дБ на расстоянии 3 метра от оповещателя, но не </w:t>
      </w:r>
      <w:r w:rsidRPr="00586EE2">
        <w:lastRenderedPageBreak/>
        <w:t>более 110 дБ в любой точке защищаемого помещения. Сигналы звукового оповещения отличаются от сигналов другого назначения. Оповещатели не имеют регуляторов громкости и подключены к сети без разъемных устройств.</w:t>
      </w:r>
    </w:p>
    <w:p w14:paraId="04030A3E" w14:textId="77777777" w:rsidR="00586EE2" w:rsidRPr="00586EE2" w:rsidRDefault="00586EE2" w:rsidP="00586EE2">
      <w:pPr>
        <w:ind w:firstLine="567"/>
        <w:jc w:val="both"/>
      </w:pPr>
      <w:r w:rsidRPr="00586EE2">
        <w:t xml:space="preserve">В соответствии </w:t>
      </w:r>
      <w:hyperlink r:id="rId16" w:history="1">
        <w:r w:rsidRPr="00586EE2">
          <w:t>СП РК 4.04-106-2013</w:t>
        </w:r>
      </w:hyperlink>
      <w:r w:rsidRPr="00586EE2">
        <w:t xml:space="preserve"> «Электрооборудование жилых и общественных зданий. Правила проектирования» световые указатели «ШЫFУ» установлены у выходов из здания.</w:t>
      </w:r>
    </w:p>
    <w:p w14:paraId="03ACA7A5" w14:textId="77777777" w:rsidR="00586EE2" w:rsidRPr="00586EE2" w:rsidRDefault="00586EE2" w:rsidP="00586EE2">
      <w:pPr>
        <w:ind w:firstLine="567"/>
        <w:jc w:val="both"/>
      </w:pPr>
      <w:r w:rsidRPr="00586EE2">
        <w:t>Световые указатели «ШЫFУ» должны быть присоединены к сети эвакуационного или аварийного освещения и устанавливаться на высоте не ниже 2м.</w:t>
      </w:r>
    </w:p>
    <w:p w14:paraId="11A8247C" w14:textId="77777777" w:rsidR="00586EE2" w:rsidRPr="00586EE2" w:rsidRDefault="00586EE2" w:rsidP="00586EE2">
      <w:pPr>
        <w:ind w:firstLine="567"/>
        <w:jc w:val="both"/>
      </w:pPr>
      <w:r w:rsidRPr="00586EE2">
        <w:t>Система должна эксплуатироваться в автономном режиме с минимальным вмешательством персонала. Это позволяет значительно сократить затраты при эксплуатации. Высокая монтажная способность системы на действующих объектах обеспечивается применением соответствующих современных конструктивных исполнений оборудования.</w:t>
      </w:r>
    </w:p>
    <w:p w14:paraId="7A8C5DB8" w14:textId="77777777" w:rsidR="00586EE2" w:rsidRPr="00586EE2" w:rsidRDefault="00586EE2" w:rsidP="00586EE2">
      <w:pPr>
        <w:ind w:firstLine="567"/>
        <w:jc w:val="both"/>
      </w:pPr>
      <w:r w:rsidRPr="00586EE2">
        <w:t>Система должна эксплуатироваться в автономном режиме с минимальным вмешательством персонала. Это позволяет значительно сократить затраты при эксплуатации. Высокая монтажная способность системы на действующих объектах обеспечивается применением соответствующих современных конструктивных исполнений оборудования.</w:t>
      </w:r>
    </w:p>
    <w:p w14:paraId="75F45048" w14:textId="77777777" w:rsidR="00586EE2" w:rsidRPr="00586EE2" w:rsidRDefault="00586EE2" w:rsidP="00586EE2">
      <w:pPr>
        <w:ind w:firstLine="567"/>
        <w:jc w:val="both"/>
      </w:pPr>
      <w:r w:rsidRPr="00586EE2">
        <w:t>В качестве объектового приемно-контрольного прибора применены три контроллера двухпроводной адресной линии С2000-КДЛ. Каждый прибор включает один кольцевой и один радиальный адресный шлейф пожарной сигнализации, оборудованный:</w:t>
      </w:r>
    </w:p>
    <w:p w14:paraId="38B8BE7C" w14:textId="77777777" w:rsidR="00586EE2" w:rsidRPr="00586EE2" w:rsidRDefault="00586EE2" w:rsidP="00D41CFE">
      <w:pPr>
        <w:numPr>
          <w:ilvl w:val="0"/>
          <w:numId w:val="27"/>
        </w:numPr>
        <w:jc w:val="both"/>
      </w:pPr>
      <w:r w:rsidRPr="00586EE2">
        <w:t>Дымовыми оптико-электронными адресно-аналоговыми извещателями ДИП-34А-04,</w:t>
      </w:r>
    </w:p>
    <w:p w14:paraId="22707D48" w14:textId="77777777" w:rsidR="00586EE2" w:rsidRPr="00586EE2" w:rsidRDefault="00586EE2" w:rsidP="00D41CFE">
      <w:pPr>
        <w:numPr>
          <w:ilvl w:val="0"/>
          <w:numId w:val="27"/>
        </w:numPr>
        <w:jc w:val="both"/>
      </w:pPr>
      <w:r w:rsidRPr="00586EE2">
        <w:t>Тепловыми адресными извещателями С2000-ИП-03,</w:t>
      </w:r>
    </w:p>
    <w:p w14:paraId="5082EBA7" w14:textId="77777777" w:rsidR="00586EE2" w:rsidRPr="00586EE2" w:rsidRDefault="00586EE2" w:rsidP="00D41CFE">
      <w:pPr>
        <w:numPr>
          <w:ilvl w:val="0"/>
          <w:numId w:val="27"/>
        </w:numPr>
        <w:jc w:val="both"/>
      </w:pPr>
      <w:r w:rsidRPr="00586EE2">
        <w:t>Ручными адресно-аналоговыми извещателями ИПР-513-3АМ.</w:t>
      </w:r>
    </w:p>
    <w:p w14:paraId="49973DDC" w14:textId="77777777" w:rsidR="00586EE2" w:rsidRPr="00586EE2" w:rsidRDefault="00586EE2" w:rsidP="00586EE2">
      <w:pPr>
        <w:ind w:firstLine="567"/>
        <w:jc w:val="both"/>
      </w:pPr>
      <w:r w:rsidRPr="00586EE2">
        <w:t>Прибор С2000-КДЛ совместно используется с пультом контроля и управления С2000М.</w:t>
      </w:r>
    </w:p>
    <w:p w14:paraId="4A2CF2BE" w14:textId="77777777" w:rsidR="00586EE2" w:rsidRPr="00586EE2" w:rsidRDefault="00586EE2" w:rsidP="00586EE2">
      <w:pPr>
        <w:ind w:firstLine="567"/>
        <w:jc w:val="both"/>
      </w:pPr>
      <w:r w:rsidRPr="00586EE2">
        <w:t>Оповещение персонала осуществляется с помощью:</w:t>
      </w:r>
    </w:p>
    <w:p w14:paraId="39694A5A" w14:textId="77777777" w:rsidR="00586EE2" w:rsidRPr="00586EE2" w:rsidRDefault="00586EE2" w:rsidP="00D41CFE">
      <w:pPr>
        <w:numPr>
          <w:ilvl w:val="0"/>
          <w:numId w:val="28"/>
        </w:numPr>
        <w:jc w:val="both"/>
      </w:pPr>
      <w:r w:rsidRPr="00586EE2">
        <w:t>Светозвуковых оповещателей МАЯК-12-КП,</w:t>
      </w:r>
    </w:p>
    <w:p w14:paraId="175624AE" w14:textId="77777777" w:rsidR="00586EE2" w:rsidRPr="00586EE2" w:rsidRDefault="00586EE2" w:rsidP="00D41CFE">
      <w:pPr>
        <w:numPr>
          <w:ilvl w:val="0"/>
          <w:numId w:val="28"/>
        </w:numPr>
        <w:jc w:val="both"/>
      </w:pPr>
      <w:r w:rsidRPr="00586EE2">
        <w:t>Световых табло ЛЮКС-12 («ШЫFУ»), расположенных над выходами из помещений.</w:t>
      </w:r>
    </w:p>
    <w:p w14:paraId="5EC9F3B6" w14:textId="77777777" w:rsidR="00586EE2" w:rsidRPr="00586EE2" w:rsidRDefault="00586EE2" w:rsidP="00586EE2">
      <w:pPr>
        <w:ind w:firstLine="567"/>
        <w:jc w:val="both"/>
      </w:pPr>
      <w:r w:rsidRPr="00586EE2">
        <w:t>Для подачи местного сигнала тревоги и управления средствами оповещения используется контрольно-пусковой блок С2000-КПБ, имеющий 6 контролируемых выходов.</w:t>
      </w:r>
    </w:p>
    <w:p w14:paraId="0497786B" w14:textId="77777777" w:rsidR="00586EE2" w:rsidRPr="00586EE2" w:rsidRDefault="00586EE2" w:rsidP="00586EE2">
      <w:pPr>
        <w:ind w:firstLine="567"/>
        <w:jc w:val="both"/>
      </w:pPr>
      <w:r w:rsidRPr="00586EE2">
        <w:t xml:space="preserve">При возникновении пожара контрольно-пусковой блок С2000-КПБ формирует сигнал отключения электропитания к коммутационному устройству УК-ВК/05, которое в свою очередь отключает щит освещения. Кроме того, через этот же коммутационный модуль осуществляется отключение электропитания шкафов управления вентиляцией и шкафов управления системой дымоудаления, обеспечивая безопасное управление инженерными системами здания и предотвращение распространения огня и дыма. </w:t>
      </w:r>
    </w:p>
    <w:p w14:paraId="41F3588B" w14:textId="77777777" w:rsidR="00586EE2" w:rsidRPr="00586EE2" w:rsidRDefault="00586EE2" w:rsidP="00586EE2">
      <w:pPr>
        <w:ind w:firstLine="567"/>
        <w:jc w:val="both"/>
      </w:pPr>
      <w:r w:rsidRPr="00586EE2">
        <w:t>Все приборы внутри одного объекта связаны кабельной линией связи с интерфейсом RS485 по протоколу «Орион».</w:t>
      </w:r>
    </w:p>
    <w:p w14:paraId="2F98A4C3" w14:textId="77777777" w:rsidR="00586EE2" w:rsidRPr="00586EE2" w:rsidRDefault="00586EE2" w:rsidP="00586EE2">
      <w:pPr>
        <w:ind w:firstLine="567"/>
        <w:jc w:val="both"/>
      </w:pPr>
      <w:r w:rsidRPr="00586EE2">
        <w:t>Приемно-контрольный прибор С2000-КДЛ, пульт контроля и управления С2000М, контрольно-пусковой блок С2000-КПБ, коммутационное устройство УК-ВК/05 устанавливаются внутри шкафа пожарной сигнализации на высоте 1,5м от уровня пола в кабинете серверной. Так же в кабинете серверной на высоте 1,5м от уровня пола устанавливается источник бесперебойного питания РИП-12 исп.06.</w:t>
      </w:r>
    </w:p>
    <w:p w14:paraId="0DF5A5A2" w14:textId="77777777" w:rsidR="00586EE2" w:rsidRPr="00586EE2" w:rsidRDefault="00586EE2" w:rsidP="00416388">
      <w:pPr>
        <w:ind w:left="709" w:right="170" w:hanging="425"/>
        <w:jc w:val="both"/>
      </w:pPr>
    </w:p>
    <w:p w14:paraId="61BB1705" w14:textId="5B04D83F" w:rsidR="00586EE2" w:rsidRPr="00416388" w:rsidRDefault="00586EE2" w:rsidP="00F134F8">
      <w:pPr>
        <w:pStyle w:val="20"/>
        <w:numPr>
          <w:ilvl w:val="1"/>
          <w:numId w:val="44"/>
        </w:numPr>
        <w:tabs>
          <w:tab w:val="left" w:pos="851"/>
        </w:tabs>
        <w:spacing w:before="120" w:after="0"/>
        <w:ind w:left="993" w:hanging="425"/>
        <w:jc w:val="both"/>
        <w:rPr>
          <w:rFonts w:eastAsia="Calibri"/>
          <w:i/>
          <w:sz w:val="24"/>
          <w:szCs w:val="24"/>
          <w:lang w:eastAsia="en-US"/>
        </w:rPr>
      </w:pPr>
      <w:bookmarkStart w:id="169" w:name="_10.4._Особенности_монтажа"/>
      <w:bookmarkStart w:id="170" w:name="_Toc212017361"/>
      <w:bookmarkStart w:id="171" w:name="_Toc212022223"/>
      <w:bookmarkEnd w:id="169"/>
      <w:r w:rsidRPr="00586EE2">
        <w:rPr>
          <w:sz w:val="24"/>
          <w:szCs w:val="24"/>
        </w:rPr>
        <w:t>Особенности монтажа средств пожарной сигнализации</w:t>
      </w:r>
      <w:bookmarkEnd w:id="170"/>
      <w:bookmarkEnd w:id="171"/>
    </w:p>
    <w:p w14:paraId="616F0A28" w14:textId="77777777" w:rsidR="00586EE2" w:rsidRPr="00586EE2" w:rsidRDefault="00586EE2" w:rsidP="00416388">
      <w:pPr>
        <w:spacing w:before="120"/>
        <w:ind w:firstLine="720"/>
        <w:jc w:val="both"/>
      </w:pPr>
      <w:r w:rsidRPr="00586EE2">
        <w:t xml:space="preserve">Работы по монтажу технических средств автоматической установки пожарной сигнализации должны производиться в соответствии с утвержденной проектной документацией, СНиП, ПУЭ 2022 РК, действующих государственных стандартов и других нормативных документов. Отступления от рабочей документации в процессе монтажа технических средств сигнализации не допускаются без согласования с заказчиком, с проектной организацией – разработчиком проекта, с органами государственного пожарного надзора. Изделия и материалы, применяемые при производстве работ, должны соответствовать спецификациям проекта, государственным стандартам, техническим </w:t>
      </w:r>
      <w:r w:rsidRPr="00586EE2">
        <w:lastRenderedPageBreak/>
        <w:t>условиям и иметь соответствующие сертификаты, технические паспорта и другие документы, удостоверяющие их качество.</w:t>
      </w:r>
    </w:p>
    <w:p w14:paraId="7BE59D95" w14:textId="77777777" w:rsidR="00586EE2" w:rsidRPr="00586EE2" w:rsidRDefault="00586EE2" w:rsidP="00586EE2">
      <w:pPr>
        <w:ind w:firstLine="720"/>
        <w:jc w:val="both"/>
      </w:pPr>
    </w:p>
    <w:p w14:paraId="25812D14" w14:textId="39700F5A" w:rsidR="00586EE2" w:rsidRPr="00416388" w:rsidRDefault="00586EE2" w:rsidP="00F134F8">
      <w:pPr>
        <w:pStyle w:val="20"/>
        <w:numPr>
          <w:ilvl w:val="1"/>
          <w:numId w:val="44"/>
        </w:numPr>
        <w:tabs>
          <w:tab w:val="left" w:pos="851"/>
        </w:tabs>
        <w:spacing w:before="120" w:after="0"/>
        <w:ind w:left="993" w:hanging="425"/>
        <w:jc w:val="both"/>
        <w:rPr>
          <w:rFonts w:eastAsia="Calibri"/>
          <w:i/>
          <w:sz w:val="24"/>
          <w:szCs w:val="24"/>
          <w:lang w:eastAsia="en-US"/>
        </w:rPr>
      </w:pPr>
      <w:bookmarkStart w:id="172" w:name="_10.5._Шлейфы_пожарной"/>
      <w:bookmarkStart w:id="173" w:name="_Toc212017362"/>
      <w:bookmarkStart w:id="174" w:name="_Toc212022224"/>
      <w:bookmarkEnd w:id="172"/>
      <w:r w:rsidRPr="00586EE2">
        <w:rPr>
          <w:sz w:val="24"/>
          <w:szCs w:val="24"/>
        </w:rPr>
        <w:t>Шлейфы пожарной сигнализации</w:t>
      </w:r>
      <w:bookmarkEnd w:id="173"/>
      <w:bookmarkEnd w:id="174"/>
    </w:p>
    <w:p w14:paraId="67AB16C1" w14:textId="77777777" w:rsidR="00586EE2" w:rsidRPr="00586EE2" w:rsidRDefault="00586EE2" w:rsidP="00416388">
      <w:pPr>
        <w:spacing w:before="120"/>
        <w:ind w:firstLine="567"/>
        <w:jc w:val="both"/>
      </w:pPr>
      <w:bookmarkStart w:id="175" w:name="_Toc78279296"/>
      <w:r w:rsidRPr="00586EE2">
        <w:t xml:space="preserve">Выбор проводов и кабелей, способы их прокладки для организации шлейфов и соединительных линий пожарной сигнализации, произведен в соответствии с ПУЭ РК от 2022, СН РК 4.04-07-2019 «Электротехнические устройства», требованиями </w:t>
      </w:r>
      <w:hyperlink r:id="rId17" w:history="1">
        <w:r w:rsidRPr="00586EE2">
          <w:t>СН РК 2.02-02-2019</w:t>
        </w:r>
      </w:hyperlink>
      <w:r w:rsidRPr="00586EE2">
        <w:t xml:space="preserve"> и СП РК 2.02-102-2022 «Пожарная автоматика зданий и сооружений» и технической документацией на приборы и оборудование системы.</w:t>
      </w:r>
    </w:p>
    <w:p w14:paraId="2994D6B0" w14:textId="77777777" w:rsidR="00586EE2" w:rsidRPr="00586EE2" w:rsidRDefault="00586EE2" w:rsidP="00416388">
      <w:pPr>
        <w:ind w:firstLine="567"/>
        <w:jc w:val="both"/>
      </w:pPr>
      <w:r w:rsidRPr="00586EE2">
        <w:t>Шлейфы пожарной сигнализации в защищаемых помещениях и по трассам прокладываются отдельно от всех силовых, осветительных кабелей и проводов. При па</w:t>
      </w:r>
      <w:r w:rsidRPr="00586EE2">
        <w:softHyphen/>
        <w:t>раллельной открытой прокладке расстояние между проводами и кабелями шлейфов по</w:t>
      </w:r>
      <w:r w:rsidRPr="00586EE2">
        <w:softHyphen/>
        <w:t xml:space="preserve">жарной сигнализации и соединительных линий с силовыми и осветительными проводами должны быть не менее 0,5 м. При необходимости прокладки этих проводов и кабелей на расстоянии менее 0,5 м от силовых и осветительных проводов они должны иметь защиту от наводок. </w:t>
      </w:r>
    </w:p>
    <w:p w14:paraId="4DFCD8FB" w14:textId="77777777" w:rsidR="00586EE2" w:rsidRPr="00586EE2" w:rsidRDefault="00586EE2" w:rsidP="00416388">
      <w:pPr>
        <w:ind w:firstLine="567"/>
        <w:jc w:val="both"/>
      </w:pPr>
      <w:r w:rsidRPr="00586EE2">
        <w:t>Допускается уменьшить расстояние до 0,25 м от проводов и кабелей АСУТП и соединительных линий без защиты от наводок до одиночных осветительных про</w:t>
      </w:r>
      <w:r w:rsidRPr="00586EE2">
        <w:softHyphen/>
        <w:t>водов и контрольных кабелей.</w:t>
      </w:r>
    </w:p>
    <w:p w14:paraId="781CF41D" w14:textId="77777777" w:rsidR="00586EE2" w:rsidRPr="00586EE2" w:rsidRDefault="00586EE2" w:rsidP="00416388">
      <w:pPr>
        <w:suppressAutoHyphens/>
        <w:ind w:firstLine="567"/>
        <w:jc w:val="both"/>
      </w:pPr>
      <w:r w:rsidRPr="00586EE2">
        <w:t>Расстояние от кабелей и изолированных проводов, прокладываемых открыто, непосредственно по элементам строительных конструкций помещений до мест открытого хранения (размещения) горючих материалов, должно быть не менее 0,6 м. При пересече</w:t>
      </w:r>
      <w:r w:rsidRPr="00586EE2">
        <w:softHyphen/>
        <w:t>нии проводов и кабелей с трубопроводами расстояние между ними в свету должны быть не менее 50мм. При параллельной прокладке расстояние от проводов до трубопроводов должно быть не менее 10 мм. Кабели питания 220В прокладываются отдельно от слаботочных цепей.</w:t>
      </w:r>
    </w:p>
    <w:p w14:paraId="09CE0210" w14:textId="77777777" w:rsidR="00586EE2" w:rsidRPr="00586EE2" w:rsidRDefault="00586EE2" w:rsidP="00416388">
      <w:pPr>
        <w:ind w:firstLine="567"/>
        <w:jc w:val="both"/>
      </w:pPr>
      <w:r w:rsidRPr="00586EE2">
        <w:t xml:space="preserve">Шлейф пожарной сигнализации выполнен кабелем </w:t>
      </w:r>
      <w:proofErr w:type="spellStart"/>
      <w:r w:rsidRPr="00586EE2">
        <w:t>КСВВнг</w:t>
      </w:r>
      <w:proofErr w:type="spellEnd"/>
      <w:r w:rsidRPr="00586EE2">
        <w:t xml:space="preserve"> 2х0,5, подключение по интерфейсу RS485 осуществляется интерфейсным медным кабелем </w:t>
      </w:r>
      <w:proofErr w:type="spellStart"/>
      <w:r w:rsidRPr="00586EE2">
        <w:t>КИПЭВнг</w:t>
      </w:r>
      <w:proofErr w:type="spellEnd"/>
      <w:r w:rsidRPr="00586EE2">
        <w:t>(А)-LS 2х2х0,78</w:t>
      </w:r>
      <w:bookmarkEnd w:id="175"/>
      <w:r w:rsidRPr="00586EE2">
        <w:t xml:space="preserve">, кабель системы светозвуковой и звуковой оповещения выполнен кабелем </w:t>
      </w:r>
      <w:proofErr w:type="spellStart"/>
      <w:r w:rsidRPr="00586EE2">
        <w:t>ШВВПнг</w:t>
      </w:r>
      <w:proofErr w:type="spellEnd"/>
      <w:r w:rsidRPr="00586EE2">
        <w:t xml:space="preserve"> 2х1,0, кабель для отключения вентиляции и кондиционирования выполнен кабелем </w:t>
      </w:r>
      <w:proofErr w:type="spellStart"/>
      <w:r w:rsidRPr="00586EE2">
        <w:t>КСПВнг</w:t>
      </w:r>
      <w:proofErr w:type="spellEnd"/>
      <w:r w:rsidRPr="00586EE2">
        <w:t xml:space="preserve"> 4х0,5, кабель системы питания выполнен кабелем </w:t>
      </w:r>
      <w:proofErr w:type="spellStart"/>
      <w:r w:rsidRPr="00586EE2">
        <w:t>ШВВПнг</w:t>
      </w:r>
      <w:proofErr w:type="spellEnd"/>
      <w:r w:rsidRPr="00586EE2">
        <w:t xml:space="preserve"> 3х2,5. Кабель внутри здания по стенам и по потолку выполнено в кабельном ПВХ канале.</w:t>
      </w:r>
    </w:p>
    <w:p w14:paraId="3F31C74D" w14:textId="77777777" w:rsidR="00586EE2" w:rsidRPr="00586EE2" w:rsidRDefault="00586EE2" w:rsidP="00416388">
      <w:pPr>
        <w:ind w:firstLine="567"/>
        <w:jc w:val="both"/>
      </w:pPr>
      <w:bookmarkStart w:id="176" w:name="_Toc503539966"/>
      <w:bookmarkStart w:id="177" w:name="_Toc524016787"/>
    </w:p>
    <w:p w14:paraId="6724E578" w14:textId="314C3E09" w:rsidR="00586EE2" w:rsidRPr="00416388" w:rsidRDefault="00586EE2" w:rsidP="00F134F8">
      <w:pPr>
        <w:pStyle w:val="20"/>
        <w:numPr>
          <w:ilvl w:val="1"/>
          <w:numId w:val="44"/>
        </w:numPr>
        <w:tabs>
          <w:tab w:val="left" w:pos="851"/>
        </w:tabs>
        <w:spacing w:before="120" w:after="0"/>
        <w:ind w:left="993" w:hanging="425"/>
        <w:jc w:val="both"/>
        <w:rPr>
          <w:rFonts w:eastAsia="Calibri"/>
          <w:i/>
          <w:sz w:val="24"/>
          <w:szCs w:val="24"/>
          <w:lang w:eastAsia="en-US"/>
        </w:rPr>
      </w:pPr>
      <w:bookmarkStart w:id="178" w:name="_10.6._Электропитание_системы"/>
      <w:bookmarkStart w:id="179" w:name="_Toc212017363"/>
      <w:bookmarkStart w:id="180" w:name="_Toc212022225"/>
      <w:bookmarkEnd w:id="178"/>
      <w:r w:rsidRPr="00586EE2">
        <w:rPr>
          <w:sz w:val="24"/>
          <w:szCs w:val="24"/>
        </w:rPr>
        <w:t>Электропитание системы</w:t>
      </w:r>
      <w:bookmarkEnd w:id="176"/>
      <w:bookmarkEnd w:id="177"/>
      <w:bookmarkEnd w:id="179"/>
      <w:bookmarkEnd w:id="180"/>
    </w:p>
    <w:p w14:paraId="0D840BAE" w14:textId="77777777" w:rsidR="00586EE2" w:rsidRPr="00586EE2" w:rsidRDefault="00586EE2" w:rsidP="00416388">
      <w:pPr>
        <w:spacing w:before="120"/>
        <w:ind w:firstLine="567"/>
        <w:jc w:val="both"/>
      </w:pPr>
      <w:r w:rsidRPr="00586EE2">
        <w:t xml:space="preserve">По степени обеспечения надежности электроснабжения проектируемые установки относятся к 1 категории согласно ПУЭ РК от 2022г. </w:t>
      </w:r>
    </w:p>
    <w:p w14:paraId="1DC0D8F2" w14:textId="77777777" w:rsidR="00586EE2" w:rsidRPr="00586EE2" w:rsidRDefault="00586EE2" w:rsidP="00416388">
      <w:pPr>
        <w:ind w:firstLine="567"/>
        <w:jc w:val="both"/>
      </w:pPr>
      <w:r w:rsidRPr="00586EE2">
        <w:t>Для обеспечения бесперебойного электропитания предусмотрено использовать проектируемый блок бесперебойного электропитания «РИП-12».</w:t>
      </w:r>
    </w:p>
    <w:p w14:paraId="0A4F8160" w14:textId="77777777" w:rsidR="00586EE2" w:rsidRPr="00586EE2" w:rsidRDefault="00586EE2" w:rsidP="00416388">
      <w:pPr>
        <w:ind w:firstLine="567"/>
        <w:jc w:val="both"/>
      </w:pPr>
      <w:r w:rsidRPr="00586EE2">
        <w:t>Для защиты от поражения электрическим током предусматривается использование существующих контуров заземления зданий и сооружения.</w:t>
      </w:r>
      <w:bookmarkStart w:id="181" w:name="_Toc503539967"/>
      <w:bookmarkStart w:id="182" w:name="_Toc524016788"/>
    </w:p>
    <w:p w14:paraId="272301F7" w14:textId="77777777" w:rsidR="00586EE2" w:rsidRPr="00586EE2" w:rsidRDefault="00586EE2" w:rsidP="00416388">
      <w:pPr>
        <w:ind w:firstLine="567"/>
        <w:jc w:val="both"/>
      </w:pPr>
    </w:p>
    <w:p w14:paraId="2FB7B938" w14:textId="547BB378" w:rsidR="00586EE2" w:rsidRPr="00416388" w:rsidRDefault="00586EE2" w:rsidP="00F134F8">
      <w:pPr>
        <w:pStyle w:val="20"/>
        <w:numPr>
          <w:ilvl w:val="1"/>
          <w:numId w:val="44"/>
        </w:numPr>
        <w:tabs>
          <w:tab w:val="left" w:pos="851"/>
        </w:tabs>
        <w:spacing w:before="120" w:after="0"/>
        <w:ind w:left="993" w:hanging="425"/>
        <w:jc w:val="both"/>
        <w:rPr>
          <w:i/>
          <w:sz w:val="24"/>
          <w:szCs w:val="24"/>
        </w:rPr>
      </w:pPr>
      <w:bookmarkStart w:id="183" w:name="_Toc212017364"/>
      <w:bookmarkStart w:id="184" w:name="_Toc212022226"/>
      <w:r w:rsidRPr="00586EE2">
        <w:rPr>
          <w:sz w:val="24"/>
          <w:szCs w:val="24"/>
        </w:rPr>
        <w:t>Основные технические характеристики</w:t>
      </w:r>
      <w:bookmarkEnd w:id="183"/>
      <w:bookmarkEnd w:id="184"/>
      <w:r w:rsidRPr="00586EE2">
        <w:rPr>
          <w:sz w:val="24"/>
          <w:szCs w:val="24"/>
        </w:rPr>
        <w:t xml:space="preserve"> </w:t>
      </w:r>
    </w:p>
    <w:p w14:paraId="364963E6" w14:textId="77777777" w:rsidR="00586EE2" w:rsidRPr="00586EE2" w:rsidRDefault="00586EE2" w:rsidP="00416388">
      <w:pPr>
        <w:autoSpaceDE w:val="0"/>
        <w:autoSpaceDN w:val="0"/>
        <w:adjustRightInd w:val="0"/>
        <w:spacing w:before="120"/>
        <w:ind w:firstLine="567"/>
        <w:jc w:val="both"/>
      </w:pPr>
      <w:r w:rsidRPr="00586EE2">
        <w:t>На данном разделе основные технические характеристики предусмотрены в следующем таблице:</w:t>
      </w:r>
    </w:p>
    <w:p w14:paraId="388A3E21" w14:textId="77777777" w:rsidR="00586EE2" w:rsidRPr="00586EE2" w:rsidRDefault="00586EE2" w:rsidP="00416388">
      <w:pPr>
        <w:autoSpaceDE w:val="0"/>
        <w:autoSpaceDN w:val="0"/>
        <w:adjustRightInd w:val="0"/>
        <w:ind w:firstLine="567"/>
        <w:jc w:val="both"/>
        <w:rPr>
          <w:b/>
        </w:rPr>
      </w:pPr>
    </w:p>
    <w:tbl>
      <w:tblPr>
        <w:tblStyle w:val="aff0"/>
        <w:tblW w:w="0" w:type="auto"/>
        <w:tblLook w:val="04A0" w:firstRow="1" w:lastRow="0" w:firstColumn="1" w:lastColumn="0" w:noHBand="0" w:noVBand="1"/>
      </w:tblPr>
      <w:tblGrid>
        <w:gridCol w:w="1025"/>
        <w:gridCol w:w="4109"/>
        <w:gridCol w:w="2407"/>
        <w:gridCol w:w="2407"/>
      </w:tblGrid>
      <w:tr w:rsidR="00586EE2" w:rsidRPr="00586EE2" w14:paraId="5D775853" w14:textId="77777777" w:rsidTr="00586EE2">
        <w:tc>
          <w:tcPr>
            <w:tcW w:w="704" w:type="dxa"/>
          </w:tcPr>
          <w:p w14:paraId="2A7E4E15" w14:textId="77777777" w:rsidR="00586EE2" w:rsidRPr="00586EE2" w:rsidRDefault="00586EE2" w:rsidP="00416388">
            <w:pPr>
              <w:autoSpaceDE w:val="0"/>
              <w:autoSpaceDN w:val="0"/>
              <w:adjustRightInd w:val="0"/>
              <w:ind w:firstLine="567"/>
              <w:jc w:val="both"/>
              <w:rPr>
                <w:b/>
              </w:rPr>
            </w:pPr>
            <w:r w:rsidRPr="00586EE2">
              <w:rPr>
                <w:b/>
              </w:rPr>
              <w:t>№</w:t>
            </w:r>
          </w:p>
        </w:tc>
        <w:tc>
          <w:tcPr>
            <w:tcW w:w="4109" w:type="dxa"/>
          </w:tcPr>
          <w:p w14:paraId="4A864A27" w14:textId="77777777" w:rsidR="00586EE2" w:rsidRPr="00586EE2" w:rsidRDefault="00586EE2" w:rsidP="00416388">
            <w:pPr>
              <w:autoSpaceDE w:val="0"/>
              <w:autoSpaceDN w:val="0"/>
              <w:adjustRightInd w:val="0"/>
              <w:ind w:firstLine="567"/>
              <w:jc w:val="both"/>
              <w:rPr>
                <w:b/>
              </w:rPr>
            </w:pPr>
            <w:r w:rsidRPr="00586EE2">
              <w:rPr>
                <w:b/>
              </w:rPr>
              <w:t>Наименование</w:t>
            </w:r>
          </w:p>
        </w:tc>
        <w:tc>
          <w:tcPr>
            <w:tcW w:w="2407" w:type="dxa"/>
          </w:tcPr>
          <w:p w14:paraId="1CD7A1CC" w14:textId="77777777" w:rsidR="00586EE2" w:rsidRPr="00586EE2" w:rsidRDefault="00586EE2" w:rsidP="00416388">
            <w:pPr>
              <w:autoSpaceDE w:val="0"/>
              <w:autoSpaceDN w:val="0"/>
              <w:adjustRightInd w:val="0"/>
              <w:ind w:firstLine="567"/>
              <w:jc w:val="both"/>
              <w:rPr>
                <w:b/>
              </w:rPr>
            </w:pPr>
            <w:r w:rsidRPr="00586EE2">
              <w:rPr>
                <w:b/>
              </w:rPr>
              <w:t>Показатель</w:t>
            </w:r>
          </w:p>
        </w:tc>
        <w:tc>
          <w:tcPr>
            <w:tcW w:w="2407" w:type="dxa"/>
          </w:tcPr>
          <w:p w14:paraId="1766CA9B" w14:textId="77777777" w:rsidR="00586EE2" w:rsidRPr="00586EE2" w:rsidRDefault="00586EE2" w:rsidP="00416388">
            <w:pPr>
              <w:autoSpaceDE w:val="0"/>
              <w:autoSpaceDN w:val="0"/>
              <w:adjustRightInd w:val="0"/>
              <w:ind w:firstLine="567"/>
              <w:jc w:val="both"/>
              <w:rPr>
                <w:b/>
              </w:rPr>
            </w:pPr>
            <w:r w:rsidRPr="00586EE2">
              <w:rPr>
                <w:b/>
              </w:rPr>
              <w:t>Примечание</w:t>
            </w:r>
          </w:p>
        </w:tc>
      </w:tr>
      <w:tr w:rsidR="00586EE2" w:rsidRPr="00586EE2" w14:paraId="0490396D" w14:textId="77777777" w:rsidTr="00586EE2">
        <w:tc>
          <w:tcPr>
            <w:tcW w:w="704" w:type="dxa"/>
          </w:tcPr>
          <w:p w14:paraId="468454F3" w14:textId="77777777" w:rsidR="00586EE2" w:rsidRPr="00586EE2" w:rsidRDefault="00586EE2" w:rsidP="00416388">
            <w:pPr>
              <w:autoSpaceDE w:val="0"/>
              <w:autoSpaceDN w:val="0"/>
              <w:adjustRightInd w:val="0"/>
              <w:ind w:firstLine="567"/>
              <w:jc w:val="both"/>
            </w:pPr>
            <w:r w:rsidRPr="00586EE2">
              <w:t>1</w:t>
            </w:r>
          </w:p>
        </w:tc>
        <w:tc>
          <w:tcPr>
            <w:tcW w:w="4109" w:type="dxa"/>
          </w:tcPr>
          <w:p w14:paraId="5DBBBE39" w14:textId="77777777" w:rsidR="00586EE2" w:rsidRPr="00586EE2" w:rsidRDefault="00586EE2" w:rsidP="00416388">
            <w:pPr>
              <w:autoSpaceDE w:val="0"/>
              <w:autoSpaceDN w:val="0"/>
              <w:adjustRightInd w:val="0"/>
              <w:ind w:firstLine="567"/>
              <w:jc w:val="both"/>
            </w:pPr>
            <w:r w:rsidRPr="00586EE2">
              <w:t>Категория электроснабжения</w:t>
            </w:r>
          </w:p>
        </w:tc>
        <w:tc>
          <w:tcPr>
            <w:tcW w:w="2407" w:type="dxa"/>
          </w:tcPr>
          <w:p w14:paraId="067D89A5" w14:textId="77777777" w:rsidR="00586EE2" w:rsidRPr="00586EE2" w:rsidRDefault="00586EE2" w:rsidP="00416388">
            <w:pPr>
              <w:autoSpaceDE w:val="0"/>
              <w:autoSpaceDN w:val="0"/>
              <w:adjustRightInd w:val="0"/>
              <w:ind w:firstLine="567"/>
              <w:jc w:val="both"/>
            </w:pPr>
            <w:r w:rsidRPr="00586EE2">
              <w:t>1 категория</w:t>
            </w:r>
          </w:p>
        </w:tc>
        <w:tc>
          <w:tcPr>
            <w:tcW w:w="2407" w:type="dxa"/>
          </w:tcPr>
          <w:p w14:paraId="191638DD" w14:textId="77777777" w:rsidR="00586EE2" w:rsidRPr="00586EE2" w:rsidRDefault="00586EE2" w:rsidP="00416388">
            <w:pPr>
              <w:autoSpaceDE w:val="0"/>
              <w:autoSpaceDN w:val="0"/>
              <w:adjustRightInd w:val="0"/>
              <w:ind w:firstLine="567"/>
              <w:jc w:val="both"/>
            </w:pPr>
          </w:p>
        </w:tc>
      </w:tr>
      <w:tr w:rsidR="00586EE2" w:rsidRPr="00586EE2" w14:paraId="768471FA" w14:textId="77777777" w:rsidTr="00586EE2">
        <w:tc>
          <w:tcPr>
            <w:tcW w:w="704" w:type="dxa"/>
          </w:tcPr>
          <w:p w14:paraId="2BF7B47C" w14:textId="77777777" w:rsidR="00586EE2" w:rsidRPr="00586EE2" w:rsidRDefault="00586EE2" w:rsidP="00416388">
            <w:pPr>
              <w:autoSpaceDE w:val="0"/>
              <w:autoSpaceDN w:val="0"/>
              <w:adjustRightInd w:val="0"/>
              <w:ind w:firstLine="567"/>
              <w:jc w:val="both"/>
            </w:pPr>
            <w:r w:rsidRPr="00586EE2">
              <w:t>2</w:t>
            </w:r>
          </w:p>
        </w:tc>
        <w:tc>
          <w:tcPr>
            <w:tcW w:w="4109" w:type="dxa"/>
          </w:tcPr>
          <w:p w14:paraId="58D3C120" w14:textId="77777777" w:rsidR="00586EE2" w:rsidRPr="00586EE2" w:rsidRDefault="00586EE2" w:rsidP="00416388">
            <w:pPr>
              <w:autoSpaceDE w:val="0"/>
              <w:autoSpaceDN w:val="0"/>
              <w:adjustRightInd w:val="0"/>
              <w:ind w:firstLine="567"/>
              <w:jc w:val="both"/>
            </w:pPr>
            <w:r w:rsidRPr="00586EE2">
              <w:t>Напряжения сети</w:t>
            </w:r>
          </w:p>
        </w:tc>
        <w:tc>
          <w:tcPr>
            <w:tcW w:w="2407" w:type="dxa"/>
          </w:tcPr>
          <w:p w14:paraId="4EA4DEC9" w14:textId="77777777" w:rsidR="00586EE2" w:rsidRPr="00586EE2" w:rsidRDefault="00586EE2" w:rsidP="00416388">
            <w:pPr>
              <w:autoSpaceDE w:val="0"/>
              <w:autoSpaceDN w:val="0"/>
              <w:adjustRightInd w:val="0"/>
              <w:ind w:firstLine="567"/>
              <w:jc w:val="both"/>
            </w:pPr>
            <w:r w:rsidRPr="00586EE2">
              <w:t>12В</w:t>
            </w:r>
          </w:p>
        </w:tc>
        <w:tc>
          <w:tcPr>
            <w:tcW w:w="2407" w:type="dxa"/>
          </w:tcPr>
          <w:p w14:paraId="2603B005" w14:textId="77777777" w:rsidR="00586EE2" w:rsidRPr="00586EE2" w:rsidRDefault="00586EE2" w:rsidP="00416388">
            <w:pPr>
              <w:autoSpaceDE w:val="0"/>
              <w:autoSpaceDN w:val="0"/>
              <w:adjustRightInd w:val="0"/>
              <w:ind w:firstLine="567"/>
              <w:jc w:val="both"/>
            </w:pPr>
          </w:p>
        </w:tc>
      </w:tr>
      <w:tr w:rsidR="00586EE2" w:rsidRPr="00586EE2" w14:paraId="4BB4CF95" w14:textId="77777777" w:rsidTr="00586EE2">
        <w:tc>
          <w:tcPr>
            <w:tcW w:w="704" w:type="dxa"/>
          </w:tcPr>
          <w:p w14:paraId="52156C92" w14:textId="77777777" w:rsidR="00586EE2" w:rsidRPr="00586EE2" w:rsidRDefault="00586EE2" w:rsidP="00416388">
            <w:pPr>
              <w:autoSpaceDE w:val="0"/>
              <w:autoSpaceDN w:val="0"/>
              <w:adjustRightInd w:val="0"/>
              <w:ind w:firstLine="567"/>
              <w:jc w:val="both"/>
            </w:pPr>
            <w:r w:rsidRPr="00586EE2">
              <w:t>3</w:t>
            </w:r>
          </w:p>
        </w:tc>
        <w:tc>
          <w:tcPr>
            <w:tcW w:w="4109" w:type="dxa"/>
          </w:tcPr>
          <w:p w14:paraId="1AF2F47C" w14:textId="77777777" w:rsidR="00586EE2" w:rsidRPr="00586EE2" w:rsidRDefault="00586EE2" w:rsidP="00416388">
            <w:pPr>
              <w:autoSpaceDE w:val="0"/>
              <w:autoSpaceDN w:val="0"/>
              <w:adjustRightInd w:val="0"/>
              <w:ind w:firstLine="567"/>
              <w:jc w:val="both"/>
            </w:pPr>
            <w:r w:rsidRPr="00586EE2">
              <w:t>Принятая длина кабели</w:t>
            </w:r>
          </w:p>
        </w:tc>
        <w:tc>
          <w:tcPr>
            <w:tcW w:w="2407" w:type="dxa"/>
          </w:tcPr>
          <w:p w14:paraId="7599EB8C" w14:textId="77777777" w:rsidR="00586EE2" w:rsidRPr="00586EE2" w:rsidRDefault="00586EE2" w:rsidP="00416388">
            <w:pPr>
              <w:autoSpaceDE w:val="0"/>
              <w:autoSpaceDN w:val="0"/>
              <w:adjustRightInd w:val="0"/>
              <w:ind w:firstLine="567"/>
              <w:jc w:val="both"/>
            </w:pPr>
            <w:r w:rsidRPr="00586EE2">
              <w:t>1400м</w:t>
            </w:r>
          </w:p>
        </w:tc>
        <w:tc>
          <w:tcPr>
            <w:tcW w:w="2407" w:type="dxa"/>
          </w:tcPr>
          <w:p w14:paraId="2CEE4409" w14:textId="77777777" w:rsidR="00586EE2" w:rsidRPr="00586EE2" w:rsidRDefault="00586EE2" w:rsidP="00416388">
            <w:pPr>
              <w:autoSpaceDE w:val="0"/>
              <w:autoSpaceDN w:val="0"/>
              <w:adjustRightInd w:val="0"/>
              <w:ind w:firstLine="567"/>
              <w:jc w:val="both"/>
            </w:pPr>
          </w:p>
        </w:tc>
      </w:tr>
    </w:tbl>
    <w:p w14:paraId="728C5773" w14:textId="77777777" w:rsidR="00586EE2" w:rsidRPr="00586EE2" w:rsidRDefault="00586EE2" w:rsidP="00416388">
      <w:pPr>
        <w:autoSpaceDE w:val="0"/>
        <w:autoSpaceDN w:val="0"/>
        <w:adjustRightInd w:val="0"/>
        <w:ind w:firstLine="567"/>
        <w:jc w:val="both"/>
      </w:pPr>
      <w:r w:rsidRPr="00586EE2">
        <w:t xml:space="preserve"> </w:t>
      </w:r>
    </w:p>
    <w:p w14:paraId="0D03CC32" w14:textId="77777777" w:rsidR="00586EE2" w:rsidRPr="00586EE2" w:rsidRDefault="00586EE2" w:rsidP="00416388">
      <w:pPr>
        <w:ind w:firstLine="567"/>
        <w:jc w:val="both"/>
      </w:pPr>
    </w:p>
    <w:p w14:paraId="283BF691" w14:textId="4D9F442D" w:rsidR="00586EE2" w:rsidRPr="00416388" w:rsidRDefault="00586EE2" w:rsidP="00F134F8">
      <w:pPr>
        <w:pStyle w:val="20"/>
        <w:numPr>
          <w:ilvl w:val="1"/>
          <w:numId w:val="44"/>
        </w:numPr>
        <w:tabs>
          <w:tab w:val="left" w:pos="851"/>
        </w:tabs>
        <w:spacing w:before="120" w:after="0"/>
        <w:ind w:left="993" w:hanging="425"/>
        <w:jc w:val="both"/>
        <w:rPr>
          <w:rFonts w:eastAsia="Calibri"/>
          <w:i/>
          <w:sz w:val="24"/>
          <w:szCs w:val="24"/>
          <w:lang w:eastAsia="en-US"/>
        </w:rPr>
      </w:pPr>
      <w:bookmarkStart w:id="185" w:name="_10.7._Заземление"/>
      <w:bookmarkStart w:id="186" w:name="_Toc212017365"/>
      <w:bookmarkStart w:id="187" w:name="_Toc212022227"/>
      <w:bookmarkEnd w:id="185"/>
      <w:r w:rsidRPr="00586EE2">
        <w:rPr>
          <w:sz w:val="24"/>
          <w:szCs w:val="24"/>
          <w:lang w:eastAsia="ja-JP"/>
        </w:rPr>
        <w:lastRenderedPageBreak/>
        <w:t>Заземление</w:t>
      </w:r>
      <w:bookmarkEnd w:id="181"/>
      <w:bookmarkEnd w:id="182"/>
      <w:bookmarkEnd w:id="186"/>
      <w:bookmarkEnd w:id="187"/>
    </w:p>
    <w:p w14:paraId="1F6ED332" w14:textId="77777777" w:rsidR="00586EE2" w:rsidRPr="00586EE2" w:rsidRDefault="00586EE2" w:rsidP="000A1FC0">
      <w:pPr>
        <w:spacing w:before="120"/>
        <w:ind w:left="284" w:firstLine="283"/>
        <w:jc w:val="both"/>
      </w:pPr>
      <w:r w:rsidRPr="00586EE2">
        <w:t>Для обеспечения безопасности людей все электрооборудование установок автоматической пожар</w:t>
      </w:r>
      <w:r w:rsidRPr="00586EE2">
        <w:softHyphen/>
        <w:t>ной сигнализации должно быть надежно заземлено в соответствии с требованиями ПУЭ РК 2022 и СН РК 4.04-07-2019. Монтаж заземляющих устройств выполнить в соответствии с требованиями «Инструкции по выполнению сети заземления в электроустановках» – СН РК 4.04-07-2019. Сопротивление зазем</w:t>
      </w:r>
      <w:r w:rsidRPr="00586EE2">
        <w:softHyphen/>
        <w:t>ляющего устройства, используемого для заземления электрооборудования, должно быть не более 4 Ом. В качестве заземляющего устройства используются устройства, предусмотренные в электротехнической части проекта.</w:t>
      </w:r>
    </w:p>
    <w:p w14:paraId="6231E142" w14:textId="77777777" w:rsidR="00416388" w:rsidRPr="00586EE2" w:rsidRDefault="00416388" w:rsidP="000A1FC0">
      <w:pPr>
        <w:ind w:left="284" w:firstLine="283"/>
        <w:jc w:val="both"/>
      </w:pPr>
    </w:p>
    <w:p w14:paraId="5100237F" w14:textId="2DED05D2" w:rsidR="00586EE2" w:rsidRPr="00416388" w:rsidRDefault="00586EE2" w:rsidP="00F134F8">
      <w:pPr>
        <w:pStyle w:val="20"/>
        <w:numPr>
          <w:ilvl w:val="1"/>
          <w:numId w:val="44"/>
        </w:numPr>
        <w:tabs>
          <w:tab w:val="left" w:pos="851"/>
        </w:tabs>
        <w:spacing w:before="120" w:after="0"/>
        <w:ind w:left="284" w:firstLine="283"/>
        <w:jc w:val="both"/>
        <w:rPr>
          <w:rFonts w:eastAsia="Calibri"/>
          <w:i/>
          <w:sz w:val="24"/>
          <w:szCs w:val="24"/>
          <w:lang w:eastAsia="en-US"/>
        </w:rPr>
      </w:pPr>
      <w:bookmarkStart w:id="188" w:name="_10.8._Перечень_нормативный"/>
      <w:bookmarkStart w:id="189" w:name="_Toc212017366"/>
      <w:bookmarkStart w:id="190" w:name="_Toc212022228"/>
      <w:bookmarkEnd w:id="188"/>
      <w:r w:rsidRPr="00586EE2">
        <w:rPr>
          <w:sz w:val="24"/>
          <w:szCs w:val="24"/>
        </w:rPr>
        <w:t>Перечень нормативной литературы</w:t>
      </w:r>
      <w:bookmarkEnd w:id="189"/>
      <w:bookmarkEnd w:id="190"/>
      <w:r w:rsidRPr="00586EE2">
        <w:rPr>
          <w:sz w:val="24"/>
          <w:szCs w:val="24"/>
        </w:rPr>
        <w:t xml:space="preserve"> </w:t>
      </w:r>
    </w:p>
    <w:p w14:paraId="0D5EA019" w14:textId="77777777" w:rsidR="00586EE2" w:rsidRPr="00586EE2" w:rsidRDefault="00586EE2" w:rsidP="000A1FC0">
      <w:pPr>
        <w:pStyle w:val="affff3"/>
        <w:numPr>
          <w:ilvl w:val="0"/>
          <w:numId w:val="26"/>
        </w:numPr>
        <w:autoSpaceDE w:val="0"/>
        <w:autoSpaceDN w:val="0"/>
        <w:adjustRightInd w:val="0"/>
        <w:spacing w:before="120"/>
        <w:ind w:left="284" w:firstLine="283"/>
        <w:jc w:val="both"/>
      </w:pPr>
      <w:r w:rsidRPr="00586EE2">
        <w:t>СНиП РК 2.02-101-2022 «Пожарная безопасность зданий и сооружений»;</w:t>
      </w:r>
    </w:p>
    <w:p w14:paraId="02309436" w14:textId="77777777" w:rsidR="00586EE2" w:rsidRPr="00586EE2" w:rsidRDefault="00B908A6" w:rsidP="000A1FC0">
      <w:pPr>
        <w:pStyle w:val="affff3"/>
        <w:numPr>
          <w:ilvl w:val="0"/>
          <w:numId w:val="26"/>
        </w:numPr>
        <w:autoSpaceDE w:val="0"/>
        <w:autoSpaceDN w:val="0"/>
        <w:adjustRightInd w:val="0"/>
        <w:ind w:left="284" w:firstLine="283"/>
        <w:jc w:val="both"/>
      </w:pPr>
      <w:hyperlink r:id="rId18" w:history="1">
        <w:r w:rsidR="00586EE2" w:rsidRPr="00586EE2">
          <w:t>СН РК 2.02-02-2019</w:t>
        </w:r>
      </w:hyperlink>
      <w:r w:rsidR="00586EE2" w:rsidRPr="00586EE2">
        <w:t xml:space="preserve"> и СП РК 2.02-102-2022 «Пожарная автоматика зданий и сооружений»;</w:t>
      </w:r>
    </w:p>
    <w:p w14:paraId="1CB286C7" w14:textId="77777777" w:rsidR="00586EE2" w:rsidRPr="00586EE2" w:rsidRDefault="00586EE2" w:rsidP="000A1FC0">
      <w:pPr>
        <w:pStyle w:val="affff3"/>
        <w:numPr>
          <w:ilvl w:val="0"/>
          <w:numId w:val="26"/>
        </w:numPr>
        <w:autoSpaceDE w:val="0"/>
        <w:autoSpaceDN w:val="0"/>
        <w:adjustRightInd w:val="0"/>
        <w:ind w:left="284" w:firstLine="283"/>
        <w:jc w:val="both"/>
      </w:pPr>
      <w:r w:rsidRPr="00586EE2">
        <w:t>СН РК 2.02-02-2023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p w14:paraId="07E94BC0" w14:textId="05552563" w:rsidR="00586EE2" w:rsidRDefault="00586EE2" w:rsidP="000A1FC0">
      <w:pPr>
        <w:pStyle w:val="affff3"/>
        <w:numPr>
          <w:ilvl w:val="0"/>
          <w:numId w:val="26"/>
        </w:numPr>
        <w:autoSpaceDE w:val="0"/>
        <w:autoSpaceDN w:val="0"/>
        <w:adjustRightInd w:val="0"/>
        <w:ind w:left="284" w:firstLine="283"/>
        <w:jc w:val="both"/>
      </w:pPr>
      <w:r w:rsidRPr="00586EE2">
        <w:t>ПУЭ 2022 РК «Правила устройства электроустановок Республики Казахстан»;</w:t>
      </w:r>
    </w:p>
    <w:p w14:paraId="2E880143" w14:textId="1BAB9B57" w:rsidR="00586EE2" w:rsidRDefault="00586EE2" w:rsidP="00416388">
      <w:pPr>
        <w:autoSpaceDE w:val="0"/>
        <w:autoSpaceDN w:val="0"/>
        <w:adjustRightInd w:val="0"/>
        <w:ind w:firstLine="567"/>
        <w:jc w:val="both"/>
      </w:pPr>
    </w:p>
    <w:p w14:paraId="21730FAE" w14:textId="562D4D18" w:rsidR="00586EE2" w:rsidRDefault="00586EE2" w:rsidP="00586EE2">
      <w:pPr>
        <w:autoSpaceDE w:val="0"/>
        <w:autoSpaceDN w:val="0"/>
        <w:adjustRightInd w:val="0"/>
        <w:jc w:val="both"/>
      </w:pPr>
    </w:p>
    <w:p w14:paraId="22F3651E" w14:textId="6E7AE9BE" w:rsidR="00586EE2" w:rsidRDefault="00586EE2" w:rsidP="00586EE2">
      <w:pPr>
        <w:autoSpaceDE w:val="0"/>
        <w:autoSpaceDN w:val="0"/>
        <w:adjustRightInd w:val="0"/>
        <w:jc w:val="both"/>
      </w:pPr>
    </w:p>
    <w:p w14:paraId="7C66008D" w14:textId="70301C07" w:rsidR="00586EE2" w:rsidRDefault="00586EE2" w:rsidP="00586EE2">
      <w:pPr>
        <w:autoSpaceDE w:val="0"/>
        <w:autoSpaceDN w:val="0"/>
        <w:adjustRightInd w:val="0"/>
        <w:jc w:val="both"/>
      </w:pPr>
    </w:p>
    <w:p w14:paraId="00B02DA9" w14:textId="01D45C47" w:rsidR="00586EE2" w:rsidRDefault="00586EE2" w:rsidP="00586EE2">
      <w:pPr>
        <w:autoSpaceDE w:val="0"/>
        <w:autoSpaceDN w:val="0"/>
        <w:adjustRightInd w:val="0"/>
        <w:jc w:val="both"/>
      </w:pPr>
    </w:p>
    <w:p w14:paraId="4AE4C5E4" w14:textId="4588A6B6" w:rsidR="00586EE2" w:rsidRDefault="00586EE2" w:rsidP="00586EE2">
      <w:pPr>
        <w:autoSpaceDE w:val="0"/>
        <w:autoSpaceDN w:val="0"/>
        <w:adjustRightInd w:val="0"/>
        <w:jc w:val="both"/>
      </w:pPr>
    </w:p>
    <w:p w14:paraId="26706E68" w14:textId="424860E6" w:rsidR="00586EE2" w:rsidRDefault="00586EE2" w:rsidP="00586EE2">
      <w:pPr>
        <w:autoSpaceDE w:val="0"/>
        <w:autoSpaceDN w:val="0"/>
        <w:adjustRightInd w:val="0"/>
        <w:jc w:val="both"/>
      </w:pPr>
    </w:p>
    <w:p w14:paraId="6DBA3E94" w14:textId="1CFFAA9B" w:rsidR="00586EE2" w:rsidRDefault="00586EE2" w:rsidP="00586EE2">
      <w:pPr>
        <w:autoSpaceDE w:val="0"/>
        <w:autoSpaceDN w:val="0"/>
        <w:adjustRightInd w:val="0"/>
        <w:jc w:val="both"/>
      </w:pPr>
    </w:p>
    <w:p w14:paraId="1740B316" w14:textId="2822FE01" w:rsidR="00586EE2" w:rsidRDefault="00586EE2" w:rsidP="00586EE2">
      <w:pPr>
        <w:autoSpaceDE w:val="0"/>
        <w:autoSpaceDN w:val="0"/>
        <w:adjustRightInd w:val="0"/>
        <w:jc w:val="both"/>
      </w:pPr>
    </w:p>
    <w:p w14:paraId="617729E1" w14:textId="338E7B73" w:rsidR="00586EE2" w:rsidRDefault="00586EE2" w:rsidP="00586EE2">
      <w:pPr>
        <w:autoSpaceDE w:val="0"/>
        <w:autoSpaceDN w:val="0"/>
        <w:adjustRightInd w:val="0"/>
        <w:jc w:val="both"/>
      </w:pPr>
    </w:p>
    <w:p w14:paraId="7C22B507" w14:textId="5A87CDF8" w:rsidR="00586EE2" w:rsidRDefault="00586EE2" w:rsidP="00586EE2">
      <w:pPr>
        <w:autoSpaceDE w:val="0"/>
        <w:autoSpaceDN w:val="0"/>
        <w:adjustRightInd w:val="0"/>
        <w:jc w:val="both"/>
      </w:pPr>
    </w:p>
    <w:p w14:paraId="26F589D3" w14:textId="34B51841" w:rsidR="00586EE2" w:rsidRDefault="00586EE2" w:rsidP="00586EE2">
      <w:pPr>
        <w:autoSpaceDE w:val="0"/>
        <w:autoSpaceDN w:val="0"/>
        <w:adjustRightInd w:val="0"/>
        <w:jc w:val="both"/>
      </w:pPr>
    </w:p>
    <w:p w14:paraId="22703CB9" w14:textId="46D64725" w:rsidR="00586EE2" w:rsidRDefault="00586EE2" w:rsidP="00586EE2">
      <w:pPr>
        <w:autoSpaceDE w:val="0"/>
        <w:autoSpaceDN w:val="0"/>
        <w:adjustRightInd w:val="0"/>
        <w:jc w:val="both"/>
      </w:pPr>
    </w:p>
    <w:p w14:paraId="25742A4A" w14:textId="7487162C" w:rsidR="00586EE2" w:rsidRDefault="00586EE2" w:rsidP="00586EE2">
      <w:pPr>
        <w:autoSpaceDE w:val="0"/>
        <w:autoSpaceDN w:val="0"/>
        <w:adjustRightInd w:val="0"/>
        <w:jc w:val="both"/>
      </w:pPr>
    </w:p>
    <w:p w14:paraId="7D6A8626" w14:textId="7AA95CDB" w:rsidR="00586EE2" w:rsidRDefault="00586EE2" w:rsidP="00586EE2">
      <w:pPr>
        <w:autoSpaceDE w:val="0"/>
        <w:autoSpaceDN w:val="0"/>
        <w:adjustRightInd w:val="0"/>
        <w:jc w:val="both"/>
      </w:pPr>
    </w:p>
    <w:p w14:paraId="4E5C43E8" w14:textId="44A5E8FB" w:rsidR="00586EE2" w:rsidRDefault="00586EE2" w:rsidP="00586EE2">
      <w:pPr>
        <w:autoSpaceDE w:val="0"/>
        <w:autoSpaceDN w:val="0"/>
        <w:adjustRightInd w:val="0"/>
        <w:jc w:val="both"/>
      </w:pPr>
    </w:p>
    <w:p w14:paraId="2BE7CCE3" w14:textId="76ABE2EC" w:rsidR="00586EE2" w:rsidRDefault="00586EE2" w:rsidP="00586EE2">
      <w:pPr>
        <w:autoSpaceDE w:val="0"/>
        <w:autoSpaceDN w:val="0"/>
        <w:adjustRightInd w:val="0"/>
        <w:jc w:val="both"/>
      </w:pPr>
    </w:p>
    <w:p w14:paraId="3B2D7C5C" w14:textId="5B089C61" w:rsidR="00586EE2" w:rsidRDefault="00586EE2" w:rsidP="00586EE2">
      <w:pPr>
        <w:autoSpaceDE w:val="0"/>
        <w:autoSpaceDN w:val="0"/>
        <w:adjustRightInd w:val="0"/>
        <w:jc w:val="both"/>
      </w:pPr>
    </w:p>
    <w:p w14:paraId="74640F99" w14:textId="3DB76308" w:rsidR="00586EE2" w:rsidRDefault="00586EE2" w:rsidP="00586EE2">
      <w:pPr>
        <w:autoSpaceDE w:val="0"/>
        <w:autoSpaceDN w:val="0"/>
        <w:adjustRightInd w:val="0"/>
        <w:jc w:val="both"/>
      </w:pPr>
    </w:p>
    <w:p w14:paraId="3F5F0CE3" w14:textId="3C7E3848" w:rsidR="00586EE2" w:rsidRDefault="00586EE2" w:rsidP="00586EE2">
      <w:pPr>
        <w:autoSpaceDE w:val="0"/>
        <w:autoSpaceDN w:val="0"/>
        <w:adjustRightInd w:val="0"/>
        <w:jc w:val="both"/>
      </w:pPr>
    </w:p>
    <w:p w14:paraId="5141F780" w14:textId="6AC0BF11" w:rsidR="00586EE2" w:rsidRDefault="00586EE2" w:rsidP="00586EE2">
      <w:pPr>
        <w:autoSpaceDE w:val="0"/>
        <w:autoSpaceDN w:val="0"/>
        <w:adjustRightInd w:val="0"/>
        <w:jc w:val="both"/>
      </w:pPr>
    </w:p>
    <w:p w14:paraId="7F6ED9A5" w14:textId="5AA0936A" w:rsidR="00586EE2" w:rsidRDefault="00586EE2" w:rsidP="00586EE2">
      <w:pPr>
        <w:autoSpaceDE w:val="0"/>
        <w:autoSpaceDN w:val="0"/>
        <w:adjustRightInd w:val="0"/>
        <w:jc w:val="both"/>
      </w:pPr>
    </w:p>
    <w:p w14:paraId="5D4428BD" w14:textId="1ADBD5B2" w:rsidR="00586EE2" w:rsidRDefault="00586EE2" w:rsidP="00586EE2">
      <w:pPr>
        <w:autoSpaceDE w:val="0"/>
        <w:autoSpaceDN w:val="0"/>
        <w:adjustRightInd w:val="0"/>
        <w:jc w:val="both"/>
      </w:pPr>
    </w:p>
    <w:p w14:paraId="7EA1CAE1" w14:textId="1FF102F1" w:rsidR="00586EE2" w:rsidRDefault="00586EE2" w:rsidP="00586EE2">
      <w:pPr>
        <w:autoSpaceDE w:val="0"/>
        <w:autoSpaceDN w:val="0"/>
        <w:adjustRightInd w:val="0"/>
        <w:jc w:val="both"/>
      </w:pPr>
    </w:p>
    <w:p w14:paraId="7C0A8BEC" w14:textId="3BA6DBAA" w:rsidR="00586EE2" w:rsidRDefault="00586EE2" w:rsidP="00586EE2">
      <w:pPr>
        <w:autoSpaceDE w:val="0"/>
        <w:autoSpaceDN w:val="0"/>
        <w:adjustRightInd w:val="0"/>
        <w:jc w:val="both"/>
      </w:pPr>
    </w:p>
    <w:p w14:paraId="0B45D736" w14:textId="115DECEA" w:rsidR="00586EE2" w:rsidRDefault="00586EE2" w:rsidP="00586EE2">
      <w:pPr>
        <w:autoSpaceDE w:val="0"/>
        <w:autoSpaceDN w:val="0"/>
        <w:adjustRightInd w:val="0"/>
        <w:jc w:val="both"/>
      </w:pPr>
    </w:p>
    <w:p w14:paraId="5B568C9F" w14:textId="225D91C5" w:rsidR="00586EE2" w:rsidRDefault="00586EE2" w:rsidP="00586EE2">
      <w:pPr>
        <w:autoSpaceDE w:val="0"/>
        <w:autoSpaceDN w:val="0"/>
        <w:adjustRightInd w:val="0"/>
        <w:jc w:val="both"/>
      </w:pPr>
    </w:p>
    <w:p w14:paraId="7AADFC84" w14:textId="7FBD5EDE" w:rsidR="00586EE2" w:rsidRDefault="00586EE2" w:rsidP="00586EE2">
      <w:pPr>
        <w:autoSpaceDE w:val="0"/>
        <w:autoSpaceDN w:val="0"/>
        <w:adjustRightInd w:val="0"/>
        <w:jc w:val="both"/>
      </w:pPr>
    </w:p>
    <w:p w14:paraId="1EED61DD" w14:textId="13D00E77" w:rsidR="00586EE2" w:rsidRDefault="00586EE2" w:rsidP="00586EE2">
      <w:pPr>
        <w:autoSpaceDE w:val="0"/>
        <w:autoSpaceDN w:val="0"/>
        <w:adjustRightInd w:val="0"/>
        <w:jc w:val="both"/>
      </w:pPr>
    </w:p>
    <w:p w14:paraId="2FC7A108" w14:textId="1879736B" w:rsidR="00586EE2" w:rsidRDefault="00586EE2" w:rsidP="00586EE2">
      <w:pPr>
        <w:autoSpaceDE w:val="0"/>
        <w:autoSpaceDN w:val="0"/>
        <w:adjustRightInd w:val="0"/>
        <w:jc w:val="both"/>
      </w:pPr>
    </w:p>
    <w:p w14:paraId="064D9C9A" w14:textId="6A7D736B" w:rsidR="00586EE2" w:rsidRDefault="00586EE2" w:rsidP="00586EE2">
      <w:pPr>
        <w:autoSpaceDE w:val="0"/>
        <w:autoSpaceDN w:val="0"/>
        <w:adjustRightInd w:val="0"/>
        <w:jc w:val="both"/>
      </w:pPr>
    </w:p>
    <w:p w14:paraId="69C1C7E7" w14:textId="4A1EE8AC" w:rsidR="00586EE2" w:rsidRDefault="00586EE2" w:rsidP="00586EE2">
      <w:pPr>
        <w:autoSpaceDE w:val="0"/>
        <w:autoSpaceDN w:val="0"/>
        <w:adjustRightInd w:val="0"/>
        <w:jc w:val="both"/>
      </w:pPr>
    </w:p>
    <w:p w14:paraId="1ED0DCB6" w14:textId="4DAFFDDF" w:rsidR="00586EE2" w:rsidRDefault="00586EE2" w:rsidP="00586EE2">
      <w:pPr>
        <w:autoSpaceDE w:val="0"/>
        <w:autoSpaceDN w:val="0"/>
        <w:adjustRightInd w:val="0"/>
        <w:jc w:val="both"/>
      </w:pPr>
    </w:p>
    <w:p w14:paraId="73AB1FFC" w14:textId="06F70DCC" w:rsidR="00586EE2" w:rsidRDefault="00586EE2" w:rsidP="00586EE2">
      <w:pPr>
        <w:autoSpaceDE w:val="0"/>
        <w:autoSpaceDN w:val="0"/>
        <w:adjustRightInd w:val="0"/>
        <w:jc w:val="both"/>
      </w:pPr>
    </w:p>
    <w:p w14:paraId="13A488F2" w14:textId="7E0498F9" w:rsidR="00A50C00" w:rsidRDefault="00A50C00" w:rsidP="00A50C00">
      <w:pPr>
        <w:pStyle w:val="10"/>
        <w:numPr>
          <w:ilvl w:val="0"/>
          <w:numId w:val="41"/>
        </w:numPr>
        <w:ind w:left="709"/>
        <w:rPr>
          <w:iCs/>
        </w:rPr>
      </w:pPr>
      <w:bookmarkStart w:id="191" w:name="_Toc212022229"/>
      <w:bookmarkStart w:id="192" w:name="_Toc212017368"/>
      <w:r w:rsidRPr="00A50C00">
        <w:lastRenderedPageBreak/>
        <w:t>Электроснабжение и освещение</w:t>
      </w:r>
      <w:bookmarkEnd w:id="191"/>
      <w:r w:rsidRPr="00A50C00">
        <w:t xml:space="preserve"> </w:t>
      </w:r>
    </w:p>
    <w:p w14:paraId="488DD559" w14:textId="484ED740" w:rsidR="00586EE2" w:rsidRPr="00416388" w:rsidRDefault="000A1FC0" w:rsidP="000A1FC0">
      <w:pPr>
        <w:pStyle w:val="20"/>
        <w:numPr>
          <w:ilvl w:val="0"/>
          <w:numId w:val="0"/>
        </w:numPr>
        <w:tabs>
          <w:tab w:val="clear" w:pos="1276"/>
        </w:tabs>
        <w:ind w:left="993" w:hanging="426"/>
        <w:rPr>
          <w:sz w:val="24"/>
          <w:szCs w:val="24"/>
        </w:rPr>
      </w:pPr>
      <w:bookmarkStart w:id="193" w:name="_Toc212022230"/>
      <w:r>
        <w:rPr>
          <w:sz w:val="24"/>
          <w:szCs w:val="24"/>
        </w:rPr>
        <w:t>9.1</w:t>
      </w:r>
      <w:r w:rsidR="00E515DB">
        <w:rPr>
          <w:sz w:val="24"/>
          <w:szCs w:val="24"/>
        </w:rPr>
        <w:t xml:space="preserve"> </w:t>
      </w:r>
      <w:r w:rsidR="00586EE2" w:rsidRPr="00416388">
        <w:rPr>
          <w:sz w:val="24"/>
          <w:szCs w:val="24"/>
        </w:rPr>
        <w:t>Общая часть</w:t>
      </w:r>
      <w:bookmarkEnd w:id="192"/>
      <w:bookmarkEnd w:id="193"/>
    </w:p>
    <w:p w14:paraId="043E94B2" w14:textId="3556DAEE" w:rsidR="00586EE2" w:rsidRDefault="00586EE2" w:rsidP="00416388">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Рабочий проект разработан на основании технического задания на проектирование, заданий смежных отделов, а также действующих нормативных документов и правил Республики Казахстан. Проектом предусмотрено выполнение мероприятий по обеспечению электроснабжения, освещения и электробезопасности в соответствии с требованиями ПУЭ (ред. 2015 г.), СН РК 2.04-17-2019, СП 31-110-2003, ГОСТ 50571 и других действующих норм.</w:t>
      </w:r>
    </w:p>
    <w:p w14:paraId="6019BEFD" w14:textId="77777777" w:rsidR="00416388" w:rsidRPr="00586EE2" w:rsidRDefault="00416388" w:rsidP="00416388">
      <w:pPr>
        <w:pStyle w:val="affff8"/>
        <w:ind w:firstLine="567"/>
        <w:jc w:val="both"/>
        <w:rPr>
          <w:rFonts w:ascii="Times New Roman" w:hAnsi="Times New Roman" w:cs="Times New Roman"/>
          <w:sz w:val="24"/>
          <w:szCs w:val="24"/>
        </w:rPr>
      </w:pPr>
    </w:p>
    <w:p w14:paraId="6FDB3093" w14:textId="6CCA8FC5" w:rsidR="00586EE2" w:rsidRPr="00416388" w:rsidRDefault="00586EE2" w:rsidP="000E3E3F">
      <w:pPr>
        <w:pStyle w:val="20"/>
        <w:numPr>
          <w:ilvl w:val="1"/>
          <w:numId w:val="37"/>
        </w:numPr>
        <w:tabs>
          <w:tab w:val="clear" w:pos="1134"/>
          <w:tab w:val="clear" w:pos="1276"/>
          <w:tab w:val="left" w:pos="1418"/>
        </w:tabs>
        <w:spacing w:before="120"/>
        <w:ind w:left="993" w:hanging="426"/>
        <w:rPr>
          <w:sz w:val="24"/>
          <w:szCs w:val="24"/>
        </w:rPr>
      </w:pPr>
      <w:bookmarkStart w:id="194" w:name="_Toc212017369"/>
      <w:bookmarkStart w:id="195" w:name="_Toc212022231"/>
      <w:r w:rsidRPr="00416388">
        <w:rPr>
          <w:sz w:val="24"/>
          <w:szCs w:val="24"/>
        </w:rPr>
        <w:t>Основные показатели</w:t>
      </w:r>
      <w:bookmarkEnd w:id="194"/>
      <w:bookmarkEnd w:id="195"/>
    </w:p>
    <w:p w14:paraId="46E37548" w14:textId="2F029511" w:rsidR="00586EE2" w:rsidRDefault="00586EE2" w:rsidP="005924D2">
      <w:pPr>
        <w:pStyle w:val="affff8"/>
        <w:spacing w:before="120"/>
        <w:ind w:left="142"/>
        <w:rPr>
          <w:rFonts w:ascii="Times New Roman" w:hAnsi="Times New Roman" w:cs="Times New Roman"/>
          <w:sz w:val="24"/>
          <w:szCs w:val="24"/>
        </w:rPr>
      </w:pPr>
      <w:r w:rsidRPr="00586EE2">
        <w:rPr>
          <w:rFonts w:ascii="Times New Roman" w:hAnsi="Times New Roman" w:cs="Times New Roman"/>
          <w:sz w:val="24"/>
          <w:szCs w:val="24"/>
        </w:rPr>
        <w:t>Категория электроснабжения — III-II по ПУЭ.</w:t>
      </w:r>
      <w:r w:rsidRPr="00586EE2">
        <w:rPr>
          <w:rFonts w:ascii="Times New Roman" w:hAnsi="Times New Roman" w:cs="Times New Roman"/>
          <w:sz w:val="24"/>
          <w:szCs w:val="24"/>
        </w:rPr>
        <w:br/>
        <w:t>Номинальное напряжение — 230/400 В, 50 Гц.</w:t>
      </w:r>
      <w:r w:rsidRPr="00586EE2">
        <w:rPr>
          <w:rFonts w:ascii="Times New Roman" w:hAnsi="Times New Roman" w:cs="Times New Roman"/>
          <w:sz w:val="24"/>
          <w:szCs w:val="24"/>
        </w:rPr>
        <w:br/>
        <w:t>Система заземления — TN-C-S.</w:t>
      </w:r>
      <w:r w:rsidRPr="00586EE2">
        <w:rPr>
          <w:rFonts w:ascii="Times New Roman" w:hAnsi="Times New Roman" w:cs="Times New Roman"/>
          <w:sz w:val="24"/>
          <w:szCs w:val="24"/>
        </w:rPr>
        <w:br/>
        <w:t>Установленная мощность электроприёмников — 69,7 кВт.</w:t>
      </w:r>
      <w:r w:rsidRPr="00586EE2">
        <w:rPr>
          <w:rFonts w:ascii="Times New Roman" w:hAnsi="Times New Roman" w:cs="Times New Roman"/>
          <w:sz w:val="24"/>
          <w:szCs w:val="24"/>
        </w:rPr>
        <w:br/>
        <w:t>Расчётная мощность — 60 кВт.</w:t>
      </w:r>
      <w:r w:rsidRPr="00586EE2">
        <w:rPr>
          <w:rFonts w:ascii="Times New Roman" w:hAnsi="Times New Roman" w:cs="Times New Roman"/>
          <w:sz w:val="24"/>
          <w:szCs w:val="24"/>
        </w:rPr>
        <w:br/>
        <w:t>Основные потребители — системы освещения и вентиляции.</w:t>
      </w:r>
    </w:p>
    <w:p w14:paraId="111D6E4B" w14:textId="77777777" w:rsidR="005924D2" w:rsidRPr="00586EE2" w:rsidRDefault="005924D2" w:rsidP="005924D2">
      <w:pPr>
        <w:pStyle w:val="affff8"/>
        <w:spacing w:before="120"/>
        <w:ind w:left="142"/>
        <w:rPr>
          <w:rFonts w:ascii="Times New Roman" w:hAnsi="Times New Roman" w:cs="Times New Roman"/>
          <w:sz w:val="24"/>
          <w:szCs w:val="24"/>
        </w:rPr>
      </w:pPr>
    </w:p>
    <w:p w14:paraId="1F172AFE" w14:textId="36457055" w:rsidR="00586EE2" w:rsidRPr="005924D2" w:rsidRDefault="00586EE2" w:rsidP="000E3E3F">
      <w:pPr>
        <w:pStyle w:val="20"/>
        <w:numPr>
          <w:ilvl w:val="1"/>
          <w:numId w:val="37"/>
        </w:numPr>
        <w:tabs>
          <w:tab w:val="clear" w:pos="1134"/>
          <w:tab w:val="clear" w:pos="1276"/>
          <w:tab w:val="left" w:pos="1418"/>
        </w:tabs>
        <w:spacing w:before="120"/>
        <w:ind w:left="993" w:hanging="426"/>
        <w:rPr>
          <w:sz w:val="24"/>
          <w:szCs w:val="24"/>
        </w:rPr>
      </w:pPr>
      <w:bookmarkStart w:id="196" w:name="_Toc212017370"/>
      <w:bookmarkStart w:id="197" w:name="_Toc212022232"/>
      <w:r w:rsidRPr="005924D2">
        <w:rPr>
          <w:sz w:val="24"/>
          <w:szCs w:val="24"/>
        </w:rPr>
        <w:t>Электроснабжение</w:t>
      </w:r>
      <w:bookmarkEnd w:id="196"/>
      <w:bookmarkEnd w:id="197"/>
    </w:p>
    <w:p w14:paraId="56D911F6" w14:textId="311CE0CE" w:rsidR="00586EE2" w:rsidRDefault="00586EE2" w:rsidP="005924D2">
      <w:pPr>
        <w:pStyle w:val="affff8"/>
        <w:spacing w:before="120"/>
        <w:ind w:firstLine="567"/>
        <w:jc w:val="both"/>
        <w:rPr>
          <w:rFonts w:ascii="Times New Roman" w:hAnsi="Times New Roman" w:cs="Times New Roman"/>
          <w:sz w:val="24"/>
          <w:szCs w:val="24"/>
        </w:rPr>
      </w:pPr>
      <w:r w:rsidRPr="00586EE2">
        <w:rPr>
          <w:rFonts w:ascii="Times New Roman" w:hAnsi="Times New Roman" w:cs="Times New Roman"/>
          <w:sz w:val="24"/>
          <w:szCs w:val="24"/>
        </w:rPr>
        <w:t>Электроснабжение электроприёмников напряжением 230/400 В предусмотрено двумя вводами: от комплектной трансформаторной подстанции (КТП) и от дизель-генераторной установки (ДГУ). Схема электроснабжения отражена в проекте «Внутриплощадочные электротехнические сети», раздел ЭС. Распределение электроэнергии осуществляется от проектируемого ВРУ, установленного в электрощитовой.</w:t>
      </w:r>
    </w:p>
    <w:p w14:paraId="3BE90319" w14:textId="77777777" w:rsidR="005924D2" w:rsidRPr="00586EE2" w:rsidRDefault="005924D2" w:rsidP="005924D2">
      <w:pPr>
        <w:pStyle w:val="affff8"/>
        <w:spacing w:before="120"/>
        <w:rPr>
          <w:rFonts w:ascii="Times New Roman" w:hAnsi="Times New Roman" w:cs="Times New Roman"/>
          <w:sz w:val="24"/>
          <w:szCs w:val="24"/>
        </w:rPr>
      </w:pPr>
    </w:p>
    <w:p w14:paraId="6092F357" w14:textId="3280C693" w:rsidR="00586EE2" w:rsidRPr="005924D2" w:rsidRDefault="00E515DB" w:rsidP="000E3E3F">
      <w:pPr>
        <w:pStyle w:val="20"/>
        <w:numPr>
          <w:ilvl w:val="1"/>
          <w:numId w:val="37"/>
        </w:numPr>
        <w:ind w:left="993" w:hanging="425"/>
        <w:rPr>
          <w:sz w:val="24"/>
          <w:szCs w:val="24"/>
        </w:rPr>
      </w:pPr>
      <w:bookmarkStart w:id="198" w:name="_Toc212017371"/>
      <w:r>
        <w:rPr>
          <w:sz w:val="24"/>
          <w:szCs w:val="24"/>
        </w:rPr>
        <w:t xml:space="preserve"> </w:t>
      </w:r>
      <w:bookmarkStart w:id="199" w:name="_Toc212022233"/>
      <w:r w:rsidR="00586EE2" w:rsidRPr="005924D2">
        <w:rPr>
          <w:sz w:val="24"/>
          <w:szCs w:val="24"/>
        </w:rPr>
        <w:t>Силовое электрооборудование</w:t>
      </w:r>
      <w:bookmarkEnd w:id="198"/>
      <w:bookmarkEnd w:id="199"/>
    </w:p>
    <w:p w14:paraId="008E3CCE" w14:textId="640B1742" w:rsidR="00586EE2" w:rsidRDefault="00586EE2" w:rsidP="005924D2">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 xml:space="preserve">Напряжение силовой сети — 230/400 В с </w:t>
      </w:r>
      <w:proofErr w:type="spellStart"/>
      <w:r w:rsidRPr="00586EE2">
        <w:rPr>
          <w:rFonts w:ascii="Times New Roman" w:hAnsi="Times New Roman" w:cs="Times New Roman"/>
          <w:sz w:val="24"/>
          <w:szCs w:val="24"/>
        </w:rPr>
        <w:t>глухозаземлённой</w:t>
      </w:r>
      <w:proofErr w:type="spellEnd"/>
      <w:r w:rsidRPr="00586EE2">
        <w:rPr>
          <w:rFonts w:ascii="Times New Roman" w:hAnsi="Times New Roman" w:cs="Times New Roman"/>
          <w:sz w:val="24"/>
          <w:szCs w:val="24"/>
        </w:rPr>
        <w:t xml:space="preserve"> нейтралью. Силовая сеть выполняется кабелями типа ВВГнг(А)-LS, прокладываемыми по стенам в стальных трубах и в кабельных лотках. Маркировка и сечение кабелей указаны в спецификации оборудования и материалов.</w:t>
      </w:r>
    </w:p>
    <w:p w14:paraId="1888385D" w14:textId="77777777" w:rsidR="005924D2" w:rsidRPr="00586EE2" w:rsidRDefault="005924D2" w:rsidP="00586EE2">
      <w:pPr>
        <w:pStyle w:val="affff8"/>
        <w:rPr>
          <w:rFonts w:ascii="Times New Roman" w:hAnsi="Times New Roman" w:cs="Times New Roman"/>
          <w:sz w:val="24"/>
          <w:szCs w:val="24"/>
        </w:rPr>
      </w:pPr>
    </w:p>
    <w:p w14:paraId="6BBF6966" w14:textId="3D3D57A2" w:rsidR="00586EE2" w:rsidRPr="005924D2" w:rsidRDefault="00E515DB" w:rsidP="000E3E3F">
      <w:pPr>
        <w:pStyle w:val="20"/>
        <w:numPr>
          <w:ilvl w:val="1"/>
          <w:numId w:val="37"/>
        </w:numPr>
        <w:ind w:left="993" w:hanging="425"/>
        <w:rPr>
          <w:sz w:val="24"/>
          <w:szCs w:val="24"/>
        </w:rPr>
      </w:pPr>
      <w:bookmarkStart w:id="200" w:name="_Toc212017372"/>
      <w:r>
        <w:rPr>
          <w:sz w:val="24"/>
          <w:szCs w:val="24"/>
        </w:rPr>
        <w:t xml:space="preserve"> </w:t>
      </w:r>
      <w:bookmarkStart w:id="201" w:name="_Toc212022234"/>
      <w:r w:rsidR="00586EE2" w:rsidRPr="005924D2">
        <w:rPr>
          <w:sz w:val="24"/>
          <w:szCs w:val="24"/>
        </w:rPr>
        <w:t>Освещение</w:t>
      </w:r>
      <w:bookmarkEnd w:id="200"/>
      <w:bookmarkEnd w:id="201"/>
    </w:p>
    <w:p w14:paraId="293B6199" w14:textId="107CC010" w:rsidR="00586EE2" w:rsidRDefault="00586EE2" w:rsidP="005924D2">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Система освещения предусматривает рабочее, аварийное и наружное освещение. Выбор светильников выполнен с учётом норм освещённости и энергоэффективности. Управление освещением осуществляется автоматическими выключателями и переключателями.</w:t>
      </w:r>
    </w:p>
    <w:p w14:paraId="1CE0ED5F" w14:textId="77777777" w:rsidR="005924D2" w:rsidRPr="00586EE2" w:rsidRDefault="005924D2" w:rsidP="005924D2">
      <w:pPr>
        <w:pStyle w:val="affff8"/>
        <w:ind w:firstLine="567"/>
        <w:jc w:val="both"/>
        <w:rPr>
          <w:rFonts w:ascii="Times New Roman" w:hAnsi="Times New Roman" w:cs="Times New Roman"/>
          <w:sz w:val="24"/>
          <w:szCs w:val="24"/>
        </w:rPr>
      </w:pPr>
    </w:p>
    <w:p w14:paraId="661BED0B" w14:textId="1A7E9874" w:rsidR="00586EE2" w:rsidRPr="005924D2" w:rsidRDefault="00E515DB" w:rsidP="000E3E3F">
      <w:pPr>
        <w:pStyle w:val="20"/>
        <w:numPr>
          <w:ilvl w:val="1"/>
          <w:numId w:val="37"/>
        </w:numPr>
        <w:ind w:left="993" w:hanging="425"/>
        <w:rPr>
          <w:sz w:val="24"/>
          <w:szCs w:val="24"/>
        </w:rPr>
      </w:pPr>
      <w:bookmarkStart w:id="202" w:name="_Toc212017373"/>
      <w:r>
        <w:rPr>
          <w:sz w:val="24"/>
          <w:szCs w:val="24"/>
        </w:rPr>
        <w:t xml:space="preserve"> </w:t>
      </w:r>
      <w:bookmarkStart w:id="203" w:name="_Toc212022235"/>
      <w:r w:rsidR="00586EE2" w:rsidRPr="005924D2">
        <w:rPr>
          <w:sz w:val="24"/>
          <w:szCs w:val="24"/>
        </w:rPr>
        <w:t>Заземление и электробезопасность</w:t>
      </w:r>
      <w:bookmarkEnd w:id="202"/>
      <w:bookmarkEnd w:id="203"/>
    </w:p>
    <w:p w14:paraId="58619D41" w14:textId="5ECD94D4" w:rsidR="00586EE2" w:rsidRDefault="00586EE2" w:rsidP="005924D2">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Электробезопасность обеспечивается системой защитного заземления и системой уравнивания потенциалов. Заземление выполняется третьей жилой кабеля в однофазных сетях и пятой жилой кабеля в трёхфазных сетях. Все металлические нетоковедущие части электрооборудования заземляются. На вводе предусмотрена главная система уравнивания потенциалов (ГСУП), соединяющая металлическую кровлю, защитный проводник питающей линии и металлические трубы инженерных коммуникаций. Сопротивление заземляющего устройства не более 4 Ом.</w:t>
      </w:r>
    </w:p>
    <w:p w14:paraId="0FD3737E" w14:textId="77777777" w:rsidR="005924D2" w:rsidRPr="00586EE2" w:rsidRDefault="005924D2" w:rsidP="00586EE2">
      <w:pPr>
        <w:pStyle w:val="affff8"/>
        <w:rPr>
          <w:rFonts w:ascii="Times New Roman" w:hAnsi="Times New Roman" w:cs="Times New Roman"/>
          <w:sz w:val="24"/>
          <w:szCs w:val="24"/>
        </w:rPr>
      </w:pPr>
    </w:p>
    <w:p w14:paraId="33DAB3C9" w14:textId="05AB6958" w:rsidR="00586EE2" w:rsidRPr="005924D2" w:rsidRDefault="00E515DB" w:rsidP="000E3E3F">
      <w:pPr>
        <w:pStyle w:val="20"/>
        <w:numPr>
          <w:ilvl w:val="1"/>
          <w:numId w:val="37"/>
        </w:numPr>
        <w:ind w:left="993" w:hanging="425"/>
        <w:rPr>
          <w:sz w:val="24"/>
          <w:szCs w:val="24"/>
        </w:rPr>
      </w:pPr>
      <w:bookmarkStart w:id="204" w:name="_Toc212017374"/>
      <w:r>
        <w:rPr>
          <w:sz w:val="24"/>
          <w:szCs w:val="24"/>
        </w:rPr>
        <w:lastRenderedPageBreak/>
        <w:t xml:space="preserve"> </w:t>
      </w:r>
      <w:bookmarkStart w:id="205" w:name="_Toc212022236"/>
      <w:r w:rsidR="00586EE2" w:rsidRPr="005924D2">
        <w:rPr>
          <w:sz w:val="24"/>
          <w:szCs w:val="24"/>
        </w:rPr>
        <w:t>Меры безопасности</w:t>
      </w:r>
      <w:bookmarkEnd w:id="204"/>
      <w:bookmarkEnd w:id="205"/>
    </w:p>
    <w:p w14:paraId="682FF272" w14:textId="0B70A69A" w:rsidR="00586EE2" w:rsidRDefault="00586EE2" w:rsidP="005924D2">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 xml:space="preserve">Предусмотрены автоматические выключатели с защитой от КЗ и перегрузки, кабели с низким </w:t>
      </w:r>
      <w:proofErr w:type="spellStart"/>
      <w:r w:rsidRPr="00586EE2">
        <w:rPr>
          <w:rFonts w:ascii="Times New Roman" w:hAnsi="Times New Roman" w:cs="Times New Roman"/>
          <w:sz w:val="24"/>
          <w:szCs w:val="24"/>
        </w:rPr>
        <w:t>дымо</w:t>
      </w:r>
      <w:proofErr w:type="spellEnd"/>
      <w:r w:rsidRPr="00586EE2">
        <w:rPr>
          <w:rFonts w:ascii="Times New Roman" w:hAnsi="Times New Roman" w:cs="Times New Roman"/>
          <w:sz w:val="24"/>
          <w:szCs w:val="24"/>
        </w:rPr>
        <w:t xml:space="preserve">- и </w:t>
      </w:r>
      <w:proofErr w:type="spellStart"/>
      <w:r w:rsidRPr="00586EE2">
        <w:rPr>
          <w:rFonts w:ascii="Times New Roman" w:hAnsi="Times New Roman" w:cs="Times New Roman"/>
          <w:sz w:val="24"/>
          <w:szCs w:val="24"/>
        </w:rPr>
        <w:t>газовыделением</w:t>
      </w:r>
      <w:proofErr w:type="spellEnd"/>
      <w:r w:rsidRPr="00586EE2">
        <w:rPr>
          <w:rFonts w:ascii="Times New Roman" w:hAnsi="Times New Roman" w:cs="Times New Roman"/>
          <w:sz w:val="24"/>
          <w:szCs w:val="24"/>
        </w:rPr>
        <w:t>, защита от косвенного прикосновения, маркировка проводов и заземляющих соединений согласно ГОСТ Р 50462-2009.</w:t>
      </w:r>
    </w:p>
    <w:p w14:paraId="7BB41DCF" w14:textId="77777777" w:rsidR="005924D2" w:rsidRPr="00586EE2" w:rsidRDefault="005924D2" w:rsidP="00586EE2">
      <w:pPr>
        <w:pStyle w:val="affff8"/>
        <w:rPr>
          <w:rFonts w:ascii="Times New Roman" w:hAnsi="Times New Roman" w:cs="Times New Roman"/>
          <w:sz w:val="24"/>
          <w:szCs w:val="24"/>
        </w:rPr>
      </w:pPr>
    </w:p>
    <w:p w14:paraId="1274E3BF" w14:textId="06B80659" w:rsidR="00586EE2" w:rsidRPr="005924D2" w:rsidRDefault="00586EE2" w:rsidP="000E3E3F">
      <w:pPr>
        <w:pStyle w:val="20"/>
        <w:numPr>
          <w:ilvl w:val="1"/>
          <w:numId w:val="37"/>
        </w:numPr>
        <w:tabs>
          <w:tab w:val="clear" w:pos="1276"/>
          <w:tab w:val="left" w:pos="709"/>
        </w:tabs>
        <w:ind w:left="1134" w:hanging="567"/>
        <w:rPr>
          <w:sz w:val="24"/>
          <w:szCs w:val="24"/>
        </w:rPr>
      </w:pPr>
      <w:bookmarkStart w:id="206" w:name="_Toc212017375"/>
      <w:bookmarkStart w:id="207" w:name="_Toc212022237"/>
      <w:r w:rsidRPr="005924D2">
        <w:rPr>
          <w:sz w:val="24"/>
          <w:szCs w:val="24"/>
        </w:rPr>
        <w:t>Заключение</w:t>
      </w:r>
      <w:bookmarkEnd w:id="206"/>
      <w:bookmarkEnd w:id="207"/>
    </w:p>
    <w:p w14:paraId="2951D22E" w14:textId="77777777" w:rsidR="00586EE2" w:rsidRPr="00586EE2" w:rsidRDefault="00586EE2" w:rsidP="005924D2">
      <w:pPr>
        <w:pStyle w:val="affff8"/>
        <w:ind w:firstLine="567"/>
        <w:jc w:val="both"/>
        <w:rPr>
          <w:rFonts w:ascii="Times New Roman" w:hAnsi="Times New Roman" w:cs="Times New Roman"/>
          <w:sz w:val="24"/>
          <w:szCs w:val="24"/>
        </w:rPr>
      </w:pPr>
      <w:r w:rsidRPr="00586EE2">
        <w:rPr>
          <w:rFonts w:ascii="Times New Roman" w:hAnsi="Times New Roman" w:cs="Times New Roman"/>
          <w:sz w:val="24"/>
          <w:szCs w:val="24"/>
        </w:rPr>
        <w:t>Принятые решения обеспечивают надёжное электроснабжение потребителей III категории, безопасность персонала и соответствие проектных решений действующим нормам Республики Казахстан.</w:t>
      </w:r>
    </w:p>
    <w:p w14:paraId="0660BF0C" w14:textId="4CF48E51" w:rsidR="00586EE2" w:rsidRDefault="00586EE2" w:rsidP="00586EE2">
      <w:pPr>
        <w:autoSpaceDE w:val="0"/>
        <w:autoSpaceDN w:val="0"/>
        <w:adjustRightInd w:val="0"/>
        <w:jc w:val="both"/>
      </w:pPr>
    </w:p>
    <w:p w14:paraId="5D0484F4" w14:textId="116D6214" w:rsidR="009911D8" w:rsidRDefault="009911D8" w:rsidP="00586EE2">
      <w:pPr>
        <w:autoSpaceDE w:val="0"/>
        <w:autoSpaceDN w:val="0"/>
        <w:adjustRightInd w:val="0"/>
        <w:jc w:val="both"/>
      </w:pPr>
    </w:p>
    <w:p w14:paraId="2C586026" w14:textId="556D6533" w:rsidR="009911D8" w:rsidRDefault="009911D8" w:rsidP="00586EE2">
      <w:pPr>
        <w:autoSpaceDE w:val="0"/>
        <w:autoSpaceDN w:val="0"/>
        <w:adjustRightInd w:val="0"/>
        <w:jc w:val="both"/>
      </w:pPr>
    </w:p>
    <w:p w14:paraId="60D035BC" w14:textId="2EAA4FD4" w:rsidR="009911D8" w:rsidRDefault="009911D8" w:rsidP="00586EE2">
      <w:pPr>
        <w:autoSpaceDE w:val="0"/>
        <w:autoSpaceDN w:val="0"/>
        <w:adjustRightInd w:val="0"/>
        <w:jc w:val="both"/>
      </w:pPr>
    </w:p>
    <w:p w14:paraId="56C54C62" w14:textId="6A1039AB" w:rsidR="009911D8" w:rsidRDefault="009911D8" w:rsidP="00586EE2">
      <w:pPr>
        <w:autoSpaceDE w:val="0"/>
        <w:autoSpaceDN w:val="0"/>
        <w:adjustRightInd w:val="0"/>
        <w:jc w:val="both"/>
      </w:pPr>
    </w:p>
    <w:p w14:paraId="0B814ECF" w14:textId="7AB90E13" w:rsidR="009911D8" w:rsidRDefault="009911D8" w:rsidP="00586EE2">
      <w:pPr>
        <w:autoSpaceDE w:val="0"/>
        <w:autoSpaceDN w:val="0"/>
        <w:adjustRightInd w:val="0"/>
        <w:jc w:val="both"/>
      </w:pPr>
    </w:p>
    <w:p w14:paraId="285DD58E" w14:textId="32D67CBB" w:rsidR="009911D8" w:rsidRDefault="009911D8" w:rsidP="00586EE2">
      <w:pPr>
        <w:autoSpaceDE w:val="0"/>
        <w:autoSpaceDN w:val="0"/>
        <w:adjustRightInd w:val="0"/>
        <w:jc w:val="both"/>
      </w:pPr>
    </w:p>
    <w:p w14:paraId="697BEB19" w14:textId="51F6FDC4" w:rsidR="009911D8" w:rsidRDefault="009911D8" w:rsidP="00586EE2">
      <w:pPr>
        <w:autoSpaceDE w:val="0"/>
        <w:autoSpaceDN w:val="0"/>
        <w:adjustRightInd w:val="0"/>
        <w:jc w:val="both"/>
      </w:pPr>
    </w:p>
    <w:p w14:paraId="0B722053" w14:textId="344EB4A5" w:rsidR="009911D8" w:rsidRDefault="009911D8" w:rsidP="00586EE2">
      <w:pPr>
        <w:autoSpaceDE w:val="0"/>
        <w:autoSpaceDN w:val="0"/>
        <w:adjustRightInd w:val="0"/>
        <w:jc w:val="both"/>
      </w:pPr>
    </w:p>
    <w:p w14:paraId="4A74E306" w14:textId="01364928" w:rsidR="009911D8" w:rsidRDefault="009911D8" w:rsidP="00586EE2">
      <w:pPr>
        <w:autoSpaceDE w:val="0"/>
        <w:autoSpaceDN w:val="0"/>
        <w:adjustRightInd w:val="0"/>
        <w:jc w:val="both"/>
      </w:pPr>
    </w:p>
    <w:p w14:paraId="1AA12D32" w14:textId="344F8A58" w:rsidR="009911D8" w:rsidRDefault="009911D8" w:rsidP="00586EE2">
      <w:pPr>
        <w:autoSpaceDE w:val="0"/>
        <w:autoSpaceDN w:val="0"/>
        <w:adjustRightInd w:val="0"/>
        <w:jc w:val="both"/>
      </w:pPr>
    </w:p>
    <w:p w14:paraId="6A7B1344" w14:textId="0E9F103B" w:rsidR="009911D8" w:rsidRDefault="009911D8" w:rsidP="00586EE2">
      <w:pPr>
        <w:autoSpaceDE w:val="0"/>
        <w:autoSpaceDN w:val="0"/>
        <w:adjustRightInd w:val="0"/>
        <w:jc w:val="both"/>
      </w:pPr>
    </w:p>
    <w:p w14:paraId="073E4E40" w14:textId="7C4CA42B" w:rsidR="009911D8" w:rsidRDefault="009911D8" w:rsidP="00586EE2">
      <w:pPr>
        <w:autoSpaceDE w:val="0"/>
        <w:autoSpaceDN w:val="0"/>
        <w:adjustRightInd w:val="0"/>
        <w:jc w:val="both"/>
      </w:pPr>
    </w:p>
    <w:p w14:paraId="23430B4C" w14:textId="5E1517E2" w:rsidR="009911D8" w:rsidRDefault="009911D8" w:rsidP="00586EE2">
      <w:pPr>
        <w:autoSpaceDE w:val="0"/>
        <w:autoSpaceDN w:val="0"/>
        <w:adjustRightInd w:val="0"/>
        <w:jc w:val="both"/>
      </w:pPr>
    </w:p>
    <w:p w14:paraId="6A42188F" w14:textId="04B50F87" w:rsidR="009911D8" w:rsidRDefault="009911D8" w:rsidP="00586EE2">
      <w:pPr>
        <w:autoSpaceDE w:val="0"/>
        <w:autoSpaceDN w:val="0"/>
        <w:adjustRightInd w:val="0"/>
        <w:jc w:val="both"/>
      </w:pPr>
    </w:p>
    <w:p w14:paraId="31215EE6" w14:textId="68426183" w:rsidR="009911D8" w:rsidRDefault="009911D8" w:rsidP="00586EE2">
      <w:pPr>
        <w:autoSpaceDE w:val="0"/>
        <w:autoSpaceDN w:val="0"/>
        <w:adjustRightInd w:val="0"/>
        <w:jc w:val="both"/>
      </w:pPr>
    </w:p>
    <w:p w14:paraId="55A3D520" w14:textId="0934141B" w:rsidR="009911D8" w:rsidRDefault="009911D8" w:rsidP="00586EE2">
      <w:pPr>
        <w:autoSpaceDE w:val="0"/>
        <w:autoSpaceDN w:val="0"/>
        <w:adjustRightInd w:val="0"/>
        <w:jc w:val="both"/>
      </w:pPr>
    </w:p>
    <w:p w14:paraId="2DF3FD5E" w14:textId="044BC369" w:rsidR="009911D8" w:rsidRDefault="009911D8" w:rsidP="00586EE2">
      <w:pPr>
        <w:autoSpaceDE w:val="0"/>
        <w:autoSpaceDN w:val="0"/>
        <w:adjustRightInd w:val="0"/>
        <w:jc w:val="both"/>
      </w:pPr>
    </w:p>
    <w:p w14:paraId="699458D3" w14:textId="7B209401" w:rsidR="009911D8" w:rsidRDefault="009911D8" w:rsidP="00586EE2">
      <w:pPr>
        <w:autoSpaceDE w:val="0"/>
        <w:autoSpaceDN w:val="0"/>
        <w:adjustRightInd w:val="0"/>
        <w:jc w:val="both"/>
      </w:pPr>
    </w:p>
    <w:p w14:paraId="2BDAE625" w14:textId="07BBF5FB" w:rsidR="009911D8" w:rsidRDefault="009911D8" w:rsidP="00586EE2">
      <w:pPr>
        <w:autoSpaceDE w:val="0"/>
        <w:autoSpaceDN w:val="0"/>
        <w:adjustRightInd w:val="0"/>
        <w:jc w:val="both"/>
      </w:pPr>
    </w:p>
    <w:p w14:paraId="50D85E2C" w14:textId="17A19C79" w:rsidR="009911D8" w:rsidRDefault="009911D8" w:rsidP="00586EE2">
      <w:pPr>
        <w:autoSpaceDE w:val="0"/>
        <w:autoSpaceDN w:val="0"/>
        <w:adjustRightInd w:val="0"/>
        <w:jc w:val="both"/>
      </w:pPr>
    </w:p>
    <w:p w14:paraId="2DFC834F" w14:textId="4B462DC3" w:rsidR="009911D8" w:rsidRDefault="009911D8" w:rsidP="00586EE2">
      <w:pPr>
        <w:autoSpaceDE w:val="0"/>
        <w:autoSpaceDN w:val="0"/>
        <w:adjustRightInd w:val="0"/>
        <w:jc w:val="both"/>
      </w:pPr>
    </w:p>
    <w:p w14:paraId="5E56774B" w14:textId="362B4FD7" w:rsidR="009911D8" w:rsidRDefault="009911D8" w:rsidP="00586EE2">
      <w:pPr>
        <w:autoSpaceDE w:val="0"/>
        <w:autoSpaceDN w:val="0"/>
        <w:adjustRightInd w:val="0"/>
        <w:jc w:val="both"/>
      </w:pPr>
    </w:p>
    <w:p w14:paraId="36A2AB8B" w14:textId="199BD56E" w:rsidR="009911D8" w:rsidRDefault="009911D8" w:rsidP="00586EE2">
      <w:pPr>
        <w:autoSpaceDE w:val="0"/>
        <w:autoSpaceDN w:val="0"/>
        <w:adjustRightInd w:val="0"/>
        <w:jc w:val="both"/>
      </w:pPr>
    </w:p>
    <w:p w14:paraId="0A579FF3" w14:textId="5E9FEF96" w:rsidR="009911D8" w:rsidRDefault="009911D8" w:rsidP="00586EE2">
      <w:pPr>
        <w:autoSpaceDE w:val="0"/>
        <w:autoSpaceDN w:val="0"/>
        <w:adjustRightInd w:val="0"/>
        <w:jc w:val="both"/>
      </w:pPr>
    </w:p>
    <w:p w14:paraId="66130147" w14:textId="43A97CEE" w:rsidR="0033253B" w:rsidRPr="006D44CF" w:rsidRDefault="0033253B" w:rsidP="000E3E3F">
      <w:pPr>
        <w:pStyle w:val="10"/>
        <w:keepLines/>
        <w:pageBreakBefore/>
        <w:numPr>
          <w:ilvl w:val="0"/>
          <w:numId w:val="38"/>
        </w:numPr>
        <w:tabs>
          <w:tab w:val="clear" w:pos="851"/>
        </w:tabs>
        <w:spacing w:before="0"/>
        <w:rPr>
          <w:sz w:val="24"/>
          <w:szCs w:val="24"/>
        </w:rPr>
      </w:pPr>
      <w:bookmarkStart w:id="208" w:name="_Toc202367530"/>
      <w:bookmarkStart w:id="209" w:name="_Toc212017341"/>
      <w:bookmarkStart w:id="210" w:name="_Toc212022238"/>
      <w:r w:rsidRPr="006D44CF">
        <w:rPr>
          <w:sz w:val="24"/>
          <w:szCs w:val="24"/>
        </w:rPr>
        <w:lastRenderedPageBreak/>
        <w:t>ВОДОСНАБЖЕНИЕ И КАНАЛИЗАЦИЯ</w:t>
      </w:r>
      <w:bookmarkEnd w:id="208"/>
      <w:bookmarkEnd w:id="209"/>
      <w:bookmarkEnd w:id="210"/>
      <w:r w:rsidRPr="006D44CF">
        <w:rPr>
          <w:sz w:val="24"/>
          <w:szCs w:val="24"/>
        </w:rPr>
        <w:t xml:space="preserve"> </w:t>
      </w:r>
    </w:p>
    <w:p w14:paraId="0224E128" w14:textId="11B47A9D" w:rsidR="0033253B" w:rsidRPr="006D44CF" w:rsidRDefault="000A1FC0" w:rsidP="000E3E3F">
      <w:pPr>
        <w:pStyle w:val="20"/>
        <w:numPr>
          <w:ilvl w:val="1"/>
          <w:numId w:val="38"/>
        </w:numPr>
        <w:tabs>
          <w:tab w:val="clear" w:pos="1134"/>
          <w:tab w:val="clear" w:pos="1276"/>
        </w:tabs>
        <w:spacing w:before="120" w:after="120"/>
        <w:ind w:left="993"/>
        <w:jc w:val="both"/>
        <w:rPr>
          <w:sz w:val="24"/>
          <w:szCs w:val="24"/>
        </w:rPr>
      </w:pPr>
      <w:bookmarkStart w:id="211" w:name="_Toc202367531"/>
      <w:bookmarkStart w:id="212" w:name="_Toc212017342"/>
      <w:r>
        <w:rPr>
          <w:sz w:val="24"/>
          <w:szCs w:val="24"/>
        </w:rPr>
        <w:t xml:space="preserve"> </w:t>
      </w:r>
      <w:bookmarkStart w:id="213" w:name="_Toc212022239"/>
      <w:r w:rsidR="0033253B" w:rsidRPr="006D44CF">
        <w:rPr>
          <w:sz w:val="24"/>
          <w:szCs w:val="24"/>
        </w:rPr>
        <w:t>Исходные данные</w:t>
      </w:r>
      <w:bookmarkEnd w:id="211"/>
      <w:bookmarkEnd w:id="212"/>
      <w:bookmarkEnd w:id="213"/>
    </w:p>
    <w:p w14:paraId="5BDE7646" w14:textId="77777777" w:rsidR="0033253B" w:rsidRPr="00841955" w:rsidRDefault="0033253B" w:rsidP="0033253B">
      <w:pPr>
        <w:ind w:firstLine="567"/>
        <w:jc w:val="both"/>
      </w:pPr>
      <w:r>
        <w:t xml:space="preserve">Раздел ВК </w:t>
      </w:r>
      <w:r w:rsidRPr="00FD189F">
        <w:t xml:space="preserve">«"Строительство производственного цеха с административными помещениями" по адресу: Атырауская область, г. Атырау, </w:t>
      </w:r>
      <w:proofErr w:type="spellStart"/>
      <w:r w:rsidRPr="00FD189F">
        <w:t>п.з</w:t>
      </w:r>
      <w:proofErr w:type="spellEnd"/>
      <w:r w:rsidRPr="00FD189F">
        <w:t xml:space="preserve">. </w:t>
      </w:r>
      <w:proofErr w:type="spellStart"/>
      <w:r w:rsidRPr="00FD189F">
        <w:t>Онтустiк</w:t>
      </w:r>
      <w:proofErr w:type="spellEnd"/>
      <w:r w:rsidRPr="00FD189F">
        <w:t xml:space="preserve">, </w:t>
      </w:r>
      <w:proofErr w:type="spellStart"/>
      <w:r w:rsidRPr="00FD189F">
        <w:t>ст</w:t>
      </w:r>
      <w:proofErr w:type="spellEnd"/>
      <w:r w:rsidRPr="00FD189F">
        <w:t xml:space="preserve">-е 27» </w:t>
      </w:r>
      <w:r>
        <w:t>разработан на основании следующих документов:</w:t>
      </w:r>
    </w:p>
    <w:p w14:paraId="006C44DC" w14:textId="77777777" w:rsidR="0033253B" w:rsidRDefault="0033253B" w:rsidP="0033253B">
      <w:pPr>
        <w:ind w:firstLine="567"/>
        <w:jc w:val="both"/>
      </w:pPr>
      <w:r>
        <w:t>Данная</w:t>
      </w:r>
      <w:r>
        <w:rPr>
          <w:spacing w:val="69"/>
        </w:rPr>
        <w:t xml:space="preserve"> </w:t>
      </w:r>
      <w:r>
        <w:t>проектная</w:t>
      </w:r>
      <w:r>
        <w:rPr>
          <w:spacing w:val="71"/>
        </w:rPr>
        <w:t xml:space="preserve"> </w:t>
      </w:r>
      <w:r>
        <w:t>документация</w:t>
      </w:r>
      <w:r>
        <w:rPr>
          <w:spacing w:val="71"/>
        </w:rPr>
        <w:t xml:space="preserve"> </w:t>
      </w:r>
      <w:r>
        <w:t>по</w:t>
      </w:r>
      <w:r>
        <w:rPr>
          <w:spacing w:val="71"/>
        </w:rPr>
        <w:t xml:space="preserve"> </w:t>
      </w:r>
      <w:r>
        <w:t>представленным</w:t>
      </w:r>
      <w:r>
        <w:rPr>
          <w:spacing w:val="71"/>
        </w:rPr>
        <w:t xml:space="preserve"> </w:t>
      </w:r>
      <w:r>
        <w:t>разделам</w:t>
      </w:r>
      <w:r>
        <w:rPr>
          <w:spacing w:val="70"/>
        </w:rPr>
        <w:t xml:space="preserve"> </w:t>
      </w:r>
      <w:r>
        <w:t>выполнена</w:t>
      </w:r>
      <w:r>
        <w:rPr>
          <w:spacing w:val="70"/>
        </w:rPr>
        <w:t xml:space="preserve"> </w:t>
      </w:r>
      <w:r>
        <w:t>на</w:t>
      </w:r>
      <w:r>
        <w:rPr>
          <w:spacing w:val="71"/>
        </w:rPr>
        <w:t xml:space="preserve"> </w:t>
      </w:r>
      <w:r>
        <w:rPr>
          <w:spacing w:val="-2"/>
        </w:rPr>
        <w:t>стадии</w:t>
      </w:r>
    </w:p>
    <w:p w14:paraId="549A65D7" w14:textId="77777777" w:rsidR="0033253B" w:rsidRDefault="0033253B" w:rsidP="0033253B">
      <w:pPr>
        <w:jc w:val="both"/>
      </w:pPr>
      <w:r>
        <w:t>«Рабочий</w:t>
      </w:r>
      <w:r>
        <w:rPr>
          <w:spacing w:val="-1"/>
        </w:rPr>
        <w:t xml:space="preserve"> </w:t>
      </w:r>
      <w:r>
        <w:t>проект»</w:t>
      </w:r>
      <w:r>
        <w:rPr>
          <w:spacing w:val="-6"/>
        </w:rPr>
        <w:t xml:space="preserve"> </w:t>
      </w:r>
      <w:r>
        <w:t>в</w:t>
      </w:r>
      <w:r>
        <w:rPr>
          <w:spacing w:val="-2"/>
        </w:rPr>
        <w:t xml:space="preserve"> </w:t>
      </w:r>
      <w:r>
        <w:t>соответствии</w:t>
      </w:r>
      <w:r>
        <w:rPr>
          <w:spacing w:val="-1"/>
        </w:rPr>
        <w:t xml:space="preserve"> </w:t>
      </w:r>
      <w:r>
        <w:t>с</w:t>
      </w:r>
      <w:r>
        <w:rPr>
          <w:spacing w:val="-2"/>
        </w:rPr>
        <w:t xml:space="preserve"> </w:t>
      </w:r>
      <w:r>
        <w:t xml:space="preserve">нормативными требованиями </w:t>
      </w:r>
      <w:r>
        <w:rPr>
          <w:spacing w:val="-5"/>
        </w:rPr>
        <w:t>РК.</w:t>
      </w:r>
    </w:p>
    <w:p w14:paraId="4241D29B" w14:textId="77777777" w:rsidR="0033253B" w:rsidRDefault="0033253B" w:rsidP="0033253B">
      <w:pPr>
        <w:ind w:firstLine="567"/>
        <w:jc w:val="both"/>
      </w:pPr>
      <w:r>
        <w:t>Раздел «Наружное водоснабжение и канализация» разработан в соответствии с требованиями действующих нормативных документов РК, обеспечивающих безопасную эксплуатацию запроектированных объектов, с соблюдением противопожарных, санитарных норм, норм взрывной, взрывопожарной и пожарной опасности:</w:t>
      </w:r>
    </w:p>
    <w:p w14:paraId="72396005" w14:textId="77777777" w:rsidR="0033253B" w:rsidRPr="00E04B0A" w:rsidRDefault="0033253B" w:rsidP="000E3E3F">
      <w:pPr>
        <w:pStyle w:val="a1"/>
        <w:numPr>
          <w:ilvl w:val="0"/>
          <w:numId w:val="30"/>
        </w:numPr>
      </w:pPr>
      <w:r>
        <w:t>СН РК 4.01-02-2011 «Внутренний водопровод и канализация зданий».</w:t>
      </w:r>
    </w:p>
    <w:p w14:paraId="1E25863F" w14:textId="77777777" w:rsidR="0033253B" w:rsidRDefault="0033253B" w:rsidP="000E3E3F">
      <w:pPr>
        <w:pStyle w:val="affff3"/>
        <w:numPr>
          <w:ilvl w:val="0"/>
          <w:numId w:val="30"/>
        </w:numPr>
        <w:jc w:val="both"/>
      </w:pPr>
      <w:r>
        <w:t>СНиП</w:t>
      </w:r>
      <w:r w:rsidRPr="006D44CF">
        <w:rPr>
          <w:spacing w:val="-5"/>
        </w:rPr>
        <w:t xml:space="preserve"> </w:t>
      </w:r>
      <w:r>
        <w:t>РК</w:t>
      </w:r>
      <w:r w:rsidRPr="006D44CF">
        <w:rPr>
          <w:spacing w:val="-1"/>
        </w:rPr>
        <w:t xml:space="preserve"> </w:t>
      </w:r>
      <w:r>
        <w:t>4.01-02-2009</w:t>
      </w:r>
      <w:r w:rsidRPr="006D44CF">
        <w:rPr>
          <w:spacing w:val="-2"/>
        </w:rPr>
        <w:t xml:space="preserve"> </w:t>
      </w:r>
      <w:r>
        <w:t>"Водоснабжение.</w:t>
      </w:r>
      <w:r w:rsidRPr="006D44CF">
        <w:rPr>
          <w:spacing w:val="-1"/>
        </w:rPr>
        <w:t xml:space="preserve"> </w:t>
      </w:r>
      <w:r>
        <w:t>Наружные</w:t>
      </w:r>
      <w:r w:rsidRPr="006D44CF">
        <w:rPr>
          <w:spacing w:val="-3"/>
        </w:rPr>
        <w:t xml:space="preserve"> </w:t>
      </w:r>
      <w:r>
        <w:t xml:space="preserve">сети и </w:t>
      </w:r>
      <w:r w:rsidRPr="006D44CF">
        <w:rPr>
          <w:spacing w:val="-2"/>
        </w:rPr>
        <w:t>сооружения";</w:t>
      </w:r>
    </w:p>
    <w:p w14:paraId="209BDE0E" w14:textId="77777777" w:rsidR="0033253B" w:rsidRDefault="0033253B" w:rsidP="000E3E3F">
      <w:pPr>
        <w:pStyle w:val="affff3"/>
        <w:numPr>
          <w:ilvl w:val="0"/>
          <w:numId w:val="30"/>
        </w:numPr>
        <w:jc w:val="both"/>
      </w:pPr>
      <w:r>
        <w:t>СН</w:t>
      </w:r>
      <w:r w:rsidRPr="006D44CF">
        <w:rPr>
          <w:spacing w:val="-5"/>
        </w:rPr>
        <w:t xml:space="preserve"> </w:t>
      </w:r>
      <w:r>
        <w:t>РК</w:t>
      </w:r>
      <w:r w:rsidRPr="006D44CF">
        <w:rPr>
          <w:spacing w:val="-2"/>
        </w:rPr>
        <w:t xml:space="preserve"> </w:t>
      </w:r>
      <w:r>
        <w:t>4.01-03-2011</w:t>
      </w:r>
      <w:r w:rsidRPr="006D44CF">
        <w:rPr>
          <w:spacing w:val="-2"/>
        </w:rPr>
        <w:t xml:space="preserve"> </w:t>
      </w:r>
      <w:r>
        <w:t>"Водоотведение.</w:t>
      </w:r>
      <w:r w:rsidRPr="006D44CF">
        <w:rPr>
          <w:spacing w:val="-1"/>
        </w:rPr>
        <w:t xml:space="preserve"> </w:t>
      </w:r>
      <w:r>
        <w:t>Наружные</w:t>
      </w:r>
      <w:r w:rsidRPr="006D44CF">
        <w:rPr>
          <w:spacing w:val="-3"/>
        </w:rPr>
        <w:t xml:space="preserve"> </w:t>
      </w:r>
      <w:r>
        <w:t>сети</w:t>
      </w:r>
      <w:r w:rsidRPr="006D44CF">
        <w:rPr>
          <w:spacing w:val="-1"/>
        </w:rPr>
        <w:t xml:space="preserve"> </w:t>
      </w:r>
      <w:r>
        <w:t xml:space="preserve">и </w:t>
      </w:r>
      <w:r w:rsidRPr="006D44CF">
        <w:rPr>
          <w:spacing w:val="-2"/>
        </w:rPr>
        <w:t>сооружения";</w:t>
      </w:r>
    </w:p>
    <w:p w14:paraId="16A27749" w14:textId="77777777" w:rsidR="0033253B" w:rsidRDefault="0033253B" w:rsidP="000E3E3F">
      <w:pPr>
        <w:pStyle w:val="affff3"/>
        <w:numPr>
          <w:ilvl w:val="0"/>
          <w:numId w:val="30"/>
        </w:numPr>
        <w:jc w:val="both"/>
      </w:pPr>
      <w:r>
        <w:t>СП</w:t>
      </w:r>
      <w:r w:rsidRPr="006D44CF">
        <w:rPr>
          <w:spacing w:val="-5"/>
        </w:rPr>
        <w:t xml:space="preserve"> </w:t>
      </w:r>
      <w:r>
        <w:t>РК</w:t>
      </w:r>
      <w:r w:rsidRPr="006D44CF">
        <w:rPr>
          <w:spacing w:val="-1"/>
        </w:rPr>
        <w:t xml:space="preserve"> </w:t>
      </w:r>
      <w:r>
        <w:t>4.01-103-2013</w:t>
      </w:r>
      <w:r w:rsidRPr="006D44CF">
        <w:rPr>
          <w:spacing w:val="-1"/>
        </w:rPr>
        <w:t xml:space="preserve"> </w:t>
      </w:r>
      <w:r>
        <w:t>"Наружные</w:t>
      </w:r>
      <w:r w:rsidRPr="006D44CF">
        <w:rPr>
          <w:spacing w:val="-2"/>
        </w:rPr>
        <w:t xml:space="preserve"> </w:t>
      </w:r>
      <w:r>
        <w:t>сети и сооружения</w:t>
      </w:r>
      <w:r w:rsidRPr="006D44CF">
        <w:rPr>
          <w:spacing w:val="-1"/>
        </w:rPr>
        <w:t xml:space="preserve"> </w:t>
      </w:r>
      <w:r>
        <w:t>водоснабжения</w:t>
      </w:r>
      <w:r w:rsidRPr="006D44CF">
        <w:rPr>
          <w:spacing w:val="-4"/>
        </w:rPr>
        <w:t xml:space="preserve"> </w:t>
      </w:r>
      <w:r>
        <w:t xml:space="preserve">и </w:t>
      </w:r>
      <w:r w:rsidRPr="006D44CF">
        <w:rPr>
          <w:spacing w:val="-2"/>
        </w:rPr>
        <w:t>канализации";</w:t>
      </w:r>
    </w:p>
    <w:p w14:paraId="71C6E7D6" w14:textId="77777777" w:rsidR="0033253B" w:rsidRDefault="0033253B" w:rsidP="000E3E3F">
      <w:pPr>
        <w:pStyle w:val="affff3"/>
        <w:numPr>
          <w:ilvl w:val="0"/>
          <w:numId w:val="30"/>
        </w:numPr>
        <w:jc w:val="both"/>
      </w:pPr>
      <w:r>
        <w:t>СП</w:t>
      </w:r>
      <w:r w:rsidRPr="006D44CF">
        <w:rPr>
          <w:spacing w:val="-5"/>
        </w:rPr>
        <w:t xml:space="preserve"> </w:t>
      </w:r>
      <w:r>
        <w:t>РК</w:t>
      </w:r>
      <w:r w:rsidRPr="006D44CF">
        <w:rPr>
          <w:spacing w:val="-2"/>
        </w:rPr>
        <w:t xml:space="preserve"> </w:t>
      </w:r>
      <w:r>
        <w:t>2.02-101-2014</w:t>
      </w:r>
      <w:r w:rsidRPr="006D44CF">
        <w:rPr>
          <w:spacing w:val="1"/>
        </w:rPr>
        <w:t xml:space="preserve"> </w:t>
      </w:r>
      <w:r>
        <w:t>«Пожарная</w:t>
      </w:r>
      <w:r w:rsidRPr="006D44CF">
        <w:rPr>
          <w:spacing w:val="-1"/>
        </w:rPr>
        <w:t xml:space="preserve"> </w:t>
      </w:r>
      <w:r>
        <w:t>безопасность</w:t>
      </w:r>
      <w:r w:rsidRPr="006D44CF">
        <w:rPr>
          <w:spacing w:val="-2"/>
        </w:rPr>
        <w:t xml:space="preserve"> </w:t>
      </w:r>
      <w:r>
        <w:t>зданий</w:t>
      </w:r>
      <w:r w:rsidRPr="006D44CF">
        <w:rPr>
          <w:spacing w:val="-1"/>
        </w:rPr>
        <w:t xml:space="preserve"> </w:t>
      </w:r>
      <w:r>
        <w:t>и</w:t>
      </w:r>
      <w:r w:rsidRPr="006D44CF">
        <w:rPr>
          <w:spacing w:val="-1"/>
        </w:rPr>
        <w:t xml:space="preserve"> </w:t>
      </w:r>
      <w:r w:rsidRPr="006D44CF">
        <w:rPr>
          <w:spacing w:val="-2"/>
        </w:rPr>
        <w:t>сооружений»;</w:t>
      </w:r>
    </w:p>
    <w:p w14:paraId="76B8DF0C" w14:textId="77777777" w:rsidR="0033253B" w:rsidRDefault="0033253B" w:rsidP="000E3E3F">
      <w:pPr>
        <w:pStyle w:val="affff3"/>
        <w:numPr>
          <w:ilvl w:val="0"/>
          <w:numId w:val="30"/>
        </w:numPr>
        <w:jc w:val="both"/>
      </w:pPr>
      <w:r w:rsidRPr="006D44CF">
        <w:rPr>
          <w:spacing w:val="-6"/>
        </w:rPr>
        <w:t>СН</w:t>
      </w:r>
      <w:r>
        <w:tab/>
      </w:r>
      <w:r w:rsidRPr="006D44CF">
        <w:rPr>
          <w:spacing w:val="-6"/>
        </w:rPr>
        <w:t>РК</w:t>
      </w:r>
      <w:r>
        <w:tab/>
      </w:r>
      <w:r w:rsidRPr="006D44CF">
        <w:rPr>
          <w:spacing w:val="-2"/>
        </w:rPr>
        <w:t>4.01-05-2002</w:t>
      </w:r>
      <w:r>
        <w:tab/>
      </w:r>
      <w:r w:rsidRPr="006D44CF">
        <w:rPr>
          <w:spacing w:val="-2"/>
        </w:rPr>
        <w:t>«Инструкция</w:t>
      </w:r>
      <w:r>
        <w:tab/>
      </w:r>
      <w:r w:rsidRPr="006D44CF">
        <w:rPr>
          <w:spacing w:val="-6"/>
        </w:rPr>
        <w:t>по</w:t>
      </w:r>
      <w:r>
        <w:tab/>
      </w:r>
      <w:r w:rsidRPr="006D44CF">
        <w:rPr>
          <w:spacing w:val="-2"/>
        </w:rPr>
        <w:t>проектированию</w:t>
      </w:r>
      <w:r>
        <w:tab/>
      </w:r>
      <w:r w:rsidRPr="006D44CF">
        <w:rPr>
          <w:spacing w:val="-10"/>
        </w:rPr>
        <w:t>и</w:t>
      </w:r>
      <w:r>
        <w:tab/>
      </w:r>
      <w:r w:rsidRPr="006D44CF">
        <w:rPr>
          <w:spacing w:val="-2"/>
        </w:rPr>
        <w:t>монтажу</w:t>
      </w:r>
    </w:p>
    <w:p w14:paraId="2D51B530" w14:textId="77777777" w:rsidR="0033253B" w:rsidRDefault="0033253B" w:rsidP="0033253B">
      <w:pPr>
        <w:pStyle w:val="affff3"/>
        <w:jc w:val="both"/>
      </w:pPr>
      <w:r w:rsidRPr="006D44CF">
        <w:rPr>
          <w:spacing w:val="-2"/>
        </w:rPr>
        <w:t xml:space="preserve">сетей </w:t>
      </w:r>
      <w:r>
        <w:t>водоснабжения, и канализации из пластмассовых труб»;</w:t>
      </w:r>
    </w:p>
    <w:p w14:paraId="32A0C695" w14:textId="77777777" w:rsidR="0033253B" w:rsidRDefault="0033253B" w:rsidP="0033253B">
      <w:pPr>
        <w:ind w:firstLine="567"/>
        <w:jc w:val="both"/>
      </w:pPr>
      <w:r>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Республики Казахстан № 209, от 16 марта 2015 года;</w:t>
      </w:r>
    </w:p>
    <w:p w14:paraId="5CEF1B4B" w14:textId="77777777" w:rsidR="0033253B" w:rsidRDefault="0033253B" w:rsidP="0033253B">
      <w:pPr>
        <w:ind w:firstLine="567"/>
        <w:jc w:val="both"/>
      </w:pPr>
      <w:r>
        <w:t>Технический регламент</w:t>
      </w:r>
      <w:r>
        <w:rPr>
          <w:spacing w:val="-1"/>
        </w:rPr>
        <w:t xml:space="preserve"> </w:t>
      </w:r>
      <w:r>
        <w:t>"Общие требования к</w:t>
      </w:r>
      <w:r>
        <w:rPr>
          <w:spacing w:val="-2"/>
        </w:rPr>
        <w:t xml:space="preserve"> </w:t>
      </w:r>
      <w:r>
        <w:t>пожарной</w:t>
      </w:r>
      <w:r>
        <w:rPr>
          <w:spacing w:val="-1"/>
        </w:rPr>
        <w:t xml:space="preserve"> </w:t>
      </w:r>
      <w:r>
        <w:t>безопасности" утвержденный приказом Министра внутренних дел РК от 17.08.2021 года № 405;</w:t>
      </w:r>
    </w:p>
    <w:p w14:paraId="5BF6EBEE" w14:textId="77777777" w:rsidR="0033253B" w:rsidRPr="00423070" w:rsidRDefault="0033253B" w:rsidP="0033253B">
      <w:pPr>
        <w:ind w:firstLine="567"/>
        <w:jc w:val="both"/>
        <w:rPr>
          <w:sz w:val="22"/>
        </w:rPr>
      </w:pPr>
      <w:r>
        <w:t xml:space="preserve">CH PK 1.02-03-2011 «Порядок разработки, согласования, утверждения и состав проектной документации на строительство»; </w:t>
      </w:r>
    </w:p>
    <w:p w14:paraId="2AC5E194" w14:textId="77777777" w:rsidR="0033253B" w:rsidRDefault="0033253B" w:rsidP="0033253B">
      <w:pPr>
        <w:ind w:firstLine="567"/>
        <w:jc w:val="both"/>
      </w:pPr>
      <w:r>
        <w:t>ВНТП 3-85 «Нормы технологического проектирования объектов сбора, транспорта, подготовки нефти, газа и воды нефтяных месторождений».</w:t>
      </w:r>
    </w:p>
    <w:p w14:paraId="046BB59F" w14:textId="77777777" w:rsidR="0033253B" w:rsidRDefault="0033253B" w:rsidP="0033253B">
      <w:pPr>
        <w:ind w:firstLine="567"/>
      </w:pPr>
      <w:r>
        <w:t>Проектом</w:t>
      </w:r>
      <w:r>
        <w:rPr>
          <w:spacing w:val="-2"/>
        </w:rPr>
        <w:t xml:space="preserve"> </w:t>
      </w:r>
      <w:r>
        <w:t>предусмотрено</w:t>
      </w:r>
      <w:r>
        <w:rPr>
          <w:spacing w:val="-1"/>
        </w:rPr>
        <w:t xml:space="preserve"> </w:t>
      </w:r>
      <w:r>
        <w:rPr>
          <w:spacing w:val="-2"/>
        </w:rPr>
        <w:t>система:</w:t>
      </w:r>
    </w:p>
    <w:p w14:paraId="332359D9" w14:textId="77777777" w:rsidR="0033253B" w:rsidRDefault="0033253B" w:rsidP="0033253B">
      <w:pPr>
        <w:numPr>
          <w:ilvl w:val="0"/>
          <w:numId w:val="19"/>
        </w:numPr>
        <w:ind w:left="851" w:hanging="284"/>
      </w:pPr>
      <w:r>
        <w:t xml:space="preserve">Внутренний водопровод, </w:t>
      </w:r>
    </w:p>
    <w:p w14:paraId="6E3A9F70" w14:textId="77777777" w:rsidR="0033253B" w:rsidRPr="00D20E08" w:rsidRDefault="0033253B" w:rsidP="0033253B">
      <w:pPr>
        <w:numPr>
          <w:ilvl w:val="0"/>
          <w:numId w:val="19"/>
        </w:numPr>
        <w:ind w:left="851" w:hanging="284"/>
      </w:pPr>
      <w:r>
        <w:t xml:space="preserve">Внутренняя хозяйственно-бытовая канализация, </w:t>
      </w:r>
    </w:p>
    <w:p w14:paraId="5A038213" w14:textId="77777777" w:rsidR="0033253B" w:rsidRPr="00E04B0A" w:rsidRDefault="0033253B" w:rsidP="0033253B">
      <w:pPr>
        <w:numPr>
          <w:ilvl w:val="0"/>
          <w:numId w:val="19"/>
        </w:numPr>
        <w:ind w:left="851" w:hanging="284"/>
      </w:pPr>
      <w:r>
        <w:t xml:space="preserve">Внутренняя производственная канализация, </w:t>
      </w:r>
    </w:p>
    <w:p w14:paraId="53A1EC71" w14:textId="77777777" w:rsidR="0033253B" w:rsidRDefault="0033253B" w:rsidP="0033253B">
      <w:pPr>
        <w:numPr>
          <w:ilvl w:val="0"/>
          <w:numId w:val="19"/>
        </w:numPr>
        <w:ind w:left="851" w:hanging="284"/>
      </w:pPr>
      <w:r>
        <w:t>Внутреннее пожаротушение,</w:t>
      </w:r>
    </w:p>
    <w:p w14:paraId="05F88737" w14:textId="77777777" w:rsidR="0033253B" w:rsidRDefault="0033253B" w:rsidP="0033253B">
      <w:pPr>
        <w:ind w:firstLine="567"/>
      </w:pPr>
      <w:r>
        <w:t>Расчетный</w:t>
      </w:r>
      <w:r>
        <w:rPr>
          <w:spacing w:val="9"/>
        </w:rPr>
        <w:t xml:space="preserve"> </w:t>
      </w:r>
      <w:r>
        <w:t>расход</w:t>
      </w:r>
      <w:r>
        <w:rPr>
          <w:spacing w:val="11"/>
        </w:rPr>
        <w:t xml:space="preserve"> </w:t>
      </w:r>
      <w:r>
        <w:t>воды</w:t>
      </w:r>
      <w:r>
        <w:rPr>
          <w:spacing w:val="10"/>
        </w:rPr>
        <w:t xml:space="preserve"> </w:t>
      </w:r>
      <w:r>
        <w:t>на</w:t>
      </w:r>
      <w:r>
        <w:rPr>
          <w:spacing w:val="10"/>
        </w:rPr>
        <w:t xml:space="preserve"> </w:t>
      </w:r>
      <w:r>
        <w:t>водопотребление</w:t>
      </w:r>
      <w:r>
        <w:rPr>
          <w:spacing w:val="10"/>
        </w:rPr>
        <w:t xml:space="preserve"> </w:t>
      </w:r>
      <w:r>
        <w:t>и</w:t>
      </w:r>
      <w:r>
        <w:rPr>
          <w:spacing w:val="10"/>
        </w:rPr>
        <w:t xml:space="preserve"> </w:t>
      </w:r>
      <w:r>
        <w:t>водоотведения</w:t>
      </w:r>
      <w:r>
        <w:rPr>
          <w:spacing w:val="10"/>
        </w:rPr>
        <w:t xml:space="preserve"> </w:t>
      </w:r>
      <w:r>
        <w:t>принят</w:t>
      </w:r>
      <w:r>
        <w:rPr>
          <w:spacing w:val="10"/>
        </w:rPr>
        <w:t xml:space="preserve"> </w:t>
      </w:r>
      <w:r>
        <w:t>согласно</w:t>
      </w:r>
      <w:r>
        <w:rPr>
          <w:spacing w:val="11"/>
        </w:rPr>
        <w:t xml:space="preserve"> </w:t>
      </w:r>
      <w:r>
        <w:t>СП</w:t>
      </w:r>
      <w:r>
        <w:rPr>
          <w:spacing w:val="10"/>
        </w:rPr>
        <w:t xml:space="preserve"> </w:t>
      </w:r>
      <w:r>
        <w:rPr>
          <w:spacing w:val="-5"/>
        </w:rPr>
        <w:t xml:space="preserve">РК </w:t>
      </w:r>
      <w:r>
        <w:t>4.01-101-2012 «Внутренний</w:t>
      </w:r>
      <w:r>
        <w:rPr>
          <w:spacing w:val="-3"/>
        </w:rPr>
        <w:t xml:space="preserve"> </w:t>
      </w:r>
      <w:r>
        <w:t>водопровод</w:t>
      </w:r>
      <w:r>
        <w:rPr>
          <w:spacing w:val="-7"/>
        </w:rPr>
        <w:t xml:space="preserve"> </w:t>
      </w:r>
      <w:r>
        <w:t>и</w:t>
      </w:r>
      <w:r>
        <w:rPr>
          <w:spacing w:val="-3"/>
        </w:rPr>
        <w:t xml:space="preserve"> </w:t>
      </w:r>
      <w:r>
        <w:t>канализация</w:t>
      </w:r>
      <w:r>
        <w:rPr>
          <w:spacing w:val="-7"/>
        </w:rPr>
        <w:t xml:space="preserve"> </w:t>
      </w:r>
      <w:r>
        <w:t>зданий»</w:t>
      </w:r>
      <w:r>
        <w:rPr>
          <w:spacing w:val="-12"/>
        </w:rPr>
        <w:t xml:space="preserve"> </w:t>
      </w:r>
      <w:r>
        <w:t>и</w:t>
      </w:r>
      <w:r>
        <w:rPr>
          <w:spacing w:val="-3"/>
        </w:rPr>
        <w:t xml:space="preserve"> </w:t>
      </w:r>
      <w:r>
        <w:t>представлен</w:t>
      </w:r>
      <w:r>
        <w:rPr>
          <w:spacing w:val="-3"/>
        </w:rPr>
        <w:t xml:space="preserve"> </w:t>
      </w:r>
      <w:r>
        <w:t>в</w:t>
      </w:r>
      <w:r>
        <w:rPr>
          <w:spacing w:val="-5"/>
        </w:rPr>
        <w:t xml:space="preserve"> </w:t>
      </w:r>
      <w:r>
        <w:t>таблице</w:t>
      </w:r>
      <w:r>
        <w:rPr>
          <w:spacing w:val="-5"/>
        </w:rPr>
        <w:t xml:space="preserve"> </w:t>
      </w:r>
      <w:r>
        <w:t xml:space="preserve">1. </w:t>
      </w:r>
    </w:p>
    <w:p w14:paraId="2A680C7E" w14:textId="77777777" w:rsidR="0033253B" w:rsidRDefault="0033253B" w:rsidP="0033253B"/>
    <w:p w14:paraId="74B40A7F" w14:textId="77777777" w:rsidR="0033253B" w:rsidRDefault="0033253B" w:rsidP="0033253B">
      <w:pPr>
        <w:tabs>
          <w:tab w:val="left" w:pos="426"/>
        </w:tabs>
        <w:jc w:val="right"/>
      </w:pPr>
      <w:r>
        <w:t>Таблица 1</w:t>
      </w:r>
    </w:p>
    <w:tbl>
      <w:tblPr>
        <w:tblW w:w="4869"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370"/>
        <w:gridCol w:w="1169"/>
        <w:gridCol w:w="924"/>
        <w:gridCol w:w="983"/>
        <w:gridCol w:w="2463"/>
      </w:tblGrid>
      <w:tr w:rsidR="0033253B" w:rsidRPr="00F12250" w14:paraId="3D4EF131" w14:textId="77777777" w:rsidTr="00A50C00">
        <w:trPr>
          <w:trHeight w:val="373"/>
          <w:jc w:val="center"/>
        </w:trPr>
        <w:tc>
          <w:tcPr>
            <w:tcW w:w="2205" w:type="pct"/>
            <w:vMerge w:val="restart"/>
            <w:shd w:val="clear" w:color="auto" w:fill="auto"/>
            <w:vAlign w:val="center"/>
          </w:tcPr>
          <w:p w14:paraId="3A03AA57" w14:textId="77777777" w:rsidR="0033253B" w:rsidRPr="001225D4" w:rsidRDefault="0033253B" w:rsidP="00A50C00">
            <w:pPr>
              <w:ind w:firstLine="72"/>
              <w:contextualSpacing/>
              <w:jc w:val="center"/>
              <w:rPr>
                <w:b/>
                <w:color w:val="000000"/>
              </w:rPr>
            </w:pPr>
            <w:r w:rsidRPr="001225D4">
              <w:rPr>
                <w:b/>
                <w:color w:val="000000"/>
              </w:rPr>
              <w:t>Наименование систем</w:t>
            </w:r>
          </w:p>
        </w:tc>
        <w:tc>
          <w:tcPr>
            <w:tcW w:w="1552" w:type="pct"/>
            <w:gridSpan w:val="3"/>
            <w:shd w:val="clear" w:color="auto" w:fill="auto"/>
            <w:vAlign w:val="center"/>
          </w:tcPr>
          <w:p w14:paraId="39AA9D5A" w14:textId="77777777" w:rsidR="0033253B" w:rsidRPr="001225D4" w:rsidRDefault="0033253B" w:rsidP="00A50C00">
            <w:pPr>
              <w:ind w:firstLine="72"/>
              <w:contextualSpacing/>
              <w:jc w:val="center"/>
              <w:rPr>
                <w:b/>
                <w:color w:val="000000"/>
              </w:rPr>
            </w:pPr>
            <w:r w:rsidRPr="001225D4">
              <w:rPr>
                <w:b/>
                <w:color w:val="000000"/>
              </w:rPr>
              <w:t>Расчетный расход</w:t>
            </w:r>
          </w:p>
        </w:tc>
        <w:tc>
          <w:tcPr>
            <w:tcW w:w="1243" w:type="pct"/>
            <w:vMerge w:val="restart"/>
            <w:shd w:val="clear" w:color="auto" w:fill="auto"/>
            <w:vAlign w:val="center"/>
          </w:tcPr>
          <w:p w14:paraId="6163660D" w14:textId="77777777" w:rsidR="0033253B" w:rsidRPr="001225D4" w:rsidRDefault="0033253B" w:rsidP="00A50C00">
            <w:pPr>
              <w:ind w:firstLine="72"/>
              <w:contextualSpacing/>
              <w:jc w:val="center"/>
              <w:rPr>
                <w:b/>
                <w:color w:val="000000"/>
              </w:rPr>
            </w:pPr>
            <w:r w:rsidRPr="001225D4">
              <w:rPr>
                <w:b/>
                <w:color w:val="000000"/>
              </w:rPr>
              <w:t>Примечание</w:t>
            </w:r>
          </w:p>
        </w:tc>
      </w:tr>
      <w:tr w:rsidR="0033253B" w:rsidRPr="00F12250" w14:paraId="3968EED3" w14:textId="77777777" w:rsidTr="00A50C00">
        <w:trPr>
          <w:trHeight w:val="85"/>
          <w:jc w:val="center"/>
        </w:trPr>
        <w:tc>
          <w:tcPr>
            <w:tcW w:w="2205" w:type="pct"/>
            <w:vMerge/>
            <w:shd w:val="clear" w:color="auto" w:fill="auto"/>
          </w:tcPr>
          <w:p w14:paraId="1887B0EE" w14:textId="77777777" w:rsidR="0033253B" w:rsidRPr="001225D4" w:rsidRDefault="0033253B" w:rsidP="00A50C00">
            <w:pPr>
              <w:ind w:firstLine="72"/>
              <w:contextualSpacing/>
              <w:rPr>
                <w:color w:val="000000"/>
              </w:rPr>
            </w:pPr>
          </w:p>
        </w:tc>
        <w:tc>
          <w:tcPr>
            <w:tcW w:w="590" w:type="pct"/>
            <w:shd w:val="clear" w:color="auto" w:fill="auto"/>
            <w:vAlign w:val="center"/>
          </w:tcPr>
          <w:p w14:paraId="289B62EB" w14:textId="77777777" w:rsidR="0033253B" w:rsidRPr="001225D4" w:rsidRDefault="0033253B" w:rsidP="00A50C00">
            <w:pPr>
              <w:ind w:firstLine="72"/>
              <w:contextualSpacing/>
              <w:jc w:val="center"/>
              <w:rPr>
                <w:b/>
                <w:color w:val="000000"/>
              </w:rPr>
            </w:pPr>
            <w:r w:rsidRPr="001225D4">
              <w:rPr>
                <w:b/>
                <w:color w:val="000000"/>
              </w:rPr>
              <w:t>м</w:t>
            </w:r>
            <w:r w:rsidRPr="001225D4">
              <w:rPr>
                <w:b/>
                <w:color w:val="000000"/>
                <w:vertAlign w:val="superscript"/>
              </w:rPr>
              <w:t>3</w:t>
            </w:r>
            <w:r w:rsidRPr="001225D4">
              <w:rPr>
                <w:b/>
                <w:color w:val="000000"/>
              </w:rPr>
              <w:t>/</w:t>
            </w:r>
            <w:proofErr w:type="spellStart"/>
            <w:r w:rsidRPr="001225D4">
              <w:rPr>
                <w:b/>
                <w:color w:val="000000"/>
              </w:rPr>
              <w:t>сут</w:t>
            </w:r>
            <w:proofErr w:type="spellEnd"/>
          </w:p>
        </w:tc>
        <w:tc>
          <w:tcPr>
            <w:tcW w:w="466" w:type="pct"/>
            <w:shd w:val="clear" w:color="auto" w:fill="auto"/>
            <w:vAlign w:val="center"/>
          </w:tcPr>
          <w:p w14:paraId="6C2E9DA5" w14:textId="77777777" w:rsidR="0033253B" w:rsidRPr="001225D4" w:rsidRDefault="0033253B" w:rsidP="00A50C00">
            <w:pPr>
              <w:ind w:firstLine="72"/>
              <w:contextualSpacing/>
              <w:jc w:val="center"/>
              <w:rPr>
                <w:b/>
                <w:color w:val="000000"/>
              </w:rPr>
            </w:pPr>
            <w:r w:rsidRPr="001225D4">
              <w:rPr>
                <w:b/>
                <w:color w:val="000000"/>
              </w:rPr>
              <w:t>м</w:t>
            </w:r>
            <w:r w:rsidRPr="001225D4">
              <w:rPr>
                <w:b/>
                <w:color w:val="000000"/>
                <w:vertAlign w:val="superscript"/>
              </w:rPr>
              <w:t>3</w:t>
            </w:r>
            <w:r w:rsidRPr="001225D4">
              <w:rPr>
                <w:b/>
                <w:color w:val="000000"/>
              </w:rPr>
              <w:t>/ч</w:t>
            </w:r>
          </w:p>
        </w:tc>
        <w:tc>
          <w:tcPr>
            <w:tcW w:w="496" w:type="pct"/>
            <w:shd w:val="clear" w:color="auto" w:fill="auto"/>
            <w:vAlign w:val="center"/>
          </w:tcPr>
          <w:p w14:paraId="5362BFB2" w14:textId="77777777" w:rsidR="0033253B" w:rsidRPr="001225D4" w:rsidRDefault="0033253B" w:rsidP="00A50C00">
            <w:pPr>
              <w:ind w:firstLine="72"/>
              <w:contextualSpacing/>
              <w:jc w:val="center"/>
              <w:rPr>
                <w:b/>
                <w:color w:val="000000"/>
              </w:rPr>
            </w:pPr>
            <w:r w:rsidRPr="001225D4">
              <w:rPr>
                <w:b/>
                <w:color w:val="000000"/>
              </w:rPr>
              <w:t>л/сек</w:t>
            </w:r>
          </w:p>
        </w:tc>
        <w:tc>
          <w:tcPr>
            <w:tcW w:w="1243" w:type="pct"/>
            <w:vMerge/>
            <w:shd w:val="clear" w:color="auto" w:fill="auto"/>
          </w:tcPr>
          <w:p w14:paraId="0E60FA24" w14:textId="77777777" w:rsidR="0033253B" w:rsidRPr="001225D4" w:rsidRDefault="0033253B" w:rsidP="00A50C00">
            <w:pPr>
              <w:ind w:firstLine="72"/>
              <w:contextualSpacing/>
              <w:rPr>
                <w:b/>
                <w:color w:val="000000"/>
              </w:rPr>
            </w:pPr>
          </w:p>
        </w:tc>
      </w:tr>
      <w:tr w:rsidR="0033253B" w:rsidRPr="00F12250" w14:paraId="31FF2023" w14:textId="77777777" w:rsidTr="00A50C00">
        <w:trPr>
          <w:trHeight w:val="278"/>
          <w:jc w:val="center"/>
        </w:trPr>
        <w:tc>
          <w:tcPr>
            <w:tcW w:w="5000" w:type="pct"/>
            <w:gridSpan w:val="5"/>
            <w:shd w:val="clear" w:color="auto" w:fill="auto"/>
            <w:vAlign w:val="center"/>
          </w:tcPr>
          <w:p w14:paraId="099EF3E4" w14:textId="77777777" w:rsidR="0033253B" w:rsidRPr="001225D4" w:rsidRDefault="0033253B" w:rsidP="00A50C00">
            <w:pPr>
              <w:ind w:firstLine="72"/>
              <w:contextualSpacing/>
              <w:jc w:val="center"/>
              <w:rPr>
                <w:b/>
                <w:color w:val="000000"/>
              </w:rPr>
            </w:pPr>
            <w:r w:rsidRPr="00E04B0A">
              <w:rPr>
                <w:b/>
                <w:color w:val="000000"/>
              </w:rPr>
              <w:t>Производственный цех</w:t>
            </w:r>
          </w:p>
        </w:tc>
      </w:tr>
      <w:tr w:rsidR="0033253B" w:rsidRPr="00F12250" w14:paraId="38FB4248" w14:textId="77777777" w:rsidTr="00A50C00">
        <w:trPr>
          <w:trHeight w:val="278"/>
          <w:jc w:val="center"/>
        </w:trPr>
        <w:tc>
          <w:tcPr>
            <w:tcW w:w="2205" w:type="pct"/>
            <w:shd w:val="clear" w:color="auto" w:fill="auto"/>
            <w:vAlign w:val="center"/>
          </w:tcPr>
          <w:p w14:paraId="23809BEF" w14:textId="77777777" w:rsidR="0033253B" w:rsidRPr="001225D4" w:rsidRDefault="0033253B" w:rsidP="00A50C00">
            <w:pPr>
              <w:ind w:firstLine="72"/>
              <w:contextualSpacing/>
              <w:jc w:val="center"/>
              <w:rPr>
                <w:color w:val="000000"/>
              </w:rPr>
            </w:pPr>
            <w:r w:rsidRPr="001225D4">
              <w:rPr>
                <w:color w:val="000000"/>
              </w:rPr>
              <w:t>Система В1</w:t>
            </w:r>
          </w:p>
        </w:tc>
        <w:tc>
          <w:tcPr>
            <w:tcW w:w="590" w:type="pct"/>
            <w:shd w:val="clear" w:color="auto" w:fill="auto"/>
            <w:vAlign w:val="center"/>
          </w:tcPr>
          <w:p w14:paraId="17EAE2AA" w14:textId="77777777" w:rsidR="0033253B" w:rsidRPr="001225D4" w:rsidRDefault="0033253B" w:rsidP="00A50C00">
            <w:pPr>
              <w:ind w:firstLine="72"/>
              <w:contextualSpacing/>
              <w:jc w:val="center"/>
              <w:rPr>
                <w:color w:val="000000"/>
              </w:rPr>
            </w:pPr>
            <w:r>
              <w:rPr>
                <w:color w:val="000000"/>
              </w:rPr>
              <w:t>1,716</w:t>
            </w:r>
          </w:p>
        </w:tc>
        <w:tc>
          <w:tcPr>
            <w:tcW w:w="466" w:type="pct"/>
            <w:shd w:val="clear" w:color="auto" w:fill="auto"/>
            <w:vAlign w:val="center"/>
          </w:tcPr>
          <w:p w14:paraId="29064822" w14:textId="77777777" w:rsidR="0033253B" w:rsidRPr="001225D4" w:rsidRDefault="0033253B" w:rsidP="00A50C00">
            <w:pPr>
              <w:ind w:firstLine="72"/>
              <w:contextualSpacing/>
              <w:jc w:val="center"/>
              <w:rPr>
                <w:color w:val="000000"/>
              </w:rPr>
            </w:pPr>
            <w:r>
              <w:rPr>
                <w:color w:val="000000"/>
              </w:rPr>
              <w:t>0,179</w:t>
            </w:r>
          </w:p>
        </w:tc>
        <w:tc>
          <w:tcPr>
            <w:tcW w:w="496" w:type="pct"/>
            <w:shd w:val="clear" w:color="auto" w:fill="auto"/>
            <w:vAlign w:val="center"/>
          </w:tcPr>
          <w:p w14:paraId="710A18EA" w14:textId="77777777" w:rsidR="0033253B" w:rsidRPr="001225D4" w:rsidRDefault="0033253B" w:rsidP="00A50C00">
            <w:pPr>
              <w:ind w:firstLine="72"/>
              <w:contextualSpacing/>
              <w:jc w:val="center"/>
              <w:rPr>
                <w:color w:val="000000"/>
              </w:rPr>
            </w:pPr>
            <w:r>
              <w:rPr>
                <w:color w:val="000000"/>
              </w:rPr>
              <w:t>0,210</w:t>
            </w:r>
          </w:p>
        </w:tc>
        <w:tc>
          <w:tcPr>
            <w:tcW w:w="1243" w:type="pct"/>
            <w:shd w:val="clear" w:color="auto" w:fill="auto"/>
            <w:vAlign w:val="center"/>
          </w:tcPr>
          <w:p w14:paraId="2B6ABDAC" w14:textId="77777777" w:rsidR="0033253B" w:rsidRPr="001225D4" w:rsidRDefault="0033253B" w:rsidP="00A50C00">
            <w:pPr>
              <w:ind w:firstLine="72"/>
              <w:contextualSpacing/>
              <w:jc w:val="center"/>
              <w:rPr>
                <w:b/>
                <w:color w:val="000000"/>
              </w:rPr>
            </w:pPr>
          </w:p>
        </w:tc>
      </w:tr>
      <w:tr w:rsidR="0033253B" w:rsidRPr="00F12250" w14:paraId="4EFDE6C3" w14:textId="77777777" w:rsidTr="00A50C00">
        <w:trPr>
          <w:trHeight w:val="278"/>
          <w:jc w:val="center"/>
        </w:trPr>
        <w:tc>
          <w:tcPr>
            <w:tcW w:w="2205" w:type="pct"/>
            <w:shd w:val="clear" w:color="auto" w:fill="auto"/>
            <w:vAlign w:val="center"/>
          </w:tcPr>
          <w:p w14:paraId="1A2A92FC" w14:textId="77777777" w:rsidR="0033253B" w:rsidRPr="001225D4" w:rsidRDefault="0033253B" w:rsidP="00A50C00">
            <w:pPr>
              <w:ind w:firstLine="72"/>
              <w:contextualSpacing/>
              <w:jc w:val="center"/>
              <w:rPr>
                <w:color w:val="000000"/>
              </w:rPr>
            </w:pPr>
            <w:r w:rsidRPr="001225D4">
              <w:rPr>
                <w:color w:val="000000"/>
              </w:rPr>
              <w:t>Система Т3</w:t>
            </w:r>
          </w:p>
        </w:tc>
        <w:tc>
          <w:tcPr>
            <w:tcW w:w="590" w:type="pct"/>
            <w:shd w:val="clear" w:color="auto" w:fill="auto"/>
            <w:vAlign w:val="center"/>
          </w:tcPr>
          <w:p w14:paraId="6E558451" w14:textId="77777777" w:rsidR="0033253B" w:rsidRPr="001225D4" w:rsidRDefault="0033253B" w:rsidP="00A50C00">
            <w:pPr>
              <w:ind w:firstLine="72"/>
              <w:contextualSpacing/>
              <w:jc w:val="center"/>
              <w:rPr>
                <w:color w:val="000000"/>
              </w:rPr>
            </w:pPr>
            <w:r>
              <w:rPr>
                <w:color w:val="000000"/>
              </w:rPr>
              <w:t>0,924</w:t>
            </w:r>
          </w:p>
        </w:tc>
        <w:tc>
          <w:tcPr>
            <w:tcW w:w="466" w:type="pct"/>
            <w:shd w:val="clear" w:color="auto" w:fill="auto"/>
            <w:vAlign w:val="center"/>
          </w:tcPr>
          <w:p w14:paraId="61C20F29" w14:textId="77777777" w:rsidR="0033253B" w:rsidRPr="001225D4" w:rsidRDefault="0033253B" w:rsidP="00A50C00">
            <w:pPr>
              <w:ind w:firstLine="72"/>
              <w:contextualSpacing/>
              <w:jc w:val="center"/>
              <w:rPr>
                <w:color w:val="000000"/>
              </w:rPr>
            </w:pPr>
            <w:r>
              <w:rPr>
                <w:color w:val="000000"/>
              </w:rPr>
              <w:t>0,096</w:t>
            </w:r>
          </w:p>
        </w:tc>
        <w:tc>
          <w:tcPr>
            <w:tcW w:w="496" w:type="pct"/>
            <w:shd w:val="clear" w:color="auto" w:fill="auto"/>
            <w:vAlign w:val="center"/>
          </w:tcPr>
          <w:p w14:paraId="6CCC7BEC" w14:textId="77777777" w:rsidR="0033253B" w:rsidRPr="001225D4" w:rsidRDefault="0033253B" w:rsidP="00A50C00">
            <w:pPr>
              <w:ind w:firstLine="72"/>
              <w:contextualSpacing/>
              <w:jc w:val="center"/>
              <w:rPr>
                <w:color w:val="000000"/>
              </w:rPr>
            </w:pPr>
            <w:r>
              <w:rPr>
                <w:color w:val="000000"/>
              </w:rPr>
              <w:t>0,113</w:t>
            </w:r>
          </w:p>
        </w:tc>
        <w:tc>
          <w:tcPr>
            <w:tcW w:w="1243" w:type="pct"/>
            <w:shd w:val="clear" w:color="auto" w:fill="auto"/>
            <w:vAlign w:val="center"/>
          </w:tcPr>
          <w:p w14:paraId="7BBAF961" w14:textId="77777777" w:rsidR="0033253B" w:rsidRPr="001225D4" w:rsidRDefault="0033253B" w:rsidP="00A50C00">
            <w:pPr>
              <w:ind w:firstLine="72"/>
              <w:contextualSpacing/>
              <w:jc w:val="center"/>
              <w:rPr>
                <w:b/>
                <w:color w:val="000000"/>
              </w:rPr>
            </w:pPr>
          </w:p>
        </w:tc>
      </w:tr>
      <w:tr w:rsidR="0033253B" w:rsidRPr="00F12250" w14:paraId="5F7363C8" w14:textId="77777777" w:rsidTr="00A50C00">
        <w:trPr>
          <w:trHeight w:val="317"/>
          <w:jc w:val="center"/>
        </w:trPr>
        <w:tc>
          <w:tcPr>
            <w:tcW w:w="2205" w:type="pct"/>
            <w:tcBorders>
              <w:bottom w:val="single" w:sz="4" w:space="0" w:color="auto"/>
            </w:tcBorders>
            <w:shd w:val="clear" w:color="auto" w:fill="auto"/>
            <w:vAlign w:val="center"/>
          </w:tcPr>
          <w:p w14:paraId="7D8AAFA9" w14:textId="77777777" w:rsidR="0033253B" w:rsidRPr="001225D4" w:rsidRDefault="0033253B" w:rsidP="00A50C00">
            <w:pPr>
              <w:ind w:firstLine="72"/>
              <w:jc w:val="center"/>
              <w:rPr>
                <w:color w:val="000000"/>
              </w:rPr>
            </w:pPr>
            <w:r w:rsidRPr="001225D4">
              <w:rPr>
                <w:color w:val="000000"/>
              </w:rPr>
              <w:t>Система К1</w:t>
            </w:r>
          </w:p>
        </w:tc>
        <w:tc>
          <w:tcPr>
            <w:tcW w:w="590" w:type="pct"/>
            <w:tcBorders>
              <w:bottom w:val="single" w:sz="4" w:space="0" w:color="auto"/>
            </w:tcBorders>
            <w:shd w:val="clear" w:color="auto" w:fill="auto"/>
            <w:vAlign w:val="center"/>
          </w:tcPr>
          <w:p w14:paraId="4C81EB04" w14:textId="77777777" w:rsidR="0033253B" w:rsidRPr="001225D4" w:rsidRDefault="0033253B" w:rsidP="00A50C00">
            <w:pPr>
              <w:ind w:firstLine="72"/>
              <w:contextualSpacing/>
              <w:jc w:val="center"/>
              <w:rPr>
                <w:color w:val="000000"/>
              </w:rPr>
            </w:pPr>
            <w:r>
              <w:rPr>
                <w:color w:val="000000"/>
              </w:rPr>
              <w:t>2,28</w:t>
            </w:r>
          </w:p>
        </w:tc>
        <w:tc>
          <w:tcPr>
            <w:tcW w:w="466" w:type="pct"/>
            <w:tcBorders>
              <w:bottom w:val="single" w:sz="4" w:space="0" w:color="auto"/>
            </w:tcBorders>
            <w:shd w:val="clear" w:color="auto" w:fill="auto"/>
            <w:vAlign w:val="center"/>
          </w:tcPr>
          <w:p w14:paraId="2F21E5C6" w14:textId="77777777" w:rsidR="0033253B" w:rsidRPr="001225D4" w:rsidRDefault="0033253B" w:rsidP="00A50C00">
            <w:pPr>
              <w:ind w:firstLine="72"/>
              <w:contextualSpacing/>
              <w:jc w:val="center"/>
              <w:rPr>
                <w:color w:val="000000"/>
              </w:rPr>
            </w:pPr>
            <w:r>
              <w:rPr>
                <w:color w:val="000000"/>
              </w:rPr>
              <w:t>0,237</w:t>
            </w:r>
          </w:p>
        </w:tc>
        <w:tc>
          <w:tcPr>
            <w:tcW w:w="496" w:type="pct"/>
            <w:tcBorders>
              <w:bottom w:val="single" w:sz="4" w:space="0" w:color="auto"/>
            </w:tcBorders>
            <w:shd w:val="clear" w:color="auto" w:fill="auto"/>
            <w:vAlign w:val="center"/>
          </w:tcPr>
          <w:p w14:paraId="4278B74B" w14:textId="77777777" w:rsidR="0033253B" w:rsidRPr="001225D4" w:rsidRDefault="0033253B" w:rsidP="00A50C00">
            <w:pPr>
              <w:ind w:firstLine="72"/>
              <w:contextualSpacing/>
              <w:jc w:val="center"/>
              <w:rPr>
                <w:color w:val="000000"/>
              </w:rPr>
            </w:pPr>
          </w:p>
        </w:tc>
        <w:tc>
          <w:tcPr>
            <w:tcW w:w="1243" w:type="pct"/>
            <w:tcBorders>
              <w:bottom w:val="single" w:sz="4" w:space="0" w:color="auto"/>
            </w:tcBorders>
            <w:shd w:val="clear" w:color="auto" w:fill="auto"/>
            <w:vAlign w:val="center"/>
          </w:tcPr>
          <w:p w14:paraId="2C1C9456" w14:textId="77777777" w:rsidR="0033253B" w:rsidRPr="001225D4" w:rsidRDefault="0033253B" w:rsidP="00A50C00">
            <w:pPr>
              <w:ind w:firstLine="72"/>
              <w:contextualSpacing/>
              <w:jc w:val="center"/>
              <w:rPr>
                <w:b/>
                <w:color w:val="000000"/>
              </w:rPr>
            </w:pPr>
          </w:p>
        </w:tc>
      </w:tr>
      <w:tr w:rsidR="0033253B" w:rsidRPr="00F12250" w14:paraId="263336E8" w14:textId="77777777" w:rsidTr="00A50C00">
        <w:trPr>
          <w:trHeight w:val="260"/>
          <w:jc w:val="center"/>
        </w:trPr>
        <w:tc>
          <w:tcPr>
            <w:tcW w:w="2205" w:type="pct"/>
            <w:shd w:val="clear" w:color="auto" w:fill="auto"/>
            <w:vAlign w:val="center"/>
          </w:tcPr>
          <w:p w14:paraId="68C7E6DD" w14:textId="77777777" w:rsidR="0033253B" w:rsidRPr="001225D4" w:rsidRDefault="0033253B" w:rsidP="00A50C00">
            <w:pPr>
              <w:ind w:firstLine="72"/>
              <w:contextualSpacing/>
              <w:jc w:val="center"/>
              <w:rPr>
                <w:color w:val="000000"/>
              </w:rPr>
            </w:pPr>
            <w:r w:rsidRPr="001225D4">
              <w:rPr>
                <w:color w:val="000000"/>
              </w:rPr>
              <w:t xml:space="preserve">Система </w:t>
            </w:r>
            <w:r>
              <w:rPr>
                <w:color w:val="000000"/>
              </w:rPr>
              <w:t>В2</w:t>
            </w:r>
          </w:p>
        </w:tc>
        <w:tc>
          <w:tcPr>
            <w:tcW w:w="590" w:type="pct"/>
            <w:shd w:val="clear" w:color="auto" w:fill="auto"/>
            <w:vAlign w:val="center"/>
          </w:tcPr>
          <w:p w14:paraId="57F0AC1D" w14:textId="77777777" w:rsidR="0033253B" w:rsidRDefault="0033253B" w:rsidP="00A50C00">
            <w:pPr>
              <w:ind w:firstLine="72"/>
              <w:contextualSpacing/>
              <w:jc w:val="center"/>
              <w:rPr>
                <w:color w:val="000000"/>
              </w:rPr>
            </w:pPr>
            <w:r w:rsidRPr="001225D4">
              <w:rPr>
                <w:color w:val="000000"/>
              </w:rPr>
              <w:t>-</w:t>
            </w:r>
          </w:p>
        </w:tc>
        <w:tc>
          <w:tcPr>
            <w:tcW w:w="466" w:type="pct"/>
            <w:shd w:val="clear" w:color="auto" w:fill="auto"/>
            <w:vAlign w:val="center"/>
          </w:tcPr>
          <w:p w14:paraId="4707A9BB" w14:textId="77777777" w:rsidR="0033253B" w:rsidRDefault="0033253B" w:rsidP="00A50C00">
            <w:pPr>
              <w:ind w:firstLine="72"/>
              <w:contextualSpacing/>
              <w:jc w:val="center"/>
              <w:rPr>
                <w:color w:val="000000"/>
              </w:rPr>
            </w:pPr>
            <w:r w:rsidRPr="001225D4">
              <w:rPr>
                <w:color w:val="000000"/>
              </w:rPr>
              <w:t>-</w:t>
            </w:r>
          </w:p>
        </w:tc>
        <w:tc>
          <w:tcPr>
            <w:tcW w:w="496" w:type="pct"/>
            <w:shd w:val="clear" w:color="auto" w:fill="auto"/>
            <w:vAlign w:val="center"/>
          </w:tcPr>
          <w:p w14:paraId="0C073292" w14:textId="77777777" w:rsidR="0033253B" w:rsidRDefault="0033253B" w:rsidP="00A50C00">
            <w:pPr>
              <w:ind w:firstLine="72"/>
              <w:contextualSpacing/>
              <w:rPr>
                <w:color w:val="000000"/>
              </w:rPr>
            </w:pPr>
            <w:r>
              <w:rPr>
                <w:color w:val="000000"/>
              </w:rPr>
              <w:t xml:space="preserve">    15</w:t>
            </w:r>
          </w:p>
        </w:tc>
        <w:tc>
          <w:tcPr>
            <w:tcW w:w="1243" w:type="pct"/>
            <w:shd w:val="clear" w:color="auto" w:fill="auto"/>
            <w:vAlign w:val="center"/>
          </w:tcPr>
          <w:p w14:paraId="0B2BB108" w14:textId="77777777" w:rsidR="0033253B" w:rsidRPr="001225D4" w:rsidRDefault="0033253B" w:rsidP="00A50C00">
            <w:pPr>
              <w:ind w:firstLine="72"/>
              <w:contextualSpacing/>
              <w:jc w:val="center"/>
              <w:rPr>
                <w:b/>
                <w:color w:val="000000"/>
              </w:rPr>
            </w:pPr>
          </w:p>
        </w:tc>
      </w:tr>
    </w:tbl>
    <w:p w14:paraId="15CE2233" w14:textId="77777777" w:rsidR="0033253B" w:rsidRDefault="0033253B" w:rsidP="0033253B"/>
    <w:p w14:paraId="2002AFAF" w14:textId="27509BB7" w:rsidR="0033253B" w:rsidRPr="006D44CF" w:rsidRDefault="000A1FC0" w:rsidP="000E3E3F">
      <w:pPr>
        <w:pStyle w:val="20"/>
        <w:numPr>
          <w:ilvl w:val="1"/>
          <w:numId w:val="38"/>
        </w:numPr>
        <w:tabs>
          <w:tab w:val="clear" w:pos="1134"/>
          <w:tab w:val="clear" w:pos="1276"/>
        </w:tabs>
        <w:spacing w:before="120" w:after="120"/>
        <w:ind w:left="993"/>
        <w:jc w:val="both"/>
        <w:rPr>
          <w:color w:val="FF0000"/>
          <w:sz w:val="24"/>
          <w:szCs w:val="24"/>
        </w:rPr>
      </w:pPr>
      <w:bookmarkStart w:id="214" w:name="_Toc202367532"/>
      <w:bookmarkStart w:id="215" w:name="_Toc212017343"/>
      <w:r>
        <w:rPr>
          <w:sz w:val="24"/>
          <w:szCs w:val="24"/>
        </w:rPr>
        <w:t xml:space="preserve"> </w:t>
      </w:r>
      <w:bookmarkStart w:id="216" w:name="_Toc212022240"/>
      <w:r w:rsidR="0033253B" w:rsidRPr="006D44CF">
        <w:rPr>
          <w:sz w:val="24"/>
          <w:szCs w:val="24"/>
        </w:rPr>
        <w:t>Внутренний водопровод</w:t>
      </w:r>
      <w:bookmarkEnd w:id="214"/>
      <w:bookmarkEnd w:id="215"/>
      <w:bookmarkEnd w:id="216"/>
    </w:p>
    <w:p w14:paraId="221A860C" w14:textId="77777777" w:rsidR="0033253B" w:rsidRPr="00D37912" w:rsidRDefault="0033253B" w:rsidP="0033253B">
      <w:pPr>
        <w:spacing w:line="276" w:lineRule="auto"/>
        <w:ind w:firstLine="567"/>
        <w:jc w:val="both"/>
        <w:rPr>
          <w:color w:val="FF0000"/>
        </w:rPr>
      </w:pPr>
      <w:bookmarkStart w:id="217" w:name="_Toc72761320"/>
      <w:r w:rsidRPr="00AA68AE">
        <w:t>Проектируемый объект —</w:t>
      </w:r>
      <w:r w:rsidRPr="00D37912">
        <w:rPr>
          <w:color w:val="FF0000"/>
        </w:rPr>
        <w:t xml:space="preserve"> </w:t>
      </w:r>
      <w:r w:rsidRPr="00FD189F">
        <w:t xml:space="preserve">«"Строительство производственного цеха с административными помещениями" по адресу: Атырауская область, г. Атырау, </w:t>
      </w:r>
      <w:proofErr w:type="spellStart"/>
      <w:r w:rsidRPr="00FD189F">
        <w:t>п.з</w:t>
      </w:r>
      <w:proofErr w:type="spellEnd"/>
      <w:r w:rsidRPr="00FD189F">
        <w:t xml:space="preserve">. </w:t>
      </w:r>
      <w:proofErr w:type="spellStart"/>
      <w:r w:rsidRPr="00FD189F">
        <w:t>Онтустiк</w:t>
      </w:r>
      <w:proofErr w:type="spellEnd"/>
      <w:r w:rsidRPr="00FD189F">
        <w:t xml:space="preserve">, </w:t>
      </w:r>
      <w:proofErr w:type="spellStart"/>
      <w:r w:rsidRPr="00FD189F">
        <w:t>ст</w:t>
      </w:r>
      <w:proofErr w:type="spellEnd"/>
      <w:r w:rsidRPr="00FD189F">
        <w:t>-е 27»</w:t>
      </w:r>
      <w:r>
        <w:t xml:space="preserve">. </w:t>
      </w:r>
    </w:p>
    <w:p w14:paraId="6E953A0C" w14:textId="77777777" w:rsidR="0033253B" w:rsidRPr="006D44CF" w:rsidRDefault="0033253B" w:rsidP="0033253B">
      <w:pPr>
        <w:spacing w:line="276" w:lineRule="auto"/>
        <w:ind w:firstLine="567"/>
        <w:jc w:val="both"/>
      </w:pPr>
      <w:r w:rsidRPr="006D44CF">
        <w:lastRenderedPageBreak/>
        <w:t xml:space="preserve">Цех оборудуется холодной и горячей водой. Холодный водопровод снабжается от существующих сетей водоснабжение, который прокладывается от существующей котельной. </w:t>
      </w:r>
    </w:p>
    <w:p w14:paraId="6DE0C755" w14:textId="77777777" w:rsidR="0033253B" w:rsidRPr="006D44CF" w:rsidRDefault="0033253B" w:rsidP="0033253B">
      <w:pPr>
        <w:spacing w:line="276" w:lineRule="auto"/>
        <w:ind w:firstLine="567"/>
        <w:jc w:val="both"/>
      </w:pPr>
      <w:r w:rsidRPr="006D44CF">
        <w:t xml:space="preserve">Ввод в здание от котельной до здания прокладывается трубопроводом </w:t>
      </w:r>
      <w:r w:rsidRPr="006D44CF">
        <w:rPr>
          <w:rFonts w:ascii="Cambria Math" w:hAnsi="Cambria Math" w:cs="Cambria Math"/>
        </w:rPr>
        <w:t>∅</w:t>
      </w:r>
      <w:r w:rsidRPr="006D44CF">
        <w:t xml:space="preserve">40. </w:t>
      </w:r>
    </w:p>
    <w:p w14:paraId="634BF426" w14:textId="77777777" w:rsidR="0033253B" w:rsidRPr="006D44CF" w:rsidRDefault="0033253B" w:rsidP="0033253B">
      <w:pPr>
        <w:spacing w:line="276" w:lineRule="auto"/>
        <w:ind w:firstLine="567"/>
        <w:jc w:val="both"/>
      </w:pPr>
      <w:r w:rsidRPr="006D44CF">
        <w:t>Горячий водопровод снабжается от существующей котельной расположенный рядом с проектируемым зданием цеха.</w:t>
      </w:r>
      <w:bookmarkEnd w:id="217"/>
      <w:r w:rsidRPr="006D44CF">
        <w:t xml:space="preserve"> </w:t>
      </w:r>
    </w:p>
    <w:p w14:paraId="73E241C6" w14:textId="77777777" w:rsidR="0033253B" w:rsidRPr="006D44CF" w:rsidRDefault="0033253B" w:rsidP="0033253B">
      <w:pPr>
        <w:spacing w:line="276" w:lineRule="auto"/>
        <w:ind w:firstLine="567"/>
        <w:jc w:val="both"/>
      </w:pPr>
      <w:bookmarkStart w:id="218" w:name="_Toc72761321"/>
      <w:r w:rsidRPr="006D44CF">
        <w:t xml:space="preserve">  В санузлах предусматривается установка крана на высоту 0,6 м от уровня пола, для забора воды на санитарную обработку помещений. Качество воды, используемой для технологических и хозяйственно питьевых целей, отвечает требованиям СТ РК ГОСТ Р 51232 - 2003 «Вода питьевая. Общие требования к организации и методам контроля качества», СанПиН 2.1.4.1116-02 «Питьевая вода. Гигиенические требования к качеству воды, расфасованной в емкости. Контроль качества».</w:t>
      </w:r>
      <w:bookmarkEnd w:id="218"/>
    </w:p>
    <w:p w14:paraId="4A023F51" w14:textId="77777777" w:rsidR="0033253B" w:rsidRDefault="0033253B" w:rsidP="0033253B">
      <w:pPr>
        <w:spacing w:line="276" w:lineRule="auto"/>
        <w:ind w:left="142" w:firstLine="567"/>
        <w:jc w:val="both"/>
      </w:pPr>
      <w:bookmarkStart w:id="219" w:name="_Toc72761322"/>
      <w:r w:rsidRPr="006D44CF">
        <w:t>В существующей котельной после ввода воды установлен водомерный узел а таже насос для</w:t>
      </w:r>
    </w:p>
    <w:p w14:paraId="5343DFF7" w14:textId="77777777" w:rsidR="0033253B" w:rsidRPr="006D44CF" w:rsidRDefault="0033253B" w:rsidP="0033253B">
      <w:pPr>
        <w:spacing w:line="276" w:lineRule="auto"/>
        <w:jc w:val="both"/>
      </w:pPr>
      <w:r w:rsidRPr="006D44CF">
        <w:t>повышения давления.</w:t>
      </w:r>
    </w:p>
    <w:p w14:paraId="6DF3E2E4" w14:textId="77777777" w:rsidR="0033253B" w:rsidRDefault="0033253B" w:rsidP="0033253B">
      <w:pPr>
        <w:spacing w:line="276" w:lineRule="auto"/>
        <w:ind w:left="142" w:firstLine="851"/>
      </w:pPr>
      <w:r>
        <w:t>В состав водомерного узла входит:</w:t>
      </w:r>
    </w:p>
    <w:p w14:paraId="40542EB4" w14:textId="77777777" w:rsidR="0033253B" w:rsidRDefault="0033253B" w:rsidP="0033253B">
      <w:pPr>
        <w:numPr>
          <w:ilvl w:val="0"/>
          <w:numId w:val="18"/>
        </w:numPr>
      </w:pPr>
      <w:r w:rsidRPr="00697B47">
        <w:t>Счетчик холодной/горячей воды турбинный DN=</w:t>
      </w:r>
      <w:r>
        <w:t>4</w:t>
      </w:r>
      <w:r w:rsidRPr="00697B47">
        <w:t>0мм</w:t>
      </w:r>
      <w:r>
        <w:t xml:space="preserve">, количеством </w:t>
      </w:r>
      <w:r w:rsidRPr="00697B47">
        <w:t>1</w:t>
      </w:r>
      <w:r>
        <w:t xml:space="preserve"> ед.,</w:t>
      </w:r>
    </w:p>
    <w:p w14:paraId="78907C30" w14:textId="77777777" w:rsidR="0033253B" w:rsidRDefault="0033253B" w:rsidP="0033253B">
      <w:pPr>
        <w:numPr>
          <w:ilvl w:val="0"/>
          <w:numId w:val="18"/>
        </w:numPr>
      </w:pPr>
      <w:r w:rsidRPr="00697B47">
        <w:t xml:space="preserve">Труба стальная электросварная прямошовная </w:t>
      </w:r>
      <w:r>
        <w:t>Ø 38,</w:t>
      </w:r>
    </w:p>
    <w:p w14:paraId="59F9449B" w14:textId="77777777" w:rsidR="0033253B" w:rsidRDefault="0033253B" w:rsidP="0033253B">
      <w:pPr>
        <w:numPr>
          <w:ilvl w:val="0"/>
          <w:numId w:val="18"/>
        </w:numPr>
      </w:pPr>
      <w:r w:rsidRPr="00697B47">
        <w:t xml:space="preserve">Фланец стальной плоский под приварку </w:t>
      </w:r>
      <w:r>
        <w:t>Ø 40, количеством 1 ед.,</w:t>
      </w:r>
    </w:p>
    <w:p w14:paraId="4AC9E239" w14:textId="77777777" w:rsidR="0033253B" w:rsidRDefault="0033253B" w:rsidP="0033253B">
      <w:pPr>
        <w:numPr>
          <w:ilvl w:val="0"/>
          <w:numId w:val="18"/>
        </w:numPr>
      </w:pPr>
      <w:r w:rsidRPr="00697B47">
        <w:t>Кран шаровый G=1/2" ВВ</w:t>
      </w:r>
      <w:r>
        <w:t>, количеством 1 ед.,</w:t>
      </w:r>
    </w:p>
    <w:p w14:paraId="3DF87E79" w14:textId="77777777" w:rsidR="0033253B" w:rsidRDefault="0033253B" w:rsidP="0033253B">
      <w:pPr>
        <w:numPr>
          <w:ilvl w:val="0"/>
          <w:numId w:val="18"/>
        </w:numPr>
      </w:pPr>
      <w:r w:rsidRPr="00697B47">
        <w:t>Кран трехходовой для манометра</w:t>
      </w:r>
      <w:r>
        <w:t>, количеством 1 ед.,</w:t>
      </w:r>
    </w:p>
    <w:p w14:paraId="0118B2AA" w14:textId="77777777" w:rsidR="0033253B" w:rsidRDefault="0033253B" w:rsidP="0033253B">
      <w:pPr>
        <w:numPr>
          <w:ilvl w:val="0"/>
          <w:numId w:val="18"/>
        </w:numPr>
      </w:pPr>
      <w:r w:rsidRPr="00697B47">
        <w:t>Манометр общего назначения</w:t>
      </w:r>
      <w:r>
        <w:t>, количеством 1 ед.</w:t>
      </w:r>
    </w:p>
    <w:p w14:paraId="2B8ADAE8" w14:textId="77777777" w:rsidR="0033253B" w:rsidRPr="00697B47" w:rsidRDefault="0033253B" w:rsidP="0033253B">
      <w:pPr>
        <w:numPr>
          <w:ilvl w:val="0"/>
          <w:numId w:val="18"/>
        </w:numPr>
      </w:pPr>
      <w:r w:rsidRPr="00697B47">
        <w:t xml:space="preserve">Фильтр </w:t>
      </w:r>
      <w:proofErr w:type="spellStart"/>
      <w:r w:rsidRPr="00697B47">
        <w:t>магнитый</w:t>
      </w:r>
      <w:proofErr w:type="spellEnd"/>
      <w:r w:rsidRPr="00697B47">
        <w:t xml:space="preserve"> фланцевый Ø </w:t>
      </w:r>
      <w:r>
        <w:t>40</w:t>
      </w:r>
      <w:r w:rsidRPr="00697B47">
        <w:t>, количеством 1 ед.</w:t>
      </w:r>
    </w:p>
    <w:p w14:paraId="08FCC423" w14:textId="77777777" w:rsidR="0033253B" w:rsidRPr="00697B47" w:rsidRDefault="0033253B" w:rsidP="0033253B">
      <w:pPr>
        <w:numPr>
          <w:ilvl w:val="0"/>
          <w:numId w:val="18"/>
        </w:numPr>
      </w:pPr>
      <w:r w:rsidRPr="00697B47">
        <w:t xml:space="preserve">Задвижка фланцевая с обрезиненным клином Ø </w:t>
      </w:r>
      <w:r>
        <w:t>40</w:t>
      </w:r>
      <w:r w:rsidRPr="00697B47">
        <w:t>, количеством 2 ед.</w:t>
      </w:r>
    </w:p>
    <w:p w14:paraId="63FD2720" w14:textId="77777777" w:rsidR="0033253B" w:rsidRPr="00DC48CC" w:rsidRDefault="0033253B" w:rsidP="0033253B">
      <w:pPr>
        <w:spacing w:line="276" w:lineRule="auto"/>
        <w:ind w:firstLine="567"/>
        <w:jc w:val="both"/>
      </w:pPr>
      <w:r>
        <w:t xml:space="preserve">Учет расхода воды осуществляется водомером ВСХ-32 Ду30 </w:t>
      </w:r>
      <w:proofErr w:type="spellStart"/>
      <w:r>
        <w:t>безобводной</w:t>
      </w:r>
      <w:proofErr w:type="spellEnd"/>
      <w:r>
        <w:t xml:space="preserve"> линии, который установлен возле точки подключения к существующей сети водопровода. После водомерного узла для прокладки водопровода применяется труба полипропиленовая СТ РК ГОСТ Р 52134-2010 с фитингами PN 16.</w:t>
      </w:r>
    </w:p>
    <w:p w14:paraId="01D2E5DC" w14:textId="77777777" w:rsidR="0033253B" w:rsidRDefault="0033253B" w:rsidP="0033253B">
      <w:pPr>
        <w:spacing w:line="276" w:lineRule="auto"/>
        <w:ind w:firstLine="567"/>
        <w:jc w:val="both"/>
      </w:pPr>
      <w:r>
        <w:t xml:space="preserve">На вводе холодный воды под фундаментами предусмотрен футляр из стальных электросварных труб </w:t>
      </w:r>
      <w:r>
        <w:rPr>
          <w:rFonts w:ascii="Cambria Math" w:hAnsi="Cambria Math" w:cs="Cambria Math"/>
        </w:rPr>
        <w:t>∅</w:t>
      </w:r>
      <w:r>
        <w:t xml:space="preserve">114х4. 0, L=3 м, на полиэтиленовую трубу Ø40х5,4. Ввод холодной воды из полиэтиленовых труб Ø32х3,0 "питьевая" по ГОСТ 18599-2001 производится через ось «1».  </w:t>
      </w:r>
    </w:p>
    <w:bookmarkEnd w:id="219"/>
    <w:p w14:paraId="12C8E205" w14:textId="77777777" w:rsidR="0033253B" w:rsidRDefault="0033253B" w:rsidP="0033253B">
      <w:pPr>
        <w:spacing w:line="276" w:lineRule="auto"/>
        <w:ind w:firstLine="567"/>
        <w:jc w:val="both"/>
      </w:pPr>
      <w:r>
        <w:t xml:space="preserve">Согласно архитектурно-строительным планам, вода подается к только к приборам столовой. Подводка воды к моечным ваннам и раковинам производится через смеситель. </w:t>
      </w:r>
      <w:r>
        <w:br/>
        <w:t xml:space="preserve">          Монтаж и испытания трубопроводов выполнить согласно СП РК 4.01-102-2001 «Проектирование и монтаж трубопроводов систем холодного и горячего</w:t>
      </w:r>
      <w:r>
        <w:rPr>
          <w:b/>
          <w:bCs/>
        </w:rPr>
        <w:t xml:space="preserve"> </w:t>
      </w:r>
      <w:r>
        <w:rPr>
          <w:bCs/>
        </w:rPr>
        <w:t>внутреннего водоснабжения с использованием металлополимерных труб».</w:t>
      </w:r>
    </w:p>
    <w:p w14:paraId="3F939D08" w14:textId="77777777" w:rsidR="0033253B" w:rsidRDefault="0033253B" w:rsidP="0033253B">
      <w:pPr>
        <w:autoSpaceDE w:val="0"/>
        <w:autoSpaceDN w:val="0"/>
        <w:adjustRightInd w:val="0"/>
        <w:spacing w:line="276" w:lineRule="auto"/>
        <w:ind w:firstLine="567"/>
        <w:jc w:val="both"/>
      </w:pPr>
      <w:r>
        <w:t xml:space="preserve">После монтажа напорные трубопроводы подвергнуть гидравлическому испытанию на прочность и герметичность давлением 0,4 МПа.    </w:t>
      </w:r>
    </w:p>
    <w:p w14:paraId="1CFC03C4" w14:textId="77777777" w:rsidR="0033253B" w:rsidRDefault="0033253B" w:rsidP="0033253B">
      <w:pPr>
        <w:autoSpaceDE w:val="0"/>
        <w:autoSpaceDN w:val="0"/>
        <w:adjustRightInd w:val="0"/>
        <w:spacing w:line="276" w:lineRule="auto"/>
        <w:ind w:left="142"/>
      </w:pPr>
    </w:p>
    <w:p w14:paraId="0B29311A" w14:textId="499CB5E1" w:rsidR="0033253B" w:rsidRPr="006D44CF" w:rsidRDefault="000A1FC0" w:rsidP="000E3E3F">
      <w:pPr>
        <w:pStyle w:val="20"/>
        <w:numPr>
          <w:ilvl w:val="1"/>
          <w:numId w:val="38"/>
        </w:numPr>
        <w:tabs>
          <w:tab w:val="clear" w:pos="1134"/>
          <w:tab w:val="clear" w:pos="1276"/>
        </w:tabs>
        <w:spacing w:before="120" w:after="120"/>
        <w:ind w:left="993" w:hanging="426"/>
        <w:jc w:val="both"/>
        <w:rPr>
          <w:sz w:val="24"/>
          <w:szCs w:val="24"/>
        </w:rPr>
      </w:pPr>
      <w:bookmarkStart w:id="220" w:name="_Toc202367533"/>
      <w:bookmarkStart w:id="221" w:name="_Toc212017344"/>
      <w:r>
        <w:rPr>
          <w:sz w:val="24"/>
          <w:szCs w:val="24"/>
        </w:rPr>
        <w:t xml:space="preserve"> </w:t>
      </w:r>
      <w:bookmarkStart w:id="222" w:name="_Toc212022241"/>
      <w:r w:rsidR="0033253B" w:rsidRPr="006D44CF">
        <w:rPr>
          <w:sz w:val="24"/>
          <w:szCs w:val="24"/>
        </w:rPr>
        <w:t>Внутренняя канализация</w:t>
      </w:r>
      <w:bookmarkEnd w:id="220"/>
      <w:bookmarkEnd w:id="221"/>
      <w:bookmarkEnd w:id="222"/>
    </w:p>
    <w:p w14:paraId="464D5D14" w14:textId="77777777" w:rsidR="0033253B" w:rsidRPr="00722BD5" w:rsidRDefault="0033253B" w:rsidP="0033253B">
      <w:pPr>
        <w:autoSpaceDE w:val="0"/>
        <w:autoSpaceDN w:val="0"/>
        <w:adjustRightInd w:val="0"/>
        <w:spacing w:line="276" w:lineRule="auto"/>
        <w:ind w:firstLine="567"/>
        <w:jc w:val="both"/>
      </w:pPr>
      <w:r w:rsidRPr="00722BD5">
        <w:t xml:space="preserve">Проектом предусмотрены </w:t>
      </w:r>
      <w:r>
        <w:t>внутренни</w:t>
      </w:r>
      <w:r w:rsidRPr="00722BD5">
        <w:t xml:space="preserve">е сети </w:t>
      </w:r>
      <w:r>
        <w:t>канализации.</w:t>
      </w:r>
      <w:r w:rsidRPr="00722BD5">
        <w:t xml:space="preserve"> </w:t>
      </w:r>
      <w:r w:rsidRPr="009221EE">
        <w:t xml:space="preserve">Прокладка разводящих сетей канализации открытая. Уклон трубопроводов самотечной </w:t>
      </w:r>
      <w:r>
        <w:t xml:space="preserve">канализации 0,02 </w:t>
      </w:r>
      <w:r w:rsidRPr="009221EE">
        <w:t>согласно схеме</w:t>
      </w:r>
      <w:r>
        <w:t xml:space="preserve"> в сторону выхода</w:t>
      </w:r>
      <w:r w:rsidRPr="009221EE">
        <w:t>. Внутренние сети канализации выполнены поли</w:t>
      </w:r>
      <w:r>
        <w:t>эт</w:t>
      </w:r>
      <w:r w:rsidRPr="009221EE">
        <w:t>иленовых труб ГОСТ 22689-89.</w:t>
      </w:r>
      <w:r w:rsidRPr="00722BD5">
        <w:t xml:space="preserve"> </w:t>
      </w:r>
    </w:p>
    <w:p w14:paraId="20F8AFAB" w14:textId="77777777" w:rsidR="0033253B" w:rsidRDefault="0033253B" w:rsidP="0033253B">
      <w:pPr>
        <w:autoSpaceDE w:val="0"/>
        <w:autoSpaceDN w:val="0"/>
        <w:adjustRightInd w:val="0"/>
        <w:spacing w:line="276" w:lineRule="auto"/>
        <w:ind w:firstLine="567"/>
        <w:jc w:val="both"/>
      </w:pPr>
      <w:r>
        <w:t xml:space="preserve">В цехе предусматривается бытовая канализация. </w:t>
      </w:r>
      <w:r w:rsidRPr="00BE7127">
        <w:t>Помещения</w:t>
      </w:r>
      <w:r>
        <w:t xml:space="preserve"> санузлов</w:t>
      </w:r>
      <w:r w:rsidRPr="00BE7127">
        <w:t xml:space="preserve"> оборудованы с уклоном пола в их сторону. С</w:t>
      </w:r>
      <w:r>
        <w:t xml:space="preserve">точные </w:t>
      </w:r>
      <w:r w:rsidRPr="00BE7127">
        <w:t>вод</w:t>
      </w:r>
      <w:r>
        <w:t>ы</w:t>
      </w:r>
      <w:r w:rsidRPr="00BE7127">
        <w:t xml:space="preserve"> осуществляется самостоятельными (раздельными) выпусками. </w:t>
      </w:r>
    </w:p>
    <w:p w14:paraId="7F780012" w14:textId="77777777" w:rsidR="0033253B" w:rsidRDefault="0033253B" w:rsidP="0033253B">
      <w:pPr>
        <w:autoSpaceDE w:val="0"/>
        <w:autoSpaceDN w:val="0"/>
        <w:adjustRightInd w:val="0"/>
        <w:spacing w:line="276" w:lineRule="auto"/>
        <w:ind w:firstLine="567"/>
        <w:jc w:val="both"/>
      </w:pPr>
      <w:r w:rsidRPr="00BE7127">
        <w:t xml:space="preserve">В санузлах предусматривается установка крана на высоту 0,6 м от уровня пола, для забора воды на санитарную обработку помещений. Канализация принята с выпуском сточных вод в </w:t>
      </w:r>
      <w:r>
        <w:t xml:space="preserve">проектируемый колодец.  </w:t>
      </w:r>
    </w:p>
    <w:p w14:paraId="39A7A149" w14:textId="77777777" w:rsidR="0033253B" w:rsidRDefault="0033253B" w:rsidP="0033253B">
      <w:pPr>
        <w:autoSpaceDE w:val="0"/>
        <w:autoSpaceDN w:val="0"/>
        <w:adjustRightInd w:val="0"/>
        <w:spacing w:line="276" w:lineRule="auto"/>
        <w:ind w:firstLine="567"/>
        <w:jc w:val="both"/>
      </w:pPr>
      <w:r>
        <w:lastRenderedPageBreak/>
        <w:t xml:space="preserve">Сточные воды </w:t>
      </w:r>
      <w:proofErr w:type="spellStart"/>
      <w:r>
        <w:t>хоз</w:t>
      </w:r>
      <w:proofErr w:type="spellEnd"/>
      <w:r>
        <w:t xml:space="preserve">-бытовой канализации, выводятся к колодцам диаметром </w:t>
      </w:r>
      <w:r w:rsidRPr="009221EE">
        <w:t>Ø</w:t>
      </w:r>
      <w:r>
        <w:t xml:space="preserve">1000 мм КК-1, через </w:t>
      </w:r>
      <w:r w:rsidRPr="00C0185B">
        <w:t>ось «</w:t>
      </w:r>
      <w:r>
        <w:t>3</w:t>
      </w:r>
      <w:r w:rsidRPr="00C0185B">
        <w:t>»</w:t>
      </w:r>
    </w:p>
    <w:p w14:paraId="6EE332FA" w14:textId="77777777" w:rsidR="0033253B" w:rsidRPr="008C14E6" w:rsidRDefault="0033253B" w:rsidP="0033253B">
      <w:pPr>
        <w:autoSpaceDE w:val="0"/>
        <w:autoSpaceDN w:val="0"/>
        <w:adjustRightInd w:val="0"/>
        <w:spacing w:line="276" w:lineRule="auto"/>
        <w:ind w:firstLine="567"/>
        <w:jc w:val="both"/>
      </w:pPr>
      <w:r w:rsidRPr="008C14E6">
        <w:t xml:space="preserve">Согласно СН РК 3.01-01-2011 расстояние всех колодцев 3 м. Прокладка разводящих сетей внутренней канализации открытая и скрытая в полу. Транзитная часть трубопроводов прокладываются ниже отметки нуля. </w:t>
      </w:r>
    </w:p>
    <w:p w14:paraId="1D278946" w14:textId="77777777" w:rsidR="0033253B" w:rsidRPr="008C14E6" w:rsidRDefault="0033253B" w:rsidP="0033253B">
      <w:pPr>
        <w:autoSpaceDE w:val="0"/>
        <w:autoSpaceDN w:val="0"/>
        <w:adjustRightInd w:val="0"/>
        <w:spacing w:line="276" w:lineRule="auto"/>
        <w:ind w:firstLine="567"/>
        <w:jc w:val="both"/>
      </w:pPr>
      <w:r w:rsidRPr="008C14E6">
        <w:t xml:space="preserve">Согласно архитектурно-строительным планам, сточные воды только от технологических и бытовых приборов столовой. Монтаж и испытания трубопроводов выполнить согласно </w:t>
      </w:r>
      <w:r w:rsidRPr="008C14E6">
        <w:rPr>
          <w:bCs/>
        </w:rPr>
        <w:t>СП РК 4.01-102-2001 «Проектирование и монтаж трубопроводов систем холодного и горячего</w:t>
      </w:r>
      <w:r w:rsidRPr="008C14E6">
        <w:rPr>
          <w:rStyle w:val="s1"/>
        </w:rPr>
        <w:t xml:space="preserve"> </w:t>
      </w:r>
      <w:r w:rsidRPr="008C14E6">
        <w:rPr>
          <w:rStyle w:val="s1"/>
          <w:b/>
        </w:rPr>
        <w:t>внутреннего водоснабжения с использованием металлополимерных труб».</w:t>
      </w:r>
    </w:p>
    <w:p w14:paraId="10C9FE00" w14:textId="77777777" w:rsidR="0033253B" w:rsidRDefault="0033253B" w:rsidP="0033253B">
      <w:pPr>
        <w:ind w:firstLine="284"/>
      </w:pPr>
    </w:p>
    <w:p w14:paraId="302208FD" w14:textId="1BFA65E9" w:rsidR="0033253B" w:rsidRPr="006D44CF" w:rsidRDefault="000A1FC0" w:rsidP="000E3E3F">
      <w:pPr>
        <w:pStyle w:val="20"/>
        <w:numPr>
          <w:ilvl w:val="1"/>
          <w:numId w:val="38"/>
        </w:numPr>
        <w:tabs>
          <w:tab w:val="clear" w:pos="1134"/>
          <w:tab w:val="clear" w:pos="1276"/>
        </w:tabs>
        <w:spacing w:before="120" w:after="120"/>
        <w:ind w:left="993" w:hanging="425"/>
        <w:jc w:val="both"/>
        <w:rPr>
          <w:sz w:val="24"/>
          <w:szCs w:val="24"/>
        </w:rPr>
      </w:pPr>
      <w:bookmarkStart w:id="223" w:name="_Toc202367534"/>
      <w:bookmarkStart w:id="224" w:name="_Toc212017345"/>
      <w:r>
        <w:rPr>
          <w:sz w:val="24"/>
          <w:szCs w:val="24"/>
        </w:rPr>
        <w:t xml:space="preserve"> </w:t>
      </w:r>
      <w:bookmarkStart w:id="225" w:name="_Toc212022242"/>
      <w:r w:rsidR="0033253B" w:rsidRPr="006D44CF">
        <w:rPr>
          <w:sz w:val="24"/>
          <w:szCs w:val="24"/>
        </w:rPr>
        <w:t>Внутренний противопожарный водопровод</w:t>
      </w:r>
      <w:bookmarkEnd w:id="223"/>
      <w:bookmarkEnd w:id="224"/>
      <w:bookmarkEnd w:id="225"/>
    </w:p>
    <w:p w14:paraId="24BF9439" w14:textId="77777777" w:rsidR="0033253B" w:rsidRPr="00737DBA" w:rsidRDefault="0033253B" w:rsidP="0033253B">
      <w:pPr>
        <w:autoSpaceDE w:val="0"/>
        <w:autoSpaceDN w:val="0"/>
        <w:adjustRightInd w:val="0"/>
        <w:spacing w:before="240" w:line="276" w:lineRule="auto"/>
        <w:ind w:firstLine="567"/>
        <w:jc w:val="both"/>
      </w:pPr>
      <w:bookmarkStart w:id="226" w:name="_Toc72761326"/>
      <w:r w:rsidRPr="00722BD5">
        <w:t xml:space="preserve">Проектом предусмотрены </w:t>
      </w:r>
      <w:r>
        <w:t>внутренни</w:t>
      </w:r>
      <w:r w:rsidRPr="00722BD5">
        <w:t>е сети</w:t>
      </w:r>
      <w:r>
        <w:t xml:space="preserve"> противопожарного водопровода. </w:t>
      </w:r>
      <w:r w:rsidRPr="00737DBA">
        <w:t xml:space="preserve"> </w:t>
      </w:r>
      <w:r>
        <w:t xml:space="preserve"> </w:t>
      </w:r>
      <w:r w:rsidRPr="00737DBA">
        <w:t xml:space="preserve">Рекомендуемое число пожарных кранов на стояке </w:t>
      </w:r>
      <w:r>
        <w:t>по 1</w:t>
      </w:r>
      <w:r w:rsidRPr="00737DBA">
        <w:t xml:space="preserve">, </w:t>
      </w:r>
      <w:r>
        <w:t>стояков 4 единиц, всего 10 пожарных кранов. В</w:t>
      </w:r>
      <w:r w:rsidRPr="00737DBA">
        <w:t xml:space="preserve"> пожарном шкафе вертикальный навесной ШПК-321 НЗ, количеством 1 ед., (цвет красный) которого радиус обслуживание достигает до периметра </w:t>
      </w:r>
      <w:r w:rsidRPr="000B02AC">
        <w:t>производственного корпуса</w:t>
      </w:r>
      <w:r w:rsidRPr="00737DBA">
        <w:t>.</w:t>
      </w:r>
      <w:bookmarkEnd w:id="226"/>
    </w:p>
    <w:p w14:paraId="64A61F07" w14:textId="77777777" w:rsidR="0033253B" w:rsidRPr="00F248B1" w:rsidRDefault="0033253B" w:rsidP="0033253B">
      <w:pPr>
        <w:pStyle w:val="afc"/>
      </w:pPr>
      <w:bookmarkStart w:id="227" w:name="_Toc72761327"/>
      <w:r w:rsidRPr="00F248B1">
        <w:t>Минимальный расход воды на внутреннее пожаротушение, л/с, на одну струю - 2,5.</w:t>
      </w:r>
      <w:bookmarkEnd w:id="227"/>
    </w:p>
    <w:p w14:paraId="540144F4" w14:textId="77777777" w:rsidR="0033253B" w:rsidRPr="00F248B1" w:rsidRDefault="0033253B" w:rsidP="0033253B">
      <w:pPr>
        <w:autoSpaceDE w:val="0"/>
        <w:autoSpaceDN w:val="0"/>
        <w:adjustRightInd w:val="0"/>
        <w:spacing w:line="276" w:lineRule="auto"/>
        <w:ind w:firstLine="567"/>
        <w:jc w:val="both"/>
      </w:pPr>
      <w:bookmarkStart w:id="228" w:name="_Toc72761328"/>
      <w:r w:rsidRPr="00F248B1">
        <w:t>Свободное давление у пожарных кранов должно обеспечивать получение компактных пожарных струй высотой, необходимой для тушения пожара в любое время суток в самой высокой и удаленной части помещения.</w:t>
      </w:r>
      <w:bookmarkEnd w:id="228"/>
    </w:p>
    <w:p w14:paraId="4FBF36AE" w14:textId="77777777" w:rsidR="0033253B" w:rsidRDefault="0033253B" w:rsidP="0033253B">
      <w:pPr>
        <w:autoSpaceDE w:val="0"/>
        <w:autoSpaceDN w:val="0"/>
        <w:adjustRightInd w:val="0"/>
        <w:spacing w:line="276" w:lineRule="auto"/>
        <w:ind w:firstLine="567"/>
        <w:jc w:val="both"/>
      </w:pPr>
      <w:bookmarkStart w:id="229" w:name="_Toc72761329"/>
      <w:r w:rsidRPr="00F248B1">
        <w:t>Наименьшую высоту и радиус действия компактной части пожарной струи следует принимать равными высоте помещения, считая от пола до наивысшей точки перекрытия (покрытия), но не менее, 8 м.</w:t>
      </w:r>
      <w:bookmarkEnd w:id="229"/>
    </w:p>
    <w:p w14:paraId="75A19C95" w14:textId="77777777" w:rsidR="0033253B" w:rsidRDefault="0033253B" w:rsidP="0033253B">
      <w:pPr>
        <w:pStyle w:val="afc"/>
      </w:pPr>
      <w:bookmarkStart w:id="230" w:name="_Toc72761330"/>
      <w:r>
        <w:t xml:space="preserve">Противопожарные трубопроводы из </w:t>
      </w:r>
      <w:r w:rsidRPr="0012024A">
        <w:t>стальн</w:t>
      </w:r>
      <w:r>
        <w:t>ых</w:t>
      </w:r>
      <w:r w:rsidRPr="0012024A">
        <w:t xml:space="preserve"> электросварн</w:t>
      </w:r>
      <w:r>
        <w:t>ых труб</w:t>
      </w:r>
      <w:r w:rsidRPr="0012024A">
        <w:t xml:space="preserve"> Ø57х3,5</w:t>
      </w:r>
      <w:r w:rsidRPr="002D1CCA">
        <w:t xml:space="preserve"> ГОСТ 10704-91</w:t>
      </w:r>
      <w:r>
        <w:t>, окрашивается 2 раза красным цветом краски, после нанесения грунтовки.</w:t>
      </w:r>
      <w:bookmarkEnd w:id="230"/>
    </w:p>
    <w:p w14:paraId="5400E522" w14:textId="77777777" w:rsidR="0033253B" w:rsidRDefault="0033253B" w:rsidP="0033253B">
      <w:pPr>
        <w:pStyle w:val="afc"/>
      </w:pPr>
    </w:p>
    <w:p w14:paraId="38B7442E" w14:textId="69BF67C2" w:rsidR="009911D8" w:rsidRDefault="009911D8" w:rsidP="00586EE2">
      <w:pPr>
        <w:autoSpaceDE w:val="0"/>
        <w:autoSpaceDN w:val="0"/>
        <w:adjustRightInd w:val="0"/>
        <w:jc w:val="both"/>
      </w:pPr>
    </w:p>
    <w:p w14:paraId="6EFC6F84" w14:textId="654F0653" w:rsidR="009911D8" w:rsidRDefault="009911D8" w:rsidP="00586EE2">
      <w:pPr>
        <w:autoSpaceDE w:val="0"/>
        <w:autoSpaceDN w:val="0"/>
        <w:adjustRightInd w:val="0"/>
        <w:jc w:val="both"/>
      </w:pPr>
    </w:p>
    <w:p w14:paraId="23B2833C" w14:textId="1261498D" w:rsidR="009911D8" w:rsidRDefault="009911D8" w:rsidP="00586EE2">
      <w:pPr>
        <w:autoSpaceDE w:val="0"/>
        <w:autoSpaceDN w:val="0"/>
        <w:adjustRightInd w:val="0"/>
        <w:jc w:val="both"/>
      </w:pPr>
    </w:p>
    <w:p w14:paraId="394F54E7" w14:textId="337901FA" w:rsidR="009911D8" w:rsidRDefault="009911D8" w:rsidP="00586EE2">
      <w:pPr>
        <w:autoSpaceDE w:val="0"/>
        <w:autoSpaceDN w:val="0"/>
        <w:adjustRightInd w:val="0"/>
        <w:jc w:val="both"/>
      </w:pPr>
    </w:p>
    <w:p w14:paraId="444DA86A" w14:textId="017FC002" w:rsidR="009911D8" w:rsidRDefault="009911D8" w:rsidP="00586EE2">
      <w:pPr>
        <w:autoSpaceDE w:val="0"/>
        <w:autoSpaceDN w:val="0"/>
        <w:adjustRightInd w:val="0"/>
        <w:jc w:val="both"/>
      </w:pPr>
    </w:p>
    <w:p w14:paraId="1CF5BB8F" w14:textId="1A292496" w:rsidR="000A1FC0" w:rsidRDefault="000A1FC0" w:rsidP="00586EE2">
      <w:pPr>
        <w:autoSpaceDE w:val="0"/>
        <w:autoSpaceDN w:val="0"/>
        <w:adjustRightInd w:val="0"/>
        <w:jc w:val="both"/>
      </w:pPr>
    </w:p>
    <w:p w14:paraId="376D3FFC" w14:textId="753C6C31" w:rsidR="000A1FC0" w:rsidRDefault="000A1FC0" w:rsidP="00586EE2">
      <w:pPr>
        <w:autoSpaceDE w:val="0"/>
        <w:autoSpaceDN w:val="0"/>
        <w:adjustRightInd w:val="0"/>
        <w:jc w:val="both"/>
      </w:pPr>
    </w:p>
    <w:p w14:paraId="2A0F7A74" w14:textId="77777777" w:rsidR="000A1FC0" w:rsidRDefault="000A1FC0" w:rsidP="00586EE2">
      <w:pPr>
        <w:autoSpaceDE w:val="0"/>
        <w:autoSpaceDN w:val="0"/>
        <w:adjustRightInd w:val="0"/>
        <w:jc w:val="both"/>
      </w:pPr>
    </w:p>
    <w:p w14:paraId="06DDB739" w14:textId="02CAB9C9" w:rsidR="009911D8" w:rsidRDefault="009911D8" w:rsidP="00586EE2">
      <w:pPr>
        <w:autoSpaceDE w:val="0"/>
        <w:autoSpaceDN w:val="0"/>
        <w:adjustRightInd w:val="0"/>
        <w:jc w:val="both"/>
      </w:pPr>
    </w:p>
    <w:p w14:paraId="364610B6" w14:textId="38FBF4E8" w:rsidR="009911D8" w:rsidRDefault="009911D8" w:rsidP="00586EE2">
      <w:pPr>
        <w:autoSpaceDE w:val="0"/>
        <w:autoSpaceDN w:val="0"/>
        <w:adjustRightInd w:val="0"/>
        <w:jc w:val="both"/>
      </w:pPr>
    </w:p>
    <w:p w14:paraId="34EF2A25" w14:textId="56309A51" w:rsidR="009911D8" w:rsidRDefault="009911D8" w:rsidP="00586EE2">
      <w:pPr>
        <w:autoSpaceDE w:val="0"/>
        <w:autoSpaceDN w:val="0"/>
        <w:adjustRightInd w:val="0"/>
        <w:jc w:val="both"/>
      </w:pPr>
    </w:p>
    <w:p w14:paraId="219CFD34" w14:textId="1EAA7D53" w:rsidR="009911D8" w:rsidRDefault="009911D8" w:rsidP="00586EE2">
      <w:pPr>
        <w:autoSpaceDE w:val="0"/>
        <w:autoSpaceDN w:val="0"/>
        <w:adjustRightInd w:val="0"/>
        <w:jc w:val="both"/>
      </w:pPr>
    </w:p>
    <w:p w14:paraId="0D968CEE" w14:textId="26CD767C" w:rsidR="009911D8" w:rsidRDefault="009911D8" w:rsidP="00586EE2">
      <w:pPr>
        <w:autoSpaceDE w:val="0"/>
        <w:autoSpaceDN w:val="0"/>
        <w:adjustRightInd w:val="0"/>
        <w:jc w:val="both"/>
      </w:pPr>
    </w:p>
    <w:p w14:paraId="33474073" w14:textId="6A40125F" w:rsidR="00042837" w:rsidRDefault="00042837" w:rsidP="00586EE2">
      <w:pPr>
        <w:autoSpaceDE w:val="0"/>
        <w:autoSpaceDN w:val="0"/>
        <w:adjustRightInd w:val="0"/>
        <w:jc w:val="both"/>
      </w:pPr>
    </w:p>
    <w:p w14:paraId="370DC1C5" w14:textId="25CF74B1" w:rsidR="00042837" w:rsidRDefault="00042837" w:rsidP="00586EE2">
      <w:pPr>
        <w:autoSpaceDE w:val="0"/>
        <w:autoSpaceDN w:val="0"/>
        <w:adjustRightInd w:val="0"/>
        <w:jc w:val="both"/>
      </w:pPr>
    </w:p>
    <w:p w14:paraId="22BC60C7" w14:textId="77777777" w:rsidR="00042837" w:rsidRDefault="00042837" w:rsidP="00586EE2">
      <w:pPr>
        <w:autoSpaceDE w:val="0"/>
        <w:autoSpaceDN w:val="0"/>
        <w:adjustRightInd w:val="0"/>
        <w:jc w:val="both"/>
      </w:pPr>
    </w:p>
    <w:p w14:paraId="71147BD8" w14:textId="39E0038E" w:rsidR="009911D8" w:rsidRDefault="009911D8" w:rsidP="00586EE2">
      <w:pPr>
        <w:autoSpaceDE w:val="0"/>
        <w:autoSpaceDN w:val="0"/>
        <w:adjustRightInd w:val="0"/>
        <w:jc w:val="both"/>
      </w:pPr>
    </w:p>
    <w:p w14:paraId="19C19497" w14:textId="326E194E" w:rsidR="009911D8" w:rsidRDefault="009911D8" w:rsidP="00586EE2">
      <w:pPr>
        <w:autoSpaceDE w:val="0"/>
        <w:autoSpaceDN w:val="0"/>
        <w:adjustRightInd w:val="0"/>
        <w:jc w:val="both"/>
      </w:pPr>
    </w:p>
    <w:p w14:paraId="2ED98849" w14:textId="1361060D" w:rsidR="000A1FC0" w:rsidRPr="00586EE2" w:rsidRDefault="000A1FC0" w:rsidP="000E3E3F">
      <w:pPr>
        <w:pStyle w:val="10"/>
        <w:numPr>
          <w:ilvl w:val="0"/>
          <w:numId w:val="38"/>
        </w:numPr>
      </w:pPr>
      <w:bookmarkStart w:id="231" w:name="_Toc212017356"/>
      <w:bookmarkStart w:id="232" w:name="_Toc212022243"/>
      <w:r w:rsidRPr="00416388">
        <w:rPr>
          <w:sz w:val="24"/>
          <w:szCs w:val="24"/>
        </w:rPr>
        <w:lastRenderedPageBreak/>
        <w:t>Тепломеханические</w:t>
      </w:r>
      <w:r w:rsidRPr="00586EE2">
        <w:t xml:space="preserve"> </w:t>
      </w:r>
      <w:r w:rsidRPr="00416388">
        <w:rPr>
          <w:sz w:val="24"/>
          <w:szCs w:val="24"/>
        </w:rPr>
        <w:t>решения</w:t>
      </w:r>
      <w:bookmarkEnd w:id="231"/>
      <w:bookmarkEnd w:id="232"/>
      <w:r w:rsidRPr="00586EE2">
        <w:t xml:space="preserve"> </w:t>
      </w:r>
    </w:p>
    <w:p w14:paraId="6A4E31AF" w14:textId="3B6BAE55" w:rsidR="000A1FC0" w:rsidRPr="00586EE2" w:rsidRDefault="000A1FC0" w:rsidP="000E3E3F">
      <w:pPr>
        <w:pStyle w:val="20"/>
        <w:numPr>
          <w:ilvl w:val="1"/>
          <w:numId w:val="38"/>
        </w:numPr>
        <w:ind w:left="993"/>
      </w:pPr>
      <w:bookmarkStart w:id="233" w:name="_Toc212017357"/>
      <w:r>
        <w:rPr>
          <w:sz w:val="24"/>
          <w:szCs w:val="24"/>
        </w:rPr>
        <w:t xml:space="preserve"> </w:t>
      </w:r>
      <w:bookmarkStart w:id="234" w:name="_Toc212022244"/>
      <w:r w:rsidRPr="00416388">
        <w:rPr>
          <w:sz w:val="24"/>
          <w:szCs w:val="24"/>
        </w:rPr>
        <w:t>Общая</w:t>
      </w:r>
      <w:r w:rsidRPr="00586EE2">
        <w:t xml:space="preserve"> </w:t>
      </w:r>
      <w:r w:rsidRPr="00416388">
        <w:rPr>
          <w:sz w:val="24"/>
          <w:szCs w:val="24"/>
        </w:rPr>
        <w:t>часть</w:t>
      </w:r>
      <w:r w:rsidRPr="00586EE2">
        <w:t>.</w:t>
      </w:r>
      <w:bookmarkEnd w:id="233"/>
      <w:bookmarkEnd w:id="234"/>
      <w:r w:rsidRPr="00586EE2">
        <w:t xml:space="preserve"> </w:t>
      </w:r>
    </w:p>
    <w:p w14:paraId="54D4E642" w14:textId="77777777" w:rsidR="000A1FC0" w:rsidRPr="00586EE2" w:rsidRDefault="000A1FC0" w:rsidP="000A1FC0">
      <w:pPr>
        <w:ind w:firstLine="567"/>
        <w:jc w:val="both"/>
      </w:pPr>
      <w:r w:rsidRPr="00586EE2">
        <w:t>Котельная.</w:t>
      </w:r>
    </w:p>
    <w:p w14:paraId="06924A19" w14:textId="77777777" w:rsidR="000A1FC0" w:rsidRPr="00586EE2" w:rsidRDefault="000A1FC0" w:rsidP="000A1FC0">
      <w:pPr>
        <w:ind w:firstLine="567"/>
        <w:jc w:val="both"/>
      </w:pPr>
      <w:r w:rsidRPr="00586EE2">
        <w:t>Для обеспечения потребности в тепле принята котельная с установкой водогрейных котлов казахстанского производства, производительностью 582 кВт, работающими на природном газе. Котел заводского производства комплектован блоком автоматики безопасности. Котел работает по 70% от тепловой нагрузки.</w:t>
      </w:r>
    </w:p>
    <w:p w14:paraId="35314593" w14:textId="77777777" w:rsidR="000A1FC0" w:rsidRPr="00586EE2" w:rsidRDefault="000A1FC0" w:rsidP="000A1FC0">
      <w:pPr>
        <w:ind w:firstLine="567"/>
        <w:jc w:val="both"/>
      </w:pPr>
      <w:r w:rsidRPr="00586EE2">
        <w:t xml:space="preserve">Проектируемая котельная является источником теплоснабжения здании ЦЕХ </w:t>
      </w:r>
      <w:r w:rsidRPr="00586EE2">
        <w:rPr>
          <w:lang w:val="en-US"/>
        </w:rPr>
        <w:t>Sigma</w:t>
      </w:r>
      <w:r w:rsidRPr="00586EE2">
        <w:t>.</w:t>
      </w:r>
    </w:p>
    <w:p w14:paraId="3E46DD7D" w14:textId="77777777" w:rsidR="000A1FC0" w:rsidRPr="00586EE2" w:rsidRDefault="000A1FC0" w:rsidP="000A1FC0">
      <w:pPr>
        <w:ind w:firstLine="567"/>
        <w:jc w:val="both"/>
      </w:pPr>
      <w:r w:rsidRPr="00586EE2">
        <w:t>Котельная рассчитана на тепловую нагрузку:</w:t>
      </w:r>
    </w:p>
    <w:p w14:paraId="3FABCA05" w14:textId="77777777" w:rsidR="000A1FC0" w:rsidRPr="00586EE2" w:rsidRDefault="000A1FC0" w:rsidP="000A1FC0">
      <w:pPr>
        <w:ind w:firstLine="567"/>
        <w:jc w:val="both"/>
      </w:pPr>
      <w:r w:rsidRPr="00586EE2">
        <w:t>На отопление и вентиляцию – 472 кВт;</w:t>
      </w:r>
    </w:p>
    <w:p w14:paraId="3C71F1D7" w14:textId="77777777" w:rsidR="000A1FC0" w:rsidRPr="00586EE2" w:rsidRDefault="000A1FC0" w:rsidP="000A1FC0">
      <w:pPr>
        <w:ind w:firstLine="567"/>
        <w:jc w:val="both"/>
      </w:pPr>
      <w:r w:rsidRPr="00586EE2">
        <w:t xml:space="preserve">Всего – 582 Гкал/час; </w:t>
      </w:r>
    </w:p>
    <w:p w14:paraId="7A579EA4" w14:textId="77777777" w:rsidR="000A1FC0" w:rsidRPr="00586EE2" w:rsidRDefault="000A1FC0" w:rsidP="000A1FC0">
      <w:pPr>
        <w:ind w:firstLine="567"/>
        <w:jc w:val="both"/>
      </w:pPr>
      <w:r w:rsidRPr="00586EE2">
        <w:t>Технологические решения, принятые при проектировании котельной, соответствуют требованиям СП РК 4.02-05-2013 «Котельные установки» и СН РК 4.02-12-2002 «Нормы технологического проектирования малометражных отопительных котлов на газообразном и жидком топливе. Противопожарные требования».</w:t>
      </w:r>
    </w:p>
    <w:p w14:paraId="0E6DFC1B" w14:textId="77777777" w:rsidR="000A1FC0" w:rsidRPr="00586EE2" w:rsidRDefault="000A1FC0" w:rsidP="000A1FC0">
      <w:pPr>
        <w:ind w:firstLine="567"/>
        <w:jc w:val="both"/>
      </w:pPr>
      <w:r w:rsidRPr="00586EE2">
        <w:t>Температурный график работы котельной 80-60°С. Для подачи сетевой воды на обратном трубопроводе установлен сетевой насос.</w:t>
      </w:r>
    </w:p>
    <w:p w14:paraId="2C6D5B78" w14:textId="77777777" w:rsidR="000A1FC0" w:rsidRPr="00586EE2" w:rsidRDefault="000A1FC0" w:rsidP="000A1FC0">
      <w:pPr>
        <w:ind w:firstLine="567"/>
        <w:jc w:val="both"/>
      </w:pPr>
      <w:r w:rsidRPr="00586EE2">
        <w:t>Подпитка теплосети предусмотрена из водопроводной сети при помощи подпиточного насоса.</w:t>
      </w:r>
    </w:p>
    <w:p w14:paraId="7A5AE541" w14:textId="77777777" w:rsidR="000A1FC0" w:rsidRPr="00586EE2" w:rsidRDefault="000A1FC0" w:rsidP="000A1FC0">
      <w:pPr>
        <w:ind w:firstLine="567"/>
        <w:jc w:val="both"/>
      </w:pPr>
      <w:r w:rsidRPr="00586EE2">
        <w:t xml:space="preserve">Для умягчения исходной воды устанавливается водоподготовительная установка, производительностью 1.5 м³/ч. </w:t>
      </w:r>
    </w:p>
    <w:p w14:paraId="0C19E694" w14:textId="77777777" w:rsidR="000A1FC0" w:rsidRPr="00586EE2" w:rsidRDefault="000A1FC0" w:rsidP="000A1FC0">
      <w:pPr>
        <w:ind w:firstLine="567"/>
        <w:jc w:val="both"/>
      </w:pPr>
      <w:r w:rsidRPr="00586EE2">
        <w:t>Для компенсации теплового расширения воды внутреннего контура проектом предусмотрены мембранные расширительные баки, установленные на обратном трубопроводе.</w:t>
      </w:r>
    </w:p>
    <w:p w14:paraId="58AF67E6" w14:textId="77777777" w:rsidR="000A1FC0" w:rsidRPr="00586EE2" w:rsidRDefault="000A1FC0" w:rsidP="000A1FC0">
      <w:pPr>
        <w:ind w:firstLine="567"/>
        <w:jc w:val="both"/>
      </w:pPr>
      <w:r w:rsidRPr="00586EE2">
        <w:t>Топлива для котельной служит природный газ. Часовой расход – 79,21 нм3/час на котельную. Забор воздуха на горелки осуществляется из помещения котельной и компенсируется притоком наружного воздуха через решетки.</w:t>
      </w:r>
    </w:p>
    <w:p w14:paraId="5C31BBDE" w14:textId="77777777" w:rsidR="000A1FC0" w:rsidRPr="00586EE2" w:rsidRDefault="000A1FC0" w:rsidP="000A1FC0">
      <w:pPr>
        <w:ind w:firstLine="567"/>
        <w:jc w:val="both"/>
      </w:pPr>
      <w:r w:rsidRPr="00586EE2">
        <w:t>Удаление дымовых газов – через дымовую трубу.</w:t>
      </w:r>
    </w:p>
    <w:p w14:paraId="7B012144" w14:textId="77777777" w:rsidR="000A1FC0" w:rsidRPr="00586EE2" w:rsidRDefault="000A1FC0" w:rsidP="000A1FC0">
      <w:pPr>
        <w:ind w:firstLine="567"/>
        <w:jc w:val="both"/>
      </w:pPr>
      <w:r w:rsidRPr="00586EE2">
        <w:t xml:space="preserve">Температура помещения +5ºС. Вентиляция </w:t>
      </w:r>
      <w:proofErr w:type="spellStart"/>
      <w:r w:rsidRPr="00586EE2">
        <w:t>общеобменая</w:t>
      </w:r>
      <w:proofErr w:type="spellEnd"/>
      <w:r w:rsidRPr="00586EE2">
        <w:t xml:space="preserve"> с естественным побуждением.</w:t>
      </w:r>
    </w:p>
    <w:p w14:paraId="756623F0" w14:textId="77777777" w:rsidR="000A1FC0" w:rsidRPr="00586EE2" w:rsidRDefault="000A1FC0" w:rsidP="000A1FC0">
      <w:pPr>
        <w:ind w:firstLine="567"/>
        <w:jc w:val="both"/>
      </w:pPr>
      <w:r w:rsidRPr="00586EE2">
        <w:t>Трубопроводы котельной из стальных электросварных прямошовных и водогазопроводных труб по ГОСТ 10704-91 и ГОСТ 3262-75 Вст10 ГОСТ 10705-80. Для уменьшения тепловых потерь и обеспечения требований техники безопасности предусмотрена тепловая изоляция поверхностей с температурой выше 45°С.</w:t>
      </w:r>
    </w:p>
    <w:p w14:paraId="6A7DA04D" w14:textId="77777777" w:rsidR="000A1FC0" w:rsidRPr="00586EE2" w:rsidRDefault="000A1FC0" w:rsidP="000A1FC0">
      <w:pPr>
        <w:ind w:firstLine="567"/>
        <w:jc w:val="both"/>
      </w:pPr>
      <w:r w:rsidRPr="00586EE2">
        <w:t>Антикоррозийное покрытие труб масляной краской за 2 раза по грунтовке ГФ-021.</w:t>
      </w:r>
    </w:p>
    <w:p w14:paraId="707B9C63" w14:textId="77777777" w:rsidR="000A1FC0" w:rsidRPr="00586EE2" w:rsidRDefault="000A1FC0" w:rsidP="000A1FC0">
      <w:pPr>
        <w:ind w:firstLine="567"/>
        <w:jc w:val="both"/>
      </w:pPr>
      <w:r w:rsidRPr="00586EE2">
        <w:t>Монтаж и испытания трубопроводов и оборудования производить согласно СП РК 4.02-05-2013.</w:t>
      </w:r>
    </w:p>
    <w:p w14:paraId="44CDA4DF" w14:textId="203AC931" w:rsidR="009911D8" w:rsidRDefault="009911D8" w:rsidP="00586EE2">
      <w:pPr>
        <w:autoSpaceDE w:val="0"/>
        <w:autoSpaceDN w:val="0"/>
        <w:adjustRightInd w:val="0"/>
        <w:jc w:val="both"/>
      </w:pPr>
    </w:p>
    <w:p w14:paraId="0234B6AD" w14:textId="77777777" w:rsidR="00464A52" w:rsidRPr="00464A52" w:rsidRDefault="00464A52" w:rsidP="00464A52">
      <w:pPr>
        <w:rPr>
          <w:lang w:val="x-none"/>
        </w:rPr>
      </w:pPr>
    </w:p>
    <w:sectPr w:rsidR="00464A52" w:rsidRPr="00464A52" w:rsidSect="002F04C6">
      <w:headerReference w:type="default" r:id="rId19"/>
      <w:footerReference w:type="default" r:id="rId20"/>
      <w:headerReference w:type="first" r:id="rId21"/>
      <w:footerReference w:type="first" r:id="rId22"/>
      <w:pgSz w:w="11907" w:h="16840" w:code="9"/>
      <w:pgMar w:top="0" w:right="567" w:bottom="1702"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F2CE" w14:textId="77777777" w:rsidR="00B908A6" w:rsidRDefault="00B908A6">
      <w:r>
        <w:separator/>
      </w:r>
    </w:p>
  </w:endnote>
  <w:endnote w:type="continuationSeparator" w:id="0">
    <w:p w14:paraId="2DC85B5E" w14:textId="77777777" w:rsidR="00B908A6" w:rsidRDefault="00B9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709" w14:textId="77777777" w:rsidR="00A50C00" w:rsidRDefault="00A50C00" w:rsidP="002F5045">
    <w:pPr>
      <w:pStyle w:val="af9"/>
      <w:rPr>
        <w:sz w:val="16"/>
        <w:szCs w:val="16"/>
      </w:rPr>
    </w:pPr>
  </w:p>
  <w:p w14:paraId="4818ACD6" w14:textId="77777777" w:rsidR="00A50C00" w:rsidRDefault="00A50C00" w:rsidP="002F5045">
    <w:pPr>
      <w:pStyle w:val="af9"/>
      <w:rPr>
        <w:sz w:val="16"/>
        <w:szCs w:val="16"/>
      </w:rPr>
    </w:pPr>
  </w:p>
  <w:p w14:paraId="75AB5C0A" w14:textId="77777777" w:rsidR="00A50C00" w:rsidRDefault="00A50C00" w:rsidP="002F5045">
    <w:pPr>
      <w:pStyle w:val="af9"/>
      <w:rPr>
        <w:sz w:val="16"/>
        <w:szCs w:val="16"/>
      </w:rPr>
    </w:pPr>
  </w:p>
  <w:p w14:paraId="49F6E4B7" w14:textId="77777777" w:rsidR="00A50C00" w:rsidRPr="002F5045" w:rsidRDefault="00A50C00" w:rsidP="004F7998">
    <w:pPr>
      <w:pStyle w:val="af9"/>
      <w:ind w:firstLine="709"/>
      <w:rPr>
        <w:sz w:val="16"/>
        <w:szCs w:val="16"/>
      </w:rPr>
    </w:pPr>
  </w:p>
  <w:p w14:paraId="1FB12EB4" w14:textId="77777777" w:rsidR="00A50C00" w:rsidRPr="002F5045" w:rsidRDefault="00A50C00" w:rsidP="002F5045">
    <w:pPr>
      <w:pStyle w:val="af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7DE1" w14:textId="77777777" w:rsidR="00A50C00" w:rsidRDefault="00A50C00">
    <w:pPr>
      <w:pStyle w:val="af9"/>
    </w:pPr>
  </w:p>
  <w:p w14:paraId="544F0B5C" w14:textId="77777777" w:rsidR="00A50C00" w:rsidRDefault="00A50C00">
    <w:pPr>
      <w:pStyle w:val="af9"/>
    </w:pPr>
  </w:p>
  <w:p w14:paraId="7773B48A" w14:textId="77777777" w:rsidR="00A50C00" w:rsidRDefault="00A50C00">
    <w:pPr>
      <w:pStyle w:val="af9"/>
    </w:pPr>
  </w:p>
  <w:p w14:paraId="2CE21675" w14:textId="77777777" w:rsidR="00A50C00" w:rsidRDefault="00A50C00">
    <w:pPr>
      <w:pStyle w:val="af9"/>
    </w:pPr>
  </w:p>
  <w:p w14:paraId="788457F3" w14:textId="77777777" w:rsidR="00A50C00" w:rsidRDefault="00A50C00">
    <w:pPr>
      <w:pStyle w:val="af9"/>
    </w:pPr>
  </w:p>
  <w:p w14:paraId="082EF021" w14:textId="77777777" w:rsidR="00A50C00" w:rsidRDefault="00A50C00">
    <w:pPr>
      <w:pStyle w:val="af9"/>
    </w:pPr>
  </w:p>
  <w:p w14:paraId="0BBED65E" w14:textId="77777777" w:rsidR="00A50C00" w:rsidRDefault="00A50C0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1EFD" w14:textId="77777777" w:rsidR="00B908A6" w:rsidRDefault="00B908A6">
      <w:r>
        <w:separator/>
      </w:r>
    </w:p>
  </w:footnote>
  <w:footnote w:type="continuationSeparator" w:id="0">
    <w:p w14:paraId="360B8675" w14:textId="77777777" w:rsidR="00B908A6" w:rsidRDefault="00B90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FB1E" w14:textId="77777777" w:rsidR="00A50C00" w:rsidRDefault="00A50C00">
    <w:pPr>
      <w:pStyle w:val="af"/>
    </w:pPr>
    <w:r>
      <w:rPr>
        <w:noProof/>
      </w:rPr>
      <mc:AlternateContent>
        <mc:Choice Requires="wpg">
          <w:drawing>
            <wp:anchor distT="0" distB="0" distL="114300" distR="114300" simplePos="0" relativeHeight="251659264" behindDoc="1" locked="0" layoutInCell="1" allowOverlap="1" wp14:anchorId="5455215B" wp14:editId="60ED8E47">
              <wp:simplePos x="0" y="0"/>
              <wp:positionH relativeFrom="page">
                <wp:posOffset>224155</wp:posOffset>
              </wp:positionH>
              <wp:positionV relativeFrom="page">
                <wp:posOffset>291465</wp:posOffset>
              </wp:positionV>
              <wp:extent cx="7113905" cy="10116185"/>
              <wp:effectExtent l="0" t="0" r="0" b="18415"/>
              <wp:wrapNone/>
              <wp:docPr id="633" name="Группа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3905" cy="10116185"/>
                        <a:chOff x="0" y="-7620"/>
                        <a:chExt cx="7112006" cy="10115057"/>
                      </a:xfrm>
                    </wpg:grpSpPr>
                    <wpg:grpSp>
                      <wpg:cNvPr id="634" name="Группа 149"/>
                      <wpg:cNvGrpSpPr/>
                      <wpg:grpSpPr>
                        <a:xfrm>
                          <a:off x="0" y="-7620"/>
                          <a:ext cx="7112006" cy="10115057"/>
                          <a:chOff x="0" y="-7620"/>
                          <a:chExt cx="7112006" cy="10115057"/>
                        </a:xfrm>
                      </wpg:grpSpPr>
                      <wpg:grpSp>
                        <wpg:cNvPr id="635" name="Группа 150"/>
                        <wpg:cNvGrpSpPr/>
                        <wpg:grpSpPr>
                          <a:xfrm>
                            <a:off x="0" y="-7620"/>
                            <a:ext cx="7112006" cy="10115057"/>
                            <a:chOff x="0" y="-7620"/>
                            <a:chExt cx="7112006" cy="10115057"/>
                          </a:xfrm>
                        </wpg:grpSpPr>
                        <wpg:grpSp>
                          <wpg:cNvPr id="636" name="Группа 151"/>
                          <wpg:cNvGrpSpPr/>
                          <wpg:grpSpPr>
                            <a:xfrm>
                              <a:off x="0" y="-7620"/>
                              <a:ext cx="7112006" cy="10115057"/>
                              <a:chOff x="0" y="-7620"/>
                              <a:chExt cx="7112006" cy="10115057"/>
                            </a:xfrm>
                          </wpg:grpSpPr>
                          <wpg:grpSp>
                            <wpg:cNvPr id="637" name="Группа 152"/>
                            <wpg:cNvGrpSpPr/>
                            <wpg:grpSpPr>
                              <a:xfrm>
                                <a:off x="0" y="-7620"/>
                                <a:ext cx="7112006" cy="10115057"/>
                                <a:chOff x="0" y="-7620"/>
                                <a:chExt cx="7112006" cy="10115057"/>
                              </a:xfrm>
                            </wpg:grpSpPr>
                            <wpg:grpSp>
                              <wpg:cNvPr id="638" name="Группа 153"/>
                              <wpg:cNvGrpSpPr/>
                              <wpg:grpSpPr>
                                <a:xfrm>
                                  <a:off x="0" y="-7620"/>
                                  <a:ext cx="7112006" cy="10115057"/>
                                  <a:chOff x="0" y="-7620"/>
                                  <a:chExt cx="7112006" cy="10115057"/>
                                </a:xfrm>
                              </wpg:grpSpPr>
                              <wpg:grpSp>
                                <wpg:cNvPr id="639" name="Группа 154"/>
                                <wpg:cNvGrpSpPr/>
                                <wpg:grpSpPr>
                                  <a:xfrm>
                                    <a:off x="0" y="-7620"/>
                                    <a:ext cx="7112006" cy="10115057"/>
                                    <a:chOff x="0" y="-7620"/>
                                    <a:chExt cx="7112006" cy="10115057"/>
                                  </a:xfrm>
                                </wpg:grpSpPr>
                                <wpg:grpSp>
                                  <wpg:cNvPr id="640" name="Группа 155"/>
                                  <wpg:cNvGrpSpPr/>
                                  <wpg:grpSpPr>
                                    <a:xfrm>
                                      <a:off x="0" y="-7620"/>
                                      <a:ext cx="7112006" cy="10115057"/>
                                      <a:chOff x="0" y="-7620"/>
                                      <a:chExt cx="7112006" cy="10115057"/>
                                    </a:xfrm>
                                  </wpg:grpSpPr>
                                  <wpg:grpSp>
                                    <wpg:cNvPr id="641" name="Группа 156"/>
                                    <wpg:cNvGrpSpPr/>
                                    <wpg:grpSpPr>
                                      <a:xfrm>
                                        <a:off x="0" y="-7620"/>
                                        <a:ext cx="7112006" cy="10115057"/>
                                        <a:chOff x="0" y="-7620"/>
                                        <a:chExt cx="7112006" cy="10115057"/>
                                      </a:xfrm>
                                    </wpg:grpSpPr>
                                    <wpg:grpSp>
                                      <wpg:cNvPr id="642" name="Группа 157"/>
                                      <wpg:cNvGrpSpPr/>
                                      <wpg:grpSpPr>
                                        <a:xfrm>
                                          <a:off x="0" y="-7620"/>
                                          <a:ext cx="7112006" cy="10115057"/>
                                          <a:chOff x="0" y="-7620"/>
                                          <a:chExt cx="7112006" cy="10115057"/>
                                        </a:xfrm>
                                      </wpg:grpSpPr>
                                      <wpg:grpSp>
                                        <wpg:cNvPr id="643" name="Группа 158"/>
                                        <wpg:cNvGrpSpPr/>
                                        <wpg:grpSpPr>
                                          <a:xfrm>
                                            <a:off x="0" y="-7620"/>
                                            <a:ext cx="7112006" cy="10115057"/>
                                            <a:chOff x="0" y="-7620"/>
                                            <a:chExt cx="7112006" cy="10115057"/>
                                          </a:xfrm>
                                        </wpg:grpSpPr>
                                        <wpg:grpSp>
                                          <wpg:cNvPr id="644" name="Группа 159"/>
                                          <wpg:cNvGrpSpPr/>
                                          <wpg:grpSpPr>
                                            <a:xfrm>
                                              <a:off x="0" y="-7620"/>
                                              <a:ext cx="7112006" cy="10115057"/>
                                              <a:chOff x="0" y="-7620"/>
                                              <a:chExt cx="7112006" cy="10115057"/>
                                            </a:xfrm>
                                          </wpg:grpSpPr>
                                          <wpg:grpSp>
                                            <wpg:cNvPr id="645" name="Группа 160"/>
                                            <wpg:cNvGrpSpPr/>
                                            <wpg:grpSpPr>
                                              <a:xfrm>
                                                <a:off x="0" y="-7620"/>
                                                <a:ext cx="7112006" cy="10115057"/>
                                                <a:chOff x="0" y="-7644"/>
                                                <a:chExt cx="7102771" cy="10146810"/>
                                              </a:xfrm>
                                            </wpg:grpSpPr>
                                            <wpg:grpSp>
                                              <wpg:cNvPr id="646" name="Группа 161"/>
                                              <wpg:cNvGrpSpPr/>
                                              <wpg:grpSpPr>
                                                <a:xfrm>
                                                  <a:off x="0" y="-7644"/>
                                                  <a:ext cx="7102771" cy="10146810"/>
                                                  <a:chOff x="0" y="-7644"/>
                                                  <a:chExt cx="7102771" cy="10146810"/>
                                                </a:xfrm>
                                              </wpg:grpSpPr>
                                              <wpg:grpSp>
                                                <wpg:cNvPr id="647" name="Группа 162"/>
                                                <wpg:cNvGrpSpPr/>
                                                <wpg:grpSpPr>
                                                  <a:xfrm>
                                                    <a:off x="0" y="-7644"/>
                                                    <a:ext cx="7102771" cy="10146810"/>
                                                    <a:chOff x="0" y="-7644"/>
                                                    <a:chExt cx="7102771" cy="10146810"/>
                                                  </a:xfrm>
                                                </wpg:grpSpPr>
                                                <wpg:grpSp>
                                                  <wpg:cNvPr id="648" name="Группа 163"/>
                                                  <wpg:cNvGrpSpPr/>
                                                  <wpg:grpSpPr>
                                                    <a:xfrm>
                                                      <a:off x="0" y="-7644"/>
                                                      <a:ext cx="7102771" cy="10146810"/>
                                                      <a:chOff x="0" y="-7644"/>
                                                      <a:chExt cx="7102771" cy="10146810"/>
                                                    </a:xfrm>
                                                  </wpg:grpSpPr>
                                                  <wpg:grpSp>
                                                    <wpg:cNvPr id="649" name="Группа 164"/>
                                                    <wpg:cNvGrpSpPr/>
                                                    <wpg:grpSpPr>
                                                      <a:xfrm>
                                                        <a:off x="0" y="-7644"/>
                                                        <a:ext cx="7102771" cy="10146810"/>
                                                        <a:chOff x="0" y="-7644"/>
                                                        <a:chExt cx="7102771" cy="10146810"/>
                                                      </a:xfrm>
                                                    </wpg:grpSpPr>
                                                    <wpg:grpSp>
                                                      <wpg:cNvPr id="650" name="Группа 165"/>
                                                      <wpg:cNvGrpSpPr/>
                                                      <wpg:grpSpPr>
                                                        <a:xfrm>
                                                          <a:off x="0" y="-7644"/>
                                                          <a:ext cx="7102771" cy="10146810"/>
                                                          <a:chOff x="0" y="-7644"/>
                                                          <a:chExt cx="7102771" cy="10146810"/>
                                                        </a:xfrm>
                                                      </wpg:grpSpPr>
                                                      <wpg:grpSp>
                                                        <wpg:cNvPr id="651" name="Группа 166"/>
                                                        <wpg:cNvGrpSpPr/>
                                                        <wpg:grpSpPr>
                                                          <a:xfrm>
                                                            <a:off x="0" y="-7644"/>
                                                            <a:ext cx="7102771" cy="10146810"/>
                                                            <a:chOff x="0" y="-7644"/>
                                                            <a:chExt cx="7102771" cy="10146810"/>
                                                          </a:xfrm>
                                                        </wpg:grpSpPr>
                                                        <wpg:grpSp>
                                                          <wpg:cNvPr id="652" name="Группа 167"/>
                                                          <wpg:cNvGrpSpPr/>
                                                          <wpg:grpSpPr>
                                                            <a:xfrm>
                                                              <a:off x="0" y="-7644"/>
                                                              <a:ext cx="7102771" cy="10146810"/>
                                                              <a:chOff x="0" y="-7642"/>
                                                              <a:chExt cx="7125820" cy="10144782"/>
                                                            </a:xfrm>
                                                          </wpg:grpSpPr>
                                                          <wpg:grpSp>
                                                            <wpg:cNvPr id="653" name="Группа 168"/>
                                                            <wpg:cNvGrpSpPr/>
                                                            <wpg:grpSpPr>
                                                              <a:xfrm>
                                                                <a:off x="0" y="-7642"/>
                                                                <a:ext cx="7119619" cy="10144782"/>
                                                                <a:chOff x="0" y="-7644"/>
                                                                <a:chExt cx="7120406" cy="10146510"/>
                                                              </a:xfrm>
                                                            </wpg:grpSpPr>
                                                            <wpg:grpSp>
                                                              <wpg:cNvPr id="654" name="Группа 169"/>
                                                              <wpg:cNvGrpSpPr/>
                                                              <wpg:grpSpPr>
                                                                <a:xfrm>
                                                                  <a:off x="0" y="-7644"/>
                                                                  <a:ext cx="7120406" cy="10146510"/>
                                                                  <a:chOff x="0" y="-7644"/>
                                                                  <a:chExt cx="7120406" cy="10146510"/>
                                                                </a:xfrm>
                                                              </wpg:grpSpPr>
                                                              <wpg:grpSp>
                                                                <wpg:cNvPr id="655" name="Группа 170"/>
                                                                <wpg:cNvGrpSpPr/>
                                                                <wpg:grpSpPr>
                                                                  <a:xfrm>
                                                                    <a:off x="0" y="-7644"/>
                                                                    <a:ext cx="7120406" cy="10146510"/>
                                                                    <a:chOff x="0" y="-7644"/>
                                                                    <a:chExt cx="7120406" cy="10146510"/>
                                                                  </a:xfrm>
                                                                </wpg:grpSpPr>
                                                                <wpg:grpSp>
                                                                  <wpg:cNvPr id="656" name="Группа 171"/>
                                                                  <wpg:cNvGrpSpPr/>
                                                                  <wpg:grpSpPr>
                                                                    <a:xfrm>
                                                                      <a:off x="0" y="-7644"/>
                                                                      <a:ext cx="7120406" cy="10146510"/>
                                                                      <a:chOff x="0" y="-7644"/>
                                                                      <a:chExt cx="7120406" cy="10146510"/>
                                                                    </a:xfrm>
                                                                  </wpg:grpSpPr>
                                                                  <wpg:grpSp>
                                                                    <wpg:cNvPr id="657" name="Группа 172"/>
                                                                    <wpg:cNvGrpSpPr/>
                                                                    <wpg:grpSpPr>
                                                                      <a:xfrm>
                                                                        <a:off x="0" y="-7644"/>
                                                                        <a:ext cx="7120406" cy="10146510"/>
                                                                        <a:chOff x="0" y="-7625"/>
                                                                        <a:chExt cx="7113599" cy="10121000"/>
                                                                      </a:xfrm>
                                                                    </wpg:grpSpPr>
                                                                    <wpg:grpSp>
                                                                      <wpg:cNvPr id="658" name="Группа 173"/>
                                                                      <wpg:cNvGrpSpPr/>
                                                                      <wpg:grpSpPr>
                                                                        <a:xfrm>
                                                                          <a:off x="0" y="-7625"/>
                                                                          <a:ext cx="7113599" cy="10121000"/>
                                                                          <a:chOff x="0" y="-7625"/>
                                                                          <a:chExt cx="7113599" cy="10121000"/>
                                                                        </a:xfrm>
                                                                      </wpg:grpSpPr>
                                                                      <wpg:grpSp>
                                                                        <wpg:cNvPr id="659" name="Группа 174"/>
                                                                        <wpg:cNvGrpSpPr/>
                                                                        <wpg:grpSpPr>
                                                                          <a:xfrm>
                                                                            <a:off x="0" y="-7625"/>
                                                                            <a:ext cx="7113599" cy="10121000"/>
                                                                            <a:chOff x="0" y="-3815"/>
                                                                            <a:chExt cx="7112324" cy="10121000"/>
                                                                          </a:xfrm>
                                                                        </wpg:grpSpPr>
                                                                        <wpg:grpSp>
                                                                          <wpg:cNvPr id="660" name="Группа 175"/>
                                                                          <wpg:cNvGrpSpPr/>
                                                                          <wpg:grpSpPr>
                                                                            <a:xfrm>
                                                                              <a:off x="9525" y="-3815"/>
                                                                              <a:ext cx="7102799" cy="10121000"/>
                                                                              <a:chOff x="0" y="-3815"/>
                                                                              <a:chExt cx="7102799" cy="10121000"/>
                                                                            </a:xfrm>
                                                                          </wpg:grpSpPr>
                                                                          <wps:wsp>
                                                                            <wps:cNvPr id="661" name="Прямая соединительная линия 176"/>
                                                                            <wps:cNvCnPr/>
                                                                            <wps:spPr>
                                                                              <a:xfrm>
                                                                                <a:off x="0" y="10109835"/>
                                                                                <a:ext cx="7102799" cy="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662" name="Группа 177"/>
                                                                            <wpg:cNvGrpSpPr/>
                                                                            <wpg:grpSpPr>
                                                                              <a:xfrm>
                                                                                <a:off x="430199" y="-3815"/>
                                                                                <a:ext cx="6671638" cy="10120580"/>
                                                                                <a:chOff x="1574" y="-3815"/>
                                                                                <a:chExt cx="6671638" cy="10120580"/>
                                                                              </a:xfrm>
                                                                            </wpg:grpSpPr>
                                                                            <wps:wsp>
                                                                              <wps:cNvPr id="663" name="Прямая соединительная линия 178"/>
                                                                              <wps:cNvCnPr/>
                                                                              <wps:spPr>
                                                                                <a:xfrm>
                                                                                  <a:off x="6673212" y="-3815"/>
                                                                                  <a:ext cx="0" cy="10120579"/>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664" name="Группа 179"/>
                                                                              <wpg:cNvGrpSpPr/>
                                                                              <wpg:grpSpPr>
                                                                                <a:xfrm>
                                                                                  <a:off x="1574" y="-3814"/>
                                                                                  <a:ext cx="6667532" cy="10120579"/>
                                                                                  <a:chOff x="1574" y="-3814"/>
                                                                                  <a:chExt cx="6667532" cy="10120579"/>
                                                                                </a:xfrm>
                                                                              </wpg:grpSpPr>
                                                                              <wps:wsp>
                                                                                <wps:cNvPr id="665" name="Прямая соединительная линия 180"/>
                                                                                <wps:cNvCnPr/>
                                                                                <wps:spPr>
                                                                                  <a:xfrm>
                                                                                    <a:off x="1906" y="4790"/>
                                                                                    <a:ext cx="6667200"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666" name="Прямая соединительная линия 181"/>
                                                                                <wps:cNvCnPr/>
                                                                                <wps:spPr>
                                                                                  <a:xfrm>
                                                                                    <a:off x="1574" y="-3814"/>
                                                                                    <a:ext cx="0" cy="10120579"/>
                                                                                  </a:xfrm>
                                                                                  <a:prstGeom prst="line">
                                                                                    <a:avLst/>
                                                                                  </a:prstGeom>
                                                                                  <a:noFill/>
                                                                                  <a:ln w="19050" cap="flat" cmpd="sng" algn="ctr">
                                                                                    <a:solidFill>
                                                                                      <a:sysClr val="windowText" lastClr="000000">
                                                                                        <a:shade val="95000"/>
                                                                                        <a:satMod val="105000"/>
                                                                                      </a:sysClr>
                                                                                    </a:solidFill>
                                                                                    <a:prstDash val="solid"/>
                                                                                    <a:tailEnd type="none"/>
                                                                                  </a:ln>
                                                                                  <a:effectLst/>
                                                                                </wps:spPr>
                                                                                <wps:bodyPr/>
                                                                              </wps:wsp>
                                                                            </wpg:grpSp>
                                                                          </wpg:grpSp>
                                                                          <wps:wsp>
                                                                            <wps:cNvPr id="667" name="Прямая соединительная линия 182"/>
                                                                            <wps:cNvCnPr/>
                                                                            <wps:spPr>
                                                                              <a:xfrm flipH="1" flipV="1">
                                                                                <a:off x="0" y="7042785"/>
                                                                                <a:ext cx="0" cy="307440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68" name="Прямая соединительная линия 183"/>
                                                                          <wps:cNvCnPr/>
                                                                          <wps:spPr>
                                                                            <a:xfrm>
                                                                              <a:off x="0" y="7044690"/>
                                                                              <a:ext cx="4464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69" name="Прямая соединительная линия 184"/>
                                                                        <wps:cNvCnPr/>
                                                                        <wps:spPr>
                                                                          <a:xfrm>
                                                                            <a:off x="3810" y="7936252"/>
                                                                            <a:ext cx="4356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0" name="Прямая соединительная линия 185"/>
                                                                      <wps:cNvCnPr/>
                                                                      <wps:spPr>
                                                                        <a:xfrm>
                                                                          <a:off x="2642" y="9199498"/>
                                                                          <a:ext cx="4356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1" name="Прямая соединительная линия 186"/>
                                                                    <wps:cNvCnPr/>
                                                                    <wps:spPr>
                                                                      <a:xfrm flipH="1" flipV="1">
                                                                        <a:off x="197510" y="7051852"/>
                                                                        <a:ext cx="0" cy="307440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2" name="Поле 187"/>
                                                                  <wps:cNvSpPr txBox="1"/>
                                                                  <wps:spPr>
                                                                    <a:xfrm>
                                                                      <a:off x="14630" y="9220809"/>
                                                                      <a:ext cx="182423" cy="914400"/>
                                                                    </a:xfrm>
                                                                    <a:prstGeom prst="rect">
                                                                      <a:avLst/>
                                                                    </a:prstGeom>
                                                                    <a:noFill/>
                                                                    <a:ln w="0">
                                                                      <a:noFill/>
                                                                    </a:ln>
                                                                    <a:effectLst/>
                                                                  </wps:spPr>
                                                                  <wps:txbx>
                                                                    <w:txbxContent>
                                                                      <w:p w14:paraId="03B38440" w14:textId="77777777" w:rsidR="00A50C00" w:rsidRPr="00E5009A" w:rsidRDefault="00A50C00" w:rsidP="004F7998">
                                                                        <w:pPr>
                                                                          <w:jc w:val="center"/>
                                                                          <w:rPr>
                                                                            <w:sz w:val="20"/>
                                                                            <w:szCs w:val="20"/>
                                                                          </w:rPr>
                                                                        </w:pPr>
                                                                        <w:r>
                                                                          <w:rPr>
                                                                            <w:sz w:val="20"/>
                                                                            <w:szCs w:val="20"/>
                                                                          </w:rPr>
                                                                          <w:t>Инв. № подл.</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673" name="Поле 188"/>
                                                                <wps:cNvSpPr txBox="1"/>
                                                                <wps:spPr>
                                                                  <a:xfrm>
                                                                    <a:off x="21946" y="7955280"/>
                                                                    <a:ext cx="168249" cy="1264285"/>
                                                                  </a:xfrm>
                                                                  <a:prstGeom prst="rect">
                                                                    <a:avLst/>
                                                                  </a:prstGeom>
                                                                  <a:noFill/>
                                                                  <a:ln w="0">
                                                                    <a:noFill/>
                                                                  </a:ln>
                                                                  <a:effectLst/>
                                                                </wps:spPr>
                                                                <wps:txbx>
                                                                  <w:txbxContent>
                                                                    <w:p w14:paraId="2BB5CD7D" w14:textId="77777777" w:rsidR="00A50C00" w:rsidRPr="00E5009A" w:rsidRDefault="00A50C00" w:rsidP="004F7998">
                                                                      <w:pPr>
                                                                        <w:jc w:val="center"/>
                                                                        <w:rPr>
                                                                          <w:sz w:val="20"/>
                                                                          <w:szCs w:val="20"/>
                                                                        </w:rPr>
                                                                      </w:pPr>
                                                                      <w:r>
                                                                        <w:rPr>
                                                                          <w:sz w:val="20"/>
                                                                          <w:szCs w:val="20"/>
                                                                        </w:rPr>
                                                                        <w:t>Подп. и дата</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674" name="Поле 189"/>
                                                              <wps:cNvSpPr txBox="1"/>
                                                              <wps:spPr>
                                                                <a:xfrm>
                                                                  <a:off x="18288" y="7066483"/>
                                                                  <a:ext cx="182245" cy="887857"/>
                                                                </a:xfrm>
                                                                <a:prstGeom prst="rect">
                                                                  <a:avLst/>
                                                                </a:prstGeom>
                                                                <a:noFill/>
                                                                <a:ln w="0">
                                                                  <a:noFill/>
                                                                </a:ln>
                                                                <a:effectLst/>
                                                              </wps:spPr>
                                                              <wps:txbx>
                                                                <w:txbxContent>
                                                                  <w:p w14:paraId="1FB0E25C" w14:textId="77777777" w:rsidR="00A50C00" w:rsidRPr="00E5009A" w:rsidRDefault="00A50C00" w:rsidP="004F7998">
                                                                    <w:pPr>
                                                                      <w:jc w:val="center"/>
                                                                      <w:rPr>
                                                                        <w:sz w:val="20"/>
                                                                        <w:szCs w:val="20"/>
                                                                      </w:rPr>
                                                                    </w:pPr>
                                                                    <w:proofErr w:type="spellStart"/>
                                                                    <w:r>
                                                                      <w:rPr>
                                                                        <w:sz w:val="20"/>
                                                                        <w:szCs w:val="20"/>
                                                                      </w:rPr>
                                                                      <w:t>Взам</w:t>
                                                                    </w:r>
                                                                    <w:proofErr w:type="spellEnd"/>
                                                                    <w:r>
                                                                      <w:rPr>
                                                                        <w:sz w:val="20"/>
                                                                        <w:szCs w:val="20"/>
                                                                      </w:rPr>
                                                                      <w:t>. инв. №</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675" name="Прямая соединительная линия 190"/>
                                                            <wps:cNvCnPr/>
                                                            <wps:spPr>
                                                              <a:xfrm flipH="1">
                                                                <a:off x="444220" y="9585335"/>
                                                                <a:ext cx="66816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6" name="Прямая соединительная линия 191"/>
                                                          <wps:cNvCnPr/>
                                                          <wps:spPr>
                                                            <a:xfrm>
                                                              <a:off x="799018" y="9585335"/>
                                                              <a:ext cx="0" cy="54102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7" name="Прямая соединительная линия 192"/>
                                                        <wps:cNvCnPr/>
                                                        <wps:spPr>
                                                          <a:xfrm>
                                                            <a:off x="1159586" y="9588220"/>
                                                            <a:ext cx="0" cy="540385"/>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8" name="Прямая соединительная линия 193"/>
                                                      <wps:cNvCnPr/>
                                                      <wps:spPr>
                                                        <a:xfrm>
                                                          <a:off x="1520154" y="9588220"/>
                                                          <a:ext cx="0" cy="53975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79" name="Прямая соединительная линия 194"/>
                                                    <wps:cNvCnPr/>
                                                    <wps:spPr>
                                                      <a:xfrm>
                                                        <a:off x="1883606" y="9588220"/>
                                                        <a:ext cx="0" cy="539115"/>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0" name="Прямая соединительная линия 195"/>
                                                  <wps:cNvCnPr/>
                                                  <wps:spPr>
                                                    <a:xfrm>
                                                      <a:off x="2420131" y="9588220"/>
                                                      <a:ext cx="0" cy="53848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1" name="Прямая соединительная линия 196"/>
                                                <wps:cNvCnPr/>
                                                <wps:spPr>
                                                  <a:xfrm>
                                                    <a:off x="2780699" y="9588220"/>
                                                    <a:ext cx="0" cy="537845"/>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2" name="Прямая соединительная линия 197"/>
                                              <wps:cNvCnPr/>
                                              <wps:spPr>
                                                <a:xfrm>
                                                  <a:off x="6749829" y="9588220"/>
                                                  <a:ext cx="0" cy="53721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3" name="Прямая соединительная линия 198"/>
                                            <wps:cNvCnPr/>
                                            <wps:spPr>
                                              <a:xfrm>
                                                <a:off x="441335" y="9917058"/>
                                                <a:ext cx="234442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4" name="Прямая соединительная линия 199"/>
                                          <wps:cNvCnPr/>
                                          <wps:spPr>
                                            <a:xfrm>
                                              <a:off x="441335" y="9738216"/>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g:grpSp>
                                      <wps:wsp>
                                        <wps:cNvPr id="685" name="Прямая соединительная линия 200"/>
                                        <wps:cNvCnPr/>
                                        <wps:spPr>
                                          <a:xfrm flipH="1">
                                            <a:off x="6750685" y="9810330"/>
                                            <a:ext cx="3492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686" name="Поле 201"/>
                                      <wps:cNvSpPr txBox="1"/>
                                      <wps:spPr>
                                        <a:xfrm>
                                          <a:off x="6758609" y="9557468"/>
                                          <a:ext cx="349554" cy="254442"/>
                                        </a:xfrm>
                                        <a:prstGeom prst="rect">
                                          <a:avLst/>
                                        </a:prstGeom>
                                        <a:noFill/>
                                        <a:ln w="0">
                                          <a:noFill/>
                                        </a:ln>
                                        <a:effectLst/>
                                      </wps:spPr>
                                      <wps:txbx>
                                        <w:txbxContent>
                                          <w:p w14:paraId="7B5EAB4A" w14:textId="77777777" w:rsidR="00A50C00" w:rsidRPr="00E5009A" w:rsidRDefault="00A50C00" w:rsidP="004F7998">
                                            <w:pPr>
                                              <w:jc w:val="center"/>
                                              <w:rPr>
                                                <w:sz w:val="20"/>
                                                <w:szCs w:val="20"/>
                                              </w:rPr>
                                            </w:pPr>
                                            <w:r w:rsidRPr="00E5009A">
                                              <w:rPr>
                                                <w:sz w:val="20"/>
                                                <w:szCs w:val="20"/>
                                              </w:rPr>
                                              <w:t>Лист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687" name="Поле 202"/>
                                    <wps:cNvSpPr txBox="1"/>
                                    <wps:spPr>
                                      <a:xfrm>
                                        <a:off x="6762585" y="9811910"/>
                                        <a:ext cx="345246" cy="285915"/>
                                      </a:xfrm>
                                      <a:prstGeom prst="rect">
                                        <a:avLst/>
                                      </a:prstGeom>
                                      <a:noFill/>
                                      <a:ln w="6350">
                                        <a:noFill/>
                                      </a:ln>
                                      <a:effectLst/>
                                    </wps:spPr>
                                    <wps:txbx>
                                      <w:txbxContent>
                                        <w:p w14:paraId="5B9189F7" w14:textId="77777777" w:rsidR="00A50C00" w:rsidRPr="00D77F8B" w:rsidRDefault="00A50C00" w:rsidP="004F7998">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72</w:t>
                                          </w:r>
                                          <w:r>
                                            <w:rPr>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688" name="Поле 203"/>
                                  <wps:cNvSpPr txBox="1"/>
                                  <wps:spPr>
                                    <a:xfrm>
                                      <a:off x="441298" y="9932831"/>
                                      <a:ext cx="358140" cy="171450"/>
                                    </a:xfrm>
                                    <a:prstGeom prst="rect">
                                      <a:avLst/>
                                    </a:prstGeom>
                                    <a:noFill/>
                                    <a:ln w="0">
                                      <a:noFill/>
                                    </a:ln>
                                    <a:effectLst/>
                                  </wps:spPr>
                                  <wps:txbx>
                                    <w:txbxContent>
                                      <w:p w14:paraId="71664D7C" w14:textId="77777777" w:rsidR="00A50C00" w:rsidRPr="00730EF2" w:rsidRDefault="00A50C00" w:rsidP="004F7998">
                                        <w:pPr>
                                          <w:jc w:val="center"/>
                                          <w:rPr>
                                            <w:sz w:val="20"/>
                                            <w:szCs w:val="20"/>
                                          </w:rPr>
                                        </w:pPr>
                                        <w:r w:rsidRPr="00730EF2">
                                          <w:rPr>
                                            <w:sz w:val="20"/>
                                            <w:szCs w:val="20"/>
                                          </w:rPr>
                                          <w:t>Изм.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89" name="Поле 204"/>
                                <wps:cNvSpPr txBox="1"/>
                                <wps:spPr>
                                  <a:xfrm>
                                    <a:off x="804715" y="9932831"/>
                                    <a:ext cx="357505" cy="170815"/>
                                  </a:xfrm>
                                  <a:prstGeom prst="rect">
                                    <a:avLst/>
                                  </a:prstGeom>
                                  <a:noFill/>
                                  <a:ln w="0">
                                    <a:noFill/>
                                  </a:ln>
                                  <a:effectLst/>
                                </wps:spPr>
                                <wps:txbx>
                                  <w:txbxContent>
                                    <w:p w14:paraId="26BC9750" w14:textId="77777777" w:rsidR="00A50C00" w:rsidRPr="004F7998" w:rsidRDefault="00A50C00" w:rsidP="004F7998">
                                      <w:pPr>
                                        <w:jc w:val="center"/>
                                        <w:rPr>
                                          <w:w w:val="87"/>
                                          <w:sz w:val="20"/>
                                          <w:szCs w:val="20"/>
                                        </w:rPr>
                                      </w:pPr>
                                      <w:proofErr w:type="spellStart"/>
                                      <w:r w:rsidRPr="004F7998">
                                        <w:rPr>
                                          <w:w w:val="87"/>
                                          <w:sz w:val="20"/>
                                          <w:szCs w:val="20"/>
                                        </w:rPr>
                                        <w:t>Кол.уч</w:t>
                                      </w:r>
                                      <w:proofErr w:type="spellEnd"/>
                                      <w:r w:rsidRPr="004F7998">
                                        <w:rPr>
                                          <w:w w:val="87"/>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90" name="Поле 205"/>
                              <wps:cNvSpPr txBox="1"/>
                              <wps:spPr>
                                <a:xfrm>
                                  <a:off x="1168842" y="9932281"/>
                                  <a:ext cx="357505" cy="170815"/>
                                </a:xfrm>
                                <a:prstGeom prst="rect">
                                  <a:avLst/>
                                </a:prstGeom>
                                <a:noFill/>
                                <a:ln w="0">
                                  <a:noFill/>
                                </a:ln>
                                <a:effectLst/>
                              </wps:spPr>
                              <wps:txbx>
                                <w:txbxContent>
                                  <w:p w14:paraId="6DE3667D" w14:textId="77777777" w:rsidR="00A50C00" w:rsidRPr="00730EF2" w:rsidRDefault="00A50C00" w:rsidP="004F7998">
                                    <w:pPr>
                                      <w:jc w:val="center"/>
                                      <w:rPr>
                                        <w:sz w:val="20"/>
                                        <w:szCs w:val="20"/>
                                      </w:rPr>
                                    </w:pPr>
                                    <w:r>
                                      <w:rPr>
                                        <w:sz w:val="20"/>
                                        <w:szCs w:val="20"/>
                                      </w:rPr>
                                      <w:t>Лист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91" name="Поле 206"/>
                            <wps:cNvSpPr txBox="1"/>
                            <wps:spPr>
                              <a:xfrm>
                                <a:off x="1526651" y="9928305"/>
                                <a:ext cx="357505" cy="170815"/>
                              </a:xfrm>
                              <a:prstGeom prst="rect">
                                <a:avLst/>
                              </a:prstGeom>
                              <a:noFill/>
                              <a:ln w="0">
                                <a:noFill/>
                              </a:ln>
                              <a:effectLst/>
                            </wps:spPr>
                            <wps:txbx>
                              <w:txbxContent>
                                <w:p w14:paraId="6E15AB7D" w14:textId="77777777" w:rsidR="00A50C00" w:rsidRPr="004F7998" w:rsidRDefault="00A50C00" w:rsidP="004F7998">
                                  <w:pPr>
                                    <w:jc w:val="center"/>
                                    <w:rPr>
                                      <w:w w:val="87"/>
                                      <w:sz w:val="20"/>
                                      <w:szCs w:val="20"/>
                                    </w:rPr>
                                  </w:pPr>
                                  <w:r w:rsidRPr="004F7998">
                                    <w:rPr>
                                      <w:w w:val="87"/>
                                      <w:sz w:val="20"/>
                                      <w:szCs w:val="20"/>
                                    </w:rPr>
                                    <w:t>№ док.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92" name="Поле 207"/>
                          <wps:cNvSpPr txBox="1"/>
                          <wps:spPr>
                            <a:xfrm>
                              <a:off x="1888435" y="9928305"/>
                              <a:ext cx="533400" cy="170815"/>
                            </a:xfrm>
                            <a:prstGeom prst="rect">
                              <a:avLst/>
                            </a:prstGeom>
                            <a:noFill/>
                            <a:ln w="0">
                              <a:noFill/>
                            </a:ln>
                            <a:effectLst/>
                          </wps:spPr>
                          <wps:txbx>
                            <w:txbxContent>
                              <w:p w14:paraId="2C230811" w14:textId="77777777" w:rsidR="00A50C00" w:rsidRPr="00730EF2" w:rsidRDefault="00A50C00" w:rsidP="004F7998">
                                <w:pPr>
                                  <w:jc w:val="center"/>
                                  <w:rPr>
                                    <w:sz w:val="20"/>
                                    <w:szCs w:val="20"/>
                                  </w:rPr>
                                </w:pPr>
                                <w:r>
                                  <w:rPr>
                                    <w:sz w:val="20"/>
                                    <w:szCs w:val="20"/>
                                  </w:rPr>
                                  <w:t>Подп.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93" name="Поле 208"/>
                        <wps:cNvSpPr txBox="1"/>
                        <wps:spPr>
                          <a:xfrm>
                            <a:off x="2424598" y="9928305"/>
                            <a:ext cx="357505" cy="170815"/>
                          </a:xfrm>
                          <a:prstGeom prst="rect">
                            <a:avLst/>
                          </a:prstGeom>
                          <a:noFill/>
                          <a:ln w="0">
                            <a:noFill/>
                          </a:ln>
                          <a:effectLst/>
                        </wps:spPr>
                        <wps:txbx>
                          <w:txbxContent>
                            <w:p w14:paraId="31980AA4" w14:textId="77777777" w:rsidR="00A50C00" w:rsidRPr="00730EF2" w:rsidRDefault="00A50C00" w:rsidP="004F7998">
                              <w:pPr>
                                <w:jc w:val="center"/>
                                <w:rPr>
                                  <w:sz w:val="20"/>
                                  <w:szCs w:val="20"/>
                                </w:rPr>
                              </w:pPr>
                              <w:r>
                                <w:rPr>
                                  <w:sz w:val="20"/>
                                  <w:szCs w:val="20"/>
                                </w:rPr>
                                <w:t>Дата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94" name="Поле 209"/>
                      <wps:cNvSpPr txBox="1"/>
                      <wps:spPr>
                        <a:xfrm>
                          <a:off x="2782957" y="9557468"/>
                          <a:ext cx="3979241" cy="537210"/>
                        </a:xfrm>
                        <a:prstGeom prst="rect">
                          <a:avLst/>
                        </a:prstGeom>
                        <a:noFill/>
                        <a:ln w="6350">
                          <a:noFill/>
                        </a:ln>
                        <a:effectLst/>
                      </wps:spPr>
                      <wps:txbx>
                        <w:txbxContent>
                          <w:p w14:paraId="289A5098" w14:textId="7001CB96" w:rsidR="00A50C00" w:rsidRPr="001B3459" w:rsidRDefault="00A50C00" w:rsidP="004F7998">
                            <w:pPr>
                              <w:jc w:val="center"/>
                              <w:rPr>
                                <w:sz w:val="28"/>
                                <w:szCs w:val="28"/>
                              </w:rPr>
                            </w:pPr>
                            <w:r w:rsidRPr="00797B35">
                              <w:rPr>
                                <w:color w:val="000000"/>
                                <w:sz w:val="32"/>
                                <w:szCs w:val="32"/>
                              </w:rPr>
                              <w:t xml:space="preserve"> </w:t>
                            </w:r>
                            <w:r>
                              <w:rPr>
                                <w:color w:val="000000"/>
                                <w:sz w:val="32"/>
                                <w:szCs w:val="32"/>
                                <w:lang w:val="kk-KZ"/>
                              </w:rPr>
                              <w:t xml:space="preserve">               </w:t>
                            </w:r>
                            <w:r w:rsidRPr="00586EE2">
                              <w:rPr>
                                <w:color w:val="000000"/>
                                <w:sz w:val="32"/>
                                <w:szCs w:val="32"/>
                              </w:rPr>
                              <w:t>PDC-1-2025-1.1-ОПЗ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5215B" id="Группа 148" o:spid="_x0000_s1026" style="position:absolute;margin-left:17.65pt;margin-top:22.95pt;width:560.15pt;height:796.55pt;z-index:-251657216;mso-position-horizontal-relative:page;mso-position-vertical-relative:page;mso-width-relative:margin;mso-height-relative:margin" coordorigin=",-76" coordsize="71120,10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">
              <v:group id="Группа 149" o:spid="_x0000_s1027"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group id="Группа 150" o:spid="_x0000_s1028"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group id="Группа 151" o:spid="_x0000_s1029"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group id="Группа 152" o:spid="_x0000_s1030"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group id="Группа 153" o:spid="_x0000_s1031"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group id="Группа 154" o:spid="_x0000_s1032"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group id="Группа 155" o:spid="_x0000_s1033"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group id="Группа 156" o:spid="_x0000_s1034"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Группа 157" o:spid="_x0000_s1035"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group id="Группа 158" o:spid="_x0000_s1036"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group id="Группа 159" o:spid="_x0000_s1037"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group id="Группа 160" o:spid="_x0000_s1038" style="position:absolute;top:-76;width:71120;height:101150"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group id="Группа 161" o:spid="_x0000_s1039"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Группа 162" o:spid="_x0000_s1040"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Группа 163" o:spid="_x0000_s1041"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Группа 164" o:spid="_x0000_s1042"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group id="Группа 165" o:spid="_x0000_s1043"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group id="Группа 166" o:spid="_x0000_s1044"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group id="Группа 167" o:spid="_x0000_s1045" style="position:absolute;top:-76;width:71027;height:101467" coordorigin=",-76" coordsize="71258,10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group id="Группа 168" o:spid="_x0000_s1046" style="position:absolute;top:-76;width:71196;height:101447"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group id="Группа 169" o:spid="_x0000_s1047"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Группа 170" o:spid="_x0000_s1048"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group id="Группа 171" o:spid="_x0000_s1049"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group id="Группа 172" o:spid="_x0000_s1050" style="position:absolute;top:-76;width:71204;height:101464" coordorigin=",-76" coordsize="71135,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group id="Группа 173" o:spid="_x0000_s1051" style="position:absolute;top:-76;width:71135;height:101209" coordorigin=",-76" coordsize="71135,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group id="Группа 174" o:spid="_x0000_s1052" style="position:absolute;top:-76;width:71135;height:101209" coordorigin=",-38" coordsize="71123,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group id="Группа 175" o:spid="_x0000_s1053" style="position:absolute;left:95;top:-38;width:71028;height:101209" coordorigin=",-38" coordsize="71027,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line id="Прямая соединительная линия 176" o:spid="_x0000_s1054" style="position:absolute;visibility:visible;mso-wrap-style:square" from="0,101098" to="71027,10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" strokeweight="1.5pt"/>
                                                                    <v:group id="Группа 177" o:spid="_x0000_s1055" style="position:absolute;left:4301;top:-38;width:66717;height:101205" coordorigin="15,-38" coordsize="66716,1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line id="Прямая соединительная линия 178" o:spid="_x0000_s1056" style="position:absolute;visibility:visible;mso-wrap-style:square" from="66732,-38" to="66732,10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" strokeweight="1.5pt"/>
                                                                      <v:group id="Группа 179" o:spid="_x0000_s1057" style="position:absolute;left:15;top:-38;width:66676;height:101205" coordorigin="15,-38" coordsize="66675,1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line id="Прямая соединительная линия 180" o:spid="_x0000_s1058" style="position:absolute;visibility:visible;mso-wrap-style:square" from="19,47" to="666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" strokeweight="1.5pt"/>
                                                                        <v:line id="Прямая соединительная линия 181" o:spid="_x0000_s1059" style="position:absolute;visibility:visible;mso-wrap-style:square" from="15,-38" to="15,10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" strokeweight="1.5pt"/>
                                                                      </v:group>
                                                                    </v:group>
                                                                    <v:line id="Прямая соединительная линия 182" o:spid="_x0000_s1060" style="position:absolute;flip:x y;visibility:visible;mso-wrap-style:square" from="0,70427" to="0,10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" strokeweight="1.5pt"/>
                                                                  </v:group>
                                                                  <v:line id="Прямая соединительная линия 183" o:spid="_x0000_s1061" style="position:absolute;visibility:visible;mso-wrap-style:square" from="0,70446" to="4464,7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" strokeweight="1.5pt"/>
                                                                </v:group>
                                                                <v:line id="Прямая соединительная линия 184" o:spid="_x0000_s1062" style="position:absolute;visibility:visible;mso-wrap-style:square" from="38,79362" to="4394,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" strokeweight="1.5pt"/>
                                                              </v:group>
                                                              <v:line id="Прямая соединительная линия 185" o:spid="_x0000_s1063" style="position:absolute;visibility:visible;mso-wrap-style:square" from="26,91994" to="4382,9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" strokeweight="1.5pt"/>
                                                            </v:group>
                                                            <v:line id="Прямая соединительная линия 186" o:spid="_x0000_s1064" style="position:absolute;flip:x y;visibility:visible;mso-wrap-style:square" from="1975,70518" to="1975,1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" strokeweight="1.5pt"/>
                                                          </v:group>
                                                          <v:shapetype id="_x0000_t202" coordsize="21600,21600" o:spt="202" path="m,l,21600r21600,l21600,xe">
                                                            <v:stroke joinstyle="miter"/>
                                                            <v:path gradientshapeok="t" o:connecttype="rect"/>
                                                          </v:shapetype>
                                                          <v:shape id="Поле 187" o:spid="_x0000_s1065" type="#_x0000_t202" style="position:absolute;left:146;top:92208;width:18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" filled="f" stroked="f" strokeweight="0">
                                                            <v:textbox style="layout-flow:vertical;mso-layout-flow-alt:bottom-to-top" inset="0,0,0,0">
                                                              <w:txbxContent>
                                                                <w:p w14:paraId="03B38440" w14:textId="77777777" w:rsidR="00A50C00" w:rsidRPr="00E5009A" w:rsidRDefault="00A50C00" w:rsidP="004F7998">
                                                                  <w:pPr>
                                                                    <w:jc w:val="center"/>
                                                                    <w:rPr>
                                                                      <w:sz w:val="20"/>
                                                                      <w:szCs w:val="20"/>
                                                                    </w:rPr>
                                                                  </w:pPr>
                                                                  <w:r>
                                                                    <w:rPr>
                                                                      <w:sz w:val="20"/>
                                                                      <w:szCs w:val="20"/>
                                                                    </w:rPr>
                                                                    <w:t>Инв. № подл.</w:t>
                                                                  </w:r>
                                                                </w:p>
                                                              </w:txbxContent>
                                                            </v:textbox>
                                                          </v:shape>
                                                        </v:group>
                                                        <v:shape id="Поле 188" o:spid="_x0000_s1066" type="#_x0000_t202" style="position:absolute;left:219;top:79552;width:1682;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" filled="f" stroked="f" strokeweight="0">
                                                          <v:textbox style="layout-flow:vertical;mso-layout-flow-alt:bottom-to-top" inset="0,0,0,0">
                                                            <w:txbxContent>
                                                              <w:p w14:paraId="2BB5CD7D" w14:textId="77777777" w:rsidR="00A50C00" w:rsidRPr="00E5009A" w:rsidRDefault="00A50C00" w:rsidP="004F7998">
                                                                <w:pPr>
                                                                  <w:jc w:val="center"/>
                                                                  <w:rPr>
                                                                    <w:sz w:val="20"/>
                                                                    <w:szCs w:val="20"/>
                                                                  </w:rPr>
                                                                </w:pPr>
                                                                <w:r>
                                                                  <w:rPr>
                                                                    <w:sz w:val="20"/>
                                                                    <w:szCs w:val="20"/>
                                                                  </w:rPr>
                                                                  <w:t>Подп. и дата</w:t>
                                                                </w:r>
                                                              </w:p>
                                                            </w:txbxContent>
                                                          </v:textbox>
                                                        </v:shape>
                                                      </v:group>
                                                      <v:shape id="Поле 189" o:spid="_x0000_s1067" type="#_x0000_t202" style="position:absolute;left:182;top:70664;width:1823;height:8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" filled="f" stroked="f" strokeweight="0">
                                                        <v:textbox style="layout-flow:vertical;mso-layout-flow-alt:bottom-to-top" inset="0,0,0,0">
                                                          <w:txbxContent>
                                                            <w:p w14:paraId="1FB0E25C" w14:textId="77777777" w:rsidR="00A50C00" w:rsidRPr="00E5009A" w:rsidRDefault="00A50C00" w:rsidP="004F7998">
                                                              <w:pPr>
                                                                <w:jc w:val="center"/>
                                                                <w:rPr>
                                                                  <w:sz w:val="20"/>
                                                                  <w:szCs w:val="20"/>
                                                                </w:rPr>
                                                              </w:pPr>
                                                              <w:proofErr w:type="spellStart"/>
                                                              <w:r>
                                                                <w:rPr>
                                                                  <w:sz w:val="20"/>
                                                                  <w:szCs w:val="20"/>
                                                                </w:rPr>
                                                                <w:t>Взам</w:t>
                                                              </w:r>
                                                              <w:proofErr w:type="spellEnd"/>
                                                              <w:r>
                                                                <w:rPr>
                                                                  <w:sz w:val="20"/>
                                                                  <w:szCs w:val="20"/>
                                                                </w:rPr>
                                                                <w:t>. инв. №</w:t>
                                                              </w:r>
                                                            </w:p>
                                                          </w:txbxContent>
                                                        </v:textbox>
                                                      </v:shape>
                                                    </v:group>
                                                    <v:line id="Прямая соединительная линия 190" o:spid="_x0000_s1068" style="position:absolute;flip:x;visibility:visible;mso-wrap-style:square" from="4442,95853" to="71258,9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" strokeweight="1.5pt"/>
                                                  </v:group>
                                                  <v:line id="Прямая соединительная линия 191" o:spid="_x0000_s1069" style="position:absolute;visibility:visible;mso-wrap-style:square" from="7990,95853" to="7990,1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" strokeweight="1.5pt"/>
                                                </v:group>
                                                <v:line id="Прямая соединительная линия 192" o:spid="_x0000_s1070" style="position:absolute;visibility:visible;mso-wrap-style:square" from="11595,95882" to="11595,10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" strokeweight="1.5pt"/>
                                              </v:group>
                                              <v:line id="Прямая соединительная линия 193" o:spid="_x0000_s1071" style="position:absolute;visibility:visible;mso-wrap-style:square" from="15201,95882" to="15201,10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" strokeweight="1.5pt"/>
                                            </v:group>
                                            <v:line id="Прямая соединительная линия 194" o:spid="_x0000_s1072" style="position:absolute;visibility:visible;mso-wrap-style:square" from="18836,95882" to="18836,10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" strokeweight="1.5pt"/>
                                          </v:group>
                                          <v:line id="Прямая соединительная линия 195" o:spid="_x0000_s1073" style="position:absolute;visibility:visible;mso-wrap-style:square" from="24201,95882" to="24201,10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" strokeweight="1.5pt"/>
                                        </v:group>
                                        <v:line id="Прямая соединительная линия 196" o:spid="_x0000_s1074" style="position:absolute;visibility:visible;mso-wrap-style:square" from="27806,95882" to="27806,1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" strokeweight="1.5pt"/>
                                      </v:group>
                                      <v:line id="Прямая соединительная линия 197" o:spid="_x0000_s1075" style="position:absolute;visibility:visible;mso-wrap-style:square" from="67498,95882" to="67498,10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" strokeweight="1.5pt"/>
                                    </v:group>
                                    <v:line id="Прямая соединительная линия 198" o:spid="_x0000_s1076" style="position:absolute;visibility:visible;mso-wrap-style:square" from="4413,99170" to="27857,9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" strokeweight="1.5pt"/>
                                  </v:group>
                                  <v:line id="Прямая соединительная линия 199" o:spid="_x0000_s1077" style="position:absolute;visibility:visible;mso-wrap-style:square" from="4413,97382" to="27857,9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jixgAAANwAAAAPAAAAZHJzL2Rvd25yZXYueG1sRI9Ba8JA&#10;FITvgv9heYI33VhL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RLvI4sYAAADcAAAA&#10;DwAAAAAAAAAAAAAAAAAHAgAAZHJzL2Rvd25yZXYueG1sUEsFBgAAAAADAAMAtwAAAPoCAAAAAA==&#10;"/>
                                </v:group>
                                <v:line id="Прямая соединительная линия 200" o:spid="_x0000_s1078" style="position:absolute;flip:x;visibility:visible;mso-wrap-style:square" from="67506,98103" to="70998,9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" strokeweight="1.5pt"/>
                              </v:group>
                              <v:shape id="Поле 201" o:spid="_x0000_s1079" type="#_x0000_t202" style="position:absolute;left:67586;top:95574;width:3495;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" filled="f" stroked="f" strokeweight="0">
                                <v:textbox inset="0,0,0,0">
                                  <w:txbxContent>
                                    <w:p w14:paraId="7B5EAB4A" w14:textId="77777777" w:rsidR="00A50C00" w:rsidRPr="00E5009A" w:rsidRDefault="00A50C00" w:rsidP="004F7998">
                                      <w:pPr>
                                        <w:jc w:val="center"/>
                                        <w:rPr>
                                          <w:sz w:val="20"/>
                                          <w:szCs w:val="20"/>
                                        </w:rPr>
                                      </w:pPr>
                                      <w:r w:rsidRPr="00E5009A">
                                        <w:rPr>
                                          <w:sz w:val="20"/>
                                          <w:szCs w:val="20"/>
                                        </w:rPr>
                                        <w:t>Лист</w:t>
                                      </w:r>
                                    </w:p>
                                  </w:txbxContent>
                                </v:textbox>
                              </v:shape>
                            </v:group>
                            <v:shape id="Поле 202" o:spid="_x0000_s1080" type="#_x0000_t202" style="position:absolute;left:67625;top:98119;width:3453;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" filled="f" stroked="f" strokeweight=".5pt">
                              <v:textbox inset="0,0,0,0">
                                <w:txbxContent>
                                  <w:p w14:paraId="5B9189F7" w14:textId="77777777" w:rsidR="00A50C00" w:rsidRPr="00D77F8B" w:rsidRDefault="00A50C00" w:rsidP="004F7998">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72</w:t>
                                    </w:r>
                                    <w:r>
                                      <w:rPr>
                                        <w:sz w:val="20"/>
                                        <w:szCs w:val="20"/>
                                      </w:rPr>
                                      <w:fldChar w:fldCharType="end"/>
                                    </w:r>
                                  </w:p>
                                </w:txbxContent>
                              </v:textbox>
                            </v:shape>
                          </v:group>
                          <v:shape id="Поле 203" o:spid="_x0000_s1081" type="#_x0000_t202" style="position:absolute;left:4412;top:99328;width:358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" filled="f" stroked="f" strokeweight="0">
                            <v:textbox inset="0,0,0,0">
                              <w:txbxContent>
                                <w:p w14:paraId="71664D7C" w14:textId="77777777" w:rsidR="00A50C00" w:rsidRPr="00730EF2" w:rsidRDefault="00A50C00" w:rsidP="004F7998">
                                  <w:pPr>
                                    <w:jc w:val="center"/>
                                    <w:rPr>
                                      <w:sz w:val="20"/>
                                      <w:szCs w:val="20"/>
                                    </w:rPr>
                                  </w:pPr>
                                  <w:r w:rsidRPr="00730EF2">
                                    <w:rPr>
                                      <w:sz w:val="20"/>
                                      <w:szCs w:val="20"/>
                                    </w:rPr>
                                    <w:t>Изм.</w:t>
                                  </w:r>
                                </w:p>
                              </w:txbxContent>
                            </v:textbox>
                          </v:shape>
                        </v:group>
                        <v:shape id="Поле 204" o:spid="_x0000_s1082" type="#_x0000_t202" style="position:absolute;left:8047;top:99328;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" filled="f" stroked="f" strokeweight="0">
                          <v:textbox inset="0,0,0,0">
                            <w:txbxContent>
                              <w:p w14:paraId="26BC9750" w14:textId="77777777" w:rsidR="00A50C00" w:rsidRPr="004F7998" w:rsidRDefault="00A50C00" w:rsidP="004F7998">
                                <w:pPr>
                                  <w:jc w:val="center"/>
                                  <w:rPr>
                                    <w:w w:val="87"/>
                                    <w:sz w:val="20"/>
                                    <w:szCs w:val="20"/>
                                  </w:rPr>
                                </w:pPr>
                                <w:proofErr w:type="spellStart"/>
                                <w:r w:rsidRPr="004F7998">
                                  <w:rPr>
                                    <w:w w:val="87"/>
                                    <w:sz w:val="20"/>
                                    <w:szCs w:val="20"/>
                                  </w:rPr>
                                  <w:t>Кол.уч</w:t>
                                </w:r>
                                <w:proofErr w:type="spellEnd"/>
                                <w:r w:rsidRPr="004F7998">
                                  <w:rPr>
                                    <w:w w:val="87"/>
                                    <w:sz w:val="20"/>
                                    <w:szCs w:val="20"/>
                                  </w:rPr>
                                  <w:t>.</w:t>
                                </w:r>
                              </w:p>
                            </w:txbxContent>
                          </v:textbox>
                        </v:shape>
                      </v:group>
                      <v:shape id="Поле 205" o:spid="_x0000_s1083" type="#_x0000_t202" style="position:absolute;left:11688;top:99322;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" filled="f" stroked="f" strokeweight="0">
                        <v:textbox inset="0,0,0,0">
                          <w:txbxContent>
                            <w:p w14:paraId="6DE3667D" w14:textId="77777777" w:rsidR="00A50C00" w:rsidRPr="00730EF2" w:rsidRDefault="00A50C00" w:rsidP="004F7998">
                              <w:pPr>
                                <w:jc w:val="center"/>
                                <w:rPr>
                                  <w:sz w:val="20"/>
                                  <w:szCs w:val="20"/>
                                </w:rPr>
                              </w:pPr>
                              <w:r>
                                <w:rPr>
                                  <w:sz w:val="20"/>
                                  <w:szCs w:val="20"/>
                                </w:rPr>
                                <w:t>Лист</w:t>
                              </w:r>
                            </w:p>
                          </w:txbxContent>
                        </v:textbox>
                      </v:shape>
                    </v:group>
                    <v:shape id="Поле 206" o:spid="_x0000_s1084" type="#_x0000_t202" style="position:absolute;left:15266;top:99283;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" filled="f" stroked="f" strokeweight="0">
                      <v:textbox inset="0,0,0,0">
                        <w:txbxContent>
                          <w:p w14:paraId="6E15AB7D" w14:textId="77777777" w:rsidR="00A50C00" w:rsidRPr="004F7998" w:rsidRDefault="00A50C00" w:rsidP="004F7998">
                            <w:pPr>
                              <w:jc w:val="center"/>
                              <w:rPr>
                                <w:w w:val="87"/>
                                <w:sz w:val="20"/>
                                <w:szCs w:val="20"/>
                              </w:rPr>
                            </w:pPr>
                            <w:r w:rsidRPr="004F7998">
                              <w:rPr>
                                <w:w w:val="87"/>
                                <w:sz w:val="20"/>
                                <w:szCs w:val="20"/>
                              </w:rPr>
                              <w:t>№ док.</w:t>
                            </w:r>
                          </w:p>
                        </w:txbxContent>
                      </v:textbox>
                    </v:shape>
                  </v:group>
                  <v:shape id="Поле 207" o:spid="_x0000_s1085" type="#_x0000_t202" style="position:absolute;left:18884;top:99283;width:533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" filled="f" stroked="f" strokeweight="0">
                    <v:textbox inset="0,0,0,0">
                      <w:txbxContent>
                        <w:p w14:paraId="2C230811" w14:textId="77777777" w:rsidR="00A50C00" w:rsidRPr="00730EF2" w:rsidRDefault="00A50C00" w:rsidP="004F7998">
                          <w:pPr>
                            <w:jc w:val="center"/>
                            <w:rPr>
                              <w:sz w:val="20"/>
                              <w:szCs w:val="20"/>
                            </w:rPr>
                          </w:pPr>
                          <w:r>
                            <w:rPr>
                              <w:sz w:val="20"/>
                              <w:szCs w:val="20"/>
                            </w:rPr>
                            <w:t>Подп.</w:t>
                          </w:r>
                        </w:p>
                      </w:txbxContent>
                    </v:textbox>
                  </v:shape>
                </v:group>
                <v:shape id="Поле 208" o:spid="_x0000_s1086" type="#_x0000_t202" style="position:absolute;left:24245;top:99283;width:357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" filled="f" stroked="f" strokeweight="0">
                  <v:textbox inset="0,0,0,0">
                    <w:txbxContent>
                      <w:p w14:paraId="31980AA4" w14:textId="77777777" w:rsidR="00A50C00" w:rsidRPr="00730EF2" w:rsidRDefault="00A50C00" w:rsidP="004F7998">
                        <w:pPr>
                          <w:jc w:val="center"/>
                          <w:rPr>
                            <w:sz w:val="20"/>
                            <w:szCs w:val="20"/>
                          </w:rPr>
                        </w:pPr>
                        <w:r>
                          <w:rPr>
                            <w:sz w:val="20"/>
                            <w:szCs w:val="20"/>
                          </w:rPr>
                          <w:t>Дата</w:t>
                        </w:r>
                      </w:p>
                    </w:txbxContent>
                  </v:textbox>
                </v:shape>
              </v:group>
              <v:shape id="Поле 209" o:spid="_x0000_s1087" type="#_x0000_t202" style="position:absolute;left:27829;top:95574;width:39792;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" filled="f" stroked="f" strokeweight=".5pt">
                <v:textbox inset="0,0,0,0">
                  <w:txbxContent>
                    <w:p w14:paraId="289A5098" w14:textId="7001CB96" w:rsidR="00A50C00" w:rsidRPr="001B3459" w:rsidRDefault="00A50C00" w:rsidP="004F7998">
                      <w:pPr>
                        <w:jc w:val="center"/>
                        <w:rPr>
                          <w:sz w:val="28"/>
                          <w:szCs w:val="28"/>
                        </w:rPr>
                      </w:pPr>
                      <w:r w:rsidRPr="00797B35">
                        <w:rPr>
                          <w:color w:val="000000"/>
                          <w:sz w:val="32"/>
                          <w:szCs w:val="32"/>
                        </w:rPr>
                        <w:t xml:space="preserve"> </w:t>
                      </w:r>
                      <w:r>
                        <w:rPr>
                          <w:color w:val="000000"/>
                          <w:sz w:val="32"/>
                          <w:szCs w:val="32"/>
                          <w:lang w:val="kk-KZ"/>
                        </w:rPr>
                        <w:t xml:space="preserve">               </w:t>
                      </w:r>
                      <w:r w:rsidRPr="00586EE2">
                        <w:rPr>
                          <w:color w:val="000000"/>
                          <w:sz w:val="32"/>
                          <w:szCs w:val="32"/>
                        </w:rPr>
                        <w:t>PDC-1-2025-1.1-ОПЗ</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4384" w14:textId="77777777" w:rsidR="00A50C00" w:rsidRDefault="00A50C00">
    <w:pPr>
      <w:pStyle w:val="af"/>
    </w:pPr>
    <w:r>
      <w:rPr>
        <w:noProof/>
      </w:rPr>
      <mc:AlternateContent>
        <mc:Choice Requires="wpg">
          <w:drawing>
            <wp:anchor distT="0" distB="0" distL="114300" distR="114300" simplePos="0" relativeHeight="251661312" behindDoc="0" locked="0" layoutInCell="1" allowOverlap="1" wp14:anchorId="14781B0E" wp14:editId="5EB292B8">
              <wp:simplePos x="0" y="0"/>
              <wp:positionH relativeFrom="page">
                <wp:posOffset>214685</wp:posOffset>
              </wp:positionH>
              <wp:positionV relativeFrom="page">
                <wp:posOffset>294198</wp:posOffset>
              </wp:positionV>
              <wp:extent cx="7127875" cy="10118725"/>
              <wp:effectExtent l="0" t="0" r="34925" b="34925"/>
              <wp:wrapNone/>
              <wp:docPr id="1" name="Группа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7875" cy="10118725"/>
                        <a:chOff x="0" y="22861"/>
                        <a:chExt cx="7127480" cy="10118726"/>
                      </a:xfrm>
                    </wpg:grpSpPr>
                    <wpg:grpSp>
                      <wpg:cNvPr id="4" name="Группа 233"/>
                      <wpg:cNvGrpSpPr/>
                      <wpg:grpSpPr>
                        <a:xfrm>
                          <a:off x="0" y="22861"/>
                          <a:ext cx="7127480" cy="10118726"/>
                          <a:chOff x="0" y="22861"/>
                          <a:chExt cx="7127480" cy="10118726"/>
                        </a:xfrm>
                      </wpg:grpSpPr>
                      <wpg:grpSp>
                        <wpg:cNvPr id="6" name="Группа 234"/>
                        <wpg:cNvGrpSpPr/>
                        <wpg:grpSpPr>
                          <a:xfrm>
                            <a:off x="0" y="22861"/>
                            <a:ext cx="7127480" cy="10118726"/>
                            <a:chOff x="0" y="22861"/>
                            <a:chExt cx="7127480" cy="10118726"/>
                          </a:xfrm>
                        </wpg:grpSpPr>
                        <wpg:grpSp>
                          <wpg:cNvPr id="8" name="Группа 236"/>
                          <wpg:cNvGrpSpPr/>
                          <wpg:grpSpPr>
                            <a:xfrm>
                              <a:off x="0" y="22861"/>
                              <a:ext cx="7127480" cy="10118726"/>
                              <a:chOff x="0" y="22861"/>
                              <a:chExt cx="7127480" cy="10118726"/>
                            </a:xfrm>
                          </wpg:grpSpPr>
                          <wpg:grpSp>
                            <wpg:cNvPr id="14" name="Группа 237"/>
                            <wpg:cNvGrpSpPr/>
                            <wpg:grpSpPr>
                              <a:xfrm>
                                <a:off x="0" y="22861"/>
                                <a:ext cx="7127480" cy="10118726"/>
                                <a:chOff x="0" y="22861"/>
                                <a:chExt cx="7127480" cy="10118726"/>
                              </a:xfrm>
                            </wpg:grpSpPr>
                            <wps:wsp>
                              <wps:cNvPr id="15" name="Поле 238"/>
                              <wps:cNvSpPr txBox="1"/>
                              <wps:spPr>
                                <a:xfrm>
                                  <a:off x="443865" y="9786939"/>
                                  <a:ext cx="708660" cy="178435"/>
                                </a:xfrm>
                                <a:prstGeom prst="rect">
                                  <a:avLst/>
                                </a:prstGeom>
                                <a:noFill/>
                                <a:ln w="0">
                                  <a:noFill/>
                                </a:ln>
                                <a:effectLst/>
                              </wps:spPr>
                              <wps:txbx>
                                <w:txbxContent>
                                  <w:p w14:paraId="39F239BE" w14:textId="77777777" w:rsidR="00A50C00" w:rsidRDefault="00A50C00" w:rsidP="004F7998">
                                    <w:r>
                                      <w:rPr>
                                        <w:sz w:val="20"/>
                                        <w:szCs w:val="20"/>
                                      </w:rPr>
                                      <w:fldChar w:fldCharType="begin"/>
                                    </w:r>
                                    <w:r>
                                      <w:rPr>
                                        <w:sz w:val="20"/>
                                        <w:szCs w:val="20"/>
                                      </w:rPr>
                                      <w:instrText xml:space="preserve"> DOCPROPERTY  Свойство3  \* MERGEFORMAT </w:instrText>
                                    </w:r>
                                    <w:r>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g:cNvPr id="16" name="Группа 239"/>
                              <wpg:cNvGrpSpPr/>
                              <wpg:grpSpPr>
                                <a:xfrm>
                                  <a:off x="0" y="22861"/>
                                  <a:ext cx="7127480" cy="10118726"/>
                                  <a:chOff x="0" y="22861"/>
                                  <a:chExt cx="7127480" cy="10118726"/>
                                </a:xfrm>
                              </wpg:grpSpPr>
                              <wpg:grpSp>
                                <wpg:cNvPr id="17" name="Группа 240"/>
                                <wpg:cNvGrpSpPr/>
                                <wpg:grpSpPr>
                                  <a:xfrm>
                                    <a:off x="0" y="22861"/>
                                    <a:ext cx="7127480" cy="10116000"/>
                                    <a:chOff x="0" y="22861"/>
                                    <a:chExt cx="7127480" cy="10116000"/>
                                  </a:xfrm>
                                </wpg:grpSpPr>
                                <wps:wsp>
                                  <wps:cNvPr id="20" name="Поле 241"/>
                                  <wps:cNvSpPr txBox="1"/>
                                  <wps:spPr>
                                    <a:xfrm>
                                      <a:off x="445770" y="9604059"/>
                                      <a:ext cx="709295" cy="179070"/>
                                    </a:xfrm>
                                    <a:prstGeom prst="rect">
                                      <a:avLst/>
                                    </a:prstGeom>
                                    <a:noFill/>
                                    <a:ln w="0">
                                      <a:noFill/>
                                    </a:ln>
                                    <a:effectLst/>
                                  </wps:spPr>
                                  <wps:txbx>
                                    <w:txbxContent>
                                      <w:p w14:paraId="72CEFB6A" w14:textId="77777777" w:rsidR="00A50C00" w:rsidRPr="00205257" w:rsidRDefault="00A50C00" w:rsidP="004F7998">
                                        <w:pPr>
                                          <w:rPr>
                                            <w:sz w:val="20"/>
                                            <w:szCs w:val="20"/>
                                          </w:rPr>
                                        </w:pPr>
                                        <w:proofErr w:type="spellStart"/>
                                        <w:proofErr w:type="gramStart"/>
                                        <w:r>
                                          <w:rPr>
                                            <w:sz w:val="20"/>
                                            <w:szCs w:val="20"/>
                                          </w:rPr>
                                          <w:t>Д.контр</w:t>
                                        </w:r>
                                        <w:proofErr w:type="spellEnd"/>
                                        <w:proofErr w:type="gramEnd"/>
                                        <w:r>
                                          <w:rPr>
                                            <w:sz w:val="20"/>
                                            <w:szCs w:val="20"/>
                                          </w:rPr>
                                          <w:t>.</w:t>
                                        </w:r>
                                        <w:r w:rsidRPr="00205257">
                                          <w:rPr>
                                            <w:sz w:val="20"/>
                                            <w:szCs w:val="20"/>
                                          </w:rPr>
                                          <w:fldChar w:fldCharType="begin"/>
                                        </w:r>
                                        <w:r w:rsidRPr="00205257">
                                          <w:rPr>
                                            <w:sz w:val="20"/>
                                            <w:szCs w:val="20"/>
                                          </w:rPr>
                                          <w:instrText xml:space="preserve"> DOCPROPERTY  Свойство2  \* MERGEFORMAT </w:instrText>
                                        </w:r>
                                        <w:r w:rsidRPr="00205257">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g:cNvPr id="22" name="Группа 243"/>
                                  <wpg:cNvGrpSpPr/>
                                  <wpg:grpSpPr>
                                    <a:xfrm>
                                      <a:off x="0" y="22861"/>
                                      <a:ext cx="7127480" cy="10116000"/>
                                      <a:chOff x="0" y="22863"/>
                                      <a:chExt cx="7128027" cy="10117265"/>
                                    </a:xfrm>
                                  </wpg:grpSpPr>
                                  <wpg:grpSp>
                                    <wpg:cNvPr id="23" name="Группа 244"/>
                                    <wpg:cNvGrpSpPr/>
                                    <wpg:grpSpPr>
                                      <a:xfrm>
                                        <a:off x="0" y="22863"/>
                                        <a:ext cx="7128027" cy="10117265"/>
                                        <a:chOff x="0" y="22863"/>
                                        <a:chExt cx="7128027" cy="10117265"/>
                                      </a:xfrm>
                                    </wpg:grpSpPr>
                                    <wpg:grpSp>
                                      <wpg:cNvPr id="24" name="Группа 245"/>
                                      <wpg:cNvGrpSpPr/>
                                      <wpg:grpSpPr>
                                        <a:xfrm>
                                          <a:off x="0" y="22863"/>
                                          <a:ext cx="7128027" cy="10117265"/>
                                          <a:chOff x="0" y="22863"/>
                                          <a:chExt cx="7128027" cy="10117265"/>
                                        </a:xfrm>
                                      </wpg:grpSpPr>
                                      <wpg:grpSp>
                                        <wpg:cNvPr id="25" name="Группа 246"/>
                                        <wpg:cNvGrpSpPr/>
                                        <wpg:grpSpPr>
                                          <a:xfrm>
                                            <a:off x="0" y="22863"/>
                                            <a:ext cx="7128027" cy="10117265"/>
                                            <a:chOff x="0" y="22863"/>
                                            <a:chExt cx="7128027" cy="10117265"/>
                                          </a:xfrm>
                                        </wpg:grpSpPr>
                                        <wpg:grpSp>
                                          <wpg:cNvPr id="5" name="Группа 247"/>
                                          <wpg:cNvGrpSpPr/>
                                          <wpg:grpSpPr>
                                            <a:xfrm>
                                              <a:off x="0" y="22863"/>
                                              <a:ext cx="7128027" cy="10117265"/>
                                              <a:chOff x="0" y="22863"/>
                                              <a:chExt cx="7128027" cy="10117265"/>
                                            </a:xfrm>
                                          </wpg:grpSpPr>
                                          <wpg:grpSp>
                                            <wpg:cNvPr id="27" name="Группа 248"/>
                                            <wpg:cNvGrpSpPr/>
                                            <wpg:grpSpPr>
                                              <a:xfrm>
                                                <a:off x="0" y="22863"/>
                                                <a:ext cx="7128027" cy="10117265"/>
                                                <a:chOff x="0" y="22863"/>
                                                <a:chExt cx="7128027" cy="10117265"/>
                                              </a:xfrm>
                                            </wpg:grpSpPr>
                                            <wps:wsp>
                                              <wps:cNvPr id="28" name="Поле 249"/>
                                              <wps:cNvSpPr txBox="1"/>
                                              <wps:spPr>
                                                <a:xfrm>
                                                  <a:off x="1165669" y="9063192"/>
                                                  <a:ext cx="358140" cy="171450"/>
                                                </a:xfrm>
                                                <a:prstGeom prst="rect">
                                                  <a:avLst/>
                                                </a:prstGeom>
                                                <a:noFill/>
                                                <a:ln w="0">
                                                  <a:noFill/>
                                                </a:ln>
                                                <a:effectLst/>
                                              </wps:spPr>
                                              <wps:txbx>
                                                <w:txbxContent>
                                                  <w:p w14:paraId="76BC682B" w14:textId="77777777" w:rsidR="00A50C00" w:rsidRPr="00730EF2" w:rsidRDefault="00A50C00" w:rsidP="004F7998">
                                                    <w:pPr>
                                                      <w:jc w:val="center"/>
                                                      <w:rPr>
                                                        <w:sz w:val="20"/>
                                                        <w:szCs w:val="20"/>
                                                      </w:rPr>
                                                    </w:pPr>
                                                    <w:r>
                                                      <w:rPr>
                                                        <w:sz w:val="20"/>
                                                        <w:szCs w:val="20"/>
                                                      </w:rPr>
                                                      <w:t>Лист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9" name="Группа 250"/>
                                              <wpg:cNvGrpSpPr/>
                                              <wpg:grpSpPr>
                                                <a:xfrm>
                                                  <a:off x="0" y="22863"/>
                                                  <a:ext cx="7128027" cy="10117265"/>
                                                  <a:chOff x="0" y="22863"/>
                                                  <a:chExt cx="7128027" cy="10117265"/>
                                                </a:xfrm>
                                              </wpg:grpSpPr>
                                              <wpg:grpSp>
                                                <wpg:cNvPr id="7" name="Группа 251"/>
                                                <wpg:cNvGrpSpPr/>
                                                <wpg:grpSpPr>
                                                  <a:xfrm>
                                                    <a:off x="0" y="22863"/>
                                                    <a:ext cx="7128027" cy="10117265"/>
                                                    <a:chOff x="0" y="22863"/>
                                                    <a:chExt cx="7128027" cy="10117265"/>
                                                  </a:xfrm>
                                                </wpg:grpSpPr>
                                                <wpg:grpSp>
                                                  <wpg:cNvPr id="9" name="Группа 252"/>
                                                  <wpg:cNvGrpSpPr/>
                                                  <wpg:grpSpPr>
                                                    <a:xfrm>
                                                      <a:off x="0" y="22863"/>
                                                      <a:ext cx="7128027" cy="10117265"/>
                                                      <a:chOff x="0" y="22863"/>
                                                      <a:chExt cx="7128027" cy="10117265"/>
                                                    </a:xfrm>
                                                  </wpg:grpSpPr>
                                                  <wpg:grpSp>
                                                    <wpg:cNvPr id="698" name="Группа 253"/>
                                                    <wpg:cNvGrpSpPr/>
                                                    <wpg:grpSpPr>
                                                      <a:xfrm>
                                                        <a:off x="0" y="22863"/>
                                                        <a:ext cx="7128027" cy="10117265"/>
                                                        <a:chOff x="0" y="22863"/>
                                                        <a:chExt cx="7128027" cy="10117265"/>
                                                      </a:xfrm>
                                                    </wpg:grpSpPr>
                                                    <wpg:grpSp>
                                                      <wpg:cNvPr id="699" name="Группа 254"/>
                                                      <wpg:cNvGrpSpPr/>
                                                      <wpg:grpSpPr>
                                                        <a:xfrm>
                                                          <a:off x="0" y="22863"/>
                                                          <a:ext cx="7128027" cy="10117265"/>
                                                          <a:chOff x="0" y="22863"/>
                                                          <a:chExt cx="7128027" cy="10117265"/>
                                                        </a:xfrm>
                                                      </wpg:grpSpPr>
                                                      <wpg:grpSp>
                                                        <wpg:cNvPr id="700" name="Группа 255"/>
                                                        <wpg:cNvGrpSpPr/>
                                                        <wpg:grpSpPr>
                                                          <a:xfrm>
                                                            <a:off x="0" y="22863"/>
                                                            <a:ext cx="7128027" cy="10117265"/>
                                                            <a:chOff x="0" y="22863"/>
                                                            <a:chExt cx="7128027" cy="10117265"/>
                                                          </a:xfrm>
                                                        </wpg:grpSpPr>
                                                        <wpg:grpSp>
                                                          <wpg:cNvPr id="701" name="Группа 288"/>
                                                          <wpg:cNvGrpSpPr/>
                                                          <wpg:grpSpPr>
                                                            <a:xfrm>
                                                              <a:off x="0" y="22863"/>
                                                              <a:ext cx="7128027" cy="10117265"/>
                                                              <a:chOff x="0" y="22863"/>
                                                              <a:chExt cx="7128027" cy="10117265"/>
                                                            </a:xfrm>
                                                          </wpg:grpSpPr>
                                                          <wpg:grpSp>
                                                            <wpg:cNvPr id="702" name="Группа 289"/>
                                                            <wpg:cNvGrpSpPr/>
                                                            <wpg:grpSpPr>
                                                              <a:xfrm>
                                                                <a:off x="0" y="22863"/>
                                                                <a:ext cx="7128027" cy="10117265"/>
                                                                <a:chOff x="0" y="22863"/>
                                                                <a:chExt cx="7128027" cy="10117265"/>
                                                              </a:xfrm>
                                                            </wpg:grpSpPr>
                                                            <wpg:grpSp>
                                                              <wpg:cNvPr id="703" name="Группа 290"/>
                                                              <wpg:cNvGrpSpPr/>
                                                              <wpg:grpSpPr>
                                                                <a:xfrm>
                                                                  <a:off x="0" y="22863"/>
                                                                  <a:ext cx="7128027" cy="10117265"/>
                                                                  <a:chOff x="0" y="22863"/>
                                                                  <a:chExt cx="7128027" cy="10117265"/>
                                                                </a:xfrm>
                                                              </wpg:grpSpPr>
                                                              <wpg:grpSp>
                                                                <wpg:cNvPr id="224" name="Группа 291"/>
                                                                <wpg:cNvGrpSpPr/>
                                                                <wpg:grpSpPr>
                                                                  <a:xfrm>
                                                                    <a:off x="0" y="22863"/>
                                                                    <a:ext cx="7128027" cy="10117265"/>
                                                                    <a:chOff x="0" y="22863"/>
                                                                    <a:chExt cx="7128027" cy="10117265"/>
                                                                  </a:xfrm>
                                                                </wpg:grpSpPr>
                                                                <wpg:grpSp>
                                                                  <wpg:cNvPr id="225" name="Группа 292"/>
                                                                  <wpg:cNvGrpSpPr/>
                                                                  <wpg:grpSpPr>
                                                                    <a:xfrm>
                                                                      <a:off x="0" y="22863"/>
                                                                      <a:ext cx="7128027" cy="10117265"/>
                                                                      <a:chOff x="0" y="22863"/>
                                                                      <a:chExt cx="7128027" cy="10117265"/>
                                                                    </a:xfrm>
                                                                  </wpg:grpSpPr>
                                                                  <wpg:grpSp>
                                                                    <wpg:cNvPr id="226" name="Группа 293"/>
                                                                    <wpg:cNvGrpSpPr/>
                                                                    <wpg:grpSpPr>
                                                                      <a:xfrm>
                                                                        <a:off x="0" y="22863"/>
                                                                        <a:ext cx="7128027" cy="10117265"/>
                                                                        <a:chOff x="0" y="22863"/>
                                                                        <a:chExt cx="7128027" cy="10117265"/>
                                                                      </a:xfrm>
                                                                    </wpg:grpSpPr>
                                                                    <wpg:grpSp>
                                                                      <wpg:cNvPr id="227" name="Группа 294"/>
                                                                      <wpg:cNvGrpSpPr/>
                                                                      <wpg:grpSpPr>
                                                                        <a:xfrm>
                                                                          <a:off x="0" y="22863"/>
                                                                          <a:ext cx="7128027" cy="10117265"/>
                                                                          <a:chOff x="0" y="22863"/>
                                                                          <a:chExt cx="7128027" cy="10117265"/>
                                                                        </a:xfrm>
                                                                      </wpg:grpSpPr>
                                                                      <wpg:grpSp>
                                                                        <wpg:cNvPr id="128" name="Группа 295"/>
                                                                        <wpg:cNvGrpSpPr/>
                                                                        <wpg:grpSpPr>
                                                                          <a:xfrm>
                                                                            <a:off x="0" y="22863"/>
                                                                            <a:ext cx="7128027" cy="10117265"/>
                                                                            <a:chOff x="0" y="22805"/>
                                                                            <a:chExt cx="7121213" cy="10091828"/>
                                                                          </a:xfrm>
                                                                        </wpg:grpSpPr>
                                                                        <wpg:grpSp>
                                                                          <wpg:cNvPr id="129" name="Группа 296"/>
                                                                          <wpg:cNvGrpSpPr/>
                                                                          <wpg:grpSpPr>
                                                                            <a:xfrm>
                                                                              <a:off x="0" y="22805"/>
                                                                              <a:ext cx="7121213" cy="10091828"/>
                                                                              <a:chOff x="0" y="22805"/>
                                                                              <a:chExt cx="7121213" cy="10091828"/>
                                                                            </a:xfrm>
                                                                          </wpg:grpSpPr>
                                                                          <wpg:grpSp>
                                                                            <wpg:cNvPr id="130" name="Группа 297"/>
                                                                            <wpg:cNvGrpSpPr/>
                                                                            <wpg:grpSpPr>
                                                                              <a:xfrm>
                                                                                <a:off x="0" y="22805"/>
                                                                                <a:ext cx="7121213" cy="10091828"/>
                                                                                <a:chOff x="0" y="22805"/>
                                                                                <a:chExt cx="7121213" cy="10091828"/>
                                                                              </a:xfrm>
                                                                            </wpg:grpSpPr>
                                                                            <wpg:grpSp>
                                                                              <wpg:cNvPr id="131" name="Группа 298"/>
                                                                              <wpg:cNvGrpSpPr/>
                                                                              <wpg:grpSpPr>
                                                                                <a:xfrm>
                                                                                  <a:off x="0" y="22805"/>
                                                                                  <a:ext cx="7121213" cy="10091828"/>
                                                                                  <a:chOff x="0" y="26615"/>
                                                                                  <a:chExt cx="7121213" cy="10091828"/>
                                                                                </a:xfrm>
                                                                              </wpg:grpSpPr>
                                                                              <wps:wsp>
                                                                                <wps:cNvPr id="132" name="Прямая соединительная линия 299"/>
                                                                                <wps:cNvCnPr/>
                                                                                <wps:spPr>
                                                                                  <a:xfrm flipH="1">
                                                                                    <a:off x="430772" y="8663015"/>
                                                                                    <a:ext cx="66744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133" name="Группа 300"/>
                                                                                <wpg:cNvGrpSpPr/>
                                                                                <wpg:grpSpPr>
                                                                                  <a:xfrm>
                                                                                    <a:off x="0" y="26615"/>
                                                                                    <a:ext cx="7121213" cy="10091828"/>
                                                                                    <a:chOff x="0" y="26615"/>
                                                                                    <a:chExt cx="7119937" cy="10091828"/>
                                                                                  </a:xfrm>
                                                                                </wpg:grpSpPr>
                                                                                <wps:wsp>
                                                                                  <wps:cNvPr id="134" name="Прямая соединительная линия 301"/>
                                                                                  <wps:cNvCnPr/>
                                                                                  <wps:spPr>
                                                                                    <a:xfrm>
                                                                                      <a:off x="2782842" y="8665658"/>
                                                                                      <a:ext cx="0" cy="144360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135" name="Группа 302"/>
                                                                                  <wpg:cNvGrpSpPr/>
                                                                                  <wpg:grpSpPr>
                                                                                    <a:xfrm>
                                                                                      <a:off x="0" y="26615"/>
                                                                                      <a:ext cx="7119937" cy="10091828"/>
                                                                                      <a:chOff x="0" y="26615"/>
                                                                                      <a:chExt cx="7119937" cy="10091828"/>
                                                                                    </a:xfrm>
                                                                                  </wpg:grpSpPr>
                                                                                  <wps:wsp>
                                                                                    <wps:cNvPr id="136" name="Прямая соединительная линия 303"/>
                                                                                    <wps:cNvCnPr/>
                                                                                    <wps:spPr>
                                                                                      <a:xfrm>
                                                                                        <a:off x="436058" y="9027718"/>
                                                                                        <a:ext cx="2344420"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137" name="Прямая соединительная линия 304"/>
                                                                                    <wps:cNvCnPr/>
                                                                                    <wps:spPr>
                                                                                      <a:xfrm>
                                                                                        <a:off x="436058" y="8845367"/>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s:wsp>
                                                                                    <wps:cNvPr id="138" name="Прямая соединительная линия 305"/>
                                                                                    <wps:cNvCnPr/>
                                                                                    <wps:spPr>
                                                                                      <a:xfrm>
                                                                                        <a:off x="1160178" y="8665658"/>
                                                                                        <a:ext cx="0" cy="144360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139" name="Прямая соединительная линия 306"/>
                                                                                    <wps:cNvCnPr/>
                                                                                    <wps:spPr>
                                                                                      <a:xfrm>
                                                                                        <a:off x="1879013" y="8665658"/>
                                                                                        <a:ext cx="0" cy="144360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140" name="Прямая соединительная линия 307"/>
                                                                                    <wps:cNvCnPr/>
                                                                                    <wps:spPr>
                                                                                      <a:xfrm>
                                                                                        <a:off x="2420782" y="8665658"/>
                                                                                        <a:ext cx="0" cy="144360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141" name="Прямая соединительная линия 308"/>
                                                                                    <wps:cNvCnPr/>
                                                                                    <wps:spPr>
                                                                                      <a:xfrm>
                                                                                        <a:off x="800761" y="8665658"/>
                                                                                        <a:ext cx="0" cy="53975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142" name="Прямая соединительная линия 309"/>
                                                                                    <wps:cNvCnPr/>
                                                                                    <wps:spPr>
                                                                                      <a:xfrm>
                                                                                        <a:off x="1519596" y="8665658"/>
                                                                                        <a:ext cx="0" cy="53975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143" name="Группа 310"/>
                                                                                    <wpg:cNvGrpSpPr/>
                                                                                    <wpg:grpSpPr>
                                                                                      <a:xfrm>
                                                                                        <a:off x="0" y="26615"/>
                                                                                        <a:ext cx="7119937" cy="10091828"/>
                                                                                        <a:chOff x="0" y="26615"/>
                                                                                        <a:chExt cx="7119937" cy="10091828"/>
                                                                                      </a:xfrm>
                                                                                    </wpg:grpSpPr>
                                                                                    <wps:wsp>
                                                                                      <wps:cNvPr id="144" name="Прямая соединительная линия 311"/>
                                                                                      <wps:cNvCnPr/>
                                                                                      <wps:spPr>
                                                                                        <a:xfrm>
                                                                                          <a:off x="436058" y="9387136"/>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s:wsp>
                                                                                      <wps:cNvPr id="145" name="Прямая соединительная линия 312"/>
                                                                                      <wps:cNvCnPr/>
                                                                                      <wps:spPr>
                                                                                        <a:xfrm>
                                                                                          <a:off x="436058" y="9569487"/>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s:wsp>
                                                                                      <wps:cNvPr id="146" name="Прямая соединительная линия 313"/>
                                                                                      <wps:cNvCnPr/>
                                                                                      <wps:spPr>
                                                                                        <a:xfrm>
                                                                                          <a:off x="436058" y="9749196"/>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s:wsp>
                                                                                      <wps:cNvPr id="147" name="Прямая соединительная линия 314"/>
                                                                                      <wps:cNvCnPr/>
                                                                                      <wps:spPr>
                                                                                        <a:xfrm>
                                                                                          <a:off x="436058" y="9928904"/>
                                                                                          <a:ext cx="2344420" cy="0"/>
                                                                                        </a:xfrm>
                                                                                        <a:prstGeom prst="line">
                                                                                          <a:avLst/>
                                                                                        </a:prstGeom>
                                                                                        <a:noFill/>
                                                                                        <a:ln w="9525" cap="flat" cmpd="sng" algn="ctr">
                                                                                          <a:solidFill>
                                                                                            <a:sysClr val="windowText" lastClr="000000">
                                                                                              <a:shade val="95000"/>
                                                                                              <a:satMod val="105000"/>
                                                                                            </a:sysClr>
                                                                                          </a:solidFill>
                                                                                          <a:prstDash val="solid"/>
                                                                                          <a:tailEnd type="none"/>
                                                                                        </a:ln>
                                                                                        <a:effectLst/>
                                                                                      </wps:spPr>
                                                                                      <wps:bodyPr/>
                                                                                    </wps:wsp>
                                                                                    <wpg:grpSp>
                                                                                      <wpg:cNvPr id="221" name="Группа 315"/>
                                                                                      <wpg:cNvGrpSpPr/>
                                                                                      <wpg:grpSpPr>
                                                                                        <a:xfrm>
                                                                                          <a:off x="0" y="26615"/>
                                                                                          <a:ext cx="7119937" cy="10091828"/>
                                                                                          <a:chOff x="0" y="26615"/>
                                                                                          <a:chExt cx="7119937" cy="10091828"/>
                                                                                        </a:xfrm>
                                                                                      </wpg:grpSpPr>
                                                                                      <wps:wsp>
                                                                                        <wps:cNvPr id="223" name="Прямая соединительная линия 316"/>
                                                                                        <wps:cNvCnPr/>
                                                                                        <wps:spPr>
                                                                                          <a:xfrm flipH="1">
                                                                                            <a:off x="5307330" y="9570720"/>
                                                                                            <a:ext cx="1803400"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228" name="Прямая соединительная линия 403"/>
                                                                                        <wps:cNvCnPr/>
                                                                                        <wps:spPr>
                                                                                          <a:xfrm flipH="1">
                                                                                            <a:off x="5307330" y="9387840"/>
                                                                                            <a:ext cx="1803400"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229" name="Прямая соединительная линия 404"/>
                                                                                        <wps:cNvCnPr/>
                                                                                        <wps:spPr>
                                                                                          <a:xfrm flipH="1">
                                                                                            <a:off x="438149" y="9206865"/>
                                                                                            <a:ext cx="6673204"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230" name="Прямая соединительная линия 405"/>
                                                                                        <wps:cNvCnPr/>
                                                                                        <wps:spPr>
                                                                                          <a:xfrm>
                                                                                            <a:off x="5850255" y="9210675"/>
                                                                                            <a:ext cx="0" cy="36068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231" name="Прямая соединительная линия 406"/>
                                                                                        <wps:cNvCnPr/>
                                                                                        <wps:spPr>
                                                                                          <a:xfrm>
                                                                                            <a:off x="6391275" y="9210675"/>
                                                                                            <a:ext cx="0" cy="36068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233" name="Группа 407"/>
                                                                                        <wpg:cNvGrpSpPr/>
                                                                                        <wpg:grpSpPr>
                                                                                          <a:xfrm>
                                                                                            <a:off x="0" y="26615"/>
                                                                                            <a:ext cx="7119937" cy="10091828"/>
                                                                                            <a:chOff x="0" y="26615"/>
                                                                                            <a:chExt cx="7119937" cy="10091828"/>
                                                                                          </a:xfrm>
                                                                                        </wpg:grpSpPr>
                                                                                        <wps:wsp>
                                                                                          <wps:cNvPr id="234" name="Прямая соединительная линия 408"/>
                                                                                          <wps:cNvCnPr/>
                                                                                          <wps:spPr>
                                                                                            <a:xfrm flipV="1">
                                                                                              <a:off x="5311140" y="9201150"/>
                                                                                              <a:ext cx="0" cy="907200"/>
                                                                                            </a:xfrm>
                                                                                            <a:prstGeom prst="line">
                                                                                              <a:avLst/>
                                                                                            </a:prstGeom>
                                                                                            <a:noFill/>
                                                                                            <a:ln w="19050" cap="flat" cmpd="sng" algn="ctr">
                                                                                              <a:solidFill>
                                                                                                <a:sysClr val="windowText" lastClr="000000">
                                                                                                  <a:shade val="95000"/>
                                                                                                  <a:satMod val="105000"/>
                                                                                                </a:sysClr>
                                                                                              </a:solidFill>
                                                                                              <a:prstDash val="solid"/>
                                                                                              <a:miter lim="800000"/>
                                                                                              <a:tailEnd type="none"/>
                                                                                            </a:ln>
                                                                                            <a:effectLst/>
                                                                                          </wps:spPr>
                                                                                          <wps:bodyPr/>
                                                                                        </wps:wsp>
                                                                                        <wpg:grpSp>
                                                                                          <wpg:cNvPr id="235" name="Группа 409"/>
                                                                                          <wpg:cNvGrpSpPr/>
                                                                                          <wpg:grpSpPr>
                                                                                            <a:xfrm>
                                                                                              <a:off x="0" y="26615"/>
                                                                                              <a:ext cx="7119937" cy="10091828"/>
                                                                                              <a:chOff x="0" y="26615"/>
                                                                                              <a:chExt cx="7119937" cy="10091828"/>
                                                                                            </a:xfrm>
                                                                                          </wpg:grpSpPr>
                                                                                          <wpg:grpSp>
                                                                                            <wpg:cNvPr id="236" name="Группа 410"/>
                                                                                            <wpg:cNvGrpSpPr/>
                                                                                            <wpg:grpSpPr>
                                                                                              <a:xfrm>
                                                                                                <a:off x="9525" y="26615"/>
                                                                                                <a:ext cx="7110412" cy="10091828"/>
                                                                                                <a:chOff x="0" y="26615"/>
                                                                                                <a:chExt cx="7110412" cy="10091828"/>
                                                                                              </a:xfrm>
                                                                                            </wpg:grpSpPr>
                                                                                            <wps:wsp>
                                                                                              <wps:cNvPr id="317" name="Прямая соединительная линия 411"/>
                                                                                              <wps:cNvCnPr/>
                                                                                              <wps:spPr>
                                                                                                <a:xfrm>
                                                                                                  <a:off x="7612" y="10109835"/>
                                                                                                  <a:ext cx="71028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318" name="Группа 412"/>
                                                                                              <wpg:cNvGrpSpPr/>
                                                                                              <wpg:grpSpPr>
                                                                                                <a:xfrm>
                                                                                                  <a:off x="428624" y="26615"/>
                                                                                                  <a:ext cx="6675112" cy="10091828"/>
                                                                                                  <a:chOff x="-1" y="26615"/>
                                                                                                  <a:chExt cx="6675112" cy="10091828"/>
                                                                                                </a:xfrm>
                                                                                              </wpg:grpSpPr>
                                                                                              <wps:wsp>
                                                                                                <wps:cNvPr id="319" name="Прямая соединительная линия 413"/>
                                                                                                <wps:cNvCnPr/>
                                                                                                <wps:spPr>
                                                                                                  <a:xfrm>
                                                                                                    <a:off x="6675111" y="26617"/>
                                                                                                    <a:ext cx="0" cy="10091826"/>
                                                                                                  </a:xfrm>
                                                                                                  <a:prstGeom prst="line">
                                                                                                    <a:avLst/>
                                                                                                  </a:prstGeom>
                                                                                                  <a:noFill/>
                                                                                                  <a:ln w="19050" cap="flat" cmpd="sng" algn="ctr">
                                                                                                    <a:solidFill>
                                                                                                      <a:sysClr val="windowText" lastClr="000000">
                                                                                                        <a:shade val="95000"/>
                                                                                                        <a:satMod val="105000"/>
                                                                                                      </a:sysClr>
                                                                                                    </a:solidFill>
                                                                                                    <a:prstDash val="solid"/>
                                                                                                    <a:tailEnd type="none"/>
                                                                                                  </a:ln>
                                                                                                  <a:effectLst/>
                                                                                                </wps:spPr>
                                                                                                <wps:bodyPr/>
                                                                                              </wps:wsp>
                                                                                              <wpg:grpSp>
                                                                                                <wpg:cNvPr id="476" name="Группа 414"/>
                                                                                                <wpg:cNvGrpSpPr/>
                                                                                                <wpg:grpSpPr>
                                                                                                  <a:xfrm>
                                                                                                    <a:off x="-1" y="26615"/>
                                                                                                    <a:ext cx="6671007" cy="10091826"/>
                                                                                                    <a:chOff x="-1" y="26615"/>
                                                                                                    <a:chExt cx="6671007" cy="10091826"/>
                                                                                                  </a:xfrm>
                                                                                                </wpg:grpSpPr>
                                                                                                <wps:wsp>
                                                                                                  <wps:cNvPr id="477" name="Прямая соединительная линия 415"/>
                                                                                                  <wps:cNvCnPr/>
                                                                                                  <wps:spPr>
                                                                                                    <a:xfrm>
                                                                                                      <a:off x="3806" y="35219"/>
                                                                                                      <a:ext cx="6667200" cy="0"/>
                                                                                                    </a:xfrm>
                                                                                                    <a:prstGeom prst="line">
                                                                                                      <a:avLst/>
                                                                                                    </a:prstGeom>
                                                                                                    <a:noFill/>
                                                                                                    <a:ln w="19050" cap="flat" cmpd="sng" algn="ctr">
                                                                                                      <a:solidFill>
                                                                                                        <a:sysClr val="windowText" lastClr="000000">
                                                                                                          <a:shade val="95000"/>
                                                                                                          <a:satMod val="105000"/>
                                                                                                        </a:sysClr>
                                                                                                      </a:solidFill>
                                                                                                      <a:prstDash val="solid"/>
                                                                                                      <a:tailEnd type="none"/>
                                                                                                    </a:ln>
                                                                                                    <a:effectLst/>
                                                                                                  </wps:spPr>
                                                                                                  <wps:bodyPr/>
                                                                                                </wps:wsp>
                                                                                                <wps:wsp>
                                                                                                  <wps:cNvPr id="478" name="Прямая соединительная линия 416"/>
                                                                                                  <wps:cNvCnPr/>
                                                                                                  <wps:spPr>
                                                                                                    <a:xfrm>
                                                                                                      <a:off x="-1" y="26615"/>
                                                                                                      <a:ext cx="0" cy="10091826"/>
                                                                                                    </a:xfrm>
                                                                                                    <a:prstGeom prst="line">
                                                                                                      <a:avLst/>
                                                                                                    </a:prstGeom>
                                                                                                    <a:noFill/>
                                                                                                    <a:ln w="19050" cap="flat" cmpd="sng" algn="ctr">
                                                                                                      <a:solidFill>
                                                                                                        <a:sysClr val="windowText" lastClr="000000">
                                                                                                          <a:shade val="95000"/>
                                                                                                          <a:satMod val="105000"/>
                                                                                                        </a:sysClr>
                                                                                                      </a:solidFill>
                                                                                                      <a:prstDash val="solid"/>
                                                                                                      <a:tailEnd type="none"/>
                                                                                                    </a:ln>
                                                                                                    <a:effectLst/>
                                                                                                  </wps:spPr>
                                                                                                  <wps:bodyPr/>
                                                                                                </wps:wsp>
                                                                                              </wpg:grpSp>
                                                                                            </wpg:grpSp>
                                                                                            <wps:wsp>
                                                                                              <wps:cNvPr id="479" name="Прямая соединительная линия 417"/>
                                                                                              <wps:cNvCnPr/>
                                                                                              <wps:spPr>
                                                                                                <a:xfrm flipH="1" flipV="1">
                                                                                                  <a:off x="0" y="7042785"/>
                                                                                                  <a:ext cx="0" cy="307440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544" name="Прямая соединительная линия 418"/>
                                                                                            <wps:cNvCnPr/>
                                                                                            <wps:spPr>
                                                                                              <a:xfrm>
                                                                                                <a:off x="0" y="7044690"/>
                                                                                                <a:ext cx="4464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g:grpSp>
                                                                                    </wpg:grpSp>
                                                                                  </wpg:grpSp>
                                                                                </wpg:grpSp>
                                                                              </wpg:grpSp>
                                                                            </wpg:grpSp>
                                                                            <wps:wsp>
                                                                              <wps:cNvPr id="545" name="Прямая соединительная линия 419"/>
                                                                              <wps:cNvCnPr/>
                                                                              <wps:spPr>
                                                                                <a:xfrm>
                                                                                  <a:off x="3810" y="7936252"/>
                                                                                  <a:ext cx="4356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546" name="Прямая соединительная линия 420"/>
                                                                            <wps:cNvCnPr/>
                                                                            <wps:spPr>
                                                                              <a:xfrm>
                                                                                <a:off x="2642" y="9199498"/>
                                                                                <a:ext cx="435600" cy="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547" name="Поле 421"/>
                                                                          <wps:cNvSpPr txBox="1"/>
                                                                          <wps:spPr>
                                                                            <a:xfrm>
                                                                              <a:off x="446159" y="9225219"/>
                                                                              <a:ext cx="709616" cy="178585"/>
                                                                            </a:xfrm>
                                                                            <a:prstGeom prst="rect">
                                                                              <a:avLst/>
                                                                            </a:prstGeom>
                                                                            <a:noFill/>
                                                                            <a:ln w="0">
                                                                              <a:noFill/>
                                                                            </a:ln>
                                                                            <a:effectLst/>
                                                                          </wps:spPr>
                                                                          <wps:txbx>
                                                                            <w:txbxContent>
                                                                              <w:p w14:paraId="3EEEC304" w14:textId="77777777" w:rsidR="00A50C00" w:rsidRDefault="00A50C00" w:rsidP="004A2172">
                                                                                <w:r>
                                                                                  <w:rPr>
                                                                                    <w:sz w:val="20"/>
                                                                                    <w:szCs w:val="20"/>
                                                                                  </w:rPr>
                                                                                  <w:fldChar w:fldCharType="begin"/>
                                                                                </w:r>
                                                                                <w:r>
                                                                                  <w:rPr>
                                                                                    <w:sz w:val="20"/>
                                                                                    <w:szCs w:val="20"/>
                                                                                  </w:rPr>
                                                                                  <w:instrText xml:space="preserve"> DOCPROPERTY  Разработал  \* MERGEFORMAT </w:instrText>
                                                                                </w:r>
                                                                                <w:r>
                                                                                  <w:rPr>
                                                                                    <w:sz w:val="20"/>
                                                                                    <w:szCs w:val="20"/>
                                                                                  </w:rPr>
                                                                                  <w:fldChar w:fldCharType="end"/>
                                                                                </w:r>
                                                                                <w:r>
                                                                                  <w:rPr>
                                                                                    <w:sz w:val="20"/>
                                                                                    <w:szCs w:val="20"/>
                                                                                  </w:rPr>
                                                                                  <w:t>Разработал</w:t>
                                                                                </w:r>
                                                                              </w:p>
                                                                              <w:p w14:paraId="68BC5634" w14:textId="77777777" w:rsidR="00A50C00" w:rsidRDefault="00A50C00" w:rsidP="004F7998"/>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s:wsp>
                                                                        <wps:cNvPr id="548" name="Поле 422"/>
                                                                        <wps:cNvSpPr txBox="1"/>
                                                                        <wps:spPr>
                                                                          <a:xfrm>
                                                                            <a:off x="438912" y="9064298"/>
                                                                            <a:ext cx="358445" cy="172085"/>
                                                                          </a:xfrm>
                                                                          <a:prstGeom prst="rect">
                                                                            <a:avLst/>
                                                                          </a:prstGeom>
                                                                          <a:noFill/>
                                                                          <a:ln w="0">
                                                                            <a:noFill/>
                                                                          </a:ln>
                                                                          <a:effectLst/>
                                                                        </wps:spPr>
                                                                        <wps:txbx>
                                                                          <w:txbxContent>
                                                                            <w:p w14:paraId="7735055F" w14:textId="77777777" w:rsidR="00A50C00" w:rsidRPr="00730EF2" w:rsidRDefault="00A50C00" w:rsidP="004F7998">
                                                                              <w:pPr>
                                                                                <w:jc w:val="center"/>
                                                                                <w:rPr>
                                                                                  <w:sz w:val="20"/>
                                                                                  <w:szCs w:val="20"/>
                                                                                </w:rPr>
                                                                              </w:pPr>
                                                                              <w:r w:rsidRPr="00730EF2">
                                                                                <w:rPr>
                                                                                  <w:sz w:val="20"/>
                                                                                  <w:szCs w:val="20"/>
                                                                                </w:rPr>
                                                                                <w:t>Изм.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49" name="Прямая соединительная линия 423"/>
                                                                      <wps:cNvCnPr/>
                                                                      <wps:spPr>
                                                                        <a:xfrm flipH="1" flipV="1">
                                                                          <a:off x="197510" y="7051852"/>
                                                                          <a:ext cx="0" cy="3074400"/>
                                                                        </a:xfrm>
                                                                        <a:prstGeom prst="line">
                                                                          <a:avLst/>
                                                                        </a:prstGeom>
                                                                        <a:noFill/>
                                                                        <a:ln w="19050" cap="flat" cmpd="sng" algn="ctr">
                                                                          <a:solidFill>
                                                                            <a:sysClr val="windowText" lastClr="000000">
                                                                              <a:shade val="95000"/>
                                                                              <a:satMod val="105000"/>
                                                                            </a:sysClr>
                                                                          </a:solidFill>
                                                                          <a:prstDash val="solid"/>
                                                                          <a:tailEnd type="none"/>
                                                                        </a:ln>
                                                                        <a:effectLst/>
                                                                      </wps:spPr>
                                                                      <wps:bodyPr/>
                                                                    </wps:wsp>
                                                                  </wpg:grpSp>
                                                                  <wps:wsp>
                                                                    <wps:cNvPr id="550" name="Поле 424"/>
                                                                    <wps:cNvSpPr txBox="1"/>
                                                                    <wps:spPr>
                                                                      <a:xfrm>
                                                                        <a:off x="805777" y="9064298"/>
                                                                        <a:ext cx="358140" cy="171450"/>
                                                                      </a:xfrm>
                                                                      <a:prstGeom prst="rect">
                                                                        <a:avLst/>
                                                                      </a:prstGeom>
                                                                      <a:noFill/>
                                                                      <a:ln w="0">
                                                                        <a:noFill/>
                                                                      </a:ln>
                                                                      <a:effectLst/>
                                                                    </wps:spPr>
                                                                    <wps:txbx>
                                                                      <w:txbxContent>
                                                                        <w:p w14:paraId="78B6E6AC" w14:textId="77777777" w:rsidR="00A50C00" w:rsidRPr="005B491D" w:rsidRDefault="00A50C00" w:rsidP="004F7998">
                                                                          <w:pPr>
                                                                            <w:jc w:val="center"/>
                                                                            <w:rPr>
                                                                              <w:w w:val="87"/>
                                                                              <w:sz w:val="20"/>
                                                                              <w:szCs w:val="20"/>
                                                                            </w:rPr>
                                                                          </w:pPr>
                                                                          <w:proofErr w:type="spellStart"/>
                                                                          <w:r w:rsidRPr="005B491D">
                                                                            <w:rPr>
                                                                              <w:w w:val="87"/>
                                                                              <w:sz w:val="20"/>
                                                                              <w:szCs w:val="20"/>
                                                                            </w:rPr>
                                                                            <w:t>Кол.уч</w:t>
                                                                          </w:r>
                                                                          <w:proofErr w:type="spellEnd"/>
                                                                          <w:r w:rsidRPr="005B491D">
                                                                            <w:rPr>
                                                                              <w:w w:val="87"/>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51" name="Поле 425"/>
                                                                  <wps:cNvSpPr txBox="1"/>
                                                                  <wps:spPr>
                                                                    <a:xfrm>
                                                                      <a:off x="1526325" y="9063192"/>
                                                                      <a:ext cx="358140" cy="171450"/>
                                                                    </a:xfrm>
                                                                    <a:prstGeom prst="rect">
                                                                      <a:avLst/>
                                                                    </a:prstGeom>
                                                                    <a:noFill/>
                                                                    <a:ln w="0">
                                                                      <a:noFill/>
                                                                    </a:ln>
                                                                    <a:effectLst/>
                                                                  </wps:spPr>
                                                                  <wps:txbx>
                                                                    <w:txbxContent>
                                                                      <w:p w14:paraId="1FB3FC2C" w14:textId="77777777" w:rsidR="00A50C00" w:rsidRPr="004A2172" w:rsidRDefault="00A50C00" w:rsidP="004F7998">
                                                                        <w:pPr>
                                                                          <w:jc w:val="center"/>
                                                                          <w:rPr>
                                                                            <w:w w:val="90"/>
                                                                            <w:sz w:val="20"/>
                                                                            <w:szCs w:val="20"/>
                                                                          </w:rPr>
                                                                        </w:pPr>
                                                                        <w:r w:rsidRPr="004A2172">
                                                                          <w:rPr>
                                                                            <w:w w:val="90"/>
                                                                            <w:sz w:val="20"/>
                                                                            <w:szCs w:val="20"/>
                                                                          </w:rPr>
                                                                          <w:t>№ док.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52" name="Поле 426"/>
                                                                <wps:cNvSpPr txBox="1"/>
                                                                <wps:spPr>
                                                                  <a:xfrm>
                                                                    <a:off x="1890979" y="9063192"/>
                                                                    <a:ext cx="534010" cy="171450"/>
                                                                  </a:xfrm>
                                                                  <a:prstGeom prst="rect">
                                                                    <a:avLst/>
                                                                  </a:prstGeom>
                                                                  <a:noFill/>
                                                                  <a:ln w="0">
                                                                    <a:noFill/>
                                                                  </a:ln>
                                                                  <a:effectLst/>
                                                                </wps:spPr>
                                                                <wps:txbx>
                                                                  <w:txbxContent>
                                                                    <w:p w14:paraId="19182A9A" w14:textId="77777777" w:rsidR="00A50C00" w:rsidRPr="00730EF2" w:rsidRDefault="00A50C00" w:rsidP="004F7998">
                                                                      <w:pPr>
                                                                        <w:jc w:val="center"/>
                                                                        <w:rPr>
                                                                          <w:sz w:val="20"/>
                                                                          <w:szCs w:val="20"/>
                                                                        </w:rPr>
                                                                      </w:pPr>
                                                                      <w:r>
                                                                        <w:rPr>
                                                                          <w:sz w:val="20"/>
                                                                          <w:szCs w:val="20"/>
                                                                        </w:rPr>
                                                                        <w:t>Подп.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53" name="Поле 427"/>
                                                              <wps:cNvSpPr txBox="1"/>
                                                              <wps:spPr>
                                                                <a:xfrm>
                                                                  <a:off x="2426094" y="9064298"/>
                                                                  <a:ext cx="358140" cy="171450"/>
                                                                </a:xfrm>
                                                                <a:prstGeom prst="rect">
                                                                  <a:avLst/>
                                                                </a:prstGeom>
                                                                <a:noFill/>
                                                                <a:ln w="0">
                                                                  <a:noFill/>
                                                                </a:ln>
                                                                <a:effectLst/>
                                                              </wps:spPr>
                                                              <wps:txbx>
                                                                <w:txbxContent>
                                                                  <w:p w14:paraId="2725AB78" w14:textId="77777777" w:rsidR="00A50C00" w:rsidRPr="00730EF2" w:rsidRDefault="00A50C00" w:rsidP="004F7998">
                                                                    <w:pPr>
                                                                      <w:jc w:val="center"/>
                                                                      <w:rPr>
                                                                        <w:sz w:val="20"/>
                                                                        <w:szCs w:val="20"/>
                                                                      </w:rPr>
                                                                    </w:pPr>
                                                                    <w:r>
                                                                      <w:rPr>
                                                                        <w:sz w:val="20"/>
                                                                        <w:szCs w:val="20"/>
                                                                      </w:rPr>
                                                                      <w:t>Дата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554" name="Поле 428"/>
                                                            <wps:cNvSpPr txBox="1"/>
                                                            <wps:spPr>
                                                              <a:xfrm>
                                                                <a:off x="5321808" y="9228124"/>
                                                                <a:ext cx="541325" cy="171450"/>
                                                              </a:xfrm>
                                                              <a:prstGeom prst="rect">
                                                                <a:avLst/>
                                                              </a:prstGeom>
                                                              <a:noFill/>
                                                              <a:ln w="0">
                                                                <a:noFill/>
                                                              </a:ln>
                                                              <a:effectLst/>
                                                            </wps:spPr>
                                                            <wps:txbx>
                                                              <w:txbxContent>
                                                                <w:p w14:paraId="277F51FE" w14:textId="77777777" w:rsidR="00A50C00" w:rsidRDefault="00A50C00" w:rsidP="004F7998">
                                                                  <w:pPr>
                                                                    <w:jc w:val="center"/>
                                                                  </w:pPr>
                                                                  <w:r>
                                                                    <w:rPr>
                                                                      <w:sz w:val="20"/>
                                                                      <w:szCs w:val="20"/>
                                                                    </w:rPr>
                                                                    <w:t>Стадия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55" name="Поле 429"/>
                                                          <wps:cNvSpPr txBox="1"/>
                                                          <wps:spPr>
                                                            <a:xfrm>
                                                              <a:off x="5855818" y="9228124"/>
                                                              <a:ext cx="541020" cy="170815"/>
                                                            </a:xfrm>
                                                            <a:prstGeom prst="rect">
                                                              <a:avLst/>
                                                            </a:prstGeom>
                                                            <a:noFill/>
                                                            <a:ln w="0">
                                                              <a:noFill/>
                                                            </a:ln>
                                                            <a:effectLst/>
                                                          </wps:spPr>
                                                          <wps:txbx>
                                                            <w:txbxContent>
                                                              <w:p w14:paraId="79A8A0E1" w14:textId="77777777" w:rsidR="00A50C00" w:rsidRPr="00E5009A" w:rsidRDefault="00A50C00" w:rsidP="004F7998">
                                                                <w:pPr>
                                                                  <w:jc w:val="center"/>
                                                                  <w:rPr>
                                                                    <w:sz w:val="20"/>
                                                                    <w:szCs w:val="20"/>
                                                                  </w:rPr>
                                                                </w:pPr>
                                                                <w:r w:rsidRPr="00E5009A">
                                                                  <w:rPr>
                                                                    <w:sz w:val="20"/>
                                                                    <w:szCs w:val="20"/>
                                                                  </w:rPr>
                                                                  <w:t>Лист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56" name="Поле 430"/>
                                                        <wps:cNvSpPr txBox="1"/>
                                                        <wps:spPr>
                                                          <a:xfrm>
                                                            <a:off x="6400800" y="9228124"/>
                                                            <a:ext cx="716890" cy="170807"/>
                                                          </a:xfrm>
                                                          <a:prstGeom prst="rect">
                                                            <a:avLst/>
                                                          </a:prstGeom>
                                                          <a:noFill/>
                                                          <a:ln w="0">
                                                            <a:noFill/>
                                                          </a:ln>
                                                          <a:effectLst/>
                                                        </wps:spPr>
                                                        <wps:txbx>
                                                          <w:txbxContent>
                                                            <w:p w14:paraId="4DB68BD9" w14:textId="77777777" w:rsidR="00A50C00" w:rsidRPr="00E5009A" w:rsidRDefault="00A50C00" w:rsidP="004F7998">
                                                              <w:pPr>
                                                                <w:jc w:val="center"/>
                                                                <w:rPr>
                                                                  <w:sz w:val="20"/>
                                                                  <w:szCs w:val="20"/>
                                                                </w:rPr>
                                                              </w:pPr>
                                                              <w:r w:rsidRPr="00E5009A">
                                                                <w:rPr>
                                                                  <w:sz w:val="20"/>
                                                                  <w:szCs w:val="20"/>
                                                                </w:rPr>
                                                                <w:t>Лист</w:t>
                                                              </w:r>
                                                              <w:r>
                                                                <w:rPr>
                                                                  <w:sz w:val="20"/>
                                                                  <w:szCs w:val="20"/>
                                                                </w:rPr>
                                                                <w:t>ов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57" name="Поле 431"/>
                                                      <wps:cNvSpPr txBox="1"/>
                                                      <wps:spPr>
                                                        <a:xfrm>
                                                          <a:off x="14630" y="9220809"/>
                                                          <a:ext cx="182423" cy="914400"/>
                                                        </a:xfrm>
                                                        <a:prstGeom prst="rect">
                                                          <a:avLst/>
                                                        </a:prstGeom>
                                                        <a:noFill/>
                                                        <a:ln w="0">
                                                          <a:noFill/>
                                                        </a:ln>
                                                        <a:effectLst/>
                                                      </wps:spPr>
                                                      <wps:txbx>
                                                        <w:txbxContent>
                                                          <w:p w14:paraId="372B62C4" w14:textId="77777777" w:rsidR="00A50C00" w:rsidRPr="00E5009A" w:rsidRDefault="00A50C00" w:rsidP="004F7998">
                                                            <w:pPr>
                                                              <w:jc w:val="center"/>
                                                              <w:rPr>
                                                                <w:sz w:val="20"/>
                                                                <w:szCs w:val="20"/>
                                                              </w:rPr>
                                                            </w:pPr>
                                                            <w:r>
                                                              <w:rPr>
                                                                <w:sz w:val="20"/>
                                                                <w:szCs w:val="20"/>
                                                              </w:rPr>
                                                              <w:t>Инв. № подл.</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558" name="Поле 432"/>
                                                    <wps:cNvSpPr txBox="1"/>
                                                    <wps:spPr>
                                                      <a:xfrm>
                                                        <a:off x="21946" y="7955280"/>
                                                        <a:ext cx="168249" cy="1264285"/>
                                                      </a:xfrm>
                                                      <a:prstGeom prst="rect">
                                                        <a:avLst/>
                                                      </a:prstGeom>
                                                      <a:noFill/>
                                                      <a:ln w="0">
                                                        <a:noFill/>
                                                      </a:ln>
                                                      <a:effectLst/>
                                                    </wps:spPr>
                                                    <wps:txbx>
                                                      <w:txbxContent>
                                                        <w:p w14:paraId="32CF6F7B" w14:textId="77777777" w:rsidR="00A50C00" w:rsidRPr="00E5009A" w:rsidRDefault="00A50C00" w:rsidP="004F7998">
                                                          <w:pPr>
                                                            <w:jc w:val="center"/>
                                                            <w:rPr>
                                                              <w:sz w:val="20"/>
                                                              <w:szCs w:val="20"/>
                                                            </w:rPr>
                                                          </w:pPr>
                                                          <w:r>
                                                            <w:rPr>
                                                              <w:sz w:val="20"/>
                                                              <w:szCs w:val="20"/>
                                                            </w:rPr>
                                                            <w:t>Подп. и дата</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559" name="Поле 433"/>
                                                  <wps:cNvSpPr txBox="1"/>
                                                  <wps:spPr>
                                                    <a:xfrm>
                                                      <a:off x="18288" y="7066483"/>
                                                      <a:ext cx="182245" cy="887857"/>
                                                    </a:xfrm>
                                                    <a:prstGeom prst="rect">
                                                      <a:avLst/>
                                                    </a:prstGeom>
                                                    <a:noFill/>
                                                    <a:ln w="0">
                                                      <a:noFill/>
                                                    </a:ln>
                                                    <a:effectLst/>
                                                  </wps:spPr>
                                                  <wps:txbx>
                                                    <w:txbxContent>
                                                      <w:p w14:paraId="74BA3874" w14:textId="77777777" w:rsidR="00A50C00" w:rsidRPr="00E5009A" w:rsidRDefault="00A50C00" w:rsidP="004F7998">
                                                        <w:pPr>
                                                          <w:jc w:val="center"/>
                                                          <w:rPr>
                                                            <w:sz w:val="20"/>
                                                            <w:szCs w:val="20"/>
                                                          </w:rPr>
                                                        </w:pPr>
                                                        <w:proofErr w:type="spellStart"/>
                                                        <w:r>
                                                          <w:rPr>
                                                            <w:sz w:val="20"/>
                                                            <w:szCs w:val="20"/>
                                                          </w:rPr>
                                                          <w:t>Взам</w:t>
                                                        </w:r>
                                                        <w:proofErr w:type="spellEnd"/>
                                                        <w:r>
                                                          <w:rPr>
                                                            <w:sz w:val="20"/>
                                                            <w:szCs w:val="20"/>
                                                          </w:rPr>
                                                          <w:t>. инв. №</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grpSp>
                                              <wps:wsp>
                                                <wps:cNvPr id="560" name="Поле 434"/>
                                                <wps:cNvSpPr txBox="1"/>
                                                <wps:spPr>
                                                  <a:xfrm>
                                                    <a:off x="5318150" y="9590227"/>
                                                    <a:ext cx="1803197" cy="544982"/>
                                                  </a:xfrm>
                                                  <a:prstGeom prst="rect">
                                                    <a:avLst/>
                                                  </a:prstGeom>
                                                  <a:noFill/>
                                                  <a:ln w="0">
                                                    <a:noFill/>
                                                  </a:ln>
                                                  <a:effectLst/>
                                                </wps:spPr>
                                                <wps:txbx>
                                                  <w:txbxContent>
                                                    <w:p w14:paraId="5EBF706D" w14:textId="4A73006F" w:rsidR="00A50C00" w:rsidRPr="00EC008F" w:rsidRDefault="00A50C00" w:rsidP="004F7998">
                                                      <w:pPr>
                                                        <w:jc w:val="center"/>
                                                      </w:pPr>
                                                      <w:r w:rsidRPr="00586EE2">
                                                        <w:t>ТОО «PDC Engineering»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561" name="Поле 435"/>
                                            <wps:cNvSpPr txBox="1"/>
                                            <wps:spPr>
                                              <a:xfrm>
                                                <a:off x="6393485" y="9407347"/>
                                                <a:ext cx="724078" cy="182473"/>
                                              </a:xfrm>
                                              <a:prstGeom prst="rect">
                                                <a:avLst/>
                                              </a:prstGeom>
                                              <a:noFill/>
                                              <a:ln w="6350">
                                                <a:noFill/>
                                              </a:ln>
                                              <a:effectLst/>
                                            </wps:spPr>
                                            <wps:txbx>
                                              <w:txbxContent>
                                                <w:p w14:paraId="13CA7C33" w14:textId="77777777" w:rsidR="00A50C00" w:rsidRPr="00D77F8B" w:rsidRDefault="00A50C00" w:rsidP="004F7998">
                                                  <w:pPr>
                                                    <w:jc w:val="center"/>
                                                    <w:rPr>
                                                      <w:sz w:val="20"/>
                                                      <w:szCs w:val="20"/>
                                                    </w:rPr>
                                                  </w:pP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F56FF1">
                                                    <w:rPr>
                                                      <w:noProof/>
                                                      <w:sz w:val="20"/>
                                                      <w:szCs w:val="20"/>
                                                    </w:rPr>
                                                    <w:t>72</w:t>
                                                  </w:r>
                                                  <w:r>
                                                    <w:rPr>
                                                      <w:noProof/>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62" name="Поле 436"/>
                                          <wps:cNvSpPr txBox="1"/>
                                          <wps:spPr>
                                            <a:xfrm>
                                              <a:off x="5855817" y="9407346"/>
                                              <a:ext cx="548640" cy="182245"/>
                                            </a:xfrm>
                                            <a:prstGeom prst="rect">
                                              <a:avLst/>
                                            </a:prstGeom>
                                            <a:noFill/>
                                            <a:ln w="6350">
                                              <a:noFill/>
                                            </a:ln>
                                            <a:effectLst/>
                                          </wps:spPr>
                                          <wps:txbx>
                                            <w:txbxContent>
                                              <w:p w14:paraId="022ACA7D" w14:textId="77777777" w:rsidR="00A50C00" w:rsidRPr="00D77F8B" w:rsidRDefault="00A50C00" w:rsidP="004F7998">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63" name="Поле 437"/>
                                        <wps:cNvSpPr txBox="1"/>
                                        <wps:spPr>
                                          <a:xfrm>
                                            <a:off x="5314493" y="9407347"/>
                                            <a:ext cx="548005" cy="181610"/>
                                          </a:xfrm>
                                          <a:prstGeom prst="rect">
                                            <a:avLst/>
                                          </a:prstGeom>
                                          <a:noFill/>
                                          <a:ln w="6350">
                                            <a:noFill/>
                                          </a:ln>
                                          <a:effectLst/>
                                        </wps:spPr>
                                        <wps:txbx>
                                          <w:txbxContent>
                                            <w:p w14:paraId="1EEDBA0F" w14:textId="77777777" w:rsidR="00A50C00" w:rsidRPr="00D77F8B" w:rsidRDefault="00A50C00" w:rsidP="004F7998">
                                              <w:pPr>
                                                <w:jc w:val="center"/>
                                                <w:rPr>
                                                  <w:sz w:val="20"/>
                                                  <w:szCs w:val="20"/>
                                                </w:rPr>
                                              </w:pPr>
                                              <w:r>
                                                <w:rPr>
                                                  <w:sz w:val="20"/>
                                                  <w:szCs w:val="20"/>
                                                </w:rPr>
                                                <w:fldChar w:fldCharType="begin"/>
                                              </w:r>
                                              <w:r>
                                                <w:rPr>
                                                  <w:sz w:val="20"/>
                                                  <w:szCs w:val="20"/>
                                                </w:rPr>
                                                <w:instrText xml:space="preserve"> DOCPROPERTY  Стадия  \* MERGEFORMAT </w:instrText>
                                              </w:r>
                                              <w:r>
                                                <w:rPr>
                                                  <w:sz w:val="20"/>
                                                  <w:szCs w:val="20"/>
                                                </w:rPr>
                                                <w:fldChar w:fldCharType="separate"/>
                                              </w:r>
                                              <w:r w:rsidRPr="006A0941">
                                                <w:rPr>
                                                  <w:sz w:val="20"/>
                                                  <w:szCs w:val="20"/>
                                                </w:rPr>
                                                <w:t>РП</w:t>
                                              </w:r>
                                              <w:r>
                                                <w:rPr>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64" name="Поле 438"/>
                                      <wps:cNvSpPr txBox="1"/>
                                      <wps:spPr>
                                        <a:xfrm>
                                          <a:off x="2790749" y="8683142"/>
                                          <a:ext cx="4323283" cy="537667"/>
                                        </a:xfrm>
                                        <a:prstGeom prst="rect">
                                          <a:avLst/>
                                        </a:prstGeom>
                                        <a:noFill/>
                                        <a:ln w="6350">
                                          <a:noFill/>
                                        </a:ln>
                                        <a:effectLst/>
                                      </wps:spPr>
                                      <wps:txbx>
                                        <w:txbxContent>
                                          <w:p w14:paraId="3943E11B" w14:textId="77777777" w:rsidR="00A50C00" w:rsidRPr="00797B35" w:rsidRDefault="00A50C00" w:rsidP="00797B35">
                                            <w:pPr>
                                              <w:autoSpaceDE w:val="0"/>
                                              <w:autoSpaceDN w:val="0"/>
                                              <w:adjustRightInd w:val="0"/>
                                              <w:rPr>
                                                <w:color w:val="000000"/>
                                                <w:sz w:val="32"/>
                                                <w:szCs w:val="3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50C00" w:rsidRPr="00797B35" w14:paraId="637BF9D0" w14:textId="77777777">
                                              <w:trPr>
                                                <w:trHeight w:val="161"/>
                                              </w:trPr>
                                              <w:tc>
                                                <w:tcPr>
                                                  <w:tcW w:w="12240" w:type="dxa"/>
                                                </w:tcPr>
                                                <w:p w14:paraId="7C1F9AA0" w14:textId="65AD6A8C" w:rsidR="00A50C00" w:rsidRPr="00797B35" w:rsidRDefault="00A50C00" w:rsidP="00797B35">
                                                  <w:pPr>
                                                    <w:autoSpaceDE w:val="0"/>
                                                    <w:autoSpaceDN w:val="0"/>
                                                    <w:adjustRightInd w:val="0"/>
                                                    <w:rPr>
                                                      <w:color w:val="000000"/>
                                                      <w:sz w:val="32"/>
                                                      <w:szCs w:val="32"/>
                                                    </w:rPr>
                                                  </w:pPr>
                                                  <w:r w:rsidRPr="00797B35">
                                                    <w:rPr>
                                                      <w:color w:val="000000"/>
                                                      <w:sz w:val="32"/>
                                                      <w:szCs w:val="32"/>
                                                    </w:rPr>
                                                    <w:t xml:space="preserve"> </w:t>
                                                  </w:r>
                                                  <w:r>
                                                    <w:rPr>
                                                      <w:color w:val="000000"/>
                                                      <w:sz w:val="32"/>
                                                      <w:szCs w:val="32"/>
                                                      <w:lang w:val="kk-KZ"/>
                                                    </w:rPr>
                                                    <w:t xml:space="preserve">               </w:t>
                                                  </w:r>
                                                  <w:r w:rsidRPr="00586EE2">
                                                    <w:rPr>
                                                      <w:color w:val="000000"/>
                                                      <w:sz w:val="32"/>
                                                      <w:szCs w:val="32"/>
                                                    </w:rPr>
                                                    <w:t>PDC-1-2025-1.1-ОПЗ</w:t>
                                                  </w:r>
                                                </w:p>
                                              </w:tc>
                                            </w:tr>
                                          </w:tbl>
                                          <w:p w14:paraId="262B8CFC" w14:textId="77777777" w:rsidR="00A50C00" w:rsidRPr="00797B35" w:rsidRDefault="00A50C00" w:rsidP="004F7998">
                                            <w:pPr>
                                              <w:jc w:val="center"/>
                                              <w:rPr>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65" name="Поле 439"/>
                                    <wps:cNvSpPr txBox="1"/>
                                    <wps:spPr>
                                      <a:xfrm>
                                        <a:off x="2798064" y="9220809"/>
                                        <a:ext cx="2523744" cy="910743"/>
                                      </a:xfrm>
                                      <a:prstGeom prst="rect">
                                        <a:avLst/>
                                      </a:prstGeom>
                                      <a:noFill/>
                                      <a:ln w="6350">
                                        <a:noFill/>
                                      </a:ln>
                                      <a:effectLst/>
                                    </wps:spPr>
                                    <wps:txbx>
                                      <w:txbxContent>
                                        <w:p w14:paraId="116547A2" w14:textId="7693D38A" w:rsidR="00A50C00" w:rsidRPr="00797B35" w:rsidRDefault="00A50C00" w:rsidP="00797B35">
                                          <w:pPr>
                                            <w:jc w:val="center"/>
                                            <w:rPr>
                                              <w:sz w:val="22"/>
                                              <w:szCs w:val="22"/>
                                              <w:lang w:val="kk-KZ"/>
                                            </w:rPr>
                                          </w:pPr>
                                          <w:r w:rsidRPr="00586EE2">
                                            <w:rPr>
                                              <w:sz w:val="22"/>
                                              <w:szCs w:val="22"/>
                                            </w:rPr>
                                            <w:t xml:space="preserve">«Строительство производственного цеха с административными помещениям" по адресу </w:t>
                                          </w:r>
                                          <w:proofErr w:type="spellStart"/>
                                          <w:r w:rsidRPr="00586EE2">
                                            <w:rPr>
                                              <w:sz w:val="22"/>
                                              <w:szCs w:val="22"/>
                                            </w:rPr>
                                            <w:t>Атырауская</w:t>
                                          </w:r>
                                          <w:proofErr w:type="spellEnd"/>
                                          <w:r w:rsidRPr="00586EE2">
                                            <w:rPr>
                                              <w:sz w:val="22"/>
                                              <w:szCs w:val="22"/>
                                            </w:rPr>
                                            <w:t xml:space="preserve"> область, </w:t>
                                          </w:r>
                                          <w:proofErr w:type="spellStart"/>
                                          <w:r w:rsidRPr="00586EE2">
                                            <w:rPr>
                                              <w:sz w:val="22"/>
                                              <w:szCs w:val="22"/>
                                            </w:rPr>
                                            <w:t>г.Атырау</w:t>
                                          </w:r>
                                          <w:proofErr w:type="spellEnd"/>
                                          <w:r w:rsidRPr="00586EE2">
                                            <w:rPr>
                                              <w:sz w:val="22"/>
                                              <w:szCs w:val="22"/>
                                            </w:rPr>
                                            <w:t xml:space="preserve">, </w:t>
                                          </w:r>
                                          <w:proofErr w:type="spellStart"/>
                                          <w:r w:rsidRPr="00586EE2">
                                            <w:rPr>
                                              <w:sz w:val="22"/>
                                              <w:szCs w:val="22"/>
                                            </w:rPr>
                                            <w:t>п.з</w:t>
                                          </w:r>
                                          <w:proofErr w:type="spellEnd"/>
                                          <w:r w:rsidRPr="00586EE2">
                                            <w:rPr>
                                              <w:sz w:val="22"/>
                                              <w:szCs w:val="22"/>
                                            </w:rPr>
                                            <w:t xml:space="preserve">. </w:t>
                                          </w:r>
                                          <w:proofErr w:type="spellStart"/>
                                          <w:r w:rsidRPr="00586EE2">
                                            <w:rPr>
                                              <w:sz w:val="22"/>
                                              <w:szCs w:val="22"/>
                                            </w:rPr>
                                            <w:t>Онтустік</w:t>
                                          </w:r>
                                          <w:proofErr w:type="spellEnd"/>
                                          <w:r w:rsidRPr="00586EE2">
                                            <w:rPr>
                                              <w:sz w:val="22"/>
                                              <w:szCs w:val="22"/>
                                            </w:rPr>
                                            <w:t xml:space="preserve">, </w:t>
                                          </w:r>
                                          <w:proofErr w:type="spellStart"/>
                                          <w:r w:rsidRPr="00586EE2">
                                            <w:rPr>
                                              <w:sz w:val="22"/>
                                              <w:szCs w:val="22"/>
                                            </w:rPr>
                                            <w:t>ст</w:t>
                                          </w:r>
                                          <w:proofErr w:type="spellEnd"/>
                                          <w:r w:rsidRPr="00586EE2">
                                            <w:rPr>
                                              <w:sz w:val="22"/>
                                              <w:szCs w:val="22"/>
                                            </w:rPr>
                                            <w:t>-е 27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567" name="Поле 441"/>
                                <wps:cNvSpPr txBox="1"/>
                                <wps:spPr>
                                  <a:xfrm>
                                    <a:off x="443865" y="9963152"/>
                                    <a:ext cx="708660" cy="178435"/>
                                  </a:xfrm>
                                  <a:prstGeom prst="rect">
                                    <a:avLst/>
                                  </a:prstGeom>
                                  <a:noFill/>
                                  <a:ln w="0">
                                    <a:noFill/>
                                  </a:ln>
                                  <a:effectLst/>
                                </wps:spPr>
                                <wps:txbx>
                                  <w:txbxContent>
                                    <w:p w14:paraId="5C46312B" w14:textId="77777777" w:rsidR="00A50C00" w:rsidRDefault="00A50C00" w:rsidP="004F7998">
                                      <w:r>
                                        <w:rPr>
                                          <w:sz w:val="20"/>
                                          <w:szCs w:val="20"/>
                                        </w:rPr>
                                        <w:fldChar w:fldCharType="begin"/>
                                      </w:r>
                                      <w:r>
                                        <w:rPr>
                                          <w:sz w:val="20"/>
                                          <w:szCs w:val="20"/>
                                        </w:rPr>
                                        <w:instrText xml:space="preserve"> DOCPROPERTY  Свойство4  \* MERGEFORMAT </w:instrText>
                                      </w:r>
                                      <w:r>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g:grpSp>
                          <wps:wsp>
                            <wps:cNvPr id="568" name="Поле 442"/>
                            <wps:cNvSpPr txBox="1"/>
                            <wps:spPr>
                              <a:xfrm>
                                <a:off x="1165860" y="9247825"/>
                                <a:ext cx="708660" cy="178435"/>
                              </a:xfrm>
                              <a:prstGeom prst="rect">
                                <a:avLst/>
                              </a:prstGeom>
                              <a:noFill/>
                              <a:ln w="0">
                                <a:noFill/>
                              </a:ln>
                              <a:effectLst/>
                            </wps:spPr>
                            <wps:txbx>
                              <w:txbxContent>
                                <w:p w14:paraId="246F22D0" w14:textId="77777777" w:rsidR="00A50C00" w:rsidRPr="0065204D" w:rsidRDefault="00A50C00" w:rsidP="004F7998">
                                  <w:pPr>
                                    <w:rPr>
                                      <w:sz w:val="18"/>
                                      <w:szCs w:val="18"/>
                                      <w:lang w:val="kk-KZ"/>
                                    </w:rPr>
                                  </w:pPr>
                                  <w:r w:rsidRPr="0065204D">
                                    <w:rPr>
                                      <w:sz w:val="18"/>
                                      <w:szCs w:val="18"/>
                                      <w:lang w:val="kk-KZ"/>
                                    </w:rPr>
                                    <w:t>Карамолдаев</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s:wsp>
                          <wps:cNvPr id="570" name="Поле 444"/>
                          <wps:cNvSpPr txBox="1"/>
                          <wps:spPr>
                            <a:xfrm>
                              <a:off x="1167765" y="9604059"/>
                              <a:ext cx="708025" cy="177800"/>
                            </a:xfrm>
                            <a:prstGeom prst="rect">
                              <a:avLst/>
                            </a:prstGeom>
                            <a:noFill/>
                            <a:ln w="0">
                              <a:noFill/>
                            </a:ln>
                            <a:effectLst/>
                          </wps:spPr>
                          <wps:txbx>
                            <w:txbxContent>
                              <w:p w14:paraId="07DD87F9" w14:textId="77777777" w:rsidR="00A50C00" w:rsidRDefault="00A50C00" w:rsidP="004F7998">
                                <w:r>
                                  <w:rPr>
                                    <w:sz w:val="20"/>
                                    <w:szCs w:val="20"/>
                                  </w:rPr>
                                  <w:t>Сапарова</w:t>
                                </w:r>
                                <w:r>
                                  <w:rPr>
                                    <w:sz w:val="20"/>
                                    <w:szCs w:val="20"/>
                                  </w:rPr>
                                  <w:fldChar w:fldCharType="begin"/>
                                </w:r>
                                <w:r>
                                  <w:rPr>
                                    <w:sz w:val="20"/>
                                    <w:szCs w:val="20"/>
                                  </w:rPr>
                                  <w:instrText xml:space="preserve"> DOCPROPERTY  ЗначениеСвойства2  \* MERGEFORMAT </w:instrText>
                                </w:r>
                                <w:r>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s:wsp>
                        <wps:cNvPr id="631" name="Поле 445"/>
                        <wps:cNvSpPr txBox="1"/>
                        <wps:spPr>
                          <a:xfrm>
                            <a:off x="1165860" y="9787892"/>
                            <a:ext cx="708025" cy="177800"/>
                          </a:xfrm>
                          <a:prstGeom prst="rect">
                            <a:avLst/>
                          </a:prstGeom>
                          <a:noFill/>
                          <a:ln w="0">
                            <a:noFill/>
                          </a:ln>
                          <a:effectLst/>
                        </wps:spPr>
                        <wps:txbx>
                          <w:txbxContent>
                            <w:p w14:paraId="5C9E2A87" w14:textId="77777777" w:rsidR="00A50C00" w:rsidRDefault="00A50C00" w:rsidP="004F7998">
                              <w:r>
                                <w:rPr>
                                  <w:sz w:val="20"/>
                                  <w:szCs w:val="20"/>
                                </w:rPr>
                                <w:fldChar w:fldCharType="begin"/>
                              </w:r>
                              <w:r>
                                <w:rPr>
                                  <w:sz w:val="20"/>
                                  <w:szCs w:val="20"/>
                                </w:rPr>
                                <w:instrText xml:space="preserve"> DOCPROPERTY  ЗначениеСвойства3  \* MERGEFORMAT </w:instrText>
                              </w:r>
                              <w:r>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s:wsp>
                      <wps:cNvPr id="632" name="Поле 446"/>
                      <wps:cNvSpPr txBox="1"/>
                      <wps:spPr>
                        <a:xfrm>
                          <a:off x="1165860" y="9962199"/>
                          <a:ext cx="708025" cy="177800"/>
                        </a:xfrm>
                        <a:prstGeom prst="rect">
                          <a:avLst/>
                        </a:prstGeom>
                        <a:noFill/>
                        <a:ln w="0">
                          <a:noFill/>
                        </a:ln>
                        <a:effectLst/>
                      </wps:spPr>
                      <wps:txbx>
                        <w:txbxContent>
                          <w:p w14:paraId="3495142B" w14:textId="77777777" w:rsidR="00A50C00" w:rsidRDefault="00A50C00" w:rsidP="004F7998">
                            <w:r>
                              <w:rPr>
                                <w:sz w:val="20"/>
                                <w:szCs w:val="20"/>
                              </w:rPr>
                              <w:fldChar w:fldCharType="begin"/>
                            </w:r>
                            <w:r>
                              <w:rPr>
                                <w:sz w:val="20"/>
                                <w:szCs w:val="20"/>
                              </w:rPr>
                              <w:instrText xml:space="preserve"> DOCPROPERTY  ЗначениеСвойства4  \* MERGEFORMAT </w:instrText>
                            </w:r>
                            <w:r>
                              <w:rPr>
                                <w:sz w:val="20"/>
                                <w:szCs w:val="20"/>
                              </w:rPr>
                              <w:fldChar w:fldCharType="end"/>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81B0E" id="Группа 232" o:spid="_x0000_s1088" style="position:absolute;margin-left:16.9pt;margin-top:23.15pt;width:561.25pt;height:796.75pt;z-index:251661312;mso-position-horizontal-relative:page;mso-position-vertical-relative:page;mso-width-relative:margin;mso-height-relative:margin" coordorigin=",228" coordsize="71274,10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">
              <v:group id="Группа 233" o:spid="_x0000_s1089"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234" o:spid="_x0000_s1090"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Группа 236" o:spid="_x0000_s1091"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Группа 237" o:spid="_x0000_s1092"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Поле 238" o:spid="_x0000_s1093" type="#_x0000_t202" style="position:absolute;left:4438;top:97869;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" filled="f" stroked="f" strokeweight="0">
                        <v:textbox inset="1mm,0,0,0">
                          <w:txbxContent>
                            <w:p w14:paraId="39F239BE" w14:textId="77777777" w:rsidR="00A50C00" w:rsidRDefault="00A50C00" w:rsidP="004F7998">
                              <w:r>
                                <w:rPr>
                                  <w:sz w:val="20"/>
                                  <w:szCs w:val="20"/>
                                </w:rPr>
                                <w:fldChar w:fldCharType="begin"/>
                              </w:r>
                              <w:r>
                                <w:rPr>
                                  <w:sz w:val="20"/>
                                  <w:szCs w:val="20"/>
                                </w:rPr>
                                <w:instrText xml:space="preserve"> DOCPROPERTY  Свойство3  \* MERGEFORMAT </w:instrText>
                              </w:r>
                              <w:r>
                                <w:rPr>
                                  <w:sz w:val="20"/>
                                  <w:szCs w:val="20"/>
                                </w:rPr>
                                <w:fldChar w:fldCharType="end"/>
                              </w:r>
                            </w:p>
                          </w:txbxContent>
                        </v:textbox>
                      </v:shape>
                      <v:group id="Группа 239" o:spid="_x0000_s1094"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Группа 240" o:spid="_x0000_s1095" style="position:absolute;top:228;width:71274;height:101160" coordorigin=",228" coordsize="71274,1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Поле 241" o:spid="_x0000_s1096" type="#_x0000_t202" style="position:absolute;left:4457;top:96040;width:709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" filled="f" stroked="f" strokeweight="0">
                            <v:textbox inset="1mm,0,0,0">
                              <w:txbxContent>
                                <w:p w14:paraId="72CEFB6A" w14:textId="77777777" w:rsidR="00A50C00" w:rsidRPr="00205257" w:rsidRDefault="00A50C00" w:rsidP="004F7998">
                                  <w:pPr>
                                    <w:rPr>
                                      <w:sz w:val="20"/>
                                      <w:szCs w:val="20"/>
                                    </w:rPr>
                                  </w:pPr>
                                  <w:proofErr w:type="spellStart"/>
                                  <w:proofErr w:type="gramStart"/>
                                  <w:r>
                                    <w:rPr>
                                      <w:sz w:val="20"/>
                                      <w:szCs w:val="20"/>
                                    </w:rPr>
                                    <w:t>Д.контр</w:t>
                                  </w:r>
                                  <w:proofErr w:type="spellEnd"/>
                                  <w:proofErr w:type="gramEnd"/>
                                  <w:r>
                                    <w:rPr>
                                      <w:sz w:val="20"/>
                                      <w:szCs w:val="20"/>
                                    </w:rPr>
                                    <w:t>.</w:t>
                                  </w:r>
                                  <w:r w:rsidRPr="00205257">
                                    <w:rPr>
                                      <w:sz w:val="20"/>
                                      <w:szCs w:val="20"/>
                                    </w:rPr>
                                    <w:fldChar w:fldCharType="begin"/>
                                  </w:r>
                                  <w:r w:rsidRPr="00205257">
                                    <w:rPr>
                                      <w:sz w:val="20"/>
                                      <w:szCs w:val="20"/>
                                    </w:rPr>
                                    <w:instrText xml:space="preserve"> DOCPROPERTY  Свойство2  \* MERGEFORMAT </w:instrText>
                                  </w:r>
                                  <w:r w:rsidRPr="00205257">
                                    <w:rPr>
                                      <w:sz w:val="20"/>
                                      <w:szCs w:val="20"/>
                                    </w:rPr>
                                    <w:fldChar w:fldCharType="end"/>
                                  </w:r>
                                </w:p>
                              </w:txbxContent>
                            </v:textbox>
                          </v:shape>
                          <v:group id="Группа 243" o:spid="_x0000_s1097" style="position:absolute;top:228;width:71274;height:101160"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Группа 244" o:spid="_x0000_s1098"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Группа 245" o:spid="_x0000_s1099"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Группа 246" o:spid="_x0000_s1100"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Группа 247" o:spid="_x0000_s1101"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248" o:spid="_x0000_s1102"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Поле 249" o:spid="_x0000_s1103" type="#_x0000_t202" style="position:absolute;left:11656;top:90631;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" filled="f" stroked="f" strokeweight="0">
                                        <v:textbox inset="0,0,0,0">
                                          <w:txbxContent>
                                            <w:p w14:paraId="76BC682B" w14:textId="77777777" w:rsidR="00A50C00" w:rsidRPr="00730EF2" w:rsidRDefault="00A50C00" w:rsidP="004F7998">
                                              <w:pPr>
                                                <w:jc w:val="center"/>
                                                <w:rPr>
                                                  <w:sz w:val="20"/>
                                                  <w:szCs w:val="20"/>
                                                </w:rPr>
                                              </w:pPr>
                                              <w:r>
                                                <w:rPr>
                                                  <w:sz w:val="20"/>
                                                  <w:szCs w:val="20"/>
                                                </w:rPr>
                                                <w:t>Лист</w:t>
                                              </w:r>
                                            </w:p>
                                          </w:txbxContent>
                                        </v:textbox>
                                      </v:shape>
                                      <v:group id="Группа 250" o:spid="_x0000_s1104"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Группа 251" o:spid="_x0000_s1105"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Группа 252" o:spid="_x0000_s1106"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Группа 253" o:spid="_x0000_s1107"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group id="Группа 254" o:spid="_x0000_s1108"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Группа 255" o:spid="_x0000_s1109"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group id="Группа 288" o:spid="_x0000_s1110"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group id="Группа 289" o:spid="_x0000_s1111"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group id="Группа 290" o:spid="_x0000_s1112"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group id="Группа 291" o:spid="_x0000_s1113"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Группа 292" o:spid="_x0000_s1114"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Группа 293" o:spid="_x0000_s1115"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Группа 294" o:spid="_x0000_s1116"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Группа 295" o:spid="_x0000_s1117" style="position:absolute;top:228;width:71280;height:101173"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Группа 296" o:spid="_x0000_s1118" style="position:absolute;top:228;width:71212;height:100918"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Группа 297" o:spid="_x0000_s1119" style="position:absolute;top:228;width:71212;height:100918"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Группа 298" o:spid="_x0000_s1120" style="position:absolute;top:228;width:71212;height:100918" coordorigin=",266"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Прямая соединительная линия 299" o:spid="_x0000_s1121" style="position:absolute;flip:x;visibility:visible;mso-wrap-style:square" from="4307,86630" to="71051,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" strokeweight="1.5pt"/>
                                                                        <v:group id="Группа 300" o:spid="_x0000_s1122" style="position:absolute;top:266;width:71212;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Прямая соединительная линия 301" o:spid="_x0000_s1123" style="position:absolute;visibility:visible;mso-wrap-style:square" from="27828,86656" to="27828,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HbwgAAANwAAAAPAAAAZHJzL2Rvd25yZXYueG1sRE9Na8JA&#10;EL0X/A/LCN7qxlqK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Ag9iHbwgAAANwAAAAPAAAA&#10;AAAAAAAAAAAAAAcCAABkcnMvZG93bnJldi54bWxQSwUGAAAAAAMAAwC3AAAA9gIAAAAA&#10;" strokeweight="1.5pt"/>
                                                                          <v:group id="Группа 302" o:spid="_x0000_s1124"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Прямая соединительная линия 303" o:spid="_x0000_s1125" style="position:absolute;visibility:visible;mso-wrap-style:square" from="4360,90277" to="27804,9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line id="Прямая соединительная линия 304" o:spid="_x0000_s1126" style="position:absolute;visibility:visible;mso-wrap-style:square" from="4360,88453" to="27804,8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Прямая соединительная линия 305" o:spid="_x0000_s1127" style="position:absolute;visibility:visible;mso-wrap-style:square" from="11601,86656" to="11601,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line id="Прямая соединительная линия 306" o:spid="_x0000_s1128" style="position:absolute;visibility:visible;mso-wrap-style:square" from="18790,86656" to="18790,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" strokeweight="1.5pt"/>
                                                                            <v:line id="Прямая соединительная линия 307" o:spid="_x0000_s1129" style="position:absolute;visibility:visible;mso-wrap-style:square" from="24207,86656" to="24207,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strokeweight="1.5pt"/>
                                                                            <v:line id="Прямая соединительная линия 308" o:spid="_x0000_s1130" style="position:absolute;visibility:visible;mso-wrap-style:square" from="8007,86656" to="8007,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" strokeweight="1.5pt"/>
                                                                            <v:line id="Прямая соединительная линия 309" o:spid="_x0000_s1131" style="position:absolute;visibility:visible;mso-wrap-style:square" from="15195,86656" to="15195,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group id="Группа 310" o:spid="_x0000_s1132"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Прямая соединительная линия 311" o:spid="_x0000_s1133" style="position:absolute;visibility:visible;mso-wrap-style:square" from="4360,93871" to="27804,9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Прямая соединительная линия 312" o:spid="_x0000_s1134" style="position:absolute;visibility:visible;mso-wrap-style:square" from="4360,95694" to="27804,9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Прямая соединительная линия 313" o:spid="_x0000_s1135" style="position:absolute;visibility:visible;mso-wrap-style:square" from="4360,97491" to="27804,9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Прямая соединительная линия 314" o:spid="_x0000_s1136" style="position:absolute;visibility:visible;mso-wrap-style:square" from="4360,99289" to="27804,9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group id="Группа 315" o:spid="_x0000_s1137"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Прямая соединительная линия 316" o:spid="_x0000_s1138" style="position:absolute;flip:x;visibility:visible;mso-wrap-style:square" from="53073,95707" to="71107,9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w8wwAAANwAAAAPAAAAZHJzL2Rvd25yZXYueG1sRI9Bi8Iw&#10;FITvC/6H8ARva2oXZK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EoWMPMMAAADcAAAADwAA&#10;AAAAAAAAAAAAAAAHAgAAZHJzL2Rvd25yZXYueG1sUEsFBgAAAAADAAMAtwAAAPcCAAAAAA==&#10;" strokeweight="1.5pt"/>
                                                                                <v:line id="Прямая соединительная линия 403" o:spid="_x0000_s1139" style="position:absolute;flip:x;visibility:visible;mso-wrap-style:square" from="53073,93878" to="71107,9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" strokeweight="1.5pt"/>
                                                                                <v:line id="Прямая соединительная линия 404" o:spid="_x0000_s1140" style="position:absolute;flip:x;visibility:visible;mso-wrap-style:square" from="4381,92068" to="71113,9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" strokeweight="1.5pt"/>
                                                                                <v:line id="Прямая соединительная линия 405" o:spid="_x0000_s1141" style="position:absolute;visibility:visible;mso-wrap-style:square" from="58502,92106" to="58502,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" strokeweight="1.5pt"/>
                                                                                <v:line id="Прямая соединительная линия 406" o:spid="_x0000_s1142" style="position:absolute;visibility:visible;mso-wrap-style:square" from="63912,92106" to="63912,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" strokeweight="1.5pt"/>
                                                                                <v:group id="Группа 407" o:spid="_x0000_s1143"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line id="Прямая соединительная линия 408" o:spid="_x0000_s1144" style="position:absolute;flip:y;visibility:visible;mso-wrap-style:square" from="53111,92011" to="53111,10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" strokeweight="1.5pt">
                                                                                    <v:stroke joinstyle="miter"/>
                                                                                  </v:line>
                                                                                  <v:group id="Группа 409" o:spid="_x0000_s1145"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group id="Группа 410" o:spid="_x0000_s1146" style="position:absolute;left:95;top:266;width:71104;height:100918" coordorigin=",266" coordsize="71104,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Прямая соединительная линия 411" o:spid="_x0000_s1147" style="position:absolute;visibility:visible;mso-wrap-style:square" from="76,101098" to="71104,10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" strokeweight="1.5pt"/>
                                                                                      <v:group id="Группа 412" o:spid="_x0000_s1148" style="position:absolute;left:4286;top:266;width:66751;height:100918" coordorigin=",266" coordsize="66751,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line id="Прямая соединительная линия 413" o:spid="_x0000_s1149" style="position:absolute;visibility:visible;mso-wrap-style:square" from="66751,266" to="66751,10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" strokeweight="1.5pt"/>
                                                                                        <v:group id="Группа 414" o:spid="_x0000_s1150" style="position:absolute;top:266;width:66710;height:100918" coordorigin=",266" coordsize="66710,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Прямая соединительная линия 415" o:spid="_x0000_s1151" style="position:absolute;visibility:visible;mso-wrap-style:square" from="38,352" to="6671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" strokeweight="1.5pt"/>
                                                                                          <v:line id="Прямая соединительная линия 416" o:spid="_x0000_s1152" style="position:absolute;visibility:visible;mso-wrap-style:square" from="0,266" to="0,10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" strokeweight="1.5pt"/>
                                                                                        </v:group>
                                                                                      </v:group>
                                                                                      <v:line id="Прямая соединительная линия 417" o:spid="_x0000_s1153" style="position:absolute;flip:x y;visibility:visible;mso-wrap-style:square" from="0,70427" to="0,10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" strokeweight="1.5pt"/>
                                                                                    </v:group>
                                                                                    <v:line id="Прямая соединительная линия 418" o:spid="_x0000_s1154" style="position:absolute;visibility:visible;mso-wrap-style:square" from="0,70446" to="4464,7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" strokeweight="1.5pt"/>
                                                                                  </v:group>
                                                                                </v:group>
                                                                              </v:group>
                                                                            </v:group>
                                                                          </v:group>
                                                                        </v:group>
                                                                      </v:group>
                                                                      <v:line id="Прямая соединительная линия 419" o:spid="_x0000_s1155" style="position:absolute;visibility:visible;mso-wrap-style:square" from="38,79362" to="4394,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" strokeweight="1.5pt"/>
                                                                    </v:group>
                                                                    <v:line id="Прямая соединительная линия 420" o:spid="_x0000_s1156" style="position:absolute;visibility:visible;mso-wrap-style:square" from="26,91994" to="4382,9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" strokeweight="1.5pt"/>
                                                                  </v:group>
                                                                  <v:shape id="Поле 421" o:spid="_x0000_s1157" type="#_x0000_t202" style="position:absolute;left:4461;top:92252;width:709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" filled="f" stroked="f" strokeweight="0">
                                                                    <v:textbox inset="1mm,0,0,0">
                                                                      <w:txbxContent>
                                                                        <w:p w14:paraId="3EEEC304" w14:textId="77777777" w:rsidR="00A50C00" w:rsidRDefault="00A50C00" w:rsidP="004A2172">
                                                                          <w:r>
                                                                            <w:rPr>
                                                                              <w:sz w:val="20"/>
                                                                              <w:szCs w:val="20"/>
                                                                            </w:rPr>
                                                                            <w:fldChar w:fldCharType="begin"/>
                                                                          </w:r>
                                                                          <w:r>
                                                                            <w:rPr>
                                                                              <w:sz w:val="20"/>
                                                                              <w:szCs w:val="20"/>
                                                                            </w:rPr>
                                                                            <w:instrText xml:space="preserve"> DOCPROPERTY  Разработал  \* MERGEFORMAT </w:instrText>
                                                                          </w:r>
                                                                          <w:r>
                                                                            <w:rPr>
                                                                              <w:sz w:val="20"/>
                                                                              <w:szCs w:val="20"/>
                                                                            </w:rPr>
                                                                            <w:fldChar w:fldCharType="end"/>
                                                                          </w:r>
                                                                          <w:r>
                                                                            <w:rPr>
                                                                              <w:sz w:val="20"/>
                                                                              <w:szCs w:val="20"/>
                                                                            </w:rPr>
                                                                            <w:t>Разработал</w:t>
                                                                          </w:r>
                                                                        </w:p>
                                                                        <w:p w14:paraId="68BC5634" w14:textId="77777777" w:rsidR="00A50C00" w:rsidRDefault="00A50C00" w:rsidP="004F7998"/>
                                                                      </w:txbxContent>
                                                                    </v:textbox>
                                                                  </v:shape>
                                                                </v:group>
                                                                <v:shape id="Поле 422" o:spid="_x0000_s1158" type="#_x0000_t202" style="position:absolute;left:4389;top:90642;width:3584;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" filled="f" stroked="f" strokeweight="0">
                                                                  <v:textbox inset="0,0,0,0">
                                                                    <w:txbxContent>
                                                                      <w:p w14:paraId="7735055F" w14:textId="77777777" w:rsidR="00A50C00" w:rsidRPr="00730EF2" w:rsidRDefault="00A50C00" w:rsidP="004F7998">
                                                                        <w:pPr>
                                                                          <w:jc w:val="center"/>
                                                                          <w:rPr>
                                                                            <w:sz w:val="20"/>
                                                                            <w:szCs w:val="20"/>
                                                                          </w:rPr>
                                                                        </w:pPr>
                                                                        <w:r w:rsidRPr="00730EF2">
                                                                          <w:rPr>
                                                                            <w:sz w:val="20"/>
                                                                            <w:szCs w:val="20"/>
                                                                          </w:rPr>
                                                                          <w:t>Изм.</w:t>
                                                                        </w:r>
                                                                      </w:p>
                                                                    </w:txbxContent>
                                                                  </v:textbox>
                                                                </v:shape>
                                                              </v:group>
                                                              <v:line id="Прямая соединительная линия 423" o:spid="_x0000_s1159" style="position:absolute;flip:x y;visibility:visible;mso-wrap-style:square" from="1975,70518" to="1975,1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" strokeweight="1.5pt"/>
                                                            </v:group>
                                                            <v:shape id="Поле 424" o:spid="_x0000_s1160" type="#_x0000_t202" style="position:absolute;left:8057;top:90642;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" filled="f" stroked="f" strokeweight="0">
                                                              <v:textbox inset="0,0,0,0">
                                                                <w:txbxContent>
                                                                  <w:p w14:paraId="78B6E6AC" w14:textId="77777777" w:rsidR="00A50C00" w:rsidRPr="005B491D" w:rsidRDefault="00A50C00" w:rsidP="004F7998">
                                                                    <w:pPr>
                                                                      <w:jc w:val="center"/>
                                                                      <w:rPr>
                                                                        <w:w w:val="87"/>
                                                                        <w:sz w:val="20"/>
                                                                        <w:szCs w:val="20"/>
                                                                      </w:rPr>
                                                                    </w:pPr>
                                                                    <w:proofErr w:type="spellStart"/>
                                                                    <w:r w:rsidRPr="005B491D">
                                                                      <w:rPr>
                                                                        <w:w w:val="87"/>
                                                                        <w:sz w:val="20"/>
                                                                        <w:szCs w:val="20"/>
                                                                      </w:rPr>
                                                                      <w:t>Кол.уч</w:t>
                                                                    </w:r>
                                                                    <w:proofErr w:type="spellEnd"/>
                                                                    <w:r w:rsidRPr="005B491D">
                                                                      <w:rPr>
                                                                        <w:w w:val="87"/>
                                                                        <w:sz w:val="20"/>
                                                                        <w:szCs w:val="20"/>
                                                                      </w:rPr>
                                                                      <w:t>.</w:t>
                                                                    </w:r>
                                                                  </w:p>
                                                                </w:txbxContent>
                                                              </v:textbox>
                                                            </v:shape>
                                                          </v:group>
                                                          <v:shape id="Поле 425" o:spid="_x0000_s1161" type="#_x0000_t202" style="position:absolute;left:15263;top:90631;width:3581;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" filled="f" stroked="f" strokeweight="0">
                                                            <v:textbox inset="0,0,0,0">
                                                              <w:txbxContent>
                                                                <w:p w14:paraId="1FB3FC2C" w14:textId="77777777" w:rsidR="00A50C00" w:rsidRPr="004A2172" w:rsidRDefault="00A50C00" w:rsidP="004F7998">
                                                                  <w:pPr>
                                                                    <w:jc w:val="center"/>
                                                                    <w:rPr>
                                                                      <w:w w:val="90"/>
                                                                      <w:sz w:val="20"/>
                                                                      <w:szCs w:val="20"/>
                                                                    </w:rPr>
                                                                  </w:pPr>
                                                                  <w:r w:rsidRPr="004A2172">
                                                                    <w:rPr>
                                                                      <w:w w:val="90"/>
                                                                      <w:sz w:val="20"/>
                                                                      <w:szCs w:val="20"/>
                                                                    </w:rPr>
                                                                    <w:t>№ док.</w:t>
                                                                  </w:r>
                                                                </w:p>
                                                              </w:txbxContent>
                                                            </v:textbox>
                                                          </v:shape>
                                                        </v:group>
                                                        <v:shape id="Поле 426" o:spid="_x0000_s1162" type="#_x0000_t202" style="position:absolute;left:18909;top:90631;width:534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" filled="f" stroked="f" strokeweight="0">
                                                          <v:textbox inset="0,0,0,0">
                                                            <w:txbxContent>
                                                              <w:p w14:paraId="19182A9A" w14:textId="77777777" w:rsidR="00A50C00" w:rsidRPr="00730EF2" w:rsidRDefault="00A50C00" w:rsidP="004F7998">
                                                                <w:pPr>
                                                                  <w:jc w:val="center"/>
                                                                  <w:rPr>
                                                                    <w:sz w:val="20"/>
                                                                    <w:szCs w:val="20"/>
                                                                  </w:rPr>
                                                                </w:pPr>
                                                                <w:r>
                                                                  <w:rPr>
                                                                    <w:sz w:val="20"/>
                                                                    <w:szCs w:val="20"/>
                                                                  </w:rPr>
                                                                  <w:t>Подп.</w:t>
                                                                </w:r>
                                                              </w:p>
                                                            </w:txbxContent>
                                                          </v:textbox>
                                                        </v:shape>
                                                      </v:group>
                                                      <v:shape id="Поле 427" o:spid="_x0000_s1163" type="#_x0000_t202" style="position:absolute;left:24260;top:90642;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" filled="f" stroked="f" strokeweight="0">
                                                        <v:textbox inset="0,0,0,0">
                                                          <w:txbxContent>
                                                            <w:p w14:paraId="2725AB78" w14:textId="77777777" w:rsidR="00A50C00" w:rsidRPr="00730EF2" w:rsidRDefault="00A50C00" w:rsidP="004F7998">
                                                              <w:pPr>
                                                                <w:jc w:val="center"/>
                                                                <w:rPr>
                                                                  <w:sz w:val="20"/>
                                                                  <w:szCs w:val="20"/>
                                                                </w:rPr>
                                                              </w:pPr>
                                                              <w:r>
                                                                <w:rPr>
                                                                  <w:sz w:val="20"/>
                                                                  <w:szCs w:val="20"/>
                                                                </w:rPr>
                                                                <w:t>Дата</w:t>
                                                              </w:r>
                                                            </w:p>
                                                          </w:txbxContent>
                                                        </v:textbox>
                                                      </v:shape>
                                                    </v:group>
                                                    <v:shape id="Поле 428" o:spid="_x0000_s1164" type="#_x0000_t202" style="position:absolute;left:53218;top:92281;width:5413;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" filled="f" stroked="f" strokeweight="0">
                                                      <v:textbox inset="0,0,0,0">
                                                        <w:txbxContent>
                                                          <w:p w14:paraId="277F51FE" w14:textId="77777777" w:rsidR="00A50C00" w:rsidRDefault="00A50C00" w:rsidP="004F7998">
                                                            <w:pPr>
                                                              <w:jc w:val="center"/>
                                                            </w:pPr>
                                                            <w:r>
                                                              <w:rPr>
                                                                <w:sz w:val="20"/>
                                                                <w:szCs w:val="20"/>
                                                              </w:rPr>
                                                              <w:t>Стадия</w:t>
                                                            </w:r>
                                                          </w:p>
                                                        </w:txbxContent>
                                                      </v:textbox>
                                                    </v:shape>
                                                  </v:group>
                                                  <v:shape id="Поле 429" o:spid="_x0000_s1165" type="#_x0000_t202" style="position:absolute;left:58558;top:92281;width:5410;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" filled="f" stroked="f" strokeweight="0">
                                                    <v:textbox inset="0,0,0,0">
                                                      <w:txbxContent>
                                                        <w:p w14:paraId="79A8A0E1" w14:textId="77777777" w:rsidR="00A50C00" w:rsidRPr="00E5009A" w:rsidRDefault="00A50C00" w:rsidP="004F7998">
                                                          <w:pPr>
                                                            <w:jc w:val="center"/>
                                                            <w:rPr>
                                                              <w:sz w:val="20"/>
                                                              <w:szCs w:val="20"/>
                                                            </w:rPr>
                                                          </w:pPr>
                                                          <w:r w:rsidRPr="00E5009A">
                                                            <w:rPr>
                                                              <w:sz w:val="20"/>
                                                              <w:szCs w:val="20"/>
                                                            </w:rPr>
                                                            <w:t>Лист</w:t>
                                                          </w:r>
                                                        </w:p>
                                                      </w:txbxContent>
                                                    </v:textbox>
                                                  </v:shape>
                                                </v:group>
                                                <v:shape id="Поле 430" o:spid="_x0000_s1166" type="#_x0000_t202" style="position:absolute;left:64008;top:92281;width:7168;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" filled="f" stroked="f" strokeweight="0">
                                                  <v:textbox inset="0,0,0,0">
                                                    <w:txbxContent>
                                                      <w:p w14:paraId="4DB68BD9" w14:textId="77777777" w:rsidR="00A50C00" w:rsidRPr="00E5009A" w:rsidRDefault="00A50C00" w:rsidP="004F7998">
                                                        <w:pPr>
                                                          <w:jc w:val="center"/>
                                                          <w:rPr>
                                                            <w:sz w:val="20"/>
                                                            <w:szCs w:val="20"/>
                                                          </w:rPr>
                                                        </w:pPr>
                                                        <w:r w:rsidRPr="00E5009A">
                                                          <w:rPr>
                                                            <w:sz w:val="20"/>
                                                            <w:szCs w:val="20"/>
                                                          </w:rPr>
                                                          <w:t>Лист</w:t>
                                                        </w:r>
                                                        <w:r>
                                                          <w:rPr>
                                                            <w:sz w:val="20"/>
                                                            <w:szCs w:val="20"/>
                                                          </w:rPr>
                                                          <w:t>ов</w:t>
                                                        </w:r>
                                                      </w:p>
                                                    </w:txbxContent>
                                                  </v:textbox>
                                                </v:shape>
                                              </v:group>
                                              <v:shape id="Поле 431" o:spid="_x0000_s1167" type="#_x0000_t202" style="position:absolute;left:146;top:92208;width:18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" filled="f" stroked="f" strokeweight="0">
                                                <v:textbox style="layout-flow:vertical;mso-layout-flow-alt:bottom-to-top" inset="0,0,0,0">
                                                  <w:txbxContent>
                                                    <w:p w14:paraId="372B62C4" w14:textId="77777777" w:rsidR="00A50C00" w:rsidRPr="00E5009A" w:rsidRDefault="00A50C00" w:rsidP="004F7998">
                                                      <w:pPr>
                                                        <w:jc w:val="center"/>
                                                        <w:rPr>
                                                          <w:sz w:val="20"/>
                                                          <w:szCs w:val="20"/>
                                                        </w:rPr>
                                                      </w:pPr>
                                                      <w:r>
                                                        <w:rPr>
                                                          <w:sz w:val="20"/>
                                                          <w:szCs w:val="20"/>
                                                        </w:rPr>
                                                        <w:t>Инв. № подл.</w:t>
                                                      </w:r>
                                                    </w:p>
                                                  </w:txbxContent>
                                                </v:textbox>
                                              </v:shape>
                                            </v:group>
                                            <v:shape id="Поле 432" o:spid="_x0000_s1168" type="#_x0000_t202" style="position:absolute;left:219;top:79552;width:1682;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" filled="f" stroked="f" strokeweight="0">
                                              <v:textbox style="layout-flow:vertical;mso-layout-flow-alt:bottom-to-top" inset="0,0,0,0">
                                                <w:txbxContent>
                                                  <w:p w14:paraId="32CF6F7B" w14:textId="77777777" w:rsidR="00A50C00" w:rsidRPr="00E5009A" w:rsidRDefault="00A50C00" w:rsidP="004F7998">
                                                    <w:pPr>
                                                      <w:jc w:val="center"/>
                                                      <w:rPr>
                                                        <w:sz w:val="20"/>
                                                        <w:szCs w:val="20"/>
                                                      </w:rPr>
                                                    </w:pPr>
                                                    <w:r>
                                                      <w:rPr>
                                                        <w:sz w:val="20"/>
                                                        <w:szCs w:val="20"/>
                                                      </w:rPr>
                                                      <w:t>Подп. и дата</w:t>
                                                    </w:r>
                                                  </w:p>
                                                </w:txbxContent>
                                              </v:textbox>
                                            </v:shape>
                                          </v:group>
                                          <v:shape id="Поле 433" o:spid="_x0000_s1169" type="#_x0000_t202" style="position:absolute;left:182;top:70664;width:1823;height:8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" filled="f" stroked="f" strokeweight="0">
                                            <v:textbox style="layout-flow:vertical;mso-layout-flow-alt:bottom-to-top" inset="0,0,0,0">
                                              <w:txbxContent>
                                                <w:p w14:paraId="74BA3874" w14:textId="77777777" w:rsidR="00A50C00" w:rsidRPr="00E5009A" w:rsidRDefault="00A50C00" w:rsidP="004F7998">
                                                  <w:pPr>
                                                    <w:jc w:val="center"/>
                                                    <w:rPr>
                                                      <w:sz w:val="20"/>
                                                      <w:szCs w:val="20"/>
                                                    </w:rPr>
                                                  </w:pPr>
                                                  <w:proofErr w:type="spellStart"/>
                                                  <w:r>
                                                    <w:rPr>
                                                      <w:sz w:val="20"/>
                                                      <w:szCs w:val="20"/>
                                                    </w:rPr>
                                                    <w:t>Взам</w:t>
                                                  </w:r>
                                                  <w:proofErr w:type="spellEnd"/>
                                                  <w:r>
                                                    <w:rPr>
                                                      <w:sz w:val="20"/>
                                                      <w:szCs w:val="20"/>
                                                    </w:rPr>
                                                    <w:t>. инв. №</w:t>
                                                  </w:r>
                                                </w:p>
                                              </w:txbxContent>
                                            </v:textbox>
                                          </v:shape>
                                        </v:group>
                                        <v:shape id="Поле 434" o:spid="_x0000_s1170" type="#_x0000_t202" style="position:absolute;left:53181;top:95902;width:18032;height:5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" filled="f" stroked="f" strokeweight="0">
                                          <v:textbox inset="0,0,0,0">
                                            <w:txbxContent>
                                              <w:p w14:paraId="5EBF706D" w14:textId="4A73006F" w:rsidR="00A50C00" w:rsidRPr="00EC008F" w:rsidRDefault="00A50C00" w:rsidP="004F7998">
                                                <w:pPr>
                                                  <w:jc w:val="center"/>
                                                </w:pPr>
                                                <w:r w:rsidRPr="00586EE2">
                                                  <w:t>ТОО «PDC Engineering»</w:t>
                                                </w:r>
                                              </w:p>
                                            </w:txbxContent>
                                          </v:textbox>
                                        </v:shape>
                                      </v:group>
                                    </v:group>
                                    <v:shape id="Поле 435" o:spid="_x0000_s1171" type="#_x0000_t202" style="position:absolute;left:63934;top:94073;width:7241;height:1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" filled="f" stroked="f" strokeweight=".5pt">
                                      <v:textbox inset="0,0,0,0">
                                        <w:txbxContent>
                                          <w:p w14:paraId="13CA7C33" w14:textId="77777777" w:rsidR="00A50C00" w:rsidRPr="00D77F8B" w:rsidRDefault="00A50C00" w:rsidP="004F7998">
                                            <w:pPr>
                                              <w:jc w:val="center"/>
                                              <w:rPr>
                                                <w:sz w:val="20"/>
                                                <w:szCs w:val="20"/>
                                              </w:rPr>
                                            </w:pP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F56FF1">
                                              <w:rPr>
                                                <w:noProof/>
                                                <w:sz w:val="20"/>
                                                <w:szCs w:val="20"/>
                                              </w:rPr>
                                              <w:t>72</w:t>
                                            </w:r>
                                            <w:r>
                                              <w:rPr>
                                                <w:noProof/>
                                                <w:sz w:val="20"/>
                                                <w:szCs w:val="20"/>
                                              </w:rPr>
                                              <w:fldChar w:fldCharType="end"/>
                                            </w:r>
                                          </w:p>
                                        </w:txbxContent>
                                      </v:textbox>
                                    </v:shape>
                                  </v:group>
                                  <v:shape id="Поле 436" o:spid="_x0000_s1172" type="#_x0000_t202" style="position:absolute;left:58558;top:94073;width:5486;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" filled="f" stroked="f" strokeweight=".5pt">
                                    <v:textbox inset="0,0,0,0">
                                      <w:txbxContent>
                                        <w:p w14:paraId="022ACA7D" w14:textId="77777777" w:rsidR="00A50C00" w:rsidRPr="00D77F8B" w:rsidRDefault="00A50C00" w:rsidP="004F7998">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txbxContent>
                                    </v:textbox>
                                  </v:shape>
                                </v:group>
                                <v:shape id="Поле 437" o:spid="_x0000_s1173" type="#_x0000_t202" style="position:absolute;left:53144;top:94073;width:5480;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" filled="f" stroked="f" strokeweight=".5pt">
                                  <v:textbox inset="0,0,0,0">
                                    <w:txbxContent>
                                      <w:p w14:paraId="1EEDBA0F" w14:textId="77777777" w:rsidR="00A50C00" w:rsidRPr="00D77F8B" w:rsidRDefault="00A50C00" w:rsidP="004F7998">
                                        <w:pPr>
                                          <w:jc w:val="center"/>
                                          <w:rPr>
                                            <w:sz w:val="20"/>
                                            <w:szCs w:val="20"/>
                                          </w:rPr>
                                        </w:pPr>
                                        <w:r>
                                          <w:rPr>
                                            <w:sz w:val="20"/>
                                            <w:szCs w:val="20"/>
                                          </w:rPr>
                                          <w:fldChar w:fldCharType="begin"/>
                                        </w:r>
                                        <w:r>
                                          <w:rPr>
                                            <w:sz w:val="20"/>
                                            <w:szCs w:val="20"/>
                                          </w:rPr>
                                          <w:instrText xml:space="preserve"> DOCPROPERTY  Стадия  \* MERGEFORMAT </w:instrText>
                                        </w:r>
                                        <w:r>
                                          <w:rPr>
                                            <w:sz w:val="20"/>
                                            <w:szCs w:val="20"/>
                                          </w:rPr>
                                          <w:fldChar w:fldCharType="separate"/>
                                        </w:r>
                                        <w:r w:rsidRPr="006A0941">
                                          <w:rPr>
                                            <w:sz w:val="20"/>
                                            <w:szCs w:val="20"/>
                                          </w:rPr>
                                          <w:t>РП</w:t>
                                        </w:r>
                                        <w:r>
                                          <w:rPr>
                                            <w:sz w:val="20"/>
                                            <w:szCs w:val="20"/>
                                          </w:rPr>
                                          <w:fldChar w:fldCharType="end"/>
                                        </w:r>
                                      </w:p>
                                    </w:txbxContent>
                                  </v:textbox>
                                </v:shape>
                              </v:group>
                              <v:shape id="Поле 438" o:spid="_x0000_s1174" type="#_x0000_t202" style="position:absolute;left:27907;top:86831;width:43233;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" filled="f" stroked="f" strokeweight=".5pt">
                                <v:textbox inset="0,0,0,0">
                                  <w:txbxContent>
                                    <w:p w14:paraId="3943E11B" w14:textId="77777777" w:rsidR="00A50C00" w:rsidRPr="00797B35" w:rsidRDefault="00A50C00" w:rsidP="00797B35">
                                      <w:pPr>
                                        <w:autoSpaceDE w:val="0"/>
                                        <w:autoSpaceDN w:val="0"/>
                                        <w:adjustRightInd w:val="0"/>
                                        <w:rPr>
                                          <w:color w:val="000000"/>
                                          <w:sz w:val="32"/>
                                          <w:szCs w:val="3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50C00" w:rsidRPr="00797B35" w14:paraId="637BF9D0" w14:textId="77777777">
                                        <w:trPr>
                                          <w:trHeight w:val="161"/>
                                        </w:trPr>
                                        <w:tc>
                                          <w:tcPr>
                                            <w:tcW w:w="12240" w:type="dxa"/>
                                          </w:tcPr>
                                          <w:p w14:paraId="7C1F9AA0" w14:textId="65AD6A8C" w:rsidR="00A50C00" w:rsidRPr="00797B35" w:rsidRDefault="00A50C00" w:rsidP="00797B35">
                                            <w:pPr>
                                              <w:autoSpaceDE w:val="0"/>
                                              <w:autoSpaceDN w:val="0"/>
                                              <w:adjustRightInd w:val="0"/>
                                              <w:rPr>
                                                <w:color w:val="000000"/>
                                                <w:sz w:val="32"/>
                                                <w:szCs w:val="32"/>
                                              </w:rPr>
                                            </w:pPr>
                                            <w:r w:rsidRPr="00797B35">
                                              <w:rPr>
                                                <w:color w:val="000000"/>
                                                <w:sz w:val="32"/>
                                                <w:szCs w:val="32"/>
                                              </w:rPr>
                                              <w:t xml:space="preserve"> </w:t>
                                            </w:r>
                                            <w:r>
                                              <w:rPr>
                                                <w:color w:val="000000"/>
                                                <w:sz w:val="32"/>
                                                <w:szCs w:val="32"/>
                                                <w:lang w:val="kk-KZ"/>
                                              </w:rPr>
                                              <w:t xml:space="preserve">               </w:t>
                                            </w:r>
                                            <w:r w:rsidRPr="00586EE2">
                                              <w:rPr>
                                                <w:color w:val="000000"/>
                                                <w:sz w:val="32"/>
                                                <w:szCs w:val="32"/>
                                              </w:rPr>
                                              <w:t>PDC-1-2025-1.1-ОПЗ</w:t>
                                            </w:r>
                                          </w:p>
                                        </w:tc>
                                      </w:tr>
                                    </w:tbl>
                                    <w:p w14:paraId="262B8CFC" w14:textId="77777777" w:rsidR="00A50C00" w:rsidRPr="00797B35" w:rsidRDefault="00A50C00" w:rsidP="004F7998">
                                      <w:pPr>
                                        <w:jc w:val="center"/>
                                        <w:rPr>
                                          <w:sz w:val="32"/>
                                          <w:szCs w:val="32"/>
                                        </w:rPr>
                                      </w:pPr>
                                    </w:p>
                                  </w:txbxContent>
                                </v:textbox>
                              </v:shape>
                            </v:group>
                            <v:shape id="Поле 439" o:spid="_x0000_s1175" type="#_x0000_t202" style="position:absolute;left:27980;top:92208;width:25238;height: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" filled="f" stroked="f" strokeweight=".5pt">
                              <v:textbox inset="0,0,0,0">
                                <w:txbxContent>
                                  <w:p w14:paraId="116547A2" w14:textId="7693D38A" w:rsidR="00A50C00" w:rsidRPr="00797B35" w:rsidRDefault="00A50C00" w:rsidP="00797B35">
                                    <w:pPr>
                                      <w:jc w:val="center"/>
                                      <w:rPr>
                                        <w:sz w:val="22"/>
                                        <w:szCs w:val="22"/>
                                        <w:lang w:val="kk-KZ"/>
                                      </w:rPr>
                                    </w:pPr>
                                    <w:r w:rsidRPr="00586EE2">
                                      <w:rPr>
                                        <w:sz w:val="22"/>
                                        <w:szCs w:val="22"/>
                                      </w:rPr>
                                      <w:t xml:space="preserve">«Строительство производственного цеха с административными помещениям" по адресу </w:t>
                                    </w:r>
                                    <w:proofErr w:type="spellStart"/>
                                    <w:r w:rsidRPr="00586EE2">
                                      <w:rPr>
                                        <w:sz w:val="22"/>
                                        <w:szCs w:val="22"/>
                                      </w:rPr>
                                      <w:t>Атырауская</w:t>
                                    </w:r>
                                    <w:proofErr w:type="spellEnd"/>
                                    <w:r w:rsidRPr="00586EE2">
                                      <w:rPr>
                                        <w:sz w:val="22"/>
                                        <w:szCs w:val="22"/>
                                      </w:rPr>
                                      <w:t xml:space="preserve"> область, </w:t>
                                    </w:r>
                                    <w:proofErr w:type="spellStart"/>
                                    <w:r w:rsidRPr="00586EE2">
                                      <w:rPr>
                                        <w:sz w:val="22"/>
                                        <w:szCs w:val="22"/>
                                      </w:rPr>
                                      <w:t>г.Атырау</w:t>
                                    </w:r>
                                    <w:proofErr w:type="spellEnd"/>
                                    <w:r w:rsidRPr="00586EE2">
                                      <w:rPr>
                                        <w:sz w:val="22"/>
                                        <w:szCs w:val="22"/>
                                      </w:rPr>
                                      <w:t xml:space="preserve">, </w:t>
                                    </w:r>
                                    <w:proofErr w:type="spellStart"/>
                                    <w:r w:rsidRPr="00586EE2">
                                      <w:rPr>
                                        <w:sz w:val="22"/>
                                        <w:szCs w:val="22"/>
                                      </w:rPr>
                                      <w:t>п.з</w:t>
                                    </w:r>
                                    <w:proofErr w:type="spellEnd"/>
                                    <w:r w:rsidRPr="00586EE2">
                                      <w:rPr>
                                        <w:sz w:val="22"/>
                                        <w:szCs w:val="22"/>
                                      </w:rPr>
                                      <w:t xml:space="preserve">. </w:t>
                                    </w:r>
                                    <w:proofErr w:type="spellStart"/>
                                    <w:r w:rsidRPr="00586EE2">
                                      <w:rPr>
                                        <w:sz w:val="22"/>
                                        <w:szCs w:val="22"/>
                                      </w:rPr>
                                      <w:t>Онтустік</w:t>
                                    </w:r>
                                    <w:proofErr w:type="spellEnd"/>
                                    <w:r w:rsidRPr="00586EE2">
                                      <w:rPr>
                                        <w:sz w:val="22"/>
                                        <w:szCs w:val="22"/>
                                      </w:rPr>
                                      <w:t xml:space="preserve">, </w:t>
                                    </w:r>
                                    <w:proofErr w:type="spellStart"/>
                                    <w:r w:rsidRPr="00586EE2">
                                      <w:rPr>
                                        <w:sz w:val="22"/>
                                        <w:szCs w:val="22"/>
                                      </w:rPr>
                                      <w:t>ст</w:t>
                                    </w:r>
                                    <w:proofErr w:type="spellEnd"/>
                                    <w:r w:rsidRPr="00586EE2">
                                      <w:rPr>
                                        <w:sz w:val="22"/>
                                        <w:szCs w:val="22"/>
                                      </w:rPr>
                                      <w:t>-е 27</w:t>
                                    </w:r>
                                  </w:p>
                                </w:txbxContent>
                              </v:textbox>
                            </v:shape>
                          </v:group>
                        </v:group>
                        <v:shape id="Поле 441" o:spid="_x0000_s1176" type="#_x0000_t202" style="position:absolute;left:4438;top:99631;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" filled="f" stroked="f" strokeweight="0">
                          <v:textbox inset="1mm,0,0,0">
                            <w:txbxContent>
                              <w:p w14:paraId="5C46312B" w14:textId="77777777" w:rsidR="00A50C00" w:rsidRDefault="00A50C00" w:rsidP="004F7998">
                                <w:r>
                                  <w:rPr>
                                    <w:sz w:val="20"/>
                                    <w:szCs w:val="20"/>
                                  </w:rPr>
                                  <w:fldChar w:fldCharType="begin"/>
                                </w:r>
                                <w:r>
                                  <w:rPr>
                                    <w:sz w:val="20"/>
                                    <w:szCs w:val="20"/>
                                  </w:rPr>
                                  <w:instrText xml:space="preserve"> DOCPROPERTY  Свойство4  \* MERGEFORMAT </w:instrText>
                                </w:r>
                                <w:r>
                                  <w:rPr>
                                    <w:sz w:val="20"/>
                                    <w:szCs w:val="20"/>
                                  </w:rPr>
                                  <w:fldChar w:fldCharType="end"/>
                                </w:r>
                              </w:p>
                            </w:txbxContent>
                          </v:textbox>
                        </v:shape>
                      </v:group>
                    </v:group>
                    <v:shape id="Поле 442" o:spid="_x0000_s1177" type="#_x0000_t202" style="position:absolute;left:11658;top:92478;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" filled="f" stroked="f" strokeweight="0">
                      <v:textbox inset="1mm,0,0,0">
                        <w:txbxContent>
                          <w:p w14:paraId="246F22D0" w14:textId="77777777" w:rsidR="00A50C00" w:rsidRPr="0065204D" w:rsidRDefault="00A50C00" w:rsidP="004F7998">
                            <w:pPr>
                              <w:rPr>
                                <w:sz w:val="18"/>
                                <w:szCs w:val="18"/>
                                <w:lang w:val="kk-KZ"/>
                              </w:rPr>
                            </w:pPr>
                            <w:r w:rsidRPr="0065204D">
                              <w:rPr>
                                <w:sz w:val="18"/>
                                <w:szCs w:val="18"/>
                                <w:lang w:val="kk-KZ"/>
                              </w:rPr>
                              <w:t>Карамолдаев</w:t>
                            </w:r>
                          </w:p>
                        </w:txbxContent>
                      </v:textbox>
                    </v:shape>
                  </v:group>
                  <v:shape id="Поле 444" o:spid="_x0000_s1178" type="#_x0000_t202" style="position:absolute;left:11677;top:96040;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" filled="f" stroked="f" strokeweight="0">
                    <v:textbox inset="1mm,0,0,0">
                      <w:txbxContent>
                        <w:p w14:paraId="07DD87F9" w14:textId="77777777" w:rsidR="00A50C00" w:rsidRDefault="00A50C00" w:rsidP="004F7998">
                          <w:r>
                            <w:rPr>
                              <w:sz w:val="20"/>
                              <w:szCs w:val="20"/>
                            </w:rPr>
                            <w:t>Сапарова</w:t>
                          </w:r>
                          <w:r>
                            <w:rPr>
                              <w:sz w:val="20"/>
                              <w:szCs w:val="20"/>
                            </w:rPr>
                            <w:fldChar w:fldCharType="begin"/>
                          </w:r>
                          <w:r>
                            <w:rPr>
                              <w:sz w:val="20"/>
                              <w:szCs w:val="20"/>
                            </w:rPr>
                            <w:instrText xml:space="preserve"> DOCPROPERTY  ЗначениеСвойства2  \* MERGEFORMAT </w:instrText>
                          </w:r>
                          <w:r>
                            <w:rPr>
                              <w:sz w:val="20"/>
                              <w:szCs w:val="20"/>
                            </w:rPr>
                            <w:fldChar w:fldCharType="end"/>
                          </w:r>
                        </w:p>
                      </w:txbxContent>
                    </v:textbox>
                  </v:shape>
                </v:group>
                <v:shape id="Поле 445" o:spid="_x0000_s1179" type="#_x0000_t202" style="position:absolute;left:11658;top:97878;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" filled="f" stroked="f" strokeweight="0">
                  <v:textbox inset="1mm,0,0,0">
                    <w:txbxContent>
                      <w:p w14:paraId="5C9E2A87" w14:textId="77777777" w:rsidR="00A50C00" w:rsidRDefault="00A50C00" w:rsidP="004F7998">
                        <w:r>
                          <w:rPr>
                            <w:sz w:val="20"/>
                            <w:szCs w:val="20"/>
                          </w:rPr>
                          <w:fldChar w:fldCharType="begin"/>
                        </w:r>
                        <w:r>
                          <w:rPr>
                            <w:sz w:val="20"/>
                            <w:szCs w:val="20"/>
                          </w:rPr>
                          <w:instrText xml:space="preserve"> DOCPROPERTY  ЗначениеСвойства3  \* MERGEFORMAT </w:instrText>
                        </w:r>
                        <w:r>
                          <w:rPr>
                            <w:sz w:val="20"/>
                            <w:szCs w:val="20"/>
                          </w:rPr>
                          <w:fldChar w:fldCharType="end"/>
                        </w:r>
                      </w:p>
                    </w:txbxContent>
                  </v:textbox>
                </v:shape>
              </v:group>
              <v:shape id="Поле 446" o:spid="_x0000_s1180" type="#_x0000_t202" style="position:absolute;left:11658;top:99621;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" filled="f" stroked="f" strokeweight="0">
                <v:textbox inset="1mm,0,0,0">
                  <w:txbxContent>
                    <w:p w14:paraId="3495142B" w14:textId="77777777" w:rsidR="00A50C00" w:rsidRDefault="00A50C00" w:rsidP="004F7998">
                      <w:r>
                        <w:rPr>
                          <w:sz w:val="20"/>
                          <w:szCs w:val="20"/>
                        </w:rPr>
                        <w:fldChar w:fldCharType="begin"/>
                      </w:r>
                      <w:r>
                        <w:rPr>
                          <w:sz w:val="20"/>
                          <w:szCs w:val="20"/>
                        </w:rPr>
                        <w:instrText xml:space="preserve"> DOCPROPERTY  ЗначениеСвойства4  \* MERGEFORMAT </w:instrText>
                      </w:r>
                      <w:r>
                        <w:rPr>
                          <w:sz w:val="20"/>
                          <w:szCs w:val="20"/>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5EC7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6EF08C8A"/>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1432E9"/>
    <w:multiLevelType w:val="hybridMultilevel"/>
    <w:tmpl w:val="2EB08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1E0B25"/>
    <w:multiLevelType w:val="hybridMultilevel"/>
    <w:tmpl w:val="598A8FCA"/>
    <w:lvl w:ilvl="0" w:tplc="C9742498">
      <w:start w:val="1"/>
      <w:numFmt w:val="bullet"/>
      <w:pStyle w:val="a1"/>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B86181"/>
    <w:multiLevelType w:val="multilevel"/>
    <w:tmpl w:val="CEB21BEC"/>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b/>
        <w:bCs w:val="0"/>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5" w15:restartNumberingAfterBreak="0">
    <w:nsid w:val="083A5611"/>
    <w:multiLevelType w:val="multilevel"/>
    <w:tmpl w:val="01989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908FE"/>
    <w:multiLevelType w:val="hybridMultilevel"/>
    <w:tmpl w:val="2FFAE52A"/>
    <w:lvl w:ilvl="0" w:tplc="2000000D">
      <w:start w:val="1"/>
      <w:numFmt w:val="bullet"/>
      <w:lvlText w:val=""/>
      <w:lvlJc w:val="left"/>
      <w:pPr>
        <w:ind w:left="1430" w:hanging="360"/>
      </w:pPr>
      <w:rPr>
        <w:rFonts w:ascii="Wingdings" w:hAnsi="Wingdings" w:hint="default"/>
      </w:rPr>
    </w:lvl>
    <w:lvl w:ilvl="1" w:tplc="20000003" w:tentative="1">
      <w:start w:val="1"/>
      <w:numFmt w:val="bullet"/>
      <w:lvlText w:val="o"/>
      <w:lvlJc w:val="left"/>
      <w:pPr>
        <w:ind w:left="2150" w:hanging="360"/>
      </w:pPr>
      <w:rPr>
        <w:rFonts w:ascii="Courier New" w:hAnsi="Courier New" w:cs="Courier New" w:hint="default"/>
      </w:rPr>
    </w:lvl>
    <w:lvl w:ilvl="2" w:tplc="20000005" w:tentative="1">
      <w:start w:val="1"/>
      <w:numFmt w:val="bullet"/>
      <w:lvlText w:val=""/>
      <w:lvlJc w:val="left"/>
      <w:pPr>
        <w:ind w:left="2870" w:hanging="360"/>
      </w:pPr>
      <w:rPr>
        <w:rFonts w:ascii="Wingdings" w:hAnsi="Wingdings" w:hint="default"/>
      </w:rPr>
    </w:lvl>
    <w:lvl w:ilvl="3" w:tplc="20000001" w:tentative="1">
      <w:start w:val="1"/>
      <w:numFmt w:val="bullet"/>
      <w:lvlText w:val=""/>
      <w:lvlJc w:val="left"/>
      <w:pPr>
        <w:ind w:left="3590" w:hanging="360"/>
      </w:pPr>
      <w:rPr>
        <w:rFonts w:ascii="Symbol" w:hAnsi="Symbol" w:hint="default"/>
      </w:rPr>
    </w:lvl>
    <w:lvl w:ilvl="4" w:tplc="20000003" w:tentative="1">
      <w:start w:val="1"/>
      <w:numFmt w:val="bullet"/>
      <w:lvlText w:val="o"/>
      <w:lvlJc w:val="left"/>
      <w:pPr>
        <w:ind w:left="4310" w:hanging="360"/>
      </w:pPr>
      <w:rPr>
        <w:rFonts w:ascii="Courier New" w:hAnsi="Courier New" w:cs="Courier New" w:hint="default"/>
      </w:rPr>
    </w:lvl>
    <w:lvl w:ilvl="5" w:tplc="20000005" w:tentative="1">
      <w:start w:val="1"/>
      <w:numFmt w:val="bullet"/>
      <w:lvlText w:val=""/>
      <w:lvlJc w:val="left"/>
      <w:pPr>
        <w:ind w:left="5030" w:hanging="360"/>
      </w:pPr>
      <w:rPr>
        <w:rFonts w:ascii="Wingdings" w:hAnsi="Wingdings" w:hint="default"/>
      </w:rPr>
    </w:lvl>
    <w:lvl w:ilvl="6" w:tplc="20000001" w:tentative="1">
      <w:start w:val="1"/>
      <w:numFmt w:val="bullet"/>
      <w:lvlText w:val=""/>
      <w:lvlJc w:val="left"/>
      <w:pPr>
        <w:ind w:left="5750" w:hanging="360"/>
      </w:pPr>
      <w:rPr>
        <w:rFonts w:ascii="Symbol" w:hAnsi="Symbol" w:hint="default"/>
      </w:rPr>
    </w:lvl>
    <w:lvl w:ilvl="7" w:tplc="20000003" w:tentative="1">
      <w:start w:val="1"/>
      <w:numFmt w:val="bullet"/>
      <w:lvlText w:val="o"/>
      <w:lvlJc w:val="left"/>
      <w:pPr>
        <w:ind w:left="6470" w:hanging="360"/>
      </w:pPr>
      <w:rPr>
        <w:rFonts w:ascii="Courier New" w:hAnsi="Courier New" w:cs="Courier New" w:hint="default"/>
      </w:rPr>
    </w:lvl>
    <w:lvl w:ilvl="8" w:tplc="20000005" w:tentative="1">
      <w:start w:val="1"/>
      <w:numFmt w:val="bullet"/>
      <w:lvlText w:val=""/>
      <w:lvlJc w:val="left"/>
      <w:pPr>
        <w:ind w:left="7190" w:hanging="360"/>
      </w:pPr>
      <w:rPr>
        <w:rFonts w:ascii="Wingdings" w:hAnsi="Wingdings" w:hint="default"/>
      </w:rPr>
    </w:lvl>
  </w:abstractNum>
  <w:abstractNum w:abstractNumId="7" w15:restartNumberingAfterBreak="0">
    <w:nsid w:val="0E1F74AA"/>
    <w:multiLevelType w:val="hybridMultilevel"/>
    <w:tmpl w:val="CD583A6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16D3342"/>
    <w:multiLevelType w:val="hybridMultilevel"/>
    <w:tmpl w:val="33162F8E"/>
    <w:lvl w:ilvl="0" w:tplc="97A298AA">
      <w:start w:val="9"/>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1209132B"/>
    <w:multiLevelType w:val="hybridMultilevel"/>
    <w:tmpl w:val="F386F594"/>
    <w:lvl w:ilvl="0" w:tplc="E53820B8">
      <w:start w:val="1"/>
      <w:numFmt w:val="bullet"/>
      <w:lvlText w:val=""/>
      <w:lvlJc w:val="left"/>
      <w:pPr>
        <w:ind w:left="1070"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0" w15:restartNumberingAfterBreak="0">
    <w:nsid w:val="189A795C"/>
    <w:multiLevelType w:val="multilevel"/>
    <w:tmpl w:val="3D429C00"/>
    <w:lvl w:ilvl="0">
      <w:start w:val="1"/>
      <w:numFmt w:val="russianLower"/>
      <w:pStyle w:val="a2"/>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1BDE3D7E"/>
    <w:multiLevelType w:val="multilevel"/>
    <w:tmpl w:val="C71C22C6"/>
    <w:lvl w:ilvl="0">
      <w:start w:val="6"/>
      <w:numFmt w:val="decimal"/>
      <w:lvlText w:val="%1"/>
      <w:lvlJc w:val="left"/>
      <w:pPr>
        <w:ind w:left="375" w:hanging="375"/>
      </w:pPr>
      <w:rPr>
        <w:rFonts w:hint="default"/>
      </w:rPr>
    </w:lvl>
    <w:lvl w:ilvl="1">
      <w:start w:val="1"/>
      <w:numFmt w:val="decimal"/>
      <w:lvlText w:val="%1.%2"/>
      <w:lvlJc w:val="left"/>
      <w:pPr>
        <w:ind w:left="1368" w:hanging="375"/>
      </w:pPr>
      <w:rPr>
        <w:rFonts w:hint="default"/>
        <w:b/>
        <w:bCs/>
        <w:i w:val="0"/>
        <w:iCs/>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1C9D6A19"/>
    <w:multiLevelType w:val="multilevel"/>
    <w:tmpl w:val="222EADCC"/>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0367E3E"/>
    <w:multiLevelType w:val="hybridMultilevel"/>
    <w:tmpl w:val="B2BC7B9E"/>
    <w:lvl w:ilvl="0" w:tplc="04190001">
      <w:start w:val="1"/>
      <w:numFmt w:val="bullet"/>
      <w:lvlText w:val=""/>
      <w:lvlJc w:val="left"/>
      <w:pPr>
        <w:ind w:left="1980" w:hanging="360"/>
      </w:pPr>
      <w:rPr>
        <w:rFonts w:ascii="Symbol" w:hAnsi="Symbol" w:hint="default"/>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14" w15:restartNumberingAfterBreak="0">
    <w:nsid w:val="22F42011"/>
    <w:multiLevelType w:val="hybridMultilevel"/>
    <w:tmpl w:val="450E7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C7487"/>
    <w:multiLevelType w:val="hybridMultilevel"/>
    <w:tmpl w:val="535206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2D7A25"/>
    <w:multiLevelType w:val="multilevel"/>
    <w:tmpl w:val="593EF9A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363577"/>
    <w:multiLevelType w:val="multilevel"/>
    <w:tmpl w:val="C7A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80698"/>
    <w:multiLevelType w:val="hybridMultilevel"/>
    <w:tmpl w:val="26A28F4A"/>
    <w:lvl w:ilvl="0" w:tplc="9A10CBB2">
      <w:start w:val="1"/>
      <w:numFmt w:val="bullet"/>
      <w:lvlText w:val="-"/>
      <w:lvlJc w:val="left"/>
      <w:pPr>
        <w:ind w:left="962" w:hanging="140"/>
      </w:pPr>
      <w:rPr>
        <w:rFonts w:ascii="Times New Roman" w:eastAsia="Times New Roman" w:hAnsi="Times New Roman" w:hint="default"/>
        <w:sz w:val="24"/>
        <w:szCs w:val="24"/>
      </w:rPr>
    </w:lvl>
    <w:lvl w:ilvl="1" w:tplc="1E32DEC0">
      <w:start w:val="1"/>
      <w:numFmt w:val="bullet"/>
      <w:lvlText w:val="•"/>
      <w:lvlJc w:val="left"/>
      <w:pPr>
        <w:ind w:left="1876" w:hanging="140"/>
      </w:pPr>
      <w:rPr>
        <w:rFonts w:hint="default"/>
      </w:rPr>
    </w:lvl>
    <w:lvl w:ilvl="2" w:tplc="F014EDC4">
      <w:start w:val="1"/>
      <w:numFmt w:val="bullet"/>
      <w:lvlText w:val="•"/>
      <w:lvlJc w:val="left"/>
      <w:pPr>
        <w:ind w:left="2790" w:hanging="140"/>
      </w:pPr>
      <w:rPr>
        <w:rFonts w:hint="default"/>
      </w:rPr>
    </w:lvl>
    <w:lvl w:ilvl="3" w:tplc="36C6C460">
      <w:start w:val="1"/>
      <w:numFmt w:val="bullet"/>
      <w:lvlText w:val="•"/>
      <w:lvlJc w:val="left"/>
      <w:pPr>
        <w:ind w:left="3704" w:hanging="140"/>
      </w:pPr>
      <w:rPr>
        <w:rFonts w:hint="default"/>
      </w:rPr>
    </w:lvl>
    <w:lvl w:ilvl="4" w:tplc="37924872">
      <w:start w:val="1"/>
      <w:numFmt w:val="bullet"/>
      <w:lvlText w:val="•"/>
      <w:lvlJc w:val="left"/>
      <w:pPr>
        <w:ind w:left="4618" w:hanging="140"/>
      </w:pPr>
      <w:rPr>
        <w:rFonts w:hint="default"/>
      </w:rPr>
    </w:lvl>
    <w:lvl w:ilvl="5" w:tplc="C2FE415E">
      <w:start w:val="1"/>
      <w:numFmt w:val="bullet"/>
      <w:lvlText w:val="•"/>
      <w:lvlJc w:val="left"/>
      <w:pPr>
        <w:ind w:left="5532" w:hanging="140"/>
      </w:pPr>
      <w:rPr>
        <w:rFonts w:hint="default"/>
      </w:rPr>
    </w:lvl>
    <w:lvl w:ilvl="6" w:tplc="38B4CDD2">
      <w:start w:val="1"/>
      <w:numFmt w:val="bullet"/>
      <w:lvlText w:val="•"/>
      <w:lvlJc w:val="left"/>
      <w:pPr>
        <w:ind w:left="6446" w:hanging="140"/>
      </w:pPr>
      <w:rPr>
        <w:rFonts w:hint="default"/>
      </w:rPr>
    </w:lvl>
    <w:lvl w:ilvl="7" w:tplc="89D89234">
      <w:start w:val="1"/>
      <w:numFmt w:val="bullet"/>
      <w:lvlText w:val="•"/>
      <w:lvlJc w:val="left"/>
      <w:pPr>
        <w:ind w:left="7360" w:hanging="140"/>
      </w:pPr>
      <w:rPr>
        <w:rFonts w:hint="default"/>
      </w:rPr>
    </w:lvl>
    <w:lvl w:ilvl="8" w:tplc="424A9D94">
      <w:start w:val="1"/>
      <w:numFmt w:val="bullet"/>
      <w:lvlText w:val="•"/>
      <w:lvlJc w:val="left"/>
      <w:pPr>
        <w:ind w:left="8274" w:hanging="140"/>
      </w:pPr>
      <w:rPr>
        <w:rFonts w:hint="default"/>
      </w:rPr>
    </w:lvl>
  </w:abstractNum>
  <w:abstractNum w:abstractNumId="20" w15:restartNumberingAfterBreak="0">
    <w:nsid w:val="3DCE44FD"/>
    <w:multiLevelType w:val="multilevel"/>
    <w:tmpl w:val="9E48AD48"/>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3DD975E2"/>
    <w:multiLevelType w:val="hybridMultilevel"/>
    <w:tmpl w:val="74FA35CA"/>
    <w:lvl w:ilvl="0" w:tplc="20000001">
      <w:start w:val="1"/>
      <w:numFmt w:val="bullet"/>
      <w:lvlText w:val=""/>
      <w:lvlJc w:val="left"/>
      <w:pPr>
        <w:ind w:left="1430" w:hanging="360"/>
      </w:pPr>
      <w:rPr>
        <w:rFonts w:ascii="Symbol" w:hAnsi="Symbol" w:hint="default"/>
      </w:rPr>
    </w:lvl>
    <w:lvl w:ilvl="1" w:tplc="20000003" w:tentative="1">
      <w:start w:val="1"/>
      <w:numFmt w:val="bullet"/>
      <w:lvlText w:val="o"/>
      <w:lvlJc w:val="left"/>
      <w:pPr>
        <w:ind w:left="2150" w:hanging="360"/>
      </w:pPr>
      <w:rPr>
        <w:rFonts w:ascii="Courier New" w:hAnsi="Courier New" w:cs="Courier New" w:hint="default"/>
      </w:rPr>
    </w:lvl>
    <w:lvl w:ilvl="2" w:tplc="20000005" w:tentative="1">
      <w:start w:val="1"/>
      <w:numFmt w:val="bullet"/>
      <w:lvlText w:val=""/>
      <w:lvlJc w:val="left"/>
      <w:pPr>
        <w:ind w:left="2870" w:hanging="360"/>
      </w:pPr>
      <w:rPr>
        <w:rFonts w:ascii="Wingdings" w:hAnsi="Wingdings" w:hint="default"/>
      </w:rPr>
    </w:lvl>
    <w:lvl w:ilvl="3" w:tplc="20000001" w:tentative="1">
      <w:start w:val="1"/>
      <w:numFmt w:val="bullet"/>
      <w:lvlText w:val=""/>
      <w:lvlJc w:val="left"/>
      <w:pPr>
        <w:ind w:left="3590" w:hanging="360"/>
      </w:pPr>
      <w:rPr>
        <w:rFonts w:ascii="Symbol" w:hAnsi="Symbol" w:hint="default"/>
      </w:rPr>
    </w:lvl>
    <w:lvl w:ilvl="4" w:tplc="20000003" w:tentative="1">
      <w:start w:val="1"/>
      <w:numFmt w:val="bullet"/>
      <w:lvlText w:val="o"/>
      <w:lvlJc w:val="left"/>
      <w:pPr>
        <w:ind w:left="4310" w:hanging="360"/>
      </w:pPr>
      <w:rPr>
        <w:rFonts w:ascii="Courier New" w:hAnsi="Courier New" w:cs="Courier New" w:hint="default"/>
      </w:rPr>
    </w:lvl>
    <w:lvl w:ilvl="5" w:tplc="20000005" w:tentative="1">
      <w:start w:val="1"/>
      <w:numFmt w:val="bullet"/>
      <w:lvlText w:val=""/>
      <w:lvlJc w:val="left"/>
      <w:pPr>
        <w:ind w:left="5030" w:hanging="360"/>
      </w:pPr>
      <w:rPr>
        <w:rFonts w:ascii="Wingdings" w:hAnsi="Wingdings" w:hint="default"/>
      </w:rPr>
    </w:lvl>
    <w:lvl w:ilvl="6" w:tplc="20000001" w:tentative="1">
      <w:start w:val="1"/>
      <w:numFmt w:val="bullet"/>
      <w:lvlText w:val=""/>
      <w:lvlJc w:val="left"/>
      <w:pPr>
        <w:ind w:left="5750" w:hanging="360"/>
      </w:pPr>
      <w:rPr>
        <w:rFonts w:ascii="Symbol" w:hAnsi="Symbol" w:hint="default"/>
      </w:rPr>
    </w:lvl>
    <w:lvl w:ilvl="7" w:tplc="20000003" w:tentative="1">
      <w:start w:val="1"/>
      <w:numFmt w:val="bullet"/>
      <w:lvlText w:val="o"/>
      <w:lvlJc w:val="left"/>
      <w:pPr>
        <w:ind w:left="6470" w:hanging="360"/>
      </w:pPr>
      <w:rPr>
        <w:rFonts w:ascii="Courier New" w:hAnsi="Courier New" w:cs="Courier New" w:hint="default"/>
      </w:rPr>
    </w:lvl>
    <w:lvl w:ilvl="8" w:tplc="20000005" w:tentative="1">
      <w:start w:val="1"/>
      <w:numFmt w:val="bullet"/>
      <w:lvlText w:val=""/>
      <w:lvlJc w:val="left"/>
      <w:pPr>
        <w:ind w:left="7190" w:hanging="360"/>
      </w:pPr>
      <w:rPr>
        <w:rFonts w:ascii="Wingdings" w:hAnsi="Wingdings" w:hint="default"/>
      </w:rPr>
    </w:lvl>
  </w:abstractNum>
  <w:abstractNum w:abstractNumId="22" w15:restartNumberingAfterBreak="0">
    <w:nsid w:val="413B2B6C"/>
    <w:multiLevelType w:val="multilevel"/>
    <w:tmpl w:val="FF062C2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41DF55CA"/>
    <w:multiLevelType w:val="multilevel"/>
    <w:tmpl w:val="DF4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E73C6"/>
    <w:multiLevelType w:val="hybridMultilevel"/>
    <w:tmpl w:val="7F3ED9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75C4AE8"/>
    <w:multiLevelType w:val="hybridMultilevel"/>
    <w:tmpl w:val="B03A4DE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481E6942"/>
    <w:multiLevelType w:val="hybridMultilevel"/>
    <w:tmpl w:val="A6B03DA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7" w15:restartNumberingAfterBreak="0">
    <w:nsid w:val="4C190E07"/>
    <w:multiLevelType w:val="multilevel"/>
    <w:tmpl w:val="657CD33E"/>
    <w:lvl w:ilvl="0">
      <w:start w:val="7"/>
      <w:numFmt w:val="decimal"/>
      <w:lvlText w:val="%1."/>
      <w:lvlJc w:val="left"/>
      <w:pPr>
        <w:ind w:left="720" w:hanging="360"/>
      </w:pPr>
      <w:rPr>
        <w:rFonts w:hint="default"/>
      </w:rPr>
    </w:lvl>
    <w:lvl w:ilvl="1">
      <w:start w:val="1"/>
      <w:numFmt w:val="decimal"/>
      <w:isLgl/>
      <w:lvlText w:val="%1.%2"/>
      <w:lvlJc w:val="left"/>
      <w:pPr>
        <w:ind w:left="1368" w:hanging="375"/>
      </w:pPr>
      <w:rPr>
        <w:rFonts w:hint="default"/>
        <w:i w:val="0"/>
      </w:rPr>
    </w:lvl>
    <w:lvl w:ilvl="2">
      <w:start w:val="1"/>
      <w:numFmt w:val="decimal"/>
      <w:isLgl/>
      <w:lvlText w:val="%1.%2.%3"/>
      <w:lvlJc w:val="left"/>
      <w:pPr>
        <w:ind w:left="2346" w:hanging="720"/>
      </w:pPr>
      <w:rPr>
        <w:rFonts w:hint="default"/>
        <w:i w:val="0"/>
      </w:rPr>
    </w:lvl>
    <w:lvl w:ilvl="3">
      <w:start w:val="1"/>
      <w:numFmt w:val="decimal"/>
      <w:isLgl/>
      <w:lvlText w:val="%1.%2.%3.%4"/>
      <w:lvlJc w:val="left"/>
      <w:pPr>
        <w:ind w:left="3339" w:hanging="1080"/>
      </w:pPr>
      <w:rPr>
        <w:rFonts w:hint="default"/>
        <w:i w:val="0"/>
      </w:rPr>
    </w:lvl>
    <w:lvl w:ilvl="4">
      <w:start w:val="1"/>
      <w:numFmt w:val="decimal"/>
      <w:isLgl/>
      <w:lvlText w:val="%1.%2.%3.%4.%5"/>
      <w:lvlJc w:val="left"/>
      <w:pPr>
        <w:ind w:left="3972" w:hanging="1080"/>
      </w:pPr>
      <w:rPr>
        <w:rFonts w:hint="default"/>
        <w:i w:val="0"/>
      </w:rPr>
    </w:lvl>
    <w:lvl w:ilvl="5">
      <w:start w:val="1"/>
      <w:numFmt w:val="decimal"/>
      <w:isLgl/>
      <w:lvlText w:val="%1.%2.%3.%4.%5.%6"/>
      <w:lvlJc w:val="left"/>
      <w:pPr>
        <w:ind w:left="4965" w:hanging="1440"/>
      </w:pPr>
      <w:rPr>
        <w:rFonts w:hint="default"/>
        <w:i w:val="0"/>
      </w:rPr>
    </w:lvl>
    <w:lvl w:ilvl="6">
      <w:start w:val="1"/>
      <w:numFmt w:val="decimal"/>
      <w:isLgl/>
      <w:lvlText w:val="%1.%2.%3.%4.%5.%6.%7"/>
      <w:lvlJc w:val="left"/>
      <w:pPr>
        <w:ind w:left="5598" w:hanging="1440"/>
      </w:pPr>
      <w:rPr>
        <w:rFonts w:hint="default"/>
        <w:i w:val="0"/>
      </w:rPr>
    </w:lvl>
    <w:lvl w:ilvl="7">
      <w:start w:val="1"/>
      <w:numFmt w:val="decimal"/>
      <w:isLgl/>
      <w:lvlText w:val="%1.%2.%3.%4.%5.%6.%7.%8"/>
      <w:lvlJc w:val="left"/>
      <w:pPr>
        <w:ind w:left="6591" w:hanging="1800"/>
      </w:pPr>
      <w:rPr>
        <w:rFonts w:hint="default"/>
        <w:i w:val="0"/>
      </w:rPr>
    </w:lvl>
    <w:lvl w:ilvl="8">
      <w:start w:val="1"/>
      <w:numFmt w:val="decimal"/>
      <w:isLgl/>
      <w:lvlText w:val="%1.%2.%3.%4.%5.%6.%7.%8.%9"/>
      <w:lvlJc w:val="left"/>
      <w:pPr>
        <w:ind w:left="7584" w:hanging="2160"/>
      </w:pPr>
      <w:rPr>
        <w:rFonts w:hint="default"/>
        <w:i w:val="0"/>
      </w:rPr>
    </w:lvl>
  </w:abstractNum>
  <w:abstractNum w:abstractNumId="28"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312333A"/>
    <w:multiLevelType w:val="multilevel"/>
    <w:tmpl w:val="B0CC136E"/>
    <w:styleLink w:val="2"/>
    <w:lvl w:ilvl="0">
      <w:start w:val="1"/>
      <w:numFmt w:val="decimal"/>
      <w:lvlText w:val="2.%1"/>
      <w:lvlJc w:val="left"/>
      <w:pPr>
        <w:tabs>
          <w:tab w:val="num" w:pos="-360"/>
        </w:tabs>
        <w:ind w:left="360" w:firstLine="0"/>
      </w:pPr>
      <w:rPr>
        <w:rFonts w:ascii="Arial" w:hAnsi="Arial" w:hint="default"/>
        <w:b w:val="0"/>
        <w:i w:val="0"/>
        <w:sz w:val="22"/>
        <w:szCs w:val="22"/>
        <w:u w:val="none"/>
        <w:effect w:val="none"/>
      </w:rPr>
    </w:lvl>
    <w:lvl w:ilvl="1">
      <w:start w:val="1"/>
      <w:numFmt w:val="none"/>
      <w:lvlText w:val="2.1"/>
      <w:lvlJc w:val="left"/>
      <w:pPr>
        <w:tabs>
          <w:tab w:val="num" w:pos="-360"/>
        </w:tabs>
        <w:ind w:left="360" w:firstLine="0"/>
      </w:pPr>
      <w:rPr>
        <w:rFonts w:ascii="Arial" w:hAnsi="Arial" w:hint="default"/>
        <w:b w:val="0"/>
        <w:i w:val="0"/>
        <w:sz w:val="22"/>
        <w:szCs w:val="22"/>
        <w:u w:val="none"/>
      </w:rPr>
    </w:lvl>
    <w:lvl w:ilvl="2">
      <w:start w:val="1"/>
      <w:numFmt w:val="none"/>
      <w:lvlText w:val="1.3"/>
      <w:lvlJc w:val="left"/>
      <w:pPr>
        <w:tabs>
          <w:tab w:val="num" w:pos="-360"/>
        </w:tabs>
        <w:ind w:left="2088" w:hanging="1731"/>
      </w:pPr>
      <w:rPr>
        <w:rFonts w:hint="default"/>
        <w:b/>
        <w:i w:val="0"/>
        <w:sz w:val="22"/>
        <w:szCs w:val="22"/>
        <w:u w:val="none"/>
      </w:rPr>
    </w:lvl>
    <w:lvl w:ilvl="3">
      <w:start w:val="1"/>
      <w:numFmt w:val="decimal"/>
      <w:lvlText w:val="%1.%2.%3.%4"/>
      <w:lvlJc w:val="left"/>
      <w:pPr>
        <w:tabs>
          <w:tab w:val="num" w:pos="-360"/>
        </w:tabs>
        <w:ind w:left="3096" w:hanging="1008"/>
      </w:pPr>
      <w:rPr>
        <w:rFonts w:hint="default"/>
        <w:u w:val="none"/>
      </w:rPr>
    </w:lvl>
    <w:lvl w:ilvl="4">
      <w:start w:val="1"/>
      <w:numFmt w:val="decimal"/>
      <w:lvlText w:val="%1.%2.%3.%4.%5"/>
      <w:lvlJc w:val="left"/>
      <w:pPr>
        <w:tabs>
          <w:tab w:val="num" w:pos="-360"/>
        </w:tabs>
        <w:ind w:left="4104" w:hanging="1008"/>
      </w:pPr>
      <w:rPr>
        <w:rFonts w:hint="default"/>
        <w:u w:val="none"/>
      </w:rPr>
    </w:lvl>
    <w:lvl w:ilvl="5">
      <w:start w:val="1"/>
      <w:numFmt w:val="decimal"/>
      <w:lvlText w:val="%1.%2.%3.%4.%5.%6"/>
      <w:lvlJc w:val="left"/>
      <w:pPr>
        <w:tabs>
          <w:tab w:val="num" w:pos="-360"/>
        </w:tabs>
        <w:ind w:left="5112" w:hanging="1008"/>
      </w:pPr>
      <w:rPr>
        <w:rFonts w:hint="default"/>
        <w:u w:val="none"/>
      </w:rPr>
    </w:lvl>
    <w:lvl w:ilvl="6">
      <w:start w:val="1"/>
      <w:numFmt w:val="decimal"/>
      <w:lvlText w:val="%1.%2.%3.%4.%5.%6.%7"/>
      <w:lvlJc w:val="left"/>
      <w:pPr>
        <w:tabs>
          <w:tab w:val="num" w:pos="-360"/>
        </w:tabs>
        <w:ind w:left="6120" w:hanging="1008"/>
      </w:pPr>
      <w:rPr>
        <w:rFonts w:hint="default"/>
        <w:u w:val="none"/>
      </w:rPr>
    </w:lvl>
    <w:lvl w:ilvl="7">
      <w:start w:val="1"/>
      <w:numFmt w:val="decimal"/>
      <w:lvlText w:val="%1.%2.%3.%4.%5.%6.%7.%8"/>
      <w:lvlJc w:val="left"/>
      <w:pPr>
        <w:tabs>
          <w:tab w:val="num" w:pos="-360"/>
        </w:tabs>
        <w:ind w:left="7128" w:hanging="1008"/>
      </w:pPr>
      <w:rPr>
        <w:rFonts w:hint="default"/>
        <w:u w:val="none"/>
      </w:rPr>
    </w:lvl>
    <w:lvl w:ilvl="8">
      <w:start w:val="1"/>
      <w:numFmt w:val="decimal"/>
      <w:lvlText w:val="%1.%2.%3.%4.%5.%6.%7.%8.%9"/>
      <w:lvlJc w:val="left"/>
      <w:pPr>
        <w:tabs>
          <w:tab w:val="num" w:pos="-360"/>
        </w:tabs>
        <w:ind w:left="8136" w:hanging="1008"/>
      </w:pPr>
      <w:rPr>
        <w:rFonts w:hint="default"/>
        <w:u w:val="none"/>
      </w:rPr>
    </w:lvl>
  </w:abstractNum>
  <w:abstractNum w:abstractNumId="30" w15:restartNumberingAfterBreak="0">
    <w:nsid w:val="552D5FDE"/>
    <w:multiLevelType w:val="multilevel"/>
    <w:tmpl w:val="61D6DA72"/>
    <w:lvl w:ilvl="0">
      <w:start w:val="1"/>
      <w:numFmt w:val="decimal"/>
      <w:lvlText w:val="%1."/>
      <w:lvlJc w:val="left"/>
      <w:pPr>
        <w:ind w:left="720" w:hanging="360"/>
      </w:pPr>
      <w:rPr>
        <w:rFonts w:ascii="Times New Roman" w:eastAsia="Times New Roman" w:hAnsi="Times New Roman" w:cs="Times New Roman"/>
        <w:i w:val="0"/>
        <w:iCs w:val="0"/>
        <w:sz w:val="24"/>
        <w:szCs w:val="24"/>
      </w:rPr>
    </w:lvl>
    <w:lvl w:ilvl="1">
      <w:start w:val="1"/>
      <w:numFmt w:val="decimal"/>
      <w:isLgl/>
      <w:lvlText w:val="%1.%2."/>
      <w:lvlJc w:val="left"/>
      <w:pPr>
        <w:ind w:left="480" w:hanging="480"/>
      </w:pPr>
      <w:rPr>
        <w:rFonts w:hint="default"/>
        <w:b/>
        <w:bCs/>
        <w:i w:val="0"/>
        <w:sz w:val="24"/>
        <w:szCs w:val="24"/>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1770" w:hanging="108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262" w:hanging="1440"/>
      </w:pPr>
      <w:rPr>
        <w:rFonts w:hint="default"/>
        <w:i w:val="0"/>
      </w:rPr>
    </w:lvl>
    <w:lvl w:ilvl="8">
      <w:start w:val="1"/>
      <w:numFmt w:val="decimal"/>
      <w:isLgl/>
      <w:lvlText w:val="%1.%2.%3.%4.%5.%6.%7.%8.%9."/>
      <w:lvlJc w:val="left"/>
      <w:pPr>
        <w:ind w:left="2688" w:hanging="1800"/>
      </w:pPr>
      <w:rPr>
        <w:rFonts w:hint="default"/>
        <w:i w:val="0"/>
      </w:rPr>
    </w:lvl>
  </w:abstractNum>
  <w:abstractNum w:abstractNumId="31" w15:restartNumberingAfterBreak="0">
    <w:nsid w:val="5DBF3F2A"/>
    <w:multiLevelType w:val="multilevel"/>
    <w:tmpl w:val="D1CAB32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5F267592"/>
    <w:multiLevelType w:val="multilevel"/>
    <w:tmpl w:val="47C24132"/>
    <w:lvl w:ilvl="0">
      <w:start w:val="10"/>
      <w:numFmt w:val="decimal"/>
      <w:lvlText w:val="%1."/>
      <w:lvlJc w:val="left"/>
      <w:pPr>
        <w:ind w:left="720" w:hanging="360"/>
      </w:pPr>
      <w:rPr>
        <w:rFonts w:hint="default"/>
        <w:sz w:val="24"/>
        <w:szCs w:val="24"/>
      </w:rPr>
    </w:lvl>
    <w:lvl w:ilvl="1">
      <w:start w:val="1"/>
      <w:numFmt w:val="decimal"/>
      <w:isLgl/>
      <w:lvlText w:val="%1.%2"/>
      <w:lvlJc w:val="left"/>
      <w:pPr>
        <w:ind w:left="1413" w:hanging="420"/>
      </w:pPr>
      <w:rPr>
        <w:rFonts w:hint="default"/>
        <w:color w:val="auto"/>
        <w:sz w:val="24"/>
        <w:szCs w:val="24"/>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3" w15:restartNumberingAfterBreak="0">
    <w:nsid w:val="5F8D64FE"/>
    <w:multiLevelType w:val="hybridMultilevel"/>
    <w:tmpl w:val="633EBB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2C44283"/>
    <w:multiLevelType w:val="multilevel"/>
    <w:tmpl w:val="82546216"/>
    <w:lvl w:ilvl="0">
      <w:start w:val="1"/>
      <w:numFmt w:val="russianUpper"/>
      <w:pStyle w:val="a4"/>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5" w15:restartNumberingAfterBreak="0">
    <w:nsid w:val="636D237D"/>
    <w:multiLevelType w:val="multilevel"/>
    <w:tmpl w:val="804A3D32"/>
    <w:lvl w:ilvl="0">
      <w:start w:val="1"/>
      <w:numFmt w:val="bullet"/>
      <w:pStyle w:val="a5"/>
      <w:suff w:val="space"/>
      <w:lvlText w:val="–"/>
      <w:lvlJc w:val="left"/>
      <w:pPr>
        <w:ind w:left="0"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15:restartNumberingAfterBreak="0">
    <w:nsid w:val="64113D55"/>
    <w:multiLevelType w:val="multilevel"/>
    <w:tmpl w:val="26747FAC"/>
    <w:lvl w:ilvl="0">
      <w:start w:val="1"/>
      <w:numFmt w:val="none"/>
      <w:pStyle w:val="10"/>
      <w:suff w:val="space"/>
      <w:lvlText w:val="1"/>
      <w:lvlJc w:val="left"/>
      <w:pPr>
        <w:ind w:left="567" w:firstLine="567"/>
      </w:pPr>
      <w:rPr>
        <w:rFonts w:hint="default"/>
      </w:rPr>
    </w:lvl>
    <w:lvl w:ilvl="1">
      <w:start w:val="1"/>
      <w:numFmt w:val="none"/>
      <w:pStyle w:val="20"/>
      <w:suff w:val="space"/>
      <w:lvlText w:val="1.1"/>
      <w:lvlJc w:val="left"/>
      <w:pPr>
        <w:ind w:left="426" w:firstLine="567"/>
      </w:pPr>
      <w:rPr>
        <w:rFonts w:ascii="Times New Roman" w:hAnsi="Times New Roman" w:cs="Times New Roman" w:hint="default"/>
        <w:i w:val="0"/>
        <w:iCs w:val="0"/>
        <w:sz w:val="24"/>
        <w:szCs w:val="24"/>
      </w:rPr>
    </w:lvl>
    <w:lvl w:ilvl="2">
      <w:start w:val="1"/>
      <w:numFmt w:val="decimal"/>
      <w:pStyle w:val="3"/>
      <w:suff w:val="space"/>
      <w:lvlText w:val="%1.%2.%3"/>
      <w:lvlJc w:val="left"/>
      <w:pPr>
        <w:ind w:left="567" w:firstLine="567"/>
      </w:pPr>
      <w:rPr>
        <w:rFonts w:hint="default"/>
      </w:rPr>
    </w:lvl>
    <w:lvl w:ilvl="3">
      <w:start w:val="1"/>
      <w:numFmt w:val="decimal"/>
      <w:pStyle w:val="4"/>
      <w:suff w:val="space"/>
      <w:lvlText w:val="%1.%2.%3.%4"/>
      <w:lvlJc w:val="left"/>
      <w:pPr>
        <w:ind w:left="567" w:firstLine="567"/>
      </w:pPr>
      <w:rPr>
        <w:rFonts w:hint="default"/>
      </w:rPr>
    </w:lvl>
    <w:lvl w:ilvl="4">
      <w:start w:val="1"/>
      <w:numFmt w:val="decimal"/>
      <w:pStyle w:val="5"/>
      <w:suff w:val="space"/>
      <w:lvlText w:val="%1.%2.%3.%4.%5"/>
      <w:lvlJc w:val="left"/>
      <w:pPr>
        <w:ind w:left="567" w:firstLine="567"/>
      </w:pPr>
      <w:rPr>
        <w:rFonts w:hint="default"/>
      </w:rPr>
    </w:lvl>
    <w:lvl w:ilvl="5">
      <w:start w:val="1"/>
      <w:numFmt w:val="decimal"/>
      <w:suff w:val="space"/>
      <w:lvlText w:val="%1.%2.%3.%4.%5.%6"/>
      <w:lvlJc w:val="left"/>
      <w:pPr>
        <w:ind w:left="567" w:firstLine="567"/>
      </w:pPr>
      <w:rPr>
        <w:rFonts w:hint="default"/>
      </w:rPr>
    </w:lvl>
    <w:lvl w:ilvl="6">
      <w:start w:val="1"/>
      <w:numFmt w:val="decimal"/>
      <w:suff w:val="space"/>
      <w:lvlText w:val="%1.%2.%3.%4.%5.%6.%7"/>
      <w:lvlJc w:val="left"/>
      <w:pPr>
        <w:ind w:left="567" w:firstLine="567"/>
      </w:pPr>
      <w:rPr>
        <w:rFonts w:hint="default"/>
      </w:rPr>
    </w:lvl>
    <w:lvl w:ilvl="7">
      <w:start w:val="1"/>
      <w:numFmt w:val="decimal"/>
      <w:suff w:val="space"/>
      <w:lvlText w:val="%1.%2.%3.%4.%5.%6.%7.%8"/>
      <w:lvlJc w:val="left"/>
      <w:pPr>
        <w:ind w:left="567" w:firstLine="567"/>
      </w:pPr>
      <w:rPr>
        <w:rFonts w:hint="default"/>
      </w:rPr>
    </w:lvl>
    <w:lvl w:ilvl="8">
      <w:start w:val="1"/>
      <w:numFmt w:val="decimal"/>
      <w:suff w:val="space"/>
      <w:lvlText w:val="%1.%2.%3.%4.%5.%6.%7.%8.%9"/>
      <w:lvlJc w:val="left"/>
      <w:pPr>
        <w:ind w:left="567" w:firstLine="567"/>
      </w:pPr>
      <w:rPr>
        <w:rFonts w:hint="default"/>
      </w:rPr>
    </w:lvl>
  </w:abstractNum>
  <w:abstractNum w:abstractNumId="37" w15:restartNumberingAfterBreak="0">
    <w:nsid w:val="6B08609A"/>
    <w:multiLevelType w:val="hybridMultilevel"/>
    <w:tmpl w:val="3DFAEC52"/>
    <w:lvl w:ilvl="0" w:tplc="A224B900">
      <w:start w:val="1"/>
      <w:numFmt w:val="bullet"/>
      <w:lvlText w:val=""/>
      <w:lvlJc w:val="left"/>
      <w:pPr>
        <w:ind w:left="3600" w:hanging="360"/>
      </w:pPr>
      <w:rPr>
        <w:rFonts w:ascii="Symbol" w:hAnsi="Symbol" w:hint="default"/>
      </w:rPr>
    </w:lvl>
    <w:lvl w:ilvl="1" w:tplc="04190003">
      <w:start w:val="1"/>
      <w:numFmt w:val="bullet"/>
      <w:lvlText w:val="o"/>
      <w:lvlJc w:val="left"/>
      <w:pPr>
        <w:ind w:left="4320" w:hanging="360"/>
      </w:pPr>
      <w:rPr>
        <w:rFonts w:ascii="Courier New" w:hAnsi="Courier New" w:cs="Courier New" w:hint="default"/>
      </w:rPr>
    </w:lvl>
    <w:lvl w:ilvl="2" w:tplc="04190005">
      <w:start w:val="1"/>
      <w:numFmt w:val="bullet"/>
      <w:lvlText w:val=""/>
      <w:lvlJc w:val="left"/>
      <w:pPr>
        <w:ind w:left="5040" w:hanging="360"/>
      </w:pPr>
      <w:rPr>
        <w:rFonts w:ascii="Wingdings" w:hAnsi="Wingdings" w:hint="default"/>
      </w:rPr>
    </w:lvl>
    <w:lvl w:ilvl="3" w:tplc="04190001">
      <w:start w:val="1"/>
      <w:numFmt w:val="bullet"/>
      <w:lvlText w:val=""/>
      <w:lvlJc w:val="left"/>
      <w:pPr>
        <w:ind w:left="5760" w:hanging="360"/>
      </w:pPr>
      <w:rPr>
        <w:rFonts w:ascii="Symbol" w:hAnsi="Symbol" w:hint="default"/>
      </w:rPr>
    </w:lvl>
    <w:lvl w:ilvl="4" w:tplc="04190003">
      <w:start w:val="1"/>
      <w:numFmt w:val="bullet"/>
      <w:lvlText w:val="o"/>
      <w:lvlJc w:val="left"/>
      <w:pPr>
        <w:ind w:left="6480" w:hanging="360"/>
      </w:pPr>
      <w:rPr>
        <w:rFonts w:ascii="Courier New" w:hAnsi="Courier New" w:cs="Courier New" w:hint="default"/>
      </w:rPr>
    </w:lvl>
    <w:lvl w:ilvl="5" w:tplc="04190005">
      <w:start w:val="1"/>
      <w:numFmt w:val="bullet"/>
      <w:lvlText w:val=""/>
      <w:lvlJc w:val="left"/>
      <w:pPr>
        <w:ind w:left="7200" w:hanging="360"/>
      </w:pPr>
      <w:rPr>
        <w:rFonts w:ascii="Wingdings" w:hAnsi="Wingdings" w:hint="default"/>
      </w:rPr>
    </w:lvl>
    <w:lvl w:ilvl="6" w:tplc="04190001">
      <w:start w:val="1"/>
      <w:numFmt w:val="bullet"/>
      <w:lvlText w:val=""/>
      <w:lvlJc w:val="left"/>
      <w:pPr>
        <w:ind w:left="7920" w:hanging="360"/>
      </w:pPr>
      <w:rPr>
        <w:rFonts w:ascii="Symbol" w:hAnsi="Symbol" w:hint="default"/>
      </w:rPr>
    </w:lvl>
    <w:lvl w:ilvl="7" w:tplc="04190003">
      <w:start w:val="1"/>
      <w:numFmt w:val="bullet"/>
      <w:lvlText w:val="o"/>
      <w:lvlJc w:val="left"/>
      <w:pPr>
        <w:ind w:left="8640" w:hanging="360"/>
      </w:pPr>
      <w:rPr>
        <w:rFonts w:ascii="Courier New" w:hAnsi="Courier New" w:cs="Courier New" w:hint="default"/>
      </w:rPr>
    </w:lvl>
    <w:lvl w:ilvl="8" w:tplc="04190005">
      <w:start w:val="1"/>
      <w:numFmt w:val="bullet"/>
      <w:lvlText w:val=""/>
      <w:lvlJc w:val="left"/>
      <w:pPr>
        <w:ind w:left="9360" w:hanging="360"/>
      </w:pPr>
      <w:rPr>
        <w:rFonts w:ascii="Wingdings" w:hAnsi="Wingdings" w:hint="default"/>
      </w:rPr>
    </w:lvl>
  </w:abstractNum>
  <w:abstractNum w:abstractNumId="38" w15:restartNumberingAfterBreak="0">
    <w:nsid w:val="706527CF"/>
    <w:multiLevelType w:val="hybridMultilevel"/>
    <w:tmpl w:val="DB108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08320C8"/>
    <w:multiLevelType w:val="hybridMultilevel"/>
    <w:tmpl w:val="A9AE110A"/>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0" w15:restartNumberingAfterBreak="0">
    <w:nsid w:val="70CC008F"/>
    <w:multiLevelType w:val="multilevel"/>
    <w:tmpl w:val="1920527C"/>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6"/>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1" w15:restartNumberingAfterBreak="0">
    <w:nsid w:val="72002906"/>
    <w:multiLevelType w:val="multilevel"/>
    <w:tmpl w:val="1E200E22"/>
    <w:lvl w:ilvl="0">
      <w:start w:val="4"/>
      <w:numFmt w:val="decimal"/>
      <w:lvlText w:val="%1"/>
      <w:lvlJc w:val="left"/>
      <w:pPr>
        <w:ind w:left="375" w:hanging="375"/>
      </w:pPr>
      <w:rPr>
        <w:rFonts w:hint="default"/>
      </w:rPr>
    </w:lvl>
    <w:lvl w:ilvl="1">
      <w:start w:val="1"/>
      <w:numFmt w:val="decimal"/>
      <w:lvlText w:val="%1.%2"/>
      <w:lvlJc w:val="left"/>
      <w:pPr>
        <w:ind w:left="1368" w:hanging="375"/>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2" w15:restartNumberingAfterBreak="0">
    <w:nsid w:val="73543131"/>
    <w:multiLevelType w:val="hybridMultilevel"/>
    <w:tmpl w:val="C64CF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073B6C"/>
    <w:multiLevelType w:val="multilevel"/>
    <w:tmpl w:val="C8F4A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1141D"/>
    <w:multiLevelType w:val="multilevel"/>
    <w:tmpl w:val="989A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551D4"/>
    <w:multiLevelType w:val="hybridMultilevel"/>
    <w:tmpl w:val="848089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35"/>
  </w:num>
  <w:num w:numId="3">
    <w:abstractNumId w:val="28"/>
  </w:num>
  <w:num w:numId="4">
    <w:abstractNumId w:val="1"/>
  </w:num>
  <w:num w:numId="5">
    <w:abstractNumId w:val="17"/>
  </w:num>
  <w:num w:numId="6">
    <w:abstractNumId w:val="40"/>
  </w:num>
  <w:num w:numId="7">
    <w:abstractNumId w:val="36"/>
  </w:num>
  <w:num w:numId="8">
    <w:abstractNumId w:val="10"/>
  </w:num>
  <w:num w:numId="9">
    <w:abstractNumId w:val="29"/>
  </w:num>
  <w:num w:numId="10">
    <w:abstractNumId w:val="0"/>
  </w:num>
  <w:num w:numId="11">
    <w:abstractNumId w:val="25"/>
  </w:num>
  <w:num w:numId="12">
    <w:abstractNumId w:val="21"/>
  </w:num>
  <w:num w:numId="13">
    <w:abstractNumId w:val="6"/>
  </w:num>
  <w:num w:numId="14">
    <w:abstractNumId w:val="3"/>
  </w:num>
  <w:num w:numId="15">
    <w:abstractNumId w:val="39"/>
  </w:num>
  <w:num w:numId="16">
    <w:abstractNumId w:val="7"/>
  </w:num>
  <w:num w:numId="17">
    <w:abstractNumId w:val="26"/>
  </w:num>
  <w:num w:numId="18">
    <w:abstractNumId w:val="9"/>
  </w:num>
  <w:num w:numId="19">
    <w:abstractNumId w:val="37"/>
  </w:num>
  <w:num w:numId="20">
    <w:abstractNumId w:val="15"/>
  </w:num>
  <w:num w:numId="21">
    <w:abstractNumId w:val="5"/>
  </w:num>
  <w:num w:numId="22">
    <w:abstractNumId w:val="43"/>
  </w:num>
  <w:num w:numId="23">
    <w:abstractNumId w:val="44"/>
  </w:num>
  <w:num w:numId="24">
    <w:abstractNumId w:val="19"/>
  </w:num>
  <w:num w:numId="25">
    <w:abstractNumId w:val="13"/>
  </w:num>
  <w:num w:numId="26">
    <w:abstractNumId w:val="33"/>
  </w:num>
  <w:num w:numId="27">
    <w:abstractNumId w:val="23"/>
  </w:num>
  <w:num w:numId="28">
    <w:abstractNumId w:val="18"/>
  </w:num>
  <w:num w:numId="29">
    <w:abstractNumId w:val="30"/>
  </w:num>
  <w:num w:numId="30">
    <w:abstractNumId w:val="42"/>
  </w:num>
  <w:num w:numId="31">
    <w:abstractNumId w:val="24"/>
  </w:num>
  <w:num w:numId="32">
    <w:abstractNumId w:val="22"/>
  </w:num>
  <w:num w:numId="33">
    <w:abstractNumId w:val="4"/>
  </w:num>
  <w:num w:numId="34">
    <w:abstractNumId w:val="16"/>
  </w:num>
  <w:num w:numId="35">
    <w:abstractNumId w:val="12"/>
  </w:num>
  <w:num w:numId="36">
    <w:abstractNumId w:val="11"/>
  </w:num>
  <w:num w:numId="37">
    <w:abstractNumId w:val="20"/>
  </w:num>
  <w:num w:numId="38">
    <w:abstractNumId w:val="32"/>
  </w:num>
  <w:num w:numId="39">
    <w:abstractNumId w:val="41"/>
  </w:num>
  <w:num w:numId="40">
    <w:abstractNumId w:val="31"/>
  </w:num>
  <w:num w:numId="41">
    <w:abstractNumId w:val="8"/>
  </w:num>
  <w:num w:numId="42">
    <w:abstractNumId w:val="14"/>
  </w:num>
  <w:num w:numId="43">
    <w:abstractNumId w:val="2"/>
  </w:num>
  <w:num w:numId="44">
    <w:abstractNumId w:val="27"/>
  </w:num>
  <w:num w:numId="45">
    <w:abstractNumId w:val="45"/>
  </w:num>
  <w:num w:numId="4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71"/>
    <w:rsid w:val="000009C8"/>
    <w:rsid w:val="00000CA1"/>
    <w:rsid w:val="0000294C"/>
    <w:rsid w:val="00003830"/>
    <w:rsid w:val="00003D86"/>
    <w:rsid w:val="00004079"/>
    <w:rsid w:val="00006D7F"/>
    <w:rsid w:val="000074B1"/>
    <w:rsid w:val="000076E6"/>
    <w:rsid w:val="000079E8"/>
    <w:rsid w:val="00010457"/>
    <w:rsid w:val="00011A5F"/>
    <w:rsid w:val="00011A6A"/>
    <w:rsid w:val="00011A83"/>
    <w:rsid w:val="000137B0"/>
    <w:rsid w:val="00013B73"/>
    <w:rsid w:val="00013D05"/>
    <w:rsid w:val="000150DF"/>
    <w:rsid w:val="000151EC"/>
    <w:rsid w:val="00015A4F"/>
    <w:rsid w:val="00017877"/>
    <w:rsid w:val="00017AAD"/>
    <w:rsid w:val="00017B6D"/>
    <w:rsid w:val="00017C33"/>
    <w:rsid w:val="0002013B"/>
    <w:rsid w:val="00020BF8"/>
    <w:rsid w:val="00021C79"/>
    <w:rsid w:val="00021E10"/>
    <w:rsid w:val="0002402C"/>
    <w:rsid w:val="000251F6"/>
    <w:rsid w:val="000255F7"/>
    <w:rsid w:val="0002575E"/>
    <w:rsid w:val="000257FC"/>
    <w:rsid w:val="00026BBD"/>
    <w:rsid w:val="000278A7"/>
    <w:rsid w:val="00027E64"/>
    <w:rsid w:val="000313BB"/>
    <w:rsid w:val="00031DED"/>
    <w:rsid w:val="00032393"/>
    <w:rsid w:val="0003282B"/>
    <w:rsid w:val="00033BCB"/>
    <w:rsid w:val="00034B22"/>
    <w:rsid w:val="00036E74"/>
    <w:rsid w:val="00037D65"/>
    <w:rsid w:val="00041611"/>
    <w:rsid w:val="00042293"/>
    <w:rsid w:val="0004251C"/>
    <w:rsid w:val="00042837"/>
    <w:rsid w:val="00043BDB"/>
    <w:rsid w:val="00043E44"/>
    <w:rsid w:val="00043F23"/>
    <w:rsid w:val="000442A1"/>
    <w:rsid w:val="000466D2"/>
    <w:rsid w:val="000466F7"/>
    <w:rsid w:val="00047A1E"/>
    <w:rsid w:val="00050074"/>
    <w:rsid w:val="00050714"/>
    <w:rsid w:val="00052548"/>
    <w:rsid w:val="00053EE3"/>
    <w:rsid w:val="000547FC"/>
    <w:rsid w:val="00054E49"/>
    <w:rsid w:val="00055238"/>
    <w:rsid w:val="00055647"/>
    <w:rsid w:val="000558ED"/>
    <w:rsid w:val="00056153"/>
    <w:rsid w:val="0005661F"/>
    <w:rsid w:val="0005716A"/>
    <w:rsid w:val="000602C9"/>
    <w:rsid w:val="000605C8"/>
    <w:rsid w:val="00061233"/>
    <w:rsid w:val="00061B39"/>
    <w:rsid w:val="00061C4B"/>
    <w:rsid w:val="0006247D"/>
    <w:rsid w:val="00062B1D"/>
    <w:rsid w:val="00063A02"/>
    <w:rsid w:val="00063F3F"/>
    <w:rsid w:val="000644B5"/>
    <w:rsid w:val="0006581F"/>
    <w:rsid w:val="000667FE"/>
    <w:rsid w:val="00066F1A"/>
    <w:rsid w:val="00070699"/>
    <w:rsid w:val="00071126"/>
    <w:rsid w:val="00071BCD"/>
    <w:rsid w:val="00073E7E"/>
    <w:rsid w:val="000744AF"/>
    <w:rsid w:val="000744FA"/>
    <w:rsid w:val="00074DE8"/>
    <w:rsid w:val="00075751"/>
    <w:rsid w:val="00075AF8"/>
    <w:rsid w:val="00075EE8"/>
    <w:rsid w:val="00076BD6"/>
    <w:rsid w:val="00077F5B"/>
    <w:rsid w:val="000818C1"/>
    <w:rsid w:val="00082AE6"/>
    <w:rsid w:val="00083F0A"/>
    <w:rsid w:val="00084211"/>
    <w:rsid w:val="000845AF"/>
    <w:rsid w:val="000846BA"/>
    <w:rsid w:val="00085A8E"/>
    <w:rsid w:val="000860C8"/>
    <w:rsid w:val="00087B42"/>
    <w:rsid w:val="000906F9"/>
    <w:rsid w:val="00091081"/>
    <w:rsid w:val="00091775"/>
    <w:rsid w:val="00091EB3"/>
    <w:rsid w:val="000926AC"/>
    <w:rsid w:val="00092CA6"/>
    <w:rsid w:val="00093625"/>
    <w:rsid w:val="00093BBF"/>
    <w:rsid w:val="00094BAA"/>
    <w:rsid w:val="00094C4F"/>
    <w:rsid w:val="00094D1B"/>
    <w:rsid w:val="00094DF2"/>
    <w:rsid w:val="00094F78"/>
    <w:rsid w:val="00096366"/>
    <w:rsid w:val="0009712D"/>
    <w:rsid w:val="00097703"/>
    <w:rsid w:val="000A19CC"/>
    <w:rsid w:val="000A1B9D"/>
    <w:rsid w:val="000A1FC0"/>
    <w:rsid w:val="000A23E6"/>
    <w:rsid w:val="000A33D5"/>
    <w:rsid w:val="000A3932"/>
    <w:rsid w:val="000A3CE9"/>
    <w:rsid w:val="000A6C93"/>
    <w:rsid w:val="000A6EDB"/>
    <w:rsid w:val="000B0F5B"/>
    <w:rsid w:val="000B171D"/>
    <w:rsid w:val="000B2C87"/>
    <w:rsid w:val="000B3939"/>
    <w:rsid w:val="000B4858"/>
    <w:rsid w:val="000B4B82"/>
    <w:rsid w:val="000B529F"/>
    <w:rsid w:val="000B5C67"/>
    <w:rsid w:val="000B75FB"/>
    <w:rsid w:val="000C1ED2"/>
    <w:rsid w:val="000C2863"/>
    <w:rsid w:val="000C29E8"/>
    <w:rsid w:val="000C3177"/>
    <w:rsid w:val="000C3F13"/>
    <w:rsid w:val="000C4DB6"/>
    <w:rsid w:val="000C559E"/>
    <w:rsid w:val="000C767C"/>
    <w:rsid w:val="000D0AD0"/>
    <w:rsid w:val="000D0B3D"/>
    <w:rsid w:val="000D0D38"/>
    <w:rsid w:val="000D1183"/>
    <w:rsid w:val="000D1881"/>
    <w:rsid w:val="000D19D3"/>
    <w:rsid w:val="000D201B"/>
    <w:rsid w:val="000D2486"/>
    <w:rsid w:val="000D2925"/>
    <w:rsid w:val="000D2BED"/>
    <w:rsid w:val="000D36E0"/>
    <w:rsid w:val="000D691B"/>
    <w:rsid w:val="000E1920"/>
    <w:rsid w:val="000E2B37"/>
    <w:rsid w:val="000E3E3F"/>
    <w:rsid w:val="000E5BB1"/>
    <w:rsid w:val="000E6756"/>
    <w:rsid w:val="000E736F"/>
    <w:rsid w:val="000E78AC"/>
    <w:rsid w:val="000E7A32"/>
    <w:rsid w:val="000F1301"/>
    <w:rsid w:val="000F1CA2"/>
    <w:rsid w:val="000F2B69"/>
    <w:rsid w:val="000F4172"/>
    <w:rsid w:val="000F5116"/>
    <w:rsid w:val="000F5FDB"/>
    <w:rsid w:val="000F6801"/>
    <w:rsid w:val="000F69C4"/>
    <w:rsid w:val="000F6D02"/>
    <w:rsid w:val="000F75E3"/>
    <w:rsid w:val="00100DF0"/>
    <w:rsid w:val="00102E77"/>
    <w:rsid w:val="00103638"/>
    <w:rsid w:val="00104EA7"/>
    <w:rsid w:val="00106412"/>
    <w:rsid w:val="0010739B"/>
    <w:rsid w:val="00107541"/>
    <w:rsid w:val="00107820"/>
    <w:rsid w:val="00111E79"/>
    <w:rsid w:val="001126B0"/>
    <w:rsid w:val="001131DD"/>
    <w:rsid w:val="00113A23"/>
    <w:rsid w:val="001140E3"/>
    <w:rsid w:val="00115852"/>
    <w:rsid w:val="00116492"/>
    <w:rsid w:val="001175D0"/>
    <w:rsid w:val="00120542"/>
    <w:rsid w:val="00120823"/>
    <w:rsid w:val="001210FA"/>
    <w:rsid w:val="00121469"/>
    <w:rsid w:val="0012151A"/>
    <w:rsid w:val="001218E5"/>
    <w:rsid w:val="00121AD8"/>
    <w:rsid w:val="001261C1"/>
    <w:rsid w:val="00127B26"/>
    <w:rsid w:val="00127C1A"/>
    <w:rsid w:val="00127DBA"/>
    <w:rsid w:val="00130311"/>
    <w:rsid w:val="001319BB"/>
    <w:rsid w:val="00134895"/>
    <w:rsid w:val="00136B23"/>
    <w:rsid w:val="00136D50"/>
    <w:rsid w:val="00137C3F"/>
    <w:rsid w:val="00143483"/>
    <w:rsid w:val="00144CC7"/>
    <w:rsid w:val="0014508B"/>
    <w:rsid w:val="0014555F"/>
    <w:rsid w:val="0014718F"/>
    <w:rsid w:val="001472D7"/>
    <w:rsid w:val="00147DA0"/>
    <w:rsid w:val="00147EF1"/>
    <w:rsid w:val="00150628"/>
    <w:rsid w:val="001517B5"/>
    <w:rsid w:val="00152B12"/>
    <w:rsid w:val="00153481"/>
    <w:rsid w:val="00153535"/>
    <w:rsid w:val="00154DD3"/>
    <w:rsid w:val="001553AA"/>
    <w:rsid w:val="0015567B"/>
    <w:rsid w:val="00156E57"/>
    <w:rsid w:val="00157E12"/>
    <w:rsid w:val="00160646"/>
    <w:rsid w:val="00161F8D"/>
    <w:rsid w:val="001622A6"/>
    <w:rsid w:val="001633BD"/>
    <w:rsid w:val="00163461"/>
    <w:rsid w:val="001637CD"/>
    <w:rsid w:val="001668E9"/>
    <w:rsid w:val="001672C9"/>
    <w:rsid w:val="00167811"/>
    <w:rsid w:val="0017004D"/>
    <w:rsid w:val="00170719"/>
    <w:rsid w:val="00170B34"/>
    <w:rsid w:val="00171110"/>
    <w:rsid w:val="00171DD9"/>
    <w:rsid w:val="00171F0B"/>
    <w:rsid w:val="0017244C"/>
    <w:rsid w:val="001727A7"/>
    <w:rsid w:val="001729F7"/>
    <w:rsid w:val="00173017"/>
    <w:rsid w:val="00173EB1"/>
    <w:rsid w:val="00175F87"/>
    <w:rsid w:val="00177F2C"/>
    <w:rsid w:val="00181E71"/>
    <w:rsid w:val="0018327B"/>
    <w:rsid w:val="001838C0"/>
    <w:rsid w:val="001844A3"/>
    <w:rsid w:val="0018469A"/>
    <w:rsid w:val="001877FD"/>
    <w:rsid w:val="00191C64"/>
    <w:rsid w:val="00191F1D"/>
    <w:rsid w:val="00193248"/>
    <w:rsid w:val="00193A30"/>
    <w:rsid w:val="0019506A"/>
    <w:rsid w:val="00195868"/>
    <w:rsid w:val="00195CF9"/>
    <w:rsid w:val="0019668B"/>
    <w:rsid w:val="00197555"/>
    <w:rsid w:val="00197AD9"/>
    <w:rsid w:val="001A0026"/>
    <w:rsid w:val="001A15B0"/>
    <w:rsid w:val="001A196B"/>
    <w:rsid w:val="001A19EB"/>
    <w:rsid w:val="001A2A26"/>
    <w:rsid w:val="001A48EE"/>
    <w:rsid w:val="001A50C2"/>
    <w:rsid w:val="001A535F"/>
    <w:rsid w:val="001A5FBB"/>
    <w:rsid w:val="001A6A6F"/>
    <w:rsid w:val="001A73A2"/>
    <w:rsid w:val="001A747D"/>
    <w:rsid w:val="001A799A"/>
    <w:rsid w:val="001B062D"/>
    <w:rsid w:val="001B0771"/>
    <w:rsid w:val="001B1545"/>
    <w:rsid w:val="001B22C6"/>
    <w:rsid w:val="001B272C"/>
    <w:rsid w:val="001B32A7"/>
    <w:rsid w:val="001B3459"/>
    <w:rsid w:val="001B3E47"/>
    <w:rsid w:val="001B3E80"/>
    <w:rsid w:val="001B47F6"/>
    <w:rsid w:val="001B4DA6"/>
    <w:rsid w:val="001B50EA"/>
    <w:rsid w:val="001B6EDF"/>
    <w:rsid w:val="001C0761"/>
    <w:rsid w:val="001C0A42"/>
    <w:rsid w:val="001C180C"/>
    <w:rsid w:val="001C2931"/>
    <w:rsid w:val="001C2F54"/>
    <w:rsid w:val="001C3775"/>
    <w:rsid w:val="001C39B9"/>
    <w:rsid w:val="001C5F6C"/>
    <w:rsid w:val="001C705D"/>
    <w:rsid w:val="001C78FF"/>
    <w:rsid w:val="001D1049"/>
    <w:rsid w:val="001D23CF"/>
    <w:rsid w:val="001D2427"/>
    <w:rsid w:val="001D2EED"/>
    <w:rsid w:val="001D4BEE"/>
    <w:rsid w:val="001D5C4D"/>
    <w:rsid w:val="001D5CB7"/>
    <w:rsid w:val="001D7785"/>
    <w:rsid w:val="001E089B"/>
    <w:rsid w:val="001E1CBC"/>
    <w:rsid w:val="001E1DE4"/>
    <w:rsid w:val="001E24EB"/>
    <w:rsid w:val="001E25B7"/>
    <w:rsid w:val="001E2A14"/>
    <w:rsid w:val="001E351C"/>
    <w:rsid w:val="001E40C9"/>
    <w:rsid w:val="001E6F38"/>
    <w:rsid w:val="001E7D9F"/>
    <w:rsid w:val="001F0140"/>
    <w:rsid w:val="001F035A"/>
    <w:rsid w:val="001F06AB"/>
    <w:rsid w:val="001F07D5"/>
    <w:rsid w:val="001F0A0C"/>
    <w:rsid w:val="001F0C4A"/>
    <w:rsid w:val="001F1B54"/>
    <w:rsid w:val="001F22D5"/>
    <w:rsid w:val="001F2854"/>
    <w:rsid w:val="001F30A8"/>
    <w:rsid w:val="001F4789"/>
    <w:rsid w:val="001F596E"/>
    <w:rsid w:val="001F5DBE"/>
    <w:rsid w:val="001F7394"/>
    <w:rsid w:val="001F779D"/>
    <w:rsid w:val="001F7C71"/>
    <w:rsid w:val="0020121F"/>
    <w:rsid w:val="002012D2"/>
    <w:rsid w:val="00202DCB"/>
    <w:rsid w:val="00205225"/>
    <w:rsid w:val="002073A2"/>
    <w:rsid w:val="00211D28"/>
    <w:rsid w:val="00211E82"/>
    <w:rsid w:val="0021232B"/>
    <w:rsid w:val="00212546"/>
    <w:rsid w:val="00213901"/>
    <w:rsid w:val="00213FA2"/>
    <w:rsid w:val="00215CD7"/>
    <w:rsid w:val="002166BB"/>
    <w:rsid w:val="00216791"/>
    <w:rsid w:val="00216882"/>
    <w:rsid w:val="002173F7"/>
    <w:rsid w:val="00217513"/>
    <w:rsid w:val="00217C32"/>
    <w:rsid w:val="002209CC"/>
    <w:rsid w:val="002213E4"/>
    <w:rsid w:val="00221717"/>
    <w:rsid w:val="00221F59"/>
    <w:rsid w:val="00222A83"/>
    <w:rsid w:val="00222CED"/>
    <w:rsid w:val="002233E7"/>
    <w:rsid w:val="00223FB9"/>
    <w:rsid w:val="002240CC"/>
    <w:rsid w:val="00226523"/>
    <w:rsid w:val="00227180"/>
    <w:rsid w:val="002278A5"/>
    <w:rsid w:val="002312BD"/>
    <w:rsid w:val="002318F4"/>
    <w:rsid w:val="0023198C"/>
    <w:rsid w:val="00231C7D"/>
    <w:rsid w:val="0023239A"/>
    <w:rsid w:val="0023675B"/>
    <w:rsid w:val="00236FE8"/>
    <w:rsid w:val="00237BF8"/>
    <w:rsid w:val="00240A6E"/>
    <w:rsid w:val="0024200F"/>
    <w:rsid w:val="00242310"/>
    <w:rsid w:val="002425CC"/>
    <w:rsid w:val="00242A31"/>
    <w:rsid w:val="00242E9A"/>
    <w:rsid w:val="00243670"/>
    <w:rsid w:val="00243CAC"/>
    <w:rsid w:val="002477F4"/>
    <w:rsid w:val="00251116"/>
    <w:rsid w:val="0025174B"/>
    <w:rsid w:val="00251D22"/>
    <w:rsid w:val="00252F74"/>
    <w:rsid w:val="002531D7"/>
    <w:rsid w:val="00253B9D"/>
    <w:rsid w:val="00254FA7"/>
    <w:rsid w:val="0025561C"/>
    <w:rsid w:val="00255B8C"/>
    <w:rsid w:val="002560D9"/>
    <w:rsid w:val="002571CF"/>
    <w:rsid w:val="00257A55"/>
    <w:rsid w:val="00257DA4"/>
    <w:rsid w:val="00262034"/>
    <w:rsid w:val="002620E7"/>
    <w:rsid w:val="00263312"/>
    <w:rsid w:val="00263709"/>
    <w:rsid w:val="002643BE"/>
    <w:rsid w:val="002647CC"/>
    <w:rsid w:val="00264A17"/>
    <w:rsid w:val="00264AE0"/>
    <w:rsid w:val="0026595E"/>
    <w:rsid w:val="00265B40"/>
    <w:rsid w:val="002661F3"/>
    <w:rsid w:val="00267207"/>
    <w:rsid w:val="002677DB"/>
    <w:rsid w:val="00267888"/>
    <w:rsid w:val="002706AC"/>
    <w:rsid w:val="002720FB"/>
    <w:rsid w:val="00273180"/>
    <w:rsid w:val="00273222"/>
    <w:rsid w:val="00273312"/>
    <w:rsid w:val="002733A7"/>
    <w:rsid w:val="002736B2"/>
    <w:rsid w:val="00273C32"/>
    <w:rsid w:val="00274052"/>
    <w:rsid w:val="002742E9"/>
    <w:rsid w:val="002742F1"/>
    <w:rsid w:val="002752A6"/>
    <w:rsid w:val="002758A3"/>
    <w:rsid w:val="00275FC2"/>
    <w:rsid w:val="00277311"/>
    <w:rsid w:val="00277708"/>
    <w:rsid w:val="00277C33"/>
    <w:rsid w:val="00277E72"/>
    <w:rsid w:val="00280791"/>
    <w:rsid w:val="00280976"/>
    <w:rsid w:val="002815CE"/>
    <w:rsid w:val="00281BEF"/>
    <w:rsid w:val="00282535"/>
    <w:rsid w:val="00282B2D"/>
    <w:rsid w:val="00282C0A"/>
    <w:rsid w:val="00283403"/>
    <w:rsid w:val="002839D6"/>
    <w:rsid w:val="00283E7C"/>
    <w:rsid w:val="002842D0"/>
    <w:rsid w:val="00284E8C"/>
    <w:rsid w:val="002850C3"/>
    <w:rsid w:val="00285C83"/>
    <w:rsid w:val="00285DEA"/>
    <w:rsid w:val="00285FBB"/>
    <w:rsid w:val="00286467"/>
    <w:rsid w:val="00292AF3"/>
    <w:rsid w:val="00293776"/>
    <w:rsid w:val="002942A0"/>
    <w:rsid w:val="0029483A"/>
    <w:rsid w:val="00294C62"/>
    <w:rsid w:val="00294CF4"/>
    <w:rsid w:val="00295426"/>
    <w:rsid w:val="00296A22"/>
    <w:rsid w:val="00296C89"/>
    <w:rsid w:val="00297E2D"/>
    <w:rsid w:val="00297EA5"/>
    <w:rsid w:val="002A00FD"/>
    <w:rsid w:val="002A1CD8"/>
    <w:rsid w:val="002A2F52"/>
    <w:rsid w:val="002A317E"/>
    <w:rsid w:val="002A5212"/>
    <w:rsid w:val="002A63DB"/>
    <w:rsid w:val="002A6DD1"/>
    <w:rsid w:val="002A79CD"/>
    <w:rsid w:val="002A7FBD"/>
    <w:rsid w:val="002B0C71"/>
    <w:rsid w:val="002B223B"/>
    <w:rsid w:val="002B28A4"/>
    <w:rsid w:val="002B32C6"/>
    <w:rsid w:val="002B443D"/>
    <w:rsid w:val="002B4494"/>
    <w:rsid w:val="002B563D"/>
    <w:rsid w:val="002B76DE"/>
    <w:rsid w:val="002C0C8F"/>
    <w:rsid w:val="002C1B59"/>
    <w:rsid w:val="002C30D6"/>
    <w:rsid w:val="002C42F3"/>
    <w:rsid w:val="002C4FD5"/>
    <w:rsid w:val="002C580C"/>
    <w:rsid w:val="002C5C45"/>
    <w:rsid w:val="002C6284"/>
    <w:rsid w:val="002C6DF0"/>
    <w:rsid w:val="002C7A58"/>
    <w:rsid w:val="002D0915"/>
    <w:rsid w:val="002D1A92"/>
    <w:rsid w:val="002D2095"/>
    <w:rsid w:val="002D2607"/>
    <w:rsid w:val="002D3BBA"/>
    <w:rsid w:val="002D4566"/>
    <w:rsid w:val="002D4989"/>
    <w:rsid w:val="002D4AF6"/>
    <w:rsid w:val="002D5451"/>
    <w:rsid w:val="002D5C18"/>
    <w:rsid w:val="002D7114"/>
    <w:rsid w:val="002D74FE"/>
    <w:rsid w:val="002D7E83"/>
    <w:rsid w:val="002E0286"/>
    <w:rsid w:val="002E13EF"/>
    <w:rsid w:val="002E169E"/>
    <w:rsid w:val="002E1C83"/>
    <w:rsid w:val="002E2615"/>
    <w:rsid w:val="002E3334"/>
    <w:rsid w:val="002E36E4"/>
    <w:rsid w:val="002E3A8E"/>
    <w:rsid w:val="002E4EE1"/>
    <w:rsid w:val="002E5507"/>
    <w:rsid w:val="002E5814"/>
    <w:rsid w:val="002E66E8"/>
    <w:rsid w:val="002E6D4C"/>
    <w:rsid w:val="002E7843"/>
    <w:rsid w:val="002F04C6"/>
    <w:rsid w:val="002F1DB4"/>
    <w:rsid w:val="002F3411"/>
    <w:rsid w:val="002F4DD4"/>
    <w:rsid w:val="002F5045"/>
    <w:rsid w:val="002F55B5"/>
    <w:rsid w:val="002F6139"/>
    <w:rsid w:val="002F6843"/>
    <w:rsid w:val="002F77E8"/>
    <w:rsid w:val="00300CCF"/>
    <w:rsid w:val="00300CEF"/>
    <w:rsid w:val="00302AB6"/>
    <w:rsid w:val="00302C37"/>
    <w:rsid w:val="00302FC9"/>
    <w:rsid w:val="00302FF4"/>
    <w:rsid w:val="00303057"/>
    <w:rsid w:val="00303D45"/>
    <w:rsid w:val="00303F0F"/>
    <w:rsid w:val="003047A9"/>
    <w:rsid w:val="003048EE"/>
    <w:rsid w:val="003057FA"/>
    <w:rsid w:val="00305D6E"/>
    <w:rsid w:val="00306A7E"/>
    <w:rsid w:val="003070D9"/>
    <w:rsid w:val="00307777"/>
    <w:rsid w:val="0030794A"/>
    <w:rsid w:val="00311C4D"/>
    <w:rsid w:val="00312782"/>
    <w:rsid w:val="003135F0"/>
    <w:rsid w:val="00314107"/>
    <w:rsid w:val="0031461A"/>
    <w:rsid w:val="003167E3"/>
    <w:rsid w:val="00317F02"/>
    <w:rsid w:val="00320312"/>
    <w:rsid w:val="00321142"/>
    <w:rsid w:val="00321178"/>
    <w:rsid w:val="00321807"/>
    <w:rsid w:val="0032303A"/>
    <w:rsid w:val="00323143"/>
    <w:rsid w:val="00324339"/>
    <w:rsid w:val="003251DF"/>
    <w:rsid w:val="0032549D"/>
    <w:rsid w:val="00325CDA"/>
    <w:rsid w:val="0032702D"/>
    <w:rsid w:val="003275CE"/>
    <w:rsid w:val="00331C2F"/>
    <w:rsid w:val="00331E53"/>
    <w:rsid w:val="00331E79"/>
    <w:rsid w:val="00331F79"/>
    <w:rsid w:val="0033253B"/>
    <w:rsid w:val="00333492"/>
    <w:rsid w:val="00336CD5"/>
    <w:rsid w:val="00336E5C"/>
    <w:rsid w:val="003377DA"/>
    <w:rsid w:val="00337DA9"/>
    <w:rsid w:val="00340376"/>
    <w:rsid w:val="00341283"/>
    <w:rsid w:val="003415AB"/>
    <w:rsid w:val="00341705"/>
    <w:rsid w:val="0034280E"/>
    <w:rsid w:val="00342852"/>
    <w:rsid w:val="00342AFC"/>
    <w:rsid w:val="00342E27"/>
    <w:rsid w:val="00343E98"/>
    <w:rsid w:val="003443A8"/>
    <w:rsid w:val="003449CE"/>
    <w:rsid w:val="0034750E"/>
    <w:rsid w:val="00350476"/>
    <w:rsid w:val="00350CB2"/>
    <w:rsid w:val="00350FA9"/>
    <w:rsid w:val="00351404"/>
    <w:rsid w:val="00351508"/>
    <w:rsid w:val="00351F0A"/>
    <w:rsid w:val="00354694"/>
    <w:rsid w:val="003553B9"/>
    <w:rsid w:val="00355B9D"/>
    <w:rsid w:val="00355F9C"/>
    <w:rsid w:val="00356125"/>
    <w:rsid w:val="00356209"/>
    <w:rsid w:val="00356218"/>
    <w:rsid w:val="00357D71"/>
    <w:rsid w:val="0036046C"/>
    <w:rsid w:val="00360D80"/>
    <w:rsid w:val="003618C1"/>
    <w:rsid w:val="00361BF8"/>
    <w:rsid w:val="00361FB7"/>
    <w:rsid w:val="003644BE"/>
    <w:rsid w:val="00364BCF"/>
    <w:rsid w:val="00366E5A"/>
    <w:rsid w:val="003677FA"/>
    <w:rsid w:val="003702F4"/>
    <w:rsid w:val="003714D2"/>
    <w:rsid w:val="00371620"/>
    <w:rsid w:val="003718AC"/>
    <w:rsid w:val="00372DA1"/>
    <w:rsid w:val="003737F4"/>
    <w:rsid w:val="00374022"/>
    <w:rsid w:val="003745B1"/>
    <w:rsid w:val="00377193"/>
    <w:rsid w:val="003773B1"/>
    <w:rsid w:val="0037742C"/>
    <w:rsid w:val="003812D7"/>
    <w:rsid w:val="003819B1"/>
    <w:rsid w:val="0038262D"/>
    <w:rsid w:val="00385A15"/>
    <w:rsid w:val="00386BE3"/>
    <w:rsid w:val="003903D5"/>
    <w:rsid w:val="003910EE"/>
    <w:rsid w:val="0039121C"/>
    <w:rsid w:val="003927E8"/>
    <w:rsid w:val="003933B2"/>
    <w:rsid w:val="0039352A"/>
    <w:rsid w:val="003935DD"/>
    <w:rsid w:val="00393A30"/>
    <w:rsid w:val="00394746"/>
    <w:rsid w:val="00394896"/>
    <w:rsid w:val="00395A0B"/>
    <w:rsid w:val="00395C46"/>
    <w:rsid w:val="00395F10"/>
    <w:rsid w:val="00396653"/>
    <w:rsid w:val="0039685D"/>
    <w:rsid w:val="0039745D"/>
    <w:rsid w:val="0039759B"/>
    <w:rsid w:val="00397D54"/>
    <w:rsid w:val="00397EB7"/>
    <w:rsid w:val="003A026B"/>
    <w:rsid w:val="003A0918"/>
    <w:rsid w:val="003A0F1A"/>
    <w:rsid w:val="003A1EBF"/>
    <w:rsid w:val="003A373C"/>
    <w:rsid w:val="003A484E"/>
    <w:rsid w:val="003A5068"/>
    <w:rsid w:val="003A587E"/>
    <w:rsid w:val="003A6598"/>
    <w:rsid w:val="003A6783"/>
    <w:rsid w:val="003A6FFB"/>
    <w:rsid w:val="003A71B6"/>
    <w:rsid w:val="003A77A5"/>
    <w:rsid w:val="003A7B2F"/>
    <w:rsid w:val="003A7D51"/>
    <w:rsid w:val="003B06E0"/>
    <w:rsid w:val="003B1C49"/>
    <w:rsid w:val="003B319E"/>
    <w:rsid w:val="003B325B"/>
    <w:rsid w:val="003B40A0"/>
    <w:rsid w:val="003B4F76"/>
    <w:rsid w:val="003B52B7"/>
    <w:rsid w:val="003B6941"/>
    <w:rsid w:val="003B7D83"/>
    <w:rsid w:val="003C0580"/>
    <w:rsid w:val="003C123D"/>
    <w:rsid w:val="003C151B"/>
    <w:rsid w:val="003C1793"/>
    <w:rsid w:val="003C1A5E"/>
    <w:rsid w:val="003C1C9C"/>
    <w:rsid w:val="003C2A34"/>
    <w:rsid w:val="003C30B9"/>
    <w:rsid w:val="003C31C1"/>
    <w:rsid w:val="003C456D"/>
    <w:rsid w:val="003C4D75"/>
    <w:rsid w:val="003C5C85"/>
    <w:rsid w:val="003C76CB"/>
    <w:rsid w:val="003D13D4"/>
    <w:rsid w:val="003D1B48"/>
    <w:rsid w:val="003D239F"/>
    <w:rsid w:val="003D25FE"/>
    <w:rsid w:val="003D5D9F"/>
    <w:rsid w:val="003D63A1"/>
    <w:rsid w:val="003D7112"/>
    <w:rsid w:val="003D7A32"/>
    <w:rsid w:val="003E13B5"/>
    <w:rsid w:val="003E2776"/>
    <w:rsid w:val="003E34B2"/>
    <w:rsid w:val="003E3AB5"/>
    <w:rsid w:val="003E54E2"/>
    <w:rsid w:val="003E7693"/>
    <w:rsid w:val="003E780E"/>
    <w:rsid w:val="003F04E6"/>
    <w:rsid w:val="003F0917"/>
    <w:rsid w:val="003F17C6"/>
    <w:rsid w:val="003F19AA"/>
    <w:rsid w:val="003F2453"/>
    <w:rsid w:val="003F2499"/>
    <w:rsid w:val="003F3A14"/>
    <w:rsid w:val="003F4BB4"/>
    <w:rsid w:val="003F7C06"/>
    <w:rsid w:val="003F7D7D"/>
    <w:rsid w:val="004003F8"/>
    <w:rsid w:val="00400D11"/>
    <w:rsid w:val="00402600"/>
    <w:rsid w:val="00402F62"/>
    <w:rsid w:val="00403AFD"/>
    <w:rsid w:val="004040C8"/>
    <w:rsid w:val="00404843"/>
    <w:rsid w:val="00404B87"/>
    <w:rsid w:val="00405115"/>
    <w:rsid w:val="00406466"/>
    <w:rsid w:val="004065B7"/>
    <w:rsid w:val="004069FE"/>
    <w:rsid w:val="00410DEA"/>
    <w:rsid w:val="00412099"/>
    <w:rsid w:val="00412EA1"/>
    <w:rsid w:val="004142B4"/>
    <w:rsid w:val="0041433C"/>
    <w:rsid w:val="0041613B"/>
    <w:rsid w:val="00416388"/>
    <w:rsid w:val="004165F1"/>
    <w:rsid w:val="004168E3"/>
    <w:rsid w:val="00417300"/>
    <w:rsid w:val="00417932"/>
    <w:rsid w:val="004205CD"/>
    <w:rsid w:val="00420F1E"/>
    <w:rsid w:val="00421698"/>
    <w:rsid w:val="0042283E"/>
    <w:rsid w:val="00422F43"/>
    <w:rsid w:val="004240D3"/>
    <w:rsid w:val="00424B93"/>
    <w:rsid w:val="00425251"/>
    <w:rsid w:val="00425A2D"/>
    <w:rsid w:val="00426BC2"/>
    <w:rsid w:val="00430ACE"/>
    <w:rsid w:val="0043337F"/>
    <w:rsid w:val="00434417"/>
    <w:rsid w:val="004345D1"/>
    <w:rsid w:val="00434DBC"/>
    <w:rsid w:val="00434E34"/>
    <w:rsid w:val="00435382"/>
    <w:rsid w:val="00436BB8"/>
    <w:rsid w:val="004407E5"/>
    <w:rsid w:val="004413E3"/>
    <w:rsid w:val="00442026"/>
    <w:rsid w:val="004427C0"/>
    <w:rsid w:val="00442DC3"/>
    <w:rsid w:val="00443C7F"/>
    <w:rsid w:val="00445855"/>
    <w:rsid w:val="0044637E"/>
    <w:rsid w:val="00447353"/>
    <w:rsid w:val="00450890"/>
    <w:rsid w:val="00451465"/>
    <w:rsid w:val="00453606"/>
    <w:rsid w:val="00453DF9"/>
    <w:rsid w:val="00454021"/>
    <w:rsid w:val="004541E0"/>
    <w:rsid w:val="00454367"/>
    <w:rsid w:val="00454E3F"/>
    <w:rsid w:val="00456449"/>
    <w:rsid w:val="00456729"/>
    <w:rsid w:val="00457997"/>
    <w:rsid w:val="00457B69"/>
    <w:rsid w:val="004603D2"/>
    <w:rsid w:val="00460490"/>
    <w:rsid w:val="00460AD7"/>
    <w:rsid w:val="00461F3C"/>
    <w:rsid w:val="004625B9"/>
    <w:rsid w:val="00463431"/>
    <w:rsid w:val="00463443"/>
    <w:rsid w:val="0046355E"/>
    <w:rsid w:val="00464A52"/>
    <w:rsid w:val="0046562E"/>
    <w:rsid w:val="00466DF6"/>
    <w:rsid w:val="004714F6"/>
    <w:rsid w:val="00471E6B"/>
    <w:rsid w:val="00472096"/>
    <w:rsid w:val="004726F5"/>
    <w:rsid w:val="004733B2"/>
    <w:rsid w:val="004738F8"/>
    <w:rsid w:val="004749B7"/>
    <w:rsid w:val="0048025F"/>
    <w:rsid w:val="00480B72"/>
    <w:rsid w:val="00480BDB"/>
    <w:rsid w:val="00481C61"/>
    <w:rsid w:val="004829AB"/>
    <w:rsid w:val="004834ED"/>
    <w:rsid w:val="00483C1C"/>
    <w:rsid w:val="00483F2A"/>
    <w:rsid w:val="00485252"/>
    <w:rsid w:val="00485DFD"/>
    <w:rsid w:val="00486F1C"/>
    <w:rsid w:val="00487841"/>
    <w:rsid w:val="00487B3A"/>
    <w:rsid w:val="00487E78"/>
    <w:rsid w:val="00490026"/>
    <w:rsid w:val="00490AB3"/>
    <w:rsid w:val="00491D06"/>
    <w:rsid w:val="004921C8"/>
    <w:rsid w:val="00492E2A"/>
    <w:rsid w:val="00493234"/>
    <w:rsid w:val="004935CE"/>
    <w:rsid w:val="00493CB8"/>
    <w:rsid w:val="00494FF7"/>
    <w:rsid w:val="00495573"/>
    <w:rsid w:val="004956E8"/>
    <w:rsid w:val="004961F9"/>
    <w:rsid w:val="0049700F"/>
    <w:rsid w:val="00497038"/>
    <w:rsid w:val="004A01FC"/>
    <w:rsid w:val="004A18A9"/>
    <w:rsid w:val="004A1F78"/>
    <w:rsid w:val="004A1FE9"/>
    <w:rsid w:val="004A2172"/>
    <w:rsid w:val="004A248D"/>
    <w:rsid w:val="004A24BB"/>
    <w:rsid w:val="004A2676"/>
    <w:rsid w:val="004A3479"/>
    <w:rsid w:val="004A39FB"/>
    <w:rsid w:val="004A3F52"/>
    <w:rsid w:val="004A4304"/>
    <w:rsid w:val="004A545B"/>
    <w:rsid w:val="004A6024"/>
    <w:rsid w:val="004A613A"/>
    <w:rsid w:val="004A644C"/>
    <w:rsid w:val="004A6C1D"/>
    <w:rsid w:val="004A7026"/>
    <w:rsid w:val="004B0262"/>
    <w:rsid w:val="004B203F"/>
    <w:rsid w:val="004B23A3"/>
    <w:rsid w:val="004B23F1"/>
    <w:rsid w:val="004B2A8A"/>
    <w:rsid w:val="004B3182"/>
    <w:rsid w:val="004B3215"/>
    <w:rsid w:val="004B36A9"/>
    <w:rsid w:val="004B3A72"/>
    <w:rsid w:val="004B3DAC"/>
    <w:rsid w:val="004B3FA6"/>
    <w:rsid w:val="004B42A1"/>
    <w:rsid w:val="004B4311"/>
    <w:rsid w:val="004B4C13"/>
    <w:rsid w:val="004B583C"/>
    <w:rsid w:val="004B58EF"/>
    <w:rsid w:val="004B7383"/>
    <w:rsid w:val="004C10B1"/>
    <w:rsid w:val="004C1124"/>
    <w:rsid w:val="004C12E5"/>
    <w:rsid w:val="004C1650"/>
    <w:rsid w:val="004C1688"/>
    <w:rsid w:val="004C1FBA"/>
    <w:rsid w:val="004C3489"/>
    <w:rsid w:val="004C3510"/>
    <w:rsid w:val="004C35FD"/>
    <w:rsid w:val="004C414F"/>
    <w:rsid w:val="004C42A7"/>
    <w:rsid w:val="004C42BD"/>
    <w:rsid w:val="004C44EB"/>
    <w:rsid w:val="004C5631"/>
    <w:rsid w:val="004C629D"/>
    <w:rsid w:val="004C6332"/>
    <w:rsid w:val="004C7778"/>
    <w:rsid w:val="004C7C49"/>
    <w:rsid w:val="004D0E57"/>
    <w:rsid w:val="004D1871"/>
    <w:rsid w:val="004D26AF"/>
    <w:rsid w:val="004D2B7E"/>
    <w:rsid w:val="004D2C31"/>
    <w:rsid w:val="004D2FF4"/>
    <w:rsid w:val="004D385F"/>
    <w:rsid w:val="004D4C18"/>
    <w:rsid w:val="004D6621"/>
    <w:rsid w:val="004D66F4"/>
    <w:rsid w:val="004D6ADE"/>
    <w:rsid w:val="004D740E"/>
    <w:rsid w:val="004D77AC"/>
    <w:rsid w:val="004D7EE4"/>
    <w:rsid w:val="004E01A5"/>
    <w:rsid w:val="004E0838"/>
    <w:rsid w:val="004E0C9F"/>
    <w:rsid w:val="004E0DFB"/>
    <w:rsid w:val="004E1016"/>
    <w:rsid w:val="004E15C1"/>
    <w:rsid w:val="004E33F7"/>
    <w:rsid w:val="004E4809"/>
    <w:rsid w:val="004E4D73"/>
    <w:rsid w:val="004E5102"/>
    <w:rsid w:val="004E5E1B"/>
    <w:rsid w:val="004E64ED"/>
    <w:rsid w:val="004E6C9D"/>
    <w:rsid w:val="004E7830"/>
    <w:rsid w:val="004E7E05"/>
    <w:rsid w:val="004F026C"/>
    <w:rsid w:val="004F082D"/>
    <w:rsid w:val="004F0B70"/>
    <w:rsid w:val="004F1F7F"/>
    <w:rsid w:val="004F219D"/>
    <w:rsid w:val="004F3294"/>
    <w:rsid w:val="004F7998"/>
    <w:rsid w:val="004F7C65"/>
    <w:rsid w:val="005003AD"/>
    <w:rsid w:val="00500687"/>
    <w:rsid w:val="00502377"/>
    <w:rsid w:val="005029E4"/>
    <w:rsid w:val="00502AB6"/>
    <w:rsid w:val="00502B37"/>
    <w:rsid w:val="00503085"/>
    <w:rsid w:val="00503370"/>
    <w:rsid w:val="00505012"/>
    <w:rsid w:val="00505A30"/>
    <w:rsid w:val="00507AA8"/>
    <w:rsid w:val="00507D3C"/>
    <w:rsid w:val="00507D62"/>
    <w:rsid w:val="0051076E"/>
    <w:rsid w:val="005127EE"/>
    <w:rsid w:val="00514182"/>
    <w:rsid w:val="0051473D"/>
    <w:rsid w:val="005161FD"/>
    <w:rsid w:val="005175BE"/>
    <w:rsid w:val="005178F2"/>
    <w:rsid w:val="005179DD"/>
    <w:rsid w:val="0052029F"/>
    <w:rsid w:val="00520517"/>
    <w:rsid w:val="00520BFD"/>
    <w:rsid w:val="00520E0E"/>
    <w:rsid w:val="00522DF0"/>
    <w:rsid w:val="005230FF"/>
    <w:rsid w:val="00523970"/>
    <w:rsid w:val="00523C03"/>
    <w:rsid w:val="005244C9"/>
    <w:rsid w:val="00524682"/>
    <w:rsid w:val="00524936"/>
    <w:rsid w:val="00526310"/>
    <w:rsid w:val="0052706F"/>
    <w:rsid w:val="00530076"/>
    <w:rsid w:val="00530FC9"/>
    <w:rsid w:val="0053143B"/>
    <w:rsid w:val="00532519"/>
    <w:rsid w:val="005325E9"/>
    <w:rsid w:val="005329DD"/>
    <w:rsid w:val="00532C55"/>
    <w:rsid w:val="005335DC"/>
    <w:rsid w:val="00533B66"/>
    <w:rsid w:val="00534811"/>
    <w:rsid w:val="00535586"/>
    <w:rsid w:val="00535A3A"/>
    <w:rsid w:val="005367C3"/>
    <w:rsid w:val="00536952"/>
    <w:rsid w:val="00536F63"/>
    <w:rsid w:val="00540D3D"/>
    <w:rsid w:val="00541576"/>
    <w:rsid w:val="00542010"/>
    <w:rsid w:val="00542E60"/>
    <w:rsid w:val="00543A1C"/>
    <w:rsid w:val="005442B2"/>
    <w:rsid w:val="005442DB"/>
    <w:rsid w:val="0054442A"/>
    <w:rsid w:val="005466B0"/>
    <w:rsid w:val="00547B1D"/>
    <w:rsid w:val="00547CE9"/>
    <w:rsid w:val="00550022"/>
    <w:rsid w:val="00551949"/>
    <w:rsid w:val="00552A3D"/>
    <w:rsid w:val="00552A48"/>
    <w:rsid w:val="00552A71"/>
    <w:rsid w:val="0055317D"/>
    <w:rsid w:val="00553421"/>
    <w:rsid w:val="00553630"/>
    <w:rsid w:val="00554B67"/>
    <w:rsid w:val="00554E4D"/>
    <w:rsid w:val="005552B3"/>
    <w:rsid w:val="00556236"/>
    <w:rsid w:val="00557616"/>
    <w:rsid w:val="00557868"/>
    <w:rsid w:val="0055787D"/>
    <w:rsid w:val="00557B2E"/>
    <w:rsid w:val="00557DC6"/>
    <w:rsid w:val="005606A6"/>
    <w:rsid w:val="005617DC"/>
    <w:rsid w:val="00562BA0"/>
    <w:rsid w:val="00563388"/>
    <w:rsid w:val="00563521"/>
    <w:rsid w:val="0056506E"/>
    <w:rsid w:val="00565B87"/>
    <w:rsid w:val="00566132"/>
    <w:rsid w:val="005678F7"/>
    <w:rsid w:val="0056793D"/>
    <w:rsid w:val="00570148"/>
    <w:rsid w:val="005707BC"/>
    <w:rsid w:val="00570A05"/>
    <w:rsid w:val="005720CE"/>
    <w:rsid w:val="00572172"/>
    <w:rsid w:val="0057278C"/>
    <w:rsid w:val="00572CF7"/>
    <w:rsid w:val="00574121"/>
    <w:rsid w:val="00574C12"/>
    <w:rsid w:val="00574FA6"/>
    <w:rsid w:val="00576E15"/>
    <w:rsid w:val="00576EB1"/>
    <w:rsid w:val="00577F5B"/>
    <w:rsid w:val="00577FD7"/>
    <w:rsid w:val="005801F0"/>
    <w:rsid w:val="0058099C"/>
    <w:rsid w:val="00581B91"/>
    <w:rsid w:val="005822CE"/>
    <w:rsid w:val="0058352E"/>
    <w:rsid w:val="00583772"/>
    <w:rsid w:val="0058380F"/>
    <w:rsid w:val="00583FC2"/>
    <w:rsid w:val="005843FB"/>
    <w:rsid w:val="00585B43"/>
    <w:rsid w:val="00585B93"/>
    <w:rsid w:val="00586163"/>
    <w:rsid w:val="00586EE2"/>
    <w:rsid w:val="00590385"/>
    <w:rsid w:val="0059066E"/>
    <w:rsid w:val="005924D2"/>
    <w:rsid w:val="005928DC"/>
    <w:rsid w:val="00592A10"/>
    <w:rsid w:val="0059315E"/>
    <w:rsid w:val="00593328"/>
    <w:rsid w:val="005934AA"/>
    <w:rsid w:val="005934C0"/>
    <w:rsid w:val="00593864"/>
    <w:rsid w:val="005942E5"/>
    <w:rsid w:val="00596B84"/>
    <w:rsid w:val="00597092"/>
    <w:rsid w:val="00597162"/>
    <w:rsid w:val="005A03F9"/>
    <w:rsid w:val="005A0A76"/>
    <w:rsid w:val="005A0AF0"/>
    <w:rsid w:val="005A0E61"/>
    <w:rsid w:val="005A101F"/>
    <w:rsid w:val="005A184C"/>
    <w:rsid w:val="005A18FE"/>
    <w:rsid w:val="005A1A51"/>
    <w:rsid w:val="005A1AEC"/>
    <w:rsid w:val="005A1B36"/>
    <w:rsid w:val="005A1D88"/>
    <w:rsid w:val="005A2C34"/>
    <w:rsid w:val="005A553B"/>
    <w:rsid w:val="005A7497"/>
    <w:rsid w:val="005A7644"/>
    <w:rsid w:val="005A7DC3"/>
    <w:rsid w:val="005B0879"/>
    <w:rsid w:val="005B0BA8"/>
    <w:rsid w:val="005B0E57"/>
    <w:rsid w:val="005B120B"/>
    <w:rsid w:val="005B1218"/>
    <w:rsid w:val="005B1337"/>
    <w:rsid w:val="005B1470"/>
    <w:rsid w:val="005B18D0"/>
    <w:rsid w:val="005B2456"/>
    <w:rsid w:val="005B351F"/>
    <w:rsid w:val="005B3766"/>
    <w:rsid w:val="005B491D"/>
    <w:rsid w:val="005B528B"/>
    <w:rsid w:val="005B6B9D"/>
    <w:rsid w:val="005B7242"/>
    <w:rsid w:val="005B72A6"/>
    <w:rsid w:val="005B75AD"/>
    <w:rsid w:val="005C10B6"/>
    <w:rsid w:val="005C21D0"/>
    <w:rsid w:val="005C2380"/>
    <w:rsid w:val="005C47F3"/>
    <w:rsid w:val="005C4B83"/>
    <w:rsid w:val="005C4E3C"/>
    <w:rsid w:val="005C583A"/>
    <w:rsid w:val="005C5FBC"/>
    <w:rsid w:val="005C635F"/>
    <w:rsid w:val="005C7F6B"/>
    <w:rsid w:val="005D065C"/>
    <w:rsid w:val="005D11FA"/>
    <w:rsid w:val="005D1772"/>
    <w:rsid w:val="005D2853"/>
    <w:rsid w:val="005D2DF4"/>
    <w:rsid w:val="005D34D2"/>
    <w:rsid w:val="005D379D"/>
    <w:rsid w:val="005D53B2"/>
    <w:rsid w:val="005D569B"/>
    <w:rsid w:val="005D5773"/>
    <w:rsid w:val="005D57EF"/>
    <w:rsid w:val="005D7630"/>
    <w:rsid w:val="005E225B"/>
    <w:rsid w:val="005E2DA5"/>
    <w:rsid w:val="005E3856"/>
    <w:rsid w:val="005E3935"/>
    <w:rsid w:val="005E3B93"/>
    <w:rsid w:val="005E3E5A"/>
    <w:rsid w:val="005E407B"/>
    <w:rsid w:val="005E4413"/>
    <w:rsid w:val="005E46BD"/>
    <w:rsid w:val="005E48C6"/>
    <w:rsid w:val="005E493F"/>
    <w:rsid w:val="005E5884"/>
    <w:rsid w:val="005E5F91"/>
    <w:rsid w:val="005E6A14"/>
    <w:rsid w:val="005E6A65"/>
    <w:rsid w:val="005E795B"/>
    <w:rsid w:val="005E7E5A"/>
    <w:rsid w:val="005F00CC"/>
    <w:rsid w:val="005F029D"/>
    <w:rsid w:val="005F20B5"/>
    <w:rsid w:val="005F4797"/>
    <w:rsid w:val="005F564E"/>
    <w:rsid w:val="005F66C3"/>
    <w:rsid w:val="005F7C2B"/>
    <w:rsid w:val="006010F4"/>
    <w:rsid w:val="00601B0B"/>
    <w:rsid w:val="00602290"/>
    <w:rsid w:val="00603177"/>
    <w:rsid w:val="00603B0A"/>
    <w:rsid w:val="00604BB1"/>
    <w:rsid w:val="0060503C"/>
    <w:rsid w:val="00605EFC"/>
    <w:rsid w:val="0061008C"/>
    <w:rsid w:val="00610157"/>
    <w:rsid w:val="006103B7"/>
    <w:rsid w:val="00610668"/>
    <w:rsid w:val="0061095F"/>
    <w:rsid w:val="00612F70"/>
    <w:rsid w:val="0061634F"/>
    <w:rsid w:val="0061780D"/>
    <w:rsid w:val="0062031E"/>
    <w:rsid w:val="00620EDF"/>
    <w:rsid w:val="00622327"/>
    <w:rsid w:val="00622768"/>
    <w:rsid w:val="00624C62"/>
    <w:rsid w:val="00625B50"/>
    <w:rsid w:val="0062728E"/>
    <w:rsid w:val="00627F2E"/>
    <w:rsid w:val="00630592"/>
    <w:rsid w:val="006310C0"/>
    <w:rsid w:val="006317CF"/>
    <w:rsid w:val="00632249"/>
    <w:rsid w:val="00632CD9"/>
    <w:rsid w:val="00633332"/>
    <w:rsid w:val="006334F9"/>
    <w:rsid w:val="00633849"/>
    <w:rsid w:val="00633FBB"/>
    <w:rsid w:val="00634753"/>
    <w:rsid w:val="0063477C"/>
    <w:rsid w:val="0063523E"/>
    <w:rsid w:val="006355B7"/>
    <w:rsid w:val="00635984"/>
    <w:rsid w:val="00637972"/>
    <w:rsid w:val="00637D48"/>
    <w:rsid w:val="00637DD6"/>
    <w:rsid w:val="00641E34"/>
    <w:rsid w:val="0064226A"/>
    <w:rsid w:val="00642DA3"/>
    <w:rsid w:val="00642EEF"/>
    <w:rsid w:val="00643A91"/>
    <w:rsid w:val="00646261"/>
    <w:rsid w:val="0064633C"/>
    <w:rsid w:val="00646874"/>
    <w:rsid w:val="00646B7E"/>
    <w:rsid w:val="006470AD"/>
    <w:rsid w:val="006475A4"/>
    <w:rsid w:val="006500B9"/>
    <w:rsid w:val="006507E4"/>
    <w:rsid w:val="0065204D"/>
    <w:rsid w:val="00653BA1"/>
    <w:rsid w:val="00654E19"/>
    <w:rsid w:val="006559C6"/>
    <w:rsid w:val="006569EB"/>
    <w:rsid w:val="0065706E"/>
    <w:rsid w:val="006608CB"/>
    <w:rsid w:val="006620DE"/>
    <w:rsid w:val="006625F7"/>
    <w:rsid w:val="00664096"/>
    <w:rsid w:val="00664E2D"/>
    <w:rsid w:val="0067042B"/>
    <w:rsid w:val="00670A4B"/>
    <w:rsid w:val="00670A9C"/>
    <w:rsid w:val="00670ED2"/>
    <w:rsid w:val="00671A3B"/>
    <w:rsid w:val="00673995"/>
    <w:rsid w:val="00673A65"/>
    <w:rsid w:val="006744BC"/>
    <w:rsid w:val="00676424"/>
    <w:rsid w:val="006769CD"/>
    <w:rsid w:val="00680959"/>
    <w:rsid w:val="0068265A"/>
    <w:rsid w:val="00682A2D"/>
    <w:rsid w:val="00682A94"/>
    <w:rsid w:val="00682C65"/>
    <w:rsid w:val="006837DC"/>
    <w:rsid w:val="006844DF"/>
    <w:rsid w:val="00686323"/>
    <w:rsid w:val="00686E59"/>
    <w:rsid w:val="00690205"/>
    <w:rsid w:val="00690DC5"/>
    <w:rsid w:val="00690F44"/>
    <w:rsid w:val="006919B8"/>
    <w:rsid w:val="006919C9"/>
    <w:rsid w:val="006919E9"/>
    <w:rsid w:val="00692B3F"/>
    <w:rsid w:val="0069320C"/>
    <w:rsid w:val="006947B8"/>
    <w:rsid w:val="00694FFC"/>
    <w:rsid w:val="00695B68"/>
    <w:rsid w:val="00695FC4"/>
    <w:rsid w:val="00696248"/>
    <w:rsid w:val="00696DCB"/>
    <w:rsid w:val="0069728A"/>
    <w:rsid w:val="006974AA"/>
    <w:rsid w:val="00697657"/>
    <w:rsid w:val="0069769F"/>
    <w:rsid w:val="006A022A"/>
    <w:rsid w:val="006A05F9"/>
    <w:rsid w:val="006A07D2"/>
    <w:rsid w:val="006A0941"/>
    <w:rsid w:val="006A1955"/>
    <w:rsid w:val="006A1EA7"/>
    <w:rsid w:val="006A21FD"/>
    <w:rsid w:val="006A235B"/>
    <w:rsid w:val="006A43CC"/>
    <w:rsid w:val="006A53E7"/>
    <w:rsid w:val="006A5454"/>
    <w:rsid w:val="006A571D"/>
    <w:rsid w:val="006A65F7"/>
    <w:rsid w:val="006A675F"/>
    <w:rsid w:val="006A690B"/>
    <w:rsid w:val="006A6FF6"/>
    <w:rsid w:val="006A70BF"/>
    <w:rsid w:val="006A7DB7"/>
    <w:rsid w:val="006B11D8"/>
    <w:rsid w:val="006B19B5"/>
    <w:rsid w:val="006B2064"/>
    <w:rsid w:val="006B265A"/>
    <w:rsid w:val="006B3102"/>
    <w:rsid w:val="006B3268"/>
    <w:rsid w:val="006B6344"/>
    <w:rsid w:val="006B664B"/>
    <w:rsid w:val="006B7979"/>
    <w:rsid w:val="006B7A56"/>
    <w:rsid w:val="006B7D01"/>
    <w:rsid w:val="006B7D50"/>
    <w:rsid w:val="006B7DF4"/>
    <w:rsid w:val="006C03EF"/>
    <w:rsid w:val="006C0CBB"/>
    <w:rsid w:val="006C125E"/>
    <w:rsid w:val="006C2A40"/>
    <w:rsid w:val="006C3C9A"/>
    <w:rsid w:val="006C3DC8"/>
    <w:rsid w:val="006C60E4"/>
    <w:rsid w:val="006C61A2"/>
    <w:rsid w:val="006C639D"/>
    <w:rsid w:val="006C64C4"/>
    <w:rsid w:val="006C6C17"/>
    <w:rsid w:val="006D08DD"/>
    <w:rsid w:val="006D2518"/>
    <w:rsid w:val="006D2DDF"/>
    <w:rsid w:val="006D3286"/>
    <w:rsid w:val="006D3FB5"/>
    <w:rsid w:val="006D44CF"/>
    <w:rsid w:val="006D4F93"/>
    <w:rsid w:val="006D5D45"/>
    <w:rsid w:val="006D5DE9"/>
    <w:rsid w:val="006D61C6"/>
    <w:rsid w:val="006D6CD5"/>
    <w:rsid w:val="006E0F9C"/>
    <w:rsid w:val="006E168B"/>
    <w:rsid w:val="006E1E34"/>
    <w:rsid w:val="006E24CA"/>
    <w:rsid w:val="006E25A5"/>
    <w:rsid w:val="006E6087"/>
    <w:rsid w:val="006E616D"/>
    <w:rsid w:val="006E7BF1"/>
    <w:rsid w:val="006F0310"/>
    <w:rsid w:val="006F077E"/>
    <w:rsid w:val="006F09AA"/>
    <w:rsid w:val="006F2488"/>
    <w:rsid w:val="006F28B0"/>
    <w:rsid w:val="006F2F5B"/>
    <w:rsid w:val="006F3012"/>
    <w:rsid w:val="006F41D2"/>
    <w:rsid w:val="006F4238"/>
    <w:rsid w:val="006F5BB7"/>
    <w:rsid w:val="006F5F63"/>
    <w:rsid w:val="006F6442"/>
    <w:rsid w:val="006F64EC"/>
    <w:rsid w:val="006F73B8"/>
    <w:rsid w:val="007007EF"/>
    <w:rsid w:val="00700A83"/>
    <w:rsid w:val="00700C6D"/>
    <w:rsid w:val="00701741"/>
    <w:rsid w:val="00702D7C"/>
    <w:rsid w:val="007032FF"/>
    <w:rsid w:val="007038BE"/>
    <w:rsid w:val="00703B40"/>
    <w:rsid w:val="00704791"/>
    <w:rsid w:val="00705A35"/>
    <w:rsid w:val="00705ED7"/>
    <w:rsid w:val="00706606"/>
    <w:rsid w:val="00706A05"/>
    <w:rsid w:val="00707953"/>
    <w:rsid w:val="00707BB4"/>
    <w:rsid w:val="00707C6E"/>
    <w:rsid w:val="00711977"/>
    <w:rsid w:val="007121F0"/>
    <w:rsid w:val="00712AC1"/>
    <w:rsid w:val="00713D1B"/>
    <w:rsid w:val="00713E45"/>
    <w:rsid w:val="0071487C"/>
    <w:rsid w:val="00715379"/>
    <w:rsid w:val="0071704F"/>
    <w:rsid w:val="0071736F"/>
    <w:rsid w:val="00717778"/>
    <w:rsid w:val="00717BFE"/>
    <w:rsid w:val="00720091"/>
    <w:rsid w:val="007213B7"/>
    <w:rsid w:val="0072198B"/>
    <w:rsid w:val="00721AC7"/>
    <w:rsid w:val="007223DA"/>
    <w:rsid w:val="00722EA4"/>
    <w:rsid w:val="007232C5"/>
    <w:rsid w:val="00725B46"/>
    <w:rsid w:val="00726A00"/>
    <w:rsid w:val="007307F0"/>
    <w:rsid w:val="00730BA4"/>
    <w:rsid w:val="00731BBE"/>
    <w:rsid w:val="007322A9"/>
    <w:rsid w:val="007342EE"/>
    <w:rsid w:val="00737A7C"/>
    <w:rsid w:val="00737B7C"/>
    <w:rsid w:val="00737BBA"/>
    <w:rsid w:val="007414F1"/>
    <w:rsid w:val="00741525"/>
    <w:rsid w:val="0074219C"/>
    <w:rsid w:val="00742919"/>
    <w:rsid w:val="00743131"/>
    <w:rsid w:val="0074375C"/>
    <w:rsid w:val="00744AE2"/>
    <w:rsid w:val="00744E05"/>
    <w:rsid w:val="00746D8E"/>
    <w:rsid w:val="00747220"/>
    <w:rsid w:val="007479FF"/>
    <w:rsid w:val="00751FCA"/>
    <w:rsid w:val="00753F83"/>
    <w:rsid w:val="00754547"/>
    <w:rsid w:val="007545E7"/>
    <w:rsid w:val="007549B1"/>
    <w:rsid w:val="0075673D"/>
    <w:rsid w:val="00756DED"/>
    <w:rsid w:val="00756FFC"/>
    <w:rsid w:val="0076255A"/>
    <w:rsid w:val="0076266D"/>
    <w:rsid w:val="00762678"/>
    <w:rsid w:val="00763063"/>
    <w:rsid w:val="00763E85"/>
    <w:rsid w:val="00764548"/>
    <w:rsid w:val="0076574E"/>
    <w:rsid w:val="00765D87"/>
    <w:rsid w:val="007701F6"/>
    <w:rsid w:val="00770635"/>
    <w:rsid w:val="0077152A"/>
    <w:rsid w:val="00772FC7"/>
    <w:rsid w:val="007734C1"/>
    <w:rsid w:val="0077449F"/>
    <w:rsid w:val="0077565B"/>
    <w:rsid w:val="00777607"/>
    <w:rsid w:val="007801E8"/>
    <w:rsid w:val="00780F0D"/>
    <w:rsid w:val="00782F58"/>
    <w:rsid w:val="0078333C"/>
    <w:rsid w:val="00783DAC"/>
    <w:rsid w:val="007853DC"/>
    <w:rsid w:val="0078549E"/>
    <w:rsid w:val="00785941"/>
    <w:rsid w:val="00785BAD"/>
    <w:rsid w:val="007861B9"/>
    <w:rsid w:val="00786246"/>
    <w:rsid w:val="00786FCD"/>
    <w:rsid w:val="0078758E"/>
    <w:rsid w:val="00790357"/>
    <w:rsid w:val="007915B4"/>
    <w:rsid w:val="007932BF"/>
    <w:rsid w:val="00793706"/>
    <w:rsid w:val="00793D5F"/>
    <w:rsid w:val="00796779"/>
    <w:rsid w:val="00797280"/>
    <w:rsid w:val="007977A0"/>
    <w:rsid w:val="00797B35"/>
    <w:rsid w:val="007A152A"/>
    <w:rsid w:val="007A3074"/>
    <w:rsid w:val="007A3A1A"/>
    <w:rsid w:val="007A3B9D"/>
    <w:rsid w:val="007A57FD"/>
    <w:rsid w:val="007A5A63"/>
    <w:rsid w:val="007A6A24"/>
    <w:rsid w:val="007A6E1A"/>
    <w:rsid w:val="007A7A86"/>
    <w:rsid w:val="007B0AB9"/>
    <w:rsid w:val="007B0D49"/>
    <w:rsid w:val="007B1783"/>
    <w:rsid w:val="007B1E5B"/>
    <w:rsid w:val="007B315A"/>
    <w:rsid w:val="007B3AD8"/>
    <w:rsid w:val="007B4DF5"/>
    <w:rsid w:val="007B5AD2"/>
    <w:rsid w:val="007B622E"/>
    <w:rsid w:val="007B69EF"/>
    <w:rsid w:val="007B7325"/>
    <w:rsid w:val="007C136B"/>
    <w:rsid w:val="007C2B68"/>
    <w:rsid w:val="007C398E"/>
    <w:rsid w:val="007C3A3E"/>
    <w:rsid w:val="007C46CB"/>
    <w:rsid w:val="007C5047"/>
    <w:rsid w:val="007C5098"/>
    <w:rsid w:val="007C6507"/>
    <w:rsid w:val="007C6869"/>
    <w:rsid w:val="007C7F99"/>
    <w:rsid w:val="007D0803"/>
    <w:rsid w:val="007D1143"/>
    <w:rsid w:val="007D1828"/>
    <w:rsid w:val="007D1D1C"/>
    <w:rsid w:val="007D295A"/>
    <w:rsid w:val="007D2F7D"/>
    <w:rsid w:val="007D36DE"/>
    <w:rsid w:val="007D4A54"/>
    <w:rsid w:val="007D5494"/>
    <w:rsid w:val="007D6A6C"/>
    <w:rsid w:val="007D784C"/>
    <w:rsid w:val="007D7962"/>
    <w:rsid w:val="007E013D"/>
    <w:rsid w:val="007E0164"/>
    <w:rsid w:val="007E0D14"/>
    <w:rsid w:val="007E1B59"/>
    <w:rsid w:val="007E214E"/>
    <w:rsid w:val="007E2A02"/>
    <w:rsid w:val="007E44A2"/>
    <w:rsid w:val="007E51EB"/>
    <w:rsid w:val="007E5496"/>
    <w:rsid w:val="007E564A"/>
    <w:rsid w:val="007E5687"/>
    <w:rsid w:val="007E5D05"/>
    <w:rsid w:val="007E6C72"/>
    <w:rsid w:val="007F20A5"/>
    <w:rsid w:val="007F2DB5"/>
    <w:rsid w:val="007F36A6"/>
    <w:rsid w:val="007F3C21"/>
    <w:rsid w:val="007F43E0"/>
    <w:rsid w:val="007F45AE"/>
    <w:rsid w:val="007F48BD"/>
    <w:rsid w:val="007F5227"/>
    <w:rsid w:val="007F5712"/>
    <w:rsid w:val="007F5FBA"/>
    <w:rsid w:val="007F6076"/>
    <w:rsid w:val="007F613F"/>
    <w:rsid w:val="007F722C"/>
    <w:rsid w:val="007F7E83"/>
    <w:rsid w:val="00801813"/>
    <w:rsid w:val="00801BEF"/>
    <w:rsid w:val="00802679"/>
    <w:rsid w:val="0080272D"/>
    <w:rsid w:val="0080321E"/>
    <w:rsid w:val="00803500"/>
    <w:rsid w:val="00804793"/>
    <w:rsid w:val="00804AF5"/>
    <w:rsid w:val="00806739"/>
    <w:rsid w:val="0080748E"/>
    <w:rsid w:val="00807FAC"/>
    <w:rsid w:val="0081098A"/>
    <w:rsid w:val="008114F2"/>
    <w:rsid w:val="008118C9"/>
    <w:rsid w:val="0081198F"/>
    <w:rsid w:val="008130C7"/>
    <w:rsid w:val="008150D0"/>
    <w:rsid w:val="008161B7"/>
    <w:rsid w:val="00817220"/>
    <w:rsid w:val="00817A69"/>
    <w:rsid w:val="0082035F"/>
    <w:rsid w:val="008216ED"/>
    <w:rsid w:val="008219C6"/>
    <w:rsid w:val="00824564"/>
    <w:rsid w:val="00825704"/>
    <w:rsid w:val="008274EA"/>
    <w:rsid w:val="00827A4E"/>
    <w:rsid w:val="00830566"/>
    <w:rsid w:val="00830FF9"/>
    <w:rsid w:val="008312F4"/>
    <w:rsid w:val="00831D32"/>
    <w:rsid w:val="00831EDE"/>
    <w:rsid w:val="008320AC"/>
    <w:rsid w:val="00832B04"/>
    <w:rsid w:val="00833805"/>
    <w:rsid w:val="00834C96"/>
    <w:rsid w:val="00835726"/>
    <w:rsid w:val="008358BA"/>
    <w:rsid w:val="0083607B"/>
    <w:rsid w:val="008365AE"/>
    <w:rsid w:val="00836FF8"/>
    <w:rsid w:val="008371D7"/>
    <w:rsid w:val="008416C4"/>
    <w:rsid w:val="008418CD"/>
    <w:rsid w:val="00845A33"/>
    <w:rsid w:val="0084675C"/>
    <w:rsid w:val="00847035"/>
    <w:rsid w:val="008470F2"/>
    <w:rsid w:val="00847BB5"/>
    <w:rsid w:val="008523E7"/>
    <w:rsid w:val="00852411"/>
    <w:rsid w:val="00852428"/>
    <w:rsid w:val="008524D1"/>
    <w:rsid w:val="00852C63"/>
    <w:rsid w:val="00852E69"/>
    <w:rsid w:val="008538CB"/>
    <w:rsid w:val="00853E0A"/>
    <w:rsid w:val="00853FA8"/>
    <w:rsid w:val="00856AD7"/>
    <w:rsid w:val="00857498"/>
    <w:rsid w:val="00860047"/>
    <w:rsid w:val="008600B6"/>
    <w:rsid w:val="008612C0"/>
    <w:rsid w:val="008614A6"/>
    <w:rsid w:val="008618D4"/>
    <w:rsid w:val="00863576"/>
    <w:rsid w:val="00863E3A"/>
    <w:rsid w:val="008656D2"/>
    <w:rsid w:val="00865C00"/>
    <w:rsid w:val="0086680E"/>
    <w:rsid w:val="00870621"/>
    <w:rsid w:val="00870E1C"/>
    <w:rsid w:val="00871497"/>
    <w:rsid w:val="00871B0C"/>
    <w:rsid w:val="008728C8"/>
    <w:rsid w:val="00872BBB"/>
    <w:rsid w:val="0087539F"/>
    <w:rsid w:val="00875613"/>
    <w:rsid w:val="00875B41"/>
    <w:rsid w:val="00875F36"/>
    <w:rsid w:val="00876147"/>
    <w:rsid w:val="008769AF"/>
    <w:rsid w:val="00880960"/>
    <w:rsid w:val="00881B4D"/>
    <w:rsid w:val="008822FA"/>
    <w:rsid w:val="00882570"/>
    <w:rsid w:val="008829BA"/>
    <w:rsid w:val="00882CC5"/>
    <w:rsid w:val="008838BF"/>
    <w:rsid w:val="008840C9"/>
    <w:rsid w:val="0088590E"/>
    <w:rsid w:val="00885D47"/>
    <w:rsid w:val="00885F9F"/>
    <w:rsid w:val="00885FFC"/>
    <w:rsid w:val="00886576"/>
    <w:rsid w:val="0088660B"/>
    <w:rsid w:val="00886DEA"/>
    <w:rsid w:val="00887DD5"/>
    <w:rsid w:val="00890E19"/>
    <w:rsid w:val="008910A4"/>
    <w:rsid w:val="00891E84"/>
    <w:rsid w:val="00892725"/>
    <w:rsid w:val="00893730"/>
    <w:rsid w:val="008941B5"/>
    <w:rsid w:val="00894227"/>
    <w:rsid w:val="00895243"/>
    <w:rsid w:val="008958F4"/>
    <w:rsid w:val="00895B0A"/>
    <w:rsid w:val="00895B78"/>
    <w:rsid w:val="008A01D8"/>
    <w:rsid w:val="008A03E6"/>
    <w:rsid w:val="008A043B"/>
    <w:rsid w:val="008A07A1"/>
    <w:rsid w:val="008A0A0A"/>
    <w:rsid w:val="008A1629"/>
    <w:rsid w:val="008A1E4D"/>
    <w:rsid w:val="008A1FBF"/>
    <w:rsid w:val="008A360B"/>
    <w:rsid w:val="008A387C"/>
    <w:rsid w:val="008A43A7"/>
    <w:rsid w:val="008A4520"/>
    <w:rsid w:val="008A5692"/>
    <w:rsid w:val="008A65D4"/>
    <w:rsid w:val="008A6935"/>
    <w:rsid w:val="008B0537"/>
    <w:rsid w:val="008B0900"/>
    <w:rsid w:val="008B15C7"/>
    <w:rsid w:val="008B19FA"/>
    <w:rsid w:val="008B2325"/>
    <w:rsid w:val="008B3F75"/>
    <w:rsid w:val="008B5718"/>
    <w:rsid w:val="008B6841"/>
    <w:rsid w:val="008B7273"/>
    <w:rsid w:val="008B76F8"/>
    <w:rsid w:val="008B78A1"/>
    <w:rsid w:val="008B7A13"/>
    <w:rsid w:val="008C1E43"/>
    <w:rsid w:val="008C282B"/>
    <w:rsid w:val="008C325C"/>
    <w:rsid w:val="008C32E8"/>
    <w:rsid w:val="008C5192"/>
    <w:rsid w:val="008C58F9"/>
    <w:rsid w:val="008C610E"/>
    <w:rsid w:val="008D0DC1"/>
    <w:rsid w:val="008D38C6"/>
    <w:rsid w:val="008D39BE"/>
    <w:rsid w:val="008D3C47"/>
    <w:rsid w:val="008D4A97"/>
    <w:rsid w:val="008D4DEA"/>
    <w:rsid w:val="008D531B"/>
    <w:rsid w:val="008D5C4D"/>
    <w:rsid w:val="008D5FA7"/>
    <w:rsid w:val="008D6EE2"/>
    <w:rsid w:val="008D71CC"/>
    <w:rsid w:val="008D7578"/>
    <w:rsid w:val="008E0D65"/>
    <w:rsid w:val="008E3AA5"/>
    <w:rsid w:val="008E3D33"/>
    <w:rsid w:val="008E3DAA"/>
    <w:rsid w:val="008E4778"/>
    <w:rsid w:val="008E4A45"/>
    <w:rsid w:val="008E4B42"/>
    <w:rsid w:val="008E52D9"/>
    <w:rsid w:val="008E5839"/>
    <w:rsid w:val="008E5888"/>
    <w:rsid w:val="008E60BE"/>
    <w:rsid w:val="008E7AD5"/>
    <w:rsid w:val="008F0120"/>
    <w:rsid w:val="008F1350"/>
    <w:rsid w:val="008F17AE"/>
    <w:rsid w:val="008F19BE"/>
    <w:rsid w:val="008F207B"/>
    <w:rsid w:val="008F25E1"/>
    <w:rsid w:val="008F3113"/>
    <w:rsid w:val="008F3A0C"/>
    <w:rsid w:val="008F4352"/>
    <w:rsid w:val="008F5809"/>
    <w:rsid w:val="008F615D"/>
    <w:rsid w:val="008F759B"/>
    <w:rsid w:val="008F779B"/>
    <w:rsid w:val="008F7ADB"/>
    <w:rsid w:val="009001A9"/>
    <w:rsid w:val="00900654"/>
    <w:rsid w:val="00900C98"/>
    <w:rsid w:val="00905402"/>
    <w:rsid w:val="00906C55"/>
    <w:rsid w:val="00906C99"/>
    <w:rsid w:val="00907660"/>
    <w:rsid w:val="00910998"/>
    <w:rsid w:val="009109F4"/>
    <w:rsid w:val="009149C2"/>
    <w:rsid w:val="00914E44"/>
    <w:rsid w:val="00915130"/>
    <w:rsid w:val="00915BE2"/>
    <w:rsid w:val="00915D5B"/>
    <w:rsid w:val="00916AD8"/>
    <w:rsid w:val="00917A2E"/>
    <w:rsid w:val="00920696"/>
    <w:rsid w:val="0092248E"/>
    <w:rsid w:val="009224A0"/>
    <w:rsid w:val="00923DAA"/>
    <w:rsid w:val="00924696"/>
    <w:rsid w:val="0092505A"/>
    <w:rsid w:val="00927D3E"/>
    <w:rsid w:val="00927EF1"/>
    <w:rsid w:val="00930228"/>
    <w:rsid w:val="00930EEB"/>
    <w:rsid w:val="00931305"/>
    <w:rsid w:val="0093179D"/>
    <w:rsid w:val="00933E77"/>
    <w:rsid w:val="00935008"/>
    <w:rsid w:val="00935C84"/>
    <w:rsid w:val="00940E62"/>
    <w:rsid w:val="00941193"/>
    <w:rsid w:val="0094136E"/>
    <w:rsid w:val="009415F6"/>
    <w:rsid w:val="009425E3"/>
    <w:rsid w:val="00942B77"/>
    <w:rsid w:val="00943BB1"/>
    <w:rsid w:val="00944279"/>
    <w:rsid w:val="00944950"/>
    <w:rsid w:val="00945758"/>
    <w:rsid w:val="00945D5D"/>
    <w:rsid w:val="00946A5B"/>
    <w:rsid w:val="00946FD0"/>
    <w:rsid w:val="00947946"/>
    <w:rsid w:val="00950126"/>
    <w:rsid w:val="0095090B"/>
    <w:rsid w:val="009509BF"/>
    <w:rsid w:val="00950B13"/>
    <w:rsid w:val="00952330"/>
    <w:rsid w:val="00956B6C"/>
    <w:rsid w:val="00961DCE"/>
    <w:rsid w:val="00961FE9"/>
    <w:rsid w:val="0096212E"/>
    <w:rsid w:val="00962354"/>
    <w:rsid w:val="009624E7"/>
    <w:rsid w:val="009637B7"/>
    <w:rsid w:val="0096396F"/>
    <w:rsid w:val="00963D86"/>
    <w:rsid w:val="00964B5C"/>
    <w:rsid w:val="009669C2"/>
    <w:rsid w:val="009700EB"/>
    <w:rsid w:val="009716AB"/>
    <w:rsid w:val="0097401B"/>
    <w:rsid w:val="00976990"/>
    <w:rsid w:val="009801BA"/>
    <w:rsid w:val="009827D4"/>
    <w:rsid w:val="0098487C"/>
    <w:rsid w:val="00984E74"/>
    <w:rsid w:val="00985283"/>
    <w:rsid w:val="00985803"/>
    <w:rsid w:val="00985BC6"/>
    <w:rsid w:val="0098629B"/>
    <w:rsid w:val="009862B9"/>
    <w:rsid w:val="0098746E"/>
    <w:rsid w:val="0099019D"/>
    <w:rsid w:val="009901FE"/>
    <w:rsid w:val="00990416"/>
    <w:rsid w:val="009911D8"/>
    <w:rsid w:val="009914F2"/>
    <w:rsid w:val="0099201B"/>
    <w:rsid w:val="00993576"/>
    <w:rsid w:val="009942FF"/>
    <w:rsid w:val="00995BDA"/>
    <w:rsid w:val="00995C89"/>
    <w:rsid w:val="009967E3"/>
    <w:rsid w:val="00997D7F"/>
    <w:rsid w:val="009A001D"/>
    <w:rsid w:val="009A0523"/>
    <w:rsid w:val="009A07C5"/>
    <w:rsid w:val="009A0946"/>
    <w:rsid w:val="009A1883"/>
    <w:rsid w:val="009A3E05"/>
    <w:rsid w:val="009A424F"/>
    <w:rsid w:val="009A59C2"/>
    <w:rsid w:val="009A59F4"/>
    <w:rsid w:val="009A5AF4"/>
    <w:rsid w:val="009A6E11"/>
    <w:rsid w:val="009B02BD"/>
    <w:rsid w:val="009B14FB"/>
    <w:rsid w:val="009B150D"/>
    <w:rsid w:val="009B1758"/>
    <w:rsid w:val="009B1863"/>
    <w:rsid w:val="009B2A58"/>
    <w:rsid w:val="009B2C83"/>
    <w:rsid w:val="009B2D28"/>
    <w:rsid w:val="009B3F2C"/>
    <w:rsid w:val="009B4790"/>
    <w:rsid w:val="009B4D4D"/>
    <w:rsid w:val="009B4EA7"/>
    <w:rsid w:val="009B6A46"/>
    <w:rsid w:val="009B7AFC"/>
    <w:rsid w:val="009B7EC9"/>
    <w:rsid w:val="009B7EDB"/>
    <w:rsid w:val="009C03D9"/>
    <w:rsid w:val="009C045A"/>
    <w:rsid w:val="009C173E"/>
    <w:rsid w:val="009C18DF"/>
    <w:rsid w:val="009C1EF9"/>
    <w:rsid w:val="009C30C0"/>
    <w:rsid w:val="009C490E"/>
    <w:rsid w:val="009C4911"/>
    <w:rsid w:val="009C4E6D"/>
    <w:rsid w:val="009C5F4E"/>
    <w:rsid w:val="009C6B89"/>
    <w:rsid w:val="009C6D13"/>
    <w:rsid w:val="009C7378"/>
    <w:rsid w:val="009D00C2"/>
    <w:rsid w:val="009D0186"/>
    <w:rsid w:val="009D05CB"/>
    <w:rsid w:val="009D1ADD"/>
    <w:rsid w:val="009D1CAB"/>
    <w:rsid w:val="009D261F"/>
    <w:rsid w:val="009D2E93"/>
    <w:rsid w:val="009D324A"/>
    <w:rsid w:val="009D4A0C"/>
    <w:rsid w:val="009D4BD9"/>
    <w:rsid w:val="009D5DDA"/>
    <w:rsid w:val="009D5E3F"/>
    <w:rsid w:val="009D5E88"/>
    <w:rsid w:val="009D615A"/>
    <w:rsid w:val="009D6ED4"/>
    <w:rsid w:val="009D7371"/>
    <w:rsid w:val="009D761C"/>
    <w:rsid w:val="009D7E8F"/>
    <w:rsid w:val="009E118D"/>
    <w:rsid w:val="009E4DAD"/>
    <w:rsid w:val="009E51E0"/>
    <w:rsid w:val="009E5484"/>
    <w:rsid w:val="009E5B40"/>
    <w:rsid w:val="009E7E1C"/>
    <w:rsid w:val="009F0E89"/>
    <w:rsid w:val="009F2A57"/>
    <w:rsid w:val="009F3A94"/>
    <w:rsid w:val="009F3C93"/>
    <w:rsid w:val="009F40E2"/>
    <w:rsid w:val="009F5144"/>
    <w:rsid w:val="009F71C8"/>
    <w:rsid w:val="009F75F8"/>
    <w:rsid w:val="00A03817"/>
    <w:rsid w:val="00A03A10"/>
    <w:rsid w:val="00A03A4D"/>
    <w:rsid w:val="00A040F7"/>
    <w:rsid w:val="00A05744"/>
    <w:rsid w:val="00A073CB"/>
    <w:rsid w:val="00A0798F"/>
    <w:rsid w:val="00A108AC"/>
    <w:rsid w:val="00A1184C"/>
    <w:rsid w:val="00A12370"/>
    <w:rsid w:val="00A136B9"/>
    <w:rsid w:val="00A13906"/>
    <w:rsid w:val="00A146D6"/>
    <w:rsid w:val="00A1575B"/>
    <w:rsid w:val="00A16252"/>
    <w:rsid w:val="00A173E4"/>
    <w:rsid w:val="00A17844"/>
    <w:rsid w:val="00A20E6E"/>
    <w:rsid w:val="00A217AC"/>
    <w:rsid w:val="00A21F3F"/>
    <w:rsid w:val="00A21FEE"/>
    <w:rsid w:val="00A2240E"/>
    <w:rsid w:val="00A22850"/>
    <w:rsid w:val="00A22979"/>
    <w:rsid w:val="00A22F38"/>
    <w:rsid w:val="00A23A56"/>
    <w:rsid w:val="00A23F19"/>
    <w:rsid w:val="00A2418B"/>
    <w:rsid w:val="00A2435E"/>
    <w:rsid w:val="00A24633"/>
    <w:rsid w:val="00A24EDE"/>
    <w:rsid w:val="00A25EE0"/>
    <w:rsid w:val="00A26F22"/>
    <w:rsid w:val="00A27D01"/>
    <w:rsid w:val="00A3008B"/>
    <w:rsid w:val="00A3198B"/>
    <w:rsid w:val="00A32265"/>
    <w:rsid w:val="00A32964"/>
    <w:rsid w:val="00A32DC5"/>
    <w:rsid w:val="00A33017"/>
    <w:rsid w:val="00A34391"/>
    <w:rsid w:val="00A3475B"/>
    <w:rsid w:val="00A34A87"/>
    <w:rsid w:val="00A35573"/>
    <w:rsid w:val="00A357BB"/>
    <w:rsid w:val="00A37045"/>
    <w:rsid w:val="00A378E9"/>
    <w:rsid w:val="00A43496"/>
    <w:rsid w:val="00A4629A"/>
    <w:rsid w:val="00A46A9C"/>
    <w:rsid w:val="00A46E8D"/>
    <w:rsid w:val="00A505A0"/>
    <w:rsid w:val="00A50C00"/>
    <w:rsid w:val="00A51398"/>
    <w:rsid w:val="00A53891"/>
    <w:rsid w:val="00A562E1"/>
    <w:rsid w:val="00A56C14"/>
    <w:rsid w:val="00A56C26"/>
    <w:rsid w:val="00A57B0D"/>
    <w:rsid w:val="00A60028"/>
    <w:rsid w:val="00A6059D"/>
    <w:rsid w:val="00A615FB"/>
    <w:rsid w:val="00A628C4"/>
    <w:rsid w:val="00A62FD0"/>
    <w:rsid w:val="00A63CA7"/>
    <w:rsid w:val="00A64464"/>
    <w:rsid w:val="00A644BD"/>
    <w:rsid w:val="00A64B51"/>
    <w:rsid w:val="00A65805"/>
    <w:rsid w:val="00A65C8D"/>
    <w:rsid w:val="00A662C1"/>
    <w:rsid w:val="00A663BA"/>
    <w:rsid w:val="00A66664"/>
    <w:rsid w:val="00A66A45"/>
    <w:rsid w:val="00A70047"/>
    <w:rsid w:val="00A71406"/>
    <w:rsid w:val="00A71ACC"/>
    <w:rsid w:val="00A72913"/>
    <w:rsid w:val="00A7354D"/>
    <w:rsid w:val="00A73B6F"/>
    <w:rsid w:val="00A74284"/>
    <w:rsid w:val="00A77A35"/>
    <w:rsid w:val="00A80161"/>
    <w:rsid w:val="00A812D3"/>
    <w:rsid w:val="00A81583"/>
    <w:rsid w:val="00A81973"/>
    <w:rsid w:val="00A819A6"/>
    <w:rsid w:val="00A82C53"/>
    <w:rsid w:val="00A83FF2"/>
    <w:rsid w:val="00A84F46"/>
    <w:rsid w:val="00A879CC"/>
    <w:rsid w:val="00A92B8B"/>
    <w:rsid w:val="00A9322C"/>
    <w:rsid w:val="00A93BEE"/>
    <w:rsid w:val="00A940F5"/>
    <w:rsid w:val="00A94F6A"/>
    <w:rsid w:val="00A953CC"/>
    <w:rsid w:val="00A95601"/>
    <w:rsid w:val="00A95D5C"/>
    <w:rsid w:val="00A979C4"/>
    <w:rsid w:val="00AA08F5"/>
    <w:rsid w:val="00AA0EF2"/>
    <w:rsid w:val="00AA1002"/>
    <w:rsid w:val="00AA132F"/>
    <w:rsid w:val="00AA1FBD"/>
    <w:rsid w:val="00AA28CC"/>
    <w:rsid w:val="00AA3955"/>
    <w:rsid w:val="00AA515C"/>
    <w:rsid w:val="00AA52F6"/>
    <w:rsid w:val="00AA5F49"/>
    <w:rsid w:val="00AA5FBA"/>
    <w:rsid w:val="00AA69E0"/>
    <w:rsid w:val="00AA706B"/>
    <w:rsid w:val="00AA71CD"/>
    <w:rsid w:val="00AA7617"/>
    <w:rsid w:val="00AA7680"/>
    <w:rsid w:val="00AB1741"/>
    <w:rsid w:val="00AB241F"/>
    <w:rsid w:val="00AB2B27"/>
    <w:rsid w:val="00AB3AE7"/>
    <w:rsid w:val="00AB4B51"/>
    <w:rsid w:val="00AB582E"/>
    <w:rsid w:val="00AB5ECE"/>
    <w:rsid w:val="00AB669A"/>
    <w:rsid w:val="00AB6A9B"/>
    <w:rsid w:val="00AB7162"/>
    <w:rsid w:val="00AB73B0"/>
    <w:rsid w:val="00AB743F"/>
    <w:rsid w:val="00AB7706"/>
    <w:rsid w:val="00AB7778"/>
    <w:rsid w:val="00AB77D6"/>
    <w:rsid w:val="00AB7E99"/>
    <w:rsid w:val="00AC01B2"/>
    <w:rsid w:val="00AC01F9"/>
    <w:rsid w:val="00AC064B"/>
    <w:rsid w:val="00AC0AD4"/>
    <w:rsid w:val="00AC0E0F"/>
    <w:rsid w:val="00AC2DE4"/>
    <w:rsid w:val="00AC2E42"/>
    <w:rsid w:val="00AC38BB"/>
    <w:rsid w:val="00AC3D2F"/>
    <w:rsid w:val="00AC422B"/>
    <w:rsid w:val="00AC48A4"/>
    <w:rsid w:val="00AC5E95"/>
    <w:rsid w:val="00AC68C4"/>
    <w:rsid w:val="00AD0A46"/>
    <w:rsid w:val="00AD0D1A"/>
    <w:rsid w:val="00AD190C"/>
    <w:rsid w:val="00AD1AF9"/>
    <w:rsid w:val="00AD34CA"/>
    <w:rsid w:val="00AD356E"/>
    <w:rsid w:val="00AD39E5"/>
    <w:rsid w:val="00AD50A7"/>
    <w:rsid w:val="00AD5268"/>
    <w:rsid w:val="00AD5445"/>
    <w:rsid w:val="00AD6902"/>
    <w:rsid w:val="00AD74AD"/>
    <w:rsid w:val="00AD799F"/>
    <w:rsid w:val="00AD7CF5"/>
    <w:rsid w:val="00AE072A"/>
    <w:rsid w:val="00AE10B1"/>
    <w:rsid w:val="00AE209E"/>
    <w:rsid w:val="00AE2E12"/>
    <w:rsid w:val="00AE3CE6"/>
    <w:rsid w:val="00AE3E1C"/>
    <w:rsid w:val="00AE4598"/>
    <w:rsid w:val="00AE5CEA"/>
    <w:rsid w:val="00AE6D6B"/>
    <w:rsid w:val="00AE713E"/>
    <w:rsid w:val="00AE7C06"/>
    <w:rsid w:val="00AF07FD"/>
    <w:rsid w:val="00AF0A45"/>
    <w:rsid w:val="00AF21E0"/>
    <w:rsid w:val="00AF2F55"/>
    <w:rsid w:val="00AF3703"/>
    <w:rsid w:val="00AF52F3"/>
    <w:rsid w:val="00AF54DC"/>
    <w:rsid w:val="00AF5ED5"/>
    <w:rsid w:val="00AF61AA"/>
    <w:rsid w:val="00AF77E7"/>
    <w:rsid w:val="00AF787A"/>
    <w:rsid w:val="00AF7F39"/>
    <w:rsid w:val="00B000E7"/>
    <w:rsid w:val="00B004F5"/>
    <w:rsid w:val="00B00E73"/>
    <w:rsid w:val="00B00F5D"/>
    <w:rsid w:val="00B01351"/>
    <w:rsid w:val="00B01D16"/>
    <w:rsid w:val="00B02FD6"/>
    <w:rsid w:val="00B04D6E"/>
    <w:rsid w:val="00B05013"/>
    <w:rsid w:val="00B05EA4"/>
    <w:rsid w:val="00B078A6"/>
    <w:rsid w:val="00B07C1B"/>
    <w:rsid w:val="00B10AA9"/>
    <w:rsid w:val="00B12048"/>
    <w:rsid w:val="00B121E5"/>
    <w:rsid w:val="00B12E0C"/>
    <w:rsid w:val="00B144AE"/>
    <w:rsid w:val="00B14E68"/>
    <w:rsid w:val="00B150A6"/>
    <w:rsid w:val="00B155E6"/>
    <w:rsid w:val="00B15BFC"/>
    <w:rsid w:val="00B16F8A"/>
    <w:rsid w:val="00B214FB"/>
    <w:rsid w:val="00B242F1"/>
    <w:rsid w:val="00B255B9"/>
    <w:rsid w:val="00B25660"/>
    <w:rsid w:val="00B25849"/>
    <w:rsid w:val="00B265E4"/>
    <w:rsid w:val="00B26CEC"/>
    <w:rsid w:val="00B279D5"/>
    <w:rsid w:val="00B27DB7"/>
    <w:rsid w:val="00B32532"/>
    <w:rsid w:val="00B33A2F"/>
    <w:rsid w:val="00B346C3"/>
    <w:rsid w:val="00B357D7"/>
    <w:rsid w:val="00B35AD1"/>
    <w:rsid w:val="00B3633C"/>
    <w:rsid w:val="00B36F6A"/>
    <w:rsid w:val="00B402B8"/>
    <w:rsid w:val="00B409E8"/>
    <w:rsid w:val="00B41EFC"/>
    <w:rsid w:val="00B41F1D"/>
    <w:rsid w:val="00B420F0"/>
    <w:rsid w:val="00B438D8"/>
    <w:rsid w:val="00B43BAC"/>
    <w:rsid w:val="00B44B80"/>
    <w:rsid w:val="00B4512B"/>
    <w:rsid w:val="00B45871"/>
    <w:rsid w:val="00B45C0E"/>
    <w:rsid w:val="00B45CAE"/>
    <w:rsid w:val="00B46352"/>
    <w:rsid w:val="00B4649F"/>
    <w:rsid w:val="00B475F8"/>
    <w:rsid w:val="00B47939"/>
    <w:rsid w:val="00B47FDC"/>
    <w:rsid w:val="00B5076D"/>
    <w:rsid w:val="00B51846"/>
    <w:rsid w:val="00B54AD6"/>
    <w:rsid w:val="00B54B4E"/>
    <w:rsid w:val="00B557E2"/>
    <w:rsid w:val="00B558FF"/>
    <w:rsid w:val="00B564E6"/>
    <w:rsid w:val="00B56AC0"/>
    <w:rsid w:val="00B578DC"/>
    <w:rsid w:val="00B57CEA"/>
    <w:rsid w:val="00B6120C"/>
    <w:rsid w:val="00B627AB"/>
    <w:rsid w:val="00B63484"/>
    <w:rsid w:val="00B63CE2"/>
    <w:rsid w:val="00B64792"/>
    <w:rsid w:val="00B64E5E"/>
    <w:rsid w:val="00B65B13"/>
    <w:rsid w:val="00B6613A"/>
    <w:rsid w:val="00B66283"/>
    <w:rsid w:val="00B665D8"/>
    <w:rsid w:val="00B70907"/>
    <w:rsid w:val="00B70D75"/>
    <w:rsid w:val="00B71638"/>
    <w:rsid w:val="00B71801"/>
    <w:rsid w:val="00B7444D"/>
    <w:rsid w:val="00B74846"/>
    <w:rsid w:val="00B74C29"/>
    <w:rsid w:val="00B75521"/>
    <w:rsid w:val="00B77EAB"/>
    <w:rsid w:val="00B77ED3"/>
    <w:rsid w:val="00B800A0"/>
    <w:rsid w:val="00B803C8"/>
    <w:rsid w:val="00B828EA"/>
    <w:rsid w:val="00B83552"/>
    <w:rsid w:val="00B83725"/>
    <w:rsid w:val="00B8453F"/>
    <w:rsid w:val="00B8474F"/>
    <w:rsid w:val="00B85A7B"/>
    <w:rsid w:val="00B87F31"/>
    <w:rsid w:val="00B908A6"/>
    <w:rsid w:val="00B9151D"/>
    <w:rsid w:val="00B923CC"/>
    <w:rsid w:val="00B9287A"/>
    <w:rsid w:val="00B93619"/>
    <w:rsid w:val="00B94CE1"/>
    <w:rsid w:val="00B94E64"/>
    <w:rsid w:val="00B964FB"/>
    <w:rsid w:val="00B96A37"/>
    <w:rsid w:val="00B976E5"/>
    <w:rsid w:val="00BA083A"/>
    <w:rsid w:val="00BA2C79"/>
    <w:rsid w:val="00BA3280"/>
    <w:rsid w:val="00BA436E"/>
    <w:rsid w:val="00BA4A53"/>
    <w:rsid w:val="00BA4B7D"/>
    <w:rsid w:val="00BA52B1"/>
    <w:rsid w:val="00BA5307"/>
    <w:rsid w:val="00BA5DB0"/>
    <w:rsid w:val="00BA6479"/>
    <w:rsid w:val="00BA6806"/>
    <w:rsid w:val="00BA6A67"/>
    <w:rsid w:val="00BA7358"/>
    <w:rsid w:val="00BB013B"/>
    <w:rsid w:val="00BB03ED"/>
    <w:rsid w:val="00BB078B"/>
    <w:rsid w:val="00BB1B3D"/>
    <w:rsid w:val="00BB22AB"/>
    <w:rsid w:val="00BB2638"/>
    <w:rsid w:val="00BB5805"/>
    <w:rsid w:val="00BB5B49"/>
    <w:rsid w:val="00BB69EC"/>
    <w:rsid w:val="00BB7389"/>
    <w:rsid w:val="00BB79AA"/>
    <w:rsid w:val="00BB7F93"/>
    <w:rsid w:val="00BC03A6"/>
    <w:rsid w:val="00BC0E19"/>
    <w:rsid w:val="00BC113A"/>
    <w:rsid w:val="00BC270F"/>
    <w:rsid w:val="00BC29C8"/>
    <w:rsid w:val="00BC4478"/>
    <w:rsid w:val="00BC4890"/>
    <w:rsid w:val="00BC48F1"/>
    <w:rsid w:val="00BC4913"/>
    <w:rsid w:val="00BC49EA"/>
    <w:rsid w:val="00BC4FD0"/>
    <w:rsid w:val="00BC50AE"/>
    <w:rsid w:val="00BC5353"/>
    <w:rsid w:val="00BC6374"/>
    <w:rsid w:val="00BC64E6"/>
    <w:rsid w:val="00BC6B01"/>
    <w:rsid w:val="00BC6EE8"/>
    <w:rsid w:val="00BC77A3"/>
    <w:rsid w:val="00BC77DD"/>
    <w:rsid w:val="00BD01D4"/>
    <w:rsid w:val="00BD02B3"/>
    <w:rsid w:val="00BD2D24"/>
    <w:rsid w:val="00BD45B4"/>
    <w:rsid w:val="00BD549E"/>
    <w:rsid w:val="00BD56CE"/>
    <w:rsid w:val="00BD5F9F"/>
    <w:rsid w:val="00BD6674"/>
    <w:rsid w:val="00BD77C9"/>
    <w:rsid w:val="00BD7B6D"/>
    <w:rsid w:val="00BE13E6"/>
    <w:rsid w:val="00BE1790"/>
    <w:rsid w:val="00BE1B5B"/>
    <w:rsid w:val="00BE21EC"/>
    <w:rsid w:val="00BE2D59"/>
    <w:rsid w:val="00BE2DB0"/>
    <w:rsid w:val="00BE2DCA"/>
    <w:rsid w:val="00BE484E"/>
    <w:rsid w:val="00BE4925"/>
    <w:rsid w:val="00BE6138"/>
    <w:rsid w:val="00BE6A88"/>
    <w:rsid w:val="00BE7931"/>
    <w:rsid w:val="00BF0D20"/>
    <w:rsid w:val="00BF0D42"/>
    <w:rsid w:val="00BF0D86"/>
    <w:rsid w:val="00BF1847"/>
    <w:rsid w:val="00BF23D9"/>
    <w:rsid w:val="00BF3A40"/>
    <w:rsid w:val="00BF50AA"/>
    <w:rsid w:val="00BF5C03"/>
    <w:rsid w:val="00BF5C80"/>
    <w:rsid w:val="00BF6240"/>
    <w:rsid w:val="00BF7E6B"/>
    <w:rsid w:val="00C009D9"/>
    <w:rsid w:val="00C01D99"/>
    <w:rsid w:val="00C02122"/>
    <w:rsid w:val="00C03BD3"/>
    <w:rsid w:val="00C05524"/>
    <w:rsid w:val="00C05724"/>
    <w:rsid w:val="00C05FC7"/>
    <w:rsid w:val="00C06CA9"/>
    <w:rsid w:val="00C07137"/>
    <w:rsid w:val="00C07207"/>
    <w:rsid w:val="00C07B72"/>
    <w:rsid w:val="00C106FD"/>
    <w:rsid w:val="00C12CFE"/>
    <w:rsid w:val="00C139B8"/>
    <w:rsid w:val="00C145FE"/>
    <w:rsid w:val="00C155A8"/>
    <w:rsid w:val="00C15A77"/>
    <w:rsid w:val="00C15CFD"/>
    <w:rsid w:val="00C15FA9"/>
    <w:rsid w:val="00C1693D"/>
    <w:rsid w:val="00C16E7F"/>
    <w:rsid w:val="00C17BF9"/>
    <w:rsid w:val="00C20807"/>
    <w:rsid w:val="00C2133B"/>
    <w:rsid w:val="00C23CD9"/>
    <w:rsid w:val="00C25EA9"/>
    <w:rsid w:val="00C26257"/>
    <w:rsid w:val="00C26650"/>
    <w:rsid w:val="00C26878"/>
    <w:rsid w:val="00C318AC"/>
    <w:rsid w:val="00C321C9"/>
    <w:rsid w:val="00C334BD"/>
    <w:rsid w:val="00C33671"/>
    <w:rsid w:val="00C3393C"/>
    <w:rsid w:val="00C34417"/>
    <w:rsid w:val="00C3495E"/>
    <w:rsid w:val="00C34F53"/>
    <w:rsid w:val="00C3586C"/>
    <w:rsid w:val="00C36D90"/>
    <w:rsid w:val="00C3772B"/>
    <w:rsid w:val="00C37A78"/>
    <w:rsid w:val="00C40A94"/>
    <w:rsid w:val="00C41E9E"/>
    <w:rsid w:val="00C42B65"/>
    <w:rsid w:val="00C44100"/>
    <w:rsid w:val="00C44564"/>
    <w:rsid w:val="00C44996"/>
    <w:rsid w:val="00C44F95"/>
    <w:rsid w:val="00C45399"/>
    <w:rsid w:val="00C51348"/>
    <w:rsid w:val="00C514D3"/>
    <w:rsid w:val="00C51907"/>
    <w:rsid w:val="00C51A74"/>
    <w:rsid w:val="00C5210D"/>
    <w:rsid w:val="00C537B6"/>
    <w:rsid w:val="00C53AC7"/>
    <w:rsid w:val="00C5554D"/>
    <w:rsid w:val="00C5662F"/>
    <w:rsid w:val="00C57BC2"/>
    <w:rsid w:val="00C617BB"/>
    <w:rsid w:val="00C61F37"/>
    <w:rsid w:val="00C63254"/>
    <w:rsid w:val="00C646BA"/>
    <w:rsid w:val="00C64CAE"/>
    <w:rsid w:val="00C65087"/>
    <w:rsid w:val="00C674D9"/>
    <w:rsid w:val="00C676DD"/>
    <w:rsid w:val="00C677B7"/>
    <w:rsid w:val="00C67FE5"/>
    <w:rsid w:val="00C70E65"/>
    <w:rsid w:val="00C717B4"/>
    <w:rsid w:val="00C719C9"/>
    <w:rsid w:val="00C73637"/>
    <w:rsid w:val="00C743B9"/>
    <w:rsid w:val="00C7450B"/>
    <w:rsid w:val="00C74D47"/>
    <w:rsid w:val="00C753F0"/>
    <w:rsid w:val="00C75457"/>
    <w:rsid w:val="00C75C90"/>
    <w:rsid w:val="00C75FFB"/>
    <w:rsid w:val="00C7604E"/>
    <w:rsid w:val="00C766A2"/>
    <w:rsid w:val="00C81AE2"/>
    <w:rsid w:val="00C81D0F"/>
    <w:rsid w:val="00C828FA"/>
    <w:rsid w:val="00C847D0"/>
    <w:rsid w:val="00C8503C"/>
    <w:rsid w:val="00C85167"/>
    <w:rsid w:val="00C8520F"/>
    <w:rsid w:val="00C85CBC"/>
    <w:rsid w:val="00C86DE9"/>
    <w:rsid w:val="00C90640"/>
    <w:rsid w:val="00C90764"/>
    <w:rsid w:val="00C9131D"/>
    <w:rsid w:val="00C921BB"/>
    <w:rsid w:val="00C9307A"/>
    <w:rsid w:val="00C93551"/>
    <w:rsid w:val="00C94477"/>
    <w:rsid w:val="00C94AAF"/>
    <w:rsid w:val="00C94F2D"/>
    <w:rsid w:val="00C95127"/>
    <w:rsid w:val="00C95B83"/>
    <w:rsid w:val="00C963C4"/>
    <w:rsid w:val="00C97969"/>
    <w:rsid w:val="00CA0A30"/>
    <w:rsid w:val="00CA0C4B"/>
    <w:rsid w:val="00CA10E8"/>
    <w:rsid w:val="00CA158F"/>
    <w:rsid w:val="00CA1E57"/>
    <w:rsid w:val="00CA1F85"/>
    <w:rsid w:val="00CA28D9"/>
    <w:rsid w:val="00CA3FB3"/>
    <w:rsid w:val="00CA4077"/>
    <w:rsid w:val="00CA44AA"/>
    <w:rsid w:val="00CA46E5"/>
    <w:rsid w:val="00CA54E4"/>
    <w:rsid w:val="00CA703A"/>
    <w:rsid w:val="00CB10C0"/>
    <w:rsid w:val="00CB1122"/>
    <w:rsid w:val="00CB1200"/>
    <w:rsid w:val="00CB1EF2"/>
    <w:rsid w:val="00CB29E6"/>
    <w:rsid w:val="00CB39A1"/>
    <w:rsid w:val="00CB546C"/>
    <w:rsid w:val="00CB5CCD"/>
    <w:rsid w:val="00CB5E7B"/>
    <w:rsid w:val="00CB691E"/>
    <w:rsid w:val="00CB7D3F"/>
    <w:rsid w:val="00CB7FC4"/>
    <w:rsid w:val="00CC0509"/>
    <w:rsid w:val="00CC1D33"/>
    <w:rsid w:val="00CC2828"/>
    <w:rsid w:val="00CC2AC8"/>
    <w:rsid w:val="00CC2DFD"/>
    <w:rsid w:val="00CC3116"/>
    <w:rsid w:val="00CC385E"/>
    <w:rsid w:val="00CC4317"/>
    <w:rsid w:val="00CC5141"/>
    <w:rsid w:val="00CC5A82"/>
    <w:rsid w:val="00CC798A"/>
    <w:rsid w:val="00CC7C77"/>
    <w:rsid w:val="00CC7D26"/>
    <w:rsid w:val="00CC7DEB"/>
    <w:rsid w:val="00CD0BC7"/>
    <w:rsid w:val="00CD0FCD"/>
    <w:rsid w:val="00CD15D0"/>
    <w:rsid w:val="00CD24C1"/>
    <w:rsid w:val="00CD38CB"/>
    <w:rsid w:val="00CD548E"/>
    <w:rsid w:val="00CD64EF"/>
    <w:rsid w:val="00CD68F2"/>
    <w:rsid w:val="00CD7DE4"/>
    <w:rsid w:val="00CD7F62"/>
    <w:rsid w:val="00CE07BE"/>
    <w:rsid w:val="00CE0EA9"/>
    <w:rsid w:val="00CE16DD"/>
    <w:rsid w:val="00CE1921"/>
    <w:rsid w:val="00CE19E6"/>
    <w:rsid w:val="00CE2603"/>
    <w:rsid w:val="00CE4D1A"/>
    <w:rsid w:val="00CE4D5E"/>
    <w:rsid w:val="00CE6A69"/>
    <w:rsid w:val="00CE700F"/>
    <w:rsid w:val="00CF00CD"/>
    <w:rsid w:val="00CF03E1"/>
    <w:rsid w:val="00CF25B1"/>
    <w:rsid w:val="00CF2ED3"/>
    <w:rsid w:val="00CF37FB"/>
    <w:rsid w:val="00CF3D61"/>
    <w:rsid w:val="00CF40F8"/>
    <w:rsid w:val="00CF4BD1"/>
    <w:rsid w:val="00CF5532"/>
    <w:rsid w:val="00CF5ACC"/>
    <w:rsid w:val="00CF5BFD"/>
    <w:rsid w:val="00CF6144"/>
    <w:rsid w:val="00CF72DD"/>
    <w:rsid w:val="00CF72EA"/>
    <w:rsid w:val="00D012CA"/>
    <w:rsid w:val="00D033D0"/>
    <w:rsid w:val="00D03769"/>
    <w:rsid w:val="00D044A8"/>
    <w:rsid w:val="00D049E4"/>
    <w:rsid w:val="00D04B0E"/>
    <w:rsid w:val="00D04CB1"/>
    <w:rsid w:val="00D07A62"/>
    <w:rsid w:val="00D107A6"/>
    <w:rsid w:val="00D10FC5"/>
    <w:rsid w:val="00D11D2E"/>
    <w:rsid w:val="00D12454"/>
    <w:rsid w:val="00D1317C"/>
    <w:rsid w:val="00D136B8"/>
    <w:rsid w:val="00D13A5D"/>
    <w:rsid w:val="00D14D57"/>
    <w:rsid w:val="00D15427"/>
    <w:rsid w:val="00D160F7"/>
    <w:rsid w:val="00D20D3A"/>
    <w:rsid w:val="00D20E08"/>
    <w:rsid w:val="00D226E6"/>
    <w:rsid w:val="00D22FE7"/>
    <w:rsid w:val="00D25EA0"/>
    <w:rsid w:val="00D303A2"/>
    <w:rsid w:val="00D30617"/>
    <w:rsid w:val="00D30AFE"/>
    <w:rsid w:val="00D31B18"/>
    <w:rsid w:val="00D31BE3"/>
    <w:rsid w:val="00D31FB0"/>
    <w:rsid w:val="00D33628"/>
    <w:rsid w:val="00D34A5F"/>
    <w:rsid w:val="00D34D59"/>
    <w:rsid w:val="00D35F72"/>
    <w:rsid w:val="00D365AF"/>
    <w:rsid w:val="00D36A34"/>
    <w:rsid w:val="00D37496"/>
    <w:rsid w:val="00D40C27"/>
    <w:rsid w:val="00D40C9F"/>
    <w:rsid w:val="00D419CB"/>
    <w:rsid w:val="00D41CFE"/>
    <w:rsid w:val="00D4565D"/>
    <w:rsid w:val="00D470F9"/>
    <w:rsid w:val="00D4714A"/>
    <w:rsid w:val="00D4728E"/>
    <w:rsid w:val="00D47E7F"/>
    <w:rsid w:val="00D47F48"/>
    <w:rsid w:val="00D50BA2"/>
    <w:rsid w:val="00D512C4"/>
    <w:rsid w:val="00D52142"/>
    <w:rsid w:val="00D5268E"/>
    <w:rsid w:val="00D52BF9"/>
    <w:rsid w:val="00D55C87"/>
    <w:rsid w:val="00D55D51"/>
    <w:rsid w:val="00D56C93"/>
    <w:rsid w:val="00D56ED6"/>
    <w:rsid w:val="00D57AEB"/>
    <w:rsid w:val="00D602DA"/>
    <w:rsid w:val="00D6060D"/>
    <w:rsid w:val="00D608BF"/>
    <w:rsid w:val="00D610DB"/>
    <w:rsid w:val="00D61186"/>
    <w:rsid w:val="00D63686"/>
    <w:rsid w:val="00D638B7"/>
    <w:rsid w:val="00D652F0"/>
    <w:rsid w:val="00D664B5"/>
    <w:rsid w:val="00D66586"/>
    <w:rsid w:val="00D70DD1"/>
    <w:rsid w:val="00D71ED8"/>
    <w:rsid w:val="00D72FAE"/>
    <w:rsid w:val="00D7346B"/>
    <w:rsid w:val="00D7386B"/>
    <w:rsid w:val="00D74052"/>
    <w:rsid w:val="00D740F2"/>
    <w:rsid w:val="00D7415A"/>
    <w:rsid w:val="00D747BA"/>
    <w:rsid w:val="00D76150"/>
    <w:rsid w:val="00D76416"/>
    <w:rsid w:val="00D7717A"/>
    <w:rsid w:val="00D805BC"/>
    <w:rsid w:val="00D81EC6"/>
    <w:rsid w:val="00D83858"/>
    <w:rsid w:val="00D83B57"/>
    <w:rsid w:val="00D84C08"/>
    <w:rsid w:val="00D84FCA"/>
    <w:rsid w:val="00D851ED"/>
    <w:rsid w:val="00D85772"/>
    <w:rsid w:val="00D85B9B"/>
    <w:rsid w:val="00D85EF2"/>
    <w:rsid w:val="00D86B69"/>
    <w:rsid w:val="00D876F7"/>
    <w:rsid w:val="00D8771A"/>
    <w:rsid w:val="00D9014D"/>
    <w:rsid w:val="00D90A42"/>
    <w:rsid w:val="00D9103C"/>
    <w:rsid w:val="00D929DF"/>
    <w:rsid w:val="00D92F2C"/>
    <w:rsid w:val="00D930EF"/>
    <w:rsid w:val="00D93D52"/>
    <w:rsid w:val="00D93E5F"/>
    <w:rsid w:val="00D94196"/>
    <w:rsid w:val="00D94B22"/>
    <w:rsid w:val="00D94F18"/>
    <w:rsid w:val="00D96957"/>
    <w:rsid w:val="00D96EFE"/>
    <w:rsid w:val="00D97680"/>
    <w:rsid w:val="00DA1713"/>
    <w:rsid w:val="00DA2AB5"/>
    <w:rsid w:val="00DA3244"/>
    <w:rsid w:val="00DA3731"/>
    <w:rsid w:val="00DA3EE7"/>
    <w:rsid w:val="00DA44A1"/>
    <w:rsid w:val="00DA5285"/>
    <w:rsid w:val="00DA5C96"/>
    <w:rsid w:val="00DA6A3A"/>
    <w:rsid w:val="00DA7298"/>
    <w:rsid w:val="00DB0872"/>
    <w:rsid w:val="00DB1350"/>
    <w:rsid w:val="00DB13E2"/>
    <w:rsid w:val="00DB45F8"/>
    <w:rsid w:val="00DB49C2"/>
    <w:rsid w:val="00DB55CF"/>
    <w:rsid w:val="00DB61CC"/>
    <w:rsid w:val="00DB782B"/>
    <w:rsid w:val="00DC0898"/>
    <w:rsid w:val="00DC15E1"/>
    <w:rsid w:val="00DC18DA"/>
    <w:rsid w:val="00DC2106"/>
    <w:rsid w:val="00DC2202"/>
    <w:rsid w:val="00DC2825"/>
    <w:rsid w:val="00DC28C2"/>
    <w:rsid w:val="00DC2B37"/>
    <w:rsid w:val="00DC334E"/>
    <w:rsid w:val="00DC46AA"/>
    <w:rsid w:val="00DC5EAB"/>
    <w:rsid w:val="00DC6EF0"/>
    <w:rsid w:val="00DD0082"/>
    <w:rsid w:val="00DD01B1"/>
    <w:rsid w:val="00DD02E2"/>
    <w:rsid w:val="00DD0679"/>
    <w:rsid w:val="00DD084E"/>
    <w:rsid w:val="00DD28EC"/>
    <w:rsid w:val="00DD2D7E"/>
    <w:rsid w:val="00DD345C"/>
    <w:rsid w:val="00DD4BA4"/>
    <w:rsid w:val="00DD5C44"/>
    <w:rsid w:val="00DD6614"/>
    <w:rsid w:val="00DD76B3"/>
    <w:rsid w:val="00DE0147"/>
    <w:rsid w:val="00DE0219"/>
    <w:rsid w:val="00DE0C70"/>
    <w:rsid w:val="00DE1428"/>
    <w:rsid w:val="00DE16EB"/>
    <w:rsid w:val="00DE1C47"/>
    <w:rsid w:val="00DE1E05"/>
    <w:rsid w:val="00DE37E7"/>
    <w:rsid w:val="00DE38F5"/>
    <w:rsid w:val="00DE7CAC"/>
    <w:rsid w:val="00DF0472"/>
    <w:rsid w:val="00DF04E1"/>
    <w:rsid w:val="00DF1443"/>
    <w:rsid w:val="00DF24D0"/>
    <w:rsid w:val="00DF3A1B"/>
    <w:rsid w:val="00DF444C"/>
    <w:rsid w:val="00DF5EE5"/>
    <w:rsid w:val="00DF607D"/>
    <w:rsid w:val="00DF710F"/>
    <w:rsid w:val="00E00923"/>
    <w:rsid w:val="00E0179D"/>
    <w:rsid w:val="00E02A5D"/>
    <w:rsid w:val="00E030C7"/>
    <w:rsid w:val="00E04737"/>
    <w:rsid w:val="00E05D2C"/>
    <w:rsid w:val="00E05D3E"/>
    <w:rsid w:val="00E0762D"/>
    <w:rsid w:val="00E1120C"/>
    <w:rsid w:val="00E11C62"/>
    <w:rsid w:val="00E145E9"/>
    <w:rsid w:val="00E14CCB"/>
    <w:rsid w:val="00E15D02"/>
    <w:rsid w:val="00E16244"/>
    <w:rsid w:val="00E163A8"/>
    <w:rsid w:val="00E16F12"/>
    <w:rsid w:val="00E171F7"/>
    <w:rsid w:val="00E173A0"/>
    <w:rsid w:val="00E17738"/>
    <w:rsid w:val="00E20448"/>
    <w:rsid w:val="00E20914"/>
    <w:rsid w:val="00E211C2"/>
    <w:rsid w:val="00E216F1"/>
    <w:rsid w:val="00E226C0"/>
    <w:rsid w:val="00E2380E"/>
    <w:rsid w:val="00E250BF"/>
    <w:rsid w:val="00E25903"/>
    <w:rsid w:val="00E26346"/>
    <w:rsid w:val="00E26382"/>
    <w:rsid w:val="00E27D36"/>
    <w:rsid w:val="00E30BCF"/>
    <w:rsid w:val="00E30CD7"/>
    <w:rsid w:val="00E31143"/>
    <w:rsid w:val="00E31447"/>
    <w:rsid w:val="00E31790"/>
    <w:rsid w:val="00E31F58"/>
    <w:rsid w:val="00E324CA"/>
    <w:rsid w:val="00E32729"/>
    <w:rsid w:val="00E3380D"/>
    <w:rsid w:val="00E33E1E"/>
    <w:rsid w:val="00E356F4"/>
    <w:rsid w:val="00E35879"/>
    <w:rsid w:val="00E364FF"/>
    <w:rsid w:val="00E376A3"/>
    <w:rsid w:val="00E377EB"/>
    <w:rsid w:val="00E37AEE"/>
    <w:rsid w:val="00E37FCA"/>
    <w:rsid w:val="00E37FD7"/>
    <w:rsid w:val="00E417B4"/>
    <w:rsid w:val="00E42447"/>
    <w:rsid w:val="00E436EC"/>
    <w:rsid w:val="00E43A7B"/>
    <w:rsid w:val="00E43A92"/>
    <w:rsid w:val="00E43FBC"/>
    <w:rsid w:val="00E44DA8"/>
    <w:rsid w:val="00E44EB3"/>
    <w:rsid w:val="00E45CA8"/>
    <w:rsid w:val="00E4684D"/>
    <w:rsid w:val="00E46A15"/>
    <w:rsid w:val="00E4768A"/>
    <w:rsid w:val="00E47902"/>
    <w:rsid w:val="00E51194"/>
    <w:rsid w:val="00E515DB"/>
    <w:rsid w:val="00E519E8"/>
    <w:rsid w:val="00E526A5"/>
    <w:rsid w:val="00E52F32"/>
    <w:rsid w:val="00E53683"/>
    <w:rsid w:val="00E5438E"/>
    <w:rsid w:val="00E54803"/>
    <w:rsid w:val="00E554CD"/>
    <w:rsid w:val="00E5557B"/>
    <w:rsid w:val="00E55786"/>
    <w:rsid w:val="00E55A52"/>
    <w:rsid w:val="00E604FB"/>
    <w:rsid w:val="00E60A36"/>
    <w:rsid w:val="00E60A44"/>
    <w:rsid w:val="00E614C1"/>
    <w:rsid w:val="00E62E9F"/>
    <w:rsid w:val="00E63263"/>
    <w:rsid w:val="00E64663"/>
    <w:rsid w:val="00E65F42"/>
    <w:rsid w:val="00E661C2"/>
    <w:rsid w:val="00E6717F"/>
    <w:rsid w:val="00E70D54"/>
    <w:rsid w:val="00E7268E"/>
    <w:rsid w:val="00E72CC0"/>
    <w:rsid w:val="00E731CC"/>
    <w:rsid w:val="00E7454A"/>
    <w:rsid w:val="00E75196"/>
    <w:rsid w:val="00E75F87"/>
    <w:rsid w:val="00E770C6"/>
    <w:rsid w:val="00E776F1"/>
    <w:rsid w:val="00E80641"/>
    <w:rsid w:val="00E81191"/>
    <w:rsid w:val="00E830BF"/>
    <w:rsid w:val="00E83490"/>
    <w:rsid w:val="00E84438"/>
    <w:rsid w:val="00E8501A"/>
    <w:rsid w:val="00E850BB"/>
    <w:rsid w:val="00E865D3"/>
    <w:rsid w:val="00E866B8"/>
    <w:rsid w:val="00E87420"/>
    <w:rsid w:val="00E875B0"/>
    <w:rsid w:val="00E913B9"/>
    <w:rsid w:val="00E921CA"/>
    <w:rsid w:val="00E9281C"/>
    <w:rsid w:val="00E92DF7"/>
    <w:rsid w:val="00E934E7"/>
    <w:rsid w:val="00E93A96"/>
    <w:rsid w:val="00E93E49"/>
    <w:rsid w:val="00E944C1"/>
    <w:rsid w:val="00E95A07"/>
    <w:rsid w:val="00E95AD1"/>
    <w:rsid w:val="00E96BC8"/>
    <w:rsid w:val="00E97A95"/>
    <w:rsid w:val="00EA0909"/>
    <w:rsid w:val="00EA0D09"/>
    <w:rsid w:val="00EA126E"/>
    <w:rsid w:val="00EA1938"/>
    <w:rsid w:val="00EA19D4"/>
    <w:rsid w:val="00EA3D4A"/>
    <w:rsid w:val="00EA3EBB"/>
    <w:rsid w:val="00EA4885"/>
    <w:rsid w:val="00EA548C"/>
    <w:rsid w:val="00EA5E89"/>
    <w:rsid w:val="00EA631D"/>
    <w:rsid w:val="00EA6D08"/>
    <w:rsid w:val="00EA78EC"/>
    <w:rsid w:val="00EA7FD3"/>
    <w:rsid w:val="00EB0763"/>
    <w:rsid w:val="00EB0D61"/>
    <w:rsid w:val="00EB1366"/>
    <w:rsid w:val="00EB1B1A"/>
    <w:rsid w:val="00EB1EB0"/>
    <w:rsid w:val="00EB3237"/>
    <w:rsid w:val="00EB367A"/>
    <w:rsid w:val="00EB3A9F"/>
    <w:rsid w:val="00EB4868"/>
    <w:rsid w:val="00EB569D"/>
    <w:rsid w:val="00EB7281"/>
    <w:rsid w:val="00EB7869"/>
    <w:rsid w:val="00EC008F"/>
    <w:rsid w:val="00EC0275"/>
    <w:rsid w:val="00EC0CC0"/>
    <w:rsid w:val="00EC0E70"/>
    <w:rsid w:val="00EC29EF"/>
    <w:rsid w:val="00EC2B3A"/>
    <w:rsid w:val="00EC2DE7"/>
    <w:rsid w:val="00EC326F"/>
    <w:rsid w:val="00EC4009"/>
    <w:rsid w:val="00EC4096"/>
    <w:rsid w:val="00EC4DB8"/>
    <w:rsid w:val="00EC5EE7"/>
    <w:rsid w:val="00EC78F1"/>
    <w:rsid w:val="00EC79FC"/>
    <w:rsid w:val="00EC7CB4"/>
    <w:rsid w:val="00ED1177"/>
    <w:rsid w:val="00ED2868"/>
    <w:rsid w:val="00ED484B"/>
    <w:rsid w:val="00ED6B35"/>
    <w:rsid w:val="00ED72AC"/>
    <w:rsid w:val="00ED747B"/>
    <w:rsid w:val="00ED7A8B"/>
    <w:rsid w:val="00EE1053"/>
    <w:rsid w:val="00EE35B4"/>
    <w:rsid w:val="00EE4D50"/>
    <w:rsid w:val="00EF2B31"/>
    <w:rsid w:val="00EF2F6B"/>
    <w:rsid w:val="00EF3BC0"/>
    <w:rsid w:val="00EF4D61"/>
    <w:rsid w:val="00EF579D"/>
    <w:rsid w:val="00EF5FA2"/>
    <w:rsid w:val="00EF7B47"/>
    <w:rsid w:val="00F00203"/>
    <w:rsid w:val="00F00F34"/>
    <w:rsid w:val="00F0113C"/>
    <w:rsid w:val="00F011C0"/>
    <w:rsid w:val="00F01228"/>
    <w:rsid w:val="00F0233B"/>
    <w:rsid w:val="00F02A51"/>
    <w:rsid w:val="00F02C3A"/>
    <w:rsid w:val="00F03342"/>
    <w:rsid w:val="00F0419C"/>
    <w:rsid w:val="00F04547"/>
    <w:rsid w:val="00F05014"/>
    <w:rsid w:val="00F055C0"/>
    <w:rsid w:val="00F108AE"/>
    <w:rsid w:val="00F11C3C"/>
    <w:rsid w:val="00F120E3"/>
    <w:rsid w:val="00F13163"/>
    <w:rsid w:val="00F134F8"/>
    <w:rsid w:val="00F140E3"/>
    <w:rsid w:val="00F14C5E"/>
    <w:rsid w:val="00F1504D"/>
    <w:rsid w:val="00F15818"/>
    <w:rsid w:val="00F15825"/>
    <w:rsid w:val="00F1705B"/>
    <w:rsid w:val="00F17787"/>
    <w:rsid w:val="00F17C63"/>
    <w:rsid w:val="00F17C78"/>
    <w:rsid w:val="00F22FE7"/>
    <w:rsid w:val="00F24DB7"/>
    <w:rsid w:val="00F256E7"/>
    <w:rsid w:val="00F25712"/>
    <w:rsid w:val="00F26182"/>
    <w:rsid w:val="00F27031"/>
    <w:rsid w:val="00F27A1C"/>
    <w:rsid w:val="00F30423"/>
    <w:rsid w:val="00F31447"/>
    <w:rsid w:val="00F314FB"/>
    <w:rsid w:val="00F316BB"/>
    <w:rsid w:val="00F31F03"/>
    <w:rsid w:val="00F33D7F"/>
    <w:rsid w:val="00F340B4"/>
    <w:rsid w:val="00F3462D"/>
    <w:rsid w:val="00F34EC5"/>
    <w:rsid w:val="00F35E9A"/>
    <w:rsid w:val="00F363F2"/>
    <w:rsid w:val="00F36DFA"/>
    <w:rsid w:val="00F37FF0"/>
    <w:rsid w:val="00F414F1"/>
    <w:rsid w:val="00F416AE"/>
    <w:rsid w:val="00F4265A"/>
    <w:rsid w:val="00F42D0E"/>
    <w:rsid w:val="00F42D48"/>
    <w:rsid w:val="00F43679"/>
    <w:rsid w:val="00F44E47"/>
    <w:rsid w:val="00F46AC4"/>
    <w:rsid w:val="00F47B06"/>
    <w:rsid w:val="00F50824"/>
    <w:rsid w:val="00F515B2"/>
    <w:rsid w:val="00F51E1B"/>
    <w:rsid w:val="00F51FD9"/>
    <w:rsid w:val="00F52079"/>
    <w:rsid w:val="00F52A5C"/>
    <w:rsid w:val="00F54A76"/>
    <w:rsid w:val="00F54B79"/>
    <w:rsid w:val="00F54C37"/>
    <w:rsid w:val="00F56947"/>
    <w:rsid w:val="00F56CBE"/>
    <w:rsid w:val="00F56FF1"/>
    <w:rsid w:val="00F56FF4"/>
    <w:rsid w:val="00F570B2"/>
    <w:rsid w:val="00F61039"/>
    <w:rsid w:val="00F618A0"/>
    <w:rsid w:val="00F61E1B"/>
    <w:rsid w:val="00F632BF"/>
    <w:rsid w:val="00F6461C"/>
    <w:rsid w:val="00F647CB"/>
    <w:rsid w:val="00F64E37"/>
    <w:rsid w:val="00F65760"/>
    <w:rsid w:val="00F6674E"/>
    <w:rsid w:val="00F71467"/>
    <w:rsid w:val="00F716BE"/>
    <w:rsid w:val="00F73812"/>
    <w:rsid w:val="00F74055"/>
    <w:rsid w:val="00F747F7"/>
    <w:rsid w:val="00F75AD8"/>
    <w:rsid w:val="00F75D4A"/>
    <w:rsid w:val="00F77797"/>
    <w:rsid w:val="00F77DB2"/>
    <w:rsid w:val="00F80771"/>
    <w:rsid w:val="00F81136"/>
    <w:rsid w:val="00F82271"/>
    <w:rsid w:val="00F82DD5"/>
    <w:rsid w:val="00F83037"/>
    <w:rsid w:val="00F84053"/>
    <w:rsid w:val="00F84D95"/>
    <w:rsid w:val="00F8507E"/>
    <w:rsid w:val="00F85F2B"/>
    <w:rsid w:val="00F90066"/>
    <w:rsid w:val="00F91F38"/>
    <w:rsid w:val="00F946DE"/>
    <w:rsid w:val="00F94BD2"/>
    <w:rsid w:val="00F95BC3"/>
    <w:rsid w:val="00F971C1"/>
    <w:rsid w:val="00FA0D29"/>
    <w:rsid w:val="00FA15B5"/>
    <w:rsid w:val="00FA1931"/>
    <w:rsid w:val="00FA1AF8"/>
    <w:rsid w:val="00FA2103"/>
    <w:rsid w:val="00FA21C2"/>
    <w:rsid w:val="00FA2461"/>
    <w:rsid w:val="00FA2F99"/>
    <w:rsid w:val="00FA3E2E"/>
    <w:rsid w:val="00FA4802"/>
    <w:rsid w:val="00FA68B0"/>
    <w:rsid w:val="00FA6FEC"/>
    <w:rsid w:val="00FB0ED2"/>
    <w:rsid w:val="00FB1636"/>
    <w:rsid w:val="00FB32A3"/>
    <w:rsid w:val="00FB43FA"/>
    <w:rsid w:val="00FB501C"/>
    <w:rsid w:val="00FB56FE"/>
    <w:rsid w:val="00FB69C5"/>
    <w:rsid w:val="00FB6B28"/>
    <w:rsid w:val="00FB6F71"/>
    <w:rsid w:val="00FB75D0"/>
    <w:rsid w:val="00FB79F9"/>
    <w:rsid w:val="00FB7D1D"/>
    <w:rsid w:val="00FC07C4"/>
    <w:rsid w:val="00FC1F61"/>
    <w:rsid w:val="00FC36C0"/>
    <w:rsid w:val="00FC3B89"/>
    <w:rsid w:val="00FC6CE3"/>
    <w:rsid w:val="00FC7887"/>
    <w:rsid w:val="00FD0258"/>
    <w:rsid w:val="00FD21D3"/>
    <w:rsid w:val="00FD43CE"/>
    <w:rsid w:val="00FD47A4"/>
    <w:rsid w:val="00FD7556"/>
    <w:rsid w:val="00FE1940"/>
    <w:rsid w:val="00FE2D92"/>
    <w:rsid w:val="00FE394F"/>
    <w:rsid w:val="00FE3953"/>
    <w:rsid w:val="00FE4411"/>
    <w:rsid w:val="00FE786E"/>
    <w:rsid w:val="00FE7B4B"/>
    <w:rsid w:val="00FE7EB8"/>
    <w:rsid w:val="00FE7FE3"/>
    <w:rsid w:val="00FF0174"/>
    <w:rsid w:val="00FF01AF"/>
    <w:rsid w:val="00FF05CE"/>
    <w:rsid w:val="00FF0E89"/>
    <w:rsid w:val="00FF14DD"/>
    <w:rsid w:val="00FF1738"/>
    <w:rsid w:val="00FF2277"/>
    <w:rsid w:val="00FF239A"/>
    <w:rsid w:val="00FF2758"/>
    <w:rsid w:val="00FF3737"/>
    <w:rsid w:val="00FF3B6D"/>
    <w:rsid w:val="00FF4882"/>
    <w:rsid w:val="00FF5122"/>
    <w:rsid w:val="00FF5C58"/>
    <w:rsid w:val="00FF67FC"/>
    <w:rsid w:val="00FF6FC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81BB5"/>
  <w15:docId w15:val="{5A8019D0-0E70-425C-BBC1-7E6C9BDC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semiHidden="1" w:uiPriority="0" w:unhideWhenUsed="1"/>
    <w:lsdException w:name="heading 8" w:uiPriority="0"/>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rsid w:val="00357D71"/>
    <w:rPr>
      <w:sz w:val="24"/>
      <w:szCs w:val="24"/>
    </w:rPr>
  </w:style>
  <w:style w:type="paragraph" w:styleId="10">
    <w:name w:val="heading 1"/>
    <w:aliases w:val="1. Заголовок 1,Hoofdstuk,Part,OG Heading 1,h1,Заголовок 1 Знак1 Знак,Заголовок 1 Знак Знак Знак,Заголовок 1 Знак Знак Знак Знак Знак Знак,Заголовок 1 Знак Знак Знак Знак Знак,Заголовок 1 Знак1,Заголовок 1 Знак Знак,РАЗДЕЛ,ГЛАВА,H1,Мой стиль"/>
    <w:basedOn w:val="a7"/>
    <w:next w:val="a8"/>
    <w:qFormat/>
    <w:rsid w:val="005A0AF0"/>
    <w:pPr>
      <w:keepNext/>
      <w:numPr>
        <w:numId w:val="7"/>
      </w:numPr>
      <w:tabs>
        <w:tab w:val="left" w:pos="851"/>
      </w:tabs>
      <w:spacing w:before="240" w:after="120"/>
      <w:jc w:val="both"/>
      <w:outlineLvl w:val="0"/>
    </w:pPr>
    <w:rPr>
      <w:b/>
      <w:bCs/>
      <w:caps/>
      <w:kern w:val="32"/>
      <w:sz w:val="28"/>
      <w:szCs w:val="28"/>
    </w:rPr>
  </w:style>
  <w:style w:type="paragraph" w:styleId="20">
    <w:name w:val="heading 2"/>
    <w:basedOn w:val="a7"/>
    <w:next w:val="a8"/>
    <w:link w:val="21"/>
    <w:qFormat/>
    <w:rsid w:val="005A0AF0"/>
    <w:pPr>
      <w:keepNext/>
      <w:numPr>
        <w:ilvl w:val="1"/>
        <w:numId w:val="7"/>
      </w:numPr>
      <w:tabs>
        <w:tab w:val="left" w:pos="1134"/>
        <w:tab w:val="left" w:pos="1276"/>
      </w:tabs>
      <w:spacing w:before="180" w:after="60"/>
      <w:outlineLvl w:val="1"/>
    </w:pPr>
    <w:rPr>
      <w:b/>
      <w:bCs/>
      <w:iCs/>
      <w:sz w:val="28"/>
      <w:szCs w:val="28"/>
    </w:rPr>
  </w:style>
  <w:style w:type="paragraph" w:styleId="3">
    <w:name w:val="heading 3"/>
    <w:basedOn w:val="a7"/>
    <w:next w:val="a8"/>
    <w:link w:val="30"/>
    <w:qFormat/>
    <w:rsid w:val="005A0AF0"/>
    <w:pPr>
      <w:keepNext/>
      <w:numPr>
        <w:ilvl w:val="2"/>
        <w:numId w:val="7"/>
      </w:numPr>
      <w:tabs>
        <w:tab w:val="left" w:pos="1276"/>
      </w:tabs>
      <w:spacing w:before="120" w:after="120"/>
      <w:outlineLvl w:val="2"/>
    </w:pPr>
    <w:rPr>
      <w:b/>
      <w:bCs/>
      <w:sz w:val="26"/>
      <w:szCs w:val="26"/>
    </w:rPr>
  </w:style>
  <w:style w:type="paragraph" w:styleId="4">
    <w:name w:val="heading 4"/>
    <w:basedOn w:val="a7"/>
    <w:next w:val="a8"/>
    <w:link w:val="40"/>
    <w:rsid w:val="005A0AF0"/>
    <w:pPr>
      <w:keepNext/>
      <w:numPr>
        <w:ilvl w:val="3"/>
        <w:numId w:val="7"/>
      </w:numPr>
      <w:tabs>
        <w:tab w:val="left" w:pos="1418"/>
      </w:tabs>
      <w:spacing w:before="120" w:after="60"/>
      <w:outlineLvl w:val="3"/>
    </w:pPr>
    <w:rPr>
      <w:b/>
      <w:bCs/>
    </w:rPr>
  </w:style>
  <w:style w:type="paragraph" w:styleId="5">
    <w:name w:val="heading 5"/>
    <w:basedOn w:val="a7"/>
    <w:next w:val="a8"/>
    <w:rsid w:val="005A0AF0"/>
    <w:pPr>
      <w:numPr>
        <w:ilvl w:val="4"/>
        <w:numId w:val="7"/>
      </w:numPr>
      <w:tabs>
        <w:tab w:val="left" w:pos="1701"/>
      </w:tabs>
      <w:spacing w:before="120" w:after="60"/>
      <w:jc w:val="both"/>
      <w:outlineLvl w:val="4"/>
    </w:pPr>
    <w:rPr>
      <w:b/>
      <w:bCs/>
      <w:iCs/>
      <w:szCs w:val="22"/>
    </w:rPr>
  </w:style>
  <w:style w:type="paragraph" w:styleId="6">
    <w:name w:val="heading 6"/>
    <w:basedOn w:val="a7"/>
    <w:next w:val="a7"/>
    <w:link w:val="60"/>
    <w:qFormat/>
    <w:rsid w:val="008A07A1"/>
    <w:pPr>
      <w:spacing w:before="240" w:after="60"/>
      <w:outlineLvl w:val="5"/>
    </w:pPr>
    <w:rPr>
      <w:b/>
      <w:bCs/>
      <w:sz w:val="22"/>
      <w:szCs w:val="22"/>
    </w:rPr>
  </w:style>
  <w:style w:type="paragraph" w:styleId="7">
    <w:name w:val="heading 7"/>
    <w:basedOn w:val="a7"/>
    <w:next w:val="a7"/>
    <w:link w:val="70"/>
    <w:semiHidden/>
    <w:rsid w:val="008A07A1"/>
    <w:pPr>
      <w:spacing w:before="240" w:after="60"/>
      <w:outlineLvl w:val="6"/>
    </w:pPr>
  </w:style>
  <w:style w:type="paragraph" w:styleId="8">
    <w:name w:val="heading 8"/>
    <w:basedOn w:val="a7"/>
    <w:next w:val="a7"/>
    <w:semiHidden/>
    <w:rsid w:val="008A07A1"/>
    <w:pPr>
      <w:spacing w:before="240" w:after="60"/>
      <w:outlineLvl w:val="7"/>
    </w:pPr>
    <w:rPr>
      <w:i/>
      <w:iCs/>
    </w:rPr>
  </w:style>
  <w:style w:type="paragraph" w:styleId="9">
    <w:name w:val="heading 9"/>
    <w:basedOn w:val="a7"/>
    <w:next w:val="a7"/>
    <w:link w:val="90"/>
    <w:semiHidden/>
    <w:rsid w:val="008A07A1"/>
    <w:pPr>
      <w:spacing w:before="240" w:after="60"/>
      <w:outlineLvl w:val="8"/>
    </w:pPr>
    <w:rPr>
      <w:rFonts w:ascii="Arial" w:hAnsi="Arial" w:cs="Arial"/>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8">
    <w:name w:val="Абзац"/>
    <w:basedOn w:val="a7"/>
    <w:link w:val="ac"/>
    <w:qFormat/>
    <w:rsid w:val="008A07A1"/>
    <w:pPr>
      <w:spacing w:before="120" w:after="60"/>
      <w:ind w:firstLine="567"/>
      <w:jc w:val="both"/>
    </w:pPr>
  </w:style>
  <w:style w:type="character" w:customStyle="1" w:styleId="ac">
    <w:name w:val="Абзац Знак"/>
    <w:link w:val="a8"/>
    <w:rsid w:val="008A07A1"/>
    <w:rPr>
      <w:sz w:val="24"/>
      <w:szCs w:val="24"/>
    </w:rPr>
  </w:style>
  <w:style w:type="character" w:customStyle="1" w:styleId="21">
    <w:name w:val="Заголовок 2 Знак"/>
    <w:link w:val="20"/>
    <w:rsid w:val="005A0AF0"/>
    <w:rPr>
      <w:b/>
      <w:bCs/>
      <w:iCs/>
      <w:sz w:val="28"/>
      <w:szCs w:val="28"/>
    </w:rPr>
  </w:style>
  <w:style w:type="character" w:customStyle="1" w:styleId="30">
    <w:name w:val="Заголовок 3 Знак"/>
    <w:link w:val="3"/>
    <w:rsid w:val="005A0AF0"/>
    <w:rPr>
      <w:b/>
      <w:bCs/>
      <w:sz w:val="26"/>
      <w:szCs w:val="26"/>
    </w:rPr>
  </w:style>
  <w:style w:type="character" w:customStyle="1" w:styleId="40">
    <w:name w:val="Заголовок 4 Знак"/>
    <w:link w:val="4"/>
    <w:rsid w:val="005A0AF0"/>
    <w:rPr>
      <w:b/>
      <w:bCs/>
      <w:sz w:val="24"/>
      <w:szCs w:val="24"/>
    </w:rPr>
  </w:style>
  <w:style w:type="character" w:customStyle="1" w:styleId="60">
    <w:name w:val="Заголовок 6 Знак"/>
    <w:link w:val="6"/>
    <w:rsid w:val="00A70047"/>
    <w:rPr>
      <w:b/>
      <w:bCs/>
      <w:sz w:val="22"/>
      <w:szCs w:val="22"/>
    </w:rPr>
  </w:style>
  <w:style w:type="character" w:customStyle="1" w:styleId="70">
    <w:name w:val="Заголовок 7 Знак"/>
    <w:link w:val="7"/>
    <w:semiHidden/>
    <w:rsid w:val="00BD77C9"/>
    <w:rPr>
      <w:sz w:val="24"/>
      <w:szCs w:val="24"/>
    </w:rPr>
  </w:style>
  <w:style w:type="character" w:customStyle="1" w:styleId="90">
    <w:name w:val="Заголовок 9 Знак"/>
    <w:link w:val="9"/>
    <w:semiHidden/>
    <w:rsid w:val="00BD77C9"/>
    <w:rPr>
      <w:rFonts w:ascii="Arial" w:hAnsi="Arial" w:cs="Arial"/>
      <w:sz w:val="22"/>
      <w:szCs w:val="22"/>
    </w:rPr>
  </w:style>
  <w:style w:type="paragraph" w:customStyle="1" w:styleId="ad">
    <w:name w:val="Верх. колонт. нечет."/>
    <w:basedOn w:val="a7"/>
    <w:rsid w:val="008A07A1"/>
    <w:pPr>
      <w:widowControl w:val="0"/>
      <w:spacing w:line="240" w:lineRule="exact"/>
    </w:pPr>
    <w:rPr>
      <w:rFonts w:ascii="Arial" w:hAnsi="Arial"/>
      <w:b/>
      <w:i/>
      <w:szCs w:val="20"/>
    </w:rPr>
  </w:style>
  <w:style w:type="paragraph" w:customStyle="1" w:styleId="ae">
    <w:name w:val="Верх. колонт. четн."/>
    <w:basedOn w:val="a7"/>
    <w:rsid w:val="008A07A1"/>
    <w:pPr>
      <w:widowControl w:val="0"/>
      <w:spacing w:line="240" w:lineRule="exact"/>
      <w:jc w:val="right"/>
    </w:pPr>
    <w:rPr>
      <w:rFonts w:ascii="Arial" w:hAnsi="Arial"/>
      <w:b/>
      <w:i/>
      <w:szCs w:val="20"/>
    </w:rPr>
  </w:style>
  <w:style w:type="paragraph" w:styleId="af">
    <w:name w:val="header"/>
    <w:aliases w:val="Знак Знак Знак Знак,h,Title Up,Header_ARGOSS,Daily events,Letter,HeaderPort,ВерхКолонтитул"/>
    <w:basedOn w:val="a7"/>
    <w:link w:val="af0"/>
    <w:uiPriority w:val="99"/>
    <w:rsid w:val="008A07A1"/>
    <w:pPr>
      <w:tabs>
        <w:tab w:val="center" w:pos="4677"/>
        <w:tab w:val="right" w:pos="9355"/>
      </w:tabs>
    </w:pPr>
  </w:style>
  <w:style w:type="character" w:customStyle="1" w:styleId="af0">
    <w:name w:val="Верхний колонтитул Знак"/>
    <w:aliases w:val="Знак Знак Знак Знак Знак,h Знак,Title Up Знак,Header_ARGOSS Знак,Daily events Знак,Letter Знак,HeaderPort Знак,ВерхКолонтитул Знак"/>
    <w:link w:val="af"/>
    <w:uiPriority w:val="99"/>
    <w:rsid w:val="008A07A1"/>
    <w:rPr>
      <w:sz w:val="24"/>
      <w:szCs w:val="24"/>
    </w:rPr>
  </w:style>
  <w:style w:type="paragraph" w:customStyle="1" w:styleId="af1">
    <w:name w:val="Верхняя шапка"/>
    <w:basedOn w:val="a7"/>
    <w:rsid w:val="008A07A1"/>
    <w:pPr>
      <w:jc w:val="center"/>
    </w:pPr>
    <w:rPr>
      <w:b/>
      <w:bCs/>
      <w:sz w:val="28"/>
      <w:szCs w:val="20"/>
    </w:rPr>
  </w:style>
  <w:style w:type="paragraph" w:customStyle="1" w:styleId="af2">
    <w:name w:val="Внимание"/>
    <w:basedOn w:val="a7"/>
    <w:rsid w:val="008A07A1"/>
    <w:pPr>
      <w:spacing w:before="120"/>
      <w:ind w:firstLine="567"/>
      <w:jc w:val="both"/>
    </w:pPr>
    <w:rPr>
      <w:b/>
      <w:bCs/>
    </w:rPr>
  </w:style>
  <w:style w:type="character" w:styleId="af3">
    <w:name w:val="Hyperlink"/>
    <w:uiPriority w:val="99"/>
    <w:rsid w:val="008A07A1"/>
    <w:rPr>
      <w:color w:val="0000FF"/>
      <w:u w:val="single"/>
    </w:rPr>
  </w:style>
  <w:style w:type="paragraph" w:customStyle="1" w:styleId="af4">
    <w:name w:val="Год утверждения"/>
    <w:basedOn w:val="a7"/>
    <w:rsid w:val="00B155E6"/>
    <w:pPr>
      <w:jc w:val="center"/>
    </w:pPr>
    <w:rPr>
      <w:b/>
      <w:szCs w:val="28"/>
    </w:rPr>
  </w:style>
  <w:style w:type="paragraph" w:customStyle="1" w:styleId="-2">
    <w:name w:val="Приложения - Заголовок 2"/>
    <w:basedOn w:val="a7"/>
    <w:next w:val="a8"/>
    <w:qFormat/>
    <w:rsid w:val="00AA132F"/>
    <w:pPr>
      <w:numPr>
        <w:ilvl w:val="1"/>
        <w:numId w:val="1"/>
      </w:numPr>
      <w:spacing w:before="180" w:after="60"/>
      <w:jc w:val="both"/>
      <w:outlineLvl w:val="1"/>
    </w:pPr>
    <w:rPr>
      <w:b/>
      <w:sz w:val="28"/>
    </w:rPr>
  </w:style>
  <w:style w:type="paragraph" w:customStyle="1" w:styleId="-3">
    <w:name w:val="Приложения - Заголовок 3"/>
    <w:basedOn w:val="a7"/>
    <w:next w:val="a8"/>
    <w:rsid w:val="00AA132F"/>
    <w:pPr>
      <w:numPr>
        <w:ilvl w:val="2"/>
        <w:numId w:val="1"/>
      </w:numPr>
      <w:spacing w:before="120" w:after="60"/>
      <w:jc w:val="both"/>
      <w:outlineLvl w:val="2"/>
    </w:pPr>
    <w:rPr>
      <w:b/>
      <w:sz w:val="26"/>
    </w:rPr>
  </w:style>
  <w:style w:type="paragraph" w:customStyle="1" w:styleId="-4">
    <w:name w:val="Приложения - Заголовок 4"/>
    <w:basedOn w:val="a7"/>
    <w:next w:val="a8"/>
    <w:rsid w:val="00AA132F"/>
    <w:pPr>
      <w:numPr>
        <w:ilvl w:val="3"/>
        <w:numId w:val="1"/>
      </w:numPr>
      <w:spacing w:before="120" w:after="120"/>
      <w:outlineLvl w:val="3"/>
    </w:pPr>
    <w:rPr>
      <w:b/>
    </w:rPr>
  </w:style>
  <w:style w:type="paragraph" w:styleId="af5">
    <w:name w:val="toa heading"/>
    <w:basedOn w:val="a7"/>
    <w:next w:val="a7"/>
    <w:semiHidden/>
    <w:rsid w:val="008A07A1"/>
    <w:pPr>
      <w:spacing w:before="40" w:after="20"/>
      <w:jc w:val="center"/>
    </w:pPr>
    <w:rPr>
      <w:b/>
      <w:sz w:val="22"/>
      <w:szCs w:val="20"/>
    </w:rPr>
  </w:style>
  <w:style w:type="character" w:styleId="af6">
    <w:name w:val="annotation reference"/>
    <w:semiHidden/>
    <w:rsid w:val="008A07A1"/>
    <w:rPr>
      <w:sz w:val="16"/>
      <w:szCs w:val="16"/>
    </w:rPr>
  </w:style>
  <w:style w:type="paragraph" w:styleId="af7">
    <w:name w:val="caption"/>
    <w:basedOn w:val="a7"/>
    <w:next w:val="a7"/>
    <w:rsid w:val="00900654"/>
    <w:pPr>
      <w:spacing w:before="120" w:after="180"/>
      <w:jc w:val="center"/>
    </w:pPr>
    <w:rPr>
      <w:b/>
      <w:bCs/>
      <w:sz w:val="22"/>
      <w:szCs w:val="20"/>
    </w:rPr>
  </w:style>
  <w:style w:type="paragraph" w:customStyle="1" w:styleId="af8">
    <w:name w:val="Название таблицы"/>
    <w:basedOn w:val="af7"/>
    <w:rsid w:val="008A07A1"/>
    <w:pPr>
      <w:keepNext/>
      <w:spacing w:after="0"/>
      <w:jc w:val="left"/>
    </w:pPr>
    <w:rPr>
      <w:szCs w:val="22"/>
    </w:rPr>
  </w:style>
  <w:style w:type="paragraph" w:styleId="af9">
    <w:name w:val="footer"/>
    <w:aliases w:val="Title Down"/>
    <w:basedOn w:val="a7"/>
    <w:link w:val="afa"/>
    <w:uiPriority w:val="99"/>
    <w:rsid w:val="008A07A1"/>
    <w:pPr>
      <w:tabs>
        <w:tab w:val="center" w:pos="4677"/>
        <w:tab w:val="right" w:pos="9355"/>
      </w:tabs>
    </w:pPr>
  </w:style>
  <w:style w:type="character" w:customStyle="1" w:styleId="afa">
    <w:name w:val="Нижний колонтитул Знак"/>
    <w:aliases w:val="Title Down Знак"/>
    <w:link w:val="af9"/>
    <w:rsid w:val="008A07A1"/>
    <w:rPr>
      <w:sz w:val="24"/>
      <w:szCs w:val="24"/>
    </w:rPr>
  </w:style>
  <w:style w:type="paragraph" w:customStyle="1" w:styleId="11">
    <w:name w:val="Обычный 1"/>
    <w:basedOn w:val="a7"/>
    <w:next w:val="a7"/>
    <w:semiHidden/>
    <w:rsid w:val="008A07A1"/>
    <w:pPr>
      <w:spacing w:before="120"/>
      <w:jc w:val="both"/>
    </w:pPr>
    <w:rPr>
      <w:szCs w:val="20"/>
    </w:rPr>
  </w:style>
  <w:style w:type="paragraph" w:customStyle="1" w:styleId="afb">
    <w:name w:val="Обычный влево"/>
    <w:basedOn w:val="11"/>
    <w:rsid w:val="008A07A1"/>
    <w:pPr>
      <w:spacing w:before="0"/>
      <w:jc w:val="left"/>
    </w:pPr>
  </w:style>
  <w:style w:type="paragraph" w:styleId="12">
    <w:name w:val="toc 1"/>
    <w:basedOn w:val="a7"/>
    <w:next w:val="a7"/>
    <w:uiPriority w:val="39"/>
    <w:rsid w:val="00F316BB"/>
    <w:pPr>
      <w:spacing w:after="120"/>
    </w:pPr>
    <w:rPr>
      <w:bCs/>
      <w:caps/>
      <w:szCs w:val="20"/>
    </w:rPr>
  </w:style>
  <w:style w:type="paragraph" w:styleId="22">
    <w:name w:val="toc 2"/>
    <w:basedOn w:val="a7"/>
    <w:next w:val="a7"/>
    <w:autoRedefine/>
    <w:uiPriority w:val="39"/>
    <w:rsid w:val="005B6B9D"/>
    <w:pPr>
      <w:tabs>
        <w:tab w:val="right" w:leader="dot" w:pos="10206"/>
      </w:tabs>
      <w:spacing w:line="360" w:lineRule="auto"/>
      <w:ind w:left="851" w:hanging="709"/>
    </w:pPr>
    <w:rPr>
      <w:smallCaps/>
      <w:noProof/>
      <w:szCs w:val="20"/>
      <w:lang w:eastAsia="en-US"/>
    </w:rPr>
  </w:style>
  <w:style w:type="paragraph" w:styleId="31">
    <w:name w:val="toc 3"/>
    <w:basedOn w:val="a7"/>
    <w:next w:val="a7"/>
    <w:autoRedefine/>
    <w:uiPriority w:val="39"/>
    <w:rsid w:val="00AB7162"/>
    <w:pPr>
      <w:tabs>
        <w:tab w:val="left" w:pos="993"/>
        <w:tab w:val="right" w:leader="dot" w:pos="10196"/>
      </w:tabs>
      <w:spacing w:after="120"/>
      <w:ind w:left="851" w:right="425" w:hanging="709"/>
    </w:pPr>
    <w:rPr>
      <w:i/>
      <w:iCs/>
      <w:noProof/>
      <w:szCs w:val="20"/>
    </w:rPr>
  </w:style>
  <w:style w:type="paragraph" w:styleId="41">
    <w:name w:val="toc 4"/>
    <w:basedOn w:val="a7"/>
    <w:next w:val="a7"/>
    <w:autoRedefine/>
    <w:uiPriority w:val="39"/>
    <w:rsid w:val="008A07A1"/>
    <w:pPr>
      <w:ind w:left="720"/>
    </w:pPr>
    <w:rPr>
      <w:sz w:val="18"/>
      <w:szCs w:val="18"/>
    </w:rPr>
  </w:style>
  <w:style w:type="paragraph" w:styleId="50">
    <w:name w:val="toc 5"/>
    <w:basedOn w:val="a7"/>
    <w:next w:val="a7"/>
    <w:autoRedefine/>
    <w:uiPriority w:val="39"/>
    <w:rsid w:val="008A07A1"/>
    <w:pPr>
      <w:ind w:left="960"/>
    </w:pPr>
    <w:rPr>
      <w:sz w:val="18"/>
      <w:szCs w:val="18"/>
    </w:rPr>
  </w:style>
  <w:style w:type="paragraph" w:styleId="61">
    <w:name w:val="toc 6"/>
    <w:basedOn w:val="a7"/>
    <w:next w:val="a7"/>
    <w:autoRedefine/>
    <w:uiPriority w:val="39"/>
    <w:rsid w:val="008A07A1"/>
    <w:pPr>
      <w:ind w:left="1200"/>
    </w:pPr>
    <w:rPr>
      <w:sz w:val="18"/>
      <w:szCs w:val="18"/>
    </w:rPr>
  </w:style>
  <w:style w:type="paragraph" w:styleId="71">
    <w:name w:val="toc 7"/>
    <w:basedOn w:val="a7"/>
    <w:next w:val="a7"/>
    <w:autoRedefine/>
    <w:uiPriority w:val="39"/>
    <w:rsid w:val="008A07A1"/>
    <w:pPr>
      <w:ind w:left="1440"/>
    </w:pPr>
    <w:rPr>
      <w:sz w:val="18"/>
      <w:szCs w:val="18"/>
    </w:rPr>
  </w:style>
  <w:style w:type="paragraph" w:styleId="80">
    <w:name w:val="toc 8"/>
    <w:basedOn w:val="a7"/>
    <w:next w:val="a7"/>
    <w:autoRedefine/>
    <w:uiPriority w:val="39"/>
    <w:rsid w:val="008A07A1"/>
    <w:pPr>
      <w:ind w:left="1680"/>
    </w:pPr>
    <w:rPr>
      <w:sz w:val="18"/>
      <w:szCs w:val="18"/>
    </w:rPr>
  </w:style>
  <w:style w:type="paragraph" w:styleId="91">
    <w:name w:val="toc 9"/>
    <w:basedOn w:val="a7"/>
    <w:next w:val="a7"/>
    <w:autoRedefine/>
    <w:uiPriority w:val="39"/>
    <w:rsid w:val="008A07A1"/>
    <w:pPr>
      <w:ind w:left="1920"/>
    </w:pPr>
    <w:rPr>
      <w:sz w:val="18"/>
      <w:szCs w:val="18"/>
    </w:rPr>
  </w:style>
  <w:style w:type="paragraph" w:styleId="afc">
    <w:name w:val="Body Text"/>
    <w:basedOn w:val="a7"/>
    <w:link w:val="afd"/>
    <w:rsid w:val="008A07A1"/>
    <w:pPr>
      <w:numPr>
        <w:ilvl w:val="12"/>
      </w:numPr>
      <w:spacing w:after="60"/>
      <w:ind w:firstLine="567"/>
      <w:jc w:val="both"/>
    </w:pPr>
    <w:rPr>
      <w:szCs w:val="20"/>
    </w:rPr>
  </w:style>
  <w:style w:type="character" w:customStyle="1" w:styleId="afd">
    <w:name w:val="Основной текст Знак"/>
    <w:link w:val="afc"/>
    <w:rsid w:val="008A07A1"/>
    <w:rPr>
      <w:sz w:val="24"/>
    </w:rPr>
  </w:style>
  <w:style w:type="paragraph" w:customStyle="1" w:styleId="a4">
    <w:name w:val="Приложение"/>
    <w:basedOn w:val="a7"/>
    <w:next w:val="-"/>
    <w:qFormat/>
    <w:rsid w:val="004E5102"/>
    <w:pPr>
      <w:keepNext/>
      <w:pageBreakBefore/>
      <w:numPr>
        <w:numId w:val="1"/>
      </w:numPr>
      <w:spacing w:before="120" w:after="120"/>
      <w:jc w:val="center"/>
      <w:outlineLvl w:val="0"/>
    </w:pPr>
    <w:rPr>
      <w:b/>
      <w:kern w:val="28"/>
      <w:sz w:val="28"/>
      <w:szCs w:val="20"/>
    </w:rPr>
  </w:style>
  <w:style w:type="paragraph" w:customStyle="1" w:styleId="-">
    <w:name w:val="Приложение - Подзаголовок"/>
    <w:basedOn w:val="a4"/>
    <w:next w:val="a8"/>
    <w:rsid w:val="00502AB6"/>
    <w:pPr>
      <w:keepNext w:val="0"/>
      <w:pageBreakBefore w:val="0"/>
      <w:numPr>
        <w:numId w:val="0"/>
      </w:numPr>
      <w:spacing w:before="60"/>
    </w:pPr>
    <w:rPr>
      <w:sz w:val="24"/>
    </w:rPr>
  </w:style>
  <w:style w:type="paragraph" w:customStyle="1" w:styleId="afe">
    <w:name w:val="Примечания"/>
    <w:basedOn w:val="a7"/>
    <w:link w:val="13"/>
    <w:rsid w:val="008A07A1"/>
    <w:pPr>
      <w:spacing w:before="120"/>
      <w:ind w:firstLine="567"/>
      <w:jc w:val="both"/>
    </w:pPr>
    <w:rPr>
      <w:spacing w:val="80"/>
    </w:rPr>
  </w:style>
  <w:style w:type="character" w:customStyle="1" w:styleId="13">
    <w:name w:val="Примечания Знак1"/>
    <w:link w:val="afe"/>
    <w:rsid w:val="008A07A1"/>
    <w:rPr>
      <w:spacing w:val="80"/>
      <w:sz w:val="24"/>
      <w:szCs w:val="24"/>
    </w:rPr>
  </w:style>
  <w:style w:type="character" w:styleId="aff">
    <w:name w:val="FollowedHyperlink"/>
    <w:uiPriority w:val="99"/>
    <w:rsid w:val="008A07A1"/>
    <w:rPr>
      <w:color w:val="800080"/>
      <w:u w:val="single"/>
    </w:rPr>
  </w:style>
  <w:style w:type="paragraph" w:customStyle="1" w:styleId="23">
    <w:name w:val="Пункт 2"/>
    <w:basedOn w:val="20"/>
    <w:link w:val="24"/>
    <w:qFormat/>
    <w:rsid w:val="003B52B7"/>
    <w:pPr>
      <w:keepNext w:val="0"/>
      <w:tabs>
        <w:tab w:val="clear" w:pos="1276"/>
      </w:tabs>
      <w:spacing w:before="120"/>
      <w:jc w:val="both"/>
    </w:pPr>
    <w:rPr>
      <w:b w:val="0"/>
      <w:sz w:val="24"/>
      <w:szCs w:val="24"/>
    </w:rPr>
  </w:style>
  <w:style w:type="character" w:customStyle="1" w:styleId="24">
    <w:name w:val="Пункт 2 Знак"/>
    <w:link w:val="23"/>
    <w:rsid w:val="00D20D3A"/>
    <w:rPr>
      <w:bCs/>
      <w:iCs/>
      <w:sz w:val="24"/>
      <w:szCs w:val="24"/>
    </w:rPr>
  </w:style>
  <w:style w:type="paragraph" w:customStyle="1" w:styleId="32">
    <w:name w:val="Пункт 3"/>
    <w:basedOn w:val="3"/>
    <w:link w:val="33"/>
    <w:qFormat/>
    <w:rsid w:val="003B52B7"/>
    <w:pPr>
      <w:keepNext w:val="0"/>
      <w:spacing w:after="60"/>
      <w:jc w:val="both"/>
    </w:pPr>
    <w:rPr>
      <w:b w:val="0"/>
      <w:sz w:val="24"/>
      <w:szCs w:val="24"/>
    </w:rPr>
  </w:style>
  <w:style w:type="character" w:customStyle="1" w:styleId="33">
    <w:name w:val="Пункт 3 Знак"/>
    <w:link w:val="32"/>
    <w:rsid w:val="00D20D3A"/>
    <w:rPr>
      <w:bCs/>
      <w:sz w:val="24"/>
      <w:szCs w:val="24"/>
    </w:rPr>
  </w:style>
  <w:style w:type="paragraph" w:customStyle="1" w:styleId="42">
    <w:name w:val="Пункт 4"/>
    <w:basedOn w:val="4"/>
    <w:link w:val="43"/>
    <w:qFormat/>
    <w:rsid w:val="003B52B7"/>
    <w:pPr>
      <w:keepNext w:val="0"/>
      <w:jc w:val="both"/>
    </w:pPr>
    <w:rPr>
      <w:b w:val="0"/>
    </w:rPr>
  </w:style>
  <w:style w:type="character" w:customStyle="1" w:styleId="43">
    <w:name w:val="Пункт 4 Знак"/>
    <w:link w:val="42"/>
    <w:rsid w:val="00D20D3A"/>
    <w:rPr>
      <w:bCs/>
      <w:sz w:val="24"/>
      <w:szCs w:val="24"/>
    </w:rPr>
  </w:style>
  <w:style w:type="paragraph" w:customStyle="1" w:styleId="51">
    <w:name w:val="Пункт 5"/>
    <w:basedOn w:val="5"/>
    <w:link w:val="52"/>
    <w:rsid w:val="003B52B7"/>
    <w:pPr>
      <w:spacing w:before="60"/>
    </w:pPr>
    <w:rPr>
      <w:b w:val="0"/>
      <w:szCs w:val="24"/>
    </w:rPr>
  </w:style>
  <w:style w:type="character" w:customStyle="1" w:styleId="52">
    <w:name w:val="Пункт 5 Знак"/>
    <w:link w:val="51"/>
    <w:rsid w:val="003B52B7"/>
    <w:rPr>
      <w:bCs/>
      <w:iCs/>
      <w:sz w:val="24"/>
      <w:szCs w:val="24"/>
    </w:rPr>
  </w:style>
  <w:style w:type="table" w:styleId="aff0">
    <w:name w:val="Table Grid"/>
    <w:basedOn w:val="aa"/>
    <w:uiPriority w:val="39"/>
    <w:rsid w:val="008A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Содержание"/>
    <w:basedOn w:val="a7"/>
    <w:rsid w:val="008A07A1"/>
    <w:pPr>
      <w:widowControl w:val="0"/>
      <w:spacing w:before="240" w:after="240"/>
      <w:jc w:val="center"/>
    </w:pPr>
    <w:rPr>
      <w:b/>
      <w:caps/>
      <w:szCs w:val="20"/>
    </w:rPr>
  </w:style>
  <w:style w:type="paragraph" w:styleId="a5">
    <w:name w:val="List"/>
    <w:basedOn w:val="a7"/>
    <w:link w:val="aff2"/>
    <w:qFormat/>
    <w:rsid w:val="008A07A1"/>
    <w:pPr>
      <w:numPr>
        <w:numId w:val="2"/>
      </w:numPr>
      <w:spacing w:after="60"/>
      <w:jc w:val="both"/>
    </w:pPr>
    <w:rPr>
      <w:snapToGrid w:val="0"/>
    </w:rPr>
  </w:style>
  <w:style w:type="character" w:customStyle="1" w:styleId="aff2">
    <w:name w:val="Список Знак"/>
    <w:link w:val="a5"/>
    <w:rsid w:val="008A07A1"/>
    <w:rPr>
      <w:snapToGrid w:val="0"/>
      <w:sz w:val="24"/>
      <w:szCs w:val="24"/>
    </w:rPr>
  </w:style>
  <w:style w:type="paragraph" w:customStyle="1" w:styleId="1">
    <w:name w:val="Список 1)"/>
    <w:basedOn w:val="a7"/>
    <w:rsid w:val="008A07A1"/>
    <w:pPr>
      <w:numPr>
        <w:numId w:val="3"/>
      </w:numPr>
      <w:spacing w:after="60"/>
      <w:jc w:val="both"/>
    </w:pPr>
  </w:style>
  <w:style w:type="paragraph" w:customStyle="1" w:styleId="a2">
    <w:name w:val="Список а)"/>
    <w:basedOn w:val="a5"/>
    <w:rsid w:val="00900654"/>
    <w:pPr>
      <w:numPr>
        <w:numId w:val="8"/>
      </w:numPr>
      <w:ind w:left="0" w:firstLine="567"/>
    </w:pPr>
  </w:style>
  <w:style w:type="paragraph" w:customStyle="1" w:styleId="a0">
    <w:name w:val="Список нумерованный"/>
    <w:basedOn w:val="a7"/>
    <w:rsid w:val="00BD77C9"/>
    <w:pPr>
      <w:numPr>
        <w:numId w:val="4"/>
      </w:numPr>
      <w:spacing w:before="120"/>
      <w:jc w:val="both"/>
    </w:pPr>
  </w:style>
  <w:style w:type="paragraph" w:styleId="aff3">
    <w:name w:val="Document Map"/>
    <w:basedOn w:val="a7"/>
    <w:link w:val="aff4"/>
    <w:semiHidden/>
    <w:rsid w:val="008A07A1"/>
    <w:pPr>
      <w:widowControl w:val="0"/>
      <w:shd w:val="clear" w:color="auto" w:fill="000080"/>
      <w:suppressAutoHyphens/>
      <w:jc w:val="both"/>
    </w:pPr>
    <w:rPr>
      <w:rFonts w:ascii="Tahoma" w:hAnsi="Tahoma"/>
      <w:szCs w:val="20"/>
    </w:rPr>
  </w:style>
  <w:style w:type="character" w:customStyle="1" w:styleId="aff4">
    <w:name w:val="Схема документа Знак"/>
    <w:link w:val="aff3"/>
    <w:semiHidden/>
    <w:rsid w:val="008A07A1"/>
    <w:rPr>
      <w:rFonts w:ascii="Tahoma" w:hAnsi="Tahoma"/>
      <w:sz w:val="24"/>
      <w:shd w:val="clear" w:color="auto" w:fill="000080"/>
    </w:rPr>
  </w:style>
  <w:style w:type="paragraph" w:customStyle="1" w:styleId="aff5">
    <w:name w:val="Табличный"/>
    <w:basedOn w:val="a7"/>
    <w:rsid w:val="008A07A1"/>
    <w:pPr>
      <w:keepNext/>
      <w:widowControl w:val="0"/>
      <w:spacing w:before="60" w:after="60"/>
      <w:jc w:val="center"/>
    </w:pPr>
    <w:rPr>
      <w:b/>
      <w:sz w:val="22"/>
      <w:szCs w:val="20"/>
    </w:rPr>
  </w:style>
  <w:style w:type="paragraph" w:customStyle="1" w:styleId="aff6">
    <w:name w:val="Табличный_заголовки"/>
    <w:basedOn w:val="a7"/>
    <w:rsid w:val="008A07A1"/>
    <w:pPr>
      <w:keepNext/>
      <w:keepLines/>
      <w:jc w:val="center"/>
    </w:pPr>
    <w:rPr>
      <w:b/>
      <w:sz w:val="22"/>
      <w:szCs w:val="22"/>
    </w:rPr>
  </w:style>
  <w:style w:type="paragraph" w:customStyle="1" w:styleId="a3">
    <w:name w:val="Табличный_нумерованный"/>
    <w:basedOn w:val="a7"/>
    <w:link w:val="aff7"/>
    <w:rsid w:val="008A07A1"/>
    <w:pPr>
      <w:numPr>
        <w:numId w:val="5"/>
      </w:numPr>
    </w:pPr>
    <w:rPr>
      <w:sz w:val="22"/>
      <w:szCs w:val="22"/>
    </w:rPr>
  </w:style>
  <w:style w:type="character" w:customStyle="1" w:styleId="aff7">
    <w:name w:val="Табличный_нумерованный Знак"/>
    <w:link w:val="a3"/>
    <w:rsid w:val="008A07A1"/>
    <w:rPr>
      <w:sz w:val="22"/>
      <w:szCs w:val="22"/>
    </w:rPr>
  </w:style>
  <w:style w:type="paragraph" w:customStyle="1" w:styleId="aff8">
    <w:name w:val="Табличный_слева"/>
    <w:basedOn w:val="a7"/>
    <w:rsid w:val="008A07A1"/>
    <w:rPr>
      <w:sz w:val="22"/>
      <w:szCs w:val="22"/>
    </w:rPr>
  </w:style>
  <w:style w:type="paragraph" w:customStyle="1" w:styleId="aff9">
    <w:name w:val="Табличный_по ширине"/>
    <w:basedOn w:val="aff8"/>
    <w:rsid w:val="008A07A1"/>
    <w:pPr>
      <w:jc w:val="both"/>
    </w:pPr>
  </w:style>
  <w:style w:type="paragraph" w:customStyle="1" w:styleId="affa">
    <w:name w:val="Табличный_центр"/>
    <w:basedOn w:val="a7"/>
    <w:rsid w:val="008A07A1"/>
    <w:pPr>
      <w:jc w:val="center"/>
    </w:pPr>
    <w:rPr>
      <w:sz w:val="22"/>
      <w:szCs w:val="22"/>
    </w:rPr>
  </w:style>
  <w:style w:type="paragraph" w:styleId="affb">
    <w:name w:val="Balloon Text"/>
    <w:basedOn w:val="a7"/>
    <w:link w:val="affc"/>
    <w:semiHidden/>
    <w:rsid w:val="008A07A1"/>
    <w:pPr>
      <w:widowControl w:val="0"/>
      <w:suppressAutoHyphens/>
      <w:jc w:val="both"/>
    </w:pPr>
    <w:rPr>
      <w:rFonts w:ascii="Tahoma" w:hAnsi="Tahoma" w:cs="Courier New"/>
      <w:sz w:val="16"/>
      <w:szCs w:val="16"/>
    </w:rPr>
  </w:style>
  <w:style w:type="character" w:customStyle="1" w:styleId="affc">
    <w:name w:val="Текст выноски Знак"/>
    <w:link w:val="affb"/>
    <w:semiHidden/>
    <w:rsid w:val="008A07A1"/>
    <w:rPr>
      <w:rFonts w:ascii="Tahoma" w:hAnsi="Tahoma" w:cs="Courier New"/>
      <w:sz w:val="16"/>
      <w:szCs w:val="16"/>
    </w:rPr>
  </w:style>
  <w:style w:type="paragraph" w:styleId="affd">
    <w:name w:val="annotation text"/>
    <w:basedOn w:val="a7"/>
    <w:link w:val="affe"/>
    <w:semiHidden/>
    <w:rsid w:val="008A07A1"/>
    <w:rPr>
      <w:sz w:val="20"/>
      <w:szCs w:val="20"/>
    </w:rPr>
  </w:style>
  <w:style w:type="character" w:customStyle="1" w:styleId="affe">
    <w:name w:val="Текст примечания Знак"/>
    <w:basedOn w:val="a9"/>
    <w:link w:val="affd"/>
    <w:semiHidden/>
    <w:rsid w:val="008A07A1"/>
  </w:style>
  <w:style w:type="paragraph" w:styleId="afff">
    <w:name w:val="annotation subject"/>
    <w:basedOn w:val="affd"/>
    <w:next w:val="affd"/>
    <w:link w:val="afff0"/>
    <w:semiHidden/>
    <w:rsid w:val="008A07A1"/>
    <w:pPr>
      <w:ind w:firstLine="284"/>
      <w:jc w:val="both"/>
    </w:pPr>
    <w:rPr>
      <w:b/>
      <w:bCs/>
    </w:rPr>
  </w:style>
  <w:style w:type="character" w:customStyle="1" w:styleId="afff0">
    <w:name w:val="Тема примечания Знак"/>
    <w:link w:val="afff"/>
    <w:semiHidden/>
    <w:rsid w:val="008A07A1"/>
    <w:rPr>
      <w:b/>
      <w:bCs/>
    </w:rPr>
  </w:style>
  <w:style w:type="paragraph" w:customStyle="1" w:styleId="a6">
    <w:name w:val="Требования"/>
    <w:basedOn w:val="23"/>
    <w:rsid w:val="008A07A1"/>
    <w:pPr>
      <w:numPr>
        <w:numId w:val="6"/>
      </w:numPr>
      <w:tabs>
        <w:tab w:val="clear" w:pos="1134"/>
      </w:tabs>
    </w:pPr>
    <w:rPr>
      <w:i/>
    </w:rPr>
  </w:style>
  <w:style w:type="paragraph" w:customStyle="1" w:styleId="afff1">
    <w:name w:val="Утверждаю"/>
    <w:basedOn w:val="a7"/>
    <w:rsid w:val="002942A0"/>
  </w:style>
  <w:style w:type="paragraph" w:styleId="afff2">
    <w:name w:val="Block Text"/>
    <w:basedOn w:val="a7"/>
    <w:rsid w:val="008A07A1"/>
    <w:pPr>
      <w:widowControl w:val="0"/>
      <w:shd w:val="clear" w:color="auto" w:fill="FFFFFF"/>
      <w:suppressAutoHyphens/>
      <w:spacing w:line="312" w:lineRule="auto"/>
      <w:ind w:left="11" w:right="28" w:firstLine="680"/>
      <w:jc w:val="both"/>
    </w:pPr>
    <w:rPr>
      <w:b/>
      <w:szCs w:val="20"/>
    </w:rPr>
  </w:style>
  <w:style w:type="paragraph" w:customStyle="1" w:styleId="afff3">
    <w:name w:val="Шапка таблицы"/>
    <w:basedOn w:val="a7"/>
    <w:rsid w:val="008A07A1"/>
    <w:pPr>
      <w:jc w:val="center"/>
    </w:pPr>
    <w:rPr>
      <w:b/>
      <w:szCs w:val="20"/>
    </w:rPr>
  </w:style>
  <w:style w:type="paragraph" w:customStyle="1" w:styleId="14">
    <w:name w:val="Заголовок 1 (без нумерации)"/>
    <w:basedOn w:val="10"/>
    <w:rsid w:val="006C3DC8"/>
    <w:pPr>
      <w:numPr>
        <w:numId w:val="0"/>
      </w:numPr>
      <w:ind w:firstLine="567"/>
    </w:pPr>
  </w:style>
  <w:style w:type="paragraph" w:customStyle="1" w:styleId="afff4">
    <w:name w:val="Табличный_Абзац"/>
    <w:basedOn w:val="a8"/>
    <w:rsid w:val="002942A0"/>
    <w:pPr>
      <w:ind w:firstLine="0"/>
    </w:pPr>
  </w:style>
  <w:style w:type="paragraph" w:styleId="afff5">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 Знак,Знак4,Знак Знак1 Знак"/>
    <w:basedOn w:val="a7"/>
    <w:link w:val="afff6"/>
    <w:uiPriority w:val="99"/>
    <w:unhideWhenUsed/>
    <w:qFormat/>
    <w:rsid w:val="00461F3C"/>
    <w:pPr>
      <w:spacing w:before="100" w:beforeAutospacing="1" w:after="100" w:afterAutospacing="1"/>
    </w:pPr>
  </w:style>
  <w:style w:type="paragraph" w:customStyle="1" w:styleId="afff7">
    <w:name w:val="Утверждаю (по правому краю)"/>
    <w:basedOn w:val="afff1"/>
    <w:rsid w:val="00B155E6"/>
    <w:pPr>
      <w:jc w:val="right"/>
    </w:pPr>
    <w:rPr>
      <w:b/>
      <w:bCs/>
      <w:szCs w:val="20"/>
    </w:rPr>
  </w:style>
  <w:style w:type="paragraph" w:customStyle="1" w:styleId="afff8">
    <w:name w:val="Название документа"/>
    <w:basedOn w:val="a8"/>
    <w:rsid w:val="00B155E6"/>
    <w:pPr>
      <w:ind w:firstLine="0"/>
      <w:jc w:val="center"/>
    </w:pPr>
    <w:rPr>
      <w:b/>
      <w:caps/>
      <w:sz w:val="32"/>
    </w:rPr>
  </w:style>
  <w:style w:type="paragraph" w:customStyle="1" w:styleId="15">
    <w:name w:val="Заголовок 1 (без внесения в содержание)"/>
    <w:basedOn w:val="aff1"/>
    <w:next w:val="a8"/>
    <w:rsid w:val="004D77AC"/>
    <w:rPr>
      <w:sz w:val="28"/>
    </w:rPr>
  </w:style>
  <w:style w:type="paragraph" w:customStyle="1" w:styleId="afff9">
    <w:name w:val="Объект"/>
    <w:basedOn w:val="a7"/>
    <w:qFormat/>
    <w:rsid w:val="00900654"/>
    <w:pPr>
      <w:keepNext/>
      <w:spacing w:before="240" w:after="120"/>
      <w:jc w:val="center"/>
    </w:pPr>
    <w:rPr>
      <w:noProof/>
    </w:rPr>
  </w:style>
  <w:style w:type="paragraph" w:customStyle="1" w:styleId="afffa">
    <w:name w:val="Формула"/>
    <w:basedOn w:val="a8"/>
    <w:next w:val="a8"/>
    <w:rsid w:val="00CE16DD"/>
    <w:pPr>
      <w:tabs>
        <w:tab w:val="center" w:pos="4961"/>
        <w:tab w:val="right" w:pos="9923"/>
      </w:tabs>
      <w:ind w:firstLine="0"/>
      <w:jc w:val="center"/>
    </w:pPr>
    <w:rPr>
      <w:szCs w:val="20"/>
    </w:rPr>
  </w:style>
  <w:style w:type="paragraph" w:styleId="afffb">
    <w:name w:val="TOC Heading"/>
    <w:basedOn w:val="10"/>
    <w:next w:val="a7"/>
    <w:uiPriority w:val="39"/>
    <w:unhideWhenUsed/>
    <w:qFormat/>
    <w:rsid w:val="000D1183"/>
    <w:pPr>
      <w:keepLines/>
      <w:numPr>
        <w:numId w:val="0"/>
      </w:numPr>
      <w:tabs>
        <w:tab w:val="clear" w:pos="851"/>
      </w:tabs>
      <w:spacing w:before="480" w:after="0" w:line="276" w:lineRule="auto"/>
      <w:jc w:val="left"/>
      <w:outlineLvl w:val="9"/>
    </w:pPr>
    <w:rPr>
      <w:rFonts w:ascii="Cambria" w:hAnsi="Cambria"/>
      <w:caps w:val="0"/>
      <w:color w:val="365F91"/>
      <w:kern w:val="0"/>
    </w:rPr>
  </w:style>
  <w:style w:type="table" w:customStyle="1" w:styleId="afffc">
    <w:name w:val="ГОСТ"/>
    <w:basedOn w:val="aa"/>
    <w:uiPriority w:val="99"/>
    <w:rsid w:val="00E25903"/>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character" w:customStyle="1" w:styleId="s0">
    <w:name w:val="s0"/>
    <w:rsid w:val="00357D71"/>
  </w:style>
  <w:style w:type="character" w:customStyle="1" w:styleId="apple-converted-space">
    <w:name w:val="apple-converted-space"/>
    <w:rsid w:val="00357D71"/>
  </w:style>
  <w:style w:type="paragraph" w:customStyle="1" w:styleId="Default">
    <w:name w:val="Default"/>
    <w:rsid w:val="00357D71"/>
    <w:pPr>
      <w:autoSpaceDE w:val="0"/>
      <w:autoSpaceDN w:val="0"/>
      <w:adjustRightInd w:val="0"/>
    </w:pPr>
    <w:rPr>
      <w:rFonts w:ascii="Arial" w:hAnsi="Arial" w:cs="Arial"/>
      <w:color w:val="000000"/>
      <w:sz w:val="24"/>
      <w:szCs w:val="24"/>
    </w:rPr>
  </w:style>
  <w:style w:type="paragraph" w:customStyle="1" w:styleId="afffd">
    <w:name w:val="Заголовок по центру"/>
    <w:basedOn w:val="a8"/>
    <w:link w:val="afffe"/>
    <w:qFormat/>
    <w:rsid w:val="00357D71"/>
    <w:pPr>
      <w:ind w:firstLine="0"/>
      <w:jc w:val="center"/>
    </w:pPr>
    <w:rPr>
      <w:b/>
      <w:caps/>
    </w:rPr>
  </w:style>
  <w:style w:type="character" w:customStyle="1" w:styleId="afffe">
    <w:name w:val="Заголовок по центру Знак"/>
    <w:link w:val="afffd"/>
    <w:rsid w:val="00357D71"/>
    <w:rPr>
      <w:b/>
      <w:caps/>
      <w:sz w:val="24"/>
      <w:szCs w:val="24"/>
    </w:rPr>
  </w:style>
  <w:style w:type="paragraph" w:customStyle="1" w:styleId="affff">
    <w:name w:val="По центру"/>
    <w:basedOn w:val="afffd"/>
    <w:link w:val="affff0"/>
    <w:qFormat/>
    <w:rsid w:val="00351F0A"/>
  </w:style>
  <w:style w:type="character" w:customStyle="1" w:styleId="affff0">
    <w:name w:val="По центру Знак"/>
    <w:basedOn w:val="afffe"/>
    <w:link w:val="affff"/>
    <w:rsid w:val="00351F0A"/>
    <w:rPr>
      <w:b/>
      <w:caps/>
      <w:sz w:val="24"/>
      <w:szCs w:val="24"/>
    </w:rPr>
  </w:style>
  <w:style w:type="paragraph" w:styleId="affff1">
    <w:name w:val="Body Text Indent"/>
    <w:basedOn w:val="a7"/>
    <w:link w:val="affff2"/>
    <w:rsid w:val="00075751"/>
    <w:pPr>
      <w:spacing w:after="120"/>
      <w:ind w:left="283"/>
    </w:pPr>
  </w:style>
  <w:style w:type="character" w:customStyle="1" w:styleId="affff2">
    <w:name w:val="Основной текст с отступом Знак"/>
    <w:basedOn w:val="a9"/>
    <w:link w:val="affff1"/>
    <w:rsid w:val="00075751"/>
    <w:rPr>
      <w:sz w:val="24"/>
      <w:szCs w:val="24"/>
    </w:rPr>
  </w:style>
  <w:style w:type="paragraph" w:styleId="25">
    <w:name w:val="Body Text Indent 2"/>
    <w:basedOn w:val="a7"/>
    <w:link w:val="26"/>
    <w:uiPriority w:val="99"/>
    <w:semiHidden/>
    <w:unhideWhenUsed/>
    <w:rsid w:val="008F207B"/>
    <w:pPr>
      <w:spacing w:after="120" w:line="480" w:lineRule="auto"/>
      <w:ind w:left="283"/>
    </w:pPr>
  </w:style>
  <w:style w:type="character" w:customStyle="1" w:styleId="26">
    <w:name w:val="Основной текст с отступом 2 Знак"/>
    <w:basedOn w:val="a9"/>
    <w:link w:val="25"/>
    <w:uiPriority w:val="99"/>
    <w:semiHidden/>
    <w:rsid w:val="008F207B"/>
    <w:rPr>
      <w:sz w:val="24"/>
      <w:szCs w:val="24"/>
    </w:rPr>
  </w:style>
  <w:style w:type="paragraph" w:styleId="affff3">
    <w:name w:val="List Paragraph"/>
    <w:basedOn w:val="a7"/>
    <w:link w:val="affff4"/>
    <w:uiPriority w:val="34"/>
    <w:qFormat/>
    <w:rsid w:val="004C7778"/>
    <w:pPr>
      <w:ind w:left="720"/>
      <w:contextualSpacing/>
    </w:pPr>
  </w:style>
  <w:style w:type="character" w:styleId="affff5">
    <w:name w:val="Emphasis"/>
    <w:qFormat/>
    <w:rsid w:val="00B8474F"/>
    <w:rPr>
      <w:i/>
      <w:iCs/>
    </w:rPr>
  </w:style>
  <w:style w:type="paragraph" w:customStyle="1" w:styleId="27">
    <w:name w:val="Обычный2"/>
    <w:rsid w:val="00B8474F"/>
    <w:pPr>
      <w:spacing w:line="260" w:lineRule="auto"/>
    </w:pPr>
    <w:rPr>
      <w:snapToGrid w:val="0"/>
      <w:sz w:val="18"/>
    </w:rPr>
  </w:style>
  <w:style w:type="paragraph" w:customStyle="1" w:styleId="affff6">
    <w:name w:val="таблица"/>
    <w:basedOn w:val="a7"/>
    <w:link w:val="affff7"/>
    <w:qFormat/>
    <w:rsid w:val="007A6A24"/>
    <w:pPr>
      <w:framePr w:hSpace="181" w:wrap="notBeside" w:vAnchor="text" w:hAnchor="margin" w:xAlign="right" w:y="732"/>
      <w:suppressAutoHyphens/>
      <w:jc w:val="both"/>
    </w:pPr>
    <w:rPr>
      <w:lang w:eastAsia="ar-SA"/>
    </w:rPr>
  </w:style>
  <w:style w:type="character" w:customStyle="1" w:styleId="affff7">
    <w:name w:val="таблица Знак"/>
    <w:link w:val="affff6"/>
    <w:rsid w:val="007A6A24"/>
    <w:rPr>
      <w:sz w:val="24"/>
      <w:szCs w:val="24"/>
      <w:lang w:eastAsia="ar-SA"/>
    </w:rPr>
  </w:style>
  <w:style w:type="character" w:customStyle="1" w:styleId="s1">
    <w:name w:val="s1"/>
    <w:rsid w:val="00106412"/>
  </w:style>
  <w:style w:type="paragraph" w:customStyle="1" w:styleId="310">
    <w:name w:val="Основной текст с отступом 31"/>
    <w:basedOn w:val="a7"/>
    <w:rsid w:val="0043337F"/>
    <w:pPr>
      <w:overflowPunct w:val="0"/>
      <w:autoSpaceDE w:val="0"/>
      <w:autoSpaceDN w:val="0"/>
      <w:adjustRightInd w:val="0"/>
      <w:ind w:firstLine="709"/>
      <w:jc w:val="both"/>
      <w:textAlignment w:val="baseline"/>
    </w:pPr>
    <w:rPr>
      <w:sz w:val="28"/>
      <w:szCs w:val="20"/>
    </w:rPr>
  </w:style>
  <w:style w:type="paragraph" w:styleId="affff8">
    <w:name w:val="No Spacing"/>
    <w:aliases w:val="Айгерим,Без интервала11,14 TNR,МОЙ СТИЛЬ,Без интеБез интервала"/>
    <w:link w:val="affff9"/>
    <w:uiPriority w:val="1"/>
    <w:qFormat/>
    <w:rsid w:val="00CA703A"/>
    <w:rPr>
      <w:rFonts w:asciiTheme="minorHAnsi" w:eastAsiaTheme="minorHAnsi" w:hAnsiTheme="minorHAnsi" w:cstheme="minorBidi"/>
      <w:sz w:val="22"/>
      <w:szCs w:val="22"/>
      <w:lang w:eastAsia="en-US"/>
    </w:rPr>
  </w:style>
  <w:style w:type="character" w:customStyle="1" w:styleId="FontStyle59">
    <w:name w:val="Font Style59"/>
    <w:basedOn w:val="a9"/>
    <w:uiPriority w:val="99"/>
    <w:rsid w:val="00540D3D"/>
    <w:rPr>
      <w:rFonts w:ascii="Times New Roman" w:hAnsi="Times New Roman" w:cs="Times New Roman"/>
      <w:sz w:val="26"/>
      <w:szCs w:val="26"/>
    </w:rPr>
  </w:style>
  <w:style w:type="paragraph" w:styleId="affffa">
    <w:name w:val="Plain Text"/>
    <w:basedOn w:val="a7"/>
    <w:link w:val="affffb"/>
    <w:rsid w:val="0059315E"/>
    <w:rPr>
      <w:rFonts w:ascii="Courier New" w:hAnsi="Courier New"/>
      <w:sz w:val="20"/>
      <w:szCs w:val="20"/>
    </w:rPr>
  </w:style>
  <w:style w:type="character" w:customStyle="1" w:styleId="affffb">
    <w:name w:val="Текст Знак"/>
    <w:basedOn w:val="a9"/>
    <w:link w:val="affffa"/>
    <w:rsid w:val="0059315E"/>
    <w:rPr>
      <w:rFonts w:ascii="Courier New" w:hAnsi="Courier New"/>
    </w:rPr>
  </w:style>
  <w:style w:type="table" w:customStyle="1" w:styleId="16">
    <w:name w:val="ГОСТ1"/>
    <w:basedOn w:val="aa"/>
    <w:uiPriority w:val="99"/>
    <w:rsid w:val="00A77A35"/>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paragraph" w:customStyle="1" w:styleId="Style3">
    <w:name w:val="Style3"/>
    <w:basedOn w:val="a7"/>
    <w:uiPriority w:val="99"/>
    <w:rsid w:val="00A77A35"/>
    <w:pPr>
      <w:widowControl w:val="0"/>
      <w:autoSpaceDE w:val="0"/>
      <w:autoSpaceDN w:val="0"/>
      <w:adjustRightInd w:val="0"/>
      <w:spacing w:line="278" w:lineRule="exact"/>
      <w:jc w:val="center"/>
    </w:pPr>
    <w:rPr>
      <w:rFonts w:eastAsiaTheme="minorEastAsia"/>
    </w:rPr>
  </w:style>
  <w:style w:type="character" w:customStyle="1" w:styleId="FontStyle13">
    <w:name w:val="Font Style13"/>
    <w:basedOn w:val="a9"/>
    <w:uiPriority w:val="99"/>
    <w:rsid w:val="00A77A35"/>
    <w:rPr>
      <w:rFonts w:ascii="Times New Roman" w:hAnsi="Times New Roman" w:cs="Times New Roman"/>
      <w:color w:val="000000"/>
      <w:sz w:val="22"/>
      <w:szCs w:val="22"/>
    </w:rPr>
  </w:style>
  <w:style w:type="paragraph" w:customStyle="1" w:styleId="msonormal0">
    <w:name w:val="msonormal"/>
    <w:basedOn w:val="a7"/>
    <w:rsid w:val="00A77A35"/>
    <w:pPr>
      <w:spacing w:before="100" w:beforeAutospacing="1" w:after="100" w:afterAutospacing="1"/>
    </w:pPr>
  </w:style>
  <w:style w:type="paragraph" w:customStyle="1" w:styleId="xl63">
    <w:name w:val="xl63"/>
    <w:basedOn w:val="a7"/>
    <w:rsid w:val="00A77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7"/>
    <w:rsid w:val="00A77A35"/>
    <w:pPr>
      <w:spacing w:before="100" w:beforeAutospacing="1" w:after="100" w:afterAutospacing="1"/>
      <w:jc w:val="center"/>
    </w:pPr>
  </w:style>
  <w:style w:type="paragraph" w:customStyle="1" w:styleId="xl65">
    <w:name w:val="xl65"/>
    <w:basedOn w:val="a7"/>
    <w:rsid w:val="00A77A35"/>
    <w:pPr>
      <w:spacing w:before="100" w:beforeAutospacing="1" w:after="100" w:afterAutospacing="1"/>
    </w:pPr>
  </w:style>
  <w:style w:type="paragraph" w:customStyle="1" w:styleId="xl66">
    <w:name w:val="xl66"/>
    <w:basedOn w:val="a7"/>
    <w:rsid w:val="00A77A35"/>
    <w:pPr>
      <w:spacing w:before="100" w:beforeAutospacing="1" w:after="100" w:afterAutospacing="1"/>
      <w:jc w:val="center"/>
      <w:textAlignment w:val="center"/>
    </w:pPr>
  </w:style>
  <w:style w:type="paragraph" w:customStyle="1" w:styleId="xl67">
    <w:name w:val="xl67"/>
    <w:basedOn w:val="a7"/>
    <w:rsid w:val="00A77A35"/>
    <w:pPr>
      <w:spacing w:before="100" w:beforeAutospacing="1" w:after="100" w:afterAutospacing="1"/>
      <w:jc w:val="right"/>
    </w:pPr>
  </w:style>
  <w:style w:type="paragraph" w:customStyle="1" w:styleId="xl68">
    <w:name w:val="xl68"/>
    <w:basedOn w:val="a7"/>
    <w:rsid w:val="00A77A35"/>
    <w:pPr>
      <w:pBdr>
        <w:left w:val="single" w:sz="8" w:space="0" w:color="auto"/>
      </w:pBdr>
      <w:spacing w:before="100" w:beforeAutospacing="1" w:after="100" w:afterAutospacing="1"/>
      <w:jc w:val="center"/>
    </w:pPr>
  </w:style>
  <w:style w:type="paragraph" w:customStyle="1" w:styleId="xl69">
    <w:name w:val="xl69"/>
    <w:basedOn w:val="a7"/>
    <w:rsid w:val="00A77A35"/>
    <w:pPr>
      <w:pBdr>
        <w:right w:val="single" w:sz="8" w:space="0" w:color="auto"/>
      </w:pBdr>
      <w:spacing w:before="100" w:beforeAutospacing="1" w:after="100" w:afterAutospacing="1"/>
      <w:jc w:val="center"/>
    </w:pPr>
  </w:style>
  <w:style w:type="paragraph" w:customStyle="1" w:styleId="xl70">
    <w:name w:val="xl70"/>
    <w:basedOn w:val="a7"/>
    <w:rsid w:val="00A77A3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7"/>
    <w:rsid w:val="00A77A35"/>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7"/>
    <w:rsid w:val="00A77A3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7"/>
    <w:rsid w:val="00A77A35"/>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74">
    <w:name w:val="xl74"/>
    <w:basedOn w:val="a7"/>
    <w:rsid w:val="00A77A35"/>
    <w:pPr>
      <w:pBdr>
        <w:top w:val="single" w:sz="4" w:space="0" w:color="auto"/>
        <w:bottom w:val="single" w:sz="4" w:space="0" w:color="auto"/>
      </w:pBdr>
      <w:spacing w:before="100" w:beforeAutospacing="1" w:after="100" w:afterAutospacing="1"/>
      <w:jc w:val="center"/>
    </w:pPr>
  </w:style>
  <w:style w:type="paragraph" w:customStyle="1" w:styleId="xl75">
    <w:name w:val="xl75"/>
    <w:basedOn w:val="a7"/>
    <w:rsid w:val="00A77A35"/>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7"/>
    <w:rsid w:val="00A77A35"/>
    <w:pPr>
      <w:pBdr>
        <w:top w:val="single" w:sz="4" w:space="0" w:color="auto"/>
        <w:bottom w:val="single" w:sz="4" w:space="0" w:color="auto"/>
      </w:pBdr>
      <w:spacing w:before="100" w:beforeAutospacing="1" w:after="100" w:afterAutospacing="1"/>
    </w:pPr>
  </w:style>
  <w:style w:type="paragraph" w:customStyle="1" w:styleId="xl77">
    <w:name w:val="xl77"/>
    <w:basedOn w:val="a7"/>
    <w:rsid w:val="00A77A35"/>
    <w:pPr>
      <w:pBdr>
        <w:top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7"/>
    <w:rsid w:val="00A77A35"/>
    <w:pPr>
      <w:pBdr>
        <w:top w:val="single" w:sz="4" w:space="0" w:color="auto"/>
        <w:bottom w:val="single" w:sz="4" w:space="0" w:color="auto"/>
      </w:pBdr>
      <w:spacing w:before="100" w:beforeAutospacing="1" w:after="100" w:afterAutospacing="1"/>
    </w:pPr>
  </w:style>
  <w:style w:type="paragraph" w:customStyle="1" w:styleId="xl79">
    <w:name w:val="xl79"/>
    <w:basedOn w:val="a7"/>
    <w:rsid w:val="00A77A35"/>
    <w:pPr>
      <w:pBdr>
        <w:top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rsid w:val="00A77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7"/>
    <w:rsid w:val="00A77A3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2">
    <w:name w:val="xl82"/>
    <w:basedOn w:val="a7"/>
    <w:rsid w:val="00A77A3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7"/>
    <w:rsid w:val="00A77A35"/>
    <w:pPr>
      <w:pBdr>
        <w:top w:val="single" w:sz="8" w:space="0" w:color="auto"/>
        <w:left w:val="single" w:sz="8" w:space="0" w:color="auto"/>
      </w:pBdr>
      <w:spacing w:before="100" w:beforeAutospacing="1" w:after="100" w:afterAutospacing="1"/>
      <w:jc w:val="center"/>
    </w:pPr>
    <w:rPr>
      <w:b/>
      <w:bCs/>
    </w:rPr>
  </w:style>
  <w:style w:type="paragraph" w:customStyle="1" w:styleId="xl84">
    <w:name w:val="xl84"/>
    <w:basedOn w:val="a7"/>
    <w:rsid w:val="00A77A35"/>
    <w:pPr>
      <w:pBdr>
        <w:top w:val="single" w:sz="8" w:space="0" w:color="auto"/>
      </w:pBdr>
      <w:spacing w:before="100" w:beforeAutospacing="1" w:after="100" w:afterAutospacing="1"/>
      <w:jc w:val="center"/>
    </w:pPr>
    <w:rPr>
      <w:b/>
      <w:bCs/>
    </w:rPr>
  </w:style>
  <w:style w:type="paragraph" w:customStyle="1" w:styleId="xl85">
    <w:name w:val="xl85"/>
    <w:basedOn w:val="a7"/>
    <w:rsid w:val="00A77A35"/>
    <w:pPr>
      <w:pBdr>
        <w:top w:val="single" w:sz="8" w:space="0" w:color="auto"/>
        <w:right w:val="single" w:sz="8" w:space="0" w:color="auto"/>
      </w:pBdr>
      <w:spacing w:before="100" w:beforeAutospacing="1" w:after="100" w:afterAutospacing="1"/>
      <w:jc w:val="center"/>
    </w:pPr>
    <w:rPr>
      <w:b/>
      <w:bCs/>
    </w:rPr>
  </w:style>
  <w:style w:type="paragraph" w:customStyle="1" w:styleId="xl86">
    <w:name w:val="xl86"/>
    <w:basedOn w:val="a7"/>
    <w:rsid w:val="00A77A35"/>
    <w:pPr>
      <w:pBdr>
        <w:right w:val="single" w:sz="8" w:space="0" w:color="auto"/>
      </w:pBdr>
      <w:spacing w:before="100" w:beforeAutospacing="1" w:after="100" w:afterAutospacing="1"/>
      <w:jc w:val="center"/>
    </w:pPr>
  </w:style>
  <w:style w:type="paragraph" w:customStyle="1" w:styleId="xl87">
    <w:name w:val="xl87"/>
    <w:basedOn w:val="a7"/>
    <w:rsid w:val="00A77A3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8">
    <w:name w:val="xl88"/>
    <w:basedOn w:val="a7"/>
    <w:rsid w:val="00A77A35"/>
    <w:pPr>
      <w:pBdr>
        <w:top w:val="single" w:sz="4" w:space="0" w:color="auto"/>
        <w:bottom w:val="single" w:sz="4" w:space="0" w:color="auto"/>
      </w:pBdr>
      <w:spacing w:before="100" w:beforeAutospacing="1" w:after="100" w:afterAutospacing="1"/>
      <w:jc w:val="center"/>
      <w:textAlignment w:val="center"/>
    </w:pPr>
  </w:style>
  <w:style w:type="paragraph" w:customStyle="1" w:styleId="xl89">
    <w:name w:val="xl89"/>
    <w:basedOn w:val="a7"/>
    <w:rsid w:val="00A77A3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A77A35"/>
    <w:pPr>
      <w:pBdr>
        <w:top w:val="single" w:sz="8" w:space="0" w:color="auto"/>
        <w:left w:val="single" w:sz="8" w:space="31" w:color="auto"/>
        <w:bottom w:val="single" w:sz="8" w:space="0" w:color="auto"/>
      </w:pBdr>
      <w:spacing w:before="100" w:beforeAutospacing="1" w:after="100" w:afterAutospacing="1"/>
      <w:ind w:firstLineChars="3200" w:firstLine="3200"/>
      <w:textAlignment w:val="center"/>
    </w:pPr>
  </w:style>
  <w:style w:type="paragraph" w:customStyle="1" w:styleId="xl91">
    <w:name w:val="xl91"/>
    <w:basedOn w:val="a7"/>
    <w:rsid w:val="00A77A35"/>
    <w:pPr>
      <w:pBdr>
        <w:top w:val="single" w:sz="8" w:space="0" w:color="auto"/>
        <w:bottom w:val="single" w:sz="8" w:space="0" w:color="auto"/>
      </w:pBdr>
      <w:spacing w:before="100" w:beforeAutospacing="1" w:after="100" w:afterAutospacing="1"/>
      <w:jc w:val="right"/>
    </w:pPr>
  </w:style>
  <w:style w:type="paragraph" w:customStyle="1" w:styleId="xl92">
    <w:name w:val="xl92"/>
    <w:basedOn w:val="a7"/>
    <w:rsid w:val="00A77A35"/>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93">
    <w:name w:val="xl93"/>
    <w:basedOn w:val="a7"/>
    <w:rsid w:val="00A77A35"/>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94">
    <w:name w:val="xl94"/>
    <w:basedOn w:val="a7"/>
    <w:rsid w:val="00A77A35"/>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font5">
    <w:name w:val="font5"/>
    <w:basedOn w:val="a7"/>
    <w:rsid w:val="00B01351"/>
    <w:pPr>
      <w:spacing w:before="100" w:beforeAutospacing="1" w:after="100" w:afterAutospacing="1"/>
    </w:pPr>
    <w:rPr>
      <w:rFonts w:ascii="Calibri" w:hAnsi="Calibri" w:cs="Calibri"/>
      <w:sz w:val="22"/>
      <w:szCs w:val="22"/>
    </w:rPr>
  </w:style>
  <w:style w:type="paragraph" w:customStyle="1" w:styleId="font6">
    <w:name w:val="font6"/>
    <w:basedOn w:val="a7"/>
    <w:rsid w:val="00B01351"/>
    <w:pPr>
      <w:spacing w:before="100" w:beforeAutospacing="1" w:after="100" w:afterAutospacing="1"/>
    </w:pPr>
    <w:rPr>
      <w:rFonts w:ascii="Calibri" w:hAnsi="Calibri" w:cs="Calibri"/>
      <w:color w:val="000000"/>
      <w:sz w:val="22"/>
      <w:szCs w:val="22"/>
    </w:rPr>
  </w:style>
  <w:style w:type="paragraph" w:customStyle="1" w:styleId="font7">
    <w:name w:val="font7"/>
    <w:basedOn w:val="a7"/>
    <w:rsid w:val="00B01351"/>
    <w:pPr>
      <w:spacing w:before="100" w:beforeAutospacing="1" w:after="100" w:afterAutospacing="1"/>
    </w:pPr>
    <w:rPr>
      <w:rFonts w:ascii="Calibri" w:hAnsi="Calibri" w:cs="Calibri"/>
      <w:sz w:val="22"/>
      <w:szCs w:val="22"/>
    </w:rPr>
  </w:style>
  <w:style w:type="paragraph" w:customStyle="1" w:styleId="font8">
    <w:name w:val="font8"/>
    <w:basedOn w:val="a7"/>
    <w:rsid w:val="00B01351"/>
    <w:pPr>
      <w:spacing w:before="100" w:beforeAutospacing="1" w:after="100" w:afterAutospacing="1"/>
    </w:pPr>
    <w:rPr>
      <w:rFonts w:ascii="Calibri" w:hAnsi="Calibri" w:cs="Calibri"/>
      <w:color w:val="000000"/>
      <w:sz w:val="22"/>
      <w:szCs w:val="22"/>
    </w:rPr>
  </w:style>
  <w:style w:type="paragraph" w:customStyle="1" w:styleId="xl95">
    <w:name w:val="xl95"/>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6">
    <w:name w:val="xl96"/>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97">
    <w:name w:val="xl97"/>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8">
    <w:name w:val="xl98"/>
    <w:basedOn w:val="a7"/>
    <w:rsid w:val="00B013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9">
    <w:name w:val="xl99"/>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style>
  <w:style w:type="paragraph" w:customStyle="1" w:styleId="xl100">
    <w:name w:val="xl100"/>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style>
  <w:style w:type="paragraph" w:customStyle="1" w:styleId="xl101">
    <w:name w:val="xl101"/>
    <w:basedOn w:val="a7"/>
    <w:rsid w:val="00B013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02">
    <w:name w:val="xl102"/>
    <w:basedOn w:val="a7"/>
    <w:rsid w:val="00B013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3">
    <w:name w:val="xl103"/>
    <w:basedOn w:val="a7"/>
    <w:rsid w:val="00B013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105">
    <w:name w:val="xl105"/>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style>
  <w:style w:type="paragraph" w:customStyle="1" w:styleId="xl106">
    <w:name w:val="xl106"/>
    <w:basedOn w:val="a7"/>
    <w:rsid w:val="00B013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07">
    <w:name w:val="xl107"/>
    <w:basedOn w:val="a7"/>
    <w:rsid w:val="00B013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8">
    <w:name w:val="xl108"/>
    <w:basedOn w:val="a7"/>
    <w:rsid w:val="00B013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B050"/>
    </w:rPr>
  </w:style>
  <w:style w:type="paragraph" w:customStyle="1" w:styleId="xl109">
    <w:name w:val="xl109"/>
    <w:basedOn w:val="a7"/>
    <w:rsid w:val="00B013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a7"/>
    <w:rsid w:val="00B013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11">
    <w:name w:val="xl111"/>
    <w:basedOn w:val="a7"/>
    <w:rsid w:val="00B013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12">
    <w:name w:val="xl112"/>
    <w:basedOn w:val="a7"/>
    <w:rsid w:val="00B0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7"/>
    <w:rsid w:val="00B013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style>
  <w:style w:type="paragraph" w:customStyle="1" w:styleId="xl114">
    <w:name w:val="xl114"/>
    <w:basedOn w:val="a7"/>
    <w:rsid w:val="00B013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115">
    <w:name w:val="xl115"/>
    <w:basedOn w:val="a7"/>
    <w:rsid w:val="00B013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116">
    <w:name w:val="xl116"/>
    <w:basedOn w:val="a7"/>
    <w:rsid w:val="00B013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style>
  <w:style w:type="paragraph" w:customStyle="1" w:styleId="xl117">
    <w:name w:val="xl117"/>
    <w:basedOn w:val="a7"/>
    <w:rsid w:val="00B013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style>
  <w:style w:type="paragraph" w:customStyle="1" w:styleId="xl118">
    <w:name w:val="xl118"/>
    <w:basedOn w:val="a7"/>
    <w:rsid w:val="00B013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style>
  <w:style w:type="paragraph" w:customStyle="1" w:styleId="formattexttopleveltext">
    <w:name w:val="formattext topleveltext"/>
    <w:basedOn w:val="a7"/>
    <w:uiPriority w:val="99"/>
    <w:rsid w:val="00875F36"/>
    <w:pPr>
      <w:spacing w:before="100" w:beforeAutospacing="1" w:after="100" w:afterAutospacing="1"/>
    </w:pPr>
    <w:rPr>
      <w:rFonts w:ascii="Arial Unicode MS" w:eastAsia="Arial Unicode MS" w:hAnsi="Arial Unicode MS" w:cs="Arial Unicode MS"/>
    </w:rPr>
  </w:style>
  <w:style w:type="table" w:customStyle="1" w:styleId="TableNormal">
    <w:name w:val="Table Normal"/>
    <w:uiPriority w:val="2"/>
    <w:semiHidden/>
    <w:unhideWhenUsed/>
    <w:qFormat/>
    <w:rsid w:val="00D3362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33628"/>
    <w:pPr>
      <w:widowControl w:val="0"/>
    </w:pPr>
    <w:rPr>
      <w:rFonts w:asciiTheme="minorHAnsi" w:eastAsiaTheme="minorHAnsi" w:hAnsiTheme="minorHAnsi" w:cstheme="minorBidi"/>
      <w:sz w:val="22"/>
      <w:szCs w:val="22"/>
      <w:lang w:val="en-US" w:eastAsia="en-US"/>
    </w:rPr>
  </w:style>
  <w:style w:type="numbering" w:customStyle="1" w:styleId="2">
    <w:name w:val="Стиль2"/>
    <w:rsid w:val="006B7DF4"/>
    <w:pPr>
      <w:numPr>
        <w:numId w:val="9"/>
      </w:numPr>
    </w:pPr>
  </w:style>
  <w:style w:type="character" w:customStyle="1" w:styleId="28">
    <w:name w:val="Основной текст (2)_"/>
    <w:basedOn w:val="a9"/>
    <w:link w:val="29"/>
    <w:rsid w:val="00797B35"/>
    <w:rPr>
      <w:b/>
      <w:bCs/>
      <w:sz w:val="28"/>
      <w:szCs w:val="28"/>
    </w:rPr>
  </w:style>
  <w:style w:type="paragraph" w:customStyle="1" w:styleId="29">
    <w:name w:val="Основной текст (2)"/>
    <w:basedOn w:val="a7"/>
    <w:link w:val="28"/>
    <w:rsid w:val="00797B35"/>
    <w:pPr>
      <w:widowControl w:val="0"/>
      <w:spacing w:after="650"/>
      <w:jc w:val="center"/>
    </w:pPr>
    <w:rPr>
      <w:b/>
      <w:bCs/>
      <w:sz w:val="28"/>
      <w:szCs w:val="28"/>
    </w:rPr>
  </w:style>
  <w:style w:type="character" w:customStyle="1" w:styleId="affffc">
    <w:name w:val="Основной текст_"/>
    <w:basedOn w:val="a9"/>
    <w:link w:val="17"/>
    <w:rsid w:val="00797B35"/>
  </w:style>
  <w:style w:type="character" w:customStyle="1" w:styleId="affffd">
    <w:name w:val="Другое_"/>
    <w:basedOn w:val="a9"/>
    <w:link w:val="affffe"/>
    <w:rsid w:val="00797B35"/>
  </w:style>
  <w:style w:type="character" w:customStyle="1" w:styleId="2a">
    <w:name w:val="Заголовок №2_"/>
    <w:basedOn w:val="a9"/>
    <w:link w:val="2b"/>
    <w:rsid w:val="00797B35"/>
    <w:rPr>
      <w:b/>
      <w:bCs/>
    </w:rPr>
  </w:style>
  <w:style w:type="character" w:customStyle="1" w:styleId="afffff">
    <w:name w:val="Подпись к таблице_"/>
    <w:basedOn w:val="a9"/>
    <w:link w:val="afffff0"/>
    <w:rsid w:val="00797B35"/>
    <w:rPr>
      <w:b/>
      <w:bCs/>
    </w:rPr>
  </w:style>
  <w:style w:type="paragraph" w:customStyle="1" w:styleId="17">
    <w:name w:val="Основной текст1"/>
    <w:basedOn w:val="a7"/>
    <w:link w:val="affffc"/>
    <w:rsid w:val="00797B35"/>
    <w:pPr>
      <w:widowControl w:val="0"/>
      <w:ind w:firstLine="400"/>
    </w:pPr>
    <w:rPr>
      <w:sz w:val="20"/>
      <w:szCs w:val="20"/>
    </w:rPr>
  </w:style>
  <w:style w:type="paragraph" w:customStyle="1" w:styleId="affffe">
    <w:name w:val="Другое"/>
    <w:basedOn w:val="a7"/>
    <w:link w:val="affffd"/>
    <w:rsid w:val="00797B35"/>
    <w:pPr>
      <w:widowControl w:val="0"/>
      <w:ind w:firstLine="400"/>
    </w:pPr>
    <w:rPr>
      <w:sz w:val="20"/>
      <w:szCs w:val="20"/>
    </w:rPr>
  </w:style>
  <w:style w:type="paragraph" w:customStyle="1" w:styleId="2b">
    <w:name w:val="Заголовок №2"/>
    <w:basedOn w:val="a7"/>
    <w:link w:val="2a"/>
    <w:rsid w:val="00797B35"/>
    <w:pPr>
      <w:widowControl w:val="0"/>
      <w:jc w:val="center"/>
      <w:outlineLvl w:val="1"/>
    </w:pPr>
    <w:rPr>
      <w:b/>
      <w:bCs/>
      <w:sz w:val="20"/>
      <w:szCs w:val="20"/>
    </w:rPr>
  </w:style>
  <w:style w:type="paragraph" w:customStyle="1" w:styleId="afffff0">
    <w:name w:val="Подпись к таблице"/>
    <w:basedOn w:val="a7"/>
    <w:link w:val="afffff"/>
    <w:rsid w:val="00797B35"/>
    <w:pPr>
      <w:widowControl w:val="0"/>
    </w:pPr>
    <w:rPr>
      <w:b/>
      <w:bCs/>
      <w:sz w:val="20"/>
      <w:szCs w:val="20"/>
    </w:rPr>
  </w:style>
  <w:style w:type="character" w:customStyle="1" w:styleId="afffff1">
    <w:name w:val="Подпись к картинке_"/>
    <w:basedOn w:val="a9"/>
    <w:link w:val="afffff2"/>
    <w:rsid w:val="00797B35"/>
  </w:style>
  <w:style w:type="character" w:customStyle="1" w:styleId="34">
    <w:name w:val="Основной текст (3)_"/>
    <w:basedOn w:val="a9"/>
    <w:link w:val="35"/>
    <w:rsid w:val="00797B35"/>
    <w:rPr>
      <w:color w:val="231A2D"/>
    </w:rPr>
  </w:style>
  <w:style w:type="character" w:customStyle="1" w:styleId="18">
    <w:name w:val="Заголовок №1_"/>
    <w:basedOn w:val="a9"/>
    <w:link w:val="19"/>
    <w:rsid w:val="00797B35"/>
    <w:rPr>
      <w:color w:val="231A2D"/>
    </w:rPr>
  </w:style>
  <w:style w:type="paragraph" w:customStyle="1" w:styleId="afffff2">
    <w:name w:val="Подпись к картинке"/>
    <w:basedOn w:val="a7"/>
    <w:link w:val="afffff1"/>
    <w:rsid w:val="00797B35"/>
    <w:pPr>
      <w:widowControl w:val="0"/>
    </w:pPr>
    <w:rPr>
      <w:sz w:val="20"/>
      <w:szCs w:val="20"/>
    </w:rPr>
  </w:style>
  <w:style w:type="paragraph" w:customStyle="1" w:styleId="35">
    <w:name w:val="Основной текст (3)"/>
    <w:basedOn w:val="a7"/>
    <w:link w:val="34"/>
    <w:rsid w:val="00797B35"/>
    <w:pPr>
      <w:widowControl w:val="0"/>
      <w:spacing w:after="20" w:line="233" w:lineRule="auto"/>
      <w:ind w:left="620" w:firstLine="440"/>
    </w:pPr>
    <w:rPr>
      <w:color w:val="231A2D"/>
      <w:sz w:val="20"/>
      <w:szCs w:val="20"/>
    </w:rPr>
  </w:style>
  <w:style w:type="paragraph" w:customStyle="1" w:styleId="19">
    <w:name w:val="Заголовок №1"/>
    <w:basedOn w:val="a7"/>
    <w:link w:val="18"/>
    <w:rsid w:val="00797B35"/>
    <w:pPr>
      <w:widowControl w:val="0"/>
      <w:spacing w:after="140"/>
      <w:ind w:firstLine="680"/>
      <w:outlineLvl w:val="0"/>
    </w:pPr>
    <w:rPr>
      <w:color w:val="231A2D"/>
      <w:sz w:val="20"/>
      <w:szCs w:val="20"/>
    </w:rPr>
  </w:style>
  <w:style w:type="paragraph" w:customStyle="1" w:styleId="1a">
    <w:name w:val="Маркер 1"/>
    <w:basedOn w:val="a"/>
    <w:link w:val="1b"/>
    <w:uiPriority w:val="6"/>
    <w:qFormat/>
    <w:rsid w:val="00797B35"/>
    <w:pPr>
      <w:ind w:left="709" w:firstLine="357"/>
    </w:pPr>
    <w:rPr>
      <w:color w:val="000000"/>
      <w:lang w:val="x-none"/>
    </w:rPr>
  </w:style>
  <w:style w:type="character" w:customStyle="1" w:styleId="1b">
    <w:name w:val="Маркер 1 Знак"/>
    <w:link w:val="1a"/>
    <w:uiPriority w:val="6"/>
    <w:rsid w:val="00797B35"/>
    <w:rPr>
      <w:rFonts w:eastAsia="Calibri"/>
      <w:color w:val="000000"/>
      <w:sz w:val="24"/>
      <w:szCs w:val="22"/>
      <w:lang w:val="x-none" w:eastAsia="en-US"/>
    </w:rPr>
  </w:style>
  <w:style w:type="paragraph" w:styleId="a">
    <w:name w:val="List Bullet"/>
    <w:basedOn w:val="a7"/>
    <w:uiPriority w:val="99"/>
    <w:unhideWhenUsed/>
    <w:rsid w:val="00797B35"/>
    <w:pPr>
      <w:numPr>
        <w:numId w:val="10"/>
      </w:numPr>
      <w:spacing w:line="360" w:lineRule="auto"/>
      <w:contextualSpacing/>
      <w:jc w:val="both"/>
    </w:pPr>
    <w:rPr>
      <w:rFonts w:eastAsia="Calibri"/>
      <w:szCs w:val="22"/>
      <w:lang w:eastAsia="en-US"/>
    </w:rPr>
  </w:style>
  <w:style w:type="character" w:customStyle="1" w:styleId="affff9">
    <w:name w:val="Без интервала Знак"/>
    <w:aliases w:val="Айгерим Знак,Без интервала11 Знак,14 TNR Знак,МОЙ СТИЛЬ Знак,Без интеБез интервала Знак"/>
    <w:link w:val="affff8"/>
    <w:uiPriority w:val="1"/>
    <w:rsid w:val="00797B35"/>
    <w:rPr>
      <w:rFonts w:asciiTheme="minorHAnsi" w:eastAsiaTheme="minorHAnsi" w:hAnsiTheme="minorHAnsi" w:cstheme="minorBidi"/>
      <w:sz w:val="22"/>
      <w:szCs w:val="22"/>
      <w:lang w:eastAsia="en-US"/>
    </w:rPr>
  </w:style>
  <w:style w:type="character" w:customStyle="1" w:styleId="afff6">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fff5"/>
    <w:uiPriority w:val="99"/>
    <w:rsid w:val="00797B35"/>
    <w:rPr>
      <w:sz w:val="24"/>
      <w:szCs w:val="24"/>
    </w:rPr>
  </w:style>
  <w:style w:type="paragraph" w:customStyle="1" w:styleId="pj">
    <w:name w:val="pj"/>
    <w:basedOn w:val="a7"/>
    <w:rsid w:val="00464A52"/>
    <w:pPr>
      <w:ind w:firstLine="400"/>
      <w:jc w:val="both"/>
    </w:pPr>
    <w:rPr>
      <w:color w:val="000000"/>
    </w:rPr>
  </w:style>
  <w:style w:type="paragraph" w:customStyle="1" w:styleId="a1">
    <w:name w:val="Маркированный"/>
    <w:basedOn w:val="a7"/>
    <w:next w:val="a7"/>
    <w:link w:val="afffff3"/>
    <w:autoRedefine/>
    <w:qFormat/>
    <w:rsid w:val="00D20E08"/>
    <w:pPr>
      <w:numPr>
        <w:numId w:val="14"/>
      </w:numPr>
      <w:tabs>
        <w:tab w:val="left" w:pos="360"/>
      </w:tabs>
      <w:autoSpaceDE w:val="0"/>
      <w:autoSpaceDN w:val="0"/>
      <w:adjustRightInd w:val="0"/>
      <w:spacing w:line="276" w:lineRule="auto"/>
      <w:jc w:val="both"/>
    </w:pPr>
    <w:rPr>
      <w:bCs/>
      <w:iCs/>
      <w:szCs w:val="20"/>
      <w:lang w:val="x-none" w:eastAsia="x-none"/>
    </w:rPr>
  </w:style>
  <w:style w:type="character" w:customStyle="1" w:styleId="afffff3">
    <w:name w:val="Маркированный Знак"/>
    <w:link w:val="a1"/>
    <w:rsid w:val="00D20E08"/>
    <w:rPr>
      <w:bCs/>
      <w:iCs/>
      <w:sz w:val="24"/>
      <w:lang w:val="x-none" w:eastAsia="x-none"/>
    </w:rPr>
  </w:style>
  <w:style w:type="paragraph" w:styleId="afffff4">
    <w:name w:val="Title"/>
    <w:basedOn w:val="a7"/>
    <w:link w:val="afffff5"/>
    <w:qFormat/>
    <w:rsid w:val="00586EE2"/>
    <w:pPr>
      <w:jc w:val="center"/>
    </w:pPr>
    <w:rPr>
      <w:b/>
      <w:bCs/>
      <w:sz w:val="26"/>
    </w:rPr>
  </w:style>
  <w:style w:type="character" w:customStyle="1" w:styleId="afffff5">
    <w:name w:val="Заголовок Знак"/>
    <w:basedOn w:val="a9"/>
    <w:link w:val="afffff4"/>
    <w:rsid w:val="00586EE2"/>
    <w:rPr>
      <w:b/>
      <w:bCs/>
      <w:sz w:val="26"/>
      <w:szCs w:val="24"/>
    </w:rPr>
  </w:style>
  <w:style w:type="character" w:customStyle="1" w:styleId="affff4">
    <w:name w:val="Абзац списка Знак"/>
    <w:link w:val="affff3"/>
    <w:uiPriority w:val="34"/>
    <w:locked/>
    <w:rsid w:val="00586EE2"/>
    <w:rPr>
      <w:sz w:val="24"/>
      <w:szCs w:val="24"/>
    </w:rPr>
  </w:style>
  <w:style w:type="character" w:styleId="afffff6">
    <w:name w:val="Unresolved Mention"/>
    <w:basedOn w:val="a9"/>
    <w:uiPriority w:val="99"/>
    <w:semiHidden/>
    <w:unhideWhenUsed/>
    <w:rsid w:val="00AB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10489">
      <w:bodyDiv w:val="1"/>
      <w:marLeft w:val="0"/>
      <w:marRight w:val="0"/>
      <w:marTop w:val="0"/>
      <w:marBottom w:val="0"/>
      <w:divBdr>
        <w:top w:val="none" w:sz="0" w:space="0" w:color="auto"/>
        <w:left w:val="none" w:sz="0" w:space="0" w:color="auto"/>
        <w:bottom w:val="none" w:sz="0" w:space="0" w:color="auto"/>
        <w:right w:val="none" w:sz="0" w:space="0" w:color="auto"/>
      </w:divBdr>
    </w:div>
    <w:div w:id="542600540">
      <w:bodyDiv w:val="1"/>
      <w:marLeft w:val="0"/>
      <w:marRight w:val="0"/>
      <w:marTop w:val="0"/>
      <w:marBottom w:val="0"/>
      <w:divBdr>
        <w:top w:val="none" w:sz="0" w:space="0" w:color="auto"/>
        <w:left w:val="none" w:sz="0" w:space="0" w:color="auto"/>
        <w:bottom w:val="none" w:sz="0" w:space="0" w:color="auto"/>
        <w:right w:val="none" w:sz="0" w:space="0" w:color="auto"/>
      </w:divBdr>
    </w:div>
    <w:div w:id="592207888">
      <w:bodyDiv w:val="1"/>
      <w:marLeft w:val="0"/>
      <w:marRight w:val="0"/>
      <w:marTop w:val="0"/>
      <w:marBottom w:val="0"/>
      <w:divBdr>
        <w:top w:val="none" w:sz="0" w:space="0" w:color="auto"/>
        <w:left w:val="none" w:sz="0" w:space="0" w:color="auto"/>
        <w:bottom w:val="none" w:sz="0" w:space="0" w:color="auto"/>
        <w:right w:val="none" w:sz="0" w:space="0" w:color="auto"/>
      </w:divBdr>
    </w:div>
    <w:div w:id="1174422215">
      <w:bodyDiv w:val="1"/>
      <w:marLeft w:val="0"/>
      <w:marRight w:val="0"/>
      <w:marTop w:val="0"/>
      <w:marBottom w:val="0"/>
      <w:divBdr>
        <w:top w:val="none" w:sz="0" w:space="0" w:color="auto"/>
        <w:left w:val="none" w:sz="0" w:space="0" w:color="auto"/>
        <w:bottom w:val="none" w:sz="0" w:space="0" w:color="auto"/>
        <w:right w:val="none" w:sz="0" w:space="0" w:color="auto"/>
      </w:divBdr>
    </w:div>
    <w:div w:id="1488010725">
      <w:bodyDiv w:val="1"/>
      <w:marLeft w:val="0"/>
      <w:marRight w:val="0"/>
      <w:marTop w:val="0"/>
      <w:marBottom w:val="0"/>
      <w:divBdr>
        <w:top w:val="none" w:sz="0" w:space="0" w:color="auto"/>
        <w:left w:val="none" w:sz="0" w:space="0" w:color="auto"/>
        <w:bottom w:val="none" w:sz="0" w:space="0" w:color="auto"/>
        <w:right w:val="none" w:sz="0" w:space="0" w:color="auto"/>
      </w:divBdr>
    </w:div>
    <w:div w:id="1771244213">
      <w:bodyDiv w:val="1"/>
      <w:marLeft w:val="0"/>
      <w:marRight w:val="0"/>
      <w:marTop w:val="0"/>
      <w:marBottom w:val="0"/>
      <w:divBdr>
        <w:top w:val="none" w:sz="0" w:space="0" w:color="auto"/>
        <w:left w:val="none" w:sz="0" w:space="0" w:color="auto"/>
        <w:bottom w:val="none" w:sz="0" w:space="0" w:color="auto"/>
        <w:right w:val="none" w:sz="0" w:space="0" w:color="auto"/>
      </w:divBdr>
    </w:div>
    <w:div w:id="1981029964">
      <w:bodyDiv w:val="1"/>
      <w:marLeft w:val="0"/>
      <w:marRight w:val="0"/>
      <w:marTop w:val="0"/>
      <w:marBottom w:val="0"/>
      <w:divBdr>
        <w:top w:val="none" w:sz="0" w:space="0" w:color="auto"/>
        <w:left w:val="none" w:sz="0" w:space="0" w:color="auto"/>
        <w:bottom w:val="none" w:sz="0" w:space="0" w:color="auto"/>
        <w:right w:val="none" w:sz="0" w:space="0" w:color="auto"/>
      </w:divBdr>
    </w:div>
    <w:div w:id="2091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zakon.kz/Document/?link_id=1004670278" TargetMode="External"/><Relationship Id="rId18" Type="http://schemas.openxmlformats.org/officeDocument/2006/relationships/hyperlink" Target="http:///online.zakon.kz/Document/?link_id=100467027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4670278" TargetMode="External"/><Relationship Id="rId17" Type="http://schemas.openxmlformats.org/officeDocument/2006/relationships/hyperlink" Target="http:///online.zakon.kz/Document/?link_id=1004670278" TargetMode="External"/><Relationship Id="rId2" Type="http://schemas.openxmlformats.org/officeDocument/2006/relationships/numbering" Target="numbering.xml"/><Relationship Id="rId16" Type="http://schemas.openxmlformats.org/officeDocument/2006/relationships/hyperlink" Target="http:///online.zakon.kz/Document/?link_id=100517539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nline.zakon.kz/Document/?link_id=1004670278"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line.zakon.kz/Document/?doc_id=30001418" TargetMode="External"/><Relationship Id="rId14" Type="http://schemas.openxmlformats.org/officeDocument/2006/relationships/hyperlink" Target="http:///online.zakon.kz/Document/?link_id=1004670278"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0" tIns="0" rIns="0" bIns="0" anchor="ctr" anchorCtr="0" upright="1">
        <a:noAutofit/>
      </a:bodyPr>
      <a:lstStyle/>
    </a:spDef>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7C8B0-5742-405F-B645-337D14E1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12113</Words>
  <Characters>69046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Экз</vt:lpstr>
    </vt:vector>
  </TitlesOfParts>
  <Company>ТОО "ALMAS &amp; G TRADING"</Company>
  <LinksUpToDate>false</LinksUpToDate>
  <CharactersWithSpaces>80998</CharactersWithSpaces>
  <SharedDoc>false</SharedDoc>
  <HLinks>
    <vt:vector size="18" baseType="variant">
      <vt:variant>
        <vt:i4>7143544</vt:i4>
      </vt:variant>
      <vt:variant>
        <vt:i4>9</vt:i4>
      </vt:variant>
      <vt:variant>
        <vt:i4>0</vt:i4>
      </vt:variant>
      <vt:variant>
        <vt:i4>5</vt:i4>
      </vt:variant>
      <vt:variant>
        <vt:lpwstr>jl:1035133.100 </vt:lpwstr>
      </vt:variant>
      <vt:variant>
        <vt:lpwstr/>
      </vt:variant>
      <vt:variant>
        <vt:i4>5374039</vt:i4>
      </vt:variant>
      <vt:variant>
        <vt:i4>6</vt:i4>
      </vt:variant>
      <vt:variant>
        <vt:i4>0</vt:i4>
      </vt:variant>
      <vt:variant>
        <vt:i4>5</vt:i4>
      </vt:variant>
      <vt:variant>
        <vt:lpwstr>jl:1020750.0 30086115.0 </vt:lpwstr>
      </vt:variant>
      <vt:variant>
        <vt:lpwstr/>
      </vt:variant>
      <vt:variant>
        <vt:i4>1966143</vt:i4>
      </vt:variant>
      <vt:variant>
        <vt:i4>3</vt:i4>
      </vt:variant>
      <vt:variant>
        <vt:i4>0</vt:i4>
      </vt:variant>
      <vt:variant>
        <vt:i4>5</vt:i4>
      </vt:variant>
      <vt:variant>
        <vt:lpwstr/>
      </vt:variant>
      <vt:variant>
        <vt:lpwstr>_Toc58320093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dc:title>
  <dc:subject/>
  <dc:creator>Meiram</dc:creator>
  <cp:keywords/>
  <dc:description/>
  <cp:lastModifiedBy>Пользователь</cp:lastModifiedBy>
  <cp:revision>142</cp:revision>
  <cp:lastPrinted>2018-07-16T12:51:00Z</cp:lastPrinted>
  <dcterms:created xsi:type="dcterms:W3CDTF">2018-07-16T12:52:00Z</dcterms:created>
  <dcterms:modified xsi:type="dcterms:W3CDTF">2025-11-07T11:13:00Z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означение документа">
    <vt:lpwstr>4/06-14-ПЗ</vt:lpwstr>
  </property>
  <property fmtid="{D5CDD505-2E9C-101B-9397-08002B2CF9AE}" pid="3" name="Стадия">
    <vt:lpwstr>РП</vt:lpwstr>
  </property>
  <property fmtid="{D5CDD505-2E9C-101B-9397-08002B2CF9AE}" pid="4" name="Разработал">
    <vt:lpwstr/>
  </property>
  <property fmtid="{D5CDD505-2E9C-101B-9397-08002B2CF9AE}" pid="5" name="Свойство1">
    <vt:lpwstr/>
  </property>
  <property fmtid="{D5CDD505-2E9C-101B-9397-08002B2CF9AE}" pid="6" name="Свойство2">
    <vt:lpwstr/>
  </property>
  <property fmtid="{D5CDD505-2E9C-101B-9397-08002B2CF9AE}" pid="7" name="Свойство3">
    <vt:lpwstr/>
  </property>
  <property fmtid="{D5CDD505-2E9C-101B-9397-08002B2CF9AE}" pid="8" name="Свойство4">
    <vt:lpwstr/>
  </property>
  <property fmtid="{D5CDD505-2E9C-101B-9397-08002B2CF9AE}" pid="9" name="ЗначениеСвойства1">
    <vt:lpwstr/>
  </property>
  <property fmtid="{D5CDD505-2E9C-101B-9397-08002B2CF9AE}" pid="10" name="ЗначениеСвойства2">
    <vt:lpwstr/>
  </property>
  <property fmtid="{D5CDD505-2E9C-101B-9397-08002B2CF9AE}" pid="11" name="ЗначениеСвойства3">
    <vt:lpwstr/>
  </property>
  <property fmtid="{D5CDD505-2E9C-101B-9397-08002B2CF9AE}" pid="12" name="ЗначениеСвойства4">
    <vt:lpwstr/>
  </property>
  <property fmtid="{D5CDD505-2E9C-101B-9397-08002B2CF9AE}" pid="13" name="Наименование документа">
    <vt:lpwstr>Общая пояснительная записка</vt:lpwstr>
  </property>
  <property fmtid="{D5CDD505-2E9C-101B-9397-08002B2CF9AE}" pid="14" name="Свойство0">
    <vt:lpwstr>ГИП</vt:lpwstr>
  </property>
  <property fmtid="{D5CDD505-2E9C-101B-9397-08002B2CF9AE}" pid="15" name="ЗначениеСвойства0">
    <vt:lpwstr>Лямцев</vt:lpwstr>
  </property>
</Properties>
</file>