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55B67" w14:textId="77777777" w:rsidR="00ED13EC" w:rsidRPr="00B56629" w:rsidRDefault="00ED13EC" w:rsidP="00ED13EC">
      <w:pPr>
        <w:keepNext/>
        <w:keepLines/>
        <w:spacing w:after="140"/>
        <w:jc w:val="center"/>
        <w:rPr>
          <w:rFonts w:ascii="Times New Roman" w:hAnsi="Times New Roman" w:cs="Times New Roman"/>
          <w:b/>
          <w:bCs/>
          <w:sz w:val="32"/>
          <w:szCs w:val="32"/>
          <w:lang w:val="en-US"/>
        </w:rPr>
      </w:pPr>
      <w:bookmarkStart w:id="0" w:name="_Hlk190958124"/>
      <w:bookmarkStart w:id="1" w:name="bookmark0"/>
      <w:bookmarkEnd w:id="0"/>
      <w:r w:rsidRPr="00B56629">
        <w:rPr>
          <w:rFonts w:ascii="Times New Roman" w:hAnsi="Times New Roman" w:cs="Times New Roman"/>
          <w:b/>
          <w:bCs/>
          <w:sz w:val="32"/>
          <w:szCs w:val="32"/>
        </w:rPr>
        <w:t>ТОО</w:t>
      </w:r>
      <w:r w:rsidRPr="00B56629">
        <w:rPr>
          <w:rFonts w:ascii="Times New Roman" w:hAnsi="Times New Roman" w:cs="Times New Roman"/>
          <w:b/>
          <w:bCs/>
          <w:sz w:val="32"/>
          <w:szCs w:val="32"/>
          <w:lang w:val="en-US"/>
        </w:rPr>
        <w:t xml:space="preserve"> «Dream Engineering»</w:t>
      </w:r>
      <w:bookmarkEnd w:id="1"/>
    </w:p>
    <w:p w14:paraId="3F005E67" w14:textId="77777777" w:rsidR="00ED13EC" w:rsidRPr="00B56629" w:rsidRDefault="00ED13EC" w:rsidP="00ED13EC">
      <w:pPr>
        <w:pStyle w:val="24"/>
        <w:spacing w:after="2020"/>
        <w:jc w:val="center"/>
        <w:rPr>
          <w:b/>
          <w:bCs/>
          <w:lang w:val="en-US"/>
        </w:rPr>
      </w:pPr>
      <w:r w:rsidRPr="00B56629">
        <w:rPr>
          <w:b/>
          <w:bCs/>
        </w:rPr>
        <w:t>Лицензия</w:t>
      </w:r>
      <w:r w:rsidRPr="00B56629">
        <w:rPr>
          <w:b/>
          <w:bCs/>
          <w:lang w:val="en-US"/>
        </w:rPr>
        <w:t xml:space="preserve"> 10-</w:t>
      </w:r>
      <w:r w:rsidRPr="00B56629">
        <w:rPr>
          <w:b/>
          <w:bCs/>
        </w:rPr>
        <w:t>ГСЛ</w:t>
      </w:r>
      <w:r w:rsidRPr="00B56629">
        <w:rPr>
          <w:b/>
          <w:bCs/>
          <w:lang w:val="en-US"/>
        </w:rPr>
        <w:t xml:space="preserve"> №002067</w:t>
      </w:r>
    </w:p>
    <w:p w14:paraId="0C32630C" w14:textId="1B41AB2B" w:rsidR="00ED13EC" w:rsidRPr="00B56629" w:rsidRDefault="00ED13EC" w:rsidP="000B5F3E">
      <w:pPr>
        <w:widowControl/>
        <w:autoSpaceDE w:val="0"/>
        <w:autoSpaceDN w:val="0"/>
        <w:adjustRightInd w:val="0"/>
        <w:jc w:val="center"/>
        <w:rPr>
          <w:rFonts w:ascii="Times New Roman" w:hAnsi="Times New Roman" w:cs="Times New Roman"/>
          <w:b/>
          <w:bCs/>
          <w:sz w:val="32"/>
          <w:szCs w:val="32"/>
        </w:rPr>
      </w:pPr>
      <w:bookmarkStart w:id="2" w:name="bookmark2"/>
      <w:r w:rsidRPr="00B56629">
        <w:rPr>
          <w:rFonts w:ascii="Times New Roman" w:hAnsi="Times New Roman" w:cs="Times New Roman"/>
          <w:b/>
          <w:bCs/>
          <w:sz w:val="32"/>
          <w:szCs w:val="32"/>
        </w:rPr>
        <w:t>«</w:t>
      </w:r>
      <w:bookmarkStart w:id="3" w:name="bookmark4"/>
      <w:bookmarkEnd w:id="2"/>
      <w:r w:rsidR="000B5F3E" w:rsidRPr="00B56629">
        <w:rPr>
          <w:rFonts w:ascii="Times New Roman" w:hAnsi="Times New Roman" w:cs="Times New Roman"/>
          <w:b/>
          <w:bCs/>
          <w:sz w:val="32"/>
          <w:szCs w:val="32"/>
        </w:rPr>
        <w:t xml:space="preserve">Строительство автосалона (сервисный центр) с объектами обслуживания населения, расположенного по адресу: г. Алматы, р-н </w:t>
      </w:r>
      <w:proofErr w:type="spellStart"/>
      <w:r w:rsidR="000B5F3E" w:rsidRPr="00B56629">
        <w:rPr>
          <w:rFonts w:ascii="Times New Roman" w:hAnsi="Times New Roman" w:cs="Times New Roman"/>
          <w:b/>
          <w:bCs/>
          <w:sz w:val="32"/>
          <w:szCs w:val="32"/>
        </w:rPr>
        <w:t>Бостандыкский</w:t>
      </w:r>
      <w:proofErr w:type="spellEnd"/>
      <w:r w:rsidR="000B5F3E" w:rsidRPr="00B56629">
        <w:rPr>
          <w:rFonts w:ascii="Times New Roman" w:hAnsi="Times New Roman" w:cs="Times New Roman"/>
          <w:b/>
          <w:bCs/>
          <w:sz w:val="32"/>
          <w:szCs w:val="32"/>
        </w:rPr>
        <w:t xml:space="preserve">, </w:t>
      </w:r>
      <w:proofErr w:type="spellStart"/>
      <w:r w:rsidR="000B5F3E" w:rsidRPr="00B56629">
        <w:rPr>
          <w:rFonts w:ascii="Times New Roman" w:hAnsi="Times New Roman" w:cs="Times New Roman"/>
          <w:b/>
          <w:bCs/>
          <w:sz w:val="32"/>
          <w:szCs w:val="32"/>
        </w:rPr>
        <w:t>мкр</w:t>
      </w:r>
      <w:proofErr w:type="spellEnd"/>
      <w:r w:rsidR="000B5F3E" w:rsidRPr="00B56629">
        <w:rPr>
          <w:rFonts w:ascii="Times New Roman" w:hAnsi="Times New Roman" w:cs="Times New Roman"/>
          <w:b/>
          <w:bCs/>
          <w:sz w:val="32"/>
          <w:szCs w:val="32"/>
        </w:rPr>
        <w:t xml:space="preserve">. Нур Алатау, ул. Аскар </w:t>
      </w:r>
      <w:proofErr w:type="spellStart"/>
      <w:r w:rsidR="000B5F3E" w:rsidRPr="00B56629">
        <w:rPr>
          <w:rFonts w:ascii="Times New Roman" w:hAnsi="Times New Roman" w:cs="Times New Roman"/>
          <w:b/>
          <w:bCs/>
          <w:sz w:val="32"/>
          <w:szCs w:val="32"/>
        </w:rPr>
        <w:t>Конаев</w:t>
      </w:r>
      <w:proofErr w:type="spellEnd"/>
      <w:r w:rsidR="000B5F3E" w:rsidRPr="00B56629">
        <w:rPr>
          <w:rFonts w:ascii="Times New Roman" w:hAnsi="Times New Roman" w:cs="Times New Roman"/>
          <w:b/>
          <w:bCs/>
          <w:sz w:val="32"/>
          <w:szCs w:val="32"/>
        </w:rPr>
        <w:t>, уч. 18</w:t>
      </w:r>
      <w:r w:rsidRPr="00B56629">
        <w:rPr>
          <w:rFonts w:ascii="Times New Roman" w:hAnsi="Times New Roman" w:cs="Times New Roman"/>
          <w:b/>
          <w:bCs/>
          <w:sz w:val="32"/>
          <w:szCs w:val="32"/>
        </w:rPr>
        <w:t>»</w:t>
      </w:r>
      <w:bookmarkEnd w:id="3"/>
    </w:p>
    <w:p w14:paraId="040E7DBC" w14:textId="77777777" w:rsidR="00ED13EC" w:rsidRPr="00B56629" w:rsidRDefault="00ED13EC" w:rsidP="00ED13EC">
      <w:pPr>
        <w:keepNext/>
        <w:keepLines/>
        <w:rPr>
          <w:rFonts w:ascii="Times New Roman" w:hAnsi="Times New Roman" w:cs="Times New Roman"/>
          <w:sz w:val="32"/>
          <w:szCs w:val="32"/>
        </w:rPr>
      </w:pPr>
    </w:p>
    <w:p w14:paraId="3AFA3584" w14:textId="77777777" w:rsidR="00ED13EC" w:rsidRPr="00B56629" w:rsidRDefault="00ED13EC" w:rsidP="00ED13EC">
      <w:pPr>
        <w:keepNext/>
        <w:keepLines/>
        <w:rPr>
          <w:rFonts w:ascii="Times New Roman" w:hAnsi="Times New Roman" w:cs="Times New Roman"/>
          <w:sz w:val="32"/>
          <w:szCs w:val="32"/>
        </w:rPr>
      </w:pPr>
    </w:p>
    <w:p w14:paraId="2BE3E6D7" w14:textId="77777777" w:rsidR="00ED13EC" w:rsidRPr="00B56629" w:rsidRDefault="00ED13EC" w:rsidP="00ED13EC">
      <w:pPr>
        <w:keepNext/>
        <w:keepLines/>
        <w:rPr>
          <w:rFonts w:ascii="Times New Roman" w:hAnsi="Times New Roman" w:cs="Times New Roman"/>
          <w:sz w:val="32"/>
          <w:szCs w:val="32"/>
        </w:rPr>
      </w:pPr>
    </w:p>
    <w:p w14:paraId="611B906F" w14:textId="77777777" w:rsidR="00ED13EC" w:rsidRPr="00B56629" w:rsidRDefault="00ED13EC" w:rsidP="00ED13EC">
      <w:pPr>
        <w:pStyle w:val="24"/>
        <w:spacing w:after="580"/>
        <w:jc w:val="center"/>
        <w:rPr>
          <w:b/>
          <w:bCs/>
          <w:sz w:val="24"/>
          <w:szCs w:val="24"/>
        </w:rPr>
      </w:pPr>
      <w:r w:rsidRPr="00B56629">
        <w:rPr>
          <w:b/>
          <w:bCs/>
          <w:sz w:val="24"/>
          <w:szCs w:val="24"/>
        </w:rPr>
        <w:t>РАБОЧИЙ ПРОЕКТ</w:t>
      </w:r>
    </w:p>
    <w:p w14:paraId="7980D35A" w14:textId="77777777" w:rsidR="00ED13EC" w:rsidRPr="00B56629" w:rsidRDefault="00ED13EC" w:rsidP="00ED13EC">
      <w:pPr>
        <w:pStyle w:val="24"/>
        <w:spacing w:after="640"/>
        <w:jc w:val="center"/>
        <w:rPr>
          <w:b/>
          <w:bCs/>
          <w:sz w:val="24"/>
          <w:szCs w:val="24"/>
        </w:rPr>
      </w:pPr>
      <w:r w:rsidRPr="00B56629">
        <w:rPr>
          <w:b/>
          <w:bCs/>
          <w:sz w:val="24"/>
          <w:szCs w:val="24"/>
        </w:rPr>
        <w:t>ОБЩАЯ ПОЯСНИТЕЛЬНАЯ ЗАПИСКА</w:t>
      </w:r>
    </w:p>
    <w:p w14:paraId="5E392C83" w14:textId="4CBEBB98" w:rsidR="00ED13EC" w:rsidRPr="00B56629" w:rsidRDefault="000C1D6D" w:rsidP="00ED13EC">
      <w:pPr>
        <w:pStyle w:val="24"/>
        <w:spacing w:after="2160"/>
        <w:jc w:val="center"/>
        <w:rPr>
          <w:b/>
          <w:bCs/>
          <w:sz w:val="24"/>
          <w:szCs w:val="24"/>
          <w:lang w:val="en-US"/>
        </w:rPr>
      </w:pPr>
      <w:r w:rsidRPr="00B56629">
        <w:rPr>
          <w:noProof/>
          <w:sz w:val="24"/>
          <w:szCs w:val="24"/>
          <w:lang w:eastAsia="ru-RU"/>
        </w:rPr>
        <w:drawing>
          <wp:anchor distT="0" distB="0" distL="114300" distR="114300" simplePos="0" relativeHeight="251661312" behindDoc="0" locked="0" layoutInCell="1" allowOverlap="1" wp14:anchorId="55BF8D3F" wp14:editId="132A0FC8">
            <wp:simplePos x="0" y="0"/>
            <wp:positionH relativeFrom="column">
              <wp:posOffset>2911534</wp:posOffset>
            </wp:positionH>
            <wp:positionV relativeFrom="paragraph">
              <wp:posOffset>1339185</wp:posOffset>
            </wp:positionV>
            <wp:extent cx="2200940" cy="166061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940" cy="1660610"/>
                    </a:xfrm>
                    <a:prstGeom prst="rect">
                      <a:avLst/>
                    </a:prstGeom>
                  </pic:spPr>
                </pic:pic>
              </a:graphicData>
            </a:graphic>
            <wp14:sizeRelH relativeFrom="margin">
              <wp14:pctWidth>0</wp14:pctWidth>
            </wp14:sizeRelH>
            <wp14:sizeRelV relativeFrom="margin">
              <wp14:pctHeight>0</wp14:pctHeight>
            </wp14:sizeRelV>
          </wp:anchor>
        </w:drawing>
      </w:r>
      <w:r w:rsidR="00EB3745" w:rsidRPr="00B56629">
        <w:rPr>
          <w:b/>
          <w:bCs/>
          <w:sz w:val="24"/>
          <w:szCs w:val="24"/>
          <w:lang w:val="en-US"/>
        </w:rPr>
        <w:t>0</w:t>
      </w:r>
      <w:r w:rsidR="000B64EC" w:rsidRPr="00B56629">
        <w:rPr>
          <w:b/>
          <w:bCs/>
          <w:sz w:val="24"/>
          <w:szCs w:val="24"/>
          <w:lang w:val="en-US"/>
        </w:rPr>
        <w:t>9</w:t>
      </w:r>
      <w:r w:rsidR="00ED13EC" w:rsidRPr="00B56629">
        <w:rPr>
          <w:b/>
          <w:bCs/>
          <w:sz w:val="24"/>
          <w:szCs w:val="24"/>
          <w:lang w:val="en-US"/>
        </w:rPr>
        <w:t>-0</w:t>
      </w:r>
      <w:r w:rsidR="000B64EC" w:rsidRPr="00B56629">
        <w:rPr>
          <w:b/>
          <w:bCs/>
          <w:sz w:val="24"/>
          <w:szCs w:val="24"/>
          <w:lang w:val="en-US"/>
        </w:rPr>
        <w:t>6</w:t>
      </w:r>
      <w:r w:rsidR="00ED13EC" w:rsidRPr="00B56629">
        <w:rPr>
          <w:b/>
          <w:bCs/>
          <w:sz w:val="24"/>
          <w:szCs w:val="24"/>
          <w:lang w:val="en-US"/>
        </w:rPr>
        <w:t>/2</w:t>
      </w:r>
      <w:r w:rsidR="00EB3745" w:rsidRPr="00B56629">
        <w:rPr>
          <w:b/>
          <w:bCs/>
          <w:sz w:val="24"/>
          <w:szCs w:val="24"/>
          <w:lang w:val="en-US"/>
        </w:rPr>
        <w:t>5</w:t>
      </w:r>
      <w:r w:rsidR="00BE382E" w:rsidRPr="00B56629">
        <w:rPr>
          <w:b/>
          <w:bCs/>
          <w:sz w:val="24"/>
          <w:szCs w:val="24"/>
          <w:lang w:val="en-US"/>
        </w:rPr>
        <w:t>ALA</w:t>
      </w:r>
      <w:r w:rsidR="00ED13EC" w:rsidRPr="00B56629">
        <w:rPr>
          <w:b/>
          <w:bCs/>
          <w:sz w:val="24"/>
          <w:szCs w:val="24"/>
          <w:lang w:val="en-US"/>
        </w:rPr>
        <w:t>-</w:t>
      </w:r>
      <w:r w:rsidR="00ED13EC" w:rsidRPr="00B56629">
        <w:rPr>
          <w:b/>
          <w:bCs/>
          <w:sz w:val="24"/>
          <w:szCs w:val="24"/>
        </w:rPr>
        <w:t>ОПЗ</w:t>
      </w:r>
    </w:p>
    <w:p w14:paraId="526D9181" w14:textId="25758C81" w:rsidR="00ED13EC" w:rsidRPr="00B56629" w:rsidRDefault="00ED13EC" w:rsidP="00ED13EC">
      <w:pPr>
        <w:pStyle w:val="24"/>
        <w:spacing w:after="140"/>
        <w:ind w:firstLine="560"/>
        <w:rPr>
          <w:sz w:val="24"/>
          <w:szCs w:val="24"/>
          <w:lang w:val="en-US"/>
        </w:rPr>
      </w:pPr>
      <w:r w:rsidRPr="00B56629">
        <w:rPr>
          <w:noProof/>
          <w:sz w:val="24"/>
          <w:szCs w:val="24"/>
          <w:lang w:eastAsia="ru-RU"/>
        </w:rPr>
        <mc:AlternateContent>
          <mc:Choice Requires="wps">
            <w:drawing>
              <wp:anchor distT="0" distB="0" distL="0" distR="0" simplePos="0" relativeHeight="251660288" behindDoc="0" locked="0" layoutInCell="1" allowOverlap="1" wp14:anchorId="3DD2D82C" wp14:editId="088BC108">
                <wp:simplePos x="0" y="0"/>
                <wp:positionH relativeFrom="page">
                  <wp:posOffset>5734050</wp:posOffset>
                </wp:positionH>
                <wp:positionV relativeFrom="paragraph">
                  <wp:posOffset>308610</wp:posOffset>
                </wp:positionV>
                <wp:extent cx="1295400" cy="902335"/>
                <wp:effectExtent l="0" t="0" r="0" b="0"/>
                <wp:wrapNone/>
                <wp:docPr id="3" name="Shape 3"/>
                <wp:cNvGraphicFramePr/>
                <a:graphic xmlns:a="http://schemas.openxmlformats.org/drawingml/2006/main">
                  <a:graphicData uri="http://schemas.microsoft.com/office/word/2010/wordprocessingShape">
                    <wps:wsp>
                      <wps:cNvSpPr txBox="1"/>
                      <wps:spPr>
                        <a:xfrm>
                          <a:off x="0" y="0"/>
                          <a:ext cx="1295400" cy="902335"/>
                        </a:xfrm>
                        <a:prstGeom prst="rect">
                          <a:avLst/>
                        </a:prstGeom>
                        <a:noFill/>
                      </wps:spPr>
                      <wps:txbx>
                        <w:txbxContent>
                          <w:p w14:paraId="081FF90F" w14:textId="77777777" w:rsidR="00A0571A" w:rsidRPr="00DF1F5C" w:rsidRDefault="00A0571A" w:rsidP="00ED13EC">
                            <w:pPr>
                              <w:pStyle w:val="11"/>
                              <w:spacing w:after="640"/>
                              <w:rPr>
                                <w:sz w:val="24"/>
                                <w:szCs w:val="24"/>
                              </w:rPr>
                            </w:pPr>
                            <w:r w:rsidRPr="00DF1F5C">
                              <w:rPr>
                                <w:sz w:val="24"/>
                                <w:szCs w:val="24"/>
                              </w:rPr>
                              <w:t>Шварц Д.С.</w:t>
                            </w:r>
                          </w:p>
                          <w:p w14:paraId="4DA27ACE" w14:textId="77777777" w:rsidR="00A0571A" w:rsidRPr="00DF1F5C" w:rsidRDefault="00A0571A" w:rsidP="00ED13EC">
                            <w:pPr>
                              <w:pStyle w:val="11"/>
                              <w:rPr>
                                <w:sz w:val="24"/>
                                <w:szCs w:val="24"/>
                              </w:rPr>
                            </w:pPr>
                            <w:r w:rsidRPr="00DF1F5C">
                              <w:rPr>
                                <w:sz w:val="24"/>
                                <w:szCs w:val="24"/>
                              </w:rPr>
                              <w:t>Савоськин А.А.</w:t>
                            </w:r>
                          </w:p>
                        </w:txbxContent>
                      </wps:txbx>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DD2D82C" id="_x0000_t202" coordsize="21600,21600" o:spt="202" path="m,l,21600r21600,l21600,xe">
                <v:stroke joinstyle="miter"/>
                <v:path gradientshapeok="t" o:connecttype="rect"/>
              </v:shapetype>
              <v:shape id="Shape 3" o:spid="_x0000_s1026" type="#_x0000_t202" style="position:absolute;left:0;text-align:left;margin-left:451.5pt;margin-top:24.3pt;width:102pt;height:71.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" filled="f" stroked="f">
                <v:textbox inset="0,0,0,0">
                  <w:txbxContent>
                    <w:p w14:paraId="081FF90F" w14:textId="77777777" w:rsidR="00ED13EC" w:rsidRPr="00DF1F5C" w:rsidRDefault="00ED13EC" w:rsidP="00ED13EC">
                      <w:pPr>
                        <w:pStyle w:val="11"/>
                        <w:spacing w:after="640"/>
                        <w:rPr>
                          <w:sz w:val="24"/>
                          <w:szCs w:val="24"/>
                        </w:rPr>
                      </w:pPr>
                      <w:r w:rsidRPr="00DF1F5C">
                        <w:rPr>
                          <w:sz w:val="24"/>
                          <w:szCs w:val="24"/>
                        </w:rPr>
                        <w:t>Шварц Д.С.</w:t>
                      </w:r>
                    </w:p>
                    <w:p w14:paraId="4DA27ACE" w14:textId="77777777" w:rsidR="00ED13EC" w:rsidRPr="00DF1F5C" w:rsidRDefault="00ED13EC" w:rsidP="00ED13EC">
                      <w:pPr>
                        <w:pStyle w:val="11"/>
                        <w:rPr>
                          <w:sz w:val="24"/>
                          <w:szCs w:val="24"/>
                        </w:rPr>
                      </w:pPr>
                      <w:r w:rsidRPr="00DF1F5C">
                        <w:rPr>
                          <w:sz w:val="24"/>
                          <w:szCs w:val="24"/>
                        </w:rPr>
                        <w:t>Савоськин А.А.</w:t>
                      </w:r>
                    </w:p>
                  </w:txbxContent>
                </v:textbox>
                <w10:wrap anchorx="page"/>
              </v:shape>
            </w:pict>
          </mc:Fallback>
        </mc:AlternateContent>
      </w:r>
      <w:r w:rsidRPr="00B56629">
        <w:rPr>
          <w:sz w:val="24"/>
          <w:szCs w:val="24"/>
        </w:rPr>
        <w:t>Директор</w:t>
      </w:r>
    </w:p>
    <w:p w14:paraId="5073DBA0" w14:textId="77777777" w:rsidR="00ED13EC" w:rsidRPr="00B56629" w:rsidRDefault="00ED13EC" w:rsidP="00ED13EC">
      <w:pPr>
        <w:pStyle w:val="24"/>
        <w:spacing w:after="640"/>
        <w:ind w:firstLine="560"/>
        <w:rPr>
          <w:sz w:val="24"/>
          <w:szCs w:val="24"/>
          <w:lang w:val="en-US"/>
        </w:rPr>
      </w:pPr>
      <w:r w:rsidRPr="00B56629">
        <w:rPr>
          <w:sz w:val="24"/>
          <w:szCs w:val="24"/>
        </w:rPr>
        <w:t>ТОО</w:t>
      </w:r>
      <w:r w:rsidRPr="00B56629">
        <w:rPr>
          <w:sz w:val="24"/>
          <w:szCs w:val="24"/>
          <w:lang w:val="en-US"/>
        </w:rPr>
        <w:t xml:space="preserve"> «Dream Engineering»</w:t>
      </w:r>
    </w:p>
    <w:p w14:paraId="07BD7A32" w14:textId="77777777" w:rsidR="00ED13EC" w:rsidRPr="00B56629" w:rsidRDefault="00ED13EC" w:rsidP="00ED13EC">
      <w:pPr>
        <w:pStyle w:val="24"/>
        <w:spacing w:after="2820"/>
        <w:ind w:firstLine="560"/>
        <w:rPr>
          <w:sz w:val="24"/>
          <w:szCs w:val="24"/>
        </w:rPr>
      </w:pPr>
      <w:r w:rsidRPr="00B56629">
        <w:rPr>
          <w:sz w:val="24"/>
          <w:szCs w:val="24"/>
        </w:rPr>
        <w:t>Главный инженер проекта</w:t>
      </w:r>
    </w:p>
    <w:p w14:paraId="0B058751" w14:textId="58E9F348" w:rsidR="00ED13EC" w:rsidRPr="00B56629" w:rsidRDefault="00ED13EC" w:rsidP="00ED13EC">
      <w:pPr>
        <w:spacing w:after="640"/>
        <w:jc w:val="center"/>
        <w:rPr>
          <w:rFonts w:ascii="Times New Roman" w:hAnsi="Times New Roman" w:cs="Times New Roman"/>
          <w:sz w:val="28"/>
          <w:szCs w:val="28"/>
        </w:rPr>
      </w:pPr>
      <w:r w:rsidRPr="00B56629">
        <w:rPr>
          <w:rFonts w:ascii="Times New Roman" w:hAnsi="Times New Roman" w:cs="Times New Roman"/>
          <w:sz w:val="28"/>
          <w:szCs w:val="28"/>
        </w:rPr>
        <w:t>г. Алматы 202</w:t>
      </w:r>
      <w:r w:rsidR="000B64EC" w:rsidRPr="00B56629">
        <w:rPr>
          <w:rFonts w:ascii="Times New Roman" w:hAnsi="Times New Roman" w:cs="Times New Roman"/>
          <w:sz w:val="28"/>
          <w:szCs w:val="28"/>
        </w:rPr>
        <w:t>6</w:t>
      </w:r>
      <w:r w:rsidRPr="00B56629">
        <w:rPr>
          <w:rFonts w:ascii="Times New Roman" w:hAnsi="Times New Roman" w:cs="Times New Roman"/>
          <w:sz w:val="28"/>
          <w:szCs w:val="28"/>
        </w:rPr>
        <w:t xml:space="preserve"> г.</w:t>
      </w:r>
      <w:r w:rsidRPr="00B56629">
        <w:rPr>
          <w:rFonts w:ascii="Times New Roman" w:hAnsi="Times New Roman" w:cs="Times New Roman"/>
          <w:sz w:val="28"/>
          <w:szCs w:val="28"/>
        </w:rPr>
        <w:br w:type="page"/>
      </w:r>
    </w:p>
    <w:p w14:paraId="6E24D5E9" w14:textId="77777777" w:rsidR="00ED13EC" w:rsidRPr="00B56629" w:rsidRDefault="00ED13EC" w:rsidP="00ED13EC">
      <w:pPr>
        <w:keepNext/>
        <w:keepLines/>
        <w:jc w:val="center"/>
        <w:rPr>
          <w:rFonts w:ascii="Times New Roman" w:hAnsi="Times New Roman" w:cs="Times New Roman"/>
          <w:b/>
          <w:bCs/>
          <w:sz w:val="28"/>
          <w:szCs w:val="28"/>
        </w:rPr>
      </w:pPr>
      <w:bookmarkStart w:id="4" w:name="bookmark6"/>
      <w:r w:rsidRPr="00B56629">
        <w:rPr>
          <w:rFonts w:ascii="Times New Roman" w:hAnsi="Times New Roman" w:cs="Times New Roman"/>
          <w:b/>
          <w:bCs/>
          <w:sz w:val="28"/>
          <w:szCs w:val="28"/>
        </w:rPr>
        <w:lastRenderedPageBreak/>
        <w:t>Состав рабочего проекта</w:t>
      </w:r>
      <w:bookmarkEnd w:id="4"/>
    </w:p>
    <w:p w14:paraId="162F4149" w14:textId="77777777" w:rsidR="00ED13EC" w:rsidRPr="00B56629" w:rsidRDefault="00ED13EC" w:rsidP="00ED13EC">
      <w:pPr>
        <w:keepNext/>
        <w:keepLines/>
        <w:jc w:val="center"/>
        <w:rPr>
          <w:rFonts w:ascii="Times New Roman" w:hAnsi="Times New Roman" w:cs="Times New Roman"/>
          <w:b/>
          <w:bCs/>
        </w:rPr>
      </w:pPr>
    </w:p>
    <w:tbl>
      <w:tblPr>
        <w:tblOverlap w:val="never"/>
        <w:tblW w:w="9964" w:type="dxa"/>
        <w:jc w:val="center"/>
        <w:tblLayout w:type="fixed"/>
        <w:tblCellMar>
          <w:left w:w="10" w:type="dxa"/>
          <w:right w:w="10" w:type="dxa"/>
        </w:tblCellMar>
        <w:tblLook w:val="04A0" w:firstRow="1" w:lastRow="0" w:firstColumn="1" w:lastColumn="0" w:noHBand="0" w:noVBand="1"/>
      </w:tblPr>
      <w:tblGrid>
        <w:gridCol w:w="1627"/>
        <w:gridCol w:w="6739"/>
        <w:gridCol w:w="1598"/>
      </w:tblGrid>
      <w:tr w:rsidR="00ED13EC" w:rsidRPr="00B56629" w14:paraId="64178B3C" w14:textId="77777777" w:rsidTr="00AD14B5">
        <w:trPr>
          <w:trHeight w:hRule="exact" w:val="466"/>
          <w:jc w:val="center"/>
        </w:trPr>
        <w:tc>
          <w:tcPr>
            <w:tcW w:w="1627" w:type="dxa"/>
            <w:tcBorders>
              <w:top w:val="single" w:sz="4" w:space="0" w:color="auto"/>
              <w:left w:val="single" w:sz="4" w:space="0" w:color="auto"/>
            </w:tcBorders>
            <w:vAlign w:val="center"/>
          </w:tcPr>
          <w:p w14:paraId="2DE847E4" w14:textId="77777777" w:rsidR="00ED13EC" w:rsidRPr="00B56629" w:rsidRDefault="00ED13EC" w:rsidP="0040373B">
            <w:pPr>
              <w:jc w:val="center"/>
              <w:rPr>
                <w:rFonts w:ascii="Times New Roman" w:hAnsi="Times New Roman" w:cs="Times New Roman"/>
              </w:rPr>
            </w:pPr>
            <w:r w:rsidRPr="00B56629">
              <w:rPr>
                <w:rFonts w:ascii="Times New Roman" w:hAnsi="Times New Roman" w:cs="Times New Roman"/>
                <w:b/>
                <w:bCs/>
              </w:rPr>
              <w:t>Обозначение</w:t>
            </w:r>
          </w:p>
        </w:tc>
        <w:tc>
          <w:tcPr>
            <w:tcW w:w="6739" w:type="dxa"/>
            <w:tcBorders>
              <w:top w:val="single" w:sz="4" w:space="0" w:color="auto"/>
              <w:left w:val="single" w:sz="4" w:space="0" w:color="auto"/>
            </w:tcBorders>
            <w:vAlign w:val="center"/>
          </w:tcPr>
          <w:p w14:paraId="431ABC69" w14:textId="77777777" w:rsidR="00ED13EC" w:rsidRPr="00B56629" w:rsidRDefault="00ED13EC" w:rsidP="0040373B">
            <w:pPr>
              <w:jc w:val="center"/>
              <w:rPr>
                <w:rFonts w:ascii="Times New Roman" w:hAnsi="Times New Roman" w:cs="Times New Roman"/>
              </w:rPr>
            </w:pPr>
            <w:r w:rsidRPr="00B56629">
              <w:rPr>
                <w:rFonts w:ascii="Times New Roman" w:hAnsi="Times New Roman" w:cs="Times New Roman"/>
                <w:b/>
                <w:bCs/>
              </w:rPr>
              <w:t>Наименование</w:t>
            </w:r>
          </w:p>
        </w:tc>
        <w:tc>
          <w:tcPr>
            <w:tcW w:w="1598" w:type="dxa"/>
            <w:tcBorders>
              <w:top w:val="single" w:sz="4" w:space="0" w:color="auto"/>
              <w:left w:val="single" w:sz="4" w:space="0" w:color="auto"/>
              <w:right w:val="single" w:sz="4" w:space="0" w:color="auto"/>
            </w:tcBorders>
            <w:vAlign w:val="center"/>
          </w:tcPr>
          <w:p w14:paraId="73BAE607" w14:textId="77777777" w:rsidR="00ED13EC" w:rsidRPr="00B56629" w:rsidRDefault="00ED13EC" w:rsidP="0040373B">
            <w:pPr>
              <w:jc w:val="center"/>
              <w:rPr>
                <w:rFonts w:ascii="Times New Roman" w:hAnsi="Times New Roman" w:cs="Times New Roman"/>
              </w:rPr>
            </w:pPr>
            <w:r w:rsidRPr="00B56629">
              <w:rPr>
                <w:rFonts w:ascii="Times New Roman" w:hAnsi="Times New Roman" w:cs="Times New Roman"/>
                <w:b/>
                <w:bCs/>
              </w:rPr>
              <w:t>Примечание</w:t>
            </w:r>
          </w:p>
        </w:tc>
      </w:tr>
      <w:tr w:rsidR="00ED13EC" w:rsidRPr="00B56629" w14:paraId="1A3417FE" w14:textId="77777777" w:rsidTr="00AD14B5">
        <w:trPr>
          <w:trHeight w:hRule="exact" w:val="350"/>
          <w:jc w:val="center"/>
        </w:trPr>
        <w:tc>
          <w:tcPr>
            <w:tcW w:w="1627" w:type="dxa"/>
            <w:tcBorders>
              <w:top w:val="single" w:sz="4" w:space="0" w:color="auto"/>
              <w:left w:val="single" w:sz="4" w:space="0" w:color="auto"/>
            </w:tcBorders>
          </w:tcPr>
          <w:p w14:paraId="76455DD3" w14:textId="77777777" w:rsidR="00ED13EC" w:rsidRPr="00B56629" w:rsidRDefault="00ED13EC" w:rsidP="009508AC">
            <w:pPr>
              <w:jc w:val="center"/>
              <w:rPr>
                <w:rFonts w:ascii="Times New Roman" w:hAnsi="Times New Roman" w:cs="Times New Roman"/>
              </w:rPr>
            </w:pPr>
            <w:r w:rsidRPr="00B56629">
              <w:rPr>
                <w:rFonts w:ascii="Times New Roman" w:hAnsi="Times New Roman" w:cs="Times New Roman"/>
                <w:b/>
                <w:bCs/>
              </w:rPr>
              <w:t>ОПЗ</w:t>
            </w:r>
          </w:p>
        </w:tc>
        <w:tc>
          <w:tcPr>
            <w:tcW w:w="6739" w:type="dxa"/>
            <w:tcBorders>
              <w:top w:val="single" w:sz="4" w:space="0" w:color="auto"/>
              <w:left w:val="single" w:sz="4" w:space="0" w:color="auto"/>
            </w:tcBorders>
          </w:tcPr>
          <w:p w14:paraId="5E2D7078" w14:textId="77777777" w:rsidR="00ED13EC" w:rsidRPr="00B56629" w:rsidRDefault="00ED13EC" w:rsidP="0040373B">
            <w:pPr>
              <w:jc w:val="center"/>
              <w:rPr>
                <w:rFonts w:ascii="Times New Roman" w:hAnsi="Times New Roman" w:cs="Times New Roman"/>
              </w:rPr>
            </w:pPr>
            <w:r w:rsidRPr="00B56629">
              <w:rPr>
                <w:rFonts w:ascii="Times New Roman" w:hAnsi="Times New Roman" w:cs="Times New Roman"/>
              </w:rPr>
              <w:t>Общая пояснительная записка</w:t>
            </w:r>
          </w:p>
        </w:tc>
        <w:tc>
          <w:tcPr>
            <w:tcW w:w="1598" w:type="dxa"/>
            <w:tcBorders>
              <w:top w:val="single" w:sz="4" w:space="0" w:color="auto"/>
              <w:left w:val="single" w:sz="4" w:space="0" w:color="auto"/>
              <w:right w:val="single" w:sz="4" w:space="0" w:color="auto"/>
            </w:tcBorders>
          </w:tcPr>
          <w:p w14:paraId="10409F83" w14:textId="297A8F50" w:rsidR="00ED13EC" w:rsidRPr="00B56629" w:rsidRDefault="00ED13EC" w:rsidP="0040373B">
            <w:pPr>
              <w:jc w:val="center"/>
              <w:rPr>
                <w:rFonts w:ascii="Times New Roman" w:hAnsi="Times New Roman" w:cs="Times New Roman"/>
              </w:rPr>
            </w:pPr>
          </w:p>
        </w:tc>
      </w:tr>
      <w:tr w:rsidR="00ED13EC" w:rsidRPr="00B56629" w14:paraId="1689F436" w14:textId="77777777" w:rsidTr="00AD14B5">
        <w:trPr>
          <w:trHeight w:hRule="exact" w:val="350"/>
          <w:jc w:val="center"/>
        </w:trPr>
        <w:tc>
          <w:tcPr>
            <w:tcW w:w="1627" w:type="dxa"/>
            <w:tcBorders>
              <w:top w:val="single" w:sz="4" w:space="0" w:color="auto"/>
              <w:left w:val="single" w:sz="4" w:space="0" w:color="auto"/>
            </w:tcBorders>
          </w:tcPr>
          <w:p w14:paraId="5B8935FA" w14:textId="77777777" w:rsidR="00ED13EC" w:rsidRPr="00B56629" w:rsidRDefault="00ED13EC" w:rsidP="009508AC">
            <w:pPr>
              <w:jc w:val="center"/>
              <w:rPr>
                <w:rFonts w:ascii="Times New Roman" w:hAnsi="Times New Roman" w:cs="Times New Roman"/>
              </w:rPr>
            </w:pPr>
            <w:r w:rsidRPr="00B56629">
              <w:rPr>
                <w:rFonts w:ascii="Times New Roman" w:hAnsi="Times New Roman" w:cs="Times New Roman"/>
                <w:b/>
                <w:bCs/>
              </w:rPr>
              <w:t>ГП</w:t>
            </w:r>
          </w:p>
        </w:tc>
        <w:tc>
          <w:tcPr>
            <w:tcW w:w="6739" w:type="dxa"/>
            <w:tcBorders>
              <w:top w:val="single" w:sz="4" w:space="0" w:color="auto"/>
              <w:left w:val="single" w:sz="4" w:space="0" w:color="auto"/>
            </w:tcBorders>
          </w:tcPr>
          <w:p w14:paraId="39E89555" w14:textId="77777777" w:rsidR="00ED13EC" w:rsidRPr="00B56629" w:rsidRDefault="00ED13EC" w:rsidP="0040373B">
            <w:pPr>
              <w:jc w:val="center"/>
              <w:rPr>
                <w:rFonts w:ascii="Times New Roman" w:hAnsi="Times New Roman" w:cs="Times New Roman"/>
              </w:rPr>
            </w:pPr>
            <w:r w:rsidRPr="00B56629">
              <w:rPr>
                <w:rFonts w:ascii="Times New Roman" w:hAnsi="Times New Roman" w:cs="Times New Roman"/>
              </w:rPr>
              <w:t>Генеральный план</w:t>
            </w:r>
          </w:p>
        </w:tc>
        <w:tc>
          <w:tcPr>
            <w:tcW w:w="1598" w:type="dxa"/>
            <w:tcBorders>
              <w:top w:val="single" w:sz="4" w:space="0" w:color="auto"/>
              <w:left w:val="single" w:sz="4" w:space="0" w:color="auto"/>
              <w:right w:val="single" w:sz="4" w:space="0" w:color="auto"/>
            </w:tcBorders>
          </w:tcPr>
          <w:p w14:paraId="2AB5ABBB" w14:textId="0E8C124E" w:rsidR="00ED13EC" w:rsidRPr="00B56629" w:rsidRDefault="000B64EC" w:rsidP="00AD14B5">
            <w:pPr>
              <w:jc w:val="center"/>
              <w:rPr>
                <w:rFonts w:ascii="Times New Roman" w:hAnsi="Times New Roman" w:cs="Times New Roman"/>
              </w:rPr>
            </w:pPr>
            <w:r w:rsidRPr="00B56629">
              <w:rPr>
                <w:rFonts w:ascii="Times New Roman" w:hAnsi="Times New Roman" w:cs="Times New Roman"/>
                <w:b/>
                <w:bCs/>
              </w:rPr>
              <w:t>Альбом</w:t>
            </w:r>
            <w:r w:rsidR="009508AC" w:rsidRPr="00B56629">
              <w:rPr>
                <w:rFonts w:ascii="Times New Roman" w:hAnsi="Times New Roman" w:cs="Times New Roman"/>
                <w:b/>
                <w:bCs/>
              </w:rPr>
              <w:t xml:space="preserve"> 1</w:t>
            </w:r>
          </w:p>
        </w:tc>
      </w:tr>
      <w:tr w:rsidR="00AD14B5" w:rsidRPr="00B56629" w14:paraId="53880222" w14:textId="77777777" w:rsidTr="00AD14B5">
        <w:trPr>
          <w:trHeight w:hRule="exact" w:val="350"/>
          <w:jc w:val="center"/>
        </w:trPr>
        <w:tc>
          <w:tcPr>
            <w:tcW w:w="1627" w:type="dxa"/>
            <w:tcBorders>
              <w:top w:val="single" w:sz="4" w:space="0" w:color="auto"/>
              <w:left w:val="single" w:sz="4" w:space="0" w:color="auto"/>
            </w:tcBorders>
          </w:tcPr>
          <w:p w14:paraId="220B468C" w14:textId="77777777" w:rsidR="00AD14B5" w:rsidRPr="00B56629" w:rsidRDefault="00AD14B5" w:rsidP="0040373B">
            <w:pPr>
              <w:jc w:val="center"/>
              <w:rPr>
                <w:rFonts w:ascii="Times New Roman" w:hAnsi="Times New Roman" w:cs="Times New Roman"/>
              </w:rPr>
            </w:pPr>
            <w:r w:rsidRPr="00B56629">
              <w:rPr>
                <w:rFonts w:ascii="Times New Roman" w:hAnsi="Times New Roman" w:cs="Times New Roman"/>
                <w:b/>
                <w:bCs/>
              </w:rPr>
              <w:t>АР</w:t>
            </w:r>
          </w:p>
        </w:tc>
        <w:tc>
          <w:tcPr>
            <w:tcW w:w="6739" w:type="dxa"/>
            <w:tcBorders>
              <w:top w:val="single" w:sz="4" w:space="0" w:color="auto"/>
              <w:left w:val="single" w:sz="4" w:space="0" w:color="auto"/>
            </w:tcBorders>
          </w:tcPr>
          <w:p w14:paraId="259E4027" w14:textId="77777777" w:rsidR="00AD14B5" w:rsidRPr="00B56629" w:rsidRDefault="00AD14B5" w:rsidP="0040373B">
            <w:pPr>
              <w:jc w:val="center"/>
              <w:rPr>
                <w:rFonts w:ascii="Times New Roman" w:hAnsi="Times New Roman" w:cs="Times New Roman"/>
              </w:rPr>
            </w:pPr>
            <w:r w:rsidRPr="00B56629">
              <w:rPr>
                <w:rFonts w:ascii="Times New Roman" w:hAnsi="Times New Roman" w:cs="Times New Roman"/>
              </w:rPr>
              <w:t>Архитектурно-планировочные решения</w:t>
            </w:r>
          </w:p>
        </w:tc>
        <w:tc>
          <w:tcPr>
            <w:tcW w:w="1598" w:type="dxa"/>
            <w:tcBorders>
              <w:top w:val="single" w:sz="4" w:space="0" w:color="auto"/>
              <w:left w:val="single" w:sz="4" w:space="0" w:color="auto"/>
              <w:right w:val="single" w:sz="4" w:space="0" w:color="auto"/>
            </w:tcBorders>
          </w:tcPr>
          <w:p w14:paraId="430FE319" w14:textId="53685A2A" w:rsidR="00AD14B5" w:rsidRPr="00B56629" w:rsidRDefault="000B64EC" w:rsidP="00AD14B5">
            <w:pPr>
              <w:jc w:val="center"/>
              <w:rPr>
                <w:rFonts w:ascii="Times New Roman" w:hAnsi="Times New Roman" w:cs="Times New Roman"/>
              </w:rPr>
            </w:pPr>
            <w:r w:rsidRPr="00B56629">
              <w:rPr>
                <w:rFonts w:ascii="Times New Roman" w:hAnsi="Times New Roman" w:cs="Times New Roman"/>
                <w:b/>
                <w:bCs/>
              </w:rPr>
              <w:t>Альбом</w:t>
            </w:r>
            <w:r w:rsidR="00AD14B5" w:rsidRPr="00B56629">
              <w:rPr>
                <w:rFonts w:ascii="Times New Roman" w:hAnsi="Times New Roman" w:cs="Times New Roman"/>
                <w:b/>
                <w:bCs/>
              </w:rPr>
              <w:t xml:space="preserve"> 2</w:t>
            </w:r>
          </w:p>
        </w:tc>
      </w:tr>
      <w:tr w:rsidR="00AD14B5" w:rsidRPr="00B56629" w14:paraId="7372DBF8" w14:textId="77777777" w:rsidTr="0040373B">
        <w:trPr>
          <w:trHeight w:hRule="exact" w:val="350"/>
          <w:jc w:val="center"/>
        </w:trPr>
        <w:tc>
          <w:tcPr>
            <w:tcW w:w="1627" w:type="dxa"/>
            <w:tcBorders>
              <w:top w:val="single" w:sz="4" w:space="0" w:color="auto"/>
              <w:left w:val="single" w:sz="4" w:space="0" w:color="auto"/>
            </w:tcBorders>
          </w:tcPr>
          <w:p w14:paraId="5E52BD0B" w14:textId="77777777" w:rsidR="00AD14B5" w:rsidRPr="00B56629" w:rsidRDefault="00AD14B5" w:rsidP="0040373B">
            <w:pPr>
              <w:jc w:val="center"/>
              <w:rPr>
                <w:rFonts w:ascii="Times New Roman" w:hAnsi="Times New Roman" w:cs="Times New Roman"/>
              </w:rPr>
            </w:pPr>
            <w:r w:rsidRPr="00B56629">
              <w:rPr>
                <w:rFonts w:ascii="Times New Roman" w:hAnsi="Times New Roman" w:cs="Times New Roman"/>
                <w:b/>
                <w:bCs/>
              </w:rPr>
              <w:t>ТХ</w:t>
            </w:r>
          </w:p>
        </w:tc>
        <w:tc>
          <w:tcPr>
            <w:tcW w:w="6739" w:type="dxa"/>
            <w:tcBorders>
              <w:top w:val="single" w:sz="4" w:space="0" w:color="auto"/>
              <w:left w:val="single" w:sz="4" w:space="0" w:color="auto"/>
            </w:tcBorders>
          </w:tcPr>
          <w:p w14:paraId="272B4383" w14:textId="5F539D95" w:rsidR="00AD14B5" w:rsidRPr="00B56629" w:rsidRDefault="000B64EC" w:rsidP="0040373B">
            <w:pPr>
              <w:jc w:val="center"/>
              <w:rPr>
                <w:rFonts w:ascii="Times New Roman" w:hAnsi="Times New Roman" w:cs="Times New Roman"/>
              </w:rPr>
            </w:pPr>
            <w:r w:rsidRPr="00B56629">
              <w:rPr>
                <w:rFonts w:ascii="Times New Roman" w:hAnsi="Times New Roman" w:cs="Times New Roman"/>
              </w:rPr>
              <w:t>Технологические решения</w:t>
            </w:r>
          </w:p>
        </w:tc>
        <w:tc>
          <w:tcPr>
            <w:tcW w:w="1598" w:type="dxa"/>
            <w:tcBorders>
              <w:top w:val="single" w:sz="4" w:space="0" w:color="auto"/>
              <w:left w:val="single" w:sz="4" w:space="0" w:color="auto"/>
              <w:right w:val="single" w:sz="4" w:space="0" w:color="auto"/>
            </w:tcBorders>
          </w:tcPr>
          <w:p w14:paraId="41C9BD60" w14:textId="0E2586B9" w:rsidR="00AD14B5" w:rsidRPr="00B56629" w:rsidRDefault="000B64EC" w:rsidP="00AD14B5">
            <w:pPr>
              <w:jc w:val="center"/>
              <w:rPr>
                <w:rFonts w:ascii="Times New Roman" w:hAnsi="Times New Roman" w:cs="Times New Roman"/>
              </w:rPr>
            </w:pPr>
            <w:r w:rsidRPr="00B56629">
              <w:rPr>
                <w:rFonts w:ascii="Times New Roman" w:hAnsi="Times New Roman" w:cs="Times New Roman"/>
                <w:b/>
                <w:bCs/>
              </w:rPr>
              <w:t>Альбом</w:t>
            </w:r>
            <w:r w:rsidR="00AD14B5" w:rsidRPr="00B56629">
              <w:rPr>
                <w:rFonts w:ascii="Times New Roman" w:hAnsi="Times New Roman" w:cs="Times New Roman"/>
                <w:b/>
                <w:bCs/>
              </w:rPr>
              <w:t xml:space="preserve"> 3</w:t>
            </w:r>
            <w:r w:rsidR="000B5F3E" w:rsidRPr="00B56629">
              <w:rPr>
                <w:rFonts w:ascii="Times New Roman" w:hAnsi="Times New Roman" w:cs="Times New Roman"/>
                <w:b/>
                <w:bCs/>
              </w:rPr>
              <w:t>.1</w:t>
            </w:r>
          </w:p>
        </w:tc>
      </w:tr>
      <w:tr w:rsidR="000B5F3E" w:rsidRPr="00B56629" w14:paraId="786C438E" w14:textId="77777777" w:rsidTr="0040373B">
        <w:trPr>
          <w:trHeight w:hRule="exact" w:val="350"/>
          <w:jc w:val="center"/>
        </w:trPr>
        <w:tc>
          <w:tcPr>
            <w:tcW w:w="1627" w:type="dxa"/>
            <w:tcBorders>
              <w:top w:val="single" w:sz="4" w:space="0" w:color="auto"/>
              <w:left w:val="single" w:sz="4" w:space="0" w:color="auto"/>
            </w:tcBorders>
          </w:tcPr>
          <w:p w14:paraId="45FB908A" w14:textId="5098CC67"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ТХ.ВС</w:t>
            </w:r>
          </w:p>
        </w:tc>
        <w:tc>
          <w:tcPr>
            <w:tcW w:w="6739" w:type="dxa"/>
            <w:tcBorders>
              <w:top w:val="single" w:sz="4" w:space="0" w:color="auto"/>
              <w:left w:val="single" w:sz="4" w:space="0" w:color="auto"/>
            </w:tcBorders>
          </w:tcPr>
          <w:p w14:paraId="5EE4C816" w14:textId="2765150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Технологические решения. Воздухоснабжение</w:t>
            </w:r>
          </w:p>
        </w:tc>
        <w:tc>
          <w:tcPr>
            <w:tcW w:w="1598" w:type="dxa"/>
            <w:tcBorders>
              <w:top w:val="single" w:sz="4" w:space="0" w:color="auto"/>
              <w:left w:val="single" w:sz="4" w:space="0" w:color="auto"/>
              <w:right w:val="single" w:sz="4" w:space="0" w:color="auto"/>
            </w:tcBorders>
          </w:tcPr>
          <w:p w14:paraId="09DCD88D" w14:textId="42147F51"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3.2</w:t>
            </w:r>
          </w:p>
        </w:tc>
      </w:tr>
      <w:tr w:rsidR="000B5F3E" w:rsidRPr="00B56629" w14:paraId="3BBF4060" w14:textId="77777777" w:rsidTr="00AD14B5">
        <w:trPr>
          <w:trHeight w:hRule="exact" w:val="350"/>
          <w:jc w:val="center"/>
        </w:trPr>
        <w:tc>
          <w:tcPr>
            <w:tcW w:w="1627" w:type="dxa"/>
            <w:tcBorders>
              <w:top w:val="single" w:sz="4" w:space="0" w:color="auto"/>
              <w:left w:val="single" w:sz="4" w:space="0" w:color="auto"/>
            </w:tcBorders>
          </w:tcPr>
          <w:p w14:paraId="7BB7AC52"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КЖ</w:t>
            </w:r>
          </w:p>
        </w:tc>
        <w:tc>
          <w:tcPr>
            <w:tcW w:w="6739" w:type="dxa"/>
            <w:tcBorders>
              <w:top w:val="single" w:sz="4" w:space="0" w:color="auto"/>
              <w:left w:val="single" w:sz="4" w:space="0" w:color="auto"/>
            </w:tcBorders>
          </w:tcPr>
          <w:p w14:paraId="505AB62E"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Конструкции железобетонные</w:t>
            </w:r>
          </w:p>
        </w:tc>
        <w:tc>
          <w:tcPr>
            <w:tcW w:w="1598" w:type="dxa"/>
            <w:tcBorders>
              <w:top w:val="single" w:sz="4" w:space="0" w:color="auto"/>
              <w:left w:val="single" w:sz="4" w:space="0" w:color="auto"/>
              <w:right w:val="single" w:sz="4" w:space="0" w:color="auto"/>
            </w:tcBorders>
          </w:tcPr>
          <w:p w14:paraId="430BEE3C" w14:textId="7279CF46"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4</w:t>
            </w:r>
          </w:p>
        </w:tc>
      </w:tr>
      <w:tr w:rsidR="000B5F3E" w:rsidRPr="00B56629" w14:paraId="186A5D76" w14:textId="77777777" w:rsidTr="00AD14B5">
        <w:trPr>
          <w:trHeight w:hRule="exact" w:val="350"/>
          <w:jc w:val="center"/>
        </w:trPr>
        <w:tc>
          <w:tcPr>
            <w:tcW w:w="1627" w:type="dxa"/>
            <w:tcBorders>
              <w:top w:val="single" w:sz="4" w:space="0" w:color="auto"/>
              <w:left w:val="single" w:sz="4" w:space="0" w:color="auto"/>
            </w:tcBorders>
          </w:tcPr>
          <w:p w14:paraId="33156EC7"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КМ</w:t>
            </w:r>
          </w:p>
        </w:tc>
        <w:tc>
          <w:tcPr>
            <w:tcW w:w="6739" w:type="dxa"/>
            <w:tcBorders>
              <w:top w:val="single" w:sz="4" w:space="0" w:color="auto"/>
              <w:left w:val="single" w:sz="4" w:space="0" w:color="auto"/>
            </w:tcBorders>
          </w:tcPr>
          <w:p w14:paraId="5847A235"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Конструкции металлические</w:t>
            </w:r>
          </w:p>
        </w:tc>
        <w:tc>
          <w:tcPr>
            <w:tcW w:w="1598" w:type="dxa"/>
            <w:tcBorders>
              <w:top w:val="single" w:sz="4" w:space="0" w:color="auto"/>
              <w:left w:val="single" w:sz="4" w:space="0" w:color="auto"/>
              <w:right w:val="single" w:sz="4" w:space="0" w:color="auto"/>
            </w:tcBorders>
          </w:tcPr>
          <w:p w14:paraId="4F26A3E5" w14:textId="2C22D1AC"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5</w:t>
            </w:r>
          </w:p>
        </w:tc>
      </w:tr>
      <w:tr w:rsidR="000B5F3E" w:rsidRPr="00B56629" w14:paraId="4D4C3DB8" w14:textId="77777777" w:rsidTr="00AD14B5">
        <w:trPr>
          <w:trHeight w:hRule="exact" w:val="350"/>
          <w:jc w:val="center"/>
        </w:trPr>
        <w:tc>
          <w:tcPr>
            <w:tcW w:w="1627" w:type="dxa"/>
            <w:tcBorders>
              <w:top w:val="single" w:sz="4" w:space="0" w:color="auto"/>
              <w:left w:val="single" w:sz="4" w:space="0" w:color="auto"/>
            </w:tcBorders>
          </w:tcPr>
          <w:p w14:paraId="43904678" w14:textId="1DA72CB4" w:rsidR="000B5F3E" w:rsidRPr="00B56629" w:rsidRDefault="000B5F3E" w:rsidP="000B5F3E">
            <w:pPr>
              <w:ind w:hanging="15"/>
              <w:jc w:val="center"/>
              <w:rPr>
                <w:rFonts w:ascii="Times New Roman" w:hAnsi="Times New Roman" w:cs="Times New Roman"/>
              </w:rPr>
            </w:pPr>
            <w:proofErr w:type="spellStart"/>
            <w:r w:rsidRPr="00B56629">
              <w:rPr>
                <w:rFonts w:ascii="Times New Roman" w:hAnsi="Times New Roman" w:cs="Times New Roman"/>
                <w:b/>
                <w:bCs/>
              </w:rPr>
              <w:t>ОВиК</w:t>
            </w:r>
            <w:proofErr w:type="spellEnd"/>
          </w:p>
        </w:tc>
        <w:tc>
          <w:tcPr>
            <w:tcW w:w="6739" w:type="dxa"/>
            <w:tcBorders>
              <w:top w:val="single" w:sz="4" w:space="0" w:color="auto"/>
              <w:left w:val="single" w:sz="4" w:space="0" w:color="auto"/>
            </w:tcBorders>
          </w:tcPr>
          <w:p w14:paraId="10EC31D4" w14:textId="39F06D68"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Отопление, вентиляция и кондиционирование</w:t>
            </w:r>
          </w:p>
        </w:tc>
        <w:tc>
          <w:tcPr>
            <w:tcW w:w="1598" w:type="dxa"/>
            <w:tcBorders>
              <w:top w:val="single" w:sz="4" w:space="0" w:color="auto"/>
              <w:left w:val="single" w:sz="4" w:space="0" w:color="auto"/>
              <w:right w:val="single" w:sz="4" w:space="0" w:color="auto"/>
            </w:tcBorders>
          </w:tcPr>
          <w:p w14:paraId="50404963" w14:textId="7B17C244"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6</w:t>
            </w:r>
          </w:p>
        </w:tc>
      </w:tr>
      <w:tr w:rsidR="000B5F3E" w:rsidRPr="00B56629" w14:paraId="4A4E7567" w14:textId="77777777" w:rsidTr="00AD14B5">
        <w:trPr>
          <w:trHeight w:hRule="exact" w:val="350"/>
          <w:jc w:val="center"/>
        </w:trPr>
        <w:tc>
          <w:tcPr>
            <w:tcW w:w="1627" w:type="dxa"/>
            <w:tcBorders>
              <w:top w:val="single" w:sz="4" w:space="0" w:color="auto"/>
              <w:left w:val="single" w:sz="4" w:space="0" w:color="auto"/>
            </w:tcBorders>
          </w:tcPr>
          <w:p w14:paraId="00E8A51F"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ВК</w:t>
            </w:r>
          </w:p>
        </w:tc>
        <w:tc>
          <w:tcPr>
            <w:tcW w:w="6739" w:type="dxa"/>
            <w:tcBorders>
              <w:top w:val="single" w:sz="4" w:space="0" w:color="auto"/>
              <w:left w:val="single" w:sz="4" w:space="0" w:color="auto"/>
            </w:tcBorders>
          </w:tcPr>
          <w:p w14:paraId="7813519A"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Водопровод и канализация</w:t>
            </w:r>
          </w:p>
        </w:tc>
        <w:tc>
          <w:tcPr>
            <w:tcW w:w="1598" w:type="dxa"/>
            <w:tcBorders>
              <w:top w:val="single" w:sz="4" w:space="0" w:color="auto"/>
              <w:left w:val="single" w:sz="4" w:space="0" w:color="auto"/>
              <w:right w:val="single" w:sz="4" w:space="0" w:color="auto"/>
            </w:tcBorders>
          </w:tcPr>
          <w:p w14:paraId="182E7BC2" w14:textId="50304860"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7</w:t>
            </w:r>
          </w:p>
        </w:tc>
      </w:tr>
      <w:tr w:rsidR="000B5F3E" w:rsidRPr="00B56629" w14:paraId="7BB5021D" w14:textId="77777777" w:rsidTr="00AD14B5">
        <w:trPr>
          <w:trHeight w:hRule="exact" w:val="350"/>
          <w:jc w:val="center"/>
        </w:trPr>
        <w:tc>
          <w:tcPr>
            <w:tcW w:w="1627" w:type="dxa"/>
            <w:tcBorders>
              <w:top w:val="single" w:sz="4" w:space="0" w:color="auto"/>
              <w:left w:val="single" w:sz="4" w:space="0" w:color="auto"/>
            </w:tcBorders>
          </w:tcPr>
          <w:p w14:paraId="3EFAC589" w14:textId="644DC197"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ЭОМ</w:t>
            </w:r>
          </w:p>
        </w:tc>
        <w:tc>
          <w:tcPr>
            <w:tcW w:w="6739" w:type="dxa"/>
            <w:tcBorders>
              <w:top w:val="single" w:sz="4" w:space="0" w:color="auto"/>
              <w:left w:val="single" w:sz="4" w:space="0" w:color="auto"/>
            </w:tcBorders>
          </w:tcPr>
          <w:p w14:paraId="05F7BF32" w14:textId="77777777" w:rsidR="000B5F3E" w:rsidRPr="00B56629" w:rsidRDefault="000B5F3E" w:rsidP="000B5F3E">
            <w:pPr>
              <w:widowControl/>
              <w:autoSpaceDE w:val="0"/>
              <w:autoSpaceDN w:val="0"/>
              <w:adjustRightInd w:val="0"/>
              <w:jc w:val="center"/>
              <w:rPr>
                <w:rFonts w:ascii="Times New Roman" w:hAnsi="Times New Roman" w:cs="Times New Roman"/>
              </w:rPr>
            </w:pPr>
            <w:r w:rsidRPr="00B56629">
              <w:rPr>
                <w:rFonts w:ascii="Times New Roman" w:hAnsi="Times New Roman" w:cs="Times New Roman"/>
              </w:rPr>
              <w:t>Силовое электрооборудование и электроосвещение</w:t>
            </w:r>
          </w:p>
          <w:p w14:paraId="3578FFCC" w14:textId="65659AFD" w:rsidR="000B5F3E" w:rsidRPr="00B56629" w:rsidRDefault="000B5F3E" w:rsidP="000B5F3E">
            <w:pPr>
              <w:jc w:val="center"/>
              <w:rPr>
                <w:rFonts w:ascii="Times New Roman" w:hAnsi="Times New Roman" w:cs="Times New Roman"/>
              </w:rPr>
            </w:pPr>
          </w:p>
        </w:tc>
        <w:tc>
          <w:tcPr>
            <w:tcW w:w="1598" w:type="dxa"/>
            <w:tcBorders>
              <w:top w:val="single" w:sz="4" w:space="0" w:color="auto"/>
              <w:left w:val="single" w:sz="4" w:space="0" w:color="auto"/>
              <w:right w:val="single" w:sz="4" w:space="0" w:color="auto"/>
            </w:tcBorders>
          </w:tcPr>
          <w:p w14:paraId="7DFA0594" w14:textId="55A60861"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8</w:t>
            </w:r>
          </w:p>
        </w:tc>
      </w:tr>
      <w:tr w:rsidR="000B5F3E" w:rsidRPr="00B56629" w14:paraId="14A44EC3" w14:textId="77777777" w:rsidTr="00AD14B5">
        <w:trPr>
          <w:trHeight w:hRule="exact" w:val="350"/>
          <w:jc w:val="center"/>
        </w:trPr>
        <w:tc>
          <w:tcPr>
            <w:tcW w:w="1627" w:type="dxa"/>
            <w:tcBorders>
              <w:top w:val="single" w:sz="4" w:space="0" w:color="auto"/>
              <w:left w:val="single" w:sz="4" w:space="0" w:color="auto"/>
            </w:tcBorders>
          </w:tcPr>
          <w:p w14:paraId="6A1EFC68"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АПТ</w:t>
            </w:r>
          </w:p>
        </w:tc>
        <w:tc>
          <w:tcPr>
            <w:tcW w:w="6739" w:type="dxa"/>
            <w:tcBorders>
              <w:top w:val="single" w:sz="4" w:space="0" w:color="auto"/>
              <w:left w:val="single" w:sz="4" w:space="0" w:color="auto"/>
            </w:tcBorders>
          </w:tcPr>
          <w:p w14:paraId="41C614F2" w14:textId="2D6B35E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Автоматическое пожаротушение</w:t>
            </w:r>
          </w:p>
        </w:tc>
        <w:tc>
          <w:tcPr>
            <w:tcW w:w="1598" w:type="dxa"/>
            <w:tcBorders>
              <w:top w:val="single" w:sz="4" w:space="0" w:color="auto"/>
              <w:left w:val="single" w:sz="4" w:space="0" w:color="auto"/>
              <w:right w:val="single" w:sz="4" w:space="0" w:color="auto"/>
            </w:tcBorders>
          </w:tcPr>
          <w:p w14:paraId="671E68B8" w14:textId="4FE0E549"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9.1</w:t>
            </w:r>
          </w:p>
        </w:tc>
      </w:tr>
      <w:tr w:rsidR="000B5F3E" w:rsidRPr="00B56629" w14:paraId="353BB739" w14:textId="77777777" w:rsidTr="00561268">
        <w:trPr>
          <w:trHeight w:hRule="exact" w:val="594"/>
          <w:jc w:val="center"/>
        </w:trPr>
        <w:tc>
          <w:tcPr>
            <w:tcW w:w="1627" w:type="dxa"/>
            <w:tcBorders>
              <w:top w:val="single" w:sz="4" w:space="0" w:color="auto"/>
              <w:left w:val="single" w:sz="4" w:space="0" w:color="auto"/>
            </w:tcBorders>
          </w:tcPr>
          <w:p w14:paraId="088AE745" w14:textId="1AEC38EC" w:rsidR="000B5F3E" w:rsidRPr="00B56629" w:rsidRDefault="000B5F3E" w:rsidP="000B5F3E">
            <w:pPr>
              <w:jc w:val="center"/>
              <w:rPr>
                <w:rFonts w:ascii="Times New Roman" w:hAnsi="Times New Roman" w:cs="Times New Roman"/>
                <w:b/>
                <w:bCs/>
              </w:rPr>
            </w:pPr>
            <w:proofErr w:type="spellStart"/>
            <w:r w:rsidRPr="00B56629">
              <w:rPr>
                <w:rFonts w:ascii="Times New Roman" w:hAnsi="Times New Roman" w:cs="Times New Roman"/>
                <w:b/>
                <w:bCs/>
              </w:rPr>
              <w:t>АПТиА</w:t>
            </w:r>
            <w:proofErr w:type="spellEnd"/>
          </w:p>
        </w:tc>
        <w:tc>
          <w:tcPr>
            <w:tcW w:w="6739" w:type="dxa"/>
            <w:tcBorders>
              <w:top w:val="single" w:sz="4" w:space="0" w:color="auto"/>
              <w:left w:val="single" w:sz="4" w:space="0" w:color="auto"/>
            </w:tcBorders>
          </w:tcPr>
          <w:p w14:paraId="089D5C78" w14:textId="440F4BAE" w:rsidR="000B5F3E" w:rsidRPr="00B56629" w:rsidRDefault="000B5F3E" w:rsidP="000B5F3E">
            <w:pPr>
              <w:widowControl/>
              <w:autoSpaceDE w:val="0"/>
              <w:autoSpaceDN w:val="0"/>
              <w:adjustRightInd w:val="0"/>
              <w:jc w:val="center"/>
              <w:rPr>
                <w:rFonts w:ascii="Times New Roman" w:hAnsi="Times New Roman" w:cs="Times New Roman"/>
              </w:rPr>
            </w:pPr>
            <w:r w:rsidRPr="00B56629">
              <w:rPr>
                <w:rFonts w:ascii="Times New Roman" w:hAnsi="Times New Roman" w:cs="Times New Roman"/>
              </w:rPr>
              <w:t>Автоматическое пожаротушение. Аппаратура управления и контроля</w:t>
            </w:r>
          </w:p>
          <w:p w14:paraId="53D6E701" w14:textId="77777777" w:rsidR="000B5F3E" w:rsidRPr="00B56629" w:rsidRDefault="000B5F3E" w:rsidP="000B5F3E">
            <w:pPr>
              <w:jc w:val="center"/>
              <w:rPr>
                <w:rFonts w:ascii="Times New Roman" w:hAnsi="Times New Roman" w:cs="Times New Roman"/>
              </w:rPr>
            </w:pPr>
          </w:p>
        </w:tc>
        <w:tc>
          <w:tcPr>
            <w:tcW w:w="1598" w:type="dxa"/>
            <w:tcBorders>
              <w:top w:val="single" w:sz="4" w:space="0" w:color="auto"/>
              <w:left w:val="single" w:sz="4" w:space="0" w:color="auto"/>
              <w:right w:val="single" w:sz="4" w:space="0" w:color="auto"/>
            </w:tcBorders>
          </w:tcPr>
          <w:p w14:paraId="76690041" w14:textId="17400002"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9.2</w:t>
            </w:r>
          </w:p>
        </w:tc>
      </w:tr>
      <w:tr w:rsidR="000B5F3E" w:rsidRPr="00B56629" w14:paraId="31B5A6F7" w14:textId="77777777" w:rsidTr="00AD14B5">
        <w:trPr>
          <w:trHeight w:hRule="exact" w:val="350"/>
          <w:jc w:val="center"/>
        </w:trPr>
        <w:tc>
          <w:tcPr>
            <w:tcW w:w="1627" w:type="dxa"/>
            <w:tcBorders>
              <w:top w:val="single" w:sz="4" w:space="0" w:color="auto"/>
              <w:left w:val="single" w:sz="4" w:space="0" w:color="auto"/>
            </w:tcBorders>
          </w:tcPr>
          <w:p w14:paraId="37FF3EE8" w14:textId="6E0F2639"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АГПТ</w:t>
            </w:r>
          </w:p>
        </w:tc>
        <w:tc>
          <w:tcPr>
            <w:tcW w:w="6739" w:type="dxa"/>
            <w:tcBorders>
              <w:top w:val="single" w:sz="4" w:space="0" w:color="auto"/>
              <w:left w:val="single" w:sz="4" w:space="0" w:color="auto"/>
            </w:tcBorders>
          </w:tcPr>
          <w:p w14:paraId="561D27B7" w14:textId="0910C7A9"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Автоматическое газовое пожаротушение</w:t>
            </w:r>
          </w:p>
        </w:tc>
        <w:tc>
          <w:tcPr>
            <w:tcW w:w="1598" w:type="dxa"/>
            <w:tcBorders>
              <w:top w:val="single" w:sz="4" w:space="0" w:color="auto"/>
              <w:left w:val="single" w:sz="4" w:space="0" w:color="auto"/>
              <w:right w:val="single" w:sz="4" w:space="0" w:color="auto"/>
            </w:tcBorders>
          </w:tcPr>
          <w:p w14:paraId="378984BA" w14:textId="618E8B37"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9.3</w:t>
            </w:r>
          </w:p>
        </w:tc>
      </w:tr>
      <w:tr w:rsidR="000B5F3E" w:rsidRPr="00B56629" w14:paraId="4E03C6B0" w14:textId="77777777" w:rsidTr="00AD14B5">
        <w:trPr>
          <w:trHeight w:hRule="exact" w:val="350"/>
          <w:jc w:val="center"/>
        </w:trPr>
        <w:tc>
          <w:tcPr>
            <w:tcW w:w="1627" w:type="dxa"/>
            <w:tcBorders>
              <w:top w:val="single" w:sz="4" w:space="0" w:color="auto"/>
              <w:left w:val="single" w:sz="4" w:space="0" w:color="auto"/>
            </w:tcBorders>
          </w:tcPr>
          <w:p w14:paraId="20D331F1" w14:textId="563A4427"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АППТ</w:t>
            </w:r>
          </w:p>
        </w:tc>
        <w:tc>
          <w:tcPr>
            <w:tcW w:w="6739" w:type="dxa"/>
            <w:tcBorders>
              <w:top w:val="single" w:sz="4" w:space="0" w:color="auto"/>
              <w:left w:val="single" w:sz="4" w:space="0" w:color="auto"/>
            </w:tcBorders>
          </w:tcPr>
          <w:p w14:paraId="612FA6B7" w14:textId="01E7959F"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Автоматическое порошковое пожаротушение</w:t>
            </w:r>
          </w:p>
        </w:tc>
        <w:tc>
          <w:tcPr>
            <w:tcW w:w="1598" w:type="dxa"/>
            <w:tcBorders>
              <w:top w:val="single" w:sz="4" w:space="0" w:color="auto"/>
              <w:left w:val="single" w:sz="4" w:space="0" w:color="auto"/>
              <w:right w:val="single" w:sz="4" w:space="0" w:color="auto"/>
            </w:tcBorders>
          </w:tcPr>
          <w:p w14:paraId="7C1BB536" w14:textId="00510E88"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9.4</w:t>
            </w:r>
          </w:p>
        </w:tc>
      </w:tr>
      <w:tr w:rsidR="000B5F3E" w:rsidRPr="00B56629" w14:paraId="246AFB03" w14:textId="77777777" w:rsidTr="00AD14B5">
        <w:trPr>
          <w:trHeight w:hRule="exact" w:val="350"/>
          <w:jc w:val="center"/>
        </w:trPr>
        <w:tc>
          <w:tcPr>
            <w:tcW w:w="1627" w:type="dxa"/>
            <w:tcBorders>
              <w:top w:val="single" w:sz="4" w:space="0" w:color="auto"/>
              <w:left w:val="single" w:sz="4" w:space="0" w:color="auto"/>
            </w:tcBorders>
          </w:tcPr>
          <w:p w14:paraId="66D77C0B" w14:textId="7006A056"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СКС</w:t>
            </w:r>
          </w:p>
        </w:tc>
        <w:tc>
          <w:tcPr>
            <w:tcW w:w="6739" w:type="dxa"/>
            <w:tcBorders>
              <w:top w:val="single" w:sz="4" w:space="0" w:color="auto"/>
              <w:left w:val="single" w:sz="4" w:space="0" w:color="auto"/>
            </w:tcBorders>
          </w:tcPr>
          <w:p w14:paraId="73BEB172" w14:textId="505A46D9" w:rsidR="000B5F3E" w:rsidRPr="00B56629" w:rsidRDefault="000B5F3E" w:rsidP="000B5F3E">
            <w:pPr>
              <w:jc w:val="center"/>
              <w:rPr>
                <w:rFonts w:ascii="Times New Roman" w:hAnsi="Times New Roman" w:cs="Times New Roman"/>
              </w:rPr>
            </w:pPr>
            <w:r w:rsidRPr="00B56629">
              <w:rPr>
                <w:rFonts w:ascii="Times New Roman" w:hAnsi="Times New Roman" w:cs="Times New Roman"/>
              </w:rPr>
              <w:t>Структурированные кабельные сети</w:t>
            </w:r>
          </w:p>
        </w:tc>
        <w:tc>
          <w:tcPr>
            <w:tcW w:w="1598" w:type="dxa"/>
            <w:tcBorders>
              <w:top w:val="single" w:sz="4" w:space="0" w:color="auto"/>
              <w:left w:val="single" w:sz="4" w:space="0" w:color="auto"/>
              <w:right w:val="single" w:sz="4" w:space="0" w:color="auto"/>
            </w:tcBorders>
          </w:tcPr>
          <w:p w14:paraId="75AA617D" w14:textId="6772B9CA"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10.1</w:t>
            </w:r>
          </w:p>
        </w:tc>
      </w:tr>
      <w:tr w:rsidR="000B5F3E" w:rsidRPr="00B56629" w14:paraId="5737ADE2" w14:textId="77777777" w:rsidTr="00AD14B5">
        <w:trPr>
          <w:trHeight w:hRule="exact" w:val="350"/>
          <w:jc w:val="center"/>
        </w:trPr>
        <w:tc>
          <w:tcPr>
            <w:tcW w:w="1627" w:type="dxa"/>
            <w:tcBorders>
              <w:top w:val="single" w:sz="4" w:space="0" w:color="auto"/>
              <w:left w:val="single" w:sz="4" w:space="0" w:color="auto"/>
            </w:tcBorders>
          </w:tcPr>
          <w:p w14:paraId="372C6CA5" w14:textId="77951D02"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АПС</w:t>
            </w:r>
          </w:p>
        </w:tc>
        <w:tc>
          <w:tcPr>
            <w:tcW w:w="6739" w:type="dxa"/>
            <w:tcBorders>
              <w:top w:val="single" w:sz="4" w:space="0" w:color="auto"/>
              <w:left w:val="single" w:sz="4" w:space="0" w:color="auto"/>
            </w:tcBorders>
          </w:tcPr>
          <w:p w14:paraId="3E50C584" w14:textId="2E86C4B2"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Автоматическая пожарная сигнализация</w:t>
            </w:r>
          </w:p>
        </w:tc>
        <w:tc>
          <w:tcPr>
            <w:tcW w:w="1598" w:type="dxa"/>
            <w:tcBorders>
              <w:top w:val="single" w:sz="4" w:space="0" w:color="auto"/>
              <w:left w:val="single" w:sz="4" w:space="0" w:color="auto"/>
              <w:right w:val="single" w:sz="4" w:space="0" w:color="auto"/>
            </w:tcBorders>
          </w:tcPr>
          <w:p w14:paraId="3BB62F0C" w14:textId="58E41C9C"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10.2</w:t>
            </w:r>
          </w:p>
        </w:tc>
      </w:tr>
      <w:tr w:rsidR="000B5F3E" w:rsidRPr="00B56629" w14:paraId="5F56FD9D" w14:textId="77777777" w:rsidTr="00AD14B5">
        <w:trPr>
          <w:trHeight w:hRule="exact" w:val="350"/>
          <w:jc w:val="center"/>
        </w:trPr>
        <w:tc>
          <w:tcPr>
            <w:tcW w:w="1627" w:type="dxa"/>
            <w:tcBorders>
              <w:top w:val="single" w:sz="4" w:space="0" w:color="auto"/>
              <w:left w:val="single" w:sz="4" w:space="0" w:color="auto"/>
            </w:tcBorders>
          </w:tcPr>
          <w:p w14:paraId="0E169EBB" w14:textId="2410A31A"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ОТС</w:t>
            </w:r>
          </w:p>
        </w:tc>
        <w:tc>
          <w:tcPr>
            <w:tcW w:w="6739" w:type="dxa"/>
            <w:tcBorders>
              <w:top w:val="single" w:sz="4" w:space="0" w:color="auto"/>
              <w:left w:val="single" w:sz="4" w:space="0" w:color="auto"/>
            </w:tcBorders>
          </w:tcPr>
          <w:p w14:paraId="14D4276E" w14:textId="1D763F2D"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Охранно-тревожная сигнализация</w:t>
            </w:r>
          </w:p>
        </w:tc>
        <w:tc>
          <w:tcPr>
            <w:tcW w:w="1598" w:type="dxa"/>
            <w:tcBorders>
              <w:top w:val="single" w:sz="4" w:space="0" w:color="auto"/>
              <w:left w:val="single" w:sz="4" w:space="0" w:color="auto"/>
              <w:right w:val="single" w:sz="4" w:space="0" w:color="auto"/>
            </w:tcBorders>
          </w:tcPr>
          <w:p w14:paraId="29F962FB" w14:textId="5802D596"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10.3</w:t>
            </w:r>
          </w:p>
        </w:tc>
      </w:tr>
      <w:tr w:rsidR="000B5F3E" w:rsidRPr="00B56629" w14:paraId="7D48BA06" w14:textId="77777777" w:rsidTr="00AD14B5">
        <w:trPr>
          <w:trHeight w:hRule="exact" w:val="350"/>
          <w:jc w:val="center"/>
        </w:trPr>
        <w:tc>
          <w:tcPr>
            <w:tcW w:w="1627" w:type="dxa"/>
            <w:tcBorders>
              <w:top w:val="single" w:sz="4" w:space="0" w:color="auto"/>
              <w:left w:val="single" w:sz="4" w:space="0" w:color="auto"/>
            </w:tcBorders>
          </w:tcPr>
          <w:p w14:paraId="274C6659" w14:textId="243125AC"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СКУД</w:t>
            </w:r>
          </w:p>
        </w:tc>
        <w:tc>
          <w:tcPr>
            <w:tcW w:w="6739" w:type="dxa"/>
            <w:tcBorders>
              <w:top w:val="single" w:sz="4" w:space="0" w:color="auto"/>
              <w:left w:val="single" w:sz="4" w:space="0" w:color="auto"/>
            </w:tcBorders>
          </w:tcPr>
          <w:p w14:paraId="38FF36E7" w14:textId="437B4B26" w:rsidR="000B5F3E" w:rsidRPr="00B56629" w:rsidRDefault="000B5F3E" w:rsidP="000B5F3E">
            <w:pPr>
              <w:jc w:val="center"/>
              <w:rPr>
                <w:rFonts w:ascii="Times New Roman" w:hAnsi="Times New Roman" w:cs="Times New Roman"/>
              </w:rPr>
            </w:pPr>
            <w:r w:rsidRPr="00B56629">
              <w:rPr>
                <w:rFonts w:ascii="Times New Roman" w:hAnsi="Times New Roman" w:cs="Times New Roman"/>
              </w:rPr>
              <w:t>Система контроля и управления доступом</w:t>
            </w:r>
          </w:p>
        </w:tc>
        <w:tc>
          <w:tcPr>
            <w:tcW w:w="1598" w:type="dxa"/>
            <w:tcBorders>
              <w:top w:val="single" w:sz="4" w:space="0" w:color="auto"/>
              <w:left w:val="single" w:sz="4" w:space="0" w:color="auto"/>
              <w:right w:val="single" w:sz="4" w:space="0" w:color="auto"/>
            </w:tcBorders>
          </w:tcPr>
          <w:p w14:paraId="31EA1C34" w14:textId="5F370AD4" w:rsidR="000B5F3E" w:rsidRPr="00B56629" w:rsidRDefault="000B5F3E" w:rsidP="000B5F3E">
            <w:pPr>
              <w:jc w:val="center"/>
              <w:rPr>
                <w:rFonts w:ascii="Times New Roman" w:hAnsi="Times New Roman" w:cs="Times New Roman"/>
                <w:b/>
                <w:bCs/>
              </w:rPr>
            </w:pPr>
            <w:r w:rsidRPr="00B56629">
              <w:rPr>
                <w:rFonts w:ascii="Times New Roman" w:hAnsi="Times New Roman" w:cs="Times New Roman"/>
                <w:b/>
                <w:bCs/>
              </w:rPr>
              <w:t>Альбом 10.4</w:t>
            </w:r>
          </w:p>
        </w:tc>
      </w:tr>
      <w:tr w:rsidR="000B5F3E" w:rsidRPr="00B56629" w14:paraId="639D5ED9" w14:textId="77777777" w:rsidTr="00AD14B5">
        <w:trPr>
          <w:trHeight w:hRule="exact" w:val="350"/>
          <w:jc w:val="center"/>
        </w:trPr>
        <w:tc>
          <w:tcPr>
            <w:tcW w:w="1627" w:type="dxa"/>
            <w:tcBorders>
              <w:top w:val="single" w:sz="4" w:space="0" w:color="auto"/>
              <w:left w:val="single" w:sz="4" w:space="0" w:color="auto"/>
            </w:tcBorders>
          </w:tcPr>
          <w:p w14:paraId="7E6E423D" w14:textId="741F4EB3"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СВН</w:t>
            </w:r>
          </w:p>
        </w:tc>
        <w:tc>
          <w:tcPr>
            <w:tcW w:w="6739" w:type="dxa"/>
            <w:tcBorders>
              <w:top w:val="single" w:sz="4" w:space="0" w:color="auto"/>
              <w:left w:val="single" w:sz="4" w:space="0" w:color="auto"/>
            </w:tcBorders>
          </w:tcPr>
          <w:p w14:paraId="66F00F3A" w14:textId="5ABF2890" w:rsidR="000B5F3E" w:rsidRPr="00B56629" w:rsidRDefault="000B5F3E" w:rsidP="000B5F3E">
            <w:pPr>
              <w:jc w:val="center"/>
              <w:rPr>
                <w:rFonts w:ascii="Times New Roman" w:hAnsi="Times New Roman" w:cs="Times New Roman"/>
              </w:rPr>
            </w:pPr>
            <w:r w:rsidRPr="00B56629">
              <w:rPr>
                <w:rFonts w:ascii="Times New Roman" w:hAnsi="Times New Roman" w:cs="Times New Roman"/>
              </w:rPr>
              <w:t>Системы видеонаблюдения</w:t>
            </w:r>
          </w:p>
        </w:tc>
        <w:tc>
          <w:tcPr>
            <w:tcW w:w="1598" w:type="dxa"/>
            <w:tcBorders>
              <w:top w:val="single" w:sz="4" w:space="0" w:color="auto"/>
              <w:left w:val="single" w:sz="4" w:space="0" w:color="auto"/>
              <w:right w:val="single" w:sz="4" w:space="0" w:color="auto"/>
            </w:tcBorders>
          </w:tcPr>
          <w:p w14:paraId="228501A8" w14:textId="74A680C5"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10.5</w:t>
            </w:r>
          </w:p>
        </w:tc>
      </w:tr>
      <w:tr w:rsidR="000B5F3E" w:rsidRPr="00B56629" w14:paraId="39819737" w14:textId="77777777" w:rsidTr="00AD14B5">
        <w:trPr>
          <w:trHeight w:hRule="exact" w:val="350"/>
          <w:jc w:val="center"/>
        </w:trPr>
        <w:tc>
          <w:tcPr>
            <w:tcW w:w="1627" w:type="dxa"/>
            <w:tcBorders>
              <w:top w:val="single" w:sz="4" w:space="0" w:color="auto"/>
              <w:left w:val="single" w:sz="4" w:space="0" w:color="auto"/>
            </w:tcBorders>
          </w:tcPr>
          <w:p w14:paraId="3937ABB9"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ПОС</w:t>
            </w:r>
          </w:p>
        </w:tc>
        <w:tc>
          <w:tcPr>
            <w:tcW w:w="6739" w:type="dxa"/>
            <w:tcBorders>
              <w:top w:val="single" w:sz="4" w:space="0" w:color="auto"/>
              <w:left w:val="single" w:sz="4" w:space="0" w:color="auto"/>
            </w:tcBorders>
          </w:tcPr>
          <w:p w14:paraId="27C3AEAD" w14:textId="7777777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Проект организации строительства</w:t>
            </w:r>
          </w:p>
        </w:tc>
        <w:tc>
          <w:tcPr>
            <w:tcW w:w="1598" w:type="dxa"/>
            <w:tcBorders>
              <w:top w:val="single" w:sz="4" w:space="0" w:color="auto"/>
              <w:left w:val="single" w:sz="4" w:space="0" w:color="auto"/>
              <w:right w:val="single" w:sz="4" w:space="0" w:color="auto"/>
            </w:tcBorders>
          </w:tcPr>
          <w:p w14:paraId="1910EDDB" w14:textId="4C478BBB"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11</w:t>
            </w:r>
          </w:p>
        </w:tc>
      </w:tr>
      <w:tr w:rsidR="000B5F3E" w:rsidRPr="00B56629" w14:paraId="7C2F6477" w14:textId="77777777" w:rsidTr="00AD14B5">
        <w:trPr>
          <w:trHeight w:hRule="exact" w:val="360"/>
          <w:jc w:val="center"/>
        </w:trPr>
        <w:tc>
          <w:tcPr>
            <w:tcW w:w="1627" w:type="dxa"/>
            <w:tcBorders>
              <w:top w:val="single" w:sz="4" w:space="0" w:color="auto"/>
              <w:left w:val="single" w:sz="4" w:space="0" w:color="auto"/>
              <w:bottom w:val="single" w:sz="4" w:space="0" w:color="auto"/>
            </w:tcBorders>
          </w:tcPr>
          <w:p w14:paraId="3B92FCB6" w14:textId="276E0C20"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РООС</w:t>
            </w:r>
          </w:p>
        </w:tc>
        <w:tc>
          <w:tcPr>
            <w:tcW w:w="6739" w:type="dxa"/>
            <w:tcBorders>
              <w:top w:val="single" w:sz="4" w:space="0" w:color="auto"/>
              <w:left w:val="single" w:sz="4" w:space="0" w:color="auto"/>
              <w:bottom w:val="single" w:sz="4" w:space="0" w:color="auto"/>
            </w:tcBorders>
          </w:tcPr>
          <w:p w14:paraId="10F5A2E5" w14:textId="04126DB7" w:rsidR="000B5F3E" w:rsidRPr="00B56629" w:rsidRDefault="000B5F3E" w:rsidP="000B5F3E">
            <w:pPr>
              <w:jc w:val="center"/>
              <w:rPr>
                <w:rFonts w:ascii="Times New Roman" w:hAnsi="Times New Roman" w:cs="Times New Roman"/>
              </w:rPr>
            </w:pPr>
            <w:r w:rsidRPr="00B56629">
              <w:rPr>
                <w:rFonts w:ascii="Times New Roman" w:hAnsi="Times New Roman" w:cs="Times New Roman"/>
              </w:rPr>
              <w:t>Раздел охрана окружающей среды</w:t>
            </w:r>
          </w:p>
        </w:tc>
        <w:tc>
          <w:tcPr>
            <w:tcW w:w="1598" w:type="dxa"/>
            <w:tcBorders>
              <w:top w:val="single" w:sz="4" w:space="0" w:color="auto"/>
              <w:left w:val="single" w:sz="4" w:space="0" w:color="auto"/>
              <w:bottom w:val="single" w:sz="4" w:space="0" w:color="auto"/>
              <w:right w:val="single" w:sz="4" w:space="0" w:color="auto"/>
            </w:tcBorders>
          </w:tcPr>
          <w:p w14:paraId="3A76D753" w14:textId="7444CAF8" w:rsidR="000B5F3E" w:rsidRPr="00B56629" w:rsidRDefault="000B5F3E" w:rsidP="000B5F3E">
            <w:pPr>
              <w:jc w:val="center"/>
              <w:rPr>
                <w:rFonts w:ascii="Times New Roman" w:hAnsi="Times New Roman" w:cs="Times New Roman"/>
              </w:rPr>
            </w:pPr>
            <w:r w:rsidRPr="00B56629">
              <w:rPr>
                <w:rFonts w:ascii="Times New Roman" w:hAnsi="Times New Roman" w:cs="Times New Roman"/>
                <w:b/>
                <w:bCs/>
              </w:rPr>
              <w:t>Альбом 12</w:t>
            </w:r>
          </w:p>
        </w:tc>
      </w:tr>
    </w:tbl>
    <w:p w14:paraId="412E16DA" w14:textId="77777777" w:rsidR="00ED13EC" w:rsidRPr="00B56629" w:rsidRDefault="00ED13EC" w:rsidP="00ED13EC">
      <w:pPr>
        <w:rPr>
          <w:rFonts w:ascii="Times New Roman" w:hAnsi="Times New Roman" w:cs="Times New Roman"/>
        </w:rPr>
        <w:sectPr w:rsidR="00ED13EC" w:rsidRPr="00B56629" w:rsidSect="00C615F2">
          <w:footerReference w:type="default" r:id="rId9"/>
          <w:footerReference w:type="first" r:id="rId10"/>
          <w:pgSz w:w="11900" w:h="16840"/>
          <w:pgMar w:top="1095" w:right="811" w:bottom="1509" w:left="1124" w:header="0" w:footer="0" w:gutter="0"/>
          <w:pgNumType w:start="1"/>
          <w:cols w:space="720"/>
          <w:noEndnote/>
          <w:titlePg/>
          <w:docGrid w:linePitch="360"/>
        </w:sectPr>
      </w:pPr>
    </w:p>
    <w:p w14:paraId="04FBEBF4" w14:textId="77777777" w:rsidR="00D32533" w:rsidRPr="00B56629" w:rsidRDefault="00D32533">
      <w:pPr>
        <w:widowControl/>
        <w:spacing w:after="160" w:line="259" w:lineRule="auto"/>
        <w:rPr>
          <w:rFonts w:ascii="Times New Roman" w:eastAsia="Times New Roman" w:hAnsi="Times New Roman" w:cs="Times New Roman"/>
          <w:b/>
          <w:bCs/>
          <w:color w:val="auto"/>
          <w:sz w:val="28"/>
          <w:szCs w:val="28"/>
          <w:lang w:eastAsia="en-US" w:bidi="ar-SA"/>
        </w:rPr>
      </w:pPr>
      <w:r w:rsidRPr="00B56629">
        <w:rPr>
          <w:b/>
          <w:bCs/>
          <w:sz w:val="28"/>
          <w:szCs w:val="28"/>
        </w:rPr>
        <w:lastRenderedPageBreak/>
        <w:br w:type="page"/>
      </w:r>
    </w:p>
    <w:p w14:paraId="202F7925" w14:textId="3E84BAB8" w:rsidR="00ED13EC" w:rsidRPr="00B56629" w:rsidRDefault="00ED13EC" w:rsidP="00ED13EC">
      <w:pPr>
        <w:pStyle w:val="a9"/>
        <w:spacing w:line="240" w:lineRule="auto"/>
        <w:ind w:firstLine="0"/>
        <w:jc w:val="center"/>
        <w:rPr>
          <w:b/>
          <w:bCs/>
          <w:sz w:val="28"/>
          <w:szCs w:val="28"/>
        </w:rPr>
      </w:pPr>
      <w:r w:rsidRPr="00B56629">
        <w:rPr>
          <w:b/>
          <w:bCs/>
          <w:sz w:val="28"/>
          <w:szCs w:val="28"/>
        </w:rPr>
        <w:lastRenderedPageBreak/>
        <w:t>Содержание</w:t>
      </w:r>
    </w:p>
    <w:p w14:paraId="58475303" w14:textId="77777777" w:rsidR="00ED13EC" w:rsidRPr="00B56629" w:rsidRDefault="00ED13EC" w:rsidP="00ED13EC">
      <w:pPr>
        <w:pStyle w:val="a9"/>
        <w:spacing w:line="240" w:lineRule="auto"/>
        <w:ind w:firstLine="0"/>
        <w:jc w:val="center"/>
        <w:rPr>
          <w:sz w:val="28"/>
          <w:szCs w:val="28"/>
        </w:rPr>
      </w:pPr>
    </w:p>
    <w:tbl>
      <w:tblPr>
        <w:tblOverlap w:val="never"/>
        <w:tblW w:w="11349" w:type="dxa"/>
        <w:jc w:val="center"/>
        <w:tblLayout w:type="fixed"/>
        <w:tblCellMar>
          <w:left w:w="10" w:type="dxa"/>
          <w:right w:w="10" w:type="dxa"/>
        </w:tblCellMar>
        <w:tblLook w:val="04A0" w:firstRow="1" w:lastRow="0" w:firstColumn="1" w:lastColumn="0" w:noHBand="0" w:noVBand="1"/>
      </w:tblPr>
      <w:tblGrid>
        <w:gridCol w:w="426"/>
        <w:gridCol w:w="7087"/>
        <w:gridCol w:w="1559"/>
        <w:gridCol w:w="718"/>
        <w:gridCol w:w="1559"/>
      </w:tblGrid>
      <w:tr w:rsidR="00ED13EC" w:rsidRPr="00B56629" w14:paraId="11F660B1" w14:textId="77777777" w:rsidTr="00180C10">
        <w:trPr>
          <w:gridAfter w:val="1"/>
          <w:wAfter w:w="1559" w:type="dxa"/>
          <w:trHeight w:hRule="exact" w:val="269"/>
          <w:jc w:val="center"/>
        </w:trPr>
        <w:tc>
          <w:tcPr>
            <w:tcW w:w="426" w:type="dxa"/>
          </w:tcPr>
          <w:p w14:paraId="43487A5F"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1.</w:t>
            </w:r>
          </w:p>
        </w:tc>
        <w:tc>
          <w:tcPr>
            <w:tcW w:w="7087" w:type="dxa"/>
          </w:tcPr>
          <w:p w14:paraId="4E8B7803"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Общие сведения</w:t>
            </w:r>
          </w:p>
        </w:tc>
        <w:tc>
          <w:tcPr>
            <w:tcW w:w="2277" w:type="dxa"/>
            <w:gridSpan w:val="2"/>
          </w:tcPr>
          <w:p w14:paraId="5787DB56" w14:textId="2000C178" w:rsidR="00ED13EC" w:rsidRPr="00B56629" w:rsidRDefault="00E15568" w:rsidP="00180C10">
            <w:pPr>
              <w:ind w:firstLine="480"/>
              <w:jc w:val="right"/>
              <w:rPr>
                <w:rFonts w:ascii="Times New Roman" w:hAnsi="Times New Roman" w:cs="Times New Roman"/>
              </w:rPr>
            </w:pPr>
            <w:r w:rsidRPr="00B56629">
              <w:rPr>
                <w:rFonts w:ascii="Times New Roman" w:hAnsi="Times New Roman" w:cs="Times New Roman"/>
              </w:rPr>
              <w:t xml:space="preserve">     </w:t>
            </w:r>
            <w:r w:rsidR="00ED13EC" w:rsidRPr="00B56629">
              <w:rPr>
                <w:rFonts w:ascii="Times New Roman" w:hAnsi="Times New Roman" w:cs="Times New Roman"/>
              </w:rPr>
              <w:t>4 стр.</w:t>
            </w:r>
          </w:p>
        </w:tc>
      </w:tr>
      <w:tr w:rsidR="00ED13EC" w:rsidRPr="00B56629" w14:paraId="06EC3952" w14:textId="77777777" w:rsidTr="00180C10">
        <w:trPr>
          <w:gridAfter w:val="1"/>
          <w:wAfter w:w="1559" w:type="dxa"/>
          <w:trHeight w:hRule="exact" w:val="283"/>
          <w:jc w:val="center"/>
        </w:trPr>
        <w:tc>
          <w:tcPr>
            <w:tcW w:w="426" w:type="dxa"/>
          </w:tcPr>
          <w:p w14:paraId="33E80FBD"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2.</w:t>
            </w:r>
          </w:p>
        </w:tc>
        <w:tc>
          <w:tcPr>
            <w:tcW w:w="7087" w:type="dxa"/>
          </w:tcPr>
          <w:p w14:paraId="68B08A4B"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Генеральный план (ГП)</w:t>
            </w:r>
          </w:p>
        </w:tc>
        <w:tc>
          <w:tcPr>
            <w:tcW w:w="2277" w:type="dxa"/>
            <w:gridSpan w:val="2"/>
          </w:tcPr>
          <w:p w14:paraId="57B647C5" w14:textId="15D289C0" w:rsidR="00ED13EC" w:rsidRPr="00B56629" w:rsidRDefault="00E15568" w:rsidP="00180C10">
            <w:pPr>
              <w:ind w:firstLine="480"/>
              <w:jc w:val="right"/>
              <w:rPr>
                <w:rFonts w:ascii="Times New Roman" w:hAnsi="Times New Roman" w:cs="Times New Roman"/>
              </w:rPr>
            </w:pPr>
            <w:r w:rsidRPr="00B56629">
              <w:rPr>
                <w:rFonts w:ascii="Times New Roman" w:hAnsi="Times New Roman" w:cs="Times New Roman"/>
              </w:rPr>
              <w:t xml:space="preserve">     </w:t>
            </w:r>
            <w:r w:rsidR="00ED13EC" w:rsidRPr="00B56629">
              <w:rPr>
                <w:rFonts w:ascii="Times New Roman" w:hAnsi="Times New Roman" w:cs="Times New Roman"/>
              </w:rPr>
              <w:t>4 стр.</w:t>
            </w:r>
          </w:p>
        </w:tc>
      </w:tr>
      <w:tr w:rsidR="00ED13EC" w:rsidRPr="00B56629" w14:paraId="343A3009" w14:textId="77777777" w:rsidTr="00180C10">
        <w:trPr>
          <w:gridAfter w:val="1"/>
          <w:wAfter w:w="1559" w:type="dxa"/>
          <w:trHeight w:hRule="exact" w:val="278"/>
          <w:jc w:val="center"/>
        </w:trPr>
        <w:tc>
          <w:tcPr>
            <w:tcW w:w="426" w:type="dxa"/>
          </w:tcPr>
          <w:p w14:paraId="2F5FAFB8"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3.</w:t>
            </w:r>
          </w:p>
        </w:tc>
        <w:tc>
          <w:tcPr>
            <w:tcW w:w="7087" w:type="dxa"/>
          </w:tcPr>
          <w:p w14:paraId="04E4F0C7"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Конструктивные решения (КЖ, КМ)</w:t>
            </w:r>
          </w:p>
        </w:tc>
        <w:tc>
          <w:tcPr>
            <w:tcW w:w="2277" w:type="dxa"/>
            <w:gridSpan w:val="2"/>
          </w:tcPr>
          <w:p w14:paraId="5DF5A7FB" w14:textId="09844E9D" w:rsidR="00ED13EC" w:rsidRPr="00B56629" w:rsidRDefault="00E15568" w:rsidP="00180C10">
            <w:pPr>
              <w:ind w:firstLine="480"/>
              <w:jc w:val="right"/>
              <w:rPr>
                <w:rFonts w:ascii="Times New Roman" w:hAnsi="Times New Roman" w:cs="Times New Roman"/>
              </w:rPr>
            </w:pPr>
            <w:r w:rsidRPr="00B56629">
              <w:rPr>
                <w:rFonts w:ascii="Times New Roman" w:hAnsi="Times New Roman" w:cs="Times New Roman"/>
              </w:rPr>
              <w:t xml:space="preserve">     </w:t>
            </w:r>
            <w:r w:rsidR="00D32533" w:rsidRPr="00B56629">
              <w:rPr>
                <w:rFonts w:ascii="Times New Roman" w:hAnsi="Times New Roman" w:cs="Times New Roman"/>
              </w:rPr>
              <w:t>7</w:t>
            </w:r>
            <w:r w:rsidR="00ED13EC" w:rsidRPr="00B56629">
              <w:rPr>
                <w:rFonts w:ascii="Times New Roman" w:hAnsi="Times New Roman" w:cs="Times New Roman"/>
              </w:rPr>
              <w:t xml:space="preserve"> стр.</w:t>
            </w:r>
          </w:p>
        </w:tc>
      </w:tr>
      <w:tr w:rsidR="00ED13EC" w:rsidRPr="00B56629" w14:paraId="52B7D199" w14:textId="77777777" w:rsidTr="00180C10">
        <w:trPr>
          <w:gridAfter w:val="1"/>
          <w:wAfter w:w="1559" w:type="dxa"/>
          <w:trHeight w:hRule="exact" w:val="274"/>
          <w:jc w:val="center"/>
        </w:trPr>
        <w:tc>
          <w:tcPr>
            <w:tcW w:w="426" w:type="dxa"/>
          </w:tcPr>
          <w:p w14:paraId="375199AB"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4.</w:t>
            </w:r>
          </w:p>
        </w:tc>
        <w:tc>
          <w:tcPr>
            <w:tcW w:w="7087" w:type="dxa"/>
          </w:tcPr>
          <w:p w14:paraId="50810B23"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Архитектурные решения (АР)</w:t>
            </w:r>
          </w:p>
        </w:tc>
        <w:tc>
          <w:tcPr>
            <w:tcW w:w="2277" w:type="dxa"/>
            <w:gridSpan w:val="2"/>
          </w:tcPr>
          <w:p w14:paraId="01952BA4" w14:textId="6A94F736" w:rsidR="00ED13EC" w:rsidRPr="00B56629" w:rsidRDefault="00E15568" w:rsidP="00180C10">
            <w:pPr>
              <w:ind w:firstLine="480"/>
              <w:jc w:val="right"/>
              <w:rPr>
                <w:rFonts w:ascii="Times New Roman" w:hAnsi="Times New Roman" w:cs="Times New Roman"/>
              </w:rPr>
            </w:pPr>
            <w:r w:rsidRPr="00B56629">
              <w:rPr>
                <w:rFonts w:ascii="Times New Roman" w:hAnsi="Times New Roman" w:cs="Times New Roman"/>
              </w:rPr>
              <w:t xml:space="preserve">     </w:t>
            </w:r>
            <w:r w:rsidR="00ED13EC" w:rsidRPr="00B56629">
              <w:rPr>
                <w:rFonts w:ascii="Times New Roman" w:hAnsi="Times New Roman" w:cs="Times New Roman"/>
              </w:rPr>
              <w:t>1</w:t>
            </w:r>
            <w:r w:rsidR="002253FB" w:rsidRPr="00B56629">
              <w:rPr>
                <w:rFonts w:ascii="Times New Roman" w:hAnsi="Times New Roman" w:cs="Times New Roman"/>
              </w:rPr>
              <w:t>2</w:t>
            </w:r>
            <w:r w:rsidR="00ED13EC" w:rsidRPr="00B56629">
              <w:rPr>
                <w:rFonts w:ascii="Times New Roman" w:hAnsi="Times New Roman" w:cs="Times New Roman"/>
              </w:rPr>
              <w:t xml:space="preserve"> стр.</w:t>
            </w:r>
          </w:p>
        </w:tc>
      </w:tr>
      <w:tr w:rsidR="00ED13EC" w:rsidRPr="00B56629" w14:paraId="15593F89" w14:textId="77777777" w:rsidTr="00180C10">
        <w:trPr>
          <w:gridAfter w:val="1"/>
          <w:wAfter w:w="1559" w:type="dxa"/>
          <w:trHeight w:hRule="exact" w:val="274"/>
          <w:jc w:val="center"/>
        </w:trPr>
        <w:tc>
          <w:tcPr>
            <w:tcW w:w="426" w:type="dxa"/>
          </w:tcPr>
          <w:p w14:paraId="70F0BC10"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5.</w:t>
            </w:r>
          </w:p>
        </w:tc>
        <w:tc>
          <w:tcPr>
            <w:tcW w:w="7087" w:type="dxa"/>
          </w:tcPr>
          <w:p w14:paraId="5E6BA32D" w14:textId="77777777" w:rsidR="00ED13EC" w:rsidRPr="00B56629" w:rsidRDefault="00ED13EC" w:rsidP="0040373B">
            <w:pPr>
              <w:rPr>
                <w:rFonts w:ascii="Times New Roman" w:hAnsi="Times New Roman" w:cs="Times New Roman"/>
              </w:rPr>
            </w:pPr>
            <w:r w:rsidRPr="00B56629">
              <w:rPr>
                <w:rFonts w:ascii="Times New Roman" w:hAnsi="Times New Roman" w:cs="Times New Roman"/>
              </w:rPr>
              <w:t>Технологические решения (ТХ)</w:t>
            </w:r>
          </w:p>
        </w:tc>
        <w:tc>
          <w:tcPr>
            <w:tcW w:w="2277" w:type="dxa"/>
            <w:gridSpan w:val="2"/>
          </w:tcPr>
          <w:p w14:paraId="625FEECE" w14:textId="016EC38F" w:rsidR="00ED13EC" w:rsidRPr="00B56629" w:rsidRDefault="00E15568" w:rsidP="00180C10">
            <w:pPr>
              <w:ind w:firstLine="480"/>
              <w:jc w:val="right"/>
              <w:rPr>
                <w:rFonts w:ascii="Times New Roman" w:hAnsi="Times New Roman" w:cs="Times New Roman"/>
              </w:rPr>
            </w:pPr>
            <w:r w:rsidRPr="00B56629">
              <w:rPr>
                <w:rFonts w:ascii="Times New Roman" w:hAnsi="Times New Roman" w:cs="Times New Roman"/>
              </w:rPr>
              <w:t xml:space="preserve">     </w:t>
            </w:r>
            <w:r w:rsidR="00ED13EC" w:rsidRPr="00B56629">
              <w:rPr>
                <w:rFonts w:ascii="Times New Roman" w:hAnsi="Times New Roman" w:cs="Times New Roman"/>
              </w:rPr>
              <w:t>1</w:t>
            </w:r>
            <w:r w:rsidR="002253FB" w:rsidRPr="00B56629">
              <w:rPr>
                <w:rFonts w:ascii="Times New Roman" w:hAnsi="Times New Roman" w:cs="Times New Roman"/>
              </w:rPr>
              <w:t>6</w:t>
            </w:r>
            <w:r w:rsidR="00ED13EC" w:rsidRPr="00B56629">
              <w:rPr>
                <w:rFonts w:ascii="Times New Roman" w:hAnsi="Times New Roman" w:cs="Times New Roman"/>
              </w:rPr>
              <w:t xml:space="preserve"> стр.</w:t>
            </w:r>
          </w:p>
        </w:tc>
      </w:tr>
      <w:tr w:rsidR="000B5F3E" w:rsidRPr="00B56629" w14:paraId="7AF79372" w14:textId="77777777" w:rsidTr="00A0571A">
        <w:trPr>
          <w:gridAfter w:val="1"/>
          <w:wAfter w:w="1559" w:type="dxa"/>
          <w:trHeight w:hRule="exact" w:val="274"/>
          <w:jc w:val="center"/>
        </w:trPr>
        <w:tc>
          <w:tcPr>
            <w:tcW w:w="426" w:type="dxa"/>
          </w:tcPr>
          <w:p w14:paraId="4D73BE8E" w14:textId="38DB4B9D" w:rsidR="000B5F3E" w:rsidRPr="00B56629" w:rsidRDefault="00B56629" w:rsidP="00A0571A">
            <w:pPr>
              <w:rPr>
                <w:rFonts w:ascii="Times New Roman" w:hAnsi="Times New Roman" w:cs="Times New Roman"/>
              </w:rPr>
            </w:pPr>
            <w:r w:rsidRPr="00B56629">
              <w:rPr>
                <w:rFonts w:ascii="Times New Roman" w:hAnsi="Times New Roman" w:cs="Times New Roman"/>
              </w:rPr>
              <w:t>5.1</w:t>
            </w:r>
            <w:r w:rsidR="000B5F3E" w:rsidRPr="00B56629">
              <w:rPr>
                <w:rFonts w:ascii="Times New Roman" w:hAnsi="Times New Roman" w:cs="Times New Roman"/>
              </w:rPr>
              <w:t>.</w:t>
            </w:r>
          </w:p>
        </w:tc>
        <w:tc>
          <w:tcPr>
            <w:tcW w:w="7087" w:type="dxa"/>
          </w:tcPr>
          <w:p w14:paraId="6C621C09" w14:textId="0F5FE9E5" w:rsidR="000B5F3E" w:rsidRPr="00B56629" w:rsidRDefault="000B5F3E" w:rsidP="00A0571A">
            <w:pPr>
              <w:rPr>
                <w:rFonts w:ascii="Times New Roman" w:hAnsi="Times New Roman" w:cs="Times New Roman"/>
              </w:rPr>
            </w:pPr>
            <w:r w:rsidRPr="00B56629">
              <w:rPr>
                <w:rFonts w:ascii="Times New Roman" w:hAnsi="Times New Roman" w:cs="Times New Roman"/>
              </w:rPr>
              <w:t>Технологические решения. Воздухоснабжение (ТХ.ВС)</w:t>
            </w:r>
          </w:p>
        </w:tc>
        <w:tc>
          <w:tcPr>
            <w:tcW w:w="2277" w:type="dxa"/>
            <w:gridSpan w:val="2"/>
          </w:tcPr>
          <w:p w14:paraId="0ADA7CEF" w14:textId="77777777" w:rsidR="000B5F3E" w:rsidRPr="00B56629" w:rsidRDefault="000B5F3E" w:rsidP="00A0571A">
            <w:pPr>
              <w:ind w:firstLine="480"/>
              <w:jc w:val="right"/>
              <w:rPr>
                <w:rFonts w:ascii="Times New Roman" w:hAnsi="Times New Roman" w:cs="Times New Roman"/>
              </w:rPr>
            </w:pPr>
            <w:r w:rsidRPr="00B56629">
              <w:rPr>
                <w:rFonts w:ascii="Times New Roman" w:hAnsi="Times New Roman" w:cs="Times New Roman"/>
              </w:rPr>
              <w:t xml:space="preserve">     16 стр.</w:t>
            </w:r>
          </w:p>
        </w:tc>
      </w:tr>
      <w:tr w:rsidR="00223C7B" w:rsidRPr="00B56629" w14:paraId="27684EF6" w14:textId="77777777" w:rsidTr="00180C10">
        <w:trPr>
          <w:gridAfter w:val="1"/>
          <w:wAfter w:w="1559" w:type="dxa"/>
          <w:trHeight w:hRule="exact" w:val="274"/>
          <w:jc w:val="center"/>
        </w:trPr>
        <w:tc>
          <w:tcPr>
            <w:tcW w:w="426" w:type="dxa"/>
          </w:tcPr>
          <w:p w14:paraId="1BE7376C" w14:textId="0F0BA24B" w:rsidR="00223C7B" w:rsidRPr="00B56629" w:rsidRDefault="000B5F3E" w:rsidP="00223C7B">
            <w:pPr>
              <w:rPr>
                <w:rFonts w:ascii="Times New Roman" w:hAnsi="Times New Roman" w:cs="Times New Roman"/>
              </w:rPr>
            </w:pPr>
            <w:r w:rsidRPr="00B56629">
              <w:rPr>
                <w:rFonts w:ascii="Times New Roman" w:hAnsi="Times New Roman" w:cs="Times New Roman"/>
              </w:rPr>
              <w:t>7</w:t>
            </w:r>
            <w:r w:rsidR="00223C7B" w:rsidRPr="00B56629">
              <w:rPr>
                <w:rFonts w:ascii="Times New Roman" w:hAnsi="Times New Roman" w:cs="Times New Roman"/>
              </w:rPr>
              <w:t>.</w:t>
            </w:r>
          </w:p>
        </w:tc>
        <w:tc>
          <w:tcPr>
            <w:tcW w:w="7087" w:type="dxa"/>
          </w:tcPr>
          <w:p w14:paraId="1045FD1C" w14:textId="77777777" w:rsidR="00223C7B" w:rsidRPr="00B56629" w:rsidRDefault="00223C7B" w:rsidP="00223C7B">
            <w:pPr>
              <w:rPr>
                <w:rFonts w:ascii="Times New Roman" w:hAnsi="Times New Roman" w:cs="Times New Roman"/>
              </w:rPr>
            </w:pPr>
            <w:r w:rsidRPr="00B56629">
              <w:rPr>
                <w:rFonts w:ascii="Times New Roman" w:hAnsi="Times New Roman" w:cs="Times New Roman"/>
              </w:rPr>
              <w:t>Отопление и вентиляция (ОВ)</w:t>
            </w:r>
          </w:p>
        </w:tc>
        <w:tc>
          <w:tcPr>
            <w:tcW w:w="2277" w:type="dxa"/>
            <w:gridSpan w:val="2"/>
          </w:tcPr>
          <w:p w14:paraId="680BCA99" w14:textId="6799DED3" w:rsidR="00223C7B" w:rsidRPr="00B56629" w:rsidRDefault="00223C7B" w:rsidP="00223C7B">
            <w:pPr>
              <w:ind w:firstLine="480"/>
              <w:jc w:val="right"/>
              <w:rPr>
                <w:rFonts w:ascii="Times New Roman" w:hAnsi="Times New Roman" w:cs="Times New Roman"/>
              </w:rPr>
            </w:pPr>
            <w:r w:rsidRPr="00B56629">
              <w:rPr>
                <w:rFonts w:ascii="Times New Roman" w:hAnsi="Times New Roman" w:cs="Times New Roman"/>
              </w:rPr>
              <w:t xml:space="preserve">     1</w:t>
            </w:r>
            <w:r w:rsidR="002253FB" w:rsidRPr="00B56629">
              <w:rPr>
                <w:rFonts w:ascii="Times New Roman" w:hAnsi="Times New Roman" w:cs="Times New Roman"/>
              </w:rPr>
              <w:t>6</w:t>
            </w:r>
            <w:r w:rsidRPr="00B56629">
              <w:rPr>
                <w:rFonts w:ascii="Times New Roman" w:hAnsi="Times New Roman" w:cs="Times New Roman"/>
              </w:rPr>
              <w:t xml:space="preserve"> стр.</w:t>
            </w:r>
          </w:p>
        </w:tc>
      </w:tr>
      <w:tr w:rsidR="00223C7B" w:rsidRPr="00B56629" w14:paraId="314E0FBD" w14:textId="77777777" w:rsidTr="00180C10">
        <w:trPr>
          <w:gridAfter w:val="1"/>
          <w:wAfter w:w="1559" w:type="dxa"/>
          <w:trHeight w:hRule="exact" w:val="278"/>
          <w:jc w:val="center"/>
        </w:trPr>
        <w:tc>
          <w:tcPr>
            <w:tcW w:w="426" w:type="dxa"/>
          </w:tcPr>
          <w:p w14:paraId="67AA051D" w14:textId="442B98E8" w:rsidR="00223C7B" w:rsidRPr="00B56629" w:rsidRDefault="000B5F3E" w:rsidP="00223C7B">
            <w:pPr>
              <w:rPr>
                <w:rFonts w:ascii="Times New Roman" w:hAnsi="Times New Roman" w:cs="Times New Roman"/>
              </w:rPr>
            </w:pPr>
            <w:r w:rsidRPr="00B56629">
              <w:rPr>
                <w:rFonts w:ascii="Times New Roman" w:hAnsi="Times New Roman" w:cs="Times New Roman"/>
              </w:rPr>
              <w:t>8</w:t>
            </w:r>
            <w:r w:rsidR="00223C7B" w:rsidRPr="00B56629">
              <w:rPr>
                <w:rFonts w:ascii="Times New Roman" w:hAnsi="Times New Roman" w:cs="Times New Roman"/>
              </w:rPr>
              <w:t>.</w:t>
            </w:r>
          </w:p>
        </w:tc>
        <w:tc>
          <w:tcPr>
            <w:tcW w:w="7087" w:type="dxa"/>
          </w:tcPr>
          <w:p w14:paraId="009309E6" w14:textId="77777777" w:rsidR="00223C7B" w:rsidRPr="00B56629" w:rsidRDefault="00223C7B" w:rsidP="00223C7B">
            <w:pPr>
              <w:rPr>
                <w:rFonts w:ascii="Times New Roman" w:hAnsi="Times New Roman" w:cs="Times New Roman"/>
              </w:rPr>
            </w:pPr>
            <w:r w:rsidRPr="00B56629">
              <w:rPr>
                <w:rFonts w:ascii="Times New Roman" w:hAnsi="Times New Roman" w:cs="Times New Roman"/>
              </w:rPr>
              <w:t>Водопровод и канализация (ВК)</w:t>
            </w:r>
          </w:p>
        </w:tc>
        <w:tc>
          <w:tcPr>
            <w:tcW w:w="2277" w:type="dxa"/>
            <w:gridSpan w:val="2"/>
          </w:tcPr>
          <w:p w14:paraId="23EF604C" w14:textId="29AB0871" w:rsidR="00223C7B" w:rsidRPr="00B56629" w:rsidRDefault="00223C7B" w:rsidP="00223C7B">
            <w:pPr>
              <w:ind w:firstLine="480"/>
              <w:jc w:val="right"/>
              <w:rPr>
                <w:rFonts w:ascii="Times New Roman" w:hAnsi="Times New Roman" w:cs="Times New Roman"/>
              </w:rPr>
            </w:pPr>
            <w:r w:rsidRPr="00B56629">
              <w:rPr>
                <w:rFonts w:ascii="Times New Roman" w:hAnsi="Times New Roman" w:cs="Times New Roman"/>
              </w:rPr>
              <w:t xml:space="preserve">     </w:t>
            </w:r>
            <w:r w:rsidR="00D32533" w:rsidRPr="00B56629">
              <w:rPr>
                <w:rFonts w:ascii="Times New Roman" w:hAnsi="Times New Roman" w:cs="Times New Roman"/>
              </w:rPr>
              <w:t>1</w:t>
            </w:r>
            <w:r w:rsidR="002253FB" w:rsidRPr="00B56629">
              <w:rPr>
                <w:rFonts w:ascii="Times New Roman" w:hAnsi="Times New Roman" w:cs="Times New Roman"/>
              </w:rPr>
              <w:t>9</w:t>
            </w:r>
            <w:r w:rsidRPr="00B56629">
              <w:rPr>
                <w:rFonts w:ascii="Times New Roman" w:hAnsi="Times New Roman" w:cs="Times New Roman"/>
              </w:rPr>
              <w:t xml:space="preserve"> стр.</w:t>
            </w:r>
          </w:p>
        </w:tc>
      </w:tr>
      <w:tr w:rsidR="00223C7B" w:rsidRPr="00B56629" w14:paraId="7C1BC12E" w14:textId="77777777" w:rsidTr="00180C10">
        <w:trPr>
          <w:gridAfter w:val="1"/>
          <w:wAfter w:w="1559" w:type="dxa"/>
          <w:trHeight w:hRule="exact" w:val="283"/>
          <w:jc w:val="center"/>
        </w:trPr>
        <w:tc>
          <w:tcPr>
            <w:tcW w:w="426" w:type="dxa"/>
          </w:tcPr>
          <w:p w14:paraId="1ABE999F" w14:textId="2A24965C" w:rsidR="00223C7B" w:rsidRPr="00B56629" w:rsidRDefault="000B5F3E" w:rsidP="00223C7B">
            <w:pPr>
              <w:rPr>
                <w:rFonts w:ascii="Times New Roman" w:hAnsi="Times New Roman" w:cs="Times New Roman"/>
              </w:rPr>
            </w:pPr>
            <w:r w:rsidRPr="00B56629">
              <w:rPr>
                <w:rFonts w:ascii="Times New Roman" w:hAnsi="Times New Roman" w:cs="Times New Roman"/>
              </w:rPr>
              <w:t>9</w:t>
            </w:r>
            <w:r w:rsidR="00223C7B" w:rsidRPr="00B56629">
              <w:rPr>
                <w:rFonts w:ascii="Times New Roman" w:hAnsi="Times New Roman" w:cs="Times New Roman"/>
              </w:rPr>
              <w:t>.</w:t>
            </w:r>
          </w:p>
        </w:tc>
        <w:tc>
          <w:tcPr>
            <w:tcW w:w="7087" w:type="dxa"/>
          </w:tcPr>
          <w:p w14:paraId="1D181D54" w14:textId="0AE53495" w:rsidR="00223C7B" w:rsidRPr="00B56629" w:rsidRDefault="00223C7B" w:rsidP="00223C7B">
            <w:pPr>
              <w:rPr>
                <w:rFonts w:ascii="Times New Roman" w:hAnsi="Times New Roman" w:cs="Times New Roman"/>
              </w:rPr>
            </w:pPr>
            <w:r w:rsidRPr="00B56629">
              <w:rPr>
                <w:rFonts w:ascii="Times New Roman" w:hAnsi="Times New Roman" w:cs="Times New Roman"/>
              </w:rPr>
              <w:t>Электротехническая часть (ЭОМ)</w:t>
            </w:r>
          </w:p>
        </w:tc>
        <w:tc>
          <w:tcPr>
            <w:tcW w:w="2277" w:type="dxa"/>
            <w:gridSpan w:val="2"/>
          </w:tcPr>
          <w:p w14:paraId="4129CFF5" w14:textId="4B8905AC" w:rsidR="00223C7B" w:rsidRPr="00B56629" w:rsidRDefault="00223C7B" w:rsidP="00223C7B">
            <w:pPr>
              <w:ind w:firstLine="480"/>
              <w:jc w:val="right"/>
              <w:rPr>
                <w:rFonts w:ascii="Times New Roman" w:hAnsi="Times New Roman" w:cs="Times New Roman"/>
              </w:rPr>
            </w:pPr>
            <w:r w:rsidRPr="00B56629">
              <w:rPr>
                <w:rFonts w:ascii="Times New Roman" w:hAnsi="Times New Roman" w:cs="Times New Roman"/>
              </w:rPr>
              <w:t xml:space="preserve">     2</w:t>
            </w:r>
            <w:r w:rsidR="002253FB" w:rsidRPr="00B56629">
              <w:rPr>
                <w:rFonts w:ascii="Times New Roman" w:hAnsi="Times New Roman" w:cs="Times New Roman"/>
              </w:rPr>
              <w:t>2</w:t>
            </w:r>
            <w:r w:rsidRPr="00B56629">
              <w:rPr>
                <w:rFonts w:ascii="Times New Roman" w:hAnsi="Times New Roman" w:cs="Times New Roman"/>
              </w:rPr>
              <w:t xml:space="preserve"> стр.</w:t>
            </w:r>
          </w:p>
        </w:tc>
      </w:tr>
      <w:tr w:rsidR="00223C7B" w:rsidRPr="00B56629" w14:paraId="18D71458" w14:textId="77777777" w:rsidTr="00180C10">
        <w:trPr>
          <w:gridAfter w:val="1"/>
          <w:wAfter w:w="1559" w:type="dxa"/>
          <w:trHeight w:hRule="exact" w:val="269"/>
          <w:jc w:val="center"/>
        </w:trPr>
        <w:tc>
          <w:tcPr>
            <w:tcW w:w="426" w:type="dxa"/>
          </w:tcPr>
          <w:p w14:paraId="4FCEFBB2" w14:textId="5D4555F2" w:rsidR="00223C7B" w:rsidRPr="00B56629" w:rsidRDefault="000B5F3E" w:rsidP="00223C7B">
            <w:pPr>
              <w:rPr>
                <w:rFonts w:ascii="Times New Roman" w:hAnsi="Times New Roman" w:cs="Times New Roman"/>
              </w:rPr>
            </w:pPr>
            <w:r w:rsidRPr="00B56629">
              <w:rPr>
                <w:rFonts w:ascii="Times New Roman" w:hAnsi="Times New Roman" w:cs="Times New Roman"/>
              </w:rPr>
              <w:t>10</w:t>
            </w:r>
            <w:r w:rsidR="00223C7B" w:rsidRPr="00B56629">
              <w:rPr>
                <w:rFonts w:ascii="Times New Roman" w:hAnsi="Times New Roman" w:cs="Times New Roman"/>
              </w:rPr>
              <w:t>.</w:t>
            </w:r>
          </w:p>
        </w:tc>
        <w:tc>
          <w:tcPr>
            <w:tcW w:w="7087" w:type="dxa"/>
          </w:tcPr>
          <w:p w14:paraId="529AAA6A" w14:textId="73F88BED" w:rsidR="00223C7B" w:rsidRPr="00B56629" w:rsidRDefault="00223C7B" w:rsidP="00223C7B">
            <w:pPr>
              <w:rPr>
                <w:rFonts w:ascii="Times New Roman" w:hAnsi="Times New Roman" w:cs="Times New Roman"/>
              </w:rPr>
            </w:pPr>
            <w:r w:rsidRPr="00B56629">
              <w:rPr>
                <w:rFonts w:ascii="Times New Roman" w:hAnsi="Times New Roman" w:cs="Times New Roman"/>
              </w:rPr>
              <w:t>Система автоматического пожаротушения (АПТ)</w:t>
            </w:r>
          </w:p>
        </w:tc>
        <w:tc>
          <w:tcPr>
            <w:tcW w:w="2277" w:type="dxa"/>
            <w:gridSpan w:val="2"/>
          </w:tcPr>
          <w:p w14:paraId="12887AAE" w14:textId="52C584D0" w:rsidR="00223C7B" w:rsidRPr="00B56629" w:rsidRDefault="00223C7B" w:rsidP="00223C7B">
            <w:pPr>
              <w:ind w:firstLine="480"/>
              <w:jc w:val="right"/>
              <w:rPr>
                <w:rFonts w:ascii="Times New Roman" w:hAnsi="Times New Roman" w:cs="Times New Roman"/>
              </w:rPr>
            </w:pPr>
            <w:r w:rsidRPr="00B56629">
              <w:rPr>
                <w:rFonts w:ascii="Times New Roman" w:hAnsi="Times New Roman" w:cs="Times New Roman"/>
              </w:rPr>
              <w:t xml:space="preserve">     2</w:t>
            </w:r>
            <w:r w:rsidR="002253FB" w:rsidRPr="00B56629">
              <w:rPr>
                <w:rFonts w:ascii="Times New Roman" w:hAnsi="Times New Roman" w:cs="Times New Roman"/>
              </w:rPr>
              <w:t>4</w:t>
            </w:r>
            <w:r w:rsidRPr="00B56629">
              <w:rPr>
                <w:rFonts w:ascii="Times New Roman" w:hAnsi="Times New Roman" w:cs="Times New Roman"/>
              </w:rPr>
              <w:t xml:space="preserve"> стр.</w:t>
            </w:r>
          </w:p>
        </w:tc>
      </w:tr>
      <w:tr w:rsidR="00223C7B" w:rsidRPr="00B56629" w14:paraId="2536C06D" w14:textId="77777777" w:rsidTr="00180C10">
        <w:trPr>
          <w:trHeight w:hRule="exact" w:val="269"/>
          <w:jc w:val="center"/>
        </w:trPr>
        <w:tc>
          <w:tcPr>
            <w:tcW w:w="426" w:type="dxa"/>
          </w:tcPr>
          <w:p w14:paraId="51D2FDCB" w14:textId="1FA4DF94" w:rsidR="00223C7B" w:rsidRPr="00B56629" w:rsidRDefault="00223C7B" w:rsidP="00223C7B">
            <w:pPr>
              <w:rPr>
                <w:rFonts w:ascii="Times New Roman" w:hAnsi="Times New Roman" w:cs="Times New Roman"/>
              </w:rPr>
            </w:pPr>
            <w:r w:rsidRPr="00B56629">
              <w:rPr>
                <w:rFonts w:ascii="Times New Roman" w:hAnsi="Times New Roman" w:cs="Times New Roman"/>
              </w:rPr>
              <w:t>1</w:t>
            </w:r>
            <w:r w:rsidR="000B5F3E" w:rsidRPr="00B56629">
              <w:rPr>
                <w:rFonts w:ascii="Times New Roman" w:hAnsi="Times New Roman" w:cs="Times New Roman"/>
              </w:rPr>
              <w:t>1</w:t>
            </w:r>
            <w:r w:rsidRPr="00B56629">
              <w:rPr>
                <w:rFonts w:ascii="Times New Roman" w:hAnsi="Times New Roman" w:cs="Times New Roman"/>
              </w:rPr>
              <w:t>.</w:t>
            </w:r>
          </w:p>
        </w:tc>
        <w:tc>
          <w:tcPr>
            <w:tcW w:w="8646" w:type="dxa"/>
            <w:gridSpan w:val="2"/>
          </w:tcPr>
          <w:p w14:paraId="265F2525" w14:textId="01308135" w:rsidR="00223C7B" w:rsidRPr="00B56629" w:rsidRDefault="00223C7B" w:rsidP="00223C7B">
            <w:pPr>
              <w:ind w:right="-1437"/>
              <w:rPr>
                <w:rFonts w:ascii="Times New Roman" w:hAnsi="Times New Roman" w:cs="Times New Roman"/>
              </w:rPr>
            </w:pPr>
            <w:r w:rsidRPr="00B56629">
              <w:rPr>
                <w:rFonts w:ascii="Times New Roman" w:hAnsi="Times New Roman" w:cs="Times New Roman"/>
              </w:rPr>
              <w:t xml:space="preserve">Система автоматического газового пожаротушения (АГПТ)  </w:t>
            </w:r>
          </w:p>
        </w:tc>
        <w:tc>
          <w:tcPr>
            <w:tcW w:w="2277" w:type="dxa"/>
            <w:gridSpan w:val="2"/>
          </w:tcPr>
          <w:p w14:paraId="2B20D276" w14:textId="0CA98B09" w:rsidR="00223C7B" w:rsidRPr="00B56629" w:rsidRDefault="00D32533" w:rsidP="00223C7B">
            <w:pPr>
              <w:ind w:right="-870"/>
              <w:rPr>
                <w:rFonts w:ascii="Times New Roman" w:hAnsi="Times New Roman" w:cs="Times New Roman"/>
              </w:rPr>
            </w:pPr>
            <w:r w:rsidRPr="00B56629">
              <w:rPr>
                <w:rFonts w:ascii="Times New Roman" w:hAnsi="Times New Roman" w:cs="Times New Roman"/>
              </w:rPr>
              <w:t>2</w:t>
            </w:r>
            <w:r w:rsidR="002253FB" w:rsidRPr="00B56629">
              <w:rPr>
                <w:rFonts w:ascii="Times New Roman" w:hAnsi="Times New Roman" w:cs="Times New Roman"/>
              </w:rPr>
              <w:t>8</w:t>
            </w:r>
            <w:r w:rsidR="00223C7B" w:rsidRPr="00B56629">
              <w:rPr>
                <w:rFonts w:ascii="Times New Roman" w:hAnsi="Times New Roman" w:cs="Times New Roman"/>
              </w:rPr>
              <w:t xml:space="preserve"> стр.</w:t>
            </w:r>
          </w:p>
        </w:tc>
      </w:tr>
      <w:tr w:rsidR="00223C7B" w:rsidRPr="00B56629" w14:paraId="68AFE16E" w14:textId="77777777" w:rsidTr="00180C10">
        <w:trPr>
          <w:gridAfter w:val="1"/>
          <w:wAfter w:w="1559" w:type="dxa"/>
          <w:trHeight w:hRule="exact" w:val="269"/>
          <w:jc w:val="center"/>
        </w:trPr>
        <w:tc>
          <w:tcPr>
            <w:tcW w:w="426" w:type="dxa"/>
          </w:tcPr>
          <w:p w14:paraId="4080DAFB" w14:textId="15B9B626" w:rsidR="00223C7B" w:rsidRPr="00B56629" w:rsidRDefault="00223C7B" w:rsidP="00223C7B">
            <w:pPr>
              <w:rPr>
                <w:rFonts w:ascii="Times New Roman" w:hAnsi="Times New Roman" w:cs="Times New Roman"/>
              </w:rPr>
            </w:pPr>
            <w:r w:rsidRPr="00B56629">
              <w:rPr>
                <w:rFonts w:ascii="Times New Roman" w:hAnsi="Times New Roman" w:cs="Times New Roman"/>
              </w:rPr>
              <w:t>1</w:t>
            </w:r>
            <w:r w:rsidR="000B5F3E" w:rsidRPr="00B56629">
              <w:rPr>
                <w:rFonts w:ascii="Times New Roman" w:hAnsi="Times New Roman" w:cs="Times New Roman"/>
              </w:rPr>
              <w:t>2</w:t>
            </w:r>
            <w:r w:rsidRPr="00B56629">
              <w:rPr>
                <w:rFonts w:ascii="Times New Roman" w:hAnsi="Times New Roman" w:cs="Times New Roman"/>
              </w:rPr>
              <w:t>.</w:t>
            </w:r>
          </w:p>
        </w:tc>
        <w:tc>
          <w:tcPr>
            <w:tcW w:w="7087" w:type="dxa"/>
          </w:tcPr>
          <w:p w14:paraId="2A5DB0AB" w14:textId="6CD267DE" w:rsidR="00223C7B" w:rsidRPr="00B56629" w:rsidRDefault="00223C7B" w:rsidP="00223C7B">
            <w:pPr>
              <w:ind w:right="-1570"/>
              <w:rPr>
                <w:rFonts w:ascii="Times New Roman" w:hAnsi="Times New Roman" w:cs="Times New Roman"/>
              </w:rPr>
            </w:pPr>
            <w:r w:rsidRPr="00B56629">
              <w:rPr>
                <w:rFonts w:ascii="Times New Roman" w:hAnsi="Times New Roman" w:cs="Times New Roman"/>
              </w:rPr>
              <w:t>Система автоматического порошкового пожаротушения (АППТ)</w:t>
            </w:r>
          </w:p>
        </w:tc>
        <w:tc>
          <w:tcPr>
            <w:tcW w:w="2277" w:type="dxa"/>
            <w:gridSpan w:val="2"/>
          </w:tcPr>
          <w:p w14:paraId="674F4FA9" w14:textId="7AB7C9E7" w:rsidR="00223C7B" w:rsidRPr="00B56629" w:rsidRDefault="00223C7B" w:rsidP="00223C7B">
            <w:pPr>
              <w:ind w:firstLine="480"/>
              <w:jc w:val="right"/>
              <w:rPr>
                <w:rFonts w:ascii="Times New Roman" w:hAnsi="Times New Roman" w:cs="Times New Roman"/>
              </w:rPr>
            </w:pPr>
            <w:r w:rsidRPr="00B56629">
              <w:rPr>
                <w:rFonts w:ascii="Times New Roman" w:hAnsi="Times New Roman" w:cs="Times New Roman"/>
              </w:rPr>
              <w:t xml:space="preserve">     </w:t>
            </w:r>
            <w:r w:rsidR="002253FB" w:rsidRPr="00B56629">
              <w:rPr>
                <w:rFonts w:ascii="Times New Roman" w:hAnsi="Times New Roman" w:cs="Times New Roman"/>
              </w:rPr>
              <w:t>31</w:t>
            </w:r>
            <w:r w:rsidRPr="00B56629">
              <w:rPr>
                <w:rFonts w:ascii="Times New Roman" w:hAnsi="Times New Roman" w:cs="Times New Roman"/>
              </w:rPr>
              <w:t xml:space="preserve"> стр.</w:t>
            </w:r>
          </w:p>
        </w:tc>
      </w:tr>
      <w:tr w:rsidR="00223C7B" w:rsidRPr="00B56629" w14:paraId="37700B47" w14:textId="77777777" w:rsidTr="00180C10">
        <w:trPr>
          <w:gridAfter w:val="1"/>
          <w:wAfter w:w="1559" w:type="dxa"/>
          <w:trHeight w:hRule="exact" w:val="264"/>
          <w:jc w:val="center"/>
        </w:trPr>
        <w:tc>
          <w:tcPr>
            <w:tcW w:w="7513" w:type="dxa"/>
            <w:gridSpan w:val="2"/>
            <w:vAlign w:val="bottom"/>
          </w:tcPr>
          <w:p w14:paraId="0E34311D" w14:textId="1F8AB77C" w:rsidR="00223C7B" w:rsidRPr="00B56629" w:rsidRDefault="00223C7B" w:rsidP="00223C7B">
            <w:pPr>
              <w:rPr>
                <w:rFonts w:ascii="Times New Roman" w:hAnsi="Times New Roman" w:cs="Times New Roman"/>
              </w:rPr>
            </w:pPr>
            <w:r w:rsidRPr="00B56629">
              <w:rPr>
                <w:rFonts w:ascii="Times New Roman" w:hAnsi="Times New Roman" w:cs="Times New Roman"/>
              </w:rPr>
              <w:t>1</w:t>
            </w:r>
            <w:r w:rsidR="000B5F3E" w:rsidRPr="00B56629">
              <w:rPr>
                <w:rFonts w:ascii="Times New Roman" w:hAnsi="Times New Roman" w:cs="Times New Roman"/>
              </w:rPr>
              <w:t>3</w:t>
            </w:r>
            <w:r w:rsidRPr="00B56629">
              <w:rPr>
                <w:rFonts w:ascii="Times New Roman" w:hAnsi="Times New Roman" w:cs="Times New Roman"/>
              </w:rPr>
              <w:t>.  Слаботочные системы (СС)</w:t>
            </w:r>
          </w:p>
        </w:tc>
        <w:tc>
          <w:tcPr>
            <w:tcW w:w="2277" w:type="dxa"/>
            <w:gridSpan w:val="2"/>
            <w:vAlign w:val="bottom"/>
          </w:tcPr>
          <w:p w14:paraId="034CE168" w14:textId="4F6EE9EF" w:rsidR="00223C7B" w:rsidRPr="00B56629" w:rsidRDefault="00223C7B" w:rsidP="00223C7B">
            <w:pPr>
              <w:ind w:firstLine="480"/>
              <w:jc w:val="right"/>
              <w:rPr>
                <w:rFonts w:ascii="Times New Roman" w:hAnsi="Times New Roman" w:cs="Times New Roman"/>
              </w:rPr>
            </w:pPr>
            <w:r w:rsidRPr="00B56629">
              <w:rPr>
                <w:rFonts w:ascii="Times New Roman" w:hAnsi="Times New Roman" w:cs="Times New Roman"/>
              </w:rPr>
              <w:t xml:space="preserve">     </w:t>
            </w:r>
            <w:r w:rsidR="00A04D99" w:rsidRPr="00B56629">
              <w:rPr>
                <w:rFonts w:ascii="Times New Roman" w:hAnsi="Times New Roman" w:cs="Times New Roman"/>
              </w:rPr>
              <w:t>3</w:t>
            </w:r>
            <w:r w:rsidR="002253FB" w:rsidRPr="00B56629">
              <w:rPr>
                <w:rFonts w:ascii="Times New Roman" w:hAnsi="Times New Roman" w:cs="Times New Roman"/>
              </w:rPr>
              <w:t>3</w:t>
            </w:r>
            <w:r w:rsidRPr="00B56629">
              <w:rPr>
                <w:rFonts w:ascii="Times New Roman" w:hAnsi="Times New Roman" w:cs="Times New Roman"/>
              </w:rPr>
              <w:t xml:space="preserve"> стр.</w:t>
            </w:r>
          </w:p>
        </w:tc>
      </w:tr>
    </w:tbl>
    <w:p w14:paraId="5ECDE916" w14:textId="77777777" w:rsidR="00ED13EC" w:rsidRPr="00B56629" w:rsidRDefault="00ED13EC" w:rsidP="00ED13EC">
      <w:pPr>
        <w:rPr>
          <w:rFonts w:ascii="Times New Roman" w:hAnsi="Times New Roman" w:cs="Times New Roman"/>
        </w:rPr>
      </w:pPr>
      <w:r w:rsidRPr="00B56629">
        <w:rPr>
          <w:rFonts w:ascii="Times New Roman" w:hAnsi="Times New Roman" w:cs="Times New Roman"/>
        </w:rPr>
        <w:br w:type="page"/>
      </w:r>
    </w:p>
    <w:p w14:paraId="22CB8CF2" w14:textId="77777777" w:rsidR="00ED13EC" w:rsidRPr="00B56629" w:rsidRDefault="00ED13EC" w:rsidP="00ED13EC">
      <w:pPr>
        <w:keepNext/>
        <w:keepLines/>
        <w:numPr>
          <w:ilvl w:val="0"/>
          <w:numId w:val="1"/>
        </w:numPr>
        <w:tabs>
          <w:tab w:val="left" w:pos="378"/>
        </w:tabs>
        <w:jc w:val="center"/>
        <w:rPr>
          <w:rFonts w:ascii="Times New Roman" w:hAnsi="Times New Roman" w:cs="Times New Roman"/>
          <w:b/>
          <w:bCs/>
          <w:sz w:val="28"/>
          <w:szCs w:val="28"/>
        </w:rPr>
      </w:pPr>
      <w:bookmarkStart w:id="5" w:name="bookmark8"/>
      <w:r w:rsidRPr="00B56629">
        <w:rPr>
          <w:rFonts w:ascii="Times New Roman" w:hAnsi="Times New Roman" w:cs="Times New Roman"/>
          <w:b/>
          <w:bCs/>
          <w:sz w:val="28"/>
          <w:szCs w:val="28"/>
        </w:rPr>
        <w:lastRenderedPageBreak/>
        <w:t>Общие сведения</w:t>
      </w:r>
      <w:bookmarkStart w:id="6" w:name="bookmark10"/>
      <w:bookmarkEnd w:id="5"/>
    </w:p>
    <w:p w14:paraId="75EAF7CD" w14:textId="77777777" w:rsidR="00ED13EC" w:rsidRPr="00B56629" w:rsidRDefault="00ED13EC" w:rsidP="00ED13EC">
      <w:pPr>
        <w:keepNext/>
        <w:keepLines/>
        <w:tabs>
          <w:tab w:val="left" w:pos="378"/>
        </w:tabs>
        <w:rPr>
          <w:rFonts w:ascii="Times New Roman" w:hAnsi="Times New Roman" w:cs="Times New Roman"/>
        </w:rPr>
      </w:pPr>
    </w:p>
    <w:bookmarkEnd w:id="6"/>
    <w:p w14:paraId="52317626" w14:textId="41502043" w:rsidR="00ED13EC" w:rsidRPr="00B56629" w:rsidRDefault="00ED13EC" w:rsidP="000B64EC">
      <w:pPr>
        <w:widowControl/>
        <w:autoSpaceDE w:val="0"/>
        <w:autoSpaceDN w:val="0"/>
        <w:adjustRightInd w:val="0"/>
        <w:ind w:firstLine="720"/>
        <w:rPr>
          <w:rFonts w:ascii="Times New Roman" w:hAnsi="Times New Roman" w:cs="Times New Roman"/>
        </w:rPr>
      </w:pPr>
      <w:r w:rsidRPr="00B56629">
        <w:rPr>
          <w:rFonts w:ascii="Times New Roman" w:hAnsi="Times New Roman" w:cs="Times New Roman"/>
        </w:rPr>
        <w:t>Рабочий проект «</w:t>
      </w:r>
      <w:r w:rsidR="000B5F3E" w:rsidRPr="00B56629">
        <w:rPr>
          <w:rFonts w:ascii="Times New Roman" w:hAnsi="Times New Roman" w:cs="Times New Roman"/>
        </w:rPr>
        <w:t xml:space="preserve">Строительство автосалона (сервисный центр) с объектами обслуживания населения, расположенного по адресу: г. Алматы, р-н </w:t>
      </w:r>
      <w:proofErr w:type="spellStart"/>
      <w:r w:rsidR="000B5F3E" w:rsidRPr="00B56629">
        <w:rPr>
          <w:rFonts w:ascii="Times New Roman" w:hAnsi="Times New Roman" w:cs="Times New Roman"/>
        </w:rPr>
        <w:t>Бостандыкский</w:t>
      </w:r>
      <w:proofErr w:type="spellEnd"/>
      <w:r w:rsidR="000B5F3E" w:rsidRPr="00B56629">
        <w:rPr>
          <w:rFonts w:ascii="Times New Roman" w:hAnsi="Times New Roman" w:cs="Times New Roman"/>
        </w:rPr>
        <w:t xml:space="preserve">, </w:t>
      </w:r>
      <w:proofErr w:type="spellStart"/>
      <w:r w:rsidR="000B5F3E" w:rsidRPr="00B56629">
        <w:rPr>
          <w:rFonts w:ascii="Times New Roman" w:hAnsi="Times New Roman" w:cs="Times New Roman"/>
        </w:rPr>
        <w:t>мкр</w:t>
      </w:r>
      <w:proofErr w:type="spellEnd"/>
      <w:r w:rsidR="000B5F3E" w:rsidRPr="00B56629">
        <w:rPr>
          <w:rFonts w:ascii="Times New Roman" w:hAnsi="Times New Roman" w:cs="Times New Roman"/>
        </w:rPr>
        <w:t xml:space="preserve">. Нур Алатау, ул. Аскар </w:t>
      </w:r>
      <w:proofErr w:type="spellStart"/>
      <w:r w:rsidR="000B5F3E" w:rsidRPr="00B56629">
        <w:rPr>
          <w:rFonts w:ascii="Times New Roman" w:hAnsi="Times New Roman" w:cs="Times New Roman"/>
        </w:rPr>
        <w:t>Конаев</w:t>
      </w:r>
      <w:proofErr w:type="spellEnd"/>
      <w:r w:rsidR="000B5F3E" w:rsidRPr="00B56629">
        <w:rPr>
          <w:rFonts w:ascii="Times New Roman" w:hAnsi="Times New Roman" w:cs="Times New Roman"/>
        </w:rPr>
        <w:t>, уч. 18</w:t>
      </w:r>
      <w:r w:rsidRPr="00B56629">
        <w:rPr>
          <w:rFonts w:ascii="Times New Roman" w:hAnsi="Times New Roman" w:cs="Times New Roman"/>
        </w:rPr>
        <w:t>» разработан ТОО «Dream Engineering» г. Алматы, имеюще</w:t>
      </w:r>
      <w:r w:rsidR="000B64EC" w:rsidRPr="00B56629">
        <w:rPr>
          <w:rFonts w:ascii="Times New Roman" w:hAnsi="Times New Roman" w:cs="Times New Roman"/>
        </w:rPr>
        <w:t>й</w:t>
      </w:r>
      <w:r w:rsidRPr="00B56629">
        <w:rPr>
          <w:rFonts w:ascii="Times New Roman" w:hAnsi="Times New Roman" w:cs="Times New Roman"/>
        </w:rPr>
        <w:t xml:space="preserve"> Государственную лицензию Республики Казахстан на право осуществления архитектурной, градостроительной и строительной деятельности 10-ГСЛ №002067 от 15.10.2021 г.</w:t>
      </w:r>
    </w:p>
    <w:p w14:paraId="4E8E6140" w14:textId="77777777" w:rsidR="00ED13EC" w:rsidRPr="00B56629" w:rsidRDefault="00ED13EC" w:rsidP="00ED13EC">
      <w:pPr>
        <w:keepNext/>
        <w:keepLines/>
        <w:ind w:firstLine="440"/>
        <w:jc w:val="both"/>
        <w:rPr>
          <w:rFonts w:ascii="Times New Roman" w:hAnsi="Times New Roman" w:cs="Times New Roman"/>
        </w:rPr>
      </w:pPr>
      <w:bookmarkStart w:id="7" w:name="bookmark12"/>
      <w:r w:rsidRPr="00B56629">
        <w:rPr>
          <w:rFonts w:ascii="Times New Roman" w:hAnsi="Times New Roman" w:cs="Times New Roman"/>
        </w:rPr>
        <w:t>Основные исходные данные:</w:t>
      </w:r>
      <w:bookmarkEnd w:id="7"/>
    </w:p>
    <w:p w14:paraId="4735BF19" w14:textId="340F9B42" w:rsidR="00ED13EC" w:rsidRPr="00B56629" w:rsidRDefault="00ED13EC" w:rsidP="00ED13EC">
      <w:pPr>
        <w:numPr>
          <w:ilvl w:val="0"/>
          <w:numId w:val="2"/>
        </w:numPr>
        <w:tabs>
          <w:tab w:val="left" w:pos="726"/>
        </w:tabs>
        <w:ind w:firstLine="440"/>
        <w:jc w:val="both"/>
        <w:rPr>
          <w:rFonts w:ascii="Times New Roman" w:hAnsi="Times New Roman" w:cs="Times New Roman"/>
        </w:rPr>
      </w:pPr>
      <w:r w:rsidRPr="00B56629">
        <w:rPr>
          <w:rFonts w:ascii="Times New Roman" w:hAnsi="Times New Roman" w:cs="Times New Roman"/>
        </w:rPr>
        <w:t xml:space="preserve">Задание на проектирование от </w:t>
      </w:r>
      <w:r w:rsidR="000B64EC" w:rsidRPr="00B56629">
        <w:rPr>
          <w:rFonts w:ascii="Times New Roman" w:hAnsi="Times New Roman" w:cs="Times New Roman"/>
        </w:rPr>
        <w:t>09</w:t>
      </w:r>
      <w:r w:rsidRPr="00B56629">
        <w:rPr>
          <w:rFonts w:ascii="Times New Roman" w:hAnsi="Times New Roman" w:cs="Times New Roman"/>
        </w:rPr>
        <w:t>.0</w:t>
      </w:r>
      <w:r w:rsidR="00B06BB0" w:rsidRPr="00B56629">
        <w:rPr>
          <w:rFonts w:ascii="Times New Roman" w:hAnsi="Times New Roman" w:cs="Times New Roman"/>
        </w:rPr>
        <w:t>6</w:t>
      </w:r>
      <w:r w:rsidRPr="00B56629">
        <w:rPr>
          <w:rFonts w:ascii="Times New Roman" w:hAnsi="Times New Roman" w:cs="Times New Roman"/>
        </w:rPr>
        <w:t>.202</w:t>
      </w:r>
      <w:r w:rsidR="000B64EC" w:rsidRPr="00B56629">
        <w:rPr>
          <w:rFonts w:ascii="Times New Roman" w:hAnsi="Times New Roman" w:cs="Times New Roman"/>
        </w:rPr>
        <w:t>5</w:t>
      </w:r>
      <w:r w:rsidRPr="00B56629">
        <w:rPr>
          <w:rFonts w:ascii="Times New Roman" w:hAnsi="Times New Roman" w:cs="Times New Roman"/>
        </w:rPr>
        <w:t xml:space="preserve"> г.</w:t>
      </w:r>
    </w:p>
    <w:p w14:paraId="73F0FCAB" w14:textId="046C616C" w:rsidR="00ED13EC" w:rsidRPr="00B56629" w:rsidRDefault="00ED13EC" w:rsidP="00ED13EC">
      <w:pPr>
        <w:numPr>
          <w:ilvl w:val="0"/>
          <w:numId w:val="2"/>
        </w:numPr>
        <w:tabs>
          <w:tab w:val="left" w:pos="726"/>
        </w:tabs>
        <w:ind w:firstLine="440"/>
        <w:jc w:val="both"/>
        <w:rPr>
          <w:rFonts w:ascii="Times New Roman" w:hAnsi="Times New Roman" w:cs="Times New Roman"/>
        </w:rPr>
      </w:pPr>
      <w:r w:rsidRPr="00B56629">
        <w:rPr>
          <w:rFonts w:ascii="Times New Roman" w:hAnsi="Times New Roman" w:cs="Times New Roman"/>
        </w:rPr>
        <w:t>Договор на проектирование с компанией ТОО «П</w:t>
      </w:r>
      <w:r w:rsidR="000C1D6D" w:rsidRPr="00B56629">
        <w:rPr>
          <w:rFonts w:ascii="Times New Roman" w:hAnsi="Times New Roman" w:cs="Times New Roman"/>
        </w:rPr>
        <w:t>латинум</w:t>
      </w:r>
      <w:r w:rsidRPr="00B56629">
        <w:rPr>
          <w:rFonts w:ascii="Times New Roman" w:hAnsi="Times New Roman" w:cs="Times New Roman"/>
        </w:rPr>
        <w:t>»</w:t>
      </w:r>
      <w:r w:rsidR="00B06BB0" w:rsidRPr="00B56629">
        <w:rPr>
          <w:rFonts w:ascii="Times New Roman" w:hAnsi="Times New Roman" w:cs="Times New Roman"/>
        </w:rPr>
        <w:t xml:space="preserve"> №</w:t>
      </w:r>
      <w:r w:rsidR="000B64EC" w:rsidRPr="00B56629">
        <w:rPr>
          <w:rFonts w:ascii="Times New Roman" w:hAnsi="Times New Roman" w:cs="Times New Roman"/>
        </w:rPr>
        <w:t>09</w:t>
      </w:r>
      <w:r w:rsidR="00B06BB0" w:rsidRPr="00B56629">
        <w:rPr>
          <w:rFonts w:ascii="Times New Roman" w:hAnsi="Times New Roman" w:cs="Times New Roman"/>
        </w:rPr>
        <w:t>-0</w:t>
      </w:r>
      <w:r w:rsidR="000B64EC" w:rsidRPr="00B56629">
        <w:rPr>
          <w:rFonts w:ascii="Times New Roman" w:hAnsi="Times New Roman" w:cs="Times New Roman"/>
        </w:rPr>
        <w:t>6</w:t>
      </w:r>
      <w:r w:rsidR="00B06BB0" w:rsidRPr="00B56629">
        <w:rPr>
          <w:rFonts w:ascii="Times New Roman" w:hAnsi="Times New Roman" w:cs="Times New Roman"/>
        </w:rPr>
        <w:t>/2</w:t>
      </w:r>
      <w:r w:rsidR="000B64EC" w:rsidRPr="00B56629">
        <w:rPr>
          <w:rFonts w:ascii="Times New Roman" w:hAnsi="Times New Roman" w:cs="Times New Roman"/>
        </w:rPr>
        <w:t>5</w:t>
      </w:r>
      <w:r w:rsidR="00B06BB0" w:rsidRPr="00B56629">
        <w:rPr>
          <w:rFonts w:ascii="Times New Roman" w:hAnsi="Times New Roman" w:cs="Times New Roman"/>
          <w:lang w:val="en-US"/>
        </w:rPr>
        <w:t>ALA</w:t>
      </w:r>
      <w:r w:rsidR="00B06BB0" w:rsidRPr="00B56629">
        <w:rPr>
          <w:rFonts w:ascii="Times New Roman" w:hAnsi="Times New Roman" w:cs="Times New Roman"/>
        </w:rPr>
        <w:t xml:space="preserve"> </w:t>
      </w:r>
      <w:r w:rsidRPr="00B56629">
        <w:rPr>
          <w:rFonts w:ascii="Times New Roman" w:hAnsi="Times New Roman" w:cs="Times New Roman"/>
        </w:rPr>
        <w:t xml:space="preserve">от </w:t>
      </w:r>
      <w:r w:rsidR="000B64EC" w:rsidRPr="00B56629">
        <w:rPr>
          <w:rFonts w:ascii="Times New Roman" w:hAnsi="Times New Roman" w:cs="Times New Roman"/>
        </w:rPr>
        <w:t>09</w:t>
      </w:r>
      <w:r w:rsidRPr="00B56629">
        <w:rPr>
          <w:rFonts w:ascii="Times New Roman" w:hAnsi="Times New Roman" w:cs="Times New Roman"/>
        </w:rPr>
        <w:t>.0</w:t>
      </w:r>
      <w:r w:rsidR="000B64EC" w:rsidRPr="00B56629">
        <w:rPr>
          <w:rFonts w:ascii="Times New Roman" w:hAnsi="Times New Roman" w:cs="Times New Roman"/>
        </w:rPr>
        <w:t>6</w:t>
      </w:r>
      <w:r w:rsidRPr="00B56629">
        <w:rPr>
          <w:rFonts w:ascii="Times New Roman" w:hAnsi="Times New Roman" w:cs="Times New Roman"/>
        </w:rPr>
        <w:t>.202</w:t>
      </w:r>
      <w:r w:rsidR="000B64EC" w:rsidRPr="00B56629">
        <w:rPr>
          <w:rFonts w:ascii="Times New Roman" w:hAnsi="Times New Roman" w:cs="Times New Roman"/>
        </w:rPr>
        <w:t>5</w:t>
      </w:r>
      <w:r w:rsidRPr="00B56629">
        <w:rPr>
          <w:rFonts w:ascii="Times New Roman" w:hAnsi="Times New Roman" w:cs="Times New Roman"/>
        </w:rPr>
        <w:t xml:space="preserve"> г.</w:t>
      </w:r>
    </w:p>
    <w:p w14:paraId="7F1A1D1C" w14:textId="0413BC9F" w:rsidR="00ED13EC" w:rsidRPr="00B56629" w:rsidRDefault="00ED13EC" w:rsidP="00ED13EC">
      <w:pPr>
        <w:numPr>
          <w:ilvl w:val="0"/>
          <w:numId w:val="2"/>
        </w:numPr>
        <w:tabs>
          <w:tab w:val="left" w:pos="726"/>
        </w:tabs>
        <w:ind w:firstLine="440"/>
        <w:jc w:val="both"/>
        <w:rPr>
          <w:rFonts w:ascii="Times New Roman" w:hAnsi="Times New Roman" w:cs="Times New Roman"/>
        </w:rPr>
      </w:pPr>
      <w:r w:rsidRPr="00B56629">
        <w:rPr>
          <w:rFonts w:ascii="Times New Roman" w:hAnsi="Times New Roman" w:cs="Times New Roman"/>
        </w:rPr>
        <w:t>Договор купли-продажи земельного участка</w:t>
      </w:r>
      <w:r w:rsidR="00EC16B2" w:rsidRPr="00B56629">
        <w:rPr>
          <w:rFonts w:ascii="Times New Roman" w:hAnsi="Times New Roman" w:cs="Times New Roman"/>
        </w:rPr>
        <w:t xml:space="preserve"> </w:t>
      </w:r>
      <w:r w:rsidRPr="00B56629">
        <w:rPr>
          <w:rFonts w:ascii="Times New Roman" w:hAnsi="Times New Roman" w:cs="Times New Roman"/>
        </w:rPr>
        <w:t>от</w:t>
      </w:r>
      <w:r w:rsidR="009B17BA" w:rsidRPr="00B56629">
        <w:rPr>
          <w:rFonts w:ascii="Times New Roman" w:hAnsi="Times New Roman" w:cs="Times New Roman"/>
        </w:rPr>
        <w:t xml:space="preserve"> </w:t>
      </w:r>
      <w:r w:rsidR="00684209" w:rsidRPr="00B56629">
        <w:rPr>
          <w:rFonts w:ascii="Times New Roman" w:hAnsi="Times New Roman" w:cs="Times New Roman"/>
        </w:rPr>
        <w:t>15</w:t>
      </w:r>
      <w:r w:rsidR="00EC16B2" w:rsidRPr="00B56629">
        <w:rPr>
          <w:rFonts w:ascii="Times New Roman" w:hAnsi="Times New Roman" w:cs="Times New Roman"/>
        </w:rPr>
        <w:t>.12</w:t>
      </w:r>
      <w:r w:rsidR="009B17BA" w:rsidRPr="00B56629">
        <w:rPr>
          <w:rFonts w:ascii="Times New Roman" w:hAnsi="Times New Roman" w:cs="Times New Roman"/>
        </w:rPr>
        <w:t>.202</w:t>
      </w:r>
      <w:r w:rsidR="00EC16B2" w:rsidRPr="00B56629">
        <w:rPr>
          <w:rFonts w:ascii="Times New Roman" w:hAnsi="Times New Roman" w:cs="Times New Roman"/>
        </w:rPr>
        <w:t>5</w:t>
      </w:r>
      <w:r w:rsidR="009B17BA" w:rsidRPr="00B56629">
        <w:rPr>
          <w:rFonts w:ascii="Times New Roman" w:hAnsi="Times New Roman" w:cs="Times New Roman"/>
        </w:rPr>
        <w:t xml:space="preserve"> </w:t>
      </w:r>
      <w:r w:rsidRPr="00B56629">
        <w:rPr>
          <w:rFonts w:ascii="Times New Roman" w:hAnsi="Times New Roman" w:cs="Times New Roman"/>
        </w:rPr>
        <w:t>г.</w:t>
      </w:r>
    </w:p>
    <w:p w14:paraId="28806AD9" w14:textId="249EDE40" w:rsidR="009A4FCB" w:rsidRPr="00B56629" w:rsidRDefault="009A4FCB" w:rsidP="009A4FCB">
      <w:pPr>
        <w:numPr>
          <w:ilvl w:val="0"/>
          <w:numId w:val="2"/>
        </w:numPr>
        <w:tabs>
          <w:tab w:val="left" w:pos="726"/>
        </w:tabs>
        <w:ind w:firstLine="440"/>
        <w:jc w:val="both"/>
        <w:rPr>
          <w:rFonts w:ascii="Times New Roman" w:hAnsi="Times New Roman" w:cs="Times New Roman"/>
        </w:rPr>
      </w:pPr>
      <w:r w:rsidRPr="00B56629">
        <w:rPr>
          <w:rFonts w:ascii="Times New Roman" w:hAnsi="Times New Roman" w:cs="Times New Roman"/>
        </w:rPr>
        <w:t>Акт на право частной собственности на земельный участок № 20:313:0</w:t>
      </w:r>
      <w:r w:rsidR="00A26400" w:rsidRPr="00B56629">
        <w:rPr>
          <w:rFonts w:ascii="Times New Roman" w:hAnsi="Times New Roman" w:cs="Times New Roman"/>
        </w:rPr>
        <w:t>54</w:t>
      </w:r>
      <w:r w:rsidRPr="00B56629">
        <w:rPr>
          <w:rFonts w:ascii="Times New Roman" w:hAnsi="Times New Roman" w:cs="Times New Roman"/>
        </w:rPr>
        <w:t>:</w:t>
      </w:r>
      <w:r w:rsidR="00A26400" w:rsidRPr="00B56629">
        <w:rPr>
          <w:rFonts w:ascii="Times New Roman" w:hAnsi="Times New Roman" w:cs="Times New Roman"/>
        </w:rPr>
        <w:t>16</w:t>
      </w:r>
      <w:r w:rsidR="00D6247C" w:rsidRPr="00B56629">
        <w:rPr>
          <w:rFonts w:ascii="Times New Roman" w:hAnsi="Times New Roman" w:cs="Times New Roman"/>
        </w:rPr>
        <w:t>79</w:t>
      </w:r>
      <w:r w:rsidRPr="00B56629">
        <w:rPr>
          <w:rFonts w:ascii="Times New Roman" w:hAnsi="Times New Roman" w:cs="Times New Roman"/>
        </w:rPr>
        <w:t xml:space="preserve"> от </w:t>
      </w:r>
      <w:r w:rsidR="00D6247C" w:rsidRPr="00B56629">
        <w:rPr>
          <w:rFonts w:ascii="Times New Roman" w:hAnsi="Times New Roman" w:cs="Times New Roman"/>
        </w:rPr>
        <w:t>05</w:t>
      </w:r>
      <w:r w:rsidRPr="00B56629">
        <w:rPr>
          <w:rFonts w:ascii="Times New Roman" w:hAnsi="Times New Roman" w:cs="Times New Roman"/>
        </w:rPr>
        <w:t>.</w:t>
      </w:r>
      <w:r w:rsidR="00D6247C" w:rsidRPr="00B56629">
        <w:rPr>
          <w:rFonts w:ascii="Times New Roman" w:hAnsi="Times New Roman" w:cs="Times New Roman"/>
        </w:rPr>
        <w:t>08</w:t>
      </w:r>
      <w:r w:rsidRPr="00B56629">
        <w:rPr>
          <w:rFonts w:ascii="Times New Roman" w:hAnsi="Times New Roman" w:cs="Times New Roman"/>
        </w:rPr>
        <w:t>.2025г.</w:t>
      </w:r>
    </w:p>
    <w:p w14:paraId="3331A950" w14:textId="70994993" w:rsidR="00ED13EC" w:rsidRPr="00B56629" w:rsidRDefault="00ED13EC" w:rsidP="00ED13EC">
      <w:pPr>
        <w:numPr>
          <w:ilvl w:val="0"/>
          <w:numId w:val="2"/>
        </w:numPr>
        <w:tabs>
          <w:tab w:val="left" w:pos="726"/>
        </w:tabs>
        <w:ind w:left="720" w:hanging="280"/>
        <w:jc w:val="both"/>
        <w:rPr>
          <w:rFonts w:ascii="Times New Roman" w:hAnsi="Times New Roman" w:cs="Times New Roman"/>
        </w:rPr>
      </w:pPr>
      <w:r w:rsidRPr="00B56629">
        <w:rPr>
          <w:rFonts w:ascii="Times New Roman" w:hAnsi="Times New Roman" w:cs="Times New Roman"/>
        </w:rPr>
        <w:t xml:space="preserve">Архитектурно-планировочное задание на проектирование </w:t>
      </w:r>
      <w:r w:rsidR="00D23B96" w:rsidRPr="00B56629">
        <w:rPr>
          <w:rFonts w:ascii="Times New Roman" w:hAnsi="Times New Roman" w:cs="Times New Roman"/>
        </w:rPr>
        <w:t>KZ04VUA02309189</w:t>
      </w:r>
      <w:r w:rsidR="00B06BB0" w:rsidRPr="00B56629">
        <w:rPr>
          <w:rFonts w:ascii="Times New Roman" w:hAnsi="Times New Roman" w:cs="Times New Roman"/>
        </w:rPr>
        <w:t xml:space="preserve"> </w:t>
      </w:r>
      <w:r w:rsidRPr="00B56629">
        <w:rPr>
          <w:rFonts w:ascii="Times New Roman" w:hAnsi="Times New Roman" w:cs="Times New Roman"/>
        </w:rPr>
        <w:t xml:space="preserve">от </w:t>
      </w:r>
      <w:r w:rsidR="00A26400" w:rsidRPr="00B56629">
        <w:rPr>
          <w:rFonts w:ascii="Times New Roman" w:hAnsi="Times New Roman" w:cs="Times New Roman"/>
        </w:rPr>
        <w:t>1</w:t>
      </w:r>
      <w:r w:rsidR="00D23B96" w:rsidRPr="00B56629">
        <w:rPr>
          <w:rFonts w:ascii="Times New Roman" w:hAnsi="Times New Roman" w:cs="Times New Roman"/>
        </w:rPr>
        <w:t>5</w:t>
      </w:r>
      <w:r w:rsidRPr="00B56629">
        <w:rPr>
          <w:rFonts w:ascii="Times New Roman" w:hAnsi="Times New Roman" w:cs="Times New Roman"/>
        </w:rPr>
        <w:t>.</w:t>
      </w:r>
      <w:r w:rsidR="00D23B96" w:rsidRPr="00B56629">
        <w:rPr>
          <w:rFonts w:ascii="Times New Roman" w:hAnsi="Times New Roman" w:cs="Times New Roman"/>
        </w:rPr>
        <w:t>01</w:t>
      </w:r>
      <w:r w:rsidRPr="00B56629">
        <w:rPr>
          <w:rFonts w:ascii="Times New Roman" w:hAnsi="Times New Roman" w:cs="Times New Roman"/>
        </w:rPr>
        <w:t>.202</w:t>
      </w:r>
      <w:r w:rsidR="00D23B96" w:rsidRPr="00B56629">
        <w:rPr>
          <w:rFonts w:ascii="Times New Roman" w:hAnsi="Times New Roman" w:cs="Times New Roman"/>
        </w:rPr>
        <w:t>6</w:t>
      </w:r>
      <w:r w:rsidRPr="00B56629">
        <w:rPr>
          <w:rFonts w:ascii="Times New Roman" w:hAnsi="Times New Roman" w:cs="Times New Roman"/>
        </w:rPr>
        <w:t xml:space="preserve"> г.</w:t>
      </w:r>
    </w:p>
    <w:p w14:paraId="133937EF" w14:textId="01C250FA" w:rsidR="00ED13EC" w:rsidRPr="00B56629" w:rsidRDefault="00ED13EC" w:rsidP="00ED13EC">
      <w:pPr>
        <w:numPr>
          <w:ilvl w:val="0"/>
          <w:numId w:val="2"/>
        </w:numPr>
        <w:tabs>
          <w:tab w:val="left" w:pos="726"/>
        </w:tabs>
        <w:ind w:left="720" w:hanging="280"/>
        <w:jc w:val="both"/>
        <w:rPr>
          <w:rFonts w:ascii="Times New Roman" w:hAnsi="Times New Roman" w:cs="Times New Roman"/>
        </w:rPr>
      </w:pPr>
      <w:r w:rsidRPr="00B56629">
        <w:rPr>
          <w:rFonts w:ascii="Times New Roman" w:hAnsi="Times New Roman" w:cs="Times New Roman"/>
        </w:rPr>
        <w:t xml:space="preserve">Топографическая съемка земельного участка в масштабе 1:500, выполненная </w:t>
      </w:r>
      <w:r w:rsidR="00D6518B" w:rsidRPr="00B56629">
        <w:rPr>
          <w:rFonts w:ascii="Times New Roman" w:hAnsi="Times New Roman" w:cs="Times New Roman"/>
        </w:rPr>
        <w:t>ТОО</w:t>
      </w:r>
      <w:r w:rsidR="00BE2DF4" w:rsidRPr="00B56629">
        <w:rPr>
          <w:rFonts w:ascii="Times New Roman" w:hAnsi="Times New Roman" w:cs="Times New Roman"/>
        </w:rPr>
        <w:t xml:space="preserve"> «</w:t>
      </w:r>
      <w:r w:rsidR="00D6518B" w:rsidRPr="00B56629">
        <w:rPr>
          <w:rFonts w:ascii="Times New Roman" w:hAnsi="Times New Roman" w:cs="Times New Roman"/>
        </w:rPr>
        <w:t>Изыскатель-</w:t>
      </w:r>
      <w:proofErr w:type="spellStart"/>
      <w:r w:rsidR="00D6518B" w:rsidRPr="00B56629">
        <w:rPr>
          <w:rFonts w:ascii="Times New Roman" w:hAnsi="Times New Roman" w:cs="Times New Roman"/>
        </w:rPr>
        <w:t>ГеоКом</w:t>
      </w:r>
      <w:proofErr w:type="spellEnd"/>
      <w:r w:rsidR="00BE2DF4" w:rsidRPr="00B56629">
        <w:rPr>
          <w:rFonts w:ascii="Times New Roman" w:hAnsi="Times New Roman" w:cs="Times New Roman"/>
        </w:rPr>
        <w:t>»</w:t>
      </w:r>
      <w:r w:rsidRPr="00B56629">
        <w:rPr>
          <w:rFonts w:ascii="Times New Roman" w:hAnsi="Times New Roman" w:cs="Times New Roman"/>
        </w:rPr>
        <w:t xml:space="preserve"> от </w:t>
      </w:r>
      <w:r w:rsidR="00A26400" w:rsidRPr="00B56629">
        <w:rPr>
          <w:rFonts w:ascii="Times New Roman" w:hAnsi="Times New Roman" w:cs="Times New Roman"/>
        </w:rPr>
        <w:t>12</w:t>
      </w:r>
      <w:r w:rsidRPr="00B56629">
        <w:rPr>
          <w:rFonts w:ascii="Times New Roman" w:hAnsi="Times New Roman" w:cs="Times New Roman"/>
        </w:rPr>
        <w:t>.</w:t>
      </w:r>
      <w:r w:rsidR="00D6518B" w:rsidRPr="00B56629">
        <w:rPr>
          <w:rFonts w:ascii="Times New Roman" w:hAnsi="Times New Roman" w:cs="Times New Roman"/>
        </w:rPr>
        <w:t>1</w:t>
      </w:r>
      <w:r w:rsidR="00A26400" w:rsidRPr="00B56629">
        <w:rPr>
          <w:rFonts w:ascii="Times New Roman" w:hAnsi="Times New Roman" w:cs="Times New Roman"/>
        </w:rPr>
        <w:t>2</w:t>
      </w:r>
      <w:r w:rsidRPr="00B56629">
        <w:rPr>
          <w:rFonts w:ascii="Times New Roman" w:hAnsi="Times New Roman" w:cs="Times New Roman"/>
        </w:rPr>
        <w:t>.20</w:t>
      </w:r>
      <w:r w:rsidR="00BE2DF4" w:rsidRPr="00B56629">
        <w:rPr>
          <w:rFonts w:ascii="Times New Roman" w:hAnsi="Times New Roman" w:cs="Times New Roman"/>
        </w:rPr>
        <w:t>2</w:t>
      </w:r>
      <w:r w:rsidR="00A26400" w:rsidRPr="00B56629">
        <w:rPr>
          <w:rFonts w:ascii="Times New Roman" w:hAnsi="Times New Roman" w:cs="Times New Roman"/>
        </w:rPr>
        <w:t>5</w:t>
      </w:r>
      <w:r w:rsidRPr="00B56629">
        <w:rPr>
          <w:rFonts w:ascii="Times New Roman" w:hAnsi="Times New Roman" w:cs="Times New Roman"/>
        </w:rPr>
        <w:t xml:space="preserve"> г.</w:t>
      </w:r>
    </w:p>
    <w:p w14:paraId="15238572" w14:textId="4D3B5ABF" w:rsidR="00ED13EC" w:rsidRPr="00B56629" w:rsidRDefault="00ED13EC" w:rsidP="00ED13EC">
      <w:pPr>
        <w:numPr>
          <w:ilvl w:val="0"/>
          <w:numId w:val="2"/>
        </w:numPr>
        <w:tabs>
          <w:tab w:val="left" w:pos="726"/>
        </w:tabs>
        <w:ind w:left="720" w:hanging="280"/>
        <w:jc w:val="both"/>
        <w:rPr>
          <w:rFonts w:ascii="Times New Roman" w:hAnsi="Times New Roman" w:cs="Times New Roman"/>
        </w:rPr>
      </w:pPr>
      <w:r w:rsidRPr="00B56629">
        <w:rPr>
          <w:rFonts w:ascii="Times New Roman" w:hAnsi="Times New Roman" w:cs="Times New Roman"/>
        </w:rPr>
        <w:t xml:space="preserve">Отчет об инженерно-геологических изысканиях, выполненный </w:t>
      </w:r>
      <w:bookmarkStart w:id="8" w:name="bookmark14"/>
      <w:r w:rsidR="00D6518B" w:rsidRPr="00B56629">
        <w:rPr>
          <w:rFonts w:ascii="Times New Roman" w:hAnsi="Times New Roman" w:cs="Times New Roman"/>
        </w:rPr>
        <w:t>ТОО "</w:t>
      </w:r>
      <w:proofErr w:type="spellStart"/>
      <w:r w:rsidR="00A26400" w:rsidRPr="00B56629">
        <w:rPr>
          <w:rFonts w:ascii="Times New Roman" w:hAnsi="Times New Roman" w:cs="Times New Roman"/>
        </w:rPr>
        <w:t>Инжгео</w:t>
      </w:r>
      <w:proofErr w:type="spellEnd"/>
      <w:r w:rsidR="00D6518B" w:rsidRPr="00B56629">
        <w:rPr>
          <w:rFonts w:ascii="Times New Roman" w:hAnsi="Times New Roman" w:cs="Times New Roman"/>
        </w:rPr>
        <w:t>"</w:t>
      </w:r>
      <w:r w:rsidR="00E07C45" w:rsidRPr="00B56629">
        <w:rPr>
          <w:rFonts w:ascii="Times New Roman" w:hAnsi="Times New Roman" w:cs="Times New Roman"/>
        </w:rPr>
        <w:t xml:space="preserve"> №960.РП-ИЗ</w:t>
      </w:r>
      <w:r w:rsidR="009D7421" w:rsidRPr="00B56629">
        <w:rPr>
          <w:rFonts w:ascii="Times New Roman" w:hAnsi="Times New Roman" w:cs="Times New Roman"/>
        </w:rPr>
        <w:t xml:space="preserve">.000 </w:t>
      </w:r>
      <w:r w:rsidR="00D6518B" w:rsidRPr="00B56629">
        <w:rPr>
          <w:rFonts w:ascii="Times New Roman" w:hAnsi="Times New Roman" w:cs="Times New Roman"/>
        </w:rPr>
        <w:t>в</w:t>
      </w:r>
      <w:r w:rsidR="009D7421" w:rsidRPr="00B56629">
        <w:rPr>
          <w:rFonts w:ascii="Times New Roman" w:hAnsi="Times New Roman" w:cs="Times New Roman"/>
        </w:rPr>
        <w:t xml:space="preserve"> октябре 2025</w:t>
      </w:r>
      <w:r w:rsidRPr="00B56629">
        <w:rPr>
          <w:rFonts w:ascii="Times New Roman" w:hAnsi="Times New Roman" w:cs="Times New Roman"/>
        </w:rPr>
        <w:t xml:space="preserve"> г.</w:t>
      </w:r>
    </w:p>
    <w:p w14:paraId="0EC3340B" w14:textId="77777777" w:rsidR="00ED13EC" w:rsidRPr="00B56629" w:rsidRDefault="00ED13EC" w:rsidP="00ED13EC">
      <w:pPr>
        <w:numPr>
          <w:ilvl w:val="0"/>
          <w:numId w:val="2"/>
        </w:numPr>
        <w:tabs>
          <w:tab w:val="left" w:pos="726"/>
        </w:tabs>
        <w:ind w:left="720" w:hanging="280"/>
        <w:jc w:val="both"/>
        <w:rPr>
          <w:rFonts w:ascii="Times New Roman" w:hAnsi="Times New Roman" w:cs="Times New Roman"/>
        </w:rPr>
      </w:pPr>
      <w:r w:rsidRPr="00B56629">
        <w:rPr>
          <w:rFonts w:ascii="Times New Roman" w:hAnsi="Times New Roman" w:cs="Times New Roman"/>
        </w:rPr>
        <w:t>Согласования заинтересованных организаций:</w:t>
      </w:r>
      <w:bookmarkEnd w:id="8"/>
    </w:p>
    <w:p w14:paraId="71B0445D" w14:textId="45DDA0D4" w:rsidR="00ED13EC" w:rsidRPr="00B56629" w:rsidRDefault="00ED13EC" w:rsidP="00ED13EC">
      <w:pPr>
        <w:ind w:left="440"/>
        <w:jc w:val="both"/>
        <w:rPr>
          <w:rFonts w:ascii="Times New Roman" w:hAnsi="Times New Roman" w:cs="Times New Roman"/>
        </w:rPr>
      </w:pPr>
      <w:r w:rsidRPr="00B56629">
        <w:rPr>
          <w:rFonts w:ascii="Times New Roman" w:hAnsi="Times New Roman" w:cs="Times New Roman"/>
        </w:rPr>
        <w:t xml:space="preserve">Согласование эскизного проекта с </w:t>
      </w:r>
      <w:r w:rsidR="00F878D3" w:rsidRPr="00B56629">
        <w:rPr>
          <w:rFonts w:ascii="Times New Roman" w:hAnsi="Times New Roman" w:cs="Times New Roman"/>
        </w:rPr>
        <w:t>К</w:t>
      </w:r>
      <w:r w:rsidRPr="00B56629">
        <w:rPr>
          <w:rFonts w:ascii="Times New Roman" w:hAnsi="Times New Roman" w:cs="Times New Roman"/>
        </w:rPr>
        <w:t xml:space="preserve">ГУ </w:t>
      </w:r>
      <w:r w:rsidR="00F878D3" w:rsidRPr="00B56629">
        <w:rPr>
          <w:rFonts w:ascii="Times New Roman" w:hAnsi="Times New Roman" w:cs="Times New Roman"/>
        </w:rPr>
        <w:t xml:space="preserve">«Управление </w:t>
      </w:r>
      <w:r w:rsidR="00F95F28" w:rsidRPr="00B56629">
        <w:rPr>
          <w:rFonts w:ascii="Times New Roman" w:hAnsi="Times New Roman" w:cs="Times New Roman"/>
        </w:rPr>
        <w:t xml:space="preserve">архитектуры и градостроительства </w:t>
      </w:r>
      <w:r w:rsidRPr="00B56629">
        <w:rPr>
          <w:rFonts w:ascii="Times New Roman" w:hAnsi="Times New Roman" w:cs="Times New Roman"/>
        </w:rPr>
        <w:t>города Алматы</w:t>
      </w:r>
      <w:r w:rsidR="00F878D3" w:rsidRPr="00B56629">
        <w:rPr>
          <w:rFonts w:ascii="Times New Roman" w:hAnsi="Times New Roman" w:cs="Times New Roman"/>
        </w:rPr>
        <w:t xml:space="preserve">» </w:t>
      </w:r>
      <w:r w:rsidR="00F95F28" w:rsidRPr="00B56629">
        <w:rPr>
          <w:rFonts w:ascii="Times New Roman" w:hAnsi="Times New Roman" w:cs="Times New Roman"/>
        </w:rPr>
        <w:t>KZ</w:t>
      </w:r>
      <w:r w:rsidR="00684209" w:rsidRPr="00B56629">
        <w:rPr>
          <w:rFonts w:ascii="Times New Roman" w:hAnsi="Times New Roman" w:cs="Times New Roman"/>
        </w:rPr>
        <w:t>77</w:t>
      </w:r>
      <w:r w:rsidR="00F95F28" w:rsidRPr="00B56629">
        <w:rPr>
          <w:rFonts w:ascii="Times New Roman" w:hAnsi="Times New Roman" w:cs="Times New Roman"/>
        </w:rPr>
        <w:t>VUA02</w:t>
      </w:r>
      <w:r w:rsidR="00684209" w:rsidRPr="00B56629">
        <w:rPr>
          <w:rFonts w:ascii="Times New Roman" w:hAnsi="Times New Roman" w:cs="Times New Roman"/>
        </w:rPr>
        <w:t xml:space="preserve">353271 </w:t>
      </w:r>
      <w:r w:rsidRPr="00B56629">
        <w:rPr>
          <w:rFonts w:ascii="Times New Roman" w:hAnsi="Times New Roman" w:cs="Times New Roman"/>
        </w:rPr>
        <w:t>от</w:t>
      </w:r>
      <w:r w:rsidR="00F878D3" w:rsidRPr="00B56629">
        <w:rPr>
          <w:rFonts w:ascii="Times New Roman" w:hAnsi="Times New Roman" w:cs="Times New Roman"/>
        </w:rPr>
        <w:t xml:space="preserve"> </w:t>
      </w:r>
      <w:r w:rsidR="00684209" w:rsidRPr="00B56629">
        <w:rPr>
          <w:rFonts w:ascii="Times New Roman" w:hAnsi="Times New Roman" w:cs="Times New Roman"/>
        </w:rPr>
        <w:t>30</w:t>
      </w:r>
      <w:r w:rsidR="00F878D3" w:rsidRPr="00B56629">
        <w:rPr>
          <w:rFonts w:ascii="Times New Roman" w:hAnsi="Times New Roman" w:cs="Times New Roman"/>
        </w:rPr>
        <w:t>.</w:t>
      </w:r>
      <w:r w:rsidR="00684209" w:rsidRPr="00B56629">
        <w:rPr>
          <w:rFonts w:ascii="Times New Roman" w:hAnsi="Times New Roman" w:cs="Times New Roman"/>
        </w:rPr>
        <w:t>01</w:t>
      </w:r>
      <w:r w:rsidR="00F878D3" w:rsidRPr="00B56629">
        <w:rPr>
          <w:rFonts w:ascii="Times New Roman" w:hAnsi="Times New Roman" w:cs="Times New Roman"/>
        </w:rPr>
        <w:t>.</w:t>
      </w:r>
      <w:r w:rsidRPr="00B56629">
        <w:rPr>
          <w:rFonts w:ascii="Times New Roman" w:hAnsi="Times New Roman" w:cs="Times New Roman"/>
        </w:rPr>
        <w:t>202</w:t>
      </w:r>
      <w:r w:rsidR="00684209" w:rsidRPr="00B56629">
        <w:rPr>
          <w:rFonts w:ascii="Times New Roman" w:hAnsi="Times New Roman" w:cs="Times New Roman"/>
        </w:rPr>
        <w:t>6</w:t>
      </w:r>
      <w:r w:rsidR="00BE2DF4" w:rsidRPr="00B56629">
        <w:rPr>
          <w:rFonts w:ascii="Times New Roman" w:hAnsi="Times New Roman" w:cs="Times New Roman"/>
        </w:rPr>
        <w:t xml:space="preserve"> </w:t>
      </w:r>
      <w:r w:rsidRPr="00B56629">
        <w:rPr>
          <w:rFonts w:ascii="Times New Roman" w:hAnsi="Times New Roman" w:cs="Times New Roman"/>
        </w:rPr>
        <w:t>г.</w:t>
      </w:r>
    </w:p>
    <w:p w14:paraId="123B90BC" w14:textId="0309DF28" w:rsidR="00ED13EC" w:rsidRPr="00B56629" w:rsidRDefault="00ED13EC" w:rsidP="00D6518B">
      <w:pPr>
        <w:ind w:left="440" w:firstLine="280"/>
        <w:jc w:val="both"/>
        <w:rPr>
          <w:rFonts w:ascii="Times New Roman" w:hAnsi="Times New Roman" w:cs="Times New Roman"/>
        </w:rPr>
      </w:pPr>
      <w:r w:rsidRPr="00B56629">
        <w:rPr>
          <w:rFonts w:ascii="Times New Roman" w:hAnsi="Times New Roman" w:cs="Times New Roman"/>
          <w:b/>
          <w:bCs/>
        </w:rPr>
        <w:t xml:space="preserve">Цель строительства объекта: </w:t>
      </w:r>
      <w:r w:rsidRPr="00B56629">
        <w:rPr>
          <w:rFonts w:ascii="Times New Roman" w:hAnsi="Times New Roman" w:cs="Times New Roman"/>
        </w:rPr>
        <w:t>Основной целью строительства</w:t>
      </w:r>
      <w:r w:rsidR="00D6518B" w:rsidRPr="00B56629">
        <w:rPr>
          <w:rFonts w:ascii="Times New Roman" w:hAnsi="Times New Roman" w:cs="Times New Roman"/>
        </w:rPr>
        <w:t xml:space="preserve"> </w:t>
      </w:r>
      <w:r w:rsidR="00D6247C" w:rsidRPr="00B56629">
        <w:rPr>
          <w:rFonts w:ascii="Times New Roman" w:hAnsi="Times New Roman" w:cs="Times New Roman"/>
        </w:rPr>
        <w:t xml:space="preserve">сервисного центра </w:t>
      </w:r>
      <w:proofErr w:type="spellStart"/>
      <w:r w:rsidR="00F95F28" w:rsidRPr="00B56629">
        <w:rPr>
          <w:rFonts w:ascii="Times New Roman" w:hAnsi="Times New Roman" w:cs="Times New Roman"/>
        </w:rPr>
        <w:t>Changan</w:t>
      </w:r>
      <w:proofErr w:type="spellEnd"/>
      <w:r w:rsidR="00F95F28" w:rsidRPr="00B56629">
        <w:rPr>
          <w:rFonts w:ascii="Times New Roman" w:hAnsi="Times New Roman" w:cs="Times New Roman"/>
        </w:rPr>
        <w:t xml:space="preserve"> </w:t>
      </w:r>
      <w:proofErr w:type="spellStart"/>
      <w:r w:rsidR="00F95F28" w:rsidRPr="00B56629">
        <w:rPr>
          <w:rFonts w:ascii="Times New Roman" w:hAnsi="Times New Roman" w:cs="Times New Roman"/>
        </w:rPr>
        <w:t>Al-Farabi</w:t>
      </w:r>
      <w:proofErr w:type="spellEnd"/>
      <w:r w:rsidR="00F95F28" w:rsidRPr="00B56629">
        <w:rPr>
          <w:rFonts w:ascii="Times New Roman" w:hAnsi="Times New Roman" w:cs="Times New Roman"/>
        </w:rPr>
        <w:t xml:space="preserve"> </w:t>
      </w:r>
      <w:r w:rsidRPr="00B56629">
        <w:rPr>
          <w:rFonts w:ascii="Times New Roman" w:hAnsi="Times New Roman" w:cs="Times New Roman"/>
        </w:rPr>
        <w:t>является</w:t>
      </w:r>
      <w:r w:rsidR="00D6247C" w:rsidRPr="00B56629">
        <w:rPr>
          <w:rFonts w:ascii="Times New Roman" w:hAnsi="Times New Roman" w:cs="Times New Roman"/>
        </w:rPr>
        <w:t xml:space="preserve"> </w:t>
      </w:r>
      <w:r w:rsidRPr="00B56629">
        <w:rPr>
          <w:rFonts w:ascii="Times New Roman" w:hAnsi="Times New Roman" w:cs="Times New Roman"/>
        </w:rPr>
        <w:t>обслуживание новых автомобилей.</w:t>
      </w:r>
    </w:p>
    <w:p w14:paraId="122C33F9" w14:textId="77777777" w:rsidR="00ED13EC" w:rsidRPr="00B56629" w:rsidRDefault="00ED13EC" w:rsidP="00ED13EC">
      <w:pPr>
        <w:ind w:left="440" w:firstLine="280"/>
        <w:jc w:val="both"/>
        <w:rPr>
          <w:rFonts w:ascii="Times New Roman" w:hAnsi="Times New Roman" w:cs="Times New Roman"/>
        </w:rPr>
      </w:pPr>
    </w:p>
    <w:p w14:paraId="44D2895C" w14:textId="77777777" w:rsidR="00ED13EC" w:rsidRPr="00B56629" w:rsidRDefault="00ED13EC" w:rsidP="00ED13EC">
      <w:pPr>
        <w:keepNext/>
        <w:keepLines/>
        <w:numPr>
          <w:ilvl w:val="0"/>
          <w:numId w:val="1"/>
        </w:numPr>
        <w:tabs>
          <w:tab w:val="left" w:pos="392"/>
        </w:tabs>
        <w:jc w:val="center"/>
        <w:rPr>
          <w:rFonts w:ascii="Times New Roman" w:hAnsi="Times New Roman" w:cs="Times New Roman"/>
          <w:b/>
          <w:bCs/>
          <w:sz w:val="28"/>
          <w:szCs w:val="28"/>
        </w:rPr>
      </w:pPr>
      <w:bookmarkStart w:id="9" w:name="bookmark16"/>
      <w:bookmarkStart w:id="10" w:name="_Hlk190701272"/>
      <w:r w:rsidRPr="00B56629">
        <w:rPr>
          <w:rFonts w:ascii="Times New Roman" w:hAnsi="Times New Roman" w:cs="Times New Roman"/>
          <w:b/>
          <w:bCs/>
          <w:sz w:val="28"/>
          <w:szCs w:val="28"/>
        </w:rPr>
        <w:t>Генеральный план</w:t>
      </w:r>
      <w:bookmarkEnd w:id="9"/>
      <w:r w:rsidRPr="00B56629">
        <w:rPr>
          <w:rFonts w:ascii="Times New Roman" w:hAnsi="Times New Roman" w:cs="Times New Roman"/>
          <w:b/>
          <w:bCs/>
          <w:sz w:val="28"/>
          <w:szCs w:val="28"/>
        </w:rPr>
        <w:t xml:space="preserve"> (ГП)</w:t>
      </w:r>
    </w:p>
    <w:p w14:paraId="5BEC6736" w14:textId="77777777" w:rsidR="00ED13EC" w:rsidRPr="00B56629" w:rsidRDefault="00ED13EC" w:rsidP="00ED13EC">
      <w:pPr>
        <w:keepNext/>
        <w:keepLines/>
        <w:tabs>
          <w:tab w:val="left" w:pos="392"/>
        </w:tabs>
        <w:rPr>
          <w:rFonts w:ascii="Times New Roman" w:hAnsi="Times New Roman" w:cs="Times New Roman"/>
          <w:b/>
          <w:bCs/>
        </w:rPr>
      </w:pPr>
    </w:p>
    <w:p w14:paraId="2127B2EF" w14:textId="77777777" w:rsidR="00763564" w:rsidRPr="00B56629" w:rsidRDefault="00763564" w:rsidP="00763564">
      <w:pPr>
        <w:pStyle w:val="aa"/>
        <w:numPr>
          <w:ilvl w:val="1"/>
          <w:numId w:val="1"/>
        </w:numPr>
        <w:tabs>
          <w:tab w:val="left" w:pos="720"/>
        </w:tabs>
        <w:spacing w:after="260" w:line="264" w:lineRule="auto"/>
        <w:ind w:hanging="720"/>
        <w:jc w:val="both"/>
        <w:rPr>
          <w:rFonts w:ascii="Times New Roman" w:hAnsi="Times New Roman" w:cs="Times New Roman"/>
          <w:b/>
          <w:bCs/>
        </w:rPr>
      </w:pPr>
      <w:bookmarkStart w:id="11" w:name="bookmark18"/>
      <w:bookmarkStart w:id="12" w:name="bookmark42"/>
      <w:bookmarkEnd w:id="10"/>
      <w:r w:rsidRPr="00B56629">
        <w:rPr>
          <w:rFonts w:ascii="Times New Roman" w:hAnsi="Times New Roman" w:cs="Times New Roman"/>
          <w:b/>
          <w:bCs/>
        </w:rPr>
        <w:t>Основание для разработки проекта</w:t>
      </w:r>
      <w:bookmarkEnd w:id="11"/>
    </w:p>
    <w:p w14:paraId="0B082F0E" w14:textId="77777777" w:rsidR="00763564" w:rsidRPr="00B56629" w:rsidRDefault="00763564" w:rsidP="00763564">
      <w:pPr>
        <w:spacing w:line="264" w:lineRule="auto"/>
        <w:ind w:firstLine="440"/>
        <w:jc w:val="both"/>
        <w:rPr>
          <w:rFonts w:ascii="Times New Roman" w:hAnsi="Times New Roman" w:cs="Times New Roman"/>
        </w:rPr>
      </w:pPr>
      <w:r w:rsidRPr="00B56629">
        <w:rPr>
          <w:rFonts w:ascii="Times New Roman" w:hAnsi="Times New Roman" w:cs="Times New Roman"/>
        </w:rPr>
        <w:t>Генеральный план и транспорт, разработан на основании следующих документов:</w:t>
      </w:r>
    </w:p>
    <w:p w14:paraId="5401D05A" w14:textId="77777777" w:rsidR="00763564" w:rsidRPr="00B56629" w:rsidRDefault="00763564" w:rsidP="00763564">
      <w:pPr>
        <w:numPr>
          <w:ilvl w:val="0"/>
          <w:numId w:val="3"/>
        </w:numPr>
        <w:tabs>
          <w:tab w:val="left" w:pos="702"/>
        </w:tabs>
        <w:spacing w:line="264" w:lineRule="auto"/>
        <w:ind w:firstLine="440"/>
        <w:jc w:val="both"/>
        <w:rPr>
          <w:rFonts w:ascii="Times New Roman" w:hAnsi="Times New Roman" w:cs="Times New Roman"/>
        </w:rPr>
      </w:pPr>
      <w:r w:rsidRPr="00B56629">
        <w:rPr>
          <w:rFonts w:ascii="Times New Roman" w:hAnsi="Times New Roman" w:cs="Times New Roman"/>
        </w:rPr>
        <w:t>Архитектурно-планировочное задание;</w:t>
      </w:r>
    </w:p>
    <w:p w14:paraId="64A2E33C" w14:textId="77777777" w:rsidR="00763564" w:rsidRPr="00B56629" w:rsidRDefault="00763564" w:rsidP="00763564">
      <w:pPr>
        <w:numPr>
          <w:ilvl w:val="0"/>
          <w:numId w:val="3"/>
        </w:numPr>
        <w:tabs>
          <w:tab w:val="left" w:pos="712"/>
        </w:tabs>
        <w:spacing w:line="264" w:lineRule="auto"/>
        <w:ind w:left="440"/>
        <w:jc w:val="both"/>
        <w:rPr>
          <w:rFonts w:ascii="Times New Roman" w:hAnsi="Times New Roman" w:cs="Times New Roman"/>
        </w:rPr>
      </w:pPr>
      <w:r w:rsidRPr="00B56629">
        <w:rPr>
          <w:rFonts w:ascii="Times New Roman" w:hAnsi="Times New Roman" w:cs="Times New Roman"/>
        </w:rPr>
        <w:t>Акт (правоустанавливающий документ) на земельный участок объекта, выданный уполномоченным органом по управлению земельными отношениями;</w:t>
      </w:r>
    </w:p>
    <w:p w14:paraId="57F46D21" w14:textId="77777777" w:rsidR="00763564" w:rsidRPr="00B56629" w:rsidRDefault="00763564" w:rsidP="00763564">
      <w:pPr>
        <w:numPr>
          <w:ilvl w:val="0"/>
          <w:numId w:val="3"/>
        </w:numPr>
        <w:tabs>
          <w:tab w:val="left" w:pos="702"/>
        </w:tabs>
        <w:spacing w:after="260" w:line="264" w:lineRule="auto"/>
        <w:ind w:firstLine="440"/>
        <w:jc w:val="both"/>
        <w:rPr>
          <w:rFonts w:ascii="Times New Roman" w:hAnsi="Times New Roman" w:cs="Times New Roman"/>
        </w:rPr>
      </w:pPr>
      <w:r w:rsidRPr="00B56629">
        <w:rPr>
          <w:rFonts w:ascii="Times New Roman" w:hAnsi="Times New Roman" w:cs="Times New Roman"/>
        </w:rPr>
        <w:t>Задание на проектирование.</w:t>
      </w:r>
      <w:bookmarkStart w:id="13" w:name="bookmark20"/>
    </w:p>
    <w:p w14:paraId="570B8040" w14:textId="77777777" w:rsidR="00763564" w:rsidRPr="00B56629" w:rsidRDefault="00763564" w:rsidP="00763564">
      <w:pPr>
        <w:pStyle w:val="aa"/>
        <w:numPr>
          <w:ilvl w:val="1"/>
          <w:numId w:val="1"/>
        </w:numPr>
        <w:tabs>
          <w:tab w:val="left" w:pos="720"/>
        </w:tabs>
        <w:spacing w:after="260" w:line="264" w:lineRule="auto"/>
        <w:ind w:hanging="720"/>
        <w:jc w:val="both"/>
        <w:rPr>
          <w:rFonts w:ascii="Times New Roman" w:hAnsi="Times New Roman" w:cs="Times New Roman"/>
        </w:rPr>
      </w:pPr>
      <w:r w:rsidRPr="00B56629">
        <w:rPr>
          <w:rFonts w:ascii="Times New Roman" w:hAnsi="Times New Roman" w:cs="Times New Roman"/>
          <w:b/>
          <w:bCs/>
        </w:rPr>
        <w:t>Исходные данные</w:t>
      </w:r>
      <w:bookmarkEnd w:id="13"/>
    </w:p>
    <w:p w14:paraId="6F43FB5A" w14:textId="2F28249D" w:rsidR="00763564" w:rsidRPr="00B56629" w:rsidRDefault="00763564" w:rsidP="00763564">
      <w:pPr>
        <w:numPr>
          <w:ilvl w:val="0"/>
          <w:numId w:val="4"/>
        </w:numPr>
        <w:tabs>
          <w:tab w:val="left" w:pos="702"/>
        </w:tabs>
        <w:spacing w:line="259" w:lineRule="auto"/>
        <w:ind w:firstLine="440"/>
        <w:jc w:val="both"/>
        <w:rPr>
          <w:rFonts w:ascii="Times New Roman" w:hAnsi="Times New Roman" w:cs="Times New Roman"/>
        </w:rPr>
      </w:pPr>
      <w:r w:rsidRPr="00B56629">
        <w:rPr>
          <w:rFonts w:ascii="Times New Roman" w:hAnsi="Times New Roman" w:cs="Times New Roman"/>
        </w:rPr>
        <w:t>Акт на право частной собственности земельного участка площадью 0.</w:t>
      </w:r>
      <w:r w:rsidR="00D6247C" w:rsidRPr="00B56629">
        <w:rPr>
          <w:rFonts w:ascii="Times New Roman" w:hAnsi="Times New Roman" w:cs="Times New Roman"/>
        </w:rPr>
        <w:t>2179</w:t>
      </w:r>
      <w:r w:rsidRPr="00B56629">
        <w:rPr>
          <w:rFonts w:ascii="Times New Roman" w:hAnsi="Times New Roman" w:cs="Times New Roman"/>
        </w:rPr>
        <w:t xml:space="preserve"> га.</w:t>
      </w:r>
    </w:p>
    <w:p w14:paraId="2EF242CA" w14:textId="77777777" w:rsidR="00AE6B4F" w:rsidRPr="00B56629" w:rsidRDefault="00AE6B4F" w:rsidP="00AE6B4F">
      <w:pPr>
        <w:numPr>
          <w:ilvl w:val="0"/>
          <w:numId w:val="4"/>
        </w:numPr>
        <w:tabs>
          <w:tab w:val="left" w:pos="726"/>
        </w:tabs>
        <w:ind w:left="720" w:hanging="280"/>
        <w:jc w:val="both"/>
        <w:rPr>
          <w:rFonts w:ascii="Times New Roman" w:hAnsi="Times New Roman" w:cs="Times New Roman"/>
        </w:rPr>
      </w:pPr>
      <w:r w:rsidRPr="00B56629">
        <w:rPr>
          <w:rFonts w:ascii="Times New Roman" w:hAnsi="Times New Roman" w:cs="Times New Roman"/>
        </w:rPr>
        <w:t>Топографическая съемка земельного участка в масштабе 1:500, выполненная ТОО «Изыскатель-</w:t>
      </w:r>
      <w:proofErr w:type="spellStart"/>
      <w:r w:rsidRPr="00B56629">
        <w:rPr>
          <w:rFonts w:ascii="Times New Roman" w:hAnsi="Times New Roman" w:cs="Times New Roman"/>
        </w:rPr>
        <w:t>ГеоКом</w:t>
      </w:r>
      <w:proofErr w:type="spellEnd"/>
      <w:r w:rsidRPr="00B56629">
        <w:rPr>
          <w:rFonts w:ascii="Times New Roman" w:hAnsi="Times New Roman" w:cs="Times New Roman"/>
        </w:rPr>
        <w:t>» от 12.12.2025 г.</w:t>
      </w:r>
    </w:p>
    <w:p w14:paraId="1EF915B4" w14:textId="77777777" w:rsidR="00AE6B4F" w:rsidRPr="00B56629" w:rsidRDefault="00AE6B4F" w:rsidP="00AE6B4F">
      <w:pPr>
        <w:numPr>
          <w:ilvl w:val="0"/>
          <w:numId w:val="4"/>
        </w:numPr>
        <w:tabs>
          <w:tab w:val="left" w:pos="726"/>
        </w:tabs>
        <w:ind w:left="720" w:hanging="280"/>
        <w:jc w:val="both"/>
        <w:rPr>
          <w:rFonts w:ascii="Times New Roman" w:hAnsi="Times New Roman" w:cs="Times New Roman"/>
        </w:rPr>
      </w:pPr>
      <w:r w:rsidRPr="00B56629">
        <w:rPr>
          <w:rFonts w:ascii="Times New Roman" w:hAnsi="Times New Roman" w:cs="Times New Roman"/>
        </w:rPr>
        <w:t>Отчет об инженерно-геологических изысканиях, выполненный ТОО "</w:t>
      </w:r>
      <w:proofErr w:type="spellStart"/>
      <w:r w:rsidRPr="00B56629">
        <w:rPr>
          <w:rFonts w:ascii="Times New Roman" w:hAnsi="Times New Roman" w:cs="Times New Roman"/>
        </w:rPr>
        <w:t>Инжгео</w:t>
      </w:r>
      <w:proofErr w:type="spellEnd"/>
      <w:r w:rsidRPr="00B56629">
        <w:rPr>
          <w:rFonts w:ascii="Times New Roman" w:hAnsi="Times New Roman" w:cs="Times New Roman"/>
        </w:rPr>
        <w:t>" №960.РП-ИЗ.000 в октябре 2025 г.</w:t>
      </w:r>
    </w:p>
    <w:p w14:paraId="24A9B4B3" w14:textId="77777777" w:rsidR="00763564" w:rsidRPr="00B56629" w:rsidRDefault="00763564" w:rsidP="00763564">
      <w:pPr>
        <w:spacing w:line="259" w:lineRule="auto"/>
        <w:ind w:firstLine="440"/>
        <w:jc w:val="both"/>
        <w:rPr>
          <w:rFonts w:ascii="Times New Roman" w:hAnsi="Times New Roman" w:cs="Times New Roman"/>
        </w:rPr>
      </w:pPr>
      <w:r w:rsidRPr="00B56629">
        <w:rPr>
          <w:rFonts w:ascii="Times New Roman" w:hAnsi="Times New Roman" w:cs="Times New Roman"/>
        </w:rPr>
        <w:t>Проектные решения раздела разработаны с учетом требований, следующих нормативных и технических документов, действующих в Республике Казахстан:</w:t>
      </w:r>
    </w:p>
    <w:p w14:paraId="1D860EEC" w14:textId="5BC46B64" w:rsidR="00763564" w:rsidRPr="00B56629" w:rsidRDefault="00763564" w:rsidP="00763564">
      <w:pPr>
        <w:numPr>
          <w:ilvl w:val="0"/>
          <w:numId w:val="4"/>
        </w:numPr>
        <w:tabs>
          <w:tab w:val="left" w:pos="702"/>
        </w:tabs>
        <w:spacing w:line="259" w:lineRule="auto"/>
        <w:ind w:left="440"/>
        <w:jc w:val="both"/>
        <w:rPr>
          <w:rFonts w:ascii="Times New Roman" w:hAnsi="Times New Roman" w:cs="Times New Roman"/>
        </w:rPr>
      </w:pPr>
      <w:r w:rsidRPr="00B56629">
        <w:rPr>
          <w:rFonts w:ascii="Times New Roman" w:hAnsi="Times New Roman" w:cs="Times New Roman"/>
        </w:rPr>
        <w:t>СП РК 3.01- 11- 2013 Градостроительство. Планировка и застройка городских и сельских населенных пунктов</w:t>
      </w:r>
      <w:r w:rsidR="00AE6B4F" w:rsidRPr="00B56629">
        <w:rPr>
          <w:rFonts w:ascii="Times New Roman" w:hAnsi="Times New Roman" w:cs="Times New Roman"/>
        </w:rPr>
        <w:t>;</w:t>
      </w:r>
    </w:p>
    <w:p w14:paraId="24173CF1" w14:textId="47AF5CB8" w:rsidR="00AE6B4F" w:rsidRPr="00B56629" w:rsidRDefault="00AE6B4F" w:rsidP="00763564">
      <w:pPr>
        <w:numPr>
          <w:ilvl w:val="0"/>
          <w:numId w:val="4"/>
        </w:numPr>
        <w:tabs>
          <w:tab w:val="left" w:pos="702"/>
        </w:tabs>
        <w:spacing w:line="259" w:lineRule="auto"/>
        <w:ind w:left="440"/>
        <w:jc w:val="both"/>
        <w:rPr>
          <w:rFonts w:ascii="Times New Roman" w:hAnsi="Times New Roman" w:cs="Times New Roman"/>
        </w:rPr>
      </w:pPr>
      <w:r w:rsidRPr="00B56629">
        <w:rPr>
          <w:rFonts w:ascii="Times New Roman" w:hAnsi="Times New Roman" w:cs="Times New Roman"/>
        </w:rPr>
        <w:lastRenderedPageBreak/>
        <w:t>СП РК 3.01-105-2013 Благоустройство территорий населенных пунктов;</w:t>
      </w:r>
    </w:p>
    <w:p w14:paraId="3AF729AF" w14:textId="57A4B965" w:rsidR="00763564" w:rsidRPr="00B56629" w:rsidRDefault="00763564" w:rsidP="00763564">
      <w:pPr>
        <w:numPr>
          <w:ilvl w:val="0"/>
          <w:numId w:val="4"/>
        </w:numPr>
        <w:tabs>
          <w:tab w:val="left" w:pos="702"/>
        </w:tabs>
        <w:spacing w:line="259" w:lineRule="auto"/>
        <w:ind w:left="440"/>
        <w:jc w:val="both"/>
        <w:rPr>
          <w:rFonts w:ascii="Times New Roman" w:hAnsi="Times New Roman" w:cs="Times New Roman"/>
        </w:rPr>
      </w:pPr>
      <w:r w:rsidRPr="00B56629">
        <w:rPr>
          <w:rFonts w:ascii="Times New Roman" w:hAnsi="Times New Roman" w:cs="Times New Roman"/>
        </w:rPr>
        <w:t>СН РК 2.02- 01- 2014 Пожарная безопасность зданий и сооружений</w:t>
      </w:r>
      <w:r w:rsidR="00AE6B4F" w:rsidRPr="00B56629">
        <w:rPr>
          <w:rFonts w:ascii="Times New Roman" w:hAnsi="Times New Roman" w:cs="Times New Roman"/>
        </w:rPr>
        <w:t>;</w:t>
      </w:r>
    </w:p>
    <w:p w14:paraId="49D49C9C" w14:textId="65693FC4" w:rsidR="00AE6B4F" w:rsidRPr="00B56629" w:rsidRDefault="00AE6B4F" w:rsidP="00AE6B4F">
      <w:pPr>
        <w:tabs>
          <w:tab w:val="left" w:pos="678"/>
        </w:tabs>
        <w:spacing w:line="264" w:lineRule="auto"/>
        <w:ind w:left="420"/>
        <w:jc w:val="both"/>
        <w:rPr>
          <w:rFonts w:ascii="Times New Roman" w:hAnsi="Times New Roman" w:cs="Times New Roman"/>
        </w:rPr>
      </w:pPr>
      <w:r w:rsidRPr="00B56629">
        <w:rPr>
          <w:rFonts w:ascii="Times New Roman" w:hAnsi="Times New Roman" w:cs="Times New Roman"/>
        </w:rPr>
        <w:t>- СТ РК 21.508-2002 Правила выполнения рабочей документаций генеральных планов предприятий, сооружений жилищно-гражданских зданий";</w:t>
      </w:r>
    </w:p>
    <w:p w14:paraId="4C7F1A87" w14:textId="0D1CFA29" w:rsidR="00AE6B4F" w:rsidRPr="00B56629" w:rsidRDefault="00AE6B4F" w:rsidP="00AE6B4F">
      <w:pPr>
        <w:tabs>
          <w:tab w:val="left" w:pos="678"/>
        </w:tabs>
        <w:spacing w:line="264" w:lineRule="auto"/>
        <w:ind w:left="420"/>
        <w:jc w:val="both"/>
        <w:rPr>
          <w:rFonts w:ascii="Times New Roman" w:hAnsi="Times New Roman" w:cs="Times New Roman"/>
        </w:rPr>
      </w:pPr>
      <w:r w:rsidRPr="00B56629">
        <w:rPr>
          <w:rFonts w:ascii="Times New Roman" w:hAnsi="Times New Roman" w:cs="Times New Roman"/>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МЗ РК № КР ДСМ-331/2020 от 25.12.2020 г,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утвержденных приказом МЗРК № ҚР ДСМ-114 от 12.11.2021 г, «Санитарно-эпидемиологические требования к обеспечению радиационной безопасности» № ҚР ДСМ-275/2020 от 15.12.2020 г, «Санитарно-эпидемиологические требования к санитарно-защитным зонам объектов, </w:t>
      </w:r>
    </w:p>
    <w:p w14:paraId="26D989E9" w14:textId="2BB5B0AA" w:rsidR="00763564" w:rsidRPr="00B56629" w:rsidRDefault="00AE6B4F" w:rsidP="00AE6B4F">
      <w:pPr>
        <w:tabs>
          <w:tab w:val="left" w:pos="678"/>
        </w:tabs>
        <w:spacing w:line="264" w:lineRule="auto"/>
        <w:ind w:left="420"/>
        <w:jc w:val="both"/>
        <w:rPr>
          <w:rFonts w:ascii="Times New Roman" w:hAnsi="Times New Roman" w:cs="Times New Roman"/>
        </w:rPr>
      </w:pPr>
      <w:r w:rsidRPr="00B56629">
        <w:rPr>
          <w:rFonts w:ascii="Times New Roman" w:hAnsi="Times New Roman" w:cs="Times New Roman"/>
        </w:rPr>
        <w:t>являющихся объектами воздействия на среду обитания и здоровье человека», утвержденных приказом МЗ РК № ҚР ДСМ-2 от 11.01.2022 г.).</w:t>
      </w:r>
    </w:p>
    <w:p w14:paraId="6D3B3347" w14:textId="77777777" w:rsidR="00AE6B4F" w:rsidRPr="00B56629" w:rsidRDefault="00AE6B4F" w:rsidP="00AE6B4F">
      <w:pPr>
        <w:tabs>
          <w:tab w:val="left" w:pos="678"/>
        </w:tabs>
        <w:spacing w:line="264" w:lineRule="auto"/>
        <w:ind w:left="420"/>
        <w:jc w:val="both"/>
        <w:rPr>
          <w:rFonts w:ascii="Times New Roman" w:hAnsi="Times New Roman" w:cs="Times New Roman"/>
        </w:rPr>
      </w:pPr>
    </w:p>
    <w:p w14:paraId="028C819F" w14:textId="77777777" w:rsidR="00763564" w:rsidRPr="00B56629" w:rsidRDefault="00763564" w:rsidP="00763564">
      <w:pPr>
        <w:keepNext/>
        <w:keepLines/>
        <w:numPr>
          <w:ilvl w:val="1"/>
          <w:numId w:val="1"/>
        </w:numPr>
        <w:tabs>
          <w:tab w:val="left" w:pos="898"/>
        </w:tabs>
        <w:spacing w:line="264" w:lineRule="auto"/>
        <w:jc w:val="both"/>
        <w:rPr>
          <w:rFonts w:ascii="Times New Roman" w:hAnsi="Times New Roman" w:cs="Times New Roman"/>
          <w:b/>
          <w:bCs/>
        </w:rPr>
      </w:pPr>
      <w:bookmarkStart w:id="14" w:name="bookmark22"/>
      <w:r w:rsidRPr="00B56629">
        <w:rPr>
          <w:rFonts w:ascii="Times New Roman" w:hAnsi="Times New Roman" w:cs="Times New Roman"/>
          <w:b/>
          <w:bCs/>
        </w:rPr>
        <w:t>Характеристика района и площадки строительства</w:t>
      </w:r>
      <w:bookmarkEnd w:id="14"/>
    </w:p>
    <w:p w14:paraId="6355594C" w14:textId="77777777" w:rsidR="00763564" w:rsidRPr="00B56629" w:rsidRDefault="00763564" w:rsidP="00763564">
      <w:pPr>
        <w:spacing w:line="264" w:lineRule="auto"/>
        <w:jc w:val="both"/>
        <w:rPr>
          <w:rFonts w:ascii="Times New Roman" w:hAnsi="Times New Roman" w:cs="Times New Roman"/>
        </w:rPr>
      </w:pPr>
    </w:p>
    <w:p w14:paraId="0EA81B45" w14:textId="304660AF"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Участок, под строительство объекта «</w:t>
      </w:r>
      <w:r w:rsidR="00D6247C" w:rsidRPr="00B56629">
        <w:rPr>
          <w:rFonts w:ascii="Times New Roman" w:hAnsi="Times New Roman" w:cs="Times New Roman"/>
        </w:rPr>
        <w:t xml:space="preserve">Строительство автосалона (сервисный центр) с объектами обслуживания населения, расположенного по адресу: г. Алматы, р-н </w:t>
      </w:r>
      <w:proofErr w:type="spellStart"/>
      <w:r w:rsidR="00D6247C" w:rsidRPr="00B56629">
        <w:rPr>
          <w:rFonts w:ascii="Times New Roman" w:hAnsi="Times New Roman" w:cs="Times New Roman"/>
        </w:rPr>
        <w:t>Бостандыкский</w:t>
      </w:r>
      <w:proofErr w:type="spellEnd"/>
      <w:r w:rsidR="00D6247C" w:rsidRPr="00B56629">
        <w:rPr>
          <w:rFonts w:ascii="Times New Roman" w:hAnsi="Times New Roman" w:cs="Times New Roman"/>
        </w:rPr>
        <w:t xml:space="preserve">, </w:t>
      </w:r>
      <w:proofErr w:type="spellStart"/>
      <w:r w:rsidR="00D6247C" w:rsidRPr="00B56629">
        <w:rPr>
          <w:rFonts w:ascii="Times New Roman" w:hAnsi="Times New Roman" w:cs="Times New Roman"/>
        </w:rPr>
        <w:t>мкр</w:t>
      </w:r>
      <w:proofErr w:type="spellEnd"/>
      <w:r w:rsidR="00D6247C" w:rsidRPr="00B56629">
        <w:rPr>
          <w:rFonts w:ascii="Times New Roman" w:hAnsi="Times New Roman" w:cs="Times New Roman"/>
        </w:rPr>
        <w:t xml:space="preserve">. Нур Алатау, ул. Аскар </w:t>
      </w:r>
      <w:proofErr w:type="spellStart"/>
      <w:r w:rsidR="00D6247C" w:rsidRPr="00B56629">
        <w:rPr>
          <w:rFonts w:ascii="Times New Roman" w:hAnsi="Times New Roman" w:cs="Times New Roman"/>
        </w:rPr>
        <w:t>Конаев</w:t>
      </w:r>
      <w:proofErr w:type="spellEnd"/>
      <w:r w:rsidR="00D6247C" w:rsidRPr="00B56629">
        <w:rPr>
          <w:rFonts w:ascii="Times New Roman" w:hAnsi="Times New Roman" w:cs="Times New Roman"/>
        </w:rPr>
        <w:t>, уч. 18»</w:t>
      </w:r>
      <w:r w:rsidR="00DE3185" w:rsidRPr="00B56629">
        <w:rPr>
          <w:rFonts w:ascii="Times New Roman" w:hAnsi="Times New Roman" w:cs="Times New Roman"/>
        </w:rPr>
        <w:t>.</w:t>
      </w:r>
    </w:p>
    <w:p w14:paraId="622AD57F" w14:textId="39279B14"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 xml:space="preserve">Окружающая застройка </w:t>
      </w:r>
      <w:r w:rsidR="002102DE" w:rsidRPr="00B56629">
        <w:rPr>
          <w:rFonts w:ascii="Times New Roman" w:hAnsi="Times New Roman" w:cs="Times New Roman"/>
        </w:rPr>
        <w:t>сервисного центра</w:t>
      </w:r>
      <w:r w:rsidRPr="00B56629">
        <w:rPr>
          <w:rFonts w:ascii="Times New Roman" w:hAnsi="Times New Roman" w:cs="Times New Roman"/>
        </w:rPr>
        <w:t xml:space="preserve"> по сторонам света:</w:t>
      </w:r>
    </w:p>
    <w:p w14:paraId="204D4227" w14:textId="2D0F89F2"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 xml:space="preserve">- с северной стороны - расположен </w:t>
      </w:r>
      <w:r w:rsidR="002102DE" w:rsidRPr="00B56629">
        <w:rPr>
          <w:rFonts w:ascii="Times New Roman" w:hAnsi="Times New Roman" w:cs="Times New Roman"/>
        </w:rPr>
        <w:t xml:space="preserve">Автосалон </w:t>
      </w:r>
      <w:r w:rsidR="002102DE" w:rsidRPr="00B56629">
        <w:rPr>
          <w:rFonts w:ascii="Times New Roman" w:hAnsi="Times New Roman" w:cs="Times New Roman"/>
          <w:lang w:val="en-US"/>
        </w:rPr>
        <w:t>Changan</w:t>
      </w:r>
      <w:r w:rsidR="002102DE" w:rsidRPr="00B56629">
        <w:rPr>
          <w:rFonts w:ascii="Times New Roman" w:hAnsi="Times New Roman" w:cs="Times New Roman"/>
        </w:rPr>
        <w:t xml:space="preserve"> </w:t>
      </w:r>
      <w:r w:rsidRPr="00B56629">
        <w:rPr>
          <w:rFonts w:ascii="Times New Roman" w:hAnsi="Times New Roman" w:cs="Times New Roman"/>
        </w:rPr>
        <w:t xml:space="preserve">на расстоянии </w:t>
      </w:r>
      <w:r w:rsidR="002102DE" w:rsidRPr="00B56629">
        <w:rPr>
          <w:rFonts w:ascii="Times New Roman" w:hAnsi="Times New Roman" w:cs="Times New Roman"/>
        </w:rPr>
        <w:t>7</w:t>
      </w:r>
      <w:r w:rsidRPr="00B56629">
        <w:rPr>
          <w:rFonts w:ascii="Times New Roman" w:hAnsi="Times New Roman" w:cs="Times New Roman"/>
        </w:rPr>
        <w:t>0,0 м.</w:t>
      </w:r>
    </w:p>
    <w:p w14:paraId="5A70285D" w14:textId="52B02570"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 с южной стороны - расположен существующий соседний земельный участок частного индивидуального жилищного строение на расстоянии 1</w:t>
      </w:r>
      <w:r w:rsidR="002102DE" w:rsidRPr="00B56629">
        <w:rPr>
          <w:rFonts w:ascii="Times New Roman" w:hAnsi="Times New Roman" w:cs="Times New Roman"/>
        </w:rPr>
        <w:t>6</w:t>
      </w:r>
      <w:r w:rsidRPr="00B56629">
        <w:rPr>
          <w:rFonts w:ascii="Times New Roman" w:hAnsi="Times New Roman" w:cs="Times New Roman"/>
        </w:rPr>
        <w:t>,0 м.</w:t>
      </w:r>
    </w:p>
    <w:p w14:paraId="1BC96841" w14:textId="77777777"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 с западной стороны - соседний земельный участок "</w:t>
      </w:r>
      <w:proofErr w:type="spellStart"/>
      <w:r w:rsidRPr="00B56629">
        <w:rPr>
          <w:rFonts w:ascii="Times New Roman" w:hAnsi="Times New Roman" w:cs="Times New Roman"/>
        </w:rPr>
        <w:t>Сhery</w:t>
      </w:r>
      <w:proofErr w:type="spellEnd"/>
      <w:r w:rsidRPr="00B56629">
        <w:rPr>
          <w:rFonts w:ascii="Times New Roman" w:hAnsi="Times New Roman" w:cs="Times New Roman"/>
        </w:rPr>
        <w:t>".</w:t>
      </w:r>
    </w:p>
    <w:p w14:paraId="18B151BE" w14:textId="33AE5BDC"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 с восточной стороны -</w:t>
      </w:r>
      <w:r w:rsidR="002102DE" w:rsidRPr="00B56629">
        <w:rPr>
          <w:rFonts w:ascii="Times New Roman" w:hAnsi="Times New Roman" w:cs="Times New Roman"/>
        </w:rPr>
        <w:t xml:space="preserve"> </w:t>
      </w:r>
      <w:r w:rsidRPr="00B56629">
        <w:rPr>
          <w:rFonts w:ascii="Times New Roman" w:hAnsi="Times New Roman" w:cs="Times New Roman"/>
        </w:rPr>
        <w:t xml:space="preserve">улица Аскар </w:t>
      </w:r>
      <w:proofErr w:type="spellStart"/>
      <w:r w:rsidRPr="00B56629">
        <w:rPr>
          <w:rFonts w:ascii="Times New Roman" w:hAnsi="Times New Roman" w:cs="Times New Roman"/>
        </w:rPr>
        <w:t>Конае</w:t>
      </w:r>
      <w:r w:rsidR="002102DE" w:rsidRPr="00B56629">
        <w:rPr>
          <w:rFonts w:ascii="Times New Roman" w:hAnsi="Times New Roman" w:cs="Times New Roman"/>
        </w:rPr>
        <w:t>в</w:t>
      </w:r>
      <w:proofErr w:type="spellEnd"/>
      <w:r w:rsidRPr="00B56629">
        <w:rPr>
          <w:rFonts w:ascii="Times New Roman" w:hAnsi="Times New Roman" w:cs="Times New Roman"/>
        </w:rPr>
        <w:t>.</w:t>
      </w:r>
    </w:p>
    <w:p w14:paraId="6599AE7A" w14:textId="77777777"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Система координат - местная, система высот - Балтийская.</w:t>
      </w:r>
    </w:p>
    <w:p w14:paraId="254563C3" w14:textId="12559FCD"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Рельеф участка пологий, с общим понижением рельефа на север-восток. Абсолютные отметки поверхности земли в границах участка от проектируемого пятна колеблются от 98</w:t>
      </w:r>
      <w:r w:rsidR="002102DE" w:rsidRPr="00B56629">
        <w:rPr>
          <w:rFonts w:ascii="Times New Roman" w:hAnsi="Times New Roman" w:cs="Times New Roman"/>
        </w:rPr>
        <w:t>2</w:t>
      </w:r>
      <w:r w:rsidRPr="00B56629">
        <w:rPr>
          <w:rFonts w:ascii="Times New Roman" w:hAnsi="Times New Roman" w:cs="Times New Roman"/>
        </w:rPr>
        <w:t>,</w:t>
      </w:r>
      <w:r w:rsidR="002102DE" w:rsidRPr="00B56629">
        <w:rPr>
          <w:rFonts w:ascii="Times New Roman" w:hAnsi="Times New Roman" w:cs="Times New Roman"/>
        </w:rPr>
        <w:t>8</w:t>
      </w:r>
      <w:r w:rsidRPr="00B56629">
        <w:rPr>
          <w:rFonts w:ascii="Times New Roman" w:hAnsi="Times New Roman" w:cs="Times New Roman"/>
        </w:rPr>
        <w:t>0 - 9</w:t>
      </w:r>
      <w:r w:rsidR="002102DE" w:rsidRPr="00B56629">
        <w:rPr>
          <w:rFonts w:ascii="Times New Roman" w:hAnsi="Times New Roman" w:cs="Times New Roman"/>
        </w:rPr>
        <w:t>81</w:t>
      </w:r>
      <w:r w:rsidRPr="00B56629">
        <w:rPr>
          <w:rFonts w:ascii="Times New Roman" w:hAnsi="Times New Roman" w:cs="Times New Roman"/>
        </w:rPr>
        <w:t>,</w:t>
      </w:r>
      <w:r w:rsidR="002102DE" w:rsidRPr="00B56629">
        <w:rPr>
          <w:rFonts w:ascii="Times New Roman" w:hAnsi="Times New Roman" w:cs="Times New Roman"/>
        </w:rPr>
        <w:t>6</w:t>
      </w:r>
      <w:r w:rsidRPr="00B56629">
        <w:rPr>
          <w:rFonts w:ascii="Times New Roman" w:hAnsi="Times New Roman" w:cs="Times New Roman"/>
        </w:rPr>
        <w:t>0 м.</w:t>
      </w:r>
    </w:p>
    <w:p w14:paraId="42C010DD" w14:textId="73DF75C6" w:rsidR="00673FC4" w:rsidRPr="00B56629" w:rsidRDefault="00673FC4" w:rsidP="00673FC4">
      <w:pPr>
        <w:spacing w:line="264" w:lineRule="auto"/>
        <w:ind w:firstLine="426"/>
        <w:jc w:val="both"/>
        <w:rPr>
          <w:rFonts w:ascii="Times New Roman" w:hAnsi="Times New Roman" w:cs="Times New Roman"/>
        </w:rPr>
      </w:pPr>
      <w:r w:rsidRPr="00B56629">
        <w:rPr>
          <w:rFonts w:ascii="Times New Roman" w:hAnsi="Times New Roman" w:cs="Times New Roman"/>
        </w:rPr>
        <w:t>Территория участка под строительство расположена в зоне континентального климата, климатический район III, подрайон В.</w:t>
      </w:r>
    </w:p>
    <w:p w14:paraId="0A92C9B2" w14:textId="77777777" w:rsidR="00673FC4" w:rsidRPr="00B56629" w:rsidRDefault="00673FC4" w:rsidP="00673FC4">
      <w:pPr>
        <w:spacing w:line="264" w:lineRule="auto"/>
        <w:ind w:firstLine="426"/>
        <w:jc w:val="both"/>
        <w:rPr>
          <w:rFonts w:ascii="Times New Roman" w:hAnsi="Times New Roman" w:cs="Times New Roman"/>
        </w:rPr>
      </w:pPr>
    </w:p>
    <w:p w14:paraId="445E271E" w14:textId="77777777" w:rsidR="00763564" w:rsidRPr="00B56629" w:rsidRDefault="00763564" w:rsidP="00763564">
      <w:pPr>
        <w:keepNext/>
        <w:keepLines/>
        <w:numPr>
          <w:ilvl w:val="1"/>
          <w:numId w:val="1"/>
        </w:numPr>
        <w:tabs>
          <w:tab w:val="left" w:pos="903"/>
        </w:tabs>
        <w:spacing w:line="264" w:lineRule="auto"/>
        <w:jc w:val="both"/>
        <w:rPr>
          <w:rFonts w:ascii="Times New Roman" w:hAnsi="Times New Roman" w:cs="Times New Roman"/>
          <w:b/>
          <w:bCs/>
        </w:rPr>
      </w:pPr>
      <w:bookmarkStart w:id="15" w:name="bookmark24"/>
      <w:r w:rsidRPr="00B56629">
        <w:rPr>
          <w:rFonts w:ascii="Times New Roman" w:hAnsi="Times New Roman" w:cs="Times New Roman"/>
          <w:b/>
          <w:bCs/>
        </w:rPr>
        <w:t>Проектное решение генерального плана</w:t>
      </w:r>
      <w:bookmarkEnd w:id="15"/>
    </w:p>
    <w:p w14:paraId="6B0F7F17" w14:textId="77777777" w:rsidR="00763564" w:rsidRPr="00B56629" w:rsidRDefault="00763564" w:rsidP="00763564">
      <w:pPr>
        <w:keepNext/>
        <w:keepLines/>
        <w:tabs>
          <w:tab w:val="left" w:pos="903"/>
        </w:tabs>
        <w:spacing w:line="264" w:lineRule="auto"/>
        <w:jc w:val="both"/>
        <w:rPr>
          <w:rFonts w:ascii="Times New Roman" w:hAnsi="Times New Roman" w:cs="Times New Roman"/>
        </w:rPr>
      </w:pPr>
    </w:p>
    <w:p w14:paraId="79AD0B83" w14:textId="224362A1"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Планировочное решение на участке определялось на основе решений генерального плана в увязке с отметками существующих улиц, с учетом создания допустимых уклонов для движения транспорта и пешеходов, обеспечения нормального водоотвода от зданий и их входов, а также с территории участка по местным проездам, лоткам и далее существующую городскую арычную сеть.</w:t>
      </w:r>
    </w:p>
    <w:p w14:paraId="49EE9FD7" w14:textId="0E2B89EA"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На территории проектируемых пятен расположены существующие ограждение, не действующие инженерные сети под пятно застройки, которые будут демонтированы до начала строительно-монтажных работ.</w:t>
      </w:r>
    </w:p>
    <w:p w14:paraId="6276CE0D" w14:textId="43AC49DE"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За относительную отметку 0,000 пятен принят</w:t>
      </w:r>
      <w:r w:rsidR="00AD253C" w:rsidRPr="00B56629">
        <w:rPr>
          <w:rFonts w:ascii="Times New Roman" w:hAnsi="Times New Roman" w:cs="Times New Roman"/>
        </w:rPr>
        <w:t>а</w:t>
      </w:r>
      <w:r w:rsidRPr="00B56629">
        <w:rPr>
          <w:rFonts w:ascii="Times New Roman" w:hAnsi="Times New Roman" w:cs="Times New Roman"/>
        </w:rPr>
        <w:t xml:space="preserve"> абсолютн</w:t>
      </w:r>
      <w:r w:rsidR="00AD253C" w:rsidRPr="00B56629">
        <w:rPr>
          <w:rFonts w:ascii="Times New Roman" w:hAnsi="Times New Roman" w:cs="Times New Roman"/>
        </w:rPr>
        <w:t>ая</w:t>
      </w:r>
      <w:r w:rsidR="00E928F7" w:rsidRPr="00B56629">
        <w:rPr>
          <w:rFonts w:ascii="Times New Roman" w:hAnsi="Times New Roman" w:cs="Times New Roman"/>
        </w:rPr>
        <w:t xml:space="preserve"> отметка </w:t>
      </w:r>
      <w:r w:rsidRPr="00B56629">
        <w:rPr>
          <w:rFonts w:ascii="Times New Roman" w:hAnsi="Times New Roman" w:cs="Times New Roman"/>
        </w:rPr>
        <w:t>на генплане - 98</w:t>
      </w:r>
      <w:r w:rsidR="00E928F7" w:rsidRPr="00B56629">
        <w:rPr>
          <w:rFonts w:ascii="Times New Roman" w:hAnsi="Times New Roman" w:cs="Times New Roman"/>
        </w:rPr>
        <w:t>2</w:t>
      </w:r>
      <w:r w:rsidRPr="00B56629">
        <w:rPr>
          <w:rFonts w:ascii="Times New Roman" w:hAnsi="Times New Roman" w:cs="Times New Roman"/>
        </w:rPr>
        <w:t>,</w:t>
      </w:r>
      <w:r w:rsidR="00E928F7" w:rsidRPr="00B56629">
        <w:rPr>
          <w:rFonts w:ascii="Times New Roman" w:hAnsi="Times New Roman" w:cs="Times New Roman"/>
        </w:rPr>
        <w:t>00</w:t>
      </w:r>
      <w:r w:rsidRPr="00B56629">
        <w:rPr>
          <w:rFonts w:ascii="Times New Roman" w:hAnsi="Times New Roman" w:cs="Times New Roman"/>
        </w:rPr>
        <w:t>.</w:t>
      </w:r>
    </w:p>
    <w:p w14:paraId="59985AF0" w14:textId="0FB5350F"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 xml:space="preserve">Ассортимент пород озеленения основан на применении акклиматизированных сортов </w:t>
      </w:r>
      <w:r w:rsidRPr="00B56629">
        <w:rPr>
          <w:rFonts w:ascii="Times New Roman" w:hAnsi="Times New Roman" w:cs="Times New Roman"/>
        </w:rPr>
        <w:lastRenderedPageBreak/>
        <w:t>растений и их пород, произрастающих в данной климатической зоне.</w:t>
      </w:r>
    </w:p>
    <w:p w14:paraId="76EF3DF2" w14:textId="21F86EFB"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На территории перспективного автосалона предусмотрены площадки из твердого покрытия c навесом для мусорных контейнеров из профнастила по серии 8601-0307-0107 и расположены стоянки для легковых автомобилей в соответствии с нормами МСН 2.02-05-2005* «Стоянки автомобилей».</w:t>
      </w:r>
    </w:p>
    <w:p w14:paraId="7E1EBF60" w14:textId="53BB9B9C"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Мероприятия по обеспечению доступности территории объекта для инвалидов и других маломобильных групп населения прилегающей территории автосалона по основным тротуарным дорожкам предусмотрены контрастные наземные тактильные указатели. Тактильные указатели располагаются по направлениям от парковочных мест для МГН до основных входных групп в автосалон ведущих в помещения.</w:t>
      </w:r>
    </w:p>
    <w:p w14:paraId="3F969688" w14:textId="5F4D896F"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Уклоны по путям движения МГН по продольному направлению не более 5%, в поперечном направлении не более 2%.</w:t>
      </w:r>
    </w:p>
    <w:p w14:paraId="68EFF70A" w14:textId="3C9E5864" w:rsidR="00673FC4" w:rsidRPr="00B56629" w:rsidRDefault="00673FC4" w:rsidP="00673FC4">
      <w:pPr>
        <w:spacing w:line="264" w:lineRule="auto"/>
        <w:ind w:firstLine="420"/>
        <w:jc w:val="both"/>
        <w:rPr>
          <w:rFonts w:ascii="Times New Roman" w:hAnsi="Times New Roman" w:cs="Times New Roman"/>
        </w:rPr>
      </w:pPr>
      <w:r w:rsidRPr="00B56629">
        <w:rPr>
          <w:rFonts w:ascii="Times New Roman" w:hAnsi="Times New Roman" w:cs="Times New Roman"/>
        </w:rPr>
        <w:t>Высотная посадка здания решена в соответствии с архитектурными решениями и условиями рельефа местности.</w:t>
      </w:r>
    </w:p>
    <w:p w14:paraId="798AEC20" w14:textId="541A25E2" w:rsidR="00763564" w:rsidRPr="00B56629" w:rsidRDefault="00673FC4" w:rsidP="00673FC4">
      <w:pPr>
        <w:spacing w:line="264" w:lineRule="auto"/>
        <w:ind w:firstLine="420"/>
        <w:jc w:val="both"/>
        <w:rPr>
          <w:rFonts w:ascii="Times New Roman" w:hAnsi="Times New Roman" w:cs="Times New Roman"/>
          <w:b/>
          <w:bCs/>
        </w:rPr>
      </w:pPr>
      <w:r w:rsidRPr="00B56629">
        <w:rPr>
          <w:rFonts w:ascii="Times New Roman" w:hAnsi="Times New Roman" w:cs="Times New Roman"/>
        </w:rPr>
        <w:t xml:space="preserve">По территории проектируемого участка предусмотрена ливневая арычная сеть, с южной и северной стороны, проходящая по проектируемой дороге и между парковочными местами и тротуарными дорожками. В местах пересечения арычной сети с дорожными проездами предусмотрена </w:t>
      </w:r>
      <w:proofErr w:type="spellStart"/>
      <w:r w:rsidRPr="00B56629">
        <w:rPr>
          <w:rFonts w:ascii="Times New Roman" w:hAnsi="Times New Roman" w:cs="Times New Roman"/>
        </w:rPr>
        <w:t>накрывка</w:t>
      </w:r>
      <w:proofErr w:type="spellEnd"/>
      <w:r w:rsidRPr="00B56629">
        <w:rPr>
          <w:rFonts w:ascii="Times New Roman" w:hAnsi="Times New Roman" w:cs="Times New Roman"/>
        </w:rPr>
        <w:t xml:space="preserve"> арычных лотков железобетонными плитами и чугунными водоприемными решетками. Проектируемый уклон арычной сети предусмотрен с севера восточном направлении в дальнейшем соединении с существующей городской арычной сетью.</w:t>
      </w:r>
    </w:p>
    <w:p w14:paraId="61916DAD" w14:textId="77777777" w:rsidR="00763564" w:rsidRPr="00B56629" w:rsidRDefault="00763564" w:rsidP="00763564">
      <w:pPr>
        <w:spacing w:after="260" w:line="264" w:lineRule="auto"/>
        <w:jc w:val="center"/>
        <w:rPr>
          <w:rFonts w:ascii="Times New Roman" w:hAnsi="Times New Roman" w:cs="Times New Roman"/>
          <w:b/>
          <w:bCs/>
        </w:rPr>
      </w:pPr>
      <w:r w:rsidRPr="00B56629">
        <w:rPr>
          <w:rFonts w:ascii="Times New Roman" w:hAnsi="Times New Roman" w:cs="Times New Roman"/>
          <w:b/>
          <w:bCs/>
        </w:rPr>
        <w:t>Основные показатели по генеральному плану</w:t>
      </w:r>
    </w:p>
    <w:tbl>
      <w:tblPr>
        <w:tblStyle w:val="afc"/>
        <w:tblW w:w="0" w:type="auto"/>
        <w:tblLook w:val="04A0" w:firstRow="1" w:lastRow="0" w:firstColumn="1" w:lastColumn="0" w:noHBand="0" w:noVBand="1"/>
      </w:tblPr>
      <w:tblGrid>
        <w:gridCol w:w="562"/>
        <w:gridCol w:w="3969"/>
        <w:gridCol w:w="1076"/>
        <w:gridCol w:w="1869"/>
        <w:gridCol w:w="1869"/>
      </w:tblGrid>
      <w:tr w:rsidR="00763564" w:rsidRPr="00B56629" w14:paraId="380C1BDB" w14:textId="77777777" w:rsidTr="0040373B">
        <w:tc>
          <w:tcPr>
            <w:tcW w:w="562" w:type="dxa"/>
          </w:tcPr>
          <w:p w14:paraId="23296EF9" w14:textId="77777777" w:rsidR="00763564" w:rsidRPr="00B56629" w:rsidRDefault="00763564" w:rsidP="0040373B">
            <w:pPr>
              <w:spacing w:after="260" w:line="20" w:lineRule="atLeast"/>
              <w:jc w:val="center"/>
              <w:rPr>
                <w:rFonts w:ascii="Times New Roman" w:hAnsi="Times New Roman" w:cs="Times New Roman"/>
                <w:b/>
                <w:bCs/>
              </w:rPr>
            </w:pPr>
            <w:r w:rsidRPr="00B56629">
              <w:rPr>
                <w:rFonts w:ascii="Times New Roman" w:hAnsi="Times New Roman" w:cs="Times New Roman"/>
                <w:b/>
                <w:bCs/>
              </w:rPr>
              <w:t>№</w:t>
            </w:r>
          </w:p>
        </w:tc>
        <w:tc>
          <w:tcPr>
            <w:tcW w:w="3969" w:type="dxa"/>
          </w:tcPr>
          <w:p w14:paraId="07931A3B" w14:textId="77777777" w:rsidR="00763564" w:rsidRPr="00B56629" w:rsidRDefault="00763564" w:rsidP="0040373B">
            <w:pPr>
              <w:spacing w:after="260" w:line="20" w:lineRule="atLeast"/>
              <w:jc w:val="center"/>
              <w:rPr>
                <w:rFonts w:ascii="Times New Roman" w:hAnsi="Times New Roman" w:cs="Times New Roman"/>
                <w:b/>
                <w:bCs/>
              </w:rPr>
            </w:pPr>
            <w:r w:rsidRPr="00B56629">
              <w:rPr>
                <w:rFonts w:ascii="Times New Roman" w:hAnsi="Times New Roman" w:cs="Times New Roman"/>
                <w:b/>
                <w:bCs/>
              </w:rPr>
              <w:t>Наименование</w:t>
            </w:r>
          </w:p>
        </w:tc>
        <w:tc>
          <w:tcPr>
            <w:tcW w:w="1076" w:type="dxa"/>
          </w:tcPr>
          <w:p w14:paraId="3161FFC2" w14:textId="77777777" w:rsidR="00763564" w:rsidRPr="00B56629" w:rsidRDefault="00763564" w:rsidP="0040373B">
            <w:pPr>
              <w:spacing w:after="260" w:line="20" w:lineRule="atLeast"/>
              <w:jc w:val="center"/>
              <w:rPr>
                <w:rFonts w:ascii="Times New Roman" w:hAnsi="Times New Roman" w:cs="Times New Roman"/>
                <w:b/>
                <w:bCs/>
              </w:rPr>
            </w:pPr>
            <w:proofErr w:type="spellStart"/>
            <w:r w:rsidRPr="00B56629">
              <w:rPr>
                <w:rFonts w:ascii="Times New Roman" w:hAnsi="Times New Roman" w:cs="Times New Roman"/>
                <w:b/>
                <w:bCs/>
              </w:rPr>
              <w:t>Ед.изм</w:t>
            </w:r>
            <w:proofErr w:type="spellEnd"/>
            <w:r w:rsidRPr="00B56629">
              <w:rPr>
                <w:rFonts w:ascii="Times New Roman" w:hAnsi="Times New Roman" w:cs="Times New Roman"/>
                <w:b/>
                <w:bCs/>
              </w:rPr>
              <w:t>.</w:t>
            </w:r>
          </w:p>
        </w:tc>
        <w:tc>
          <w:tcPr>
            <w:tcW w:w="1869" w:type="dxa"/>
          </w:tcPr>
          <w:p w14:paraId="179D8368" w14:textId="77777777" w:rsidR="00763564" w:rsidRPr="00B56629" w:rsidRDefault="00763564" w:rsidP="0040373B">
            <w:pPr>
              <w:spacing w:after="260" w:line="20" w:lineRule="atLeast"/>
              <w:jc w:val="center"/>
              <w:rPr>
                <w:rFonts w:ascii="Times New Roman" w:hAnsi="Times New Roman" w:cs="Times New Roman"/>
                <w:b/>
                <w:bCs/>
              </w:rPr>
            </w:pPr>
            <w:r w:rsidRPr="00B56629">
              <w:rPr>
                <w:rFonts w:ascii="Times New Roman" w:hAnsi="Times New Roman" w:cs="Times New Roman"/>
                <w:b/>
                <w:bCs/>
              </w:rPr>
              <w:t>Количество</w:t>
            </w:r>
          </w:p>
        </w:tc>
        <w:tc>
          <w:tcPr>
            <w:tcW w:w="1869" w:type="dxa"/>
          </w:tcPr>
          <w:p w14:paraId="10C6DCAA" w14:textId="77777777" w:rsidR="00763564" w:rsidRPr="00B56629" w:rsidRDefault="00763564" w:rsidP="0040373B">
            <w:pPr>
              <w:spacing w:after="260" w:line="20" w:lineRule="atLeast"/>
              <w:jc w:val="center"/>
              <w:rPr>
                <w:rFonts w:ascii="Times New Roman" w:hAnsi="Times New Roman" w:cs="Times New Roman"/>
                <w:b/>
                <w:bCs/>
              </w:rPr>
            </w:pPr>
            <w:r w:rsidRPr="00B56629">
              <w:rPr>
                <w:rFonts w:ascii="Times New Roman" w:hAnsi="Times New Roman" w:cs="Times New Roman"/>
                <w:b/>
                <w:bCs/>
              </w:rPr>
              <w:t>Примечание</w:t>
            </w:r>
          </w:p>
        </w:tc>
      </w:tr>
      <w:tr w:rsidR="00763564" w:rsidRPr="00B56629" w14:paraId="398A4441" w14:textId="77777777" w:rsidTr="0040373B">
        <w:trPr>
          <w:trHeight w:val="295"/>
        </w:trPr>
        <w:tc>
          <w:tcPr>
            <w:tcW w:w="562" w:type="dxa"/>
          </w:tcPr>
          <w:p w14:paraId="43957FF1" w14:textId="77777777" w:rsidR="00763564" w:rsidRPr="00B56629" w:rsidRDefault="00763564" w:rsidP="0040373B">
            <w:pPr>
              <w:spacing w:after="260" w:line="20" w:lineRule="atLeast"/>
              <w:jc w:val="center"/>
              <w:rPr>
                <w:rFonts w:ascii="Times New Roman" w:hAnsi="Times New Roman" w:cs="Times New Roman"/>
              </w:rPr>
            </w:pPr>
            <w:r w:rsidRPr="00B56629">
              <w:rPr>
                <w:rFonts w:ascii="Times New Roman" w:hAnsi="Times New Roman" w:cs="Times New Roman"/>
              </w:rPr>
              <w:t>1</w:t>
            </w:r>
          </w:p>
        </w:tc>
        <w:tc>
          <w:tcPr>
            <w:tcW w:w="3969" w:type="dxa"/>
          </w:tcPr>
          <w:p w14:paraId="595A2328" w14:textId="6E593694" w:rsidR="00AD253C" w:rsidRPr="00B56629" w:rsidRDefault="00AD253C" w:rsidP="00AD253C">
            <w:pPr>
              <w:rPr>
                <w:rFonts w:ascii="Times New Roman" w:hAnsi="Times New Roman" w:cs="Times New Roman"/>
              </w:rPr>
            </w:pPr>
            <w:r w:rsidRPr="00B56629">
              <w:rPr>
                <w:rFonts w:ascii="Times New Roman" w:hAnsi="Times New Roman" w:cs="Times New Roman"/>
              </w:rPr>
              <w:t>Площадь участка в границах землеотвода, Кадастровый номер 20:313:054:1685, в том числе:</w:t>
            </w:r>
          </w:p>
        </w:tc>
        <w:tc>
          <w:tcPr>
            <w:tcW w:w="1076" w:type="dxa"/>
          </w:tcPr>
          <w:p w14:paraId="720390DE" w14:textId="77777777" w:rsidR="00763564" w:rsidRPr="00B56629" w:rsidRDefault="00763564" w:rsidP="0040373B">
            <w:pPr>
              <w:spacing w:after="260" w:line="20" w:lineRule="atLeast"/>
              <w:jc w:val="center"/>
              <w:rPr>
                <w:rFonts w:ascii="Times New Roman" w:hAnsi="Times New Roman" w:cs="Times New Roman"/>
              </w:rPr>
            </w:pPr>
            <w:r w:rsidRPr="00B56629">
              <w:rPr>
                <w:rFonts w:ascii="Times New Roman" w:hAnsi="Times New Roman" w:cs="Times New Roman"/>
              </w:rPr>
              <w:t>га</w:t>
            </w:r>
          </w:p>
        </w:tc>
        <w:tc>
          <w:tcPr>
            <w:tcW w:w="1869" w:type="dxa"/>
          </w:tcPr>
          <w:p w14:paraId="0DD97E9A" w14:textId="3C9C342B" w:rsidR="00763564"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0,1523</w:t>
            </w:r>
          </w:p>
        </w:tc>
        <w:tc>
          <w:tcPr>
            <w:tcW w:w="1869" w:type="dxa"/>
          </w:tcPr>
          <w:p w14:paraId="6BDA876D" w14:textId="77777777" w:rsidR="00763564" w:rsidRPr="00B56629" w:rsidRDefault="00763564" w:rsidP="0040373B">
            <w:pPr>
              <w:spacing w:after="260" w:line="20" w:lineRule="atLeast"/>
              <w:jc w:val="center"/>
              <w:rPr>
                <w:rFonts w:ascii="Times New Roman" w:hAnsi="Times New Roman" w:cs="Times New Roman"/>
              </w:rPr>
            </w:pPr>
          </w:p>
        </w:tc>
      </w:tr>
      <w:tr w:rsidR="00763564" w:rsidRPr="00B56629" w14:paraId="4268973B" w14:textId="77777777" w:rsidTr="0040373B">
        <w:tc>
          <w:tcPr>
            <w:tcW w:w="562" w:type="dxa"/>
          </w:tcPr>
          <w:p w14:paraId="08693B92" w14:textId="77777777" w:rsidR="00763564" w:rsidRPr="00B56629" w:rsidRDefault="00763564" w:rsidP="0040373B">
            <w:pPr>
              <w:spacing w:after="260" w:line="20" w:lineRule="atLeast"/>
              <w:jc w:val="center"/>
              <w:rPr>
                <w:rFonts w:ascii="Times New Roman" w:hAnsi="Times New Roman" w:cs="Times New Roman"/>
              </w:rPr>
            </w:pPr>
            <w:r w:rsidRPr="00B56629">
              <w:rPr>
                <w:rFonts w:ascii="Times New Roman" w:hAnsi="Times New Roman" w:cs="Times New Roman"/>
              </w:rPr>
              <w:t>2</w:t>
            </w:r>
          </w:p>
        </w:tc>
        <w:tc>
          <w:tcPr>
            <w:tcW w:w="3969" w:type="dxa"/>
          </w:tcPr>
          <w:p w14:paraId="481F0E3B" w14:textId="570F86AE" w:rsidR="00763564" w:rsidRPr="00B56629" w:rsidRDefault="00AD253C" w:rsidP="00AD253C">
            <w:pPr>
              <w:rPr>
                <w:rFonts w:ascii="Times New Roman" w:hAnsi="Times New Roman" w:cs="Times New Roman"/>
              </w:rPr>
            </w:pPr>
            <w:r w:rsidRPr="00B56629">
              <w:rPr>
                <w:rFonts w:ascii="Times New Roman" w:hAnsi="Times New Roman" w:cs="Times New Roman"/>
              </w:rPr>
              <w:t>Площадь участка в границах землеотвода, Кадастровый номер 20:313:054:1679, в том числе:</w:t>
            </w:r>
          </w:p>
        </w:tc>
        <w:tc>
          <w:tcPr>
            <w:tcW w:w="1076" w:type="dxa"/>
          </w:tcPr>
          <w:p w14:paraId="6A71BE21" w14:textId="77777777" w:rsidR="00763564" w:rsidRPr="00B56629" w:rsidRDefault="00763564" w:rsidP="0040373B">
            <w:pPr>
              <w:spacing w:after="260" w:line="20" w:lineRule="atLeast"/>
              <w:jc w:val="center"/>
              <w:rPr>
                <w:rFonts w:ascii="Times New Roman" w:hAnsi="Times New Roman" w:cs="Times New Roman"/>
              </w:rPr>
            </w:pPr>
            <w:r w:rsidRPr="00B56629">
              <w:rPr>
                <w:rFonts w:ascii="Times New Roman" w:hAnsi="Times New Roman" w:cs="Times New Roman"/>
              </w:rPr>
              <w:t>га</w:t>
            </w:r>
          </w:p>
        </w:tc>
        <w:tc>
          <w:tcPr>
            <w:tcW w:w="1869" w:type="dxa"/>
          </w:tcPr>
          <w:p w14:paraId="2897E9E2" w14:textId="75D4A6C0" w:rsidR="00763564"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0,2179</w:t>
            </w:r>
          </w:p>
        </w:tc>
        <w:tc>
          <w:tcPr>
            <w:tcW w:w="1869" w:type="dxa"/>
          </w:tcPr>
          <w:p w14:paraId="66F43A2C" w14:textId="7A0DFB13" w:rsidR="00763564" w:rsidRPr="00B56629" w:rsidRDefault="00763564" w:rsidP="0040373B">
            <w:pPr>
              <w:spacing w:after="260" w:line="20" w:lineRule="atLeast"/>
              <w:jc w:val="center"/>
              <w:rPr>
                <w:rFonts w:ascii="Times New Roman" w:hAnsi="Times New Roman" w:cs="Times New Roman"/>
              </w:rPr>
            </w:pPr>
          </w:p>
        </w:tc>
      </w:tr>
      <w:tr w:rsidR="00AD253C" w:rsidRPr="00B56629" w14:paraId="411E41C4" w14:textId="77777777" w:rsidTr="0040373B">
        <w:tc>
          <w:tcPr>
            <w:tcW w:w="562" w:type="dxa"/>
          </w:tcPr>
          <w:p w14:paraId="054B2213" w14:textId="3797527A" w:rsidR="00AD253C"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3</w:t>
            </w:r>
          </w:p>
        </w:tc>
        <w:tc>
          <w:tcPr>
            <w:tcW w:w="3969" w:type="dxa"/>
          </w:tcPr>
          <w:p w14:paraId="2E66DD03" w14:textId="5C78CE05" w:rsidR="00AD253C" w:rsidRPr="00B56629" w:rsidRDefault="00AD253C" w:rsidP="00AD253C">
            <w:pPr>
              <w:rPr>
                <w:rFonts w:ascii="Times New Roman" w:hAnsi="Times New Roman" w:cs="Times New Roman"/>
              </w:rPr>
            </w:pPr>
            <w:r w:rsidRPr="00B56629">
              <w:rPr>
                <w:rFonts w:ascii="Times New Roman" w:hAnsi="Times New Roman" w:cs="Times New Roman"/>
              </w:rPr>
              <w:t>Площадь участка в границах проектирования</w:t>
            </w:r>
          </w:p>
        </w:tc>
        <w:tc>
          <w:tcPr>
            <w:tcW w:w="1076" w:type="dxa"/>
          </w:tcPr>
          <w:p w14:paraId="3B399914" w14:textId="04763D33" w:rsidR="00AD253C"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га</w:t>
            </w:r>
          </w:p>
        </w:tc>
        <w:tc>
          <w:tcPr>
            <w:tcW w:w="1869" w:type="dxa"/>
          </w:tcPr>
          <w:p w14:paraId="2BB257B4" w14:textId="46514A2C" w:rsidR="00AD253C"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0,3702</w:t>
            </w:r>
          </w:p>
        </w:tc>
        <w:tc>
          <w:tcPr>
            <w:tcW w:w="1869" w:type="dxa"/>
          </w:tcPr>
          <w:p w14:paraId="73DB5A25" w14:textId="77777777" w:rsidR="00AD253C" w:rsidRPr="00B56629" w:rsidRDefault="00AD253C" w:rsidP="0040373B">
            <w:pPr>
              <w:spacing w:after="260" w:line="20" w:lineRule="atLeast"/>
              <w:jc w:val="center"/>
              <w:rPr>
                <w:rFonts w:ascii="Times New Roman" w:hAnsi="Times New Roman" w:cs="Times New Roman"/>
              </w:rPr>
            </w:pPr>
          </w:p>
        </w:tc>
      </w:tr>
      <w:tr w:rsidR="00763564" w:rsidRPr="00B56629" w14:paraId="39C0BFDB" w14:textId="77777777" w:rsidTr="0040373B">
        <w:tc>
          <w:tcPr>
            <w:tcW w:w="562" w:type="dxa"/>
          </w:tcPr>
          <w:p w14:paraId="417E85D4" w14:textId="1D01B283" w:rsidR="00763564"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4</w:t>
            </w:r>
          </w:p>
        </w:tc>
        <w:tc>
          <w:tcPr>
            <w:tcW w:w="3969" w:type="dxa"/>
          </w:tcPr>
          <w:p w14:paraId="2DE0F63A" w14:textId="7E7FC45D" w:rsidR="00763564" w:rsidRPr="00B56629" w:rsidRDefault="00AD253C" w:rsidP="0040373B">
            <w:pPr>
              <w:spacing w:after="260" w:line="20" w:lineRule="atLeast"/>
              <w:rPr>
                <w:rFonts w:ascii="Times New Roman" w:hAnsi="Times New Roman" w:cs="Times New Roman"/>
              </w:rPr>
            </w:pPr>
            <w:r w:rsidRPr="00B56629">
              <w:rPr>
                <w:rFonts w:ascii="Times New Roman" w:hAnsi="Times New Roman" w:cs="Times New Roman"/>
              </w:rPr>
              <w:t>Площадь застройки зданий и сооружений</w:t>
            </w:r>
          </w:p>
        </w:tc>
        <w:tc>
          <w:tcPr>
            <w:tcW w:w="1076" w:type="dxa"/>
          </w:tcPr>
          <w:p w14:paraId="2A52CB3D" w14:textId="77777777" w:rsidR="00763564" w:rsidRPr="00B56629" w:rsidRDefault="00763564" w:rsidP="0040373B">
            <w:pPr>
              <w:spacing w:after="260" w:line="20" w:lineRule="atLeast"/>
              <w:jc w:val="center"/>
              <w:rPr>
                <w:rFonts w:ascii="Times New Roman" w:hAnsi="Times New Roman" w:cs="Times New Roman"/>
              </w:rPr>
            </w:pPr>
            <w:r w:rsidRPr="00B56629">
              <w:rPr>
                <w:rFonts w:ascii="Times New Roman" w:hAnsi="Times New Roman" w:cs="Times New Roman"/>
              </w:rPr>
              <w:t>м²</w:t>
            </w:r>
          </w:p>
        </w:tc>
        <w:tc>
          <w:tcPr>
            <w:tcW w:w="1869" w:type="dxa"/>
          </w:tcPr>
          <w:p w14:paraId="454BB788" w14:textId="1BF71052" w:rsidR="00763564" w:rsidRPr="00B56629" w:rsidRDefault="00AD253C" w:rsidP="0040373B">
            <w:pPr>
              <w:spacing w:after="260" w:line="20" w:lineRule="atLeast"/>
              <w:jc w:val="center"/>
              <w:rPr>
                <w:rFonts w:ascii="Times New Roman" w:hAnsi="Times New Roman" w:cs="Times New Roman"/>
              </w:rPr>
            </w:pPr>
            <w:r w:rsidRPr="00B56629">
              <w:rPr>
                <w:rFonts w:ascii="Times New Roman" w:hAnsi="Times New Roman" w:cs="Times New Roman"/>
              </w:rPr>
              <w:t>1 195.85</w:t>
            </w:r>
          </w:p>
        </w:tc>
        <w:tc>
          <w:tcPr>
            <w:tcW w:w="1869" w:type="dxa"/>
          </w:tcPr>
          <w:p w14:paraId="04CCA41E" w14:textId="77777777" w:rsidR="00763564" w:rsidRPr="00B56629" w:rsidRDefault="00763564" w:rsidP="0040373B">
            <w:pPr>
              <w:spacing w:after="260" w:line="20" w:lineRule="atLeast"/>
              <w:jc w:val="center"/>
              <w:rPr>
                <w:rFonts w:ascii="Times New Roman" w:hAnsi="Times New Roman" w:cs="Times New Roman"/>
              </w:rPr>
            </w:pPr>
          </w:p>
        </w:tc>
      </w:tr>
      <w:tr w:rsidR="00AD253C" w:rsidRPr="00B56629" w14:paraId="2CA71A2F" w14:textId="77777777" w:rsidTr="0040373B">
        <w:tc>
          <w:tcPr>
            <w:tcW w:w="562" w:type="dxa"/>
          </w:tcPr>
          <w:p w14:paraId="328D0DCD" w14:textId="5FC26E4B"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5</w:t>
            </w:r>
          </w:p>
        </w:tc>
        <w:tc>
          <w:tcPr>
            <w:tcW w:w="3969" w:type="dxa"/>
          </w:tcPr>
          <w:p w14:paraId="685731C2" w14:textId="7BA49C90" w:rsidR="00AD253C" w:rsidRPr="00B56629" w:rsidRDefault="00AD253C" w:rsidP="00AD253C">
            <w:pPr>
              <w:spacing w:after="260" w:line="20" w:lineRule="atLeast"/>
              <w:rPr>
                <w:rFonts w:ascii="Times New Roman" w:hAnsi="Times New Roman" w:cs="Times New Roman"/>
              </w:rPr>
            </w:pPr>
            <w:r w:rsidRPr="00B56629">
              <w:rPr>
                <w:rFonts w:ascii="Times New Roman" w:hAnsi="Times New Roman" w:cs="Times New Roman"/>
              </w:rPr>
              <w:t>Площадь покрытия проездов и тротуаров</w:t>
            </w:r>
          </w:p>
        </w:tc>
        <w:tc>
          <w:tcPr>
            <w:tcW w:w="1076" w:type="dxa"/>
          </w:tcPr>
          <w:p w14:paraId="741CD9D5" w14:textId="77777777"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м²</w:t>
            </w:r>
          </w:p>
        </w:tc>
        <w:tc>
          <w:tcPr>
            <w:tcW w:w="1869" w:type="dxa"/>
          </w:tcPr>
          <w:p w14:paraId="11DDB1F9" w14:textId="446AEF11"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2 293,1</w:t>
            </w:r>
          </w:p>
        </w:tc>
        <w:tc>
          <w:tcPr>
            <w:tcW w:w="1869" w:type="dxa"/>
          </w:tcPr>
          <w:p w14:paraId="01015F06" w14:textId="77777777" w:rsidR="00AD253C" w:rsidRPr="00B56629" w:rsidRDefault="00AD253C" w:rsidP="00AD253C">
            <w:pPr>
              <w:spacing w:after="260" w:line="20" w:lineRule="atLeast"/>
              <w:jc w:val="center"/>
              <w:rPr>
                <w:rFonts w:ascii="Times New Roman" w:hAnsi="Times New Roman" w:cs="Times New Roman"/>
              </w:rPr>
            </w:pPr>
          </w:p>
        </w:tc>
      </w:tr>
      <w:tr w:rsidR="00AD253C" w:rsidRPr="00B56629" w14:paraId="659CE7A4" w14:textId="77777777" w:rsidTr="0040373B">
        <w:tc>
          <w:tcPr>
            <w:tcW w:w="562" w:type="dxa"/>
          </w:tcPr>
          <w:p w14:paraId="21A44EF9" w14:textId="410E1FE4"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6</w:t>
            </w:r>
          </w:p>
        </w:tc>
        <w:tc>
          <w:tcPr>
            <w:tcW w:w="3969" w:type="dxa"/>
          </w:tcPr>
          <w:p w14:paraId="377679E4" w14:textId="77777777" w:rsidR="00AD253C" w:rsidRPr="00B56629" w:rsidRDefault="00AD253C" w:rsidP="00AD253C">
            <w:pPr>
              <w:spacing w:after="260" w:line="20" w:lineRule="atLeast"/>
              <w:rPr>
                <w:rFonts w:ascii="Times New Roman" w:hAnsi="Times New Roman" w:cs="Times New Roman"/>
              </w:rPr>
            </w:pPr>
            <w:r w:rsidRPr="00B56629">
              <w:rPr>
                <w:rFonts w:ascii="Times New Roman" w:hAnsi="Times New Roman" w:cs="Times New Roman"/>
              </w:rPr>
              <w:t>Площадь озеленения</w:t>
            </w:r>
          </w:p>
        </w:tc>
        <w:tc>
          <w:tcPr>
            <w:tcW w:w="1076" w:type="dxa"/>
          </w:tcPr>
          <w:p w14:paraId="572EF056" w14:textId="77777777"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м²</w:t>
            </w:r>
          </w:p>
        </w:tc>
        <w:tc>
          <w:tcPr>
            <w:tcW w:w="1869" w:type="dxa"/>
          </w:tcPr>
          <w:p w14:paraId="3EC706EF" w14:textId="4F1339AF"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213,05</w:t>
            </w:r>
          </w:p>
        </w:tc>
        <w:tc>
          <w:tcPr>
            <w:tcW w:w="1869" w:type="dxa"/>
          </w:tcPr>
          <w:p w14:paraId="7461C3AE" w14:textId="77777777" w:rsidR="00AD253C" w:rsidRPr="00B56629" w:rsidRDefault="00AD253C" w:rsidP="00AD253C">
            <w:pPr>
              <w:spacing w:after="260" w:line="20" w:lineRule="atLeast"/>
              <w:jc w:val="center"/>
              <w:rPr>
                <w:rFonts w:ascii="Times New Roman" w:hAnsi="Times New Roman" w:cs="Times New Roman"/>
              </w:rPr>
            </w:pPr>
          </w:p>
        </w:tc>
      </w:tr>
      <w:tr w:rsidR="00AD253C" w:rsidRPr="00B56629" w14:paraId="0CC41676" w14:textId="77777777" w:rsidTr="0040373B">
        <w:tc>
          <w:tcPr>
            <w:tcW w:w="562" w:type="dxa"/>
          </w:tcPr>
          <w:p w14:paraId="4F6F5B1D" w14:textId="55EA5634"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7</w:t>
            </w:r>
          </w:p>
        </w:tc>
        <w:tc>
          <w:tcPr>
            <w:tcW w:w="3969" w:type="dxa"/>
          </w:tcPr>
          <w:p w14:paraId="7E074DE2" w14:textId="77777777" w:rsidR="00AD253C" w:rsidRPr="00B56629" w:rsidRDefault="00AD253C" w:rsidP="00AD253C">
            <w:pPr>
              <w:spacing w:after="260" w:line="20" w:lineRule="atLeast"/>
              <w:rPr>
                <w:rFonts w:ascii="Times New Roman" w:hAnsi="Times New Roman" w:cs="Times New Roman"/>
              </w:rPr>
            </w:pPr>
            <w:r w:rsidRPr="00B56629">
              <w:rPr>
                <w:rFonts w:ascii="Times New Roman" w:hAnsi="Times New Roman" w:cs="Times New Roman"/>
              </w:rPr>
              <w:t>Процент застройки</w:t>
            </w:r>
          </w:p>
        </w:tc>
        <w:tc>
          <w:tcPr>
            <w:tcW w:w="1076" w:type="dxa"/>
          </w:tcPr>
          <w:p w14:paraId="7943DBF2" w14:textId="77777777"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w:t>
            </w:r>
          </w:p>
        </w:tc>
        <w:tc>
          <w:tcPr>
            <w:tcW w:w="1869" w:type="dxa"/>
          </w:tcPr>
          <w:p w14:paraId="3B59D511" w14:textId="2041289D"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32,3</w:t>
            </w:r>
          </w:p>
        </w:tc>
        <w:tc>
          <w:tcPr>
            <w:tcW w:w="1869" w:type="dxa"/>
          </w:tcPr>
          <w:p w14:paraId="004FB449" w14:textId="77777777" w:rsidR="00AD253C" w:rsidRPr="00B56629" w:rsidRDefault="00AD253C" w:rsidP="00AD253C">
            <w:pPr>
              <w:spacing w:after="260" w:line="20" w:lineRule="atLeast"/>
              <w:jc w:val="center"/>
              <w:rPr>
                <w:rFonts w:ascii="Times New Roman" w:hAnsi="Times New Roman" w:cs="Times New Roman"/>
              </w:rPr>
            </w:pPr>
          </w:p>
        </w:tc>
      </w:tr>
      <w:tr w:rsidR="00AD253C" w:rsidRPr="00B56629" w14:paraId="7E27ABE1" w14:textId="77777777" w:rsidTr="0040373B">
        <w:tc>
          <w:tcPr>
            <w:tcW w:w="562" w:type="dxa"/>
          </w:tcPr>
          <w:p w14:paraId="599E5A59" w14:textId="19F9E3B5"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8</w:t>
            </w:r>
          </w:p>
        </w:tc>
        <w:tc>
          <w:tcPr>
            <w:tcW w:w="3969" w:type="dxa"/>
          </w:tcPr>
          <w:p w14:paraId="2AFCFA5D" w14:textId="77777777" w:rsidR="00AD253C" w:rsidRPr="00B56629" w:rsidRDefault="00AD253C" w:rsidP="00AD253C">
            <w:pPr>
              <w:spacing w:after="260" w:line="20" w:lineRule="atLeast"/>
              <w:rPr>
                <w:rFonts w:ascii="Times New Roman" w:hAnsi="Times New Roman" w:cs="Times New Roman"/>
              </w:rPr>
            </w:pPr>
            <w:r w:rsidRPr="00B56629">
              <w:rPr>
                <w:rFonts w:ascii="Times New Roman" w:hAnsi="Times New Roman" w:cs="Times New Roman"/>
              </w:rPr>
              <w:t>Процент покрытий</w:t>
            </w:r>
          </w:p>
        </w:tc>
        <w:tc>
          <w:tcPr>
            <w:tcW w:w="1076" w:type="dxa"/>
          </w:tcPr>
          <w:p w14:paraId="461D9DDF" w14:textId="77777777"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w:t>
            </w:r>
          </w:p>
        </w:tc>
        <w:tc>
          <w:tcPr>
            <w:tcW w:w="1869" w:type="dxa"/>
          </w:tcPr>
          <w:p w14:paraId="793E56EA" w14:textId="32E9FA14"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61,9</w:t>
            </w:r>
          </w:p>
        </w:tc>
        <w:tc>
          <w:tcPr>
            <w:tcW w:w="1869" w:type="dxa"/>
          </w:tcPr>
          <w:p w14:paraId="67994637" w14:textId="77777777" w:rsidR="00AD253C" w:rsidRPr="00B56629" w:rsidRDefault="00AD253C" w:rsidP="00AD253C">
            <w:pPr>
              <w:spacing w:after="260" w:line="20" w:lineRule="atLeast"/>
              <w:jc w:val="center"/>
              <w:rPr>
                <w:rFonts w:ascii="Times New Roman" w:hAnsi="Times New Roman" w:cs="Times New Roman"/>
              </w:rPr>
            </w:pPr>
          </w:p>
        </w:tc>
      </w:tr>
      <w:tr w:rsidR="00AD253C" w:rsidRPr="00B56629" w14:paraId="42F2B6F5" w14:textId="77777777" w:rsidTr="0040373B">
        <w:tc>
          <w:tcPr>
            <w:tcW w:w="562" w:type="dxa"/>
          </w:tcPr>
          <w:p w14:paraId="52F9D943" w14:textId="22A14FED"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9</w:t>
            </w:r>
          </w:p>
        </w:tc>
        <w:tc>
          <w:tcPr>
            <w:tcW w:w="3969" w:type="dxa"/>
          </w:tcPr>
          <w:p w14:paraId="5610C95D" w14:textId="77777777" w:rsidR="00AD253C" w:rsidRPr="00B56629" w:rsidRDefault="00AD253C" w:rsidP="00AD253C">
            <w:pPr>
              <w:spacing w:after="260" w:line="20" w:lineRule="atLeast"/>
              <w:rPr>
                <w:rFonts w:ascii="Times New Roman" w:hAnsi="Times New Roman" w:cs="Times New Roman"/>
              </w:rPr>
            </w:pPr>
            <w:r w:rsidRPr="00B56629">
              <w:rPr>
                <w:rFonts w:ascii="Times New Roman" w:hAnsi="Times New Roman" w:cs="Times New Roman"/>
              </w:rPr>
              <w:t>Процент озеленения</w:t>
            </w:r>
          </w:p>
        </w:tc>
        <w:tc>
          <w:tcPr>
            <w:tcW w:w="1076" w:type="dxa"/>
          </w:tcPr>
          <w:p w14:paraId="5D09CF72" w14:textId="77777777"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w:t>
            </w:r>
          </w:p>
        </w:tc>
        <w:tc>
          <w:tcPr>
            <w:tcW w:w="1869" w:type="dxa"/>
          </w:tcPr>
          <w:p w14:paraId="5C68405F" w14:textId="5D5B4B75" w:rsidR="00AD253C" w:rsidRPr="00B56629" w:rsidRDefault="00AD253C" w:rsidP="00AD253C">
            <w:pPr>
              <w:spacing w:after="260" w:line="20" w:lineRule="atLeast"/>
              <w:jc w:val="center"/>
              <w:rPr>
                <w:rFonts w:ascii="Times New Roman" w:hAnsi="Times New Roman" w:cs="Times New Roman"/>
              </w:rPr>
            </w:pPr>
            <w:r w:rsidRPr="00B56629">
              <w:rPr>
                <w:rFonts w:ascii="Times New Roman" w:hAnsi="Times New Roman" w:cs="Times New Roman"/>
              </w:rPr>
              <w:t>5,8</w:t>
            </w:r>
          </w:p>
        </w:tc>
        <w:tc>
          <w:tcPr>
            <w:tcW w:w="1869" w:type="dxa"/>
          </w:tcPr>
          <w:p w14:paraId="267A754C" w14:textId="77777777" w:rsidR="00AD253C" w:rsidRPr="00B56629" w:rsidRDefault="00AD253C" w:rsidP="00AD253C">
            <w:pPr>
              <w:spacing w:after="260" w:line="20" w:lineRule="atLeast"/>
              <w:jc w:val="center"/>
              <w:rPr>
                <w:rFonts w:ascii="Times New Roman" w:hAnsi="Times New Roman" w:cs="Times New Roman"/>
              </w:rPr>
            </w:pPr>
          </w:p>
        </w:tc>
      </w:tr>
    </w:tbl>
    <w:p w14:paraId="7461A061" w14:textId="77777777" w:rsidR="00763564" w:rsidRPr="00B56629" w:rsidRDefault="00763564" w:rsidP="00587AAE">
      <w:pPr>
        <w:jc w:val="center"/>
        <w:rPr>
          <w:rFonts w:ascii="Times New Roman" w:hAnsi="Times New Roman" w:cs="Times New Roman"/>
          <w:b/>
          <w:bCs/>
        </w:rPr>
      </w:pPr>
    </w:p>
    <w:p w14:paraId="19265B51" w14:textId="77777777" w:rsidR="00763564" w:rsidRPr="00B56629" w:rsidRDefault="00763564" w:rsidP="00763564">
      <w:pPr>
        <w:keepNext/>
        <w:keepLines/>
        <w:numPr>
          <w:ilvl w:val="1"/>
          <w:numId w:val="1"/>
        </w:numPr>
        <w:tabs>
          <w:tab w:val="left" w:pos="903"/>
        </w:tabs>
        <w:spacing w:line="264" w:lineRule="auto"/>
        <w:jc w:val="both"/>
        <w:rPr>
          <w:rFonts w:ascii="Times New Roman" w:hAnsi="Times New Roman" w:cs="Times New Roman"/>
          <w:b/>
          <w:bCs/>
        </w:rPr>
      </w:pPr>
      <w:bookmarkStart w:id="16" w:name="bookmark26"/>
      <w:r w:rsidRPr="00B56629">
        <w:rPr>
          <w:rFonts w:ascii="Times New Roman" w:hAnsi="Times New Roman" w:cs="Times New Roman"/>
          <w:b/>
          <w:bCs/>
        </w:rPr>
        <w:lastRenderedPageBreak/>
        <w:t>Организация рельефа</w:t>
      </w:r>
      <w:bookmarkEnd w:id="16"/>
    </w:p>
    <w:p w14:paraId="6F89E334" w14:textId="77777777" w:rsidR="00763564" w:rsidRPr="00B56629" w:rsidRDefault="00763564" w:rsidP="00763564">
      <w:pPr>
        <w:keepNext/>
        <w:keepLines/>
        <w:tabs>
          <w:tab w:val="left" w:pos="903"/>
        </w:tabs>
        <w:spacing w:line="264" w:lineRule="auto"/>
        <w:jc w:val="both"/>
        <w:rPr>
          <w:rFonts w:ascii="Times New Roman" w:hAnsi="Times New Roman" w:cs="Times New Roman"/>
          <w:b/>
          <w:bCs/>
        </w:rPr>
      </w:pPr>
    </w:p>
    <w:p w14:paraId="5456A2C0" w14:textId="5FFE399D" w:rsidR="00B50A7E" w:rsidRPr="00B56629" w:rsidRDefault="00B50A7E" w:rsidP="00B50A7E">
      <w:pPr>
        <w:tabs>
          <w:tab w:val="left" w:pos="702"/>
        </w:tabs>
        <w:jc w:val="both"/>
        <w:rPr>
          <w:rFonts w:ascii="Times New Roman" w:hAnsi="Times New Roman" w:cs="Times New Roman"/>
        </w:rPr>
      </w:pPr>
      <w:bookmarkStart w:id="17" w:name="bookmark32"/>
      <w:r w:rsidRPr="00B56629">
        <w:rPr>
          <w:rFonts w:ascii="Times New Roman" w:hAnsi="Times New Roman" w:cs="Times New Roman"/>
        </w:rPr>
        <w:tab/>
        <w:t xml:space="preserve">Покрытие проездов и парковочных мест предусмотрено из тротуарной плитки (брусчатка) толщиной 80 мм (Тип 1). Покрытия тротуаров и отмостки выполнены из тротуарной плитки (брусчатка) толщиной 40-80мм (Тип 2). </w:t>
      </w:r>
    </w:p>
    <w:p w14:paraId="1AAE9235" w14:textId="18D3EAD5" w:rsidR="00B50A7E" w:rsidRPr="00B56629" w:rsidRDefault="00B50A7E" w:rsidP="00B50A7E">
      <w:pPr>
        <w:tabs>
          <w:tab w:val="left" w:pos="702"/>
        </w:tabs>
        <w:jc w:val="both"/>
        <w:rPr>
          <w:rFonts w:ascii="Times New Roman" w:hAnsi="Times New Roman" w:cs="Times New Roman"/>
        </w:rPr>
      </w:pPr>
      <w:r w:rsidRPr="00B56629">
        <w:rPr>
          <w:rFonts w:ascii="Times New Roman" w:hAnsi="Times New Roman" w:cs="Times New Roman"/>
        </w:rPr>
        <w:tab/>
        <w:t>Покрытие детских оборудовани</w:t>
      </w:r>
      <w:r w:rsidR="00D32533" w:rsidRPr="00B56629">
        <w:rPr>
          <w:rFonts w:ascii="Times New Roman" w:hAnsi="Times New Roman" w:cs="Times New Roman"/>
        </w:rPr>
        <w:t>й</w:t>
      </w:r>
      <w:r w:rsidRPr="00B56629">
        <w:rPr>
          <w:rFonts w:ascii="Times New Roman" w:hAnsi="Times New Roman" w:cs="Times New Roman"/>
        </w:rPr>
        <w:t xml:space="preserve"> выполнено из </w:t>
      </w:r>
      <w:proofErr w:type="spellStart"/>
      <w:r w:rsidRPr="00B56629">
        <w:rPr>
          <w:rFonts w:ascii="Times New Roman" w:hAnsi="Times New Roman" w:cs="Times New Roman"/>
        </w:rPr>
        <w:t>травмобезопасной</w:t>
      </w:r>
      <w:proofErr w:type="spellEnd"/>
      <w:r w:rsidRPr="00B56629">
        <w:rPr>
          <w:rFonts w:ascii="Times New Roman" w:hAnsi="Times New Roman" w:cs="Times New Roman"/>
        </w:rPr>
        <w:t xml:space="preserve"> плитки Лидер-</w:t>
      </w:r>
      <w:proofErr w:type="spellStart"/>
      <w:r w:rsidRPr="00B56629">
        <w:rPr>
          <w:rFonts w:ascii="Times New Roman" w:hAnsi="Times New Roman" w:cs="Times New Roman"/>
        </w:rPr>
        <w:t>EcoStep</w:t>
      </w:r>
      <w:proofErr w:type="spellEnd"/>
      <w:r w:rsidRPr="00B56629">
        <w:rPr>
          <w:rFonts w:ascii="Times New Roman" w:hAnsi="Times New Roman" w:cs="Times New Roman"/>
        </w:rPr>
        <w:t xml:space="preserve"> толщиной 40мм (Тип 3). </w:t>
      </w:r>
    </w:p>
    <w:p w14:paraId="3A524937" w14:textId="6D7DC78A" w:rsidR="00B50A7E" w:rsidRPr="00B56629" w:rsidRDefault="00B50A7E" w:rsidP="00B50A7E">
      <w:pPr>
        <w:tabs>
          <w:tab w:val="left" w:pos="702"/>
        </w:tabs>
        <w:jc w:val="both"/>
        <w:rPr>
          <w:rFonts w:ascii="Times New Roman" w:hAnsi="Times New Roman" w:cs="Times New Roman"/>
        </w:rPr>
      </w:pPr>
      <w:r w:rsidRPr="00B56629">
        <w:rPr>
          <w:rFonts w:ascii="Times New Roman" w:hAnsi="Times New Roman" w:cs="Times New Roman"/>
        </w:rPr>
        <w:tab/>
        <w:t>Проезды выполнены в обрамлении бортового камня и гранит БР.100.30.15. Тротуары и дорожки, а также граница, отделяющая асфальт и тротуарные плитки от газонного элемента выполнены в обрамлении бортового камня БР.100.20.8.</w:t>
      </w:r>
    </w:p>
    <w:p w14:paraId="57E94066" w14:textId="14E4B8E9" w:rsidR="00763564" w:rsidRPr="00B56629" w:rsidRDefault="00D32533" w:rsidP="00B50A7E">
      <w:pPr>
        <w:tabs>
          <w:tab w:val="left" w:pos="702"/>
        </w:tabs>
        <w:jc w:val="both"/>
        <w:rPr>
          <w:rFonts w:ascii="Times New Roman" w:hAnsi="Times New Roman" w:cs="Times New Roman"/>
        </w:rPr>
      </w:pPr>
      <w:r w:rsidRPr="00B56629">
        <w:rPr>
          <w:rFonts w:ascii="Times New Roman" w:hAnsi="Times New Roman" w:cs="Times New Roman"/>
        </w:rPr>
        <w:tab/>
      </w:r>
      <w:r w:rsidR="00B50A7E" w:rsidRPr="00B56629">
        <w:rPr>
          <w:rFonts w:ascii="Times New Roman" w:hAnsi="Times New Roman" w:cs="Times New Roman"/>
        </w:rPr>
        <w:t>Функциональное зонирование автосалона выполнено с обеспечением гигиенических нормативов к инсоляции согласно требованию инсоляционной линейки. Продолжительность инсоляции детских игровых площадок и игровых оборудовании 3 часа.</w:t>
      </w:r>
    </w:p>
    <w:p w14:paraId="5BFB26CF" w14:textId="77777777" w:rsidR="00B50A7E" w:rsidRPr="00B56629" w:rsidRDefault="00B50A7E" w:rsidP="00B50A7E">
      <w:pPr>
        <w:tabs>
          <w:tab w:val="left" w:pos="702"/>
        </w:tabs>
        <w:jc w:val="both"/>
        <w:rPr>
          <w:rFonts w:ascii="Times New Roman" w:hAnsi="Times New Roman" w:cs="Times New Roman"/>
        </w:rPr>
      </w:pPr>
    </w:p>
    <w:p w14:paraId="2A587374" w14:textId="77777777" w:rsidR="00763564" w:rsidRPr="00B56629" w:rsidRDefault="00763564" w:rsidP="00763564">
      <w:pPr>
        <w:keepNext/>
        <w:keepLines/>
        <w:numPr>
          <w:ilvl w:val="1"/>
          <w:numId w:val="1"/>
        </w:numPr>
        <w:tabs>
          <w:tab w:val="left" w:pos="923"/>
        </w:tabs>
        <w:spacing w:line="264" w:lineRule="auto"/>
        <w:jc w:val="both"/>
        <w:rPr>
          <w:rFonts w:ascii="Times New Roman" w:hAnsi="Times New Roman" w:cs="Times New Roman"/>
          <w:b/>
          <w:bCs/>
        </w:rPr>
      </w:pPr>
      <w:bookmarkStart w:id="18" w:name="bookmark38"/>
      <w:bookmarkEnd w:id="17"/>
      <w:r w:rsidRPr="00B56629">
        <w:rPr>
          <w:rFonts w:ascii="Times New Roman" w:hAnsi="Times New Roman" w:cs="Times New Roman"/>
          <w:b/>
          <w:bCs/>
        </w:rPr>
        <w:t>Решения по расположению инженерных сетей</w:t>
      </w:r>
      <w:bookmarkEnd w:id="18"/>
    </w:p>
    <w:p w14:paraId="3C6510D4" w14:textId="44E23C25" w:rsidR="00B50A7E" w:rsidRPr="00B56629" w:rsidRDefault="00B50A7E" w:rsidP="00B50A7E">
      <w:pPr>
        <w:ind w:firstLine="720"/>
        <w:jc w:val="both"/>
        <w:rPr>
          <w:rFonts w:ascii="Times New Roman" w:hAnsi="Times New Roman" w:cs="Times New Roman"/>
        </w:rPr>
      </w:pPr>
      <w:r w:rsidRPr="00B56629">
        <w:rPr>
          <w:rFonts w:ascii="Times New Roman" w:hAnsi="Times New Roman" w:cs="Times New Roman"/>
        </w:rPr>
        <w:t>Инженерные сети на территории запроектированы подземными с учетом общего планировочного решения генерального плана и их взаимной увязки.</w:t>
      </w:r>
    </w:p>
    <w:p w14:paraId="0C436006" w14:textId="071E4599" w:rsidR="00B50A7E" w:rsidRPr="00B56629" w:rsidRDefault="00B50A7E" w:rsidP="00B50A7E">
      <w:pPr>
        <w:ind w:firstLine="720"/>
        <w:jc w:val="both"/>
        <w:rPr>
          <w:rFonts w:ascii="Times New Roman" w:hAnsi="Times New Roman" w:cs="Times New Roman"/>
        </w:rPr>
      </w:pPr>
      <w:r w:rsidRPr="00B56629">
        <w:rPr>
          <w:rFonts w:ascii="Times New Roman" w:hAnsi="Times New Roman" w:cs="Times New Roman"/>
        </w:rPr>
        <w:t>Размещение инженерных сетей запроектировано с учетом проездов и зеленых насаждений.</w:t>
      </w:r>
    </w:p>
    <w:p w14:paraId="42411B34" w14:textId="362A3C5F" w:rsidR="00763564" w:rsidRPr="00B56629" w:rsidRDefault="00B50A7E" w:rsidP="00B50A7E">
      <w:pPr>
        <w:ind w:firstLine="720"/>
        <w:jc w:val="both"/>
        <w:rPr>
          <w:rFonts w:ascii="Times New Roman" w:hAnsi="Times New Roman" w:cs="Times New Roman"/>
        </w:rPr>
      </w:pPr>
      <w:r w:rsidRPr="00B56629">
        <w:rPr>
          <w:rFonts w:ascii="Times New Roman" w:hAnsi="Times New Roman" w:cs="Times New Roman"/>
        </w:rPr>
        <w:t>Сети водоснабжения, канализации, водоотведения, электроснабжение, теплотрасса прокладываются в траншее</w:t>
      </w:r>
      <w:r w:rsidR="00763564" w:rsidRPr="00B56629">
        <w:rPr>
          <w:rFonts w:ascii="Times New Roman" w:hAnsi="Times New Roman" w:cs="Times New Roman"/>
        </w:rPr>
        <w:t>.</w:t>
      </w:r>
    </w:p>
    <w:p w14:paraId="33EE86EC" w14:textId="77777777" w:rsidR="00B50A7E" w:rsidRPr="00B56629" w:rsidRDefault="00B50A7E" w:rsidP="00B50A7E">
      <w:pPr>
        <w:ind w:left="1140"/>
        <w:jc w:val="both"/>
        <w:rPr>
          <w:rFonts w:ascii="Times New Roman" w:hAnsi="Times New Roman" w:cs="Times New Roman"/>
        </w:rPr>
      </w:pPr>
    </w:p>
    <w:p w14:paraId="6F782659" w14:textId="4EC471F2" w:rsidR="00B50A7E" w:rsidRPr="00B56629" w:rsidRDefault="00B50A7E" w:rsidP="00B50A7E">
      <w:pPr>
        <w:spacing w:after="260"/>
        <w:jc w:val="both"/>
        <w:rPr>
          <w:rFonts w:ascii="Times New Roman" w:hAnsi="Times New Roman" w:cs="Times New Roman"/>
          <w:b/>
          <w:bCs/>
        </w:rPr>
      </w:pPr>
      <w:r w:rsidRPr="00B56629">
        <w:rPr>
          <w:rFonts w:ascii="Times New Roman" w:hAnsi="Times New Roman" w:cs="Times New Roman"/>
          <w:b/>
          <w:bCs/>
        </w:rPr>
        <w:t>2.7 Противопожарные мероприятия</w:t>
      </w:r>
    </w:p>
    <w:p w14:paraId="6A363428" w14:textId="3DF3F9EF" w:rsidR="00B50A7E" w:rsidRPr="00B56629" w:rsidRDefault="00B50A7E" w:rsidP="00B50A7E">
      <w:pPr>
        <w:spacing w:after="260"/>
        <w:ind w:left="440" w:firstLine="700"/>
        <w:jc w:val="both"/>
        <w:rPr>
          <w:rFonts w:ascii="Times New Roman" w:hAnsi="Times New Roman" w:cs="Times New Roman"/>
        </w:rPr>
      </w:pPr>
      <w:r w:rsidRPr="00B56629">
        <w:rPr>
          <w:rFonts w:ascii="Times New Roman" w:hAnsi="Times New Roman" w:cs="Times New Roman"/>
        </w:rPr>
        <w:t xml:space="preserve">Согласно, требований п. 39 ТР РК «Общие требования к пожарной безопасности» для зданий класса функциональной пожарной Ф3.1; Ф5.1 требуется проезд для пожарной техники с двух продольных сторон. Так, согласно проекту предусмотрен </w:t>
      </w:r>
      <w:r w:rsidR="00E928F7" w:rsidRPr="00B56629">
        <w:rPr>
          <w:rFonts w:ascii="Times New Roman" w:hAnsi="Times New Roman" w:cs="Times New Roman"/>
        </w:rPr>
        <w:t xml:space="preserve">круговой </w:t>
      </w:r>
      <w:r w:rsidRPr="00B56629">
        <w:rPr>
          <w:rFonts w:ascii="Times New Roman" w:hAnsi="Times New Roman" w:cs="Times New Roman"/>
        </w:rPr>
        <w:t xml:space="preserve">проезд для пожарной техники. </w:t>
      </w:r>
    </w:p>
    <w:p w14:paraId="248F13F2" w14:textId="402A383C" w:rsidR="00B50A7E" w:rsidRPr="00B56629" w:rsidRDefault="00B50A7E" w:rsidP="00B50A7E">
      <w:pPr>
        <w:spacing w:after="260"/>
        <w:ind w:left="440" w:firstLine="700"/>
        <w:jc w:val="both"/>
        <w:rPr>
          <w:rFonts w:ascii="Times New Roman" w:hAnsi="Times New Roman" w:cs="Times New Roman"/>
        </w:rPr>
      </w:pPr>
      <w:r w:rsidRPr="00B56629">
        <w:rPr>
          <w:rFonts w:ascii="Times New Roman" w:hAnsi="Times New Roman" w:cs="Times New Roman"/>
        </w:rPr>
        <w:t>Ближайшая пожарная часть №17 располагается на ул. Ладыгина 35а/1, которая имеет на вооружении пожарные коленчатые подъемники и автолестницы. Расстояние от пожарного депо до проектируемого автосалона составляет 5,0 км, время прибытия первого пожарного состава составляет 6 минут, что соответствует п. 31 Дислокация подразделений противопожарной службы на территории время прибытия первого пожарного подразде</w:t>
      </w:r>
      <w:r w:rsidR="00DC2652" w:rsidRPr="00B56629">
        <w:rPr>
          <w:rFonts w:ascii="Times New Roman" w:hAnsi="Times New Roman" w:cs="Times New Roman"/>
        </w:rPr>
        <w:t>ле</w:t>
      </w:r>
      <w:r w:rsidRPr="00B56629">
        <w:rPr>
          <w:rFonts w:ascii="Times New Roman" w:hAnsi="Times New Roman" w:cs="Times New Roman"/>
        </w:rPr>
        <w:t>ния к месту вызова не более 10 минут согласно приказа МЧС РК от 17.08.2021 (с изм. 26.02.2023г.) №405 Технического регламента "Общие требования к пожарной безопасности".</w:t>
      </w:r>
    </w:p>
    <w:p w14:paraId="56A9CE7B" w14:textId="53C81DDD" w:rsidR="00B50A7E" w:rsidRPr="00B56629" w:rsidRDefault="00B50A7E" w:rsidP="00B50A7E">
      <w:pPr>
        <w:spacing w:after="260"/>
        <w:ind w:left="440" w:firstLine="700"/>
        <w:jc w:val="both"/>
        <w:rPr>
          <w:rFonts w:ascii="Times New Roman" w:hAnsi="Times New Roman" w:cs="Times New Roman"/>
        </w:rPr>
      </w:pPr>
      <w:r w:rsidRPr="00B56629">
        <w:rPr>
          <w:rFonts w:ascii="Times New Roman" w:hAnsi="Times New Roman" w:cs="Times New Roman"/>
        </w:rPr>
        <w:t>Вместе, с тем согласно п. 40 ТР РК «Общие требования к пожарной безопасности» При устройстве проездов и пешеходных путей обеспечиваться возможность проезда и подъезда пожарной техники к жилым и общественным зданиям, в том числе со встроено-пристроенными помещениями, и доступ пожарных машин автолестниц и автоподъемников в любую квартиру или помещение. Указанное требования выполнятся проектом, расстояние от края проезда до здания составляет 5-8</w:t>
      </w:r>
      <w:r w:rsidR="00E928F7" w:rsidRPr="00B56629">
        <w:rPr>
          <w:rFonts w:ascii="Times New Roman" w:hAnsi="Times New Roman" w:cs="Times New Roman"/>
        </w:rPr>
        <w:t xml:space="preserve"> </w:t>
      </w:r>
      <w:r w:rsidRPr="00B56629">
        <w:rPr>
          <w:rFonts w:ascii="Times New Roman" w:hAnsi="Times New Roman" w:cs="Times New Roman"/>
        </w:rPr>
        <w:t>м, ширина проездов составляет 6-12 м. и обеспечивается кольцевое движение пожарных автомашин.</w:t>
      </w:r>
    </w:p>
    <w:p w14:paraId="4AB2608E" w14:textId="62C5178A" w:rsidR="00ED13EC" w:rsidRPr="00B56629" w:rsidRDefault="00ED13EC" w:rsidP="00A04D99">
      <w:pPr>
        <w:pStyle w:val="aa"/>
        <w:keepNext/>
        <w:keepLines/>
        <w:numPr>
          <w:ilvl w:val="0"/>
          <w:numId w:val="1"/>
        </w:numPr>
        <w:jc w:val="center"/>
        <w:rPr>
          <w:rFonts w:ascii="Times New Roman" w:hAnsi="Times New Roman" w:cs="Times New Roman"/>
          <w:b/>
          <w:bCs/>
          <w:sz w:val="28"/>
          <w:szCs w:val="28"/>
        </w:rPr>
      </w:pPr>
      <w:r w:rsidRPr="00B56629">
        <w:rPr>
          <w:rFonts w:ascii="Times New Roman" w:hAnsi="Times New Roman" w:cs="Times New Roman"/>
          <w:b/>
          <w:bCs/>
          <w:sz w:val="28"/>
          <w:szCs w:val="28"/>
        </w:rPr>
        <w:lastRenderedPageBreak/>
        <w:t>Конструктивные решения (КЖ, КМ)</w:t>
      </w:r>
      <w:bookmarkEnd w:id="12"/>
    </w:p>
    <w:p w14:paraId="382F15F5" w14:textId="77777777" w:rsidR="00ED13EC" w:rsidRPr="00B56629" w:rsidRDefault="00ED13EC" w:rsidP="00ED13EC">
      <w:pPr>
        <w:keepNext/>
        <w:keepLines/>
        <w:jc w:val="both"/>
        <w:rPr>
          <w:rFonts w:ascii="Times New Roman" w:hAnsi="Times New Roman" w:cs="Times New Roman"/>
          <w:b/>
          <w:bCs/>
        </w:rPr>
      </w:pPr>
      <w:bookmarkStart w:id="19" w:name="bookmark44"/>
    </w:p>
    <w:p w14:paraId="016A20D7" w14:textId="77777777" w:rsidR="00ED13EC" w:rsidRPr="00B56629" w:rsidRDefault="00ED13EC" w:rsidP="00ED13EC">
      <w:pPr>
        <w:pStyle w:val="aa"/>
        <w:keepNext/>
        <w:keepLines/>
        <w:numPr>
          <w:ilvl w:val="1"/>
          <w:numId w:val="1"/>
        </w:numPr>
        <w:rPr>
          <w:rFonts w:ascii="Times New Roman" w:hAnsi="Times New Roman" w:cs="Times New Roman"/>
          <w:b/>
          <w:bCs/>
        </w:rPr>
      </w:pPr>
      <w:r w:rsidRPr="00B56629">
        <w:rPr>
          <w:rFonts w:ascii="Times New Roman" w:hAnsi="Times New Roman" w:cs="Times New Roman"/>
          <w:b/>
          <w:bCs/>
        </w:rPr>
        <w:t>Общие данные</w:t>
      </w:r>
      <w:bookmarkEnd w:id="19"/>
    </w:p>
    <w:p w14:paraId="5F7A7A7F" w14:textId="77777777" w:rsidR="00ED13EC" w:rsidRPr="00B56629" w:rsidRDefault="00ED13EC" w:rsidP="00ED13EC">
      <w:pPr>
        <w:pStyle w:val="aa"/>
        <w:keepNext/>
        <w:keepLines/>
        <w:jc w:val="both"/>
        <w:rPr>
          <w:rFonts w:ascii="Times New Roman" w:hAnsi="Times New Roman" w:cs="Times New Roman"/>
        </w:rPr>
      </w:pPr>
    </w:p>
    <w:p w14:paraId="78BA4249" w14:textId="61168B52" w:rsidR="00ED13EC" w:rsidRPr="00B56629" w:rsidRDefault="00ED13EC" w:rsidP="00664030">
      <w:pPr>
        <w:widowControl/>
        <w:autoSpaceDE w:val="0"/>
        <w:autoSpaceDN w:val="0"/>
        <w:adjustRightInd w:val="0"/>
        <w:ind w:firstLine="720"/>
        <w:rPr>
          <w:rFonts w:ascii="Times New Roman" w:hAnsi="Times New Roman" w:cs="Times New Roman"/>
        </w:rPr>
      </w:pPr>
      <w:r w:rsidRPr="00B56629">
        <w:rPr>
          <w:rFonts w:ascii="Times New Roman" w:hAnsi="Times New Roman" w:cs="Times New Roman"/>
        </w:rPr>
        <w:t>Рабочий проект «</w:t>
      </w:r>
      <w:r w:rsidR="00664030" w:rsidRPr="00B56629">
        <w:rPr>
          <w:rFonts w:ascii="Times New Roman" w:hAnsi="Times New Roman" w:cs="Times New Roman"/>
        </w:rPr>
        <w:t xml:space="preserve">Строительство автосалона (сервисный центр) с объектами обслуживания населения, расположенного по адресу: г. Алматы, р-н </w:t>
      </w:r>
      <w:proofErr w:type="spellStart"/>
      <w:r w:rsidR="00664030" w:rsidRPr="00B56629">
        <w:rPr>
          <w:rFonts w:ascii="Times New Roman" w:hAnsi="Times New Roman" w:cs="Times New Roman"/>
        </w:rPr>
        <w:t>Бостандыкский</w:t>
      </w:r>
      <w:proofErr w:type="spellEnd"/>
      <w:r w:rsidR="00664030" w:rsidRPr="00B56629">
        <w:rPr>
          <w:rFonts w:ascii="Times New Roman" w:hAnsi="Times New Roman" w:cs="Times New Roman"/>
        </w:rPr>
        <w:t xml:space="preserve">, </w:t>
      </w:r>
      <w:proofErr w:type="spellStart"/>
      <w:r w:rsidR="00664030" w:rsidRPr="00B56629">
        <w:rPr>
          <w:rFonts w:ascii="Times New Roman" w:hAnsi="Times New Roman" w:cs="Times New Roman"/>
        </w:rPr>
        <w:t>мкр</w:t>
      </w:r>
      <w:proofErr w:type="spellEnd"/>
      <w:r w:rsidR="00664030" w:rsidRPr="00B56629">
        <w:rPr>
          <w:rFonts w:ascii="Times New Roman" w:hAnsi="Times New Roman" w:cs="Times New Roman"/>
        </w:rPr>
        <w:t xml:space="preserve">. Нур Алатау, ул. Аскар </w:t>
      </w:r>
      <w:proofErr w:type="spellStart"/>
      <w:r w:rsidR="00664030" w:rsidRPr="00B56629">
        <w:rPr>
          <w:rFonts w:ascii="Times New Roman" w:hAnsi="Times New Roman" w:cs="Times New Roman"/>
        </w:rPr>
        <w:t>Конаев</w:t>
      </w:r>
      <w:proofErr w:type="spellEnd"/>
      <w:r w:rsidR="00664030" w:rsidRPr="00B56629">
        <w:rPr>
          <w:rFonts w:ascii="Times New Roman" w:hAnsi="Times New Roman" w:cs="Times New Roman"/>
        </w:rPr>
        <w:t>, уч. 18</w:t>
      </w:r>
      <w:r w:rsidRPr="00B56629">
        <w:rPr>
          <w:rFonts w:ascii="Times New Roman" w:hAnsi="Times New Roman" w:cs="Times New Roman"/>
        </w:rPr>
        <w:t xml:space="preserve">», разработан ТОО «Dream Engineering» на основании следующих документов: </w:t>
      </w:r>
    </w:p>
    <w:p w14:paraId="1C8DE242"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задания на проектирование;</w:t>
      </w:r>
    </w:p>
    <w:p w14:paraId="0A2DBBA5"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архитектурно-планировочного задания;</w:t>
      </w:r>
    </w:p>
    <w:p w14:paraId="17846F3A"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заданий, выданных смежными отделами;</w:t>
      </w:r>
    </w:p>
    <w:p w14:paraId="4EABC615" w14:textId="777863C6"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отчета об инженерно-геологических изысканиях.</w:t>
      </w:r>
    </w:p>
    <w:p w14:paraId="2EDAEE72"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Состав и содержание проекта соответствуют требованиям «Инструкции о порядке разработки, согласования, утверждения и составе проектно-сметной документации на строительство предприятий, зданий и сооружений» СН РК 1.02-03-2011.</w:t>
      </w:r>
    </w:p>
    <w:p w14:paraId="1FFA4496"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Проектные решения разработаны с учетом требований следующих нормативных документов:</w:t>
      </w:r>
    </w:p>
    <w:p w14:paraId="5F25F8AB" w14:textId="77777777" w:rsidR="00ED13EC" w:rsidRPr="00B56629" w:rsidRDefault="00ED13EC" w:rsidP="00ED13EC">
      <w:pPr>
        <w:tabs>
          <w:tab w:val="left" w:pos="687"/>
        </w:tabs>
        <w:ind w:left="440"/>
        <w:jc w:val="both"/>
        <w:rPr>
          <w:rFonts w:ascii="Times New Roman" w:hAnsi="Times New Roman" w:cs="Times New Roman"/>
        </w:rPr>
      </w:pPr>
      <w:r w:rsidRPr="00B56629">
        <w:rPr>
          <w:rFonts w:ascii="Times New Roman" w:hAnsi="Times New Roman" w:cs="Times New Roman"/>
        </w:rPr>
        <w:t>- Инструкции о порядке разработки, согласования, утверждения и составе проектно-сметной документации на строительство предприятий, зданий и сооружений СН РК 1.02-03-2011.</w:t>
      </w:r>
    </w:p>
    <w:p w14:paraId="4EC1B194"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СП РК EN 1998-1-1:2004/2012 "Проектирование сейсмостойких конструкций"</w:t>
      </w:r>
    </w:p>
    <w:p w14:paraId="77C66576"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СП РК EN 1991-1-3:2003/2011 «Нагрузки и воздействия на здания»;</w:t>
      </w:r>
    </w:p>
    <w:p w14:paraId="112F52E3"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СН РК EN 1991-1-1:2002/2011 «Воздействия на сооружения»;</w:t>
      </w:r>
    </w:p>
    <w:p w14:paraId="5F8B7B0C"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СП РК 2.04-01-2017 «Строительная климатология»;</w:t>
      </w:r>
    </w:p>
    <w:p w14:paraId="04FC5820"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СН РК EN 1992-2:2005/2011 «Проектирование бетонных конструкций»;</w:t>
      </w:r>
    </w:p>
    <w:p w14:paraId="5FCD7227"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СН РК EN 1992-1-1:2004/2011 «Проектирование железобетонных конструкций»;</w:t>
      </w:r>
    </w:p>
    <w:p w14:paraId="67A13AA7" w14:textId="77777777" w:rsidR="00ED13EC" w:rsidRPr="00B56629" w:rsidRDefault="00ED13EC" w:rsidP="00ED13EC">
      <w:pPr>
        <w:widowControl/>
        <w:autoSpaceDE w:val="0"/>
        <w:autoSpaceDN w:val="0"/>
        <w:adjustRightInd w:val="0"/>
        <w:ind w:firstLine="420"/>
        <w:rPr>
          <w:rFonts w:ascii="Times New Roman" w:eastAsia="Times New Roman" w:hAnsi="Times New Roman" w:cs="Times New Roman"/>
        </w:rPr>
      </w:pPr>
      <w:r w:rsidRPr="00B56629">
        <w:rPr>
          <w:rFonts w:ascii="Times New Roman" w:eastAsia="Times New Roman" w:hAnsi="Times New Roman" w:cs="Times New Roman"/>
        </w:rPr>
        <w:t>- СН РК 5.01-02-2013 «Основания зданий и сооружений»;</w:t>
      </w:r>
    </w:p>
    <w:p w14:paraId="2F53F581" w14:textId="77777777" w:rsidR="00ED13EC" w:rsidRPr="00B56629" w:rsidRDefault="00ED13EC" w:rsidP="00ED13EC">
      <w:pPr>
        <w:tabs>
          <w:tab w:val="left" w:pos="682"/>
        </w:tabs>
        <w:ind w:left="420"/>
        <w:rPr>
          <w:rFonts w:ascii="Times New Roman" w:hAnsi="Times New Roman" w:cs="Times New Roman"/>
        </w:rPr>
      </w:pPr>
      <w:r w:rsidRPr="00B56629">
        <w:rPr>
          <w:rFonts w:ascii="Times New Roman" w:hAnsi="Times New Roman" w:cs="Times New Roman"/>
        </w:rPr>
        <w:t>- СП РК 2.01-101-2013 «Защита строительных конструкций от коррозии»;</w:t>
      </w:r>
    </w:p>
    <w:p w14:paraId="42FE31BA" w14:textId="77777777" w:rsidR="00ED13EC" w:rsidRPr="00B56629" w:rsidRDefault="00ED13EC" w:rsidP="00ED13EC">
      <w:pPr>
        <w:tabs>
          <w:tab w:val="left" w:pos="682"/>
        </w:tabs>
        <w:ind w:left="420"/>
        <w:rPr>
          <w:rFonts w:ascii="Times New Roman" w:hAnsi="Times New Roman" w:cs="Times New Roman"/>
        </w:rPr>
      </w:pPr>
      <w:r w:rsidRPr="00B56629">
        <w:rPr>
          <w:rFonts w:ascii="Times New Roman" w:hAnsi="Times New Roman" w:cs="Times New Roman"/>
        </w:rPr>
        <w:t>- Технического регламента "Общие требования к пожарной безопасности".</w:t>
      </w:r>
    </w:p>
    <w:p w14:paraId="2CC67A92" w14:textId="77777777" w:rsidR="00ED13EC" w:rsidRPr="00B56629" w:rsidRDefault="00ED13EC" w:rsidP="00ED13EC">
      <w:pPr>
        <w:tabs>
          <w:tab w:val="left" w:pos="682"/>
        </w:tabs>
        <w:ind w:left="420"/>
        <w:rPr>
          <w:rFonts w:ascii="Times New Roman" w:hAnsi="Times New Roman" w:cs="Times New Roman"/>
        </w:rPr>
      </w:pPr>
    </w:p>
    <w:p w14:paraId="55591040" w14:textId="77777777" w:rsidR="00ED13EC" w:rsidRPr="00B56629" w:rsidRDefault="00ED13EC" w:rsidP="00ED13EC">
      <w:pPr>
        <w:keepNext/>
        <w:keepLines/>
        <w:rPr>
          <w:rFonts w:ascii="Times New Roman" w:hAnsi="Times New Roman" w:cs="Times New Roman"/>
          <w:b/>
          <w:bCs/>
        </w:rPr>
      </w:pPr>
      <w:bookmarkStart w:id="20" w:name="bookmark46"/>
      <w:r w:rsidRPr="00B56629">
        <w:rPr>
          <w:rFonts w:ascii="Times New Roman" w:hAnsi="Times New Roman" w:cs="Times New Roman"/>
          <w:b/>
          <w:bCs/>
        </w:rPr>
        <w:t>3.1.1 Климатическая характеристика района и площадки строительства</w:t>
      </w:r>
      <w:bookmarkEnd w:id="20"/>
    </w:p>
    <w:p w14:paraId="54D13F97" w14:textId="77777777" w:rsidR="00ED13EC" w:rsidRPr="00B56629" w:rsidRDefault="00ED13EC" w:rsidP="00ED13EC">
      <w:pPr>
        <w:keepNext/>
        <w:keepLines/>
        <w:rPr>
          <w:rFonts w:ascii="Times New Roman" w:hAnsi="Times New Roman" w:cs="Times New Roman"/>
        </w:rPr>
      </w:pPr>
    </w:p>
    <w:p w14:paraId="7A81639C" w14:textId="7A188A1E" w:rsidR="00ED13EC" w:rsidRPr="00B56629" w:rsidRDefault="00ED13EC" w:rsidP="00F95F28">
      <w:pPr>
        <w:widowControl/>
        <w:autoSpaceDE w:val="0"/>
        <w:autoSpaceDN w:val="0"/>
        <w:adjustRightInd w:val="0"/>
        <w:ind w:firstLine="420"/>
        <w:rPr>
          <w:rFonts w:ascii="Times New Roman" w:hAnsi="Times New Roman" w:cs="Times New Roman"/>
        </w:rPr>
      </w:pPr>
      <w:r w:rsidRPr="00B56629">
        <w:rPr>
          <w:rFonts w:ascii="Times New Roman" w:hAnsi="Times New Roman" w:cs="Times New Roman"/>
        </w:rPr>
        <w:t xml:space="preserve">Район строительства согласно </w:t>
      </w:r>
      <w:r w:rsidR="00090151" w:rsidRPr="00B56629">
        <w:rPr>
          <w:rFonts w:ascii="Times New Roman" w:eastAsia="Times New Roman" w:hAnsi="Times New Roman" w:cs="Times New Roman"/>
        </w:rPr>
        <w:t xml:space="preserve">СП РК EN 1991-1-3:2003/2011, «Нагрузки и воздействия на здания», </w:t>
      </w:r>
      <w:r w:rsidRPr="00B56629">
        <w:rPr>
          <w:rFonts w:ascii="Times New Roman" w:hAnsi="Times New Roman" w:cs="Times New Roman"/>
        </w:rPr>
        <w:t>СП РК</w:t>
      </w:r>
      <w:r w:rsidR="00090151" w:rsidRPr="00B56629">
        <w:rPr>
          <w:rFonts w:ascii="Times New Roman" w:hAnsi="Times New Roman" w:cs="Times New Roman"/>
        </w:rPr>
        <w:t xml:space="preserve"> </w:t>
      </w:r>
      <w:r w:rsidRPr="00B56629">
        <w:rPr>
          <w:rFonts w:ascii="Times New Roman" w:hAnsi="Times New Roman" w:cs="Times New Roman"/>
        </w:rPr>
        <w:t xml:space="preserve">2.04-01-2017, характеризуется следующими климатическими и геофизическими условиями: </w:t>
      </w:r>
    </w:p>
    <w:p w14:paraId="50D75D1E"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климатический район строительства - ШВ;</w:t>
      </w:r>
    </w:p>
    <w:p w14:paraId="711C3511" w14:textId="7777777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расчётная зимняя температура наружного воздуха средняя наиболее холодной пятидневки обеспеченностью 0,98: минус 23,3 С°;</w:t>
      </w:r>
    </w:p>
    <w:p w14:paraId="622CBFF7" w14:textId="77777777" w:rsidR="00ED13EC" w:rsidRPr="00B56629" w:rsidRDefault="00ED13EC" w:rsidP="00ED13EC">
      <w:pPr>
        <w:numPr>
          <w:ilvl w:val="0"/>
          <w:numId w:val="11"/>
        </w:numPr>
        <w:tabs>
          <w:tab w:val="left" w:pos="682"/>
        </w:tabs>
        <w:ind w:firstLine="420"/>
        <w:jc w:val="both"/>
        <w:rPr>
          <w:rFonts w:ascii="Times New Roman" w:hAnsi="Times New Roman" w:cs="Times New Roman"/>
        </w:rPr>
      </w:pPr>
      <w:r w:rsidRPr="00B56629">
        <w:rPr>
          <w:rFonts w:ascii="Times New Roman" w:hAnsi="Times New Roman" w:cs="Times New Roman"/>
        </w:rPr>
        <w:t>средняя наиболее холодных суток: минус 26,9 С°; с обеспеченностью 0.98</w:t>
      </w:r>
    </w:p>
    <w:p w14:paraId="03C5609C" w14:textId="1ACD7D11" w:rsidR="00ED13EC" w:rsidRPr="00B56629" w:rsidRDefault="00ED13EC" w:rsidP="00ED13EC">
      <w:pPr>
        <w:numPr>
          <w:ilvl w:val="0"/>
          <w:numId w:val="11"/>
        </w:numPr>
        <w:tabs>
          <w:tab w:val="left" w:pos="702"/>
        </w:tabs>
        <w:ind w:left="420" w:firstLine="20"/>
        <w:jc w:val="both"/>
        <w:rPr>
          <w:rFonts w:ascii="Times New Roman" w:hAnsi="Times New Roman" w:cs="Times New Roman"/>
        </w:rPr>
      </w:pPr>
      <w:r w:rsidRPr="00B56629">
        <w:rPr>
          <w:rFonts w:ascii="Times New Roman" w:hAnsi="Times New Roman" w:cs="Times New Roman"/>
        </w:rPr>
        <w:t>вес снегового покрова на 1 м2 горизонтальной поверхности земли для II снегового района</w:t>
      </w:r>
      <w:r w:rsidR="002718A9" w:rsidRPr="00B56629">
        <w:rPr>
          <w:rFonts w:ascii="Times New Roman" w:hAnsi="Times New Roman" w:cs="Times New Roman"/>
        </w:rPr>
        <w:t xml:space="preserve"> </w:t>
      </w:r>
      <w:r w:rsidRPr="00B56629">
        <w:rPr>
          <w:rFonts w:ascii="Times New Roman" w:hAnsi="Times New Roman" w:cs="Times New Roman"/>
        </w:rPr>
        <w:t>120 кгс/м2;</w:t>
      </w:r>
    </w:p>
    <w:p w14:paraId="4617F233" w14:textId="77777777" w:rsidR="00ED13EC" w:rsidRPr="00B56629" w:rsidRDefault="00ED13EC" w:rsidP="00ED13EC">
      <w:pPr>
        <w:numPr>
          <w:ilvl w:val="0"/>
          <w:numId w:val="11"/>
        </w:numPr>
        <w:tabs>
          <w:tab w:val="left" w:pos="682"/>
        </w:tabs>
        <w:ind w:left="420" w:firstLine="20"/>
        <w:jc w:val="both"/>
        <w:rPr>
          <w:rFonts w:ascii="Times New Roman" w:hAnsi="Times New Roman" w:cs="Times New Roman"/>
        </w:rPr>
      </w:pPr>
      <w:r w:rsidRPr="00B56629">
        <w:rPr>
          <w:rFonts w:ascii="Times New Roman" w:hAnsi="Times New Roman" w:cs="Times New Roman"/>
        </w:rPr>
        <w:t>скоростной напор ветра на высоте 10 м над уровнем земли для II ветрового района - 39 кгс/м2;</w:t>
      </w:r>
    </w:p>
    <w:p w14:paraId="1FB36AD7" w14:textId="77777777" w:rsidR="00ED13EC" w:rsidRPr="00B56629" w:rsidRDefault="00ED13EC" w:rsidP="00ED13EC">
      <w:pPr>
        <w:numPr>
          <w:ilvl w:val="0"/>
          <w:numId w:val="11"/>
        </w:numPr>
        <w:tabs>
          <w:tab w:val="left" w:pos="682"/>
        </w:tabs>
        <w:ind w:firstLine="420"/>
        <w:rPr>
          <w:rFonts w:ascii="Times New Roman" w:hAnsi="Times New Roman" w:cs="Times New Roman"/>
        </w:rPr>
      </w:pPr>
      <w:r w:rsidRPr="00B56629">
        <w:rPr>
          <w:rFonts w:ascii="Times New Roman" w:hAnsi="Times New Roman" w:cs="Times New Roman"/>
        </w:rPr>
        <w:t>уровень ответственности здания II;</w:t>
      </w:r>
    </w:p>
    <w:p w14:paraId="41168B8E" w14:textId="77777777" w:rsidR="00ED13EC" w:rsidRPr="00B56629" w:rsidRDefault="00ED13EC" w:rsidP="00ED13EC">
      <w:pPr>
        <w:numPr>
          <w:ilvl w:val="0"/>
          <w:numId w:val="11"/>
        </w:numPr>
        <w:tabs>
          <w:tab w:val="left" w:pos="682"/>
        </w:tabs>
        <w:ind w:firstLine="420"/>
        <w:rPr>
          <w:rFonts w:ascii="Times New Roman" w:hAnsi="Times New Roman" w:cs="Times New Roman"/>
        </w:rPr>
      </w:pPr>
      <w:r w:rsidRPr="00B56629">
        <w:rPr>
          <w:rFonts w:ascii="Times New Roman" w:hAnsi="Times New Roman" w:cs="Times New Roman"/>
        </w:rPr>
        <w:t>коэффициент надёжности по ответственности 0,95;</w:t>
      </w:r>
    </w:p>
    <w:p w14:paraId="18F48B13" w14:textId="77777777" w:rsidR="00ED13EC" w:rsidRPr="00B56629" w:rsidRDefault="00ED13EC" w:rsidP="00ED13EC">
      <w:pPr>
        <w:numPr>
          <w:ilvl w:val="0"/>
          <w:numId w:val="11"/>
        </w:numPr>
        <w:tabs>
          <w:tab w:val="left" w:pos="682"/>
        </w:tabs>
        <w:spacing w:after="260"/>
        <w:ind w:firstLine="420"/>
        <w:rPr>
          <w:rFonts w:ascii="Times New Roman" w:hAnsi="Times New Roman" w:cs="Times New Roman"/>
        </w:rPr>
      </w:pPr>
      <w:r w:rsidRPr="00B56629">
        <w:rPr>
          <w:rFonts w:ascii="Times New Roman" w:hAnsi="Times New Roman" w:cs="Times New Roman"/>
        </w:rPr>
        <w:t>степень огнестойкости здания - II (вторая).</w:t>
      </w:r>
    </w:p>
    <w:p w14:paraId="78880C20" w14:textId="72B33E4F" w:rsidR="00ED13EC" w:rsidRPr="00B56629" w:rsidRDefault="00ED13EC" w:rsidP="009D7421">
      <w:pPr>
        <w:pStyle w:val="aa"/>
        <w:keepNext/>
        <w:keepLines/>
        <w:numPr>
          <w:ilvl w:val="2"/>
          <w:numId w:val="46"/>
        </w:numPr>
        <w:rPr>
          <w:rFonts w:ascii="Times New Roman" w:hAnsi="Times New Roman" w:cs="Times New Roman"/>
          <w:b/>
          <w:bCs/>
        </w:rPr>
      </w:pPr>
      <w:bookmarkStart w:id="21" w:name="bookmark48"/>
      <w:r w:rsidRPr="00B56629">
        <w:rPr>
          <w:rFonts w:ascii="Times New Roman" w:hAnsi="Times New Roman" w:cs="Times New Roman"/>
          <w:b/>
          <w:bCs/>
        </w:rPr>
        <w:t>Инженерно-геологические условия площадки строительства</w:t>
      </w:r>
      <w:bookmarkEnd w:id="21"/>
    </w:p>
    <w:p w14:paraId="1646189F" w14:textId="77777777" w:rsidR="00ED13EC" w:rsidRPr="00B56629" w:rsidRDefault="00ED13EC" w:rsidP="00ED13EC">
      <w:pPr>
        <w:keepNext/>
        <w:keepLines/>
        <w:rPr>
          <w:rFonts w:ascii="Times New Roman" w:hAnsi="Times New Roman" w:cs="Times New Roman"/>
        </w:rPr>
      </w:pPr>
    </w:p>
    <w:p w14:paraId="05E5CC07" w14:textId="464E83AE" w:rsidR="00387597" w:rsidRPr="00B56629" w:rsidRDefault="009D7421" w:rsidP="009D7421">
      <w:pPr>
        <w:tabs>
          <w:tab w:val="left" w:pos="726"/>
        </w:tabs>
        <w:jc w:val="both"/>
        <w:rPr>
          <w:rFonts w:ascii="Times New Roman" w:hAnsi="Times New Roman" w:cs="Times New Roman"/>
        </w:rPr>
      </w:pPr>
      <w:bookmarkStart w:id="22" w:name="bookmark50"/>
      <w:r w:rsidRPr="00B56629">
        <w:rPr>
          <w:rFonts w:ascii="Times New Roman" w:hAnsi="Times New Roman" w:cs="Times New Roman"/>
        </w:rPr>
        <w:tab/>
      </w:r>
      <w:r w:rsidR="00387597" w:rsidRPr="00B56629">
        <w:rPr>
          <w:rFonts w:ascii="Times New Roman" w:hAnsi="Times New Roman" w:cs="Times New Roman"/>
        </w:rPr>
        <w:t>Согласно отчету об инженерно-геологических</w:t>
      </w:r>
      <w:r w:rsidRPr="00B56629">
        <w:rPr>
          <w:rFonts w:ascii="Times New Roman" w:hAnsi="Times New Roman" w:cs="Times New Roman"/>
        </w:rPr>
        <w:t xml:space="preserve"> изысканиях, выполненных</w:t>
      </w:r>
      <w:r w:rsidR="00664030" w:rsidRPr="00B56629">
        <w:rPr>
          <w:rFonts w:ascii="Times New Roman" w:hAnsi="Times New Roman" w:cs="Times New Roman"/>
        </w:rPr>
        <w:t xml:space="preserve"> </w:t>
      </w:r>
      <w:r w:rsidRPr="00B56629">
        <w:rPr>
          <w:rFonts w:ascii="Times New Roman" w:hAnsi="Times New Roman" w:cs="Times New Roman"/>
        </w:rPr>
        <w:t>ТОО "</w:t>
      </w:r>
      <w:proofErr w:type="spellStart"/>
      <w:r w:rsidRPr="00B56629">
        <w:rPr>
          <w:rFonts w:ascii="Times New Roman" w:hAnsi="Times New Roman" w:cs="Times New Roman"/>
        </w:rPr>
        <w:t>Инжгео</w:t>
      </w:r>
      <w:proofErr w:type="spellEnd"/>
      <w:r w:rsidRPr="00B56629">
        <w:rPr>
          <w:rFonts w:ascii="Times New Roman" w:hAnsi="Times New Roman" w:cs="Times New Roman"/>
        </w:rPr>
        <w:t>" в октябре 2025 г.</w:t>
      </w:r>
      <w:r w:rsidR="00387597" w:rsidRPr="00B56629">
        <w:rPr>
          <w:rFonts w:ascii="Times New Roman" w:hAnsi="Times New Roman" w:cs="Times New Roman"/>
        </w:rPr>
        <w:t>, площадка строительства сложена с поверхности:</w:t>
      </w:r>
    </w:p>
    <w:p w14:paraId="5BD0EED3" w14:textId="4D1F8739"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 ИГЭ №</w:t>
      </w:r>
      <w:r w:rsidR="009D7421" w:rsidRPr="00B56629">
        <w:rPr>
          <w:rFonts w:ascii="Times New Roman" w:hAnsi="Times New Roman" w:cs="Times New Roman"/>
        </w:rPr>
        <w:t>1 - Насыпной грунт-суглинок с включением песка и строительного мусора;</w:t>
      </w:r>
    </w:p>
    <w:p w14:paraId="7F05D05A" w14:textId="47A79CE6"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lastRenderedPageBreak/>
        <w:t>• ИГЭ №</w:t>
      </w:r>
      <w:r w:rsidR="009D7421" w:rsidRPr="00B56629">
        <w:rPr>
          <w:rFonts w:ascii="Times New Roman" w:hAnsi="Times New Roman" w:cs="Times New Roman"/>
        </w:rPr>
        <w:t xml:space="preserve">2 - </w:t>
      </w:r>
      <w:r w:rsidRPr="00B56629">
        <w:rPr>
          <w:rFonts w:ascii="Times New Roman" w:hAnsi="Times New Roman" w:cs="Times New Roman"/>
        </w:rPr>
        <w:t>Галечниковый грунт</w:t>
      </w:r>
      <w:r w:rsidR="009D7421" w:rsidRPr="00B56629">
        <w:rPr>
          <w:rFonts w:ascii="Times New Roman" w:hAnsi="Times New Roman" w:cs="Times New Roman"/>
        </w:rPr>
        <w:t xml:space="preserve"> изверженных пород с песчаным заполнителем, </w:t>
      </w:r>
      <w:r w:rsidRPr="00B56629">
        <w:rPr>
          <w:rFonts w:ascii="Times New Roman" w:hAnsi="Times New Roman" w:cs="Times New Roman"/>
        </w:rPr>
        <w:t>маловлажный</w:t>
      </w:r>
      <w:r w:rsidR="009D7421" w:rsidRPr="00B56629">
        <w:rPr>
          <w:rFonts w:ascii="Times New Roman" w:hAnsi="Times New Roman" w:cs="Times New Roman"/>
        </w:rPr>
        <w:t>, с включением валунов до 30%</w:t>
      </w:r>
      <w:r w:rsidRPr="00B56629">
        <w:rPr>
          <w:rFonts w:ascii="Times New Roman" w:hAnsi="Times New Roman" w:cs="Times New Roman"/>
        </w:rPr>
        <w:t>.</w:t>
      </w:r>
    </w:p>
    <w:p w14:paraId="1D171298" w14:textId="6D6ADFE5"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Грунтовые воды на период изысканий до глубины 1</w:t>
      </w:r>
      <w:r w:rsidR="009D7421" w:rsidRPr="00B56629">
        <w:rPr>
          <w:rFonts w:ascii="Times New Roman" w:hAnsi="Times New Roman" w:cs="Times New Roman"/>
        </w:rPr>
        <w:t>2</w:t>
      </w:r>
      <w:r w:rsidRPr="00B56629">
        <w:rPr>
          <w:rFonts w:ascii="Times New Roman" w:hAnsi="Times New Roman" w:cs="Times New Roman"/>
        </w:rPr>
        <w:t xml:space="preserve"> м не вскрыты.</w:t>
      </w:r>
    </w:p>
    <w:p w14:paraId="19311B7A" w14:textId="31C50E78"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Нормативная глубина промерзания составляет:</w:t>
      </w:r>
    </w:p>
    <w:p w14:paraId="0BF7CB06" w14:textId="04308993"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 0,79</w:t>
      </w:r>
      <w:r w:rsidR="00813FDB" w:rsidRPr="00B56629">
        <w:rPr>
          <w:rFonts w:ascii="Times New Roman" w:hAnsi="Times New Roman" w:cs="Times New Roman"/>
        </w:rPr>
        <w:t xml:space="preserve"> </w:t>
      </w:r>
      <w:r w:rsidRPr="00B56629">
        <w:rPr>
          <w:rFonts w:ascii="Times New Roman" w:hAnsi="Times New Roman" w:cs="Times New Roman"/>
        </w:rPr>
        <w:t>м – для суглинков;</w:t>
      </w:r>
    </w:p>
    <w:p w14:paraId="3C346565" w14:textId="508014FE"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 1,17</w:t>
      </w:r>
      <w:r w:rsidR="00813FDB" w:rsidRPr="00B56629">
        <w:rPr>
          <w:rFonts w:ascii="Times New Roman" w:hAnsi="Times New Roman" w:cs="Times New Roman"/>
        </w:rPr>
        <w:t xml:space="preserve"> </w:t>
      </w:r>
      <w:r w:rsidRPr="00B56629">
        <w:rPr>
          <w:rFonts w:ascii="Times New Roman" w:hAnsi="Times New Roman" w:cs="Times New Roman"/>
        </w:rPr>
        <w:t>м – для крупнообломочного грунта</w:t>
      </w:r>
      <w:r w:rsidR="00813FDB" w:rsidRPr="00B56629">
        <w:rPr>
          <w:rFonts w:ascii="Times New Roman" w:hAnsi="Times New Roman" w:cs="Times New Roman"/>
        </w:rPr>
        <w:t>.</w:t>
      </w:r>
    </w:p>
    <w:p w14:paraId="4122A0B8" w14:textId="70D92ABF"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По степени сульфатного агрессивного воздействия на бетонные и железобетонные конструкции - неагрессивные.</w:t>
      </w:r>
    </w:p>
    <w:p w14:paraId="687C8231" w14:textId="124DF4F1" w:rsidR="00387597"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Уточненная сейсмичность площадки составляет 9 баллов.</w:t>
      </w:r>
    </w:p>
    <w:p w14:paraId="37260743" w14:textId="1C1EA08C" w:rsidR="00ED13EC" w:rsidRPr="00B56629" w:rsidRDefault="00387597" w:rsidP="00387597">
      <w:pPr>
        <w:widowControl/>
        <w:autoSpaceDE w:val="0"/>
        <w:autoSpaceDN w:val="0"/>
        <w:adjustRightInd w:val="0"/>
        <w:rPr>
          <w:rFonts w:ascii="Times New Roman" w:hAnsi="Times New Roman" w:cs="Times New Roman"/>
        </w:rPr>
      </w:pPr>
      <w:r w:rsidRPr="00B56629">
        <w:rPr>
          <w:rFonts w:ascii="Times New Roman" w:hAnsi="Times New Roman" w:cs="Times New Roman"/>
        </w:rPr>
        <w:t>За условную отметку 0.000 принят уровень чистого пола здания, что соответствует абсолютной отметке 9</w:t>
      </w:r>
      <w:r w:rsidR="00813FDB" w:rsidRPr="00B56629">
        <w:rPr>
          <w:rFonts w:ascii="Times New Roman" w:hAnsi="Times New Roman" w:cs="Times New Roman"/>
        </w:rPr>
        <w:t>8</w:t>
      </w:r>
      <w:r w:rsidR="00664030" w:rsidRPr="00B56629">
        <w:rPr>
          <w:rFonts w:ascii="Times New Roman" w:hAnsi="Times New Roman" w:cs="Times New Roman"/>
        </w:rPr>
        <w:t>2</w:t>
      </w:r>
      <w:r w:rsidRPr="00B56629">
        <w:rPr>
          <w:rFonts w:ascii="Times New Roman" w:hAnsi="Times New Roman" w:cs="Times New Roman"/>
        </w:rPr>
        <w:t>.</w:t>
      </w:r>
      <w:r w:rsidR="00664030" w:rsidRPr="00B56629">
        <w:rPr>
          <w:rFonts w:ascii="Times New Roman" w:hAnsi="Times New Roman" w:cs="Times New Roman"/>
        </w:rPr>
        <w:t>00</w:t>
      </w:r>
      <w:r w:rsidRPr="00B56629">
        <w:rPr>
          <w:rFonts w:ascii="Times New Roman" w:hAnsi="Times New Roman" w:cs="Times New Roman"/>
        </w:rPr>
        <w:t xml:space="preserve"> на генплане.</w:t>
      </w:r>
    </w:p>
    <w:p w14:paraId="437FAF3E" w14:textId="77777777" w:rsidR="00387597" w:rsidRPr="00B56629" w:rsidRDefault="00387597" w:rsidP="00387597">
      <w:pPr>
        <w:widowControl/>
        <w:autoSpaceDE w:val="0"/>
        <w:autoSpaceDN w:val="0"/>
        <w:adjustRightInd w:val="0"/>
        <w:rPr>
          <w:rFonts w:ascii="Times New Roman" w:hAnsi="Times New Roman" w:cs="Times New Roman"/>
        </w:rPr>
      </w:pPr>
    </w:p>
    <w:p w14:paraId="48F16D9B" w14:textId="77777777" w:rsidR="00ED13EC" w:rsidRPr="00B56629" w:rsidRDefault="00ED13EC" w:rsidP="00ED13EC">
      <w:pPr>
        <w:rPr>
          <w:rFonts w:ascii="Times New Roman" w:eastAsia="Times New Roman" w:hAnsi="Times New Roman" w:cs="Times New Roman"/>
          <w:b/>
          <w:bCs/>
        </w:rPr>
      </w:pPr>
      <w:r w:rsidRPr="00B56629">
        <w:rPr>
          <w:rFonts w:ascii="Times New Roman" w:eastAsia="Times New Roman" w:hAnsi="Times New Roman" w:cs="Times New Roman"/>
          <w:b/>
          <w:bCs/>
        </w:rPr>
        <w:t>3.2 Конструктивные решения</w:t>
      </w:r>
      <w:bookmarkEnd w:id="22"/>
    </w:p>
    <w:p w14:paraId="7106AC19" w14:textId="77777777" w:rsidR="00ED13EC" w:rsidRPr="00B56629" w:rsidRDefault="00ED13EC" w:rsidP="00ED13EC">
      <w:pPr>
        <w:ind w:firstLine="709"/>
        <w:jc w:val="both"/>
        <w:rPr>
          <w:rFonts w:ascii="Times New Roman" w:hAnsi="Times New Roman" w:cs="Times New Roman"/>
        </w:rPr>
      </w:pPr>
    </w:p>
    <w:p w14:paraId="28051E4A" w14:textId="77777777" w:rsidR="00ED13EC" w:rsidRPr="00B56629" w:rsidRDefault="00ED13EC" w:rsidP="00ED13EC">
      <w:pPr>
        <w:keepNext/>
        <w:keepLines/>
        <w:jc w:val="both"/>
        <w:rPr>
          <w:rFonts w:ascii="Times New Roman" w:hAnsi="Times New Roman" w:cs="Times New Roman"/>
          <w:b/>
          <w:bCs/>
        </w:rPr>
      </w:pPr>
      <w:r w:rsidRPr="00B56629">
        <w:rPr>
          <w:rFonts w:ascii="Times New Roman" w:hAnsi="Times New Roman" w:cs="Times New Roman"/>
          <w:b/>
          <w:bCs/>
        </w:rPr>
        <w:t>3.2.1 Основные параметры здания:</w:t>
      </w:r>
    </w:p>
    <w:p w14:paraId="6767C33D" w14:textId="77777777" w:rsidR="00ED13EC" w:rsidRPr="00B56629" w:rsidRDefault="00ED13EC" w:rsidP="00ED13EC">
      <w:pPr>
        <w:jc w:val="both"/>
        <w:rPr>
          <w:rFonts w:ascii="Times New Roman" w:hAnsi="Times New Roman" w:cs="Times New Roman"/>
        </w:rPr>
      </w:pPr>
    </w:p>
    <w:p w14:paraId="12B9EA82" w14:textId="5FDFD5A7" w:rsidR="00ED13EC" w:rsidRPr="00B56629" w:rsidRDefault="00ED13EC" w:rsidP="00ED13EC">
      <w:pPr>
        <w:ind w:firstLine="420"/>
        <w:jc w:val="both"/>
        <w:rPr>
          <w:rFonts w:ascii="Times New Roman" w:hAnsi="Times New Roman" w:cs="Times New Roman"/>
        </w:rPr>
      </w:pPr>
      <w:r w:rsidRPr="00B56629">
        <w:rPr>
          <w:rFonts w:ascii="Times New Roman" w:hAnsi="Times New Roman" w:cs="Times New Roman"/>
        </w:rPr>
        <w:t xml:space="preserve">Здание </w:t>
      </w:r>
      <w:r w:rsidR="00664030" w:rsidRPr="00B56629">
        <w:rPr>
          <w:rFonts w:ascii="Times New Roman" w:hAnsi="Times New Roman" w:cs="Times New Roman"/>
        </w:rPr>
        <w:t xml:space="preserve">сервисного центра </w:t>
      </w:r>
      <w:r w:rsidRPr="00B56629">
        <w:rPr>
          <w:rFonts w:ascii="Times New Roman" w:hAnsi="Times New Roman" w:cs="Times New Roman"/>
        </w:rPr>
        <w:t xml:space="preserve">имеет </w:t>
      </w:r>
      <w:r w:rsidR="00664030" w:rsidRPr="00B56629">
        <w:rPr>
          <w:rFonts w:ascii="Times New Roman" w:hAnsi="Times New Roman" w:cs="Times New Roman"/>
        </w:rPr>
        <w:t>прямо</w:t>
      </w:r>
      <w:r w:rsidRPr="00B56629">
        <w:rPr>
          <w:rFonts w:ascii="Times New Roman" w:hAnsi="Times New Roman" w:cs="Times New Roman"/>
        </w:rPr>
        <w:t>угольную форму в плане и состоит из одного блока высотой</w:t>
      </w:r>
      <w:r w:rsidR="00B41E78" w:rsidRPr="00B56629">
        <w:rPr>
          <w:rFonts w:ascii="Times New Roman" w:hAnsi="Times New Roman" w:cs="Times New Roman"/>
        </w:rPr>
        <w:t xml:space="preserve"> 1</w:t>
      </w:r>
      <w:r w:rsidR="00664030" w:rsidRPr="00B56629">
        <w:rPr>
          <w:rFonts w:ascii="Times New Roman" w:hAnsi="Times New Roman" w:cs="Times New Roman"/>
        </w:rPr>
        <w:t>0</w:t>
      </w:r>
      <w:r w:rsidRPr="00B56629">
        <w:rPr>
          <w:rFonts w:ascii="Times New Roman" w:hAnsi="Times New Roman" w:cs="Times New Roman"/>
        </w:rPr>
        <w:t>.</w:t>
      </w:r>
      <w:r w:rsidR="00664030" w:rsidRPr="00B56629">
        <w:rPr>
          <w:rFonts w:ascii="Times New Roman" w:hAnsi="Times New Roman" w:cs="Times New Roman"/>
        </w:rPr>
        <w:t>650</w:t>
      </w:r>
      <w:r w:rsidRPr="00B56629">
        <w:rPr>
          <w:rFonts w:ascii="Times New Roman" w:hAnsi="Times New Roman" w:cs="Times New Roman"/>
        </w:rPr>
        <w:t xml:space="preserve"> м по верху парапета. Габариты в осях: </w:t>
      </w:r>
      <w:r w:rsidR="00B41E78" w:rsidRPr="00B56629">
        <w:rPr>
          <w:rFonts w:ascii="Times New Roman" w:hAnsi="Times New Roman" w:cs="Times New Roman"/>
        </w:rPr>
        <w:t>3</w:t>
      </w:r>
      <w:r w:rsidR="00664030" w:rsidRPr="00B56629">
        <w:rPr>
          <w:rFonts w:ascii="Times New Roman" w:hAnsi="Times New Roman" w:cs="Times New Roman"/>
        </w:rPr>
        <w:t>3</w:t>
      </w:r>
      <w:r w:rsidR="00B41E78" w:rsidRPr="00B56629">
        <w:rPr>
          <w:rFonts w:ascii="Times New Roman" w:hAnsi="Times New Roman" w:cs="Times New Roman"/>
        </w:rPr>
        <w:t>,</w:t>
      </w:r>
      <w:r w:rsidR="00664030" w:rsidRPr="00B56629">
        <w:rPr>
          <w:rFonts w:ascii="Times New Roman" w:hAnsi="Times New Roman" w:cs="Times New Roman"/>
        </w:rPr>
        <w:t>00</w:t>
      </w:r>
      <w:r w:rsidRPr="00B56629">
        <w:rPr>
          <w:rFonts w:ascii="Times New Roman" w:hAnsi="Times New Roman" w:cs="Times New Roman"/>
        </w:rPr>
        <w:t xml:space="preserve"> х </w:t>
      </w:r>
      <w:r w:rsidR="00664030" w:rsidRPr="00B56629">
        <w:rPr>
          <w:rFonts w:ascii="Times New Roman" w:hAnsi="Times New Roman" w:cs="Times New Roman"/>
        </w:rPr>
        <w:t>1</w:t>
      </w:r>
      <w:r w:rsidR="00813FDB" w:rsidRPr="00B56629">
        <w:rPr>
          <w:rFonts w:ascii="Times New Roman" w:hAnsi="Times New Roman" w:cs="Times New Roman"/>
        </w:rPr>
        <w:t>8</w:t>
      </w:r>
      <w:r w:rsidR="00606CD8" w:rsidRPr="00B56629">
        <w:rPr>
          <w:rFonts w:ascii="Times New Roman" w:hAnsi="Times New Roman" w:cs="Times New Roman"/>
        </w:rPr>
        <w:t>,</w:t>
      </w:r>
      <w:r w:rsidR="00813FDB" w:rsidRPr="00B56629">
        <w:rPr>
          <w:rFonts w:ascii="Times New Roman" w:hAnsi="Times New Roman" w:cs="Times New Roman"/>
        </w:rPr>
        <w:t>0</w:t>
      </w:r>
      <w:r w:rsidRPr="00B56629">
        <w:rPr>
          <w:rFonts w:ascii="Times New Roman" w:hAnsi="Times New Roman" w:cs="Times New Roman"/>
        </w:rPr>
        <w:t xml:space="preserve"> м. Здание </w:t>
      </w:r>
      <w:r w:rsidR="00664030" w:rsidRPr="00B56629">
        <w:rPr>
          <w:rFonts w:ascii="Times New Roman" w:hAnsi="Times New Roman" w:cs="Times New Roman"/>
        </w:rPr>
        <w:t xml:space="preserve">сервисного центра </w:t>
      </w:r>
      <w:r w:rsidRPr="00B56629">
        <w:rPr>
          <w:rFonts w:ascii="Times New Roman" w:hAnsi="Times New Roman" w:cs="Times New Roman"/>
        </w:rPr>
        <w:t xml:space="preserve">– </w:t>
      </w:r>
      <w:r w:rsidR="00664030" w:rsidRPr="00B56629">
        <w:rPr>
          <w:rFonts w:ascii="Times New Roman" w:hAnsi="Times New Roman" w:cs="Times New Roman"/>
        </w:rPr>
        <w:t>двух</w:t>
      </w:r>
      <w:r w:rsidRPr="00B56629">
        <w:rPr>
          <w:rFonts w:ascii="Times New Roman" w:hAnsi="Times New Roman" w:cs="Times New Roman"/>
        </w:rPr>
        <w:t>этажное.</w:t>
      </w:r>
      <w:r w:rsidR="00B41E78" w:rsidRPr="00B56629">
        <w:rPr>
          <w:rFonts w:ascii="Times New Roman" w:hAnsi="Times New Roman" w:cs="Times New Roman"/>
        </w:rPr>
        <w:t xml:space="preserve"> </w:t>
      </w:r>
      <w:r w:rsidRPr="00B56629">
        <w:rPr>
          <w:rFonts w:ascii="Times New Roman" w:hAnsi="Times New Roman" w:cs="Times New Roman"/>
        </w:rPr>
        <w:t xml:space="preserve">Кровля здания – двускатная. </w:t>
      </w:r>
    </w:p>
    <w:p w14:paraId="01662D8F" w14:textId="77777777" w:rsidR="00ED13EC" w:rsidRPr="00B56629" w:rsidRDefault="00ED13EC" w:rsidP="00ED13EC">
      <w:pPr>
        <w:ind w:firstLine="420"/>
        <w:jc w:val="both"/>
        <w:rPr>
          <w:rFonts w:ascii="Times New Roman" w:hAnsi="Times New Roman" w:cs="Times New Roman"/>
        </w:rPr>
      </w:pPr>
    </w:p>
    <w:p w14:paraId="47EE807E" w14:textId="77777777" w:rsidR="00ED13EC" w:rsidRPr="00B56629" w:rsidRDefault="00ED13EC" w:rsidP="00ED13EC">
      <w:pPr>
        <w:spacing w:after="260"/>
        <w:rPr>
          <w:rFonts w:ascii="Times New Roman" w:hAnsi="Times New Roman" w:cs="Times New Roman"/>
        </w:rPr>
      </w:pPr>
      <w:r w:rsidRPr="00B56629">
        <w:rPr>
          <w:rFonts w:ascii="Times New Roman" w:hAnsi="Times New Roman" w:cs="Times New Roman"/>
          <w:b/>
          <w:bCs/>
        </w:rPr>
        <w:t>3.2.2 Конструкции железобетонные</w:t>
      </w:r>
    </w:p>
    <w:p w14:paraId="2AD8AC66" w14:textId="7CF9200B"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За условную отметку 0.000 принят уровень чистого пола здания, что соответствует абсолютной отметке 98</w:t>
      </w:r>
      <w:r w:rsidR="00664030" w:rsidRPr="00B56629">
        <w:rPr>
          <w:rFonts w:ascii="Times New Roman" w:hAnsi="Times New Roman" w:cs="Times New Roman"/>
        </w:rPr>
        <w:t>2</w:t>
      </w:r>
      <w:r w:rsidRPr="00B56629">
        <w:rPr>
          <w:rFonts w:ascii="Times New Roman" w:hAnsi="Times New Roman" w:cs="Times New Roman"/>
        </w:rPr>
        <w:t>.</w:t>
      </w:r>
      <w:r w:rsidR="00664030" w:rsidRPr="00B56629">
        <w:rPr>
          <w:rFonts w:ascii="Times New Roman" w:hAnsi="Times New Roman" w:cs="Times New Roman"/>
        </w:rPr>
        <w:t>00</w:t>
      </w:r>
      <w:r w:rsidRPr="00B56629">
        <w:rPr>
          <w:rFonts w:ascii="Times New Roman" w:hAnsi="Times New Roman" w:cs="Times New Roman"/>
        </w:rPr>
        <w:t xml:space="preserve"> на генплане. </w:t>
      </w:r>
    </w:p>
    <w:p w14:paraId="0F18D9AE" w14:textId="50E0D70E"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Основная конструктивная схема здания – пространственная рамная система в виде рамного каркаса из металлических колонн и металлических балок покрытия с жестким сопряжением колонн в фундаментах. </w:t>
      </w:r>
    </w:p>
    <w:p w14:paraId="476399E3" w14:textId="776A4D22"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фундаментная лента монолитная </w:t>
      </w:r>
      <w:r w:rsidR="00664030" w:rsidRPr="00B56629">
        <w:rPr>
          <w:rFonts w:ascii="Times New Roman" w:hAnsi="Times New Roman" w:cs="Times New Roman"/>
        </w:rPr>
        <w:t>–</w:t>
      </w:r>
      <w:r w:rsidRPr="00B56629">
        <w:rPr>
          <w:rFonts w:ascii="Times New Roman" w:hAnsi="Times New Roman" w:cs="Times New Roman"/>
        </w:rPr>
        <w:t xml:space="preserve"> толщиной</w:t>
      </w:r>
      <w:r w:rsidR="00664030" w:rsidRPr="00B56629">
        <w:rPr>
          <w:rFonts w:ascii="Times New Roman" w:hAnsi="Times New Roman" w:cs="Times New Roman"/>
        </w:rPr>
        <w:t xml:space="preserve"> 400 и</w:t>
      </w:r>
      <w:r w:rsidRPr="00B56629">
        <w:rPr>
          <w:rFonts w:ascii="Times New Roman" w:hAnsi="Times New Roman" w:cs="Times New Roman"/>
        </w:rPr>
        <w:t xml:space="preserve"> 500 мм; </w:t>
      </w:r>
    </w:p>
    <w:p w14:paraId="531383B6" w14:textId="3EBBBE38"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монолитные железобетонные стены - толщиной </w:t>
      </w:r>
      <w:r w:rsidR="00CF46D6" w:rsidRPr="00B56629">
        <w:rPr>
          <w:rFonts w:ascii="Times New Roman" w:hAnsi="Times New Roman" w:cs="Times New Roman"/>
        </w:rPr>
        <w:t>3</w:t>
      </w:r>
      <w:r w:rsidRPr="00B56629">
        <w:rPr>
          <w:rFonts w:ascii="Times New Roman" w:hAnsi="Times New Roman" w:cs="Times New Roman"/>
        </w:rPr>
        <w:t xml:space="preserve">00 мм, </w:t>
      </w:r>
      <w:r w:rsidR="00CF46D6" w:rsidRPr="00B56629">
        <w:rPr>
          <w:rFonts w:ascii="Times New Roman" w:hAnsi="Times New Roman" w:cs="Times New Roman"/>
        </w:rPr>
        <w:t>4</w:t>
      </w:r>
      <w:r w:rsidRPr="00B56629">
        <w:rPr>
          <w:rFonts w:ascii="Times New Roman" w:hAnsi="Times New Roman" w:cs="Times New Roman"/>
        </w:rPr>
        <w:t xml:space="preserve">00 мм; </w:t>
      </w:r>
    </w:p>
    <w:p w14:paraId="2EB0CCB0" w14:textId="47FA0E32"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монолитные столбчатые фундаменты - толщиной </w:t>
      </w:r>
      <w:r w:rsidR="00CF46D6" w:rsidRPr="00B56629">
        <w:rPr>
          <w:rFonts w:ascii="Times New Roman" w:hAnsi="Times New Roman" w:cs="Times New Roman"/>
        </w:rPr>
        <w:t>40</w:t>
      </w:r>
      <w:r w:rsidRPr="00B56629">
        <w:rPr>
          <w:rFonts w:ascii="Times New Roman" w:hAnsi="Times New Roman" w:cs="Times New Roman"/>
        </w:rPr>
        <w:t>0 мм;</w:t>
      </w:r>
    </w:p>
    <w:p w14:paraId="4FA9412C" w14:textId="7B2B8F6F"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монолитная плита</w:t>
      </w:r>
      <w:r w:rsidR="00CF46D6" w:rsidRPr="00B56629">
        <w:rPr>
          <w:rFonts w:ascii="Times New Roman" w:hAnsi="Times New Roman" w:cs="Times New Roman"/>
        </w:rPr>
        <w:t xml:space="preserve"> по профлисту</w:t>
      </w:r>
      <w:r w:rsidRPr="00B56629">
        <w:rPr>
          <w:rFonts w:ascii="Times New Roman" w:hAnsi="Times New Roman" w:cs="Times New Roman"/>
        </w:rPr>
        <w:t xml:space="preserve"> - толщиной </w:t>
      </w:r>
      <w:r w:rsidR="00CF46D6" w:rsidRPr="00B56629">
        <w:rPr>
          <w:rFonts w:ascii="Times New Roman" w:hAnsi="Times New Roman" w:cs="Times New Roman"/>
        </w:rPr>
        <w:t>16</w:t>
      </w:r>
      <w:r w:rsidRPr="00B56629">
        <w:rPr>
          <w:rFonts w:ascii="Times New Roman" w:hAnsi="Times New Roman" w:cs="Times New Roman"/>
        </w:rPr>
        <w:t>0</w:t>
      </w:r>
      <w:r w:rsidR="00CF46D6" w:rsidRPr="00B56629">
        <w:rPr>
          <w:rFonts w:ascii="Times New Roman" w:hAnsi="Times New Roman" w:cs="Times New Roman"/>
        </w:rPr>
        <w:t xml:space="preserve"> </w:t>
      </w:r>
      <w:r w:rsidRPr="00B56629">
        <w:rPr>
          <w:rFonts w:ascii="Times New Roman" w:hAnsi="Times New Roman" w:cs="Times New Roman"/>
        </w:rPr>
        <w:t>мм</w:t>
      </w:r>
      <w:r w:rsidR="00CF46D6" w:rsidRPr="00B56629">
        <w:rPr>
          <w:rFonts w:ascii="Times New Roman" w:hAnsi="Times New Roman" w:cs="Times New Roman"/>
        </w:rPr>
        <w:t>;</w:t>
      </w:r>
    </w:p>
    <w:p w14:paraId="2B360888"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монолитная плита по грунту - толщиной 150 мм;</w:t>
      </w:r>
    </w:p>
    <w:p w14:paraId="52F21130"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Материал всех железобетонных конструкций бетон класса С20/25, арматура класса А500С и А240. </w:t>
      </w:r>
    </w:p>
    <w:p w14:paraId="2B8A38BA" w14:textId="69FFB42C"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При строительстве здания необходимо выполнить водозащитные мероприятия: </w:t>
      </w:r>
    </w:p>
    <w:p w14:paraId="0686A2F8" w14:textId="0E557FB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а) выполнить вертикальную планировку площадки, обеспечивающую отвод атмосферных вод от здания и сброс их в ливнесточную сеть; </w:t>
      </w:r>
    </w:p>
    <w:p w14:paraId="7626AE47"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б) устройство вокруг здания водонепроницаемой отмостки шириной не менее 1 м с уклоном не менее 0,03; </w:t>
      </w:r>
    </w:p>
    <w:p w14:paraId="44F8BDBF"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в) устранение возможности замачивания грунта основания вследствие утечек из </w:t>
      </w:r>
      <w:proofErr w:type="spellStart"/>
      <w:r w:rsidRPr="00B56629">
        <w:rPr>
          <w:rFonts w:ascii="Times New Roman" w:hAnsi="Times New Roman" w:cs="Times New Roman"/>
        </w:rPr>
        <w:t>водонесущих</w:t>
      </w:r>
      <w:proofErr w:type="spellEnd"/>
      <w:r w:rsidRPr="00B56629">
        <w:rPr>
          <w:rFonts w:ascii="Times New Roman" w:hAnsi="Times New Roman" w:cs="Times New Roman"/>
        </w:rPr>
        <w:t xml:space="preserve"> систем. </w:t>
      </w:r>
    </w:p>
    <w:p w14:paraId="70BDC80C" w14:textId="62C6F3CB"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Производство и приемку строительно-монтажных работ выполнять в соответствии с требованиями глав СП РК 5.01-101-2013 "Земляные сооружения. Основания и фундаменты" и СП РК 5.03-107-2013 "Несущие и ограждающие конструкции". </w:t>
      </w:r>
    </w:p>
    <w:p w14:paraId="7A4F573F" w14:textId="596EF6B2"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Антикоррозийная защита строительных конструкций принята в соответствии с требованиями СП РК 2.01-101-2013 и включает в себя следующие мероприятия: </w:t>
      </w:r>
    </w:p>
    <w:p w14:paraId="4C3E779F" w14:textId="4149221B"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все бетонные поверхности, соприкасающиеся с грунтом, обмазать гидроизоляцией типа "</w:t>
      </w:r>
      <w:proofErr w:type="spellStart"/>
      <w:r w:rsidRPr="00B56629">
        <w:rPr>
          <w:rFonts w:ascii="Times New Roman" w:hAnsi="Times New Roman" w:cs="Times New Roman"/>
        </w:rPr>
        <w:t>Basf</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MasterSeal</w:t>
      </w:r>
      <w:proofErr w:type="spellEnd"/>
      <w:r w:rsidRPr="00B56629">
        <w:rPr>
          <w:rFonts w:ascii="Times New Roman" w:hAnsi="Times New Roman" w:cs="Times New Roman"/>
        </w:rPr>
        <w:t xml:space="preserve"> 635 (430 SB) или аналогичным по свойствам материалом за 2 раза по </w:t>
      </w:r>
      <w:proofErr w:type="spellStart"/>
      <w:r w:rsidRPr="00B56629">
        <w:rPr>
          <w:rFonts w:ascii="Times New Roman" w:hAnsi="Times New Roman" w:cs="Times New Roman"/>
        </w:rPr>
        <w:t>огрунтованной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праймером</w:t>
      </w:r>
      <w:proofErr w:type="spellEnd"/>
      <w:r w:rsidRPr="00B56629">
        <w:rPr>
          <w:rFonts w:ascii="Times New Roman" w:hAnsi="Times New Roman" w:cs="Times New Roman"/>
        </w:rPr>
        <w:t xml:space="preserve"> поверхности за 2 раза; </w:t>
      </w:r>
    </w:p>
    <w:p w14:paraId="6BB51D75" w14:textId="0583A265"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Все работы производить с соблюдением требований СП РК 5.03-107-2013 "Несущие и ограждающие конструкции", СП РК 5.01-101-2013 "Земляные сооружения, основания и фундаменты", СП РК 1.03-106-2012 "Охрана труда и техника безопасности в </w:t>
      </w:r>
      <w:r w:rsidRPr="00B56629">
        <w:rPr>
          <w:rFonts w:ascii="Times New Roman" w:hAnsi="Times New Roman" w:cs="Times New Roman"/>
        </w:rPr>
        <w:lastRenderedPageBreak/>
        <w:t>строительстве" и указаний настоящей рабочей документации.</w:t>
      </w:r>
    </w:p>
    <w:p w14:paraId="6679B09B" w14:textId="6D6DDB32"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Монтажные соединения арматурной стали следует производить на сварке электродами типа Э50А по ГОСТ 9467-75 (СП РК 5.03-107-2013).</w:t>
      </w:r>
    </w:p>
    <w:p w14:paraId="6FD489A3" w14:textId="26C4CD4D"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В процессе выполнения строительно-монтажных работ должны быть своевременно освидетельствованы с оформлением соответствующей документации следующие скрытые виды работ: </w:t>
      </w:r>
    </w:p>
    <w:p w14:paraId="47B11F03"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освидетельствование соответствия грунтов основания принятым в проекте</w:t>
      </w:r>
    </w:p>
    <w:p w14:paraId="70FF8609"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устройство бетонной подготовки под фундаменты с геодезической проверкой правильности заложения; </w:t>
      </w:r>
    </w:p>
    <w:p w14:paraId="15C60035"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установка арматурных и закладных изделий монолитных железобетонных конструкций в проектное положение; </w:t>
      </w:r>
    </w:p>
    <w:p w14:paraId="6802AB52"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гидроизоляция подземных конструкций; </w:t>
      </w:r>
    </w:p>
    <w:p w14:paraId="49736039"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устройство обратной засыпки котлованов и траншей; </w:t>
      </w:r>
    </w:p>
    <w:p w14:paraId="6A3F5913"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антикоррозионное покрытие металлических конструкций. </w:t>
      </w:r>
    </w:p>
    <w:p w14:paraId="379BEE36" w14:textId="1B491D19" w:rsidR="00EA2F6C"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сварка стыков арматуры.</w:t>
      </w:r>
    </w:p>
    <w:p w14:paraId="7B6EF837" w14:textId="175684F1"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Проектом предусмотрено производство работ при положительных температурах наружного воздуха. Работы производить в соответствии с действующими нормативными документами.</w:t>
      </w:r>
    </w:p>
    <w:p w14:paraId="6B355FC5"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При температурах наружного воздуха ниже -5 С руководствоваться следующими мероприятиями: </w:t>
      </w:r>
    </w:p>
    <w:p w14:paraId="79A80A44"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а) Приготовление бетонной смеси следует производить в обогреваемых бетоносмесительных установках, применяя</w:t>
      </w:r>
    </w:p>
    <w:p w14:paraId="774E4800" w14:textId="626FBBEE"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подогретую воду, оттаянные или подогретые заполнители, обеспечивающие получение бетонной смеси с температурой, не ниже требуемой по расчету. Допускается применение не</w:t>
      </w:r>
      <w:r w:rsidR="00684209" w:rsidRPr="00B56629">
        <w:rPr>
          <w:rFonts w:ascii="Times New Roman" w:hAnsi="Times New Roman" w:cs="Times New Roman"/>
        </w:rPr>
        <w:t xml:space="preserve"> </w:t>
      </w:r>
      <w:r w:rsidRPr="00B56629">
        <w:rPr>
          <w:rFonts w:ascii="Times New Roman" w:hAnsi="Times New Roman" w:cs="Times New Roman"/>
        </w:rPr>
        <w:t xml:space="preserve">отогретых сухих заполнителей, не содержащих наледи на зернах и смерзшихся комьев. При этом продолжительность перемешивания бетонной смеси должна быть увеличена не менее чем на 25% по сравнению с летними условиями. </w:t>
      </w:r>
    </w:p>
    <w:p w14:paraId="0B5B10DA" w14:textId="0B56A9EA"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б) Способы и средства транспортирования должны обеспечивать предотвращение снижения температуры бетонной смеси, ниже требуемой по расчету.</w:t>
      </w:r>
    </w:p>
    <w:p w14:paraId="4D01E15A" w14:textId="373AC7B8"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в) Состояние основания, на которое укладывается бетонная смесь, а также температура основания и способ укладки должны исключать возможность замерзания смеси в зоне контакта с основанием. При выдерживании бетона в конструкции методом </w:t>
      </w:r>
    </w:p>
    <w:p w14:paraId="3036E6A7" w14:textId="07C682D6"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термоса, при предварительном разогреве бетонной смеси, а также при применении бетона с противоморозными добавками допускается укладывать смесь на </w:t>
      </w:r>
      <w:proofErr w:type="spellStart"/>
      <w:r w:rsidRPr="00B56629">
        <w:rPr>
          <w:rFonts w:ascii="Times New Roman" w:hAnsi="Times New Roman" w:cs="Times New Roman"/>
        </w:rPr>
        <w:t>неотогретое</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непучинистое</w:t>
      </w:r>
      <w:proofErr w:type="spellEnd"/>
      <w:r w:rsidRPr="00B56629">
        <w:rPr>
          <w:rFonts w:ascii="Times New Roman" w:hAnsi="Times New Roman" w:cs="Times New Roman"/>
        </w:rPr>
        <w:t xml:space="preserve"> основание или старый бетон, если по расчету в зоне контакта на протяжении расчетного периода выдерживания бетона не произойдет его замерзания. При температуре воздуха ниже минус 10°.</w:t>
      </w:r>
    </w:p>
    <w:p w14:paraId="386951BA" w14:textId="72C20715"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С бетонирование густоармированных конструкций с арматурой диаметром больше 24 мм, арматурой из жестких прокатных профилей или с крупными металлическими закладными частями следует выполнять с предварительным отогревом металла до положительной температуры или местным вибрированием смеси в </w:t>
      </w:r>
      <w:proofErr w:type="spellStart"/>
      <w:r w:rsidRPr="00B56629">
        <w:rPr>
          <w:rFonts w:ascii="Times New Roman" w:hAnsi="Times New Roman" w:cs="Times New Roman"/>
        </w:rPr>
        <w:t>приарматурной</w:t>
      </w:r>
      <w:proofErr w:type="spellEnd"/>
      <w:r w:rsidRPr="00B56629">
        <w:rPr>
          <w:rFonts w:ascii="Times New Roman" w:hAnsi="Times New Roman" w:cs="Times New Roman"/>
        </w:rPr>
        <w:t xml:space="preserve"> и опалубочной зонах, за исключением случаев укладки предварительно разогретых бетонных смесей (при температуре смеси выше 45°С). Продолжительность вибрирования бетонной смеси должна быть увеличена не менее чем на 25% по сравнению с летними условиями. </w:t>
      </w:r>
    </w:p>
    <w:p w14:paraId="336CFFBA" w14:textId="2BD15E3B"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г) При бетонировании элементов каркасных и рамных конструкций в сооружениях с жестким сопряжением узлов (опор) необходимость устройства разрывов в пролетах в зависимости от температуры тепловой обработки, с учетом возникающих температурных напряжении, следует согласовывать с проектной организацией. </w:t>
      </w:r>
      <w:proofErr w:type="spellStart"/>
      <w:r w:rsidRPr="00B56629">
        <w:rPr>
          <w:rFonts w:ascii="Times New Roman" w:hAnsi="Times New Roman" w:cs="Times New Roman"/>
        </w:rPr>
        <w:t>Неопалубленные</w:t>
      </w:r>
      <w:proofErr w:type="spellEnd"/>
      <w:r w:rsidRPr="00B56629">
        <w:rPr>
          <w:rFonts w:ascii="Times New Roman" w:hAnsi="Times New Roman" w:cs="Times New Roman"/>
        </w:rPr>
        <w:t xml:space="preserve"> поверхности конструкций следует укрывать паро- и теплоизоляционными материалами непосредственно по окончании бетонирования.</w:t>
      </w:r>
    </w:p>
    <w:p w14:paraId="779B5FA1"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Выпуски арматуры забетонированных конструкций должны быть укрыты или </w:t>
      </w:r>
      <w:r w:rsidRPr="00B56629">
        <w:rPr>
          <w:rFonts w:ascii="Times New Roman" w:hAnsi="Times New Roman" w:cs="Times New Roman"/>
        </w:rPr>
        <w:lastRenderedPageBreak/>
        <w:t xml:space="preserve">утеплены на высоту (длину) не менее чем 0,5 м. </w:t>
      </w:r>
    </w:p>
    <w:p w14:paraId="773469B0" w14:textId="1A18D541"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д) Перед укладкой бетонной (растворной) смеси поверхности полостей стыков сборных железобетонных элементов должны быть очищены от снега и наледи. </w:t>
      </w:r>
    </w:p>
    <w:p w14:paraId="6D43962D" w14:textId="45B9CD98"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ж) Выбор способа выдерживания бетона при зимнем бетонировании монолитных конструкций следует производить в соответствии с приложением Д (СНиП РК 5.03-37-2005). </w:t>
      </w:r>
    </w:p>
    <w:p w14:paraId="76BE7CA8" w14:textId="041115CA"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 з) Контроль прочности бетона следует осуществлять, как правило, испытанием образцов, изготовленных у места укладки бетонной смеси. Образцы, хранящиеся на морозе, перед испытанием надлежит выдерживать 2-4 ч при температуре 15-20°С. </w:t>
      </w:r>
    </w:p>
    <w:p w14:paraId="04C1375D" w14:textId="77777777" w:rsidR="00BC70EB" w:rsidRPr="00B56629" w:rsidRDefault="00BC70EB" w:rsidP="00BC70EB">
      <w:pPr>
        <w:ind w:firstLine="700"/>
        <w:jc w:val="both"/>
        <w:rPr>
          <w:rFonts w:ascii="Times New Roman" w:hAnsi="Times New Roman" w:cs="Times New Roman"/>
        </w:rPr>
      </w:pPr>
      <w:r w:rsidRPr="00B56629">
        <w:rPr>
          <w:rFonts w:ascii="Times New Roman" w:hAnsi="Times New Roman" w:cs="Times New Roman"/>
        </w:rPr>
        <w:t xml:space="preserve">Допускается контроль прочности производить по температуре бетона в процессе его выдерживания. </w:t>
      </w:r>
    </w:p>
    <w:p w14:paraId="393D9A56" w14:textId="77777777" w:rsidR="00BC70EB" w:rsidRPr="00B56629" w:rsidRDefault="00BC70EB" w:rsidP="00BC70EB">
      <w:pPr>
        <w:ind w:firstLine="700"/>
        <w:jc w:val="both"/>
        <w:rPr>
          <w:rFonts w:ascii="Times New Roman" w:hAnsi="Times New Roman" w:cs="Times New Roman"/>
        </w:rPr>
      </w:pPr>
    </w:p>
    <w:p w14:paraId="7499DFA3" w14:textId="77777777" w:rsidR="00ED13EC" w:rsidRPr="00B56629" w:rsidRDefault="00ED13EC" w:rsidP="00ED13EC">
      <w:pPr>
        <w:keepNext/>
        <w:keepLines/>
        <w:ind w:firstLine="440"/>
        <w:jc w:val="both"/>
        <w:rPr>
          <w:rFonts w:ascii="Times New Roman" w:hAnsi="Times New Roman" w:cs="Times New Roman"/>
          <w:b/>
          <w:bCs/>
        </w:rPr>
      </w:pPr>
      <w:bookmarkStart w:id="23" w:name="bookmark53"/>
      <w:r w:rsidRPr="00B56629">
        <w:rPr>
          <w:rFonts w:ascii="Times New Roman" w:hAnsi="Times New Roman" w:cs="Times New Roman"/>
          <w:b/>
          <w:bCs/>
        </w:rPr>
        <w:t>3.2.3 Конструкции металлические</w:t>
      </w:r>
      <w:bookmarkEnd w:id="23"/>
    </w:p>
    <w:p w14:paraId="4E25791C" w14:textId="77777777" w:rsidR="00ED13EC" w:rsidRPr="00B56629" w:rsidRDefault="00ED13EC" w:rsidP="00ED13EC">
      <w:pPr>
        <w:keepNext/>
        <w:keepLines/>
        <w:ind w:firstLine="440"/>
        <w:jc w:val="both"/>
        <w:rPr>
          <w:rFonts w:ascii="Times New Roman" w:hAnsi="Times New Roman" w:cs="Times New Roman"/>
        </w:rPr>
      </w:pPr>
    </w:p>
    <w:p w14:paraId="0EA3FB9F" w14:textId="42A6BF29" w:rsidR="00ED13EC" w:rsidRPr="00B56629" w:rsidRDefault="00ED13EC" w:rsidP="00EA2F6C">
      <w:pPr>
        <w:ind w:firstLine="700"/>
        <w:jc w:val="both"/>
        <w:rPr>
          <w:rFonts w:ascii="Times New Roman" w:hAnsi="Times New Roman" w:cs="Times New Roman"/>
        </w:rPr>
      </w:pPr>
      <w:r w:rsidRPr="00B56629">
        <w:rPr>
          <w:rFonts w:ascii="Times New Roman" w:hAnsi="Times New Roman" w:cs="Times New Roman"/>
        </w:rPr>
        <w:t>Колонны каркаса выполнены в виде сварного коробчатого сечения. Связи покрытия выполнены из коробчатого сечения. Стропильные конструкции представляют из себя</w:t>
      </w:r>
      <w:r w:rsidR="004C6400" w:rsidRPr="00B56629">
        <w:rPr>
          <w:rFonts w:ascii="Times New Roman" w:hAnsi="Times New Roman" w:cs="Times New Roman"/>
        </w:rPr>
        <w:t xml:space="preserve"> </w:t>
      </w:r>
      <w:r w:rsidRPr="00B56629">
        <w:rPr>
          <w:rFonts w:ascii="Times New Roman" w:hAnsi="Times New Roman" w:cs="Times New Roman"/>
        </w:rPr>
        <w:t>балки из двутавров.</w:t>
      </w:r>
    </w:p>
    <w:p w14:paraId="3DF23BB0" w14:textId="77777777" w:rsidR="00EA2F6C" w:rsidRPr="00B56629" w:rsidRDefault="00EA2F6C" w:rsidP="008D77AF">
      <w:pPr>
        <w:widowControl/>
        <w:autoSpaceDE w:val="0"/>
        <w:autoSpaceDN w:val="0"/>
        <w:adjustRightInd w:val="0"/>
        <w:ind w:firstLine="697"/>
        <w:rPr>
          <w:rFonts w:ascii="Times New Roman" w:hAnsi="Times New Roman" w:cs="Times New Roman"/>
        </w:rPr>
      </w:pPr>
      <w:r w:rsidRPr="00B56629">
        <w:rPr>
          <w:rFonts w:ascii="Times New Roman" w:hAnsi="Times New Roman" w:cs="Times New Roman"/>
        </w:rPr>
        <w:t>Конструктивная схема здания – рамная, это пространственная система в виде рамного каркаса из металлических колонн и металлических балок покрытия. В вертикальной плоскости жесткость здания обеспечивается жестким сопряжением колонн с балками в продольном и поперечном направлениях и жестким сопряжением колонн в фундаментах.</w:t>
      </w:r>
    </w:p>
    <w:p w14:paraId="18453F5A" w14:textId="10E89B4B" w:rsidR="00EA2F6C" w:rsidRPr="00B56629" w:rsidRDefault="00EA2F6C" w:rsidP="008D77AF">
      <w:pPr>
        <w:ind w:firstLine="697"/>
        <w:jc w:val="both"/>
        <w:rPr>
          <w:rFonts w:ascii="Times New Roman" w:hAnsi="Times New Roman" w:cs="Times New Roman"/>
        </w:rPr>
      </w:pPr>
      <w:r w:rsidRPr="00B56629">
        <w:rPr>
          <w:rFonts w:ascii="Times New Roman" w:hAnsi="Times New Roman" w:cs="Times New Roman"/>
        </w:rPr>
        <w:t>В горизонтальной плоскости жесткость здания обеспечивается образованным из жесткого сопряжения балок и колонн диска.</w:t>
      </w:r>
    </w:p>
    <w:p w14:paraId="355D738E" w14:textId="77777777" w:rsidR="00EA2F6C" w:rsidRPr="00B56629" w:rsidRDefault="00EA2F6C" w:rsidP="008D77AF">
      <w:pPr>
        <w:ind w:firstLine="697"/>
        <w:jc w:val="both"/>
        <w:rPr>
          <w:rFonts w:ascii="Times New Roman" w:hAnsi="Times New Roman" w:cs="Times New Roman"/>
        </w:rPr>
      </w:pPr>
      <w:r w:rsidRPr="00B56629">
        <w:rPr>
          <w:rFonts w:ascii="Times New Roman" w:hAnsi="Times New Roman" w:cs="Times New Roman"/>
        </w:rPr>
        <w:t>Проектом предусмотрены антисейсмические мероприятия согласно СП РК 2.03-30</w:t>
      </w:r>
      <w:r w:rsidRPr="00B56629">
        <w:rPr>
          <w:rFonts w:ascii="Times New Roman" w:hAnsi="Times New Roman" w:cs="Times New Roman"/>
        </w:rPr>
        <w:softHyphen/>
        <w:t>2017*:</w:t>
      </w:r>
    </w:p>
    <w:p w14:paraId="271287CD" w14:textId="0E115C3B" w:rsidR="00EA2F6C" w:rsidRPr="00B56629" w:rsidRDefault="00EA2F6C" w:rsidP="008D77AF">
      <w:pPr>
        <w:ind w:firstLine="697"/>
        <w:jc w:val="both"/>
        <w:rPr>
          <w:rFonts w:ascii="Times New Roman" w:hAnsi="Times New Roman" w:cs="Times New Roman"/>
        </w:rPr>
      </w:pPr>
      <w:r w:rsidRPr="00B56629">
        <w:rPr>
          <w:rFonts w:ascii="Times New Roman" w:hAnsi="Times New Roman" w:cs="Times New Roman"/>
        </w:rPr>
        <w:t>-</w:t>
      </w:r>
      <w:r w:rsidR="008D77AF" w:rsidRPr="00B56629">
        <w:rPr>
          <w:rFonts w:ascii="Times New Roman" w:hAnsi="Times New Roman" w:cs="Times New Roman"/>
        </w:rPr>
        <w:t xml:space="preserve"> </w:t>
      </w:r>
      <w:r w:rsidRPr="00B56629">
        <w:rPr>
          <w:rFonts w:ascii="Times New Roman" w:hAnsi="Times New Roman" w:cs="Times New Roman"/>
        </w:rPr>
        <w:t>колонны каркаса равно</w:t>
      </w:r>
      <w:r w:rsidR="00AC791A" w:rsidRPr="00B56629">
        <w:rPr>
          <w:rFonts w:ascii="Times New Roman" w:hAnsi="Times New Roman" w:cs="Times New Roman"/>
        </w:rPr>
        <w:t>-</w:t>
      </w:r>
      <w:r w:rsidRPr="00B56629">
        <w:rPr>
          <w:rFonts w:ascii="Times New Roman" w:hAnsi="Times New Roman" w:cs="Times New Roman"/>
        </w:rPr>
        <w:t>устойчивы относительно главных осей, запроектированы в виде замкнутого коробчатого сечения</w:t>
      </w:r>
      <w:r w:rsidR="008D77AF" w:rsidRPr="00B56629">
        <w:rPr>
          <w:rFonts w:ascii="Times New Roman" w:hAnsi="Times New Roman" w:cs="Times New Roman"/>
        </w:rPr>
        <w:t>;</w:t>
      </w:r>
    </w:p>
    <w:p w14:paraId="7C974BA2" w14:textId="56C4DFBB" w:rsidR="00EA2F6C" w:rsidRPr="00B56629" w:rsidRDefault="00EA2F6C" w:rsidP="008D77AF">
      <w:pPr>
        <w:ind w:firstLine="697"/>
        <w:jc w:val="both"/>
        <w:rPr>
          <w:rFonts w:ascii="Times New Roman" w:hAnsi="Times New Roman" w:cs="Times New Roman"/>
        </w:rPr>
      </w:pPr>
      <w:r w:rsidRPr="00B56629">
        <w:rPr>
          <w:rFonts w:ascii="Times New Roman" w:hAnsi="Times New Roman" w:cs="Times New Roman"/>
        </w:rPr>
        <w:t>-</w:t>
      </w:r>
      <w:r w:rsidR="008D77AF" w:rsidRPr="00B56629">
        <w:rPr>
          <w:rFonts w:ascii="Times New Roman" w:hAnsi="Times New Roman" w:cs="Times New Roman"/>
        </w:rPr>
        <w:t xml:space="preserve"> </w:t>
      </w:r>
      <w:r w:rsidRPr="00B56629">
        <w:rPr>
          <w:rFonts w:ascii="Times New Roman" w:hAnsi="Times New Roman" w:cs="Times New Roman"/>
        </w:rPr>
        <w:t xml:space="preserve">узлы рам </w:t>
      </w:r>
      <w:r w:rsidR="000E387A" w:rsidRPr="00B56629">
        <w:rPr>
          <w:rFonts w:ascii="Times New Roman" w:hAnsi="Times New Roman" w:cs="Times New Roman"/>
        </w:rPr>
        <w:t xml:space="preserve">на высокопрочных болтах </w:t>
      </w:r>
      <w:r w:rsidRPr="00B56629">
        <w:rPr>
          <w:rFonts w:ascii="Times New Roman" w:hAnsi="Times New Roman" w:cs="Times New Roman"/>
        </w:rPr>
        <w:t xml:space="preserve">вынесены </w:t>
      </w:r>
      <w:r w:rsidR="000E387A" w:rsidRPr="00B56629">
        <w:rPr>
          <w:rFonts w:ascii="Times New Roman" w:hAnsi="Times New Roman" w:cs="Times New Roman"/>
        </w:rPr>
        <w:t>за грани колонн, в колоннах в уровнях поясов ригелей установлены диафрагмы</w:t>
      </w:r>
      <w:r w:rsidR="008D77AF" w:rsidRPr="00B56629">
        <w:rPr>
          <w:rFonts w:ascii="Times New Roman" w:hAnsi="Times New Roman" w:cs="Times New Roman"/>
        </w:rPr>
        <w:t>;</w:t>
      </w:r>
    </w:p>
    <w:p w14:paraId="46E9588F" w14:textId="59C7E312" w:rsidR="000E387A" w:rsidRPr="00B56629" w:rsidRDefault="000E387A" w:rsidP="000E387A">
      <w:pPr>
        <w:ind w:firstLine="700"/>
        <w:jc w:val="both"/>
        <w:rPr>
          <w:rFonts w:ascii="Times New Roman" w:hAnsi="Times New Roman" w:cs="Times New Roman"/>
        </w:rPr>
      </w:pPr>
      <w:r w:rsidRPr="00B56629">
        <w:rPr>
          <w:rFonts w:ascii="Times New Roman" w:hAnsi="Times New Roman" w:cs="Times New Roman"/>
        </w:rPr>
        <w:t>-</w:t>
      </w:r>
      <w:r w:rsidR="008D77AF" w:rsidRPr="00B56629">
        <w:rPr>
          <w:rFonts w:ascii="Times New Roman" w:hAnsi="Times New Roman" w:cs="Times New Roman"/>
        </w:rPr>
        <w:t xml:space="preserve"> </w:t>
      </w:r>
      <w:r w:rsidRPr="00B56629">
        <w:rPr>
          <w:rFonts w:ascii="Times New Roman" w:hAnsi="Times New Roman" w:cs="Times New Roman"/>
        </w:rPr>
        <w:t>для обеспечения пространственной жесткости и устойчивости покрытия предусм</w:t>
      </w:r>
      <w:r w:rsidR="0033597D" w:rsidRPr="00B56629">
        <w:rPr>
          <w:rFonts w:ascii="Times New Roman" w:hAnsi="Times New Roman" w:cs="Times New Roman"/>
        </w:rPr>
        <w:t>отрены</w:t>
      </w:r>
      <w:r w:rsidRPr="00B56629">
        <w:rPr>
          <w:rFonts w:ascii="Times New Roman" w:hAnsi="Times New Roman" w:cs="Times New Roman"/>
        </w:rPr>
        <w:t xml:space="preserve"> связ</w:t>
      </w:r>
      <w:r w:rsidR="0033597D" w:rsidRPr="00B56629">
        <w:rPr>
          <w:rFonts w:ascii="Times New Roman" w:hAnsi="Times New Roman" w:cs="Times New Roman"/>
        </w:rPr>
        <w:t>и</w:t>
      </w:r>
      <w:r w:rsidRPr="00B56629">
        <w:rPr>
          <w:rFonts w:ascii="Times New Roman" w:hAnsi="Times New Roman" w:cs="Times New Roman"/>
        </w:rPr>
        <w:t xml:space="preserve"> между несущими конструкциями</w:t>
      </w:r>
      <w:r w:rsidR="008D77AF" w:rsidRPr="00B56629">
        <w:rPr>
          <w:rFonts w:ascii="Times New Roman" w:hAnsi="Times New Roman" w:cs="Times New Roman"/>
        </w:rPr>
        <w:t>.</w:t>
      </w:r>
    </w:p>
    <w:p w14:paraId="6401E77F" w14:textId="77777777" w:rsidR="0033597D" w:rsidRPr="00B56629" w:rsidRDefault="0033597D" w:rsidP="000E387A">
      <w:pPr>
        <w:ind w:firstLine="700"/>
        <w:jc w:val="both"/>
        <w:rPr>
          <w:rFonts w:ascii="Times New Roman" w:hAnsi="Times New Roman" w:cs="Times New Roman"/>
        </w:rPr>
      </w:pPr>
    </w:p>
    <w:p w14:paraId="43F8AB13" w14:textId="77777777" w:rsidR="00ED13EC" w:rsidRPr="00B56629" w:rsidRDefault="00ED13EC" w:rsidP="00ED13EC">
      <w:pPr>
        <w:keepNext/>
        <w:keepLines/>
        <w:ind w:firstLine="440"/>
        <w:jc w:val="both"/>
        <w:rPr>
          <w:rFonts w:ascii="Times New Roman" w:hAnsi="Times New Roman" w:cs="Times New Roman"/>
          <w:b/>
          <w:bCs/>
        </w:rPr>
      </w:pPr>
      <w:bookmarkStart w:id="24" w:name="bookmark55"/>
      <w:r w:rsidRPr="00B56629">
        <w:rPr>
          <w:rFonts w:ascii="Times New Roman" w:hAnsi="Times New Roman" w:cs="Times New Roman"/>
          <w:b/>
          <w:bCs/>
        </w:rPr>
        <w:t>3.2.4 Основные расчетные положения и нагрузки</w:t>
      </w:r>
      <w:bookmarkEnd w:id="24"/>
    </w:p>
    <w:p w14:paraId="35C7C71A" w14:textId="77777777" w:rsidR="00ED13EC" w:rsidRPr="00B56629" w:rsidRDefault="00ED13EC" w:rsidP="00ED13EC">
      <w:pPr>
        <w:keepNext/>
        <w:keepLines/>
        <w:ind w:firstLine="440"/>
        <w:jc w:val="both"/>
        <w:rPr>
          <w:rFonts w:ascii="Times New Roman" w:hAnsi="Times New Roman" w:cs="Times New Roman"/>
        </w:rPr>
      </w:pPr>
    </w:p>
    <w:p w14:paraId="4C2E0A0F" w14:textId="13BCE115" w:rsidR="00ED13EC" w:rsidRPr="00B56629" w:rsidRDefault="00ED13EC" w:rsidP="00ED13EC">
      <w:pPr>
        <w:spacing w:line="264" w:lineRule="auto"/>
        <w:ind w:firstLine="700"/>
        <w:jc w:val="both"/>
        <w:rPr>
          <w:rFonts w:ascii="Times New Roman" w:hAnsi="Times New Roman" w:cs="Times New Roman"/>
        </w:rPr>
      </w:pPr>
      <w:r w:rsidRPr="00B56629">
        <w:rPr>
          <w:rFonts w:ascii="Times New Roman" w:hAnsi="Times New Roman" w:cs="Times New Roman"/>
        </w:rPr>
        <w:t>Пространственный расчет каркаса выполнен с использованием программного комплекса для расчета и проектирования конструкций "Л</w:t>
      </w:r>
      <w:r w:rsidR="00C404D7" w:rsidRPr="00B56629">
        <w:rPr>
          <w:rFonts w:ascii="Times New Roman" w:hAnsi="Times New Roman" w:cs="Times New Roman"/>
        </w:rPr>
        <w:t>ИРА-САПР 2024</w:t>
      </w:r>
      <w:r w:rsidRPr="00B56629">
        <w:rPr>
          <w:rFonts w:ascii="Times New Roman" w:hAnsi="Times New Roman" w:cs="Times New Roman"/>
        </w:rPr>
        <w:t xml:space="preserve">" </w:t>
      </w:r>
      <w:r w:rsidR="00C404D7" w:rsidRPr="00B56629">
        <w:rPr>
          <w:rFonts w:ascii="Times New Roman" w:hAnsi="Times New Roman" w:cs="Times New Roman"/>
          <w:lang w:val="en-US"/>
        </w:rPr>
        <w:t>R</w:t>
      </w:r>
      <w:r w:rsidR="00C404D7" w:rsidRPr="00B56629">
        <w:rPr>
          <w:rFonts w:ascii="Times New Roman" w:hAnsi="Times New Roman" w:cs="Times New Roman"/>
        </w:rPr>
        <w:t>2.3</w:t>
      </w:r>
      <w:r w:rsidRPr="00B56629">
        <w:rPr>
          <w:rFonts w:ascii="Times New Roman" w:hAnsi="Times New Roman" w:cs="Times New Roman"/>
        </w:rPr>
        <w:t xml:space="preserve"> (лиц. № ЛСМ 10818000126).</w:t>
      </w:r>
    </w:p>
    <w:p w14:paraId="1D44C495" w14:textId="77777777" w:rsidR="00ED13EC" w:rsidRPr="00B56629" w:rsidRDefault="00ED13EC" w:rsidP="00ED13EC">
      <w:pPr>
        <w:spacing w:line="264" w:lineRule="auto"/>
        <w:ind w:firstLine="700"/>
        <w:jc w:val="both"/>
        <w:rPr>
          <w:rFonts w:ascii="Times New Roman" w:hAnsi="Times New Roman" w:cs="Times New Roman"/>
        </w:rPr>
      </w:pPr>
      <w:r w:rsidRPr="00B56629">
        <w:rPr>
          <w:rFonts w:ascii="Times New Roman" w:hAnsi="Times New Roman" w:cs="Times New Roman"/>
        </w:rPr>
        <w:t>Расчет конструкций выполнен в соответствии с главами:</w:t>
      </w:r>
    </w:p>
    <w:p w14:paraId="6B091EAA" w14:textId="077E28BD" w:rsidR="00090151" w:rsidRPr="00B56629" w:rsidRDefault="00090151" w:rsidP="00090151">
      <w:pPr>
        <w:widowControl/>
        <w:autoSpaceDE w:val="0"/>
        <w:autoSpaceDN w:val="0"/>
        <w:adjustRightInd w:val="0"/>
        <w:rPr>
          <w:rFonts w:ascii="Times New Roman" w:eastAsia="Times New Roman" w:hAnsi="Times New Roman" w:cs="Times New Roman"/>
        </w:rPr>
      </w:pPr>
      <w:r w:rsidRPr="00B56629">
        <w:rPr>
          <w:rFonts w:ascii="Times New Roman" w:eastAsia="Times New Roman" w:hAnsi="Times New Roman" w:cs="Times New Roman"/>
        </w:rPr>
        <w:t>СП РК EN 1991-1-3:2003/2011 «Нагрузки и воздействия на здания»;</w:t>
      </w:r>
    </w:p>
    <w:p w14:paraId="57EA5937" w14:textId="6BC93986" w:rsidR="00090151" w:rsidRPr="00B56629" w:rsidRDefault="00090151" w:rsidP="00090151">
      <w:pPr>
        <w:widowControl/>
        <w:autoSpaceDE w:val="0"/>
        <w:autoSpaceDN w:val="0"/>
        <w:adjustRightInd w:val="0"/>
        <w:rPr>
          <w:rFonts w:ascii="Times New Roman" w:eastAsia="Times New Roman" w:hAnsi="Times New Roman" w:cs="Times New Roman"/>
        </w:rPr>
      </w:pPr>
      <w:r w:rsidRPr="00B56629">
        <w:rPr>
          <w:rFonts w:ascii="Times New Roman" w:eastAsia="Times New Roman" w:hAnsi="Times New Roman" w:cs="Times New Roman"/>
        </w:rPr>
        <w:t>СН РК EN 1991-1-1:2002/2011 «Воздействия на сооружения»;</w:t>
      </w:r>
    </w:p>
    <w:p w14:paraId="2762866B" w14:textId="570DA75F" w:rsidR="00ED13EC" w:rsidRPr="00B56629" w:rsidRDefault="00ED13EC" w:rsidP="00ED13EC">
      <w:pPr>
        <w:spacing w:line="264" w:lineRule="auto"/>
        <w:jc w:val="both"/>
        <w:rPr>
          <w:rFonts w:ascii="Times New Roman" w:hAnsi="Times New Roman" w:cs="Times New Roman"/>
        </w:rPr>
      </w:pPr>
      <w:r w:rsidRPr="00B56629">
        <w:rPr>
          <w:rFonts w:ascii="Times New Roman" w:hAnsi="Times New Roman" w:cs="Times New Roman"/>
        </w:rPr>
        <w:t>СП РК 2.03-30-2017*</w:t>
      </w:r>
      <w:r w:rsidR="00090151" w:rsidRPr="00B56629">
        <w:rPr>
          <w:rFonts w:ascii="Times New Roman" w:hAnsi="Times New Roman" w:cs="Times New Roman"/>
        </w:rPr>
        <w:t xml:space="preserve"> </w:t>
      </w:r>
      <w:r w:rsidR="008D77AF" w:rsidRPr="00B56629">
        <w:rPr>
          <w:rFonts w:ascii="Times New Roman" w:hAnsi="Times New Roman" w:cs="Times New Roman"/>
        </w:rPr>
        <w:t>«</w:t>
      </w:r>
      <w:r w:rsidRPr="00B56629">
        <w:rPr>
          <w:rFonts w:ascii="Times New Roman" w:hAnsi="Times New Roman" w:cs="Times New Roman"/>
        </w:rPr>
        <w:t>Строительство в сейсмических районах</w:t>
      </w:r>
      <w:r w:rsidR="008D77AF" w:rsidRPr="00B56629">
        <w:rPr>
          <w:rFonts w:ascii="Times New Roman" w:hAnsi="Times New Roman" w:cs="Times New Roman"/>
        </w:rPr>
        <w:t>»</w:t>
      </w:r>
      <w:r w:rsidRPr="00B56629">
        <w:rPr>
          <w:rFonts w:ascii="Times New Roman" w:hAnsi="Times New Roman" w:cs="Times New Roman"/>
        </w:rPr>
        <w:t>;</w:t>
      </w:r>
    </w:p>
    <w:p w14:paraId="09CB8D44" w14:textId="6F7E793E" w:rsidR="00ED13EC" w:rsidRPr="00B56629" w:rsidRDefault="00ED13EC" w:rsidP="00ED13EC">
      <w:pPr>
        <w:spacing w:line="264" w:lineRule="auto"/>
        <w:jc w:val="both"/>
        <w:rPr>
          <w:rFonts w:ascii="Times New Roman" w:hAnsi="Times New Roman" w:cs="Times New Roman"/>
        </w:rPr>
      </w:pPr>
      <w:r w:rsidRPr="00B56629">
        <w:rPr>
          <w:rFonts w:ascii="Times New Roman" w:hAnsi="Times New Roman" w:cs="Times New Roman"/>
        </w:rPr>
        <w:t>СН РК 5.01-01-2013</w:t>
      </w:r>
      <w:r w:rsidR="00090151" w:rsidRPr="00B56629">
        <w:rPr>
          <w:rFonts w:ascii="Times New Roman" w:hAnsi="Times New Roman" w:cs="Times New Roman"/>
        </w:rPr>
        <w:t xml:space="preserve"> </w:t>
      </w:r>
      <w:r w:rsidR="008D77AF" w:rsidRPr="00B56629">
        <w:rPr>
          <w:rFonts w:ascii="Times New Roman" w:hAnsi="Times New Roman" w:cs="Times New Roman"/>
        </w:rPr>
        <w:t>«</w:t>
      </w:r>
      <w:r w:rsidRPr="00B56629">
        <w:rPr>
          <w:rFonts w:ascii="Times New Roman" w:hAnsi="Times New Roman" w:cs="Times New Roman"/>
        </w:rPr>
        <w:t>Земляные сооружения. Основания и фундаменты</w:t>
      </w:r>
      <w:r w:rsidR="008D77AF" w:rsidRPr="00B56629">
        <w:rPr>
          <w:rFonts w:ascii="Times New Roman" w:hAnsi="Times New Roman" w:cs="Times New Roman"/>
        </w:rPr>
        <w:t>»</w:t>
      </w:r>
      <w:r w:rsidRPr="00B56629">
        <w:rPr>
          <w:rFonts w:ascii="Times New Roman" w:hAnsi="Times New Roman" w:cs="Times New Roman"/>
        </w:rPr>
        <w:t>;</w:t>
      </w:r>
    </w:p>
    <w:p w14:paraId="60F72DBD" w14:textId="41AD5A58" w:rsidR="00ED13EC" w:rsidRPr="00B56629" w:rsidRDefault="00ED13EC" w:rsidP="00ED13EC">
      <w:pPr>
        <w:spacing w:line="264" w:lineRule="auto"/>
        <w:jc w:val="both"/>
        <w:rPr>
          <w:rFonts w:ascii="Times New Roman" w:hAnsi="Times New Roman" w:cs="Times New Roman"/>
        </w:rPr>
      </w:pPr>
      <w:r w:rsidRPr="00B56629">
        <w:rPr>
          <w:rFonts w:ascii="Times New Roman" w:hAnsi="Times New Roman" w:cs="Times New Roman"/>
        </w:rPr>
        <w:t>СН РК 5.01-02-2013</w:t>
      </w:r>
      <w:r w:rsidR="00090151" w:rsidRPr="00B56629">
        <w:rPr>
          <w:rFonts w:ascii="Times New Roman" w:hAnsi="Times New Roman" w:cs="Times New Roman"/>
        </w:rPr>
        <w:t xml:space="preserve"> </w:t>
      </w:r>
      <w:r w:rsidR="008D77AF" w:rsidRPr="00B56629">
        <w:rPr>
          <w:rFonts w:ascii="Times New Roman" w:hAnsi="Times New Roman" w:cs="Times New Roman"/>
        </w:rPr>
        <w:t>«</w:t>
      </w:r>
      <w:r w:rsidRPr="00B56629">
        <w:rPr>
          <w:rFonts w:ascii="Times New Roman" w:hAnsi="Times New Roman" w:cs="Times New Roman"/>
        </w:rPr>
        <w:t>Основания зданий и сооружений</w:t>
      </w:r>
      <w:r w:rsidR="008D77AF" w:rsidRPr="00B56629">
        <w:rPr>
          <w:rFonts w:ascii="Times New Roman" w:hAnsi="Times New Roman" w:cs="Times New Roman"/>
        </w:rPr>
        <w:t>»</w:t>
      </w:r>
      <w:r w:rsidRPr="00B56629">
        <w:rPr>
          <w:rFonts w:ascii="Times New Roman" w:hAnsi="Times New Roman" w:cs="Times New Roman"/>
        </w:rPr>
        <w:t>;</w:t>
      </w:r>
    </w:p>
    <w:p w14:paraId="015ED575" w14:textId="28B7209D" w:rsidR="00090151" w:rsidRPr="00B56629" w:rsidRDefault="00090151" w:rsidP="00090151">
      <w:pPr>
        <w:widowControl/>
        <w:autoSpaceDE w:val="0"/>
        <w:autoSpaceDN w:val="0"/>
        <w:adjustRightInd w:val="0"/>
        <w:rPr>
          <w:rFonts w:ascii="Times New Roman" w:eastAsia="Times New Roman" w:hAnsi="Times New Roman" w:cs="Times New Roman"/>
        </w:rPr>
      </w:pPr>
      <w:bookmarkStart w:id="25" w:name="bookmark57"/>
      <w:r w:rsidRPr="00B56629">
        <w:rPr>
          <w:rFonts w:ascii="Times New Roman" w:eastAsia="Times New Roman" w:hAnsi="Times New Roman" w:cs="Times New Roman"/>
        </w:rPr>
        <w:t>СН РК EN 1992-2:2005/2011 «Проектирование бетонных конструкций»;</w:t>
      </w:r>
    </w:p>
    <w:p w14:paraId="2E2F89B9" w14:textId="116BF1BC" w:rsidR="00090151" w:rsidRPr="00B56629" w:rsidRDefault="00090151" w:rsidP="00090151">
      <w:pPr>
        <w:widowControl/>
        <w:autoSpaceDE w:val="0"/>
        <w:autoSpaceDN w:val="0"/>
        <w:adjustRightInd w:val="0"/>
        <w:rPr>
          <w:rFonts w:ascii="Times New Roman" w:eastAsia="Times New Roman" w:hAnsi="Times New Roman" w:cs="Times New Roman"/>
        </w:rPr>
      </w:pPr>
      <w:r w:rsidRPr="00B56629">
        <w:rPr>
          <w:rFonts w:ascii="Times New Roman" w:eastAsia="Times New Roman" w:hAnsi="Times New Roman" w:cs="Times New Roman"/>
        </w:rPr>
        <w:t>СН РК EN 1992-1-1:2004/2011 «Проектирование железобетонных конструкций».</w:t>
      </w:r>
    </w:p>
    <w:p w14:paraId="75257217" w14:textId="77777777" w:rsidR="00090151" w:rsidRPr="00B56629" w:rsidRDefault="00090151" w:rsidP="00090151">
      <w:pPr>
        <w:widowControl/>
        <w:autoSpaceDE w:val="0"/>
        <w:autoSpaceDN w:val="0"/>
        <w:adjustRightInd w:val="0"/>
        <w:rPr>
          <w:rFonts w:ascii="Times New Roman" w:eastAsia="Times New Roman" w:hAnsi="Times New Roman" w:cs="Times New Roman"/>
        </w:rPr>
      </w:pPr>
    </w:p>
    <w:p w14:paraId="4680D5D4" w14:textId="77777777" w:rsidR="00ED13EC" w:rsidRPr="00B56629" w:rsidRDefault="00ED13EC" w:rsidP="00ED13EC">
      <w:pPr>
        <w:pStyle w:val="aa"/>
        <w:keepNext/>
        <w:keepLines/>
        <w:numPr>
          <w:ilvl w:val="2"/>
          <w:numId w:val="26"/>
        </w:numPr>
        <w:tabs>
          <w:tab w:val="left" w:pos="923"/>
        </w:tabs>
        <w:jc w:val="both"/>
        <w:rPr>
          <w:rFonts w:ascii="Times New Roman" w:hAnsi="Times New Roman" w:cs="Times New Roman"/>
          <w:b/>
          <w:bCs/>
        </w:rPr>
      </w:pPr>
      <w:r w:rsidRPr="00B56629">
        <w:rPr>
          <w:rFonts w:ascii="Times New Roman" w:hAnsi="Times New Roman" w:cs="Times New Roman"/>
          <w:b/>
          <w:bCs/>
        </w:rPr>
        <w:t>Противопожарные мероприятия</w:t>
      </w:r>
      <w:bookmarkEnd w:id="25"/>
    </w:p>
    <w:p w14:paraId="5797FA4F" w14:textId="77777777" w:rsidR="00ED13EC" w:rsidRPr="00B56629" w:rsidRDefault="00ED13EC" w:rsidP="00ED13EC">
      <w:pPr>
        <w:pStyle w:val="aa"/>
        <w:keepNext/>
        <w:keepLines/>
        <w:tabs>
          <w:tab w:val="left" w:pos="923"/>
        </w:tabs>
        <w:jc w:val="both"/>
        <w:rPr>
          <w:rFonts w:ascii="Times New Roman" w:hAnsi="Times New Roman" w:cs="Times New Roman"/>
        </w:rPr>
      </w:pPr>
    </w:p>
    <w:p w14:paraId="7C6A8FCC" w14:textId="77777777" w:rsidR="00ED13EC" w:rsidRPr="00B56629" w:rsidRDefault="00ED13EC" w:rsidP="00ED13EC">
      <w:pPr>
        <w:ind w:firstLine="700"/>
        <w:jc w:val="both"/>
        <w:rPr>
          <w:rFonts w:ascii="Times New Roman" w:hAnsi="Times New Roman" w:cs="Times New Roman"/>
        </w:rPr>
      </w:pPr>
      <w:r w:rsidRPr="00B56629">
        <w:rPr>
          <w:rFonts w:ascii="Times New Roman" w:hAnsi="Times New Roman" w:cs="Times New Roman"/>
        </w:rPr>
        <w:t>Противопожарные мероприятия осуществлять в соответствии со СН РК 2.02-01-2014 "Пожарная безопасность зданий и сооружений".</w:t>
      </w:r>
    </w:p>
    <w:p w14:paraId="1F1B82EB" w14:textId="77777777" w:rsidR="00ED13EC" w:rsidRPr="00B56629" w:rsidRDefault="00ED13EC" w:rsidP="00ED13EC">
      <w:pPr>
        <w:ind w:firstLine="700"/>
        <w:jc w:val="both"/>
        <w:rPr>
          <w:rFonts w:ascii="Times New Roman" w:hAnsi="Times New Roman" w:cs="Times New Roman"/>
        </w:rPr>
      </w:pPr>
      <w:r w:rsidRPr="00B56629">
        <w:rPr>
          <w:rFonts w:ascii="Times New Roman" w:hAnsi="Times New Roman" w:cs="Times New Roman"/>
        </w:rPr>
        <w:t>Запроектированное здание имеет следующие пожарно-технические характеристики:</w:t>
      </w:r>
    </w:p>
    <w:p w14:paraId="7D7A23F2" w14:textId="77777777" w:rsidR="00ED13EC" w:rsidRPr="00B56629" w:rsidRDefault="00ED13EC" w:rsidP="00ED13EC">
      <w:pPr>
        <w:jc w:val="both"/>
        <w:rPr>
          <w:rFonts w:ascii="Times New Roman" w:hAnsi="Times New Roman" w:cs="Times New Roman"/>
        </w:rPr>
      </w:pPr>
      <w:r w:rsidRPr="00B56629">
        <w:rPr>
          <w:rFonts w:ascii="Times New Roman" w:hAnsi="Times New Roman" w:cs="Times New Roman"/>
        </w:rPr>
        <w:lastRenderedPageBreak/>
        <w:t>По функциональной пожарной опасности – Ф3.1, Ф5.1;</w:t>
      </w:r>
    </w:p>
    <w:p w14:paraId="51C1EC0E" w14:textId="77777777" w:rsidR="00ED13EC" w:rsidRPr="00B56629" w:rsidRDefault="00ED13EC" w:rsidP="00ED13EC">
      <w:pPr>
        <w:jc w:val="both"/>
        <w:rPr>
          <w:rFonts w:ascii="Times New Roman" w:hAnsi="Times New Roman" w:cs="Times New Roman"/>
        </w:rPr>
      </w:pPr>
      <w:r w:rsidRPr="00B56629">
        <w:rPr>
          <w:rFonts w:ascii="Times New Roman" w:hAnsi="Times New Roman" w:cs="Times New Roman"/>
        </w:rPr>
        <w:t>Класс конструктивной пожароопасности – С1;</w:t>
      </w:r>
    </w:p>
    <w:p w14:paraId="1789B9B8" w14:textId="77777777" w:rsidR="00ED13EC" w:rsidRPr="00B56629" w:rsidRDefault="00ED13EC" w:rsidP="00ED13EC">
      <w:pPr>
        <w:jc w:val="both"/>
        <w:rPr>
          <w:rFonts w:ascii="Times New Roman" w:hAnsi="Times New Roman" w:cs="Times New Roman"/>
        </w:rPr>
      </w:pPr>
      <w:r w:rsidRPr="00B56629">
        <w:rPr>
          <w:rFonts w:ascii="Times New Roman" w:hAnsi="Times New Roman" w:cs="Times New Roman"/>
        </w:rPr>
        <w:t>Категория взрывопожарной и пожарной опасности здания - Д;</w:t>
      </w:r>
    </w:p>
    <w:p w14:paraId="19A67926" w14:textId="77777777" w:rsidR="00ED13EC" w:rsidRPr="00B56629" w:rsidRDefault="00ED13EC" w:rsidP="00ED13EC">
      <w:pPr>
        <w:jc w:val="both"/>
        <w:rPr>
          <w:rFonts w:ascii="Times New Roman" w:hAnsi="Times New Roman" w:cs="Times New Roman"/>
        </w:rPr>
      </w:pPr>
      <w:r w:rsidRPr="00B56629">
        <w:rPr>
          <w:rFonts w:ascii="Times New Roman" w:hAnsi="Times New Roman" w:cs="Times New Roman"/>
        </w:rPr>
        <w:t>Степень огнестойкости здания – II.</w:t>
      </w:r>
    </w:p>
    <w:p w14:paraId="22826E37" w14:textId="06CBC0E5" w:rsidR="00ED13EC" w:rsidRPr="00B56629" w:rsidRDefault="00ED13EC" w:rsidP="00ED13EC">
      <w:pPr>
        <w:ind w:firstLine="720"/>
        <w:rPr>
          <w:rFonts w:ascii="Times New Roman" w:hAnsi="Times New Roman" w:cs="Times New Roman"/>
        </w:rPr>
      </w:pPr>
      <w:r w:rsidRPr="00B56629">
        <w:rPr>
          <w:rFonts w:ascii="Times New Roman" w:hAnsi="Times New Roman" w:cs="Times New Roman"/>
        </w:rPr>
        <w:t xml:space="preserve">По пределу огнестойкости </w:t>
      </w:r>
      <w:r w:rsidR="003E5741" w:rsidRPr="00B56629">
        <w:rPr>
          <w:rFonts w:ascii="Times New Roman" w:hAnsi="Times New Roman" w:cs="Times New Roman"/>
        </w:rPr>
        <w:t>–</w:t>
      </w:r>
      <w:r w:rsidRPr="00B56629">
        <w:rPr>
          <w:rFonts w:ascii="Times New Roman" w:hAnsi="Times New Roman" w:cs="Times New Roman"/>
        </w:rPr>
        <w:t xml:space="preserve"> каркас</w:t>
      </w:r>
      <w:r w:rsidR="003E5741" w:rsidRPr="00B56629">
        <w:rPr>
          <w:rFonts w:ascii="Times New Roman" w:hAnsi="Times New Roman" w:cs="Times New Roman"/>
        </w:rPr>
        <w:t xml:space="preserve"> (колонны, вертикальные связи)</w:t>
      </w:r>
      <w:r w:rsidRPr="00B56629">
        <w:rPr>
          <w:rFonts w:ascii="Times New Roman" w:hAnsi="Times New Roman" w:cs="Times New Roman"/>
        </w:rPr>
        <w:t xml:space="preserve"> - </w:t>
      </w:r>
      <w:r w:rsidR="00C404D7" w:rsidRPr="00B56629">
        <w:rPr>
          <w:rFonts w:ascii="Times New Roman" w:hAnsi="Times New Roman" w:cs="Times New Roman"/>
          <w:lang w:val="en-US"/>
        </w:rPr>
        <w:t>R</w:t>
      </w:r>
      <w:r w:rsidRPr="00B56629">
        <w:rPr>
          <w:rFonts w:ascii="Times New Roman" w:hAnsi="Times New Roman" w:cs="Times New Roman"/>
        </w:rPr>
        <w:t>120;</w:t>
      </w:r>
    </w:p>
    <w:p w14:paraId="00CAEB6E" w14:textId="08DAF660" w:rsidR="00ED13EC" w:rsidRPr="00B56629" w:rsidRDefault="00ED13EC" w:rsidP="00ED13EC">
      <w:pPr>
        <w:numPr>
          <w:ilvl w:val="0"/>
          <w:numId w:val="13"/>
        </w:numPr>
        <w:tabs>
          <w:tab w:val="left" w:pos="709"/>
        </w:tabs>
        <w:rPr>
          <w:rFonts w:ascii="Times New Roman" w:hAnsi="Times New Roman" w:cs="Times New Roman"/>
        </w:rPr>
      </w:pPr>
      <w:r w:rsidRPr="00B56629">
        <w:rPr>
          <w:rFonts w:ascii="Times New Roman" w:hAnsi="Times New Roman" w:cs="Times New Roman"/>
        </w:rPr>
        <w:t>наружные ограждающие конструкции - Е</w:t>
      </w:r>
      <w:r w:rsidR="003E5741" w:rsidRPr="00B56629">
        <w:rPr>
          <w:rFonts w:ascii="Times New Roman" w:hAnsi="Times New Roman" w:cs="Times New Roman"/>
          <w:lang w:val="en-US"/>
        </w:rPr>
        <w:t>J</w:t>
      </w:r>
      <w:r w:rsidRPr="00B56629">
        <w:rPr>
          <w:rFonts w:ascii="Times New Roman" w:hAnsi="Times New Roman" w:cs="Times New Roman"/>
        </w:rPr>
        <w:t>&gt;15;</w:t>
      </w:r>
    </w:p>
    <w:p w14:paraId="6A680CD9" w14:textId="7D52184E" w:rsidR="003E5741" w:rsidRPr="00B56629" w:rsidRDefault="003E5741" w:rsidP="00ED13EC">
      <w:pPr>
        <w:numPr>
          <w:ilvl w:val="0"/>
          <w:numId w:val="13"/>
        </w:numPr>
        <w:tabs>
          <w:tab w:val="left" w:pos="709"/>
        </w:tabs>
        <w:rPr>
          <w:rFonts w:ascii="Times New Roman" w:hAnsi="Times New Roman" w:cs="Times New Roman"/>
        </w:rPr>
      </w:pPr>
      <w:r w:rsidRPr="00B56629">
        <w:rPr>
          <w:rFonts w:ascii="Times New Roman" w:hAnsi="Times New Roman" w:cs="Times New Roman"/>
        </w:rPr>
        <w:t xml:space="preserve">балки и прогоны покрытия, фахверки – </w:t>
      </w:r>
      <w:r w:rsidRPr="00B56629">
        <w:rPr>
          <w:rFonts w:ascii="Times New Roman" w:hAnsi="Times New Roman" w:cs="Times New Roman"/>
          <w:lang w:val="en-US"/>
        </w:rPr>
        <w:t>R</w:t>
      </w:r>
      <w:r w:rsidRPr="00B56629">
        <w:rPr>
          <w:rFonts w:ascii="Times New Roman" w:hAnsi="Times New Roman" w:cs="Times New Roman"/>
        </w:rPr>
        <w:t>15</w:t>
      </w:r>
    </w:p>
    <w:p w14:paraId="03B69E53" w14:textId="73DFB51B" w:rsidR="00ED13EC" w:rsidRPr="00B56629" w:rsidRDefault="003E5741" w:rsidP="00ED13EC">
      <w:pPr>
        <w:numPr>
          <w:ilvl w:val="0"/>
          <w:numId w:val="13"/>
        </w:numPr>
        <w:tabs>
          <w:tab w:val="left" w:pos="709"/>
        </w:tabs>
        <w:rPr>
          <w:rFonts w:ascii="Times New Roman" w:hAnsi="Times New Roman" w:cs="Times New Roman"/>
        </w:rPr>
      </w:pPr>
      <w:r w:rsidRPr="00B56629">
        <w:rPr>
          <w:rFonts w:ascii="Times New Roman" w:hAnsi="Times New Roman" w:cs="Times New Roman"/>
        </w:rPr>
        <w:t xml:space="preserve">балки и прогоны </w:t>
      </w:r>
      <w:r w:rsidR="00ED13EC" w:rsidRPr="00B56629">
        <w:rPr>
          <w:rFonts w:ascii="Times New Roman" w:hAnsi="Times New Roman" w:cs="Times New Roman"/>
        </w:rPr>
        <w:t xml:space="preserve">перекрытия - </w:t>
      </w:r>
      <w:r w:rsidR="00ED13EC" w:rsidRPr="00B56629">
        <w:rPr>
          <w:rFonts w:ascii="Times New Roman" w:hAnsi="Times New Roman" w:cs="Times New Roman"/>
          <w:lang w:val="en-US"/>
        </w:rPr>
        <w:t>REJ</w:t>
      </w:r>
      <w:r w:rsidR="00ED13EC" w:rsidRPr="00B56629">
        <w:rPr>
          <w:rFonts w:ascii="Times New Roman" w:hAnsi="Times New Roman" w:cs="Times New Roman"/>
        </w:rPr>
        <w:t>45;</w:t>
      </w:r>
    </w:p>
    <w:p w14:paraId="0FE494F2" w14:textId="6BE04EB3" w:rsidR="00ED13EC" w:rsidRPr="00B56629" w:rsidRDefault="00ED13EC" w:rsidP="00ED13EC">
      <w:pPr>
        <w:numPr>
          <w:ilvl w:val="0"/>
          <w:numId w:val="13"/>
        </w:numPr>
        <w:tabs>
          <w:tab w:val="left" w:pos="709"/>
        </w:tabs>
        <w:rPr>
          <w:rFonts w:ascii="Times New Roman" w:hAnsi="Times New Roman" w:cs="Times New Roman"/>
        </w:rPr>
      </w:pPr>
      <w:r w:rsidRPr="00B56629">
        <w:rPr>
          <w:rFonts w:ascii="Times New Roman" w:hAnsi="Times New Roman" w:cs="Times New Roman"/>
        </w:rPr>
        <w:t xml:space="preserve">лестничные марши и площадки - </w:t>
      </w:r>
      <w:r w:rsidRPr="00B56629">
        <w:rPr>
          <w:rFonts w:ascii="Times New Roman" w:hAnsi="Times New Roman" w:cs="Times New Roman"/>
          <w:lang w:val="en-US"/>
        </w:rPr>
        <w:t>R</w:t>
      </w:r>
      <w:r w:rsidRPr="00B56629">
        <w:rPr>
          <w:rFonts w:ascii="Times New Roman" w:hAnsi="Times New Roman" w:cs="Times New Roman"/>
        </w:rPr>
        <w:t>&gt;45.</w:t>
      </w:r>
    </w:p>
    <w:p w14:paraId="17382CC1" w14:textId="77777777" w:rsidR="005D24A1" w:rsidRPr="00B56629" w:rsidRDefault="005D24A1" w:rsidP="005D24A1">
      <w:pPr>
        <w:tabs>
          <w:tab w:val="left" w:pos="709"/>
        </w:tabs>
        <w:rPr>
          <w:rFonts w:ascii="Times New Roman" w:hAnsi="Times New Roman" w:cs="Times New Roman"/>
        </w:rPr>
      </w:pPr>
    </w:p>
    <w:p w14:paraId="4765AC50" w14:textId="77777777" w:rsidR="0019481E" w:rsidRPr="00B56629" w:rsidRDefault="0019481E" w:rsidP="0019481E">
      <w:pPr>
        <w:keepNext/>
        <w:keepLines/>
        <w:numPr>
          <w:ilvl w:val="0"/>
          <w:numId w:val="14"/>
        </w:numPr>
        <w:tabs>
          <w:tab w:val="left" w:pos="392"/>
        </w:tabs>
        <w:spacing w:after="240"/>
        <w:jc w:val="center"/>
        <w:rPr>
          <w:rFonts w:ascii="Times New Roman" w:hAnsi="Times New Roman" w:cs="Times New Roman"/>
          <w:b/>
          <w:bCs/>
          <w:sz w:val="28"/>
          <w:szCs w:val="28"/>
        </w:rPr>
      </w:pPr>
      <w:bookmarkStart w:id="26" w:name="bookmark59"/>
      <w:r w:rsidRPr="00B56629">
        <w:rPr>
          <w:rFonts w:ascii="Times New Roman" w:hAnsi="Times New Roman" w:cs="Times New Roman"/>
          <w:b/>
          <w:bCs/>
          <w:sz w:val="28"/>
          <w:szCs w:val="28"/>
        </w:rPr>
        <w:t>Архитектурные решения (АР)</w:t>
      </w:r>
      <w:bookmarkEnd w:id="26"/>
    </w:p>
    <w:p w14:paraId="57AB88B4" w14:textId="2157D61F" w:rsidR="00F52F53" w:rsidRPr="00B56629" w:rsidRDefault="00F52F53" w:rsidP="008D77AF">
      <w:pPr>
        <w:widowControl/>
        <w:autoSpaceDE w:val="0"/>
        <w:autoSpaceDN w:val="0"/>
        <w:adjustRightInd w:val="0"/>
        <w:ind w:firstLine="720"/>
        <w:rPr>
          <w:rFonts w:ascii="Times New Roman" w:hAnsi="Times New Roman" w:cs="Times New Roman"/>
        </w:rPr>
      </w:pPr>
      <w:bookmarkStart w:id="27" w:name="bookmark83"/>
      <w:r w:rsidRPr="00B56629">
        <w:rPr>
          <w:rFonts w:ascii="Times New Roman" w:hAnsi="Times New Roman" w:cs="Times New Roman"/>
        </w:rPr>
        <w:t>Проект «</w:t>
      </w:r>
      <w:r w:rsidR="00684209" w:rsidRPr="00B56629">
        <w:rPr>
          <w:rFonts w:ascii="Times New Roman" w:hAnsi="Times New Roman" w:cs="Times New Roman"/>
        </w:rPr>
        <w:t xml:space="preserve">Строительство автосалона (сервисный центр) с объектами обслуживания населения, расположенного по адресу: г. Алматы, р-н </w:t>
      </w:r>
      <w:proofErr w:type="spellStart"/>
      <w:r w:rsidR="00684209" w:rsidRPr="00B56629">
        <w:rPr>
          <w:rFonts w:ascii="Times New Roman" w:hAnsi="Times New Roman" w:cs="Times New Roman"/>
        </w:rPr>
        <w:t>Бостандыкский</w:t>
      </w:r>
      <w:proofErr w:type="spellEnd"/>
      <w:r w:rsidR="00684209" w:rsidRPr="00B56629">
        <w:rPr>
          <w:rFonts w:ascii="Times New Roman" w:hAnsi="Times New Roman" w:cs="Times New Roman"/>
        </w:rPr>
        <w:t xml:space="preserve">, </w:t>
      </w:r>
      <w:proofErr w:type="spellStart"/>
      <w:r w:rsidR="00684209" w:rsidRPr="00B56629">
        <w:rPr>
          <w:rFonts w:ascii="Times New Roman" w:hAnsi="Times New Roman" w:cs="Times New Roman"/>
        </w:rPr>
        <w:t>мкр</w:t>
      </w:r>
      <w:proofErr w:type="spellEnd"/>
      <w:r w:rsidR="00684209" w:rsidRPr="00B56629">
        <w:rPr>
          <w:rFonts w:ascii="Times New Roman" w:hAnsi="Times New Roman" w:cs="Times New Roman"/>
        </w:rPr>
        <w:t xml:space="preserve">. Нур Алатау, ул. Аскар </w:t>
      </w:r>
      <w:proofErr w:type="spellStart"/>
      <w:r w:rsidR="00684209" w:rsidRPr="00B56629">
        <w:rPr>
          <w:rFonts w:ascii="Times New Roman" w:hAnsi="Times New Roman" w:cs="Times New Roman"/>
        </w:rPr>
        <w:t>Конаев</w:t>
      </w:r>
      <w:proofErr w:type="spellEnd"/>
      <w:r w:rsidR="00684209" w:rsidRPr="00B56629">
        <w:rPr>
          <w:rFonts w:ascii="Times New Roman" w:hAnsi="Times New Roman" w:cs="Times New Roman"/>
        </w:rPr>
        <w:t>, уч. 18</w:t>
      </w:r>
      <w:r w:rsidRPr="00B56629">
        <w:rPr>
          <w:rFonts w:ascii="Times New Roman" w:hAnsi="Times New Roman" w:cs="Times New Roman"/>
        </w:rPr>
        <w:t>», выполнен на основании задания на разработку проекта, архитектурно-планировочного задания</w:t>
      </w:r>
      <w:r w:rsidR="00B60015" w:rsidRPr="00B56629">
        <w:rPr>
          <w:rFonts w:ascii="Times New Roman" w:hAnsi="Times New Roman" w:cs="Times New Roman"/>
        </w:rPr>
        <w:t xml:space="preserve"> </w:t>
      </w:r>
      <w:r w:rsidRPr="00B56629">
        <w:rPr>
          <w:rFonts w:ascii="Times New Roman" w:hAnsi="Times New Roman" w:cs="Times New Roman"/>
        </w:rPr>
        <w:t>и в соответствии с требованиями государственных нормативов, действующих в Республике Казахстан, таких как:</w:t>
      </w:r>
    </w:p>
    <w:p w14:paraId="6AA83FB9"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  СП РК 3.03-106-2014 «Предприятия по ремонту и техническому обслуживанию</w:t>
      </w:r>
    </w:p>
    <w:p w14:paraId="53A19058" w14:textId="7AE5A8BE"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автомобильного транспорта»</w:t>
      </w:r>
      <w:r w:rsidR="00B60015" w:rsidRPr="00B56629">
        <w:rPr>
          <w:rFonts w:ascii="Times New Roman" w:hAnsi="Times New Roman" w:cs="Times New Roman"/>
        </w:rPr>
        <w:t>;</w:t>
      </w:r>
    </w:p>
    <w:p w14:paraId="782B6EA2" w14:textId="57876D4B"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  СП РК 3</w:t>
      </w:r>
      <w:r w:rsidR="00C404D7" w:rsidRPr="00B56629">
        <w:rPr>
          <w:rFonts w:ascii="Times New Roman" w:hAnsi="Times New Roman" w:cs="Times New Roman"/>
        </w:rPr>
        <w:t>.</w:t>
      </w:r>
      <w:r w:rsidRPr="00B56629">
        <w:rPr>
          <w:rFonts w:ascii="Times New Roman" w:hAnsi="Times New Roman" w:cs="Times New Roman"/>
        </w:rPr>
        <w:t>02-107-2014 «Общественные здания и сооружения»</w:t>
      </w:r>
      <w:r w:rsidR="00B60015" w:rsidRPr="00B56629">
        <w:rPr>
          <w:rFonts w:ascii="Times New Roman" w:hAnsi="Times New Roman" w:cs="Times New Roman"/>
        </w:rPr>
        <w:t>;</w:t>
      </w:r>
    </w:p>
    <w:p w14:paraId="354047EB" w14:textId="0178C239"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  СН РК 2.02-01-2014 «Пожарная безопасность зданий и сооружений»</w:t>
      </w:r>
      <w:r w:rsidR="00B60015" w:rsidRPr="00B56629">
        <w:rPr>
          <w:rFonts w:ascii="Times New Roman" w:hAnsi="Times New Roman" w:cs="Times New Roman"/>
        </w:rPr>
        <w:t>;</w:t>
      </w:r>
    </w:p>
    <w:p w14:paraId="7E13E101" w14:textId="10BFAE5F"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  СП РК 2.02-101-2014 «Пожарная безопасность зданий и сооружений»</w:t>
      </w:r>
      <w:r w:rsidR="00B60015" w:rsidRPr="00B56629">
        <w:rPr>
          <w:rFonts w:ascii="Times New Roman" w:hAnsi="Times New Roman" w:cs="Times New Roman"/>
        </w:rPr>
        <w:t>.</w:t>
      </w:r>
    </w:p>
    <w:p w14:paraId="5BABCD03"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w:t>
      </w:r>
    </w:p>
    <w:p w14:paraId="68E4CA6C" w14:textId="5256F55E" w:rsidR="00F52F53" w:rsidRPr="00B56629" w:rsidRDefault="00DB27C4" w:rsidP="00F52F53">
      <w:pPr>
        <w:ind w:firstLine="720"/>
        <w:rPr>
          <w:rFonts w:ascii="Times New Roman" w:hAnsi="Times New Roman" w:cs="Times New Roman"/>
          <w:b/>
          <w:bCs/>
        </w:rPr>
      </w:pPr>
      <w:r w:rsidRPr="00B56629">
        <w:rPr>
          <w:rFonts w:ascii="Times New Roman" w:hAnsi="Times New Roman" w:cs="Times New Roman"/>
          <w:b/>
          <w:bCs/>
        </w:rPr>
        <w:t xml:space="preserve">4.1 </w:t>
      </w:r>
      <w:r w:rsidR="00F52F53" w:rsidRPr="00B56629">
        <w:rPr>
          <w:rFonts w:ascii="Times New Roman" w:hAnsi="Times New Roman" w:cs="Times New Roman"/>
          <w:b/>
          <w:bCs/>
        </w:rPr>
        <w:t>Условия площадки строительства:</w:t>
      </w:r>
    </w:p>
    <w:p w14:paraId="2C368560" w14:textId="77777777" w:rsidR="00F52F53" w:rsidRPr="00B56629" w:rsidRDefault="00F52F53" w:rsidP="00F52F53">
      <w:pPr>
        <w:rPr>
          <w:rFonts w:ascii="Times New Roman" w:hAnsi="Times New Roman" w:cs="Times New Roman"/>
        </w:rPr>
      </w:pPr>
    </w:p>
    <w:p w14:paraId="42A77C2E"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Климатический подрайон - IIIВ;</w:t>
      </w:r>
    </w:p>
    <w:p w14:paraId="2E53D56A"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Средняя температура наиболее холодной пятидневки - (-23,3°);</w:t>
      </w:r>
    </w:p>
    <w:p w14:paraId="612F2224"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Средняя температура наиболее холодных суток - (-26,9°);</w:t>
      </w:r>
    </w:p>
    <w:p w14:paraId="683DA8BA"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Снеговой район - II. Снеговая нагрузка на грунт -1,2 кПа;</w:t>
      </w:r>
    </w:p>
    <w:p w14:paraId="207EC5C2"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Ветровой район - II. Базовое давление ветра - 0,39 кПа.</w:t>
      </w:r>
    </w:p>
    <w:p w14:paraId="3A756351"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Максимальная глубина проникновения 0°С в грунт составляет - 150 см;</w:t>
      </w:r>
    </w:p>
    <w:p w14:paraId="446FEAF9"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Сейсмичность района строительства - 9 баллов (СП РК 2.03-30-2017*);</w:t>
      </w:r>
    </w:p>
    <w:p w14:paraId="1496366A"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Сейсмичность площадки строительства - 9 баллов (СП РК 2.03-30-2017*);</w:t>
      </w:r>
    </w:p>
    <w:p w14:paraId="61B23FD2"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Категория грунтов по сейсмическим свойствам - II (СП РК 2.03-30-2017*).</w:t>
      </w:r>
    </w:p>
    <w:p w14:paraId="0E4747CA" w14:textId="77777777" w:rsidR="00F52F53" w:rsidRPr="00B56629" w:rsidRDefault="00F52F53" w:rsidP="00F52F53">
      <w:pPr>
        <w:rPr>
          <w:rFonts w:ascii="Times New Roman" w:hAnsi="Times New Roman" w:cs="Times New Roman"/>
        </w:rPr>
      </w:pPr>
    </w:p>
    <w:p w14:paraId="5F99C475"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 xml:space="preserve">За условную отметку 0,000 принята поверхность чистого пола первого этажа, </w:t>
      </w:r>
    </w:p>
    <w:p w14:paraId="29129F90" w14:textId="7ABD2A48" w:rsidR="00F52F53" w:rsidRPr="00B56629" w:rsidRDefault="00F52F53" w:rsidP="00F52F53">
      <w:pPr>
        <w:rPr>
          <w:rFonts w:ascii="Times New Roman" w:hAnsi="Times New Roman" w:cs="Times New Roman"/>
        </w:rPr>
      </w:pPr>
      <w:r w:rsidRPr="00B56629">
        <w:rPr>
          <w:rFonts w:ascii="Times New Roman" w:hAnsi="Times New Roman" w:cs="Times New Roman"/>
        </w:rPr>
        <w:t>что соответствует абсолютной отметке - 9</w:t>
      </w:r>
      <w:r w:rsidR="00282E9B" w:rsidRPr="00B56629">
        <w:rPr>
          <w:rFonts w:ascii="Times New Roman" w:hAnsi="Times New Roman" w:cs="Times New Roman"/>
        </w:rPr>
        <w:t>8</w:t>
      </w:r>
      <w:r w:rsidR="00684209" w:rsidRPr="00B56629">
        <w:rPr>
          <w:rFonts w:ascii="Times New Roman" w:hAnsi="Times New Roman" w:cs="Times New Roman"/>
        </w:rPr>
        <w:t>2</w:t>
      </w:r>
      <w:r w:rsidRPr="00B56629">
        <w:rPr>
          <w:rFonts w:ascii="Times New Roman" w:hAnsi="Times New Roman" w:cs="Times New Roman"/>
        </w:rPr>
        <w:t>,</w:t>
      </w:r>
      <w:r w:rsidR="00684209" w:rsidRPr="00B56629">
        <w:rPr>
          <w:rFonts w:ascii="Times New Roman" w:hAnsi="Times New Roman" w:cs="Times New Roman"/>
        </w:rPr>
        <w:t>00</w:t>
      </w:r>
      <w:r w:rsidRPr="00B56629">
        <w:rPr>
          <w:rFonts w:ascii="Times New Roman" w:hAnsi="Times New Roman" w:cs="Times New Roman"/>
        </w:rPr>
        <w:t xml:space="preserve"> по генплану.</w:t>
      </w:r>
    </w:p>
    <w:p w14:paraId="4A800FBC" w14:textId="77777777" w:rsidR="00F52F53" w:rsidRPr="00B56629" w:rsidRDefault="00F52F53" w:rsidP="00F52F53">
      <w:pPr>
        <w:rPr>
          <w:rFonts w:ascii="Times New Roman" w:hAnsi="Times New Roman" w:cs="Times New Roman"/>
        </w:rPr>
      </w:pPr>
    </w:p>
    <w:p w14:paraId="2DE87085"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Характеристика здания:</w:t>
      </w:r>
    </w:p>
    <w:p w14:paraId="49317442"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уровень ответственности здания - II;</w:t>
      </w:r>
    </w:p>
    <w:p w14:paraId="0945EEEF"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класс конструктивной пожароопасности здания - С1;</w:t>
      </w:r>
    </w:p>
    <w:p w14:paraId="5AEBE9F7"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категория взрывопожарной и пожарной опасности здания - Д;</w:t>
      </w:r>
    </w:p>
    <w:p w14:paraId="277B89D7" w14:textId="2A61417B" w:rsidR="00F52F53" w:rsidRPr="00B56629" w:rsidRDefault="00F52F53" w:rsidP="00F52F53">
      <w:pPr>
        <w:rPr>
          <w:rFonts w:ascii="Times New Roman" w:hAnsi="Times New Roman" w:cs="Times New Roman"/>
        </w:rPr>
      </w:pPr>
      <w:r w:rsidRPr="00B56629">
        <w:rPr>
          <w:rFonts w:ascii="Times New Roman" w:hAnsi="Times New Roman" w:cs="Times New Roman"/>
        </w:rPr>
        <w:tab/>
        <w:t>-</w:t>
      </w:r>
      <w:r w:rsidRPr="00B56629">
        <w:rPr>
          <w:rFonts w:ascii="Times New Roman" w:hAnsi="Times New Roman" w:cs="Times New Roman"/>
        </w:rPr>
        <w:tab/>
        <w:t xml:space="preserve">класс функциональной пожарной опасности - </w:t>
      </w:r>
      <w:r w:rsidR="00B349ED" w:rsidRPr="00B56629">
        <w:rPr>
          <w:rFonts w:ascii="Times New Roman" w:hAnsi="Times New Roman" w:cs="Times New Roman"/>
        </w:rPr>
        <w:t>Ф5.1, Ф4.3, Ф5.2</w:t>
      </w:r>
      <w:r w:rsidRPr="00B56629">
        <w:rPr>
          <w:rFonts w:ascii="Times New Roman" w:hAnsi="Times New Roman" w:cs="Times New Roman"/>
        </w:rPr>
        <w:t>;</w:t>
      </w:r>
    </w:p>
    <w:p w14:paraId="4963C02B" w14:textId="382AD91A" w:rsidR="00F52F53" w:rsidRPr="00B56629" w:rsidRDefault="00F52F53" w:rsidP="00F52F53">
      <w:pPr>
        <w:rPr>
          <w:rFonts w:ascii="Times New Roman" w:hAnsi="Times New Roman" w:cs="Times New Roman"/>
        </w:rPr>
      </w:pPr>
      <w:r w:rsidRPr="00B56629">
        <w:rPr>
          <w:rFonts w:ascii="Times New Roman" w:hAnsi="Times New Roman" w:cs="Times New Roman"/>
        </w:rPr>
        <w:tab/>
        <w:t xml:space="preserve">-  </w:t>
      </w:r>
      <w:r w:rsidRPr="00B56629">
        <w:rPr>
          <w:rFonts w:ascii="Times New Roman" w:hAnsi="Times New Roman" w:cs="Times New Roman"/>
        </w:rPr>
        <w:tab/>
        <w:t xml:space="preserve">степень огнестойкости здания </w:t>
      </w:r>
      <w:r w:rsidR="00282E9B" w:rsidRPr="00B56629">
        <w:rPr>
          <w:rFonts w:ascii="Times New Roman" w:hAnsi="Times New Roman" w:cs="Times New Roman"/>
        </w:rPr>
        <w:t>–</w:t>
      </w:r>
      <w:r w:rsidRPr="00B56629">
        <w:rPr>
          <w:rFonts w:ascii="Times New Roman" w:hAnsi="Times New Roman" w:cs="Times New Roman"/>
        </w:rPr>
        <w:t xml:space="preserve"> II</w:t>
      </w:r>
      <w:r w:rsidR="00282E9B" w:rsidRPr="00B56629">
        <w:rPr>
          <w:rFonts w:ascii="Times New Roman" w:hAnsi="Times New Roman" w:cs="Times New Roman"/>
        </w:rPr>
        <w:t>.</w:t>
      </w:r>
    </w:p>
    <w:p w14:paraId="65D29D9C" w14:textId="77777777" w:rsidR="00F52F53" w:rsidRPr="00B56629" w:rsidRDefault="00F52F53" w:rsidP="00F52F53">
      <w:pPr>
        <w:rPr>
          <w:rFonts w:ascii="Times New Roman" w:hAnsi="Times New Roman" w:cs="Times New Roman"/>
        </w:rPr>
      </w:pPr>
    </w:p>
    <w:p w14:paraId="29EB100D" w14:textId="7F43DF55" w:rsidR="00F52F53" w:rsidRPr="00B56629" w:rsidRDefault="00DB27C4" w:rsidP="00DB27C4">
      <w:pPr>
        <w:ind w:firstLine="720"/>
        <w:rPr>
          <w:rFonts w:ascii="Times New Roman" w:hAnsi="Times New Roman" w:cs="Times New Roman"/>
          <w:b/>
          <w:bCs/>
        </w:rPr>
      </w:pPr>
      <w:r w:rsidRPr="00B56629">
        <w:rPr>
          <w:rFonts w:ascii="Times New Roman" w:hAnsi="Times New Roman" w:cs="Times New Roman"/>
          <w:b/>
          <w:bCs/>
        </w:rPr>
        <w:t xml:space="preserve">4.2 </w:t>
      </w:r>
      <w:r w:rsidR="00F52F53" w:rsidRPr="00B56629">
        <w:rPr>
          <w:rFonts w:ascii="Times New Roman" w:hAnsi="Times New Roman" w:cs="Times New Roman"/>
          <w:b/>
          <w:bCs/>
        </w:rPr>
        <w:t xml:space="preserve">Архитектурно-планировочное решение: </w:t>
      </w:r>
    </w:p>
    <w:p w14:paraId="69DBAF98" w14:textId="77777777" w:rsidR="00DB27C4" w:rsidRPr="00B56629" w:rsidRDefault="00DB27C4" w:rsidP="00DB27C4">
      <w:pPr>
        <w:ind w:firstLine="720"/>
        <w:rPr>
          <w:rFonts w:ascii="Times New Roman" w:hAnsi="Times New Roman" w:cs="Times New Roman"/>
          <w:b/>
          <w:bCs/>
        </w:rPr>
      </w:pPr>
    </w:p>
    <w:p w14:paraId="1097E588" w14:textId="2A6A5C1A" w:rsidR="0028651C" w:rsidRPr="00B56629" w:rsidRDefault="00F52F53" w:rsidP="0028651C">
      <w:pPr>
        <w:rPr>
          <w:rFonts w:ascii="Times New Roman" w:hAnsi="Times New Roman" w:cs="Times New Roman"/>
        </w:rPr>
      </w:pPr>
      <w:r w:rsidRPr="00B56629">
        <w:rPr>
          <w:rFonts w:ascii="Times New Roman" w:hAnsi="Times New Roman" w:cs="Times New Roman"/>
        </w:rPr>
        <w:tab/>
      </w:r>
      <w:r w:rsidR="0028651C" w:rsidRPr="00B56629">
        <w:rPr>
          <w:rFonts w:ascii="Times New Roman" w:hAnsi="Times New Roman" w:cs="Times New Roman"/>
        </w:rPr>
        <w:t>Рабочий проект разработан в соответствии с СП РК 3.02-107-2014 "Общественные здания и сооружения", СП РК 3.03-106-2014 "Предприятия по ремонту и техническому обслуживанию автомобильного транспорта", СП РК 2.02-101-2022 "Пожарная безопасность зданий и сооружений".</w:t>
      </w:r>
    </w:p>
    <w:p w14:paraId="67B7E72A" w14:textId="4D5C212B"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Архитектурно-планировочное решение и общее решение фасадов, выполнены в </w:t>
      </w:r>
      <w:r w:rsidRPr="00B56629">
        <w:rPr>
          <w:rFonts w:ascii="Times New Roman" w:hAnsi="Times New Roman" w:cs="Times New Roman"/>
        </w:rPr>
        <w:lastRenderedPageBreak/>
        <w:t>соответствии с Эскизным проектом, согласованным Заказчиком.</w:t>
      </w:r>
    </w:p>
    <w:p w14:paraId="5A943129" w14:textId="36B7D0A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Здание Сервиса прямоугольное в плане, с размерами в осях 33,0x18,0 м состоит из служебных помещений с сервисной зоной, мойкой и детейлингом для автомобилей и административных (офисных) помещений.</w:t>
      </w:r>
    </w:p>
    <w:p w14:paraId="129D19E7" w14:textId="057AFCD0"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Въезд в сервисную зону для обслуживания машин, детейлинг и мойку организован через подъемные секционные ворота с калитками. Также на первом этаже находится зона разгрузки склада, помещения кладовщика и мастера приемки, технические помещения. </w:t>
      </w:r>
    </w:p>
    <w:p w14:paraId="2FF77CB9"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Высота первого этажа составляет: - 5.10 м (от пола до пола 2 этажа). </w:t>
      </w:r>
    </w:p>
    <w:p w14:paraId="61FEC697" w14:textId="1A2756A5"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На втором этаже находятся помещения для сотрудников, </w:t>
      </w:r>
      <w:proofErr w:type="spellStart"/>
      <w:r w:rsidRPr="00B56629">
        <w:rPr>
          <w:rFonts w:ascii="Times New Roman" w:hAnsi="Times New Roman" w:cs="Times New Roman"/>
        </w:rPr>
        <w:t>open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space</w:t>
      </w:r>
      <w:proofErr w:type="spellEnd"/>
      <w:r w:rsidRPr="00B56629">
        <w:rPr>
          <w:rFonts w:ascii="Times New Roman" w:hAnsi="Times New Roman" w:cs="Times New Roman"/>
        </w:rPr>
        <w:t xml:space="preserve">, кабинеты бухгалтерии и тех. директора, комната приема пищи, раздевалки и склад. Высота этажа - 3.0м (от пола до потолка). </w:t>
      </w:r>
    </w:p>
    <w:p w14:paraId="65C376B7"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Сообщение этажей предусмотрено через лестничные клетки, типа Л1, Л2 и наружную пожарную лестницу типа П2; </w:t>
      </w:r>
    </w:p>
    <w:p w14:paraId="52CEC623" w14:textId="35A24233"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1 грузового лифта с габаритами кабины 1370х840х2300(h) для обслуживания склада на 2 этаже, грузоподъемностью - 1000 кг.</w:t>
      </w:r>
    </w:p>
    <w:p w14:paraId="0ABA59FF" w14:textId="3503B63F"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Наружные стены - структурная сэндвич-панель с негорючим утеплителем (заполнение панелей из каменной </w:t>
      </w:r>
      <w:proofErr w:type="spellStart"/>
      <w:r w:rsidRPr="00B56629">
        <w:rPr>
          <w:rFonts w:ascii="Times New Roman" w:hAnsi="Times New Roman" w:cs="Times New Roman"/>
        </w:rPr>
        <w:t>минплиты</w:t>
      </w:r>
      <w:proofErr w:type="spellEnd"/>
      <w:r w:rsidRPr="00B56629">
        <w:rPr>
          <w:rFonts w:ascii="Times New Roman" w:hAnsi="Times New Roman" w:cs="Times New Roman"/>
        </w:rPr>
        <w:t xml:space="preserve"> производства ТОО "</w:t>
      </w:r>
      <w:proofErr w:type="spellStart"/>
      <w:r w:rsidRPr="00B56629">
        <w:rPr>
          <w:rFonts w:ascii="Times New Roman" w:hAnsi="Times New Roman" w:cs="Times New Roman"/>
        </w:rPr>
        <w:t>Полимерметалл</w:t>
      </w:r>
      <w:proofErr w:type="spellEnd"/>
      <w:r w:rsidRPr="00B56629">
        <w:rPr>
          <w:rFonts w:ascii="Times New Roman" w:hAnsi="Times New Roman" w:cs="Times New Roman"/>
        </w:rPr>
        <w:t xml:space="preserve">"), толщиной 120 мм из оцинкованной стали б=0,7 мм. </w:t>
      </w:r>
    </w:p>
    <w:p w14:paraId="2A1B4E1A"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Кровля здания выполнена по профнастилу.</w:t>
      </w:r>
    </w:p>
    <w:p w14:paraId="748FF357"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Покрытие мембранное с уклоном 1,5%-5%, с негорючим утеплителем, с организованным внутренним водостоком. </w:t>
      </w:r>
    </w:p>
    <w:p w14:paraId="51773DC6"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Окна - алюминиевые с однокамерным стеклопакетом, сертифицированные по энергосберегающим параметрам. </w:t>
      </w:r>
    </w:p>
    <w:p w14:paraId="4EC2A20B" w14:textId="7DB8F93B"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Витражи наружные - алюминиевые. Заполнение витражей - однокамерный стеклопакет с закаленным стеклом с энергосберегающим селективным покрытием;</w:t>
      </w:r>
    </w:p>
    <w:p w14:paraId="1BCF5E09"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Витражи внутренние - алюминиевые, с пределом огнестойкости EIW45, ПВХ. </w:t>
      </w:r>
    </w:p>
    <w:p w14:paraId="7D57312B" w14:textId="77777777" w:rsidR="0028651C" w:rsidRPr="00B56629" w:rsidRDefault="0028651C" w:rsidP="0028651C">
      <w:pPr>
        <w:rPr>
          <w:rFonts w:ascii="Times New Roman" w:hAnsi="Times New Roman" w:cs="Times New Roman"/>
        </w:rPr>
      </w:pPr>
      <w:r w:rsidRPr="00B56629">
        <w:rPr>
          <w:rFonts w:ascii="Times New Roman" w:hAnsi="Times New Roman" w:cs="Times New Roman"/>
        </w:rPr>
        <w:t xml:space="preserve">Стены и перегородки - из стандартного блока толщ. 190 мм и каркасные гипсокартонные 125, 150 мм. </w:t>
      </w:r>
    </w:p>
    <w:p w14:paraId="15063DC7"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Двери входные - металлические утепленные;</w:t>
      </w:r>
    </w:p>
    <w:p w14:paraId="2B7CB836" w14:textId="77777777"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Двери внутренние - ламинированные, деревянные, металлические. </w:t>
      </w:r>
    </w:p>
    <w:p w14:paraId="00150700" w14:textId="3C3E4F1C"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Двери шахты лифта приняты с пределом огнестойкости ЕI 30.</w:t>
      </w:r>
    </w:p>
    <w:p w14:paraId="65552B7E" w14:textId="0C6454C7" w:rsidR="00F52F53" w:rsidRPr="00B56629" w:rsidRDefault="00F52F53" w:rsidP="0028651C">
      <w:pPr>
        <w:rPr>
          <w:rFonts w:ascii="Times New Roman" w:hAnsi="Times New Roman" w:cs="Times New Roman"/>
        </w:rPr>
      </w:pPr>
      <w:r w:rsidRPr="00B56629">
        <w:rPr>
          <w:rFonts w:ascii="Times New Roman" w:hAnsi="Times New Roman" w:cs="Times New Roman"/>
        </w:rPr>
        <w:tab/>
        <w:t xml:space="preserve">         </w:t>
      </w:r>
    </w:p>
    <w:p w14:paraId="0F726422" w14:textId="2AD66DED" w:rsidR="00F52F53" w:rsidRPr="00B56629" w:rsidRDefault="00DB27C4" w:rsidP="00F52F53">
      <w:pPr>
        <w:ind w:firstLine="720"/>
        <w:rPr>
          <w:rFonts w:ascii="Times New Roman" w:hAnsi="Times New Roman" w:cs="Times New Roman"/>
          <w:b/>
          <w:bCs/>
        </w:rPr>
      </w:pPr>
      <w:r w:rsidRPr="00B56629">
        <w:rPr>
          <w:rFonts w:ascii="Times New Roman" w:hAnsi="Times New Roman" w:cs="Times New Roman"/>
          <w:b/>
          <w:bCs/>
        </w:rPr>
        <w:t xml:space="preserve">4.3 </w:t>
      </w:r>
      <w:r w:rsidR="00F52F53" w:rsidRPr="00B56629">
        <w:rPr>
          <w:rFonts w:ascii="Times New Roman" w:hAnsi="Times New Roman" w:cs="Times New Roman"/>
          <w:b/>
          <w:bCs/>
        </w:rPr>
        <w:t xml:space="preserve">Наружная отделка: </w:t>
      </w:r>
    </w:p>
    <w:p w14:paraId="32781A49" w14:textId="77777777" w:rsidR="00F52F53" w:rsidRPr="00B56629" w:rsidRDefault="00F52F53" w:rsidP="00F52F53">
      <w:pPr>
        <w:rPr>
          <w:rFonts w:ascii="Times New Roman" w:hAnsi="Times New Roman" w:cs="Times New Roman"/>
        </w:rPr>
      </w:pPr>
      <w:r w:rsidRPr="00B56629">
        <w:rPr>
          <w:rFonts w:ascii="Times New Roman" w:hAnsi="Times New Roman" w:cs="Times New Roman"/>
        </w:rPr>
        <w:t xml:space="preserve"> </w:t>
      </w:r>
    </w:p>
    <w:p w14:paraId="0DB8EF77" w14:textId="77777777" w:rsidR="0028651C" w:rsidRPr="00B56629" w:rsidRDefault="00F52F53" w:rsidP="0028651C">
      <w:pPr>
        <w:rPr>
          <w:rFonts w:ascii="Times New Roman" w:hAnsi="Times New Roman" w:cs="Times New Roman"/>
        </w:rPr>
      </w:pPr>
      <w:r w:rsidRPr="00B56629">
        <w:rPr>
          <w:rFonts w:ascii="Times New Roman" w:hAnsi="Times New Roman" w:cs="Times New Roman"/>
        </w:rPr>
        <w:t xml:space="preserve">          </w:t>
      </w:r>
      <w:r w:rsidR="0028651C" w:rsidRPr="00B56629">
        <w:rPr>
          <w:rFonts w:ascii="Times New Roman" w:hAnsi="Times New Roman" w:cs="Times New Roman"/>
        </w:rPr>
        <w:t xml:space="preserve">В наружной отделке здания предусмотрены: </w:t>
      </w:r>
    </w:p>
    <w:p w14:paraId="0AC76EE4" w14:textId="1E380E3E"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 xml:space="preserve">Наружные стены </w:t>
      </w:r>
      <w:proofErr w:type="gramStart"/>
      <w:r w:rsidRPr="00B56629">
        <w:rPr>
          <w:rFonts w:ascii="Times New Roman" w:hAnsi="Times New Roman" w:cs="Times New Roman"/>
        </w:rPr>
        <w:t>из</w:t>
      </w:r>
      <w:proofErr w:type="gramEnd"/>
      <w:r w:rsidRPr="00B56629">
        <w:rPr>
          <w:rFonts w:ascii="Times New Roman" w:hAnsi="Times New Roman" w:cs="Times New Roman"/>
        </w:rPr>
        <w:t xml:space="preserve"> </w:t>
      </w:r>
      <w:proofErr w:type="gramStart"/>
      <w:r w:rsidRPr="00B56629">
        <w:rPr>
          <w:rFonts w:ascii="Times New Roman" w:hAnsi="Times New Roman" w:cs="Times New Roman"/>
        </w:rPr>
        <w:t>сэндвич</w:t>
      </w:r>
      <w:proofErr w:type="gramEnd"/>
      <w:r w:rsidRPr="00B56629">
        <w:rPr>
          <w:rFonts w:ascii="Times New Roman" w:hAnsi="Times New Roman" w:cs="Times New Roman"/>
        </w:rPr>
        <w:t xml:space="preserve"> панелей толщиной 120 мм. </w:t>
      </w:r>
    </w:p>
    <w:p w14:paraId="368512FF" w14:textId="4855EBE5" w:rsidR="0028651C" w:rsidRPr="00B56629" w:rsidRDefault="0028651C" w:rsidP="0028651C">
      <w:pPr>
        <w:ind w:firstLine="720"/>
        <w:rPr>
          <w:rFonts w:ascii="Times New Roman" w:hAnsi="Times New Roman" w:cs="Times New Roman"/>
        </w:rPr>
      </w:pPr>
      <w:r w:rsidRPr="00B56629">
        <w:rPr>
          <w:rFonts w:ascii="Times New Roman" w:hAnsi="Times New Roman" w:cs="Times New Roman"/>
        </w:rPr>
        <w:t>Козырек над спуском в подвал - из монолитного поликарбоната толщиной 8мм. Монтаж козырьков выполняется, согласно соответствующих нормативов РК, сертифицированными подрядными организациями.</w:t>
      </w:r>
    </w:p>
    <w:p w14:paraId="4F8F855D" w14:textId="2A36A20C" w:rsidR="00C77EF3" w:rsidRPr="00B56629" w:rsidRDefault="0028651C" w:rsidP="0028651C">
      <w:pPr>
        <w:ind w:firstLine="720"/>
        <w:rPr>
          <w:rFonts w:ascii="Times New Roman" w:hAnsi="Times New Roman" w:cs="Times New Roman"/>
        </w:rPr>
      </w:pPr>
      <w:r w:rsidRPr="00B56629">
        <w:rPr>
          <w:rFonts w:ascii="Times New Roman" w:hAnsi="Times New Roman" w:cs="Times New Roman"/>
        </w:rPr>
        <w:t>Вокруг здания предусмотрена отмостка шириной 2 м, выполненная из брусчатки по бетонному основанию.</w:t>
      </w:r>
    </w:p>
    <w:p w14:paraId="6F8DAF9E" w14:textId="77777777" w:rsidR="0028651C" w:rsidRPr="00B56629" w:rsidRDefault="0028651C" w:rsidP="0028651C">
      <w:pPr>
        <w:rPr>
          <w:rFonts w:ascii="Times New Roman" w:hAnsi="Times New Roman" w:cs="Times New Roman"/>
        </w:rPr>
      </w:pPr>
    </w:p>
    <w:p w14:paraId="3B15507E" w14:textId="4D37CDDE" w:rsidR="00F52F53" w:rsidRPr="00B56629" w:rsidRDefault="00F52F53" w:rsidP="00F52F53">
      <w:pPr>
        <w:rPr>
          <w:rFonts w:ascii="Times New Roman" w:hAnsi="Times New Roman" w:cs="Times New Roman"/>
          <w:b/>
          <w:bCs/>
        </w:rPr>
      </w:pPr>
      <w:r w:rsidRPr="00B56629">
        <w:rPr>
          <w:rFonts w:ascii="Times New Roman" w:hAnsi="Times New Roman" w:cs="Times New Roman"/>
          <w:b/>
          <w:bCs/>
        </w:rPr>
        <w:tab/>
      </w:r>
      <w:r w:rsidR="00DB27C4" w:rsidRPr="00B56629">
        <w:rPr>
          <w:rFonts w:ascii="Times New Roman" w:hAnsi="Times New Roman" w:cs="Times New Roman"/>
          <w:b/>
          <w:bCs/>
        </w:rPr>
        <w:t xml:space="preserve">4.4 </w:t>
      </w:r>
      <w:r w:rsidRPr="00B56629">
        <w:rPr>
          <w:rFonts w:ascii="Times New Roman" w:hAnsi="Times New Roman" w:cs="Times New Roman"/>
          <w:b/>
          <w:bCs/>
        </w:rPr>
        <w:t xml:space="preserve">Внутренняя отделка: </w:t>
      </w:r>
    </w:p>
    <w:p w14:paraId="3BBDB403" w14:textId="77777777" w:rsidR="00F52F53" w:rsidRPr="00B56629" w:rsidRDefault="00F52F53" w:rsidP="00F52F53">
      <w:pPr>
        <w:rPr>
          <w:rFonts w:ascii="Times New Roman" w:hAnsi="Times New Roman" w:cs="Times New Roman"/>
        </w:rPr>
      </w:pPr>
    </w:p>
    <w:p w14:paraId="7893DE52" w14:textId="77777777" w:rsidR="00C77EF3" w:rsidRPr="00B56629" w:rsidRDefault="00F52F53" w:rsidP="00C77EF3">
      <w:pPr>
        <w:rPr>
          <w:rFonts w:ascii="Times New Roman" w:hAnsi="Times New Roman" w:cs="Times New Roman"/>
        </w:rPr>
      </w:pPr>
      <w:r w:rsidRPr="00B56629">
        <w:rPr>
          <w:rFonts w:ascii="Times New Roman" w:hAnsi="Times New Roman" w:cs="Times New Roman"/>
        </w:rPr>
        <w:tab/>
      </w:r>
      <w:r w:rsidR="00C77EF3" w:rsidRPr="00B56629">
        <w:rPr>
          <w:rFonts w:ascii="Times New Roman" w:hAnsi="Times New Roman" w:cs="Times New Roman"/>
        </w:rPr>
        <w:t xml:space="preserve">Во внутренней отделке здания использованы современные, качественные и экологичные материалы. </w:t>
      </w:r>
    </w:p>
    <w:p w14:paraId="5BC4E01B" w14:textId="298D1BE7" w:rsidR="00C77EF3" w:rsidRPr="00B56629" w:rsidRDefault="00C77EF3" w:rsidP="00C77EF3">
      <w:pPr>
        <w:ind w:firstLine="720"/>
        <w:rPr>
          <w:rFonts w:ascii="Times New Roman" w:hAnsi="Times New Roman" w:cs="Times New Roman"/>
        </w:rPr>
      </w:pPr>
      <w:r w:rsidRPr="00B56629">
        <w:rPr>
          <w:rFonts w:ascii="Times New Roman" w:hAnsi="Times New Roman" w:cs="Times New Roman"/>
        </w:rPr>
        <w:t xml:space="preserve">Стены - штукатурка, водоэмульсионная окраска; в душевых, сан. узлах - керамическая плитка. </w:t>
      </w:r>
    </w:p>
    <w:p w14:paraId="2AD65070" w14:textId="77777777" w:rsidR="00C77EF3" w:rsidRPr="00B56629" w:rsidRDefault="00C77EF3" w:rsidP="00C77EF3">
      <w:pPr>
        <w:ind w:firstLine="720"/>
        <w:rPr>
          <w:rFonts w:ascii="Times New Roman" w:hAnsi="Times New Roman" w:cs="Times New Roman"/>
        </w:rPr>
      </w:pPr>
      <w:r w:rsidRPr="00B56629">
        <w:rPr>
          <w:rFonts w:ascii="Times New Roman" w:hAnsi="Times New Roman" w:cs="Times New Roman"/>
        </w:rPr>
        <w:t>Стены технических помещений окрашиваются акриловой краской.</w:t>
      </w:r>
    </w:p>
    <w:p w14:paraId="7AD8B05A" w14:textId="77777777" w:rsidR="00C77EF3" w:rsidRPr="00B56629" w:rsidRDefault="00C77EF3" w:rsidP="00C77EF3">
      <w:pPr>
        <w:ind w:firstLine="720"/>
        <w:rPr>
          <w:rFonts w:ascii="Times New Roman" w:hAnsi="Times New Roman" w:cs="Times New Roman"/>
        </w:rPr>
      </w:pPr>
      <w:r w:rsidRPr="00B56629">
        <w:rPr>
          <w:rFonts w:ascii="Times New Roman" w:hAnsi="Times New Roman" w:cs="Times New Roman"/>
        </w:rPr>
        <w:t>Для полов используется: керамогранит, напольная керамическая плитка.</w:t>
      </w:r>
    </w:p>
    <w:p w14:paraId="65F25A77" w14:textId="77777777" w:rsidR="00C77EF3" w:rsidRPr="00B56629" w:rsidRDefault="00C77EF3" w:rsidP="00C77EF3">
      <w:pPr>
        <w:ind w:firstLine="720"/>
        <w:rPr>
          <w:rFonts w:ascii="Times New Roman" w:hAnsi="Times New Roman" w:cs="Times New Roman"/>
        </w:rPr>
      </w:pPr>
      <w:r w:rsidRPr="00B56629">
        <w:rPr>
          <w:rFonts w:ascii="Times New Roman" w:hAnsi="Times New Roman" w:cs="Times New Roman"/>
        </w:rPr>
        <w:t xml:space="preserve">Потолок - шпатлевка, водоэмульсионная окраска, подвесной гипсокартонный потолок. </w:t>
      </w:r>
    </w:p>
    <w:p w14:paraId="2F6CAA55" w14:textId="1D85651E" w:rsidR="00F52F53" w:rsidRPr="00B56629" w:rsidRDefault="00C77EF3" w:rsidP="00C77EF3">
      <w:pPr>
        <w:ind w:firstLine="720"/>
        <w:rPr>
          <w:rFonts w:ascii="Times New Roman" w:hAnsi="Times New Roman" w:cs="Times New Roman"/>
        </w:rPr>
      </w:pPr>
      <w:r w:rsidRPr="00B56629">
        <w:rPr>
          <w:rFonts w:ascii="Times New Roman" w:hAnsi="Times New Roman" w:cs="Times New Roman"/>
        </w:rPr>
        <w:lastRenderedPageBreak/>
        <w:t>Финишную отделку помещений согласовать с Дизайн-проектом.</w:t>
      </w:r>
    </w:p>
    <w:p w14:paraId="0580641B" w14:textId="77777777" w:rsidR="00C77EF3" w:rsidRPr="00B56629" w:rsidRDefault="00C77EF3" w:rsidP="00C77EF3">
      <w:pPr>
        <w:rPr>
          <w:rFonts w:ascii="Times New Roman" w:hAnsi="Times New Roman" w:cs="Times New Roman"/>
        </w:rPr>
      </w:pPr>
    </w:p>
    <w:p w14:paraId="76CF3C3E" w14:textId="18DD3AC7" w:rsidR="00F52F53" w:rsidRPr="00B56629" w:rsidRDefault="00DB27C4" w:rsidP="00F52F53">
      <w:pPr>
        <w:ind w:firstLine="720"/>
        <w:rPr>
          <w:rFonts w:ascii="Times New Roman" w:hAnsi="Times New Roman" w:cs="Times New Roman"/>
          <w:b/>
          <w:bCs/>
        </w:rPr>
      </w:pPr>
      <w:r w:rsidRPr="00B56629">
        <w:rPr>
          <w:rFonts w:ascii="Times New Roman" w:hAnsi="Times New Roman" w:cs="Times New Roman"/>
          <w:b/>
          <w:bCs/>
        </w:rPr>
        <w:t xml:space="preserve">4.5 </w:t>
      </w:r>
      <w:r w:rsidR="00F52F53" w:rsidRPr="00B56629">
        <w:rPr>
          <w:rFonts w:ascii="Times New Roman" w:hAnsi="Times New Roman" w:cs="Times New Roman"/>
          <w:b/>
          <w:bCs/>
        </w:rPr>
        <w:t>Противопожарные мероприятия:</w:t>
      </w:r>
    </w:p>
    <w:p w14:paraId="07470DAA" w14:textId="77777777" w:rsidR="00F52F53" w:rsidRPr="00B56629" w:rsidRDefault="00F52F53" w:rsidP="00F52F53">
      <w:pPr>
        <w:rPr>
          <w:rFonts w:ascii="Times New Roman" w:hAnsi="Times New Roman" w:cs="Times New Roman"/>
        </w:rPr>
      </w:pPr>
    </w:p>
    <w:p w14:paraId="258FE561" w14:textId="77777777" w:rsidR="00EF5FD5" w:rsidRPr="00B56629" w:rsidRDefault="00F52F53" w:rsidP="00EF5FD5">
      <w:pPr>
        <w:rPr>
          <w:rFonts w:ascii="Times New Roman" w:hAnsi="Times New Roman" w:cs="Times New Roman"/>
        </w:rPr>
      </w:pPr>
      <w:r w:rsidRPr="00B56629">
        <w:rPr>
          <w:rFonts w:ascii="Times New Roman" w:hAnsi="Times New Roman" w:cs="Times New Roman"/>
        </w:rPr>
        <w:tab/>
      </w:r>
      <w:r w:rsidR="00EF5FD5" w:rsidRPr="00B56629">
        <w:rPr>
          <w:rFonts w:ascii="Times New Roman" w:hAnsi="Times New Roman" w:cs="Times New Roman"/>
        </w:rPr>
        <w:t>Класс функциональной пожарной опасности здания - Ф5.1, Ф4.3, Ф5.2.</w:t>
      </w:r>
    </w:p>
    <w:p w14:paraId="49A195CD" w14:textId="6AA76244"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Планировка участка обеспечивает свободный проезд к зданию. Противопожарные мероприятия назначены согласно:</w:t>
      </w:r>
      <w:r w:rsidR="006864AA" w:rsidRPr="00B56629">
        <w:rPr>
          <w:rFonts w:ascii="Times New Roman" w:hAnsi="Times New Roman" w:cs="Times New Roman"/>
        </w:rPr>
        <w:t xml:space="preserve"> </w:t>
      </w:r>
      <w:r w:rsidRPr="00B56629">
        <w:rPr>
          <w:rFonts w:ascii="Times New Roman" w:hAnsi="Times New Roman" w:cs="Times New Roman"/>
        </w:rPr>
        <w:t>СН РК 2.02-01-2023 "Пожарная безопасность зданий и сооружений", СП РК 2.02-101-2022 "Пожарная безопасность зданий и</w:t>
      </w:r>
      <w:r w:rsidR="006864AA" w:rsidRPr="00B56629">
        <w:rPr>
          <w:rFonts w:ascii="Times New Roman" w:hAnsi="Times New Roman" w:cs="Times New Roman"/>
        </w:rPr>
        <w:t xml:space="preserve"> </w:t>
      </w:r>
      <w:r w:rsidRPr="00B56629">
        <w:rPr>
          <w:rFonts w:ascii="Times New Roman" w:hAnsi="Times New Roman" w:cs="Times New Roman"/>
        </w:rPr>
        <w:t>сооружений".</w:t>
      </w:r>
    </w:p>
    <w:p w14:paraId="56FCBD80"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Здание состоит из одного пожарного отсека.</w:t>
      </w:r>
    </w:p>
    <w:p w14:paraId="38FEC426"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Ширина коридоров на путях эвакуации составляет не менее 1,2 м/1,8м.</w:t>
      </w:r>
    </w:p>
    <w:p w14:paraId="20B7A7D2"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Выход из подвала непосредственно наружу и изолирован от входов в надземную часть здания.</w:t>
      </w:r>
    </w:p>
    <w:p w14:paraId="683A4D31" w14:textId="50054490"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Ширина марша лестничной клетки принята -1,2м. Ширина лестничных площадок не менее ширины марша. Все марши в</w:t>
      </w:r>
      <w:r w:rsidR="006864AA" w:rsidRPr="00B56629">
        <w:rPr>
          <w:rFonts w:ascii="Times New Roman" w:hAnsi="Times New Roman" w:cs="Times New Roman"/>
        </w:rPr>
        <w:t xml:space="preserve"> </w:t>
      </w:r>
      <w:r w:rsidRPr="00B56629">
        <w:rPr>
          <w:rFonts w:ascii="Times New Roman" w:hAnsi="Times New Roman" w:cs="Times New Roman"/>
        </w:rPr>
        <w:t xml:space="preserve">лестничной клетке имеют ступени 300х150(h). </w:t>
      </w:r>
    </w:p>
    <w:p w14:paraId="1FB04158"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 xml:space="preserve">Лестничная клетка имеет выход наружу, на прилегающую к зданию территорию. </w:t>
      </w:r>
    </w:p>
    <w:p w14:paraId="526D1E3E" w14:textId="0478D84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Серверное помещение располагается на 2-ом этаже. Стены из стандартного блока б=190мм. Противопожарное перекрытие</w:t>
      </w:r>
      <w:r w:rsidR="006864AA" w:rsidRPr="00B56629">
        <w:rPr>
          <w:rFonts w:ascii="Times New Roman" w:hAnsi="Times New Roman" w:cs="Times New Roman"/>
        </w:rPr>
        <w:t xml:space="preserve"> </w:t>
      </w:r>
      <w:r w:rsidRPr="00B56629">
        <w:rPr>
          <w:rFonts w:ascii="Times New Roman" w:hAnsi="Times New Roman" w:cs="Times New Roman"/>
        </w:rPr>
        <w:t>3 типа.</w:t>
      </w:r>
    </w:p>
    <w:p w14:paraId="3E19F48F" w14:textId="538E75A6"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Поверхность пола в серверном помещении имеет антистатическое покрытие. Стены и потолок окрашены антистатической краской. Вход в серверное помещение оборудован герметичной противопожарной металлической дверью, без смотрового окна и порога, с шириной дверного проема - 1000 мм, высотой - 2100 мм.</w:t>
      </w:r>
      <w:r w:rsidR="006864AA" w:rsidRPr="00B56629">
        <w:rPr>
          <w:rFonts w:ascii="Times New Roman" w:hAnsi="Times New Roman" w:cs="Times New Roman"/>
        </w:rPr>
        <w:t xml:space="preserve"> </w:t>
      </w:r>
      <w:r w:rsidRPr="00B56629">
        <w:rPr>
          <w:rFonts w:ascii="Times New Roman" w:hAnsi="Times New Roman" w:cs="Times New Roman"/>
        </w:rPr>
        <w:t>Дверь закрывается на замок, чтобы ограничить доступ.</w:t>
      </w:r>
    </w:p>
    <w:p w14:paraId="75CB36DA" w14:textId="1B4449C2"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Двери в помещения технического назначения выполнены металлическими противопожарными II типа с пределом огнестойкости ЕI 30, двери в лестничной клетке выполнены противопожарными I типа с пределом огнестойкости ЕI 60 с двойным</w:t>
      </w:r>
    </w:p>
    <w:p w14:paraId="0CF41D16" w14:textId="25CE52E6" w:rsidR="00EF5FD5" w:rsidRPr="00B56629" w:rsidRDefault="00EF5FD5" w:rsidP="00EF5FD5">
      <w:pPr>
        <w:rPr>
          <w:rFonts w:ascii="Times New Roman" w:hAnsi="Times New Roman" w:cs="Times New Roman"/>
        </w:rPr>
      </w:pPr>
      <w:r w:rsidRPr="00B56629">
        <w:rPr>
          <w:rFonts w:ascii="Times New Roman" w:hAnsi="Times New Roman" w:cs="Times New Roman"/>
        </w:rPr>
        <w:t xml:space="preserve">уплотнением и автоматическим устройством </w:t>
      </w:r>
      <w:proofErr w:type="spellStart"/>
      <w:r w:rsidRPr="00B56629">
        <w:rPr>
          <w:rFonts w:ascii="Times New Roman" w:hAnsi="Times New Roman" w:cs="Times New Roman"/>
        </w:rPr>
        <w:t>самозакрывания</w:t>
      </w:r>
      <w:proofErr w:type="spellEnd"/>
      <w:r w:rsidRPr="00B56629">
        <w:rPr>
          <w:rFonts w:ascii="Times New Roman" w:hAnsi="Times New Roman" w:cs="Times New Roman"/>
        </w:rPr>
        <w:t>. Наружные двери главного входа в составе витража из закаленного стекла. На эвакуационных путях необходимо предусматривать запоры типа «</w:t>
      </w:r>
      <w:proofErr w:type="spellStart"/>
      <w:r w:rsidRPr="00B56629">
        <w:rPr>
          <w:rFonts w:ascii="Times New Roman" w:hAnsi="Times New Roman" w:cs="Times New Roman"/>
        </w:rPr>
        <w:t>антипаника</w:t>
      </w:r>
      <w:proofErr w:type="spellEnd"/>
      <w:r w:rsidRPr="00B56629">
        <w:rPr>
          <w:rFonts w:ascii="Times New Roman" w:hAnsi="Times New Roman" w:cs="Times New Roman"/>
        </w:rPr>
        <w:t xml:space="preserve">». </w:t>
      </w:r>
    </w:p>
    <w:p w14:paraId="0C0C96C8"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 xml:space="preserve">Двери шахты лифта огнестойкостью EI 30. Двери на путях эвакуации открываются по направлению выхода из здания. </w:t>
      </w:r>
    </w:p>
    <w:p w14:paraId="7C7D4C35" w14:textId="774EF69A"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Доступ на кровлю предусмотрен по наружной пожарной металлической лестнице, установку которой выполнить с предоставлением актов (протоколов) испытаний.</w:t>
      </w:r>
    </w:p>
    <w:p w14:paraId="7E78B037" w14:textId="2B5762DD"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Предел огнестойкости строительных конструкций, не менее (степени огнестойкости здания - II)</w:t>
      </w:r>
      <w:r w:rsidR="006864AA" w:rsidRPr="00B56629">
        <w:rPr>
          <w:rFonts w:ascii="Times New Roman" w:hAnsi="Times New Roman" w:cs="Times New Roman"/>
        </w:rPr>
        <w:t>.</w:t>
      </w:r>
    </w:p>
    <w:p w14:paraId="770D372C"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Для защиты стальных конструкций внутри помещений применяется огнезащитное покрытие (см. Раздел КМ).</w:t>
      </w:r>
    </w:p>
    <w:p w14:paraId="510A834D"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 xml:space="preserve">Лестничные клетки: </w:t>
      </w:r>
    </w:p>
    <w:p w14:paraId="1B5C059B" w14:textId="2AD8A6DF" w:rsidR="00EF5FD5" w:rsidRPr="00B56629" w:rsidRDefault="00EF5FD5" w:rsidP="00EF5FD5">
      <w:pPr>
        <w:rPr>
          <w:rFonts w:ascii="Times New Roman" w:hAnsi="Times New Roman" w:cs="Times New Roman"/>
        </w:rPr>
      </w:pPr>
      <w:r w:rsidRPr="00B56629">
        <w:rPr>
          <w:rFonts w:ascii="Times New Roman" w:hAnsi="Times New Roman" w:cs="Times New Roman"/>
        </w:rPr>
        <w:t xml:space="preserve">- Внутренние стены </w:t>
      </w:r>
      <w:r w:rsidR="006864AA" w:rsidRPr="00B56629">
        <w:rPr>
          <w:rFonts w:ascii="Times New Roman" w:hAnsi="Times New Roman" w:cs="Times New Roman"/>
        </w:rPr>
        <w:t>–</w:t>
      </w:r>
      <w:r w:rsidRPr="00B56629">
        <w:rPr>
          <w:rFonts w:ascii="Times New Roman" w:hAnsi="Times New Roman" w:cs="Times New Roman"/>
        </w:rPr>
        <w:t xml:space="preserve"> 120</w:t>
      </w:r>
      <w:r w:rsidR="006864AA" w:rsidRPr="00B56629">
        <w:rPr>
          <w:rFonts w:ascii="Times New Roman" w:hAnsi="Times New Roman" w:cs="Times New Roman"/>
        </w:rPr>
        <w:t xml:space="preserve"> </w:t>
      </w:r>
      <w:r w:rsidRPr="00B56629">
        <w:rPr>
          <w:rFonts w:ascii="Times New Roman" w:hAnsi="Times New Roman" w:cs="Times New Roman"/>
        </w:rPr>
        <w:t>мин</w:t>
      </w:r>
    </w:p>
    <w:p w14:paraId="344FBC9D" w14:textId="2BFD9B3F" w:rsidR="00EF5FD5" w:rsidRPr="00B56629" w:rsidRDefault="00EF5FD5" w:rsidP="00EF5FD5">
      <w:pPr>
        <w:rPr>
          <w:rFonts w:ascii="Times New Roman" w:hAnsi="Times New Roman" w:cs="Times New Roman"/>
        </w:rPr>
      </w:pPr>
      <w:r w:rsidRPr="00B56629">
        <w:rPr>
          <w:rFonts w:ascii="Times New Roman" w:hAnsi="Times New Roman" w:cs="Times New Roman"/>
        </w:rPr>
        <w:t xml:space="preserve">- Марши и площадки лестниц </w:t>
      </w:r>
      <w:r w:rsidR="006864AA" w:rsidRPr="00B56629">
        <w:rPr>
          <w:rFonts w:ascii="Times New Roman" w:hAnsi="Times New Roman" w:cs="Times New Roman"/>
        </w:rPr>
        <w:t>–</w:t>
      </w:r>
      <w:r w:rsidRPr="00B56629">
        <w:rPr>
          <w:rFonts w:ascii="Times New Roman" w:hAnsi="Times New Roman" w:cs="Times New Roman"/>
        </w:rPr>
        <w:t xml:space="preserve"> 60</w:t>
      </w:r>
      <w:r w:rsidR="006864AA" w:rsidRPr="00B56629">
        <w:rPr>
          <w:rFonts w:ascii="Times New Roman" w:hAnsi="Times New Roman" w:cs="Times New Roman"/>
        </w:rPr>
        <w:t xml:space="preserve"> </w:t>
      </w:r>
      <w:r w:rsidRPr="00B56629">
        <w:rPr>
          <w:rFonts w:ascii="Times New Roman" w:hAnsi="Times New Roman" w:cs="Times New Roman"/>
        </w:rPr>
        <w:t>мин</w:t>
      </w:r>
    </w:p>
    <w:p w14:paraId="72039A70" w14:textId="77777777" w:rsidR="00EF5FD5" w:rsidRPr="00B56629" w:rsidRDefault="00EF5FD5" w:rsidP="00EF5FD5">
      <w:pPr>
        <w:rPr>
          <w:rFonts w:ascii="Times New Roman" w:hAnsi="Times New Roman" w:cs="Times New Roman"/>
        </w:rPr>
      </w:pPr>
      <w:r w:rsidRPr="00B56629">
        <w:rPr>
          <w:rFonts w:ascii="Times New Roman" w:hAnsi="Times New Roman" w:cs="Times New Roman"/>
        </w:rPr>
        <w:t>- Ограждения лестниц, предусмотрены из несгораемых материалов.</w:t>
      </w:r>
    </w:p>
    <w:p w14:paraId="74CEE7A5" w14:textId="0B55D8F4"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Предусмотреть эксплуатационные лабораторные испытания наружных пожарных лестниц с предоставлением актов</w:t>
      </w:r>
      <w:r w:rsidR="006864AA" w:rsidRPr="00B56629">
        <w:rPr>
          <w:rFonts w:ascii="Times New Roman" w:hAnsi="Times New Roman" w:cs="Times New Roman"/>
        </w:rPr>
        <w:t xml:space="preserve"> </w:t>
      </w:r>
      <w:r w:rsidRPr="00B56629">
        <w:rPr>
          <w:rFonts w:ascii="Times New Roman" w:hAnsi="Times New Roman" w:cs="Times New Roman"/>
        </w:rPr>
        <w:t>(протоколов) испытаний. Указанные испытания осуществляются согласно п. 381 действующего Постановления Правительства</w:t>
      </w:r>
    </w:p>
    <w:p w14:paraId="5D539CF3" w14:textId="7770CDCC" w:rsidR="00EF5FD5" w:rsidRPr="00B56629" w:rsidRDefault="00EF5FD5" w:rsidP="00EF5FD5">
      <w:pPr>
        <w:rPr>
          <w:rFonts w:ascii="Times New Roman" w:hAnsi="Times New Roman" w:cs="Times New Roman"/>
        </w:rPr>
      </w:pPr>
      <w:r w:rsidRPr="00B56629">
        <w:rPr>
          <w:rFonts w:ascii="Times New Roman" w:hAnsi="Times New Roman" w:cs="Times New Roman"/>
        </w:rPr>
        <w:t>РК № 14 от 16.01.09. Согласно техническому регламенту ключевых критериев пожаробезопасности, наружные пожарные лестницы обязательно поддерживают в исправном виде, осуществляя эксплуатационные испытания по крайней мере каждые 5 лет.</w:t>
      </w:r>
    </w:p>
    <w:p w14:paraId="31A117E8"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Кровля:</w:t>
      </w:r>
    </w:p>
    <w:p w14:paraId="080B30CF" w14:textId="3D7207C8"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 xml:space="preserve">Класс пожарной опасности для покрытия </w:t>
      </w:r>
      <w:proofErr w:type="spellStart"/>
      <w:r w:rsidRPr="00B56629">
        <w:rPr>
          <w:rFonts w:ascii="Times New Roman" w:hAnsi="Times New Roman" w:cs="Times New Roman"/>
        </w:rPr>
        <w:t>бесчердачной</w:t>
      </w:r>
      <w:proofErr w:type="spellEnd"/>
      <w:r w:rsidRPr="00B56629">
        <w:rPr>
          <w:rFonts w:ascii="Times New Roman" w:hAnsi="Times New Roman" w:cs="Times New Roman"/>
        </w:rPr>
        <w:t xml:space="preserve"> кровли - К1 (Мембрана </w:t>
      </w:r>
      <w:proofErr w:type="spellStart"/>
      <w:r w:rsidRPr="00B56629">
        <w:rPr>
          <w:rFonts w:ascii="Times New Roman" w:hAnsi="Times New Roman" w:cs="Times New Roman"/>
        </w:rPr>
        <w:t>Logicroof</w:t>
      </w:r>
      <w:proofErr w:type="spellEnd"/>
      <w:r w:rsidRPr="00B56629">
        <w:rPr>
          <w:rFonts w:ascii="Times New Roman" w:hAnsi="Times New Roman" w:cs="Times New Roman"/>
        </w:rPr>
        <w:t xml:space="preserve"> V-RP и утепляющие материалы)</w:t>
      </w:r>
      <w:r w:rsidR="006864AA" w:rsidRPr="00B56629">
        <w:rPr>
          <w:rFonts w:ascii="Times New Roman" w:hAnsi="Times New Roman" w:cs="Times New Roman"/>
        </w:rPr>
        <w:t>.</w:t>
      </w:r>
      <w:r w:rsidRPr="00B56629">
        <w:rPr>
          <w:rFonts w:ascii="Times New Roman" w:hAnsi="Times New Roman" w:cs="Times New Roman"/>
        </w:rPr>
        <w:t xml:space="preserve"> У товара должен быть сертификат соответствия и протоколы испытаний подтверждающий их класс (</w:t>
      </w:r>
      <w:proofErr w:type="spellStart"/>
      <w:r w:rsidRPr="00B56629">
        <w:rPr>
          <w:rFonts w:ascii="Times New Roman" w:hAnsi="Times New Roman" w:cs="Times New Roman"/>
        </w:rPr>
        <w:t>см</w:t>
      </w:r>
      <w:proofErr w:type="gramStart"/>
      <w:r w:rsidRPr="00B56629">
        <w:rPr>
          <w:rFonts w:ascii="Times New Roman" w:hAnsi="Times New Roman" w:cs="Times New Roman"/>
        </w:rPr>
        <w:t>.т</w:t>
      </w:r>
      <w:proofErr w:type="gramEnd"/>
      <w:r w:rsidRPr="00B56629">
        <w:rPr>
          <w:rFonts w:ascii="Times New Roman" w:hAnsi="Times New Roman" w:cs="Times New Roman"/>
        </w:rPr>
        <w:t>аблицы</w:t>
      </w:r>
      <w:proofErr w:type="spellEnd"/>
      <w:r w:rsidRPr="00B56629">
        <w:rPr>
          <w:rFonts w:ascii="Times New Roman" w:hAnsi="Times New Roman" w:cs="Times New Roman"/>
        </w:rPr>
        <w:t xml:space="preserve"> 2 и 3, приложения 2 к Техническому регламенту "Общие требования к пожарной безопасности").</w:t>
      </w:r>
    </w:p>
    <w:p w14:paraId="589FFCE4" w14:textId="6D7BA8F0"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 xml:space="preserve">Предел огнестойкости ограждающих конструкций шахт инженерных </w:t>
      </w:r>
      <w:r w:rsidRPr="00B56629">
        <w:rPr>
          <w:rFonts w:ascii="Times New Roman" w:hAnsi="Times New Roman" w:cs="Times New Roman"/>
        </w:rPr>
        <w:lastRenderedPageBreak/>
        <w:t>коммуникаций не ниже 0,75 ч. Поэтажные шкафы</w:t>
      </w:r>
      <w:r w:rsidR="006864AA" w:rsidRPr="00B56629">
        <w:rPr>
          <w:rFonts w:ascii="Times New Roman" w:hAnsi="Times New Roman" w:cs="Times New Roman"/>
        </w:rPr>
        <w:t xml:space="preserve"> </w:t>
      </w:r>
      <w:r w:rsidRPr="00B56629">
        <w:rPr>
          <w:rFonts w:ascii="Times New Roman" w:hAnsi="Times New Roman" w:cs="Times New Roman"/>
        </w:rPr>
        <w:t xml:space="preserve">инженерных коммуникаций (ШИК) ОВ, ВК, ЭЛ, СС выделены перегородками от коридоров. </w:t>
      </w:r>
    </w:p>
    <w:p w14:paraId="16BAB66C" w14:textId="4B87D6D2"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Предел огнестойкости заделок монтажных отверстий под вертикальные коммуникации предусмотрен не менее предела огнестойкости пересекаемых плит перекрытий (REI 45), т.е. не менее 45 мин. В местах пересечения противопожарных преград</w:t>
      </w:r>
      <w:r w:rsidR="006864AA" w:rsidRPr="00B56629">
        <w:rPr>
          <w:rFonts w:ascii="Times New Roman" w:hAnsi="Times New Roman" w:cs="Times New Roman"/>
        </w:rPr>
        <w:t xml:space="preserve"> </w:t>
      </w:r>
      <w:r w:rsidRPr="00B56629">
        <w:rPr>
          <w:rFonts w:ascii="Times New Roman" w:hAnsi="Times New Roman" w:cs="Times New Roman"/>
        </w:rPr>
        <w:t>инженерными и технологическими коммуникациями (в том числе электрическими проводами и кабелями, герметичными лючками доступа в подвесных потолках)</w:t>
      </w:r>
      <w:r w:rsidR="006864AA" w:rsidRPr="00B56629">
        <w:rPr>
          <w:rFonts w:ascii="Times New Roman" w:hAnsi="Times New Roman" w:cs="Times New Roman"/>
        </w:rPr>
        <w:t xml:space="preserve"> </w:t>
      </w:r>
      <w:r w:rsidRPr="00B56629">
        <w:rPr>
          <w:rFonts w:ascii="Times New Roman" w:hAnsi="Times New Roman" w:cs="Times New Roman"/>
        </w:rPr>
        <w:t>образовавшиеся отверстия и зазоры уплотняются негорючими материалами,</w:t>
      </w:r>
      <w:r w:rsidR="006864AA" w:rsidRPr="00B56629">
        <w:rPr>
          <w:rFonts w:ascii="Times New Roman" w:hAnsi="Times New Roman" w:cs="Times New Roman"/>
        </w:rPr>
        <w:t xml:space="preserve"> об</w:t>
      </w:r>
      <w:r w:rsidRPr="00B56629">
        <w:rPr>
          <w:rFonts w:ascii="Times New Roman" w:hAnsi="Times New Roman" w:cs="Times New Roman"/>
        </w:rPr>
        <w:t>еспечивающими</w:t>
      </w:r>
      <w:r w:rsidR="006864AA" w:rsidRPr="00B56629">
        <w:rPr>
          <w:rFonts w:ascii="Times New Roman" w:hAnsi="Times New Roman" w:cs="Times New Roman"/>
        </w:rPr>
        <w:t xml:space="preserve"> </w:t>
      </w:r>
      <w:r w:rsidRPr="00B56629">
        <w:rPr>
          <w:rFonts w:ascii="Times New Roman" w:hAnsi="Times New Roman" w:cs="Times New Roman"/>
        </w:rPr>
        <w:t xml:space="preserve">требуемый предел огнестойкости и </w:t>
      </w:r>
      <w:proofErr w:type="spellStart"/>
      <w:r w:rsidRPr="00B56629">
        <w:rPr>
          <w:rFonts w:ascii="Times New Roman" w:hAnsi="Times New Roman" w:cs="Times New Roman"/>
        </w:rPr>
        <w:t>дымогазонепроницаемость</w:t>
      </w:r>
      <w:proofErr w:type="spellEnd"/>
      <w:r w:rsidRPr="00B56629">
        <w:rPr>
          <w:rFonts w:ascii="Times New Roman" w:hAnsi="Times New Roman" w:cs="Times New Roman"/>
        </w:rPr>
        <w:t xml:space="preserve">. </w:t>
      </w:r>
    </w:p>
    <w:p w14:paraId="13F50AE7" w14:textId="77777777"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Отделка стен и потолков помещений и путей эвакуации предусмотрена из несгораемых материалов.</w:t>
      </w:r>
    </w:p>
    <w:p w14:paraId="01110ABC" w14:textId="266C87DB" w:rsidR="00EF5FD5" w:rsidRPr="00B56629" w:rsidRDefault="00EF5FD5" w:rsidP="006864AA">
      <w:pPr>
        <w:ind w:firstLine="720"/>
        <w:rPr>
          <w:rFonts w:ascii="Times New Roman" w:hAnsi="Times New Roman" w:cs="Times New Roman"/>
        </w:rPr>
      </w:pPr>
      <w:r w:rsidRPr="00B56629">
        <w:rPr>
          <w:rFonts w:ascii="Times New Roman" w:hAnsi="Times New Roman" w:cs="Times New Roman"/>
        </w:rPr>
        <w:t>Во всех помещениях, коридорах предусмотрены люки для обслуживания, проведения ремонтных и технических работ по</w:t>
      </w:r>
      <w:r w:rsidR="006864AA" w:rsidRPr="00B56629">
        <w:rPr>
          <w:rFonts w:ascii="Times New Roman" w:hAnsi="Times New Roman" w:cs="Times New Roman"/>
        </w:rPr>
        <w:t xml:space="preserve"> </w:t>
      </w:r>
      <w:r w:rsidRPr="00B56629">
        <w:rPr>
          <w:rFonts w:ascii="Times New Roman" w:hAnsi="Times New Roman" w:cs="Times New Roman"/>
        </w:rPr>
        <w:t xml:space="preserve">системам противопожарной защиты здания в подвесных потолках имеющих </w:t>
      </w:r>
      <w:proofErr w:type="spellStart"/>
      <w:r w:rsidRPr="00B56629">
        <w:rPr>
          <w:rFonts w:ascii="Times New Roman" w:hAnsi="Times New Roman" w:cs="Times New Roman"/>
        </w:rPr>
        <w:t>запотолочное</w:t>
      </w:r>
      <w:proofErr w:type="spellEnd"/>
      <w:r w:rsidRPr="00B56629">
        <w:rPr>
          <w:rFonts w:ascii="Times New Roman" w:hAnsi="Times New Roman" w:cs="Times New Roman"/>
        </w:rPr>
        <w:t xml:space="preserve"> пространство более 0,40 метров, а в</w:t>
      </w:r>
      <w:r w:rsidR="006864AA" w:rsidRPr="00B56629">
        <w:rPr>
          <w:rFonts w:ascii="Times New Roman" w:hAnsi="Times New Roman" w:cs="Times New Roman"/>
        </w:rPr>
        <w:t xml:space="preserve"> </w:t>
      </w:r>
      <w:r w:rsidRPr="00B56629">
        <w:rPr>
          <w:rFonts w:ascii="Times New Roman" w:hAnsi="Times New Roman" w:cs="Times New Roman"/>
        </w:rPr>
        <w:t>помещении «Серверной» (210) предусмотрен люк с пределом огнестойкости (EI60).</w:t>
      </w:r>
    </w:p>
    <w:p w14:paraId="5551E68F" w14:textId="78B507B3" w:rsidR="00C77EF3" w:rsidRPr="00B56629" w:rsidRDefault="00EF5FD5" w:rsidP="006864AA">
      <w:pPr>
        <w:ind w:firstLine="720"/>
        <w:rPr>
          <w:rFonts w:ascii="Times New Roman" w:hAnsi="Times New Roman" w:cs="Times New Roman"/>
        </w:rPr>
      </w:pPr>
      <w:r w:rsidRPr="00B56629">
        <w:rPr>
          <w:rFonts w:ascii="Times New Roman" w:hAnsi="Times New Roman" w:cs="Times New Roman"/>
        </w:rPr>
        <w:t>На применяемые, для облицовки фасада сэндвич-панели, линеарные панели, представить сертификаты соответствия,</w:t>
      </w:r>
      <w:r w:rsidR="006864AA" w:rsidRPr="00B56629">
        <w:rPr>
          <w:rFonts w:ascii="Times New Roman" w:hAnsi="Times New Roman" w:cs="Times New Roman"/>
        </w:rPr>
        <w:t xml:space="preserve"> </w:t>
      </w:r>
      <w:r w:rsidRPr="00B56629">
        <w:rPr>
          <w:rFonts w:ascii="Times New Roman" w:hAnsi="Times New Roman" w:cs="Times New Roman"/>
        </w:rPr>
        <w:t>протоколы испытаний, подтверждающие группу горючести НГ.</w:t>
      </w:r>
    </w:p>
    <w:p w14:paraId="7B4E5221" w14:textId="77777777" w:rsidR="00EF5FD5" w:rsidRPr="00B56629" w:rsidRDefault="00EF5FD5" w:rsidP="00EF5FD5">
      <w:pPr>
        <w:rPr>
          <w:rFonts w:ascii="Times New Roman" w:hAnsi="Times New Roman" w:cs="Times New Roman"/>
        </w:rPr>
      </w:pPr>
    </w:p>
    <w:p w14:paraId="049CA99D" w14:textId="22D470E2" w:rsidR="00F52F53" w:rsidRPr="00B56629" w:rsidRDefault="00DB27C4" w:rsidP="00DB27C4">
      <w:pPr>
        <w:pStyle w:val="a9"/>
        <w:spacing w:line="240" w:lineRule="auto"/>
        <w:ind w:firstLine="720"/>
        <w:rPr>
          <w:b/>
          <w:bCs/>
          <w:sz w:val="24"/>
          <w:szCs w:val="24"/>
        </w:rPr>
      </w:pPr>
      <w:r w:rsidRPr="00B56629">
        <w:rPr>
          <w:b/>
          <w:bCs/>
          <w:sz w:val="24"/>
          <w:szCs w:val="24"/>
        </w:rPr>
        <w:t>4.</w:t>
      </w:r>
      <w:r w:rsidR="0040373B" w:rsidRPr="00B56629">
        <w:rPr>
          <w:b/>
          <w:bCs/>
          <w:sz w:val="24"/>
          <w:szCs w:val="24"/>
          <w:lang w:val="en-US"/>
        </w:rPr>
        <w:t>8</w:t>
      </w:r>
      <w:r w:rsidRPr="00B56629">
        <w:rPr>
          <w:b/>
          <w:bCs/>
          <w:sz w:val="24"/>
          <w:szCs w:val="24"/>
        </w:rPr>
        <w:t xml:space="preserve"> </w:t>
      </w:r>
      <w:r w:rsidR="00F52F53" w:rsidRPr="00B56629">
        <w:rPr>
          <w:b/>
          <w:bCs/>
          <w:sz w:val="24"/>
          <w:szCs w:val="24"/>
        </w:rPr>
        <w:t>Технико-экономические показатели здания</w:t>
      </w:r>
    </w:p>
    <w:p w14:paraId="09239EB1" w14:textId="77777777" w:rsidR="00F52F53" w:rsidRPr="00B56629" w:rsidRDefault="00F52F53" w:rsidP="00F52F53">
      <w:pPr>
        <w:pStyle w:val="a9"/>
        <w:spacing w:line="240" w:lineRule="auto"/>
        <w:ind w:left="86" w:firstLine="0"/>
        <w:rPr>
          <w:sz w:val="24"/>
          <w:szCs w:val="24"/>
        </w:rPr>
      </w:pPr>
    </w:p>
    <w:tbl>
      <w:tblPr>
        <w:tblOverlap w:val="never"/>
        <w:tblW w:w="9465" w:type="dxa"/>
        <w:jc w:val="center"/>
        <w:tblLayout w:type="fixed"/>
        <w:tblCellMar>
          <w:left w:w="10" w:type="dxa"/>
          <w:right w:w="10" w:type="dxa"/>
        </w:tblCellMar>
        <w:tblLook w:val="04A0" w:firstRow="1" w:lastRow="0" w:firstColumn="1" w:lastColumn="0" w:noHBand="0" w:noVBand="1"/>
      </w:tblPr>
      <w:tblGrid>
        <w:gridCol w:w="835"/>
        <w:gridCol w:w="4830"/>
        <w:gridCol w:w="1134"/>
        <w:gridCol w:w="1134"/>
        <w:gridCol w:w="1532"/>
      </w:tblGrid>
      <w:tr w:rsidR="00F52F53" w:rsidRPr="00B56629" w14:paraId="7B12CA56" w14:textId="77777777" w:rsidTr="0040373B">
        <w:trPr>
          <w:trHeight w:hRule="exact" w:val="566"/>
          <w:jc w:val="center"/>
        </w:trPr>
        <w:tc>
          <w:tcPr>
            <w:tcW w:w="835" w:type="dxa"/>
            <w:tcBorders>
              <w:top w:val="single" w:sz="4" w:space="0" w:color="auto"/>
              <w:left w:val="single" w:sz="4" w:space="0" w:color="auto"/>
            </w:tcBorders>
            <w:vAlign w:val="bottom"/>
          </w:tcPr>
          <w:p w14:paraId="368B97AF" w14:textId="77777777" w:rsidR="00F52F53" w:rsidRPr="00B56629" w:rsidRDefault="00F52F53" w:rsidP="0040373B">
            <w:pPr>
              <w:spacing w:line="259" w:lineRule="auto"/>
              <w:jc w:val="center"/>
              <w:rPr>
                <w:rFonts w:ascii="Times New Roman" w:hAnsi="Times New Roman" w:cs="Times New Roman"/>
              </w:rPr>
            </w:pPr>
            <w:r w:rsidRPr="00B56629">
              <w:rPr>
                <w:rFonts w:ascii="Times New Roman" w:hAnsi="Times New Roman" w:cs="Times New Roman"/>
                <w:b/>
                <w:bCs/>
              </w:rPr>
              <w:t>№ п/п</w:t>
            </w:r>
          </w:p>
        </w:tc>
        <w:tc>
          <w:tcPr>
            <w:tcW w:w="4830" w:type="dxa"/>
            <w:tcBorders>
              <w:top w:val="single" w:sz="4" w:space="0" w:color="auto"/>
              <w:left w:val="single" w:sz="4" w:space="0" w:color="auto"/>
            </w:tcBorders>
            <w:vAlign w:val="center"/>
          </w:tcPr>
          <w:p w14:paraId="2446F4EF"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b/>
                <w:bCs/>
              </w:rPr>
              <w:t>Наименование показателей</w:t>
            </w:r>
          </w:p>
        </w:tc>
        <w:tc>
          <w:tcPr>
            <w:tcW w:w="1134" w:type="dxa"/>
            <w:tcBorders>
              <w:top w:val="single" w:sz="4" w:space="0" w:color="auto"/>
              <w:left w:val="single" w:sz="4" w:space="0" w:color="auto"/>
            </w:tcBorders>
            <w:vAlign w:val="center"/>
          </w:tcPr>
          <w:p w14:paraId="512F3EED"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b/>
                <w:bCs/>
              </w:rPr>
              <w:t>Ед. изм.</w:t>
            </w:r>
          </w:p>
        </w:tc>
        <w:tc>
          <w:tcPr>
            <w:tcW w:w="1134" w:type="dxa"/>
            <w:tcBorders>
              <w:top w:val="single" w:sz="4" w:space="0" w:color="auto"/>
              <w:left w:val="single" w:sz="4" w:space="0" w:color="auto"/>
            </w:tcBorders>
            <w:vAlign w:val="center"/>
          </w:tcPr>
          <w:p w14:paraId="1C8DFC97"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b/>
                <w:bCs/>
              </w:rPr>
              <w:t>Значения</w:t>
            </w:r>
          </w:p>
        </w:tc>
        <w:tc>
          <w:tcPr>
            <w:tcW w:w="1532" w:type="dxa"/>
            <w:tcBorders>
              <w:top w:val="single" w:sz="4" w:space="0" w:color="auto"/>
              <w:left w:val="single" w:sz="4" w:space="0" w:color="auto"/>
              <w:right w:val="single" w:sz="4" w:space="0" w:color="auto"/>
            </w:tcBorders>
            <w:vAlign w:val="center"/>
          </w:tcPr>
          <w:p w14:paraId="0E1FF551"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b/>
                <w:bCs/>
              </w:rPr>
              <w:t>Примечания</w:t>
            </w:r>
          </w:p>
        </w:tc>
      </w:tr>
      <w:tr w:rsidR="00F52F53" w:rsidRPr="00B56629" w14:paraId="41C5956E" w14:textId="77777777" w:rsidTr="0040373B">
        <w:trPr>
          <w:trHeight w:hRule="exact" w:val="365"/>
          <w:jc w:val="center"/>
        </w:trPr>
        <w:tc>
          <w:tcPr>
            <w:tcW w:w="835" w:type="dxa"/>
            <w:tcBorders>
              <w:top w:val="single" w:sz="4" w:space="0" w:color="auto"/>
              <w:left w:val="single" w:sz="4" w:space="0" w:color="auto"/>
            </w:tcBorders>
            <w:vAlign w:val="center"/>
          </w:tcPr>
          <w:p w14:paraId="1AE94200" w14:textId="77777777" w:rsidR="00F52F53" w:rsidRPr="00B56629" w:rsidRDefault="00F52F53" w:rsidP="0040373B">
            <w:pPr>
              <w:ind w:firstLine="340"/>
              <w:rPr>
                <w:rFonts w:ascii="Times New Roman" w:hAnsi="Times New Roman" w:cs="Times New Roman"/>
              </w:rPr>
            </w:pPr>
            <w:r w:rsidRPr="00B56629">
              <w:rPr>
                <w:rFonts w:ascii="Times New Roman" w:hAnsi="Times New Roman" w:cs="Times New Roman"/>
              </w:rPr>
              <w:t>1</w:t>
            </w:r>
          </w:p>
        </w:tc>
        <w:tc>
          <w:tcPr>
            <w:tcW w:w="4830" w:type="dxa"/>
            <w:tcBorders>
              <w:top w:val="single" w:sz="4" w:space="0" w:color="auto"/>
              <w:left w:val="single" w:sz="4" w:space="0" w:color="auto"/>
            </w:tcBorders>
            <w:vAlign w:val="center"/>
          </w:tcPr>
          <w:p w14:paraId="0195BE1D" w14:textId="77777777" w:rsidR="00F52F53" w:rsidRPr="00B56629" w:rsidRDefault="00F52F53" w:rsidP="0040373B">
            <w:pPr>
              <w:rPr>
                <w:rFonts w:ascii="Times New Roman" w:hAnsi="Times New Roman" w:cs="Times New Roman"/>
              </w:rPr>
            </w:pPr>
            <w:r w:rsidRPr="00B56629">
              <w:rPr>
                <w:rFonts w:ascii="Times New Roman" w:hAnsi="Times New Roman" w:cs="Times New Roman"/>
              </w:rPr>
              <w:t>Этажность</w:t>
            </w:r>
          </w:p>
        </w:tc>
        <w:tc>
          <w:tcPr>
            <w:tcW w:w="1134" w:type="dxa"/>
            <w:tcBorders>
              <w:top w:val="single" w:sz="4" w:space="0" w:color="auto"/>
              <w:left w:val="single" w:sz="4" w:space="0" w:color="auto"/>
            </w:tcBorders>
            <w:vAlign w:val="center"/>
          </w:tcPr>
          <w:p w14:paraId="68AB1648" w14:textId="77777777" w:rsidR="00F52F53" w:rsidRPr="00B56629" w:rsidRDefault="00F52F53" w:rsidP="0040373B">
            <w:pPr>
              <w:jc w:val="center"/>
              <w:rPr>
                <w:rFonts w:ascii="Times New Roman" w:hAnsi="Times New Roman" w:cs="Times New Roman"/>
              </w:rPr>
            </w:pPr>
            <w:proofErr w:type="spellStart"/>
            <w:r w:rsidRPr="00B56629">
              <w:rPr>
                <w:rFonts w:ascii="Times New Roman" w:hAnsi="Times New Roman" w:cs="Times New Roman"/>
              </w:rPr>
              <w:t>эт</w:t>
            </w:r>
            <w:proofErr w:type="spellEnd"/>
            <w:r w:rsidRPr="00B56629">
              <w:rPr>
                <w:rFonts w:ascii="Times New Roman" w:hAnsi="Times New Roman" w:cs="Times New Roman"/>
              </w:rPr>
              <w:t>.</w:t>
            </w:r>
          </w:p>
        </w:tc>
        <w:tc>
          <w:tcPr>
            <w:tcW w:w="1134" w:type="dxa"/>
            <w:tcBorders>
              <w:top w:val="single" w:sz="4" w:space="0" w:color="auto"/>
              <w:left w:val="single" w:sz="4" w:space="0" w:color="auto"/>
            </w:tcBorders>
            <w:vAlign w:val="center"/>
          </w:tcPr>
          <w:p w14:paraId="0682A765" w14:textId="7182CBDB" w:rsidR="00F52F53" w:rsidRPr="00B56629" w:rsidRDefault="006864AA" w:rsidP="0040373B">
            <w:pPr>
              <w:jc w:val="center"/>
              <w:rPr>
                <w:rFonts w:ascii="Times New Roman" w:hAnsi="Times New Roman" w:cs="Times New Roman"/>
                <w:b/>
                <w:bCs/>
              </w:rPr>
            </w:pPr>
            <w:r w:rsidRPr="00B56629">
              <w:rPr>
                <w:rFonts w:ascii="Times New Roman" w:hAnsi="Times New Roman" w:cs="Times New Roman"/>
                <w:b/>
                <w:bCs/>
              </w:rPr>
              <w:t>2</w:t>
            </w:r>
          </w:p>
        </w:tc>
        <w:tc>
          <w:tcPr>
            <w:tcW w:w="1532" w:type="dxa"/>
            <w:tcBorders>
              <w:top w:val="single" w:sz="4" w:space="0" w:color="auto"/>
              <w:left w:val="single" w:sz="4" w:space="0" w:color="auto"/>
              <w:right w:val="single" w:sz="4" w:space="0" w:color="auto"/>
            </w:tcBorders>
          </w:tcPr>
          <w:p w14:paraId="5D5C8776" w14:textId="77777777" w:rsidR="00F52F53" w:rsidRPr="00B56629" w:rsidRDefault="00F52F53" w:rsidP="0040373B">
            <w:pPr>
              <w:rPr>
                <w:rFonts w:ascii="Times New Roman" w:hAnsi="Times New Roman" w:cs="Times New Roman"/>
              </w:rPr>
            </w:pPr>
          </w:p>
        </w:tc>
      </w:tr>
      <w:tr w:rsidR="00F52F53" w:rsidRPr="00B56629" w14:paraId="164E3DDE" w14:textId="77777777" w:rsidTr="0040373B">
        <w:trPr>
          <w:trHeight w:hRule="exact" w:val="365"/>
          <w:jc w:val="center"/>
        </w:trPr>
        <w:tc>
          <w:tcPr>
            <w:tcW w:w="835" w:type="dxa"/>
            <w:tcBorders>
              <w:top w:val="single" w:sz="4" w:space="0" w:color="auto"/>
              <w:left w:val="single" w:sz="4" w:space="0" w:color="auto"/>
            </w:tcBorders>
            <w:vAlign w:val="center"/>
          </w:tcPr>
          <w:p w14:paraId="54027573" w14:textId="77777777" w:rsidR="00F52F53" w:rsidRPr="00B56629" w:rsidRDefault="00F52F53" w:rsidP="0040373B">
            <w:pPr>
              <w:ind w:firstLine="340"/>
              <w:rPr>
                <w:rFonts w:ascii="Times New Roman" w:hAnsi="Times New Roman" w:cs="Times New Roman"/>
              </w:rPr>
            </w:pPr>
            <w:r w:rsidRPr="00B56629">
              <w:rPr>
                <w:rFonts w:ascii="Times New Roman" w:hAnsi="Times New Roman" w:cs="Times New Roman"/>
              </w:rPr>
              <w:t>2</w:t>
            </w:r>
          </w:p>
        </w:tc>
        <w:tc>
          <w:tcPr>
            <w:tcW w:w="4830" w:type="dxa"/>
            <w:tcBorders>
              <w:top w:val="single" w:sz="4" w:space="0" w:color="auto"/>
              <w:left w:val="single" w:sz="4" w:space="0" w:color="auto"/>
            </w:tcBorders>
            <w:vAlign w:val="center"/>
          </w:tcPr>
          <w:p w14:paraId="7D60AA78" w14:textId="77777777" w:rsidR="00F52F53" w:rsidRPr="00B56629" w:rsidRDefault="00F52F53" w:rsidP="0040373B">
            <w:pPr>
              <w:rPr>
                <w:rFonts w:ascii="Times New Roman" w:hAnsi="Times New Roman" w:cs="Times New Roman"/>
              </w:rPr>
            </w:pPr>
            <w:r w:rsidRPr="00B56629">
              <w:rPr>
                <w:rFonts w:ascii="Times New Roman" w:hAnsi="Times New Roman" w:cs="Times New Roman"/>
              </w:rPr>
              <w:t>Площадь застройки здания</w:t>
            </w:r>
          </w:p>
        </w:tc>
        <w:tc>
          <w:tcPr>
            <w:tcW w:w="1134" w:type="dxa"/>
            <w:tcBorders>
              <w:top w:val="single" w:sz="4" w:space="0" w:color="auto"/>
              <w:left w:val="single" w:sz="4" w:space="0" w:color="auto"/>
            </w:tcBorders>
            <w:vAlign w:val="center"/>
          </w:tcPr>
          <w:p w14:paraId="0078BACE"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rPr>
              <w:t>м2</w:t>
            </w:r>
          </w:p>
        </w:tc>
        <w:tc>
          <w:tcPr>
            <w:tcW w:w="1134" w:type="dxa"/>
            <w:tcBorders>
              <w:top w:val="single" w:sz="4" w:space="0" w:color="auto"/>
              <w:left w:val="single" w:sz="4" w:space="0" w:color="auto"/>
            </w:tcBorders>
            <w:vAlign w:val="center"/>
          </w:tcPr>
          <w:p w14:paraId="32A31208" w14:textId="01074424" w:rsidR="00F52F53" w:rsidRPr="00B56629" w:rsidRDefault="006864AA" w:rsidP="0040373B">
            <w:pPr>
              <w:jc w:val="center"/>
              <w:rPr>
                <w:rFonts w:ascii="Times New Roman" w:hAnsi="Times New Roman" w:cs="Times New Roman"/>
              </w:rPr>
            </w:pPr>
            <w:r w:rsidRPr="00B56629">
              <w:rPr>
                <w:rFonts w:ascii="Times New Roman" w:hAnsi="Times New Roman" w:cs="Times New Roman"/>
                <w:b/>
                <w:bCs/>
              </w:rPr>
              <w:t>641,47</w:t>
            </w:r>
          </w:p>
        </w:tc>
        <w:tc>
          <w:tcPr>
            <w:tcW w:w="1532" w:type="dxa"/>
            <w:tcBorders>
              <w:top w:val="single" w:sz="4" w:space="0" w:color="auto"/>
              <w:left w:val="single" w:sz="4" w:space="0" w:color="auto"/>
              <w:right w:val="single" w:sz="4" w:space="0" w:color="auto"/>
            </w:tcBorders>
          </w:tcPr>
          <w:p w14:paraId="34F7824B" w14:textId="77777777" w:rsidR="00F52F53" w:rsidRPr="00B56629" w:rsidRDefault="00F52F53" w:rsidP="0040373B">
            <w:pPr>
              <w:rPr>
                <w:rFonts w:ascii="Times New Roman" w:hAnsi="Times New Roman" w:cs="Times New Roman"/>
              </w:rPr>
            </w:pPr>
          </w:p>
        </w:tc>
      </w:tr>
      <w:tr w:rsidR="00F52F53" w:rsidRPr="00B56629" w14:paraId="132473E1" w14:textId="77777777" w:rsidTr="0040373B">
        <w:trPr>
          <w:trHeight w:hRule="exact" w:val="365"/>
          <w:jc w:val="center"/>
        </w:trPr>
        <w:tc>
          <w:tcPr>
            <w:tcW w:w="835" w:type="dxa"/>
            <w:tcBorders>
              <w:top w:val="single" w:sz="4" w:space="0" w:color="auto"/>
              <w:left w:val="single" w:sz="4" w:space="0" w:color="auto"/>
            </w:tcBorders>
            <w:vAlign w:val="bottom"/>
          </w:tcPr>
          <w:p w14:paraId="52A83BD6" w14:textId="77777777" w:rsidR="00F52F53" w:rsidRPr="00B56629" w:rsidRDefault="00F52F53" w:rsidP="0040373B">
            <w:pPr>
              <w:ind w:firstLine="340"/>
              <w:rPr>
                <w:rFonts w:ascii="Times New Roman" w:hAnsi="Times New Roman" w:cs="Times New Roman"/>
              </w:rPr>
            </w:pPr>
            <w:r w:rsidRPr="00B56629">
              <w:rPr>
                <w:rFonts w:ascii="Times New Roman" w:hAnsi="Times New Roman" w:cs="Times New Roman"/>
              </w:rPr>
              <w:t>3</w:t>
            </w:r>
          </w:p>
        </w:tc>
        <w:tc>
          <w:tcPr>
            <w:tcW w:w="4830" w:type="dxa"/>
            <w:tcBorders>
              <w:top w:val="single" w:sz="4" w:space="0" w:color="auto"/>
              <w:left w:val="single" w:sz="4" w:space="0" w:color="auto"/>
            </w:tcBorders>
            <w:vAlign w:val="bottom"/>
          </w:tcPr>
          <w:p w14:paraId="1B0C5C32" w14:textId="67052287" w:rsidR="00F52F53" w:rsidRPr="00B56629" w:rsidRDefault="00F52F53" w:rsidP="0040373B">
            <w:pPr>
              <w:rPr>
                <w:rFonts w:ascii="Times New Roman" w:hAnsi="Times New Roman" w:cs="Times New Roman"/>
              </w:rPr>
            </w:pPr>
            <w:r w:rsidRPr="00B56629">
              <w:rPr>
                <w:rFonts w:ascii="Times New Roman" w:hAnsi="Times New Roman" w:cs="Times New Roman"/>
              </w:rPr>
              <w:t>Строительный объем</w:t>
            </w:r>
            <w:r w:rsidR="00DD77B3" w:rsidRPr="00B56629">
              <w:rPr>
                <w:rFonts w:ascii="Times New Roman" w:hAnsi="Times New Roman" w:cs="Times New Roman"/>
              </w:rPr>
              <w:t xml:space="preserve"> здания, в т.ч.</w:t>
            </w:r>
          </w:p>
        </w:tc>
        <w:tc>
          <w:tcPr>
            <w:tcW w:w="1134" w:type="dxa"/>
            <w:tcBorders>
              <w:top w:val="single" w:sz="4" w:space="0" w:color="auto"/>
              <w:left w:val="single" w:sz="4" w:space="0" w:color="auto"/>
            </w:tcBorders>
            <w:vAlign w:val="bottom"/>
          </w:tcPr>
          <w:p w14:paraId="4439A50F"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rPr>
              <w:t>м3</w:t>
            </w:r>
          </w:p>
        </w:tc>
        <w:tc>
          <w:tcPr>
            <w:tcW w:w="1134" w:type="dxa"/>
            <w:tcBorders>
              <w:top w:val="single" w:sz="4" w:space="0" w:color="auto"/>
              <w:left w:val="single" w:sz="4" w:space="0" w:color="auto"/>
            </w:tcBorders>
            <w:vAlign w:val="bottom"/>
          </w:tcPr>
          <w:p w14:paraId="727E0172" w14:textId="02FC26CF" w:rsidR="00F52F53" w:rsidRPr="00B56629" w:rsidRDefault="006864AA" w:rsidP="0040373B">
            <w:pPr>
              <w:jc w:val="center"/>
              <w:rPr>
                <w:rFonts w:ascii="Times New Roman" w:hAnsi="Times New Roman" w:cs="Times New Roman"/>
              </w:rPr>
            </w:pPr>
            <w:r w:rsidRPr="00B56629">
              <w:rPr>
                <w:rFonts w:ascii="Times New Roman" w:hAnsi="Times New Roman" w:cs="Times New Roman"/>
                <w:b/>
                <w:bCs/>
              </w:rPr>
              <w:t>7936,15</w:t>
            </w:r>
          </w:p>
        </w:tc>
        <w:tc>
          <w:tcPr>
            <w:tcW w:w="1532" w:type="dxa"/>
            <w:tcBorders>
              <w:top w:val="single" w:sz="4" w:space="0" w:color="auto"/>
              <w:left w:val="single" w:sz="4" w:space="0" w:color="auto"/>
              <w:right w:val="single" w:sz="4" w:space="0" w:color="auto"/>
            </w:tcBorders>
          </w:tcPr>
          <w:p w14:paraId="670A59D0" w14:textId="77777777" w:rsidR="00F52F53" w:rsidRPr="00B56629" w:rsidRDefault="00F52F53" w:rsidP="0040373B">
            <w:pPr>
              <w:rPr>
                <w:rFonts w:ascii="Times New Roman" w:hAnsi="Times New Roman" w:cs="Times New Roman"/>
              </w:rPr>
            </w:pPr>
          </w:p>
        </w:tc>
      </w:tr>
      <w:tr w:rsidR="00DD77B3" w:rsidRPr="00B56629" w14:paraId="39869238" w14:textId="77777777" w:rsidTr="0040373B">
        <w:trPr>
          <w:trHeight w:hRule="exact" w:val="365"/>
          <w:jc w:val="center"/>
        </w:trPr>
        <w:tc>
          <w:tcPr>
            <w:tcW w:w="835" w:type="dxa"/>
            <w:tcBorders>
              <w:top w:val="single" w:sz="4" w:space="0" w:color="auto"/>
              <w:left w:val="single" w:sz="4" w:space="0" w:color="auto"/>
            </w:tcBorders>
            <w:vAlign w:val="bottom"/>
          </w:tcPr>
          <w:p w14:paraId="26CD8742" w14:textId="5DC4A8DC" w:rsidR="00DD77B3" w:rsidRPr="00B56629" w:rsidRDefault="00DD77B3" w:rsidP="0040373B">
            <w:pPr>
              <w:ind w:firstLine="340"/>
              <w:rPr>
                <w:rFonts w:ascii="Times New Roman" w:hAnsi="Times New Roman" w:cs="Times New Roman"/>
              </w:rPr>
            </w:pPr>
          </w:p>
        </w:tc>
        <w:tc>
          <w:tcPr>
            <w:tcW w:w="4830" w:type="dxa"/>
            <w:tcBorders>
              <w:top w:val="single" w:sz="4" w:space="0" w:color="auto"/>
              <w:left w:val="single" w:sz="4" w:space="0" w:color="auto"/>
            </w:tcBorders>
            <w:vAlign w:val="bottom"/>
          </w:tcPr>
          <w:p w14:paraId="35CAAED1" w14:textId="7774C60B" w:rsidR="00DD77B3" w:rsidRPr="00B56629" w:rsidRDefault="00DD77B3" w:rsidP="0040373B">
            <w:pPr>
              <w:rPr>
                <w:rFonts w:ascii="Times New Roman" w:hAnsi="Times New Roman" w:cs="Times New Roman"/>
              </w:rPr>
            </w:pPr>
            <w:r w:rsidRPr="00B56629">
              <w:rPr>
                <w:rFonts w:ascii="Times New Roman" w:hAnsi="Times New Roman" w:cs="Times New Roman"/>
              </w:rPr>
              <w:t>надземная часть</w:t>
            </w:r>
          </w:p>
        </w:tc>
        <w:tc>
          <w:tcPr>
            <w:tcW w:w="1134" w:type="dxa"/>
            <w:tcBorders>
              <w:top w:val="single" w:sz="4" w:space="0" w:color="auto"/>
              <w:left w:val="single" w:sz="4" w:space="0" w:color="auto"/>
            </w:tcBorders>
            <w:vAlign w:val="bottom"/>
          </w:tcPr>
          <w:p w14:paraId="3BA166DC" w14:textId="02273FEB" w:rsidR="00DD77B3" w:rsidRPr="00B56629" w:rsidRDefault="00DD77B3" w:rsidP="0040373B">
            <w:pPr>
              <w:jc w:val="center"/>
              <w:rPr>
                <w:rFonts w:ascii="Times New Roman" w:hAnsi="Times New Roman" w:cs="Times New Roman"/>
              </w:rPr>
            </w:pPr>
            <w:r w:rsidRPr="00B56629">
              <w:rPr>
                <w:rFonts w:ascii="Times New Roman" w:hAnsi="Times New Roman" w:cs="Times New Roman"/>
              </w:rPr>
              <w:t>м3</w:t>
            </w:r>
          </w:p>
        </w:tc>
        <w:tc>
          <w:tcPr>
            <w:tcW w:w="1134" w:type="dxa"/>
            <w:tcBorders>
              <w:top w:val="single" w:sz="4" w:space="0" w:color="auto"/>
              <w:left w:val="single" w:sz="4" w:space="0" w:color="auto"/>
            </w:tcBorders>
            <w:vAlign w:val="bottom"/>
          </w:tcPr>
          <w:p w14:paraId="39F3E515" w14:textId="585F9083" w:rsidR="00DD77B3" w:rsidRPr="00B56629" w:rsidRDefault="006864AA" w:rsidP="0040373B">
            <w:pPr>
              <w:jc w:val="center"/>
              <w:rPr>
                <w:rFonts w:ascii="Times New Roman" w:hAnsi="Times New Roman" w:cs="Times New Roman"/>
                <w:b/>
                <w:bCs/>
              </w:rPr>
            </w:pPr>
            <w:r w:rsidRPr="00B56629">
              <w:rPr>
                <w:rFonts w:ascii="Times New Roman" w:hAnsi="Times New Roman" w:cs="Times New Roman"/>
                <w:b/>
                <w:bCs/>
              </w:rPr>
              <w:t>6079,12</w:t>
            </w:r>
          </w:p>
        </w:tc>
        <w:tc>
          <w:tcPr>
            <w:tcW w:w="1532" w:type="dxa"/>
            <w:tcBorders>
              <w:top w:val="single" w:sz="4" w:space="0" w:color="auto"/>
              <w:left w:val="single" w:sz="4" w:space="0" w:color="auto"/>
              <w:right w:val="single" w:sz="4" w:space="0" w:color="auto"/>
            </w:tcBorders>
          </w:tcPr>
          <w:p w14:paraId="5CA82454" w14:textId="77777777" w:rsidR="00DD77B3" w:rsidRPr="00B56629" w:rsidRDefault="00DD77B3" w:rsidP="0040373B">
            <w:pPr>
              <w:rPr>
                <w:rFonts w:ascii="Times New Roman" w:hAnsi="Times New Roman" w:cs="Times New Roman"/>
              </w:rPr>
            </w:pPr>
          </w:p>
        </w:tc>
      </w:tr>
      <w:tr w:rsidR="00DD77B3" w:rsidRPr="00B56629" w14:paraId="6B1F2AD4" w14:textId="77777777" w:rsidTr="0040373B">
        <w:trPr>
          <w:trHeight w:hRule="exact" w:val="365"/>
          <w:jc w:val="center"/>
        </w:trPr>
        <w:tc>
          <w:tcPr>
            <w:tcW w:w="835" w:type="dxa"/>
            <w:tcBorders>
              <w:top w:val="single" w:sz="4" w:space="0" w:color="auto"/>
              <w:left w:val="single" w:sz="4" w:space="0" w:color="auto"/>
            </w:tcBorders>
            <w:vAlign w:val="bottom"/>
          </w:tcPr>
          <w:p w14:paraId="791F1B4E" w14:textId="19D6BAB0" w:rsidR="00DD77B3" w:rsidRPr="00B56629" w:rsidRDefault="00DD77B3" w:rsidP="0040373B">
            <w:pPr>
              <w:ind w:firstLine="340"/>
              <w:rPr>
                <w:rFonts w:ascii="Times New Roman" w:hAnsi="Times New Roman" w:cs="Times New Roman"/>
              </w:rPr>
            </w:pPr>
          </w:p>
        </w:tc>
        <w:tc>
          <w:tcPr>
            <w:tcW w:w="4830" w:type="dxa"/>
            <w:tcBorders>
              <w:top w:val="single" w:sz="4" w:space="0" w:color="auto"/>
              <w:left w:val="single" w:sz="4" w:space="0" w:color="auto"/>
            </w:tcBorders>
            <w:vAlign w:val="bottom"/>
          </w:tcPr>
          <w:p w14:paraId="39677A12" w14:textId="758097C5" w:rsidR="00DD77B3" w:rsidRPr="00B56629" w:rsidRDefault="00DD77B3" w:rsidP="0040373B">
            <w:pPr>
              <w:rPr>
                <w:rFonts w:ascii="Times New Roman" w:hAnsi="Times New Roman" w:cs="Times New Roman"/>
              </w:rPr>
            </w:pPr>
            <w:r w:rsidRPr="00B56629">
              <w:rPr>
                <w:rFonts w:ascii="Times New Roman" w:hAnsi="Times New Roman" w:cs="Times New Roman"/>
              </w:rPr>
              <w:t>подземная часть</w:t>
            </w:r>
          </w:p>
        </w:tc>
        <w:tc>
          <w:tcPr>
            <w:tcW w:w="1134" w:type="dxa"/>
            <w:tcBorders>
              <w:top w:val="single" w:sz="4" w:space="0" w:color="auto"/>
              <w:left w:val="single" w:sz="4" w:space="0" w:color="auto"/>
            </w:tcBorders>
            <w:vAlign w:val="bottom"/>
          </w:tcPr>
          <w:p w14:paraId="51C2CC65" w14:textId="36CBD74A" w:rsidR="00DD77B3" w:rsidRPr="00B56629" w:rsidRDefault="00DD77B3" w:rsidP="0040373B">
            <w:pPr>
              <w:jc w:val="center"/>
              <w:rPr>
                <w:rFonts w:ascii="Times New Roman" w:hAnsi="Times New Roman" w:cs="Times New Roman"/>
              </w:rPr>
            </w:pPr>
            <w:r w:rsidRPr="00B56629">
              <w:rPr>
                <w:rFonts w:ascii="Times New Roman" w:hAnsi="Times New Roman" w:cs="Times New Roman"/>
              </w:rPr>
              <w:t>м3</w:t>
            </w:r>
          </w:p>
        </w:tc>
        <w:tc>
          <w:tcPr>
            <w:tcW w:w="1134" w:type="dxa"/>
            <w:tcBorders>
              <w:top w:val="single" w:sz="4" w:space="0" w:color="auto"/>
              <w:left w:val="single" w:sz="4" w:space="0" w:color="auto"/>
            </w:tcBorders>
            <w:vAlign w:val="bottom"/>
          </w:tcPr>
          <w:p w14:paraId="39281FF3" w14:textId="0A4DBF81" w:rsidR="00DD77B3" w:rsidRPr="00B56629" w:rsidRDefault="006864AA" w:rsidP="0040373B">
            <w:pPr>
              <w:jc w:val="center"/>
              <w:rPr>
                <w:rFonts w:ascii="Times New Roman" w:hAnsi="Times New Roman" w:cs="Times New Roman"/>
                <w:b/>
                <w:bCs/>
              </w:rPr>
            </w:pPr>
            <w:r w:rsidRPr="00B56629">
              <w:rPr>
                <w:rFonts w:ascii="Times New Roman" w:hAnsi="Times New Roman" w:cs="Times New Roman"/>
                <w:b/>
                <w:bCs/>
              </w:rPr>
              <w:t>1857,0</w:t>
            </w:r>
          </w:p>
        </w:tc>
        <w:tc>
          <w:tcPr>
            <w:tcW w:w="1532" w:type="dxa"/>
            <w:tcBorders>
              <w:top w:val="single" w:sz="4" w:space="0" w:color="auto"/>
              <w:left w:val="single" w:sz="4" w:space="0" w:color="auto"/>
              <w:right w:val="single" w:sz="4" w:space="0" w:color="auto"/>
            </w:tcBorders>
          </w:tcPr>
          <w:p w14:paraId="535E7E46" w14:textId="77777777" w:rsidR="00DD77B3" w:rsidRPr="00B56629" w:rsidRDefault="00DD77B3" w:rsidP="0040373B">
            <w:pPr>
              <w:rPr>
                <w:rFonts w:ascii="Times New Roman" w:hAnsi="Times New Roman" w:cs="Times New Roman"/>
              </w:rPr>
            </w:pPr>
          </w:p>
        </w:tc>
      </w:tr>
      <w:tr w:rsidR="00F52F53" w:rsidRPr="00B56629" w14:paraId="1A321106" w14:textId="77777777" w:rsidTr="0040373B">
        <w:trPr>
          <w:trHeight w:hRule="exact" w:val="384"/>
          <w:jc w:val="center"/>
        </w:trPr>
        <w:tc>
          <w:tcPr>
            <w:tcW w:w="835" w:type="dxa"/>
            <w:tcBorders>
              <w:top w:val="single" w:sz="4" w:space="0" w:color="auto"/>
              <w:left w:val="single" w:sz="4" w:space="0" w:color="auto"/>
            </w:tcBorders>
            <w:vAlign w:val="bottom"/>
          </w:tcPr>
          <w:p w14:paraId="787E471E" w14:textId="77777777" w:rsidR="00F52F53" w:rsidRPr="00B56629" w:rsidRDefault="00F52F53" w:rsidP="0040373B">
            <w:pPr>
              <w:ind w:firstLine="340"/>
              <w:rPr>
                <w:rFonts w:ascii="Times New Roman" w:hAnsi="Times New Roman" w:cs="Times New Roman"/>
              </w:rPr>
            </w:pPr>
            <w:r w:rsidRPr="00B56629">
              <w:rPr>
                <w:rFonts w:ascii="Times New Roman" w:hAnsi="Times New Roman" w:cs="Times New Roman"/>
              </w:rPr>
              <w:t>4</w:t>
            </w:r>
          </w:p>
        </w:tc>
        <w:tc>
          <w:tcPr>
            <w:tcW w:w="4830" w:type="dxa"/>
            <w:tcBorders>
              <w:top w:val="single" w:sz="4" w:space="0" w:color="auto"/>
              <w:left w:val="single" w:sz="4" w:space="0" w:color="auto"/>
            </w:tcBorders>
            <w:vAlign w:val="bottom"/>
          </w:tcPr>
          <w:p w14:paraId="1F7B3593" w14:textId="6E0AD0CD" w:rsidR="00F52F53" w:rsidRPr="00B56629" w:rsidRDefault="00F52F53" w:rsidP="0040373B">
            <w:pPr>
              <w:rPr>
                <w:rFonts w:ascii="Times New Roman" w:hAnsi="Times New Roman" w:cs="Times New Roman"/>
              </w:rPr>
            </w:pPr>
            <w:r w:rsidRPr="00B56629">
              <w:rPr>
                <w:rFonts w:ascii="Times New Roman" w:hAnsi="Times New Roman" w:cs="Times New Roman"/>
              </w:rPr>
              <w:t>Общая площадь здания</w:t>
            </w:r>
            <w:r w:rsidR="0040373B" w:rsidRPr="00B56629">
              <w:rPr>
                <w:rFonts w:ascii="Times New Roman" w:hAnsi="Times New Roman" w:cs="Times New Roman"/>
              </w:rPr>
              <w:t>, в т.ч.</w:t>
            </w:r>
          </w:p>
        </w:tc>
        <w:tc>
          <w:tcPr>
            <w:tcW w:w="1134" w:type="dxa"/>
            <w:tcBorders>
              <w:top w:val="single" w:sz="4" w:space="0" w:color="auto"/>
              <w:left w:val="single" w:sz="4" w:space="0" w:color="auto"/>
            </w:tcBorders>
            <w:vAlign w:val="bottom"/>
          </w:tcPr>
          <w:p w14:paraId="54C2FCA0"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rPr>
              <w:t>м2</w:t>
            </w:r>
          </w:p>
        </w:tc>
        <w:tc>
          <w:tcPr>
            <w:tcW w:w="1134" w:type="dxa"/>
            <w:tcBorders>
              <w:top w:val="single" w:sz="4" w:space="0" w:color="auto"/>
              <w:left w:val="single" w:sz="4" w:space="0" w:color="auto"/>
            </w:tcBorders>
            <w:vAlign w:val="bottom"/>
          </w:tcPr>
          <w:p w14:paraId="5762771E" w14:textId="5D09CA15" w:rsidR="00F52F53" w:rsidRPr="00B56629" w:rsidRDefault="006864AA" w:rsidP="0040373B">
            <w:pPr>
              <w:jc w:val="center"/>
              <w:rPr>
                <w:rFonts w:ascii="Times New Roman" w:hAnsi="Times New Roman" w:cs="Times New Roman"/>
              </w:rPr>
            </w:pPr>
            <w:r w:rsidRPr="00B56629">
              <w:rPr>
                <w:rFonts w:ascii="Times New Roman" w:hAnsi="Times New Roman" w:cs="Times New Roman"/>
                <w:b/>
                <w:bCs/>
              </w:rPr>
              <w:t>1468,05</w:t>
            </w:r>
          </w:p>
        </w:tc>
        <w:tc>
          <w:tcPr>
            <w:tcW w:w="1532" w:type="dxa"/>
            <w:tcBorders>
              <w:top w:val="single" w:sz="4" w:space="0" w:color="auto"/>
              <w:left w:val="single" w:sz="4" w:space="0" w:color="auto"/>
              <w:right w:val="single" w:sz="4" w:space="0" w:color="auto"/>
            </w:tcBorders>
          </w:tcPr>
          <w:p w14:paraId="77809070" w14:textId="77777777" w:rsidR="00F52F53" w:rsidRPr="00B56629" w:rsidRDefault="00F52F53" w:rsidP="0040373B">
            <w:pPr>
              <w:rPr>
                <w:rFonts w:ascii="Times New Roman" w:hAnsi="Times New Roman" w:cs="Times New Roman"/>
              </w:rPr>
            </w:pPr>
          </w:p>
        </w:tc>
      </w:tr>
      <w:tr w:rsidR="0040373B" w:rsidRPr="00B56629" w14:paraId="12786B68" w14:textId="77777777" w:rsidTr="0040373B">
        <w:trPr>
          <w:trHeight w:hRule="exact" w:val="384"/>
          <w:jc w:val="center"/>
        </w:trPr>
        <w:tc>
          <w:tcPr>
            <w:tcW w:w="835" w:type="dxa"/>
            <w:tcBorders>
              <w:top w:val="single" w:sz="4" w:space="0" w:color="auto"/>
              <w:left w:val="single" w:sz="4" w:space="0" w:color="auto"/>
            </w:tcBorders>
            <w:vAlign w:val="bottom"/>
          </w:tcPr>
          <w:p w14:paraId="384AACFA" w14:textId="77777777" w:rsidR="0040373B" w:rsidRPr="00B56629" w:rsidRDefault="0040373B" w:rsidP="0040373B">
            <w:pPr>
              <w:ind w:firstLine="340"/>
              <w:rPr>
                <w:rFonts w:ascii="Times New Roman" w:hAnsi="Times New Roman" w:cs="Times New Roman"/>
              </w:rPr>
            </w:pPr>
          </w:p>
        </w:tc>
        <w:tc>
          <w:tcPr>
            <w:tcW w:w="4830" w:type="dxa"/>
            <w:tcBorders>
              <w:top w:val="single" w:sz="4" w:space="0" w:color="auto"/>
              <w:left w:val="single" w:sz="4" w:space="0" w:color="auto"/>
            </w:tcBorders>
            <w:vAlign w:val="bottom"/>
          </w:tcPr>
          <w:p w14:paraId="23DAC518" w14:textId="4B4E279A" w:rsidR="0040373B" w:rsidRPr="00B56629" w:rsidRDefault="00DD77B3" w:rsidP="0040373B">
            <w:pPr>
              <w:rPr>
                <w:rFonts w:ascii="Times New Roman" w:hAnsi="Times New Roman" w:cs="Times New Roman"/>
              </w:rPr>
            </w:pPr>
            <w:r w:rsidRPr="00B56629">
              <w:rPr>
                <w:rFonts w:ascii="Times New Roman" w:hAnsi="Times New Roman" w:cs="Times New Roman"/>
              </w:rPr>
              <w:t>п</w:t>
            </w:r>
            <w:r w:rsidR="0040373B" w:rsidRPr="00B56629">
              <w:rPr>
                <w:rFonts w:ascii="Times New Roman" w:hAnsi="Times New Roman" w:cs="Times New Roman"/>
              </w:rPr>
              <w:t xml:space="preserve">одземная часть </w:t>
            </w:r>
          </w:p>
        </w:tc>
        <w:tc>
          <w:tcPr>
            <w:tcW w:w="1134" w:type="dxa"/>
            <w:tcBorders>
              <w:top w:val="single" w:sz="4" w:space="0" w:color="auto"/>
              <w:left w:val="single" w:sz="4" w:space="0" w:color="auto"/>
            </w:tcBorders>
            <w:vAlign w:val="bottom"/>
          </w:tcPr>
          <w:p w14:paraId="1AC7EE22" w14:textId="707FBB86" w:rsidR="0040373B" w:rsidRPr="00B56629" w:rsidRDefault="00DD77B3" w:rsidP="0040373B">
            <w:pPr>
              <w:jc w:val="center"/>
              <w:rPr>
                <w:rFonts w:ascii="Times New Roman" w:hAnsi="Times New Roman" w:cs="Times New Roman"/>
              </w:rPr>
            </w:pPr>
            <w:r w:rsidRPr="00B56629">
              <w:rPr>
                <w:rFonts w:ascii="Times New Roman" w:hAnsi="Times New Roman" w:cs="Times New Roman"/>
              </w:rPr>
              <w:t>м2</w:t>
            </w:r>
          </w:p>
        </w:tc>
        <w:tc>
          <w:tcPr>
            <w:tcW w:w="1134" w:type="dxa"/>
            <w:tcBorders>
              <w:top w:val="single" w:sz="4" w:space="0" w:color="auto"/>
              <w:left w:val="single" w:sz="4" w:space="0" w:color="auto"/>
            </w:tcBorders>
            <w:vAlign w:val="bottom"/>
          </w:tcPr>
          <w:p w14:paraId="03073B9D" w14:textId="29841E44" w:rsidR="0040373B" w:rsidRPr="00B56629" w:rsidRDefault="006864AA" w:rsidP="0040373B">
            <w:pPr>
              <w:jc w:val="center"/>
              <w:rPr>
                <w:rFonts w:ascii="Times New Roman" w:hAnsi="Times New Roman" w:cs="Times New Roman"/>
                <w:b/>
                <w:bCs/>
              </w:rPr>
            </w:pPr>
            <w:r w:rsidRPr="00B56629">
              <w:rPr>
                <w:rFonts w:ascii="Times New Roman" w:hAnsi="Times New Roman" w:cs="Times New Roman"/>
                <w:b/>
                <w:bCs/>
              </w:rPr>
              <w:t>257,47</w:t>
            </w:r>
          </w:p>
        </w:tc>
        <w:tc>
          <w:tcPr>
            <w:tcW w:w="1532" w:type="dxa"/>
            <w:tcBorders>
              <w:top w:val="single" w:sz="4" w:space="0" w:color="auto"/>
              <w:left w:val="single" w:sz="4" w:space="0" w:color="auto"/>
              <w:right w:val="single" w:sz="4" w:space="0" w:color="auto"/>
            </w:tcBorders>
          </w:tcPr>
          <w:p w14:paraId="47869E6C" w14:textId="77777777" w:rsidR="0040373B" w:rsidRPr="00B56629" w:rsidRDefault="0040373B" w:rsidP="0040373B">
            <w:pPr>
              <w:rPr>
                <w:rFonts w:ascii="Times New Roman" w:hAnsi="Times New Roman" w:cs="Times New Roman"/>
              </w:rPr>
            </w:pPr>
          </w:p>
        </w:tc>
      </w:tr>
      <w:tr w:rsidR="00F52F53" w:rsidRPr="00B56629" w14:paraId="22AE6C1C" w14:textId="77777777" w:rsidTr="00DD77B3">
        <w:trPr>
          <w:trHeight w:hRule="exact" w:val="640"/>
          <w:jc w:val="center"/>
        </w:trPr>
        <w:tc>
          <w:tcPr>
            <w:tcW w:w="835" w:type="dxa"/>
            <w:tcBorders>
              <w:top w:val="single" w:sz="4" w:space="0" w:color="auto"/>
              <w:left w:val="single" w:sz="4" w:space="0" w:color="auto"/>
              <w:bottom w:val="single" w:sz="4" w:space="0" w:color="auto"/>
            </w:tcBorders>
            <w:vAlign w:val="bottom"/>
          </w:tcPr>
          <w:p w14:paraId="0DC3E23C" w14:textId="77777777" w:rsidR="00F52F53" w:rsidRPr="00B56629" w:rsidRDefault="00F52F53" w:rsidP="0040373B">
            <w:pPr>
              <w:ind w:firstLine="340"/>
              <w:rPr>
                <w:rFonts w:ascii="Times New Roman" w:hAnsi="Times New Roman" w:cs="Times New Roman"/>
              </w:rPr>
            </w:pPr>
            <w:r w:rsidRPr="00B56629">
              <w:rPr>
                <w:rFonts w:ascii="Times New Roman" w:hAnsi="Times New Roman" w:cs="Times New Roman"/>
              </w:rPr>
              <w:t>5</w:t>
            </w:r>
          </w:p>
        </w:tc>
        <w:tc>
          <w:tcPr>
            <w:tcW w:w="4830" w:type="dxa"/>
            <w:tcBorders>
              <w:top w:val="single" w:sz="4" w:space="0" w:color="auto"/>
              <w:left w:val="single" w:sz="4" w:space="0" w:color="auto"/>
              <w:bottom w:val="single" w:sz="4" w:space="0" w:color="auto"/>
            </w:tcBorders>
            <w:vAlign w:val="bottom"/>
          </w:tcPr>
          <w:p w14:paraId="2ECABD1D" w14:textId="324632FA" w:rsidR="00F52F53" w:rsidRPr="00B56629" w:rsidRDefault="00F52F53" w:rsidP="0040373B">
            <w:pPr>
              <w:rPr>
                <w:rFonts w:ascii="Times New Roman" w:hAnsi="Times New Roman" w:cs="Times New Roman"/>
              </w:rPr>
            </w:pPr>
            <w:r w:rsidRPr="00B56629">
              <w:rPr>
                <w:rFonts w:ascii="Times New Roman" w:hAnsi="Times New Roman" w:cs="Times New Roman"/>
              </w:rPr>
              <w:t>Полезная площадь</w:t>
            </w:r>
            <w:r w:rsidR="00DD77B3" w:rsidRPr="00B56629">
              <w:rPr>
                <w:rFonts w:ascii="Times New Roman" w:hAnsi="Times New Roman" w:cs="Times New Roman"/>
              </w:rPr>
              <w:t xml:space="preserve"> общественного </w:t>
            </w:r>
            <w:r w:rsidRPr="00B56629">
              <w:rPr>
                <w:rFonts w:ascii="Times New Roman" w:hAnsi="Times New Roman" w:cs="Times New Roman"/>
              </w:rPr>
              <w:t>здания</w:t>
            </w:r>
            <w:r w:rsidR="00DD77B3" w:rsidRPr="00B56629">
              <w:rPr>
                <w:rFonts w:ascii="Times New Roman" w:hAnsi="Times New Roman" w:cs="Times New Roman"/>
              </w:rPr>
              <w:t xml:space="preserve"> (без учета лестниц)</w:t>
            </w:r>
          </w:p>
        </w:tc>
        <w:tc>
          <w:tcPr>
            <w:tcW w:w="1134" w:type="dxa"/>
            <w:tcBorders>
              <w:top w:val="single" w:sz="4" w:space="0" w:color="auto"/>
              <w:left w:val="single" w:sz="4" w:space="0" w:color="auto"/>
              <w:bottom w:val="single" w:sz="4" w:space="0" w:color="auto"/>
            </w:tcBorders>
            <w:vAlign w:val="bottom"/>
          </w:tcPr>
          <w:p w14:paraId="32C5C68C" w14:textId="77777777" w:rsidR="00F52F53" w:rsidRPr="00B56629" w:rsidRDefault="00F52F53" w:rsidP="0040373B">
            <w:pPr>
              <w:jc w:val="center"/>
              <w:rPr>
                <w:rFonts w:ascii="Times New Roman" w:hAnsi="Times New Roman" w:cs="Times New Roman"/>
              </w:rPr>
            </w:pPr>
            <w:r w:rsidRPr="00B56629">
              <w:rPr>
                <w:rFonts w:ascii="Times New Roman" w:hAnsi="Times New Roman" w:cs="Times New Roman"/>
              </w:rPr>
              <w:t>м2</w:t>
            </w:r>
          </w:p>
        </w:tc>
        <w:tc>
          <w:tcPr>
            <w:tcW w:w="1134" w:type="dxa"/>
            <w:tcBorders>
              <w:top w:val="single" w:sz="4" w:space="0" w:color="auto"/>
              <w:left w:val="single" w:sz="4" w:space="0" w:color="auto"/>
              <w:bottom w:val="single" w:sz="4" w:space="0" w:color="auto"/>
            </w:tcBorders>
            <w:vAlign w:val="bottom"/>
          </w:tcPr>
          <w:p w14:paraId="685EA77F" w14:textId="4C6ACAE1" w:rsidR="00F52F53" w:rsidRPr="00B56629" w:rsidRDefault="006864AA" w:rsidP="0040373B">
            <w:pPr>
              <w:jc w:val="center"/>
              <w:rPr>
                <w:rFonts w:ascii="Times New Roman" w:hAnsi="Times New Roman" w:cs="Times New Roman"/>
              </w:rPr>
            </w:pPr>
            <w:r w:rsidRPr="00B56629">
              <w:rPr>
                <w:rFonts w:ascii="Times New Roman" w:hAnsi="Times New Roman" w:cs="Times New Roman"/>
                <w:b/>
                <w:bCs/>
              </w:rPr>
              <w:t>979,91</w:t>
            </w:r>
          </w:p>
        </w:tc>
        <w:tc>
          <w:tcPr>
            <w:tcW w:w="1532" w:type="dxa"/>
            <w:tcBorders>
              <w:top w:val="single" w:sz="4" w:space="0" w:color="auto"/>
              <w:left w:val="single" w:sz="4" w:space="0" w:color="auto"/>
              <w:bottom w:val="single" w:sz="4" w:space="0" w:color="auto"/>
              <w:right w:val="single" w:sz="4" w:space="0" w:color="auto"/>
            </w:tcBorders>
          </w:tcPr>
          <w:p w14:paraId="124CADA6" w14:textId="77777777" w:rsidR="00F52F53" w:rsidRPr="00B56629" w:rsidRDefault="00F52F53" w:rsidP="0040373B">
            <w:pPr>
              <w:rPr>
                <w:rFonts w:ascii="Times New Roman" w:hAnsi="Times New Roman" w:cs="Times New Roman"/>
              </w:rPr>
            </w:pPr>
          </w:p>
        </w:tc>
      </w:tr>
      <w:tr w:rsidR="00DD77B3" w:rsidRPr="00B56629" w14:paraId="2F7ABEBF" w14:textId="77777777" w:rsidTr="00DD77B3">
        <w:trPr>
          <w:trHeight w:hRule="exact" w:val="862"/>
          <w:jc w:val="center"/>
        </w:trPr>
        <w:tc>
          <w:tcPr>
            <w:tcW w:w="835" w:type="dxa"/>
            <w:tcBorders>
              <w:top w:val="single" w:sz="4" w:space="0" w:color="auto"/>
              <w:left w:val="single" w:sz="4" w:space="0" w:color="auto"/>
              <w:bottom w:val="single" w:sz="4" w:space="0" w:color="auto"/>
            </w:tcBorders>
            <w:vAlign w:val="bottom"/>
          </w:tcPr>
          <w:p w14:paraId="2B750B4B" w14:textId="2A1F8216" w:rsidR="00DD77B3" w:rsidRPr="00B56629" w:rsidRDefault="00DD77B3" w:rsidP="0040373B">
            <w:pPr>
              <w:ind w:firstLine="340"/>
              <w:rPr>
                <w:rFonts w:ascii="Times New Roman" w:hAnsi="Times New Roman" w:cs="Times New Roman"/>
              </w:rPr>
            </w:pPr>
            <w:r w:rsidRPr="00B56629">
              <w:rPr>
                <w:rFonts w:ascii="Times New Roman" w:hAnsi="Times New Roman" w:cs="Times New Roman"/>
              </w:rPr>
              <w:t>6</w:t>
            </w:r>
          </w:p>
        </w:tc>
        <w:tc>
          <w:tcPr>
            <w:tcW w:w="4830" w:type="dxa"/>
            <w:tcBorders>
              <w:top w:val="single" w:sz="4" w:space="0" w:color="auto"/>
              <w:left w:val="single" w:sz="4" w:space="0" w:color="auto"/>
              <w:bottom w:val="single" w:sz="4" w:space="0" w:color="auto"/>
            </w:tcBorders>
            <w:vAlign w:val="bottom"/>
          </w:tcPr>
          <w:p w14:paraId="443F1376" w14:textId="7BBD7504" w:rsidR="00DD77B3" w:rsidRPr="00B56629" w:rsidRDefault="00ED5E38" w:rsidP="0040373B">
            <w:pPr>
              <w:rPr>
                <w:rFonts w:ascii="Times New Roman" w:hAnsi="Times New Roman" w:cs="Times New Roman"/>
              </w:rPr>
            </w:pPr>
            <w:r w:rsidRPr="00B56629">
              <w:rPr>
                <w:rFonts w:ascii="Times New Roman" w:hAnsi="Times New Roman" w:cs="Times New Roman"/>
              </w:rPr>
              <w:t>Расчётная</w:t>
            </w:r>
            <w:r w:rsidR="00DD77B3" w:rsidRPr="00B56629">
              <w:rPr>
                <w:rFonts w:ascii="Times New Roman" w:hAnsi="Times New Roman" w:cs="Times New Roman"/>
              </w:rPr>
              <w:t xml:space="preserve"> площадь общественного здания (без учета коридоров, тамбуров, лестниц, инженерных помещений)</w:t>
            </w:r>
          </w:p>
        </w:tc>
        <w:tc>
          <w:tcPr>
            <w:tcW w:w="1134" w:type="dxa"/>
            <w:tcBorders>
              <w:top w:val="single" w:sz="4" w:space="0" w:color="auto"/>
              <w:left w:val="single" w:sz="4" w:space="0" w:color="auto"/>
              <w:bottom w:val="single" w:sz="4" w:space="0" w:color="auto"/>
            </w:tcBorders>
            <w:vAlign w:val="bottom"/>
          </w:tcPr>
          <w:p w14:paraId="42DA8031" w14:textId="77777777" w:rsidR="00DD77B3" w:rsidRPr="00B56629" w:rsidRDefault="00DD77B3" w:rsidP="0040373B">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vAlign w:val="bottom"/>
          </w:tcPr>
          <w:p w14:paraId="5374A7F9" w14:textId="601691FC" w:rsidR="00DD77B3" w:rsidRPr="00B56629" w:rsidRDefault="00380B66" w:rsidP="0040373B">
            <w:pPr>
              <w:jc w:val="center"/>
              <w:rPr>
                <w:rFonts w:ascii="Times New Roman" w:hAnsi="Times New Roman" w:cs="Times New Roman"/>
                <w:b/>
                <w:bCs/>
              </w:rPr>
            </w:pPr>
            <w:r w:rsidRPr="00B56629">
              <w:rPr>
                <w:rFonts w:ascii="Times New Roman" w:hAnsi="Times New Roman" w:cs="Times New Roman"/>
                <w:b/>
                <w:bCs/>
              </w:rPr>
              <w:t>1024,77</w:t>
            </w:r>
          </w:p>
        </w:tc>
        <w:tc>
          <w:tcPr>
            <w:tcW w:w="1532" w:type="dxa"/>
            <w:tcBorders>
              <w:top w:val="single" w:sz="4" w:space="0" w:color="auto"/>
              <w:left w:val="single" w:sz="4" w:space="0" w:color="auto"/>
              <w:bottom w:val="single" w:sz="4" w:space="0" w:color="auto"/>
              <w:right w:val="single" w:sz="4" w:space="0" w:color="auto"/>
            </w:tcBorders>
          </w:tcPr>
          <w:p w14:paraId="3D5CE2EF" w14:textId="77777777" w:rsidR="00DD77B3" w:rsidRPr="00B56629" w:rsidRDefault="00DD77B3" w:rsidP="0040373B">
            <w:pPr>
              <w:rPr>
                <w:rFonts w:ascii="Times New Roman" w:hAnsi="Times New Roman" w:cs="Times New Roman"/>
              </w:rPr>
            </w:pPr>
          </w:p>
        </w:tc>
      </w:tr>
    </w:tbl>
    <w:p w14:paraId="0EBF3045" w14:textId="77777777" w:rsidR="00F52F53" w:rsidRPr="00B56629" w:rsidRDefault="00F52F53" w:rsidP="00F52F53">
      <w:pPr>
        <w:keepNext/>
        <w:keepLines/>
        <w:tabs>
          <w:tab w:val="left" w:pos="506"/>
        </w:tabs>
        <w:rPr>
          <w:rFonts w:ascii="Times New Roman" w:hAnsi="Times New Roman" w:cs="Times New Roman"/>
          <w:b/>
          <w:bCs/>
          <w:sz w:val="28"/>
          <w:szCs w:val="28"/>
        </w:rPr>
      </w:pPr>
    </w:p>
    <w:p w14:paraId="03F1E260" w14:textId="69E84580" w:rsidR="00ED13EC" w:rsidRPr="00B56629" w:rsidRDefault="00ED13EC" w:rsidP="00ED13EC">
      <w:pPr>
        <w:keepNext/>
        <w:keepLines/>
        <w:numPr>
          <w:ilvl w:val="0"/>
          <w:numId w:val="18"/>
        </w:numPr>
        <w:tabs>
          <w:tab w:val="left" w:pos="506"/>
        </w:tabs>
        <w:jc w:val="center"/>
        <w:rPr>
          <w:rFonts w:ascii="Times New Roman" w:hAnsi="Times New Roman" w:cs="Times New Roman"/>
          <w:b/>
          <w:bCs/>
          <w:sz w:val="28"/>
          <w:szCs w:val="28"/>
        </w:rPr>
      </w:pPr>
      <w:r w:rsidRPr="00B56629">
        <w:rPr>
          <w:rFonts w:ascii="Times New Roman" w:hAnsi="Times New Roman" w:cs="Times New Roman"/>
          <w:b/>
          <w:bCs/>
          <w:sz w:val="28"/>
          <w:szCs w:val="28"/>
        </w:rPr>
        <w:t>Технологические решения (ТХ)</w:t>
      </w:r>
      <w:bookmarkEnd w:id="27"/>
    </w:p>
    <w:p w14:paraId="71863DE9" w14:textId="77777777" w:rsidR="00ED13EC" w:rsidRPr="00B56629" w:rsidRDefault="00ED13EC" w:rsidP="00ED13EC">
      <w:pPr>
        <w:keepNext/>
        <w:keepLines/>
        <w:tabs>
          <w:tab w:val="left" w:pos="506"/>
        </w:tabs>
        <w:rPr>
          <w:rFonts w:ascii="Times New Roman" w:hAnsi="Times New Roman" w:cs="Times New Roman"/>
        </w:rPr>
      </w:pPr>
    </w:p>
    <w:p w14:paraId="75F658AA" w14:textId="77777777" w:rsidR="0048279C" w:rsidRPr="00B56629" w:rsidRDefault="0048279C" w:rsidP="0048279C">
      <w:pPr>
        <w:pStyle w:val="af4"/>
        <w:spacing w:after="0"/>
        <w:ind w:firstLine="709"/>
      </w:pPr>
      <w:bookmarkStart w:id="28" w:name="bookmark89"/>
      <w:r w:rsidRPr="00B56629">
        <w:t>Технологическая часть проектной документации выполнена на основании задания заказчика в соответствии с международными стандартами, а также в полном соответствии с действующими нормами и правилами на территории РК.</w:t>
      </w:r>
    </w:p>
    <w:p w14:paraId="52A1A641" w14:textId="2D9A11E2" w:rsidR="0048279C" w:rsidRPr="00B56629" w:rsidRDefault="0048279C" w:rsidP="0048279C">
      <w:pPr>
        <w:keepNext/>
        <w:keepLines/>
        <w:tabs>
          <w:tab w:val="left" w:pos="506"/>
        </w:tabs>
        <w:rPr>
          <w:rFonts w:ascii="Times New Roman" w:hAnsi="Times New Roman" w:cs="Times New Roman"/>
          <w:b/>
          <w:bCs/>
          <w:sz w:val="28"/>
          <w:szCs w:val="28"/>
        </w:rPr>
      </w:pPr>
      <w:r w:rsidRPr="00B56629">
        <w:rPr>
          <w:rFonts w:ascii="Times New Roman" w:hAnsi="Times New Roman" w:cs="Times New Roman"/>
          <w:b/>
          <w:bCs/>
          <w:sz w:val="28"/>
          <w:szCs w:val="28"/>
        </w:rPr>
        <w:tab/>
        <w:t>Основные показатели</w:t>
      </w:r>
    </w:p>
    <w:p w14:paraId="1E73F7AA" w14:textId="77777777" w:rsidR="0048279C" w:rsidRPr="00B56629" w:rsidRDefault="0048279C" w:rsidP="0048279C">
      <w:pPr>
        <w:pStyle w:val="af4"/>
        <w:spacing w:after="0"/>
      </w:pPr>
      <w:r w:rsidRPr="00B56629">
        <w:t>Мощность предприятия: 1 пост детейлинга, 2 поста автомойки, 7 постов технического обслуживания;</w:t>
      </w:r>
    </w:p>
    <w:p w14:paraId="61F0E562" w14:textId="77777777" w:rsidR="0048279C" w:rsidRPr="00B56629" w:rsidRDefault="0048279C" w:rsidP="0048279C">
      <w:pPr>
        <w:pStyle w:val="af4"/>
        <w:spacing w:after="0"/>
      </w:pPr>
      <w:r w:rsidRPr="00B56629">
        <w:t>Пропускная способность автомойки — до 16 автомобилей в сутки;</w:t>
      </w:r>
    </w:p>
    <w:p w14:paraId="719CDC61" w14:textId="77777777" w:rsidR="0048279C" w:rsidRPr="00B56629" w:rsidRDefault="0048279C" w:rsidP="0048279C">
      <w:pPr>
        <w:pStyle w:val="af4"/>
        <w:spacing w:after="0"/>
      </w:pPr>
      <w:r w:rsidRPr="00B56629">
        <w:t>Время работы - 1 смена (8 часов)</w:t>
      </w:r>
    </w:p>
    <w:p w14:paraId="29BF7824" w14:textId="77777777" w:rsidR="0048279C" w:rsidRPr="00B56629" w:rsidRDefault="0048279C" w:rsidP="0048279C">
      <w:pPr>
        <w:pStyle w:val="af4"/>
        <w:spacing w:after="0"/>
      </w:pPr>
      <w:r w:rsidRPr="00B56629">
        <w:t>Максимальное количество персонала в одну смену - 38 чел., см. таблицу 1.</w:t>
      </w:r>
    </w:p>
    <w:p w14:paraId="3170BD25" w14:textId="77777777" w:rsidR="0048279C" w:rsidRPr="00B56629" w:rsidRDefault="0048279C" w:rsidP="0048279C">
      <w:pPr>
        <w:rPr>
          <w:rFonts w:ascii="Times New Roman" w:hAnsi="Times New Roman" w:cs="Times New Roman"/>
        </w:rPr>
      </w:pPr>
    </w:p>
    <w:tbl>
      <w:tblPr>
        <w:tblW w:w="4976" w:type="dxa"/>
        <w:tblInd w:w="2616" w:type="dxa"/>
        <w:tblLayout w:type="fixed"/>
        <w:tblCellMar>
          <w:top w:w="55" w:type="dxa"/>
          <w:bottom w:w="55" w:type="dxa"/>
        </w:tblCellMar>
        <w:tblLook w:val="0000" w:firstRow="0" w:lastRow="0" w:firstColumn="0" w:lastColumn="0" w:noHBand="0" w:noVBand="0"/>
      </w:tblPr>
      <w:tblGrid>
        <w:gridCol w:w="3612"/>
        <w:gridCol w:w="1364"/>
      </w:tblGrid>
      <w:tr w:rsidR="0048279C" w:rsidRPr="00B56629" w14:paraId="2E6E4071" w14:textId="77777777" w:rsidTr="00A0571A">
        <w:tc>
          <w:tcPr>
            <w:tcW w:w="3612" w:type="dxa"/>
            <w:tcBorders>
              <w:bottom w:val="single" w:sz="4" w:space="0" w:color="000000"/>
            </w:tcBorders>
          </w:tcPr>
          <w:p w14:paraId="4D14F388" w14:textId="77777777" w:rsidR="0048279C" w:rsidRPr="00B56629" w:rsidRDefault="0048279C" w:rsidP="00A0571A">
            <w:pPr>
              <w:rPr>
                <w:rFonts w:ascii="Times New Roman" w:hAnsi="Times New Roman" w:cs="Times New Roman"/>
                <w:b/>
                <w:bCs/>
              </w:rPr>
            </w:pPr>
          </w:p>
        </w:tc>
        <w:tc>
          <w:tcPr>
            <w:tcW w:w="1364" w:type="dxa"/>
            <w:tcBorders>
              <w:bottom w:val="single" w:sz="4" w:space="0" w:color="000000"/>
            </w:tcBorders>
          </w:tcPr>
          <w:p w14:paraId="37CF8000"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Таблица 1</w:t>
            </w:r>
          </w:p>
        </w:tc>
      </w:tr>
      <w:tr w:rsidR="0048279C" w:rsidRPr="00B56629" w14:paraId="36ABC010" w14:textId="77777777" w:rsidTr="00A0571A">
        <w:tc>
          <w:tcPr>
            <w:tcW w:w="3612" w:type="dxa"/>
            <w:tcBorders>
              <w:left w:val="single" w:sz="4" w:space="0" w:color="000000"/>
              <w:bottom w:val="single" w:sz="4" w:space="0" w:color="000000"/>
            </w:tcBorders>
          </w:tcPr>
          <w:p w14:paraId="56AAEA9E" w14:textId="77777777" w:rsidR="0048279C" w:rsidRPr="00B56629" w:rsidRDefault="0048279C" w:rsidP="00A0571A">
            <w:pPr>
              <w:rPr>
                <w:rFonts w:ascii="Times New Roman" w:hAnsi="Times New Roman" w:cs="Times New Roman"/>
                <w:b/>
                <w:bCs/>
              </w:rPr>
            </w:pPr>
            <w:r w:rsidRPr="00B56629">
              <w:rPr>
                <w:rFonts w:ascii="Times New Roman" w:hAnsi="Times New Roman" w:cs="Times New Roman"/>
                <w:b/>
                <w:bCs/>
              </w:rPr>
              <w:t>Должность</w:t>
            </w:r>
          </w:p>
        </w:tc>
        <w:tc>
          <w:tcPr>
            <w:tcW w:w="1364" w:type="dxa"/>
            <w:tcBorders>
              <w:left w:val="single" w:sz="4" w:space="0" w:color="000000"/>
              <w:bottom w:val="single" w:sz="4" w:space="0" w:color="000000"/>
              <w:right w:val="single" w:sz="4" w:space="0" w:color="000000"/>
            </w:tcBorders>
          </w:tcPr>
          <w:p w14:paraId="75F798BF" w14:textId="77777777" w:rsidR="0048279C" w:rsidRPr="00B56629" w:rsidRDefault="0048279C" w:rsidP="00A0571A">
            <w:pPr>
              <w:rPr>
                <w:rFonts w:ascii="Times New Roman" w:hAnsi="Times New Roman" w:cs="Times New Roman"/>
                <w:b/>
                <w:bCs/>
              </w:rPr>
            </w:pPr>
            <w:r w:rsidRPr="00B56629">
              <w:rPr>
                <w:rFonts w:ascii="Times New Roman" w:hAnsi="Times New Roman" w:cs="Times New Roman"/>
                <w:b/>
                <w:bCs/>
              </w:rPr>
              <w:t>Кол-во</w:t>
            </w:r>
          </w:p>
        </w:tc>
      </w:tr>
      <w:tr w:rsidR="0048279C" w:rsidRPr="00B56629" w14:paraId="2B394BA3" w14:textId="77777777" w:rsidTr="00A0571A">
        <w:tc>
          <w:tcPr>
            <w:tcW w:w="4976" w:type="dxa"/>
            <w:gridSpan w:val="2"/>
            <w:tcBorders>
              <w:left w:val="single" w:sz="4" w:space="0" w:color="000000"/>
              <w:bottom w:val="single" w:sz="4" w:space="0" w:color="000000"/>
              <w:right w:val="single" w:sz="4" w:space="0" w:color="000000"/>
            </w:tcBorders>
          </w:tcPr>
          <w:p w14:paraId="75F3F635" w14:textId="77777777" w:rsidR="0048279C" w:rsidRPr="00B56629" w:rsidRDefault="0048279C" w:rsidP="00A0571A">
            <w:pPr>
              <w:jc w:val="center"/>
              <w:rPr>
                <w:rFonts w:ascii="Times New Roman" w:hAnsi="Times New Roman" w:cs="Times New Roman"/>
                <w:b/>
                <w:bCs/>
              </w:rPr>
            </w:pPr>
            <w:r w:rsidRPr="00B56629">
              <w:rPr>
                <w:rFonts w:ascii="Times New Roman" w:hAnsi="Times New Roman" w:cs="Times New Roman"/>
                <w:b/>
                <w:bCs/>
              </w:rPr>
              <w:t>Административный персонал</w:t>
            </w:r>
          </w:p>
        </w:tc>
      </w:tr>
      <w:tr w:rsidR="0048279C" w:rsidRPr="00B56629" w14:paraId="459A368B" w14:textId="77777777" w:rsidTr="00A0571A">
        <w:tc>
          <w:tcPr>
            <w:tcW w:w="3612" w:type="dxa"/>
            <w:tcBorders>
              <w:left w:val="single" w:sz="4" w:space="0" w:color="000000"/>
              <w:bottom w:val="single" w:sz="4" w:space="0" w:color="000000"/>
            </w:tcBorders>
          </w:tcPr>
          <w:p w14:paraId="501773C5"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Главный бухгалтер</w:t>
            </w:r>
          </w:p>
        </w:tc>
        <w:tc>
          <w:tcPr>
            <w:tcW w:w="1364" w:type="dxa"/>
            <w:tcBorders>
              <w:left w:val="single" w:sz="4" w:space="0" w:color="000000"/>
              <w:bottom w:val="single" w:sz="4" w:space="0" w:color="000000"/>
              <w:right w:val="single" w:sz="4" w:space="0" w:color="000000"/>
            </w:tcBorders>
          </w:tcPr>
          <w:p w14:paraId="2EC13851"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1</w:t>
            </w:r>
          </w:p>
        </w:tc>
      </w:tr>
      <w:tr w:rsidR="0048279C" w:rsidRPr="00B56629" w14:paraId="73A192CB" w14:textId="77777777" w:rsidTr="00A0571A">
        <w:tc>
          <w:tcPr>
            <w:tcW w:w="3612" w:type="dxa"/>
            <w:tcBorders>
              <w:left w:val="single" w:sz="4" w:space="0" w:color="000000"/>
              <w:bottom w:val="single" w:sz="4" w:space="0" w:color="000000"/>
            </w:tcBorders>
          </w:tcPr>
          <w:p w14:paraId="482B5866"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Офисный работник</w:t>
            </w:r>
          </w:p>
        </w:tc>
        <w:tc>
          <w:tcPr>
            <w:tcW w:w="1364" w:type="dxa"/>
            <w:tcBorders>
              <w:left w:val="single" w:sz="4" w:space="0" w:color="000000"/>
              <w:bottom w:val="single" w:sz="4" w:space="0" w:color="000000"/>
              <w:right w:val="single" w:sz="4" w:space="0" w:color="000000"/>
            </w:tcBorders>
          </w:tcPr>
          <w:p w14:paraId="41EB1C18"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10</w:t>
            </w:r>
          </w:p>
        </w:tc>
      </w:tr>
      <w:tr w:rsidR="0048279C" w:rsidRPr="00B56629" w14:paraId="684BAD64" w14:textId="77777777" w:rsidTr="00A0571A">
        <w:tc>
          <w:tcPr>
            <w:tcW w:w="4976" w:type="dxa"/>
            <w:gridSpan w:val="2"/>
            <w:tcBorders>
              <w:left w:val="single" w:sz="4" w:space="0" w:color="000000"/>
              <w:bottom w:val="single" w:sz="4" w:space="0" w:color="000000"/>
              <w:right w:val="single" w:sz="4" w:space="0" w:color="000000"/>
            </w:tcBorders>
          </w:tcPr>
          <w:p w14:paraId="188959EE" w14:textId="77777777" w:rsidR="0048279C" w:rsidRPr="00B56629" w:rsidRDefault="0048279C" w:rsidP="00A0571A">
            <w:pPr>
              <w:jc w:val="center"/>
              <w:rPr>
                <w:rFonts w:ascii="Times New Roman" w:hAnsi="Times New Roman" w:cs="Times New Roman"/>
                <w:b/>
                <w:bCs/>
              </w:rPr>
            </w:pPr>
            <w:r w:rsidRPr="00B56629">
              <w:rPr>
                <w:rFonts w:ascii="Times New Roman" w:hAnsi="Times New Roman" w:cs="Times New Roman"/>
                <w:b/>
                <w:bCs/>
              </w:rPr>
              <w:t>Младший обслуживающий персонал</w:t>
            </w:r>
          </w:p>
        </w:tc>
      </w:tr>
      <w:tr w:rsidR="0048279C" w:rsidRPr="00B56629" w14:paraId="4B340B48" w14:textId="77777777" w:rsidTr="00A0571A">
        <w:tc>
          <w:tcPr>
            <w:tcW w:w="3612" w:type="dxa"/>
            <w:tcBorders>
              <w:left w:val="single" w:sz="4" w:space="0" w:color="000000"/>
              <w:bottom w:val="single" w:sz="4" w:space="0" w:color="000000"/>
            </w:tcBorders>
          </w:tcPr>
          <w:p w14:paraId="3A47BC6E"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Уборочный персонал</w:t>
            </w:r>
          </w:p>
        </w:tc>
        <w:tc>
          <w:tcPr>
            <w:tcW w:w="1364" w:type="dxa"/>
            <w:tcBorders>
              <w:left w:val="single" w:sz="4" w:space="0" w:color="000000"/>
              <w:bottom w:val="single" w:sz="4" w:space="0" w:color="000000"/>
              <w:right w:val="single" w:sz="4" w:space="0" w:color="000000"/>
            </w:tcBorders>
          </w:tcPr>
          <w:p w14:paraId="6D149F66"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4</w:t>
            </w:r>
          </w:p>
        </w:tc>
      </w:tr>
      <w:tr w:rsidR="0048279C" w:rsidRPr="00B56629" w14:paraId="246F45DC" w14:textId="77777777" w:rsidTr="00A0571A">
        <w:tc>
          <w:tcPr>
            <w:tcW w:w="4976" w:type="dxa"/>
            <w:gridSpan w:val="2"/>
            <w:tcBorders>
              <w:left w:val="single" w:sz="4" w:space="0" w:color="000000"/>
              <w:bottom w:val="single" w:sz="4" w:space="0" w:color="000000"/>
              <w:right w:val="single" w:sz="4" w:space="0" w:color="000000"/>
            </w:tcBorders>
          </w:tcPr>
          <w:p w14:paraId="26A1B37B" w14:textId="77777777" w:rsidR="0048279C" w:rsidRPr="00B56629" w:rsidRDefault="0048279C" w:rsidP="00A0571A">
            <w:pPr>
              <w:jc w:val="center"/>
              <w:rPr>
                <w:rFonts w:ascii="Times New Roman" w:hAnsi="Times New Roman" w:cs="Times New Roman"/>
                <w:b/>
                <w:bCs/>
              </w:rPr>
            </w:pPr>
            <w:r w:rsidRPr="00B56629">
              <w:rPr>
                <w:rFonts w:ascii="Times New Roman" w:hAnsi="Times New Roman" w:cs="Times New Roman"/>
                <w:b/>
                <w:bCs/>
              </w:rPr>
              <w:t>Производственный персонал</w:t>
            </w:r>
          </w:p>
        </w:tc>
      </w:tr>
      <w:tr w:rsidR="0048279C" w:rsidRPr="00B56629" w14:paraId="2C780F10" w14:textId="77777777" w:rsidTr="00A0571A">
        <w:tc>
          <w:tcPr>
            <w:tcW w:w="3612" w:type="dxa"/>
            <w:tcBorders>
              <w:left w:val="single" w:sz="4" w:space="0" w:color="000000"/>
              <w:bottom w:val="single" w:sz="4" w:space="0" w:color="000000"/>
            </w:tcBorders>
          </w:tcPr>
          <w:p w14:paraId="5BD7CA08"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Автомойщик</w:t>
            </w:r>
          </w:p>
        </w:tc>
        <w:tc>
          <w:tcPr>
            <w:tcW w:w="1364" w:type="dxa"/>
            <w:tcBorders>
              <w:left w:val="single" w:sz="4" w:space="0" w:color="000000"/>
              <w:bottom w:val="single" w:sz="4" w:space="0" w:color="000000"/>
              <w:right w:val="single" w:sz="4" w:space="0" w:color="000000"/>
            </w:tcBorders>
          </w:tcPr>
          <w:p w14:paraId="006E8F32"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2</w:t>
            </w:r>
          </w:p>
        </w:tc>
      </w:tr>
      <w:tr w:rsidR="0048279C" w:rsidRPr="00B56629" w14:paraId="4031148E" w14:textId="77777777" w:rsidTr="00A0571A">
        <w:tc>
          <w:tcPr>
            <w:tcW w:w="3612" w:type="dxa"/>
            <w:tcBorders>
              <w:left w:val="single" w:sz="4" w:space="0" w:color="000000"/>
              <w:bottom w:val="single" w:sz="4" w:space="0" w:color="000000"/>
            </w:tcBorders>
          </w:tcPr>
          <w:p w14:paraId="14E69E80"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Автослесарь</w:t>
            </w:r>
          </w:p>
        </w:tc>
        <w:tc>
          <w:tcPr>
            <w:tcW w:w="1364" w:type="dxa"/>
            <w:tcBorders>
              <w:left w:val="single" w:sz="4" w:space="0" w:color="000000"/>
              <w:bottom w:val="single" w:sz="4" w:space="0" w:color="000000"/>
              <w:right w:val="single" w:sz="4" w:space="0" w:color="000000"/>
            </w:tcBorders>
          </w:tcPr>
          <w:p w14:paraId="6E5B50A1"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14</w:t>
            </w:r>
          </w:p>
        </w:tc>
      </w:tr>
      <w:tr w:rsidR="0048279C" w:rsidRPr="00B56629" w14:paraId="13C407DE" w14:textId="77777777" w:rsidTr="00A0571A">
        <w:tc>
          <w:tcPr>
            <w:tcW w:w="3612" w:type="dxa"/>
            <w:tcBorders>
              <w:left w:val="single" w:sz="4" w:space="0" w:color="000000"/>
              <w:bottom w:val="single" w:sz="4" w:space="0" w:color="000000"/>
            </w:tcBorders>
          </w:tcPr>
          <w:p w14:paraId="35EE6893" w14:textId="77777777" w:rsidR="0048279C" w:rsidRPr="00B56629" w:rsidRDefault="0048279C" w:rsidP="00A0571A">
            <w:pPr>
              <w:rPr>
                <w:rFonts w:ascii="Times New Roman" w:hAnsi="Times New Roman" w:cs="Times New Roman"/>
              </w:rPr>
            </w:pPr>
            <w:proofErr w:type="spellStart"/>
            <w:r w:rsidRPr="00B56629">
              <w:rPr>
                <w:rFonts w:ascii="Times New Roman" w:hAnsi="Times New Roman" w:cs="Times New Roman"/>
              </w:rPr>
              <w:t>Детейлер</w:t>
            </w:r>
            <w:proofErr w:type="spellEnd"/>
          </w:p>
        </w:tc>
        <w:tc>
          <w:tcPr>
            <w:tcW w:w="1364" w:type="dxa"/>
            <w:tcBorders>
              <w:left w:val="single" w:sz="4" w:space="0" w:color="000000"/>
              <w:bottom w:val="single" w:sz="4" w:space="0" w:color="000000"/>
              <w:right w:val="single" w:sz="4" w:space="0" w:color="000000"/>
            </w:tcBorders>
          </w:tcPr>
          <w:p w14:paraId="162E92D7"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2</w:t>
            </w:r>
          </w:p>
        </w:tc>
      </w:tr>
      <w:tr w:rsidR="0048279C" w:rsidRPr="00B56629" w14:paraId="5B68E0FC" w14:textId="77777777" w:rsidTr="00A0571A">
        <w:tc>
          <w:tcPr>
            <w:tcW w:w="3612" w:type="dxa"/>
            <w:tcBorders>
              <w:left w:val="single" w:sz="4" w:space="0" w:color="000000"/>
              <w:bottom w:val="single" w:sz="4" w:space="0" w:color="000000"/>
            </w:tcBorders>
          </w:tcPr>
          <w:p w14:paraId="626E873E"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Кладовщик</w:t>
            </w:r>
          </w:p>
        </w:tc>
        <w:tc>
          <w:tcPr>
            <w:tcW w:w="1364" w:type="dxa"/>
            <w:tcBorders>
              <w:left w:val="single" w:sz="4" w:space="0" w:color="000000"/>
              <w:bottom w:val="single" w:sz="4" w:space="0" w:color="000000"/>
              <w:right w:val="single" w:sz="4" w:space="0" w:color="000000"/>
            </w:tcBorders>
          </w:tcPr>
          <w:p w14:paraId="45474D2F"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1</w:t>
            </w:r>
          </w:p>
        </w:tc>
      </w:tr>
      <w:tr w:rsidR="0048279C" w:rsidRPr="00B56629" w14:paraId="73AF397B" w14:textId="77777777" w:rsidTr="00A0571A">
        <w:tc>
          <w:tcPr>
            <w:tcW w:w="3612" w:type="dxa"/>
            <w:tcBorders>
              <w:left w:val="single" w:sz="4" w:space="0" w:color="000000"/>
              <w:bottom w:val="single" w:sz="4" w:space="0" w:color="000000"/>
            </w:tcBorders>
          </w:tcPr>
          <w:p w14:paraId="618C0660"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Мастер цеха</w:t>
            </w:r>
          </w:p>
        </w:tc>
        <w:tc>
          <w:tcPr>
            <w:tcW w:w="1364" w:type="dxa"/>
            <w:tcBorders>
              <w:left w:val="single" w:sz="4" w:space="0" w:color="000000"/>
              <w:bottom w:val="single" w:sz="4" w:space="0" w:color="000000"/>
              <w:right w:val="single" w:sz="4" w:space="0" w:color="000000"/>
            </w:tcBorders>
          </w:tcPr>
          <w:p w14:paraId="53DD811E"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2</w:t>
            </w:r>
          </w:p>
        </w:tc>
      </w:tr>
      <w:tr w:rsidR="0048279C" w:rsidRPr="00B56629" w14:paraId="46439A6E" w14:textId="77777777" w:rsidTr="00A0571A">
        <w:tc>
          <w:tcPr>
            <w:tcW w:w="3612" w:type="dxa"/>
            <w:tcBorders>
              <w:left w:val="single" w:sz="4" w:space="0" w:color="000000"/>
              <w:bottom w:val="single" w:sz="4" w:space="0" w:color="000000"/>
            </w:tcBorders>
          </w:tcPr>
          <w:p w14:paraId="243D1EDE"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Электротехник</w:t>
            </w:r>
          </w:p>
        </w:tc>
        <w:tc>
          <w:tcPr>
            <w:tcW w:w="1364" w:type="dxa"/>
            <w:tcBorders>
              <w:left w:val="single" w:sz="4" w:space="0" w:color="000000"/>
              <w:bottom w:val="single" w:sz="4" w:space="0" w:color="000000"/>
              <w:right w:val="single" w:sz="4" w:space="0" w:color="000000"/>
            </w:tcBorders>
          </w:tcPr>
          <w:p w14:paraId="57D5F5CD" w14:textId="77777777" w:rsidR="0048279C" w:rsidRPr="00B56629" w:rsidRDefault="0048279C" w:rsidP="00A0571A">
            <w:pPr>
              <w:rPr>
                <w:rFonts w:ascii="Times New Roman" w:hAnsi="Times New Roman" w:cs="Times New Roman"/>
              </w:rPr>
            </w:pPr>
            <w:r w:rsidRPr="00B56629">
              <w:rPr>
                <w:rFonts w:ascii="Times New Roman" w:hAnsi="Times New Roman" w:cs="Times New Roman"/>
              </w:rPr>
              <w:t>2</w:t>
            </w:r>
          </w:p>
        </w:tc>
      </w:tr>
      <w:tr w:rsidR="0048279C" w:rsidRPr="00B56629" w14:paraId="64D75F6C" w14:textId="77777777" w:rsidTr="00A0571A">
        <w:tc>
          <w:tcPr>
            <w:tcW w:w="3612" w:type="dxa"/>
            <w:tcBorders>
              <w:left w:val="single" w:sz="4" w:space="0" w:color="000000"/>
              <w:bottom w:val="single" w:sz="4" w:space="0" w:color="000000"/>
            </w:tcBorders>
          </w:tcPr>
          <w:p w14:paraId="2A884973" w14:textId="77777777" w:rsidR="0048279C" w:rsidRPr="00B56629" w:rsidRDefault="0048279C" w:rsidP="00A0571A">
            <w:pPr>
              <w:rPr>
                <w:rFonts w:ascii="Times New Roman" w:hAnsi="Times New Roman" w:cs="Times New Roman"/>
                <w:lang w:val="en-US"/>
              </w:rPr>
            </w:pPr>
          </w:p>
        </w:tc>
        <w:tc>
          <w:tcPr>
            <w:tcW w:w="1364" w:type="dxa"/>
            <w:tcBorders>
              <w:left w:val="single" w:sz="4" w:space="0" w:color="000000"/>
              <w:bottom w:val="single" w:sz="4" w:space="0" w:color="000000"/>
              <w:right w:val="single" w:sz="4" w:space="0" w:color="000000"/>
            </w:tcBorders>
          </w:tcPr>
          <w:p w14:paraId="4976924D" w14:textId="77777777" w:rsidR="0048279C" w:rsidRPr="00B56629" w:rsidRDefault="0048279C" w:rsidP="00A0571A">
            <w:pPr>
              <w:rPr>
                <w:rFonts w:ascii="Times New Roman" w:hAnsi="Times New Roman" w:cs="Times New Roman"/>
                <w:b/>
                <w:bCs/>
                <w:u w:val="single"/>
              </w:rPr>
            </w:pPr>
            <w:r w:rsidRPr="00B56629">
              <w:rPr>
                <w:rFonts w:ascii="Times New Roman" w:hAnsi="Times New Roman" w:cs="Times New Roman"/>
                <w:b/>
                <w:bCs/>
                <w:u w:val="single"/>
              </w:rPr>
              <w:t>38</w:t>
            </w:r>
          </w:p>
        </w:tc>
      </w:tr>
    </w:tbl>
    <w:p w14:paraId="3574AF11" w14:textId="77777777" w:rsidR="0048279C" w:rsidRPr="00B56629" w:rsidRDefault="0048279C" w:rsidP="0048279C">
      <w:pPr>
        <w:keepNext/>
        <w:keepLines/>
        <w:tabs>
          <w:tab w:val="left" w:pos="506"/>
        </w:tabs>
        <w:rPr>
          <w:rFonts w:ascii="Times New Roman" w:hAnsi="Times New Roman" w:cs="Times New Roman"/>
          <w:b/>
          <w:bCs/>
          <w:sz w:val="28"/>
          <w:szCs w:val="28"/>
        </w:rPr>
      </w:pPr>
      <w:r w:rsidRPr="00B56629">
        <w:rPr>
          <w:rFonts w:ascii="Times New Roman" w:hAnsi="Times New Roman" w:cs="Times New Roman"/>
          <w:b/>
          <w:bCs/>
          <w:sz w:val="28"/>
          <w:szCs w:val="28"/>
        </w:rPr>
        <w:t>Технология производства</w:t>
      </w:r>
    </w:p>
    <w:p w14:paraId="6560B9BB" w14:textId="77777777" w:rsidR="0048279C" w:rsidRPr="00B56629" w:rsidRDefault="0048279C" w:rsidP="0048279C">
      <w:pPr>
        <w:pStyle w:val="af4"/>
        <w:spacing w:after="0"/>
        <w:ind w:firstLine="709"/>
      </w:pPr>
      <w:r w:rsidRPr="00B56629">
        <w:t xml:space="preserve">Функциональное назначение здания — техническое обслуживание и ремонт автомобилей марки </w:t>
      </w:r>
      <w:proofErr w:type="spellStart"/>
      <w:r w:rsidRPr="00B56629">
        <w:t>Changan</w:t>
      </w:r>
      <w:proofErr w:type="spellEnd"/>
      <w:r w:rsidRPr="00B56629">
        <w:t>, административная работа предприятия и бытовое обслуживание персонала. Здание запроектировано двухэтажным. На первом этаже предусмотрены производственные помещения для обслуживания и мойки автомобилей, загрузочная складской зоны. На втором этаже размещены административные и бытовые помещения, складская зона.</w:t>
      </w:r>
    </w:p>
    <w:p w14:paraId="4AC21EAA" w14:textId="77777777" w:rsidR="0048279C" w:rsidRPr="00B56629" w:rsidRDefault="0048279C" w:rsidP="0048279C">
      <w:pPr>
        <w:pStyle w:val="af4"/>
        <w:spacing w:after="0"/>
        <w:ind w:firstLine="709"/>
      </w:pPr>
      <w:r w:rsidRPr="00B56629">
        <w:t xml:space="preserve">В составе сервисной зоны осуществляются технологические процессы сервисного обслуживания и ремонта автомобилей. Для сервисного обслуживания и проведения диагностики предусмотрены посты, оснащённые </w:t>
      </w:r>
      <w:proofErr w:type="spellStart"/>
      <w:r w:rsidRPr="00B56629">
        <w:t>двухстоечными</w:t>
      </w:r>
      <w:proofErr w:type="spellEnd"/>
      <w:r w:rsidRPr="00B56629">
        <w:t xml:space="preserve"> и </w:t>
      </w:r>
      <w:proofErr w:type="spellStart"/>
      <w:r w:rsidRPr="00B56629">
        <w:t>четырёхстоечным</w:t>
      </w:r>
      <w:proofErr w:type="spellEnd"/>
      <w:r w:rsidRPr="00B56629">
        <w:t xml:space="preserve"> подъёмниками для механизации сборочно-разборочных работ по техническому обслуживанию, слесарными верстаками, инструментальными тележками, шкафами для инструментов, урнами для отработанного обтирочного материала с последующим выводом на утилизацию. Работники поста выполняют профилактический осмотр и диагностику автомобилей, замену деталей, масла, шин. В сервисной зоне и в помещении агрегатной возможен нагрев металлических изделий во время обработки. К рабочим местам слесарного цеха на каждый пост осуществлён подвод электричества и холодной воды.</w:t>
      </w:r>
    </w:p>
    <w:p w14:paraId="141F3089" w14:textId="77777777" w:rsidR="0048279C" w:rsidRPr="00B56629" w:rsidRDefault="0048279C" w:rsidP="0048279C">
      <w:pPr>
        <w:pStyle w:val="af4"/>
        <w:spacing w:after="0"/>
        <w:ind w:firstLine="709"/>
      </w:pPr>
      <w:r w:rsidRPr="00B56629">
        <w:t>Подъёмники устанавливаются на прочном ровном бетонном основании. Паспортные требования к основанию: класс бетона не ниже марки B25, бетон армируется металлической сеткой Ø4-6, размер ячеек 150х150мм, отклонение пола от горизонта не более 5мм. В случае замены подъёмников на аналогичные модели следует уточнить требуемые габариты и характеристики основания согласно инструкции в паспортах к оборудованиям.</w:t>
      </w:r>
    </w:p>
    <w:p w14:paraId="0B95A3E8" w14:textId="77777777" w:rsidR="0048279C" w:rsidRPr="00B56629" w:rsidRDefault="0048279C" w:rsidP="0048279C">
      <w:pPr>
        <w:pStyle w:val="af4"/>
        <w:spacing w:after="0"/>
        <w:ind w:firstLine="709"/>
      </w:pPr>
      <w:r w:rsidRPr="00B56629">
        <w:t xml:space="preserve">Детейлинг автомобилей осуществляется с использованием оборудования для химчистки, моющего пылесоса, </w:t>
      </w:r>
      <w:proofErr w:type="spellStart"/>
      <w:r w:rsidRPr="00B56629">
        <w:t>пылеводососа</w:t>
      </w:r>
      <w:proofErr w:type="spellEnd"/>
      <w:r w:rsidRPr="00B56629">
        <w:t>, ручных инструментов в помещении детейлинга. В состав работ входит удаление загрязнений, мелких царапин и дефектов, восстановление блеска, нанесение защитных покрытий, обработка стекол, глубокая чистка салона, восстановление материалов салона, устранение запахов, полировка фар, чистка двигателя.</w:t>
      </w:r>
    </w:p>
    <w:p w14:paraId="06BDAE3C" w14:textId="360E5920" w:rsidR="0048279C" w:rsidRPr="00B56629" w:rsidRDefault="0048279C" w:rsidP="0048279C">
      <w:pPr>
        <w:pStyle w:val="af4"/>
        <w:spacing w:after="0"/>
        <w:ind w:firstLine="709"/>
      </w:pPr>
      <w:r w:rsidRPr="00B56629">
        <w:t xml:space="preserve">Автомобильная мойка запроектирована на два поста. Мойка автомобилей осуществляется установкой высокого давления на чистой и оборотной воде. Расход воды </w:t>
      </w:r>
      <w:r w:rsidRPr="00B56629">
        <w:lastRenderedPageBreak/>
        <w:t xml:space="preserve">на 1 машину до 250 л, из них 50 л. на подпитку оборотного водоснабжения. Система оборотного водоснабжения предусматривается в разделе ВК. Последний обмыв машины производится чистой водой. Для обработки салона предусмотрен </w:t>
      </w:r>
      <w:proofErr w:type="spellStart"/>
      <w:r w:rsidRPr="00B56629">
        <w:t>чистяще</w:t>
      </w:r>
      <w:proofErr w:type="spellEnd"/>
      <w:r w:rsidRPr="00B56629">
        <w:t>-моющий пылесос.</w:t>
      </w:r>
    </w:p>
    <w:p w14:paraId="4B62550B" w14:textId="77777777" w:rsidR="00A0571A" w:rsidRDefault="00A0571A" w:rsidP="0048279C">
      <w:pPr>
        <w:pStyle w:val="af4"/>
        <w:spacing w:after="0"/>
        <w:ind w:firstLine="709"/>
      </w:pPr>
    </w:p>
    <w:p w14:paraId="55FFA702" w14:textId="77777777" w:rsidR="0048279C" w:rsidRPr="00B56629" w:rsidRDefault="0048279C" w:rsidP="0048279C">
      <w:pPr>
        <w:pStyle w:val="af4"/>
        <w:spacing w:after="0"/>
        <w:ind w:firstLine="709"/>
      </w:pPr>
      <w:r w:rsidRPr="00B56629">
        <w:t>На постах выполняется проверка двигателей. Выхлопные газы в момент проверки удаляются потолочной вытяжной системой. Время работы двигателя во время проверки 12-18 минут. Мощность двигателей 315 кВт (428 л.с.).</w:t>
      </w:r>
    </w:p>
    <w:p w14:paraId="4BB6D3AA" w14:textId="77777777" w:rsidR="0048279C" w:rsidRPr="00B56629" w:rsidRDefault="0048279C" w:rsidP="0048279C">
      <w:pPr>
        <w:pStyle w:val="af4"/>
        <w:spacing w:after="0"/>
        <w:ind w:firstLine="709"/>
      </w:pPr>
      <w:r w:rsidRPr="00B56629">
        <w:t>Через секционные ворота осуществляется въезд/выезд автомобилей следующей расчётной периодичностью:</w:t>
      </w:r>
    </w:p>
    <w:p w14:paraId="3FE2F5BA" w14:textId="77777777" w:rsidR="0048279C" w:rsidRPr="00B56629" w:rsidRDefault="0048279C" w:rsidP="0048279C">
      <w:pPr>
        <w:pStyle w:val="af4"/>
        <w:numPr>
          <w:ilvl w:val="0"/>
          <w:numId w:val="48"/>
        </w:numPr>
        <w:suppressAutoHyphens/>
        <w:spacing w:after="0"/>
      </w:pPr>
      <w:r w:rsidRPr="00B56629">
        <w:t>в слесарном цехе – до 10 въездов/выездов в час (до 30 открываний в сутки);</w:t>
      </w:r>
    </w:p>
    <w:p w14:paraId="00F9B9AA" w14:textId="77777777" w:rsidR="0048279C" w:rsidRPr="00B56629" w:rsidRDefault="0048279C" w:rsidP="0048279C">
      <w:pPr>
        <w:pStyle w:val="af4"/>
        <w:numPr>
          <w:ilvl w:val="0"/>
          <w:numId w:val="48"/>
        </w:numPr>
        <w:suppressAutoHyphens/>
        <w:spacing w:after="0"/>
      </w:pPr>
      <w:r w:rsidRPr="00B56629">
        <w:t>в помещении детейлинга – до 2 въездов/выездов в час (до 10 открываний в сутки);</w:t>
      </w:r>
    </w:p>
    <w:p w14:paraId="0754611D" w14:textId="77777777" w:rsidR="0048279C" w:rsidRPr="00B56629" w:rsidRDefault="0048279C" w:rsidP="0048279C">
      <w:pPr>
        <w:pStyle w:val="af4"/>
        <w:numPr>
          <w:ilvl w:val="0"/>
          <w:numId w:val="48"/>
        </w:numPr>
        <w:suppressAutoHyphens/>
        <w:spacing w:after="0"/>
      </w:pPr>
      <w:r w:rsidRPr="00B56629">
        <w:t>в помещении автомойки – до 2 въездов/выездов в час (до 16 открываний на одни ворота в сутки);</w:t>
      </w:r>
    </w:p>
    <w:p w14:paraId="4B1E4B69" w14:textId="77777777" w:rsidR="0048279C" w:rsidRPr="00B56629" w:rsidRDefault="0048279C" w:rsidP="0048279C">
      <w:pPr>
        <w:pStyle w:val="af4"/>
        <w:numPr>
          <w:ilvl w:val="0"/>
          <w:numId w:val="48"/>
        </w:numPr>
        <w:suppressAutoHyphens/>
        <w:spacing w:after="0"/>
      </w:pPr>
      <w:r w:rsidRPr="00B56629">
        <w:t>в помещении загрузки склада до 4 загрузок в сутки.</w:t>
      </w:r>
    </w:p>
    <w:p w14:paraId="643FD11F" w14:textId="77777777" w:rsidR="0048279C" w:rsidRPr="00B56629" w:rsidRDefault="0048279C" w:rsidP="0048279C">
      <w:pPr>
        <w:pStyle w:val="af4"/>
        <w:spacing w:after="0"/>
      </w:pPr>
      <w:r w:rsidRPr="00B56629">
        <w:t>Общая расчётная длительность нахождения ворот в открытом состоянии:</w:t>
      </w:r>
    </w:p>
    <w:p w14:paraId="7F468FD7" w14:textId="77777777" w:rsidR="0048279C" w:rsidRPr="00B56629" w:rsidRDefault="0048279C" w:rsidP="0048279C">
      <w:pPr>
        <w:pStyle w:val="af4"/>
        <w:numPr>
          <w:ilvl w:val="0"/>
          <w:numId w:val="48"/>
        </w:numPr>
        <w:suppressAutoHyphens/>
        <w:spacing w:after="0"/>
      </w:pPr>
      <w:r w:rsidRPr="00B56629">
        <w:t>во время одного въезда или выезда автомобиля – до 2 минут;</w:t>
      </w:r>
    </w:p>
    <w:p w14:paraId="5109156E" w14:textId="77777777" w:rsidR="0048279C" w:rsidRPr="00B56629" w:rsidRDefault="0048279C" w:rsidP="0048279C">
      <w:pPr>
        <w:pStyle w:val="af4"/>
        <w:numPr>
          <w:ilvl w:val="0"/>
          <w:numId w:val="48"/>
        </w:numPr>
        <w:suppressAutoHyphens/>
        <w:spacing w:after="0"/>
      </w:pPr>
      <w:r w:rsidRPr="00B56629">
        <w:t>во время загрузки склада - до 15 минут.</w:t>
      </w:r>
    </w:p>
    <w:p w14:paraId="6487ED35" w14:textId="77777777" w:rsidR="0048279C" w:rsidRPr="00B56629" w:rsidRDefault="0048279C" w:rsidP="0048279C">
      <w:pPr>
        <w:pStyle w:val="af4"/>
        <w:spacing w:after="0"/>
        <w:ind w:firstLine="709"/>
      </w:pPr>
      <w:r w:rsidRPr="00B56629">
        <w:t>Группа складских помещений расположены на втором этаже с загрузкой с первого этажа посредством подъёмника. В складском помещении осуществляется хранение товарно-материального запаса, автомобильных запчастей: части кузова, стёкла, зеркала, петли, замки, электроаппаратура, а также инструменты и расходные материалы. Склад оснащён сборно-разборными стеллажами для обеспечения различной вместимости деталей всевозможных габаритов, при необходимости хранения длинных деталей стеллажи расставляются впритык без зазоров. Общая характеристика хранимой продукции на складе: преимущественно негорючие металлические материалы в тонкой горючей упаковке в незначительном количестве по соотношению к весу товаров.</w:t>
      </w:r>
    </w:p>
    <w:p w14:paraId="4DA3F8B3" w14:textId="77777777" w:rsidR="0048279C" w:rsidRPr="00B56629" w:rsidRDefault="0048279C" w:rsidP="0048279C">
      <w:pPr>
        <w:pStyle w:val="af4"/>
        <w:spacing w:after="0"/>
        <w:ind w:firstLine="709"/>
      </w:pPr>
      <w:r w:rsidRPr="00B56629">
        <w:t>Гардеробные для работников и комната приёма пищи предусмотрены на втором этаже. Группа производственных процессов 1б. Стирка спецодежды осуществляется централизованно в городских прачечных.</w:t>
      </w:r>
    </w:p>
    <w:p w14:paraId="2688BAD4" w14:textId="77777777" w:rsidR="0048279C" w:rsidRPr="00B56629" w:rsidRDefault="0048279C" w:rsidP="0048279C">
      <w:pPr>
        <w:pStyle w:val="af4"/>
        <w:spacing w:after="0"/>
        <w:ind w:firstLine="709"/>
      </w:pPr>
      <w:r w:rsidRPr="00B56629">
        <w:t xml:space="preserve">Масло. Расход масла на 1 машину 28-33 л. Отработанное масло хранится в ёмкостях на территории с последующим вывозом на переработку. Для замены масла предусмотрен передвижной набор для подачи масла. Централизованная </w:t>
      </w:r>
      <w:proofErr w:type="spellStart"/>
      <w:r w:rsidRPr="00B56629">
        <w:t>маслораздача</w:t>
      </w:r>
      <w:proofErr w:type="spellEnd"/>
      <w:r w:rsidRPr="00B56629">
        <w:t xml:space="preserve"> не предусмотрена. Хранение осуществляется в помещения для горюче-смазочных материалов (ГСМ).</w:t>
      </w:r>
    </w:p>
    <w:p w14:paraId="66741BA6" w14:textId="77777777" w:rsidR="0048279C" w:rsidRPr="00B56629" w:rsidRDefault="0048279C" w:rsidP="0048279C">
      <w:pPr>
        <w:pStyle w:val="af4"/>
        <w:spacing w:after="0"/>
        <w:ind w:firstLine="709"/>
      </w:pPr>
      <w:r w:rsidRPr="00B56629">
        <w:t>Офисные кабинеты оснащены лёгкой, трансформируемой и функциональной офисной мебелью, что позволяет целесообразно обставить рабочее место и рационально использовать помещение. Вся офисная мебель отвечает эргономическим требованиям. Рабочие места оснащены индивидуальными компьютерами, мультифункциональными устройствами.</w:t>
      </w:r>
    </w:p>
    <w:p w14:paraId="0F5597D5" w14:textId="77777777" w:rsidR="0048279C" w:rsidRPr="00B56629" w:rsidRDefault="0048279C" w:rsidP="0048279C">
      <w:pPr>
        <w:pStyle w:val="af4"/>
        <w:spacing w:after="0"/>
        <w:ind w:firstLine="709"/>
      </w:pPr>
      <w:r w:rsidRPr="00B56629">
        <w:t>Для обеспечения питанием предусмотрена комната приёма пищи. Доставка готовой продукции предусмотрена по предварительному заказу кейтеринговой компанией, либо личной едой работников. Хранение пищи осуществляется в холодильном шкафу, разогрев — в микроволновой печи. Для хранения посуды предусмотрен стол-шкаф с мойкой.</w:t>
      </w:r>
    </w:p>
    <w:p w14:paraId="61AE88C3" w14:textId="77777777" w:rsidR="0048279C" w:rsidRPr="00B56629" w:rsidRDefault="0048279C" w:rsidP="0048279C">
      <w:pPr>
        <w:pStyle w:val="af4"/>
        <w:spacing w:after="0"/>
        <w:ind w:firstLine="709"/>
      </w:pPr>
      <w:r w:rsidRPr="00B56629">
        <w:t>Для уборочных работ на всех этажах предусмотрены комнаты уборочного инвентаря с краном и душевым поддоном для забора воды, шкаф для хранения инвентаря и химических средств. Уборка помещений производится с применением моющих и дезинфицирующих средств, разрешенных органами санитарно-эпидемиологического контроля и стандартами РК.</w:t>
      </w:r>
    </w:p>
    <w:p w14:paraId="15A5DAB5" w14:textId="77777777" w:rsidR="00ED13EC" w:rsidRPr="00B56629" w:rsidRDefault="00ED13EC" w:rsidP="00ED13EC">
      <w:pPr>
        <w:pStyle w:val="26"/>
        <w:spacing w:after="0"/>
        <w:ind w:firstLine="720"/>
        <w:rPr>
          <w:b w:val="0"/>
          <w:bCs w:val="0"/>
          <w:sz w:val="24"/>
          <w:szCs w:val="24"/>
        </w:rPr>
      </w:pPr>
    </w:p>
    <w:p w14:paraId="16C40349" w14:textId="44F6E139" w:rsidR="00ED13EC" w:rsidRPr="00B56629" w:rsidRDefault="00ED13EC" w:rsidP="009B78B2">
      <w:pPr>
        <w:pStyle w:val="aa"/>
        <w:keepNext/>
        <w:keepLines/>
        <w:numPr>
          <w:ilvl w:val="0"/>
          <w:numId w:val="18"/>
        </w:numPr>
        <w:tabs>
          <w:tab w:val="left" w:pos="365"/>
        </w:tabs>
        <w:jc w:val="center"/>
        <w:rPr>
          <w:rFonts w:ascii="Times New Roman" w:hAnsi="Times New Roman" w:cs="Times New Roman"/>
          <w:b/>
          <w:bCs/>
          <w:sz w:val="28"/>
          <w:szCs w:val="28"/>
        </w:rPr>
      </w:pPr>
      <w:r w:rsidRPr="00B56629">
        <w:rPr>
          <w:rFonts w:ascii="Times New Roman" w:hAnsi="Times New Roman" w:cs="Times New Roman"/>
          <w:b/>
          <w:bCs/>
          <w:sz w:val="28"/>
          <w:szCs w:val="28"/>
        </w:rPr>
        <w:t>Отопление и вентиляция (ОВ)</w:t>
      </w:r>
      <w:bookmarkEnd w:id="28"/>
    </w:p>
    <w:p w14:paraId="4E2B3015" w14:textId="77777777" w:rsidR="00A04D99" w:rsidRPr="00B56629" w:rsidRDefault="00A04D99" w:rsidP="00A04D99">
      <w:pPr>
        <w:pStyle w:val="aa"/>
        <w:keepNext/>
        <w:keepLines/>
        <w:tabs>
          <w:tab w:val="left" w:pos="365"/>
        </w:tabs>
        <w:rPr>
          <w:rFonts w:ascii="Times New Roman" w:hAnsi="Times New Roman" w:cs="Times New Roman"/>
          <w:b/>
          <w:bCs/>
          <w:sz w:val="28"/>
          <w:szCs w:val="28"/>
        </w:rPr>
      </w:pPr>
    </w:p>
    <w:p w14:paraId="086B1BEF" w14:textId="67ADCA43" w:rsidR="001434D8" w:rsidRPr="00B56629" w:rsidRDefault="001434D8" w:rsidP="00A04D99">
      <w:pPr>
        <w:pStyle w:val="aa"/>
        <w:numPr>
          <w:ilvl w:val="1"/>
          <w:numId w:val="18"/>
        </w:numPr>
        <w:rPr>
          <w:rFonts w:ascii="Times New Roman" w:hAnsi="Times New Roman" w:cs="Times New Roman"/>
          <w:b/>
          <w:bCs/>
        </w:rPr>
      </w:pPr>
      <w:r w:rsidRPr="00B56629">
        <w:rPr>
          <w:rFonts w:ascii="Times New Roman" w:hAnsi="Times New Roman" w:cs="Times New Roman"/>
          <w:b/>
          <w:bCs/>
        </w:rPr>
        <w:t>ОБЩИЕ УКАЗАНИЯ</w:t>
      </w:r>
    </w:p>
    <w:p w14:paraId="6FB76569"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lastRenderedPageBreak/>
        <w:t xml:space="preserve">Рабочие чертежи отопления, вентиляции и кондиционирования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уч. 12/2» разработаны на основании задания на проектирование, архитектурно-планировочного задания, а также заданий, выданных архитектурно-строительным и технологическим отделами и действующих нормативных документов:</w:t>
      </w:r>
    </w:p>
    <w:p w14:paraId="69BA5FC8"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СП РК 4.02-101-2012 «Отопление, вентиляция и кондиционирование»</w:t>
      </w:r>
    </w:p>
    <w:p w14:paraId="2DF97890"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СН РК 4.02-01-2011 «Отопление, вентиляция и кондиционирование»</w:t>
      </w:r>
    </w:p>
    <w:p w14:paraId="5692FE48"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СП РК 3.02-107-2014 «Общественные здания и сооружения»</w:t>
      </w:r>
    </w:p>
    <w:p w14:paraId="6032056B"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СН РК 3.02-07-2014 «Общественные здания и сооружения»</w:t>
      </w:r>
    </w:p>
    <w:p w14:paraId="7A06BDF9"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СП РК 3.02-108-2013 «Административные и бытовые здания»</w:t>
      </w:r>
    </w:p>
    <w:p w14:paraId="6FB2ED12"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СН РК 3.02-08-2013 «Административные и бытовые здания»</w:t>
      </w:r>
    </w:p>
    <w:p w14:paraId="3E3DAFDE"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СП РК 2.04-01-2017 «Строительная климатология»</w:t>
      </w:r>
    </w:p>
    <w:p w14:paraId="5F90B9E1"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Расчетные параметры наружного воздуха для проектирования:</w:t>
      </w:r>
    </w:p>
    <w:p w14:paraId="4E37CB99"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холодный период для проектирования отопления и вентиляции - минус 20,1 ˚С</w:t>
      </w:r>
    </w:p>
    <w:p w14:paraId="4D8A84C6"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теплый период для проектирования вентиляции - +28,2 ˚С;</w:t>
      </w:r>
    </w:p>
    <w:p w14:paraId="561471C0"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теплый период для проектирования кондиционирования - +30,8 ˚С;</w:t>
      </w:r>
    </w:p>
    <w:p w14:paraId="695CBA13"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средняя температура отопительного периода - минус 0,4 ºС;</w:t>
      </w:r>
    </w:p>
    <w:p w14:paraId="255B5740"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продолжительность отопительного периода - 164 суток;</w:t>
      </w:r>
    </w:p>
    <w:p w14:paraId="3C2EFEC1"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барометрическое давление - 920 ГПа.</w:t>
      </w:r>
    </w:p>
    <w:p w14:paraId="71EFF70B" w14:textId="4086B755"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Расчетные параметры внутреннего воздуха в помещениях приняты в соответствии с действующими нормами и правилами и ГОСТ 12.1.005-88* «Общие санитарно-гигиенические требования к воздуху рабочей зоны».</w:t>
      </w:r>
    </w:p>
    <w:p w14:paraId="1DE56566"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 xml:space="preserve">Расчетные параметры внутреннего воздуха </w:t>
      </w:r>
    </w:p>
    <w:p w14:paraId="046FAC09"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 xml:space="preserve">-      в холодный период года: </w:t>
      </w:r>
    </w:p>
    <w:p w14:paraId="4B278EAA"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для адм. помещений - +20°С</w:t>
      </w:r>
    </w:p>
    <w:p w14:paraId="4798EED7"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для шоурума +20°С</w:t>
      </w:r>
    </w:p>
    <w:p w14:paraId="510F9B33"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в теплый период года:</w:t>
      </w:r>
    </w:p>
    <w:p w14:paraId="5EC1DF59"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для адм. помещений - +24°С</w:t>
      </w:r>
    </w:p>
    <w:p w14:paraId="4EA241C8"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для шоурума +24°С</w:t>
      </w:r>
    </w:p>
    <w:p w14:paraId="41C27770" w14:textId="77777777" w:rsidR="00227E77" w:rsidRPr="00B56629" w:rsidRDefault="00227E77" w:rsidP="00227E77">
      <w:pPr>
        <w:ind w:firstLine="720"/>
        <w:rPr>
          <w:rFonts w:ascii="Times New Roman" w:hAnsi="Times New Roman" w:cs="Times New Roman"/>
          <w:i/>
          <w:iCs/>
        </w:rPr>
      </w:pPr>
      <w:r w:rsidRPr="00B56629">
        <w:rPr>
          <w:rFonts w:ascii="Times New Roman" w:hAnsi="Times New Roman" w:cs="Times New Roman"/>
          <w:i/>
          <w:iCs/>
        </w:rPr>
        <w:t>Источник теплоснабжения</w:t>
      </w:r>
    </w:p>
    <w:p w14:paraId="5C6CDF19" w14:textId="4172103D" w:rsidR="00227E77" w:rsidRPr="00B56629" w:rsidRDefault="00227E77" w:rsidP="00227E77">
      <w:pPr>
        <w:rPr>
          <w:rFonts w:ascii="Times New Roman" w:hAnsi="Times New Roman" w:cs="Times New Roman"/>
        </w:rPr>
      </w:pPr>
      <w:r w:rsidRPr="00B56629">
        <w:rPr>
          <w:rFonts w:ascii="Times New Roman" w:hAnsi="Times New Roman" w:cs="Times New Roman"/>
        </w:rPr>
        <w:t>Источником теплоснабжения является отдельно стоящая котельная на газообразном топливе, резерв - дизель-топливо.  Теплоноситель - вода с параметрами 95-70°С.  Категория теплоснабжения - вторая</w:t>
      </w:r>
    </w:p>
    <w:p w14:paraId="57B7B2FF" w14:textId="77777777" w:rsidR="00227E77" w:rsidRPr="00B56629" w:rsidRDefault="00227E77" w:rsidP="00227E77">
      <w:pPr>
        <w:ind w:firstLine="720"/>
        <w:rPr>
          <w:rFonts w:ascii="Times New Roman" w:hAnsi="Times New Roman" w:cs="Times New Roman"/>
          <w:i/>
          <w:iCs/>
        </w:rPr>
      </w:pPr>
      <w:r w:rsidRPr="00B56629">
        <w:rPr>
          <w:rFonts w:ascii="Times New Roman" w:hAnsi="Times New Roman" w:cs="Times New Roman"/>
          <w:i/>
          <w:iCs/>
        </w:rPr>
        <w:t>Источник холода</w:t>
      </w:r>
    </w:p>
    <w:p w14:paraId="3D5AD693"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 xml:space="preserve">Источником холодоснабжения в летний период являются компрессорно-конденсаторные блоки (ККБ) и наружные блоки системы VRF. ККБ и наружные блоки установлены на кровле или смонтированы на стенах. В качестве </w:t>
      </w:r>
      <w:proofErr w:type="spellStart"/>
      <w:r w:rsidRPr="00B56629">
        <w:rPr>
          <w:rFonts w:ascii="Times New Roman" w:hAnsi="Times New Roman" w:cs="Times New Roman"/>
        </w:rPr>
        <w:t>холодоносителя</w:t>
      </w:r>
      <w:proofErr w:type="spellEnd"/>
      <w:r w:rsidRPr="00B56629">
        <w:rPr>
          <w:rFonts w:ascii="Times New Roman" w:hAnsi="Times New Roman" w:cs="Times New Roman"/>
        </w:rPr>
        <w:t xml:space="preserve"> применяется </w:t>
      </w:r>
      <w:proofErr w:type="spellStart"/>
      <w:r w:rsidRPr="00B56629">
        <w:rPr>
          <w:rFonts w:ascii="Times New Roman" w:hAnsi="Times New Roman" w:cs="Times New Roman"/>
        </w:rPr>
        <w:t>озононеобразующий</w:t>
      </w:r>
      <w:proofErr w:type="spellEnd"/>
      <w:r w:rsidRPr="00B56629">
        <w:rPr>
          <w:rFonts w:ascii="Times New Roman" w:hAnsi="Times New Roman" w:cs="Times New Roman"/>
        </w:rPr>
        <w:t xml:space="preserve"> фреон R410A</w:t>
      </w:r>
    </w:p>
    <w:p w14:paraId="6C204EF5" w14:textId="77777777" w:rsidR="001434D8" w:rsidRPr="00B56629" w:rsidRDefault="001434D8" w:rsidP="001434D8">
      <w:pPr>
        <w:rPr>
          <w:rFonts w:ascii="Times New Roman" w:hAnsi="Times New Roman" w:cs="Times New Roman"/>
        </w:rPr>
      </w:pPr>
    </w:p>
    <w:p w14:paraId="4CEB76DB" w14:textId="0AE01A90" w:rsidR="001434D8" w:rsidRPr="00B56629" w:rsidRDefault="001434D8" w:rsidP="00A04D99">
      <w:pPr>
        <w:pStyle w:val="aa"/>
        <w:numPr>
          <w:ilvl w:val="1"/>
          <w:numId w:val="18"/>
        </w:numPr>
        <w:jc w:val="both"/>
        <w:rPr>
          <w:rFonts w:ascii="Times New Roman" w:hAnsi="Times New Roman" w:cs="Times New Roman"/>
          <w:b/>
          <w:bCs/>
        </w:rPr>
      </w:pPr>
      <w:r w:rsidRPr="00B56629">
        <w:rPr>
          <w:rFonts w:ascii="Times New Roman" w:hAnsi="Times New Roman" w:cs="Times New Roman"/>
          <w:b/>
          <w:bCs/>
        </w:rPr>
        <w:t>ТЕПЛОСНАБЖЕНИЕ</w:t>
      </w:r>
    </w:p>
    <w:p w14:paraId="6EEE9DC3" w14:textId="3CC4D29C"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 xml:space="preserve">Ввод теплосети в здание </w:t>
      </w:r>
      <w:r w:rsidR="0048279C" w:rsidRPr="00B56629">
        <w:rPr>
          <w:rFonts w:ascii="Times New Roman" w:hAnsi="Times New Roman" w:cs="Times New Roman"/>
        </w:rPr>
        <w:t>сервисного центра</w:t>
      </w:r>
      <w:r w:rsidRPr="00B56629">
        <w:rPr>
          <w:rFonts w:ascii="Times New Roman" w:hAnsi="Times New Roman" w:cs="Times New Roman"/>
        </w:rPr>
        <w:t xml:space="preserve"> предусмотрен в помещение теплового пункта. В проектируемом ИТП заложен автоматизированный пункт управления и учета тепловой энергии блочного типа.</w:t>
      </w:r>
    </w:p>
    <w:p w14:paraId="53274065"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Подключение потребителей тепла к теплосети предусматривается:</w:t>
      </w:r>
    </w:p>
    <w:p w14:paraId="23DE3497"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системы отопления - по независимой схеме с параметрами 80-60 ºС</w:t>
      </w:r>
    </w:p>
    <w:p w14:paraId="1E944CCA"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система вентиляции - по зависимой схеме с параметрами 95-70 ºС</w:t>
      </w:r>
    </w:p>
    <w:p w14:paraId="3A52A33F"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система тепловых завес - по зависимой схеме с параметрами 95-70 ºС</w:t>
      </w:r>
    </w:p>
    <w:p w14:paraId="0F4D74C4"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система ГВС - по закрытой схеме;</w:t>
      </w:r>
    </w:p>
    <w:p w14:paraId="2985449E"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 xml:space="preserve">Трубопроводы теплового пункта и систем теплоснабжения выполняются из стальных водогазопроводных по ГОСТ 3262-75 и электросварных по ГОСТ 10704-91 труб в зависимости от диаметров. Перед монтажом стальные трубопроводы покрываются </w:t>
      </w:r>
      <w:r w:rsidRPr="00B56629">
        <w:rPr>
          <w:rFonts w:ascii="Times New Roman" w:hAnsi="Times New Roman" w:cs="Times New Roman"/>
        </w:rPr>
        <w:lastRenderedPageBreak/>
        <w:t>антикоррозийным покрытием в 2 слоя. Трубопроводы систем теплоснабжения изолируются трубчатой изоляцией из вспененного каучука "К-FLEX".</w:t>
      </w:r>
    </w:p>
    <w:p w14:paraId="5D60995D" w14:textId="77777777" w:rsidR="001434D8" w:rsidRPr="00B56629" w:rsidRDefault="001434D8" w:rsidP="001434D8">
      <w:pPr>
        <w:rPr>
          <w:rFonts w:ascii="Times New Roman" w:hAnsi="Times New Roman" w:cs="Times New Roman"/>
        </w:rPr>
      </w:pPr>
      <w:r w:rsidRPr="00B56629">
        <w:rPr>
          <w:rFonts w:ascii="Times New Roman" w:hAnsi="Times New Roman" w:cs="Times New Roman"/>
        </w:rPr>
        <w:t xml:space="preserve">                                                                                     </w:t>
      </w:r>
    </w:p>
    <w:p w14:paraId="5DE86537" w14:textId="3D6A9723" w:rsidR="001434D8" w:rsidRPr="00B56629" w:rsidRDefault="001434D8" w:rsidP="00A04D99">
      <w:pPr>
        <w:pStyle w:val="aa"/>
        <w:numPr>
          <w:ilvl w:val="1"/>
          <w:numId w:val="18"/>
        </w:numPr>
        <w:rPr>
          <w:rFonts w:ascii="Times New Roman" w:hAnsi="Times New Roman" w:cs="Times New Roman"/>
          <w:b/>
          <w:bCs/>
        </w:rPr>
      </w:pPr>
      <w:r w:rsidRPr="00B56629">
        <w:rPr>
          <w:rFonts w:ascii="Times New Roman" w:hAnsi="Times New Roman" w:cs="Times New Roman"/>
          <w:b/>
          <w:bCs/>
        </w:rPr>
        <w:t>ОТОПЛЕНИЕ</w:t>
      </w:r>
    </w:p>
    <w:p w14:paraId="4EEF8292"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Параметры теплоносителя для систем отопления радиаторами и конвекторами приняты 80-60 ºС.</w:t>
      </w:r>
    </w:p>
    <w:p w14:paraId="5570FB65" w14:textId="227ECABE"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 xml:space="preserve">Помещения </w:t>
      </w:r>
      <w:r w:rsidR="0048279C" w:rsidRPr="00B56629">
        <w:rPr>
          <w:rFonts w:ascii="Times New Roman" w:hAnsi="Times New Roman" w:cs="Times New Roman"/>
        </w:rPr>
        <w:t>сервисного центра</w:t>
      </w:r>
      <w:r w:rsidRPr="00B56629">
        <w:rPr>
          <w:rFonts w:ascii="Times New Roman" w:hAnsi="Times New Roman" w:cs="Times New Roman"/>
        </w:rPr>
        <w:t xml:space="preserve"> отапливаются двухтрубной поэтажно-горизонтальной системой с попутным движением теплоносителя. </w:t>
      </w:r>
    </w:p>
    <w:p w14:paraId="6A694228" w14:textId="77777777" w:rsidR="00227E77" w:rsidRPr="00B56629" w:rsidRDefault="00227E77" w:rsidP="00227E77">
      <w:pPr>
        <w:ind w:firstLine="720"/>
        <w:rPr>
          <w:rFonts w:ascii="Times New Roman" w:hAnsi="Times New Roman" w:cs="Times New Roman"/>
        </w:rPr>
      </w:pPr>
      <w:r w:rsidRPr="00B56629">
        <w:rPr>
          <w:rFonts w:ascii="Times New Roman" w:hAnsi="Times New Roman" w:cs="Times New Roman"/>
        </w:rPr>
        <w:t>Отопительные приборы с терморегулирующими клапанами, термостатическими и комбинированными элементами предусмотрены:</w:t>
      </w:r>
    </w:p>
    <w:p w14:paraId="631BEB05"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 xml:space="preserve">в помещениях с витражами - </w:t>
      </w:r>
      <w:proofErr w:type="spellStart"/>
      <w:r w:rsidRPr="00B56629">
        <w:rPr>
          <w:rFonts w:ascii="Times New Roman" w:hAnsi="Times New Roman" w:cs="Times New Roman"/>
        </w:rPr>
        <w:t>внутрипольные</w:t>
      </w:r>
      <w:proofErr w:type="spellEnd"/>
      <w:r w:rsidRPr="00B56629">
        <w:rPr>
          <w:rFonts w:ascii="Times New Roman" w:hAnsi="Times New Roman" w:cs="Times New Roman"/>
        </w:rPr>
        <w:t xml:space="preserve"> конвекторы с принудительной конвекцией. </w:t>
      </w:r>
    </w:p>
    <w:p w14:paraId="41140DA3"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 xml:space="preserve"> -        в помещениях электрощитовой и серверной – электрический конвектор.</w:t>
      </w:r>
    </w:p>
    <w:p w14:paraId="395BF27E" w14:textId="377FF531" w:rsidR="00227E77" w:rsidRPr="00B56629" w:rsidRDefault="00227E77" w:rsidP="00227E77">
      <w:pPr>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в остальных помещениях - панельные радиаторы</w:t>
      </w:r>
      <w:r w:rsidR="00BF1185" w:rsidRPr="00B56629">
        <w:rPr>
          <w:rFonts w:ascii="Times New Roman" w:hAnsi="Times New Roman" w:cs="Times New Roman"/>
        </w:rPr>
        <w:t>.</w:t>
      </w:r>
      <w:r w:rsidRPr="00B56629">
        <w:rPr>
          <w:rFonts w:ascii="Times New Roman" w:hAnsi="Times New Roman" w:cs="Times New Roman"/>
        </w:rPr>
        <w:t xml:space="preserve"> </w:t>
      </w:r>
    </w:p>
    <w:p w14:paraId="1772A22B" w14:textId="12AA5E17" w:rsidR="00227E77" w:rsidRPr="00B56629" w:rsidRDefault="00227E77" w:rsidP="00227E77">
      <w:pPr>
        <w:rPr>
          <w:rFonts w:ascii="Times New Roman" w:hAnsi="Times New Roman" w:cs="Times New Roman"/>
        </w:rPr>
      </w:pPr>
      <w:r w:rsidRPr="00B56629">
        <w:rPr>
          <w:rFonts w:ascii="Times New Roman" w:hAnsi="Times New Roman" w:cs="Times New Roman"/>
        </w:rPr>
        <w:tab/>
        <w:t xml:space="preserve">  Трубопроводы поэтажной разводки систем отопления радиаторами и конвекторами выполнены из металлопластиковых труб. Для увязки и регулировки, а также с целью экономии тепла в системах отопления предусмотрена установка балансировочных клапанов и регулирующей арматуры.</w:t>
      </w:r>
      <w:r w:rsidR="00BF1185" w:rsidRPr="00B56629">
        <w:rPr>
          <w:rFonts w:ascii="Times New Roman" w:hAnsi="Times New Roman" w:cs="Times New Roman"/>
        </w:rPr>
        <w:t xml:space="preserve"> </w:t>
      </w:r>
      <w:r w:rsidRPr="00B56629">
        <w:rPr>
          <w:rFonts w:ascii="Times New Roman" w:hAnsi="Times New Roman" w:cs="Times New Roman"/>
        </w:rPr>
        <w:t xml:space="preserve">Трубопроводы систем отопления изолируются материалом «К-FLEX». После окончания монтажных работ необходимо провести гидравлические испытания трубопроводов. </w:t>
      </w:r>
    </w:p>
    <w:p w14:paraId="23C40FA8"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ab/>
        <w:t>Для опорожнения систем отопления предусмотрена запорная арматура со штуцерами для присоединения шлангов или аппаратов со сжатым воздухом.</w:t>
      </w:r>
    </w:p>
    <w:p w14:paraId="3399772D" w14:textId="77777777" w:rsidR="00227E77" w:rsidRPr="00B56629" w:rsidRDefault="00227E77" w:rsidP="00227E77">
      <w:pPr>
        <w:rPr>
          <w:rFonts w:ascii="Times New Roman" w:hAnsi="Times New Roman" w:cs="Times New Roman"/>
        </w:rPr>
      </w:pPr>
      <w:r w:rsidRPr="00B56629">
        <w:rPr>
          <w:rFonts w:ascii="Times New Roman" w:hAnsi="Times New Roman" w:cs="Times New Roman"/>
        </w:rPr>
        <w:t>У основных входов в здание, а также у ворот предусматривается установка воздушно-тепловых завес с водяными нагревателями.</w:t>
      </w:r>
    </w:p>
    <w:p w14:paraId="444F90A8" w14:textId="2D0C60EF" w:rsidR="001434D8" w:rsidRPr="00B56629" w:rsidRDefault="001434D8" w:rsidP="001434D8">
      <w:pPr>
        <w:rPr>
          <w:rFonts w:ascii="Times New Roman" w:hAnsi="Times New Roman" w:cs="Times New Roman"/>
        </w:rPr>
      </w:pPr>
    </w:p>
    <w:p w14:paraId="3B6D561F" w14:textId="3FDC2985" w:rsidR="001434D8" w:rsidRPr="00B56629" w:rsidRDefault="001434D8" w:rsidP="00A04D99">
      <w:pPr>
        <w:pStyle w:val="aa"/>
        <w:numPr>
          <w:ilvl w:val="1"/>
          <w:numId w:val="18"/>
        </w:numPr>
        <w:rPr>
          <w:rFonts w:ascii="Times New Roman" w:hAnsi="Times New Roman" w:cs="Times New Roman"/>
          <w:b/>
          <w:bCs/>
        </w:rPr>
      </w:pPr>
      <w:r w:rsidRPr="00B56629">
        <w:rPr>
          <w:rFonts w:ascii="Times New Roman" w:hAnsi="Times New Roman" w:cs="Times New Roman"/>
          <w:b/>
          <w:bCs/>
        </w:rPr>
        <w:t>КОНДИЦИОНИРОВАНИЕ</w:t>
      </w:r>
    </w:p>
    <w:p w14:paraId="651BC512" w14:textId="77777777" w:rsidR="00BF1185" w:rsidRPr="00B56629" w:rsidRDefault="001434D8" w:rsidP="00BF1185">
      <w:pPr>
        <w:rPr>
          <w:rFonts w:ascii="Times New Roman" w:hAnsi="Times New Roman" w:cs="Times New Roman"/>
        </w:rPr>
      </w:pPr>
      <w:r w:rsidRPr="00B56629">
        <w:rPr>
          <w:rFonts w:ascii="Times New Roman" w:hAnsi="Times New Roman" w:cs="Times New Roman"/>
        </w:rPr>
        <w:tab/>
      </w:r>
      <w:r w:rsidR="00BF1185" w:rsidRPr="00B56629">
        <w:rPr>
          <w:rFonts w:ascii="Times New Roman" w:hAnsi="Times New Roman" w:cs="Times New Roman"/>
        </w:rPr>
        <w:t xml:space="preserve">Во всех помещениях административного характера и шоурумах, кроме технических и вспомогательных для создания комфортных условий и для </w:t>
      </w:r>
      <w:proofErr w:type="spellStart"/>
      <w:r w:rsidR="00BF1185" w:rsidRPr="00B56629">
        <w:rPr>
          <w:rFonts w:ascii="Times New Roman" w:hAnsi="Times New Roman" w:cs="Times New Roman"/>
        </w:rPr>
        <w:t>ассимилирования</w:t>
      </w:r>
      <w:proofErr w:type="spellEnd"/>
      <w:r w:rsidR="00BF1185" w:rsidRPr="00B56629">
        <w:rPr>
          <w:rFonts w:ascii="Times New Roman" w:hAnsi="Times New Roman" w:cs="Times New Roman"/>
        </w:rPr>
        <w:t xml:space="preserve"> </w:t>
      </w:r>
      <w:proofErr w:type="spellStart"/>
      <w:r w:rsidR="00BF1185" w:rsidRPr="00B56629">
        <w:rPr>
          <w:rFonts w:ascii="Times New Roman" w:hAnsi="Times New Roman" w:cs="Times New Roman"/>
        </w:rPr>
        <w:t>теплоизбытков</w:t>
      </w:r>
      <w:proofErr w:type="spellEnd"/>
      <w:r w:rsidR="00BF1185" w:rsidRPr="00B56629">
        <w:rPr>
          <w:rFonts w:ascii="Times New Roman" w:hAnsi="Times New Roman" w:cs="Times New Roman"/>
        </w:rPr>
        <w:t xml:space="preserve">, запроектированы системы кондиционирования воздуха. В теплый период года, система кондиционирования покрывает нагрузки теплопоступления от солнечной радиации, освещения, людей, оргтехники и другого оборудования. </w:t>
      </w:r>
    </w:p>
    <w:p w14:paraId="75643979" w14:textId="77777777" w:rsidR="00BF1185" w:rsidRPr="00B56629" w:rsidRDefault="00BF1185" w:rsidP="00BF1185">
      <w:pPr>
        <w:ind w:firstLine="720"/>
        <w:rPr>
          <w:rFonts w:ascii="Times New Roman" w:hAnsi="Times New Roman" w:cs="Times New Roman"/>
        </w:rPr>
      </w:pPr>
      <w:r w:rsidRPr="00B56629">
        <w:rPr>
          <w:rFonts w:ascii="Times New Roman" w:hAnsi="Times New Roman" w:cs="Times New Roman"/>
        </w:rPr>
        <w:t>В серверной установлена полупромышленная сплит-система с зимним комплектом.</w:t>
      </w:r>
    </w:p>
    <w:p w14:paraId="20FDD36A" w14:textId="77777777" w:rsidR="00BF1185" w:rsidRPr="00B56629" w:rsidRDefault="00BF1185" w:rsidP="00BF1185">
      <w:pPr>
        <w:rPr>
          <w:rFonts w:ascii="Times New Roman" w:hAnsi="Times New Roman" w:cs="Times New Roman"/>
        </w:rPr>
      </w:pPr>
      <w:r w:rsidRPr="00B56629">
        <w:rPr>
          <w:rFonts w:ascii="Times New Roman" w:hAnsi="Times New Roman" w:cs="Times New Roman"/>
        </w:rPr>
        <w:t>Приточный воздух охлаждается в секциях охлаждения на фреоне.</w:t>
      </w:r>
    </w:p>
    <w:p w14:paraId="44A4581C" w14:textId="77777777" w:rsidR="00BF1185" w:rsidRPr="00B56629" w:rsidRDefault="00BF1185" w:rsidP="00BF1185">
      <w:pPr>
        <w:rPr>
          <w:rFonts w:ascii="Times New Roman" w:hAnsi="Times New Roman" w:cs="Times New Roman"/>
        </w:rPr>
      </w:pPr>
      <w:r w:rsidRPr="00B56629">
        <w:rPr>
          <w:rFonts w:ascii="Times New Roman" w:hAnsi="Times New Roman" w:cs="Times New Roman"/>
        </w:rPr>
        <w:t xml:space="preserve">Дополнительное охлаждение внутреннего воздуха осуществляется во внутренних блоках системы VRF, работающих в режиме охлаждения. </w:t>
      </w:r>
    </w:p>
    <w:p w14:paraId="6FD4F266" w14:textId="77777777" w:rsidR="00BF1185" w:rsidRPr="00B56629" w:rsidRDefault="00BF1185" w:rsidP="00BF1185">
      <w:pPr>
        <w:rPr>
          <w:rFonts w:ascii="Times New Roman" w:hAnsi="Times New Roman" w:cs="Times New Roman"/>
        </w:rPr>
      </w:pPr>
      <w:r w:rsidRPr="00B56629">
        <w:rPr>
          <w:rFonts w:ascii="Times New Roman" w:hAnsi="Times New Roman" w:cs="Times New Roman"/>
        </w:rPr>
        <w:t xml:space="preserve"> </w:t>
      </w:r>
      <w:r w:rsidRPr="00B56629">
        <w:rPr>
          <w:rFonts w:ascii="Times New Roman" w:hAnsi="Times New Roman" w:cs="Times New Roman"/>
        </w:rPr>
        <w:tab/>
        <w:t>Внутренние блоки снабжаются пультами управления с термостатом и регулятором скорости вентилятора. Дренаж от внутренних блоков выполнен из металлопластиковых труб.</w:t>
      </w:r>
    </w:p>
    <w:p w14:paraId="3092A189" w14:textId="47A2244B" w:rsidR="00BF1185" w:rsidRPr="00B56629" w:rsidRDefault="00BF1185" w:rsidP="00BF1185">
      <w:pPr>
        <w:rPr>
          <w:rFonts w:ascii="Times New Roman" w:hAnsi="Times New Roman" w:cs="Times New Roman"/>
        </w:rPr>
      </w:pPr>
    </w:p>
    <w:p w14:paraId="10338670" w14:textId="60B2D55A" w:rsidR="00ED13EC" w:rsidRPr="00B56629" w:rsidRDefault="00ED13EC" w:rsidP="00F72FAE">
      <w:pPr>
        <w:pStyle w:val="aa"/>
        <w:keepNext/>
        <w:keepLines/>
        <w:numPr>
          <w:ilvl w:val="0"/>
          <w:numId w:val="18"/>
        </w:numPr>
        <w:tabs>
          <w:tab w:val="left" w:pos="355"/>
        </w:tabs>
        <w:jc w:val="center"/>
        <w:rPr>
          <w:rFonts w:ascii="Times New Roman" w:hAnsi="Times New Roman" w:cs="Times New Roman"/>
          <w:b/>
          <w:bCs/>
          <w:sz w:val="28"/>
          <w:szCs w:val="28"/>
        </w:rPr>
      </w:pPr>
      <w:bookmarkStart w:id="29" w:name="bookmark91"/>
      <w:r w:rsidRPr="00B56629">
        <w:rPr>
          <w:rFonts w:ascii="Times New Roman" w:hAnsi="Times New Roman" w:cs="Times New Roman"/>
          <w:b/>
          <w:bCs/>
          <w:sz w:val="28"/>
          <w:szCs w:val="28"/>
        </w:rPr>
        <w:t>Водопровод и канализация (ВК)</w:t>
      </w:r>
      <w:bookmarkEnd w:id="29"/>
    </w:p>
    <w:p w14:paraId="23B93302" w14:textId="77777777" w:rsidR="00ED13EC" w:rsidRPr="00B56629" w:rsidRDefault="00ED13EC" w:rsidP="00F72FAE">
      <w:pPr>
        <w:keepNext/>
        <w:keepLines/>
        <w:tabs>
          <w:tab w:val="left" w:pos="355"/>
        </w:tabs>
        <w:rPr>
          <w:rFonts w:ascii="Times New Roman" w:hAnsi="Times New Roman" w:cs="Times New Roman"/>
        </w:rPr>
      </w:pPr>
    </w:p>
    <w:p w14:paraId="08E8745B" w14:textId="77777777" w:rsidR="00F34FBD" w:rsidRPr="00B56629" w:rsidRDefault="00F34FBD" w:rsidP="00F34FBD">
      <w:pPr>
        <w:autoSpaceDE w:val="0"/>
        <w:autoSpaceDN w:val="0"/>
        <w:adjustRightInd w:val="0"/>
        <w:ind w:firstLine="720"/>
        <w:rPr>
          <w:rFonts w:ascii="Times New Roman" w:hAnsi="Times New Roman" w:cs="Times New Roman"/>
          <w:b/>
          <w:bCs/>
        </w:rPr>
      </w:pPr>
      <w:r w:rsidRPr="00B56629">
        <w:rPr>
          <w:rFonts w:ascii="Times New Roman" w:hAnsi="Times New Roman" w:cs="Times New Roman"/>
          <w:b/>
          <w:bCs/>
        </w:rPr>
        <w:t xml:space="preserve">ОБЩИЕ ДАННЫЕ  </w:t>
      </w:r>
    </w:p>
    <w:p w14:paraId="58C48B64" w14:textId="77777777" w:rsidR="00F34FBD" w:rsidRPr="00B56629" w:rsidRDefault="00F34FBD" w:rsidP="00F34FBD">
      <w:pPr>
        <w:autoSpaceDE w:val="0"/>
        <w:autoSpaceDN w:val="0"/>
        <w:adjustRightInd w:val="0"/>
        <w:ind w:firstLine="4"/>
        <w:rPr>
          <w:rFonts w:ascii="Times New Roman" w:hAnsi="Times New Roman" w:cs="Times New Roman"/>
        </w:rPr>
      </w:pPr>
      <w:r w:rsidRPr="00B56629">
        <w:rPr>
          <w:rFonts w:ascii="Times New Roman" w:hAnsi="Times New Roman" w:cs="Times New Roman"/>
        </w:rPr>
        <w:t xml:space="preserve">Данный проект выполнен на основании следующих материалов:  </w:t>
      </w:r>
    </w:p>
    <w:p w14:paraId="07246E59"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строительных чертежей;</w:t>
      </w:r>
    </w:p>
    <w:p w14:paraId="1BA9F8D8"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Технических условий выданных ГКП на ПХВ "Алматы Су" №3Б-05166831 от 05.09.2024</w:t>
      </w:r>
    </w:p>
    <w:p w14:paraId="62BC25E6"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Архитектурно-планировочного задания KZ02VUA02238609 от: 12.12.2025 г.</w:t>
      </w:r>
    </w:p>
    <w:p w14:paraId="6706C191"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СН РК 4.01-01-2011 "Внутренний водопровод и канализация зданий и сооружений", </w:t>
      </w:r>
    </w:p>
    <w:p w14:paraId="093CCFCA"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СП РК 4.01-101-2012 "Внутренний водопровод и канализация зданий и сооружений",</w:t>
      </w:r>
    </w:p>
    <w:p w14:paraId="7CFC3260"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СН РК 4.01-02-2013 "Внутренние санитарно-технические системы"</w:t>
      </w:r>
    </w:p>
    <w:p w14:paraId="72257D57"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СП РК 4.02-102-2012 "Проектирование тепловой изоляции оборудования и </w:t>
      </w:r>
      <w:r w:rsidRPr="00B56629">
        <w:rPr>
          <w:rFonts w:ascii="Times New Roman" w:hAnsi="Times New Roman" w:cs="Times New Roman"/>
        </w:rPr>
        <w:lastRenderedPageBreak/>
        <w:t>трубопроводов"</w:t>
      </w:r>
    </w:p>
    <w:p w14:paraId="2346652C"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СН РК 4.02-02-2011 "Проектирование тепловой изоляции оборудования и трубопроводов"</w:t>
      </w:r>
    </w:p>
    <w:p w14:paraId="5EA4187B"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СН РК 3.02-08-2013 "Административные и бытовые здания"</w:t>
      </w:r>
    </w:p>
    <w:p w14:paraId="584C1C2C"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СП РК 3.02-108-2013 "Административные и бытовые здания"</w:t>
      </w:r>
    </w:p>
    <w:p w14:paraId="7AE196A1"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 xml:space="preserve"> </w:t>
      </w:r>
      <w:r w:rsidRPr="00B56629">
        <w:rPr>
          <w:rFonts w:ascii="Times New Roman" w:hAnsi="Times New Roman" w:cs="Times New Roman"/>
        </w:rPr>
        <w:tab/>
        <w:t xml:space="preserve">Инструкция по проектированию и монтажу сетей водоснабжения и канализации из пластмассовых труб </w:t>
      </w:r>
    </w:p>
    <w:p w14:paraId="3B5C85BD" w14:textId="77777777" w:rsidR="00F34FBD" w:rsidRPr="00B56629" w:rsidRDefault="00F34FBD" w:rsidP="00F34FBD">
      <w:pPr>
        <w:autoSpaceDE w:val="0"/>
        <w:autoSpaceDN w:val="0"/>
        <w:adjustRightInd w:val="0"/>
        <w:rPr>
          <w:rFonts w:ascii="Times New Roman" w:hAnsi="Times New Roman" w:cs="Times New Roman"/>
        </w:rPr>
      </w:pPr>
    </w:p>
    <w:p w14:paraId="67838930"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Проектом решается внутреннее холодное-противопожарное и горячее водоснабжение, хоз.-бытовая канализация, ливневая канализация.</w:t>
      </w:r>
    </w:p>
    <w:p w14:paraId="3C32D4FF"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r>
    </w:p>
    <w:p w14:paraId="05221D52"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Характеристика здания </w:t>
      </w:r>
    </w:p>
    <w:p w14:paraId="08CB8EBC"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-уровень ответственности здания - II; </w:t>
      </w:r>
    </w:p>
    <w:p w14:paraId="042F81C4"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-класс конструктивной пожароопасности здания - С1; </w:t>
      </w:r>
    </w:p>
    <w:p w14:paraId="2D91E9E9"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-категория взрывопожарной и пожарной опасности здания - Д;</w:t>
      </w:r>
    </w:p>
    <w:p w14:paraId="51C761D7"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-класс функциональной пожарной опасности - Ф 3.1 </w:t>
      </w:r>
    </w:p>
    <w:p w14:paraId="690158E8"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-степень огнестойкости здания - II</w:t>
      </w:r>
    </w:p>
    <w:p w14:paraId="73BCBA62"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r>
    </w:p>
    <w:p w14:paraId="2A473657" w14:textId="77777777" w:rsidR="00F34FBD" w:rsidRPr="00B56629" w:rsidRDefault="00F34FBD" w:rsidP="00F34FBD">
      <w:pPr>
        <w:autoSpaceDE w:val="0"/>
        <w:autoSpaceDN w:val="0"/>
        <w:adjustRightInd w:val="0"/>
        <w:jc w:val="center"/>
        <w:rPr>
          <w:rFonts w:ascii="Times New Roman" w:hAnsi="Times New Roman" w:cs="Times New Roman"/>
          <w:b/>
          <w:bCs/>
        </w:rPr>
      </w:pPr>
      <w:r w:rsidRPr="00B56629">
        <w:rPr>
          <w:rFonts w:ascii="Times New Roman" w:hAnsi="Times New Roman" w:cs="Times New Roman"/>
          <w:b/>
          <w:bCs/>
        </w:rPr>
        <w:t xml:space="preserve"> ОБЪЕДИНЕННОЕ ХОЛОДНОЕ И ПРОТИВОПОЖАРНОЕ ВОДОСНАБЖЕНИЕ (В1, В3)  </w:t>
      </w:r>
    </w:p>
    <w:p w14:paraId="59FEC416" w14:textId="40170ACD"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Здание оборудуется системой внутреннего хозяйственно-питьевого водопровода от ввода В1-1. Ввода В1-1, с водомерным узлом расположен в осях А-Б и 1-2, на </w:t>
      </w:r>
      <w:proofErr w:type="spellStart"/>
      <w:r w:rsidRPr="00B56629">
        <w:rPr>
          <w:rFonts w:ascii="Times New Roman" w:hAnsi="Times New Roman" w:cs="Times New Roman"/>
        </w:rPr>
        <w:t>отм</w:t>
      </w:r>
      <w:proofErr w:type="spellEnd"/>
      <w:r w:rsidRPr="00B56629">
        <w:rPr>
          <w:rFonts w:ascii="Times New Roman" w:hAnsi="Times New Roman" w:cs="Times New Roman"/>
        </w:rPr>
        <w:t>. +0.000</w:t>
      </w:r>
    </w:p>
    <w:p w14:paraId="1DB55962"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Диаметр счетчика на водомерном узле - DN32, подобран из условия выполнения требований СП РК 4.01-101-2012 п. 5.1.9 - п. 5.1.13.</w:t>
      </w:r>
    </w:p>
    <w:p w14:paraId="5132D2D3" w14:textId="262626EC"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Согласно разделу АР строительный объем наиболее пожароопасного отсека (склад + сервис) составляет   - 3236,9 м3, с категорией пожарной опасности - В,  то согласно таблице 2 СП РК 4.01-101-2012 «Внутренний водопровод и канализация зданий и сооружений» предусматривается пожаротушение в здание от двух струи, производительностью 2,60 л/с, с компактной струей 6,0 м., диаметром спрыска 16 мм, каждая.</w:t>
      </w:r>
    </w:p>
    <w:p w14:paraId="25CEDAC5"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На </w:t>
      </w:r>
      <w:proofErr w:type="spellStart"/>
      <w:r w:rsidRPr="00B56629">
        <w:rPr>
          <w:rFonts w:ascii="Times New Roman" w:hAnsi="Times New Roman" w:cs="Times New Roman"/>
        </w:rPr>
        <w:t>отм</w:t>
      </w:r>
      <w:proofErr w:type="spellEnd"/>
      <w:r w:rsidRPr="00B56629">
        <w:rPr>
          <w:rFonts w:ascii="Times New Roman" w:hAnsi="Times New Roman" w:cs="Times New Roman"/>
        </w:rPr>
        <w:t>. -6.700 предусматриваются противопожарные резервуары для системы АПТ. Данные резервуары запитываю системы автоматического пожаротушения окружающих зданий. Для заполнения предусматривается трубопроводы DN100, с устройством задвижек с ручным открыванием.</w:t>
      </w:r>
    </w:p>
    <w:p w14:paraId="0BAB838C"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В помещении 109 запроектирована автомойка, на 2 поста. Водоснабжение автомойки предусматривается и свежей водой (для финального обмыва), а также от системы оборотного водоснабжения В3.</w:t>
      </w:r>
    </w:p>
    <w:p w14:paraId="4DE24C61"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Гарантийный напор в системе хозяйственно-питьевого водопровода равен 20,0 м, согласно техническим условиям. </w:t>
      </w:r>
    </w:p>
    <w:p w14:paraId="7D98F9C1"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Разводка магистральных сетей и стояков, предусмотрена из стальных водогазопроводных оцинкованных обыкновенных труб по ГОСТ 3262-75 DN20мм-DN100мм.</w:t>
      </w:r>
    </w:p>
    <w:p w14:paraId="70B25D1E"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Разводящие сети выполнены из труб металлополимерных согласно СТ РК 1893-2009 диаметром DN15мм-DN20мм.</w:t>
      </w:r>
      <w:r w:rsidRPr="00B56629">
        <w:rPr>
          <w:rFonts w:ascii="Times New Roman" w:hAnsi="Times New Roman" w:cs="Times New Roman"/>
        </w:rPr>
        <w:tab/>
        <w:t>Магистраль и стояки изолируются трубной изоляцией марки "K-FLEX толщиной 9мм.</w:t>
      </w:r>
    </w:p>
    <w:p w14:paraId="05AB396B"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Магистраль и стояки изолируются трубной изоляцией марки "K-FLEX толщиной 09мм.</w:t>
      </w:r>
    </w:p>
    <w:p w14:paraId="14C6788B" w14:textId="77777777" w:rsidR="00F34FBD" w:rsidRPr="00B56629" w:rsidRDefault="00F34FBD" w:rsidP="00F34FBD">
      <w:pPr>
        <w:tabs>
          <w:tab w:val="left" w:pos="3"/>
        </w:tabs>
        <w:autoSpaceDE w:val="0"/>
        <w:autoSpaceDN w:val="0"/>
        <w:adjustRightInd w:val="0"/>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t>Диаметр пожарных кранов - DN50мм</w:t>
      </w:r>
    </w:p>
    <w:p w14:paraId="1D0B2897" w14:textId="77777777" w:rsidR="00F34FBD" w:rsidRPr="00B56629" w:rsidRDefault="00F34FBD" w:rsidP="00F34FBD">
      <w:pPr>
        <w:tabs>
          <w:tab w:val="left" w:pos="3"/>
        </w:tabs>
        <w:autoSpaceDE w:val="0"/>
        <w:autoSpaceDN w:val="0"/>
        <w:adjustRightInd w:val="0"/>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t>Для пропуска противопожарного расхода воды через водомерный узел, в его конструкции предусматривается устройство обводной линии с задвижкой, оборудованной электроприводом. Данная задвижка открывается во время нажатия кнопок, расположенных у каждого пожарного крана.</w:t>
      </w:r>
    </w:p>
    <w:p w14:paraId="5020F641" w14:textId="77777777" w:rsidR="00F34FBD" w:rsidRPr="00B56629" w:rsidRDefault="00F34FBD" w:rsidP="00F34FBD">
      <w:pPr>
        <w:tabs>
          <w:tab w:val="left" w:pos="3"/>
        </w:tabs>
        <w:autoSpaceDE w:val="0"/>
        <w:autoSpaceDN w:val="0"/>
        <w:adjustRightInd w:val="0"/>
        <w:rPr>
          <w:rFonts w:ascii="Times New Roman" w:hAnsi="Times New Roman" w:cs="Times New Roman"/>
        </w:rPr>
      </w:pPr>
      <w:r w:rsidRPr="00B56629">
        <w:rPr>
          <w:rFonts w:ascii="Times New Roman" w:hAnsi="Times New Roman" w:cs="Times New Roman"/>
        </w:rPr>
        <w:lastRenderedPageBreak/>
        <w:tab/>
      </w:r>
      <w:r w:rsidRPr="00B56629">
        <w:rPr>
          <w:rFonts w:ascii="Times New Roman" w:hAnsi="Times New Roman" w:cs="Times New Roman"/>
        </w:rPr>
        <w:tab/>
        <w:t xml:space="preserve"> </w:t>
      </w:r>
    </w:p>
    <w:p w14:paraId="1B940DCE" w14:textId="77777777" w:rsidR="00F34FBD" w:rsidRPr="00B56629" w:rsidRDefault="00F34FBD" w:rsidP="00F34FBD">
      <w:pPr>
        <w:autoSpaceDE w:val="0"/>
        <w:autoSpaceDN w:val="0"/>
        <w:adjustRightInd w:val="0"/>
        <w:jc w:val="center"/>
        <w:rPr>
          <w:rFonts w:ascii="Times New Roman" w:hAnsi="Times New Roman" w:cs="Times New Roman"/>
          <w:b/>
          <w:bCs/>
        </w:rPr>
      </w:pPr>
      <w:r w:rsidRPr="00B56629">
        <w:rPr>
          <w:rFonts w:ascii="Times New Roman" w:hAnsi="Times New Roman" w:cs="Times New Roman"/>
          <w:b/>
          <w:bCs/>
        </w:rPr>
        <w:tab/>
        <w:t>ГОРЯЧЕЕ ВОДОСНАБЖЕНИЕ (Т3 и Т4)</w:t>
      </w:r>
    </w:p>
    <w:p w14:paraId="1E27576B" w14:textId="3A5CC664"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 xml:space="preserve">    </w:t>
      </w:r>
      <w:r w:rsidRPr="00B56629">
        <w:rPr>
          <w:rFonts w:ascii="Times New Roman" w:hAnsi="Times New Roman" w:cs="Times New Roman"/>
        </w:rPr>
        <w:tab/>
        <w:t>Горячее водоснабжение предусмотрено от теплообменника, расположенного в тепловом пункте. Техническое решение подготовки горячей воды см. раздел ОВ.</w:t>
      </w:r>
    </w:p>
    <w:p w14:paraId="665178C3"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Тепловой пункт предусматривается в осях 3-4 и 1-2, на </w:t>
      </w:r>
      <w:proofErr w:type="spellStart"/>
      <w:r w:rsidRPr="00B56629">
        <w:rPr>
          <w:rFonts w:ascii="Times New Roman" w:hAnsi="Times New Roman" w:cs="Times New Roman"/>
        </w:rPr>
        <w:t>отм</w:t>
      </w:r>
      <w:proofErr w:type="spellEnd"/>
      <w:r w:rsidRPr="00B56629">
        <w:rPr>
          <w:rFonts w:ascii="Times New Roman" w:hAnsi="Times New Roman" w:cs="Times New Roman"/>
        </w:rPr>
        <w:t>. -3.000</w:t>
      </w:r>
    </w:p>
    <w:p w14:paraId="5E92C953"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 xml:space="preserve">Циркуляция устраивается по магистральным трубопроводам, под потолком первого этажа. Для обеспечения оптимальной циркуляции горячей воды по системе, предусматривается устройство циркуляционных насосов UPS 25-80 N 180 Q=0,30 л/с, H=7.00 </w:t>
      </w:r>
      <w:proofErr w:type="spellStart"/>
      <w:r w:rsidRPr="00B56629">
        <w:rPr>
          <w:rFonts w:ascii="Times New Roman" w:hAnsi="Times New Roman" w:cs="Times New Roman"/>
        </w:rPr>
        <w:t>м.в.с</w:t>
      </w:r>
      <w:proofErr w:type="spellEnd"/>
      <w:r w:rsidRPr="00B56629">
        <w:rPr>
          <w:rFonts w:ascii="Times New Roman" w:hAnsi="Times New Roman" w:cs="Times New Roman"/>
        </w:rPr>
        <w:t>., P2=0,30 кВт (1 рабочий + 1 резерв)</w:t>
      </w:r>
    </w:p>
    <w:p w14:paraId="404251FD"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Магистральные сети и стояки предусмотрены из стальных водогазопроводных оцинкованных обыкновенных труб по ГОСТ 3262-75 DN20мм-DN40мм</w:t>
      </w:r>
    </w:p>
    <w:p w14:paraId="4B5032C6"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 xml:space="preserve">Разводящие сети выполнены из труб металлополимерных согласно СТ РК 1893-2009 диаметром DN15мм-DN20мм.  </w:t>
      </w:r>
    </w:p>
    <w:p w14:paraId="5EB8A3EE" w14:textId="77777777" w:rsidR="00F34FBD" w:rsidRPr="00B56629" w:rsidRDefault="00F34FBD" w:rsidP="00F34FBD">
      <w:pPr>
        <w:tabs>
          <w:tab w:val="left" w:pos="3"/>
        </w:tabs>
        <w:autoSpaceDE w:val="0"/>
        <w:autoSpaceDN w:val="0"/>
        <w:adjustRightInd w:val="0"/>
        <w:rPr>
          <w:rFonts w:ascii="Times New Roman" w:hAnsi="Times New Roman" w:cs="Times New Roman"/>
        </w:rPr>
      </w:pPr>
      <w:r w:rsidRPr="00B56629">
        <w:rPr>
          <w:rFonts w:ascii="Times New Roman" w:hAnsi="Times New Roman" w:cs="Times New Roman"/>
        </w:rPr>
        <w:tab/>
        <w:t>Магистраль и стояки изолируются трубной изоляцией марки "K-FLEX толщиной 13мм.</w:t>
      </w:r>
    </w:p>
    <w:p w14:paraId="6C75BEAB" w14:textId="77777777" w:rsidR="00F34FBD" w:rsidRPr="00B56629" w:rsidRDefault="00F34FBD" w:rsidP="00F34FBD">
      <w:pPr>
        <w:tabs>
          <w:tab w:val="left" w:pos="3"/>
        </w:tabs>
        <w:autoSpaceDE w:val="0"/>
        <w:autoSpaceDN w:val="0"/>
        <w:adjustRightInd w:val="0"/>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r>
      <w:r w:rsidRPr="00B56629">
        <w:rPr>
          <w:rFonts w:ascii="Times New Roman" w:hAnsi="Times New Roman" w:cs="Times New Roman"/>
        </w:rPr>
        <w:tab/>
      </w:r>
      <w:r w:rsidRPr="00B56629">
        <w:rPr>
          <w:rFonts w:ascii="Times New Roman" w:hAnsi="Times New Roman" w:cs="Times New Roman"/>
        </w:rPr>
        <w:tab/>
      </w:r>
      <w:r w:rsidRPr="00B56629">
        <w:rPr>
          <w:rFonts w:ascii="Times New Roman" w:hAnsi="Times New Roman" w:cs="Times New Roman"/>
        </w:rPr>
        <w:tab/>
      </w:r>
    </w:p>
    <w:p w14:paraId="7C20A4D2" w14:textId="1433D04F" w:rsidR="00F34FBD" w:rsidRPr="00B56629" w:rsidRDefault="00F34FBD" w:rsidP="00F34FBD">
      <w:pPr>
        <w:autoSpaceDE w:val="0"/>
        <w:autoSpaceDN w:val="0"/>
        <w:adjustRightInd w:val="0"/>
        <w:jc w:val="center"/>
        <w:rPr>
          <w:rFonts w:ascii="Times New Roman" w:hAnsi="Times New Roman" w:cs="Times New Roman"/>
          <w:b/>
          <w:bCs/>
        </w:rPr>
      </w:pPr>
      <w:r w:rsidRPr="00B56629">
        <w:rPr>
          <w:rFonts w:ascii="Times New Roman" w:hAnsi="Times New Roman" w:cs="Times New Roman"/>
          <w:b/>
          <w:bCs/>
        </w:rPr>
        <w:t>ХОЗ-БЫТОВАЯ КАНАЛИЗАЦИЯ (К1)</w:t>
      </w:r>
    </w:p>
    <w:p w14:paraId="7FB2052C" w14:textId="22CB2258"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t xml:space="preserve">Отвод бытовых сточных вод предусматривается во внутриплощадочные сети. </w:t>
      </w:r>
    </w:p>
    <w:p w14:paraId="6B7D58ED"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Трубопроводы выше отметки 0,000 запроектированы из непластифицированного поливинилхлорида (НПВХ) по ГОСТ 32412-2013 DN110 и DN50, соединяемых с помощью раструбов   с резиновыми уплотнительными кольцами. Трубопроводы укладываются над полом и под потолком, для доступа внутрь канализационных сетей устанавливаются ревизии и прочистки. Размер лючка ревизии 30х40 см</w:t>
      </w:r>
    </w:p>
    <w:p w14:paraId="42C96453"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Сети канализации вентилируются через стояки, которые выводятся на крышу на высоту 0.3 м выше уровня кровли или обреза вент шахты.</w:t>
      </w:r>
    </w:p>
    <w:p w14:paraId="431A911B"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 xml:space="preserve">При пересечении ПВХ стояков, предусматривается устройство огнезащитных муфт. </w:t>
      </w:r>
    </w:p>
    <w:p w14:paraId="6D3D8130" w14:textId="77777777" w:rsidR="00F34FBD" w:rsidRPr="00B56629" w:rsidRDefault="00F34FBD" w:rsidP="00F34FBD">
      <w:pPr>
        <w:autoSpaceDE w:val="0"/>
        <w:autoSpaceDN w:val="0"/>
        <w:adjustRightInd w:val="0"/>
        <w:rPr>
          <w:rFonts w:ascii="Times New Roman" w:hAnsi="Times New Roman" w:cs="Times New Roman"/>
        </w:rPr>
      </w:pPr>
    </w:p>
    <w:p w14:paraId="6B91FA1B" w14:textId="77777777" w:rsidR="00F34FBD" w:rsidRPr="00B56629" w:rsidRDefault="00F34FBD" w:rsidP="00F34FBD">
      <w:pPr>
        <w:autoSpaceDE w:val="0"/>
        <w:autoSpaceDN w:val="0"/>
        <w:adjustRightInd w:val="0"/>
        <w:jc w:val="center"/>
        <w:rPr>
          <w:rFonts w:ascii="Times New Roman" w:hAnsi="Times New Roman" w:cs="Times New Roman"/>
          <w:b/>
          <w:bCs/>
        </w:rPr>
      </w:pPr>
      <w:r w:rsidRPr="00B56629">
        <w:rPr>
          <w:rFonts w:ascii="Times New Roman" w:hAnsi="Times New Roman" w:cs="Times New Roman"/>
          <w:b/>
          <w:bCs/>
        </w:rPr>
        <w:tab/>
        <w:t>ПРОИЗВОДСТВЕННАЯ КАНАЛИЗАЦИЯ (К3)</w:t>
      </w:r>
    </w:p>
    <w:p w14:paraId="3952A98B"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Для сточных вод от помещения автомойки, предусматривается система очистки с последующим использованием в оборотном водоснабжении.</w:t>
      </w:r>
    </w:p>
    <w:p w14:paraId="333F1702"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Система сбора сточных вод состоит из водосборного лотка, расположенного в помещении автомойки. С приямков на конце лотка. От приямка запроектирована труба ДУ 219 мм, для переливания сточных вод в систему отстойников. Состоящей из трех камер, соединенных между собой переливными трубами. В первой камере происходит отстаивание взвесей, после этого, во второй камере идет отделение различны ПАВ, а также плавающей на поверхности масляной пленки. В третьей камере, с частично очищенной водой, предусмотрен погружной насос (входящий в комплект системы АРОС). Насос перекачивает сточные воды на доочистку. в систему АРОС-3, Q=3000 л/ч. Состав системы:</w:t>
      </w:r>
    </w:p>
    <w:p w14:paraId="16627594"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Погружной насос;</w:t>
      </w:r>
    </w:p>
    <w:p w14:paraId="5A457E0A"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Гравийно-песчаная колонна;</w:t>
      </w:r>
    </w:p>
    <w:p w14:paraId="37012637"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Насос повышения давления;</w:t>
      </w:r>
    </w:p>
    <w:p w14:paraId="4223EAFD"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Электрический шкаф управления;</w:t>
      </w:r>
    </w:p>
    <w:p w14:paraId="76FAD209"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Емкость для очищенной воды;</w:t>
      </w:r>
    </w:p>
    <w:p w14:paraId="0F589337"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Установочная рама с антикоррозийной обработкой.</w:t>
      </w:r>
    </w:p>
    <w:p w14:paraId="541466D7"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Далее, очищенная вода подаётся в сеть оборотного водоснабжения.</w:t>
      </w:r>
    </w:p>
    <w:p w14:paraId="2DBA3959" w14:textId="77777777" w:rsidR="00F34FBD" w:rsidRPr="00B56629" w:rsidRDefault="00F34FBD" w:rsidP="00F34FBD">
      <w:pPr>
        <w:autoSpaceDE w:val="0"/>
        <w:autoSpaceDN w:val="0"/>
        <w:adjustRightInd w:val="0"/>
        <w:jc w:val="both"/>
        <w:rPr>
          <w:rFonts w:ascii="Times New Roman" w:hAnsi="Times New Roman" w:cs="Times New Roman"/>
        </w:rPr>
      </w:pPr>
    </w:p>
    <w:p w14:paraId="5C36CCBE" w14:textId="77777777" w:rsidR="00F34FBD" w:rsidRPr="00B56629" w:rsidRDefault="00F34FBD" w:rsidP="00F34FBD">
      <w:pPr>
        <w:autoSpaceDE w:val="0"/>
        <w:autoSpaceDN w:val="0"/>
        <w:adjustRightInd w:val="0"/>
        <w:jc w:val="center"/>
        <w:rPr>
          <w:rFonts w:ascii="Times New Roman" w:hAnsi="Times New Roman" w:cs="Times New Roman"/>
          <w:b/>
          <w:bCs/>
        </w:rPr>
      </w:pPr>
      <w:r w:rsidRPr="00B56629">
        <w:rPr>
          <w:rFonts w:ascii="Times New Roman" w:hAnsi="Times New Roman" w:cs="Times New Roman"/>
          <w:b/>
          <w:bCs/>
        </w:rPr>
        <w:t>ЛИВНЕВАЯ КАНАЛИЗАЦИЯ (К2)</w:t>
      </w:r>
    </w:p>
    <w:p w14:paraId="2E492011" w14:textId="65F153EC"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t>Отвод ливневых сточных вод с кровли здания предполагается на отмостку.</w:t>
      </w:r>
    </w:p>
    <w:p w14:paraId="465FF35C"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Трубопроводы и стояки запроектированы из труб стальных водогазопроводных, обыкновенных DN150х4.5 ГОСТ 3262-75. Трубопроводы укладываются под потолком, для доступа внутрь канализационных сетей устанавливаются ревизии и прочистки. Размер лючка ревизии 30х40 см</w:t>
      </w:r>
    </w:p>
    <w:p w14:paraId="6A07D953"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lastRenderedPageBreak/>
        <w:tab/>
        <w:t>Для соединения водосточных воронок кровли с трубопроводной системой используются компенсационные патрубки.</w:t>
      </w:r>
    </w:p>
    <w:p w14:paraId="4A293B3D"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В холодный период года, водосточные воронки и выпуски обогреваются греющим кабелем. Подробнее см. альбом ЭЛ.</w:t>
      </w:r>
    </w:p>
    <w:p w14:paraId="2AD27731"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r>
    </w:p>
    <w:p w14:paraId="67335915" w14:textId="77777777" w:rsidR="00F34FBD" w:rsidRPr="00B56629" w:rsidRDefault="00F34FBD" w:rsidP="00F34FBD">
      <w:pPr>
        <w:autoSpaceDE w:val="0"/>
        <w:autoSpaceDN w:val="0"/>
        <w:adjustRightInd w:val="0"/>
        <w:jc w:val="center"/>
        <w:rPr>
          <w:rFonts w:ascii="Times New Roman" w:hAnsi="Times New Roman" w:cs="Times New Roman"/>
          <w:b/>
          <w:bCs/>
        </w:rPr>
      </w:pPr>
      <w:r w:rsidRPr="00B56629">
        <w:rPr>
          <w:rFonts w:ascii="Times New Roman" w:hAnsi="Times New Roman" w:cs="Times New Roman"/>
          <w:b/>
          <w:bCs/>
        </w:rPr>
        <w:t>ДРЕНАЖНАЯ КАНАЛИЗАЦИЯ (К3Н)</w:t>
      </w:r>
    </w:p>
    <w:p w14:paraId="37ED6301"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rPr>
        <w:tab/>
      </w:r>
    </w:p>
    <w:p w14:paraId="28FBF82E" w14:textId="77777777" w:rsidR="00F34FBD" w:rsidRPr="00B56629" w:rsidRDefault="00F34FBD" w:rsidP="00F34FBD">
      <w:pPr>
        <w:autoSpaceDE w:val="0"/>
        <w:autoSpaceDN w:val="0"/>
        <w:adjustRightInd w:val="0"/>
        <w:rPr>
          <w:rFonts w:ascii="Times New Roman" w:hAnsi="Times New Roman" w:cs="Times New Roman"/>
          <w:color w:val="151515"/>
        </w:rPr>
      </w:pPr>
      <w:r w:rsidRPr="00B56629">
        <w:rPr>
          <w:rFonts w:ascii="Times New Roman" w:hAnsi="Times New Roman" w:cs="Times New Roman"/>
        </w:rPr>
        <w:tab/>
        <w:t xml:space="preserve">Для сбора воды в помещении насосной АПТ на </w:t>
      </w:r>
      <w:proofErr w:type="spellStart"/>
      <w:r w:rsidRPr="00B56629">
        <w:rPr>
          <w:rFonts w:ascii="Times New Roman" w:hAnsi="Times New Roman" w:cs="Times New Roman"/>
        </w:rPr>
        <w:t>отм</w:t>
      </w:r>
      <w:proofErr w:type="spellEnd"/>
      <w:r w:rsidRPr="00B56629">
        <w:rPr>
          <w:rFonts w:ascii="Times New Roman" w:hAnsi="Times New Roman" w:cs="Times New Roman"/>
        </w:rPr>
        <w:t xml:space="preserve">. -4.800 предусматривается система К3Н с приямком и дренажным насосом UNILIFT AP12.50.11.A1  Q=3.0 л/с, H=10,0 </w:t>
      </w:r>
      <w:proofErr w:type="spellStart"/>
      <w:r w:rsidRPr="00B56629">
        <w:rPr>
          <w:rFonts w:ascii="Times New Roman" w:hAnsi="Times New Roman" w:cs="Times New Roman"/>
        </w:rPr>
        <w:t>м.в.с</w:t>
      </w:r>
      <w:proofErr w:type="spellEnd"/>
      <w:r w:rsidRPr="00B56629">
        <w:rPr>
          <w:rFonts w:ascii="Times New Roman" w:hAnsi="Times New Roman" w:cs="Times New Roman"/>
        </w:rPr>
        <w:t xml:space="preserve">. P2=0,80 кВт 1~ 230 V / 50 </w:t>
      </w:r>
      <w:proofErr w:type="spellStart"/>
      <w:r w:rsidRPr="00B56629">
        <w:rPr>
          <w:rFonts w:ascii="Times New Roman" w:hAnsi="Times New Roman" w:cs="Times New Roman"/>
        </w:rPr>
        <w:t>Hz</w:t>
      </w:r>
      <w:proofErr w:type="spellEnd"/>
      <w:r w:rsidRPr="00B56629">
        <w:rPr>
          <w:rFonts w:ascii="Times New Roman" w:hAnsi="Times New Roman" w:cs="Times New Roman"/>
        </w:rPr>
        <w:t xml:space="preserve"> </w:t>
      </w:r>
      <w:r w:rsidRPr="00B56629">
        <w:rPr>
          <w:rFonts w:ascii="Times New Roman" w:hAnsi="Times New Roman" w:cs="Times New Roman"/>
          <w:color w:val="151515"/>
        </w:rPr>
        <w:t>установленных в этих приямках.</w:t>
      </w:r>
    </w:p>
    <w:p w14:paraId="656CB5E1"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color w:val="151515"/>
        </w:rPr>
        <w:tab/>
        <w:t>Сеть монтируется и</w:t>
      </w:r>
      <w:r w:rsidRPr="00B56629">
        <w:rPr>
          <w:rFonts w:ascii="Times New Roman" w:hAnsi="Times New Roman" w:cs="Times New Roman"/>
        </w:rPr>
        <w:t>з водогазопроводных обыкновенных труб по ГОСТ 3262-75 диаметром DN50мм.</w:t>
      </w:r>
    </w:p>
    <w:p w14:paraId="168A6949" w14:textId="77777777" w:rsidR="00F34FBD" w:rsidRPr="00B56629" w:rsidRDefault="00F34FBD" w:rsidP="00F34FBD">
      <w:pPr>
        <w:autoSpaceDE w:val="0"/>
        <w:autoSpaceDN w:val="0"/>
        <w:adjustRightInd w:val="0"/>
        <w:rPr>
          <w:rFonts w:ascii="Times New Roman" w:hAnsi="Times New Roman" w:cs="Times New Roman"/>
        </w:rPr>
      </w:pPr>
      <w:r w:rsidRPr="00B56629">
        <w:rPr>
          <w:rFonts w:ascii="Times New Roman" w:hAnsi="Times New Roman" w:cs="Times New Roman"/>
        </w:rPr>
        <w:tab/>
        <w:t>Трубопроводы изолируются эмалью ПФ-115, по грунтовке ГФ-0119, 2 раза.</w:t>
      </w:r>
      <w:r w:rsidRPr="00B56629">
        <w:rPr>
          <w:rFonts w:ascii="Times New Roman" w:hAnsi="Times New Roman" w:cs="Times New Roman"/>
        </w:rPr>
        <w:tab/>
      </w:r>
    </w:p>
    <w:p w14:paraId="56F5C240" w14:textId="77777777" w:rsidR="00F34FBD" w:rsidRPr="00B56629" w:rsidRDefault="00F34FBD" w:rsidP="00F34FBD">
      <w:pPr>
        <w:autoSpaceDE w:val="0"/>
        <w:autoSpaceDN w:val="0"/>
        <w:adjustRightInd w:val="0"/>
        <w:jc w:val="both"/>
        <w:rPr>
          <w:rFonts w:ascii="Times New Roman" w:hAnsi="Times New Roman" w:cs="Times New Roman"/>
        </w:rPr>
      </w:pPr>
      <w:r w:rsidRPr="00B56629">
        <w:rPr>
          <w:rFonts w:ascii="Times New Roman" w:hAnsi="Times New Roman" w:cs="Times New Roman"/>
        </w:rPr>
        <w:tab/>
        <w:t>Сеть К3Н подключается в магистраль канализации К1.</w:t>
      </w:r>
    </w:p>
    <w:p w14:paraId="2D29FBF3" w14:textId="77777777" w:rsidR="00F34FBD" w:rsidRPr="00B56629" w:rsidRDefault="00F34FBD" w:rsidP="00F34FBD">
      <w:pPr>
        <w:autoSpaceDE w:val="0"/>
        <w:autoSpaceDN w:val="0"/>
        <w:adjustRightInd w:val="0"/>
        <w:jc w:val="both"/>
        <w:rPr>
          <w:rFonts w:ascii="Times New Roman" w:hAnsi="Times New Roman" w:cs="Times New Roman"/>
        </w:rPr>
      </w:pPr>
    </w:p>
    <w:p w14:paraId="1CBBE7D7" w14:textId="2F7E173C" w:rsidR="00ED13EC" w:rsidRPr="00B56629" w:rsidRDefault="00ED13EC" w:rsidP="00F72FAE">
      <w:pPr>
        <w:pStyle w:val="aa"/>
        <w:keepNext/>
        <w:keepLines/>
        <w:numPr>
          <w:ilvl w:val="0"/>
          <w:numId w:val="18"/>
        </w:numPr>
        <w:tabs>
          <w:tab w:val="left" w:pos="355"/>
        </w:tabs>
        <w:ind w:left="360" w:hanging="360"/>
        <w:jc w:val="center"/>
        <w:rPr>
          <w:rFonts w:ascii="Times New Roman" w:hAnsi="Times New Roman" w:cs="Times New Roman"/>
          <w:b/>
          <w:bCs/>
          <w:sz w:val="28"/>
          <w:szCs w:val="28"/>
        </w:rPr>
      </w:pPr>
      <w:bookmarkStart w:id="30" w:name="bookmark101"/>
      <w:r w:rsidRPr="00B56629">
        <w:rPr>
          <w:rFonts w:ascii="Times New Roman" w:hAnsi="Times New Roman" w:cs="Times New Roman"/>
          <w:b/>
          <w:bCs/>
          <w:sz w:val="28"/>
          <w:szCs w:val="28"/>
        </w:rPr>
        <w:t>Электротехническая часть</w:t>
      </w:r>
      <w:bookmarkStart w:id="31" w:name="bookmark103"/>
      <w:bookmarkEnd w:id="30"/>
      <w:r w:rsidRPr="00B56629">
        <w:rPr>
          <w:rFonts w:ascii="Times New Roman" w:hAnsi="Times New Roman" w:cs="Times New Roman"/>
          <w:b/>
          <w:bCs/>
          <w:sz w:val="28"/>
          <w:szCs w:val="28"/>
        </w:rPr>
        <w:t xml:space="preserve"> (ЭОМ)</w:t>
      </w:r>
    </w:p>
    <w:p w14:paraId="33CDA80A" w14:textId="77777777" w:rsidR="00F5677D" w:rsidRPr="00B56629" w:rsidRDefault="00F5677D" w:rsidP="00F5677D">
      <w:pPr>
        <w:rPr>
          <w:rFonts w:ascii="Times New Roman" w:hAnsi="Times New Roman" w:cs="Times New Roman"/>
          <w:b/>
          <w:bCs/>
          <w:lang w:val="en-US"/>
        </w:rPr>
      </w:pPr>
      <w:bookmarkStart w:id="32" w:name="bookmark107"/>
      <w:bookmarkEnd w:id="31"/>
    </w:p>
    <w:p w14:paraId="273048C8" w14:textId="4A593F76" w:rsidR="00F5677D" w:rsidRPr="00B56629" w:rsidRDefault="00F5677D" w:rsidP="00F5677D">
      <w:pPr>
        <w:ind w:firstLine="720"/>
        <w:rPr>
          <w:rFonts w:ascii="Times New Roman" w:hAnsi="Times New Roman" w:cs="Times New Roman"/>
        </w:rPr>
      </w:pPr>
      <w:r w:rsidRPr="00B56629">
        <w:rPr>
          <w:rFonts w:ascii="Times New Roman" w:hAnsi="Times New Roman" w:cs="Times New Roman"/>
          <w:b/>
          <w:bCs/>
        </w:rPr>
        <w:t>8.1 Общие указания.</w:t>
      </w:r>
    </w:p>
    <w:p w14:paraId="0264E346" w14:textId="5CE4688F" w:rsidR="00F5677D" w:rsidRPr="00B56629" w:rsidRDefault="00F5677D" w:rsidP="00F5677D">
      <w:pPr>
        <w:autoSpaceDE w:val="0"/>
        <w:autoSpaceDN w:val="0"/>
        <w:adjustRightInd w:val="0"/>
        <w:ind w:firstLine="720"/>
        <w:jc w:val="both"/>
        <w:rPr>
          <w:rFonts w:ascii="Times New Roman" w:hAnsi="Times New Roman" w:cs="Times New Roman"/>
        </w:rPr>
      </w:pPr>
      <w:r w:rsidRPr="00B56629">
        <w:rPr>
          <w:rFonts w:ascii="Times New Roman" w:hAnsi="Times New Roman" w:cs="Times New Roman"/>
        </w:rPr>
        <w:t xml:space="preserve">Данный раздел электроснабжения здания марки (ЭОМ), разработан на основании заданий на проектирование в соответствии с действующими нормами и правилами.  </w:t>
      </w:r>
    </w:p>
    <w:p w14:paraId="736F93E6" w14:textId="652B9D80" w:rsidR="00F5677D" w:rsidRPr="00B56629" w:rsidRDefault="00F5677D" w:rsidP="00F5677D">
      <w:pPr>
        <w:autoSpaceDE w:val="0"/>
        <w:autoSpaceDN w:val="0"/>
        <w:adjustRightInd w:val="0"/>
        <w:ind w:firstLine="720"/>
        <w:jc w:val="both"/>
        <w:rPr>
          <w:rFonts w:ascii="Times New Roman" w:hAnsi="Times New Roman" w:cs="Times New Roman"/>
        </w:rPr>
      </w:pPr>
      <w:r w:rsidRPr="00B56629">
        <w:rPr>
          <w:rFonts w:ascii="Times New Roman" w:hAnsi="Times New Roman" w:cs="Times New Roman"/>
        </w:rPr>
        <w:t xml:space="preserve">В отношении обеспечения надежности электроснабжения, электроприемники здания относятся к потребителям 1 и 2 категории по ПУЭ. </w:t>
      </w:r>
    </w:p>
    <w:p w14:paraId="1A89C37D" w14:textId="7D11D829" w:rsidR="00F5677D" w:rsidRPr="00B56629" w:rsidRDefault="00F5677D" w:rsidP="00F5677D">
      <w:pPr>
        <w:autoSpaceDE w:val="0"/>
        <w:autoSpaceDN w:val="0"/>
        <w:adjustRightInd w:val="0"/>
        <w:ind w:firstLine="720"/>
        <w:jc w:val="both"/>
        <w:rPr>
          <w:rFonts w:ascii="Times New Roman" w:hAnsi="Times New Roman" w:cs="Times New Roman"/>
        </w:rPr>
      </w:pPr>
      <w:r w:rsidRPr="00B56629">
        <w:rPr>
          <w:rFonts w:ascii="Times New Roman" w:hAnsi="Times New Roman" w:cs="Times New Roman"/>
        </w:rPr>
        <w:t>Напряжение сети электроснабжения принято 380/220 В, 50ГЦ с системой заземления TN-C-S.</w:t>
      </w:r>
    </w:p>
    <w:p w14:paraId="321D503A" w14:textId="77777777"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Основные показатели:</w:t>
      </w:r>
    </w:p>
    <w:p w14:paraId="299B954B" w14:textId="77777777"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 xml:space="preserve">Категория электроснабжения               </w:t>
      </w:r>
      <w:r w:rsidRPr="00B56629">
        <w:rPr>
          <w:rFonts w:ascii="Times New Roman" w:hAnsi="Times New Roman" w:cs="Times New Roman"/>
          <w:lang w:val="en-US"/>
        </w:rPr>
        <w:t>II</w:t>
      </w:r>
    </w:p>
    <w:p w14:paraId="50BB1804" w14:textId="77777777"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Напряжение сети                                220/380 В</w:t>
      </w:r>
    </w:p>
    <w:p w14:paraId="34952D04" w14:textId="77884605"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Общая установленная мощность   2</w:t>
      </w:r>
      <w:r w:rsidR="00F34FBD" w:rsidRPr="00B56629">
        <w:rPr>
          <w:rFonts w:ascii="Times New Roman" w:hAnsi="Times New Roman" w:cs="Times New Roman"/>
        </w:rPr>
        <w:t>26</w:t>
      </w:r>
      <w:r w:rsidRPr="00B56629">
        <w:rPr>
          <w:rFonts w:ascii="Times New Roman" w:hAnsi="Times New Roman" w:cs="Times New Roman"/>
        </w:rPr>
        <w:t>,</w:t>
      </w:r>
      <w:r w:rsidR="00F34FBD" w:rsidRPr="00B56629">
        <w:rPr>
          <w:rFonts w:ascii="Times New Roman" w:hAnsi="Times New Roman" w:cs="Times New Roman"/>
        </w:rPr>
        <w:t>7</w:t>
      </w:r>
      <w:r w:rsidRPr="00B56629">
        <w:rPr>
          <w:rFonts w:ascii="Times New Roman" w:hAnsi="Times New Roman" w:cs="Times New Roman"/>
        </w:rPr>
        <w:t xml:space="preserve"> кВт</w:t>
      </w:r>
    </w:p>
    <w:p w14:paraId="59ECCAF1" w14:textId="6F9DFF0A"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Расчетная мощность                          1</w:t>
      </w:r>
      <w:r w:rsidR="00F34FBD" w:rsidRPr="00B56629">
        <w:rPr>
          <w:rFonts w:ascii="Times New Roman" w:hAnsi="Times New Roman" w:cs="Times New Roman"/>
        </w:rPr>
        <w:t>67</w:t>
      </w:r>
      <w:r w:rsidRPr="00B56629">
        <w:rPr>
          <w:rFonts w:ascii="Times New Roman" w:hAnsi="Times New Roman" w:cs="Times New Roman"/>
        </w:rPr>
        <w:t>,</w:t>
      </w:r>
      <w:r w:rsidR="00F34FBD" w:rsidRPr="00B56629">
        <w:rPr>
          <w:rFonts w:ascii="Times New Roman" w:hAnsi="Times New Roman" w:cs="Times New Roman"/>
        </w:rPr>
        <w:t>3</w:t>
      </w:r>
      <w:r w:rsidRPr="00B56629">
        <w:rPr>
          <w:rFonts w:ascii="Times New Roman" w:hAnsi="Times New Roman" w:cs="Times New Roman"/>
        </w:rPr>
        <w:t xml:space="preserve"> кВт</w:t>
      </w:r>
    </w:p>
    <w:p w14:paraId="6C326D3E" w14:textId="77777777"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Коэффициент мощности                     0,93</w:t>
      </w:r>
    </w:p>
    <w:p w14:paraId="6595E0BA" w14:textId="671EAC96" w:rsidR="00F5677D" w:rsidRPr="00B56629" w:rsidRDefault="00F5677D" w:rsidP="00F5677D">
      <w:pPr>
        <w:autoSpaceDE w:val="0"/>
        <w:autoSpaceDN w:val="0"/>
        <w:adjustRightInd w:val="0"/>
        <w:jc w:val="both"/>
        <w:rPr>
          <w:rFonts w:ascii="Times New Roman" w:hAnsi="Times New Roman" w:cs="Times New Roman"/>
        </w:rPr>
      </w:pPr>
      <w:r w:rsidRPr="00B56629">
        <w:rPr>
          <w:rFonts w:ascii="Times New Roman" w:hAnsi="Times New Roman" w:cs="Times New Roman"/>
        </w:rPr>
        <w:t xml:space="preserve">Годовой расход эл. эн.                      </w:t>
      </w:r>
      <w:r w:rsidR="00F34FBD" w:rsidRPr="00A0571A">
        <w:rPr>
          <w:rFonts w:ascii="Times New Roman" w:hAnsi="Times New Roman" w:cs="Times New Roman"/>
        </w:rPr>
        <w:t>732</w:t>
      </w:r>
      <w:r w:rsidRPr="00B56629">
        <w:rPr>
          <w:rFonts w:ascii="Times New Roman" w:hAnsi="Times New Roman" w:cs="Times New Roman"/>
        </w:rPr>
        <w:t>,</w:t>
      </w:r>
      <w:r w:rsidR="00F34FBD" w:rsidRPr="00A0571A">
        <w:rPr>
          <w:rFonts w:ascii="Times New Roman" w:hAnsi="Times New Roman" w:cs="Times New Roman"/>
        </w:rPr>
        <w:t>8</w:t>
      </w:r>
      <w:r w:rsidRPr="00B56629">
        <w:rPr>
          <w:rFonts w:ascii="Times New Roman" w:hAnsi="Times New Roman" w:cs="Times New Roman"/>
        </w:rPr>
        <w:t xml:space="preserve"> тыс. кВт</w:t>
      </w:r>
      <w:proofErr w:type="gramStart"/>
      <w:r w:rsidRPr="00B56629">
        <w:rPr>
          <w:rFonts w:ascii="Times New Roman" w:hAnsi="Times New Roman" w:cs="Times New Roman"/>
        </w:rPr>
        <w:t>.</w:t>
      </w:r>
      <w:proofErr w:type="gramEnd"/>
      <w:r w:rsidRPr="00B56629">
        <w:rPr>
          <w:rFonts w:ascii="Times New Roman" w:hAnsi="Times New Roman" w:cs="Times New Roman"/>
        </w:rPr>
        <w:t xml:space="preserve"> </w:t>
      </w:r>
      <w:proofErr w:type="gramStart"/>
      <w:r w:rsidRPr="00B56629">
        <w:rPr>
          <w:rFonts w:ascii="Times New Roman" w:hAnsi="Times New Roman" w:cs="Times New Roman"/>
        </w:rPr>
        <w:t>ч</w:t>
      </w:r>
      <w:proofErr w:type="gramEnd"/>
      <w:r w:rsidRPr="00B56629">
        <w:rPr>
          <w:rFonts w:ascii="Times New Roman" w:hAnsi="Times New Roman" w:cs="Times New Roman"/>
        </w:rPr>
        <w:t>ас</w:t>
      </w:r>
    </w:p>
    <w:p w14:paraId="41DB2D7E" w14:textId="77777777" w:rsidR="00F5677D" w:rsidRPr="00B56629" w:rsidRDefault="00F5677D" w:rsidP="00F5677D">
      <w:pPr>
        <w:autoSpaceDE w:val="0"/>
        <w:autoSpaceDN w:val="0"/>
        <w:adjustRightInd w:val="0"/>
        <w:rPr>
          <w:rFonts w:ascii="Times New Roman" w:hAnsi="Times New Roman" w:cs="Times New Roman"/>
        </w:rPr>
      </w:pPr>
    </w:p>
    <w:p w14:paraId="106D0029" w14:textId="670D0E35" w:rsidR="00F5677D" w:rsidRPr="00B56629" w:rsidRDefault="00F5677D" w:rsidP="00F5677D">
      <w:pPr>
        <w:autoSpaceDE w:val="0"/>
        <w:autoSpaceDN w:val="0"/>
        <w:adjustRightInd w:val="0"/>
        <w:ind w:firstLine="720"/>
        <w:rPr>
          <w:rFonts w:ascii="Times New Roman" w:hAnsi="Times New Roman" w:cs="Times New Roman"/>
          <w:b/>
          <w:bCs/>
        </w:rPr>
      </w:pPr>
      <w:r w:rsidRPr="00B56629">
        <w:rPr>
          <w:rFonts w:ascii="Times New Roman" w:hAnsi="Times New Roman" w:cs="Times New Roman"/>
          <w:b/>
          <w:bCs/>
        </w:rPr>
        <w:t>8.2 Питающие сети.</w:t>
      </w:r>
    </w:p>
    <w:p w14:paraId="0F4F3EBB" w14:textId="21637E6A" w:rsidR="00F5677D" w:rsidRPr="00B56629" w:rsidRDefault="00F5677D" w:rsidP="00F5677D">
      <w:pPr>
        <w:autoSpaceDE w:val="0"/>
        <w:autoSpaceDN w:val="0"/>
        <w:adjustRightInd w:val="0"/>
        <w:ind w:firstLine="720"/>
        <w:rPr>
          <w:rFonts w:ascii="Times New Roman" w:hAnsi="Times New Roman" w:cs="Times New Roman"/>
        </w:rPr>
      </w:pPr>
      <w:r w:rsidRPr="00B56629">
        <w:rPr>
          <w:rFonts w:ascii="Times New Roman" w:hAnsi="Times New Roman" w:cs="Times New Roman"/>
        </w:rPr>
        <w:t xml:space="preserve">Питание проектируемого </w:t>
      </w:r>
      <w:r w:rsidR="00F34FBD" w:rsidRPr="00B56629">
        <w:rPr>
          <w:rFonts w:ascii="Times New Roman" w:hAnsi="Times New Roman" w:cs="Times New Roman"/>
        </w:rPr>
        <w:t>сервисного центра</w:t>
      </w:r>
      <w:r w:rsidRPr="00B56629">
        <w:rPr>
          <w:rFonts w:ascii="Times New Roman" w:hAnsi="Times New Roman" w:cs="Times New Roman"/>
        </w:rPr>
        <w:t xml:space="preserve"> (к ГРЩ-</w:t>
      </w:r>
      <w:r w:rsidR="00F34FBD" w:rsidRPr="00B56629">
        <w:rPr>
          <w:rFonts w:ascii="Times New Roman" w:hAnsi="Times New Roman" w:cs="Times New Roman"/>
          <w:lang w:val="en-US"/>
        </w:rPr>
        <w:t>C</w:t>
      </w:r>
      <w:r w:rsidRPr="00B56629">
        <w:rPr>
          <w:rFonts w:ascii="Times New Roman" w:hAnsi="Times New Roman" w:cs="Times New Roman"/>
        </w:rPr>
        <w:t xml:space="preserve">, главный распределительный щит </w:t>
      </w:r>
      <w:r w:rsidR="00F34FBD" w:rsidRPr="00B56629">
        <w:rPr>
          <w:rFonts w:ascii="Times New Roman" w:hAnsi="Times New Roman" w:cs="Times New Roman"/>
        </w:rPr>
        <w:t xml:space="preserve">сервисного </w:t>
      </w:r>
      <w:r w:rsidRPr="00B56629">
        <w:rPr>
          <w:rFonts w:ascii="Times New Roman" w:hAnsi="Times New Roman" w:cs="Times New Roman"/>
        </w:rPr>
        <w:t>центра) осуществляется от существующей трансформаторной подстанции (ТП). ТП запитано согласно технических условий №32.2-6548 от 17.06.2024 г по 2-й категории электроснабжения. В ТП зарезервирована мощность в размере 1</w:t>
      </w:r>
      <w:r w:rsidR="00F34FBD" w:rsidRPr="00B56629">
        <w:rPr>
          <w:rFonts w:ascii="Times New Roman" w:hAnsi="Times New Roman" w:cs="Times New Roman"/>
        </w:rPr>
        <w:t>67</w:t>
      </w:r>
      <w:r w:rsidRPr="00B56629">
        <w:rPr>
          <w:rFonts w:ascii="Times New Roman" w:hAnsi="Times New Roman" w:cs="Times New Roman"/>
        </w:rPr>
        <w:t>,</w:t>
      </w:r>
      <w:r w:rsidR="00F34FBD" w:rsidRPr="00B56629">
        <w:rPr>
          <w:rFonts w:ascii="Times New Roman" w:hAnsi="Times New Roman" w:cs="Times New Roman"/>
        </w:rPr>
        <w:t>3</w:t>
      </w:r>
      <w:r w:rsidRPr="00B56629">
        <w:rPr>
          <w:rFonts w:ascii="Times New Roman" w:hAnsi="Times New Roman" w:cs="Times New Roman"/>
        </w:rPr>
        <w:t xml:space="preserve"> кВт для </w:t>
      </w:r>
      <w:r w:rsidR="00F34FBD" w:rsidRPr="00B56629">
        <w:rPr>
          <w:rFonts w:ascii="Times New Roman" w:hAnsi="Times New Roman" w:cs="Times New Roman"/>
        </w:rPr>
        <w:t>сервисного центра</w:t>
      </w:r>
      <w:r w:rsidRPr="00B56629">
        <w:rPr>
          <w:rFonts w:ascii="Times New Roman" w:hAnsi="Times New Roman" w:cs="Times New Roman"/>
        </w:rPr>
        <w:t>.</w:t>
      </w:r>
    </w:p>
    <w:p w14:paraId="1BBE279C" w14:textId="40748A83" w:rsidR="00F5677D" w:rsidRPr="00B56629" w:rsidRDefault="00F5677D" w:rsidP="00F5677D">
      <w:pPr>
        <w:autoSpaceDE w:val="0"/>
        <w:autoSpaceDN w:val="0"/>
        <w:adjustRightInd w:val="0"/>
        <w:ind w:firstLine="720"/>
        <w:rPr>
          <w:rFonts w:ascii="Times New Roman" w:hAnsi="Times New Roman" w:cs="Times New Roman"/>
        </w:rPr>
      </w:pPr>
      <w:r w:rsidRPr="00B56629">
        <w:rPr>
          <w:rFonts w:ascii="Times New Roman" w:hAnsi="Times New Roman" w:cs="Times New Roman"/>
        </w:rPr>
        <w:t>ГРЩ-</w:t>
      </w:r>
      <w:r w:rsidR="00F34FBD" w:rsidRPr="00B56629">
        <w:rPr>
          <w:rFonts w:ascii="Times New Roman" w:hAnsi="Times New Roman" w:cs="Times New Roman"/>
        </w:rPr>
        <w:t>С</w:t>
      </w:r>
      <w:r w:rsidRPr="00B56629">
        <w:rPr>
          <w:rFonts w:ascii="Times New Roman" w:hAnsi="Times New Roman" w:cs="Times New Roman"/>
        </w:rPr>
        <w:t xml:space="preserve"> запитывается от ТП от двух разных секций. В ТП установлены два отходящих воздушных автоматических выключателя, к которым подключаются кабельные линии (</w:t>
      </w:r>
      <w:r w:rsidRPr="00B56629">
        <w:rPr>
          <w:rFonts w:ascii="Times New Roman" w:hAnsi="Times New Roman" w:cs="Times New Roman"/>
          <w:lang w:val="en-US"/>
        </w:rPr>
        <w:t>W</w:t>
      </w:r>
      <w:r w:rsidRPr="00B56629">
        <w:rPr>
          <w:rFonts w:ascii="Times New Roman" w:hAnsi="Times New Roman" w:cs="Times New Roman"/>
        </w:rPr>
        <w:t>1.</w:t>
      </w:r>
      <w:r w:rsidR="00F34FBD" w:rsidRPr="00B56629">
        <w:rPr>
          <w:rFonts w:ascii="Times New Roman" w:hAnsi="Times New Roman" w:cs="Times New Roman"/>
        </w:rPr>
        <w:t>3</w:t>
      </w:r>
      <w:r w:rsidRPr="00B56629">
        <w:rPr>
          <w:rFonts w:ascii="Times New Roman" w:hAnsi="Times New Roman" w:cs="Times New Roman"/>
        </w:rPr>
        <w:t xml:space="preserve"> и </w:t>
      </w:r>
      <w:r w:rsidRPr="00B56629">
        <w:rPr>
          <w:rFonts w:ascii="Times New Roman" w:hAnsi="Times New Roman" w:cs="Times New Roman"/>
          <w:lang w:val="en-US"/>
        </w:rPr>
        <w:t>W</w:t>
      </w:r>
      <w:r w:rsidRPr="00B56629">
        <w:rPr>
          <w:rFonts w:ascii="Times New Roman" w:hAnsi="Times New Roman" w:cs="Times New Roman"/>
        </w:rPr>
        <w:t>1.</w:t>
      </w:r>
      <w:r w:rsidR="00F34FBD" w:rsidRPr="00B56629">
        <w:rPr>
          <w:rFonts w:ascii="Times New Roman" w:hAnsi="Times New Roman" w:cs="Times New Roman"/>
        </w:rPr>
        <w:t>6</w:t>
      </w:r>
      <w:r w:rsidRPr="00B56629">
        <w:rPr>
          <w:rFonts w:ascii="Times New Roman" w:hAnsi="Times New Roman" w:cs="Times New Roman"/>
        </w:rPr>
        <w:t>).</w:t>
      </w:r>
    </w:p>
    <w:p w14:paraId="40ABE003" w14:textId="22F7E94E" w:rsidR="00F5677D" w:rsidRPr="00B56629" w:rsidRDefault="00F5677D" w:rsidP="00F5677D">
      <w:pPr>
        <w:autoSpaceDE w:val="0"/>
        <w:autoSpaceDN w:val="0"/>
        <w:adjustRightInd w:val="0"/>
        <w:ind w:firstLine="720"/>
        <w:rPr>
          <w:rFonts w:ascii="Times New Roman" w:hAnsi="Times New Roman" w:cs="Times New Roman"/>
        </w:rPr>
      </w:pPr>
      <w:r w:rsidRPr="00B56629">
        <w:rPr>
          <w:rFonts w:ascii="Times New Roman" w:hAnsi="Times New Roman" w:cs="Times New Roman"/>
        </w:rPr>
        <w:t>Проект прокладки этих кабельных линий разработан в альбоме 09-06/25ALA-ЭС – внутриплощадочные сети 0,4кВ.</w:t>
      </w:r>
    </w:p>
    <w:p w14:paraId="30F1AABE" w14:textId="39DBDC65" w:rsidR="00F5677D" w:rsidRPr="00B56629" w:rsidRDefault="00F5677D" w:rsidP="00F5677D">
      <w:pPr>
        <w:autoSpaceDE w:val="0"/>
        <w:autoSpaceDN w:val="0"/>
        <w:adjustRightInd w:val="0"/>
        <w:ind w:left="4" w:firstLine="716"/>
        <w:rPr>
          <w:rFonts w:ascii="Times New Roman" w:hAnsi="Times New Roman" w:cs="Times New Roman"/>
        </w:rPr>
      </w:pPr>
      <w:r w:rsidRPr="00B56629">
        <w:rPr>
          <w:rFonts w:ascii="Times New Roman" w:hAnsi="Times New Roman" w:cs="Times New Roman"/>
        </w:rPr>
        <w:t>Кабель от нижних контактов автоматов по напольным каналам трансформаторной подстанции через закладные трубы в фундаменте ТП выходит на улицу и в земляной траншее прокладывается до проектируемого автосалона, до ГРЩ-</w:t>
      </w:r>
      <w:r w:rsidR="00F34FBD" w:rsidRPr="00B56629">
        <w:rPr>
          <w:rFonts w:ascii="Times New Roman" w:hAnsi="Times New Roman" w:cs="Times New Roman"/>
        </w:rPr>
        <w:t>С</w:t>
      </w:r>
      <w:r w:rsidRPr="00B56629">
        <w:rPr>
          <w:rFonts w:ascii="Times New Roman" w:hAnsi="Times New Roman" w:cs="Times New Roman"/>
        </w:rPr>
        <w:t xml:space="preserve">. Протяженность линии </w:t>
      </w:r>
      <w:r w:rsidR="00F34FBD" w:rsidRPr="00B56629">
        <w:rPr>
          <w:rFonts w:ascii="Times New Roman" w:hAnsi="Times New Roman" w:cs="Times New Roman"/>
        </w:rPr>
        <w:t>9</w:t>
      </w:r>
      <w:r w:rsidRPr="00B56629">
        <w:rPr>
          <w:rFonts w:ascii="Times New Roman" w:hAnsi="Times New Roman" w:cs="Times New Roman"/>
        </w:rPr>
        <w:t>0 метров.</w:t>
      </w:r>
    </w:p>
    <w:p w14:paraId="1CBDB8FF" w14:textId="5022E44E" w:rsidR="00F5677D" w:rsidRPr="00B56629" w:rsidRDefault="00F34FBD" w:rsidP="00F5677D">
      <w:pPr>
        <w:autoSpaceDE w:val="0"/>
        <w:autoSpaceDN w:val="0"/>
        <w:adjustRightInd w:val="0"/>
        <w:ind w:left="4" w:firstLine="716"/>
        <w:rPr>
          <w:rFonts w:ascii="Times New Roman" w:hAnsi="Times New Roman" w:cs="Times New Roman"/>
        </w:rPr>
      </w:pPr>
      <w:r w:rsidRPr="00B56629">
        <w:rPr>
          <w:rFonts w:ascii="Times New Roman" w:hAnsi="Times New Roman" w:cs="Times New Roman"/>
        </w:rPr>
        <w:t>Из земляной траншеи кабеля через закладные трубы в фундаменте сервисного центра заводят в электрощитовую расположенную на 1м этаже (оси А/4-5), и подключаются к вводным перекидным рубильникам, установленным в ГРЩ-С.</w:t>
      </w:r>
      <w:r w:rsidRPr="00B56629">
        <w:rPr>
          <w:rFonts w:ascii="Times New Roman" w:hAnsi="Times New Roman" w:cs="Times New Roman"/>
        </w:rPr>
        <w:br/>
        <w:t xml:space="preserve">В питающих сетях от автосалона к сервисному центу  уходит питающий кабель от ШР-ИБП(ДЦ) установленного на первом этаже автосалона в помещении №114 в здание </w:t>
      </w:r>
      <w:r w:rsidRPr="00B56629">
        <w:rPr>
          <w:rFonts w:ascii="Times New Roman" w:hAnsi="Times New Roman" w:cs="Times New Roman"/>
        </w:rPr>
        <w:lastRenderedPageBreak/>
        <w:t>сервисного центра к ШР-ИБП(С) установленного на втором этаже в помещении №210 (см. проект 09-06/25ALA-ЭОМ- сервисный центр). Данное решение принято заказчиком для оптимизации расходов на источник бесперебойного питания</w:t>
      </w:r>
      <w:r w:rsidR="00F5677D" w:rsidRPr="00B56629">
        <w:rPr>
          <w:rFonts w:ascii="Times New Roman" w:hAnsi="Times New Roman" w:cs="Times New Roman"/>
        </w:rPr>
        <w:t>.</w:t>
      </w:r>
    </w:p>
    <w:p w14:paraId="356EC350" w14:textId="77777777" w:rsidR="00F5677D" w:rsidRPr="00B56629" w:rsidRDefault="00F5677D" w:rsidP="00F5677D">
      <w:pPr>
        <w:autoSpaceDE w:val="0"/>
        <w:autoSpaceDN w:val="0"/>
        <w:adjustRightInd w:val="0"/>
        <w:rPr>
          <w:rFonts w:ascii="Times New Roman" w:hAnsi="Times New Roman" w:cs="Times New Roman"/>
        </w:rPr>
      </w:pPr>
    </w:p>
    <w:p w14:paraId="5823FCE5" w14:textId="03556913" w:rsidR="00F5677D" w:rsidRPr="00B56629" w:rsidRDefault="00F5677D" w:rsidP="00F5677D">
      <w:pPr>
        <w:autoSpaceDE w:val="0"/>
        <w:autoSpaceDN w:val="0"/>
        <w:adjustRightInd w:val="0"/>
        <w:ind w:firstLine="720"/>
        <w:rPr>
          <w:rFonts w:ascii="Times New Roman" w:hAnsi="Times New Roman" w:cs="Times New Roman"/>
        </w:rPr>
      </w:pPr>
      <w:r w:rsidRPr="00B56629">
        <w:rPr>
          <w:rFonts w:ascii="Times New Roman" w:hAnsi="Times New Roman" w:cs="Times New Roman"/>
          <w:b/>
          <w:bCs/>
        </w:rPr>
        <w:t>8.3 Распределительные сети.</w:t>
      </w:r>
    </w:p>
    <w:p w14:paraId="1DF5F2DB" w14:textId="77777777" w:rsidR="00F34FBD" w:rsidRPr="00B56629" w:rsidRDefault="00F34FBD" w:rsidP="00F34FBD">
      <w:pPr>
        <w:autoSpaceDE w:val="0"/>
        <w:autoSpaceDN w:val="0"/>
        <w:adjustRightInd w:val="0"/>
        <w:ind w:firstLine="720"/>
        <w:rPr>
          <w:rFonts w:ascii="Times New Roman" w:hAnsi="Times New Roman" w:cs="Times New Roman"/>
        </w:rPr>
      </w:pPr>
      <w:r w:rsidRPr="00B56629">
        <w:rPr>
          <w:rFonts w:ascii="Times New Roman" w:hAnsi="Times New Roman" w:cs="Times New Roman"/>
        </w:rPr>
        <w:t>В данном проекте 09-06/25ALA-ЭОМ – силовое электрооборудование и освещение разработаны распределительные сети. В здании находится главный распределённый щит (ГРЩ-С). ГРЩ-С расположенный на первом этаже в помещении электрощитовой (оси А/4-5), от этого распределительного шкафа происходит питание проектируемого дилерского центра. ГРЩ-ДЦ состоит из вводной секции ВРУ и 2х распределительных секций (1-я и 2-я), вводной секции с АВР и одной распределительной секции (3-я) индивидуального изготовления. Эти шкафы выполняются как в напольном исполнении, так и в подвесном.</w:t>
      </w:r>
    </w:p>
    <w:p w14:paraId="7F72783F" w14:textId="77777777" w:rsidR="00F34FBD" w:rsidRPr="00B56629" w:rsidRDefault="00F34FBD" w:rsidP="00F34FBD">
      <w:pPr>
        <w:autoSpaceDE w:val="0"/>
        <w:autoSpaceDN w:val="0"/>
        <w:adjustRightInd w:val="0"/>
        <w:ind w:firstLine="567"/>
        <w:rPr>
          <w:rFonts w:ascii="Times New Roman" w:hAnsi="Times New Roman" w:cs="Times New Roman"/>
        </w:rPr>
      </w:pPr>
      <w:r w:rsidRPr="00B56629">
        <w:rPr>
          <w:rFonts w:ascii="Times New Roman" w:hAnsi="Times New Roman" w:cs="Times New Roman"/>
        </w:rPr>
        <w:t>От 1-й и 2-й секции запитаны потребители 2-й категории такие как групповые щиты освещения, групповые щиты штепсельных розеток, групповые щиты вентиляции, щиты управления приточных машин, щит снеготаяния и наружные блоки кондиционеров. Отходящие автоматы на щиты вентиляции и щиты управления приточками укомплектованы независимыми расцепителями, для отключения вентиляции при пожаре от сигнала пожарной сигнализации.</w:t>
      </w:r>
    </w:p>
    <w:p w14:paraId="657C0E08" w14:textId="77777777" w:rsidR="00F34FBD" w:rsidRPr="00B56629" w:rsidRDefault="00F34FBD" w:rsidP="00F34FBD">
      <w:pPr>
        <w:ind w:firstLine="567"/>
        <w:rPr>
          <w:rFonts w:ascii="Times New Roman" w:hAnsi="Times New Roman" w:cs="Times New Roman"/>
          <w:color w:val="000026"/>
        </w:rPr>
      </w:pPr>
      <w:r w:rsidRPr="00B56629">
        <w:rPr>
          <w:rFonts w:ascii="Times New Roman" w:hAnsi="Times New Roman" w:cs="Times New Roman"/>
        </w:rPr>
        <w:t xml:space="preserve">   От 3-й секции запитаны потребители 1-й категории такие как щиты аварийного освещения, оборудование пожарной сигнализации, вентиляторы дымоудаления и подпора воздуха, клапана дымоудаления, клапана ООЗК, кондиционеры серверной.</w:t>
      </w:r>
      <w:r w:rsidRPr="00B56629">
        <w:rPr>
          <w:rFonts w:ascii="Times New Roman" w:hAnsi="Times New Roman" w:cs="Times New Roman"/>
        </w:rPr>
        <w:br/>
        <w:t xml:space="preserve">Распределительные сети </w:t>
      </w:r>
      <w:r w:rsidRPr="00B56629">
        <w:rPr>
          <w:rFonts w:ascii="Times New Roman" w:hAnsi="Times New Roman" w:cs="Times New Roman"/>
          <w:color w:val="000026"/>
        </w:rPr>
        <w:t>выполняются кабелем с медными жилами марки ВВГнг-</w:t>
      </w:r>
      <w:r w:rsidRPr="00B56629">
        <w:rPr>
          <w:rFonts w:ascii="Times New Roman" w:hAnsi="Times New Roman" w:cs="Times New Roman"/>
          <w:color w:val="000026"/>
          <w:lang w:val="en-US"/>
        </w:rPr>
        <w:t>LS</w:t>
      </w:r>
      <w:r w:rsidRPr="00B56629">
        <w:rPr>
          <w:rFonts w:ascii="Times New Roman" w:hAnsi="Times New Roman" w:cs="Times New Roman"/>
          <w:color w:val="000026"/>
        </w:rPr>
        <w:t>, прокладываемые в металлических лотках и ПВХ трубах.</w:t>
      </w:r>
    </w:p>
    <w:p w14:paraId="1998845F" w14:textId="77777777" w:rsidR="00F34FBD" w:rsidRPr="00B56629" w:rsidRDefault="00F34FBD" w:rsidP="00F34FBD">
      <w:pPr>
        <w:autoSpaceDE w:val="0"/>
        <w:autoSpaceDN w:val="0"/>
        <w:adjustRightInd w:val="0"/>
        <w:ind w:firstLine="567"/>
        <w:rPr>
          <w:rFonts w:ascii="Times New Roman" w:hAnsi="Times New Roman" w:cs="Times New Roman"/>
        </w:rPr>
      </w:pPr>
      <w:r w:rsidRPr="00B56629">
        <w:rPr>
          <w:rFonts w:ascii="Times New Roman" w:hAnsi="Times New Roman" w:cs="Times New Roman"/>
        </w:rPr>
        <w:t>От ГРЩ-С запитываются все групповые щиты. Распределительные сети от электрощитовой на 1-м этаже по металлическим лоткам прокладываются на 2-й этаж открыто.</w:t>
      </w:r>
    </w:p>
    <w:p w14:paraId="5508B313" w14:textId="497E9EA2" w:rsidR="00F5677D" w:rsidRPr="00B56629" w:rsidRDefault="00F34FBD" w:rsidP="00F34FBD">
      <w:pPr>
        <w:autoSpaceDE w:val="0"/>
        <w:autoSpaceDN w:val="0"/>
        <w:adjustRightInd w:val="0"/>
        <w:ind w:firstLine="567"/>
        <w:rPr>
          <w:rFonts w:ascii="Times New Roman" w:hAnsi="Times New Roman" w:cs="Times New Roman"/>
        </w:rPr>
      </w:pPr>
      <w:r w:rsidRPr="00B56629">
        <w:rPr>
          <w:rFonts w:ascii="Times New Roman" w:hAnsi="Times New Roman" w:cs="Times New Roman"/>
        </w:rPr>
        <w:t>Монтаж распределительных сетей осуществляется либо в жесткой ПНД трубе, либо по металлическим лоткам.</w:t>
      </w:r>
    </w:p>
    <w:p w14:paraId="49CAB013" w14:textId="77777777" w:rsidR="00F5677D" w:rsidRPr="00B56629" w:rsidRDefault="00F5677D" w:rsidP="00F5677D">
      <w:pPr>
        <w:autoSpaceDE w:val="0"/>
        <w:autoSpaceDN w:val="0"/>
        <w:adjustRightInd w:val="0"/>
        <w:rPr>
          <w:rFonts w:ascii="Times New Roman" w:hAnsi="Times New Roman" w:cs="Times New Roman"/>
        </w:rPr>
      </w:pPr>
    </w:p>
    <w:p w14:paraId="2A684D29" w14:textId="2877579F" w:rsidR="00F5677D" w:rsidRPr="00B56629" w:rsidRDefault="00F5677D" w:rsidP="00F5677D">
      <w:pPr>
        <w:autoSpaceDE w:val="0"/>
        <w:autoSpaceDN w:val="0"/>
        <w:adjustRightInd w:val="0"/>
        <w:ind w:firstLine="567"/>
        <w:rPr>
          <w:rFonts w:ascii="Times New Roman" w:hAnsi="Times New Roman" w:cs="Times New Roman"/>
          <w:b/>
          <w:bCs/>
        </w:rPr>
      </w:pPr>
      <w:r w:rsidRPr="00B56629">
        <w:rPr>
          <w:rFonts w:ascii="Times New Roman" w:hAnsi="Times New Roman" w:cs="Times New Roman"/>
          <w:b/>
          <w:bCs/>
        </w:rPr>
        <w:t>8.4 Групповые сети.</w:t>
      </w:r>
    </w:p>
    <w:p w14:paraId="755A3108" w14:textId="77777777" w:rsidR="00F34FBD" w:rsidRPr="00B56629" w:rsidRDefault="00F34FBD" w:rsidP="00F34FBD">
      <w:pPr>
        <w:ind w:firstLine="567"/>
        <w:jc w:val="both"/>
        <w:rPr>
          <w:rFonts w:ascii="Times New Roman" w:hAnsi="Times New Roman" w:cs="Times New Roman"/>
          <w:color w:val="000026"/>
        </w:rPr>
      </w:pPr>
      <w:r w:rsidRPr="00B56629">
        <w:rPr>
          <w:rFonts w:ascii="Times New Roman" w:hAnsi="Times New Roman" w:cs="Times New Roman"/>
          <w:color w:val="000026"/>
        </w:rPr>
        <w:t>Альбомом ЭОМ предусмотрены групповые сети силового оборудования, освещения и штепсельных розеток. Групповые сети запитаны от распределительных шкафов, установленных в технических помещениях. Групповые сети выполняются кабелем с медными жилами марки ВВГнг-</w:t>
      </w:r>
      <w:r w:rsidRPr="00B56629">
        <w:rPr>
          <w:rFonts w:ascii="Times New Roman" w:hAnsi="Times New Roman" w:cs="Times New Roman"/>
          <w:color w:val="000026"/>
          <w:lang w:val="en-US"/>
        </w:rPr>
        <w:t>LS</w:t>
      </w:r>
      <w:r w:rsidRPr="00B56629">
        <w:rPr>
          <w:rFonts w:ascii="Times New Roman" w:hAnsi="Times New Roman" w:cs="Times New Roman"/>
          <w:color w:val="000026"/>
        </w:rPr>
        <w:t>, прокладываемые в металлических лотках и ПВХ трубах. Групповые сети для потребителей пожарной безопасности, аварийного освещения выполняются кабелем с медными жилами марки ВВГнг-</w:t>
      </w:r>
      <w:r w:rsidRPr="00B56629">
        <w:rPr>
          <w:rFonts w:ascii="Times New Roman" w:hAnsi="Times New Roman" w:cs="Times New Roman"/>
          <w:color w:val="000026"/>
          <w:lang w:val="en-US"/>
        </w:rPr>
        <w:t>FRLS</w:t>
      </w:r>
      <w:r w:rsidRPr="00B56629">
        <w:rPr>
          <w:rFonts w:ascii="Times New Roman" w:hAnsi="Times New Roman" w:cs="Times New Roman"/>
          <w:color w:val="000026"/>
        </w:rPr>
        <w:t>.</w:t>
      </w:r>
      <w:r w:rsidRPr="00B56629">
        <w:rPr>
          <w:rFonts w:ascii="Times New Roman" w:hAnsi="Times New Roman" w:cs="Times New Roman"/>
          <w:color w:val="000026"/>
        </w:rPr>
        <w:br/>
        <w:t>Проектом предусмотренные групповые сети силового оборудования такие как сети вентиляции, кондиционирования. Система вентиляции здания управляется ящиками управления либо выключателями по месту. Отключение вентиляции осуществляется независимыми расцепителями, установленными в ГРЩ-С от сигнала пожарной сигнализации.</w:t>
      </w:r>
    </w:p>
    <w:p w14:paraId="1F9DE850" w14:textId="4B7F7FE4" w:rsidR="00F34FBD" w:rsidRPr="00B56629" w:rsidRDefault="00F34FBD" w:rsidP="00F34FBD">
      <w:pPr>
        <w:ind w:firstLine="567"/>
        <w:jc w:val="both"/>
        <w:rPr>
          <w:rFonts w:ascii="Times New Roman" w:hAnsi="Times New Roman" w:cs="Times New Roman"/>
          <w:color w:val="000026"/>
        </w:rPr>
      </w:pPr>
      <w:r w:rsidRPr="00B56629">
        <w:rPr>
          <w:rFonts w:ascii="Times New Roman" w:hAnsi="Times New Roman" w:cs="Times New Roman"/>
          <w:color w:val="000026"/>
        </w:rPr>
        <w:t>Согласно заданию ВК проектом предусмотрена электродвижка, управление которой осуществляется ящиком управления и посты управления, установленные у пожарных кранов по этажам.</w:t>
      </w:r>
    </w:p>
    <w:p w14:paraId="07E5FE03" w14:textId="77777777" w:rsidR="00F34FBD" w:rsidRPr="00B56629" w:rsidRDefault="00F34FBD" w:rsidP="00F34FBD">
      <w:pPr>
        <w:ind w:firstLine="567"/>
        <w:jc w:val="both"/>
        <w:rPr>
          <w:rFonts w:ascii="Times New Roman" w:hAnsi="Times New Roman" w:cs="Times New Roman"/>
          <w:color w:val="000026"/>
        </w:rPr>
      </w:pPr>
      <w:r w:rsidRPr="00B56629">
        <w:rPr>
          <w:rFonts w:ascii="Times New Roman" w:hAnsi="Times New Roman" w:cs="Times New Roman"/>
          <w:color w:val="000026"/>
        </w:rPr>
        <w:t xml:space="preserve">Групповые сети штепсельных розеток выполнены согласно проекту ТХ и тех. задания заказчика. Групповые сети штепсельных розеток разделены на розетки грязного и чистого питания. </w:t>
      </w:r>
    </w:p>
    <w:p w14:paraId="1D4E6E5E" w14:textId="77777777" w:rsidR="00F34FBD" w:rsidRPr="00B56629" w:rsidRDefault="00F34FBD" w:rsidP="00F34FBD">
      <w:pPr>
        <w:ind w:firstLine="567"/>
        <w:jc w:val="both"/>
        <w:rPr>
          <w:rFonts w:ascii="Times New Roman" w:hAnsi="Times New Roman" w:cs="Times New Roman"/>
          <w:color w:val="000026"/>
        </w:rPr>
      </w:pPr>
      <w:r w:rsidRPr="00B56629">
        <w:rPr>
          <w:rFonts w:ascii="Times New Roman" w:hAnsi="Times New Roman" w:cs="Times New Roman"/>
          <w:color w:val="000026"/>
        </w:rPr>
        <w:t>Нормы освещения в проекте приняты в соответствии со СНиП РК 2.04-05-2002. Проектом предусмотрены системы рабочего и аварийного освещения.</w:t>
      </w:r>
    </w:p>
    <w:p w14:paraId="64ECC53E" w14:textId="77777777" w:rsidR="00F34FBD" w:rsidRPr="00B56629" w:rsidRDefault="00F34FBD" w:rsidP="00F34FBD">
      <w:pPr>
        <w:ind w:firstLine="567"/>
        <w:jc w:val="both"/>
        <w:rPr>
          <w:rFonts w:ascii="Times New Roman" w:hAnsi="Times New Roman"/>
          <w:color w:val="000026"/>
        </w:rPr>
      </w:pPr>
      <w:r w:rsidRPr="00B56629">
        <w:rPr>
          <w:rFonts w:ascii="Times New Roman" w:hAnsi="Times New Roman" w:cs="Times New Roman"/>
          <w:color w:val="000026"/>
        </w:rPr>
        <w:t xml:space="preserve">В обеспечении надежности электроснабжения освещение зданий относится к потребителям 1 и 2 категории по ПУЭ. Для создания необходимого уровня освещенности используются светильники с LED лампами. Групповые сети рабочего освещения </w:t>
      </w:r>
      <w:r w:rsidRPr="00B56629">
        <w:rPr>
          <w:rFonts w:ascii="Times New Roman" w:hAnsi="Times New Roman" w:cs="Times New Roman"/>
          <w:color w:val="000026"/>
        </w:rPr>
        <w:lastRenderedPageBreak/>
        <w:t>выполняются кабелем с медными жилами марки ВВГнг-</w:t>
      </w:r>
      <w:r w:rsidRPr="00B56629">
        <w:rPr>
          <w:rFonts w:ascii="Times New Roman" w:hAnsi="Times New Roman" w:cs="Times New Roman"/>
          <w:color w:val="000026"/>
          <w:lang w:val="en-US"/>
        </w:rPr>
        <w:t>LS</w:t>
      </w:r>
      <w:r w:rsidRPr="00B56629">
        <w:rPr>
          <w:rFonts w:ascii="Times New Roman" w:hAnsi="Times New Roman" w:cs="Times New Roman"/>
          <w:color w:val="000026"/>
        </w:rPr>
        <w:t>, прокладываемые в ПВХ трубах, а аварийное освещение выполняется кабелем с медными жилами марки ВВГнг-</w:t>
      </w:r>
      <w:r w:rsidRPr="00B56629">
        <w:rPr>
          <w:rFonts w:ascii="Times New Roman" w:hAnsi="Times New Roman" w:cs="Times New Roman"/>
          <w:color w:val="000026"/>
          <w:lang w:val="en-US"/>
        </w:rPr>
        <w:t>FRLS</w:t>
      </w:r>
      <w:r w:rsidRPr="00B56629">
        <w:rPr>
          <w:rFonts w:ascii="Times New Roman" w:hAnsi="Times New Roman" w:cs="Times New Roman"/>
          <w:color w:val="000026"/>
        </w:rPr>
        <w:t>,</w:t>
      </w:r>
    </w:p>
    <w:p w14:paraId="2DDD49A0" w14:textId="77777777" w:rsidR="00F5677D" w:rsidRPr="00B56629" w:rsidRDefault="00F5677D" w:rsidP="00F5677D">
      <w:pPr>
        <w:autoSpaceDE w:val="0"/>
        <w:autoSpaceDN w:val="0"/>
        <w:adjustRightInd w:val="0"/>
        <w:rPr>
          <w:rFonts w:ascii="Times New Roman" w:hAnsi="Times New Roman" w:cs="Times New Roman"/>
        </w:rPr>
      </w:pPr>
    </w:p>
    <w:p w14:paraId="070F46FA" w14:textId="38BC3FF5" w:rsidR="00F5677D" w:rsidRPr="00B56629" w:rsidRDefault="00F5677D" w:rsidP="00F5677D">
      <w:pPr>
        <w:autoSpaceDE w:val="0"/>
        <w:autoSpaceDN w:val="0"/>
        <w:adjustRightInd w:val="0"/>
        <w:ind w:firstLine="567"/>
        <w:rPr>
          <w:rFonts w:ascii="Times New Roman" w:hAnsi="Times New Roman" w:cs="Times New Roman"/>
          <w:b/>
          <w:bCs/>
        </w:rPr>
      </w:pPr>
      <w:r w:rsidRPr="00B56629">
        <w:rPr>
          <w:rFonts w:ascii="Times New Roman" w:hAnsi="Times New Roman" w:cs="Times New Roman"/>
          <w:b/>
          <w:bCs/>
        </w:rPr>
        <w:t>8.5 Защитные мероприятия.</w:t>
      </w:r>
    </w:p>
    <w:p w14:paraId="75693DD1" w14:textId="77777777" w:rsidR="00F34FBD" w:rsidRPr="00B56629" w:rsidRDefault="00F34FBD" w:rsidP="00F34FBD">
      <w:pPr>
        <w:autoSpaceDE w:val="0"/>
        <w:autoSpaceDN w:val="0"/>
        <w:adjustRightInd w:val="0"/>
        <w:ind w:firstLine="567"/>
        <w:rPr>
          <w:rFonts w:ascii="Times New Roman" w:hAnsi="Times New Roman" w:cs="Times New Roman"/>
        </w:rPr>
      </w:pPr>
      <w:r w:rsidRPr="00B56629">
        <w:rPr>
          <w:rFonts w:ascii="Times New Roman" w:hAnsi="Times New Roman" w:cs="Times New Roman"/>
        </w:rPr>
        <w:t>В здании предусмотрен наружный контур заземления, от которого заземляется главная шина заземления ГРЩ и металлической полосой заземляется металлокаркас кровли здания. Заземление в здании в первую очередь необходимо для защиты людей от поражения электрическим током. От заземления ГРЩ по 5й жиле кабеля заземлены все металлические не токоведущие части корпусов электрооборудования и металлических частей распределительных шкафов.</w:t>
      </w:r>
    </w:p>
    <w:p w14:paraId="6175829F" w14:textId="7C18510B" w:rsidR="00F34FBD" w:rsidRPr="00B56629" w:rsidRDefault="00F34FBD" w:rsidP="00F34FBD">
      <w:pPr>
        <w:autoSpaceDE w:val="0"/>
        <w:autoSpaceDN w:val="0"/>
        <w:adjustRightInd w:val="0"/>
        <w:ind w:firstLine="567"/>
        <w:rPr>
          <w:rFonts w:ascii="Times New Roman" w:hAnsi="Times New Roman" w:cs="Times New Roman"/>
          <w:color w:val="0000FF"/>
        </w:rPr>
      </w:pPr>
      <w:r w:rsidRPr="00B56629">
        <w:rPr>
          <w:rFonts w:ascii="Times New Roman" w:hAnsi="Times New Roman" w:cs="Times New Roman"/>
        </w:rPr>
        <w:t>Наружный контур заземления используется также для уравнивания потенциалов внутри здания и защиты от заноса высокого потенциала по подземным коммуникациям</w:t>
      </w:r>
      <w:r w:rsidRPr="00B56629">
        <w:rPr>
          <w:rFonts w:ascii="Times New Roman" w:hAnsi="Times New Roman" w:cs="Times New Roman"/>
          <w:color w:val="0000FF"/>
        </w:rPr>
        <w:t>.</w:t>
      </w:r>
    </w:p>
    <w:p w14:paraId="79A63781" w14:textId="1D5CCDD8" w:rsidR="00F5677D" w:rsidRPr="00B56629" w:rsidRDefault="00F34FBD" w:rsidP="00F34FBD">
      <w:pPr>
        <w:autoSpaceDE w:val="0"/>
        <w:autoSpaceDN w:val="0"/>
        <w:adjustRightInd w:val="0"/>
        <w:ind w:firstLine="567"/>
        <w:jc w:val="both"/>
        <w:rPr>
          <w:rFonts w:ascii="Times New Roman" w:hAnsi="Times New Roman" w:cs="Times New Roman"/>
        </w:rPr>
      </w:pPr>
      <w:r w:rsidRPr="00B56629">
        <w:rPr>
          <w:rFonts w:ascii="Times New Roman" w:hAnsi="Times New Roman" w:cs="Times New Roman"/>
        </w:rPr>
        <w:t xml:space="preserve">В нашем здании </w:t>
      </w:r>
      <w:proofErr w:type="spellStart"/>
      <w:r w:rsidRPr="00B56629">
        <w:rPr>
          <w:rFonts w:ascii="Times New Roman" w:hAnsi="Times New Roman" w:cs="Times New Roman"/>
        </w:rPr>
        <w:t>молние</w:t>
      </w:r>
      <w:proofErr w:type="spellEnd"/>
      <w:r w:rsidRPr="00B56629">
        <w:rPr>
          <w:rFonts w:ascii="Times New Roman" w:hAnsi="Times New Roman" w:cs="Times New Roman"/>
        </w:rPr>
        <w:t xml:space="preserve">-приемником является металлический каркас кровли здания, для этого необходимо произвести его заземления от наружного контура заземления. </w:t>
      </w:r>
      <w:r w:rsidR="00F5677D" w:rsidRPr="00B56629">
        <w:rPr>
          <w:rFonts w:ascii="Times New Roman" w:hAnsi="Times New Roman" w:cs="Times New Roman"/>
        </w:rPr>
        <w:t xml:space="preserve"> </w:t>
      </w:r>
    </w:p>
    <w:p w14:paraId="10C1BDA8" w14:textId="46BE1AFD" w:rsidR="00E47A6C" w:rsidRPr="00B56629" w:rsidRDefault="00F5677D" w:rsidP="00F247B8">
      <w:pPr>
        <w:autoSpaceDE w:val="0"/>
        <w:autoSpaceDN w:val="0"/>
        <w:adjustRightInd w:val="0"/>
        <w:jc w:val="both"/>
        <w:rPr>
          <w:rFonts w:ascii="Times New Roman" w:hAnsi="Times New Roman" w:cs="Times New Roman"/>
        </w:rPr>
      </w:pPr>
      <w:r w:rsidRPr="00B56629">
        <w:rPr>
          <w:rFonts w:ascii="Times New Roman" w:hAnsi="Times New Roman" w:cs="Times New Roman"/>
        </w:rPr>
        <w:t xml:space="preserve">  </w:t>
      </w:r>
      <w:r w:rsidR="00F247B8" w:rsidRPr="00B56629">
        <w:rPr>
          <w:rFonts w:ascii="Times New Roman" w:hAnsi="Times New Roman" w:cs="Times New Roman"/>
        </w:rPr>
        <w:t xml:space="preserve">  </w:t>
      </w:r>
    </w:p>
    <w:p w14:paraId="0FEAD992" w14:textId="2747E32B" w:rsidR="00ED13EC" w:rsidRPr="00B56629" w:rsidRDefault="00ED13EC" w:rsidP="00E47A6C">
      <w:pPr>
        <w:pStyle w:val="aa"/>
        <w:keepNext/>
        <w:keepLines/>
        <w:numPr>
          <w:ilvl w:val="0"/>
          <w:numId w:val="18"/>
        </w:numPr>
        <w:tabs>
          <w:tab w:val="left" w:pos="355"/>
        </w:tabs>
        <w:jc w:val="center"/>
        <w:rPr>
          <w:rFonts w:ascii="Times New Roman" w:hAnsi="Times New Roman" w:cs="Times New Roman"/>
          <w:b/>
          <w:bCs/>
          <w:sz w:val="28"/>
          <w:szCs w:val="28"/>
        </w:rPr>
      </w:pPr>
      <w:r w:rsidRPr="00B56629">
        <w:rPr>
          <w:rFonts w:ascii="Times New Roman" w:hAnsi="Times New Roman" w:cs="Times New Roman"/>
          <w:b/>
          <w:bCs/>
          <w:sz w:val="28"/>
          <w:szCs w:val="28"/>
        </w:rPr>
        <w:t>Система автоматического пожаротушения</w:t>
      </w:r>
      <w:bookmarkEnd w:id="32"/>
      <w:r w:rsidRPr="00B56629">
        <w:rPr>
          <w:rFonts w:ascii="Times New Roman" w:hAnsi="Times New Roman" w:cs="Times New Roman"/>
          <w:b/>
          <w:bCs/>
          <w:sz w:val="28"/>
          <w:szCs w:val="28"/>
        </w:rPr>
        <w:t xml:space="preserve"> (АПТ)</w:t>
      </w:r>
    </w:p>
    <w:p w14:paraId="156F7F5E" w14:textId="77777777" w:rsidR="003F7C3C" w:rsidRPr="00B56629" w:rsidRDefault="003941F9" w:rsidP="003F7C3C">
      <w:pPr>
        <w:tabs>
          <w:tab w:val="left" w:pos="10773"/>
        </w:tabs>
        <w:ind w:right="180"/>
        <w:jc w:val="center"/>
        <w:rPr>
          <w:rFonts w:ascii="Times New Roman" w:hAnsi="Times New Roman" w:cs="Times New Roman"/>
          <w:b/>
          <w:bCs/>
          <w:iCs/>
          <w:lang w:val="en-US"/>
        </w:rPr>
      </w:pPr>
      <w:r w:rsidRPr="00B56629">
        <w:rPr>
          <w:rFonts w:ascii="Times New Roman" w:hAnsi="Times New Roman" w:cs="Times New Roman"/>
          <w:b/>
          <w:bCs/>
          <w:iCs/>
        </w:rPr>
        <w:tab/>
      </w:r>
    </w:p>
    <w:p w14:paraId="5300D36F" w14:textId="292ABCA3" w:rsidR="003F7C3C" w:rsidRPr="00B56629" w:rsidRDefault="003F7C3C" w:rsidP="003F7C3C">
      <w:pPr>
        <w:tabs>
          <w:tab w:val="left" w:pos="10773"/>
        </w:tabs>
        <w:ind w:right="180"/>
        <w:jc w:val="center"/>
        <w:rPr>
          <w:rFonts w:ascii="Times New Roman" w:hAnsi="Times New Roman" w:cs="Times New Roman"/>
          <w:b/>
          <w:bCs/>
          <w:iCs/>
        </w:rPr>
      </w:pPr>
      <w:r w:rsidRPr="00B56629">
        <w:rPr>
          <w:rFonts w:ascii="Times New Roman" w:hAnsi="Times New Roman" w:cs="Times New Roman"/>
          <w:b/>
          <w:bCs/>
          <w:iCs/>
        </w:rPr>
        <w:t>9.1 Вводная часть.</w:t>
      </w:r>
    </w:p>
    <w:p w14:paraId="61BC3C56"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iCs/>
        </w:rPr>
      </w:pPr>
      <w:r w:rsidRPr="00B56629">
        <w:rPr>
          <w:rFonts w:ascii="Times New Roman" w:hAnsi="Times New Roman" w:cs="Times New Roman"/>
          <w:iCs/>
        </w:rPr>
        <w:t>Рабочий проект автоматического пожаротушения для объекта: «Строительство автосалона (сервисный центр) с объектами обслуживания населения, расположенного по адресу: г. Алматы, р-н Бостандыкский, мкр. Нур Алатау, ул. Аскар Конаев, уч. 18.</w:t>
      </w:r>
      <w:r w:rsidRPr="00B56629">
        <w:rPr>
          <w:rFonts w:ascii="Times New Roman" w:hAnsi="Times New Roman" w:cs="Times New Roman"/>
        </w:rPr>
        <w:t xml:space="preserve"> </w:t>
      </w:r>
      <w:r w:rsidRPr="00B56629">
        <w:rPr>
          <w:rFonts w:ascii="Times New Roman" w:hAnsi="Times New Roman" w:cs="Times New Roman"/>
          <w:iCs/>
        </w:rPr>
        <w:t xml:space="preserve">Сервисный центр </w:t>
      </w:r>
      <w:proofErr w:type="spellStart"/>
      <w:r w:rsidRPr="00B56629">
        <w:rPr>
          <w:rFonts w:ascii="Times New Roman" w:hAnsi="Times New Roman" w:cs="Times New Roman"/>
          <w:iCs/>
        </w:rPr>
        <w:t>Changan</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Al-Farabi</w:t>
      </w:r>
      <w:proofErr w:type="spellEnd"/>
      <w:r w:rsidRPr="00B56629">
        <w:rPr>
          <w:rFonts w:ascii="Times New Roman" w:hAnsi="Times New Roman" w:cs="Times New Roman"/>
          <w:iCs/>
        </w:rPr>
        <w:t>», выполнен на основании задания на проектирование, чертежей архитектурно-строительной и инженерной части объекта, а также действующих строительных норм и правил проектирования, государственных стандартов, регламентирующих требования пожарной безопасности:</w:t>
      </w:r>
    </w:p>
    <w:p w14:paraId="0D63A87B" w14:textId="77777777" w:rsidR="003F7C3C" w:rsidRPr="00B56629" w:rsidRDefault="003F7C3C" w:rsidP="003F7C3C">
      <w:pPr>
        <w:autoSpaceDE w:val="0"/>
        <w:autoSpaceDN w:val="0"/>
        <w:adjustRightInd w:val="0"/>
        <w:ind w:left="142" w:right="141" w:firstLine="851"/>
        <w:jc w:val="both"/>
        <w:rPr>
          <w:rFonts w:ascii="Times New Roman" w:hAnsi="Times New Roman" w:cs="Times New Roman"/>
          <w:iCs/>
        </w:rPr>
      </w:pPr>
    </w:p>
    <w:tbl>
      <w:tblPr>
        <w:tblW w:w="0" w:type="auto"/>
        <w:jc w:val="center"/>
        <w:tblLook w:val="04A0" w:firstRow="1" w:lastRow="0" w:firstColumn="1" w:lastColumn="0" w:noHBand="0" w:noVBand="1"/>
      </w:tblPr>
      <w:tblGrid>
        <w:gridCol w:w="2938"/>
        <w:gridCol w:w="5913"/>
      </w:tblGrid>
      <w:tr w:rsidR="003F7C3C" w:rsidRPr="00B56629" w14:paraId="191F2B75" w14:textId="77777777" w:rsidTr="00A0571A">
        <w:trPr>
          <w:trHeight w:val="283"/>
          <w:jc w:val="center"/>
        </w:trPr>
        <w:tc>
          <w:tcPr>
            <w:tcW w:w="2938" w:type="dxa"/>
          </w:tcPr>
          <w:p w14:paraId="4343261D"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СН РК 2.02-02-2023</w:t>
            </w:r>
          </w:p>
        </w:tc>
        <w:tc>
          <w:tcPr>
            <w:tcW w:w="5913" w:type="dxa"/>
          </w:tcPr>
          <w:p w14:paraId="0219FF8E"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«Пожарная автоматика зданий и сооружений»</w:t>
            </w:r>
          </w:p>
          <w:p w14:paraId="3A6D95F8" w14:textId="77777777" w:rsidR="003F7C3C" w:rsidRPr="00B56629" w:rsidRDefault="003F7C3C" w:rsidP="00A0571A">
            <w:pPr>
              <w:rPr>
                <w:rFonts w:ascii="Times New Roman" w:hAnsi="Times New Roman" w:cs="Times New Roman"/>
              </w:rPr>
            </w:pPr>
          </w:p>
        </w:tc>
      </w:tr>
      <w:tr w:rsidR="003F7C3C" w:rsidRPr="00B56629" w14:paraId="5D2AFE2B" w14:textId="77777777" w:rsidTr="00A0571A">
        <w:trPr>
          <w:trHeight w:val="283"/>
          <w:jc w:val="center"/>
        </w:trPr>
        <w:tc>
          <w:tcPr>
            <w:tcW w:w="2938" w:type="dxa"/>
          </w:tcPr>
          <w:p w14:paraId="5BD2E23F" w14:textId="77777777" w:rsidR="003F7C3C" w:rsidRPr="00B56629" w:rsidRDefault="003F7C3C" w:rsidP="00A0571A">
            <w:pPr>
              <w:rPr>
                <w:rFonts w:ascii="Times New Roman" w:hAnsi="Times New Roman" w:cs="Times New Roman"/>
              </w:rPr>
            </w:pPr>
            <w:r w:rsidRPr="00B56629">
              <w:rPr>
                <w:rFonts w:ascii="Times New Roman" w:hAnsi="Times New Roman" w:cs="Times New Roman"/>
                <w:bCs/>
              </w:rPr>
              <w:t>СП РК 2.02-102-2022</w:t>
            </w:r>
          </w:p>
        </w:tc>
        <w:tc>
          <w:tcPr>
            <w:tcW w:w="5913" w:type="dxa"/>
            <w:vAlign w:val="center"/>
          </w:tcPr>
          <w:p w14:paraId="443E7450" w14:textId="77777777" w:rsidR="003F7C3C" w:rsidRPr="00B56629" w:rsidRDefault="003F7C3C" w:rsidP="00A0571A">
            <w:pPr>
              <w:rPr>
                <w:rFonts w:ascii="Times New Roman" w:hAnsi="Times New Roman" w:cs="Times New Roman"/>
                <w:bCs/>
              </w:rPr>
            </w:pPr>
            <w:r w:rsidRPr="00B56629">
              <w:rPr>
                <w:rFonts w:ascii="Times New Roman" w:hAnsi="Times New Roman" w:cs="Times New Roman"/>
                <w:bCs/>
              </w:rPr>
              <w:t>«</w:t>
            </w:r>
            <w:r w:rsidRPr="00B56629">
              <w:rPr>
                <w:rFonts w:ascii="Times New Roman" w:hAnsi="Times New Roman" w:cs="Times New Roman"/>
              </w:rPr>
              <w:t>Пожарная автоматика зданий и сооружений</w:t>
            </w:r>
            <w:r w:rsidRPr="00B56629">
              <w:rPr>
                <w:rFonts w:ascii="Times New Roman" w:hAnsi="Times New Roman" w:cs="Times New Roman"/>
                <w:bCs/>
              </w:rPr>
              <w:t>»</w:t>
            </w:r>
          </w:p>
          <w:p w14:paraId="2B00EA58" w14:textId="77777777" w:rsidR="003F7C3C" w:rsidRPr="00B56629" w:rsidRDefault="003F7C3C" w:rsidP="00A0571A">
            <w:pPr>
              <w:rPr>
                <w:rFonts w:ascii="Times New Roman" w:hAnsi="Times New Roman" w:cs="Times New Roman"/>
              </w:rPr>
            </w:pPr>
            <w:r w:rsidRPr="00B56629">
              <w:rPr>
                <w:rFonts w:ascii="Times New Roman" w:hAnsi="Times New Roman" w:cs="Times New Roman"/>
                <w:bCs/>
              </w:rPr>
              <w:t xml:space="preserve"> </w:t>
            </w:r>
          </w:p>
        </w:tc>
      </w:tr>
      <w:tr w:rsidR="003F7C3C" w:rsidRPr="00B56629" w14:paraId="15401E8A" w14:textId="77777777" w:rsidTr="00A0571A">
        <w:trPr>
          <w:trHeight w:val="283"/>
          <w:jc w:val="center"/>
        </w:trPr>
        <w:tc>
          <w:tcPr>
            <w:tcW w:w="2938" w:type="dxa"/>
          </w:tcPr>
          <w:p w14:paraId="5565AD68"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Технический регламент                ЕАЭС 043/2017</w:t>
            </w:r>
          </w:p>
        </w:tc>
        <w:tc>
          <w:tcPr>
            <w:tcW w:w="5913" w:type="dxa"/>
          </w:tcPr>
          <w:p w14:paraId="38BA5D4D" w14:textId="77777777" w:rsidR="003F7C3C" w:rsidRPr="00B56629" w:rsidRDefault="003F7C3C" w:rsidP="00A0571A">
            <w:pPr>
              <w:ind w:left="34"/>
              <w:rPr>
                <w:rFonts w:ascii="Times New Roman" w:hAnsi="Times New Roman" w:cs="Times New Roman"/>
              </w:rPr>
            </w:pPr>
            <w:r w:rsidRPr="00B56629">
              <w:rPr>
                <w:rFonts w:ascii="Times New Roman" w:hAnsi="Times New Roman" w:cs="Times New Roman"/>
              </w:rPr>
              <w:t>«О требованиях к средствам обеспечения пожарной безопасности и пожаротушения»</w:t>
            </w:r>
          </w:p>
          <w:p w14:paraId="609A29BD" w14:textId="77777777" w:rsidR="003F7C3C" w:rsidRPr="00B56629" w:rsidRDefault="003F7C3C" w:rsidP="00A0571A">
            <w:pPr>
              <w:ind w:left="34"/>
              <w:rPr>
                <w:rFonts w:ascii="Times New Roman" w:hAnsi="Times New Roman" w:cs="Times New Roman"/>
              </w:rPr>
            </w:pPr>
          </w:p>
        </w:tc>
      </w:tr>
      <w:tr w:rsidR="003F7C3C" w:rsidRPr="00B56629" w14:paraId="3107A24D" w14:textId="77777777" w:rsidTr="00A0571A">
        <w:trPr>
          <w:trHeight w:val="283"/>
          <w:jc w:val="center"/>
        </w:trPr>
        <w:tc>
          <w:tcPr>
            <w:tcW w:w="2938" w:type="dxa"/>
          </w:tcPr>
          <w:p w14:paraId="57E056AB"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 xml:space="preserve">Технический </w:t>
            </w:r>
          </w:p>
          <w:p w14:paraId="5469C359"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регламент РК</w:t>
            </w:r>
          </w:p>
        </w:tc>
        <w:tc>
          <w:tcPr>
            <w:tcW w:w="5913" w:type="dxa"/>
          </w:tcPr>
          <w:p w14:paraId="78781661"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«Общие требования к пожарной безопасности»</w:t>
            </w:r>
          </w:p>
          <w:p w14:paraId="31FF7A67" w14:textId="77777777" w:rsidR="003F7C3C" w:rsidRPr="00B56629" w:rsidRDefault="003F7C3C" w:rsidP="00A0571A">
            <w:pPr>
              <w:rPr>
                <w:rFonts w:ascii="Times New Roman" w:hAnsi="Times New Roman" w:cs="Times New Roman"/>
              </w:rPr>
            </w:pPr>
          </w:p>
        </w:tc>
      </w:tr>
    </w:tbl>
    <w:p w14:paraId="0CEA387F" w14:textId="77777777" w:rsidR="003F7C3C" w:rsidRPr="00B56629" w:rsidRDefault="003F7C3C" w:rsidP="003F7C3C">
      <w:pPr>
        <w:autoSpaceDE w:val="0"/>
        <w:autoSpaceDN w:val="0"/>
        <w:adjustRightInd w:val="0"/>
        <w:ind w:left="142" w:right="141" w:firstLine="851"/>
        <w:jc w:val="both"/>
        <w:rPr>
          <w:rFonts w:ascii="Times New Roman" w:hAnsi="Times New Roman" w:cs="Times New Roman"/>
          <w:iCs/>
        </w:rPr>
      </w:pPr>
    </w:p>
    <w:p w14:paraId="10860F6B" w14:textId="4B91C77E" w:rsidR="003F7C3C" w:rsidRPr="00B56629" w:rsidRDefault="003F7C3C" w:rsidP="003F7C3C">
      <w:pPr>
        <w:tabs>
          <w:tab w:val="left" w:pos="10773"/>
        </w:tabs>
        <w:ind w:right="180"/>
        <w:jc w:val="center"/>
        <w:rPr>
          <w:rFonts w:ascii="Times New Roman" w:hAnsi="Times New Roman" w:cs="Times New Roman"/>
          <w:b/>
          <w:bCs/>
          <w:iCs/>
        </w:rPr>
      </w:pPr>
      <w:r w:rsidRPr="00B56629">
        <w:rPr>
          <w:rFonts w:ascii="Times New Roman" w:hAnsi="Times New Roman" w:cs="Times New Roman"/>
          <w:b/>
          <w:bCs/>
          <w:iCs/>
        </w:rPr>
        <w:t>9.2 Исходные данные.</w:t>
      </w:r>
    </w:p>
    <w:p w14:paraId="020A46F4" w14:textId="77777777" w:rsidR="003F7C3C" w:rsidRPr="00B56629" w:rsidRDefault="003F7C3C" w:rsidP="003F7C3C">
      <w:pPr>
        <w:ind w:left="142" w:right="180" w:firstLine="567"/>
        <w:jc w:val="both"/>
        <w:rPr>
          <w:rFonts w:ascii="Times New Roman" w:hAnsi="Times New Roman" w:cs="Times New Roman"/>
          <w:iCs/>
        </w:rPr>
      </w:pPr>
      <w:r w:rsidRPr="00B56629">
        <w:rPr>
          <w:rFonts w:ascii="Times New Roman" w:hAnsi="Times New Roman" w:cs="Times New Roman"/>
          <w:iCs/>
        </w:rPr>
        <w:t>Здание сервисного центра двухэтажное с подвальным этажом. В здании расположены зона для сервисного обслуживания автомобилей, административные и технические помещения.</w:t>
      </w:r>
    </w:p>
    <w:p w14:paraId="5F50B244" w14:textId="77777777" w:rsidR="003F7C3C" w:rsidRPr="00B56629" w:rsidRDefault="003F7C3C" w:rsidP="003F7C3C">
      <w:pPr>
        <w:ind w:left="142" w:right="180" w:firstLine="567"/>
        <w:jc w:val="both"/>
        <w:rPr>
          <w:rFonts w:ascii="Times New Roman" w:hAnsi="Times New Roman" w:cs="Times New Roman"/>
          <w:iCs/>
        </w:rPr>
      </w:pPr>
      <w:r w:rsidRPr="00B56629">
        <w:rPr>
          <w:rFonts w:ascii="Times New Roman" w:hAnsi="Times New Roman" w:cs="Times New Roman"/>
          <w:iCs/>
        </w:rPr>
        <w:t>Все помещения здания отапливаемые, с температурой воздуха не ниже +5</w:t>
      </w:r>
      <w:r w:rsidRPr="00B56629">
        <w:rPr>
          <w:rFonts w:ascii="Times New Roman" w:hAnsi="Times New Roman" w:cs="Times New Roman"/>
          <w:iCs/>
          <w:vertAlign w:val="superscript"/>
        </w:rPr>
        <w:t>0</w:t>
      </w:r>
      <w:r w:rsidRPr="00B56629">
        <w:rPr>
          <w:rFonts w:ascii="Times New Roman" w:hAnsi="Times New Roman" w:cs="Times New Roman"/>
          <w:iCs/>
        </w:rPr>
        <w:t xml:space="preserve">С. </w:t>
      </w:r>
    </w:p>
    <w:p w14:paraId="35D3BA51" w14:textId="77777777" w:rsidR="003F7C3C" w:rsidRPr="00B56629" w:rsidRDefault="003F7C3C" w:rsidP="003F7C3C">
      <w:pPr>
        <w:ind w:left="142" w:right="180" w:firstLine="567"/>
        <w:jc w:val="both"/>
        <w:rPr>
          <w:rFonts w:ascii="Times New Roman" w:hAnsi="Times New Roman" w:cs="Times New Roman"/>
          <w:iCs/>
        </w:rPr>
      </w:pPr>
      <w:r w:rsidRPr="00B56629">
        <w:rPr>
          <w:rFonts w:ascii="Times New Roman" w:hAnsi="Times New Roman" w:cs="Times New Roman"/>
          <w:iCs/>
        </w:rPr>
        <w:t xml:space="preserve">Насосная станция пожаротушения располагается в обособленном помещении здания </w:t>
      </w:r>
      <w:r w:rsidRPr="00B56629">
        <w:rPr>
          <w:rFonts w:ascii="Times New Roman" w:hAnsi="Times New Roman" w:cs="Times New Roman"/>
          <w:iCs/>
          <w:vanish/>
        </w:rPr>
        <w:t>&lt;ref id="2765928896"&gt;</w:t>
      </w:r>
      <w:r w:rsidRPr="00B56629">
        <w:rPr>
          <w:rFonts w:ascii="Times New Roman" w:hAnsi="Times New Roman" w:cs="Times New Roman"/>
          <w:iCs/>
        </w:rPr>
        <w:t xml:space="preserve">на </w:t>
      </w:r>
      <w:proofErr w:type="spellStart"/>
      <w:r w:rsidRPr="00B56629">
        <w:rPr>
          <w:rFonts w:ascii="Times New Roman" w:hAnsi="Times New Roman" w:cs="Times New Roman"/>
          <w:iCs/>
        </w:rPr>
        <w:t>отм</w:t>
      </w:r>
      <w:proofErr w:type="spellEnd"/>
      <w:r w:rsidRPr="00B56629">
        <w:rPr>
          <w:rFonts w:ascii="Times New Roman" w:hAnsi="Times New Roman" w:cs="Times New Roman"/>
          <w:iCs/>
        </w:rPr>
        <w:t>. -6.700.</w:t>
      </w:r>
    </w:p>
    <w:p w14:paraId="169F7737" w14:textId="77777777" w:rsidR="003F7C3C" w:rsidRPr="00B56629" w:rsidRDefault="003F7C3C" w:rsidP="003F7C3C">
      <w:pPr>
        <w:ind w:left="142" w:right="180" w:firstLine="567"/>
        <w:jc w:val="both"/>
        <w:rPr>
          <w:rFonts w:ascii="Times New Roman" w:hAnsi="Times New Roman" w:cs="Times New Roman"/>
        </w:rPr>
      </w:pPr>
      <w:r w:rsidRPr="00B56629">
        <w:rPr>
          <w:rFonts w:ascii="Times New Roman" w:hAnsi="Times New Roman" w:cs="Times New Roman"/>
        </w:rPr>
        <w:t>Водоснабжение спринклерной установки автоматического пожаротушения осуществляется от двух резервуаров с противопожарным запасом воды объемом 420м</w:t>
      </w:r>
      <w:r w:rsidRPr="00B56629">
        <w:rPr>
          <w:rFonts w:ascii="Times New Roman" w:hAnsi="Times New Roman" w:cs="Times New Roman"/>
          <w:vertAlign w:val="superscript"/>
        </w:rPr>
        <w:t>3</w:t>
      </w:r>
      <w:r w:rsidRPr="00B56629">
        <w:rPr>
          <w:rFonts w:ascii="Times New Roman" w:hAnsi="Times New Roman" w:cs="Times New Roman"/>
        </w:rPr>
        <w:t xml:space="preserve"> каждый. Суммарный противопожарный запас воды составляет 840 м</w:t>
      </w:r>
      <w:r w:rsidRPr="00B56629">
        <w:rPr>
          <w:rFonts w:ascii="Times New Roman" w:hAnsi="Times New Roman" w:cs="Times New Roman"/>
          <w:vertAlign w:val="superscript"/>
        </w:rPr>
        <w:t>3</w:t>
      </w:r>
      <w:r w:rsidRPr="00B56629">
        <w:rPr>
          <w:rFonts w:ascii="Times New Roman" w:hAnsi="Times New Roman" w:cs="Times New Roman"/>
        </w:rPr>
        <w:t>. Резервуары являются обособленными помещениями №002 и №003 на отм. -6.700.</w:t>
      </w:r>
    </w:p>
    <w:p w14:paraId="7EAD3EE3" w14:textId="77777777" w:rsidR="003F7C3C" w:rsidRPr="00B56629" w:rsidRDefault="003F7C3C" w:rsidP="003F7C3C">
      <w:pPr>
        <w:ind w:left="142" w:right="180" w:firstLine="567"/>
        <w:jc w:val="both"/>
        <w:rPr>
          <w:rFonts w:ascii="Times New Roman" w:hAnsi="Times New Roman" w:cs="Times New Roman"/>
        </w:rPr>
      </w:pPr>
      <w:r w:rsidRPr="00B56629">
        <w:rPr>
          <w:rFonts w:ascii="Times New Roman" w:hAnsi="Times New Roman" w:cs="Times New Roman"/>
        </w:rPr>
        <w:t>К насосной станции подключается система наружного пожаротушения с расходом 25 л/с - 90 м</w:t>
      </w:r>
      <w:r w:rsidRPr="00B56629">
        <w:rPr>
          <w:rFonts w:ascii="Times New Roman" w:hAnsi="Times New Roman" w:cs="Times New Roman"/>
          <w:vertAlign w:val="superscript"/>
        </w:rPr>
        <w:t>3</w:t>
      </w:r>
      <w:r w:rsidRPr="00B56629">
        <w:rPr>
          <w:rFonts w:ascii="Times New Roman" w:hAnsi="Times New Roman" w:cs="Times New Roman"/>
        </w:rPr>
        <w:t>/ч и временем работы 3 часа (см. раздел НВК).</w:t>
      </w:r>
    </w:p>
    <w:p w14:paraId="5752765C" w14:textId="77777777" w:rsidR="003F7C3C" w:rsidRPr="00B56629" w:rsidRDefault="003F7C3C" w:rsidP="003F7C3C">
      <w:pPr>
        <w:autoSpaceDE w:val="0"/>
        <w:autoSpaceDN w:val="0"/>
        <w:adjustRightInd w:val="0"/>
        <w:ind w:left="142" w:right="180" w:firstLine="567"/>
        <w:jc w:val="both"/>
        <w:rPr>
          <w:rFonts w:ascii="Times New Roman" w:hAnsi="Times New Roman" w:cs="Times New Roman"/>
          <w:iCs/>
        </w:rPr>
      </w:pPr>
      <w:r w:rsidRPr="00B56629">
        <w:rPr>
          <w:rFonts w:ascii="Times New Roman" w:hAnsi="Times New Roman" w:cs="Times New Roman"/>
        </w:rPr>
        <w:t xml:space="preserve">Централизованный мониторинг состояния системы автоматического пожаротушения осуществляется при помощи технических средств системы пожарной </w:t>
      </w:r>
      <w:r w:rsidRPr="00B56629">
        <w:rPr>
          <w:rFonts w:ascii="Times New Roman" w:hAnsi="Times New Roman" w:cs="Times New Roman"/>
        </w:rPr>
        <w:lastRenderedPageBreak/>
        <w:t>сигнализации (см. раздел АПС).</w:t>
      </w:r>
    </w:p>
    <w:p w14:paraId="119396D8" w14:textId="77777777" w:rsidR="003F7C3C" w:rsidRPr="00B56629" w:rsidRDefault="003F7C3C" w:rsidP="003F7C3C">
      <w:pPr>
        <w:tabs>
          <w:tab w:val="left" w:pos="10773"/>
        </w:tabs>
        <w:ind w:right="-23"/>
        <w:jc w:val="center"/>
        <w:rPr>
          <w:rFonts w:ascii="Times New Roman" w:hAnsi="Times New Roman" w:cs="Times New Roman"/>
          <w:b/>
          <w:bCs/>
          <w:iCs/>
        </w:rPr>
      </w:pPr>
    </w:p>
    <w:p w14:paraId="660E93C4" w14:textId="64ABD34E"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 xml:space="preserve">9.3 Нормативное обоснование потребности в защите </w:t>
      </w:r>
    </w:p>
    <w:p w14:paraId="5847A1FD" w14:textId="77777777"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объекта автоматическим пожаротушением.</w:t>
      </w:r>
    </w:p>
    <w:p w14:paraId="4F1E544E" w14:textId="77777777" w:rsidR="003F7C3C" w:rsidRPr="00B56629" w:rsidRDefault="003F7C3C" w:rsidP="003F7C3C">
      <w:pPr>
        <w:pStyle w:val="Default"/>
        <w:ind w:left="142" w:right="141" w:firstLine="567"/>
        <w:jc w:val="both"/>
        <w:rPr>
          <w:snapToGrid w:val="0"/>
        </w:rPr>
      </w:pPr>
      <w:r w:rsidRPr="00B56629">
        <w:t xml:space="preserve">На основании требований п. 3.1.1 таблицы 1 </w:t>
      </w:r>
      <w:r w:rsidRPr="00B56629">
        <w:rPr>
          <w:bCs/>
        </w:rPr>
        <w:t>СН РК 2.02-02-2023,</w:t>
      </w:r>
      <w:r w:rsidRPr="00B56629">
        <w:t xml:space="preserve"> оборудованию автоматическими установками пожаротушения подлежат все помещения </w:t>
      </w:r>
      <w:r w:rsidRPr="00B56629">
        <w:rPr>
          <w:snapToGrid w:val="0"/>
        </w:rPr>
        <w:t xml:space="preserve">для </w:t>
      </w:r>
      <w:r w:rsidRPr="00B56629">
        <w:t>хранения, постов технического обслуживания и ремонта (кроме постов мойки), диагностики и регулировочных работ автотранспортных средств, помещения для предпродажной подготовки и продажи транспортных средств</w:t>
      </w:r>
      <w:r w:rsidRPr="00B56629">
        <w:rPr>
          <w:snapToGrid w:val="0"/>
        </w:rPr>
        <w:t>, размещаемые в зданиях в 2 этажа и более независимо от пощади,</w:t>
      </w:r>
      <w:r w:rsidRPr="00B56629">
        <w:t xml:space="preserve"> за исключением </w:t>
      </w:r>
      <w:r w:rsidRPr="00B56629">
        <w:rPr>
          <w:snapToGrid w:val="0"/>
        </w:rPr>
        <w:t xml:space="preserve">помещении уборных (туалетных), умывальных, комнатах личной гигиены женщин, охлаждающих камер, моечных, парильных, мыльных, душевых, бассейнах и других помещений с мокрым процессом, </w:t>
      </w:r>
      <w:bookmarkStart w:id="33" w:name="OCRUncertain017"/>
      <w:proofErr w:type="spellStart"/>
      <w:r w:rsidRPr="00B56629">
        <w:rPr>
          <w:snapToGrid w:val="0"/>
        </w:rPr>
        <w:t>венткамер</w:t>
      </w:r>
      <w:proofErr w:type="spellEnd"/>
      <w:r w:rsidRPr="00B56629">
        <w:rPr>
          <w:snapToGrid w:val="0"/>
        </w:rPr>
        <w:t>,</w:t>
      </w:r>
      <w:bookmarkEnd w:id="33"/>
      <w:r w:rsidRPr="00B56629">
        <w:rPr>
          <w:snapToGrid w:val="0"/>
        </w:rPr>
        <w:t xml:space="preserve"> насосных, бойлерных и других помещений для инженерного оборудования здания, в которых отсутствуют сгораемые материалы, а также лестничных клеток.</w:t>
      </w:r>
    </w:p>
    <w:p w14:paraId="599515AB" w14:textId="77777777" w:rsidR="003F7C3C" w:rsidRPr="00B56629" w:rsidRDefault="003F7C3C" w:rsidP="003F7C3C">
      <w:pPr>
        <w:tabs>
          <w:tab w:val="left" w:pos="9923"/>
          <w:tab w:val="left" w:pos="10773"/>
        </w:tabs>
        <w:ind w:left="142" w:right="141" w:firstLine="567"/>
        <w:jc w:val="both"/>
        <w:rPr>
          <w:rFonts w:ascii="Times New Roman" w:hAnsi="Times New Roman" w:cs="Times New Roman"/>
          <w:b/>
          <w:bCs/>
          <w:iCs/>
        </w:rPr>
      </w:pPr>
    </w:p>
    <w:p w14:paraId="476D1916" w14:textId="063B59F6" w:rsidR="003F7C3C" w:rsidRPr="00B56629" w:rsidRDefault="003F7C3C" w:rsidP="003F7C3C">
      <w:pPr>
        <w:tabs>
          <w:tab w:val="left" w:pos="9923"/>
          <w:tab w:val="left" w:pos="10773"/>
        </w:tabs>
        <w:ind w:right="-23"/>
        <w:jc w:val="center"/>
        <w:rPr>
          <w:rFonts w:ascii="Times New Roman" w:hAnsi="Times New Roman" w:cs="Times New Roman"/>
          <w:b/>
          <w:bCs/>
          <w:iCs/>
        </w:rPr>
      </w:pPr>
      <w:r w:rsidRPr="00B56629">
        <w:rPr>
          <w:rFonts w:ascii="Times New Roman" w:hAnsi="Times New Roman" w:cs="Times New Roman"/>
          <w:b/>
          <w:bCs/>
          <w:iCs/>
        </w:rPr>
        <w:t>9.4 Выбор огнетушащего вещества и способа тушения.</w:t>
      </w:r>
    </w:p>
    <w:p w14:paraId="3F684446" w14:textId="77777777" w:rsidR="003F7C3C" w:rsidRPr="00B56629" w:rsidRDefault="003F7C3C" w:rsidP="003F7C3C">
      <w:pPr>
        <w:ind w:left="142" w:right="119" w:firstLine="567"/>
        <w:jc w:val="both"/>
        <w:rPr>
          <w:rFonts w:ascii="Times New Roman" w:hAnsi="Times New Roman" w:cs="Times New Roman"/>
        </w:rPr>
      </w:pPr>
      <w:r w:rsidRPr="00B56629">
        <w:rPr>
          <w:rFonts w:ascii="Times New Roman" w:hAnsi="Times New Roman" w:cs="Times New Roman"/>
          <w:iCs/>
        </w:rPr>
        <w:t>Выбор огнетушащего вещества и способа тушения выполнен н</w:t>
      </w:r>
      <w:r w:rsidRPr="00B56629">
        <w:rPr>
          <w:rFonts w:ascii="Times New Roman" w:hAnsi="Times New Roman" w:cs="Times New Roman"/>
        </w:rPr>
        <w:t xml:space="preserve">а основании анализа пожарной опасности, функционального назначения помещений, величины горючей загрузки в них, физико-химических свойств веществ и материалов, причин и характера развития возможного пожара. </w:t>
      </w:r>
    </w:p>
    <w:p w14:paraId="1E0FFEC2" w14:textId="77777777" w:rsidR="003F7C3C" w:rsidRPr="00B56629" w:rsidRDefault="003F7C3C" w:rsidP="003F7C3C">
      <w:pPr>
        <w:ind w:left="142" w:right="119" w:firstLine="567"/>
        <w:jc w:val="both"/>
        <w:rPr>
          <w:rFonts w:ascii="Times New Roman" w:hAnsi="Times New Roman" w:cs="Times New Roman"/>
        </w:rPr>
      </w:pPr>
      <w:r w:rsidRPr="00B56629">
        <w:rPr>
          <w:rFonts w:ascii="Times New Roman" w:hAnsi="Times New Roman" w:cs="Times New Roman"/>
        </w:rPr>
        <w:t xml:space="preserve">Для тушения возможного пожара в защищаемых помещениях предусматривается автоматическая спринклерная установка водяного пожаротушения. </w:t>
      </w:r>
    </w:p>
    <w:p w14:paraId="66AD1D55" w14:textId="77777777" w:rsidR="003F7C3C" w:rsidRPr="00B56629" w:rsidRDefault="003F7C3C" w:rsidP="003F7C3C">
      <w:pPr>
        <w:ind w:left="142" w:right="119" w:firstLine="567"/>
        <w:jc w:val="both"/>
        <w:rPr>
          <w:rFonts w:ascii="Times New Roman" w:hAnsi="Times New Roman" w:cs="Times New Roman"/>
        </w:rPr>
      </w:pPr>
      <w:r w:rsidRPr="00B56629">
        <w:rPr>
          <w:rFonts w:ascii="Times New Roman" w:hAnsi="Times New Roman" w:cs="Times New Roman"/>
        </w:rPr>
        <w:t xml:space="preserve">Способ тушения – локальный в пределах расчетной площади. </w:t>
      </w:r>
    </w:p>
    <w:p w14:paraId="1A4B4350" w14:textId="77777777" w:rsidR="003F7C3C" w:rsidRPr="00B56629" w:rsidRDefault="003F7C3C" w:rsidP="003F7C3C">
      <w:pPr>
        <w:ind w:left="142" w:right="119" w:firstLine="567"/>
        <w:jc w:val="both"/>
        <w:rPr>
          <w:rFonts w:ascii="Times New Roman" w:hAnsi="Times New Roman" w:cs="Times New Roman"/>
        </w:rPr>
      </w:pPr>
    </w:p>
    <w:p w14:paraId="54620A16" w14:textId="00531518"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9.5 Выбор вида спринклерной установки пожаротушения.</w:t>
      </w:r>
    </w:p>
    <w:p w14:paraId="5029C668" w14:textId="77777777" w:rsidR="003F7C3C" w:rsidRPr="00B56629" w:rsidRDefault="003F7C3C" w:rsidP="003F7C3C">
      <w:pPr>
        <w:tabs>
          <w:tab w:val="left" w:pos="10065"/>
        </w:tabs>
        <w:ind w:left="142" w:right="119" w:firstLine="567"/>
        <w:jc w:val="both"/>
        <w:rPr>
          <w:rFonts w:ascii="Times New Roman" w:hAnsi="Times New Roman" w:cs="Times New Roman"/>
          <w:iCs/>
        </w:rPr>
      </w:pPr>
      <w:r w:rsidRPr="00B56629">
        <w:rPr>
          <w:rFonts w:ascii="Times New Roman" w:hAnsi="Times New Roman" w:cs="Times New Roman"/>
          <w:iCs/>
        </w:rPr>
        <w:t>Все защищаемые помещения отапливаемые, со среднесуточной температурой выше +5</w:t>
      </w:r>
      <w:r w:rsidRPr="00B56629">
        <w:rPr>
          <w:rFonts w:ascii="Times New Roman" w:hAnsi="Times New Roman" w:cs="Times New Roman"/>
          <w:iCs/>
          <w:vertAlign w:val="superscript"/>
        </w:rPr>
        <w:t>0</w:t>
      </w:r>
      <w:r w:rsidRPr="00B56629">
        <w:rPr>
          <w:rFonts w:ascii="Times New Roman" w:hAnsi="Times New Roman" w:cs="Times New Roman"/>
          <w:iCs/>
        </w:rPr>
        <w:t xml:space="preserve">С. На основании пункта п. 6.2.1 СН РК 2.02-02-2023 принимаем </w:t>
      </w:r>
      <w:proofErr w:type="spellStart"/>
      <w:r w:rsidRPr="00B56629">
        <w:rPr>
          <w:rFonts w:ascii="Times New Roman" w:hAnsi="Times New Roman" w:cs="Times New Roman"/>
          <w:iCs/>
        </w:rPr>
        <w:t>спринклерную</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водозаполненную</w:t>
      </w:r>
      <w:proofErr w:type="spellEnd"/>
      <w:r w:rsidRPr="00B56629">
        <w:rPr>
          <w:rFonts w:ascii="Times New Roman" w:hAnsi="Times New Roman" w:cs="Times New Roman"/>
          <w:iCs/>
        </w:rPr>
        <w:t xml:space="preserve"> установку пожаротушения.</w:t>
      </w:r>
    </w:p>
    <w:p w14:paraId="6DAD6A81" w14:textId="77777777" w:rsidR="003F7C3C" w:rsidRPr="00B56629" w:rsidRDefault="003F7C3C" w:rsidP="003F7C3C">
      <w:pPr>
        <w:tabs>
          <w:tab w:val="left" w:pos="10065"/>
        </w:tabs>
        <w:ind w:left="142" w:right="119" w:firstLine="567"/>
        <w:jc w:val="both"/>
        <w:rPr>
          <w:rFonts w:ascii="Times New Roman" w:hAnsi="Times New Roman" w:cs="Times New Roman"/>
        </w:rPr>
      </w:pPr>
    </w:p>
    <w:p w14:paraId="30DBD831" w14:textId="57A8D677" w:rsidR="003F7C3C" w:rsidRPr="00B56629" w:rsidRDefault="003F7C3C" w:rsidP="003F7C3C">
      <w:pPr>
        <w:tabs>
          <w:tab w:val="left" w:pos="9900"/>
          <w:tab w:val="left" w:pos="10773"/>
        </w:tabs>
        <w:ind w:right="-23"/>
        <w:jc w:val="center"/>
        <w:rPr>
          <w:rFonts w:ascii="Times New Roman" w:hAnsi="Times New Roman" w:cs="Times New Roman"/>
          <w:b/>
          <w:bCs/>
          <w:iCs/>
        </w:rPr>
      </w:pPr>
      <w:r w:rsidRPr="00B56629">
        <w:rPr>
          <w:rFonts w:ascii="Times New Roman" w:hAnsi="Times New Roman" w:cs="Times New Roman"/>
          <w:b/>
          <w:bCs/>
          <w:iCs/>
        </w:rPr>
        <w:t>9.6 Определение количества спринклерных секций.</w:t>
      </w:r>
    </w:p>
    <w:p w14:paraId="7D01970E" w14:textId="77777777" w:rsidR="003F7C3C" w:rsidRPr="00B56629" w:rsidRDefault="003F7C3C" w:rsidP="003F7C3C">
      <w:pPr>
        <w:tabs>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t xml:space="preserve">Количество секций спринклерной установки определено с учетом требований п. 5.2.2.15 СП РК 2.02-102-2022. Проектом принята 1 (одна) спринклерная секция.  Количество оросителей в секции не превышает 800 шт. </w:t>
      </w:r>
    </w:p>
    <w:p w14:paraId="410CEA53" w14:textId="77777777" w:rsidR="003F7C3C" w:rsidRPr="00B56629" w:rsidRDefault="003F7C3C" w:rsidP="003F7C3C">
      <w:pPr>
        <w:tabs>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t xml:space="preserve">Для определения адреса (этажа) возможного пожара проектом предусмотрена установка на </w:t>
      </w:r>
      <w:proofErr w:type="spellStart"/>
      <w:r w:rsidRPr="00B56629">
        <w:rPr>
          <w:rFonts w:ascii="Times New Roman" w:hAnsi="Times New Roman" w:cs="Times New Roman"/>
          <w:iCs/>
        </w:rPr>
        <w:t>некольцевых</w:t>
      </w:r>
      <w:proofErr w:type="spellEnd"/>
      <w:r w:rsidRPr="00B56629">
        <w:rPr>
          <w:rFonts w:ascii="Times New Roman" w:hAnsi="Times New Roman" w:cs="Times New Roman"/>
          <w:iCs/>
        </w:rPr>
        <w:t xml:space="preserve"> питающих трубопроводах сигнализаторов потока жидкости (п. 5.2.2.10 СП РК 2.02-102-2022). Перед сигнализаторами потока жидкости устанавливается запорная арматура (дисковый поворотный затвор), обеспечивающий визуальный контроль ее состояния «закрыто»/«открыто» (п. 5.2.2.11 СП РК 2.02-102-2022). Сигнализаторы потока жидкости подключаются к аппаратуре управления и контроля.    </w:t>
      </w:r>
    </w:p>
    <w:p w14:paraId="27863DE8" w14:textId="77777777" w:rsidR="003F7C3C" w:rsidRPr="00B56629" w:rsidRDefault="003F7C3C" w:rsidP="003F7C3C">
      <w:pPr>
        <w:tabs>
          <w:tab w:val="left" w:pos="10773"/>
        </w:tabs>
        <w:ind w:left="360" w:right="180" w:firstLine="1027"/>
        <w:jc w:val="center"/>
        <w:rPr>
          <w:rFonts w:ascii="Times New Roman" w:hAnsi="Times New Roman" w:cs="Times New Roman"/>
          <w:b/>
          <w:bCs/>
          <w:iCs/>
        </w:rPr>
      </w:pPr>
    </w:p>
    <w:p w14:paraId="6401B942" w14:textId="14C98353"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9.7 Решения по выбору и размещению спринклерных оросителей.</w:t>
      </w:r>
    </w:p>
    <w:p w14:paraId="312CF9DC" w14:textId="77777777" w:rsidR="003F7C3C" w:rsidRPr="00B56629" w:rsidRDefault="003F7C3C" w:rsidP="003F7C3C">
      <w:pPr>
        <w:tabs>
          <w:tab w:val="left" w:pos="10773"/>
        </w:tabs>
        <w:ind w:left="142" w:right="180" w:firstLine="567"/>
        <w:jc w:val="both"/>
        <w:rPr>
          <w:rFonts w:ascii="Times New Roman" w:hAnsi="Times New Roman" w:cs="Times New Roman"/>
        </w:rPr>
      </w:pPr>
      <w:r w:rsidRPr="00B56629">
        <w:rPr>
          <w:rFonts w:ascii="Times New Roman" w:hAnsi="Times New Roman" w:cs="Times New Roman"/>
        </w:rPr>
        <w:t xml:space="preserve">Выбор типа спринклерных оросителей сделан из условия обеспечения требуемой интенсивности орошения и с учётом их технических характеристик.  </w:t>
      </w:r>
    </w:p>
    <w:p w14:paraId="257A4171" w14:textId="77777777" w:rsidR="003F7C3C" w:rsidRPr="00B56629" w:rsidRDefault="003F7C3C" w:rsidP="003F7C3C">
      <w:pPr>
        <w:tabs>
          <w:tab w:val="left" w:pos="10773"/>
        </w:tabs>
        <w:ind w:left="142" w:right="180" w:firstLine="567"/>
        <w:jc w:val="both"/>
        <w:rPr>
          <w:rFonts w:ascii="Times New Roman" w:hAnsi="Times New Roman" w:cs="Times New Roman"/>
        </w:rPr>
      </w:pPr>
      <w:r w:rsidRPr="00B56629">
        <w:rPr>
          <w:rFonts w:ascii="Times New Roman" w:hAnsi="Times New Roman" w:cs="Times New Roman"/>
        </w:rPr>
        <w:t>Проектом приняты оросители водяные универсальные «</w:t>
      </w:r>
      <w:r w:rsidRPr="00B56629">
        <w:rPr>
          <w:rFonts w:ascii="Times New Roman" w:hAnsi="Times New Roman" w:cs="Times New Roman"/>
          <w:shd w:val="clear" w:color="auto" w:fill="FFFFFF"/>
        </w:rPr>
        <w:t>СВУ-10М»</w:t>
      </w:r>
      <w:r w:rsidRPr="00B56629">
        <w:rPr>
          <w:rFonts w:ascii="Times New Roman" w:hAnsi="Times New Roman" w:cs="Times New Roman"/>
        </w:rPr>
        <w:t xml:space="preserve"> (</w:t>
      </w:r>
      <w:r w:rsidRPr="00B56629">
        <w:rPr>
          <w:rFonts w:ascii="Times New Roman" w:hAnsi="Times New Roman" w:cs="Times New Roman"/>
          <w:shd w:val="clear" w:color="auto" w:fill="FFFFFF"/>
        </w:rPr>
        <w:t>К=66).</w:t>
      </w:r>
      <w:r w:rsidRPr="00B56629">
        <w:rPr>
          <w:rFonts w:ascii="Times New Roman" w:hAnsi="Times New Roman" w:cs="Times New Roman"/>
        </w:rPr>
        <w:t xml:space="preserve"> Коэффициент производительности выбранных оросителей составляет 0,35. Температура разрушения стеклянной капсулы запорного устройства спринклерных оросителей составляет 68</w:t>
      </w:r>
      <w:r w:rsidRPr="00B56629">
        <w:rPr>
          <w:rFonts w:ascii="Times New Roman" w:hAnsi="Times New Roman" w:cs="Times New Roman"/>
          <w:vertAlign w:val="superscript"/>
        </w:rPr>
        <w:t>о</w:t>
      </w:r>
      <w:r w:rsidRPr="00B56629">
        <w:rPr>
          <w:rFonts w:ascii="Times New Roman" w:hAnsi="Times New Roman" w:cs="Times New Roman"/>
        </w:rPr>
        <w:t>С (п. 5.2.2.17 СП РК 2.02-102-2022).</w:t>
      </w:r>
    </w:p>
    <w:p w14:paraId="5E2D61B1" w14:textId="605FD916" w:rsidR="003F7C3C" w:rsidRPr="00B56629" w:rsidRDefault="003F7C3C" w:rsidP="003F7C3C">
      <w:pPr>
        <w:tabs>
          <w:tab w:val="left" w:pos="10773"/>
        </w:tabs>
        <w:ind w:left="142" w:right="180" w:firstLine="567"/>
        <w:jc w:val="both"/>
        <w:rPr>
          <w:rFonts w:ascii="Times New Roman" w:hAnsi="Times New Roman" w:cs="Times New Roman"/>
          <w:iCs/>
        </w:rPr>
      </w:pPr>
      <w:r w:rsidRPr="00B56629">
        <w:rPr>
          <w:rFonts w:ascii="Times New Roman" w:hAnsi="Times New Roman" w:cs="Times New Roman"/>
        </w:rPr>
        <w:t xml:space="preserve">Размещение спринклерных оросителей выполнено согласно требованиям </w:t>
      </w:r>
      <w:r w:rsidRPr="00B56629">
        <w:rPr>
          <w:rFonts w:ascii="Times New Roman" w:hAnsi="Times New Roman" w:cs="Times New Roman"/>
          <w:bCs/>
        </w:rPr>
        <w:t>СП РК 2.02-102-2022</w:t>
      </w:r>
      <w:r w:rsidRPr="00B56629">
        <w:rPr>
          <w:rFonts w:ascii="Times New Roman" w:hAnsi="Times New Roman" w:cs="Times New Roman"/>
        </w:rPr>
        <w:t>, с учетом конструкции перекрытия</w:t>
      </w:r>
      <w:r w:rsidRPr="00B56629">
        <w:rPr>
          <w:rFonts w:ascii="Times New Roman" w:hAnsi="Times New Roman" w:cs="Times New Roman"/>
          <w:iCs/>
        </w:rPr>
        <w:t>, шага колонн, наличия выступающих конструкций, коммуникаций систем вентиляции, а также технических характеристик спринклерных оросителей и их карт орошения.</w:t>
      </w:r>
    </w:p>
    <w:p w14:paraId="0E09B4BF" w14:textId="77777777" w:rsidR="003F7C3C" w:rsidRPr="00B56629" w:rsidRDefault="003F7C3C" w:rsidP="003F7C3C">
      <w:pPr>
        <w:tabs>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lastRenderedPageBreak/>
        <w:t>Проектом принято:</w:t>
      </w:r>
    </w:p>
    <w:p w14:paraId="2567B704" w14:textId="77777777" w:rsidR="003F7C3C" w:rsidRPr="00B56629" w:rsidRDefault="003F7C3C" w:rsidP="003F7C3C">
      <w:pPr>
        <w:widowControl/>
        <w:numPr>
          <w:ilvl w:val="0"/>
          <w:numId w:val="22"/>
        </w:numPr>
        <w:tabs>
          <w:tab w:val="left" w:pos="993"/>
        </w:tabs>
        <w:ind w:right="180" w:hanging="11"/>
        <w:jc w:val="both"/>
        <w:rPr>
          <w:rFonts w:ascii="Times New Roman" w:hAnsi="Times New Roman" w:cs="Times New Roman"/>
          <w:iCs/>
        </w:rPr>
      </w:pPr>
      <w:r w:rsidRPr="00B56629">
        <w:rPr>
          <w:rFonts w:ascii="Times New Roman" w:hAnsi="Times New Roman" w:cs="Times New Roman"/>
          <w:iCs/>
        </w:rPr>
        <w:t>расстояние между оросителями – не более 4 м;</w:t>
      </w:r>
    </w:p>
    <w:p w14:paraId="16E4CDB4" w14:textId="77777777" w:rsidR="003F7C3C" w:rsidRPr="00B56629" w:rsidRDefault="003F7C3C" w:rsidP="003F7C3C">
      <w:pPr>
        <w:widowControl/>
        <w:numPr>
          <w:ilvl w:val="0"/>
          <w:numId w:val="22"/>
        </w:numPr>
        <w:tabs>
          <w:tab w:val="left" w:pos="993"/>
        </w:tabs>
        <w:ind w:right="180" w:hanging="11"/>
        <w:jc w:val="both"/>
        <w:rPr>
          <w:rFonts w:ascii="Times New Roman" w:hAnsi="Times New Roman" w:cs="Times New Roman"/>
          <w:iCs/>
        </w:rPr>
      </w:pPr>
      <w:r w:rsidRPr="00B56629">
        <w:rPr>
          <w:rFonts w:ascii="Times New Roman" w:hAnsi="Times New Roman" w:cs="Times New Roman"/>
          <w:iCs/>
        </w:rPr>
        <w:t>расстояние от оросителей до стен – не более 2 м.</w:t>
      </w:r>
    </w:p>
    <w:p w14:paraId="62B41D2C" w14:textId="77777777" w:rsidR="003F7C3C" w:rsidRPr="00B56629" w:rsidRDefault="003F7C3C" w:rsidP="003F7C3C">
      <w:pPr>
        <w:tabs>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t>При этом площадь, защищаемая одним оросителем, не превышает 12 м</w:t>
      </w:r>
      <w:r w:rsidRPr="00B56629">
        <w:rPr>
          <w:rFonts w:ascii="Times New Roman" w:hAnsi="Times New Roman" w:cs="Times New Roman"/>
          <w:iCs/>
          <w:vertAlign w:val="superscript"/>
        </w:rPr>
        <w:t>2</w:t>
      </w:r>
      <w:r w:rsidRPr="00B56629">
        <w:rPr>
          <w:rFonts w:ascii="Times New Roman" w:hAnsi="Times New Roman" w:cs="Times New Roman"/>
          <w:iCs/>
        </w:rPr>
        <w:t xml:space="preserve"> в соответствии с требованиями таблицы 1 </w:t>
      </w:r>
      <w:r w:rsidRPr="00B56629">
        <w:rPr>
          <w:rFonts w:ascii="Times New Roman" w:hAnsi="Times New Roman" w:cs="Times New Roman"/>
          <w:bCs/>
        </w:rPr>
        <w:t>СП РК 2.02-102-2022</w:t>
      </w:r>
      <w:r w:rsidRPr="00B56629">
        <w:rPr>
          <w:rFonts w:ascii="Times New Roman" w:hAnsi="Times New Roman" w:cs="Times New Roman"/>
          <w:iCs/>
        </w:rPr>
        <w:t xml:space="preserve">. </w:t>
      </w:r>
    </w:p>
    <w:p w14:paraId="32D01653" w14:textId="77777777" w:rsidR="003F7C3C" w:rsidRPr="00B56629" w:rsidRDefault="003F7C3C" w:rsidP="003F7C3C">
      <w:pPr>
        <w:pStyle w:val="Default"/>
        <w:ind w:left="142" w:right="141" w:firstLine="567"/>
        <w:jc w:val="both"/>
        <w:rPr>
          <w:iCs/>
        </w:rPr>
      </w:pPr>
      <w:r w:rsidRPr="00B56629">
        <w:rPr>
          <w:iCs/>
        </w:rPr>
        <w:t xml:space="preserve">Спринклерные оросители устанавливаются на распределительных трубопроводах розетками вверх </w:t>
      </w:r>
      <w:r w:rsidRPr="00B56629">
        <w:t xml:space="preserve">между балками, ребрами </w:t>
      </w:r>
      <w:r w:rsidRPr="00B56629">
        <w:rPr>
          <w:color w:val="auto"/>
        </w:rPr>
        <w:t>плит и другими выступающими элементами перекрытия (покрытия), а также розетками вниз в углублениях подвесного потолка,</w:t>
      </w:r>
      <w:r w:rsidRPr="00B56629">
        <w:rPr>
          <w:iCs/>
        </w:rPr>
        <w:t xml:space="preserve"> с учетом обеспечения равномерности орошения. </w:t>
      </w:r>
    </w:p>
    <w:p w14:paraId="73F532DC" w14:textId="77777777" w:rsidR="003F7C3C" w:rsidRPr="00B56629" w:rsidRDefault="003F7C3C" w:rsidP="003F7C3C">
      <w:pPr>
        <w:tabs>
          <w:tab w:val="left" w:pos="10773"/>
        </w:tabs>
        <w:ind w:left="142" w:right="141" w:firstLine="567"/>
        <w:jc w:val="both"/>
        <w:rPr>
          <w:rFonts w:ascii="Times New Roman" w:hAnsi="Times New Roman" w:cs="Times New Roman"/>
          <w:iCs/>
        </w:rPr>
      </w:pPr>
      <w:r w:rsidRPr="00B56629">
        <w:rPr>
          <w:rFonts w:ascii="Times New Roman" w:hAnsi="Times New Roman" w:cs="Times New Roman"/>
          <w:iCs/>
        </w:rPr>
        <w:t>Расстояние от розетки спринклерных оросителей до перекрытия или покрытия не превышает 0,4 м.</w:t>
      </w:r>
    </w:p>
    <w:p w14:paraId="20AD116B" w14:textId="77777777" w:rsidR="003F7C3C" w:rsidRPr="00B56629" w:rsidRDefault="003F7C3C" w:rsidP="003F7C3C">
      <w:pPr>
        <w:tabs>
          <w:tab w:val="left" w:pos="10773"/>
        </w:tabs>
        <w:ind w:right="-23"/>
        <w:jc w:val="center"/>
        <w:rPr>
          <w:rFonts w:ascii="Times New Roman" w:hAnsi="Times New Roman" w:cs="Times New Roman"/>
          <w:b/>
          <w:bCs/>
          <w:iCs/>
        </w:rPr>
      </w:pPr>
    </w:p>
    <w:p w14:paraId="2A81F423" w14:textId="0C64508B"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9.8 Решения по трассировке питающих и распределительных трубопроводов.</w:t>
      </w:r>
    </w:p>
    <w:p w14:paraId="567FBA61" w14:textId="77777777" w:rsidR="003F7C3C" w:rsidRPr="00B56629" w:rsidRDefault="003F7C3C" w:rsidP="003F7C3C">
      <w:pPr>
        <w:pStyle w:val="27"/>
        <w:tabs>
          <w:tab w:val="left" w:pos="9639"/>
        </w:tabs>
        <w:spacing w:after="0" w:line="240" w:lineRule="auto"/>
        <w:ind w:left="142" w:right="180" w:firstLine="567"/>
        <w:rPr>
          <w:rFonts w:ascii="Times New Roman" w:hAnsi="Times New Roman" w:cs="Times New Roman"/>
          <w:iCs/>
        </w:rPr>
      </w:pPr>
      <w:r w:rsidRPr="00B56629">
        <w:rPr>
          <w:rFonts w:ascii="Times New Roman" w:hAnsi="Times New Roman" w:cs="Times New Roman"/>
          <w:iCs/>
        </w:rPr>
        <w:t>Трассировка питающих трубопроводов выполнена с учетом объемно-планировочных решений, конструкции перекрытий. Питающие и распределительные трубопроводы прокладываются открыто по перекрытию и скрыто, за подвесным потолком.</w:t>
      </w:r>
    </w:p>
    <w:p w14:paraId="7D1E0901" w14:textId="77777777" w:rsidR="003F7C3C" w:rsidRPr="00B56629" w:rsidRDefault="003F7C3C" w:rsidP="003F7C3C">
      <w:pPr>
        <w:pStyle w:val="27"/>
        <w:tabs>
          <w:tab w:val="left" w:pos="9639"/>
        </w:tabs>
        <w:spacing w:after="0" w:line="240" w:lineRule="auto"/>
        <w:ind w:left="142" w:right="180" w:firstLine="567"/>
        <w:rPr>
          <w:rFonts w:ascii="Times New Roman" w:hAnsi="Times New Roman" w:cs="Times New Roman"/>
          <w:iCs/>
        </w:rPr>
      </w:pPr>
      <w:r w:rsidRPr="00B56629">
        <w:rPr>
          <w:rFonts w:ascii="Times New Roman" w:hAnsi="Times New Roman" w:cs="Times New Roman"/>
          <w:iCs/>
        </w:rPr>
        <w:t>Все трубопроводы запроектированы из стальных труб по ГОСТ 10704-91 со сварными соединениями (п. 5.2.1.2.1 СП РК 2.02-102-2022).</w:t>
      </w:r>
    </w:p>
    <w:p w14:paraId="044C6F8A" w14:textId="77777777" w:rsidR="003F7C3C" w:rsidRPr="00B56629" w:rsidRDefault="003F7C3C" w:rsidP="003F7C3C">
      <w:pPr>
        <w:pStyle w:val="Default"/>
        <w:ind w:left="142" w:right="141" w:firstLine="567"/>
        <w:jc w:val="both"/>
        <w:rPr>
          <w:iCs/>
        </w:rPr>
      </w:pPr>
      <w:r w:rsidRPr="00B56629">
        <w:rPr>
          <w:iCs/>
        </w:rPr>
        <w:t xml:space="preserve">Распределительные трубопроводы спринклерных секций приняты тупиковыми. Внутренние диаметры распределительных трубопроводов каждого участка определены гидравлическим расчетом </w:t>
      </w:r>
      <w:r w:rsidRPr="00B56629">
        <w:t xml:space="preserve">с учетом скорости движения воды не более 10 м/с (приложение Б, п. Б.2 </w:t>
      </w:r>
      <w:r w:rsidRPr="00B56629">
        <w:rPr>
          <w:iCs/>
        </w:rPr>
        <w:t>СП РК 2.02-102-2022</w:t>
      </w:r>
      <w:r w:rsidRPr="00B56629">
        <w:t>)</w:t>
      </w:r>
      <w:r w:rsidRPr="00B56629">
        <w:rPr>
          <w:iCs/>
        </w:rPr>
        <w:t xml:space="preserve">. На одной ветви распределительного трубопровода устанавливается не более 6-ти спринклерных оросителя (п. </w:t>
      </w:r>
      <w:r w:rsidRPr="00B56629">
        <w:t xml:space="preserve">5.2.1.2.13 </w:t>
      </w:r>
      <w:r w:rsidRPr="00B56629">
        <w:rPr>
          <w:iCs/>
        </w:rPr>
        <w:t>СП РК 2.02-102-2022).</w:t>
      </w:r>
    </w:p>
    <w:p w14:paraId="035FC47F" w14:textId="77777777" w:rsidR="003F7C3C" w:rsidRPr="00B56629" w:rsidRDefault="003F7C3C" w:rsidP="003F7C3C">
      <w:pPr>
        <w:tabs>
          <w:tab w:val="left" w:pos="9639"/>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t xml:space="preserve">Питающие трубопроводы секций выполнены кольцевыми и тупиковыми. Внутренние диаметры питающих трубопроводов определены гидравлическим расчетом </w:t>
      </w:r>
      <w:r w:rsidRPr="00B56629">
        <w:rPr>
          <w:rFonts w:ascii="Times New Roman" w:hAnsi="Times New Roman" w:cs="Times New Roman"/>
        </w:rPr>
        <w:t xml:space="preserve">с учетом скорости движения воды не более 10 м/с (приложение Б, п. Б.2 </w:t>
      </w:r>
      <w:r w:rsidRPr="00B56629">
        <w:rPr>
          <w:rFonts w:ascii="Times New Roman" w:hAnsi="Times New Roman" w:cs="Times New Roman"/>
          <w:iCs/>
        </w:rPr>
        <w:t>СП РК 2.02-102-2022</w:t>
      </w:r>
      <w:r w:rsidRPr="00B56629">
        <w:rPr>
          <w:rFonts w:ascii="Times New Roman" w:hAnsi="Times New Roman" w:cs="Times New Roman"/>
        </w:rPr>
        <w:t>)</w:t>
      </w:r>
      <w:r w:rsidRPr="00B56629">
        <w:rPr>
          <w:rFonts w:ascii="Times New Roman" w:hAnsi="Times New Roman" w:cs="Times New Roman"/>
          <w:iCs/>
        </w:rPr>
        <w:t xml:space="preserve">. </w:t>
      </w:r>
    </w:p>
    <w:p w14:paraId="0C01FAEE" w14:textId="77777777" w:rsidR="003F7C3C" w:rsidRPr="00B56629" w:rsidRDefault="003F7C3C" w:rsidP="003F7C3C">
      <w:pPr>
        <w:tabs>
          <w:tab w:val="left" w:pos="9639"/>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t xml:space="preserve">Слив воды из спринклерных секций осуществляется через узлы управления в дренажный приямок и через промывочные краны, устанавливаемые на питающих трубопроводах. </w:t>
      </w:r>
    </w:p>
    <w:p w14:paraId="4304382E" w14:textId="77777777" w:rsidR="003F7C3C" w:rsidRPr="00B56629" w:rsidRDefault="003F7C3C" w:rsidP="003F7C3C">
      <w:pPr>
        <w:tabs>
          <w:tab w:val="left" w:pos="9639"/>
          <w:tab w:val="left" w:pos="10773"/>
        </w:tabs>
        <w:ind w:left="142" w:right="180" w:firstLine="567"/>
        <w:jc w:val="both"/>
        <w:rPr>
          <w:rFonts w:ascii="Times New Roman" w:hAnsi="Times New Roman" w:cs="Times New Roman"/>
          <w:iCs/>
        </w:rPr>
      </w:pPr>
      <w:r w:rsidRPr="00B56629">
        <w:rPr>
          <w:rFonts w:ascii="Times New Roman" w:hAnsi="Times New Roman" w:cs="Times New Roman"/>
          <w:iCs/>
        </w:rPr>
        <w:t>Питающие и распределительные трубопроводы крепятся к строительным конструкциям здания посредством типовых узлов крепления. Узлы крепления питающих трубопроводов устанавливаются с шагом не более 6 м, узлы крепления распределительных трубопроводов устанавливаются с шагом не более 0,9 м. для труб диаметром 25 мм и менее, не более 1,2 м. для труб диаметром более 25 мм.</w:t>
      </w:r>
    </w:p>
    <w:p w14:paraId="13EC0DA3" w14:textId="77777777" w:rsidR="003F7C3C" w:rsidRPr="00B56629" w:rsidRDefault="003F7C3C" w:rsidP="003F7C3C">
      <w:pPr>
        <w:ind w:right="-23"/>
        <w:jc w:val="center"/>
        <w:rPr>
          <w:rFonts w:ascii="Times New Roman" w:hAnsi="Times New Roman" w:cs="Times New Roman"/>
          <w:b/>
          <w:bCs/>
          <w:iCs/>
        </w:rPr>
      </w:pPr>
    </w:p>
    <w:p w14:paraId="61D3E048" w14:textId="660C85BC" w:rsidR="003F7C3C" w:rsidRPr="00B56629" w:rsidRDefault="003F7C3C" w:rsidP="003F7C3C">
      <w:pPr>
        <w:ind w:right="-23"/>
        <w:jc w:val="center"/>
        <w:rPr>
          <w:rFonts w:ascii="Times New Roman" w:hAnsi="Times New Roman" w:cs="Times New Roman"/>
          <w:b/>
          <w:bCs/>
          <w:iCs/>
        </w:rPr>
      </w:pPr>
      <w:r w:rsidRPr="00B56629">
        <w:rPr>
          <w:rFonts w:ascii="Times New Roman" w:hAnsi="Times New Roman" w:cs="Times New Roman"/>
          <w:b/>
          <w:bCs/>
          <w:iCs/>
        </w:rPr>
        <w:t>9.9 Гидравлический расчет.</w:t>
      </w:r>
    </w:p>
    <w:p w14:paraId="18502198" w14:textId="77777777" w:rsidR="003F7C3C" w:rsidRPr="00B56629" w:rsidRDefault="003F7C3C" w:rsidP="003F7C3C">
      <w:pPr>
        <w:pStyle w:val="27"/>
        <w:tabs>
          <w:tab w:val="left" w:pos="708"/>
        </w:tabs>
        <w:spacing w:after="0" w:line="240" w:lineRule="auto"/>
        <w:ind w:left="142" w:right="180" w:firstLine="567"/>
        <w:rPr>
          <w:rFonts w:ascii="Times New Roman" w:hAnsi="Times New Roman" w:cs="Times New Roman"/>
          <w:iCs/>
        </w:rPr>
      </w:pPr>
      <w:r w:rsidRPr="00B56629">
        <w:rPr>
          <w:rFonts w:ascii="Times New Roman" w:hAnsi="Times New Roman" w:cs="Times New Roman"/>
          <w:iCs/>
        </w:rPr>
        <w:t>Гидравлический расчет спринклерной сети выполнен по методике приложения Б СП РК 2.02-102-2022 из условия возникновения на объекте самого неблагоприятного варианта пожара. За расчетный пожар принят пожар в самом удаленном от узла управления месте на площади 240 м</w:t>
      </w:r>
      <w:r w:rsidRPr="00B56629">
        <w:rPr>
          <w:rFonts w:ascii="Times New Roman" w:hAnsi="Times New Roman" w:cs="Times New Roman"/>
          <w:iCs/>
          <w:vertAlign w:val="superscript"/>
        </w:rPr>
        <w:t>2</w:t>
      </w:r>
      <w:r w:rsidRPr="00B56629">
        <w:rPr>
          <w:rFonts w:ascii="Times New Roman" w:hAnsi="Times New Roman" w:cs="Times New Roman"/>
          <w:iCs/>
        </w:rPr>
        <w:t xml:space="preserve"> </w:t>
      </w:r>
      <w:r w:rsidRPr="00B56629">
        <w:rPr>
          <w:rFonts w:ascii="Times New Roman" w:hAnsi="Times New Roman" w:cs="Times New Roman"/>
        </w:rPr>
        <w:t>и содержится в разделе «Прилагаемые документы» настоящего рабочего проекта.</w:t>
      </w:r>
    </w:p>
    <w:p w14:paraId="55258C39" w14:textId="77777777" w:rsidR="003F7C3C" w:rsidRPr="00B56629" w:rsidRDefault="003F7C3C" w:rsidP="003F7C3C">
      <w:pPr>
        <w:ind w:left="142" w:right="119" w:firstLine="567"/>
        <w:jc w:val="both"/>
        <w:rPr>
          <w:rFonts w:ascii="Times New Roman" w:hAnsi="Times New Roman" w:cs="Times New Roman"/>
        </w:rPr>
      </w:pPr>
      <w:r w:rsidRPr="00B56629">
        <w:rPr>
          <w:rFonts w:ascii="Times New Roman" w:hAnsi="Times New Roman" w:cs="Times New Roman"/>
        </w:rPr>
        <w:t>Результаты гидравлического расчета:</w:t>
      </w:r>
    </w:p>
    <w:p w14:paraId="1C8155E7" w14:textId="77777777" w:rsidR="003F7C3C" w:rsidRPr="00B56629" w:rsidRDefault="003F7C3C" w:rsidP="003F7C3C">
      <w:pPr>
        <w:tabs>
          <w:tab w:val="left" w:pos="708"/>
          <w:tab w:val="left" w:pos="993"/>
        </w:tabs>
        <w:ind w:left="709" w:right="119"/>
        <w:jc w:val="both"/>
        <w:rPr>
          <w:rFonts w:ascii="Times New Roman" w:hAnsi="Times New Roman" w:cs="Times New Roman"/>
        </w:rPr>
      </w:pPr>
      <w:r w:rsidRPr="00B56629">
        <w:rPr>
          <w:rFonts w:ascii="Times New Roman" w:hAnsi="Times New Roman" w:cs="Times New Roman"/>
        </w:rPr>
        <w:t xml:space="preserve">Расчетный расход воды- </w:t>
      </w:r>
      <w:r w:rsidRPr="00B56629">
        <w:rPr>
          <w:rFonts w:ascii="Times New Roman" w:hAnsi="Times New Roman" w:cs="Times New Roman"/>
          <w:b/>
          <w:bCs/>
        </w:rPr>
        <w:t>60,385 л/с (217,4 м</w:t>
      </w:r>
      <w:r w:rsidRPr="00B56629">
        <w:rPr>
          <w:rFonts w:ascii="Times New Roman" w:hAnsi="Times New Roman" w:cs="Times New Roman"/>
          <w:b/>
          <w:bCs/>
          <w:vertAlign w:val="superscript"/>
        </w:rPr>
        <w:t>3</w:t>
      </w:r>
      <w:r w:rsidRPr="00B56629">
        <w:rPr>
          <w:rFonts w:ascii="Times New Roman" w:hAnsi="Times New Roman" w:cs="Times New Roman"/>
          <w:b/>
          <w:bCs/>
        </w:rPr>
        <w:t>/ч)</w:t>
      </w:r>
      <w:r w:rsidRPr="00B56629">
        <w:rPr>
          <w:rFonts w:ascii="Times New Roman" w:hAnsi="Times New Roman" w:cs="Times New Roman"/>
        </w:rPr>
        <w:t>;</w:t>
      </w:r>
    </w:p>
    <w:p w14:paraId="28C947AD" w14:textId="77777777" w:rsidR="003F7C3C" w:rsidRPr="00B56629" w:rsidRDefault="003F7C3C" w:rsidP="003F7C3C">
      <w:pPr>
        <w:tabs>
          <w:tab w:val="left" w:pos="708"/>
          <w:tab w:val="left" w:pos="993"/>
        </w:tabs>
        <w:ind w:left="709" w:right="119"/>
        <w:jc w:val="both"/>
        <w:rPr>
          <w:rFonts w:ascii="Times New Roman" w:hAnsi="Times New Roman" w:cs="Times New Roman"/>
        </w:rPr>
      </w:pPr>
      <w:r w:rsidRPr="00B56629">
        <w:rPr>
          <w:rFonts w:ascii="Times New Roman" w:hAnsi="Times New Roman" w:cs="Times New Roman"/>
        </w:rPr>
        <w:t xml:space="preserve">Расчетный напор на насосе- </w:t>
      </w:r>
      <w:r w:rsidRPr="00B56629">
        <w:rPr>
          <w:rFonts w:ascii="Times New Roman" w:hAnsi="Times New Roman" w:cs="Times New Roman"/>
          <w:b/>
          <w:bCs/>
        </w:rPr>
        <w:t xml:space="preserve">40,643 </w:t>
      </w:r>
      <w:proofErr w:type="spellStart"/>
      <w:r w:rsidRPr="00B56629">
        <w:rPr>
          <w:rFonts w:ascii="Times New Roman" w:hAnsi="Times New Roman" w:cs="Times New Roman"/>
          <w:b/>
          <w:bCs/>
        </w:rPr>
        <w:t>м.вод.ст</w:t>
      </w:r>
      <w:proofErr w:type="spellEnd"/>
      <w:r w:rsidRPr="00B56629">
        <w:rPr>
          <w:rFonts w:ascii="Times New Roman" w:hAnsi="Times New Roman" w:cs="Times New Roman"/>
          <w:b/>
          <w:bCs/>
        </w:rPr>
        <w:t>.</w:t>
      </w:r>
      <w:r w:rsidRPr="00B56629">
        <w:rPr>
          <w:rFonts w:ascii="Times New Roman" w:hAnsi="Times New Roman" w:cs="Times New Roman"/>
        </w:rPr>
        <w:t>;</w:t>
      </w:r>
    </w:p>
    <w:p w14:paraId="4CCF79A2" w14:textId="77777777" w:rsidR="003F7C3C" w:rsidRPr="00B56629" w:rsidRDefault="003F7C3C" w:rsidP="003F7C3C">
      <w:pPr>
        <w:tabs>
          <w:tab w:val="left" w:pos="708"/>
          <w:tab w:val="left" w:pos="993"/>
        </w:tabs>
        <w:ind w:left="709" w:right="119"/>
        <w:jc w:val="both"/>
        <w:rPr>
          <w:rFonts w:ascii="Times New Roman" w:hAnsi="Times New Roman" w:cs="Times New Roman"/>
        </w:rPr>
      </w:pPr>
      <w:r w:rsidRPr="00B56629">
        <w:rPr>
          <w:rFonts w:ascii="Times New Roman" w:hAnsi="Times New Roman" w:cs="Times New Roman"/>
        </w:rPr>
        <w:t xml:space="preserve">Расчетный запас воды- </w:t>
      </w:r>
      <w:r w:rsidRPr="00B56629">
        <w:rPr>
          <w:rFonts w:ascii="Times New Roman" w:hAnsi="Times New Roman" w:cs="Times New Roman"/>
          <w:b/>
          <w:bCs/>
        </w:rPr>
        <w:t>397,4 м</w:t>
      </w:r>
      <w:r w:rsidRPr="00B56629">
        <w:rPr>
          <w:rFonts w:ascii="Times New Roman" w:hAnsi="Times New Roman" w:cs="Times New Roman"/>
          <w:b/>
          <w:bCs/>
          <w:vertAlign w:val="superscript"/>
        </w:rPr>
        <w:t>3</w:t>
      </w:r>
      <w:r w:rsidRPr="00B56629">
        <w:rPr>
          <w:rFonts w:ascii="Times New Roman" w:hAnsi="Times New Roman" w:cs="Times New Roman"/>
        </w:rPr>
        <w:t>.</w:t>
      </w:r>
    </w:p>
    <w:p w14:paraId="4E7A281F" w14:textId="77777777" w:rsidR="003F7C3C" w:rsidRPr="00B56629" w:rsidRDefault="003F7C3C" w:rsidP="003F7C3C">
      <w:pPr>
        <w:tabs>
          <w:tab w:val="left" w:pos="10773"/>
        </w:tabs>
        <w:ind w:right="180"/>
        <w:jc w:val="center"/>
        <w:rPr>
          <w:rFonts w:ascii="Times New Roman" w:hAnsi="Times New Roman" w:cs="Times New Roman"/>
          <w:b/>
          <w:bCs/>
          <w:iCs/>
        </w:rPr>
      </w:pPr>
    </w:p>
    <w:p w14:paraId="3F621929" w14:textId="66780154" w:rsidR="003F7C3C" w:rsidRPr="00B56629" w:rsidRDefault="003F7C3C" w:rsidP="003F7C3C">
      <w:pPr>
        <w:tabs>
          <w:tab w:val="left" w:pos="10773"/>
        </w:tabs>
        <w:ind w:right="180"/>
        <w:jc w:val="center"/>
        <w:rPr>
          <w:rFonts w:ascii="Times New Roman" w:hAnsi="Times New Roman" w:cs="Times New Roman"/>
          <w:b/>
          <w:bCs/>
          <w:iCs/>
          <w:color w:val="FF0000"/>
        </w:rPr>
      </w:pPr>
      <w:r w:rsidRPr="00B56629">
        <w:rPr>
          <w:rFonts w:ascii="Times New Roman" w:hAnsi="Times New Roman" w:cs="Times New Roman"/>
          <w:b/>
          <w:bCs/>
          <w:iCs/>
        </w:rPr>
        <w:t>9.10 Выбор пожарных насосов.</w:t>
      </w:r>
      <w:r w:rsidRPr="00B56629">
        <w:rPr>
          <w:rFonts w:ascii="Times New Roman" w:hAnsi="Times New Roman" w:cs="Times New Roman"/>
          <w:b/>
          <w:bCs/>
          <w:iCs/>
          <w:color w:val="FF0000"/>
        </w:rPr>
        <w:t xml:space="preserve">  </w:t>
      </w:r>
    </w:p>
    <w:p w14:paraId="316C02F3" w14:textId="77777777" w:rsidR="003F7C3C" w:rsidRPr="00B56629" w:rsidRDefault="003F7C3C" w:rsidP="003F7C3C">
      <w:pPr>
        <w:ind w:left="142" w:right="180" w:firstLine="709"/>
        <w:jc w:val="both"/>
        <w:rPr>
          <w:rFonts w:ascii="Times New Roman" w:hAnsi="Times New Roman" w:cs="Times New Roman"/>
        </w:rPr>
      </w:pPr>
      <w:r w:rsidRPr="00B56629">
        <w:rPr>
          <w:rFonts w:ascii="Times New Roman" w:hAnsi="Times New Roman" w:cs="Times New Roman"/>
        </w:rPr>
        <w:t xml:space="preserve">Для обеспечения расчетных параметров </w:t>
      </w:r>
      <w:proofErr w:type="spellStart"/>
      <w:r w:rsidRPr="00B56629">
        <w:rPr>
          <w:rFonts w:ascii="Times New Roman" w:hAnsi="Times New Roman" w:cs="Times New Roman"/>
        </w:rPr>
        <w:t>спринклерной</w:t>
      </w:r>
      <w:proofErr w:type="spellEnd"/>
      <w:r w:rsidRPr="00B56629">
        <w:rPr>
          <w:rFonts w:ascii="Times New Roman" w:hAnsi="Times New Roman" w:cs="Times New Roman"/>
        </w:rPr>
        <w:t xml:space="preserve"> установки предусмотрены центробежные консольные насосы </w:t>
      </w:r>
      <w:proofErr w:type="spellStart"/>
      <w:r w:rsidRPr="00B56629">
        <w:rPr>
          <w:rFonts w:ascii="Times New Roman" w:hAnsi="Times New Roman" w:cs="Times New Roman"/>
          <w:b/>
          <w:lang w:val="en-US"/>
        </w:rPr>
        <w:t>Pedrollo</w:t>
      </w:r>
      <w:proofErr w:type="spellEnd"/>
      <w:r w:rsidRPr="00B56629">
        <w:rPr>
          <w:rFonts w:ascii="Times New Roman" w:hAnsi="Times New Roman" w:cs="Times New Roman"/>
          <w:b/>
        </w:rPr>
        <w:t xml:space="preserve"> </w:t>
      </w:r>
      <w:r w:rsidRPr="00B56629">
        <w:rPr>
          <w:rFonts w:ascii="Times New Roman" w:hAnsi="Times New Roman" w:cs="Times New Roman"/>
          <w:b/>
          <w:lang w:val="en-US"/>
        </w:rPr>
        <w:t>F</w:t>
      </w:r>
      <w:r w:rsidRPr="00B56629">
        <w:rPr>
          <w:rFonts w:ascii="Times New Roman" w:hAnsi="Times New Roman" w:cs="Times New Roman"/>
          <w:b/>
        </w:rPr>
        <w:t xml:space="preserve">100/200В </w:t>
      </w:r>
      <w:r w:rsidRPr="00B56629">
        <w:rPr>
          <w:rFonts w:ascii="Times New Roman" w:hAnsi="Times New Roman" w:cs="Times New Roman"/>
        </w:rPr>
        <w:t xml:space="preserve">(рабочий и резервный), </w:t>
      </w:r>
      <w:r w:rsidRPr="00B56629">
        <w:rPr>
          <w:rFonts w:ascii="Times New Roman" w:hAnsi="Times New Roman" w:cs="Times New Roman"/>
        </w:rPr>
        <w:lastRenderedPageBreak/>
        <w:t>имеющие следующие параметры:</w:t>
      </w:r>
    </w:p>
    <w:p w14:paraId="17BA01F1" w14:textId="77777777" w:rsidR="003F7C3C" w:rsidRPr="00B56629" w:rsidRDefault="003F7C3C" w:rsidP="003F7C3C">
      <w:pPr>
        <w:widowControl/>
        <w:numPr>
          <w:ilvl w:val="0"/>
          <w:numId w:val="25"/>
        </w:numPr>
        <w:ind w:left="1134" w:right="180" w:hanging="283"/>
        <w:jc w:val="both"/>
        <w:rPr>
          <w:rFonts w:ascii="Times New Roman" w:hAnsi="Times New Roman" w:cs="Times New Roman"/>
        </w:rPr>
      </w:pPr>
      <w:r w:rsidRPr="00B56629">
        <w:rPr>
          <w:rFonts w:ascii="Times New Roman" w:hAnsi="Times New Roman" w:cs="Times New Roman"/>
        </w:rPr>
        <w:t xml:space="preserve">развиваемый напор- 45 </w:t>
      </w:r>
      <w:proofErr w:type="spellStart"/>
      <w:r w:rsidRPr="00B56629">
        <w:rPr>
          <w:rFonts w:ascii="Times New Roman" w:hAnsi="Times New Roman" w:cs="Times New Roman"/>
        </w:rPr>
        <w:t>м.вод.ст</w:t>
      </w:r>
      <w:proofErr w:type="spellEnd"/>
      <w:r w:rsidRPr="00B56629">
        <w:rPr>
          <w:rFonts w:ascii="Times New Roman" w:hAnsi="Times New Roman" w:cs="Times New Roman"/>
        </w:rPr>
        <w:t>.;</w:t>
      </w:r>
    </w:p>
    <w:p w14:paraId="55E92FF9" w14:textId="77777777" w:rsidR="003F7C3C" w:rsidRPr="00B56629" w:rsidRDefault="003F7C3C" w:rsidP="003F7C3C">
      <w:pPr>
        <w:widowControl/>
        <w:numPr>
          <w:ilvl w:val="0"/>
          <w:numId w:val="25"/>
        </w:numPr>
        <w:ind w:left="1134" w:right="180" w:hanging="283"/>
        <w:jc w:val="both"/>
        <w:rPr>
          <w:rFonts w:ascii="Times New Roman" w:hAnsi="Times New Roman" w:cs="Times New Roman"/>
        </w:rPr>
      </w:pPr>
      <w:r w:rsidRPr="00B56629">
        <w:rPr>
          <w:rFonts w:ascii="Times New Roman" w:hAnsi="Times New Roman" w:cs="Times New Roman"/>
        </w:rPr>
        <w:t>расход- 220 м</w:t>
      </w:r>
      <w:r w:rsidRPr="00B56629">
        <w:rPr>
          <w:rFonts w:ascii="Times New Roman" w:hAnsi="Times New Roman" w:cs="Times New Roman"/>
          <w:vertAlign w:val="superscript"/>
        </w:rPr>
        <w:t>3</w:t>
      </w:r>
      <w:r w:rsidRPr="00B56629">
        <w:rPr>
          <w:rFonts w:ascii="Times New Roman" w:hAnsi="Times New Roman" w:cs="Times New Roman"/>
        </w:rPr>
        <w:t>/ч;</w:t>
      </w:r>
    </w:p>
    <w:p w14:paraId="6DE250DA" w14:textId="77777777" w:rsidR="003F7C3C" w:rsidRPr="00B56629" w:rsidRDefault="003F7C3C" w:rsidP="003F7C3C">
      <w:pPr>
        <w:widowControl/>
        <w:numPr>
          <w:ilvl w:val="0"/>
          <w:numId w:val="25"/>
        </w:numPr>
        <w:ind w:left="1134" w:right="180" w:hanging="283"/>
        <w:jc w:val="both"/>
        <w:rPr>
          <w:rFonts w:ascii="Times New Roman" w:hAnsi="Times New Roman" w:cs="Times New Roman"/>
        </w:rPr>
      </w:pPr>
      <w:r w:rsidRPr="00B56629">
        <w:rPr>
          <w:rFonts w:ascii="Times New Roman" w:hAnsi="Times New Roman" w:cs="Times New Roman"/>
        </w:rPr>
        <w:t>мощность электродвигателя- 37 кВт.</w:t>
      </w:r>
    </w:p>
    <w:p w14:paraId="1E449C88" w14:textId="77777777" w:rsidR="003F7C3C" w:rsidRPr="00B56629" w:rsidRDefault="003F7C3C" w:rsidP="003F7C3C">
      <w:pPr>
        <w:pStyle w:val="Default"/>
        <w:ind w:left="142" w:right="141" w:firstLine="567"/>
        <w:jc w:val="both"/>
      </w:pPr>
      <w:r w:rsidRPr="00B56629">
        <w:t xml:space="preserve">В качестве автоматического </w:t>
      </w:r>
      <w:proofErr w:type="spellStart"/>
      <w:r w:rsidRPr="00B56629">
        <w:t>водопитателя</w:t>
      </w:r>
      <w:proofErr w:type="spellEnd"/>
      <w:r w:rsidRPr="00B56629">
        <w:t xml:space="preserve"> используется подпитывающий насос (жокей-насос) </w:t>
      </w:r>
      <w:proofErr w:type="spellStart"/>
      <w:r w:rsidRPr="00B56629">
        <w:rPr>
          <w:b/>
          <w:lang w:val="en-US"/>
        </w:rPr>
        <w:t>Pedrollo</w:t>
      </w:r>
      <w:proofErr w:type="spellEnd"/>
      <w:r w:rsidRPr="00B56629">
        <w:rPr>
          <w:b/>
        </w:rPr>
        <w:t xml:space="preserve"> </w:t>
      </w:r>
      <w:r w:rsidRPr="00B56629">
        <w:rPr>
          <w:b/>
          <w:lang w:val="en-US"/>
        </w:rPr>
        <w:t>CP</w:t>
      </w:r>
      <w:r w:rsidRPr="00B56629">
        <w:rPr>
          <w:b/>
        </w:rPr>
        <w:t>200</w:t>
      </w:r>
      <w:r w:rsidRPr="00B56629">
        <w:rPr>
          <w:color w:val="151515"/>
        </w:rPr>
        <w:t xml:space="preserve"> </w:t>
      </w:r>
      <w:r w:rsidRPr="00B56629">
        <w:t xml:space="preserve">с промежуточной мембранной емкостью </w:t>
      </w:r>
      <w:proofErr w:type="spellStart"/>
      <w:r w:rsidRPr="00B56629">
        <w:rPr>
          <w:b/>
          <w:bCs/>
        </w:rPr>
        <w:t>Wester</w:t>
      </w:r>
      <w:proofErr w:type="spellEnd"/>
      <w:r w:rsidRPr="00B56629">
        <w:rPr>
          <w:b/>
          <w:bCs/>
        </w:rPr>
        <w:t xml:space="preserve"> WAV 150 </w:t>
      </w:r>
      <w:r w:rsidRPr="00B56629">
        <w:t xml:space="preserve">объемом 150 л (п. 5.2.1.4.10 СП РК 2.02-102-2022). Подпитывающий насос выбран исходя из условия обеспечения половины расхода диктующего оросителя (рекомендация завода-изготовителя спринклерных узлов управления) и имеет следующие параметры: </w:t>
      </w:r>
    </w:p>
    <w:p w14:paraId="4935BF15" w14:textId="77777777" w:rsidR="003F7C3C" w:rsidRPr="00B56629" w:rsidRDefault="003F7C3C" w:rsidP="003F7C3C">
      <w:pPr>
        <w:widowControl/>
        <w:numPr>
          <w:ilvl w:val="0"/>
          <w:numId w:val="24"/>
        </w:numPr>
        <w:ind w:right="180" w:hanging="229"/>
        <w:jc w:val="both"/>
        <w:rPr>
          <w:rFonts w:ascii="Times New Roman" w:hAnsi="Times New Roman" w:cs="Times New Roman"/>
        </w:rPr>
      </w:pPr>
      <w:r w:rsidRPr="00B56629">
        <w:rPr>
          <w:rFonts w:ascii="Times New Roman" w:hAnsi="Times New Roman" w:cs="Times New Roman"/>
        </w:rPr>
        <w:t xml:space="preserve">развиваемый напор- 55 </w:t>
      </w:r>
      <w:proofErr w:type="spellStart"/>
      <w:r w:rsidRPr="00B56629">
        <w:rPr>
          <w:rFonts w:ascii="Times New Roman" w:hAnsi="Times New Roman" w:cs="Times New Roman"/>
        </w:rPr>
        <w:t>м.вод.ст</w:t>
      </w:r>
      <w:proofErr w:type="spellEnd"/>
      <w:r w:rsidRPr="00B56629">
        <w:rPr>
          <w:rFonts w:ascii="Times New Roman" w:hAnsi="Times New Roman" w:cs="Times New Roman"/>
        </w:rPr>
        <w:t>.;</w:t>
      </w:r>
    </w:p>
    <w:p w14:paraId="2DF072E1" w14:textId="77777777" w:rsidR="003F7C3C" w:rsidRPr="00B56629" w:rsidRDefault="003F7C3C" w:rsidP="003F7C3C">
      <w:pPr>
        <w:widowControl/>
        <w:numPr>
          <w:ilvl w:val="0"/>
          <w:numId w:val="24"/>
        </w:numPr>
        <w:ind w:right="180" w:hanging="229"/>
        <w:jc w:val="both"/>
        <w:rPr>
          <w:rFonts w:ascii="Times New Roman" w:hAnsi="Times New Roman" w:cs="Times New Roman"/>
        </w:rPr>
      </w:pPr>
      <w:r w:rsidRPr="00B56629">
        <w:rPr>
          <w:rFonts w:ascii="Times New Roman" w:hAnsi="Times New Roman" w:cs="Times New Roman"/>
        </w:rPr>
        <w:t>расход- 1,8 м</w:t>
      </w:r>
      <w:r w:rsidRPr="00B56629">
        <w:rPr>
          <w:rFonts w:ascii="Times New Roman" w:hAnsi="Times New Roman" w:cs="Times New Roman"/>
          <w:vertAlign w:val="superscript"/>
        </w:rPr>
        <w:t>3</w:t>
      </w:r>
      <w:r w:rsidRPr="00B56629">
        <w:rPr>
          <w:rFonts w:ascii="Times New Roman" w:hAnsi="Times New Roman" w:cs="Times New Roman"/>
        </w:rPr>
        <w:t>/час;</w:t>
      </w:r>
    </w:p>
    <w:p w14:paraId="7C73EAF1" w14:textId="77777777" w:rsidR="003F7C3C" w:rsidRPr="00B56629" w:rsidRDefault="003F7C3C" w:rsidP="003F7C3C">
      <w:pPr>
        <w:widowControl/>
        <w:numPr>
          <w:ilvl w:val="0"/>
          <w:numId w:val="24"/>
        </w:numPr>
        <w:ind w:right="180" w:hanging="229"/>
        <w:jc w:val="both"/>
        <w:rPr>
          <w:rFonts w:ascii="Times New Roman" w:hAnsi="Times New Roman" w:cs="Times New Roman"/>
        </w:rPr>
      </w:pPr>
      <w:r w:rsidRPr="00B56629">
        <w:rPr>
          <w:rFonts w:ascii="Times New Roman" w:hAnsi="Times New Roman" w:cs="Times New Roman"/>
        </w:rPr>
        <w:t>мощность электродвигателя- 2,2 кВт.</w:t>
      </w:r>
    </w:p>
    <w:p w14:paraId="06090B27" w14:textId="77777777" w:rsidR="003F7C3C" w:rsidRPr="00B56629" w:rsidRDefault="003F7C3C" w:rsidP="003F7C3C">
      <w:pPr>
        <w:ind w:right="180"/>
        <w:jc w:val="both"/>
        <w:rPr>
          <w:rFonts w:ascii="Times New Roman" w:hAnsi="Times New Roman" w:cs="Times New Roman"/>
        </w:rPr>
      </w:pPr>
    </w:p>
    <w:p w14:paraId="23FD845A" w14:textId="479E81F7" w:rsidR="003F7C3C" w:rsidRPr="00B56629" w:rsidRDefault="003F7C3C" w:rsidP="003F7C3C">
      <w:pPr>
        <w:ind w:right="180"/>
        <w:jc w:val="center"/>
        <w:rPr>
          <w:rFonts w:ascii="Times New Roman" w:hAnsi="Times New Roman" w:cs="Times New Roman"/>
          <w:b/>
          <w:iCs/>
        </w:rPr>
      </w:pPr>
      <w:r w:rsidRPr="00B56629">
        <w:rPr>
          <w:rFonts w:ascii="Times New Roman" w:hAnsi="Times New Roman" w:cs="Times New Roman"/>
          <w:b/>
          <w:iCs/>
        </w:rPr>
        <w:t>9.11 Водоснабжение установки.</w:t>
      </w:r>
    </w:p>
    <w:p w14:paraId="4FCB387A" w14:textId="77777777" w:rsidR="003F7C3C" w:rsidRPr="00B56629" w:rsidRDefault="003F7C3C" w:rsidP="003F7C3C">
      <w:pPr>
        <w:ind w:left="142" w:right="119" w:firstLine="709"/>
        <w:jc w:val="both"/>
        <w:rPr>
          <w:rFonts w:ascii="Times New Roman" w:hAnsi="Times New Roman" w:cs="Times New Roman"/>
        </w:rPr>
      </w:pPr>
      <w:r w:rsidRPr="00B56629">
        <w:rPr>
          <w:rFonts w:ascii="Times New Roman" w:hAnsi="Times New Roman" w:cs="Times New Roman"/>
        </w:rPr>
        <w:t xml:space="preserve">Расчетный запас воды для водоснабжения спринклерной установки при продолжительности работы 60 минут и наружного пожаротушения при продолжительности работы 3 часа составляет </w:t>
      </w:r>
      <w:r w:rsidRPr="00B56629">
        <w:rPr>
          <w:rFonts w:ascii="Times New Roman" w:hAnsi="Times New Roman" w:cs="Times New Roman"/>
          <w:b/>
          <w:bCs/>
        </w:rPr>
        <w:t xml:space="preserve">397,4 </w:t>
      </w:r>
      <w:r w:rsidRPr="00B56629">
        <w:rPr>
          <w:rFonts w:ascii="Times New Roman" w:hAnsi="Times New Roman" w:cs="Times New Roman"/>
          <w:b/>
        </w:rPr>
        <w:t>м</w:t>
      </w:r>
      <w:r w:rsidRPr="00B56629">
        <w:rPr>
          <w:rFonts w:ascii="Times New Roman" w:hAnsi="Times New Roman" w:cs="Times New Roman"/>
          <w:b/>
          <w:vertAlign w:val="superscript"/>
        </w:rPr>
        <w:t>3</w:t>
      </w:r>
      <w:r w:rsidRPr="00B56629">
        <w:rPr>
          <w:rFonts w:ascii="Times New Roman" w:hAnsi="Times New Roman" w:cs="Times New Roman"/>
          <w:vertAlign w:val="superscript"/>
        </w:rPr>
        <w:t xml:space="preserve"> </w:t>
      </w:r>
      <w:r w:rsidRPr="00B56629">
        <w:rPr>
          <w:rFonts w:ascii="Times New Roman" w:hAnsi="Times New Roman" w:cs="Times New Roman"/>
        </w:rPr>
        <w:t>(см. Гидравлический расчет).</w:t>
      </w:r>
    </w:p>
    <w:p w14:paraId="42427A9C" w14:textId="77777777" w:rsidR="003F7C3C" w:rsidRPr="00B56629" w:rsidRDefault="003F7C3C" w:rsidP="003F7C3C">
      <w:pPr>
        <w:ind w:left="142" w:right="119" w:firstLine="709"/>
        <w:jc w:val="both"/>
        <w:rPr>
          <w:rFonts w:ascii="Times New Roman" w:hAnsi="Times New Roman" w:cs="Times New Roman"/>
        </w:rPr>
      </w:pPr>
      <w:r w:rsidRPr="00B56629">
        <w:rPr>
          <w:rFonts w:ascii="Times New Roman" w:hAnsi="Times New Roman" w:cs="Times New Roman"/>
        </w:rPr>
        <w:t>Водоснабжение спринклерной установки автоматического пожаротушения осуществляется от двух резервуаров с противопожарным запасом воды объемом 420м</w:t>
      </w:r>
      <w:r w:rsidRPr="00B56629">
        <w:rPr>
          <w:rFonts w:ascii="Times New Roman" w:hAnsi="Times New Roman" w:cs="Times New Roman"/>
          <w:vertAlign w:val="superscript"/>
        </w:rPr>
        <w:t>3</w:t>
      </w:r>
      <w:r w:rsidRPr="00B56629">
        <w:rPr>
          <w:rFonts w:ascii="Times New Roman" w:hAnsi="Times New Roman" w:cs="Times New Roman"/>
        </w:rPr>
        <w:t xml:space="preserve"> каждый. Суммарный противопожарный запас воды составляет 840 м</w:t>
      </w:r>
      <w:r w:rsidRPr="00B56629">
        <w:rPr>
          <w:rFonts w:ascii="Times New Roman" w:hAnsi="Times New Roman" w:cs="Times New Roman"/>
          <w:vertAlign w:val="superscript"/>
        </w:rPr>
        <w:t>3</w:t>
      </w:r>
      <w:r w:rsidRPr="00B56629">
        <w:rPr>
          <w:rFonts w:ascii="Times New Roman" w:hAnsi="Times New Roman" w:cs="Times New Roman"/>
        </w:rPr>
        <w:t>.</w:t>
      </w:r>
    </w:p>
    <w:p w14:paraId="0B6687CB" w14:textId="77777777" w:rsidR="003F7C3C" w:rsidRPr="00B56629" w:rsidRDefault="003F7C3C" w:rsidP="003F7C3C">
      <w:pPr>
        <w:ind w:left="142" w:right="119" w:firstLine="567"/>
        <w:jc w:val="both"/>
        <w:rPr>
          <w:rFonts w:ascii="Times New Roman" w:hAnsi="Times New Roman" w:cs="Times New Roman"/>
        </w:rPr>
      </w:pPr>
    </w:p>
    <w:p w14:paraId="77743768" w14:textId="6F7279E5" w:rsidR="003F7C3C" w:rsidRPr="00B56629" w:rsidRDefault="003F7C3C" w:rsidP="003F7C3C">
      <w:pPr>
        <w:ind w:left="142" w:right="141" w:firstLine="567"/>
        <w:jc w:val="center"/>
        <w:rPr>
          <w:rFonts w:ascii="Times New Roman" w:hAnsi="Times New Roman" w:cs="Times New Roman"/>
          <w:b/>
          <w:bCs/>
          <w:iCs/>
        </w:rPr>
      </w:pPr>
      <w:r w:rsidRPr="00B56629">
        <w:rPr>
          <w:rFonts w:ascii="Times New Roman" w:hAnsi="Times New Roman" w:cs="Times New Roman"/>
          <w:b/>
          <w:bCs/>
          <w:iCs/>
        </w:rPr>
        <w:t>9.12 Узел управления спринклерной секцией.</w:t>
      </w:r>
    </w:p>
    <w:p w14:paraId="407E879E"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Для спринклерной секции запроектирован самостоятельный узел управления (п. 6.2.3 СН РК 2.02-02-2023).</w:t>
      </w:r>
    </w:p>
    <w:p w14:paraId="51259589"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iCs/>
        </w:rPr>
      </w:pPr>
      <w:r w:rsidRPr="00B56629">
        <w:rPr>
          <w:rFonts w:ascii="Times New Roman" w:hAnsi="Times New Roman" w:cs="Times New Roman"/>
          <w:iCs/>
        </w:rPr>
        <w:t xml:space="preserve">Управление спринклерной секцией осуществляется от узла управления </w:t>
      </w:r>
      <w:proofErr w:type="spellStart"/>
      <w:r w:rsidRPr="00B56629">
        <w:rPr>
          <w:rFonts w:ascii="Times New Roman" w:hAnsi="Times New Roman" w:cs="Times New Roman"/>
          <w:iCs/>
        </w:rPr>
        <w:t>спринклерного</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водозаполненного</w:t>
      </w:r>
      <w:proofErr w:type="spellEnd"/>
      <w:r w:rsidRPr="00B56629">
        <w:rPr>
          <w:rFonts w:ascii="Times New Roman" w:hAnsi="Times New Roman" w:cs="Times New Roman"/>
          <w:iCs/>
        </w:rPr>
        <w:t xml:space="preserve"> «прямоточного» УУ-С100/1,6В-ВФ.О4 на базе сигнального клапана «Баге плюс» с диаметром условного прохода 100 мм.</w:t>
      </w:r>
    </w:p>
    <w:p w14:paraId="29E67A25" w14:textId="77777777" w:rsidR="003F7C3C" w:rsidRPr="00B56629" w:rsidRDefault="003F7C3C" w:rsidP="003F7C3C">
      <w:pPr>
        <w:pStyle w:val="Default"/>
        <w:ind w:left="142" w:right="141" w:firstLine="567"/>
        <w:jc w:val="both"/>
        <w:rPr>
          <w:iCs/>
        </w:rPr>
      </w:pPr>
      <w:r w:rsidRPr="00B56629">
        <w:rPr>
          <w:iCs/>
        </w:rPr>
        <w:t xml:space="preserve">Узел управления монтируются на напорном коллекторе насосной установки в помещении насосной станции (п. </w:t>
      </w:r>
      <w:r w:rsidRPr="00B56629">
        <w:t>5.2.1.1.19</w:t>
      </w:r>
      <w:r w:rsidRPr="00B56629">
        <w:rPr>
          <w:iCs/>
        </w:rPr>
        <w:t xml:space="preserve"> СП 2.02-102-2022). Слив воды из узла управления производится в дренажный приямок (см. раздел ВК).</w:t>
      </w:r>
    </w:p>
    <w:p w14:paraId="09E89AF6" w14:textId="77777777" w:rsidR="003F7C3C" w:rsidRPr="00B56629" w:rsidRDefault="003F7C3C" w:rsidP="003F7C3C">
      <w:pPr>
        <w:autoSpaceDE w:val="0"/>
        <w:autoSpaceDN w:val="0"/>
        <w:adjustRightInd w:val="0"/>
        <w:ind w:left="180" w:right="180" w:firstLine="720"/>
        <w:jc w:val="both"/>
        <w:rPr>
          <w:rFonts w:ascii="Times New Roman" w:hAnsi="Times New Roman" w:cs="Times New Roman"/>
          <w:iCs/>
        </w:rPr>
      </w:pPr>
    </w:p>
    <w:p w14:paraId="3B8D87B7" w14:textId="75F565F3" w:rsidR="003F7C3C" w:rsidRPr="00B56629" w:rsidRDefault="003F7C3C" w:rsidP="003F7C3C">
      <w:pPr>
        <w:tabs>
          <w:tab w:val="left" w:pos="10773"/>
        </w:tabs>
        <w:ind w:left="180" w:right="180"/>
        <w:jc w:val="center"/>
        <w:rPr>
          <w:rFonts w:ascii="Times New Roman" w:hAnsi="Times New Roman" w:cs="Times New Roman"/>
          <w:b/>
          <w:bCs/>
          <w:iCs/>
        </w:rPr>
      </w:pPr>
      <w:r w:rsidRPr="00B56629">
        <w:rPr>
          <w:rFonts w:ascii="Times New Roman" w:hAnsi="Times New Roman" w:cs="Times New Roman"/>
          <w:b/>
          <w:bCs/>
          <w:iCs/>
        </w:rPr>
        <w:t>9.13 Насосная станция пожаротушения.</w:t>
      </w:r>
    </w:p>
    <w:p w14:paraId="3F9C41BC"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iCs/>
        </w:rPr>
        <w:t xml:space="preserve">Насосная станция пожаротушения располагается в обособленном помещении на </w:t>
      </w:r>
      <w:proofErr w:type="spellStart"/>
      <w:r w:rsidRPr="00B56629">
        <w:rPr>
          <w:rFonts w:ascii="Times New Roman" w:hAnsi="Times New Roman" w:cs="Times New Roman"/>
          <w:iCs/>
        </w:rPr>
        <w:t>отм</w:t>
      </w:r>
      <w:proofErr w:type="spellEnd"/>
      <w:r w:rsidRPr="00B56629">
        <w:rPr>
          <w:rFonts w:ascii="Times New Roman" w:hAnsi="Times New Roman" w:cs="Times New Roman"/>
          <w:iCs/>
        </w:rPr>
        <w:t>. -6.700)</w:t>
      </w:r>
      <w:r w:rsidRPr="00B56629">
        <w:rPr>
          <w:rFonts w:ascii="Times New Roman" w:hAnsi="Times New Roman" w:cs="Times New Roman"/>
        </w:rPr>
        <w:t>. Помещение насосной станции пожаротушения отделяется от других помещений противопожарными перегородками 1 типа и имеет обособленный выход наружу (п. 6.8.2 СН РК 2.02-02-2023). Размещение оборудования в насосной станции пожаротушения выполнено с учетом требований раздела 5.2.1.5 СП РК 2.02.102-2022.</w:t>
      </w:r>
    </w:p>
    <w:p w14:paraId="6892A35C"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В помещении насосной станции пожаротушения располагаются:</w:t>
      </w:r>
    </w:p>
    <w:p w14:paraId="5C91E6FF" w14:textId="77777777" w:rsidR="003F7C3C" w:rsidRPr="00B56629" w:rsidRDefault="003F7C3C" w:rsidP="003F7C3C">
      <w:pPr>
        <w:widowControl/>
        <w:numPr>
          <w:ilvl w:val="0"/>
          <w:numId w:val="39"/>
        </w:numPr>
        <w:tabs>
          <w:tab w:val="clear" w:pos="720"/>
          <w:tab w:val="num" w:pos="1134"/>
        </w:tabs>
        <w:ind w:left="1134" w:right="180" w:hanging="283"/>
        <w:jc w:val="both"/>
        <w:rPr>
          <w:rFonts w:ascii="Times New Roman" w:hAnsi="Times New Roman" w:cs="Times New Roman"/>
        </w:rPr>
      </w:pPr>
      <w:r w:rsidRPr="00B56629">
        <w:rPr>
          <w:rFonts w:ascii="Times New Roman" w:hAnsi="Times New Roman" w:cs="Times New Roman"/>
        </w:rPr>
        <w:t xml:space="preserve">консольные насосы </w:t>
      </w:r>
      <w:proofErr w:type="spellStart"/>
      <w:r w:rsidRPr="00B56629">
        <w:rPr>
          <w:rFonts w:ascii="Times New Roman" w:hAnsi="Times New Roman" w:cs="Times New Roman"/>
          <w:bCs/>
          <w:lang w:val="en-US"/>
        </w:rPr>
        <w:t>Pedrollo</w:t>
      </w:r>
      <w:proofErr w:type="spellEnd"/>
      <w:r w:rsidRPr="00B56629">
        <w:rPr>
          <w:rFonts w:ascii="Times New Roman" w:hAnsi="Times New Roman" w:cs="Times New Roman"/>
          <w:bCs/>
        </w:rPr>
        <w:t xml:space="preserve"> </w:t>
      </w:r>
      <w:r w:rsidRPr="00B56629">
        <w:rPr>
          <w:rFonts w:ascii="Times New Roman" w:hAnsi="Times New Roman" w:cs="Times New Roman"/>
          <w:bCs/>
          <w:lang w:val="en-US"/>
        </w:rPr>
        <w:t>F</w:t>
      </w:r>
      <w:r w:rsidRPr="00B56629">
        <w:rPr>
          <w:rFonts w:ascii="Times New Roman" w:hAnsi="Times New Roman" w:cs="Times New Roman"/>
          <w:bCs/>
        </w:rPr>
        <w:t>100/200В</w:t>
      </w:r>
      <w:r w:rsidRPr="00B56629">
        <w:rPr>
          <w:rFonts w:ascii="Times New Roman" w:hAnsi="Times New Roman" w:cs="Times New Roman"/>
        </w:rPr>
        <w:t xml:space="preserve"> (рабочий и резервный);</w:t>
      </w:r>
    </w:p>
    <w:p w14:paraId="6457B806" w14:textId="77777777" w:rsidR="003F7C3C" w:rsidRPr="00B56629" w:rsidRDefault="003F7C3C" w:rsidP="003F7C3C">
      <w:pPr>
        <w:widowControl/>
        <w:numPr>
          <w:ilvl w:val="0"/>
          <w:numId w:val="39"/>
        </w:numPr>
        <w:tabs>
          <w:tab w:val="clear" w:pos="720"/>
          <w:tab w:val="num" w:pos="1134"/>
        </w:tabs>
        <w:ind w:left="1134" w:right="180" w:hanging="283"/>
        <w:jc w:val="both"/>
        <w:rPr>
          <w:rFonts w:ascii="Times New Roman" w:hAnsi="Times New Roman" w:cs="Times New Roman"/>
        </w:rPr>
      </w:pPr>
      <w:r w:rsidRPr="00B56629">
        <w:rPr>
          <w:rFonts w:ascii="Times New Roman" w:hAnsi="Times New Roman" w:cs="Times New Roman"/>
        </w:rPr>
        <w:t xml:space="preserve">подпитывающий (жокей) насос </w:t>
      </w:r>
      <w:proofErr w:type="spellStart"/>
      <w:r w:rsidRPr="00B56629">
        <w:rPr>
          <w:rFonts w:ascii="Times New Roman" w:hAnsi="Times New Roman" w:cs="Times New Roman"/>
        </w:rPr>
        <w:t>Pedrollo</w:t>
      </w:r>
      <w:proofErr w:type="spellEnd"/>
      <w:r w:rsidRPr="00B56629">
        <w:rPr>
          <w:rFonts w:ascii="Times New Roman" w:hAnsi="Times New Roman" w:cs="Times New Roman"/>
        </w:rPr>
        <w:t xml:space="preserve"> </w:t>
      </w:r>
      <w:r w:rsidRPr="00B56629">
        <w:rPr>
          <w:rFonts w:ascii="Times New Roman" w:hAnsi="Times New Roman" w:cs="Times New Roman"/>
          <w:shd w:val="clear" w:color="auto" w:fill="FFFFFF"/>
        </w:rPr>
        <w:t>CP200</w:t>
      </w:r>
      <w:r w:rsidRPr="00B56629">
        <w:rPr>
          <w:rFonts w:ascii="Times New Roman" w:hAnsi="Times New Roman" w:cs="Times New Roman"/>
        </w:rPr>
        <w:t>;</w:t>
      </w:r>
    </w:p>
    <w:p w14:paraId="143BB3E5" w14:textId="77777777" w:rsidR="003F7C3C" w:rsidRPr="00B56629" w:rsidRDefault="003F7C3C" w:rsidP="003F7C3C">
      <w:pPr>
        <w:widowControl/>
        <w:numPr>
          <w:ilvl w:val="0"/>
          <w:numId w:val="39"/>
        </w:numPr>
        <w:tabs>
          <w:tab w:val="clear" w:pos="720"/>
          <w:tab w:val="num" w:pos="1134"/>
        </w:tabs>
        <w:ind w:left="1134" w:right="180" w:hanging="283"/>
        <w:jc w:val="both"/>
        <w:rPr>
          <w:rFonts w:ascii="Times New Roman" w:hAnsi="Times New Roman" w:cs="Times New Roman"/>
        </w:rPr>
      </w:pPr>
      <w:r w:rsidRPr="00B56629">
        <w:rPr>
          <w:rFonts w:ascii="Times New Roman" w:hAnsi="Times New Roman" w:cs="Times New Roman"/>
        </w:rPr>
        <w:t xml:space="preserve">узел управления </w:t>
      </w:r>
      <w:r w:rsidRPr="00B56629">
        <w:rPr>
          <w:rFonts w:ascii="Times New Roman" w:hAnsi="Times New Roman" w:cs="Times New Roman"/>
          <w:iCs/>
        </w:rPr>
        <w:t>УУ-С100/1,6В-ВФ.О4</w:t>
      </w:r>
      <w:r w:rsidRPr="00B56629">
        <w:rPr>
          <w:rFonts w:ascii="Times New Roman" w:hAnsi="Times New Roman" w:cs="Times New Roman"/>
        </w:rPr>
        <w:t>;</w:t>
      </w:r>
    </w:p>
    <w:p w14:paraId="51711961" w14:textId="77777777" w:rsidR="003F7C3C" w:rsidRPr="00B56629" w:rsidRDefault="003F7C3C" w:rsidP="003F7C3C">
      <w:pPr>
        <w:widowControl/>
        <w:numPr>
          <w:ilvl w:val="0"/>
          <w:numId w:val="39"/>
        </w:numPr>
        <w:tabs>
          <w:tab w:val="clear" w:pos="720"/>
          <w:tab w:val="num" w:pos="1134"/>
        </w:tabs>
        <w:ind w:left="1134" w:right="180" w:hanging="283"/>
        <w:jc w:val="both"/>
        <w:rPr>
          <w:rFonts w:ascii="Times New Roman" w:hAnsi="Times New Roman" w:cs="Times New Roman"/>
        </w:rPr>
      </w:pPr>
      <w:r w:rsidRPr="00B56629">
        <w:rPr>
          <w:rFonts w:ascii="Times New Roman" w:hAnsi="Times New Roman" w:cs="Times New Roman"/>
        </w:rPr>
        <w:t>промежуточная мембранная емкость объемом 150 л;</w:t>
      </w:r>
    </w:p>
    <w:p w14:paraId="7AE7791F" w14:textId="77777777" w:rsidR="003F7C3C" w:rsidRPr="00B56629" w:rsidRDefault="003F7C3C" w:rsidP="003F7C3C">
      <w:pPr>
        <w:widowControl/>
        <w:numPr>
          <w:ilvl w:val="0"/>
          <w:numId w:val="39"/>
        </w:numPr>
        <w:tabs>
          <w:tab w:val="clear" w:pos="720"/>
          <w:tab w:val="num" w:pos="1134"/>
        </w:tabs>
        <w:ind w:left="1134" w:right="180" w:hanging="283"/>
        <w:jc w:val="both"/>
        <w:rPr>
          <w:rFonts w:ascii="Times New Roman" w:hAnsi="Times New Roman" w:cs="Times New Roman"/>
          <w:lang w:val="en-US"/>
        </w:rPr>
      </w:pPr>
      <w:r w:rsidRPr="00B56629">
        <w:rPr>
          <w:rFonts w:ascii="Times New Roman" w:hAnsi="Times New Roman" w:cs="Times New Roman"/>
        </w:rPr>
        <w:t>аппаратура управления и контроля</w:t>
      </w:r>
      <w:r w:rsidRPr="00B56629">
        <w:rPr>
          <w:rFonts w:ascii="Times New Roman" w:hAnsi="Times New Roman" w:cs="Times New Roman"/>
          <w:lang w:val="en-US"/>
        </w:rPr>
        <w:t>.</w:t>
      </w:r>
    </w:p>
    <w:p w14:paraId="3BFE630C" w14:textId="77777777" w:rsidR="003F7C3C" w:rsidRPr="00B56629" w:rsidRDefault="003F7C3C" w:rsidP="003F7C3C">
      <w:pPr>
        <w:ind w:right="180"/>
        <w:jc w:val="center"/>
        <w:rPr>
          <w:rFonts w:ascii="Times New Roman" w:hAnsi="Times New Roman" w:cs="Times New Roman"/>
          <w:b/>
          <w:bCs/>
          <w:iCs/>
        </w:rPr>
      </w:pPr>
    </w:p>
    <w:p w14:paraId="292A96D5" w14:textId="5BB6A0D0" w:rsidR="003F7C3C" w:rsidRPr="00B56629" w:rsidRDefault="003F7C3C" w:rsidP="003F7C3C">
      <w:pPr>
        <w:ind w:right="180"/>
        <w:jc w:val="center"/>
        <w:rPr>
          <w:rFonts w:ascii="Times New Roman" w:hAnsi="Times New Roman" w:cs="Times New Roman"/>
          <w:b/>
          <w:bCs/>
          <w:iCs/>
        </w:rPr>
      </w:pPr>
      <w:r w:rsidRPr="00B56629">
        <w:rPr>
          <w:rFonts w:ascii="Times New Roman" w:hAnsi="Times New Roman" w:cs="Times New Roman"/>
          <w:b/>
          <w:bCs/>
          <w:iCs/>
        </w:rPr>
        <w:t>9.14 Аппаратура управления и контроля.</w:t>
      </w:r>
    </w:p>
    <w:p w14:paraId="61E92A31" w14:textId="77777777" w:rsidR="003F7C3C" w:rsidRPr="00B56629" w:rsidRDefault="003F7C3C" w:rsidP="003F7C3C">
      <w:pPr>
        <w:pStyle w:val="ab"/>
        <w:ind w:left="142" w:right="119" w:firstLine="709"/>
        <w:rPr>
          <w:rFonts w:ascii="Times New Roman" w:hAnsi="Times New Roman"/>
          <w:i/>
          <w:iCs/>
          <w:color w:val="000000"/>
          <w:sz w:val="24"/>
          <w:szCs w:val="24"/>
        </w:rPr>
      </w:pPr>
      <w:r w:rsidRPr="00B56629">
        <w:rPr>
          <w:rFonts w:ascii="Times New Roman" w:hAnsi="Times New Roman"/>
          <w:i/>
          <w:iCs/>
          <w:color w:val="000000"/>
          <w:sz w:val="24"/>
          <w:szCs w:val="24"/>
        </w:rPr>
        <w:t>Автоматическое управление и контроль работоспособности спринклерной установки пожаротушения запроектированы на базе на базе оборудования интегрированной системы безопасности «Орион», производства НВП «Болид», в составе:</w:t>
      </w:r>
    </w:p>
    <w:p w14:paraId="49047836" w14:textId="77777777" w:rsidR="003F7C3C" w:rsidRPr="00B56629" w:rsidRDefault="003F7C3C" w:rsidP="003F7C3C">
      <w:pPr>
        <w:widowControl/>
        <w:numPr>
          <w:ilvl w:val="1"/>
          <w:numId w:val="42"/>
        </w:numPr>
        <w:tabs>
          <w:tab w:val="left" w:pos="1560"/>
        </w:tabs>
        <w:autoSpaceDE w:val="0"/>
        <w:autoSpaceDN w:val="0"/>
        <w:adjustRightInd w:val="0"/>
        <w:ind w:hanging="1124"/>
        <w:rPr>
          <w:rFonts w:ascii="Times New Roman" w:hAnsi="Times New Roman" w:cs="Times New Roman"/>
        </w:rPr>
      </w:pPr>
      <w:r w:rsidRPr="00B56629">
        <w:rPr>
          <w:rFonts w:ascii="Times New Roman" w:hAnsi="Times New Roman" w:cs="Times New Roman"/>
        </w:rPr>
        <w:t>прибор пожарный управления пожаротушением «Поток-3Н»;</w:t>
      </w:r>
    </w:p>
    <w:p w14:paraId="4B84845C" w14:textId="77777777" w:rsidR="003F7C3C" w:rsidRPr="00B56629" w:rsidRDefault="003F7C3C" w:rsidP="003F7C3C">
      <w:pPr>
        <w:widowControl/>
        <w:numPr>
          <w:ilvl w:val="1"/>
          <w:numId w:val="42"/>
        </w:numPr>
        <w:tabs>
          <w:tab w:val="left" w:pos="1560"/>
        </w:tabs>
        <w:autoSpaceDE w:val="0"/>
        <w:autoSpaceDN w:val="0"/>
        <w:adjustRightInd w:val="0"/>
        <w:ind w:hanging="1124"/>
        <w:rPr>
          <w:rFonts w:ascii="Times New Roman" w:hAnsi="Times New Roman" w:cs="Times New Roman"/>
        </w:rPr>
      </w:pPr>
      <w:r w:rsidRPr="00B56629">
        <w:rPr>
          <w:rFonts w:ascii="Times New Roman" w:hAnsi="Times New Roman" w:cs="Times New Roman"/>
        </w:rPr>
        <w:t>блок индикации и управления пожаротушения «Поток-БКИ»;</w:t>
      </w:r>
    </w:p>
    <w:p w14:paraId="35D6A7F9" w14:textId="77777777" w:rsidR="003F7C3C" w:rsidRPr="00B56629" w:rsidRDefault="003F7C3C" w:rsidP="003F7C3C">
      <w:pPr>
        <w:widowControl/>
        <w:numPr>
          <w:ilvl w:val="1"/>
          <w:numId w:val="42"/>
        </w:numPr>
        <w:tabs>
          <w:tab w:val="left" w:pos="1560"/>
        </w:tabs>
        <w:autoSpaceDE w:val="0"/>
        <w:autoSpaceDN w:val="0"/>
        <w:adjustRightInd w:val="0"/>
        <w:ind w:hanging="1124"/>
        <w:rPr>
          <w:rFonts w:ascii="Times New Roman" w:hAnsi="Times New Roman" w:cs="Times New Roman"/>
        </w:rPr>
      </w:pPr>
      <w:r w:rsidRPr="00B56629">
        <w:rPr>
          <w:rFonts w:ascii="Times New Roman" w:hAnsi="Times New Roman" w:cs="Times New Roman"/>
        </w:rPr>
        <w:lastRenderedPageBreak/>
        <w:t>шкафы управления насосами до 45 кВт «ШКП-45»;</w:t>
      </w:r>
    </w:p>
    <w:p w14:paraId="06F6BA2D" w14:textId="77777777" w:rsidR="003F7C3C" w:rsidRPr="00B56629" w:rsidRDefault="003F7C3C" w:rsidP="003F7C3C">
      <w:pPr>
        <w:widowControl/>
        <w:numPr>
          <w:ilvl w:val="1"/>
          <w:numId w:val="42"/>
        </w:numPr>
        <w:tabs>
          <w:tab w:val="left" w:pos="1560"/>
        </w:tabs>
        <w:autoSpaceDE w:val="0"/>
        <w:autoSpaceDN w:val="0"/>
        <w:adjustRightInd w:val="0"/>
        <w:ind w:left="142" w:right="47" w:firstLine="1134"/>
        <w:jc w:val="both"/>
        <w:rPr>
          <w:rFonts w:ascii="Times New Roman" w:hAnsi="Times New Roman" w:cs="Times New Roman"/>
        </w:rPr>
      </w:pPr>
      <w:r w:rsidRPr="00B56629">
        <w:rPr>
          <w:rFonts w:ascii="Times New Roman" w:hAnsi="Times New Roman" w:cs="Times New Roman"/>
        </w:rPr>
        <w:t>шкаф управления насосами до 4 кВт «ШКП-4»;</w:t>
      </w:r>
    </w:p>
    <w:p w14:paraId="42510519" w14:textId="77777777" w:rsidR="003F7C3C" w:rsidRPr="00B56629" w:rsidRDefault="003F7C3C" w:rsidP="003F7C3C">
      <w:pPr>
        <w:widowControl/>
        <w:numPr>
          <w:ilvl w:val="1"/>
          <w:numId w:val="42"/>
        </w:numPr>
        <w:tabs>
          <w:tab w:val="left" w:pos="1560"/>
        </w:tabs>
        <w:autoSpaceDE w:val="0"/>
        <w:autoSpaceDN w:val="0"/>
        <w:adjustRightInd w:val="0"/>
        <w:ind w:left="142" w:right="47" w:firstLine="1134"/>
        <w:jc w:val="both"/>
        <w:rPr>
          <w:rFonts w:ascii="Times New Roman" w:hAnsi="Times New Roman" w:cs="Times New Roman"/>
        </w:rPr>
      </w:pPr>
      <w:r w:rsidRPr="00B56629">
        <w:rPr>
          <w:rFonts w:ascii="Times New Roman" w:hAnsi="Times New Roman" w:cs="Times New Roman"/>
        </w:rPr>
        <w:t xml:space="preserve">прибор приемно-контрольный охранно-пожарный «Сигнал-10». </w:t>
      </w:r>
    </w:p>
    <w:p w14:paraId="393D6520" w14:textId="77777777" w:rsidR="003F7C3C" w:rsidRPr="00B56629" w:rsidRDefault="003F7C3C" w:rsidP="003F7C3C">
      <w:pPr>
        <w:tabs>
          <w:tab w:val="left" w:pos="1440"/>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Для контроля давления воды во всасывающем и напорном трубопроводах предусмотрены электроконтактные манометры «ДМ2010».</w:t>
      </w:r>
    </w:p>
    <w:p w14:paraId="035D5CB0" w14:textId="77777777" w:rsidR="003F7C3C" w:rsidRPr="00B56629" w:rsidRDefault="003F7C3C" w:rsidP="003F7C3C">
      <w:pPr>
        <w:pStyle w:val="ab"/>
        <w:ind w:left="142" w:right="141" w:firstLine="567"/>
        <w:rPr>
          <w:rFonts w:ascii="Times New Roman" w:hAnsi="Times New Roman"/>
          <w:i/>
          <w:iCs/>
          <w:sz w:val="24"/>
          <w:szCs w:val="24"/>
        </w:rPr>
      </w:pPr>
      <w:r w:rsidRPr="00B56629">
        <w:rPr>
          <w:rFonts w:ascii="Times New Roman" w:hAnsi="Times New Roman"/>
          <w:i/>
          <w:iCs/>
          <w:color w:val="000000"/>
          <w:sz w:val="24"/>
          <w:szCs w:val="24"/>
        </w:rPr>
        <w:t>Контроль наличия воды в резервуарах с протиовопожарным запасом воды осуществляется при помощи устройств контроля уровня поплавкового типа "FPS-1".</w:t>
      </w:r>
      <w:r w:rsidRPr="00B56629">
        <w:rPr>
          <w:rFonts w:ascii="Times New Roman" w:hAnsi="Times New Roman"/>
          <w:i/>
          <w:iCs/>
          <w:sz w:val="24"/>
          <w:szCs w:val="24"/>
        </w:rPr>
        <w:t xml:space="preserve"> </w:t>
      </w:r>
    </w:p>
    <w:p w14:paraId="2FB97A2B"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Низковольтное питания аппаратуры управления и контроля осуществляется при помощи блоков питания " ИВЭПР 12/2 1х7-Р" (12В, 2А) со встроенными аккумуляторными батареями.</w:t>
      </w:r>
    </w:p>
    <w:p w14:paraId="7990A03B"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Резервное питание насосной установки автоматического спринклерного пожаротушения осуществляется от дизель-генераторной установки (ДГУ, см. раздел ЭОМ).</w:t>
      </w:r>
    </w:p>
    <w:p w14:paraId="3C5FE4C1" w14:textId="77777777" w:rsidR="003F7C3C" w:rsidRPr="00B56629" w:rsidRDefault="003F7C3C" w:rsidP="003F7C3C">
      <w:pPr>
        <w:pStyle w:val="ab"/>
        <w:ind w:left="142" w:right="141" w:firstLine="709"/>
        <w:rPr>
          <w:rFonts w:ascii="Times New Roman" w:hAnsi="Times New Roman"/>
          <w:i/>
          <w:iCs/>
          <w:sz w:val="24"/>
          <w:szCs w:val="24"/>
        </w:rPr>
      </w:pPr>
      <w:r w:rsidRPr="00B56629">
        <w:rPr>
          <w:rFonts w:ascii="Times New Roman" w:hAnsi="Times New Roman"/>
          <w:i/>
          <w:iCs/>
          <w:sz w:val="24"/>
          <w:szCs w:val="24"/>
        </w:rPr>
        <w:t>Аппаратура управления и контроля обеспечивает:</w:t>
      </w:r>
    </w:p>
    <w:p w14:paraId="45D79A8D" w14:textId="77777777" w:rsidR="003F7C3C" w:rsidRPr="00B56629" w:rsidRDefault="003F7C3C" w:rsidP="003F7C3C">
      <w:pPr>
        <w:widowControl/>
        <w:numPr>
          <w:ilvl w:val="0"/>
          <w:numId w:val="40"/>
        </w:numPr>
        <w:tabs>
          <w:tab w:val="left" w:pos="1200"/>
        </w:tabs>
        <w:autoSpaceDE w:val="0"/>
        <w:autoSpaceDN w:val="0"/>
        <w:adjustRightInd w:val="0"/>
        <w:ind w:left="1418" w:right="141" w:hanging="284"/>
        <w:rPr>
          <w:rFonts w:ascii="Times New Roman" w:hAnsi="Times New Roman" w:cs="Times New Roman"/>
        </w:rPr>
      </w:pPr>
      <w:r w:rsidRPr="00B56629">
        <w:rPr>
          <w:rFonts w:ascii="Times New Roman" w:hAnsi="Times New Roman" w:cs="Times New Roman"/>
        </w:rPr>
        <w:t>автоматический пуск основного насоса по сигналу от сигнализаторов давления или ЭКМ;</w:t>
      </w:r>
    </w:p>
    <w:p w14:paraId="7B50F646" w14:textId="77777777" w:rsidR="003F7C3C" w:rsidRPr="00B56629" w:rsidRDefault="003F7C3C" w:rsidP="003F7C3C">
      <w:pPr>
        <w:widowControl/>
        <w:numPr>
          <w:ilvl w:val="0"/>
          <w:numId w:val="40"/>
        </w:numPr>
        <w:tabs>
          <w:tab w:val="left" w:pos="1200"/>
        </w:tabs>
        <w:autoSpaceDE w:val="0"/>
        <w:autoSpaceDN w:val="0"/>
        <w:adjustRightInd w:val="0"/>
        <w:ind w:left="1418" w:right="141" w:hanging="284"/>
        <w:rPr>
          <w:rFonts w:ascii="Times New Roman" w:hAnsi="Times New Roman" w:cs="Times New Roman"/>
        </w:rPr>
      </w:pPr>
      <w:r w:rsidRPr="00B56629">
        <w:rPr>
          <w:rFonts w:ascii="Times New Roman" w:hAnsi="Times New Roman" w:cs="Times New Roman"/>
        </w:rPr>
        <w:t>автоматический пуск резервного насоса в случае отказа пуска или невыхода на рабочий режим основного насоса в течение установленного времени;</w:t>
      </w:r>
    </w:p>
    <w:p w14:paraId="6C04E093" w14:textId="77777777" w:rsidR="003F7C3C" w:rsidRPr="00B56629" w:rsidRDefault="003F7C3C" w:rsidP="003F7C3C">
      <w:pPr>
        <w:widowControl/>
        <w:numPr>
          <w:ilvl w:val="0"/>
          <w:numId w:val="40"/>
        </w:numPr>
        <w:tabs>
          <w:tab w:val="left" w:pos="1200"/>
        </w:tabs>
        <w:autoSpaceDE w:val="0"/>
        <w:autoSpaceDN w:val="0"/>
        <w:adjustRightInd w:val="0"/>
        <w:ind w:left="1418" w:right="141" w:hanging="284"/>
        <w:rPr>
          <w:rFonts w:ascii="Times New Roman" w:hAnsi="Times New Roman" w:cs="Times New Roman"/>
        </w:rPr>
      </w:pPr>
      <w:r w:rsidRPr="00B56629">
        <w:rPr>
          <w:rFonts w:ascii="Times New Roman" w:hAnsi="Times New Roman" w:cs="Times New Roman"/>
        </w:rPr>
        <w:t>местное управление насосами;</w:t>
      </w:r>
    </w:p>
    <w:p w14:paraId="12285F11" w14:textId="77777777" w:rsidR="003F7C3C" w:rsidRPr="00B56629" w:rsidRDefault="003F7C3C" w:rsidP="003F7C3C">
      <w:pPr>
        <w:widowControl/>
        <w:numPr>
          <w:ilvl w:val="0"/>
          <w:numId w:val="40"/>
        </w:numPr>
        <w:tabs>
          <w:tab w:val="left" w:pos="1200"/>
        </w:tabs>
        <w:autoSpaceDE w:val="0"/>
        <w:autoSpaceDN w:val="0"/>
        <w:adjustRightInd w:val="0"/>
        <w:ind w:left="1418" w:right="141" w:hanging="284"/>
        <w:rPr>
          <w:rFonts w:ascii="Times New Roman" w:hAnsi="Times New Roman" w:cs="Times New Roman"/>
        </w:rPr>
      </w:pPr>
      <w:r w:rsidRPr="00B56629">
        <w:rPr>
          <w:rFonts w:ascii="Times New Roman" w:hAnsi="Times New Roman" w:cs="Times New Roman"/>
        </w:rPr>
        <w:t>отключение автоматического пуска насосов;</w:t>
      </w:r>
    </w:p>
    <w:p w14:paraId="31D3C5CD" w14:textId="77777777" w:rsidR="003F7C3C" w:rsidRPr="00B56629" w:rsidRDefault="003F7C3C" w:rsidP="003F7C3C">
      <w:pPr>
        <w:widowControl/>
        <w:numPr>
          <w:ilvl w:val="0"/>
          <w:numId w:val="40"/>
        </w:numPr>
        <w:tabs>
          <w:tab w:val="left" w:pos="1200"/>
        </w:tabs>
        <w:autoSpaceDE w:val="0"/>
        <w:autoSpaceDN w:val="0"/>
        <w:adjustRightInd w:val="0"/>
        <w:ind w:left="1418" w:right="141" w:hanging="284"/>
        <w:rPr>
          <w:rFonts w:ascii="Times New Roman" w:hAnsi="Times New Roman" w:cs="Times New Roman"/>
        </w:rPr>
      </w:pPr>
      <w:r w:rsidRPr="00B56629">
        <w:rPr>
          <w:rFonts w:ascii="Times New Roman" w:hAnsi="Times New Roman" w:cs="Times New Roman"/>
        </w:rPr>
        <w:t>автоматическое переключение электрических цепей рабочего ввода электроснабжения на резервный, при исчезновении напряжения на рабочем вводе;</w:t>
      </w:r>
    </w:p>
    <w:p w14:paraId="24580CE9" w14:textId="77777777" w:rsidR="003F7C3C" w:rsidRPr="00B56629" w:rsidRDefault="003F7C3C" w:rsidP="003F7C3C">
      <w:pPr>
        <w:widowControl/>
        <w:numPr>
          <w:ilvl w:val="0"/>
          <w:numId w:val="40"/>
        </w:numPr>
        <w:tabs>
          <w:tab w:val="left" w:pos="1200"/>
        </w:tabs>
        <w:autoSpaceDE w:val="0"/>
        <w:autoSpaceDN w:val="0"/>
        <w:adjustRightInd w:val="0"/>
        <w:ind w:left="1418" w:right="141" w:hanging="284"/>
        <w:rPr>
          <w:rFonts w:ascii="Times New Roman" w:hAnsi="Times New Roman" w:cs="Times New Roman"/>
        </w:rPr>
      </w:pPr>
      <w:r w:rsidRPr="00B56629">
        <w:rPr>
          <w:rFonts w:ascii="Times New Roman" w:hAnsi="Times New Roman" w:cs="Times New Roman"/>
        </w:rPr>
        <w:t>автоматический контроль исправности электрических цепей, формирующих командный импульс на автоматическое включение пожарных насосов;</w:t>
      </w:r>
    </w:p>
    <w:p w14:paraId="60F40C67" w14:textId="77777777" w:rsidR="003F7C3C" w:rsidRPr="00B56629" w:rsidRDefault="003F7C3C" w:rsidP="003F7C3C">
      <w:pPr>
        <w:widowControl/>
        <w:numPr>
          <w:ilvl w:val="1"/>
          <w:numId w:val="41"/>
        </w:numPr>
        <w:tabs>
          <w:tab w:val="left" w:pos="1418"/>
        </w:tabs>
        <w:autoSpaceDE w:val="0"/>
        <w:autoSpaceDN w:val="0"/>
        <w:adjustRightInd w:val="0"/>
        <w:ind w:right="141" w:hanging="306"/>
        <w:jc w:val="both"/>
        <w:rPr>
          <w:rFonts w:ascii="Times New Roman" w:hAnsi="Times New Roman" w:cs="Times New Roman"/>
        </w:rPr>
      </w:pPr>
      <w:r w:rsidRPr="00B56629">
        <w:rPr>
          <w:rFonts w:ascii="Times New Roman" w:hAnsi="Times New Roman" w:cs="Times New Roman"/>
        </w:rPr>
        <w:t>контроль состояния сигнализаторов давления на узлах управления;</w:t>
      </w:r>
    </w:p>
    <w:p w14:paraId="0D8CA962" w14:textId="77777777" w:rsidR="003F7C3C" w:rsidRPr="00B56629" w:rsidRDefault="003F7C3C" w:rsidP="003F7C3C">
      <w:pPr>
        <w:widowControl/>
        <w:numPr>
          <w:ilvl w:val="1"/>
          <w:numId w:val="41"/>
        </w:numPr>
        <w:tabs>
          <w:tab w:val="left" w:pos="1418"/>
        </w:tabs>
        <w:autoSpaceDE w:val="0"/>
        <w:autoSpaceDN w:val="0"/>
        <w:adjustRightInd w:val="0"/>
        <w:ind w:right="141" w:hanging="306"/>
        <w:jc w:val="both"/>
        <w:rPr>
          <w:rFonts w:ascii="Times New Roman" w:hAnsi="Times New Roman" w:cs="Times New Roman"/>
        </w:rPr>
      </w:pPr>
      <w:r w:rsidRPr="00B56629">
        <w:rPr>
          <w:rFonts w:ascii="Times New Roman" w:hAnsi="Times New Roman" w:cs="Times New Roman"/>
        </w:rPr>
        <w:t>контроль уровня воды в резервуарах с противопожарным запасом воды;</w:t>
      </w:r>
    </w:p>
    <w:p w14:paraId="684ABF89" w14:textId="77777777" w:rsidR="003F7C3C" w:rsidRPr="00B56629" w:rsidRDefault="003F7C3C" w:rsidP="003F7C3C">
      <w:pPr>
        <w:widowControl/>
        <w:numPr>
          <w:ilvl w:val="1"/>
          <w:numId w:val="41"/>
        </w:numPr>
        <w:tabs>
          <w:tab w:val="left" w:pos="1418"/>
        </w:tabs>
        <w:autoSpaceDE w:val="0"/>
        <w:autoSpaceDN w:val="0"/>
        <w:adjustRightInd w:val="0"/>
        <w:ind w:right="141" w:hanging="306"/>
        <w:jc w:val="both"/>
        <w:rPr>
          <w:rFonts w:ascii="Times New Roman" w:hAnsi="Times New Roman" w:cs="Times New Roman"/>
        </w:rPr>
      </w:pPr>
      <w:r w:rsidRPr="00B56629">
        <w:rPr>
          <w:rFonts w:ascii="Times New Roman" w:hAnsi="Times New Roman" w:cs="Times New Roman"/>
        </w:rPr>
        <w:t>передачу тревожных и информационных сигналов в помещение с круглосуточным пребыванием дежурного персонала через систему пожарной сигнализации.</w:t>
      </w:r>
    </w:p>
    <w:p w14:paraId="16A2C7AF" w14:textId="77777777" w:rsidR="003F7C3C" w:rsidRPr="00B56629" w:rsidRDefault="003F7C3C" w:rsidP="003F7C3C">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Пуск основного насоса производится по сигналу от электроконтактных манометров, которые срабатывают при падении давления в питающем трубопроводе после вскрытия спринклерных оросителей.</w:t>
      </w:r>
    </w:p>
    <w:p w14:paraId="7DD3410A" w14:textId="77777777" w:rsidR="003F7C3C" w:rsidRPr="00B56629" w:rsidRDefault="003F7C3C" w:rsidP="003F7C3C">
      <w:pPr>
        <w:pStyle w:val="33"/>
        <w:spacing w:after="0"/>
        <w:ind w:left="142" w:right="181" w:firstLine="567"/>
        <w:jc w:val="both"/>
        <w:rPr>
          <w:sz w:val="24"/>
          <w:szCs w:val="24"/>
        </w:rPr>
      </w:pPr>
      <w:r w:rsidRPr="00B56629">
        <w:rPr>
          <w:sz w:val="24"/>
          <w:szCs w:val="24"/>
        </w:rPr>
        <w:t xml:space="preserve">При включении основного пожарного насоса подпитывающий насос автоматически отключается. </w:t>
      </w:r>
    </w:p>
    <w:p w14:paraId="2C730CE0" w14:textId="77777777" w:rsidR="003F7C3C" w:rsidRPr="00B56629" w:rsidRDefault="003F7C3C" w:rsidP="003F7C3C">
      <w:pPr>
        <w:pStyle w:val="af4"/>
        <w:spacing w:after="0"/>
        <w:ind w:left="181" w:right="181" w:firstLine="528"/>
        <w:jc w:val="both"/>
      </w:pPr>
      <w:r w:rsidRPr="00B56629">
        <w:t>Спринклерный узел управления оснащен сигнализаторами давления универсальными, которые формируют сигнал о срабатывании спринклерной секции на Аппаратуру управления и контроля с передачей извещения «ПОЖАР» в систему пожарной сигнализации.</w:t>
      </w:r>
    </w:p>
    <w:p w14:paraId="54C1CB1C" w14:textId="77777777" w:rsidR="003F7C3C" w:rsidRPr="00B56629" w:rsidRDefault="003F7C3C" w:rsidP="003F7C3C">
      <w:pPr>
        <w:pStyle w:val="af4"/>
        <w:spacing w:after="0"/>
        <w:ind w:left="142" w:right="181" w:firstLine="567"/>
        <w:jc w:val="both"/>
        <w:rPr>
          <w:color w:val="000000"/>
        </w:rPr>
      </w:pPr>
      <w:r w:rsidRPr="00B56629">
        <w:t>Аппаратура управления и контроля монтируется в помещении Насосной АПТ</w:t>
      </w:r>
      <w:r w:rsidRPr="00B56629">
        <w:rPr>
          <w:color w:val="000000"/>
        </w:rPr>
        <w:t xml:space="preserve"> </w:t>
      </w:r>
      <w:r w:rsidRPr="00B56629">
        <w:t>и подключается к приборам системы автоматической пожарной сигнализации (см. раздел АПС</w:t>
      </w:r>
      <w:r w:rsidRPr="00B56629">
        <w:rPr>
          <w:color w:val="000000"/>
        </w:rPr>
        <w:t>).</w:t>
      </w:r>
    </w:p>
    <w:p w14:paraId="2999D3EE" w14:textId="77777777" w:rsidR="003F7C3C" w:rsidRPr="00B56629" w:rsidRDefault="003F7C3C" w:rsidP="003F7C3C">
      <w:pPr>
        <w:pStyle w:val="af4"/>
        <w:spacing w:after="0"/>
        <w:ind w:left="142" w:right="181" w:firstLine="567"/>
        <w:jc w:val="both"/>
      </w:pPr>
      <w:r w:rsidRPr="00B56629">
        <w:t>Выбор проводов и кабелей, способ их прокладки выполнен в соответствии с требованиями раздела 8.4 СП РК 2.02-102-2022 и ПУЭ РК.</w:t>
      </w:r>
    </w:p>
    <w:p w14:paraId="0D641460"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Контрольные линии управления и сигнализации запроектированы самостоятельными кабелями огнестойкими, не поддерживающими горения КСРВнг(А)-FRLS 1х2х0,8 и КСРВнг(А)-FRLS 2х2х0,8.</w:t>
      </w:r>
    </w:p>
    <w:p w14:paraId="536E6238" w14:textId="77777777" w:rsidR="003F7C3C" w:rsidRPr="00B56629" w:rsidRDefault="003F7C3C" w:rsidP="003F7C3C">
      <w:pPr>
        <w:pStyle w:val="af4"/>
        <w:spacing w:after="0"/>
        <w:ind w:left="142" w:right="181" w:firstLine="567"/>
        <w:jc w:val="both"/>
        <w:rPr>
          <w:color w:val="000000"/>
        </w:rPr>
      </w:pPr>
      <w:r w:rsidRPr="00B56629">
        <w:t xml:space="preserve">Прокладка кабельных линий осуществляется по строительным конструкциям в </w:t>
      </w:r>
      <w:proofErr w:type="spellStart"/>
      <w:r w:rsidRPr="00B56629">
        <w:t>гофротрубе</w:t>
      </w:r>
      <w:proofErr w:type="spellEnd"/>
      <w:r w:rsidRPr="00B56629">
        <w:t>.</w:t>
      </w:r>
    </w:p>
    <w:p w14:paraId="36784F73" w14:textId="77777777" w:rsidR="00A21A81" w:rsidRPr="00B56629" w:rsidRDefault="00A21A81" w:rsidP="00472A1D">
      <w:pPr>
        <w:keepNext/>
        <w:keepLines/>
        <w:tabs>
          <w:tab w:val="left" w:pos="355"/>
        </w:tabs>
        <w:jc w:val="center"/>
        <w:rPr>
          <w:rFonts w:ascii="Times New Roman" w:hAnsi="Times New Roman" w:cs="Times New Roman"/>
          <w:b/>
          <w:bCs/>
          <w:sz w:val="28"/>
          <w:szCs w:val="28"/>
        </w:rPr>
      </w:pPr>
    </w:p>
    <w:p w14:paraId="0A1370DB" w14:textId="100B9C10" w:rsidR="00ED13EC" w:rsidRPr="00B56629" w:rsidRDefault="00ED13EC" w:rsidP="006D07C2">
      <w:pPr>
        <w:pStyle w:val="aa"/>
        <w:keepNext/>
        <w:keepLines/>
        <w:numPr>
          <w:ilvl w:val="0"/>
          <w:numId w:val="18"/>
        </w:numPr>
        <w:tabs>
          <w:tab w:val="left" w:pos="355"/>
        </w:tabs>
        <w:spacing w:after="100" w:afterAutospacing="1"/>
        <w:ind w:left="360" w:hanging="360"/>
        <w:jc w:val="center"/>
        <w:rPr>
          <w:rFonts w:ascii="Times New Roman" w:hAnsi="Times New Roman" w:cs="Times New Roman"/>
          <w:b/>
          <w:bCs/>
          <w:sz w:val="28"/>
          <w:szCs w:val="28"/>
        </w:rPr>
      </w:pPr>
      <w:r w:rsidRPr="00B56629">
        <w:rPr>
          <w:rFonts w:ascii="Times New Roman" w:hAnsi="Times New Roman" w:cs="Times New Roman"/>
          <w:b/>
          <w:bCs/>
          <w:sz w:val="28"/>
          <w:szCs w:val="28"/>
        </w:rPr>
        <w:t>Система автоматического газового пожаротушения (АГПТ)</w:t>
      </w:r>
    </w:p>
    <w:p w14:paraId="2BBF5644" w14:textId="22CF1C13" w:rsidR="003941F9" w:rsidRPr="00B56629" w:rsidRDefault="003941F9" w:rsidP="003941F9">
      <w:pPr>
        <w:tabs>
          <w:tab w:val="left" w:pos="10773"/>
        </w:tabs>
        <w:ind w:left="360" w:right="180"/>
        <w:rPr>
          <w:rFonts w:ascii="Times New Roman" w:hAnsi="Times New Roman" w:cs="Times New Roman"/>
          <w:b/>
          <w:bCs/>
          <w:iCs/>
        </w:rPr>
      </w:pPr>
      <w:r w:rsidRPr="00B56629">
        <w:rPr>
          <w:rFonts w:ascii="Times New Roman" w:hAnsi="Times New Roman" w:cs="Times New Roman"/>
          <w:b/>
          <w:bCs/>
          <w:iCs/>
        </w:rPr>
        <w:t>10.1 Вводная часть.</w:t>
      </w:r>
    </w:p>
    <w:p w14:paraId="665D3835"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iCs/>
        </w:rPr>
      </w:pPr>
      <w:r w:rsidRPr="00B56629">
        <w:rPr>
          <w:rFonts w:ascii="Times New Roman" w:hAnsi="Times New Roman" w:cs="Times New Roman"/>
          <w:iCs/>
        </w:rPr>
        <w:t xml:space="preserve">Рабочий проект автоматического газового пожаротушения для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iCs/>
        </w:rPr>
        <w:t>Бостандыкский</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мкр</w:t>
      </w:r>
      <w:proofErr w:type="spellEnd"/>
      <w:r w:rsidRPr="00B56629">
        <w:rPr>
          <w:rFonts w:ascii="Times New Roman" w:hAnsi="Times New Roman" w:cs="Times New Roman"/>
          <w:iCs/>
        </w:rPr>
        <w:t xml:space="preserve">. Нур Алатау, ул. Аскар </w:t>
      </w:r>
      <w:proofErr w:type="spellStart"/>
      <w:r w:rsidRPr="00B56629">
        <w:rPr>
          <w:rFonts w:ascii="Times New Roman" w:hAnsi="Times New Roman" w:cs="Times New Roman"/>
          <w:iCs/>
        </w:rPr>
        <w:t>Конаев</w:t>
      </w:r>
      <w:proofErr w:type="spellEnd"/>
      <w:r w:rsidRPr="00B56629">
        <w:rPr>
          <w:rFonts w:ascii="Times New Roman" w:hAnsi="Times New Roman" w:cs="Times New Roman"/>
          <w:iCs/>
        </w:rPr>
        <w:t>, уч. 12/2.</w:t>
      </w:r>
      <w:r w:rsidRPr="00B56629">
        <w:rPr>
          <w:rFonts w:ascii="Times New Roman" w:hAnsi="Times New Roman" w:cs="Times New Roman"/>
        </w:rPr>
        <w:t xml:space="preserve"> </w:t>
      </w:r>
      <w:r w:rsidRPr="00B56629">
        <w:rPr>
          <w:rFonts w:ascii="Times New Roman" w:hAnsi="Times New Roman" w:cs="Times New Roman"/>
          <w:iCs/>
        </w:rPr>
        <w:t xml:space="preserve">Автосалон </w:t>
      </w:r>
      <w:proofErr w:type="spellStart"/>
      <w:r w:rsidRPr="00B56629">
        <w:rPr>
          <w:rFonts w:ascii="Times New Roman" w:hAnsi="Times New Roman" w:cs="Times New Roman"/>
          <w:iCs/>
        </w:rPr>
        <w:t>Changan</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Al-Farabi</w:t>
      </w:r>
      <w:proofErr w:type="spellEnd"/>
      <w:r w:rsidRPr="00B56629">
        <w:rPr>
          <w:rFonts w:ascii="Times New Roman" w:hAnsi="Times New Roman" w:cs="Times New Roman"/>
          <w:iCs/>
        </w:rPr>
        <w:t>», выполнен на основании задания на проектирование, чертежей архитектурно-строительной и инженерной части объекта, а также действующих строительных норм и правил проектирования, государственных стандартов, регламентирующих требования пожарной безопасности:</w:t>
      </w:r>
    </w:p>
    <w:p w14:paraId="21422A5D" w14:textId="77777777" w:rsidR="003941F9" w:rsidRPr="00B56629" w:rsidRDefault="003941F9" w:rsidP="003941F9">
      <w:pPr>
        <w:autoSpaceDE w:val="0"/>
        <w:autoSpaceDN w:val="0"/>
        <w:adjustRightInd w:val="0"/>
        <w:ind w:left="142" w:right="141" w:firstLine="851"/>
        <w:jc w:val="both"/>
        <w:rPr>
          <w:rFonts w:ascii="Times New Roman" w:hAnsi="Times New Roman" w:cs="Times New Roman"/>
          <w:iCs/>
        </w:rPr>
      </w:pPr>
    </w:p>
    <w:tbl>
      <w:tblPr>
        <w:tblW w:w="0" w:type="auto"/>
        <w:jc w:val="center"/>
        <w:tblLook w:val="04A0" w:firstRow="1" w:lastRow="0" w:firstColumn="1" w:lastColumn="0" w:noHBand="0" w:noVBand="1"/>
      </w:tblPr>
      <w:tblGrid>
        <w:gridCol w:w="2938"/>
        <w:gridCol w:w="5913"/>
      </w:tblGrid>
      <w:tr w:rsidR="003941F9" w:rsidRPr="00B56629" w14:paraId="15634F17" w14:textId="77777777" w:rsidTr="00A0571A">
        <w:trPr>
          <w:trHeight w:val="283"/>
          <w:jc w:val="center"/>
        </w:trPr>
        <w:tc>
          <w:tcPr>
            <w:tcW w:w="2938" w:type="dxa"/>
          </w:tcPr>
          <w:p w14:paraId="025FF4DA" w14:textId="77777777" w:rsidR="003941F9" w:rsidRPr="00B56629" w:rsidRDefault="003941F9" w:rsidP="00A0571A">
            <w:pPr>
              <w:rPr>
                <w:rFonts w:ascii="Times New Roman" w:hAnsi="Times New Roman" w:cs="Times New Roman"/>
              </w:rPr>
            </w:pPr>
            <w:r w:rsidRPr="00B56629">
              <w:rPr>
                <w:rFonts w:ascii="Times New Roman" w:hAnsi="Times New Roman" w:cs="Times New Roman"/>
              </w:rPr>
              <w:t>СН РК 2.02-02-2023</w:t>
            </w:r>
          </w:p>
        </w:tc>
        <w:tc>
          <w:tcPr>
            <w:tcW w:w="5913" w:type="dxa"/>
          </w:tcPr>
          <w:p w14:paraId="3640F21D" w14:textId="77777777" w:rsidR="003941F9" w:rsidRPr="00B56629" w:rsidRDefault="003941F9" w:rsidP="00A0571A">
            <w:pPr>
              <w:rPr>
                <w:rFonts w:ascii="Times New Roman" w:hAnsi="Times New Roman" w:cs="Times New Roman"/>
              </w:rPr>
            </w:pPr>
            <w:r w:rsidRPr="00B56629">
              <w:rPr>
                <w:rFonts w:ascii="Times New Roman" w:hAnsi="Times New Roman" w:cs="Times New Roman"/>
              </w:rPr>
              <w:t>«Пожарная автоматика зданий и сооружений»</w:t>
            </w:r>
          </w:p>
          <w:p w14:paraId="74950EBD" w14:textId="77777777" w:rsidR="003941F9" w:rsidRPr="00B56629" w:rsidRDefault="003941F9" w:rsidP="00A0571A">
            <w:pPr>
              <w:rPr>
                <w:rFonts w:ascii="Times New Roman" w:hAnsi="Times New Roman" w:cs="Times New Roman"/>
              </w:rPr>
            </w:pPr>
          </w:p>
        </w:tc>
      </w:tr>
      <w:tr w:rsidR="003941F9" w:rsidRPr="00B56629" w14:paraId="72F8BF64" w14:textId="77777777" w:rsidTr="00A0571A">
        <w:trPr>
          <w:trHeight w:val="283"/>
          <w:jc w:val="center"/>
        </w:trPr>
        <w:tc>
          <w:tcPr>
            <w:tcW w:w="2938" w:type="dxa"/>
          </w:tcPr>
          <w:p w14:paraId="1DDDE486" w14:textId="77777777" w:rsidR="003941F9" w:rsidRPr="00B56629" w:rsidRDefault="003941F9" w:rsidP="00A0571A">
            <w:pPr>
              <w:rPr>
                <w:rFonts w:ascii="Times New Roman" w:hAnsi="Times New Roman" w:cs="Times New Roman"/>
              </w:rPr>
            </w:pPr>
            <w:r w:rsidRPr="00B56629">
              <w:rPr>
                <w:rFonts w:ascii="Times New Roman" w:hAnsi="Times New Roman" w:cs="Times New Roman"/>
                <w:bCs/>
              </w:rPr>
              <w:t>СП РК 2.02-102-2022</w:t>
            </w:r>
          </w:p>
        </w:tc>
        <w:tc>
          <w:tcPr>
            <w:tcW w:w="5913" w:type="dxa"/>
            <w:vAlign w:val="center"/>
          </w:tcPr>
          <w:p w14:paraId="6494A0E0" w14:textId="77777777" w:rsidR="003941F9" w:rsidRPr="00B56629" w:rsidRDefault="003941F9" w:rsidP="00A0571A">
            <w:pPr>
              <w:rPr>
                <w:rFonts w:ascii="Times New Roman" w:hAnsi="Times New Roman" w:cs="Times New Roman"/>
                <w:bCs/>
              </w:rPr>
            </w:pPr>
            <w:r w:rsidRPr="00B56629">
              <w:rPr>
                <w:rFonts w:ascii="Times New Roman" w:hAnsi="Times New Roman" w:cs="Times New Roman"/>
                <w:bCs/>
              </w:rPr>
              <w:t>«</w:t>
            </w:r>
            <w:r w:rsidRPr="00B56629">
              <w:rPr>
                <w:rFonts w:ascii="Times New Roman" w:hAnsi="Times New Roman" w:cs="Times New Roman"/>
              </w:rPr>
              <w:t>Пожарная автоматика зданий и сооружений</w:t>
            </w:r>
            <w:r w:rsidRPr="00B56629">
              <w:rPr>
                <w:rFonts w:ascii="Times New Roman" w:hAnsi="Times New Roman" w:cs="Times New Roman"/>
                <w:bCs/>
              </w:rPr>
              <w:t>»</w:t>
            </w:r>
          </w:p>
          <w:p w14:paraId="34EC940E" w14:textId="77777777" w:rsidR="003941F9" w:rsidRPr="00B56629" w:rsidRDefault="003941F9" w:rsidP="00A0571A">
            <w:pPr>
              <w:rPr>
                <w:rFonts w:ascii="Times New Roman" w:hAnsi="Times New Roman" w:cs="Times New Roman"/>
              </w:rPr>
            </w:pPr>
            <w:r w:rsidRPr="00B56629">
              <w:rPr>
                <w:rFonts w:ascii="Times New Roman" w:hAnsi="Times New Roman" w:cs="Times New Roman"/>
                <w:bCs/>
              </w:rPr>
              <w:t xml:space="preserve"> </w:t>
            </w:r>
          </w:p>
        </w:tc>
      </w:tr>
      <w:tr w:rsidR="003941F9" w:rsidRPr="00B56629" w14:paraId="76607BC6" w14:textId="77777777" w:rsidTr="00A0571A">
        <w:trPr>
          <w:trHeight w:val="283"/>
          <w:jc w:val="center"/>
        </w:trPr>
        <w:tc>
          <w:tcPr>
            <w:tcW w:w="2938" w:type="dxa"/>
          </w:tcPr>
          <w:p w14:paraId="4BD34528" w14:textId="77777777" w:rsidR="003941F9" w:rsidRPr="00B56629" w:rsidRDefault="003941F9" w:rsidP="00A0571A">
            <w:pPr>
              <w:rPr>
                <w:rFonts w:ascii="Times New Roman" w:hAnsi="Times New Roman" w:cs="Times New Roman"/>
              </w:rPr>
            </w:pPr>
            <w:r w:rsidRPr="00B56629">
              <w:rPr>
                <w:rFonts w:ascii="Times New Roman" w:hAnsi="Times New Roman" w:cs="Times New Roman"/>
              </w:rPr>
              <w:t>Технический регламент                ЕАЭС 043/2017</w:t>
            </w:r>
          </w:p>
        </w:tc>
        <w:tc>
          <w:tcPr>
            <w:tcW w:w="5913" w:type="dxa"/>
          </w:tcPr>
          <w:p w14:paraId="0310E3AE" w14:textId="77777777" w:rsidR="003941F9" w:rsidRPr="00B56629" w:rsidRDefault="003941F9" w:rsidP="00A0571A">
            <w:pPr>
              <w:ind w:left="34"/>
              <w:rPr>
                <w:rFonts w:ascii="Times New Roman" w:hAnsi="Times New Roman" w:cs="Times New Roman"/>
              </w:rPr>
            </w:pPr>
            <w:r w:rsidRPr="00B56629">
              <w:rPr>
                <w:rFonts w:ascii="Times New Roman" w:hAnsi="Times New Roman" w:cs="Times New Roman"/>
              </w:rPr>
              <w:t>«О требованиях к средствам обеспечения пожарной безопасности и пожаротушения»</w:t>
            </w:r>
          </w:p>
          <w:p w14:paraId="39FB3D03" w14:textId="77777777" w:rsidR="003941F9" w:rsidRPr="00B56629" w:rsidRDefault="003941F9" w:rsidP="00A0571A">
            <w:pPr>
              <w:ind w:left="34"/>
              <w:rPr>
                <w:rFonts w:ascii="Times New Roman" w:hAnsi="Times New Roman" w:cs="Times New Roman"/>
              </w:rPr>
            </w:pPr>
          </w:p>
        </w:tc>
      </w:tr>
      <w:tr w:rsidR="003941F9" w:rsidRPr="00B56629" w14:paraId="54A54D6B" w14:textId="77777777" w:rsidTr="00A0571A">
        <w:trPr>
          <w:trHeight w:val="283"/>
          <w:jc w:val="center"/>
        </w:trPr>
        <w:tc>
          <w:tcPr>
            <w:tcW w:w="2938" w:type="dxa"/>
          </w:tcPr>
          <w:p w14:paraId="6E794A0C" w14:textId="77777777" w:rsidR="003941F9" w:rsidRPr="00B56629" w:rsidRDefault="003941F9" w:rsidP="00A0571A">
            <w:pPr>
              <w:rPr>
                <w:rFonts w:ascii="Times New Roman" w:hAnsi="Times New Roman" w:cs="Times New Roman"/>
              </w:rPr>
            </w:pPr>
            <w:r w:rsidRPr="00B56629">
              <w:rPr>
                <w:rFonts w:ascii="Times New Roman" w:hAnsi="Times New Roman" w:cs="Times New Roman"/>
              </w:rPr>
              <w:t xml:space="preserve">Технический </w:t>
            </w:r>
          </w:p>
          <w:p w14:paraId="3E1A9696" w14:textId="77777777" w:rsidR="003941F9" w:rsidRPr="00B56629" w:rsidRDefault="003941F9" w:rsidP="00A0571A">
            <w:pPr>
              <w:rPr>
                <w:rFonts w:ascii="Times New Roman" w:hAnsi="Times New Roman" w:cs="Times New Roman"/>
              </w:rPr>
            </w:pPr>
            <w:r w:rsidRPr="00B56629">
              <w:rPr>
                <w:rFonts w:ascii="Times New Roman" w:hAnsi="Times New Roman" w:cs="Times New Roman"/>
              </w:rPr>
              <w:t>регламент РК</w:t>
            </w:r>
          </w:p>
        </w:tc>
        <w:tc>
          <w:tcPr>
            <w:tcW w:w="5913" w:type="dxa"/>
          </w:tcPr>
          <w:p w14:paraId="1D0FC572" w14:textId="77777777" w:rsidR="003941F9" w:rsidRPr="00B56629" w:rsidRDefault="003941F9" w:rsidP="00A0571A">
            <w:pPr>
              <w:rPr>
                <w:rFonts w:ascii="Times New Roman" w:hAnsi="Times New Roman" w:cs="Times New Roman"/>
              </w:rPr>
            </w:pPr>
            <w:r w:rsidRPr="00B56629">
              <w:rPr>
                <w:rFonts w:ascii="Times New Roman" w:hAnsi="Times New Roman" w:cs="Times New Roman"/>
              </w:rPr>
              <w:t>«Общие требования к пожарной безопасности»</w:t>
            </w:r>
          </w:p>
          <w:p w14:paraId="01166ECD" w14:textId="77777777" w:rsidR="003941F9" w:rsidRPr="00B56629" w:rsidRDefault="003941F9" w:rsidP="00A0571A">
            <w:pPr>
              <w:rPr>
                <w:rFonts w:ascii="Times New Roman" w:hAnsi="Times New Roman" w:cs="Times New Roman"/>
              </w:rPr>
            </w:pPr>
          </w:p>
        </w:tc>
      </w:tr>
    </w:tbl>
    <w:p w14:paraId="6497DC62" w14:textId="77777777" w:rsidR="003941F9" w:rsidRPr="00B56629" w:rsidRDefault="003941F9" w:rsidP="003941F9">
      <w:pPr>
        <w:tabs>
          <w:tab w:val="left" w:pos="10773"/>
        </w:tabs>
        <w:ind w:right="180"/>
        <w:jc w:val="center"/>
        <w:rPr>
          <w:rFonts w:ascii="Times New Roman" w:hAnsi="Times New Roman" w:cs="Times New Roman"/>
          <w:b/>
          <w:bCs/>
          <w:iCs/>
        </w:rPr>
      </w:pPr>
    </w:p>
    <w:p w14:paraId="30EE9117" w14:textId="04F74827" w:rsidR="003941F9" w:rsidRPr="00B56629" w:rsidRDefault="003941F9" w:rsidP="003941F9">
      <w:pPr>
        <w:tabs>
          <w:tab w:val="left" w:pos="10773"/>
        </w:tabs>
        <w:ind w:left="709" w:right="180"/>
        <w:rPr>
          <w:rFonts w:ascii="Times New Roman" w:hAnsi="Times New Roman" w:cs="Times New Roman"/>
          <w:b/>
          <w:bCs/>
          <w:iCs/>
        </w:rPr>
      </w:pPr>
      <w:r w:rsidRPr="00B56629">
        <w:rPr>
          <w:rFonts w:ascii="Times New Roman" w:hAnsi="Times New Roman" w:cs="Times New Roman"/>
          <w:b/>
          <w:bCs/>
          <w:iCs/>
        </w:rPr>
        <w:t>10.2 Исходные данные.</w:t>
      </w:r>
    </w:p>
    <w:p w14:paraId="4B40F200"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iCs/>
        </w:rPr>
        <w:t xml:space="preserve">Согласно требованиям СН РК 2.02-02-2023 и задания на проектирование проектом предусматривается оборудование установкой автоматического газового пожаротушения </w:t>
      </w:r>
      <w:bookmarkStart w:id="34" w:name="_Hlk118206997"/>
      <w:r w:rsidRPr="00B56629">
        <w:rPr>
          <w:rFonts w:ascii="Times New Roman" w:hAnsi="Times New Roman" w:cs="Times New Roman"/>
          <w:iCs/>
        </w:rPr>
        <w:t>помещени</w:t>
      </w:r>
      <w:bookmarkEnd w:id="34"/>
      <w:r w:rsidRPr="00B56629">
        <w:rPr>
          <w:rFonts w:ascii="Times New Roman" w:hAnsi="Times New Roman" w:cs="Times New Roman"/>
          <w:iCs/>
        </w:rPr>
        <w:t xml:space="preserve">я </w:t>
      </w:r>
      <w:r w:rsidRPr="00B56629">
        <w:rPr>
          <w:rFonts w:ascii="Times New Roman" w:hAnsi="Times New Roman" w:cs="Times New Roman"/>
        </w:rPr>
        <w:t>№114 «Серверная».</w:t>
      </w:r>
    </w:p>
    <w:p w14:paraId="1590D141" w14:textId="77777777" w:rsidR="003941F9" w:rsidRPr="00B56629" w:rsidRDefault="003941F9" w:rsidP="003941F9">
      <w:pPr>
        <w:ind w:left="142" w:right="141" w:firstLine="567"/>
        <w:jc w:val="both"/>
        <w:rPr>
          <w:rFonts w:ascii="Times New Roman" w:hAnsi="Times New Roman" w:cs="Times New Roman"/>
          <w:iCs/>
        </w:rPr>
      </w:pPr>
      <w:bookmarkStart w:id="35" w:name="_Hlk118207095"/>
      <w:r w:rsidRPr="00B56629">
        <w:rPr>
          <w:rFonts w:ascii="Times New Roman" w:hAnsi="Times New Roman" w:cs="Times New Roman"/>
          <w:iCs/>
        </w:rPr>
        <w:t xml:space="preserve">Защищаемое помещение расположено на первом этаже здания. Характеристики защищаемого помещения приведены </w:t>
      </w:r>
      <w:r w:rsidRPr="00B56629">
        <w:rPr>
          <w:rFonts w:ascii="Times New Roman" w:hAnsi="Times New Roman" w:cs="Times New Roman"/>
        </w:rPr>
        <w:t>в Сводной расчетной таблице (см. лист 1 «Общие данные» рабочих чертежей настоящего рабочего проекта)</w:t>
      </w:r>
      <w:r w:rsidRPr="00B56629">
        <w:rPr>
          <w:rFonts w:ascii="Times New Roman" w:hAnsi="Times New Roman" w:cs="Times New Roman"/>
          <w:iCs/>
        </w:rPr>
        <w:t>.</w:t>
      </w:r>
      <w:bookmarkEnd w:id="35"/>
    </w:p>
    <w:p w14:paraId="6FB869A0" w14:textId="77777777" w:rsidR="003941F9" w:rsidRPr="00B56629" w:rsidRDefault="003941F9" w:rsidP="003941F9">
      <w:pPr>
        <w:autoSpaceDE w:val="0"/>
        <w:autoSpaceDN w:val="0"/>
        <w:adjustRightInd w:val="0"/>
        <w:ind w:left="142" w:right="180" w:firstLine="567"/>
        <w:jc w:val="both"/>
        <w:rPr>
          <w:rFonts w:ascii="Times New Roman" w:hAnsi="Times New Roman" w:cs="Times New Roman"/>
        </w:rPr>
      </w:pPr>
      <w:r w:rsidRPr="00B56629">
        <w:rPr>
          <w:rFonts w:ascii="Times New Roman" w:hAnsi="Times New Roman" w:cs="Times New Roman"/>
        </w:rPr>
        <w:t>Централизованный мониторинг состояния системы автоматического газового пожаротушения осуществляется при помощи технических средств системы пожарной сигнализации (см. раздел АПС).</w:t>
      </w:r>
    </w:p>
    <w:p w14:paraId="10B9161D" w14:textId="77777777" w:rsidR="003941F9" w:rsidRPr="00B56629" w:rsidRDefault="003941F9" w:rsidP="003941F9">
      <w:pPr>
        <w:tabs>
          <w:tab w:val="left" w:pos="10773"/>
        </w:tabs>
        <w:ind w:right="-23"/>
        <w:jc w:val="center"/>
        <w:rPr>
          <w:rFonts w:ascii="Times New Roman" w:hAnsi="Times New Roman" w:cs="Times New Roman"/>
          <w:b/>
          <w:bCs/>
          <w:iCs/>
        </w:rPr>
      </w:pPr>
    </w:p>
    <w:p w14:paraId="2B264947" w14:textId="4093E95C" w:rsidR="003941F9" w:rsidRPr="00B56629" w:rsidRDefault="003941F9" w:rsidP="003941F9">
      <w:pPr>
        <w:tabs>
          <w:tab w:val="left" w:pos="9923"/>
          <w:tab w:val="left" w:pos="10773"/>
        </w:tabs>
        <w:ind w:left="709" w:right="-23"/>
        <w:rPr>
          <w:rFonts w:ascii="Times New Roman" w:hAnsi="Times New Roman" w:cs="Times New Roman"/>
          <w:b/>
          <w:bCs/>
          <w:iCs/>
        </w:rPr>
      </w:pPr>
      <w:r w:rsidRPr="00B56629">
        <w:rPr>
          <w:rFonts w:ascii="Times New Roman" w:hAnsi="Times New Roman" w:cs="Times New Roman"/>
          <w:b/>
          <w:bCs/>
          <w:iCs/>
        </w:rPr>
        <w:t xml:space="preserve">10.3 </w:t>
      </w:r>
      <w:r w:rsidRPr="00B56629">
        <w:rPr>
          <w:rFonts w:ascii="Times New Roman" w:hAnsi="Times New Roman" w:cs="Times New Roman"/>
          <w:b/>
        </w:rPr>
        <w:t>Выбор огнетушащего вещества, типа установки пожаротушения и способа тушения</w:t>
      </w:r>
      <w:r w:rsidRPr="00B56629">
        <w:rPr>
          <w:rFonts w:ascii="Times New Roman" w:hAnsi="Times New Roman" w:cs="Times New Roman"/>
          <w:b/>
          <w:bCs/>
          <w:iCs/>
        </w:rPr>
        <w:t>.</w:t>
      </w:r>
    </w:p>
    <w:p w14:paraId="76D5EF4C"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Согласно требованиям п. 4.5.58 СН РК 2.02-02-2023, тип установки, способ тушения и огнетушащее вещество выбраны с учетом пожарной опасности и физико-химических свойств производимых, хранимых и применяемых веществ и материалов, а также особенностей защищаемого оборудования.</w:t>
      </w:r>
    </w:p>
    <w:p w14:paraId="084A33E5"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 xml:space="preserve">Для ликвидации возможного пожара проектом принята модульная установка автоматического газового пожаротушения с подачей огнетушащего газа по всему объему защищаемого помещения. </w:t>
      </w:r>
    </w:p>
    <w:p w14:paraId="21B58048" w14:textId="77777777" w:rsidR="003941F9" w:rsidRPr="00B56629" w:rsidRDefault="003941F9" w:rsidP="003941F9">
      <w:pPr>
        <w:ind w:left="142" w:right="141" w:firstLine="567"/>
        <w:jc w:val="both"/>
        <w:rPr>
          <w:rFonts w:ascii="Times New Roman" w:hAnsi="Times New Roman" w:cs="Times New Roman"/>
          <w:shd w:val="clear" w:color="auto" w:fill="F3F5F2"/>
        </w:rPr>
      </w:pPr>
      <w:r w:rsidRPr="00B56629">
        <w:rPr>
          <w:rFonts w:ascii="Times New Roman" w:hAnsi="Times New Roman" w:cs="Times New Roman"/>
        </w:rPr>
        <w:t>В качестве огнетушащего газа принят огнетушащий агент Хладон 227еа (</w:t>
      </w:r>
      <w:r w:rsidRPr="00B56629">
        <w:rPr>
          <w:rFonts w:ascii="Times New Roman" w:hAnsi="Times New Roman" w:cs="Times New Roman"/>
          <w:shd w:val="clear" w:color="auto" w:fill="F3F5F2"/>
        </w:rPr>
        <w:t>HFC-227ea</w:t>
      </w:r>
      <w:r w:rsidRPr="00B56629">
        <w:rPr>
          <w:rFonts w:ascii="Times New Roman" w:hAnsi="Times New Roman" w:cs="Times New Roman"/>
        </w:rPr>
        <w:t xml:space="preserve">). Хладон 227еа не имеет цвета и запаха, не электропроводен. Хладон 227еа хранится в баллонах в сжиженном состоянии под избыточным давлением газа вытеснителя (Азот). Огнетушащая концентрация – не менее 7,2% по объему. Коэффициент заполнения составляет 1,1 кг/л. </w:t>
      </w:r>
      <w:r w:rsidRPr="00B56629">
        <w:rPr>
          <w:rFonts w:ascii="Times New Roman" w:hAnsi="Times New Roman" w:cs="Times New Roman"/>
          <w:shd w:val="clear" w:color="auto" w:fill="F3F5F2"/>
        </w:rPr>
        <w:t xml:space="preserve">При выходе из баллона </w:t>
      </w:r>
      <w:r w:rsidRPr="00B56629">
        <w:rPr>
          <w:rFonts w:ascii="Times New Roman" w:hAnsi="Times New Roman" w:cs="Times New Roman"/>
        </w:rPr>
        <w:t xml:space="preserve">Хладон 227еа </w:t>
      </w:r>
      <w:r w:rsidRPr="00B56629">
        <w:rPr>
          <w:rFonts w:ascii="Times New Roman" w:hAnsi="Times New Roman" w:cs="Times New Roman"/>
          <w:shd w:val="clear" w:color="auto" w:fill="F3F5F2"/>
        </w:rPr>
        <w:t>испаряется, снижая температуру окружающей среды, а также происходит химическое ингибирование реакции горения.</w:t>
      </w:r>
    </w:p>
    <w:p w14:paraId="4B070473" w14:textId="77777777" w:rsidR="003941F9" w:rsidRPr="00B56629" w:rsidRDefault="003941F9" w:rsidP="003941F9">
      <w:pPr>
        <w:ind w:left="142" w:right="119" w:firstLine="567"/>
        <w:jc w:val="both"/>
        <w:rPr>
          <w:rFonts w:ascii="Times New Roman" w:hAnsi="Times New Roman" w:cs="Times New Roman"/>
        </w:rPr>
      </w:pPr>
    </w:p>
    <w:p w14:paraId="674295C1" w14:textId="6F7FFB27" w:rsidR="003941F9" w:rsidRPr="00B56629" w:rsidRDefault="003941F9" w:rsidP="003941F9">
      <w:pPr>
        <w:tabs>
          <w:tab w:val="left" w:pos="10773"/>
        </w:tabs>
        <w:ind w:left="709" w:right="-23"/>
        <w:rPr>
          <w:rFonts w:ascii="Times New Roman" w:hAnsi="Times New Roman" w:cs="Times New Roman"/>
          <w:b/>
          <w:bCs/>
          <w:iCs/>
        </w:rPr>
      </w:pPr>
      <w:r w:rsidRPr="00B56629">
        <w:rPr>
          <w:rFonts w:ascii="Times New Roman" w:hAnsi="Times New Roman" w:cs="Times New Roman"/>
          <w:b/>
          <w:bCs/>
          <w:iCs/>
        </w:rPr>
        <w:t>10.4 Выбор оборудования.</w:t>
      </w:r>
    </w:p>
    <w:p w14:paraId="0077EF20"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Установка порошкового пожаротушения состоят из двух систем:</w:t>
      </w:r>
    </w:p>
    <w:p w14:paraId="141D4238"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lastRenderedPageBreak/>
        <w:t>-система хранения и выпуска огнетушащего вещества;</w:t>
      </w:r>
    </w:p>
    <w:p w14:paraId="41821C89"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-система обнаружения пожара, пуска модулей пожаротушения и извещения и пожаре.</w:t>
      </w:r>
    </w:p>
    <w:p w14:paraId="378D8FF8"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Система хранения и выпуска огнетушащего вещества запроектирована на базе оборудования автоматических установок газового пожаротушения (АУГП), производства ТОО «</w:t>
      </w:r>
      <w:proofErr w:type="spellStart"/>
      <w:r w:rsidRPr="00B56629">
        <w:rPr>
          <w:rFonts w:ascii="Times New Roman" w:hAnsi="Times New Roman" w:cs="Times New Roman"/>
        </w:rPr>
        <w:t>Консэл</w:t>
      </w:r>
      <w:proofErr w:type="spellEnd"/>
      <w:r w:rsidRPr="00B56629">
        <w:rPr>
          <w:rFonts w:ascii="Times New Roman" w:hAnsi="Times New Roman" w:cs="Times New Roman"/>
        </w:rPr>
        <w:t>», с модулем типа МПТГ "FIREX" (65-60-32) с устройством электромагнитного пуска</w:t>
      </w:r>
      <w:r w:rsidRPr="00B56629">
        <w:rPr>
          <w:rFonts w:ascii="Times New Roman" w:hAnsi="Times New Roman" w:cs="Times New Roman"/>
          <w:iCs/>
        </w:rPr>
        <w:t xml:space="preserve">. </w:t>
      </w:r>
    </w:p>
    <w:p w14:paraId="4CD8F74F"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АУГП применяется для тушения пожаров класса А, В, С и электрооборудования объемным способом в начальной стадии развития пожара.</w:t>
      </w:r>
    </w:p>
    <w:p w14:paraId="3A945FDA"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Модуль газового пожаротушения состоит из баллона с огнетушащим веществом, запорно-пускового устройства электромагнитного действия, индикатора давления.</w:t>
      </w:r>
    </w:p>
    <w:p w14:paraId="692DF2FA" w14:textId="1BD301AE"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Выпуск расчетного количества газового огнетушащего вещества в защищаемое помещение осуществляется через выпускные насадки типа РТ-25А.</w:t>
      </w:r>
    </w:p>
    <w:p w14:paraId="22CF5749"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 xml:space="preserve">Трубная разводка установки газового пожаротушения выполнена из труб стальных бесшовных по ГОСТ 8732-78. Соединения трубопроводов предусматривается на сварке.  </w:t>
      </w:r>
    </w:p>
    <w:p w14:paraId="075445AB"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Система обнаружения пожара и пуска установки пожаротушения запроектирована на базе прибора приемно-контрольного и управления пожаротушением «С2000-АСПТ». </w:t>
      </w:r>
    </w:p>
    <w:p w14:paraId="470162CC" w14:textId="77777777" w:rsidR="003941F9" w:rsidRPr="00B56629" w:rsidRDefault="003941F9" w:rsidP="003941F9">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ППКУП «С2000-АСПТ» подключается по интерфейсу RS-485 к системе автоматической пожарной сигнализации (см. раздел АПС).</w:t>
      </w:r>
    </w:p>
    <w:p w14:paraId="1B38165C" w14:textId="77777777" w:rsidR="003941F9" w:rsidRPr="00B56629" w:rsidRDefault="003941F9" w:rsidP="003941F9">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Обнаружение пожара осуществляется при помощи дымовых пожарных извещателей «ИП 212-141». </w:t>
      </w:r>
    </w:p>
    <w:p w14:paraId="51BE90A0"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 xml:space="preserve">Ручной дистанционный пуск установки пожаротушения предусмотрен от устройства дистанционного пуска «УДП 513-10». </w:t>
      </w:r>
    </w:p>
    <w:p w14:paraId="16BF35BA"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Система обнаружения пожара позволяет работать как в автоматическом, так и в ручном режиме.</w:t>
      </w:r>
    </w:p>
    <w:p w14:paraId="407CCDC1" w14:textId="77777777" w:rsidR="003941F9" w:rsidRPr="00B56629" w:rsidRDefault="003941F9" w:rsidP="003941F9">
      <w:pPr>
        <w:ind w:left="142" w:right="180" w:firstLine="709"/>
        <w:jc w:val="both"/>
        <w:rPr>
          <w:rFonts w:ascii="Times New Roman" w:hAnsi="Times New Roman" w:cs="Times New Roman"/>
        </w:rPr>
      </w:pPr>
      <w:r w:rsidRPr="00B56629">
        <w:rPr>
          <w:rFonts w:ascii="Times New Roman" w:hAnsi="Times New Roman" w:cs="Times New Roman"/>
        </w:rPr>
        <w:t>Проектом предусмотрены:</w:t>
      </w:r>
    </w:p>
    <w:p w14:paraId="0EEE2CE6" w14:textId="77777777" w:rsidR="003941F9" w:rsidRPr="00B56629" w:rsidRDefault="003941F9" w:rsidP="003941F9">
      <w:pPr>
        <w:ind w:left="142" w:right="180" w:firstLine="709"/>
        <w:jc w:val="both"/>
        <w:rPr>
          <w:rFonts w:ascii="Times New Roman" w:hAnsi="Times New Roman" w:cs="Times New Roman"/>
        </w:rPr>
      </w:pPr>
      <w:r w:rsidRPr="00B56629">
        <w:rPr>
          <w:rFonts w:ascii="Times New Roman" w:hAnsi="Times New Roman" w:cs="Times New Roman"/>
        </w:rPr>
        <w:t>- блокировка пуска модуля пожаротушения;</w:t>
      </w:r>
    </w:p>
    <w:p w14:paraId="623D277A" w14:textId="77777777" w:rsidR="003941F9" w:rsidRPr="00B56629" w:rsidRDefault="003941F9" w:rsidP="003941F9">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 переход с автоматического режима пуска в ручной при открывании двери в защищаемое помещение (при помощи магнитоконтактного извещателя «ИО-102-20 А2П», установленного на входной двери);</w:t>
      </w:r>
    </w:p>
    <w:p w14:paraId="5F206ECD" w14:textId="77777777" w:rsidR="003941F9" w:rsidRPr="00B56629" w:rsidRDefault="003941F9" w:rsidP="003941F9">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 визуальный контроль целостности шлейфов извещателей и цепи пускового устройства модуля пожаротушения.</w:t>
      </w:r>
    </w:p>
    <w:p w14:paraId="7A47957F" w14:textId="77777777" w:rsidR="003941F9" w:rsidRPr="00B56629" w:rsidRDefault="003941F9" w:rsidP="003941F9">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Ручное снятие и постановка системы в автоматический и ручной режимы осуществляется при помощи считывателя бесконтактных ключей доступа «Считыватель-2».</w:t>
      </w:r>
    </w:p>
    <w:p w14:paraId="273F1FFA" w14:textId="77777777" w:rsidR="003941F9" w:rsidRPr="00B56629" w:rsidRDefault="003941F9" w:rsidP="003941F9">
      <w:pPr>
        <w:autoSpaceDE w:val="0"/>
        <w:autoSpaceDN w:val="0"/>
        <w:adjustRightInd w:val="0"/>
        <w:ind w:left="142" w:right="180" w:firstLine="709"/>
        <w:jc w:val="both"/>
        <w:rPr>
          <w:rFonts w:ascii="Times New Roman" w:hAnsi="Times New Roman" w:cs="Times New Roman"/>
        </w:rPr>
      </w:pPr>
      <w:r w:rsidRPr="00B56629">
        <w:rPr>
          <w:rFonts w:ascii="Times New Roman" w:hAnsi="Times New Roman" w:cs="Times New Roman"/>
        </w:rPr>
        <w:t>Для световой и звуковой сигнализации проектом предусмотрена установка световых оповещателей «ЛЮКС-24» с надписями «Газ, не входи», «Газ, уходи», «Автоматика отключена» и светозвукового оповещателя (сирена со строб-лампой) «Маяк-24-КП».</w:t>
      </w:r>
    </w:p>
    <w:p w14:paraId="3BBA7098" w14:textId="77777777" w:rsidR="003941F9" w:rsidRPr="00B56629" w:rsidRDefault="003941F9" w:rsidP="003941F9">
      <w:pPr>
        <w:tabs>
          <w:tab w:val="left" w:pos="10065"/>
        </w:tabs>
        <w:ind w:left="142" w:right="119" w:firstLine="567"/>
        <w:jc w:val="both"/>
        <w:rPr>
          <w:rFonts w:ascii="Times New Roman" w:hAnsi="Times New Roman" w:cs="Times New Roman"/>
        </w:rPr>
      </w:pPr>
    </w:p>
    <w:p w14:paraId="7A7E4896" w14:textId="200427B1" w:rsidR="003941F9" w:rsidRPr="00B56629" w:rsidRDefault="003941F9" w:rsidP="003941F9">
      <w:pPr>
        <w:tabs>
          <w:tab w:val="left" w:pos="9900"/>
          <w:tab w:val="left" w:pos="10773"/>
        </w:tabs>
        <w:ind w:left="720" w:right="-23"/>
        <w:rPr>
          <w:rFonts w:ascii="Times New Roman" w:hAnsi="Times New Roman" w:cs="Times New Roman"/>
          <w:b/>
          <w:bCs/>
          <w:iCs/>
        </w:rPr>
      </w:pPr>
      <w:r w:rsidRPr="00B56629">
        <w:rPr>
          <w:rFonts w:ascii="Times New Roman" w:hAnsi="Times New Roman" w:cs="Times New Roman"/>
          <w:b/>
          <w:bCs/>
          <w:iCs/>
        </w:rPr>
        <w:t xml:space="preserve">10.5 </w:t>
      </w:r>
      <w:r w:rsidRPr="00B56629">
        <w:rPr>
          <w:rFonts w:ascii="Times New Roman" w:hAnsi="Times New Roman" w:cs="Times New Roman"/>
          <w:b/>
          <w:bCs/>
        </w:rPr>
        <w:t>Расчет установки газового пожаротушения</w:t>
      </w:r>
      <w:r w:rsidRPr="00B56629">
        <w:rPr>
          <w:rFonts w:ascii="Times New Roman" w:hAnsi="Times New Roman" w:cs="Times New Roman"/>
          <w:b/>
          <w:bCs/>
          <w:iCs/>
        </w:rPr>
        <w:t>.</w:t>
      </w:r>
    </w:p>
    <w:p w14:paraId="59B3ACBC" w14:textId="77777777" w:rsidR="003941F9" w:rsidRPr="00B56629" w:rsidRDefault="003941F9" w:rsidP="003941F9">
      <w:pPr>
        <w:tabs>
          <w:tab w:val="left" w:pos="10773"/>
        </w:tabs>
        <w:suppressAutoHyphens/>
        <w:ind w:left="142" w:right="141" w:firstLine="709"/>
        <w:jc w:val="both"/>
        <w:rPr>
          <w:rFonts w:ascii="Times New Roman" w:hAnsi="Times New Roman" w:cs="Times New Roman"/>
        </w:rPr>
      </w:pPr>
      <w:r w:rsidRPr="00B56629">
        <w:rPr>
          <w:rFonts w:ascii="Times New Roman" w:hAnsi="Times New Roman" w:cs="Times New Roman"/>
        </w:rPr>
        <w:t>Расчет количества газового огнетушащего вещества для защищаемого помещения выполнен по методике СП РК 2.02-102-2022, приложения Г, Д, Е и содержится в разделе «Прилагаемые документы» настоящего рабочего проекта.</w:t>
      </w:r>
    </w:p>
    <w:p w14:paraId="67ACADBE" w14:textId="77777777" w:rsidR="003941F9" w:rsidRPr="00B56629" w:rsidRDefault="003941F9" w:rsidP="003941F9">
      <w:pPr>
        <w:tabs>
          <w:tab w:val="left" w:pos="10773"/>
        </w:tabs>
        <w:ind w:left="709" w:right="180"/>
        <w:jc w:val="both"/>
        <w:rPr>
          <w:rFonts w:ascii="Times New Roman" w:hAnsi="Times New Roman" w:cs="Times New Roman"/>
          <w:iCs/>
        </w:rPr>
      </w:pPr>
      <w:r w:rsidRPr="00B56629">
        <w:rPr>
          <w:rFonts w:ascii="Times New Roman" w:hAnsi="Times New Roman" w:cs="Times New Roman"/>
        </w:rPr>
        <w:t xml:space="preserve"> </w:t>
      </w:r>
      <w:r w:rsidRPr="00B56629">
        <w:rPr>
          <w:rFonts w:ascii="Times New Roman" w:hAnsi="Times New Roman" w:cs="Times New Roman"/>
          <w:iCs/>
        </w:rPr>
        <w:t xml:space="preserve"> </w:t>
      </w:r>
    </w:p>
    <w:p w14:paraId="78A901D9" w14:textId="6D4E15F1" w:rsidR="003941F9" w:rsidRPr="00B56629" w:rsidRDefault="003941F9" w:rsidP="003941F9">
      <w:pPr>
        <w:tabs>
          <w:tab w:val="left" w:pos="10773"/>
        </w:tabs>
        <w:ind w:left="709" w:right="180"/>
        <w:jc w:val="both"/>
        <w:rPr>
          <w:rFonts w:ascii="Times New Roman" w:hAnsi="Times New Roman" w:cs="Times New Roman"/>
          <w:b/>
          <w:bCs/>
          <w:iCs/>
        </w:rPr>
      </w:pPr>
      <w:r w:rsidRPr="00B56629">
        <w:rPr>
          <w:rFonts w:ascii="Times New Roman" w:hAnsi="Times New Roman" w:cs="Times New Roman"/>
          <w:b/>
          <w:bCs/>
          <w:iCs/>
        </w:rPr>
        <w:t>10.6 Расстановка оборудования.</w:t>
      </w:r>
    </w:p>
    <w:p w14:paraId="06B8DE24"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t>Расстановка оборудования установки автоматического газового пожаротушения выполнена в соответствии с требованиями СП РК 2.02-102-2022 и указаниями заводов-изготовителей оборудования.</w:t>
      </w:r>
    </w:p>
    <w:p w14:paraId="7D2ECBBD"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Модуль газового пожаротушения устанавливается внутри защищаемого помещения в опорной стойке. Крепления модуля предусмотрено к строительным конструкциям в соответствии с указаниями завода-изготовителя.</w:t>
      </w:r>
    </w:p>
    <w:p w14:paraId="074B0880" w14:textId="77777777" w:rsidR="003941F9" w:rsidRPr="00B56629" w:rsidRDefault="003941F9" w:rsidP="003941F9">
      <w:pPr>
        <w:ind w:left="142" w:right="141" w:firstLine="567"/>
        <w:jc w:val="both"/>
        <w:rPr>
          <w:rFonts w:ascii="Times New Roman" w:hAnsi="Times New Roman" w:cs="Times New Roman"/>
        </w:rPr>
      </w:pPr>
      <w:r w:rsidRPr="00B56629">
        <w:rPr>
          <w:rFonts w:ascii="Times New Roman" w:hAnsi="Times New Roman" w:cs="Times New Roman"/>
        </w:rPr>
        <w:lastRenderedPageBreak/>
        <w:t xml:space="preserve">Трубопроводы прокладываются по строительным конструкциям </w:t>
      </w:r>
      <w:r w:rsidRPr="00B56629">
        <w:rPr>
          <w:rFonts w:ascii="Times New Roman" w:hAnsi="Times New Roman" w:cs="Times New Roman"/>
          <w:iCs/>
        </w:rPr>
        <w:t>с уклоном горизонтальных участков не менее 0,01 в сторону выпускного насадка</w:t>
      </w:r>
      <w:r w:rsidRPr="00B56629">
        <w:rPr>
          <w:rFonts w:ascii="Times New Roman" w:hAnsi="Times New Roman" w:cs="Times New Roman"/>
        </w:rPr>
        <w:t>. Крепления трубопроводов предусмотрено типовыми узлами крепления (хомут, шпилька).</w:t>
      </w:r>
    </w:p>
    <w:p w14:paraId="6491CD45" w14:textId="77777777" w:rsidR="003941F9" w:rsidRPr="00B56629" w:rsidRDefault="003941F9" w:rsidP="003941F9">
      <w:pPr>
        <w:pStyle w:val="aa"/>
        <w:ind w:left="142" w:right="141" w:firstLine="567"/>
        <w:jc w:val="both"/>
        <w:rPr>
          <w:rFonts w:ascii="Times New Roman" w:hAnsi="Times New Roman" w:cs="Times New Roman"/>
        </w:rPr>
      </w:pPr>
      <w:r w:rsidRPr="00B56629">
        <w:rPr>
          <w:rFonts w:ascii="Times New Roman" w:hAnsi="Times New Roman" w:cs="Times New Roman"/>
        </w:rPr>
        <w:t>Выпускные насадки устанавливаются на распределительных трубопроводах через приварной ниппель.</w:t>
      </w:r>
    </w:p>
    <w:p w14:paraId="487CC7CD"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ППКУП «С2000-АСПТ» монтируется внутри защищаемого помещения на высоте 0,8-1,5 м от уровня пола возле входной двери.</w:t>
      </w:r>
    </w:p>
    <w:p w14:paraId="7609E759"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Дымовые пожарные извещатели устанавливаются на перекрытии защищаемого помещения.</w:t>
      </w:r>
    </w:p>
    <w:p w14:paraId="74FD4667"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Устройство дистанционного пуска и считыватель устанавливаются перед входом в защищаемое помещение на высоте 1,5 м от уровня пола.</w:t>
      </w:r>
    </w:p>
    <w:p w14:paraId="3382CE09"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Световые оповещатели устанавливаются над дверным проемом внутри («Газ, уходи») и снаружи («Газ, не входи», «Автоматика отключена») защищаемого помещения.</w:t>
      </w:r>
    </w:p>
    <w:p w14:paraId="3C270969"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Светозвуковой оповещатель монтируется снаружи защищаемого помещения по месту.</w:t>
      </w:r>
    </w:p>
    <w:p w14:paraId="40A0C854" w14:textId="77777777" w:rsidR="003941F9" w:rsidRPr="00B56629" w:rsidRDefault="003941F9" w:rsidP="003941F9">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Магнитоконтактный извещатель размещается на створке входной двери в защищаемое помещение.</w:t>
      </w:r>
    </w:p>
    <w:p w14:paraId="7332076B" w14:textId="77777777" w:rsidR="003941F9" w:rsidRPr="00B56629" w:rsidRDefault="003941F9" w:rsidP="003941F9">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100% резервный запас огнетушащего вещества установки хранится на складе объекта в модуле, аналогичном модулю с основным запасом.</w:t>
      </w:r>
    </w:p>
    <w:p w14:paraId="615389F5" w14:textId="77777777" w:rsidR="003941F9" w:rsidRPr="00B56629" w:rsidRDefault="003941F9" w:rsidP="003941F9">
      <w:pPr>
        <w:tabs>
          <w:tab w:val="left" w:pos="10773"/>
        </w:tabs>
        <w:ind w:left="142" w:right="141" w:firstLine="567"/>
        <w:jc w:val="both"/>
        <w:rPr>
          <w:rFonts w:ascii="Times New Roman" w:hAnsi="Times New Roman" w:cs="Times New Roman"/>
          <w:iCs/>
        </w:rPr>
      </w:pPr>
    </w:p>
    <w:p w14:paraId="5CE06008" w14:textId="698D1607" w:rsidR="003941F9" w:rsidRPr="00B56629" w:rsidRDefault="003941F9" w:rsidP="003941F9">
      <w:pPr>
        <w:tabs>
          <w:tab w:val="left" w:pos="10773"/>
        </w:tabs>
        <w:ind w:left="709" w:right="-23"/>
        <w:rPr>
          <w:rFonts w:ascii="Times New Roman" w:hAnsi="Times New Roman" w:cs="Times New Roman"/>
          <w:b/>
          <w:bCs/>
          <w:iCs/>
        </w:rPr>
      </w:pPr>
      <w:r w:rsidRPr="00B56629">
        <w:rPr>
          <w:rFonts w:ascii="Times New Roman" w:hAnsi="Times New Roman" w:cs="Times New Roman"/>
          <w:b/>
          <w:bCs/>
          <w:iCs/>
        </w:rPr>
        <w:t>10.7 Кабельная разводка.</w:t>
      </w:r>
    </w:p>
    <w:p w14:paraId="26D0FF8E"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Выбор проводов и кабелей, способ их прокладки выполнен в соответствии с требованиями раздела 8.4 СП РК 2.02-102-2022 и ПУЭ РК.</w:t>
      </w:r>
    </w:p>
    <w:p w14:paraId="3AE8AC99" w14:textId="77777777" w:rsidR="003941F9" w:rsidRPr="00B56629" w:rsidRDefault="003941F9" w:rsidP="003941F9">
      <w:pPr>
        <w:autoSpaceDE w:val="0"/>
        <w:autoSpaceDN w:val="0"/>
        <w:adjustRightInd w:val="0"/>
        <w:ind w:left="142" w:right="141" w:firstLine="567"/>
        <w:jc w:val="both"/>
        <w:rPr>
          <w:rFonts w:ascii="Times New Roman" w:hAnsi="Times New Roman" w:cs="Times New Roman"/>
        </w:rPr>
      </w:pPr>
      <w:bookmarkStart w:id="36" w:name="_Hlk118207476"/>
      <w:r w:rsidRPr="00B56629">
        <w:rPr>
          <w:rFonts w:ascii="Times New Roman" w:hAnsi="Times New Roman" w:cs="Times New Roman"/>
        </w:rPr>
        <w:t xml:space="preserve">Шлейфы пожарных извещателей и датчиков, линии подключения световых и светозвуковых оповещателей, а также пусковая цепь модуля пожаротушения запроектированы самостоятельными кабелями огнестойкими, не поддерживающими горения </w:t>
      </w:r>
      <w:proofErr w:type="spellStart"/>
      <w:r w:rsidRPr="00B56629">
        <w:rPr>
          <w:rFonts w:ascii="Times New Roman" w:hAnsi="Times New Roman" w:cs="Times New Roman"/>
        </w:rPr>
        <w:t>КСРВнг</w:t>
      </w:r>
      <w:proofErr w:type="spellEnd"/>
      <w:r w:rsidRPr="00B56629">
        <w:rPr>
          <w:rFonts w:ascii="Times New Roman" w:hAnsi="Times New Roman" w:cs="Times New Roman"/>
        </w:rPr>
        <w:t>(А)-FRLS 2х2х0,8.</w:t>
      </w:r>
    </w:p>
    <w:bookmarkEnd w:id="36"/>
    <w:p w14:paraId="0B324466"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Резервный запас жил кабелей шлейфов извещателей составляет более 10% (п. 8.4.39 СП РК 2.02-102-2022).</w:t>
      </w:r>
    </w:p>
    <w:p w14:paraId="2276B63A"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Шлейфы пожарных извещателей и пусковая цепь выполнены с условием обеспечения автоматического контроля целостности по всей длине.</w:t>
      </w:r>
    </w:p>
    <w:p w14:paraId="3F399940"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 xml:space="preserve">Прокладка кабельных линий осуществляется по строительным конструкциям в </w:t>
      </w:r>
      <w:proofErr w:type="spellStart"/>
      <w:r w:rsidRPr="00B56629">
        <w:rPr>
          <w:rFonts w:ascii="Times New Roman" w:hAnsi="Times New Roman" w:cs="Times New Roman"/>
        </w:rPr>
        <w:t>гофротрубе</w:t>
      </w:r>
      <w:proofErr w:type="spellEnd"/>
      <w:r w:rsidRPr="00B56629">
        <w:rPr>
          <w:rFonts w:ascii="Times New Roman" w:hAnsi="Times New Roman" w:cs="Times New Roman"/>
        </w:rPr>
        <w:t>.</w:t>
      </w:r>
    </w:p>
    <w:p w14:paraId="1FB8FF59" w14:textId="77777777" w:rsidR="003941F9" w:rsidRPr="00B56629" w:rsidRDefault="003941F9" w:rsidP="003941F9">
      <w:pPr>
        <w:ind w:left="360" w:right="180" w:firstLine="994"/>
        <w:jc w:val="both"/>
        <w:rPr>
          <w:rFonts w:ascii="Times New Roman" w:hAnsi="Times New Roman" w:cs="Times New Roman"/>
          <w:iCs/>
        </w:rPr>
      </w:pPr>
    </w:p>
    <w:p w14:paraId="1728BDAB" w14:textId="529ECEAD" w:rsidR="003941F9" w:rsidRPr="00B56629" w:rsidRDefault="003941F9" w:rsidP="003941F9">
      <w:pPr>
        <w:ind w:right="-23" w:firstLine="720"/>
        <w:rPr>
          <w:rFonts w:ascii="Times New Roman" w:hAnsi="Times New Roman" w:cs="Times New Roman"/>
          <w:b/>
          <w:bCs/>
          <w:iCs/>
        </w:rPr>
      </w:pPr>
      <w:r w:rsidRPr="00B56629">
        <w:rPr>
          <w:rFonts w:ascii="Times New Roman" w:hAnsi="Times New Roman" w:cs="Times New Roman"/>
          <w:b/>
          <w:bCs/>
          <w:iCs/>
        </w:rPr>
        <w:t xml:space="preserve">10.8 </w:t>
      </w:r>
      <w:r w:rsidRPr="00B56629">
        <w:rPr>
          <w:rFonts w:ascii="Times New Roman" w:hAnsi="Times New Roman" w:cs="Times New Roman"/>
          <w:b/>
        </w:rPr>
        <w:t>Электроснабжение установки</w:t>
      </w:r>
      <w:r w:rsidRPr="00B56629">
        <w:rPr>
          <w:rFonts w:ascii="Times New Roman" w:hAnsi="Times New Roman" w:cs="Times New Roman"/>
          <w:b/>
          <w:bCs/>
          <w:iCs/>
        </w:rPr>
        <w:t>.</w:t>
      </w:r>
    </w:p>
    <w:p w14:paraId="110115C7"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 xml:space="preserve">Электроприемники автоматических установок пожаротушения и установок пожарной сигнализации относятся к </w:t>
      </w:r>
      <w:r w:rsidRPr="00B56629">
        <w:rPr>
          <w:rFonts w:ascii="Times New Roman" w:hAnsi="Times New Roman" w:cs="Times New Roman"/>
          <w:lang w:val="en-US"/>
        </w:rPr>
        <w:t>I</w:t>
      </w:r>
      <w:r w:rsidRPr="00B56629">
        <w:rPr>
          <w:rFonts w:ascii="Times New Roman" w:hAnsi="Times New Roman" w:cs="Times New Roman"/>
        </w:rPr>
        <w:t xml:space="preserve"> категории по степени обеспечения надежности электроснабжения согласно ПУЭ РК.</w:t>
      </w:r>
    </w:p>
    <w:p w14:paraId="71AD1FCC"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Основное питание электроприемников установки автоматического пожаротушения осуществляется от сети переменного тока напряжением ~220В. Подвод электропитания от основного источника предусмотрено разделом ЭОМ.</w:t>
      </w:r>
    </w:p>
    <w:p w14:paraId="19A9D145" w14:textId="77777777" w:rsidR="003941F9" w:rsidRPr="00B56629" w:rsidRDefault="003941F9" w:rsidP="003941F9">
      <w:pPr>
        <w:ind w:left="142" w:right="141" w:firstLine="709"/>
        <w:jc w:val="both"/>
        <w:rPr>
          <w:rFonts w:ascii="Times New Roman" w:hAnsi="Times New Roman" w:cs="Times New Roman"/>
        </w:rPr>
      </w:pPr>
      <w:r w:rsidRPr="00B56629">
        <w:rPr>
          <w:rFonts w:ascii="Times New Roman" w:hAnsi="Times New Roman" w:cs="Times New Roman"/>
        </w:rPr>
        <w:t>В качестве резервного источника питания используются аккумуляторные батареи, встраиваемые в корпус ППКУП «С2000-АСПТ». Аккумуляторные батареи обеспечивают работоспособность электроприемников установки автоматического пожаротушения в дежурном режиме в течении 24 часов и в режиме «Тревога» не менее 3 часов (п. 8.4.2 СП РК 2.02-102-2022).</w:t>
      </w:r>
    </w:p>
    <w:p w14:paraId="49491CDB" w14:textId="77777777" w:rsidR="009043F5" w:rsidRPr="00B56629" w:rsidRDefault="009043F5" w:rsidP="00D5215F">
      <w:pPr>
        <w:ind w:left="142" w:right="141" w:firstLine="709"/>
        <w:jc w:val="both"/>
        <w:rPr>
          <w:rFonts w:ascii="Times New Roman" w:hAnsi="Times New Roman" w:cs="Times New Roman"/>
        </w:rPr>
      </w:pPr>
    </w:p>
    <w:p w14:paraId="72337EF9" w14:textId="6FD15A0A" w:rsidR="009043F5" w:rsidRPr="00B56629" w:rsidRDefault="009043F5" w:rsidP="009043F5">
      <w:pPr>
        <w:keepNext/>
        <w:keepLines/>
        <w:numPr>
          <w:ilvl w:val="0"/>
          <w:numId w:val="18"/>
        </w:numPr>
        <w:tabs>
          <w:tab w:val="left" w:pos="355"/>
        </w:tabs>
        <w:spacing w:after="100" w:afterAutospacing="1"/>
        <w:ind w:left="360" w:hanging="360"/>
        <w:jc w:val="center"/>
        <w:rPr>
          <w:rFonts w:ascii="Times New Roman" w:hAnsi="Times New Roman" w:cs="Times New Roman"/>
          <w:b/>
          <w:bCs/>
          <w:sz w:val="28"/>
          <w:szCs w:val="28"/>
        </w:rPr>
      </w:pPr>
      <w:r w:rsidRPr="00B56629">
        <w:rPr>
          <w:rFonts w:ascii="Times New Roman" w:hAnsi="Times New Roman" w:cs="Times New Roman"/>
          <w:b/>
          <w:bCs/>
          <w:sz w:val="28"/>
          <w:szCs w:val="28"/>
        </w:rPr>
        <w:t xml:space="preserve"> </w:t>
      </w:r>
      <w:r w:rsidR="00ED13EC" w:rsidRPr="00B56629">
        <w:rPr>
          <w:rFonts w:ascii="Times New Roman" w:hAnsi="Times New Roman" w:cs="Times New Roman"/>
          <w:b/>
          <w:bCs/>
          <w:sz w:val="28"/>
          <w:szCs w:val="28"/>
        </w:rPr>
        <w:t>Система автоматического порошкового пожаротушения (АППТ)</w:t>
      </w:r>
    </w:p>
    <w:p w14:paraId="12E58856" w14:textId="7FEFFEC9" w:rsidR="003941F9" w:rsidRPr="00B56629" w:rsidRDefault="003941F9" w:rsidP="003941F9">
      <w:pPr>
        <w:tabs>
          <w:tab w:val="left" w:pos="10773"/>
        </w:tabs>
        <w:ind w:left="709" w:right="180"/>
        <w:rPr>
          <w:rFonts w:ascii="Times New Roman" w:hAnsi="Times New Roman" w:cs="Times New Roman"/>
          <w:b/>
          <w:bCs/>
          <w:iCs/>
        </w:rPr>
      </w:pPr>
      <w:r w:rsidRPr="00B56629">
        <w:rPr>
          <w:rFonts w:ascii="Times New Roman" w:hAnsi="Times New Roman" w:cs="Times New Roman"/>
          <w:b/>
          <w:bCs/>
          <w:iCs/>
        </w:rPr>
        <w:t>11.1 Вводная часть.</w:t>
      </w:r>
    </w:p>
    <w:p w14:paraId="6AC81A83"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iCs/>
        </w:rPr>
      </w:pPr>
      <w:r w:rsidRPr="00B56629">
        <w:rPr>
          <w:rFonts w:ascii="Times New Roman" w:hAnsi="Times New Roman" w:cs="Times New Roman"/>
          <w:iCs/>
        </w:rPr>
        <w:t xml:space="preserve">Рабочий проект автоматического порошкового пожаротушения для объекта: </w:t>
      </w:r>
      <w:r w:rsidRPr="00B56629">
        <w:rPr>
          <w:rFonts w:ascii="Times New Roman" w:hAnsi="Times New Roman" w:cs="Times New Roman"/>
          <w:iCs/>
        </w:rPr>
        <w:lastRenderedPageBreak/>
        <w:t>«Строительство автосалона (сервисный центр) с объектами обслуживания населения, расположенного по адресу: г. Алматы, р-н Бостандыкский, мкр. Нур Алатау, ул. Аскар Конаев, уч. 18.</w:t>
      </w:r>
      <w:r w:rsidRPr="00B56629">
        <w:rPr>
          <w:rFonts w:ascii="Times New Roman" w:hAnsi="Times New Roman" w:cs="Times New Roman"/>
        </w:rPr>
        <w:t xml:space="preserve"> </w:t>
      </w:r>
      <w:r w:rsidRPr="00B56629">
        <w:rPr>
          <w:rFonts w:ascii="Times New Roman" w:hAnsi="Times New Roman" w:cs="Times New Roman"/>
          <w:iCs/>
        </w:rPr>
        <w:t xml:space="preserve">Сервисный центр </w:t>
      </w:r>
      <w:proofErr w:type="spellStart"/>
      <w:r w:rsidRPr="00B56629">
        <w:rPr>
          <w:rFonts w:ascii="Times New Roman" w:hAnsi="Times New Roman" w:cs="Times New Roman"/>
          <w:iCs/>
        </w:rPr>
        <w:t>Changan</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Al-Farabi</w:t>
      </w:r>
      <w:proofErr w:type="spellEnd"/>
      <w:r w:rsidRPr="00B56629">
        <w:rPr>
          <w:rFonts w:ascii="Times New Roman" w:hAnsi="Times New Roman" w:cs="Times New Roman"/>
          <w:iCs/>
        </w:rPr>
        <w:t>», выполнен на основании задания на проектирование, чертежей архитектурно-строительной и инженерной части объекта, а также действующих строительных норм и правил проектирования, государственных стандартов, регламентирующих требования пожарной безопасности:</w:t>
      </w:r>
    </w:p>
    <w:p w14:paraId="19AE0B2E" w14:textId="77777777" w:rsidR="003F7C3C" w:rsidRPr="00B56629" w:rsidRDefault="003F7C3C" w:rsidP="003F7C3C">
      <w:pPr>
        <w:autoSpaceDE w:val="0"/>
        <w:autoSpaceDN w:val="0"/>
        <w:adjustRightInd w:val="0"/>
        <w:ind w:left="142" w:right="141" w:firstLine="851"/>
        <w:jc w:val="both"/>
        <w:rPr>
          <w:rFonts w:ascii="Times New Roman" w:hAnsi="Times New Roman" w:cs="Times New Roman"/>
          <w:iCs/>
        </w:rPr>
      </w:pPr>
    </w:p>
    <w:tbl>
      <w:tblPr>
        <w:tblW w:w="0" w:type="auto"/>
        <w:jc w:val="center"/>
        <w:tblLook w:val="04A0" w:firstRow="1" w:lastRow="0" w:firstColumn="1" w:lastColumn="0" w:noHBand="0" w:noVBand="1"/>
      </w:tblPr>
      <w:tblGrid>
        <w:gridCol w:w="2938"/>
        <w:gridCol w:w="5913"/>
      </w:tblGrid>
      <w:tr w:rsidR="003F7C3C" w:rsidRPr="00B56629" w14:paraId="0E0864FF" w14:textId="77777777" w:rsidTr="00A0571A">
        <w:trPr>
          <w:trHeight w:val="283"/>
          <w:jc w:val="center"/>
        </w:trPr>
        <w:tc>
          <w:tcPr>
            <w:tcW w:w="2938" w:type="dxa"/>
          </w:tcPr>
          <w:p w14:paraId="44EF934A"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СН РК 2.02-02-2023</w:t>
            </w:r>
          </w:p>
        </w:tc>
        <w:tc>
          <w:tcPr>
            <w:tcW w:w="5913" w:type="dxa"/>
          </w:tcPr>
          <w:p w14:paraId="35F264D6"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«Пожарная автоматика зданий и сооружений»</w:t>
            </w:r>
          </w:p>
          <w:p w14:paraId="2F132F40" w14:textId="77777777" w:rsidR="003F7C3C" w:rsidRPr="00B56629" w:rsidRDefault="003F7C3C" w:rsidP="00A0571A">
            <w:pPr>
              <w:rPr>
                <w:rFonts w:ascii="Times New Roman" w:hAnsi="Times New Roman" w:cs="Times New Roman"/>
              </w:rPr>
            </w:pPr>
          </w:p>
        </w:tc>
      </w:tr>
      <w:tr w:rsidR="003F7C3C" w:rsidRPr="00B56629" w14:paraId="7A160415" w14:textId="77777777" w:rsidTr="00A0571A">
        <w:trPr>
          <w:trHeight w:val="283"/>
          <w:jc w:val="center"/>
        </w:trPr>
        <w:tc>
          <w:tcPr>
            <w:tcW w:w="2938" w:type="dxa"/>
          </w:tcPr>
          <w:p w14:paraId="73174DB2" w14:textId="77777777" w:rsidR="003F7C3C" w:rsidRPr="00B56629" w:rsidRDefault="003F7C3C" w:rsidP="00A0571A">
            <w:pPr>
              <w:rPr>
                <w:rFonts w:ascii="Times New Roman" w:hAnsi="Times New Roman" w:cs="Times New Roman"/>
              </w:rPr>
            </w:pPr>
            <w:r w:rsidRPr="00B56629">
              <w:rPr>
                <w:rFonts w:ascii="Times New Roman" w:hAnsi="Times New Roman" w:cs="Times New Roman"/>
                <w:bCs/>
              </w:rPr>
              <w:t>СП РК 2.02-102-2022</w:t>
            </w:r>
          </w:p>
        </w:tc>
        <w:tc>
          <w:tcPr>
            <w:tcW w:w="5913" w:type="dxa"/>
            <w:vAlign w:val="center"/>
          </w:tcPr>
          <w:p w14:paraId="600C954E" w14:textId="77777777" w:rsidR="003F7C3C" w:rsidRPr="00B56629" w:rsidRDefault="003F7C3C" w:rsidP="00A0571A">
            <w:pPr>
              <w:rPr>
                <w:rFonts w:ascii="Times New Roman" w:hAnsi="Times New Roman" w:cs="Times New Roman"/>
                <w:bCs/>
              </w:rPr>
            </w:pPr>
            <w:r w:rsidRPr="00B56629">
              <w:rPr>
                <w:rFonts w:ascii="Times New Roman" w:hAnsi="Times New Roman" w:cs="Times New Roman"/>
                <w:bCs/>
              </w:rPr>
              <w:t>«</w:t>
            </w:r>
            <w:r w:rsidRPr="00B56629">
              <w:rPr>
                <w:rFonts w:ascii="Times New Roman" w:hAnsi="Times New Roman" w:cs="Times New Roman"/>
              </w:rPr>
              <w:t>Пожарная автоматика зданий и сооружений</w:t>
            </w:r>
            <w:r w:rsidRPr="00B56629">
              <w:rPr>
                <w:rFonts w:ascii="Times New Roman" w:hAnsi="Times New Roman" w:cs="Times New Roman"/>
                <w:bCs/>
              </w:rPr>
              <w:t>»</w:t>
            </w:r>
          </w:p>
          <w:p w14:paraId="5DC8C40D" w14:textId="77777777" w:rsidR="003F7C3C" w:rsidRPr="00B56629" w:rsidRDefault="003F7C3C" w:rsidP="00A0571A">
            <w:pPr>
              <w:rPr>
                <w:rFonts w:ascii="Times New Roman" w:hAnsi="Times New Roman" w:cs="Times New Roman"/>
              </w:rPr>
            </w:pPr>
            <w:r w:rsidRPr="00B56629">
              <w:rPr>
                <w:rFonts w:ascii="Times New Roman" w:hAnsi="Times New Roman" w:cs="Times New Roman"/>
                <w:bCs/>
              </w:rPr>
              <w:t xml:space="preserve"> </w:t>
            </w:r>
          </w:p>
        </w:tc>
      </w:tr>
      <w:tr w:rsidR="003F7C3C" w:rsidRPr="00B56629" w14:paraId="2652A87F" w14:textId="77777777" w:rsidTr="00A0571A">
        <w:trPr>
          <w:trHeight w:val="283"/>
          <w:jc w:val="center"/>
        </w:trPr>
        <w:tc>
          <w:tcPr>
            <w:tcW w:w="2938" w:type="dxa"/>
          </w:tcPr>
          <w:p w14:paraId="39A77FE8"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Технический регламент                ЕАЭС 043/2017</w:t>
            </w:r>
          </w:p>
        </w:tc>
        <w:tc>
          <w:tcPr>
            <w:tcW w:w="5913" w:type="dxa"/>
          </w:tcPr>
          <w:p w14:paraId="69E2BEDF" w14:textId="77777777" w:rsidR="003F7C3C" w:rsidRPr="00B56629" w:rsidRDefault="003F7C3C" w:rsidP="00A0571A">
            <w:pPr>
              <w:ind w:left="34"/>
              <w:rPr>
                <w:rFonts w:ascii="Times New Roman" w:hAnsi="Times New Roman" w:cs="Times New Roman"/>
              </w:rPr>
            </w:pPr>
            <w:r w:rsidRPr="00B56629">
              <w:rPr>
                <w:rFonts w:ascii="Times New Roman" w:hAnsi="Times New Roman" w:cs="Times New Roman"/>
              </w:rPr>
              <w:t>«О требованиях к средствам обеспечения пожарной безопасности и пожаротушения»</w:t>
            </w:r>
          </w:p>
          <w:p w14:paraId="3AC157D0" w14:textId="77777777" w:rsidR="003F7C3C" w:rsidRPr="00B56629" w:rsidRDefault="003F7C3C" w:rsidP="00A0571A">
            <w:pPr>
              <w:ind w:left="34"/>
              <w:rPr>
                <w:rFonts w:ascii="Times New Roman" w:hAnsi="Times New Roman" w:cs="Times New Roman"/>
              </w:rPr>
            </w:pPr>
          </w:p>
        </w:tc>
      </w:tr>
      <w:tr w:rsidR="003F7C3C" w:rsidRPr="00B56629" w14:paraId="3DCC5242" w14:textId="77777777" w:rsidTr="00A0571A">
        <w:trPr>
          <w:trHeight w:val="283"/>
          <w:jc w:val="center"/>
        </w:trPr>
        <w:tc>
          <w:tcPr>
            <w:tcW w:w="2938" w:type="dxa"/>
          </w:tcPr>
          <w:p w14:paraId="4C16D31F"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 xml:space="preserve">Технический </w:t>
            </w:r>
          </w:p>
          <w:p w14:paraId="22AE34F0"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регламент РК</w:t>
            </w:r>
          </w:p>
        </w:tc>
        <w:tc>
          <w:tcPr>
            <w:tcW w:w="5913" w:type="dxa"/>
          </w:tcPr>
          <w:p w14:paraId="1031AB84"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«Общие требования к пожарной безопасности»</w:t>
            </w:r>
          </w:p>
          <w:p w14:paraId="5C8D8FA3" w14:textId="77777777" w:rsidR="003F7C3C" w:rsidRPr="00B56629" w:rsidRDefault="003F7C3C" w:rsidP="00A0571A">
            <w:pPr>
              <w:rPr>
                <w:rFonts w:ascii="Times New Roman" w:hAnsi="Times New Roman" w:cs="Times New Roman"/>
              </w:rPr>
            </w:pPr>
          </w:p>
        </w:tc>
      </w:tr>
    </w:tbl>
    <w:p w14:paraId="627C72FC" w14:textId="77777777" w:rsidR="003F7C3C" w:rsidRPr="00B56629" w:rsidRDefault="003F7C3C" w:rsidP="003F7C3C">
      <w:pPr>
        <w:tabs>
          <w:tab w:val="left" w:pos="10773"/>
        </w:tabs>
        <w:ind w:right="180"/>
        <w:jc w:val="center"/>
        <w:rPr>
          <w:rFonts w:ascii="Times New Roman" w:hAnsi="Times New Roman" w:cs="Times New Roman"/>
          <w:b/>
          <w:bCs/>
          <w:iCs/>
        </w:rPr>
      </w:pPr>
    </w:p>
    <w:p w14:paraId="5B54128D" w14:textId="717A1B67" w:rsidR="003F7C3C" w:rsidRPr="00B56629" w:rsidRDefault="003F7C3C" w:rsidP="003F7C3C">
      <w:pPr>
        <w:tabs>
          <w:tab w:val="left" w:pos="10773"/>
        </w:tabs>
        <w:ind w:right="180"/>
        <w:jc w:val="center"/>
        <w:rPr>
          <w:rFonts w:ascii="Times New Roman" w:hAnsi="Times New Roman" w:cs="Times New Roman"/>
          <w:b/>
          <w:bCs/>
          <w:iCs/>
        </w:rPr>
      </w:pPr>
      <w:r w:rsidRPr="00B56629">
        <w:rPr>
          <w:rFonts w:ascii="Times New Roman" w:hAnsi="Times New Roman" w:cs="Times New Roman"/>
          <w:b/>
          <w:bCs/>
          <w:iCs/>
        </w:rPr>
        <w:t>11.2 Исходные данные.</w:t>
      </w:r>
    </w:p>
    <w:p w14:paraId="43587F5E"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iCs/>
        </w:rPr>
        <w:t xml:space="preserve">Согласно требованиям СН РК 2.02-02-2023 и задания на проектирование проектом предусматривается оборудование установкой автоматического порошкового пожаротушения помещений №111 </w:t>
      </w:r>
      <w:r w:rsidRPr="00B56629">
        <w:rPr>
          <w:rFonts w:ascii="Times New Roman" w:hAnsi="Times New Roman" w:cs="Times New Roman"/>
        </w:rPr>
        <w:t>«Склад ГСМ» и №114 «Эл. Щит.».</w:t>
      </w:r>
    </w:p>
    <w:p w14:paraId="351B1250" w14:textId="77777777" w:rsidR="003F7C3C" w:rsidRPr="00B56629" w:rsidRDefault="003F7C3C" w:rsidP="003F7C3C">
      <w:pPr>
        <w:ind w:left="142" w:right="141" w:firstLine="567"/>
        <w:jc w:val="both"/>
        <w:rPr>
          <w:rFonts w:ascii="Times New Roman" w:hAnsi="Times New Roman" w:cs="Times New Roman"/>
          <w:iCs/>
        </w:rPr>
      </w:pPr>
      <w:r w:rsidRPr="00B56629">
        <w:rPr>
          <w:rFonts w:ascii="Times New Roman" w:hAnsi="Times New Roman" w:cs="Times New Roman"/>
          <w:iCs/>
        </w:rPr>
        <w:t xml:space="preserve">Защищаемые помещения расположены на первом этаже здания. Характеристики защищаемых помещений приведены </w:t>
      </w:r>
      <w:r w:rsidRPr="00B56629">
        <w:rPr>
          <w:rFonts w:ascii="Times New Roman" w:hAnsi="Times New Roman" w:cs="Times New Roman"/>
        </w:rPr>
        <w:t>в Сводной расчетной таблице (см. лист 1 «Общие данные» рабочих чертежей настоящего рабочего проекта)</w:t>
      </w:r>
      <w:r w:rsidRPr="00B56629">
        <w:rPr>
          <w:rFonts w:ascii="Times New Roman" w:hAnsi="Times New Roman" w:cs="Times New Roman"/>
          <w:iCs/>
        </w:rPr>
        <w:t>.</w:t>
      </w:r>
    </w:p>
    <w:p w14:paraId="6A9A66BE" w14:textId="77777777" w:rsidR="003F7C3C" w:rsidRPr="00B56629" w:rsidRDefault="003F7C3C" w:rsidP="003F7C3C">
      <w:pPr>
        <w:autoSpaceDE w:val="0"/>
        <w:autoSpaceDN w:val="0"/>
        <w:adjustRightInd w:val="0"/>
        <w:ind w:left="142" w:right="180" w:firstLine="567"/>
        <w:jc w:val="both"/>
        <w:rPr>
          <w:rFonts w:ascii="Times New Roman" w:hAnsi="Times New Roman" w:cs="Times New Roman"/>
        </w:rPr>
      </w:pPr>
      <w:r w:rsidRPr="00B56629">
        <w:rPr>
          <w:rFonts w:ascii="Times New Roman" w:hAnsi="Times New Roman" w:cs="Times New Roman"/>
        </w:rPr>
        <w:t>Централизованный мониторинг состояния системы автоматического порошкового пожаротушения осуществляется при помощи технических средств системы пожарной сигнализации (см. раздел АПС).</w:t>
      </w:r>
    </w:p>
    <w:p w14:paraId="40648581" w14:textId="77777777" w:rsidR="003F7C3C" w:rsidRPr="00B56629" w:rsidRDefault="003F7C3C" w:rsidP="003F7C3C">
      <w:pPr>
        <w:autoSpaceDE w:val="0"/>
        <w:autoSpaceDN w:val="0"/>
        <w:adjustRightInd w:val="0"/>
        <w:ind w:left="142" w:right="180" w:firstLine="567"/>
        <w:jc w:val="both"/>
        <w:rPr>
          <w:rFonts w:ascii="Times New Roman" w:hAnsi="Times New Roman" w:cs="Times New Roman"/>
        </w:rPr>
      </w:pPr>
      <w:r w:rsidRPr="00B56629">
        <w:rPr>
          <w:rFonts w:ascii="Times New Roman" w:hAnsi="Times New Roman" w:cs="Times New Roman"/>
        </w:rPr>
        <w:t>На основании задания на проектирование проектом предусмотрена установка модулей порошкового пожаротушения с ручным пуском над подъемными механизмами в сервисной зоне.</w:t>
      </w:r>
    </w:p>
    <w:p w14:paraId="6B6270B7" w14:textId="77777777" w:rsidR="003F7C3C" w:rsidRPr="00B56629" w:rsidRDefault="003F7C3C" w:rsidP="003F7C3C">
      <w:pPr>
        <w:tabs>
          <w:tab w:val="left" w:pos="10773"/>
        </w:tabs>
        <w:ind w:right="-23"/>
        <w:jc w:val="center"/>
        <w:rPr>
          <w:rFonts w:ascii="Times New Roman" w:hAnsi="Times New Roman" w:cs="Times New Roman"/>
          <w:b/>
          <w:bCs/>
          <w:iCs/>
        </w:rPr>
      </w:pPr>
    </w:p>
    <w:p w14:paraId="3A8B07EE" w14:textId="05435B16" w:rsidR="003F7C3C" w:rsidRPr="00B56629" w:rsidRDefault="003F7C3C" w:rsidP="003F7C3C">
      <w:pPr>
        <w:tabs>
          <w:tab w:val="left" w:pos="9923"/>
          <w:tab w:val="left" w:pos="10773"/>
        </w:tabs>
        <w:ind w:right="-23"/>
        <w:jc w:val="center"/>
        <w:rPr>
          <w:rFonts w:ascii="Times New Roman" w:hAnsi="Times New Roman" w:cs="Times New Roman"/>
          <w:b/>
        </w:rPr>
      </w:pPr>
      <w:r w:rsidRPr="00B56629">
        <w:rPr>
          <w:rFonts w:ascii="Times New Roman" w:hAnsi="Times New Roman" w:cs="Times New Roman"/>
          <w:b/>
          <w:bCs/>
          <w:iCs/>
        </w:rPr>
        <w:t xml:space="preserve">11.3 </w:t>
      </w:r>
      <w:r w:rsidRPr="00B56629">
        <w:rPr>
          <w:rFonts w:ascii="Times New Roman" w:hAnsi="Times New Roman" w:cs="Times New Roman"/>
          <w:b/>
        </w:rPr>
        <w:t xml:space="preserve">Выбор огнетушащего вещества, </w:t>
      </w:r>
    </w:p>
    <w:p w14:paraId="02BBFB39" w14:textId="77777777" w:rsidR="003F7C3C" w:rsidRPr="00B56629" w:rsidRDefault="003F7C3C" w:rsidP="003F7C3C">
      <w:pPr>
        <w:tabs>
          <w:tab w:val="left" w:pos="9923"/>
          <w:tab w:val="left" w:pos="10773"/>
        </w:tabs>
        <w:ind w:right="-23"/>
        <w:jc w:val="center"/>
        <w:rPr>
          <w:rFonts w:ascii="Times New Roman" w:hAnsi="Times New Roman" w:cs="Times New Roman"/>
          <w:b/>
          <w:bCs/>
          <w:iCs/>
        </w:rPr>
      </w:pPr>
      <w:r w:rsidRPr="00B56629">
        <w:rPr>
          <w:rFonts w:ascii="Times New Roman" w:hAnsi="Times New Roman" w:cs="Times New Roman"/>
          <w:b/>
        </w:rPr>
        <w:t>типа установки пожаротушения и способа тушения</w:t>
      </w:r>
      <w:r w:rsidRPr="00B56629">
        <w:rPr>
          <w:rFonts w:ascii="Times New Roman" w:hAnsi="Times New Roman" w:cs="Times New Roman"/>
          <w:b/>
          <w:bCs/>
          <w:iCs/>
        </w:rPr>
        <w:t>.</w:t>
      </w:r>
    </w:p>
    <w:p w14:paraId="00A1714F"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Согласно требованиям п. 4.5.58 СН РК 2.02-02-2023, тип установки, способ тушения и огнетушащее вещество выбраны с учетом пожарной опасности и физико-химических свойств производимых, хранимых и применяемых веществ и материалов, а также особенностей защищаемого оборудования.</w:t>
      </w:r>
    </w:p>
    <w:p w14:paraId="4C848EA3"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 xml:space="preserve">Для ликвидации возможного пожара проектом принята модульная установка автоматического порошкового пожаротушения. </w:t>
      </w:r>
    </w:p>
    <w:p w14:paraId="1460D0C3"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Способ тушения:</w:t>
      </w:r>
    </w:p>
    <w:p w14:paraId="61358F7F" w14:textId="77777777" w:rsidR="003F7C3C" w:rsidRPr="00B56629" w:rsidRDefault="003F7C3C" w:rsidP="003F7C3C">
      <w:pPr>
        <w:ind w:left="142" w:firstLine="567"/>
        <w:jc w:val="both"/>
        <w:rPr>
          <w:rFonts w:ascii="Times New Roman" w:hAnsi="Times New Roman" w:cs="Times New Roman"/>
        </w:rPr>
      </w:pPr>
      <w:r w:rsidRPr="00B56629">
        <w:rPr>
          <w:rFonts w:ascii="Times New Roman" w:hAnsi="Times New Roman" w:cs="Times New Roman"/>
        </w:rPr>
        <w:t>- объемный, по всему объему защищаемых помещений</w:t>
      </w:r>
      <w:r w:rsidRPr="00B56629">
        <w:rPr>
          <w:rFonts w:ascii="Times New Roman" w:hAnsi="Times New Roman" w:cs="Times New Roman"/>
          <w:iCs/>
        </w:rPr>
        <w:t>.</w:t>
      </w:r>
    </w:p>
    <w:p w14:paraId="5ECEDFFD" w14:textId="77777777" w:rsidR="003F7C3C" w:rsidRPr="00B56629" w:rsidRDefault="003F7C3C" w:rsidP="003F7C3C">
      <w:pPr>
        <w:ind w:left="142" w:right="119" w:firstLine="567"/>
        <w:jc w:val="both"/>
        <w:rPr>
          <w:rFonts w:ascii="Times New Roman" w:hAnsi="Times New Roman" w:cs="Times New Roman"/>
        </w:rPr>
      </w:pPr>
    </w:p>
    <w:p w14:paraId="4173D97B" w14:textId="7B697631"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11.4 Выбор оборудования.</w:t>
      </w:r>
    </w:p>
    <w:p w14:paraId="146B2518"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Установка порошкового пожаротушения состоят из двух систем:</w:t>
      </w:r>
    </w:p>
    <w:p w14:paraId="6D7AC24A"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-система хранения и выпуска огнетушащего вещества;</w:t>
      </w:r>
    </w:p>
    <w:p w14:paraId="197C700B"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-система обнаружения пожара, пуска модулей пожаротушения и извещения и пожаре.</w:t>
      </w:r>
    </w:p>
    <w:p w14:paraId="55E323D8" w14:textId="77777777" w:rsidR="003F7C3C" w:rsidRPr="00B56629" w:rsidRDefault="003F7C3C" w:rsidP="003F7C3C">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Система хранения и выпуска огнетушащего вещества запроектирована на базе оборудования автоматических установок порошкового пожаротушения (АУПП), с модулями типа МПП-4 «Тунгус» и МПП-9 «Тунгус» с электрическим пуском, производства АО «Источник Плюс».</w:t>
      </w:r>
    </w:p>
    <w:p w14:paraId="05E30B1C"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 xml:space="preserve">Модули порошкового пожаротушения применяется для тушения пожаров класса </w:t>
      </w:r>
      <w:r w:rsidRPr="00B56629">
        <w:rPr>
          <w:rFonts w:ascii="Times New Roman" w:hAnsi="Times New Roman" w:cs="Times New Roman"/>
        </w:rPr>
        <w:lastRenderedPageBreak/>
        <w:t>А, В, С и электрооборудования в начальной стадии развития пожара.</w:t>
      </w:r>
    </w:p>
    <w:p w14:paraId="722DEB63"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 xml:space="preserve">Модули являются невосстанавливаемыми, необслуживаемыми техническими изделиями. </w:t>
      </w:r>
    </w:p>
    <w:p w14:paraId="66AC3A56"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Система обнаружения пожара и пуска установки пожаротушения запроектирована на базе приборов приемно-контрольных и управления пожаротушением «С2000-АСПТ». </w:t>
      </w:r>
    </w:p>
    <w:p w14:paraId="7846DB5E" w14:textId="77777777" w:rsidR="003F7C3C" w:rsidRPr="00B56629" w:rsidRDefault="003F7C3C" w:rsidP="003F7C3C">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ППКУП «С2000-АСПТ» подключаются по интерфейсу RS-485 к системе автоматической пожарной сигнализации (см. раздел АПС).</w:t>
      </w:r>
    </w:p>
    <w:p w14:paraId="515A9517" w14:textId="77777777" w:rsidR="003F7C3C" w:rsidRPr="00B56629" w:rsidRDefault="003F7C3C" w:rsidP="003F7C3C">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Обнаружение пожара осуществляется при помощи дымовых пожарных извещателей «ИП 212-141». </w:t>
      </w:r>
    </w:p>
    <w:p w14:paraId="1B167B95"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Ручной дистанционный пуск установки пожаротушения предусмотрен от устройств дистанционного пуска «УДП 535-50 «Север» (</w:t>
      </w:r>
      <w:r w:rsidRPr="00B56629">
        <w:rPr>
          <w:rFonts w:ascii="Times New Roman" w:hAnsi="Times New Roman" w:cs="Times New Roman"/>
          <w:lang w:val="en-US"/>
        </w:rPr>
        <w:t>IP</w:t>
      </w:r>
      <w:r w:rsidRPr="00B56629">
        <w:rPr>
          <w:rFonts w:ascii="Times New Roman" w:hAnsi="Times New Roman" w:cs="Times New Roman"/>
        </w:rPr>
        <w:t xml:space="preserve">66)», «УДП 513-10» и постов кнопочных «ПКЕ 212-1». </w:t>
      </w:r>
    </w:p>
    <w:p w14:paraId="488FD001"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Система обнаружения пожара позволяет работать как в автоматическом, так и в ручном режиме.</w:t>
      </w:r>
    </w:p>
    <w:p w14:paraId="502B9E23" w14:textId="77777777" w:rsidR="003F7C3C" w:rsidRPr="00B56629" w:rsidRDefault="003F7C3C" w:rsidP="003F7C3C">
      <w:pPr>
        <w:ind w:left="142" w:right="180" w:firstLine="709"/>
        <w:jc w:val="both"/>
        <w:rPr>
          <w:rFonts w:ascii="Times New Roman" w:hAnsi="Times New Roman" w:cs="Times New Roman"/>
        </w:rPr>
      </w:pPr>
      <w:r w:rsidRPr="00B56629">
        <w:rPr>
          <w:rFonts w:ascii="Times New Roman" w:hAnsi="Times New Roman" w:cs="Times New Roman"/>
        </w:rPr>
        <w:t>Проектом предусмотрены:</w:t>
      </w:r>
    </w:p>
    <w:p w14:paraId="345E9482" w14:textId="77777777" w:rsidR="003F7C3C" w:rsidRPr="00B56629" w:rsidRDefault="003F7C3C" w:rsidP="003F7C3C">
      <w:pPr>
        <w:ind w:left="142" w:right="180" w:firstLine="709"/>
        <w:jc w:val="both"/>
        <w:rPr>
          <w:rFonts w:ascii="Times New Roman" w:hAnsi="Times New Roman" w:cs="Times New Roman"/>
        </w:rPr>
      </w:pPr>
      <w:r w:rsidRPr="00B56629">
        <w:rPr>
          <w:rFonts w:ascii="Times New Roman" w:hAnsi="Times New Roman" w:cs="Times New Roman"/>
        </w:rPr>
        <w:t>- блокировка пуска модулей пожаротушения;</w:t>
      </w:r>
    </w:p>
    <w:p w14:paraId="2B74195E" w14:textId="77777777" w:rsidR="003F7C3C" w:rsidRPr="00B56629" w:rsidRDefault="003F7C3C" w:rsidP="003F7C3C">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 переход с автоматического режима пуска в ручной при открывании двери в защищаемое помещение (при помощи магнитоконтактного извещателя «ИО-102-20 А2П», установленного на входной двери);</w:t>
      </w:r>
    </w:p>
    <w:p w14:paraId="1FFDF255" w14:textId="77777777" w:rsidR="003F7C3C" w:rsidRPr="00B56629" w:rsidRDefault="003F7C3C" w:rsidP="003F7C3C">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 визуальный контроль целостности шлейфов извещателей и цепи пускового устройства модулей пожаротушения.</w:t>
      </w:r>
    </w:p>
    <w:p w14:paraId="6C466FC8" w14:textId="77777777" w:rsidR="003F7C3C" w:rsidRPr="00B56629" w:rsidRDefault="003F7C3C" w:rsidP="003F7C3C">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Ручное снятие и постановка системы в автоматический и ручной режимы осуществляется при помощи считывателей бесконтактных ключей доступа «Считыватель-2».</w:t>
      </w:r>
    </w:p>
    <w:p w14:paraId="653B41BE" w14:textId="77777777" w:rsidR="003F7C3C" w:rsidRPr="00B56629" w:rsidRDefault="003F7C3C" w:rsidP="003F7C3C">
      <w:pPr>
        <w:autoSpaceDE w:val="0"/>
        <w:autoSpaceDN w:val="0"/>
        <w:adjustRightInd w:val="0"/>
        <w:ind w:left="142" w:right="180" w:firstLine="709"/>
        <w:jc w:val="both"/>
        <w:rPr>
          <w:rFonts w:ascii="Times New Roman" w:hAnsi="Times New Roman" w:cs="Times New Roman"/>
        </w:rPr>
      </w:pPr>
      <w:r w:rsidRPr="00B56629">
        <w:rPr>
          <w:rFonts w:ascii="Times New Roman" w:hAnsi="Times New Roman" w:cs="Times New Roman"/>
        </w:rPr>
        <w:t>Для световой и звуковой сигнализации проектом предусмотрена установка световых оповещателей «ЛЮКС-24» и «Эридан ЭКРАН-О-С (IP66)» с надписями «Порошок, не входи», «Порошок, уходи», «Автоматика отключена» и светозвуковых оповещателей (сирена со строб-лампой) «LEDA100-02-02 (IP65)» и «МАЯК-24-КП».</w:t>
      </w:r>
    </w:p>
    <w:p w14:paraId="2D55FA0E" w14:textId="77777777" w:rsidR="003F7C3C" w:rsidRPr="00B56629" w:rsidRDefault="003F7C3C" w:rsidP="003F7C3C">
      <w:pPr>
        <w:autoSpaceDE w:val="0"/>
        <w:autoSpaceDN w:val="0"/>
        <w:adjustRightInd w:val="0"/>
        <w:ind w:left="142" w:right="180" w:firstLine="709"/>
        <w:jc w:val="both"/>
        <w:rPr>
          <w:rFonts w:ascii="Times New Roman" w:hAnsi="Times New Roman" w:cs="Times New Roman"/>
        </w:rPr>
      </w:pPr>
      <w:r w:rsidRPr="00B56629">
        <w:rPr>
          <w:rFonts w:ascii="Times New Roman" w:hAnsi="Times New Roman" w:cs="Times New Roman"/>
        </w:rPr>
        <w:t>Низковольтное питание оборудования пожаротушения предусмотрено от источника резервированного питания «ИВЭПР 12/1,2 1х4» (12В, 1,2А) со встроенными аккумуляторными батареями.</w:t>
      </w:r>
    </w:p>
    <w:p w14:paraId="5666B15E" w14:textId="77777777" w:rsidR="003F7C3C" w:rsidRPr="00B56629" w:rsidRDefault="003F7C3C" w:rsidP="003F7C3C">
      <w:pPr>
        <w:tabs>
          <w:tab w:val="left" w:pos="10065"/>
        </w:tabs>
        <w:ind w:left="142" w:right="119" w:firstLine="567"/>
        <w:jc w:val="both"/>
        <w:rPr>
          <w:rFonts w:ascii="Times New Roman" w:hAnsi="Times New Roman" w:cs="Times New Roman"/>
        </w:rPr>
      </w:pPr>
    </w:p>
    <w:p w14:paraId="3CAF4B86" w14:textId="0F039A39" w:rsidR="003F7C3C" w:rsidRPr="00B56629" w:rsidRDefault="003F7C3C" w:rsidP="003F7C3C">
      <w:pPr>
        <w:tabs>
          <w:tab w:val="left" w:pos="9900"/>
          <w:tab w:val="left" w:pos="10773"/>
        </w:tabs>
        <w:ind w:right="-23"/>
        <w:jc w:val="center"/>
        <w:rPr>
          <w:rFonts w:ascii="Times New Roman" w:hAnsi="Times New Roman" w:cs="Times New Roman"/>
          <w:b/>
          <w:bCs/>
          <w:iCs/>
        </w:rPr>
      </w:pPr>
      <w:r w:rsidRPr="00B56629">
        <w:rPr>
          <w:rFonts w:ascii="Times New Roman" w:hAnsi="Times New Roman" w:cs="Times New Roman"/>
          <w:b/>
          <w:bCs/>
          <w:iCs/>
        </w:rPr>
        <w:t xml:space="preserve">11.5 </w:t>
      </w:r>
      <w:r w:rsidRPr="00B56629">
        <w:rPr>
          <w:rFonts w:ascii="Times New Roman" w:hAnsi="Times New Roman" w:cs="Times New Roman"/>
          <w:b/>
          <w:bCs/>
        </w:rPr>
        <w:t>Расчеты установки порошкового пожаротушения</w:t>
      </w:r>
      <w:r w:rsidRPr="00B56629">
        <w:rPr>
          <w:rFonts w:ascii="Times New Roman" w:hAnsi="Times New Roman" w:cs="Times New Roman"/>
          <w:b/>
          <w:bCs/>
          <w:iCs/>
        </w:rPr>
        <w:t>.</w:t>
      </w:r>
    </w:p>
    <w:p w14:paraId="2BF12E7F" w14:textId="77777777" w:rsidR="003F7C3C" w:rsidRPr="00B56629" w:rsidRDefault="003F7C3C" w:rsidP="003F7C3C">
      <w:pPr>
        <w:tabs>
          <w:tab w:val="left" w:pos="10773"/>
        </w:tabs>
        <w:suppressAutoHyphens/>
        <w:ind w:left="142" w:right="141" w:firstLine="709"/>
        <w:jc w:val="both"/>
        <w:rPr>
          <w:rFonts w:ascii="Times New Roman" w:hAnsi="Times New Roman" w:cs="Times New Roman"/>
        </w:rPr>
      </w:pPr>
      <w:r w:rsidRPr="00B56629">
        <w:rPr>
          <w:rFonts w:ascii="Times New Roman" w:hAnsi="Times New Roman" w:cs="Times New Roman"/>
        </w:rPr>
        <w:t>Расчет количества модулей пожаротушения для каждого защищаемого помещения выполнен по методике СП РК 2.02-102-2022, приложение К и содержатся в разделе «Прилагаемые документы» настоящего рабочего проекта.</w:t>
      </w:r>
    </w:p>
    <w:p w14:paraId="5E91774E" w14:textId="77777777" w:rsidR="003F7C3C" w:rsidRPr="00B56629" w:rsidRDefault="003F7C3C" w:rsidP="003F7C3C">
      <w:pPr>
        <w:tabs>
          <w:tab w:val="left" w:pos="10773"/>
        </w:tabs>
        <w:ind w:left="142" w:right="180" w:firstLine="567"/>
        <w:jc w:val="both"/>
        <w:rPr>
          <w:rFonts w:ascii="Times New Roman" w:hAnsi="Times New Roman" w:cs="Times New Roman"/>
          <w:b/>
          <w:bCs/>
          <w:i/>
          <w:iCs/>
        </w:rPr>
      </w:pPr>
      <w:r w:rsidRPr="00B56629">
        <w:rPr>
          <w:rFonts w:ascii="Times New Roman" w:hAnsi="Times New Roman" w:cs="Times New Roman"/>
          <w:iCs/>
        </w:rPr>
        <w:t xml:space="preserve"> </w:t>
      </w:r>
    </w:p>
    <w:p w14:paraId="0D9ADBE2" w14:textId="33842967"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11.6 Расстановка оборудования.</w:t>
      </w:r>
    </w:p>
    <w:p w14:paraId="08F219D6"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Расстановка оборудования установки автоматического порошкового пожаротушения выполнена в соответствии с требованиями СП РК 2.02-102-2022 и указаниями заводов-изготовителей оборудования.</w:t>
      </w:r>
    </w:p>
    <w:p w14:paraId="4AD5EB14" w14:textId="77777777" w:rsidR="003F7C3C" w:rsidRPr="00B56629" w:rsidRDefault="003F7C3C" w:rsidP="003F7C3C">
      <w:pPr>
        <w:tabs>
          <w:tab w:val="left" w:pos="12720"/>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Модули порошкового пожаротушения МПП-4 «Тунгус» и МПП-9 «Тунгус» устанавливаются внутри защищаемых помещений на перекрытии и крепятся к строительным конструкциям в соответствии с указаниями завода-изготовителя.</w:t>
      </w:r>
    </w:p>
    <w:p w14:paraId="0BA82AEC"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Модули порошкового пожаротушения МПП-9 «Тунгус», для защиты участков с подъемными механизмами, устанавливаются над подъемниками на высоте 5 м от уровня пола. Крепления модулей выполняется к строительным конструкциям при помощи кронштейнов индивидуального исполнения.</w:t>
      </w:r>
    </w:p>
    <w:p w14:paraId="4D834C3E"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ППКУП «С2000-АСПТ» монтируются внутри защищаемых помещений на высоте 0,8-1,5 м от уровня пола возле входной двери.</w:t>
      </w:r>
    </w:p>
    <w:p w14:paraId="4110BC51"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Дымовые пожарные извещатели устанавливаются на перекрытии защищаемых </w:t>
      </w:r>
      <w:r w:rsidRPr="00B56629">
        <w:rPr>
          <w:rFonts w:ascii="Times New Roman" w:hAnsi="Times New Roman" w:cs="Times New Roman"/>
        </w:rPr>
        <w:lastRenderedPageBreak/>
        <w:t>помещений.</w:t>
      </w:r>
    </w:p>
    <w:p w14:paraId="3A154871"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Устройства дистанционного пуска и считыватели устанавливаются перед входом в защищаемые помещения на высоте 1,5 м от уровня пола.</w:t>
      </w:r>
    </w:p>
    <w:p w14:paraId="5D88E8CC"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Посты кнопочные размещаются на стенах, возле постов с подъемниками, на высоте 1,5 м от уровня пола, в пластиковом щите типа ЩРН-П 12 IEK.</w:t>
      </w:r>
    </w:p>
    <w:p w14:paraId="6857BA77"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Световые оповещатели устанавливаются над дверными проемами внутри («Порошок, уходи») и снаружи («Порошок, не входи», «Автоматика отключена») защищаемых помещений.</w:t>
      </w:r>
    </w:p>
    <w:p w14:paraId="089957B4"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Светозвуковые оповещатели монтируются снаружи защищаемых помещений по месту.</w:t>
      </w:r>
    </w:p>
    <w:p w14:paraId="7DC63A27" w14:textId="77777777" w:rsidR="003F7C3C" w:rsidRPr="00B56629" w:rsidRDefault="003F7C3C" w:rsidP="003F7C3C">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Магнитоконтактные извещатели размещаются на створках входных дверей в защищаемые помещения.</w:t>
      </w:r>
    </w:p>
    <w:p w14:paraId="38B1D8FD" w14:textId="77777777" w:rsidR="003F7C3C" w:rsidRPr="00B56629" w:rsidRDefault="003F7C3C" w:rsidP="003F7C3C">
      <w:pPr>
        <w:autoSpaceDE w:val="0"/>
        <w:autoSpaceDN w:val="0"/>
        <w:adjustRightInd w:val="0"/>
        <w:ind w:left="142" w:right="141" w:firstLine="567"/>
        <w:rPr>
          <w:rFonts w:ascii="Times New Roman" w:hAnsi="Times New Roman" w:cs="Times New Roman"/>
        </w:rPr>
      </w:pPr>
      <w:r w:rsidRPr="00B56629">
        <w:rPr>
          <w:rFonts w:ascii="Times New Roman" w:hAnsi="Times New Roman" w:cs="Times New Roman"/>
        </w:rPr>
        <w:t>Источники резервированного питания устанавливается по месту.</w:t>
      </w:r>
    </w:p>
    <w:p w14:paraId="19DE2E44" w14:textId="77777777" w:rsidR="003F7C3C" w:rsidRPr="00B56629" w:rsidRDefault="003F7C3C" w:rsidP="003F7C3C">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100% резервный запас модулей пожаротушения хранится на складе объекта.</w:t>
      </w:r>
    </w:p>
    <w:p w14:paraId="022BC24F" w14:textId="77777777" w:rsidR="003F7C3C" w:rsidRPr="00B56629" w:rsidRDefault="003F7C3C" w:rsidP="003F7C3C">
      <w:pPr>
        <w:tabs>
          <w:tab w:val="left" w:pos="10773"/>
        </w:tabs>
        <w:ind w:left="142" w:right="141" w:firstLine="567"/>
        <w:jc w:val="both"/>
        <w:rPr>
          <w:rFonts w:ascii="Times New Roman" w:hAnsi="Times New Roman" w:cs="Times New Roman"/>
          <w:iCs/>
        </w:rPr>
      </w:pPr>
    </w:p>
    <w:p w14:paraId="63CA01ED" w14:textId="37B3DFA5"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11.7 Кабельная разводка.</w:t>
      </w:r>
    </w:p>
    <w:p w14:paraId="57B8C7E7"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Выбор проводов и кабелей, способ их прокладки выполнен в соответствии с требованиями раздела 8.4 СП РК 2.02-102-2022 и ПУЭ РК.</w:t>
      </w:r>
    </w:p>
    <w:p w14:paraId="66D9BB7D"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Шлейфы пожарных извещателей и датчиков, линии подключения световых и светозвуковых оповещателей, а также пусковые цепи модулей пожаротушения запроектированы самостоятельными кабелями огнестойкими, не поддерживающими горения КСРВнг(А)-FRLS 2х2х0,8.</w:t>
      </w:r>
    </w:p>
    <w:p w14:paraId="49FA8AB1"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Резервный запас жил кабелей шлейфов извещателей составляет более 10% (п. 8.4.39 СП РК 2.02-102-2022).</w:t>
      </w:r>
    </w:p>
    <w:p w14:paraId="2BA791CD"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Шлейфы пожарных извещателей и пусковые цепи выполнены с условием обеспечения автоматического контроля целостности по всей длине.</w:t>
      </w:r>
    </w:p>
    <w:p w14:paraId="569135B8"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 xml:space="preserve">Прокладка кабельных линий осуществляется по строительным конструкциям в </w:t>
      </w:r>
      <w:proofErr w:type="spellStart"/>
      <w:r w:rsidRPr="00B56629">
        <w:rPr>
          <w:rFonts w:ascii="Times New Roman" w:hAnsi="Times New Roman" w:cs="Times New Roman"/>
        </w:rPr>
        <w:t>гофротрубе</w:t>
      </w:r>
      <w:proofErr w:type="spellEnd"/>
      <w:r w:rsidRPr="00B56629">
        <w:rPr>
          <w:rFonts w:ascii="Times New Roman" w:hAnsi="Times New Roman" w:cs="Times New Roman"/>
        </w:rPr>
        <w:t>.</w:t>
      </w:r>
    </w:p>
    <w:p w14:paraId="1BC6C24A" w14:textId="77777777" w:rsidR="003F7C3C" w:rsidRPr="00B56629" w:rsidRDefault="003F7C3C" w:rsidP="003F7C3C">
      <w:pPr>
        <w:ind w:left="360" w:right="180" w:firstLine="994"/>
        <w:jc w:val="both"/>
        <w:rPr>
          <w:rFonts w:ascii="Times New Roman" w:hAnsi="Times New Roman" w:cs="Times New Roman"/>
          <w:iCs/>
        </w:rPr>
      </w:pPr>
    </w:p>
    <w:p w14:paraId="331860AF" w14:textId="425970C0" w:rsidR="003F7C3C" w:rsidRPr="00B56629" w:rsidRDefault="003F7C3C" w:rsidP="003F7C3C">
      <w:pPr>
        <w:ind w:right="-23"/>
        <w:jc w:val="center"/>
        <w:rPr>
          <w:rFonts w:ascii="Times New Roman" w:hAnsi="Times New Roman" w:cs="Times New Roman"/>
          <w:b/>
          <w:bCs/>
          <w:iCs/>
        </w:rPr>
      </w:pPr>
      <w:r w:rsidRPr="00B56629">
        <w:rPr>
          <w:rFonts w:ascii="Times New Roman" w:hAnsi="Times New Roman" w:cs="Times New Roman"/>
          <w:b/>
          <w:bCs/>
          <w:iCs/>
        </w:rPr>
        <w:t xml:space="preserve">11.8 </w:t>
      </w:r>
      <w:r w:rsidRPr="00B56629">
        <w:rPr>
          <w:rFonts w:ascii="Times New Roman" w:hAnsi="Times New Roman" w:cs="Times New Roman"/>
          <w:b/>
        </w:rPr>
        <w:t>Электроснабжение установки</w:t>
      </w:r>
      <w:r w:rsidRPr="00B56629">
        <w:rPr>
          <w:rFonts w:ascii="Times New Roman" w:hAnsi="Times New Roman" w:cs="Times New Roman"/>
          <w:b/>
          <w:bCs/>
          <w:iCs/>
        </w:rPr>
        <w:t>.</w:t>
      </w:r>
    </w:p>
    <w:p w14:paraId="4941DE35"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 xml:space="preserve">Электроприемники автоматических установок пожаротушения и установок пожарной сигнализации относятся к </w:t>
      </w:r>
      <w:r w:rsidRPr="00B56629">
        <w:rPr>
          <w:rFonts w:ascii="Times New Roman" w:hAnsi="Times New Roman" w:cs="Times New Roman"/>
          <w:lang w:val="en-US"/>
        </w:rPr>
        <w:t>I</w:t>
      </w:r>
      <w:r w:rsidRPr="00B56629">
        <w:rPr>
          <w:rFonts w:ascii="Times New Roman" w:hAnsi="Times New Roman" w:cs="Times New Roman"/>
        </w:rPr>
        <w:t xml:space="preserve"> категории по степени обеспечения надежности электроснабжения согласно ПУЭ РК.</w:t>
      </w:r>
    </w:p>
    <w:p w14:paraId="7EF67FC6"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Основное питание электроприемников установки автоматического пожаротушения осуществляется от сети переменного тока напряжением ~220В. Подвод электропитания от основного источника предусмотрено разделом ЭОМ (Силовое электрооборудование и электроосвещение).</w:t>
      </w:r>
    </w:p>
    <w:p w14:paraId="5190DE0B"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В качестве резервного источника питания используются аккумуляторные батареи, встраиваемые в корпус ППКУП «С2000-АСПТ» и источника резервированного питания «ИВЭПР 12/1,2 1х4». Аккумуляторные батареи обеспечивают работоспособность электроприемников установки автоматического пожаротушения в дежурном режиме в течении 24 часов и в режиме «Тревога» не менее 3 часов (п. 8.4.2 СП РК 2.02-102-2022).</w:t>
      </w:r>
    </w:p>
    <w:p w14:paraId="543B246E" w14:textId="77777777" w:rsidR="003F7C3C" w:rsidRPr="00B56629" w:rsidRDefault="003F7C3C" w:rsidP="003F7C3C">
      <w:pPr>
        <w:tabs>
          <w:tab w:val="left" w:pos="10773"/>
        </w:tabs>
        <w:ind w:right="180"/>
        <w:jc w:val="center"/>
        <w:rPr>
          <w:rFonts w:ascii="Times New Roman" w:hAnsi="Times New Roman" w:cs="Times New Roman"/>
          <w:b/>
          <w:bCs/>
          <w:iCs/>
        </w:rPr>
      </w:pPr>
    </w:p>
    <w:p w14:paraId="7BF17F60" w14:textId="000D951D" w:rsidR="003F7C3C" w:rsidRPr="00B56629" w:rsidRDefault="003F7C3C" w:rsidP="003F7C3C">
      <w:pPr>
        <w:tabs>
          <w:tab w:val="left" w:pos="10773"/>
        </w:tabs>
        <w:ind w:right="180"/>
        <w:jc w:val="center"/>
        <w:rPr>
          <w:rFonts w:ascii="Times New Roman" w:hAnsi="Times New Roman" w:cs="Times New Roman"/>
          <w:b/>
          <w:bCs/>
          <w:iCs/>
          <w:sz w:val="28"/>
          <w:szCs w:val="28"/>
        </w:rPr>
      </w:pPr>
      <w:r w:rsidRPr="00B56629">
        <w:rPr>
          <w:rFonts w:ascii="Times New Roman" w:hAnsi="Times New Roman" w:cs="Times New Roman"/>
          <w:b/>
          <w:bCs/>
          <w:iCs/>
          <w:sz w:val="28"/>
          <w:szCs w:val="28"/>
        </w:rPr>
        <w:t>12. Автоматическое газовое пожаротушение.</w:t>
      </w:r>
    </w:p>
    <w:p w14:paraId="4D67F1D2" w14:textId="77777777" w:rsidR="00C056A4" w:rsidRPr="00B56629" w:rsidRDefault="00C056A4" w:rsidP="003F7C3C">
      <w:pPr>
        <w:tabs>
          <w:tab w:val="left" w:pos="10773"/>
        </w:tabs>
        <w:ind w:right="180"/>
        <w:jc w:val="center"/>
        <w:rPr>
          <w:rFonts w:ascii="Times New Roman" w:hAnsi="Times New Roman" w:cs="Times New Roman"/>
          <w:b/>
          <w:bCs/>
          <w:iCs/>
          <w:sz w:val="28"/>
          <w:szCs w:val="28"/>
        </w:rPr>
      </w:pPr>
    </w:p>
    <w:p w14:paraId="7AB089E5" w14:textId="12329A22" w:rsidR="003F7C3C" w:rsidRPr="00B56629" w:rsidRDefault="003F7C3C" w:rsidP="003F7C3C">
      <w:pPr>
        <w:tabs>
          <w:tab w:val="left" w:pos="10773"/>
        </w:tabs>
        <w:ind w:right="180"/>
        <w:jc w:val="center"/>
        <w:rPr>
          <w:rFonts w:ascii="Times New Roman" w:hAnsi="Times New Roman" w:cs="Times New Roman"/>
          <w:b/>
          <w:bCs/>
          <w:iCs/>
        </w:rPr>
      </w:pPr>
      <w:r w:rsidRPr="00B56629">
        <w:rPr>
          <w:rFonts w:ascii="Times New Roman" w:hAnsi="Times New Roman" w:cs="Times New Roman"/>
          <w:b/>
          <w:bCs/>
          <w:iCs/>
        </w:rPr>
        <w:t>12.1 Вводная часть.</w:t>
      </w:r>
    </w:p>
    <w:p w14:paraId="61A7187D"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iCs/>
        </w:rPr>
      </w:pPr>
      <w:r w:rsidRPr="00B56629">
        <w:rPr>
          <w:rFonts w:ascii="Times New Roman" w:hAnsi="Times New Roman" w:cs="Times New Roman"/>
          <w:iCs/>
        </w:rPr>
        <w:t>Рабочий проект автоматического газового пожаротушения для объекта: «Строительство автосалона (сервисный центр) с объектами обслуживания населения, расположенного по адресу: г. Алматы, р-н Бостандыкский, мкр. Нур Алатау, ул. Аскар Конаев, уч. 18.</w:t>
      </w:r>
      <w:r w:rsidRPr="00B56629">
        <w:rPr>
          <w:rFonts w:ascii="Times New Roman" w:hAnsi="Times New Roman" w:cs="Times New Roman"/>
        </w:rPr>
        <w:t xml:space="preserve"> </w:t>
      </w:r>
      <w:r w:rsidRPr="00B56629">
        <w:rPr>
          <w:rFonts w:ascii="Times New Roman" w:hAnsi="Times New Roman" w:cs="Times New Roman"/>
          <w:iCs/>
        </w:rPr>
        <w:t xml:space="preserve">Сервисный центр </w:t>
      </w:r>
      <w:proofErr w:type="spellStart"/>
      <w:r w:rsidRPr="00B56629">
        <w:rPr>
          <w:rFonts w:ascii="Times New Roman" w:hAnsi="Times New Roman" w:cs="Times New Roman"/>
          <w:iCs/>
        </w:rPr>
        <w:t>Changan</w:t>
      </w:r>
      <w:proofErr w:type="spellEnd"/>
      <w:r w:rsidRPr="00B56629">
        <w:rPr>
          <w:rFonts w:ascii="Times New Roman" w:hAnsi="Times New Roman" w:cs="Times New Roman"/>
          <w:iCs/>
        </w:rPr>
        <w:t xml:space="preserve"> </w:t>
      </w:r>
      <w:proofErr w:type="spellStart"/>
      <w:r w:rsidRPr="00B56629">
        <w:rPr>
          <w:rFonts w:ascii="Times New Roman" w:hAnsi="Times New Roman" w:cs="Times New Roman"/>
          <w:iCs/>
        </w:rPr>
        <w:t>Al-Farabi</w:t>
      </w:r>
      <w:proofErr w:type="spellEnd"/>
      <w:r w:rsidRPr="00B56629">
        <w:rPr>
          <w:rFonts w:ascii="Times New Roman" w:hAnsi="Times New Roman" w:cs="Times New Roman"/>
          <w:iCs/>
        </w:rPr>
        <w:t xml:space="preserve">», выполнен на основании задания на проектирование, чертежей архитектурно-строительной и инженерной части объекта, а </w:t>
      </w:r>
      <w:r w:rsidRPr="00B56629">
        <w:rPr>
          <w:rFonts w:ascii="Times New Roman" w:hAnsi="Times New Roman" w:cs="Times New Roman"/>
          <w:iCs/>
        </w:rPr>
        <w:lastRenderedPageBreak/>
        <w:t>также действующих строительных норм и правил проектирования, государственных стандартов, регламентирующих требования пожарной безопасности:</w:t>
      </w:r>
    </w:p>
    <w:p w14:paraId="62636ED1" w14:textId="77777777" w:rsidR="003F7C3C" w:rsidRPr="00B56629" w:rsidRDefault="003F7C3C" w:rsidP="003F7C3C">
      <w:pPr>
        <w:autoSpaceDE w:val="0"/>
        <w:autoSpaceDN w:val="0"/>
        <w:adjustRightInd w:val="0"/>
        <w:ind w:left="142" w:right="141" w:firstLine="851"/>
        <w:jc w:val="both"/>
        <w:rPr>
          <w:rFonts w:ascii="Times New Roman" w:hAnsi="Times New Roman" w:cs="Times New Roman"/>
          <w:iCs/>
        </w:rPr>
      </w:pPr>
    </w:p>
    <w:tbl>
      <w:tblPr>
        <w:tblW w:w="0" w:type="auto"/>
        <w:jc w:val="center"/>
        <w:tblLook w:val="04A0" w:firstRow="1" w:lastRow="0" w:firstColumn="1" w:lastColumn="0" w:noHBand="0" w:noVBand="1"/>
      </w:tblPr>
      <w:tblGrid>
        <w:gridCol w:w="2938"/>
        <w:gridCol w:w="5913"/>
      </w:tblGrid>
      <w:tr w:rsidR="003F7C3C" w:rsidRPr="00B56629" w14:paraId="48F40542" w14:textId="77777777" w:rsidTr="00A0571A">
        <w:trPr>
          <w:trHeight w:val="283"/>
          <w:jc w:val="center"/>
        </w:trPr>
        <w:tc>
          <w:tcPr>
            <w:tcW w:w="2938" w:type="dxa"/>
          </w:tcPr>
          <w:p w14:paraId="1B9F27FD"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СН РК 2.02-02-2023</w:t>
            </w:r>
          </w:p>
        </w:tc>
        <w:tc>
          <w:tcPr>
            <w:tcW w:w="5913" w:type="dxa"/>
          </w:tcPr>
          <w:p w14:paraId="43CDC324"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«Пожарная автоматика зданий и сооружений»</w:t>
            </w:r>
          </w:p>
          <w:p w14:paraId="47C418B0" w14:textId="77777777" w:rsidR="003F7C3C" w:rsidRPr="00B56629" w:rsidRDefault="003F7C3C" w:rsidP="00A0571A">
            <w:pPr>
              <w:rPr>
                <w:rFonts w:ascii="Times New Roman" w:hAnsi="Times New Roman" w:cs="Times New Roman"/>
              </w:rPr>
            </w:pPr>
          </w:p>
        </w:tc>
      </w:tr>
      <w:tr w:rsidR="003F7C3C" w:rsidRPr="00B56629" w14:paraId="557E7F1A" w14:textId="77777777" w:rsidTr="00A0571A">
        <w:trPr>
          <w:trHeight w:val="283"/>
          <w:jc w:val="center"/>
        </w:trPr>
        <w:tc>
          <w:tcPr>
            <w:tcW w:w="2938" w:type="dxa"/>
          </w:tcPr>
          <w:p w14:paraId="547A8F57" w14:textId="77777777" w:rsidR="003F7C3C" w:rsidRPr="00B56629" w:rsidRDefault="003F7C3C" w:rsidP="00A0571A">
            <w:pPr>
              <w:rPr>
                <w:rFonts w:ascii="Times New Roman" w:hAnsi="Times New Roman" w:cs="Times New Roman"/>
              </w:rPr>
            </w:pPr>
            <w:r w:rsidRPr="00B56629">
              <w:rPr>
                <w:rFonts w:ascii="Times New Roman" w:hAnsi="Times New Roman" w:cs="Times New Roman"/>
                <w:bCs/>
              </w:rPr>
              <w:t>СП РК 2.02-102-2022</w:t>
            </w:r>
          </w:p>
        </w:tc>
        <w:tc>
          <w:tcPr>
            <w:tcW w:w="5913" w:type="dxa"/>
            <w:vAlign w:val="center"/>
          </w:tcPr>
          <w:p w14:paraId="7CD9D8B0" w14:textId="77777777" w:rsidR="003F7C3C" w:rsidRPr="00B56629" w:rsidRDefault="003F7C3C" w:rsidP="00A0571A">
            <w:pPr>
              <w:rPr>
                <w:rFonts w:ascii="Times New Roman" w:hAnsi="Times New Roman" w:cs="Times New Roman"/>
                <w:bCs/>
              </w:rPr>
            </w:pPr>
            <w:r w:rsidRPr="00B56629">
              <w:rPr>
                <w:rFonts w:ascii="Times New Roman" w:hAnsi="Times New Roman" w:cs="Times New Roman"/>
                <w:bCs/>
              </w:rPr>
              <w:t>«</w:t>
            </w:r>
            <w:r w:rsidRPr="00B56629">
              <w:rPr>
                <w:rFonts w:ascii="Times New Roman" w:hAnsi="Times New Roman" w:cs="Times New Roman"/>
              </w:rPr>
              <w:t>Пожарная автоматика зданий и сооружений</w:t>
            </w:r>
            <w:r w:rsidRPr="00B56629">
              <w:rPr>
                <w:rFonts w:ascii="Times New Roman" w:hAnsi="Times New Roman" w:cs="Times New Roman"/>
                <w:bCs/>
              </w:rPr>
              <w:t>»</w:t>
            </w:r>
          </w:p>
          <w:p w14:paraId="4C5AE135" w14:textId="77777777" w:rsidR="003F7C3C" w:rsidRPr="00B56629" w:rsidRDefault="003F7C3C" w:rsidP="00A0571A">
            <w:pPr>
              <w:rPr>
                <w:rFonts w:ascii="Times New Roman" w:hAnsi="Times New Roman" w:cs="Times New Roman"/>
              </w:rPr>
            </w:pPr>
            <w:r w:rsidRPr="00B56629">
              <w:rPr>
                <w:rFonts w:ascii="Times New Roman" w:hAnsi="Times New Roman" w:cs="Times New Roman"/>
                <w:bCs/>
              </w:rPr>
              <w:t xml:space="preserve"> </w:t>
            </w:r>
          </w:p>
        </w:tc>
      </w:tr>
      <w:tr w:rsidR="003F7C3C" w:rsidRPr="00B56629" w14:paraId="0900FDE3" w14:textId="77777777" w:rsidTr="00A0571A">
        <w:trPr>
          <w:trHeight w:val="283"/>
          <w:jc w:val="center"/>
        </w:trPr>
        <w:tc>
          <w:tcPr>
            <w:tcW w:w="2938" w:type="dxa"/>
          </w:tcPr>
          <w:p w14:paraId="70DEE1E8"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Технический регламент                ЕАЭС 043/2017</w:t>
            </w:r>
          </w:p>
        </w:tc>
        <w:tc>
          <w:tcPr>
            <w:tcW w:w="5913" w:type="dxa"/>
          </w:tcPr>
          <w:p w14:paraId="318D7CD7" w14:textId="77777777" w:rsidR="003F7C3C" w:rsidRPr="00B56629" w:rsidRDefault="003F7C3C" w:rsidP="00A0571A">
            <w:pPr>
              <w:ind w:left="34"/>
              <w:rPr>
                <w:rFonts w:ascii="Times New Roman" w:hAnsi="Times New Roman" w:cs="Times New Roman"/>
              </w:rPr>
            </w:pPr>
            <w:r w:rsidRPr="00B56629">
              <w:rPr>
                <w:rFonts w:ascii="Times New Roman" w:hAnsi="Times New Roman" w:cs="Times New Roman"/>
              </w:rPr>
              <w:t>«О требованиях к средствам обеспечения пожарной безопасности и пожаротушения»</w:t>
            </w:r>
          </w:p>
          <w:p w14:paraId="1BFB0BD0" w14:textId="77777777" w:rsidR="003F7C3C" w:rsidRPr="00B56629" w:rsidRDefault="003F7C3C" w:rsidP="00A0571A">
            <w:pPr>
              <w:ind w:left="34"/>
              <w:rPr>
                <w:rFonts w:ascii="Times New Roman" w:hAnsi="Times New Roman" w:cs="Times New Roman"/>
              </w:rPr>
            </w:pPr>
          </w:p>
        </w:tc>
      </w:tr>
      <w:tr w:rsidR="003F7C3C" w:rsidRPr="00B56629" w14:paraId="7CCCCF5E" w14:textId="77777777" w:rsidTr="00A0571A">
        <w:trPr>
          <w:trHeight w:val="283"/>
          <w:jc w:val="center"/>
        </w:trPr>
        <w:tc>
          <w:tcPr>
            <w:tcW w:w="2938" w:type="dxa"/>
          </w:tcPr>
          <w:p w14:paraId="0618A058"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 xml:space="preserve">Технический </w:t>
            </w:r>
          </w:p>
          <w:p w14:paraId="79CC1041"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регламент РК</w:t>
            </w:r>
          </w:p>
        </w:tc>
        <w:tc>
          <w:tcPr>
            <w:tcW w:w="5913" w:type="dxa"/>
          </w:tcPr>
          <w:p w14:paraId="249887F9" w14:textId="77777777" w:rsidR="003F7C3C" w:rsidRPr="00B56629" w:rsidRDefault="003F7C3C" w:rsidP="00A0571A">
            <w:pPr>
              <w:rPr>
                <w:rFonts w:ascii="Times New Roman" w:hAnsi="Times New Roman" w:cs="Times New Roman"/>
              </w:rPr>
            </w:pPr>
            <w:r w:rsidRPr="00B56629">
              <w:rPr>
                <w:rFonts w:ascii="Times New Roman" w:hAnsi="Times New Roman" w:cs="Times New Roman"/>
              </w:rPr>
              <w:t>«Общие требования к пожарной безопасности»</w:t>
            </w:r>
          </w:p>
          <w:p w14:paraId="0AA526C3" w14:textId="77777777" w:rsidR="003F7C3C" w:rsidRPr="00B56629" w:rsidRDefault="003F7C3C" w:rsidP="00A0571A">
            <w:pPr>
              <w:rPr>
                <w:rFonts w:ascii="Times New Roman" w:hAnsi="Times New Roman" w:cs="Times New Roman"/>
              </w:rPr>
            </w:pPr>
          </w:p>
        </w:tc>
      </w:tr>
    </w:tbl>
    <w:p w14:paraId="583C42C2" w14:textId="77777777" w:rsidR="003F7C3C" w:rsidRPr="00B56629" w:rsidRDefault="003F7C3C" w:rsidP="003F7C3C">
      <w:pPr>
        <w:tabs>
          <w:tab w:val="left" w:pos="10773"/>
        </w:tabs>
        <w:ind w:right="180"/>
        <w:jc w:val="center"/>
        <w:rPr>
          <w:rFonts w:ascii="Times New Roman" w:hAnsi="Times New Roman" w:cs="Times New Roman"/>
          <w:b/>
          <w:bCs/>
          <w:iCs/>
        </w:rPr>
      </w:pPr>
    </w:p>
    <w:p w14:paraId="1AD9DED3" w14:textId="0F826766" w:rsidR="003F7C3C" w:rsidRPr="00B56629" w:rsidRDefault="003F7C3C" w:rsidP="003F7C3C">
      <w:pPr>
        <w:tabs>
          <w:tab w:val="left" w:pos="10773"/>
        </w:tabs>
        <w:ind w:right="180"/>
        <w:jc w:val="center"/>
        <w:rPr>
          <w:rFonts w:ascii="Times New Roman" w:hAnsi="Times New Roman" w:cs="Times New Roman"/>
          <w:b/>
          <w:bCs/>
          <w:iCs/>
        </w:rPr>
      </w:pPr>
      <w:r w:rsidRPr="00B56629">
        <w:rPr>
          <w:rFonts w:ascii="Times New Roman" w:hAnsi="Times New Roman" w:cs="Times New Roman"/>
          <w:b/>
          <w:bCs/>
          <w:iCs/>
        </w:rPr>
        <w:t>12.2 Исходные данные.</w:t>
      </w:r>
    </w:p>
    <w:p w14:paraId="33461008"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iCs/>
        </w:rPr>
        <w:t xml:space="preserve">Согласно требованиям СН РК 2.02-02-2023 и задания на проектирование проектом предусматривается оборудование установкой автоматического газового пожаротушения помещения </w:t>
      </w:r>
      <w:r w:rsidRPr="00B56629">
        <w:rPr>
          <w:rFonts w:ascii="Times New Roman" w:hAnsi="Times New Roman" w:cs="Times New Roman"/>
        </w:rPr>
        <w:t>№210 «Серверная/кроссовая».</w:t>
      </w:r>
    </w:p>
    <w:p w14:paraId="21E1D268" w14:textId="77777777" w:rsidR="003F7C3C" w:rsidRPr="00B56629" w:rsidRDefault="003F7C3C" w:rsidP="003F7C3C">
      <w:pPr>
        <w:ind w:left="142" w:right="141" w:firstLine="567"/>
        <w:jc w:val="both"/>
        <w:rPr>
          <w:rFonts w:ascii="Times New Roman" w:hAnsi="Times New Roman" w:cs="Times New Roman"/>
          <w:iCs/>
        </w:rPr>
      </w:pPr>
      <w:r w:rsidRPr="00B56629">
        <w:rPr>
          <w:rFonts w:ascii="Times New Roman" w:hAnsi="Times New Roman" w:cs="Times New Roman"/>
          <w:iCs/>
        </w:rPr>
        <w:t xml:space="preserve">Защищаемое помещение расположено на втором этаже здания. Характеристики защищаемого помещения приведены </w:t>
      </w:r>
      <w:r w:rsidRPr="00B56629">
        <w:rPr>
          <w:rFonts w:ascii="Times New Roman" w:hAnsi="Times New Roman" w:cs="Times New Roman"/>
        </w:rPr>
        <w:t>в Сводной расчетной таблице (см. лист 1 «Общие данные» рабочих чертежей настоящего рабочего проекта)</w:t>
      </w:r>
      <w:r w:rsidRPr="00B56629">
        <w:rPr>
          <w:rFonts w:ascii="Times New Roman" w:hAnsi="Times New Roman" w:cs="Times New Roman"/>
          <w:iCs/>
        </w:rPr>
        <w:t>.</w:t>
      </w:r>
    </w:p>
    <w:p w14:paraId="6F51AEE7" w14:textId="77777777" w:rsidR="003F7C3C" w:rsidRPr="00B56629" w:rsidRDefault="003F7C3C" w:rsidP="003F7C3C">
      <w:pPr>
        <w:autoSpaceDE w:val="0"/>
        <w:autoSpaceDN w:val="0"/>
        <w:adjustRightInd w:val="0"/>
        <w:ind w:left="142" w:right="180" w:firstLine="567"/>
        <w:jc w:val="both"/>
        <w:rPr>
          <w:rFonts w:ascii="Times New Roman" w:hAnsi="Times New Roman" w:cs="Times New Roman"/>
        </w:rPr>
      </w:pPr>
      <w:r w:rsidRPr="00B56629">
        <w:rPr>
          <w:rFonts w:ascii="Times New Roman" w:hAnsi="Times New Roman" w:cs="Times New Roman"/>
        </w:rPr>
        <w:t>Централизованный мониторинг состояния системы автоматического газового пожаротушения осуществляется при помощи технических средств системы пожарной сигнализации (см. раздел АПС).</w:t>
      </w:r>
    </w:p>
    <w:p w14:paraId="2BAFCCEE" w14:textId="77777777" w:rsidR="003F7C3C" w:rsidRPr="00B56629" w:rsidRDefault="003F7C3C" w:rsidP="003F7C3C">
      <w:pPr>
        <w:tabs>
          <w:tab w:val="left" w:pos="10773"/>
        </w:tabs>
        <w:ind w:right="-23"/>
        <w:jc w:val="center"/>
        <w:rPr>
          <w:rFonts w:ascii="Times New Roman" w:hAnsi="Times New Roman" w:cs="Times New Roman"/>
          <w:b/>
          <w:bCs/>
          <w:iCs/>
        </w:rPr>
      </w:pPr>
    </w:p>
    <w:p w14:paraId="1255876D" w14:textId="7567BC68" w:rsidR="003F7C3C" w:rsidRPr="00B56629" w:rsidRDefault="003F7C3C" w:rsidP="003F7C3C">
      <w:pPr>
        <w:tabs>
          <w:tab w:val="left" w:pos="9923"/>
          <w:tab w:val="left" w:pos="10773"/>
        </w:tabs>
        <w:ind w:right="-23"/>
        <w:jc w:val="center"/>
        <w:rPr>
          <w:rFonts w:ascii="Times New Roman" w:hAnsi="Times New Roman" w:cs="Times New Roman"/>
          <w:b/>
        </w:rPr>
      </w:pPr>
      <w:r w:rsidRPr="00B56629">
        <w:rPr>
          <w:rFonts w:ascii="Times New Roman" w:hAnsi="Times New Roman" w:cs="Times New Roman"/>
          <w:b/>
          <w:bCs/>
          <w:iCs/>
        </w:rPr>
        <w:t xml:space="preserve">12.3 </w:t>
      </w:r>
      <w:r w:rsidRPr="00B56629">
        <w:rPr>
          <w:rFonts w:ascii="Times New Roman" w:hAnsi="Times New Roman" w:cs="Times New Roman"/>
          <w:b/>
        </w:rPr>
        <w:t xml:space="preserve">Выбор огнетушащего вещества, </w:t>
      </w:r>
    </w:p>
    <w:p w14:paraId="76392694" w14:textId="77777777" w:rsidR="003F7C3C" w:rsidRPr="00B56629" w:rsidRDefault="003F7C3C" w:rsidP="003F7C3C">
      <w:pPr>
        <w:tabs>
          <w:tab w:val="left" w:pos="9923"/>
          <w:tab w:val="left" w:pos="10773"/>
        </w:tabs>
        <w:ind w:right="-23"/>
        <w:jc w:val="center"/>
        <w:rPr>
          <w:rFonts w:ascii="Times New Roman" w:hAnsi="Times New Roman" w:cs="Times New Roman"/>
          <w:b/>
          <w:bCs/>
          <w:iCs/>
        </w:rPr>
      </w:pPr>
      <w:r w:rsidRPr="00B56629">
        <w:rPr>
          <w:rFonts w:ascii="Times New Roman" w:hAnsi="Times New Roman" w:cs="Times New Roman"/>
          <w:b/>
        </w:rPr>
        <w:t>типа установки пожаротушения и способа тушения</w:t>
      </w:r>
      <w:r w:rsidRPr="00B56629">
        <w:rPr>
          <w:rFonts w:ascii="Times New Roman" w:hAnsi="Times New Roman" w:cs="Times New Roman"/>
          <w:b/>
          <w:bCs/>
          <w:iCs/>
        </w:rPr>
        <w:t>.</w:t>
      </w:r>
    </w:p>
    <w:p w14:paraId="0989EEA2"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Согласно требованиям п. 4.5.58 СН РК 2.02-02-2023, тип установки, способ тушения и огнетушащее вещество выбраны с учетом пожарной опасности и физико-химических свойств производимых, хранимых и применяемых веществ и материалов, а также особенностей защищаемого оборудования.</w:t>
      </w:r>
    </w:p>
    <w:p w14:paraId="0B9481DD"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 xml:space="preserve">Для ликвидации возможного пожара проектом принята модульная установка автоматического газового пожаротушения с подачей огнетушащего газа по всему объему защищаемого помещения. </w:t>
      </w:r>
    </w:p>
    <w:p w14:paraId="5B46B9ED" w14:textId="77777777" w:rsidR="003F7C3C" w:rsidRPr="00B56629" w:rsidRDefault="003F7C3C" w:rsidP="003F7C3C">
      <w:pPr>
        <w:ind w:left="142" w:right="141" w:firstLine="567"/>
        <w:jc w:val="both"/>
        <w:rPr>
          <w:rFonts w:ascii="Times New Roman" w:hAnsi="Times New Roman" w:cs="Times New Roman"/>
          <w:shd w:val="clear" w:color="auto" w:fill="F3F5F2"/>
        </w:rPr>
      </w:pPr>
      <w:r w:rsidRPr="00B56629">
        <w:rPr>
          <w:rFonts w:ascii="Times New Roman" w:hAnsi="Times New Roman" w:cs="Times New Roman"/>
        </w:rPr>
        <w:t>В качестве огнетушащего газа принят огнетушащий агент Хладон 227еа (</w:t>
      </w:r>
      <w:r w:rsidRPr="00B56629">
        <w:rPr>
          <w:rFonts w:ascii="Times New Roman" w:hAnsi="Times New Roman" w:cs="Times New Roman"/>
          <w:shd w:val="clear" w:color="auto" w:fill="F3F5F2"/>
        </w:rPr>
        <w:t>HFC-227ea</w:t>
      </w:r>
      <w:r w:rsidRPr="00B56629">
        <w:rPr>
          <w:rFonts w:ascii="Times New Roman" w:hAnsi="Times New Roman" w:cs="Times New Roman"/>
        </w:rPr>
        <w:t xml:space="preserve">). Хладон 227еа не имеет цвета и запаха, не электропроводен. Хладон 227еа хранится в баллонах в сжиженном состоянии под избыточным давлением газа вытеснителя (Азот). Огнетушащая концентрация – не менее 7,2% по объему. Коэффициент заполнения составляет 1,1 кг/л. </w:t>
      </w:r>
      <w:r w:rsidRPr="00B56629">
        <w:rPr>
          <w:rFonts w:ascii="Times New Roman" w:hAnsi="Times New Roman" w:cs="Times New Roman"/>
          <w:shd w:val="clear" w:color="auto" w:fill="F3F5F2"/>
        </w:rPr>
        <w:t xml:space="preserve">При выходе из баллона </w:t>
      </w:r>
      <w:r w:rsidRPr="00B56629">
        <w:rPr>
          <w:rFonts w:ascii="Times New Roman" w:hAnsi="Times New Roman" w:cs="Times New Roman"/>
        </w:rPr>
        <w:t xml:space="preserve">Хладон 227еа </w:t>
      </w:r>
      <w:r w:rsidRPr="00B56629">
        <w:rPr>
          <w:rFonts w:ascii="Times New Roman" w:hAnsi="Times New Roman" w:cs="Times New Roman"/>
          <w:shd w:val="clear" w:color="auto" w:fill="F3F5F2"/>
        </w:rPr>
        <w:t>испаряется, снижая температуру окружающей среды, а также происходит химическое ингибирование реакции горения.</w:t>
      </w:r>
    </w:p>
    <w:p w14:paraId="43578D3E" w14:textId="77777777" w:rsidR="003F7C3C" w:rsidRPr="00B56629" w:rsidRDefault="003F7C3C" w:rsidP="003F7C3C">
      <w:pPr>
        <w:ind w:left="142" w:right="119" w:firstLine="567"/>
        <w:jc w:val="both"/>
        <w:rPr>
          <w:rFonts w:ascii="Times New Roman" w:hAnsi="Times New Roman" w:cs="Times New Roman"/>
        </w:rPr>
      </w:pPr>
    </w:p>
    <w:p w14:paraId="10D25CB1" w14:textId="55FF9E1D"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12.4 Выбор оборудования.</w:t>
      </w:r>
    </w:p>
    <w:p w14:paraId="713AAB9E"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Установка порошкового пожаротушения состоят из двух систем:</w:t>
      </w:r>
    </w:p>
    <w:p w14:paraId="72D6CAE0"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-система хранения и выпуска огнетушащего вещества;</w:t>
      </w:r>
    </w:p>
    <w:p w14:paraId="3531E498"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-система обнаружения пожара, пуска модулей пожаротушения и извещения и пожаре.</w:t>
      </w:r>
    </w:p>
    <w:p w14:paraId="561B6060"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Система хранения и выпуска огнетушащего вещества запроектирована на базе оборудования автоматических установок газового пожаротушения (АУГП), производства ТОО «</w:t>
      </w:r>
      <w:proofErr w:type="spellStart"/>
      <w:r w:rsidRPr="00B56629">
        <w:rPr>
          <w:rFonts w:ascii="Times New Roman" w:hAnsi="Times New Roman" w:cs="Times New Roman"/>
        </w:rPr>
        <w:t>Консэл</w:t>
      </w:r>
      <w:proofErr w:type="spellEnd"/>
      <w:r w:rsidRPr="00B56629">
        <w:rPr>
          <w:rFonts w:ascii="Times New Roman" w:hAnsi="Times New Roman" w:cs="Times New Roman"/>
        </w:rPr>
        <w:t>», с модулем типа МПТГ "FIREX" (65-50-32) с устройством электромагнитного пуска</w:t>
      </w:r>
      <w:r w:rsidRPr="00B56629">
        <w:rPr>
          <w:rFonts w:ascii="Times New Roman" w:hAnsi="Times New Roman" w:cs="Times New Roman"/>
          <w:iCs/>
        </w:rPr>
        <w:t xml:space="preserve">. </w:t>
      </w:r>
    </w:p>
    <w:p w14:paraId="734D35D0"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АУГП применяется для тушения пожаров класса А, В, С и электрооборудования объемным способом в начальной стадии развития пожара.</w:t>
      </w:r>
    </w:p>
    <w:p w14:paraId="74165ED3"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lastRenderedPageBreak/>
        <w:t>Модуль газового пожаротушения состоит из баллона с огнетушащим веществом, запорно-пускового устройства электромагнитного действия, индикатора давления.</w:t>
      </w:r>
    </w:p>
    <w:p w14:paraId="1940C502"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 xml:space="preserve">Выпуск расчетного количества газового огнетушащего вещества в </w:t>
      </w:r>
      <w:proofErr w:type="spellStart"/>
      <w:r w:rsidRPr="00B56629">
        <w:rPr>
          <w:rFonts w:ascii="Times New Roman" w:hAnsi="Times New Roman" w:cs="Times New Roman"/>
        </w:rPr>
        <w:t>защищаемоее</w:t>
      </w:r>
      <w:proofErr w:type="spellEnd"/>
      <w:r w:rsidRPr="00B56629">
        <w:rPr>
          <w:rFonts w:ascii="Times New Roman" w:hAnsi="Times New Roman" w:cs="Times New Roman"/>
        </w:rPr>
        <w:t xml:space="preserve"> помещение осуществляется через выпускные насадки типа РТ-25А.</w:t>
      </w:r>
    </w:p>
    <w:p w14:paraId="64D2970B"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 xml:space="preserve">Трубная разводка установки газового пожаротушения выполнена из труб стальных бесшовных по ГОСТ 8732-78. Соединения трубопроводов предусматривается на сварке.  </w:t>
      </w:r>
    </w:p>
    <w:p w14:paraId="7DF97F79"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Система обнаружения пожара и пуска установки пожаротушения запроектирована на базе прибора приемно-контрольного и управления пожаротушением «С2000-АСПТ». </w:t>
      </w:r>
    </w:p>
    <w:p w14:paraId="679C362C" w14:textId="77777777" w:rsidR="003F7C3C" w:rsidRPr="00B56629" w:rsidRDefault="003F7C3C" w:rsidP="003F7C3C">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ППКУП «С2000-АСПТ» подключается по интерфейсу RS-485 к системе автоматической пожарной сигнализации (см. раздел АПС).</w:t>
      </w:r>
    </w:p>
    <w:p w14:paraId="6ED72181" w14:textId="77777777" w:rsidR="003F7C3C" w:rsidRPr="00B56629" w:rsidRDefault="003F7C3C" w:rsidP="003F7C3C">
      <w:pPr>
        <w:tabs>
          <w:tab w:val="left" w:pos="21546"/>
        </w:tabs>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 xml:space="preserve">Обнаружение пожара осуществляется при помощи дымовых пожарных извещателей «ИП 212-141». </w:t>
      </w:r>
    </w:p>
    <w:p w14:paraId="4E2D44CE"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 xml:space="preserve">Ручной дистанционный пуск установки пожаротушения предусмотрен от устройства дистанционного пуска «УДП 513-10». </w:t>
      </w:r>
    </w:p>
    <w:p w14:paraId="39B55EE4"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Система обнаружения пожара позволяет работать как в автоматическом, так и в ручном режиме.</w:t>
      </w:r>
    </w:p>
    <w:p w14:paraId="7E061250" w14:textId="77777777" w:rsidR="003F7C3C" w:rsidRPr="00B56629" w:rsidRDefault="003F7C3C" w:rsidP="003F7C3C">
      <w:pPr>
        <w:ind w:left="142" w:right="180" w:firstLine="709"/>
        <w:jc w:val="both"/>
        <w:rPr>
          <w:rFonts w:ascii="Times New Roman" w:hAnsi="Times New Roman" w:cs="Times New Roman"/>
        </w:rPr>
      </w:pPr>
      <w:r w:rsidRPr="00B56629">
        <w:rPr>
          <w:rFonts w:ascii="Times New Roman" w:hAnsi="Times New Roman" w:cs="Times New Roman"/>
        </w:rPr>
        <w:t>Проектом предусмотрены:</w:t>
      </w:r>
    </w:p>
    <w:p w14:paraId="49F97DD3" w14:textId="77777777" w:rsidR="003F7C3C" w:rsidRPr="00B56629" w:rsidRDefault="003F7C3C" w:rsidP="003F7C3C">
      <w:pPr>
        <w:ind w:left="142" w:right="180" w:firstLine="709"/>
        <w:jc w:val="both"/>
        <w:rPr>
          <w:rFonts w:ascii="Times New Roman" w:hAnsi="Times New Roman" w:cs="Times New Roman"/>
        </w:rPr>
      </w:pPr>
      <w:r w:rsidRPr="00B56629">
        <w:rPr>
          <w:rFonts w:ascii="Times New Roman" w:hAnsi="Times New Roman" w:cs="Times New Roman"/>
        </w:rPr>
        <w:t>- блокировка пуска модуля пожаротушения;</w:t>
      </w:r>
    </w:p>
    <w:p w14:paraId="035CDDC0" w14:textId="77777777" w:rsidR="003F7C3C" w:rsidRPr="00B56629" w:rsidRDefault="003F7C3C" w:rsidP="003F7C3C">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 переход с автоматического режима пуска в ручной при открывании двери в защищаемое помещение (при помощи магнитоконтактного извещателя «ИО-102-20 А2П», установленного на входной двери);</w:t>
      </w:r>
    </w:p>
    <w:p w14:paraId="1CB3B6EA" w14:textId="77777777" w:rsidR="003F7C3C" w:rsidRPr="00B56629" w:rsidRDefault="003F7C3C" w:rsidP="003F7C3C">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 визуальный контроль целостности шлейфов извещателей и цепи пускового устройства модуля пожаротушения.</w:t>
      </w:r>
    </w:p>
    <w:p w14:paraId="357CF045" w14:textId="77777777" w:rsidR="003F7C3C" w:rsidRPr="00B56629" w:rsidRDefault="003F7C3C" w:rsidP="003F7C3C">
      <w:pPr>
        <w:tabs>
          <w:tab w:val="left" w:pos="10773"/>
        </w:tabs>
        <w:ind w:left="142" w:right="180" w:firstLine="709"/>
        <w:jc w:val="both"/>
        <w:rPr>
          <w:rFonts w:ascii="Times New Roman" w:hAnsi="Times New Roman" w:cs="Times New Roman"/>
        </w:rPr>
      </w:pPr>
      <w:r w:rsidRPr="00B56629">
        <w:rPr>
          <w:rFonts w:ascii="Times New Roman" w:hAnsi="Times New Roman" w:cs="Times New Roman"/>
        </w:rPr>
        <w:t>Ручное снятие и постановка системы в автоматический и ручной режимы осуществляется при помощи считывателя бесконтактных ключей доступа «Считыватель-2».</w:t>
      </w:r>
    </w:p>
    <w:p w14:paraId="151A68ED" w14:textId="77777777" w:rsidR="003F7C3C" w:rsidRPr="00B56629" w:rsidRDefault="003F7C3C" w:rsidP="003F7C3C">
      <w:pPr>
        <w:autoSpaceDE w:val="0"/>
        <w:autoSpaceDN w:val="0"/>
        <w:adjustRightInd w:val="0"/>
        <w:ind w:left="142" w:right="180" w:firstLine="709"/>
        <w:jc w:val="both"/>
        <w:rPr>
          <w:rFonts w:ascii="Times New Roman" w:hAnsi="Times New Roman" w:cs="Times New Roman"/>
        </w:rPr>
      </w:pPr>
      <w:r w:rsidRPr="00B56629">
        <w:rPr>
          <w:rFonts w:ascii="Times New Roman" w:hAnsi="Times New Roman" w:cs="Times New Roman"/>
        </w:rPr>
        <w:t>Для световой и звуковой сигнализации проектом предусмотрена установка световых оповещателей «ЛЮКС-24» с надписями «Газ, не входи», «Газ, уходи», «Автоматика отключена» и светозвукового оповещателя (сирена со строб-лампой) «Маяк-24-КП».</w:t>
      </w:r>
    </w:p>
    <w:p w14:paraId="3138081E" w14:textId="77777777" w:rsidR="003F7C3C" w:rsidRPr="00B56629" w:rsidRDefault="003F7C3C" w:rsidP="003F7C3C">
      <w:pPr>
        <w:tabs>
          <w:tab w:val="left" w:pos="10065"/>
        </w:tabs>
        <w:ind w:left="142" w:right="119" w:firstLine="567"/>
        <w:jc w:val="both"/>
        <w:rPr>
          <w:rFonts w:ascii="Times New Roman" w:hAnsi="Times New Roman" w:cs="Times New Roman"/>
        </w:rPr>
      </w:pPr>
    </w:p>
    <w:p w14:paraId="4D9C2D55" w14:textId="7A8D1AC3" w:rsidR="003F7C3C" w:rsidRPr="00B56629" w:rsidRDefault="003F7C3C" w:rsidP="003F7C3C">
      <w:pPr>
        <w:tabs>
          <w:tab w:val="left" w:pos="9900"/>
          <w:tab w:val="left" w:pos="10773"/>
        </w:tabs>
        <w:ind w:right="-23"/>
        <w:jc w:val="center"/>
        <w:rPr>
          <w:rFonts w:ascii="Times New Roman" w:hAnsi="Times New Roman" w:cs="Times New Roman"/>
          <w:b/>
          <w:bCs/>
          <w:iCs/>
        </w:rPr>
      </w:pPr>
      <w:r w:rsidRPr="00B56629">
        <w:rPr>
          <w:rFonts w:ascii="Times New Roman" w:hAnsi="Times New Roman" w:cs="Times New Roman"/>
          <w:b/>
          <w:bCs/>
          <w:iCs/>
        </w:rPr>
        <w:t xml:space="preserve">12.5 </w:t>
      </w:r>
      <w:r w:rsidRPr="00B56629">
        <w:rPr>
          <w:rFonts w:ascii="Times New Roman" w:hAnsi="Times New Roman" w:cs="Times New Roman"/>
          <w:b/>
          <w:bCs/>
        </w:rPr>
        <w:t>Расчет установки газового пожаротушения</w:t>
      </w:r>
      <w:r w:rsidRPr="00B56629">
        <w:rPr>
          <w:rFonts w:ascii="Times New Roman" w:hAnsi="Times New Roman" w:cs="Times New Roman"/>
          <w:b/>
          <w:bCs/>
          <w:iCs/>
        </w:rPr>
        <w:t>.</w:t>
      </w:r>
    </w:p>
    <w:p w14:paraId="7B83E5D3" w14:textId="77777777" w:rsidR="003F7C3C" w:rsidRPr="00B56629" w:rsidRDefault="003F7C3C" w:rsidP="003F7C3C">
      <w:pPr>
        <w:tabs>
          <w:tab w:val="left" w:pos="10773"/>
        </w:tabs>
        <w:suppressAutoHyphens/>
        <w:ind w:left="142" w:right="141" w:firstLine="709"/>
        <w:jc w:val="both"/>
        <w:rPr>
          <w:rFonts w:ascii="Times New Roman" w:hAnsi="Times New Roman" w:cs="Times New Roman"/>
        </w:rPr>
      </w:pPr>
      <w:r w:rsidRPr="00B56629">
        <w:rPr>
          <w:rFonts w:ascii="Times New Roman" w:hAnsi="Times New Roman" w:cs="Times New Roman"/>
        </w:rPr>
        <w:t>Расчет количества газового огнетушащего вещества для защищаемого помещения выполнен по методике СП РК 2.02-102-2022, приложения Г, Д, Е и содержится в разделе «Прилагаемые документы» настоящего рабочего проекта.</w:t>
      </w:r>
    </w:p>
    <w:p w14:paraId="0E14C897" w14:textId="77777777" w:rsidR="003F7C3C" w:rsidRPr="00B56629" w:rsidRDefault="003F7C3C" w:rsidP="003F7C3C">
      <w:pPr>
        <w:tabs>
          <w:tab w:val="left" w:pos="10773"/>
        </w:tabs>
        <w:ind w:left="142" w:right="180" w:firstLine="567"/>
        <w:jc w:val="both"/>
        <w:rPr>
          <w:rFonts w:ascii="Times New Roman" w:hAnsi="Times New Roman" w:cs="Times New Roman"/>
          <w:b/>
          <w:bCs/>
          <w:i/>
          <w:iCs/>
        </w:rPr>
      </w:pPr>
      <w:r w:rsidRPr="00B56629">
        <w:rPr>
          <w:rFonts w:ascii="Times New Roman" w:hAnsi="Times New Roman" w:cs="Times New Roman"/>
        </w:rPr>
        <w:t xml:space="preserve"> </w:t>
      </w:r>
      <w:r w:rsidRPr="00B56629">
        <w:rPr>
          <w:rFonts w:ascii="Times New Roman" w:hAnsi="Times New Roman" w:cs="Times New Roman"/>
          <w:iCs/>
        </w:rPr>
        <w:t xml:space="preserve"> </w:t>
      </w:r>
    </w:p>
    <w:p w14:paraId="4E6002ED" w14:textId="6B653A34"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12.6 Расстановка оборудования.</w:t>
      </w:r>
    </w:p>
    <w:p w14:paraId="545D0F2B"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Расстановка оборудования установки автоматического газового пожаротушения выполнена в соответствии с требованиями СП РК 2.02-102-2022 и указаниями заводов-изготовителей оборудования.</w:t>
      </w:r>
    </w:p>
    <w:p w14:paraId="111BD2FE"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Модуль газового пожаротушения устанавливается внутри защищаемого помещения в опорной стойке. Крепления модуля предусмотрено к строительным конструкциям в соответствии с указаниями завода-изготовителя.</w:t>
      </w:r>
    </w:p>
    <w:p w14:paraId="737A231A" w14:textId="77777777" w:rsidR="003F7C3C" w:rsidRPr="00B56629" w:rsidRDefault="003F7C3C" w:rsidP="003F7C3C">
      <w:pPr>
        <w:ind w:left="142" w:right="141" w:firstLine="567"/>
        <w:jc w:val="both"/>
        <w:rPr>
          <w:rFonts w:ascii="Times New Roman" w:hAnsi="Times New Roman" w:cs="Times New Roman"/>
        </w:rPr>
      </w:pPr>
      <w:r w:rsidRPr="00B56629">
        <w:rPr>
          <w:rFonts w:ascii="Times New Roman" w:hAnsi="Times New Roman" w:cs="Times New Roman"/>
        </w:rPr>
        <w:t xml:space="preserve">Трубопроводы прокладываются по строительным конструкциям </w:t>
      </w:r>
      <w:r w:rsidRPr="00B56629">
        <w:rPr>
          <w:rFonts w:ascii="Times New Roman" w:hAnsi="Times New Roman" w:cs="Times New Roman"/>
          <w:iCs/>
        </w:rPr>
        <w:t>с уклоном горизонтальных участков не менее 0,01 в сторону выпускного насадка</w:t>
      </w:r>
      <w:r w:rsidRPr="00B56629">
        <w:rPr>
          <w:rFonts w:ascii="Times New Roman" w:hAnsi="Times New Roman" w:cs="Times New Roman"/>
        </w:rPr>
        <w:t>. Крепления трубопроводов предусмотрено типовыми узлами крепления (хомут, шпилька).</w:t>
      </w:r>
    </w:p>
    <w:p w14:paraId="2FA18B91" w14:textId="77777777" w:rsidR="003F7C3C" w:rsidRPr="00B56629" w:rsidRDefault="003F7C3C" w:rsidP="003F7C3C">
      <w:pPr>
        <w:pStyle w:val="aa"/>
        <w:ind w:left="142" w:right="141" w:firstLine="567"/>
        <w:jc w:val="both"/>
        <w:rPr>
          <w:rFonts w:ascii="Times New Roman" w:hAnsi="Times New Roman" w:cs="Times New Roman"/>
        </w:rPr>
      </w:pPr>
      <w:r w:rsidRPr="00B56629">
        <w:rPr>
          <w:rFonts w:ascii="Times New Roman" w:hAnsi="Times New Roman" w:cs="Times New Roman"/>
        </w:rPr>
        <w:t>Выпускные насадки устанавливаются на распределительных трубопроводах через приварной ниппель.</w:t>
      </w:r>
    </w:p>
    <w:p w14:paraId="6373FB89"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ППКУП «С2000-АСПТ» монтируется внутри защищаемого помещения на высоте 0,8-1,5 м от уровня пола возле входной двери.</w:t>
      </w:r>
    </w:p>
    <w:p w14:paraId="7385AA02"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Дымовые пожарные извещатели устанавливаются на перекрытии защищаемого помещения.</w:t>
      </w:r>
    </w:p>
    <w:p w14:paraId="69D7F680"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lastRenderedPageBreak/>
        <w:t>Устройство дистанционного пуска и считыватель устанавливаются перед входом в защищаемое помещение на высоте 1,5 м от уровня пола.</w:t>
      </w:r>
    </w:p>
    <w:p w14:paraId="1D187C5F"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Световые оповещатели устанавливаются над дверным проемом внутри («Газ, уходи») и снаружи («Газ, не входи», «Автоматика отключена») защищаемого помещения.</w:t>
      </w:r>
    </w:p>
    <w:p w14:paraId="4F680341"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Светозвуковой оповещатель монтируется снаружи защищаемого помещения по месту.</w:t>
      </w:r>
    </w:p>
    <w:p w14:paraId="6451BE09" w14:textId="77777777" w:rsidR="003F7C3C" w:rsidRPr="00B56629" w:rsidRDefault="003F7C3C" w:rsidP="003F7C3C">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Магнитоконтактный извещатель размещается на створке входной двери в защищаемое помещение.</w:t>
      </w:r>
    </w:p>
    <w:p w14:paraId="2EF44EEA" w14:textId="77777777" w:rsidR="003F7C3C" w:rsidRPr="00B56629" w:rsidRDefault="003F7C3C" w:rsidP="003F7C3C">
      <w:pPr>
        <w:tabs>
          <w:tab w:val="left" w:pos="10773"/>
        </w:tabs>
        <w:ind w:left="142" w:right="141" w:firstLine="567"/>
        <w:jc w:val="both"/>
        <w:rPr>
          <w:rFonts w:ascii="Times New Roman" w:hAnsi="Times New Roman" w:cs="Times New Roman"/>
        </w:rPr>
      </w:pPr>
      <w:r w:rsidRPr="00B56629">
        <w:rPr>
          <w:rFonts w:ascii="Times New Roman" w:hAnsi="Times New Roman" w:cs="Times New Roman"/>
        </w:rPr>
        <w:t>100% резервный запас огнетушащего вещества установки хранится на складе объекта в модуле, аналогичном модулю с основным запасом.</w:t>
      </w:r>
    </w:p>
    <w:p w14:paraId="6D843335" w14:textId="77777777" w:rsidR="003F7C3C" w:rsidRPr="00B56629" w:rsidRDefault="003F7C3C" w:rsidP="003F7C3C">
      <w:pPr>
        <w:tabs>
          <w:tab w:val="left" w:pos="10773"/>
        </w:tabs>
        <w:ind w:left="142" w:right="141" w:firstLine="567"/>
        <w:jc w:val="both"/>
        <w:rPr>
          <w:rFonts w:ascii="Times New Roman" w:hAnsi="Times New Roman" w:cs="Times New Roman"/>
          <w:iCs/>
        </w:rPr>
      </w:pPr>
    </w:p>
    <w:p w14:paraId="03AD6E0C" w14:textId="2DFF938A" w:rsidR="003F7C3C" w:rsidRPr="00B56629" w:rsidRDefault="003F7C3C" w:rsidP="003F7C3C">
      <w:pPr>
        <w:tabs>
          <w:tab w:val="left" w:pos="10773"/>
        </w:tabs>
        <w:ind w:right="-23"/>
        <w:jc w:val="center"/>
        <w:rPr>
          <w:rFonts w:ascii="Times New Roman" w:hAnsi="Times New Roman" w:cs="Times New Roman"/>
          <w:b/>
          <w:bCs/>
          <w:iCs/>
        </w:rPr>
      </w:pPr>
      <w:r w:rsidRPr="00B56629">
        <w:rPr>
          <w:rFonts w:ascii="Times New Roman" w:hAnsi="Times New Roman" w:cs="Times New Roman"/>
          <w:b/>
          <w:bCs/>
          <w:iCs/>
        </w:rPr>
        <w:t>12.7 Кабельная разводка.</w:t>
      </w:r>
    </w:p>
    <w:p w14:paraId="2F636427"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Выбор проводов и кабелей, способ их прокладки выполнен в соответствии с требованиями раздела 8.4 СП РК 2.02-102-2022 и ПУЭ РК.</w:t>
      </w:r>
    </w:p>
    <w:p w14:paraId="130602F0" w14:textId="77777777" w:rsidR="003F7C3C" w:rsidRPr="00B56629" w:rsidRDefault="003F7C3C" w:rsidP="003F7C3C">
      <w:pPr>
        <w:autoSpaceDE w:val="0"/>
        <w:autoSpaceDN w:val="0"/>
        <w:adjustRightInd w:val="0"/>
        <w:ind w:left="142" w:right="141" w:firstLine="567"/>
        <w:jc w:val="both"/>
        <w:rPr>
          <w:rFonts w:ascii="Times New Roman" w:hAnsi="Times New Roman" w:cs="Times New Roman"/>
        </w:rPr>
      </w:pPr>
      <w:r w:rsidRPr="00B56629">
        <w:rPr>
          <w:rFonts w:ascii="Times New Roman" w:hAnsi="Times New Roman" w:cs="Times New Roman"/>
        </w:rPr>
        <w:t>Шлейфы пожарных извещателей и датчиков, линии подключения световых и светозвуковых оповещателей, а также пусковая цепь модуля пожаротушения запроектированы самостоятельными кабелями огнестойкими, не поддерживающими горения КСРВнг(А)-FRLS 2х2х0,8.</w:t>
      </w:r>
    </w:p>
    <w:p w14:paraId="68AB71B3"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Резервный запас жил кабелей шлейфов извещателей составляет более 10% (п. 8.4.39 СП РК 2.02-102-2022).</w:t>
      </w:r>
    </w:p>
    <w:p w14:paraId="1435C8EE"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Шлейфы пожарных извещателей и пусковая цепь выполнены с условием обеспечения автоматического контроля целостности по всей длине.</w:t>
      </w:r>
    </w:p>
    <w:p w14:paraId="6E6A1153"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 xml:space="preserve">Прокладка кабельных линий осуществляется по строительным конструкциям в </w:t>
      </w:r>
      <w:proofErr w:type="spellStart"/>
      <w:r w:rsidRPr="00B56629">
        <w:rPr>
          <w:rFonts w:ascii="Times New Roman" w:hAnsi="Times New Roman" w:cs="Times New Roman"/>
        </w:rPr>
        <w:t>гофротрубе</w:t>
      </w:r>
      <w:proofErr w:type="spellEnd"/>
      <w:r w:rsidRPr="00B56629">
        <w:rPr>
          <w:rFonts w:ascii="Times New Roman" w:hAnsi="Times New Roman" w:cs="Times New Roman"/>
        </w:rPr>
        <w:t>.</w:t>
      </w:r>
    </w:p>
    <w:p w14:paraId="76278633" w14:textId="77777777" w:rsidR="003F7C3C" w:rsidRPr="00B56629" w:rsidRDefault="003F7C3C" w:rsidP="003F7C3C">
      <w:pPr>
        <w:ind w:left="360" w:right="180" w:firstLine="994"/>
        <w:jc w:val="both"/>
        <w:rPr>
          <w:rFonts w:ascii="Times New Roman" w:hAnsi="Times New Roman" w:cs="Times New Roman"/>
          <w:iCs/>
        </w:rPr>
      </w:pPr>
    </w:p>
    <w:p w14:paraId="655445D7" w14:textId="3709F8FD" w:rsidR="003F7C3C" w:rsidRPr="00B56629" w:rsidRDefault="003F7C3C" w:rsidP="003F7C3C">
      <w:pPr>
        <w:ind w:right="-23"/>
        <w:jc w:val="center"/>
        <w:rPr>
          <w:rFonts w:ascii="Times New Roman" w:hAnsi="Times New Roman" w:cs="Times New Roman"/>
          <w:b/>
          <w:bCs/>
          <w:iCs/>
        </w:rPr>
      </w:pPr>
      <w:r w:rsidRPr="00B56629">
        <w:rPr>
          <w:rFonts w:ascii="Times New Roman" w:hAnsi="Times New Roman" w:cs="Times New Roman"/>
          <w:b/>
          <w:bCs/>
          <w:iCs/>
        </w:rPr>
        <w:t xml:space="preserve">12.8 </w:t>
      </w:r>
      <w:r w:rsidRPr="00B56629">
        <w:rPr>
          <w:rFonts w:ascii="Times New Roman" w:hAnsi="Times New Roman" w:cs="Times New Roman"/>
          <w:b/>
        </w:rPr>
        <w:t>Электроснабжение установки</w:t>
      </w:r>
      <w:r w:rsidRPr="00B56629">
        <w:rPr>
          <w:rFonts w:ascii="Times New Roman" w:hAnsi="Times New Roman" w:cs="Times New Roman"/>
          <w:b/>
          <w:bCs/>
          <w:iCs/>
        </w:rPr>
        <w:t>.</w:t>
      </w:r>
    </w:p>
    <w:p w14:paraId="6D0837EC"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 xml:space="preserve">Электроприемники автоматических установок пожаротушения и установок пожарной сигнализации относятся к </w:t>
      </w:r>
      <w:r w:rsidRPr="00B56629">
        <w:rPr>
          <w:rFonts w:ascii="Times New Roman" w:hAnsi="Times New Roman" w:cs="Times New Roman"/>
          <w:lang w:val="en-US"/>
        </w:rPr>
        <w:t>I</w:t>
      </w:r>
      <w:r w:rsidRPr="00B56629">
        <w:rPr>
          <w:rFonts w:ascii="Times New Roman" w:hAnsi="Times New Roman" w:cs="Times New Roman"/>
        </w:rPr>
        <w:t xml:space="preserve"> категории по степени обеспечения надежности электроснабжения согласно ПУЭ РК.</w:t>
      </w:r>
    </w:p>
    <w:p w14:paraId="6F564B5F"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Основное питание электроприемников установки автоматического пожаротушения осуществляется от сети переменного тока напряжением ~220В. Подвод электропитания от основного источника предусмотрено разделом ЭОМ.</w:t>
      </w:r>
    </w:p>
    <w:p w14:paraId="5C96786A" w14:textId="77777777" w:rsidR="003F7C3C" w:rsidRPr="00B56629" w:rsidRDefault="003F7C3C" w:rsidP="003F7C3C">
      <w:pPr>
        <w:ind w:left="142" w:right="141" w:firstLine="709"/>
        <w:jc w:val="both"/>
        <w:rPr>
          <w:rFonts w:ascii="Times New Roman" w:hAnsi="Times New Roman" w:cs="Times New Roman"/>
        </w:rPr>
      </w:pPr>
      <w:r w:rsidRPr="00B56629">
        <w:rPr>
          <w:rFonts w:ascii="Times New Roman" w:hAnsi="Times New Roman" w:cs="Times New Roman"/>
        </w:rPr>
        <w:t>В качестве резервного источника питания используются аккумуляторные батареи, встраиваемые в корпус ППКУП «С2000-АСПТ». Аккумуляторные батареи обеспечивают работоспособность электроприемников установки автоматического пожаротушения в дежурном режиме в течении 24 часов и в режиме «Тревога» не менее 3 часов (п. 8.4.2 СП РК 2.02-102-2022).</w:t>
      </w:r>
    </w:p>
    <w:p w14:paraId="139672EC" w14:textId="77777777" w:rsidR="003F7C3C" w:rsidRPr="00B56629" w:rsidRDefault="003F7C3C" w:rsidP="003F7C3C">
      <w:pPr>
        <w:ind w:left="142" w:right="141" w:firstLine="709"/>
        <w:jc w:val="both"/>
        <w:rPr>
          <w:rFonts w:ascii="Times New Roman" w:hAnsi="Times New Roman" w:cs="Times New Roman"/>
          <w:b/>
          <w:i/>
        </w:rPr>
      </w:pPr>
    </w:p>
    <w:p w14:paraId="3C3799CB" w14:textId="000FE2AD" w:rsidR="003F7C3C" w:rsidRPr="00B56629" w:rsidRDefault="003F7C3C" w:rsidP="003F7C3C">
      <w:pPr>
        <w:pStyle w:val="aa"/>
        <w:numPr>
          <w:ilvl w:val="0"/>
          <w:numId w:val="49"/>
        </w:numPr>
        <w:tabs>
          <w:tab w:val="left" w:pos="567"/>
        </w:tabs>
        <w:jc w:val="center"/>
        <w:rPr>
          <w:rFonts w:ascii="Times New Roman" w:hAnsi="Times New Roman" w:cs="Times New Roman"/>
          <w:b/>
          <w:bCs/>
          <w:sz w:val="28"/>
          <w:szCs w:val="28"/>
        </w:rPr>
      </w:pPr>
      <w:r w:rsidRPr="00B56629">
        <w:rPr>
          <w:rFonts w:ascii="Times New Roman" w:hAnsi="Times New Roman" w:cs="Times New Roman"/>
          <w:b/>
          <w:bCs/>
          <w:sz w:val="28"/>
          <w:szCs w:val="28"/>
        </w:rPr>
        <w:t>Слаботочные системы (СС)</w:t>
      </w:r>
    </w:p>
    <w:p w14:paraId="563B9B45" w14:textId="77777777" w:rsidR="003F7C3C" w:rsidRPr="00B56629" w:rsidRDefault="003F7C3C" w:rsidP="003F7C3C">
      <w:pPr>
        <w:pStyle w:val="aa"/>
        <w:tabs>
          <w:tab w:val="left" w:pos="567"/>
        </w:tabs>
        <w:rPr>
          <w:rFonts w:ascii="Times New Roman" w:hAnsi="Times New Roman" w:cs="Times New Roman"/>
          <w:b/>
          <w:bCs/>
        </w:rPr>
      </w:pPr>
    </w:p>
    <w:p w14:paraId="3C13D1BF" w14:textId="77777777" w:rsidR="003F7C3C" w:rsidRPr="00B56629" w:rsidRDefault="003F7C3C" w:rsidP="00D34833">
      <w:pPr>
        <w:jc w:val="center"/>
        <w:rPr>
          <w:rFonts w:ascii="Times New Roman" w:hAnsi="Times New Roman" w:cs="Times New Roman"/>
          <w:b/>
        </w:rPr>
      </w:pPr>
      <w:r w:rsidRPr="00B56629">
        <w:rPr>
          <w:rFonts w:ascii="Times New Roman" w:hAnsi="Times New Roman" w:cs="Times New Roman"/>
          <w:b/>
        </w:rPr>
        <w:t>13.1 Структурированная кабельная система (СКС)</w:t>
      </w:r>
    </w:p>
    <w:p w14:paraId="65E891C8" w14:textId="77777777" w:rsidR="00D34833" w:rsidRPr="00B56629" w:rsidRDefault="00D34833" w:rsidP="003F7C3C">
      <w:pPr>
        <w:rPr>
          <w:rFonts w:ascii="Times New Roman" w:eastAsia="Times New Roman" w:hAnsi="Times New Roman" w:cs="Times New Roman"/>
          <w:b/>
          <w:bCs/>
        </w:rPr>
      </w:pPr>
    </w:p>
    <w:p w14:paraId="59411B8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Данный проект структурированной кабельной системы (СКС): </w:t>
      </w:r>
      <w:bookmarkStart w:id="37" w:name="_Hlk219811608"/>
      <w:r w:rsidRPr="00B56629">
        <w:rPr>
          <w:rFonts w:ascii="Times New Roman" w:hAnsi="Times New Roman" w:cs="Times New Roman"/>
        </w:rPr>
        <w:t xml:space="preserve">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bookmarkEnd w:id="37"/>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 выполнен на основании технического задания на проектирование и в соответствии с санитарными и строительными нормами, действующими на территории РК:</w:t>
      </w:r>
    </w:p>
    <w:p w14:paraId="31CAB89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CH PK 3.02-07-2014 «Общественные здания и сооружения».</w:t>
      </w:r>
    </w:p>
    <w:p w14:paraId="4918D79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CП PK 3.02-107-2014 (изм. от 24.10.2023) «Общественные здания и сооружения». </w:t>
      </w:r>
    </w:p>
    <w:p w14:paraId="5914A2E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CH PK 3.02-08-2013 «Административные и бытовые здания».</w:t>
      </w:r>
    </w:p>
    <w:p w14:paraId="07BAAEA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CП PK 3.02-108-2013 «Административные и бытовые здания».</w:t>
      </w:r>
    </w:p>
    <w:p w14:paraId="1FCBB0C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lastRenderedPageBreak/>
        <w:t>CH PK 2.02-01-2023 «Пожарная безопасность зданий и сооружений».</w:t>
      </w:r>
    </w:p>
    <w:p w14:paraId="6449E09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CП PK 2.02-101-2022 «Пожарная безопасность зданий и сооружений». </w:t>
      </w:r>
    </w:p>
    <w:p w14:paraId="013ADFD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Технический регламент «Общие требования к пожарной безопасности», утвержденный Приказом МВД PK от 17.08.2021 №405.</w:t>
      </w:r>
    </w:p>
    <w:p w14:paraId="4AA94DA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Правила пожарной безопасности, утвержденные приказом министра по ЧС PK от 21.02.2022 № 55.</w:t>
      </w:r>
    </w:p>
    <w:p w14:paraId="5C143198" w14:textId="0A9A421C"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СНиП РК 3.02-10-2010 "Устройство систем связи, сигнализации и диспетчеризации инженерного оборудования жилых и общественных зданий (с изменениями и дополнениями по состоянию на 29.06.2022 г.)".</w:t>
      </w:r>
    </w:p>
    <w:p w14:paraId="0DBF6F2F" w14:textId="671309FB"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TIA/EIA-568 В «Набор из трёх телекоммуникационных стандартов, выпущенных ассоциацией телекоммуникационной промышленности США. Эти стандарты описывают построение телекоммуникационных структурированных кабельных систем в зданиях».</w:t>
      </w:r>
    </w:p>
    <w:p w14:paraId="0419252F" w14:textId="3191EB14"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ISO/IEC IS 11801-2002 «Международный стандарт, описывающий телекоммуникационные кабельные системы общего назначения (Структурированные кабельные системы)».</w:t>
      </w:r>
    </w:p>
    <w:p w14:paraId="53B43E0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TIA/EIA-942 «Стандарт телекоммуникационной инфраструктуры для Серверных </w:t>
      </w:r>
      <w:proofErr w:type="spellStart"/>
      <w:r w:rsidRPr="00B56629">
        <w:rPr>
          <w:rFonts w:ascii="Times New Roman" w:hAnsi="Times New Roman" w:cs="Times New Roman"/>
        </w:rPr>
        <w:t>помеще</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ний</w:t>
      </w:r>
      <w:proofErr w:type="spellEnd"/>
      <w:r w:rsidRPr="00B56629">
        <w:rPr>
          <w:rFonts w:ascii="Times New Roman" w:hAnsi="Times New Roman" w:cs="Times New Roman"/>
        </w:rPr>
        <w:t xml:space="preserve"> и центров обработки данных».</w:t>
      </w:r>
    </w:p>
    <w:p w14:paraId="44BBCCE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ПУЭ "Правила устройства электроустановок Республики Казахстан".</w:t>
      </w:r>
    </w:p>
    <w:p w14:paraId="73B1D07A" w14:textId="45F43196"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CH PK 1.02-03-2022 "Порядок разработки, согласования, утверждения и состав проектно-сметной документации на строительство". </w:t>
      </w:r>
    </w:p>
    <w:p w14:paraId="0797C87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ГОСТ 21.001-2013 «СПДС. Общие положения».</w:t>
      </w:r>
    </w:p>
    <w:p w14:paraId="64F33A1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ГОСТ 21.101-97 «СПДС. Основные требования к проектной и рабочей документации».</w:t>
      </w:r>
    </w:p>
    <w:p w14:paraId="6208D75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ГОСТ 21.603-80 «СПДС. Связь и сигнализация. Рабочие чертежи».</w:t>
      </w:r>
    </w:p>
    <w:p w14:paraId="083A84B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ГОСТ 21.110-2013 "СПДС. Спецификация оборудования, изделий и материалов".</w:t>
      </w:r>
    </w:p>
    <w:p w14:paraId="48024555" w14:textId="77777777" w:rsidR="003F7C3C" w:rsidRPr="00B56629" w:rsidRDefault="003F7C3C" w:rsidP="003F7C3C">
      <w:pPr>
        <w:ind w:firstLine="567"/>
        <w:rPr>
          <w:rFonts w:ascii="Times New Roman" w:hAnsi="Times New Roman" w:cs="Times New Roman"/>
        </w:rPr>
      </w:pPr>
    </w:p>
    <w:p w14:paraId="1A2ABA74" w14:textId="441F20BB"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rPr>
        <w:t>Структурированная кабельная сеть</w:t>
      </w:r>
    </w:p>
    <w:p w14:paraId="4A307D0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Структурированная кабельная сеть </w:t>
      </w:r>
    </w:p>
    <w:p w14:paraId="413894F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Структурированная кабельная сеть предусматривает построение единой корпоративной сети предприятия для организации сети передачи данных, телевидения, телефонизации, обмена информацией для мониторинга состояния систем сигнализации и видеонаблюдения.</w:t>
      </w:r>
    </w:p>
    <w:p w14:paraId="32B7760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организации кабельной информационно-вычислительной и телекоммуникационной инфраструктуры здания проектом предусмотрен комплекс следующих технических решений по построению СКС.</w:t>
      </w:r>
    </w:p>
    <w:p w14:paraId="43381AD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Общие характеристики СКС:</w:t>
      </w:r>
    </w:p>
    <w:p w14:paraId="5A6AE00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физическая топология - звезда; </w:t>
      </w:r>
    </w:p>
    <w:p w14:paraId="51216DA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категория пассивных сетевых компонентов -6; </w:t>
      </w:r>
    </w:p>
    <w:p w14:paraId="0A782B8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администрирование сети - централизованное.</w:t>
      </w:r>
    </w:p>
    <w:p w14:paraId="45CA55C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Структурированная кабельная система проектируемого объекта состоит из следующих подсистем:</w:t>
      </w:r>
    </w:p>
    <w:p w14:paraId="7E49080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-магистральной кабельной подсистемы (охватывает оптико-волоконную магистраль);               </w:t>
      </w:r>
    </w:p>
    <w:p w14:paraId="52C708B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-горизонтальной кабельной подсистемы категории 6, соединяющей рабочие места пользователей с кроссом;</w:t>
      </w:r>
    </w:p>
    <w:p w14:paraId="38A5D8E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-подсистемы рабочего места;</w:t>
      </w:r>
    </w:p>
    <w:p w14:paraId="4D7EE4E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-административной подсистемы;</w:t>
      </w:r>
    </w:p>
    <w:p w14:paraId="181FE9E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-технологической кабельной сети для оборудования WiFi, СВКС, СВВ.</w:t>
      </w:r>
    </w:p>
    <w:p w14:paraId="5BA40CF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Подрядная организация, выполняющая СМР, после завершения работ по монтажу СКС должна предоставить результаты сертификационных испытаний, проведенных прибором </w:t>
      </w:r>
      <w:proofErr w:type="spellStart"/>
      <w:r w:rsidRPr="00B56629">
        <w:rPr>
          <w:rFonts w:ascii="Times New Roman" w:hAnsi="Times New Roman" w:cs="Times New Roman"/>
        </w:rPr>
        <w:t>Fluke</w:t>
      </w:r>
      <w:proofErr w:type="spellEnd"/>
      <w:r w:rsidRPr="00B56629">
        <w:rPr>
          <w:rFonts w:ascii="Times New Roman" w:hAnsi="Times New Roman" w:cs="Times New Roman"/>
        </w:rPr>
        <w:t>, а также системную гарантию от производителя СКС сроком не менее 10 лет.</w:t>
      </w:r>
    </w:p>
    <w:p w14:paraId="3F931D94" w14:textId="77777777" w:rsidR="003F7C3C" w:rsidRPr="00B56629" w:rsidRDefault="003F7C3C" w:rsidP="003F7C3C">
      <w:pPr>
        <w:ind w:firstLine="567"/>
        <w:rPr>
          <w:rFonts w:ascii="Times New Roman" w:hAnsi="Times New Roman" w:cs="Times New Roman"/>
        </w:rPr>
      </w:pPr>
    </w:p>
    <w:p w14:paraId="09E27E2D" w14:textId="79378C95"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rPr>
        <w:t>Магистральная кабельная подсистема</w:t>
      </w:r>
    </w:p>
    <w:p w14:paraId="5075C478" w14:textId="32828F56"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Магистральная подсистема охватывает оптико-волоконную магистраль между зданиями ДЦ </w:t>
      </w:r>
      <w:proofErr w:type="spellStart"/>
      <w:r w:rsidRPr="00B56629">
        <w:rPr>
          <w:rFonts w:ascii="Times New Roman" w:hAnsi="Times New Roman" w:cs="Times New Roman"/>
        </w:rPr>
        <w:t>Chery</w:t>
      </w:r>
      <w:proofErr w:type="spellEnd"/>
      <w:r w:rsidRPr="00B56629">
        <w:rPr>
          <w:rFonts w:ascii="Times New Roman" w:hAnsi="Times New Roman" w:cs="Times New Roman"/>
        </w:rPr>
        <w:t xml:space="preserve">-Сервисный центр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 согласно заданию на проектирование.</w:t>
      </w:r>
    </w:p>
    <w:p w14:paraId="50FF14BF" w14:textId="63192A7C"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Магистральная кабельная подсистема будет предусмотрена в разделе внутриплощадочных сетей.</w:t>
      </w:r>
    </w:p>
    <w:p w14:paraId="64CBC577" w14:textId="77777777" w:rsidR="003F7C3C" w:rsidRPr="00B56629" w:rsidRDefault="003F7C3C" w:rsidP="003F7C3C">
      <w:pPr>
        <w:ind w:firstLine="567"/>
        <w:rPr>
          <w:rFonts w:ascii="Times New Roman" w:hAnsi="Times New Roman" w:cs="Times New Roman"/>
        </w:rPr>
      </w:pPr>
    </w:p>
    <w:p w14:paraId="78635D8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Ввод кабелей из кабельной канализации предусмотрен согласно СНиП РК 3.02-10-2010 "Устройство систем связи, сигнализации и диспетчеризации инженерного оборудования жилых и общественных зданий (с изменениями и дополнениями по состоянию на 29.06.2022 г.)" п.5.2.3 по 5.2.13. и осуществляется в зону, недоступную для посторонних лиц, но доступную для обслуживающего персонала. Вводимые наружные кабели предусматриваются в разделе НСС. В разделе СКС предусмотрен только подвод лотковой трассы к месту ввода наружных кабелей.</w:t>
      </w:r>
    </w:p>
    <w:p w14:paraId="15EFEA59" w14:textId="77777777" w:rsidR="00D34833" w:rsidRPr="00B56629" w:rsidRDefault="00D34833" w:rsidP="003F7C3C">
      <w:pPr>
        <w:ind w:firstLine="567"/>
        <w:jc w:val="center"/>
        <w:rPr>
          <w:rFonts w:ascii="Times New Roman" w:hAnsi="Times New Roman" w:cs="Times New Roman"/>
          <w:b/>
          <w:bCs/>
        </w:rPr>
      </w:pPr>
    </w:p>
    <w:p w14:paraId="1395B41D" w14:textId="2CB424AE"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rPr>
        <w:t>Горизонтальная подсистема</w:t>
      </w:r>
    </w:p>
    <w:p w14:paraId="2E93E54D" w14:textId="016A945E"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Горизонтальная кабельная подсистема выполнена с использованием неэкранированной витой пары категории 6.</w:t>
      </w:r>
    </w:p>
    <w:p w14:paraId="7AD0842D" w14:textId="70CA876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Наружная изоляция кабельных линий СКС типа LSZH не поддерживает горение и не выделяет при горении галогенов.</w:t>
      </w:r>
    </w:p>
    <w:p w14:paraId="2C6B9DF2" w14:textId="77777777" w:rsidR="003F7C3C" w:rsidRPr="00B56629" w:rsidRDefault="003F7C3C" w:rsidP="003F7C3C">
      <w:pPr>
        <w:ind w:firstLine="567"/>
        <w:rPr>
          <w:rFonts w:ascii="Times New Roman" w:hAnsi="Times New Roman" w:cs="Times New Roman"/>
        </w:rPr>
      </w:pPr>
    </w:p>
    <w:p w14:paraId="37972076" w14:textId="24B96F89"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Каждый кабельный линк состоит из одного отрезка кабеля. Он не содержит никаких соединений на всем своем протяжении от кроссового оборудования до информационных розеток.</w:t>
      </w:r>
    </w:p>
    <w:p w14:paraId="3BC516A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Кабели прокладываются:</w:t>
      </w:r>
    </w:p>
    <w:p w14:paraId="1302B899" w14:textId="78F8962F"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металлических проволочных лотках;</w:t>
      </w:r>
    </w:p>
    <w:p w14:paraId="6A707456" w14:textId="73A68AD9"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 гофрированной трубе d=25мм скрыто в стене и открыто по конструкциям;</w:t>
      </w:r>
    </w:p>
    <w:p w14:paraId="772BEE44" w14:textId="572997BF"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Все кабели заводятся на кросс (шкаф R1) в серверное помещение.</w:t>
      </w:r>
    </w:p>
    <w:p w14:paraId="6B609D8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Длина горизонтальных кабельных линий не превышала 90 метров.</w:t>
      </w:r>
    </w:p>
    <w:p w14:paraId="7488944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подключения горизонтальной разводки в телекоммуникационном шкафу применены патч-панели категории 6.</w:t>
      </w:r>
    </w:p>
    <w:p w14:paraId="36ACEC8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Подсистема рабочего места</w:t>
      </w:r>
    </w:p>
    <w:p w14:paraId="22FA488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Подсистема рабочего места предназначена для подключения оборудования пользователей к локальной вычислительной сети и телефонной сети.</w:t>
      </w:r>
    </w:p>
    <w:p w14:paraId="76BCAB2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Предусмотрены розетки с разъемами типа RJ-45 категории 6. Количество розеток определено согласно ТЗ и чертежей марки ТХ. Подключение компьютерного оборудования и телефонных аппаратов к телекоммуникационным розеткам осуществляется стандартными коммутационными кабелями с разъёмами RJ-45. </w:t>
      </w:r>
    </w:p>
    <w:p w14:paraId="3EFE9750" w14:textId="7FD4EF13"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данном проекте используются неэкранированные розеточные модули, которые монтируются в суппорты настенных розеток и в напольные лючки. Суппорты устанавливаются в рамки и закрепляются во встраиваемые монтажные коробки.</w:t>
      </w:r>
    </w:p>
    <w:p w14:paraId="47FFAF0E" w14:textId="77777777" w:rsidR="003F7C3C" w:rsidRPr="00B56629" w:rsidRDefault="003F7C3C" w:rsidP="003F7C3C">
      <w:pPr>
        <w:ind w:firstLine="567"/>
        <w:rPr>
          <w:rFonts w:ascii="Times New Roman" w:hAnsi="Times New Roman" w:cs="Times New Roman"/>
        </w:rPr>
      </w:pPr>
    </w:p>
    <w:p w14:paraId="36EB8181" w14:textId="77777777"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rPr>
        <w:t>Административная подсистема</w:t>
      </w:r>
    </w:p>
    <w:p w14:paraId="7939456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Административной подсистемой называется часть СКС служащая переходным звеном между магистральной кабельной подсистемой и горизонтальной кабельной подсистемой. Она выполняет следующие функции:</w:t>
      </w:r>
    </w:p>
    <w:p w14:paraId="2528854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размещение коммутационных панелей горизонтальной кабельной подсистемы;</w:t>
      </w:r>
    </w:p>
    <w:p w14:paraId="1E8D5D7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размещение основного блока коммутационных панелей магистральной подсистемы.</w:t>
      </w:r>
    </w:p>
    <w:p w14:paraId="304871CF" w14:textId="77777777" w:rsidR="003F7C3C" w:rsidRPr="00B56629" w:rsidRDefault="003F7C3C" w:rsidP="003F7C3C">
      <w:pPr>
        <w:ind w:firstLine="567"/>
        <w:rPr>
          <w:rFonts w:ascii="Times New Roman" w:hAnsi="Times New Roman" w:cs="Times New Roman"/>
        </w:rPr>
      </w:pPr>
    </w:p>
    <w:p w14:paraId="6642CD2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Распределительные узлы (кроссы) состоят из следующих основных компонентов:</w:t>
      </w:r>
    </w:p>
    <w:p w14:paraId="2BC5C29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a)</w:t>
      </w:r>
      <w:r w:rsidRPr="00B56629">
        <w:rPr>
          <w:rFonts w:ascii="Times New Roman" w:hAnsi="Times New Roman" w:cs="Times New Roman"/>
        </w:rPr>
        <w:tab/>
        <w:t xml:space="preserve">Монтажного шкафа с горизонтальным посадочным размером 19”, </w:t>
      </w:r>
      <w:r w:rsidRPr="00B56629">
        <w:rPr>
          <w:rFonts w:ascii="Times New Roman" w:hAnsi="Times New Roman" w:cs="Times New Roman"/>
        </w:rPr>
        <w:lastRenderedPageBreak/>
        <w:t>применяемого для установки сетевого, кроссового и вспомогательного оборудования и ограничения доступа к указанному оборудованию:</w:t>
      </w:r>
    </w:p>
    <w:p w14:paraId="5CC6D7C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-коммутационных панелей;</w:t>
      </w:r>
    </w:p>
    <w:p w14:paraId="5350944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-активного оборудования.</w:t>
      </w:r>
    </w:p>
    <w:p w14:paraId="55546CD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b)</w:t>
      </w:r>
      <w:r w:rsidRPr="00B56629">
        <w:rPr>
          <w:rFonts w:ascii="Times New Roman" w:hAnsi="Times New Roman" w:cs="Times New Roman"/>
        </w:rPr>
        <w:tab/>
        <w:t>Вспомогательного монтажного оборудования, включающего приспособления для укладки жгутов кабеля и их крепления к стенкам и стойкам монтажного шкафа.</w:t>
      </w:r>
    </w:p>
    <w:p w14:paraId="22E024D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Административная подсистема объединяет все подсистемы вместе. Она состоит из кроссового блока соответствующим образом промаркированного, и соединительных шнуров (патч-кордов), позволяющих организовывать соединения между активным сетевым оборудованием, горизонтальной подсистемой и рабочими местами соответственно.</w:t>
      </w:r>
    </w:p>
    <w:p w14:paraId="0BF0F597" w14:textId="401F4963"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Кроссовый блок удовлетворяет требования стандарта ISO/IEC 11801 и соответствует Категории 6. Соединительные шнуры - заводского изготовления Категории 6. Соединительные шнуры  </w:t>
      </w:r>
      <w:proofErr w:type="spellStart"/>
      <w:r w:rsidRPr="00B56629">
        <w:rPr>
          <w:rFonts w:ascii="Times New Roman" w:hAnsi="Times New Roman" w:cs="Times New Roman"/>
        </w:rPr>
        <w:t>имеють</w:t>
      </w:r>
      <w:proofErr w:type="spellEnd"/>
      <w:r w:rsidRPr="00B56629">
        <w:rPr>
          <w:rFonts w:ascii="Times New Roman" w:hAnsi="Times New Roman" w:cs="Times New Roman"/>
        </w:rPr>
        <w:t xml:space="preserve"> разъемы, соответствующие интерфейсу активного оборудования с одной стороны и интерфейсу кроссового блока с другой сторон</w:t>
      </w:r>
      <w:r w:rsidR="00D34833" w:rsidRPr="00B56629">
        <w:rPr>
          <w:rFonts w:ascii="Times New Roman" w:hAnsi="Times New Roman" w:cs="Times New Roman"/>
        </w:rPr>
        <w:t>ы</w:t>
      </w:r>
      <w:r w:rsidRPr="00B56629">
        <w:rPr>
          <w:rFonts w:ascii="Times New Roman" w:hAnsi="Times New Roman" w:cs="Times New Roman"/>
        </w:rPr>
        <w:t>.</w:t>
      </w:r>
    </w:p>
    <w:p w14:paraId="360A53E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Все оборудование административной подсистемы смонтировано в монтажный шкаф R1 со стандартным монтажным размером 19 дюймов.  Шкаф будет иметь металлические боковые стенки и перфорированную дверь. Для предотвращения несанкционированного доступа к оборудованию, установленному в монтажном шкафу, предусмотрен механизм запирания на ключ.</w:t>
      </w:r>
    </w:p>
    <w:p w14:paraId="4541D202" w14:textId="4467A436"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Телекоммуникационный шкаф в данном проекте предусмотрен напольного исполнения, размером 2257x800x1000 мм вместимостью 47U.  В шкафу также размещается оборудование видеонаблюдения, речевого оповещения и предусмотрен резерв.</w:t>
      </w:r>
    </w:p>
    <w:p w14:paraId="092271B1" w14:textId="77777777" w:rsidR="003F7C3C" w:rsidRPr="00B56629" w:rsidRDefault="003F7C3C" w:rsidP="003F7C3C">
      <w:pPr>
        <w:ind w:firstLine="567"/>
        <w:rPr>
          <w:rFonts w:ascii="Times New Roman" w:hAnsi="Times New Roman" w:cs="Times New Roman"/>
        </w:rPr>
      </w:pPr>
    </w:p>
    <w:p w14:paraId="09705A69"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Технологическая кабельная сеть для оборудования WiFi</w:t>
      </w:r>
    </w:p>
    <w:p w14:paraId="30C6697A" w14:textId="0B4F43B8"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Технологическая кабельная сеть для оборудования точек доступа WiFi и ТВ выполнена с использованием неэкранированной витой пары категории 6.</w:t>
      </w:r>
    </w:p>
    <w:p w14:paraId="46C92A9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Кабельные линии для технологического оборудования </w:t>
      </w:r>
      <w:proofErr w:type="spellStart"/>
      <w:r w:rsidRPr="00B56629">
        <w:rPr>
          <w:rFonts w:ascii="Times New Roman" w:hAnsi="Times New Roman" w:cs="Times New Roman"/>
        </w:rPr>
        <w:t>оконечиваются</w:t>
      </w:r>
      <w:proofErr w:type="spellEnd"/>
      <w:r w:rsidRPr="00B56629">
        <w:rPr>
          <w:rFonts w:ascii="Times New Roman" w:hAnsi="Times New Roman" w:cs="Times New Roman"/>
        </w:rPr>
        <w:t xml:space="preserve"> встроенными розетками с модулями RJ-45 категории 6 и </w:t>
      </w:r>
      <w:proofErr w:type="spellStart"/>
      <w:r w:rsidRPr="00B56629">
        <w:rPr>
          <w:rFonts w:ascii="Times New Roman" w:hAnsi="Times New Roman" w:cs="Times New Roman"/>
        </w:rPr>
        <w:t>установливаются</w:t>
      </w:r>
      <w:proofErr w:type="spellEnd"/>
      <w:r w:rsidRPr="00B56629">
        <w:rPr>
          <w:rFonts w:ascii="Times New Roman" w:hAnsi="Times New Roman" w:cs="Times New Roman"/>
        </w:rPr>
        <w:t>:</w:t>
      </w:r>
    </w:p>
    <w:p w14:paraId="2E7492D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на стене под потолком рядом с размещаемым оборудованием WI-FI и BS;</w:t>
      </w:r>
    </w:p>
    <w:p w14:paraId="493218B9" w14:textId="7AE59AC5"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для подключения точек доступа WI-FI и базовых станций BS, устанавливаемых на подвесном потолке, учтено только модульное гнездо (</w:t>
      </w:r>
      <w:proofErr w:type="spellStart"/>
      <w:r w:rsidRPr="00B56629">
        <w:rPr>
          <w:rFonts w:ascii="Times New Roman" w:hAnsi="Times New Roman" w:cs="Times New Roman"/>
        </w:rPr>
        <w:t>Keystone</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Jack</w:t>
      </w:r>
      <w:proofErr w:type="spellEnd"/>
      <w:r w:rsidRPr="00B56629">
        <w:rPr>
          <w:rFonts w:ascii="Times New Roman" w:hAnsi="Times New Roman" w:cs="Times New Roman"/>
        </w:rPr>
        <w:t>) с интерфейсом RJ-45. Кабель прокладывается к примерному месту установки точки доступа/базовой станции и подключается коммутационным шнуром длиной 1м.</w:t>
      </w:r>
    </w:p>
    <w:p w14:paraId="21EB4A26" w14:textId="77777777" w:rsidR="003F7C3C" w:rsidRPr="00B56629" w:rsidRDefault="003F7C3C" w:rsidP="003F7C3C">
      <w:pPr>
        <w:ind w:firstLine="567"/>
        <w:rPr>
          <w:rFonts w:ascii="Times New Roman" w:hAnsi="Times New Roman" w:cs="Times New Roman"/>
        </w:rPr>
      </w:pPr>
    </w:p>
    <w:p w14:paraId="5A885E95" w14:textId="556F68DB"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Кабели технологической сети WI-FI заводятся на кросс (шкаф R1) и расшиваются на патч-панелях.</w:t>
      </w:r>
    </w:p>
    <w:p w14:paraId="3CA15E9C" w14:textId="77777777" w:rsidR="003F7C3C" w:rsidRPr="00B56629" w:rsidRDefault="003F7C3C" w:rsidP="003F7C3C">
      <w:pPr>
        <w:ind w:firstLine="567"/>
        <w:rPr>
          <w:rFonts w:ascii="Times New Roman" w:hAnsi="Times New Roman" w:cs="Times New Roman"/>
        </w:rPr>
      </w:pPr>
    </w:p>
    <w:p w14:paraId="15B75067"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Маркировка розеток</w:t>
      </w:r>
    </w:p>
    <w:p w14:paraId="38AA1C3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маркировки розеток применена следующая аббревиатура:</w:t>
      </w:r>
    </w:p>
    <w:p w14:paraId="710A1A90" w14:textId="77777777" w:rsidR="003F7C3C" w:rsidRPr="00B56629" w:rsidRDefault="003F7C3C" w:rsidP="003F7C3C">
      <w:pPr>
        <w:ind w:firstLine="567"/>
        <w:rPr>
          <w:rFonts w:ascii="Times New Roman" w:hAnsi="Times New Roman" w:cs="Times New Roman"/>
        </w:rPr>
      </w:pPr>
    </w:p>
    <w:p w14:paraId="2BA9EE5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CS - маркировка рабочих мест.</w:t>
      </w:r>
    </w:p>
    <w:p w14:paraId="3128516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 xml:space="preserve">WS - беспроводные точки доступа </w:t>
      </w:r>
      <w:proofErr w:type="spellStart"/>
      <w:r w:rsidRPr="00B56629">
        <w:rPr>
          <w:rFonts w:ascii="Times New Roman" w:hAnsi="Times New Roman" w:cs="Times New Roman"/>
        </w:rPr>
        <w:t>Wi-Fi</w:t>
      </w:r>
      <w:proofErr w:type="spellEnd"/>
    </w:p>
    <w:p w14:paraId="72C783D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w:t>
      </w:r>
      <w:r w:rsidRPr="00B56629">
        <w:rPr>
          <w:rFonts w:ascii="Times New Roman" w:hAnsi="Times New Roman" w:cs="Times New Roman"/>
        </w:rPr>
        <w:tab/>
        <w:t>BS- маркировка базовых станций телефонии</w:t>
      </w:r>
    </w:p>
    <w:p w14:paraId="6B194AAF" w14:textId="77777777" w:rsidR="003F7C3C" w:rsidRPr="00B56629" w:rsidRDefault="003F7C3C" w:rsidP="003F7C3C">
      <w:pPr>
        <w:ind w:firstLine="567"/>
        <w:rPr>
          <w:rFonts w:ascii="Times New Roman" w:hAnsi="Times New Roman" w:cs="Times New Roman"/>
        </w:rPr>
      </w:pPr>
    </w:p>
    <w:p w14:paraId="4453005A" w14:textId="2E168BFA"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Электроснабжение</w:t>
      </w:r>
    </w:p>
    <w:p w14:paraId="4A67C302" w14:textId="76EA8000" w:rsidR="003F7C3C" w:rsidRPr="00B56629" w:rsidRDefault="003F7C3C" w:rsidP="003F7C3C">
      <w:pPr>
        <w:ind w:firstLine="567"/>
        <w:rPr>
          <w:rFonts w:ascii="Times New Roman" w:hAnsi="Times New Roman" w:cs="Times New Roman"/>
        </w:rPr>
      </w:pPr>
      <w:bookmarkStart w:id="38" w:name="_Hlk229746381"/>
      <w:r w:rsidRPr="00B56629">
        <w:rPr>
          <w:rFonts w:ascii="Times New Roman" w:hAnsi="Times New Roman" w:cs="Times New Roman"/>
        </w:rPr>
        <w:t>Электроснабжение телекоммуникационного оборудования предусматривается по 1 категории надежности и разработано в разделе ЭОМ.</w:t>
      </w:r>
    </w:p>
    <w:p w14:paraId="09B0FE2B" w14:textId="659DEF19"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 разделе ЭОМ (автосалон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 предусматривается установка трехфазного ИБП мощностью 60кВА/60кВт для питания рабочих мест с компьютерами и коммутационных шкафов зданий автосалона и автосервиса.</w:t>
      </w:r>
    </w:p>
    <w:p w14:paraId="585B6004" w14:textId="77777777" w:rsidR="00D34833" w:rsidRPr="00B56629" w:rsidRDefault="00D34833" w:rsidP="003F7C3C">
      <w:pPr>
        <w:ind w:firstLine="567"/>
        <w:rPr>
          <w:rFonts w:ascii="Times New Roman" w:hAnsi="Times New Roman" w:cs="Times New Roman"/>
        </w:rPr>
      </w:pPr>
    </w:p>
    <w:bookmarkEnd w:id="38"/>
    <w:p w14:paraId="66137450"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Заземление</w:t>
      </w:r>
    </w:p>
    <w:p w14:paraId="1361FFD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Заземление выполняется согласно ПУЭ-РК до 1кВ «Защитное заземление и зануление электрооборудования напряжением до 1000В». </w:t>
      </w:r>
    </w:p>
    <w:p w14:paraId="31A0F90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Все телекоммуникационное оборудование, металлические кабельные лотки подлежат заземлению.</w:t>
      </w:r>
    </w:p>
    <w:p w14:paraId="077F6408" w14:textId="1425B144"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 серверном помещении предусмотрена систему заземления, подключенная к контуру телекоммуникационного заземления с сопротивлением не более 4 Ом (см. раздел ЭОМ). Предусмотрена шина заземления для подключения заземляющих проводов лоточных трасс и коммутационных шкафов. </w:t>
      </w:r>
    </w:p>
    <w:p w14:paraId="3D2D477F" w14:textId="77777777" w:rsidR="003F7C3C" w:rsidRPr="00B56629" w:rsidRDefault="003F7C3C" w:rsidP="003F7C3C">
      <w:pPr>
        <w:ind w:firstLine="567"/>
        <w:rPr>
          <w:rFonts w:ascii="Times New Roman" w:hAnsi="Times New Roman" w:cs="Times New Roman"/>
        </w:rPr>
      </w:pPr>
    </w:p>
    <w:p w14:paraId="1DB220B0" w14:textId="050E4ABC" w:rsidR="003F7C3C" w:rsidRPr="00B56629" w:rsidRDefault="003F7C3C" w:rsidP="00D34833">
      <w:pPr>
        <w:ind w:firstLine="567"/>
        <w:jc w:val="center"/>
        <w:rPr>
          <w:rFonts w:ascii="Times New Roman" w:hAnsi="Times New Roman" w:cs="Times New Roman"/>
        </w:rPr>
      </w:pPr>
      <w:r w:rsidRPr="00B56629">
        <w:rPr>
          <w:rFonts w:ascii="Times New Roman" w:hAnsi="Times New Roman" w:cs="Times New Roman"/>
          <w:b/>
          <w:bCs/>
        </w:rPr>
        <w:t>Монтаж</w:t>
      </w:r>
    </w:p>
    <w:p w14:paraId="559CC2F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Монтаж систем выполнить в соответствии с действующими в РК нормами и правилами в строительстве и технической документацией на оборудование заводов - изготовителей и рабочими чертежами настоящего проекта.</w:t>
      </w:r>
    </w:p>
    <w:p w14:paraId="79F1A047" w14:textId="77777777" w:rsidR="003F7C3C" w:rsidRPr="00B56629" w:rsidRDefault="003F7C3C" w:rsidP="003F7C3C">
      <w:pPr>
        <w:ind w:firstLine="567"/>
        <w:rPr>
          <w:rFonts w:ascii="Times New Roman" w:hAnsi="Times New Roman" w:cs="Times New Roman"/>
        </w:rPr>
      </w:pPr>
    </w:p>
    <w:p w14:paraId="459EB65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ab/>
      </w:r>
    </w:p>
    <w:p w14:paraId="74C6B6E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ab/>
        <w:t>Технические показатели СКС</w:t>
      </w:r>
    </w:p>
    <w:p w14:paraId="06644ADD" w14:textId="77777777" w:rsidR="003F7C3C" w:rsidRPr="00B56629" w:rsidRDefault="003F7C3C" w:rsidP="003F7C3C">
      <w:pPr>
        <w:ind w:firstLine="567"/>
        <w:rPr>
          <w:rFonts w:ascii="Times New Roman" w:hAnsi="Times New Roman" w:cs="Times New Roman"/>
        </w:rPr>
      </w:pPr>
    </w:p>
    <w:p w14:paraId="5098AC9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ab/>
      </w:r>
      <w:r w:rsidRPr="00B56629">
        <w:rPr>
          <w:rFonts w:ascii="Times New Roman" w:hAnsi="Times New Roman" w:cs="Times New Roman"/>
          <w:noProof/>
          <w:lang w:bidi="ar-SA"/>
        </w:rPr>
        <w:drawing>
          <wp:inline distT="0" distB="0" distL="0" distR="0" wp14:anchorId="1B6353F2" wp14:editId="4C983B63">
            <wp:extent cx="4867954" cy="2581635"/>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7954" cy="2581635"/>
                    </a:xfrm>
                    <a:prstGeom prst="rect">
                      <a:avLst/>
                    </a:prstGeom>
                  </pic:spPr>
                </pic:pic>
              </a:graphicData>
            </a:graphic>
          </wp:inline>
        </w:drawing>
      </w:r>
    </w:p>
    <w:p w14:paraId="0C211DEE" w14:textId="77777777" w:rsidR="003F7C3C" w:rsidRPr="00B56629" w:rsidRDefault="003F7C3C" w:rsidP="003F7C3C">
      <w:pPr>
        <w:rPr>
          <w:rFonts w:ascii="Times New Roman" w:hAnsi="Times New Roman" w:cs="Times New Roman"/>
        </w:rPr>
      </w:pPr>
    </w:p>
    <w:p w14:paraId="6D85F279" w14:textId="77777777" w:rsidR="003F7C3C" w:rsidRPr="00B56629" w:rsidRDefault="003F7C3C" w:rsidP="00D34833">
      <w:pPr>
        <w:jc w:val="center"/>
        <w:rPr>
          <w:rFonts w:ascii="Times New Roman" w:hAnsi="Times New Roman" w:cs="Times New Roman"/>
          <w:b/>
          <w:bCs/>
        </w:rPr>
      </w:pPr>
      <w:r w:rsidRPr="00B56629">
        <w:rPr>
          <w:rFonts w:ascii="Times New Roman" w:hAnsi="Times New Roman" w:cs="Times New Roman"/>
          <w:b/>
          <w:bCs/>
        </w:rPr>
        <w:t>13.2 Система передачи данных (СПД)</w:t>
      </w:r>
    </w:p>
    <w:p w14:paraId="68D58CC5" w14:textId="77777777" w:rsidR="00D34833" w:rsidRPr="00B56629" w:rsidRDefault="00D34833" w:rsidP="00D34833">
      <w:pPr>
        <w:jc w:val="center"/>
        <w:rPr>
          <w:rFonts w:ascii="Times New Roman" w:hAnsi="Times New Roman" w:cs="Times New Roman"/>
          <w:b/>
          <w:bCs/>
        </w:rPr>
      </w:pPr>
    </w:p>
    <w:p w14:paraId="46B402F1" w14:textId="77777777" w:rsidR="003F7C3C" w:rsidRPr="00B56629" w:rsidRDefault="003F7C3C" w:rsidP="003F7C3C">
      <w:pPr>
        <w:ind w:firstLine="567"/>
        <w:rPr>
          <w:rFonts w:ascii="Times New Roman" w:hAnsi="Times New Roman" w:cs="Times New Roman"/>
        </w:rPr>
      </w:pPr>
      <w:bookmarkStart w:id="39" w:name="_Hlk223980961"/>
      <w:r w:rsidRPr="00B56629">
        <w:rPr>
          <w:rFonts w:ascii="Times New Roman" w:hAnsi="Times New Roman" w:cs="Times New Roman"/>
        </w:rPr>
        <w:t>Данный раздел предусмотрен в составе проекта марки СКС.</w:t>
      </w:r>
    </w:p>
    <w:bookmarkEnd w:id="39"/>
    <w:p w14:paraId="02E1C27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Настоящий проект содержит технические решения по установке и монтажу системы передачи данных для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w:t>
      </w:r>
    </w:p>
    <w:p w14:paraId="29EE7D8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целях обеспечения единой системы передачи данных всех информационных систем комплекса, базирующихся на технологии Ethernet, данным проектом предусмотрена локально- вычислительная сеть.</w:t>
      </w:r>
    </w:p>
    <w:p w14:paraId="3D51F77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Предусмотрена беспроводная сеть передачи данных, соответствующая стандартам IEEE802.11ac\</w:t>
      </w:r>
      <w:proofErr w:type="spellStart"/>
      <w:r w:rsidRPr="00B56629">
        <w:rPr>
          <w:rFonts w:ascii="Times New Roman" w:hAnsi="Times New Roman" w:cs="Times New Roman"/>
        </w:rPr>
        <w:t>ax</w:t>
      </w:r>
      <w:proofErr w:type="spellEnd"/>
      <w:r w:rsidRPr="00B56629">
        <w:rPr>
          <w:rFonts w:ascii="Times New Roman" w:hAnsi="Times New Roman" w:cs="Times New Roman"/>
        </w:rPr>
        <w:t xml:space="preserve"> с возможностью предоставления услуги интернет посредством беспроводной сети. Выполняется управление беспроводными сетями через единый контроллер беспроводной сети.</w:t>
      </w:r>
    </w:p>
    <w:p w14:paraId="0C8F57CA" w14:textId="1055C5A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Электроснабжение телекоммуникационного оборудования предусматривается по 1 категории надежности и разработано в разделе ЭОМ.</w:t>
      </w:r>
    </w:p>
    <w:p w14:paraId="7227A5C4" w14:textId="6FDF6230"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 разделе ЭОМ (автосалон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 предусматривается установка трехфазного ИБП мощностью 60кВА/60кВт</w:t>
      </w:r>
      <w:r w:rsidR="00D34833" w:rsidRPr="00B56629">
        <w:rPr>
          <w:rFonts w:ascii="Times New Roman" w:hAnsi="Times New Roman" w:cs="Times New Roman"/>
        </w:rPr>
        <w:t xml:space="preserve"> </w:t>
      </w:r>
      <w:r w:rsidRPr="00B56629">
        <w:rPr>
          <w:rFonts w:ascii="Times New Roman" w:hAnsi="Times New Roman" w:cs="Times New Roman"/>
        </w:rPr>
        <w:t xml:space="preserve">для питания рабочих мест с компьютерами и коммутационных </w:t>
      </w:r>
      <w:r w:rsidRPr="00B56629">
        <w:rPr>
          <w:rFonts w:ascii="Times New Roman" w:hAnsi="Times New Roman" w:cs="Times New Roman"/>
        </w:rPr>
        <w:lastRenderedPageBreak/>
        <w:t>шкафов зданий автосалона и автосервиса.</w:t>
      </w:r>
    </w:p>
    <w:p w14:paraId="760F31A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Оборудование заземляется согласно ПУЭ.</w:t>
      </w:r>
    </w:p>
    <w:p w14:paraId="3FF1EC8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Монтаж системы выполнить в соответствии с действующими в РК нормами и правилами в строительстве и технической документацией на оборудование заводов - изготовителей и рабочими чертежами настоящего проекта.</w:t>
      </w:r>
    </w:p>
    <w:p w14:paraId="3F0CBF4E" w14:textId="77777777" w:rsidR="003F7C3C" w:rsidRPr="00B56629" w:rsidRDefault="003F7C3C" w:rsidP="003F7C3C">
      <w:pPr>
        <w:ind w:firstLine="567"/>
        <w:rPr>
          <w:rFonts w:ascii="Times New Roman" w:hAnsi="Times New Roman" w:cs="Times New Roman"/>
        </w:rPr>
      </w:pPr>
    </w:p>
    <w:p w14:paraId="6713E442" w14:textId="662FB6B6" w:rsidR="003F7C3C" w:rsidRPr="00B56629" w:rsidRDefault="003F7C3C" w:rsidP="00D34833">
      <w:pPr>
        <w:pStyle w:val="aa"/>
        <w:numPr>
          <w:ilvl w:val="1"/>
          <w:numId w:val="49"/>
        </w:numPr>
        <w:jc w:val="center"/>
        <w:rPr>
          <w:rFonts w:ascii="Times New Roman" w:hAnsi="Times New Roman" w:cs="Times New Roman"/>
          <w:b/>
        </w:rPr>
      </w:pPr>
      <w:r w:rsidRPr="00B56629">
        <w:rPr>
          <w:rFonts w:ascii="Times New Roman" w:hAnsi="Times New Roman" w:cs="Times New Roman"/>
          <w:b/>
        </w:rPr>
        <w:t>Системы Звукового Вещания и Оповещения (</w:t>
      </w:r>
      <w:proofErr w:type="spellStart"/>
      <w:r w:rsidRPr="00B56629">
        <w:rPr>
          <w:rFonts w:ascii="Times New Roman" w:hAnsi="Times New Roman" w:cs="Times New Roman"/>
          <w:b/>
        </w:rPr>
        <w:t>СЗВиО</w:t>
      </w:r>
      <w:proofErr w:type="spellEnd"/>
      <w:r w:rsidRPr="00B56629">
        <w:rPr>
          <w:rFonts w:ascii="Times New Roman" w:hAnsi="Times New Roman" w:cs="Times New Roman"/>
          <w:b/>
        </w:rPr>
        <w:t>)</w:t>
      </w:r>
    </w:p>
    <w:p w14:paraId="4ED89743" w14:textId="77777777" w:rsidR="00D34833" w:rsidRPr="00B56629" w:rsidRDefault="00D34833" w:rsidP="00D34833">
      <w:pPr>
        <w:pStyle w:val="aa"/>
        <w:ind w:left="1047"/>
        <w:rPr>
          <w:rFonts w:ascii="Times New Roman" w:hAnsi="Times New Roman" w:cs="Times New Roman"/>
          <w:b/>
        </w:rPr>
      </w:pPr>
    </w:p>
    <w:p w14:paraId="0128986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Данный раздел предусмотрен в составе проекта марки СКС.</w:t>
      </w:r>
    </w:p>
    <w:p w14:paraId="0D6BC53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Настоящий проект содержит технические решения по установке и монтажу системы звукового вещания и оповещения для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w:t>
      </w:r>
    </w:p>
    <w:p w14:paraId="7A79BD5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Целью </w:t>
      </w:r>
      <w:proofErr w:type="spellStart"/>
      <w:r w:rsidRPr="00B56629">
        <w:rPr>
          <w:rFonts w:ascii="Times New Roman" w:hAnsi="Times New Roman" w:cs="Times New Roman"/>
        </w:rPr>
        <w:t>СЗВиО</w:t>
      </w:r>
      <w:proofErr w:type="spellEnd"/>
      <w:r w:rsidRPr="00B56629">
        <w:rPr>
          <w:rFonts w:ascii="Times New Roman" w:hAnsi="Times New Roman" w:cs="Times New Roman"/>
        </w:rPr>
        <w:t xml:space="preserve"> является создание и внедрение эффективного инструмента для управления эвакуацией, а также использование громкоговорителей распределительной сети для организации фонового звучания с возможностью раздельной трансляции сообщений в технологические, административные и торговые залы, с рабочего места администратора системы или диспетчерской комнаты.</w:t>
      </w:r>
    </w:p>
    <w:p w14:paraId="2B61FA0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Система Звукового Вещания и Оповещения охватывает все помещения проектируемого здания.</w:t>
      </w:r>
    </w:p>
    <w:p w14:paraId="68C1B5FB" w14:textId="77777777" w:rsidR="003F7C3C" w:rsidRPr="00B56629" w:rsidRDefault="003F7C3C" w:rsidP="003F7C3C">
      <w:pPr>
        <w:ind w:firstLine="567"/>
        <w:rPr>
          <w:rFonts w:ascii="Times New Roman" w:hAnsi="Times New Roman" w:cs="Times New Roman"/>
        </w:rPr>
      </w:pPr>
      <w:proofErr w:type="spellStart"/>
      <w:r w:rsidRPr="00B56629">
        <w:rPr>
          <w:rFonts w:ascii="Times New Roman" w:hAnsi="Times New Roman" w:cs="Times New Roman"/>
        </w:rPr>
        <w:t>СЗВиО</w:t>
      </w:r>
      <w:proofErr w:type="spellEnd"/>
      <w:r w:rsidRPr="00B56629">
        <w:rPr>
          <w:rFonts w:ascii="Times New Roman" w:hAnsi="Times New Roman" w:cs="Times New Roman"/>
        </w:rPr>
        <w:t xml:space="preserve"> соответствует всем требованиям норм РК.</w:t>
      </w:r>
    </w:p>
    <w:p w14:paraId="6A6F5D6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Проектом предусмотрено единое управление всеми зонами оповещений от системы пожарной сигнализации в автоматическом режиме.</w:t>
      </w:r>
    </w:p>
    <w:p w14:paraId="4D5F6F5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Предусмотрено акустическое зонирование для выполнения требований к раздельному регулированию различных акустических параметров (уровень громкости, АЧХ, времени задержки и т. д.) для обеспечения высококачественного звучания в одной зоне.</w:t>
      </w:r>
    </w:p>
    <w:p w14:paraId="613E5F0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управления эвакуацией предусматривается микрофонный пульт (</w:t>
      </w:r>
      <w:proofErr w:type="spellStart"/>
      <w:r w:rsidRPr="00B56629">
        <w:rPr>
          <w:rFonts w:ascii="Times New Roman" w:hAnsi="Times New Roman" w:cs="Times New Roman"/>
        </w:rPr>
        <w:t>ресепшн</w:t>
      </w:r>
      <w:proofErr w:type="spellEnd"/>
      <w:r w:rsidRPr="00B56629">
        <w:rPr>
          <w:rFonts w:ascii="Times New Roman" w:hAnsi="Times New Roman" w:cs="Times New Roman"/>
        </w:rPr>
        <w:t xml:space="preserve">, 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Центральное оборудование системы расположено в коммуникационном шкафу R2 (серверное помещение, 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усилитель - в коммуникационном шкафу R1 (серверное помещение, автосервис). </w:t>
      </w:r>
    </w:p>
    <w:p w14:paraId="30D058E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Предусмотрен расчет звукового давления и покрытия и представлен в прилагаемых документах.</w:t>
      </w:r>
    </w:p>
    <w:p w14:paraId="4CDFA4DF" w14:textId="63E527DE"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Электроснабжение телекоммуникационного оборудования предусматривается по 1 категории надежности и разработано в разделе ЭОМ.</w:t>
      </w:r>
    </w:p>
    <w:p w14:paraId="3AC4EDE8" w14:textId="27D5B70B"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 разделе ЭОМ (автосалон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 предусматривается установка трехфазного ИБП мощностью 60кВА/60кВт для питания рабочих мест с компьютерами и коммутационных шкафов зданий автосалона и автосервиса.</w:t>
      </w:r>
      <w:r w:rsidR="00D34833" w:rsidRPr="00B56629">
        <w:rPr>
          <w:rFonts w:ascii="Times New Roman" w:hAnsi="Times New Roman" w:cs="Times New Roman"/>
        </w:rPr>
        <w:t xml:space="preserve"> </w:t>
      </w:r>
      <w:r w:rsidRPr="00B56629">
        <w:rPr>
          <w:rFonts w:ascii="Times New Roman" w:hAnsi="Times New Roman" w:cs="Times New Roman"/>
        </w:rPr>
        <w:t>Оборудование</w:t>
      </w:r>
      <w:r w:rsidR="00D34833" w:rsidRPr="00B56629">
        <w:rPr>
          <w:rFonts w:ascii="Times New Roman" w:hAnsi="Times New Roman" w:cs="Times New Roman"/>
        </w:rPr>
        <w:t xml:space="preserve"> </w:t>
      </w:r>
      <w:r w:rsidRPr="00B56629">
        <w:rPr>
          <w:rFonts w:ascii="Times New Roman" w:hAnsi="Times New Roman" w:cs="Times New Roman"/>
        </w:rPr>
        <w:t>заземляется согласно ПУЭ.</w:t>
      </w:r>
    </w:p>
    <w:p w14:paraId="2FE7B08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Монтаж системы выполнить в соответствии с действующими в РК нормами и правилами в строительстве и технической документацией на оборудование заводов - изготовителей и рабочими чертежами настоящего проекта.</w:t>
      </w:r>
    </w:p>
    <w:p w14:paraId="57E1D0D6" w14:textId="77777777" w:rsidR="003F7C3C" w:rsidRPr="00B56629" w:rsidRDefault="003F7C3C" w:rsidP="003F7C3C">
      <w:pPr>
        <w:ind w:firstLine="567"/>
        <w:rPr>
          <w:rFonts w:ascii="Times New Roman" w:hAnsi="Times New Roman" w:cs="Times New Roman"/>
          <w:b/>
        </w:rPr>
      </w:pPr>
    </w:p>
    <w:p w14:paraId="0D15755E" w14:textId="77777777" w:rsidR="003F7C3C" w:rsidRPr="00B56629" w:rsidRDefault="003F7C3C" w:rsidP="00D34833">
      <w:pPr>
        <w:ind w:firstLine="567"/>
        <w:jc w:val="center"/>
        <w:rPr>
          <w:rFonts w:ascii="Times New Roman" w:hAnsi="Times New Roman" w:cs="Times New Roman"/>
          <w:b/>
        </w:rPr>
      </w:pPr>
      <w:r w:rsidRPr="00B56629">
        <w:rPr>
          <w:rFonts w:ascii="Times New Roman" w:hAnsi="Times New Roman" w:cs="Times New Roman"/>
          <w:b/>
        </w:rPr>
        <w:t>13.4 Система видеонаблюдения (СВН)</w:t>
      </w:r>
    </w:p>
    <w:p w14:paraId="0B443F8A" w14:textId="77777777" w:rsidR="003F7C3C" w:rsidRPr="00B56629" w:rsidRDefault="003F7C3C" w:rsidP="003F7C3C">
      <w:pPr>
        <w:ind w:firstLine="567"/>
        <w:rPr>
          <w:rFonts w:ascii="Times New Roman" w:hAnsi="Times New Roman" w:cs="Times New Roman"/>
          <w:b/>
        </w:rPr>
      </w:pPr>
    </w:p>
    <w:p w14:paraId="544640F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Данный проект системы видеонаблюдения для объекта: «</w:t>
      </w:r>
      <w:bookmarkStart w:id="40" w:name="_Hlk229746875"/>
      <w:r w:rsidRPr="00B56629">
        <w:rPr>
          <w:rFonts w:ascii="Times New Roman" w:hAnsi="Times New Roman" w:cs="Times New Roman"/>
        </w:rPr>
        <w:t xml:space="preserve">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w:t>
      </w:r>
      <w:bookmarkEnd w:id="40"/>
      <w:r w:rsidRPr="00B56629">
        <w:rPr>
          <w:rFonts w:ascii="Times New Roman" w:hAnsi="Times New Roman" w:cs="Times New Roman"/>
        </w:rPr>
        <w:t>», выполнен на основании технического задания на проектирование и в соответствии с санитарными и строительными нормами, действующими на территории РК.</w:t>
      </w:r>
    </w:p>
    <w:p w14:paraId="26360CA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Система видеонаблюдения, разработанная на базе оборудования </w:t>
      </w:r>
      <w:proofErr w:type="spellStart"/>
      <w:r w:rsidRPr="00B56629">
        <w:rPr>
          <w:rFonts w:ascii="Times New Roman" w:hAnsi="Times New Roman" w:cs="Times New Roman"/>
        </w:rPr>
        <w:t>Hikvision</w:t>
      </w:r>
      <w:proofErr w:type="spellEnd"/>
      <w:r w:rsidRPr="00B56629">
        <w:rPr>
          <w:rFonts w:ascii="Times New Roman" w:hAnsi="Times New Roman" w:cs="Times New Roman"/>
        </w:rPr>
        <w:t>, предназначена для создания высокоэффективного инструмента для решения следующих задач:</w:t>
      </w:r>
    </w:p>
    <w:p w14:paraId="029152B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lastRenderedPageBreak/>
        <w:t>- контроля (в том числе последующего за событиями возможного инцидента) за передвижением сотрудников и посетителей по зонам, где имеют право находиться клиенты, за рабочими местам сотрудников в залах и офисе, цехах сервиса, складских помещениях и коридорах Объекта;</w:t>
      </w:r>
    </w:p>
    <w:p w14:paraId="1C1F18B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контроля за производственным процессом по подготовке и обслуживанию автомобилей в автомастерских и автомобильной мойке. Видеокамеры установлены на каждое рабочее место обслуживания автомобиля;</w:t>
      </w:r>
    </w:p>
    <w:p w14:paraId="7003DCF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фото документирования внешнего состояния и целостности автомобилей, въезжающих и выезжающих в сервисную зону на обслуживание;</w:t>
      </w:r>
    </w:p>
    <w:p w14:paraId="5F41520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получения на служебных входе(ах) здания видеоизображений, позволяющих осуществить распознавание людей и персонала;</w:t>
      </w:r>
    </w:p>
    <w:p w14:paraId="67F42C3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получения на входе(ах) здания используемых клиентами и посетителями видеоизображений позволяющих осуществить идентификацию;</w:t>
      </w:r>
    </w:p>
    <w:p w14:paraId="1D50D56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контроля за лицами, входящими в помещение серверной;</w:t>
      </w:r>
    </w:p>
    <w:p w14:paraId="4117BCB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организации рабочего места для мониторинга и охраны объекта с использованием установленной системы видеонаблюдения в помещении СБ.</w:t>
      </w:r>
    </w:p>
    <w:p w14:paraId="46AE97D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Проект выполнен с учетом минимальных требований к системе видеонаблюдения и видеокамерам, относящимся к опасным зонам, определяемым как к объектам уязвимым в террористическом отношении и соответствует приведенным в Приложении №2 к Правилам функционирования Национальной системы видеомониторинга, утвержденных Приказом Председателя Комитета национальной безопасности Республики Казахстан от 27 октября 2020 года № 69-қе.</w:t>
      </w:r>
    </w:p>
    <w:p w14:paraId="3303B5CC" w14:textId="4CDBF6DD"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Для решения указанных задач по месту размещения видеокамер была использована программа автоматизированного проектирования систем видеонаблюдения. Результаты проектирования с указанием местоположения, модели, визуальной зоны обзора, высоты установки, фокусного расстояния, разрешения, матрицы и плотности пикселей приведены в прилагаемых документах и согласованы с Заказчиком. </w:t>
      </w:r>
    </w:p>
    <w:p w14:paraId="306230C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Система    видеонаблюдения    выполнена    на    базе    IP    видеокамер, сетевых коммутаторов (предусмотренных в разделе СКС) с поддержкой стандарта </w:t>
      </w:r>
      <w:proofErr w:type="spellStart"/>
      <w:r w:rsidRPr="00B56629">
        <w:rPr>
          <w:rFonts w:ascii="Times New Roman" w:hAnsi="Times New Roman" w:cs="Times New Roman"/>
        </w:rPr>
        <w:t>PoE</w:t>
      </w:r>
      <w:proofErr w:type="spellEnd"/>
      <w:r w:rsidRPr="00B56629">
        <w:rPr>
          <w:rFonts w:ascii="Times New Roman" w:hAnsi="Times New Roman" w:cs="Times New Roman"/>
        </w:rPr>
        <w:t xml:space="preserve">. </w:t>
      </w:r>
    </w:p>
    <w:p w14:paraId="41F5D15B" w14:textId="15D290B2"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Видеозаписывающее устройство (видеорегистратор) со встроенной системой хранения данных, с установленным изготовителем системным и микропрограммным обеспечением предусмотрено в помещении серверной в телекоммуникационном шкафу 19” R2, автосалон </w:t>
      </w:r>
      <w:proofErr w:type="spellStart"/>
      <w:r w:rsidRPr="00B56629">
        <w:rPr>
          <w:rFonts w:ascii="Times New Roman" w:hAnsi="Times New Roman" w:cs="Times New Roman"/>
        </w:rPr>
        <w:t>Changan</w:t>
      </w:r>
      <w:proofErr w:type="spellEnd"/>
      <w:r w:rsidRPr="00B56629">
        <w:rPr>
          <w:rFonts w:ascii="Times New Roman" w:hAnsi="Times New Roman" w:cs="Times New Roman"/>
        </w:rPr>
        <w:t>.</w:t>
      </w:r>
    </w:p>
    <w:p w14:paraId="0E6D5718" w14:textId="584B9ADA"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Автоматизированное рабочее место (АРМ) с двумя мониторами предусматривается в помещении СБ, сервисный центр </w:t>
      </w:r>
      <w:proofErr w:type="spellStart"/>
      <w:r w:rsidRPr="00B56629">
        <w:rPr>
          <w:rFonts w:ascii="Times New Roman" w:hAnsi="Times New Roman" w:cs="Times New Roman"/>
        </w:rPr>
        <w:t>Changan</w:t>
      </w:r>
      <w:proofErr w:type="spellEnd"/>
      <w:r w:rsidRPr="00B56629">
        <w:rPr>
          <w:rFonts w:ascii="Times New Roman" w:hAnsi="Times New Roman" w:cs="Times New Roman"/>
        </w:rPr>
        <w:t>.</w:t>
      </w:r>
    </w:p>
    <w:p w14:paraId="13B2EEB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Программное обеспечение IVMS 4200устанавливается на АРМ.</w:t>
      </w:r>
    </w:p>
    <w:p w14:paraId="527BADE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Прокладка кабелей осуществляется в металлических кабельных лотках (см. раздел СКС). </w:t>
      </w:r>
    </w:p>
    <w:p w14:paraId="6DCB5A3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местах, где кабельные лотки отсутствуют, прокладку осуществить следующим образом:</w:t>
      </w:r>
    </w:p>
    <w:p w14:paraId="2D5023D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в </w:t>
      </w:r>
      <w:proofErr w:type="spellStart"/>
      <w:r w:rsidRPr="00B56629">
        <w:rPr>
          <w:rFonts w:ascii="Times New Roman" w:hAnsi="Times New Roman" w:cs="Times New Roman"/>
        </w:rPr>
        <w:t>запотолочном</w:t>
      </w:r>
      <w:proofErr w:type="spellEnd"/>
      <w:r w:rsidRPr="00B56629">
        <w:rPr>
          <w:rFonts w:ascii="Times New Roman" w:hAnsi="Times New Roman" w:cs="Times New Roman"/>
        </w:rPr>
        <w:t xml:space="preserve"> пространстве кабель прокладывается в пластиковой гофрированной трубе Ø20 мм с креплением через каждые 700мм при помощи крепления для пластиковых труб Ø20мм с защёлкой;</w:t>
      </w:r>
    </w:p>
    <w:p w14:paraId="767C4D6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вертикальные спуски кабеля предусмотрены кабельном канале 20х12.5 мм с креплением через каждые 700мм при помощи дюбель-нагеля 8х80мм.</w:t>
      </w:r>
    </w:p>
    <w:p w14:paraId="19B2D8F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Электропитание системы видеонаблюдения выполнено по I категории надежности согласно ПУЭ РК (схема подключения см. раздел ЭОМ).</w:t>
      </w:r>
    </w:p>
    <w:p w14:paraId="7D394BB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Электропитание камер выполнено от </w:t>
      </w:r>
      <w:proofErr w:type="spellStart"/>
      <w:r w:rsidRPr="00B56629">
        <w:rPr>
          <w:rFonts w:ascii="Times New Roman" w:hAnsi="Times New Roman" w:cs="Times New Roman"/>
        </w:rPr>
        <w:t>PoE</w:t>
      </w:r>
      <w:proofErr w:type="spellEnd"/>
      <w:r w:rsidRPr="00B56629">
        <w:rPr>
          <w:rFonts w:ascii="Times New Roman" w:hAnsi="Times New Roman" w:cs="Times New Roman"/>
        </w:rPr>
        <w:t xml:space="preserve"> портов коммутаторов, установленных в телекоммуникационном шкафу в серверной.</w:t>
      </w:r>
    </w:p>
    <w:p w14:paraId="1A1ADE90" w14:textId="67807B14"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рамках данного проекта предусматривается установка ИБП трехфазного мощностью 60кВА/60кВт в здании автосалона</w:t>
      </w:r>
      <w:r w:rsidR="00D34833" w:rsidRPr="00B56629">
        <w:rPr>
          <w:rFonts w:ascii="Times New Roman" w:hAnsi="Times New Roman" w:cs="Times New Roman"/>
        </w:rPr>
        <w:t xml:space="preserve"> </w:t>
      </w:r>
      <w:r w:rsidRPr="00B56629">
        <w:rPr>
          <w:rFonts w:ascii="Times New Roman" w:hAnsi="Times New Roman" w:cs="Times New Roman"/>
        </w:rPr>
        <w:t xml:space="preserve">(учтен в разделе ЭОМ), от которого предусматривается питание коммутаторов видеонаблюдения в шкафу R1 (серверная, </w:t>
      </w:r>
      <w:r w:rsidRPr="00B56629">
        <w:rPr>
          <w:rFonts w:ascii="Times New Roman" w:hAnsi="Times New Roman" w:cs="Times New Roman"/>
        </w:rPr>
        <w:lastRenderedPageBreak/>
        <w:t>автосервис).</w:t>
      </w:r>
    </w:p>
    <w:p w14:paraId="13D8F29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При отключении энергоснабжения Объекта обеспечение резервным электропитанием оборудования системы видеонаблюдения, включая видеокамеры, сервер/видеорегистратор, компьютер и монитора рабочего места обеспечивается по времени не ниже, чем указано в разделе технического задания на организацию системы передачи данных серверной комнаты (5-10 мин.). </w:t>
      </w:r>
    </w:p>
    <w:p w14:paraId="04DF27C8" w14:textId="7D64E15B"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Защитное заземление и зануление оборудования видеонаблюдения выполнить в соответствии с ПУЭ РК и «Инструкцией по устройству сетей заземления и зануления в электроустановках». </w:t>
      </w:r>
    </w:p>
    <w:p w14:paraId="0005DB7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Заземление оборудования и компонентов системы должно осуществляться в соответствии с рекомендациями производителя.</w:t>
      </w:r>
    </w:p>
    <w:p w14:paraId="7BC1BD8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Все металлические компоненты системы должны быть электрически соединены между собой для уравнивания потенциалов.</w:t>
      </w:r>
    </w:p>
    <w:p w14:paraId="52908E3A" w14:textId="77777777" w:rsidR="003F7C3C" w:rsidRPr="00B56629" w:rsidRDefault="003F7C3C" w:rsidP="003F7C3C">
      <w:pPr>
        <w:ind w:firstLine="567"/>
        <w:rPr>
          <w:rFonts w:ascii="Times New Roman" w:hAnsi="Times New Roman" w:cs="Times New Roman"/>
          <w:noProof/>
        </w:rPr>
      </w:pPr>
    </w:p>
    <w:p w14:paraId="0EAD38E4" w14:textId="77777777"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rPr>
        <w:t>Основные технические показатели раздела СВН</w:t>
      </w:r>
    </w:p>
    <w:p w14:paraId="266C32EF" w14:textId="77777777" w:rsidR="003F7C3C" w:rsidRPr="00B56629" w:rsidRDefault="003F7C3C" w:rsidP="003F7C3C">
      <w:pPr>
        <w:ind w:firstLine="567"/>
        <w:jc w:val="center"/>
        <w:rPr>
          <w:rFonts w:ascii="Times New Roman" w:hAnsi="Times New Roman" w:cs="Times New Roman"/>
          <w:b/>
          <w:bCs/>
        </w:rPr>
      </w:pPr>
    </w:p>
    <w:p w14:paraId="1FEAC5D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noProof/>
          <w:lang w:bidi="ar-SA"/>
        </w:rPr>
        <w:drawing>
          <wp:inline distT="0" distB="0" distL="0" distR="0" wp14:anchorId="072B21F4" wp14:editId="1CC25114">
            <wp:extent cx="5134654" cy="3614103"/>
            <wp:effectExtent l="0" t="0" r="8890" b="5715"/>
            <wp:docPr id="1655541085" name="Рисунок 165554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5590" cy="3621801"/>
                    </a:xfrm>
                    <a:prstGeom prst="rect">
                      <a:avLst/>
                    </a:prstGeom>
                  </pic:spPr>
                </pic:pic>
              </a:graphicData>
            </a:graphic>
          </wp:inline>
        </w:drawing>
      </w:r>
    </w:p>
    <w:p w14:paraId="1F002AC6" w14:textId="77777777" w:rsidR="003F7C3C" w:rsidRPr="00B56629" w:rsidRDefault="003F7C3C" w:rsidP="003F7C3C">
      <w:pPr>
        <w:ind w:firstLine="567"/>
        <w:rPr>
          <w:rFonts w:ascii="Times New Roman" w:hAnsi="Times New Roman" w:cs="Times New Roman"/>
        </w:rPr>
      </w:pPr>
    </w:p>
    <w:p w14:paraId="6475C093" w14:textId="77777777" w:rsidR="003F7C3C" w:rsidRPr="00B56629" w:rsidRDefault="003F7C3C" w:rsidP="00D34833">
      <w:pPr>
        <w:ind w:firstLine="567"/>
        <w:jc w:val="center"/>
        <w:rPr>
          <w:rFonts w:ascii="Times New Roman" w:hAnsi="Times New Roman" w:cs="Times New Roman"/>
        </w:rPr>
      </w:pPr>
      <w:r w:rsidRPr="00B56629">
        <w:rPr>
          <w:rFonts w:ascii="Times New Roman" w:hAnsi="Times New Roman" w:cs="Times New Roman"/>
          <w:b/>
        </w:rPr>
        <w:t>13.5 Система контроля и управления доступом (СКУД)</w:t>
      </w:r>
    </w:p>
    <w:p w14:paraId="1469AEA8" w14:textId="77777777" w:rsidR="003F7C3C" w:rsidRPr="00B56629" w:rsidRDefault="003F7C3C" w:rsidP="003F7C3C">
      <w:pPr>
        <w:ind w:firstLine="567"/>
        <w:rPr>
          <w:rFonts w:ascii="Times New Roman" w:hAnsi="Times New Roman" w:cs="Times New Roman"/>
        </w:rPr>
      </w:pPr>
    </w:p>
    <w:p w14:paraId="355E220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Настоящий проект содержит технические решения по установке и монтажу системы контроля и управления доступом для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w:t>
      </w:r>
    </w:p>
    <w:p w14:paraId="774CF6F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СКУД обеспечивает:</w:t>
      </w:r>
    </w:p>
    <w:p w14:paraId="5EABE61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автоматизацию пропуска на территорию (с территории) здания людей, проходов в отдельные помещения в соответствии с установленным на объекте пропускным режимом;</w:t>
      </w:r>
    </w:p>
    <w:p w14:paraId="03A77B7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автоматический контроль и учет времени нахождения персонала на объекте;</w:t>
      </w:r>
    </w:p>
    <w:p w14:paraId="4B376B8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-автоматическое обнаружение и выдачу сигналов о несанкционированном проникновении в охраняемые зоны и отдельные помещения объекта;</w:t>
      </w:r>
    </w:p>
    <w:p w14:paraId="2824ECD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сбор, обработку, отображение, регистрацию и хранение информации от технических средств СКУД;</w:t>
      </w:r>
    </w:p>
    <w:p w14:paraId="2B9EC2E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вход сотрудников и посетителей, имеющих постоянные, временные и разовые </w:t>
      </w:r>
      <w:r w:rsidRPr="00B56629">
        <w:rPr>
          <w:rFonts w:ascii="Times New Roman" w:hAnsi="Times New Roman" w:cs="Times New Roman"/>
        </w:rPr>
        <w:lastRenderedPageBreak/>
        <w:t>пропуска, в здание через турникет в автоматическом режиме;</w:t>
      </w:r>
    </w:p>
    <w:p w14:paraId="04A9019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ограничение доступа посторонних лиц в определенные зоны и помещения по тактике «одна дверь на вход/выход»;</w:t>
      </w:r>
    </w:p>
    <w:p w14:paraId="62AF1BF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запрет входа/выхода при несоответствии идентификаторов или при попытке несанкционированного прохода;</w:t>
      </w:r>
    </w:p>
    <w:p w14:paraId="72D0438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регламентацию доступа в установленные пространственные и временные зоны;</w:t>
      </w:r>
    </w:p>
    <w:p w14:paraId="3ABB240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временной контроль перемещений сотрудников и работников служб эксплуатации, безопасности и посетителей на контролируемых площадях здания;</w:t>
      </w:r>
    </w:p>
    <w:p w14:paraId="3861EAC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регистрацию и выдачу информации на пост охраны о событиях, происходящих в системе, в том числе о попытках несанкционированного проникновения в контролируемую зону;</w:t>
      </w:r>
    </w:p>
    <w:p w14:paraId="1F796E2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подготовку отчетов по оставшимся абонентам в помещениях на текущее время;</w:t>
      </w:r>
    </w:p>
    <w:p w14:paraId="1084749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совместную работу с системой пожарной сигнализации.</w:t>
      </w:r>
    </w:p>
    <w:p w14:paraId="44788557" w14:textId="77777777" w:rsidR="003F7C3C" w:rsidRPr="00B56629" w:rsidRDefault="003F7C3C" w:rsidP="003F7C3C">
      <w:pPr>
        <w:ind w:firstLine="567"/>
        <w:rPr>
          <w:rFonts w:ascii="Times New Roman" w:hAnsi="Times New Roman" w:cs="Times New Roman"/>
        </w:rPr>
      </w:pPr>
    </w:p>
    <w:p w14:paraId="5EA029F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Оборудованием системы контроля доступа оснащены следующие двери:</w:t>
      </w:r>
    </w:p>
    <w:p w14:paraId="41765D3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служебные двери из здания на улицу;</w:t>
      </w:r>
    </w:p>
    <w:p w14:paraId="74E1FBB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насосная;</w:t>
      </w:r>
    </w:p>
    <w:p w14:paraId="1C81757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склад;</w:t>
      </w:r>
    </w:p>
    <w:p w14:paraId="2D83361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серверная;</w:t>
      </w:r>
    </w:p>
    <w:p w14:paraId="1DBFA3A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помещение мониторинга для СБ и ПБ.</w:t>
      </w:r>
    </w:p>
    <w:p w14:paraId="5BF5B1C1" w14:textId="2226606A"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Двери, оснащаемые СКУД согласованы с Заказчиком.</w:t>
      </w:r>
    </w:p>
    <w:p w14:paraId="7BB1178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качестве идентификаторов применены карты доступа стандарта ЕM-</w:t>
      </w:r>
      <w:proofErr w:type="spellStart"/>
      <w:r w:rsidRPr="00B56629">
        <w:rPr>
          <w:rFonts w:ascii="Times New Roman" w:hAnsi="Times New Roman" w:cs="Times New Roman"/>
        </w:rPr>
        <w:t>Marin</w:t>
      </w:r>
      <w:proofErr w:type="spellEnd"/>
      <w:r w:rsidRPr="00B56629">
        <w:rPr>
          <w:rFonts w:ascii="Times New Roman" w:hAnsi="Times New Roman" w:cs="Times New Roman"/>
        </w:rPr>
        <w:t>.</w:t>
      </w:r>
    </w:p>
    <w:p w14:paraId="53E0446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Каждая дверь СКУД, в зависимости от точки доступа, оснащена следующим оборудованием:</w:t>
      </w:r>
    </w:p>
    <w:p w14:paraId="5DADCDD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контроллером;</w:t>
      </w:r>
    </w:p>
    <w:p w14:paraId="6FBF369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магнитоконтактным извещателем, подключаемым к контроллеру доступа для фиксации событий «дверь взломана» и «дверь заблокирована», оповещением о несанкционированном использовании;</w:t>
      </w:r>
    </w:p>
    <w:p w14:paraId="159EAF4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запирающим устройством (электромагнитный замок);</w:t>
      </w:r>
    </w:p>
    <w:p w14:paraId="03B7F27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дополнительным блоком питания, позволяющим установку аккумуляторной батареи;</w:t>
      </w:r>
    </w:p>
    <w:p w14:paraId="42DDA2B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кнопками аварийного выхода, разблокирующими двери для свободного доступа в случае чрезвычайной ситуации, имеющими подсветку для использования в условиях задымления. Конструкция кнопок имеет отдельную группу коммутационных контактов и подключается к контроллеру, в целях обеспечения передачи сигнала о режиме «заблокировано/открыто»;</w:t>
      </w:r>
    </w:p>
    <w:p w14:paraId="4BB8E88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считывателями. Считыватели подключаются к контроллеру по интерфейсу </w:t>
      </w:r>
      <w:proofErr w:type="spellStart"/>
      <w:r w:rsidRPr="00B56629">
        <w:rPr>
          <w:rFonts w:ascii="Times New Roman" w:hAnsi="Times New Roman" w:cs="Times New Roman"/>
        </w:rPr>
        <w:t>Wiegand</w:t>
      </w:r>
      <w:proofErr w:type="spellEnd"/>
      <w:r w:rsidRPr="00B56629">
        <w:rPr>
          <w:rFonts w:ascii="Times New Roman" w:hAnsi="Times New Roman" w:cs="Times New Roman"/>
        </w:rPr>
        <w:t xml:space="preserve"> и считывает электронные карты доступа стандартов </w:t>
      </w:r>
      <w:proofErr w:type="spellStart"/>
      <w:r w:rsidRPr="00B56629">
        <w:rPr>
          <w:rFonts w:ascii="Times New Roman" w:hAnsi="Times New Roman" w:cs="Times New Roman"/>
        </w:rPr>
        <w:t>Em-Marine</w:t>
      </w:r>
      <w:proofErr w:type="spellEnd"/>
      <w:r w:rsidRPr="00B56629">
        <w:rPr>
          <w:rFonts w:ascii="Times New Roman" w:hAnsi="Times New Roman" w:cs="Times New Roman"/>
        </w:rPr>
        <w:t>;</w:t>
      </w:r>
    </w:p>
    <w:p w14:paraId="0FBD61E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Для соответствия СКУД требованиям противопожарных норм в разделе АПС предусмотрена автоматическая разблокировка дверей. </w:t>
      </w:r>
    </w:p>
    <w:p w14:paraId="6F61B31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Состав программных средств СКУД и ОТС состоит из следующих программных модулей: </w:t>
      </w:r>
    </w:p>
    <w:p w14:paraId="12210AF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базы данных для хранения сведений о пользователях, событий, настроек логики управления оборудованием, вместе с его настройками, настройками графического интерфейса пользователя системы;</w:t>
      </w:r>
    </w:p>
    <w:p w14:paraId="18AF999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управления СКУД и правами пользователей;</w:t>
      </w:r>
    </w:p>
    <w:p w14:paraId="23A46EE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получения отчетности о событиях и аудита действий пользователей;</w:t>
      </w:r>
    </w:p>
    <w:p w14:paraId="76406CF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подключения удаленных рабочих мест;</w:t>
      </w:r>
    </w:p>
    <w:p w14:paraId="20A104A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учет рабочего времени (опционально).</w:t>
      </w:r>
    </w:p>
    <w:p w14:paraId="5C3CCBC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Соблюдены требования по интеграции протоколов обмена информацией применяемого оборудования с программным обеспечением «Орион Про» компании НВП «Болид».</w:t>
      </w:r>
    </w:p>
    <w:p w14:paraId="2363030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lastRenderedPageBreak/>
        <w:t xml:space="preserve">Установка центрального сервера ОТС и СКУД предусмотрена в помещении серверной в телекоммуникационной стойке R2, автосалона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
    <w:p w14:paraId="287762E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Удаленное рабочее место в помещении СБ, сервисный центр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
    <w:p w14:paraId="071934F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ПО Орион</w:t>
      </w:r>
      <w:proofErr w:type="gramStart"/>
      <w:r w:rsidRPr="00B56629">
        <w:rPr>
          <w:rFonts w:ascii="Times New Roman" w:hAnsi="Times New Roman" w:cs="Times New Roman"/>
        </w:rPr>
        <w:t xml:space="preserve"> П</w:t>
      </w:r>
      <w:proofErr w:type="gramEnd"/>
      <w:r w:rsidRPr="00B56629">
        <w:rPr>
          <w:rFonts w:ascii="Times New Roman" w:hAnsi="Times New Roman" w:cs="Times New Roman"/>
        </w:rPr>
        <w:t xml:space="preserve">ро учтено в разделе АПС, автоцентр </w:t>
      </w:r>
      <w:proofErr w:type="spellStart"/>
      <w:r w:rsidRPr="00B56629">
        <w:rPr>
          <w:rFonts w:ascii="Times New Roman" w:hAnsi="Times New Roman" w:cs="Times New Roman"/>
        </w:rPr>
        <w:t>Changan</w:t>
      </w:r>
      <w:proofErr w:type="spellEnd"/>
      <w:r w:rsidRPr="00B56629">
        <w:rPr>
          <w:rFonts w:ascii="Times New Roman" w:hAnsi="Times New Roman" w:cs="Times New Roman"/>
        </w:rPr>
        <w:t>.</w:t>
      </w:r>
    </w:p>
    <w:p w14:paraId="6D10EE4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Разблокировка дверей при пожаре предусмотрена в разделе АПС.</w:t>
      </w:r>
    </w:p>
    <w:p w14:paraId="3D91BC6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Прокладка проектируемой кабельной трассы предусмотрена в пластиковой гофрированной трубе Ø20 мм в </w:t>
      </w:r>
      <w:proofErr w:type="spellStart"/>
      <w:r w:rsidRPr="00B56629">
        <w:rPr>
          <w:rFonts w:ascii="Times New Roman" w:hAnsi="Times New Roman" w:cs="Times New Roman"/>
        </w:rPr>
        <w:t>запотолочном</w:t>
      </w:r>
      <w:proofErr w:type="spellEnd"/>
      <w:r w:rsidRPr="00B56629">
        <w:rPr>
          <w:rFonts w:ascii="Times New Roman" w:hAnsi="Times New Roman" w:cs="Times New Roman"/>
        </w:rPr>
        <w:t xml:space="preserve"> пространстве. Крепление производить каждые 700мм при помощи крепления для пластиковых труб Ø20мм с защелкой. Спуски по стенам предусмотрены в кабельном канале 20х12.5 мм, крепление производить каждые 700мм при помощи дюбель-нагеля 8х80мм.</w:t>
      </w:r>
    </w:p>
    <w:p w14:paraId="1AF5DEF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Прокладку проектируемой кабельной линии осуществить с учетом </w:t>
      </w:r>
      <w:proofErr w:type="spellStart"/>
      <w:r w:rsidRPr="00B56629">
        <w:rPr>
          <w:rFonts w:ascii="Times New Roman" w:hAnsi="Times New Roman" w:cs="Times New Roman"/>
        </w:rPr>
        <w:t>кабеленесущей</w:t>
      </w:r>
      <w:proofErr w:type="spellEnd"/>
      <w:r w:rsidRPr="00B56629">
        <w:rPr>
          <w:rFonts w:ascii="Times New Roman" w:hAnsi="Times New Roman" w:cs="Times New Roman"/>
        </w:rPr>
        <w:t xml:space="preserve"> системы, отображенной в разделе СКС.</w:t>
      </w:r>
    </w:p>
    <w:p w14:paraId="6578576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Монтаж систем выполнить в соответствии с действующими в РК нормами, правилами в строительстве, технической документацией на оборудование заводов - изготовителей и рабочими чертежами настоящего проекта.</w:t>
      </w:r>
    </w:p>
    <w:p w14:paraId="54BD7C1B" w14:textId="77777777" w:rsidR="003F7C3C" w:rsidRPr="00B56629" w:rsidRDefault="003F7C3C" w:rsidP="003F7C3C">
      <w:pPr>
        <w:ind w:firstLine="567"/>
        <w:rPr>
          <w:rFonts w:ascii="Times New Roman" w:hAnsi="Times New Roman" w:cs="Times New Roman"/>
        </w:rPr>
      </w:pPr>
    </w:p>
    <w:p w14:paraId="044EFD6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Электропитание устройств СКУД осуществляется от вводно-распределительного щита (ГРЩ) с устройством АВР по 1 категории надежности (схему подключения см в разделе ЭОМ).</w:t>
      </w:r>
    </w:p>
    <w:p w14:paraId="655C8AAC" w14:textId="354D7BD4"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Электропитание оборудования выполнено от резервированных источников электропитания РИП на 12В, обеспечивающих работоспособность при отключении внешних источников электропитания не менее чем на 8 часов в дежурном режиме, и не менее 1 часа в тревожном режиме. </w:t>
      </w:r>
    </w:p>
    <w:p w14:paraId="2A40C70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Аккумуляторы, устанавливаемые в РИП необходимы для бесперебойной работы оборудования на время переключения устройства АВР с основной линии электропитания на резервную (перерыв питания может составлять 0.3 -- 0.8 секунд).</w:t>
      </w:r>
    </w:p>
    <w:p w14:paraId="10657628" w14:textId="78944C21"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Для обеспечения электробезопасности обслуживающего персонала корпуса приборов СКУД должны быть надежно заземлены. </w:t>
      </w:r>
    </w:p>
    <w:p w14:paraId="1F729BF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Защитное заземление (зануление) электроснабжения должно быть выполнено в соответствии с требованиями ПУЭ и технической документацией завода-изготовителя. Для заземления корпусов приборов, устройств и модулей задействована свободная жила линии питания приборов от питающих электрощитов.</w:t>
      </w:r>
    </w:p>
    <w:p w14:paraId="0AD759B6" w14:textId="77777777" w:rsidR="003F7C3C" w:rsidRPr="00B56629" w:rsidRDefault="003F7C3C" w:rsidP="003F7C3C">
      <w:pPr>
        <w:ind w:firstLine="567"/>
        <w:rPr>
          <w:rFonts w:ascii="Times New Roman" w:hAnsi="Times New Roman" w:cs="Times New Roman"/>
        </w:rPr>
      </w:pPr>
    </w:p>
    <w:p w14:paraId="029946F4" w14:textId="77777777"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rPr>
        <w:t>Основные технические показатели раздела СКУД</w:t>
      </w:r>
    </w:p>
    <w:p w14:paraId="4D43BC15" w14:textId="77777777" w:rsidR="003F7C3C" w:rsidRPr="00B56629" w:rsidRDefault="003F7C3C" w:rsidP="003F7C3C">
      <w:pPr>
        <w:ind w:firstLine="567"/>
        <w:jc w:val="center"/>
        <w:rPr>
          <w:rFonts w:ascii="Times New Roman" w:hAnsi="Times New Roman" w:cs="Times New Roman"/>
          <w:b/>
          <w:bCs/>
        </w:rPr>
      </w:pPr>
      <w:r w:rsidRPr="00B56629">
        <w:rPr>
          <w:rFonts w:ascii="Times New Roman" w:hAnsi="Times New Roman" w:cs="Times New Roman"/>
          <w:b/>
          <w:bCs/>
          <w:noProof/>
          <w:lang w:bidi="ar-SA"/>
        </w:rPr>
        <w:lastRenderedPageBreak/>
        <w:drawing>
          <wp:inline distT="0" distB="0" distL="0" distR="0" wp14:anchorId="65AD3206" wp14:editId="4064EE24">
            <wp:extent cx="4713986" cy="44672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1487" cy="4483810"/>
                    </a:xfrm>
                    <a:prstGeom prst="rect">
                      <a:avLst/>
                    </a:prstGeom>
                  </pic:spPr>
                </pic:pic>
              </a:graphicData>
            </a:graphic>
          </wp:inline>
        </w:drawing>
      </w:r>
    </w:p>
    <w:p w14:paraId="2C794974" w14:textId="77777777" w:rsidR="003F7C3C" w:rsidRPr="00B56629" w:rsidRDefault="003F7C3C" w:rsidP="003F7C3C">
      <w:pPr>
        <w:ind w:firstLine="567"/>
        <w:jc w:val="center"/>
        <w:rPr>
          <w:rFonts w:ascii="Times New Roman" w:hAnsi="Times New Roman" w:cs="Times New Roman"/>
        </w:rPr>
      </w:pPr>
    </w:p>
    <w:p w14:paraId="4403ABB3" w14:textId="77777777" w:rsidR="003F7C3C" w:rsidRPr="00B56629" w:rsidRDefault="003F7C3C" w:rsidP="00D34833">
      <w:pPr>
        <w:ind w:firstLine="567"/>
        <w:jc w:val="center"/>
        <w:rPr>
          <w:rFonts w:ascii="Times New Roman" w:hAnsi="Times New Roman" w:cs="Times New Roman"/>
          <w:b/>
        </w:rPr>
      </w:pPr>
      <w:r w:rsidRPr="00B56629">
        <w:rPr>
          <w:rFonts w:ascii="Times New Roman" w:hAnsi="Times New Roman" w:cs="Times New Roman"/>
          <w:b/>
        </w:rPr>
        <w:t>13.6 Охранно-тревожная сигнализация (ОТС)</w:t>
      </w:r>
    </w:p>
    <w:p w14:paraId="74D1D969" w14:textId="77777777" w:rsidR="00D34833" w:rsidRPr="00B56629" w:rsidRDefault="00D34833" w:rsidP="00D34833">
      <w:pPr>
        <w:ind w:firstLine="567"/>
        <w:jc w:val="center"/>
        <w:rPr>
          <w:rFonts w:ascii="Times New Roman" w:hAnsi="Times New Roman" w:cs="Times New Roman"/>
          <w:b/>
        </w:rPr>
      </w:pPr>
    </w:p>
    <w:p w14:paraId="5BDED39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Настоящий проект содержит технические решения по установке и монтажу системы охранно-тревожной сигнализации для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w:t>
      </w:r>
    </w:p>
    <w:p w14:paraId="0E67E801" w14:textId="168C069F"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Основной целью программно-технических средств охранной-тревожной </w:t>
      </w:r>
      <w:proofErr w:type="spellStart"/>
      <w:r w:rsidRPr="00B56629">
        <w:rPr>
          <w:rFonts w:ascii="Times New Roman" w:hAnsi="Times New Roman" w:cs="Times New Roman"/>
        </w:rPr>
        <w:t>сигнализациии</w:t>
      </w:r>
      <w:proofErr w:type="spellEnd"/>
      <w:r w:rsidRPr="00B56629">
        <w:rPr>
          <w:rFonts w:ascii="Times New Roman" w:hAnsi="Times New Roman" w:cs="Times New Roman"/>
        </w:rPr>
        <w:t xml:space="preserve"> является решение задач по обеспечению безопасности посетителей и персонала автосалона, а также сохранности и неприкосновенности имущества и товарно-материальных ценностей. Для решения данной задачи проектом предусмотрено оснащение ОТС следующих помещений:</w:t>
      </w:r>
    </w:p>
    <w:p w14:paraId="433C1EE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электрощитовая;</w:t>
      </w:r>
    </w:p>
    <w:p w14:paraId="747AEBD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w:t>
      </w:r>
      <w:proofErr w:type="spellStart"/>
      <w:r w:rsidRPr="00B56629">
        <w:rPr>
          <w:rFonts w:ascii="Times New Roman" w:hAnsi="Times New Roman" w:cs="Times New Roman"/>
        </w:rPr>
        <w:t>венткамера</w:t>
      </w:r>
      <w:proofErr w:type="spellEnd"/>
      <w:r w:rsidRPr="00B56629">
        <w:rPr>
          <w:rFonts w:ascii="Times New Roman" w:hAnsi="Times New Roman" w:cs="Times New Roman"/>
        </w:rPr>
        <w:t>;</w:t>
      </w:r>
    </w:p>
    <w:p w14:paraId="2AB5B7F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-тепловой узел;</w:t>
      </w:r>
    </w:p>
    <w:p w14:paraId="185EA50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-сервисная зона;</w:t>
      </w:r>
    </w:p>
    <w:p w14:paraId="01EE609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-детейлинг;</w:t>
      </w:r>
    </w:p>
    <w:p w14:paraId="30FBCF7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-мойка;</w:t>
      </w:r>
    </w:p>
    <w:p w14:paraId="475360A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-зона разгрузки склада;</w:t>
      </w:r>
    </w:p>
    <w:p w14:paraId="64AEBAC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бухгалтерия.</w:t>
      </w:r>
    </w:p>
    <w:p w14:paraId="1E4070A3" w14:textId="318E8429"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качестве извещателей тревожной сигнализации на территории проектируемого объекта применены носимые радиокнопки. Место установки приемно-контрольных приборов приема радиосигналов тревожной сигнализации рассчитано для обеспечения гарантированной передачи извещений из любого места на Объекте. Радиокнопки предусмотрены для сотрудников поста охраны в здании, директора.</w:t>
      </w:r>
    </w:p>
    <w:p w14:paraId="292DD8D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Двери, оснащаемые охранной сигнализацией согласованы с Заказчиком. Постановка/снятие под охрану помещений осуществляется с использованием электронных </w:t>
      </w:r>
      <w:r w:rsidRPr="00B56629">
        <w:rPr>
          <w:rFonts w:ascii="Times New Roman" w:hAnsi="Times New Roman" w:cs="Times New Roman"/>
        </w:rPr>
        <w:lastRenderedPageBreak/>
        <w:t xml:space="preserve">карт доступа и централизованно с применением программно-вычислительных средств. </w:t>
      </w:r>
    </w:p>
    <w:p w14:paraId="5EE539E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Все сведения о производимых операциях, сигналах тревоги, реагирования, включая служебную техническую информацию, </w:t>
      </w:r>
    </w:p>
    <w:p w14:paraId="1AEA2AE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Центральный сервер ОТС и СКУД учтен в разделе СКУД, здание автосалона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
    <w:p w14:paraId="247DBD29" w14:textId="4370EBD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Удаленное рабочее место предусмотрено в помещении СБ, учтено данным проектом. </w:t>
      </w:r>
    </w:p>
    <w:p w14:paraId="3EE0A1A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Прокладку проектируемой кабельной линии осуществить с учетом </w:t>
      </w:r>
      <w:proofErr w:type="spellStart"/>
      <w:r w:rsidRPr="00B56629">
        <w:rPr>
          <w:rFonts w:ascii="Times New Roman" w:hAnsi="Times New Roman" w:cs="Times New Roman"/>
        </w:rPr>
        <w:t>кабеленесущей</w:t>
      </w:r>
      <w:proofErr w:type="spellEnd"/>
      <w:r w:rsidRPr="00B56629">
        <w:rPr>
          <w:rFonts w:ascii="Times New Roman" w:hAnsi="Times New Roman" w:cs="Times New Roman"/>
        </w:rPr>
        <w:t xml:space="preserve"> системы, отображенной в разделе СКС.</w:t>
      </w:r>
    </w:p>
    <w:p w14:paraId="05458B8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Монтаж систем выполнить в соответствии с действующими в РК нормами, правилами в строительстве, технической документацией на оборудование заводов - изготовителей и рабочими чертежами настоящего проекта.</w:t>
      </w:r>
    </w:p>
    <w:p w14:paraId="580733B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Электропитание устройств ОТС осуществляется от вводно-распределительного щита (ГРЩ) с устройством АВР по 1 категории надежности.</w:t>
      </w:r>
    </w:p>
    <w:p w14:paraId="5E7ACC1A" w14:textId="5E1473DD"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Электропитание оборудования выполнено от резервированных источников электропитания РИП на 12В, обеспечивающих работоспособность при отключении внешних источников электропитания не менее чем на 12 часов в дежурном режиме, и не менее 3 часа в тревожном режиме. </w:t>
      </w:r>
    </w:p>
    <w:p w14:paraId="27F4EF8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Устанавливаемые аккумуляторы в РИП необходимы для бесперебойной работы оборудования на время переключения устройства АВР с основной линии электропитания на резервную (перерыв питания может составлять 0.3 -- 0.8 секунд). </w:t>
      </w:r>
    </w:p>
    <w:p w14:paraId="51B44CA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обеспечения электробезопасности обслуживающего персонала корпуса приборов ОТС должны быть надежно заземлены. Защитное заземление (зануление) электроснабжения должно быть выполнено в соответствии с требованиями ПУЭ и технической документацией завода-изготовителя. Для заземления корпусов приборов, устройств и модулей задействована свободная жила линии питания приборов от питающих электрощитов.</w:t>
      </w:r>
    </w:p>
    <w:p w14:paraId="0CEE22DA" w14:textId="77777777" w:rsidR="003F7C3C" w:rsidRPr="00B56629" w:rsidRDefault="003F7C3C" w:rsidP="003F7C3C">
      <w:pPr>
        <w:ind w:firstLine="567"/>
        <w:rPr>
          <w:rFonts w:ascii="Times New Roman" w:hAnsi="Times New Roman" w:cs="Times New Roman"/>
        </w:rPr>
      </w:pPr>
    </w:p>
    <w:p w14:paraId="7236B1A8" w14:textId="77777777" w:rsidR="00D34833" w:rsidRPr="00B56629" w:rsidRDefault="00D34833" w:rsidP="003F7C3C">
      <w:pPr>
        <w:ind w:firstLine="567"/>
        <w:rPr>
          <w:rFonts w:ascii="Times New Roman" w:hAnsi="Times New Roman" w:cs="Times New Roman"/>
        </w:rPr>
      </w:pPr>
    </w:p>
    <w:p w14:paraId="3D79F5FA" w14:textId="77777777" w:rsidR="00D34833" w:rsidRPr="00B56629" w:rsidRDefault="00D34833" w:rsidP="003F7C3C">
      <w:pPr>
        <w:ind w:firstLine="567"/>
        <w:rPr>
          <w:rFonts w:ascii="Times New Roman" w:hAnsi="Times New Roman" w:cs="Times New Roman"/>
        </w:rPr>
      </w:pPr>
    </w:p>
    <w:p w14:paraId="0EC168A1" w14:textId="77777777" w:rsidR="00D34833" w:rsidRPr="00B56629" w:rsidRDefault="00D34833" w:rsidP="003F7C3C">
      <w:pPr>
        <w:ind w:firstLine="567"/>
        <w:rPr>
          <w:rFonts w:ascii="Times New Roman" w:hAnsi="Times New Roman" w:cs="Times New Roman"/>
        </w:rPr>
      </w:pPr>
    </w:p>
    <w:p w14:paraId="675EBAB3" w14:textId="77777777" w:rsidR="00D34833" w:rsidRPr="00B56629" w:rsidRDefault="00D34833" w:rsidP="003F7C3C">
      <w:pPr>
        <w:ind w:firstLine="567"/>
        <w:rPr>
          <w:rFonts w:ascii="Times New Roman" w:hAnsi="Times New Roman" w:cs="Times New Roman"/>
        </w:rPr>
      </w:pPr>
    </w:p>
    <w:p w14:paraId="402CBEA2" w14:textId="77777777" w:rsidR="00D34833" w:rsidRPr="00B56629" w:rsidRDefault="00D34833" w:rsidP="003F7C3C">
      <w:pPr>
        <w:ind w:firstLine="567"/>
        <w:rPr>
          <w:rFonts w:ascii="Times New Roman" w:hAnsi="Times New Roman" w:cs="Times New Roman"/>
        </w:rPr>
      </w:pPr>
    </w:p>
    <w:p w14:paraId="26BBB9CC"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Основные технические показатели раздела ОТС</w:t>
      </w:r>
    </w:p>
    <w:p w14:paraId="0AD38E38" w14:textId="77777777" w:rsidR="003F7C3C" w:rsidRPr="00B56629" w:rsidRDefault="003F7C3C" w:rsidP="003F7C3C">
      <w:pPr>
        <w:ind w:firstLine="567"/>
        <w:jc w:val="center"/>
        <w:rPr>
          <w:rFonts w:ascii="Times New Roman" w:hAnsi="Times New Roman" w:cs="Times New Roman"/>
          <w:b/>
          <w:bCs/>
        </w:rPr>
      </w:pPr>
    </w:p>
    <w:p w14:paraId="7103BC47" w14:textId="77777777" w:rsidR="003F7C3C" w:rsidRPr="00B56629" w:rsidRDefault="003F7C3C" w:rsidP="003F7C3C">
      <w:pPr>
        <w:ind w:firstLine="567"/>
        <w:jc w:val="center"/>
        <w:rPr>
          <w:rFonts w:ascii="Times New Roman" w:hAnsi="Times New Roman" w:cs="Times New Roman"/>
        </w:rPr>
      </w:pPr>
      <w:r w:rsidRPr="00B56629">
        <w:rPr>
          <w:rFonts w:ascii="Times New Roman" w:hAnsi="Times New Roman" w:cs="Times New Roman"/>
          <w:noProof/>
          <w:lang w:bidi="ar-SA"/>
        </w:rPr>
        <w:drawing>
          <wp:inline distT="0" distB="0" distL="0" distR="0" wp14:anchorId="7B10AC5F" wp14:editId="49B1BBC9">
            <wp:extent cx="4291012" cy="2129559"/>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4600" cy="2141265"/>
                    </a:xfrm>
                    <a:prstGeom prst="rect">
                      <a:avLst/>
                    </a:prstGeom>
                  </pic:spPr>
                </pic:pic>
              </a:graphicData>
            </a:graphic>
          </wp:inline>
        </w:drawing>
      </w:r>
    </w:p>
    <w:p w14:paraId="375AEA00" w14:textId="77777777" w:rsidR="003F7C3C" w:rsidRPr="00B56629" w:rsidRDefault="003F7C3C" w:rsidP="003F7C3C">
      <w:pPr>
        <w:ind w:firstLine="567"/>
        <w:jc w:val="center"/>
        <w:rPr>
          <w:rFonts w:ascii="Times New Roman" w:hAnsi="Times New Roman" w:cs="Times New Roman"/>
        </w:rPr>
      </w:pPr>
    </w:p>
    <w:p w14:paraId="35CFE5BB" w14:textId="77777777" w:rsidR="003F7C3C" w:rsidRPr="00B56629" w:rsidRDefault="003F7C3C" w:rsidP="00D34833">
      <w:pPr>
        <w:ind w:firstLine="567"/>
        <w:jc w:val="center"/>
        <w:rPr>
          <w:rFonts w:ascii="Times New Roman" w:hAnsi="Times New Roman" w:cs="Times New Roman"/>
          <w:b/>
        </w:rPr>
      </w:pPr>
      <w:r w:rsidRPr="00B56629">
        <w:rPr>
          <w:rFonts w:ascii="Times New Roman" w:hAnsi="Times New Roman" w:cs="Times New Roman"/>
          <w:b/>
        </w:rPr>
        <w:t>13.7 Автоматическая пожарная сигнализация (АПС)</w:t>
      </w:r>
    </w:p>
    <w:p w14:paraId="45420BF0" w14:textId="77777777" w:rsidR="00D34833" w:rsidRPr="00B56629" w:rsidRDefault="00D34833" w:rsidP="00D34833">
      <w:pPr>
        <w:ind w:firstLine="567"/>
        <w:jc w:val="center"/>
        <w:rPr>
          <w:rFonts w:ascii="Times New Roman" w:hAnsi="Times New Roman" w:cs="Times New Roman"/>
          <w:b/>
        </w:rPr>
      </w:pPr>
    </w:p>
    <w:p w14:paraId="03AD07B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Настоящий проект содержит технические решения по установке и монтажу системы автоматической пожарной сигнализации для объекта: «Строительство автосалона с объектами обслуживания населения, расположенного по адресу: г. Алматы, р-н </w:t>
      </w:r>
      <w:proofErr w:type="spellStart"/>
      <w:r w:rsidRPr="00B56629">
        <w:rPr>
          <w:rFonts w:ascii="Times New Roman" w:hAnsi="Times New Roman" w:cs="Times New Roman"/>
        </w:rPr>
        <w:lastRenderedPageBreak/>
        <w:t>Бостандыкский</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мкр</w:t>
      </w:r>
      <w:proofErr w:type="spellEnd"/>
      <w:r w:rsidRPr="00B56629">
        <w:rPr>
          <w:rFonts w:ascii="Times New Roman" w:hAnsi="Times New Roman" w:cs="Times New Roman"/>
        </w:rPr>
        <w:t xml:space="preserve">. Нур Алатау, ул. Аскар </w:t>
      </w:r>
      <w:proofErr w:type="spellStart"/>
      <w:r w:rsidRPr="00B56629">
        <w:rPr>
          <w:rFonts w:ascii="Times New Roman" w:hAnsi="Times New Roman" w:cs="Times New Roman"/>
        </w:rPr>
        <w:t>Конаев</w:t>
      </w:r>
      <w:proofErr w:type="spellEnd"/>
      <w:r w:rsidRPr="00B56629">
        <w:rPr>
          <w:rFonts w:ascii="Times New Roman" w:hAnsi="Times New Roman" w:cs="Times New Roman"/>
        </w:rPr>
        <w:t xml:space="preserve">, уч. 12/2, </w:t>
      </w:r>
      <w:proofErr w:type="spellStart"/>
      <w:r w:rsidRPr="00B56629">
        <w:rPr>
          <w:rFonts w:ascii="Times New Roman" w:hAnsi="Times New Roman" w:cs="Times New Roman"/>
        </w:rPr>
        <w:t>Changan</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Al-Farabi</w:t>
      </w:r>
      <w:proofErr w:type="spellEnd"/>
      <w:r w:rsidRPr="00B56629">
        <w:rPr>
          <w:rFonts w:ascii="Times New Roman" w:hAnsi="Times New Roman" w:cs="Times New Roman"/>
        </w:rPr>
        <w:t xml:space="preserve"> (сервис)».</w:t>
      </w:r>
    </w:p>
    <w:p w14:paraId="408AD99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Рабочий проект выполнен в соответствии с действующими на территории Республики Казахстан, строительными нормами и правилами:</w:t>
      </w:r>
    </w:p>
    <w:p w14:paraId="29C956E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Технический регламент №14 «Общие требования к пожарной безопасности».</w:t>
      </w:r>
    </w:p>
    <w:p w14:paraId="2C18DEB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w:t>
      </w:r>
      <w:hyperlink r:id="rId15" w:tooltip="СН РК 2.02-01-2023 " w:history="1">
        <w:r w:rsidRPr="00B56629">
          <w:rPr>
            <w:rFonts w:ascii="Times New Roman" w:hAnsi="Times New Roman" w:cs="Times New Roman"/>
          </w:rPr>
          <w:t>СН РК 2.02-01-2023</w:t>
        </w:r>
      </w:hyperlink>
      <w:r w:rsidRPr="00B56629">
        <w:rPr>
          <w:rFonts w:ascii="Times New Roman" w:hAnsi="Times New Roman" w:cs="Times New Roman"/>
        </w:rPr>
        <w:t xml:space="preserve"> «Пожарная безопасность зданий и сооружений»;</w:t>
      </w:r>
    </w:p>
    <w:p w14:paraId="512444A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СН РК 2.02-02-2023 «Пожарная автоматика зданий и сооружений»;</w:t>
      </w:r>
    </w:p>
    <w:p w14:paraId="7769B8E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СП РК 2.02-101-2022 «Пожарная безопасность зданий и сооружений»;</w:t>
      </w:r>
    </w:p>
    <w:p w14:paraId="2DE6EBF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СП РК 2.02-102-2022 «Пожарная автоматика зданий и сооружений».</w:t>
      </w:r>
    </w:p>
    <w:p w14:paraId="0EF6C37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ПУЭ РК 2015 с изм. на 2023 г. «Правила устройства электроустановок»;</w:t>
      </w:r>
    </w:p>
    <w:p w14:paraId="2BB64FB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ГОСТ 31565-2012 «Кабельные изделия. Требования пожарной безопасности».</w:t>
      </w:r>
    </w:p>
    <w:p w14:paraId="0C1C763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ГОСТ 21.101-97 «Основные требования к проектной и рабочей документации»</w:t>
      </w:r>
    </w:p>
    <w:p w14:paraId="3AEF32C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РД 25.953-90 «Системы автоматические пожаротушения, пожарной, охранной и охранно-пожарной сигнализации. Обозначения условные графические элементов связи»</w:t>
      </w:r>
    </w:p>
    <w:p w14:paraId="057BFB9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1. Краткая характеристика рабочего проекта</w:t>
      </w:r>
    </w:p>
    <w:p w14:paraId="006FE75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1.1 Название книги - "Автоматическая пожарная сигнализация".</w:t>
      </w:r>
    </w:p>
    <w:p w14:paraId="600B98E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1.2 Стадия разработки - Рабочий проект. </w:t>
      </w:r>
    </w:p>
    <w:p w14:paraId="37F59FA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1.3 Основание для разработки рабочего проекта: - Задание на проектирование.</w:t>
      </w:r>
    </w:p>
    <w:p w14:paraId="64FA7E6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1.4 Тип оповещения объекта 2-й согласно СН РК 2.02-02-2023 (таблица 3, пункт 8).</w:t>
      </w:r>
    </w:p>
    <w:p w14:paraId="78D0A3E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2. Проектные решения</w:t>
      </w:r>
    </w:p>
    <w:p w14:paraId="772D281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Данный проект предусматривает внедрение автоматической пожарной сигнализации на территории автосалона. </w:t>
      </w:r>
    </w:p>
    <w:p w14:paraId="1A66E8E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Проектом предусматривается создание системы пожарной сигнализации на базе оборудования производства фирмы ЗАО НВП «Болид».</w:t>
      </w:r>
    </w:p>
    <w:p w14:paraId="18D8DAE7" w14:textId="77777777" w:rsidR="00D34833" w:rsidRPr="00B56629" w:rsidRDefault="00D34833" w:rsidP="003F7C3C">
      <w:pPr>
        <w:ind w:firstLine="567"/>
        <w:rPr>
          <w:rFonts w:ascii="Times New Roman" w:hAnsi="Times New Roman" w:cs="Times New Roman"/>
        </w:rPr>
      </w:pPr>
    </w:p>
    <w:p w14:paraId="790269FE"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13.7.1 Автоматическая пожарная сигнализация (АПС)</w:t>
      </w:r>
    </w:p>
    <w:p w14:paraId="6CA9215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Автоматическая пожарная сигнализация (АПС)</w:t>
      </w:r>
    </w:p>
    <w:p w14:paraId="2F701DE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Адресно-аналоговая пожарная сигнализация предназначена для раннего обнаружения и определения адреса очага пожара в контролируемых помещениях и выдачу управляющих сигналов для: открывания клапанов, включения вентиляторов установок подпора воздуха и дымоудаления, запуск СОУЭ, запуска насосов ВПВ. </w:t>
      </w:r>
    </w:p>
    <w:p w14:paraId="7B3916E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 состав системы входят следующие приборы управления и исполнительные блоки: </w:t>
      </w:r>
    </w:p>
    <w:p w14:paraId="5830041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пульт контроля и управления «С2000М»;</w:t>
      </w:r>
    </w:p>
    <w:p w14:paraId="4519C97C" w14:textId="11D0CB9C"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блоки контроля и индикации «С2000-БКИ»,</w:t>
      </w:r>
      <w:r w:rsidR="00D34833" w:rsidRPr="00B56629">
        <w:rPr>
          <w:rFonts w:ascii="Times New Roman" w:hAnsi="Times New Roman" w:cs="Times New Roman"/>
        </w:rPr>
        <w:t xml:space="preserve"> </w:t>
      </w:r>
      <w:r w:rsidRPr="00B56629">
        <w:rPr>
          <w:rFonts w:ascii="Times New Roman" w:hAnsi="Times New Roman" w:cs="Times New Roman"/>
        </w:rPr>
        <w:t>«С2000-ПТ»;</w:t>
      </w:r>
    </w:p>
    <w:p w14:paraId="09537FC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контроллеры адресной двухпроводной подсистемы «С2000-КДЛ»;</w:t>
      </w:r>
    </w:p>
    <w:p w14:paraId="635AA89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-блок сигнально-пусковой «С2000-СП1 исп.01»;</w:t>
      </w:r>
    </w:p>
    <w:p w14:paraId="2801E5B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адресный сигнально-пусковой блок «С2000-СП2 исп.02» и «С2000-СП2 исп.01»;</w:t>
      </w:r>
    </w:p>
    <w:p w14:paraId="6BD6A74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источник питания резервированный «РИП-12 ИСП.50 (РИП-12-3/17М1-Р-RS);</w:t>
      </w:r>
    </w:p>
    <w:p w14:paraId="24DC03B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блок </w:t>
      </w:r>
      <w:proofErr w:type="spellStart"/>
      <w:r w:rsidRPr="00B56629">
        <w:rPr>
          <w:rFonts w:ascii="Times New Roman" w:hAnsi="Times New Roman" w:cs="Times New Roman"/>
        </w:rPr>
        <w:t>разветвительно</w:t>
      </w:r>
      <w:proofErr w:type="spellEnd"/>
      <w:r w:rsidRPr="00B56629">
        <w:rPr>
          <w:rFonts w:ascii="Times New Roman" w:hAnsi="Times New Roman" w:cs="Times New Roman"/>
        </w:rPr>
        <w:t>-изолирующий «БРИЗ»;</w:t>
      </w:r>
    </w:p>
    <w:p w14:paraId="2786806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извещатель пожарный ручной адресный электроконтактный «ИПР 513-3АМ»;</w:t>
      </w:r>
    </w:p>
    <w:p w14:paraId="6DF9E1B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дымовой оптико-электронный адресно-аналоговый извещатель «ДИП-34А-03»;</w:t>
      </w:r>
    </w:p>
    <w:p w14:paraId="2654F69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преобразователи интерфейсов «С2000-Ethernet» ,«С2000-ПИ» и «С2000-USB».</w:t>
      </w:r>
    </w:p>
    <w:p w14:paraId="2484888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 состав автоматизированного рабочего места (далее АРМ) входит персональный компьютер в сборе (предусмотрен в разделе СКУД, здание автосервиса) с установленным ПО.</w:t>
      </w:r>
    </w:p>
    <w:p w14:paraId="529D839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Проектируемые системы АПС, СОУЭ включены в единый комплекс технических средств, предназначены для сбора, обработки, передачи, отображения и регистрации извещений о состоянии шлейфов пожарной сигнализации, устройствами оповещения людей о пожаре и инженерными системами объекта.</w:t>
      </w:r>
    </w:p>
    <w:p w14:paraId="7FCF4E1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Приборы, входящие в состав комплекса технических средств системы АПС, установлены на стене в помещении серверной.</w:t>
      </w:r>
    </w:p>
    <w:p w14:paraId="4EF4A93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Система обеспечивает:</w:t>
      </w:r>
    </w:p>
    <w:p w14:paraId="1B0BA3F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формирование сигналов «Пожар» на ранней стадии развития пожара;</w:t>
      </w:r>
    </w:p>
    <w:p w14:paraId="289E8C3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lastRenderedPageBreak/>
        <w:t xml:space="preserve">- формирование сигналов на запуск системы оповещения; </w:t>
      </w:r>
    </w:p>
    <w:p w14:paraId="6576882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формирование сигналов на </w:t>
      </w:r>
      <w:proofErr w:type="spellStart"/>
      <w:r w:rsidRPr="00B56629">
        <w:rPr>
          <w:rFonts w:ascii="Times New Roman" w:hAnsi="Times New Roman" w:cs="Times New Roman"/>
        </w:rPr>
        <w:t>на</w:t>
      </w:r>
      <w:proofErr w:type="spellEnd"/>
      <w:r w:rsidRPr="00B56629">
        <w:rPr>
          <w:rFonts w:ascii="Times New Roman" w:hAnsi="Times New Roman" w:cs="Times New Roman"/>
        </w:rPr>
        <w:t xml:space="preserve"> закрытие ОЗК и отключение общеобменной вентиляции и кондиционирования; </w:t>
      </w:r>
    </w:p>
    <w:p w14:paraId="0F5310E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формирование сигналов на управление дверями;</w:t>
      </w:r>
    </w:p>
    <w:p w14:paraId="00BC064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формирование сигналов на управление речевым оповещением;</w:t>
      </w:r>
    </w:p>
    <w:p w14:paraId="4849602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формирование сигналов на управление лифтом;</w:t>
      </w:r>
    </w:p>
    <w:p w14:paraId="41FB99C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прием сигналов состояния положения клапанов дымоудаления и ОЗК, (открыт/закрыт);</w:t>
      </w:r>
    </w:p>
    <w:p w14:paraId="6C466CA2"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прием сигналов состояния систем спринклерного, газового и порошкового АПТ;</w:t>
      </w:r>
    </w:p>
    <w:p w14:paraId="64C275C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контроль состояния неисправности извещателей пожарных, приборов, наличия напряжения на основном и резервном источниках питания;</w:t>
      </w:r>
    </w:p>
    <w:p w14:paraId="132DB8CD" w14:textId="121FD5D9"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ведение протокола событий, в том числе фиксирование действий персонала.</w:t>
      </w:r>
    </w:p>
    <w:p w14:paraId="05B01AC5" w14:textId="1D7CF00C"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Расстановка извещателей предусмотрена согласно 8.3.1, 8.3.2 CП РК 2.02-102-2022, а также пункта 4.58 "Если установка пожарной сигнализации предназначена для управления автоматическими установками систем пожаротушения, дымоудаления, то каждая точка защищаемой поверхности должна контролироваться,</w:t>
      </w:r>
      <w:r w:rsidR="00D34833" w:rsidRPr="00B56629">
        <w:rPr>
          <w:rFonts w:ascii="Times New Roman" w:hAnsi="Times New Roman" w:cs="Times New Roman"/>
        </w:rPr>
        <w:t xml:space="preserve"> </w:t>
      </w:r>
      <w:r w:rsidRPr="00B56629">
        <w:rPr>
          <w:rFonts w:ascii="Times New Roman" w:hAnsi="Times New Roman" w:cs="Times New Roman"/>
        </w:rPr>
        <w:t xml:space="preserve">не менее чем двумя автоматическими пожарными извещателями. </w:t>
      </w:r>
    </w:p>
    <w:p w14:paraId="1DBEFD4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Основную функцию - сбор информации и выдачу команд на управление эвакуацией людей из здания, осуществляют пульт «С2000М» и контроллеры «С2000-КДЛ». «С2000-КДЛ» циклически опрашивает подключенные адресные пожарные извещатели, следит за их состоянием путем оценки полученного ответа.</w:t>
      </w:r>
    </w:p>
    <w:p w14:paraId="4306DF1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Для контроля состояния пожарной сигнализации, дистанционного управления системой АГПТ в помещение СБ в здании автосервиса и на центральном посту охраны предусмотрены блоки контроля и индикации «С2000-БКИ» и «С2000-ПТ». </w:t>
      </w:r>
    </w:p>
    <w:p w14:paraId="79A9307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информационного обмена между приборами проектом предусмотрено объединение всех приборов по интерфейсу RS-485, для организации резервного канала по локальной сети предусмотрен С2000-Ethernet.</w:t>
      </w:r>
    </w:p>
    <w:p w14:paraId="0CE67BA6" w14:textId="77777777" w:rsidR="00D34833" w:rsidRPr="00B56629" w:rsidRDefault="00D34833" w:rsidP="003F7C3C">
      <w:pPr>
        <w:ind w:firstLine="567"/>
        <w:rPr>
          <w:rFonts w:ascii="Times New Roman" w:hAnsi="Times New Roman" w:cs="Times New Roman"/>
        </w:rPr>
      </w:pPr>
    </w:p>
    <w:p w14:paraId="6AB577DB" w14:textId="77777777" w:rsidR="003F7C3C" w:rsidRPr="00B56629" w:rsidRDefault="003F7C3C" w:rsidP="003F7C3C">
      <w:pPr>
        <w:ind w:firstLine="567"/>
        <w:rPr>
          <w:rFonts w:ascii="Times New Roman" w:hAnsi="Times New Roman" w:cs="Times New Roman"/>
          <w:b/>
          <w:bCs/>
        </w:rPr>
      </w:pPr>
      <w:r w:rsidRPr="00B56629">
        <w:rPr>
          <w:rFonts w:ascii="Times New Roman" w:hAnsi="Times New Roman" w:cs="Times New Roman"/>
          <w:b/>
          <w:bCs/>
        </w:rPr>
        <w:t>13.7.2 Система оповещения и управления эвакуацией людей при пожаре (СОУЭ)</w:t>
      </w:r>
    </w:p>
    <w:p w14:paraId="5258647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соответствии с СН РК 2.02-02-2023 (таблица 3, пункт 17), на проектируемом объекте предусматривается система оповещения и управления эвакуацией людей при пожарах 2-го типа, в целях обеспечения безопасной эвакуации людей при пожаре.</w:t>
      </w:r>
    </w:p>
    <w:p w14:paraId="2412273B" w14:textId="01223945"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Оповещение о пожаре осуществляется включением звуковой сирены и световых оповещателей «Выход» на путях эвакуации.</w:t>
      </w:r>
    </w:p>
    <w:p w14:paraId="6777D6A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выполнения требования норм в помещениях в качестве звуковых оповещателей принято использовать оповещатель охранно-пожарный звуковой с уровнем звукового давления 105дБ.</w:t>
      </w:r>
    </w:p>
    <w:p w14:paraId="7B72A4C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Количество оповещателей, их расстановка и мощность обеспечивает необходимую слышимость. </w:t>
      </w:r>
    </w:p>
    <w:p w14:paraId="7829280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Включение СОУЭ осуществляется при поступлении сигнала «Пожар» от извещателей пожарных.</w:t>
      </w:r>
    </w:p>
    <w:p w14:paraId="5DF1B9E9" w14:textId="18FBB4C1"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Система светозвукового оповещения состоит из следующих элементов:</w:t>
      </w:r>
    </w:p>
    <w:p w14:paraId="1D75F4F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адресный сигнально-пусковой блок «С2000-СП2 исп.01 ;</w:t>
      </w:r>
    </w:p>
    <w:p w14:paraId="5144637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оповещатели охранно-пожарные световые (табло «</w:t>
      </w:r>
      <w:proofErr w:type="spellStart"/>
      <w:r w:rsidRPr="00B56629">
        <w:rPr>
          <w:rFonts w:ascii="Times New Roman" w:hAnsi="Times New Roman" w:cs="Times New Roman"/>
        </w:rPr>
        <w:t>Шығу</w:t>
      </w:r>
      <w:proofErr w:type="spellEnd"/>
      <w:r w:rsidRPr="00B56629">
        <w:rPr>
          <w:rFonts w:ascii="Times New Roman" w:hAnsi="Times New Roman" w:cs="Times New Roman"/>
        </w:rPr>
        <w:t xml:space="preserve">-Выход», «Направления движения») «SLT T-12 »; </w:t>
      </w:r>
    </w:p>
    <w:p w14:paraId="47A929C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оповещатели охранно-пожарные звуковые «</w:t>
      </w:r>
      <w:proofErr w:type="spellStart"/>
      <w:r w:rsidRPr="00B56629">
        <w:rPr>
          <w:rFonts w:ascii="Times New Roman" w:hAnsi="Times New Roman" w:cs="Times New Roman"/>
        </w:rPr>
        <w:t>ЭиА</w:t>
      </w:r>
      <w:proofErr w:type="spellEnd"/>
      <w:r w:rsidRPr="00B56629">
        <w:rPr>
          <w:rFonts w:ascii="Times New Roman" w:hAnsi="Times New Roman" w:cs="Times New Roman"/>
        </w:rPr>
        <w:t xml:space="preserve"> МАЯК-12КП» ;</w:t>
      </w:r>
    </w:p>
    <w:p w14:paraId="3FB52ED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модуль подключения нагрузки «МПН».</w:t>
      </w:r>
    </w:p>
    <w:p w14:paraId="24D366C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Звуковые оповещатели устанавливаются на высоте 2,3м от уровня пола. Световые оповещатели должны быть установлены над эвакуационными выходами. Адресные сигнально-пусковые блоки «С2000-СП2 исп.01 устанавливаются на этажах в соответствии со схемами.</w:t>
      </w:r>
    </w:p>
    <w:p w14:paraId="5D1B4E6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Выходы «С2000-СП2 исп.01» обеспечивают контроль исправности цепей </w:t>
      </w:r>
      <w:r w:rsidRPr="00B56629">
        <w:rPr>
          <w:rFonts w:ascii="Times New Roman" w:hAnsi="Times New Roman" w:cs="Times New Roman"/>
        </w:rPr>
        <w:lastRenderedPageBreak/>
        <w:t>подключения исполнительных устройств (отдельно на ОБРЫВ и КЗ) с передачей служебных и тревожных сообщений по интерфейсу RS-485 на пульт «С2000М» и АРМ «Орион Про».</w:t>
      </w:r>
    </w:p>
    <w:p w14:paraId="7B9C1C1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Звуковые </w:t>
      </w:r>
      <w:proofErr w:type="spellStart"/>
      <w:r w:rsidRPr="00B56629">
        <w:rPr>
          <w:rFonts w:ascii="Times New Roman" w:hAnsi="Times New Roman" w:cs="Times New Roman"/>
        </w:rPr>
        <w:t>оповещатели</w:t>
      </w:r>
      <w:proofErr w:type="spellEnd"/>
      <w:r w:rsidRPr="00B56629">
        <w:rPr>
          <w:rFonts w:ascii="Times New Roman" w:hAnsi="Times New Roman" w:cs="Times New Roman"/>
        </w:rPr>
        <w:t xml:space="preserve"> «</w:t>
      </w:r>
      <w:proofErr w:type="spellStart"/>
      <w:r w:rsidRPr="00B56629">
        <w:rPr>
          <w:rFonts w:ascii="Times New Roman" w:hAnsi="Times New Roman" w:cs="Times New Roman"/>
        </w:rPr>
        <w:t>ЭиА</w:t>
      </w:r>
      <w:proofErr w:type="spellEnd"/>
      <w:r w:rsidRPr="00B56629">
        <w:rPr>
          <w:rFonts w:ascii="Times New Roman" w:hAnsi="Times New Roman" w:cs="Times New Roman"/>
        </w:rPr>
        <w:t xml:space="preserve"> МАЯК-12КП», установлены на путях эвакуации.</w:t>
      </w:r>
    </w:p>
    <w:p w14:paraId="2EEE613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Над эвакуационными выходами установлены световые табло «Выход».</w:t>
      </w:r>
    </w:p>
    <w:p w14:paraId="0A136F8B"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Световые (СО) и звуковые (ЗО) оповещатели пожарные подключены к выходам «С2000-СП2 исп.01», где есть функция контроля целостности линии, поэтому подключение каждого СО и ЗО в линии должно происходить через модули подключения нагрузки «МПН».</w:t>
      </w:r>
    </w:p>
    <w:p w14:paraId="26AAD9B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Срабатывание светового, звукового оповещения происходит во всем здании без деления на зоны.</w:t>
      </w:r>
    </w:p>
    <w:p w14:paraId="036E7655" w14:textId="77777777" w:rsidR="003F7C3C" w:rsidRPr="00B56629" w:rsidRDefault="003F7C3C" w:rsidP="003F7C3C">
      <w:pPr>
        <w:ind w:firstLine="567"/>
        <w:rPr>
          <w:rFonts w:ascii="Times New Roman" w:hAnsi="Times New Roman" w:cs="Times New Roman"/>
        </w:rPr>
      </w:pPr>
    </w:p>
    <w:p w14:paraId="3FBE473D"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13.7.3 Управление вентиляцией и кондиционированием</w:t>
      </w:r>
    </w:p>
    <w:p w14:paraId="32DCF5B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отключение систем вентиляции и кондиционирования предусматривается адресный сигнально-</w:t>
      </w:r>
      <w:proofErr w:type="spellStart"/>
      <w:r w:rsidRPr="00B56629">
        <w:rPr>
          <w:rFonts w:ascii="Times New Roman" w:hAnsi="Times New Roman" w:cs="Times New Roman"/>
        </w:rPr>
        <w:t>пусковый</w:t>
      </w:r>
      <w:proofErr w:type="spellEnd"/>
      <w:r w:rsidRPr="00B56629">
        <w:rPr>
          <w:rFonts w:ascii="Times New Roman" w:hAnsi="Times New Roman" w:cs="Times New Roman"/>
        </w:rPr>
        <w:t xml:space="preserve"> блок «С2000-СП1 исп.01, устанавливаемый в электрощитовой для подачи сигнала на щиты ЩС-В и ЩС-</w:t>
      </w:r>
      <w:proofErr w:type="spellStart"/>
      <w:r w:rsidRPr="00B56629">
        <w:rPr>
          <w:rFonts w:ascii="Times New Roman" w:hAnsi="Times New Roman" w:cs="Times New Roman"/>
        </w:rPr>
        <w:t>кондиц</w:t>
      </w:r>
      <w:proofErr w:type="spellEnd"/>
      <w:r w:rsidRPr="00B56629">
        <w:rPr>
          <w:rFonts w:ascii="Times New Roman" w:hAnsi="Times New Roman" w:cs="Times New Roman"/>
        </w:rPr>
        <w:t>.</w:t>
      </w:r>
    </w:p>
    <w:p w14:paraId="61CB181E" w14:textId="77777777" w:rsidR="003F7C3C" w:rsidRPr="00B56629" w:rsidRDefault="003F7C3C" w:rsidP="003F7C3C">
      <w:pPr>
        <w:ind w:firstLine="567"/>
        <w:rPr>
          <w:rFonts w:ascii="Times New Roman" w:hAnsi="Times New Roman" w:cs="Times New Roman"/>
        </w:rPr>
      </w:pPr>
    </w:p>
    <w:p w14:paraId="246EF770" w14:textId="68010B41" w:rsidR="003F7C3C" w:rsidRPr="00B56629" w:rsidRDefault="003F7C3C" w:rsidP="00D34833">
      <w:pPr>
        <w:ind w:firstLine="567"/>
        <w:jc w:val="center"/>
        <w:rPr>
          <w:rFonts w:ascii="Times New Roman" w:hAnsi="Times New Roman" w:cs="Times New Roman"/>
          <w:b/>
          <w:bCs/>
        </w:rPr>
      </w:pPr>
      <w:bookmarkStart w:id="41" w:name="_Hlk153207137"/>
      <w:r w:rsidRPr="00B56629">
        <w:rPr>
          <w:rFonts w:ascii="Times New Roman" w:hAnsi="Times New Roman" w:cs="Times New Roman"/>
          <w:b/>
          <w:bCs/>
        </w:rPr>
        <w:t xml:space="preserve">13.7.4 </w:t>
      </w:r>
      <w:bookmarkEnd w:id="41"/>
      <w:r w:rsidRPr="00B56629">
        <w:rPr>
          <w:rFonts w:ascii="Times New Roman" w:hAnsi="Times New Roman" w:cs="Times New Roman"/>
          <w:b/>
          <w:bCs/>
        </w:rPr>
        <w:t>Автоматика пожаротушения</w:t>
      </w:r>
    </w:p>
    <w:p w14:paraId="50174CE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Автоматика спринклерного АПТ предусмотрена проектом 109-06/25ALA-АПТиА.</w:t>
      </w:r>
    </w:p>
    <w:p w14:paraId="28EDB26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Данным проектом предусматривается подключение ППК Сигнал-10 (помещение АПТ, учтен в </w:t>
      </w:r>
      <w:proofErr w:type="spellStart"/>
      <w:r w:rsidRPr="00B56629">
        <w:rPr>
          <w:rFonts w:ascii="Times New Roman" w:hAnsi="Times New Roman" w:cs="Times New Roman"/>
        </w:rPr>
        <w:t>компл</w:t>
      </w:r>
      <w:proofErr w:type="spellEnd"/>
      <w:r w:rsidRPr="00B56629">
        <w:rPr>
          <w:rFonts w:ascii="Times New Roman" w:hAnsi="Times New Roman" w:cs="Times New Roman"/>
        </w:rPr>
        <w:t xml:space="preserve">. 09-06/25ALA-АПТиА) к интерфейсной линии RS-485 системы АПС для передачи состояния узлов управления на приборы С2000-М(помещение СБ, автосервис) . </w:t>
      </w:r>
    </w:p>
    <w:p w14:paraId="41E2D325"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Автоматика газового АПТ предусмотрена проектом 09-06/25ALA-АГПТ.</w:t>
      </w:r>
    </w:p>
    <w:p w14:paraId="35CAFA3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Данным проектом предусматривается подключение прибора АГПТ (серверная, учтен в </w:t>
      </w:r>
      <w:proofErr w:type="spellStart"/>
      <w:r w:rsidRPr="00B56629">
        <w:rPr>
          <w:rFonts w:ascii="Times New Roman" w:hAnsi="Times New Roman" w:cs="Times New Roman"/>
        </w:rPr>
        <w:t>компл</w:t>
      </w:r>
      <w:proofErr w:type="spellEnd"/>
      <w:r w:rsidRPr="00B56629">
        <w:rPr>
          <w:rFonts w:ascii="Times New Roman" w:hAnsi="Times New Roman" w:cs="Times New Roman"/>
        </w:rPr>
        <w:t xml:space="preserve">. 09-06/25ALA-АГПТ) к интерфейсной линии RS-485 системы АПС для выполнения функций управления и контроля на приборах С2000-М С2000-ПТ (помещение СБ, автосервис).  </w:t>
      </w:r>
    </w:p>
    <w:p w14:paraId="46EE36FF"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Автоматика порошкового АПТ предусмотрена проектом 09-06/25ALA-АППТ.</w:t>
      </w:r>
    </w:p>
    <w:p w14:paraId="3BC0A9C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Данным проектом предусматривается подключение приборов АППТ (</w:t>
      </w:r>
      <w:proofErr w:type="spellStart"/>
      <w:r w:rsidRPr="00B56629">
        <w:rPr>
          <w:rFonts w:ascii="Times New Roman" w:hAnsi="Times New Roman" w:cs="Times New Roman"/>
        </w:rPr>
        <w:t>электрощитовая</w:t>
      </w:r>
      <w:proofErr w:type="spellEnd"/>
      <w:r w:rsidRPr="00B56629">
        <w:rPr>
          <w:rFonts w:ascii="Times New Roman" w:hAnsi="Times New Roman" w:cs="Times New Roman"/>
        </w:rPr>
        <w:t xml:space="preserve">, склад ГСМ, </w:t>
      </w:r>
      <w:proofErr w:type="spellStart"/>
      <w:r w:rsidRPr="00B56629">
        <w:rPr>
          <w:rFonts w:ascii="Times New Roman" w:hAnsi="Times New Roman" w:cs="Times New Roman"/>
        </w:rPr>
        <w:t>учт</w:t>
      </w:r>
      <w:proofErr w:type="spellEnd"/>
      <w:r w:rsidRPr="00B56629">
        <w:rPr>
          <w:rFonts w:ascii="Times New Roman" w:hAnsi="Times New Roman" w:cs="Times New Roman"/>
        </w:rPr>
        <w:t xml:space="preserve">. в </w:t>
      </w:r>
      <w:proofErr w:type="spellStart"/>
      <w:r w:rsidRPr="00B56629">
        <w:rPr>
          <w:rFonts w:ascii="Times New Roman" w:hAnsi="Times New Roman" w:cs="Times New Roman"/>
        </w:rPr>
        <w:t>компл</w:t>
      </w:r>
      <w:proofErr w:type="spellEnd"/>
      <w:r w:rsidRPr="00B56629">
        <w:rPr>
          <w:rFonts w:ascii="Times New Roman" w:hAnsi="Times New Roman" w:cs="Times New Roman"/>
        </w:rPr>
        <w:t xml:space="preserve">. 09-06/25ALA-АППТ) к интерфейсной линии RS-485 системы АПС для выполнения функций управления и контроля на приборах С2000-М.  </w:t>
      </w:r>
    </w:p>
    <w:p w14:paraId="693D3823" w14:textId="77777777" w:rsidR="003F7C3C" w:rsidRPr="00B56629" w:rsidRDefault="003F7C3C" w:rsidP="003F7C3C">
      <w:pPr>
        <w:ind w:firstLine="567"/>
        <w:rPr>
          <w:rFonts w:ascii="Times New Roman" w:hAnsi="Times New Roman" w:cs="Times New Roman"/>
        </w:rPr>
      </w:pPr>
    </w:p>
    <w:p w14:paraId="6C9F8D8C" w14:textId="0B19B045"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13.7.5 Управление раздвижными дверями и речевым оповещением</w:t>
      </w:r>
    </w:p>
    <w:p w14:paraId="4980D62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Управление дверями, оснащенными устройствами СКУД (см. раздел СКУД), лифтом и речевым оповещением (см. раздел СКС)) осуществляется путем выдачи управляющих сигналов адресными сигнально-пусковыми блоками «С2000-СП2 исп.01  (путем размыкания/замыкания контактов реле).</w:t>
      </w:r>
    </w:p>
    <w:p w14:paraId="6EA37CB6" w14:textId="77777777" w:rsidR="003F7C3C" w:rsidRPr="00B56629" w:rsidRDefault="003F7C3C" w:rsidP="003F7C3C">
      <w:pPr>
        <w:ind w:firstLine="567"/>
        <w:rPr>
          <w:rFonts w:ascii="Times New Roman" w:hAnsi="Times New Roman" w:cs="Times New Roman"/>
        </w:rPr>
      </w:pPr>
    </w:p>
    <w:p w14:paraId="10F45253" w14:textId="738BF538"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13.7.6 Алгоритм работы системы противопожарной защиты</w:t>
      </w:r>
    </w:p>
    <w:p w14:paraId="0BA0992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При срабатывании одного извещателя дымового или ручного при дистанционном управлении, (с пульта дежурной смены диспетчерского персонала и от кнопок, установленных у эвакуационных выходов с этажей «ИПР 513-3АМ» или в пожарных шкафах «ЭДУ 513-3АМ») прибор «С2000-КДЛ» выдает сообщение о срабатывании на пульт «С2000М». В свою очередь пульт «С2000М» подает команду через «С2000-КДЛ на:</w:t>
      </w:r>
    </w:p>
    <w:p w14:paraId="2B1F511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включение пусковых цепей «С2000-СП2 исп.01», для запуска сигнала оповещения во всем здании;</w:t>
      </w:r>
    </w:p>
    <w:p w14:paraId="6B76D1D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включение пусковых цепей «С2000-СП1 исп.01» для отключения общеобменной вентиляции и кондиционирования;</w:t>
      </w:r>
    </w:p>
    <w:p w14:paraId="485D3A4A"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включение пусковых цепей «С2000-СП2 исп.01» на управление дверями, оснащенными СКУД;</w:t>
      </w:r>
    </w:p>
    <w:p w14:paraId="3B91F53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lastRenderedPageBreak/>
        <w:t>- включение пусковых цепей «С2000-СП2 исп.01» на управление речевым оповещением;</w:t>
      </w:r>
    </w:p>
    <w:p w14:paraId="6979DC2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на "С2000-СП4 220В" » на закрытие всех </w:t>
      </w:r>
      <w:proofErr w:type="spellStart"/>
      <w:r w:rsidRPr="00B56629">
        <w:rPr>
          <w:rFonts w:ascii="Times New Roman" w:hAnsi="Times New Roman" w:cs="Times New Roman"/>
        </w:rPr>
        <w:t>огнезадерживающих</w:t>
      </w:r>
      <w:proofErr w:type="spellEnd"/>
      <w:r w:rsidRPr="00B56629">
        <w:rPr>
          <w:rFonts w:ascii="Times New Roman" w:hAnsi="Times New Roman" w:cs="Times New Roman"/>
        </w:rPr>
        <w:t xml:space="preserve"> клапанов.</w:t>
      </w:r>
    </w:p>
    <w:p w14:paraId="02FFD0D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 </w:t>
      </w:r>
      <w:proofErr w:type="spellStart"/>
      <w:r w:rsidRPr="00B56629">
        <w:rPr>
          <w:rFonts w:ascii="Times New Roman" w:hAnsi="Times New Roman" w:cs="Times New Roman"/>
        </w:rPr>
        <w:t>опуск</w:t>
      </w:r>
      <w:proofErr w:type="spellEnd"/>
      <w:r w:rsidRPr="00B56629">
        <w:rPr>
          <w:rFonts w:ascii="Times New Roman" w:hAnsi="Times New Roman" w:cs="Times New Roman"/>
        </w:rPr>
        <w:t xml:space="preserve"> лифта на основной посадочный этаж, открытие дверей и блокировку лифта.</w:t>
      </w:r>
    </w:p>
    <w:p w14:paraId="2AFA6CB8" w14:textId="77777777" w:rsidR="003F7C3C" w:rsidRPr="00B56629" w:rsidRDefault="003F7C3C" w:rsidP="003F7C3C">
      <w:pPr>
        <w:ind w:firstLine="567"/>
        <w:rPr>
          <w:rFonts w:ascii="Times New Roman" w:hAnsi="Times New Roman" w:cs="Times New Roman"/>
        </w:rPr>
      </w:pPr>
    </w:p>
    <w:p w14:paraId="64298850"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13.7.7 Электропитание и заземление оборудования</w:t>
      </w:r>
    </w:p>
    <w:p w14:paraId="6E43F8C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Электропитание устройств пожарной сигнализации осуществляется от вводно-распределительного щита (ГРЩ) с устройством АВР по 1 категории надежности (схему подключения см в разделе ЭОМ).</w:t>
      </w:r>
    </w:p>
    <w:p w14:paraId="40ACE3DB" w14:textId="5B4B6159"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Электропитание пожарных блоков выполнено от резервированных источников электропитания РИП на 12В, обеспечивающих работоспособность при отключении внешних источников электропитания не менее чем на 24 часа в дежурном режиме, и не менее 3 часа в режиме «Пожар». </w:t>
      </w:r>
    </w:p>
    <w:p w14:paraId="43AE2D7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Встроенные аккумуляторы в РИП необходимы для бесперебойной работы оборудования на время переключения устройства АВР с основной линии электропитания на резервную (перерыв питания может составлять 0.3 -- 0.8 секунд). </w:t>
      </w:r>
    </w:p>
    <w:p w14:paraId="0C13E19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Для обеспечения электробезопасности обслуживающего персонала корпуса приборов пожарной сигнализации должны быть надежно заземлены. Защитное заземление (зануление) электроснабжения должно быть выполнено в соответствии с требованиями ПУЭ и технической документацией завода-изготовителя. Для заземления корпусов приборов, устройств и модулей задействована свободная жила линии питания приборов от питающих электрощитов.</w:t>
      </w:r>
    </w:p>
    <w:p w14:paraId="0E0F59CB" w14:textId="77777777" w:rsidR="00D34833" w:rsidRPr="00B56629" w:rsidRDefault="00D34833" w:rsidP="003F7C3C">
      <w:pPr>
        <w:ind w:firstLine="567"/>
        <w:rPr>
          <w:rFonts w:ascii="Times New Roman" w:hAnsi="Times New Roman" w:cs="Times New Roman"/>
        </w:rPr>
      </w:pPr>
    </w:p>
    <w:p w14:paraId="3DA3F59A" w14:textId="26607D4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13.7.8 Прокладка кабеля</w:t>
      </w:r>
    </w:p>
    <w:p w14:paraId="5611F095" w14:textId="46EB24DF"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Подключение автоматической пожарной сигнализации осуществляется при помощи кабеля </w:t>
      </w:r>
      <w:proofErr w:type="spellStart"/>
      <w:r w:rsidRPr="00B56629">
        <w:rPr>
          <w:rFonts w:ascii="Times New Roman" w:hAnsi="Times New Roman" w:cs="Times New Roman"/>
        </w:rPr>
        <w:t>КПСЭнг</w:t>
      </w:r>
      <w:proofErr w:type="spellEnd"/>
      <w:r w:rsidRPr="00B56629">
        <w:rPr>
          <w:rFonts w:ascii="Times New Roman" w:hAnsi="Times New Roman" w:cs="Times New Roman"/>
        </w:rPr>
        <w:t>(А)-FRLS 2х2х0,8. При прокладке кабелей необходимо руководствоваться чертежами и примечаниями</w:t>
      </w:r>
      <w:r w:rsidR="00D34833" w:rsidRPr="00B56629">
        <w:rPr>
          <w:rFonts w:ascii="Times New Roman" w:hAnsi="Times New Roman" w:cs="Times New Roman"/>
        </w:rPr>
        <w:t xml:space="preserve">, </w:t>
      </w:r>
      <w:r w:rsidRPr="00B56629">
        <w:rPr>
          <w:rFonts w:ascii="Times New Roman" w:hAnsi="Times New Roman" w:cs="Times New Roman"/>
        </w:rPr>
        <w:t>указанными в данном проекте. Кабель, предварительно уложенный в гофрированную трубу Ø16мм, прокладывается по потолку. Кабельную трассу закрепить к потолку. По стене проектируемый кабель прокладывать в проектируемом кабельном канале 15х10мм.</w:t>
      </w:r>
    </w:p>
    <w:p w14:paraId="0947639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При параллельной открытой прокладке расстояние между кабелями сигнализации и силовыми кабелями должно быть не менее 0.5 м. При необходимости прокладки на расстоянии менее 0.5 м от силовых кабелей они должно иметь защиту от наводок. Допускается уменьшить расстояние до 0.25м от кабелей сигнализации без защиты от наводок до контрольных кабелей. Расстояние от кабелей, прокладываемых открыто, непосредственно по элементам строительных конструкций помещения до мест открытого хранения горючих материалов должно быть не менее 0.6 м.</w:t>
      </w:r>
    </w:p>
    <w:p w14:paraId="12C45B12" w14:textId="77777777" w:rsidR="003F7C3C" w:rsidRPr="00B56629" w:rsidRDefault="003F7C3C" w:rsidP="003F7C3C">
      <w:pPr>
        <w:ind w:firstLine="567"/>
        <w:rPr>
          <w:rFonts w:ascii="Times New Roman" w:hAnsi="Times New Roman" w:cs="Times New Roman"/>
        </w:rPr>
      </w:pPr>
    </w:p>
    <w:p w14:paraId="11E67265" w14:textId="77777777"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Основные технические показатели раздела АПС</w:t>
      </w:r>
    </w:p>
    <w:p w14:paraId="69F5AD94" w14:textId="77777777" w:rsidR="003F7C3C" w:rsidRPr="00B56629" w:rsidRDefault="003F7C3C" w:rsidP="003F7C3C">
      <w:pPr>
        <w:ind w:firstLine="567"/>
        <w:jc w:val="center"/>
        <w:rPr>
          <w:rFonts w:ascii="Times New Roman" w:hAnsi="Times New Roman" w:cs="Times New Roman"/>
        </w:rPr>
      </w:pPr>
    </w:p>
    <w:p w14:paraId="1111010D" w14:textId="77777777" w:rsidR="003F7C3C" w:rsidRPr="00B56629" w:rsidRDefault="003F7C3C" w:rsidP="00D34833">
      <w:pPr>
        <w:jc w:val="center"/>
        <w:rPr>
          <w:rFonts w:ascii="Times New Roman" w:hAnsi="Times New Roman" w:cs="Times New Roman"/>
        </w:rPr>
      </w:pPr>
      <w:r w:rsidRPr="00B56629">
        <w:rPr>
          <w:rFonts w:ascii="Times New Roman" w:hAnsi="Times New Roman" w:cs="Times New Roman"/>
          <w:noProof/>
          <w:lang w:bidi="ar-SA"/>
        </w:rPr>
        <w:lastRenderedPageBreak/>
        <w:drawing>
          <wp:inline distT="0" distB="0" distL="0" distR="0" wp14:anchorId="427DF0DA" wp14:editId="748DA512">
            <wp:extent cx="4067175" cy="570475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9527" cy="5750134"/>
                    </a:xfrm>
                    <a:prstGeom prst="rect">
                      <a:avLst/>
                    </a:prstGeom>
                  </pic:spPr>
                </pic:pic>
              </a:graphicData>
            </a:graphic>
          </wp:inline>
        </w:drawing>
      </w:r>
    </w:p>
    <w:p w14:paraId="7BF16441" w14:textId="77777777" w:rsidR="00D34833" w:rsidRPr="00B56629" w:rsidRDefault="00D34833" w:rsidP="003F7C3C">
      <w:pPr>
        <w:ind w:firstLine="567"/>
        <w:rPr>
          <w:rFonts w:ascii="Times New Roman" w:hAnsi="Times New Roman" w:cs="Times New Roman"/>
          <w:b/>
          <w:bCs/>
        </w:rPr>
      </w:pPr>
    </w:p>
    <w:p w14:paraId="546213FB" w14:textId="45F24FEF" w:rsidR="003F7C3C" w:rsidRPr="00B56629" w:rsidRDefault="003F7C3C" w:rsidP="00D34833">
      <w:pPr>
        <w:ind w:firstLine="567"/>
        <w:jc w:val="center"/>
        <w:rPr>
          <w:rFonts w:ascii="Times New Roman" w:hAnsi="Times New Roman" w:cs="Times New Roman"/>
          <w:b/>
          <w:bCs/>
        </w:rPr>
      </w:pPr>
      <w:r w:rsidRPr="00B56629">
        <w:rPr>
          <w:rFonts w:ascii="Times New Roman" w:hAnsi="Times New Roman" w:cs="Times New Roman"/>
          <w:b/>
          <w:bCs/>
        </w:rPr>
        <w:t>13.8 Наружные сети связи</w:t>
      </w:r>
    </w:p>
    <w:p w14:paraId="51A5703B" w14:textId="77777777" w:rsidR="003F7C3C" w:rsidRPr="00B56629" w:rsidRDefault="003F7C3C" w:rsidP="003F7C3C">
      <w:pPr>
        <w:ind w:firstLine="567"/>
        <w:rPr>
          <w:rFonts w:ascii="Times New Roman" w:hAnsi="Times New Roman" w:cs="Times New Roman"/>
          <w:b/>
          <w:bCs/>
        </w:rPr>
      </w:pPr>
    </w:p>
    <w:p w14:paraId="52CF5E6D"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Данный проект структурированной кабельной системы (СКС) выполнен на основании технического задания на проектирование и в соответствии с санитарными и строительными нормами, действующими на территории РК.</w:t>
      </w:r>
    </w:p>
    <w:p w14:paraId="083EE2FE"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Данным проектом предусматриваются наружные сети связи внутри площадки проектируемого объекта.</w:t>
      </w:r>
    </w:p>
    <w:p w14:paraId="6F96EA56"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Области применения:</w:t>
      </w:r>
    </w:p>
    <w:p w14:paraId="0BA8CAB3"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структурированная кабельная система;</w:t>
      </w:r>
    </w:p>
    <w:p w14:paraId="6574E667"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система видеонаблюдения;</w:t>
      </w:r>
    </w:p>
    <w:p w14:paraId="50B7F22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система контроля и управления доступом;</w:t>
      </w:r>
    </w:p>
    <w:p w14:paraId="3BD1C23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система охранной тревожной сигнализации;</w:t>
      </w:r>
    </w:p>
    <w:p w14:paraId="7914C87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пожарная сигнализация.</w:t>
      </w:r>
    </w:p>
    <w:p w14:paraId="02D49F21"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В рамках данного проекта предусмотрено создание кабельной инфраструктуры на основе волоконно-оптических и медных кабелей. Способ прокладки — воздушный (метод подвеса) между зданиями.</w:t>
      </w:r>
    </w:p>
    <w:p w14:paraId="62568F08"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Прокладка трубопровода осуществляется в одной траншее с электрическими кабелями.</w:t>
      </w:r>
    </w:p>
    <w:p w14:paraId="2DBA1A6C"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Траншея предусматривается в разделе ЭС. </w:t>
      </w:r>
    </w:p>
    <w:p w14:paraId="57946604" w14:textId="7487FFE0" w:rsidR="003F7C3C" w:rsidRPr="00B56629" w:rsidRDefault="003F7C3C" w:rsidP="003F7C3C">
      <w:pPr>
        <w:ind w:firstLine="567"/>
        <w:rPr>
          <w:rFonts w:ascii="Times New Roman" w:hAnsi="Times New Roman" w:cs="Times New Roman"/>
        </w:rPr>
      </w:pPr>
      <w:proofErr w:type="spellStart"/>
      <w:r w:rsidRPr="00B56629">
        <w:rPr>
          <w:rFonts w:ascii="Times New Roman" w:hAnsi="Times New Roman" w:cs="Times New Roman"/>
        </w:rPr>
        <w:lastRenderedPageBreak/>
        <w:t>Ответление</w:t>
      </w:r>
      <w:proofErr w:type="spellEnd"/>
      <w:r w:rsidRPr="00B56629">
        <w:rPr>
          <w:rFonts w:ascii="Times New Roman" w:hAnsi="Times New Roman" w:cs="Times New Roman"/>
        </w:rPr>
        <w:t xml:space="preserve"> от основного трубопровода осуществляется при помощи</w:t>
      </w:r>
      <w:r w:rsidR="00D34833" w:rsidRPr="00B56629">
        <w:rPr>
          <w:rFonts w:ascii="Times New Roman" w:hAnsi="Times New Roman" w:cs="Times New Roman"/>
        </w:rPr>
        <w:t xml:space="preserve"> </w:t>
      </w:r>
      <w:proofErr w:type="spellStart"/>
      <w:r w:rsidRPr="00B56629">
        <w:rPr>
          <w:rFonts w:ascii="Times New Roman" w:hAnsi="Times New Roman" w:cs="Times New Roman"/>
        </w:rPr>
        <w:t>разветвительных</w:t>
      </w:r>
      <w:proofErr w:type="spellEnd"/>
      <w:r w:rsidRPr="00B56629">
        <w:rPr>
          <w:rFonts w:ascii="Times New Roman" w:hAnsi="Times New Roman" w:cs="Times New Roman"/>
        </w:rPr>
        <w:t xml:space="preserve"> муфт и труб:</w:t>
      </w:r>
    </w:p>
    <w:p w14:paraId="731A9DE9"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d=40мм- к уличным шкафам видеонаблюдения;</w:t>
      </w:r>
    </w:p>
    <w:p w14:paraId="5F28FA84"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d=110мм - к зданию бытового корпуса.</w:t>
      </w:r>
    </w:p>
    <w:p w14:paraId="4B650785" w14:textId="20703195"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Прокладка кабелей между зданиями осуществляется в атмосферостойкой гофрированной ПНД-трубе с использованием стального несущего троса. Крепление трассы к фасадам зданий и опорам выполняется с применением специализированной крепежной арматуры (анкерных зажимов, талрепов и коушей), обеспечивающей необходимое натяжение и исключающей провис.</w:t>
      </w:r>
      <w:r w:rsidR="00D34833" w:rsidRPr="00B56629">
        <w:rPr>
          <w:rFonts w:ascii="Times New Roman" w:hAnsi="Times New Roman" w:cs="Times New Roman"/>
        </w:rPr>
        <w:t xml:space="preserve"> </w:t>
      </w:r>
      <w:r w:rsidRPr="00B56629">
        <w:rPr>
          <w:rFonts w:ascii="Times New Roman" w:hAnsi="Times New Roman" w:cs="Times New Roman"/>
        </w:rPr>
        <w:t>Ввод в здание реализуется через гильзы из стальных или ПВХ-труб с обязательной герметизацией монтажной пеной или негорючим уплотнителем для предотвращения попадания влаги и газа внутрь помещений.</w:t>
      </w:r>
    </w:p>
    <w:p w14:paraId="586A91B3" w14:textId="0B2AE8B0"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 xml:space="preserve">Для </w:t>
      </w:r>
      <w:proofErr w:type="spellStart"/>
      <w:r w:rsidRPr="00B56629">
        <w:rPr>
          <w:rFonts w:ascii="Times New Roman" w:hAnsi="Times New Roman" w:cs="Times New Roman"/>
        </w:rPr>
        <w:t>оконечивания</w:t>
      </w:r>
      <w:proofErr w:type="spellEnd"/>
      <w:r w:rsidRPr="00B56629">
        <w:rPr>
          <w:rFonts w:ascii="Times New Roman" w:hAnsi="Times New Roman" w:cs="Times New Roman"/>
        </w:rPr>
        <w:t xml:space="preserve"> кабелей </w:t>
      </w:r>
      <w:proofErr w:type="spellStart"/>
      <w:r w:rsidRPr="00B56629">
        <w:rPr>
          <w:rFonts w:ascii="Times New Roman" w:hAnsi="Times New Roman" w:cs="Times New Roman"/>
        </w:rPr>
        <w:t>предусматриваюся</w:t>
      </w:r>
      <w:proofErr w:type="spellEnd"/>
      <w:r w:rsidRPr="00B56629">
        <w:rPr>
          <w:rFonts w:ascii="Times New Roman" w:hAnsi="Times New Roman" w:cs="Times New Roman"/>
        </w:rPr>
        <w:t xml:space="preserve"> волоконно-оптические кроссы в телекоммуникационных шкафах и учтены разделами СКС соответс</w:t>
      </w:r>
      <w:r w:rsidR="00D34833" w:rsidRPr="00B56629">
        <w:rPr>
          <w:rFonts w:ascii="Times New Roman" w:hAnsi="Times New Roman" w:cs="Times New Roman"/>
        </w:rPr>
        <w:t>т</w:t>
      </w:r>
      <w:r w:rsidRPr="00B56629">
        <w:rPr>
          <w:rFonts w:ascii="Times New Roman" w:hAnsi="Times New Roman" w:cs="Times New Roman"/>
        </w:rPr>
        <w:t>вующих зданий.</w:t>
      </w:r>
    </w:p>
    <w:p w14:paraId="22E6F630" w14:textId="77777777" w:rsidR="003F7C3C" w:rsidRPr="00B56629" w:rsidRDefault="003F7C3C" w:rsidP="003F7C3C">
      <w:pPr>
        <w:ind w:firstLine="567"/>
        <w:rPr>
          <w:rFonts w:ascii="Times New Roman" w:hAnsi="Times New Roman" w:cs="Times New Roman"/>
        </w:rPr>
      </w:pPr>
      <w:r w:rsidRPr="00B56629">
        <w:rPr>
          <w:rFonts w:ascii="Times New Roman" w:hAnsi="Times New Roman" w:cs="Times New Roman"/>
        </w:rPr>
        <w:t>Предусмотрен технологический запас кабелей.</w:t>
      </w:r>
    </w:p>
    <w:p w14:paraId="5A481BE7" w14:textId="77777777" w:rsidR="003F7C3C" w:rsidRPr="004F146F" w:rsidRDefault="003F7C3C" w:rsidP="003F7C3C">
      <w:pPr>
        <w:ind w:firstLine="567"/>
        <w:rPr>
          <w:rFonts w:ascii="Times New Roman" w:hAnsi="Times New Roman" w:cs="Times New Roman"/>
        </w:rPr>
      </w:pPr>
      <w:r w:rsidRPr="00B56629">
        <w:rPr>
          <w:rFonts w:ascii="Times New Roman" w:hAnsi="Times New Roman" w:cs="Times New Roman"/>
        </w:rPr>
        <w:t>Необходимо предусмотреть заземление стального несущего троса с обоих концов (согласно ПУЭ).</w:t>
      </w:r>
    </w:p>
    <w:p w14:paraId="758F96F6" w14:textId="3A99E01D" w:rsidR="00D76F38" w:rsidRPr="00A04D99" w:rsidRDefault="00D76F38" w:rsidP="003F7C3C">
      <w:pPr>
        <w:pStyle w:val="aa"/>
        <w:tabs>
          <w:tab w:val="left" w:pos="567"/>
        </w:tabs>
        <w:spacing w:after="100" w:afterAutospacing="1" w:line="259" w:lineRule="auto"/>
        <w:ind w:left="420"/>
        <w:jc w:val="center"/>
        <w:rPr>
          <w:rFonts w:ascii="Times New Roman" w:hAnsi="Times New Roman" w:cs="Times New Roman"/>
        </w:rPr>
      </w:pPr>
    </w:p>
    <w:sectPr w:rsidR="00D76F38" w:rsidRPr="00A04D99" w:rsidSect="00C615F2">
      <w:type w:val="continuous"/>
      <w:pgSz w:w="11900" w:h="16840"/>
      <w:pgMar w:top="1015" w:right="834" w:bottom="1245" w:left="1648" w:header="0" w:footer="39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59AA5" w14:textId="77777777" w:rsidR="00920149" w:rsidRDefault="00920149" w:rsidP="00C615F2">
      <w:r>
        <w:separator/>
      </w:r>
    </w:p>
  </w:endnote>
  <w:endnote w:type="continuationSeparator" w:id="0">
    <w:p w14:paraId="40E4DF35" w14:textId="77777777" w:rsidR="00920149" w:rsidRDefault="00920149" w:rsidP="00C6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ource Han Sans CN Regular">
    <w:charset w:val="CC"/>
    <w:family w:val="auto"/>
    <w:pitch w:val="variable"/>
  </w:font>
  <w:font w:name="Lohit Devanagari">
    <w:altName w:val="Calibri"/>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66751"/>
      <w:docPartObj>
        <w:docPartGallery w:val="Page Numbers (Bottom of Page)"/>
        <w:docPartUnique/>
      </w:docPartObj>
    </w:sdtPr>
    <w:sdtContent>
      <w:p w14:paraId="1923D44C" w14:textId="6421DE2D" w:rsidR="00A0571A" w:rsidRDefault="00A0571A">
        <w:pPr>
          <w:pStyle w:val="af1"/>
          <w:jc w:val="right"/>
        </w:pPr>
        <w:r>
          <w:fldChar w:fldCharType="begin"/>
        </w:r>
        <w:r>
          <w:instrText>PAGE   \* MERGEFORMAT</w:instrText>
        </w:r>
        <w:r>
          <w:fldChar w:fldCharType="separate"/>
        </w:r>
        <w:r w:rsidR="00C6648F">
          <w:rPr>
            <w:noProof/>
          </w:rPr>
          <w:t>16</w:t>
        </w:r>
        <w:r>
          <w:fldChar w:fldCharType="end"/>
        </w:r>
      </w:p>
    </w:sdtContent>
  </w:sdt>
  <w:p w14:paraId="314963D8" w14:textId="77777777" w:rsidR="00A0571A" w:rsidRDefault="00A0571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34B" w14:textId="77777777" w:rsidR="00A0571A" w:rsidRDefault="00A0571A">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A9D92" w14:textId="77777777" w:rsidR="00920149" w:rsidRDefault="00920149" w:rsidP="00C615F2">
      <w:r>
        <w:separator/>
      </w:r>
    </w:p>
  </w:footnote>
  <w:footnote w:type="continuationSeparator" w:id="0">
    <w:p w14:paraId="5BFF30D8" w14:textId="77777777" w:rsidR="00920149" w:rsidRDefault="00920149" w:rsidP="00C61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1"/>
      <w:lvlJc w:val="left"/>
      <w:pPr>
        <w:tabs>
          <w:tab w:val="num" w:pos="927"/>
        </w:tabs>
        <w:ind w:left="567"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66F0CC3"/>
    <w:multiLevelType w:val="multilevel"/>
    <w:tmpl w:val="67D48A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068F489A"/>
    <w:multiLevelType w:val="multilevel"/>
    <w:tmpl w:val="EDAED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75654"/>
    <w:multiLevelType w:val="multilevel"/>
    <w:tmpl w:val="46989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023686"/>
    <w:multiLevelType w:val="multilevel"/>
    <w:tmpl w:val="97CAC01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844478"/>
    <w:multiLevelType w:val="multilevel"/>
    <w:tmpl w:val="BF1E6CE4"/>
    <w:lvl w:ilvl="0">
      <w:start w:val="10"/>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8E258EF"/>
    <w:multiLevelType w:val="hybridMultilevel"/>
    <w:tmpl w:val="363AB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DF624E"/>
    <w:multiLevelType w:val="hybridMultilevel"/>
    <w:tmpl w:val="1A2A294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nsid w:val="1C813DE8"/>
    <w:multiLevelType w:val="multilevel"/>
    <w:tmpl w:val="DF485DC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5B5633"/>
    <w:multiLevelType w:val="multilevel"/>
    <w:tmpl w:val="423676A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29D1"/>
    <w:multiLevelType w:val="multilevel"/>
    <w:tmpl w:val="9C805A0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1D3037"/>
    <w:multiLevelType w:val="multilevel"/>
    <w:tmpl w:val="DB608AD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6205A"/>
    <w:multiLevelType w:val="hybridMultilevel"/>
    <w:tmpl w:val="1A2446C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304FF5"/>
    <w:multiLevelType w:val="multilevel"/>
    <w:tmpl w:val="6D026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8515C0"/>
    <w:multiLevelType w:val="multilevel"/>
    <w:tmpl w:val="11649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CD6983"/>
    <w:multiLevelType w:val="multilevel"/>
    <w:tmpl w:val="2758C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5E3964"/>
    <w:multiLevelType w:val="hybridMultilevel"/>
    <w:tmpl w:val="AFD4F90C"/>
    <w:lvl w:ilvl="0" w:tplc="051C6CF0">
      <w:start w:val="10"/>
      <w:numFmt w:val="decimal"/>
      <w:lvlText w:val="%1."/>
      <w:lvlJc w:val="left"/>
      <w:pPr>
        <w:ind w:left="735" w:hanging="3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99677A5"/>
    <w:multiLevelType w:val="hybridMultilevel"/>
    <w:tmpl w:val="79286450"/>
    <w:lvl w:ilvl="0" w:tplc="2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nsid w:val="3C7B6B3B"/>
    <w:multiLevelType w:val="multilevel"/>
    <w:tmpl w:val="0D9C8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BB1AEF"/>
    <w:multiLevelType w:val="multilevel"/>
    <w:tmpl w:val="E5408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DD7224"/>
    <w:multiLevelType w:val="hybridMultilevel"/>
    <w:tmpl w:val="4108268A"/>
    <w:lvl w:ilvl="0" w:tplc="BDE6C146">
      <w:start w:val="705"/>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42626D38"/>
    <w:multiLevelType w:val="multilevel"/>
    <w:tmpl w:val="A8C039C6"/>
    <w:lvl w:ilvl="0">
      <w:start w:val="2"/>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847AE8"/>
    <w:multiLevelType w:val="multilevel"/>
    <w:tmpl w:val="CFF45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AD1A38"/>
    <w:multiLevelType w:val="multilevel"/>
    <w:tmpl w:val="03A4E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420C3D"/>
    <w:multiLevelType w:val="multilevel"/>
    <w:tmpl w:val="4A28547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410E83"/>
    <w:multiLevelType w:val="hybridMultilevel"/>
    <w:tmpl w:val="B3184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446159"/>
    <w:multiLevelType w:val="multilevel"/>
    <w:tmpl w:val="98EC4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6B1262"/>
    <w:multiLevelType w:val="multilevel"/>
    <w:tmpl w:val="DC30BFBE"/>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4FE70D04"/>
    <w:multiLevelType w:val="multilevel"/>
    <w:tmpl w:val="EA708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2A69D8"/>
    <w:multiLevelType w:val="multilevel"/>
    <w:tmpl w:val="CE984872"/>
    <w:lvl w:ilvl="0">
      <w:start w:val="13"/>
      <w:numFmt w:val="decimal"/>
      <w:lvlText w:val="%1."/>
      <w:lvlJc w:val="left"/>
      <w:pPr>
        <w:ind w:left="720" w:hanging="360"/>
      </w:pPr>
      <w:rPr>
        <w:rFonts w:hint="default"/>
      </w:rPr>
    </w:lvl>
    <w:lvl w:ilvl="1">
      <w:start w:val="3"/>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532D1A8D"/>
    <w:multiLevelType w:val="multilevel"/>
    <w:tmpl w:val="2346BAD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DE0878"/>
    <w:multiLevelType w:val="multilevel"/>
    <w:tmpl w:val="02D649B0"/>
    <w:lvl w:ilvl="0">
      <w:start w:val="13"/>
      <w:numFmt w:val="decimal"/>
      <w:lvlText w:val="%1"/>
      <w:lvlJc w:val="left"/>
      <w:pPr>
        <w:ind w:left="600" w:hanging="600"/>
      </w:pPr>
      <w:rPr>
        <w:rFonts w:hint="default"/>
      </w:rPr>
    </w:lvl>
    <w:lvl w:ilvl="1">
      <w:start w:val="9"/>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AC8611D"/>
    <w:multiLevelType w:val="multilevel"/>
    <w:tmpl w:val="E3F61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0176D3"/>
    <w:multiLevelType w:val="multilevel"/>
    <w:tmpl w:val="7B30712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DC3677"/>
    <w:multiLevelType w:val="hybridMultilevel"/>
    <w:tmpl w:val="3EB039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5CC1611"/>
    <w:multiLevelType w:val="multilevel"/>
    <w:tmpl w:val="7F0C975C"/>
    <w:lvl w:ilvl="0">
      <w:start w:val="12"/>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BA46F5"/>
    <w:multiLevelType w:val="hybridMultilevel"/>
    <w:tmpl w:val="75DE5440"/>
    <w:lvl w:ilvl="0" w:tplc="FFFFFFFF">
      <w:start w:val="1"/>
      <w:numFmt w:val="bullet"/>
      <w:lvlText w:val=""/>
      <w:lvlJc w:val="left"/>
      <w:pPr>
        <w:ind w:left="1680" w:hanging="360"/>
      </w:pPr>
      <w:rPr>
        <w:rFonts w:ascii="Symbol" w:hAnsi="Symbol" w:hint="default"/>
      </w:rPr>
    </w:lvl>
    <w:lvl w:ilvl="1" w:tplc="20000001">
      <w:start w:val="1"/>
      <w:numFmt w:val="bullet"/>
      <w:lvlText w:val=""/>
      <w:lvlJc w:val="left"/>
      <w:pPr>
        <w:ind w:left="2400" w:hanging="360"/>
      </w:pPr>
      <w:rPr>
        <w:rFonts w:ascii="Symbol" w:hAnsi="Symbol" w:hint="default"/>
      </w:rPr>
    </w:lvl>
    <w:lvl w:ilvl="2" w:tplc="FFFFFFFF" w:tentative="1">
      <w:start w:val="1"/>
      <w:numFmt w:val="bullet"/>
      <w:lvlText w:val=""/>
      <w:lvlJc w:val="left"/>
      <w:pPr>
        <w:ind w:left="3120" w:hanging="360"/>
      </w:pPr>
      <w:rPr>
        <w:rFonts w:ascii="Wingdings" w:hAnsi="Wingdings" w:hint="default"/>
      </w:rPr>
    </w:lvl>
    <w:lvl w:ilvl="3" w:tplc="FFFFFFFF" w:tentative="1">
      <w:start w:val="1"/>
      <w:numFmt w:val="bullet"/>
      <w:lvlText w:val=""/>
      <w:lvlJc w:val="left"/>
      <w:pPr>
        <w:ind w:left="3840" w:hanging="360"/>
      </w:pPr>
      <w:rPr>
        <w:rFonts w:ascii="Symbol" w:hAnsi="Symbol" w:hint="default"/>
      </w:rPr>
    </w:lvl>
    <w:lvl w:ilvl="4" w:tplc="FFFFFFFF" w:tentative="1">
      <w:start w:val="1"/>
      <w:numFmt w:val="bullet"/>
      <w:lvlText w:val="o"/>
      <w:lvlJc w:val="left"/>
      <w:pPr>
        <w:ind w:left="4560" w:hanging="360"/>
      </w:pPr>
      <w:rPr>
        <w:rFonts w:ascii="Courier New" w:hAnsi="Courier New" w:cs="Courier New" w:hint="default"/>
      </w:rPr>
    </w:lvl>
    <w:lvl w:ilvl="5" w:tplc="FFFFFFFF" w:tentative="1">
      <w:start w:val="1"/>
      <w:numFmt w:val="bullet"/>
      <w:lvlText w:val=""/>
      <w:lvlJc w:val="left"/>
      <w:pPr>
        <w:ind w:left="5280" w:hanging="360"/>
      </w:pPr>
      <w:rPr>
        <w:rFonts w:ascii="Wingdings" w:hAnsi="Wingdings" w:hint="default"/>
      </w:rPr>
    </w:lvl>
    <w:lvl w:ilvl="6" w:tplc="FFFFFFFF" w:tentative="1">
      <w:start w:val="1"/>
      <w:numFmt w:val="bullet"/>
      <w:lvlText w:val=""/>
      <w:lvlJc w:val="left"/>
      <w:pPr>
        <w:ind w:left="6000" w:hanging="360"/>
      </w:pPr>
      <w:rPr>
        <w:rFonts w:ascii="Symbol" w:hAnsi="Symbol" w:hint="default"/>
      </w:rPr>
    </w:lvl>
    <w:lvl w:ilvl="7" w:tplc="FFFFFFFF" w:tentative="1">
      <w:start w:val="1"/>
      <w:numFmt w:val="bullet"/>
      <w:lvlText w:val="o"/>
      <w:lvlJc w:val="left"/>
      <w:pPr>
        <w:ind w:left="6720" w:hanging="360"/>
      </w:pPr>
      <w:rPr>
        <w:rFonts w:ascii="Courier New" w:hAnsi="Courier New" w:cs="Courier New" w:hint="default"/>
      </w:rPr>
    </w:lvl>
    <w:lvl w:ilvl="8" w:tplc="FFFFFFFF" w:tentative="1">
      <w:start w:val="1"/>
      <w:numFmt w:val="bullet"/>
      <w:lvlText w:val=""/>
      <w:lvlJc w:val="left"/>
      <w:pPr>
        <w:ind w:left="7440" w:hanging="360"/>
      </w:pPr>
      <w:rPr>
        <w:rFonts w:ascii="Wingdings" w:hAnsi="Wingdings" w:hint="default"/>
      </w:rPr>
    </w:lvl>
  </w:abstractNum>
  <w:abstractNum w:abstractNumId="40">
    <w:nsid w:val="6C955D69"/>
    <w:multiLevelType w:val="hybridMultilevel"/>
    <w:tmpl w:val="D4B820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72F459E8"/>
    <w:multiLevelType w:val="multilevel"/>
    <w:tmpl w:val="D50CDFA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4A107A6"/>
    <w:multiLevelType w:val="multilevel"/>
    <w:tmpl w:val="1B2CE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E67FE2"/>
    <w:multiLevelType w:val="multilevel"/>
    <w:tmpl w:val="A4E45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152443"/>
    <w:multiLevelType w:val="hybridMultilevel"/>
    <w:tmpl w:val="764CB398"/>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79A1109"/>
    <w:multiLevelType w:val="multilevel"/>
    <w:tmpl w:val="5784CC92"/>
    <w:lvl w:ilvl="0">
      <w:start w:val="13"/>
      <w:numFmt w:val="decimal"/>
      <w:lvlText w:val="%1"/>
      <w:lvlJc w:val="left"/>
      <w:pPr>
        <w:ind w:left="600" w:hanging="600"/>
      </w:pPr>
      <w:rPr>
        <w:rFonts w:hint="default"/>
      </w:rPr>
    </w:lvl>
    <w:lvl w:ilvl="1">
      <w:start w:val="9"/>
      <w:numFmt w:val="decimal"/>
      <w:lvlText w:val="%1.%2"/>
      <w:lvlJc w:val="left"/>
      <w:pPr>
        <w:ind w:left="1243" w:hanging="60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6">
    <w:nsid w:val="79E3462B"/>
    <w:multiLevelType w:val="multilevel"/>
    <w:tmpl w:val="255E0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D41759"/>
    <w:multiLevelType w:val="multilevel"/>
    <w:tmpl w:val="C2861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6"/>
  </w:num>
  <w:num w:numId="2">
    <w:abstractNumId w:val="29"/>
  </w:num>
  <w:num w:numId="3">
    <w:abstractNumId w:val="17"/>
  </w:num>
  <w:num w:numId="4">
    <w:abstractNumId w:val="42"/>
  </w:num>
  <w:num w:numId="5">
    <w:abstractNumId w:val="18"/>
  </w:num>
  <w:num w:numId="6">
    <w:abstractNumId w:val="31"/>
  </w:num>
  <w:num w:numId="7">
    <w:abstractNumId w:val="22"/>
  </w:num>
  <w:num w:numId="8">
    <w:abstractNumId w:val="5"/>
  </w:num>
  <w:num w:numId="9">
    <w:abstractNumId w:val="43"/>
  </w:num>
  <w:num w:numId="10">
    <w:abstractNumId w:val="24"/>
  </w:num>
  <w:num w:numId="11">
    <w:abstractNumId w:val="6"/>
  </w:num>
  <w:num w:numId="12">
    <w:abstractNumId w:val="25"/>
  </w:num>
  <w:num w:numId="13">
    <w:abstractNumId w:val="35"/>
  </w:num>
  <w:num w:numId="14">
    <w:abstractNumId w:val="13"/>
  </w:num>
  <w:num w:numId="15">
    <w:abstractNumId w:val="21"/>
  </w:num>
  <w:num w:numId="16">
    <w:abstractNumId w:val="26"/>
  </w:num>
  <w:num w:numId="17">
    <w:abstractNumId w:val="16"/>
  </w:num>
  <w:num w:numId="18">
    <w:abstractNumId w:val="11"/>
  </w:num>
  <w:num w:numId="19">
    <w:abstractNumId w:val="7"/>
  </w:num>
  <w:num w:numId="20">
    <w:abstractNumId w:val="33"/>
  </w:num>
  <w:num w:numId="21">
    <w:abstractNumId w:val="23"/>
  </w:num>
  <w:num w:numId="22">
    <w:abstractNumId w:val="2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0"/>
  </w:num>
  <w:num w:numId="26">
    <w:abstractNumId w:val="41"/>
  </w:num>
  <w:num w:numId="27">
    <w:abstractNumId w:val="36"/>
  </w:num>
  <w:num w:numId="28">
    <w:abstractNumId w:val="30"/>
  </w:num>
  <w:num w:numId="29">
    <w:abstractNumId w:val="19"/>
  </w:num>
  <w:num w:numId="30">
    <w:abstractNumId w:val="14"/>
  </w:num>
  <w:num w:numId="31">
    <w:abstractNumId w:val="34"/>
  </w:num>
  <w:num w:numId="32">
    <w:abstractNumId w:val="45"/>
  </w:num>
  <w:num w:numId="33">
    <w:abstractNumId w:val="27"/>
  </w:num>
  <w:num w:numId="34">
    <w:abstractNumId w:val="38"/>
  </w:num>
  <w:num w:numId="35">
    <w:abstractNumId w:val="0"/>
  </w:num>
  <w:num w:numId="36">
    <w:abstractNumId w:val="1"/>
  </w:num>
  <w:num w:numId="37">
    <w:abstractNumId w:val="2"/>
  </w:num>
  <w:num w:numId="38">
    <w:abstractNumId w:val="3"/>
  </w:num>
  <w:num w:numId="39">
    <w:abstractNumId w:val="9"/>
  </w:num>
  <w:num w:numId="40">
    <w:abstractNumId w:val="20"/>
  </w:num>
  <w:num w:numId="41">
    <w:abstractNumId w:val="44"/>
  </w:num>
  <w:num w:numId="42">
    <w:abstractNumId w:val="39"/>
  </w:num>
  <w:num w:numId="43">
    <w:abstractNumId w:val="8"/>
  </w:num>
  <w:num w:numId="44">
    <w:abstractNumId w:val="40"/>
  </w:num>
  <w:num w:numId="45">
    <w:abstractNumId w:val="15"/>
  </w:num>
  <w:num w:numId="46">
    <w:abstractNumId w:val="12"/>
  </w:num>
  <w:num w:numId="47">
    <w:abstractNumId w:val="4"/>
  </w:num>
  <w:num w:numId="48">
    <w:abstractNumId w:val="4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57"/>
    <w:rsid w:val="00002597"/>
    <w:rsid w:val="000040EF"/>
    <w:rsid w:val="00041487"/>
    <w:rsid w:val="000531D0"/>
    <w:rsid w:val="000702F8"/>
    <w:rsid w:val="00071B7A"/>
    <w:rsid w:val="00090151"/>
    <w:rsid w:val="000B08F3"/>
    <w:rsid w:val="000B5F3E"/>
    <w:rsid w:val="000B64EC"/>
    <w:rsid w:val="000C1D6D"/>
    <w:rsid w:val="000D66CD"/>
    <w:rsid w:val="000E0E71"/>
    <w:rsid w:val="000E387A"/>
    <w:rsid w:val="000E4856"/>
    <w:rsid w:val="00105EAF"/>
    <w:rsid w:val="0012383B"/>
    <w:rsid w:val="001434D8"/>
    <w:rsid w:val="00152E26"/>
    <w:rsid w:val="0016552F"/>
    <w:rsid w:val="00180C10"/>
    <w:rsid w:val="0019481E"/>
    <w:rsid w:val="00194EDB"/>
    <w:rsid w:val="001A1F07"/>
    <w:rsid w:val="001B094D"/>
    <w:rsid w:val="001D5425"/>
    <w:rsid w:val="001E13B1"/>
    <w:rsid w:val="001E33FD"/>
    <w:rsid w:val="001F3746"/>
    <w:rsid w:val="00203D7A"/>
    <w:rsid w:val="002102DE"/>
    <w:rsid w:val="00223C7B"/>
    <w:rsid w:val="002253FB"/>
    <w:rsid w:val="00227E77"/>
    <w:rsid w:val="002344E4"/>
    <w:rsid w:val="002371DA"/>
    <w:rsid w:val="002445BF"/>
    <w:rsid w:val="002503E2"/>
    <w:rsid w:val="00264226"/>
    <w:rsid w:val="002718A9"/>
    <w:rsid w:val="00273950"/>
    <w:rsid w:val="00275157"/>
    <w:rsid w:val="00282E9B"/>
    <w:rsid w:val="0028651C"/>
    <w:rsid w:val="002C0A74"/>
    <w:rsid w:val="002D38A0"/>
    <w:rsid w:val="002E1280"/>
    <w:rsid w:val="00310639"/>
    <w:rsid w:val="00310A8F"/>
    <w:rsid w:val="0031107B"/>
    <w:rsid w:val="0033597D"/>
    <w:rsid w:val="003474A4"/>
    <w:rsid w:val="00356D26"/>
    <w:rsid w:val="00357585"/>
    <w:rsid w:val="00366789"/>
    <w:rsid w:val="00380B66"/>
    <w:rsid w:val="00383A57"/>
    <w:rsid w:val="00387597"/>
    <w:rsid w:val="0039414D"/>
    <w:rsid w:val="003941F9"/>
    <w:rsid w:val="003D3E15"/>
    <w:rsid w:val="003E5741"/>
    <w:rsid w:val="003F7C3C"/>
    <w:rsid w:val="0040373B"/>
    <w:rsid w:val="00431A28"/>
    <w:rsid w:val="00471FBA"/>
    <w:rsid w:val="00472A1D"/>
    <w:rsid w:val="0048279C"/>
    <w:rsid w:val="00487327"/>
    <w:rsid w:val="004A480F"/>
    <w:rsid w:val="004B0B5B"/>
    <w:rsid w:val="004B3936"/>
    <w:rsid w:val="004B783A"/>
    <w:rsid w:val="004C6400"/>
    <w:rsid w:val="004E6096"/>
    <w:rsid w:val="004F7144"/>
    <w:rsid w:val="0050577C"/>
    <w:rsid w:val="005135BF"/>
    <w:rsid w:val="0051730C"/>
    <w:rsid w:val="00524E45"/>
    <w:rsid w:val="00544E69"/>
    <w:rsid w:val="005558B7"/>
    <w:rsid w:val="00561268"/>
    <w:rsid w:val="005757ED"/>
    <w:rsid w:val="00587AAE"/>
    <w:rsid w:val="005B0B99"/>
    <w:rsid w:val="005C70E5"/>
    <w:rsid w:val="005D24A1"/>
    <w:rsid w:val="005F00F1"/>
    <w:rsid w:val="005F0DB7"/>
    <w:rsid w:val="0060478C"/>
    <w:rsid w:val="00606CD8"/>
    <w:rsid w:val="006208D5"/>
    <w:rsid w:val="00647909"/>
    <w:rsid w:val="00664030"/>
    <w:rsid w:val="00664922"/>
    <w:rsid w:val="00666DE8"/>
    <w:rsid w:val="0066767A"/>
    <w:rsid w:val="00673FC4"/>
    <w:rsid w:val="00677792"/>
    <w:rsid w:val="00684209"/>
    <w:rsid w:val="006864AA"/>
    <w:rsid w:val="00686BAC"/>
    <w:rsid w:val="006876DC"/>
    <w:rsid w:val="00692205"/>
    <w:rsid w:val="00692F53"/>
    <w:rsid w:val="006A6B0E"/>
    <w:rsid w:val="006B344A"/>
    <w:rsid w:val="006C44E9"/>
    <w:rsid w:val="006D07C2"/>
    <w:rsid w:val="006D18F3"/>
    <w:rsid w:val="00716596"/>
    <w:rsid w:val="00726C72"/>
    <w:rsid w:val="007533EF"/>
    <w:rsid w:val="00763564"/>
    <w:rsid w:val="00770BF6"/>
    <w:rsid w:val="007A432F"/>
    <w:rsid w:val="007C4788"/>
    <w:rsid w:val="007E11BA"/>
    <w:rsid w:val="007E5362"/>
    <w:rsid w:val="007E6535"/>
    <w:rsid w:val="0081189E"/>
    <w:rsid w:val="00813FDB"/>
    <w:rsid w:val="00850AEA"/>
    <w:rsid w:val="00855857"/>
    <w:rsid w:val="00865E5C"/>
    <w:rsid w:val="00890AFF"/>
    <w:rsid w:val="008C2F6E"/>
    <w:rsid w:val="008D77AF"/>
    <w:rsid w:val="008E5320"/>
    <w:rsid w:val="009043F5"/>
    <w:rsid w:val="00920149"/>
    <w:rsid w:val="009465A8"/>
    <w:rsid w:val="009508AC"/>
    <w:rsid w:val="009A31E1"/>
    <w:rsid w:val="009A4FCB"/>
    <w:rsid w:val="009B17BA"/>
    <w:rsid w:val="009B4921"/>
    <w:rsid w:val="009B78B2"/>
    <w:rsid w:val="009D3502"/>
    <w:rsid w:val="009D7421"/>
    <w:rsid w:val="009E3AD0"/>
    <w:rsid w:val="009F134F"/>
    <w:rsid w:val="00A04D99"/>
    <w:rsid w:val="00A0571A"/>
    <w:rsid w:val="00A21A81"/>
    <w:rsid w:val="00A26400"/>
    <w:rsid w:val="00A30E82"/>
    <w:rsid w:val="00A36537"/>
    <w:rsid w:val="00A61F75"/>
    <w:rsid w:val="00A77AB2"/>
    <w:rsid w:val="00A93578"/>
    <w:rsid w:val="00A93899"/>
    <w:rsid w:val="00AC19F5"/>
    <w:rsid w:val="00AC791A"/>
    <w:rsid w:val="00AD14B5"/>
    <w:rsid w:val="00AD253C"/>
    <w:rsid w:val="00AD5B03"/>
    <w:rsid w:val="00AE6B4F"/>
    <w:rsid w:val="00B06BB0"/>
    <w:rsid w:val="00B072B8"/>
    <w:rsid w:val="00B07F33"/>
    <w:rsid w:val="00B112C6"/>
    <w:rsid w:val="00B23E23"/>
    <w:rsid w:val="00B349ED"/>
    <w:rsid w:val="00B41E78"/>
    <w:rsid w:val="00B50A7E"/>
    <w:rsid w:val="00B56629"/>
    <w:rsid w:val="00B60015"/>
    <w:rsid w:val="00BA606A"/>
    <w:rsid w:val="00BC70EB"/>
    <w:rsid w:val="00BD3339"/>
    <w:rsid w:val="00BE2DF4"/>
    <w:rsid w:val="00BE382E"/>
    <w:rsid w:val="00BF1185"/>
    <w:rsid w:val="00C056A4"/>
    <w:rsid w:val="00C17ECB"/>
    <w:rsid w:val="00C2223F"/>
    <w:rsid w:val="00C31A66"/>
    <w:rsid w:val="00C404D7"/>
    <w:rsid w:val="00C41E7E"/>
    <w:rsid w:val="00C615F2"/>
    <w:rsid w:val="00C6648F"/>
    <w:rsid w:val="00C710B9"/>
    <w:rsid w:val="00C77EF3"/>
    <w:rsid w:val="00C867E1"/>
    <w:rsid w:val="00CA67AF"/>
    <w:rsid w:val="00CF46D6"/>
    <w:rsid w:val="00D14660"/>
    <w:rsid w:val="00D23B96"/>
    <w:rsid w:val="00D32533"/>
    <w:rsid w:val="00D32F83"/>
    <w:rsid w:val="00D34833"/>
    <w:rsid w:val="00D5215F"/>
    <w:rsid w:val="00D6247C"/>
    <w:rsid w:val="00D6518B"/>
    <w:rsid w:val="00D76F38"/>
    <w:rsid w:val="00D811B0"/>
    <w:rsid w:val="00DA4F36"/>
    <w:rsid w:val="00DB27C4"/>
    <w:rsid w:val="00DC2652"/>
    <w:rsid w:val="00DD77B3"/>
    <w:rsid w:val="00DE3185"/>
    <w:rsid w:val="00DE64B5"/>
    <w:rsid w:val="00DF4F69"/>
    <w:rsid w:val="00E07C45"/>
    <w:rsid w:val="00E15568"/>
    <w:rsid w:val="00E408F9"/>
    <w:rsid w:val="00E47A6C"/>
    <w:rsid w:val="00E53F6B"/>
    <w:rsid w:val="00E705C2"/>
    <w:rsid w:val="00E83DAF"/>
    <w:rsid w:val="00E928F7"/>
    <w:rsid w:val="00EA2F6C"/>
    <w:rsid w:val="00EB3745"/>
    <w:rsid w:val="00EB58B5"/>
    <w:rsid w:val="00EC16B2"/>
    <w:rsid w:val="00ED13EC"/>
    <w:rsid w:val="00ED30F4"/>
    <w:rsid w:val="00ED5E38"/>
    <w:rsid w:val="00EF4403"/>
    <w:rsid w:val="00EF5FD5"/>
    <w:rsid w:val="00F1261F"/>
    <w:rsid w:val="00F21F60"/>
    <w:rsid w:val="00F247B8"/>
    <w:rsid w:val="00F26A6A"/>
    <w:rsid w:val="00F34FBD"/>
    <w:rsid w:val="00F3688B"/>
    <w:rsid w:val="00F52F53"/>
    <w:rsid w:val="00F5677D"/>
    <w:rsid w:val="00F72FAE"/>
    <w:rsid w:val="00F7646E"/>
    <w:rsid w:val="00F878D3"/>
    <w:rsid w:val="00F92D8D"/>
    <w:rsid w:val="00F95F28"/>
    <w:rsid w:val="00FB4563"/>
    <w:rsid w:val="00FD1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3EC"/>
    <w:pPr>
      <w:widowControl w:val="0"/>
      <w:spacing w:after="0" w:line="240" w:lineRule="auto"/>
    </w:pPr>
    <w:rPr>
      <w:rFonts w:ascii="Courier New" w:eastAsia="Courier New" w:hAnsi="Courier New" w:cs="Courier New"/>
      <w:color w:val="000000"/>
      <w:sz w:val="24"/>
      <w:szCs w:val="24"/>
      <w:lang w:eastAsia="ru-RU" w:bidi="ru-RU"/>
    </w:rPr>
  </w:style>
  <w:style w:type="paragraph" w:styleId="2">
    <w:name w:val="heading 2"/>
    <w:basedOn w:val="a"/>
    <w:next w:val="a"/>
    <w:link w:val="20"/>
    <w:uiPriority w:val="9"/>
    <w:unhideWhenUsed/>
    <w:qFormat/>
    <w:rsid w:val="00383A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8279C"/>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qFormat/>
    <w:rsid w:val="00ED13EC"/>
    <w:pPr>
      <w:keepNext/>
      <w:widowControl/>
      <w:jc w:val="center"/>
      <w:outlineLvl w:val="5"/>
    </w:pPr>
    <w:rPr>
      <w:rFonts w:ascii="Times New Roman" w:eastAsia="Times New Roman" w:hAnsi="Times New Roman" w:cs="Times New Roman"/>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D13EC"/>
    <w:rPr>
      <w:rFonts w:ascii="Times New Roman" w:eastAsia="Times New Roman" w:hAnsi="Times New Roman" w:cs="Times New Roman"/>
      <w:sz w:val="28"/>
      <w:szCs w:val="28"/>
      <w:lang w:val="ru-RU" w:eastAsia="ru-RU"/>
    </w:rPr>
  </w:style>
  <w:style w:type="character" w:customStyle="1" w:styleId="a3">
    <w:name w:val="Подпись к картинке_"/>
    <w:basedOn w:val="a0"/>
    <w:link w:val="a4"/>
    <w:rsid w:val="00ED13EC"/>
    <w:rPr>
      <w:rFonts w:ascii="Times New Roman" w:eastAsia="Times New Roman" w:hAnsi="Times New Roman" w:cs="Times New Roman"/>
      <w:b/>
      <w:bCs/>
      <w:sz w:val="28"/>
      <w:szCs w:val="28"/>
    </w:rPr>
  </w:style>
  <w:style w:type="paragraph" w:customStyle="1" w:styleId="a4">
    <w:name w:val="Подпись к картинке"/>
    <w:basedOn w:val="a"/>
    <w:link w:val="a3"/>
    <w:rsid w:val="00ED13EC"/>
    <w:pPr>
      <w:spacing w:after="320"/>
    </w:pPr>
    <w:rPr>
      <w:rFonts w:ascii="Times New Roman" w:eastAsia="Times New Roman" w:hAnsi="Times New Roman" w:cs="Times New Roman"/>
      <w:b/>
      <w:bCs/>
      <w:color w:val="auto"/>
      <w:sz w:val="28"/>
      <w:szCs w:val="28"/>
      <w:lang w:eastAsia="en-US" w:bidi="ar-SA"/>
    </w:rPr>
  </w:style>
  <w:style w:type="character" w:customStyle="1" w:styleId="1">
    <w:name w:val="Заголовок №1_"/>
    <w:basedOn w:val="a0"/>
    <w:link w:val="10"/>
    <w:rsid w:val="00ED13EC"/>
    <w:rPr>
      <w:rFonts w:ascii="Times New Roman" w:eastAsia="Times New Roman" w:hAnsi="Times New Roman" w:cs="Times New Roman"/>
      <w:b/>
      <w:bCs/>
      <w:sz w:val="28"/>
      <w:szCs w:val="28"/>
    </w:rPr>
  </w:style>
  <w:style w:type="paragraph" w:customStyle="1" w:styleId="10">
    <w:name w:val="Заголовок №1"/>
    <w:basedOn w:val="a"/>
    <w:link w:val="1"/>
    <w:rsid w:val="00ED13EC"/>
    <w:pPr>
      <w:spacing w:after="260"/>
      <w:jc w:val="center"/>
      <w:outlineLvl w:val="0"/>
    </w:pPr>
    <w:rPr>
      <w:rFonts w:ascii="Times New Roman" w:eastAsia="Times New Roman" w:hAnsi="Times New Roman" w:cs="Times New Roman"/>
      <w:b/>
      <w:bCs/>
      <w:color w:val="auto"/>
      <w:sz w:val="28"/>
      <w:szCs w:val="28"/>
      <w:lang w:eastAsia="en-US" w:bidi="ar-SA"/>
    </w:rPr>
  </w:style>
  <w:style w:type="character" w:customStyle="1" w:styleId="21">
    <w:name w:val="Основной текст (2)_"/>
    <w:basedOn w:val="a0"/>
    <w:link w:val="22"/>
    <w:rsid w:val="00ED13EC"/>
    <w:rPr>
      <w:rFonts w:ascii="Times New Roman" w:eastAsia="Times New Roman" w:hAnsi="Times New Roman" w:cs="Times New Roman"/>
      <w:b/>
      <w:bCs/>
      <w:sz w:val="28"/>
      <w:szCs w:val="28"/>
    </w:rPr>
  </w:style>
  <w:style w:type="paragraph" w:customStyle="1" w:styleId="22">
    <w:name w:val="Основной текст (2)"/>
    <w:basedOn w:val="a"/>
    <w:link w:val="21"/>
    <w:rsid w:val="00ED13EC"/>
    <w:pPr>
      <w:spacing w:after="1330"/>
      <w:ind w:firstLine="280"/>
      <w:jc w:val="center"/>
    </w:pPr>
    <w:rPr>
      <w:rFonts w:ascii="Times New Roman" w:eastAsia="Times New Roman" w:hAnsi="Times New Roman" w:cs="Times New Roman"/>
      <w:b/>
      <w:bCs/>
      <w:color w:val="auto"/>
      <w:sz w:val="28"/>
      <w:szCs w:val="28"/>
      <w:lang w:eastAsia="en-US" w:bidi="ar-SA"/>
    </w:rPr>
  </w:style>
  <w:style w:type="character" w:customStyle="1" w:styleId="a5">
    <w:name w:val="Основной текст_"/>
    <w:basedOn w:val="a0"/>
    <w:link w:val="11"/>
    <w:rsid w:val="00ED13EC"/>
    <w:rPr>
      <w:rFonts w:ascii="Times New Roman" w:eastAsia="Times New Roman" w:hAnsi="Times New Roman" w:cs="Times New Roman"/>
    </w:rPr>
  </w:style>
  <w:style w:type="paragraph" w:customStyle="1" w:styleId="11">
    <w:name w:val="Основной текст1"/>
    <w:basedOn w:val="a"/>
    <w:link w:val="a5"/>
    <w:rsid w:val="00ED13EC"/>
    <w:pPr>
      <w:spacing w:line="262" w:lineRule="auto"/>
      <w:ind w:firstLine="400"/>
    </w:pPr>
    <w:rPr>
      <w:rFonts w:ascii="Times New Roman" w:eastAsia="Times New Roman" w:hAnsi="Times New Roman" w:cs="Times New Roman"/>
      <w:color w:val="auto"/>
      <w:sz w:val="22"/>
      <w:szCs w:val="22"/>
      <w:lang w:eastAsia="en-US" w:bidi="ar-SA"/>
    </w:rPr>
  </w:style>
  <w:style w:type="character" w:customStyle="1" w:styleId="23">
    <w:name w:val="Колонтитул (2)_"/>
    <w:basedOn w:val="a0"/>
    <w:link w:val="24"/>
    <w:rsid w:val="00ED13EC"/>
    <w:rPr>
      <w:rFonts w:ascii="Times New Roman" w:eastAsia="Times New Roman" w:hAnsi="Times New Roman" w:cs="Times New Roman"/>
      <w:sz w:val="20"/>
      <w:szCs w:val="20"/>
    </w:rPr>
  </w:style>
  <w:style w:type="paragraph" w:customStyle="1" w:styleId="24">
    <w:name w:val="Колонтитул (2)"/>
    <w:basedOn w:val="a"/>
    <w:link w:val="23"/>
    <w:rsid w:val="00ED13EC"/>
    <w:rPr>
      <w:rFonts w:ascii="Times New Roman" w:eastAsia="Times New Roman" w:hAnsi="Times New Roman" w:cs="Times New Roman"/>
      <w:color w:val="auto"/>
      <w:sz w:val="20"/>
      <w:szCs w:val="20"/>
      <w:lang w:eastAsia="en-US" w:bidi="ar-SA"/>
    </w:rPr>
  </w:style>
  <w:style w:type="character" w:customStyle="1" w:styleId="a6">
    <w:name w:val="Другое_"/>
    <w:basedOn w:val="a0"/>
    <w:link w:val="a7"/>
    <w:rsid w:val="00ED13EC"/>
    <w:rPr>
      <w:rFonts w:ascii="Times New Roman" w:eastAsia="Times New Roman" w:hAnsi="Times New Roman" w:cs="Times New Roman"/>
    </w:rPr>
  </w:style>
  <w:style w:type="paragraph" w:customStyle="1" w:styleId="a7">
    <w:name w:val="Другое"/>
    <w:basedOn w:val="a"/>
    <w:link w:val="a6"/>
    <w:rsid w:val="00ED13EC"/>
    <w:pPr>
      <w:spacing w:line="262" w:lineRule="auto"/>
      <w:ind w:firstLine="400"/>
    </w:pPr>
    <w:rPr>
      <w:rFonts w:ascii="Times New Roman" w:eastAsia="Times New Roman" w:hAnsi="Times New Roman" w:cs="Times New Roman"/>
      <w:color w:val="auto"/>
      <w:sz w:val="22"/>
      <w:szCs w:val="22"/>
      <w:lang w:eastAsia="en-US" w:bidi="ar-SA"/>
    </w:rPr>
  </w:style>
  <w:style w:type="character" w:customStyle="1" w:styleId="a8">
    <w:name w:val="Подпись к таблице_"/>
    <w:basedOn w:val="a0"/>
    <w:link w:val="a9"/>
    <w:rsid w:val="00ED13EC"/>
    <w:rPr>
      <w:rFonts w:ascii="Times New Roman" w:eastAsia="Times New Roman" w:hAnsi="Times New Roman" w:cs="Times New Roman"/>
    </w:rPr>
  </w:style>
  <w:style w:type="paragraph" w:customStyle="1" w:styleId="a9">
    <w:name w:val="Подпись к таблице"/>
    <w:basedOn w:val="a"/>
    <w:link w:val="a8"/>
    <w:rsid w:val="00ED13EC"/>
    <w:pPr>
      <w:spacing w:line="250" w:lineRule="auto"/>
      <w:ind w:firstLine="360"/>
    </w:pPr>
    <w:rPr>
      <w:rFonts w:ascii="Times New Roman" w:eastAsia="Times New Roman" w:hAnsi="Times New Roman" w:cs="Times New Roman"/>
      <w:color w:val="auto"/>
      <w:sz w:val="22"/>
      <w:szCs w:val="22"/>
      <w:lang w:eastAsia="en-US" w:bidi="ar-SA"/>
    </w:rPr>
  </w:style>
  <w:style w:type="character" w:customStyle="1" w:styleId="25">
    <w:name w:val="Заголовок №2_"/>
    <w:basedOn w:val="a0"/>
    <w:link w:val="26"/>
    <w:rsid w:val="00ED13EC"/>
    <w:rPr>
      <w:rFonts w:ascii="Times New Roman" w:eastAsia="Times New Roman" w:hAnsi="Times New Roman" w:cs="Times New Roman"/>
      <w:b/>
      <w:bCs/>
    </w:rPr>
  </w:style>
  <w:style w:type="paragraph" w:customStyle="1" w:styleId="26">
    <w:name w:val="Заголовок №2"/>
    <w:basedOn w:val="a"/>
    <w:link w:val="25"/>
    <w:rsid w:val="00ED13EC"/>
    <w:pPr>
      <w:spacing w:after="260" w:line="262" w:lineRule="auto"/>
      <w:ind w:firstLine="420"/>
      <w:outlineLvl w:val="1"/>
    </w:pPr>
    <w:rPr>
      <w:rFonts w:ascii="Times New Roman" w:eastAsia="Times New Roman" w:hAnsi="Times New Roman" w:cs="Times New Roman"/>
      <w:b/>
      <w:bCs/>
      <w:color w:val="auto"/>
      <w:sz w:val="22"/>
      <w:szCs w:val="22"/>
      <w:lang w:eastAsia="en-US" w:bidi="ar-SA"/>
    </w:rPr>
  </w:style>
  <w:style w:type="paragraph" w:styleId="aa">
    <w:name w:val="List Paragraph"/>
    <w:basedOn w:val="a"/>
    <w:uiPriority w:val="34"/>
    <w:qFormat/>
    <w:rsid w:val="00ED13EC"/>
    <w:pPr>
      <w:ind w:left="720"/>
      <w:contextualSpacing/>
    </w:pPr>
  </w:style>
  <w:style w:type="paragraph" w:styleId="ab">
    <w:name w:val="Body Text Indent"/>
    <w:basedOn w:val="a"/>
    <w:link w:val="ac"/>
    <w:rsid w:val="00ED13EC"/>
    <w:pPr>
      <w:widowControl/>
      <w:ind w:firstLine="720"/>
      <w:jc w:val="both"/>
    </w:pPr>
    <w:rPr>
      <w:rFonts w:ascii="Arial" w:eastAsia="Times New Roman" w:hAnsi="Arial" w:cs="Times New Roman"/>
      <w:color w:val="auto"/>
      <w:sz w:val="28"/>
      <w:szCs w:val="28"/>
      <w:lang w:val="x-none" w:eastAsia="x-none" w:bidi="ar-SA"/>
    </w:rPr>
  </w:style>
  <w:style w:type="character" w:customStyle="1" w:styleId="ac">
    <w:name w:val="Основной текст с отступом Знак"/>
    <w:basedOn w:val="a0"/>
    <w:link w:val="ab"/>
    <w:rsid w:val="00ED13EC"/>
    <w:rPr>
      <w:rFonts w:ascii="Arial" w:eastAsia="Times New Roman" w:hAnsi="Arial" w:cs="Times New Roman"/>
      <w:sz w:val="28"/>
      <w:szCs w:val="28"/>
      <w:lang w:val="x-none" w:eastAsia="x-none"/>
    </w:rPr>
  </w:style>
  <w:style w:type="paragraph" w:styleId="ad">
    <w:name w:val="No Spacing"/>
    <w:link w:val="ae"/>
    <w:uiPriority w:val="1"/>
    <w:qFormat/>
    <w:rsid w:val="00ED13EC"/>
    <w:pPr>
      <w:spacing w:after="0" w:line="240" w:lineRule="auto"/>
      <w:jc w:val="right"/>
    </w:pPr>
    <w:rPr>
      <w:rFonts w:ascii="Times New Roman" w:eastAsia="Times New Roman" w:hAnsi="Times New Roman" w:cs="Times New Roman"/>
      <w:sz w:val="24"/>
      <w:lang w:eastAsia="ru-RU"/>
    </w:rPr>
  </w:style>
  <w:style w:type="character" w:customStyle="1" w:styleId="ae">
    <w:name w:val="Без интервала Знак"/>
    <w:link w:val="ad"/>
    <w:locked/>
    <w:rsid w:val="00ED13EC"/>
    <w:rPr>
      <w:rFonts w:ascii="Times New Roman" w:eastAsia="Times New Roman" w:hAnsi="Times New Roman" w:cs="Times New Roman"/>
      <w:sz w:val="24"/>
      <w:lang w:val="ru-RU" w:eastAsia="ru-RU"/>
    </w:rPr>
  </w:style>
  <w:style w:type="paragraph" w:styleId="27">
    <w:name w:val="Body Text Indent 2"/>
    <w:basedOn w:val="a"/>
    <w:link w:val="28"/>
    <w:unhideWhenUsed/>
    <w:rsid w:val="00ED13EC"/>
    <w:pPr>
      <w:spacing w:after="120" w:line="480" w:lineRule="auto"/>
      <w:ind w:left="283"/>
    </w:pPr>
  </w:style>
  <w:style w:type="character" w:customStyle="1" w:styleId="28">
    <w:name w:val="Основной текст с отступом 2 Знак"/>
    <w:basedOn w:val="a0"/>
    <w:link w:val="27"/>
    <w:rsid w:val="00ED13EC"/>
    <w:rPr>
      <w:rFonts w:ascii="Courier New" w:eastAsia="Courier New" w:hAnsi="Courier New" w:cs="Courier New"/>
      <w:color w:val="000000"/>
      <w:sz w:val="24"/>
      <w:szCs w:val="24"/>
      <w:lang w:val="ru-RU" w:eastAsia="ru-RU" w:bidi="ru-RU"/>
    </w:rPr>
  </w:style>
  <w:style w:type="paragraph" w:styleId="af">
    <w:name w:val="header"/>
    <w:basedOn w:val="a"/>
    <w:link w:val="af0"/>
    <w:rsid w:val="00ED13EC"/>
    <w:pPr>
      <w:widowControl/>
      <w:tabs>
        <w:tab w:val="center" w:pos="4677"/>
        <w:tab w:val="right" w:pos="9355"/>
      </w:tabs>
    </w:pPr>
    <w:rPr>
      <w:rFonts w:ascii="Times New Roman" w:eastAsia="Times New Roman" w:hAnsi="Times New Roman" w:cs="Times New Roman"/>
      <w:color w:val="auto"/>
      <w:lang w:bidi="ar-SA"/>
    </w:rPr>
  </w:style>
  <w:style w:type="character" w:customStyle="1" w:styleId="af0">
    <w:name w:val="Верхний колонтитул Знак"/>
    <w:basedOn w:val="a0"/>
    <w:link w:val="af"/>
    <w:rsid w:val="00ED13EC"/>
    <w:rPr>
      <w:rFonts w:ascii="Times New Roman" w:eastAsia="Times New Roman" w:hAnsi="Times New Roman" w:cs="Times New Roman"/>
      <w:sz w:val="24"/>
      <w:szCs w:val="24"/>
      <w:lang w:val="ru-RU" w:eastAsia="ru-RU"/>
    </w:rPr>
  </w:style>
  <w:style w:type="paragraph" w:styleId="af1">
    <w:name w:val="footer"/>
    <w:basedOn w:val="a"/>
    <w:link w:val="af2"/>
    <w:uiPriority w:val="99"/>
    <w:rsid w:val="00ED13EC"/>
    <w:pPr>
      <w:widowControl/>
      <w:tabs>
        <w:tab w:val="center" w:pos="4677"/>
        <w:tab w:val="right" w:pos="9355"/>
      </w:tabs>
    </w:pPr>
    <w:rPr>
      <w:rFonts w:ascii="Times New Roman" w:eastAsia="Times New Roman" w:hAnsi="Times New Roman" w:cs="Times New Roman"/>
      <w:color w:val="auto"/>
      <w:lang w:bidi="ar-SA"/>
    </w:rPr>
  </w:style>
  <w:style w:type="character" w:customStyle="1" w:styleId="af2">
    <w:name w:val="Нижний колонтитул Знак"/>
    <w:basedOn w:val="a0"/>
    <w:link w:val="af1"/>
    <w:uiPriority w:val="99"/>
    <w:rsid w:val="00ED13EC"/>
    <w:rPr>
      <w:rFonts w:ascii="Times New Roman" w:eastAsia="Times New Roman" w:hAnsi="Times New Roman" w:cs="Times New Roman"/>
      <w:sz w:val="24"/>
      <w:szCs w:val="24"/>
      <w:lang w:val="ru-RU" w:eastAsia="ru-RU"/>
    </w:rPr>
  </w:style>
  <w:style w:type="character" w:styleId="af3">
    <w:name w:val="page number"/>
    <w:basedOn w:val="a0"/>
    <w:rsid w:val="00ED13EC"/>
  </w:style>
  <w:style w:type="paragraph" w:styleId="31">
    <w:name w:val="Body Text 3"/>
    <w:basedOn w:val="a"/>
    <w:link w:val="32"/>
    <w:rsid w:val="00ED13EC"/>
    <w:pPr>
      <w:widowControl/>
      <w:jc w:val="both"/>
    </w:pPr>
    <w:rPr>
      <w:rFonts w:ascii="Times New Roman" w:eastAsia="Times New Roman" w:hAnsi="Times New Roman" w:cs="Times New Roman"/>
      <w:color w:val="auto"/>
      <w:sz w:val="28"/>
      <w:szCs w:val="28"/>
      <w:lang w:bidi="ar-SA"/>
    </w:rPr>
  </w:style>
  <w:style w:type="character" w:customStyle="1" w:styleId="32">
    <w:name w:val="Основной текст 3 Знак"/>
    <w:basedOn w:val="a0"/>
    <w:link w:val="31"/>
    <w:rsid w:val="00ED13EC"/>
    <w:rPr>
      <w:rFonts w:ascii="Times New Roman" w:eastAsia="Times New Roman" w:hAnsi="Times New Roman" w:cs="Times New Roman"/>
      <w:sz w:val="28"/>
      <w:szCs w:val="28"/>
      <w:lang w:val="ru-RU" w:eastAsia="ru-RU"/>
    </w:rPr>
  </w:style>
  <w:style w:type="paragraph" w:customStyle="1" w:styleId="210">
    <w:name w:val="Основной текст 21"/>
    <w:basedOn w:val="a"/>
    <w:rsid w:val="00ED13EC"/>
    <w:pPr>
      <w:widowControl/>
      <w:overflowPunct w:val="0"/>
      <w:autoSpaceDE w:val="0"/>
      <w:autoSpaceDN w:val="0"/>
      <w:adjustRightInd w:val="0"/>
      <w:jc w:val="center"/>
      <w:textAlignment w:val="baseline"/>
    </w:pPr>
    <w:rPr>
      <w:rFonts w:ascii="Times New Roman" w:eastAsia="Times New Roman" w:hAnsi="Times New Roman" w:cs="Times New Roman"/>
      <w:b/>
      <w:color w:val="auto"/>
      <w:sz w:val="48"/>
      <w:szCs w:val="20"/>
      <w:lang w:bidi="ar-SA"/>
    </w:rPr>
  </w:style>
  <w:style w:type="paragraph" w:styleId="33">
    <w:name w:val="Body Text Indent 3"/>
    <w:basedOn w:val="a"/>
    <w:link w:val="34"/>
    <w:rsid w:val="00ED13EC"/>
    <w:pPr>
      <w:widowControl/>
      <w:spacing w:after="120"/>
      <w:ind w:left="283"/>
    </w:pPr>
    <w:rPr>
      <w:rFonts w:ascii="Times New Roman" w:eastAsia="Batang" w:hAnsi="Times New Roman" w:cs="Times New Roman"/>
      <w:color w:val="auto"/>
      <w:sz w:val="16"/>
      <w:szCs w:val="16"/>
      <w:lang w:bidi="ar-SA"/>
    </w:rPr>
  </w:style>
  <w:style w:type="character" w:customStyle="1" w:styleId="34">
    <w:name w:val="Основной текст с отступом 3 Знак"/>
    <w:basedOn w:val="a0"/>
    <w:link w:val="33"/>
    <w:rsid w:val="00ED13EC"/>
    <w:rPr>
      <w:rFonts w:ascii="Times New Roman" w:eastAsia="Batang" w:hAnsi="Times New Roman" w:cs="Times New Roman"/>
      <w:sz w:val="16"/>
      <w:szCs w:val="16"/>
      <w:lang w:val="ru-RU" w:eastAsia="ru-RU"/>
    </w:rPr>
  </w:style>
  <w:style w:type="paragraph" w:customStyle="1" w:styleId="Default">
    <w:name w:val="Default"/>
    <w:rsid w:val="00ED13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
    <w:name w:val="r"/>
    <w:basedOn w:val="a"/>
    <w:rsid w:val="00ED13EC"/>
    <w:pPr>
      <w:widowControl/>
      <w:shd w:val="clear" w:color="auto" w:fill="FFFFFF"/>
      <w:autoSpaceDE w:val="0"/>
      <w:autoSpaceDN w:val="0"/>
      <w:adjustRightInd w:val="0"/>
      <w:spacing w:line="360" w:lineRule="auto"/>
      <w:ind w:firstLine="900"/>
      <w:jc w:val="both"/>
    </w:pPr>
    <w:rPr>
      <w:rFonts w:ascii="Arial" w:eastAsia="Times New Roman" w:hAnsi="Arial" w:cs="Times New Roman"/>
      <w:szCs w:val="18"/>
      <w:lang w:bidi="ar-SA"/>
    </w:rPr>
  </w:style>
  <w:style w:type="paragraph" w:styleId="af4">
    <w:name w:val="Body Text"/>
    <w:basedOn w:val="a"/>
    <w:link w:val="af5"/>
    <w:rsid w:val="00ED13EC"/>
    <w:pPr>
      <w:widowControl/>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rsid w:val="00ED13EC"/>
    <w:rPr>
      <w:rFonts w:ascii="Times New Roman" w:eastAsia="Times New Roman" w:hAnsi="Times New Roman" w:cs="Times New Roman"/>
      <w:sz w:val="24"/>
      <w:szCs w:val="24"/>
      <w:lang w:val="ru-RU" w:eastAsia="ru-RU"/>
    </w:rPr>
  </w:style>
  <w:style w:type="character" w:styleId="af6">
    <w:name w:val="Strong"/>
    <w:uiPriority w:val="22"/>
    <w:qFormat/>
    <w:rsid w:val="00ED13EC"/>
    <w:rPr>
      <w:b/>
      <w:bCs/>
    </w:rPr>
  </w:style>
  <w:style w:type="paragraph" w:customStyle="1" w:styleId="35">
    <w:name w:val="Знак Знак3 Знак Знак Знак Знак"/>
    <w:basedOn w:val="a"/>
    <w:autoRedefine/>
    <w:rsid w:val="00ED13EC"/>
    <w:pPr>
      <w:widowControl/>
      <w:spacing w:after="160" w:line="240" w:lineRule="exact"/>
    </w:pPr>
    <w:rPr>
      <w:rFonts w:ascii="Times New Roman" w:eastAsia="SimSun" w:hAnsi="Times New Roman" w:cs="Times New Roman"/>
      <w:b/>
      <w:color w:val="auto"/>
      <w:sz w:val="28"/>
      <w:lang w:val="en-US" w:eastAsia="en-US" w:bidi="ar-SA"/>
    </w:rPr>
  </w:style>
  <w:style w:type="character" w:styleId="af7">
    <w:name w:val="annotation reference"/>
    <w:basedOn w:val="a0"/>
    <w:uiPriority w:val="99"/>
    <w:semiHidden/>
    <w:unhideWhenUsed/>
    <w:rsid w:val="00ED13EC"/>
    <w:rPr>
      <w:sz w:val="16"/>
      <w:szCs w:val="16"/>
    </w:rPr>
  </w:style>
  <w:style w:type="paragraph" w:styleId="af8">
    <w:name w:val="annotation text"/>
    <w:basedOn w:val="a"/>
    <w:link w:val="af9"/>
    <w:uiPriority w:val="99"/>
    <w:semiHidden/>
    <w:unhideWhenUsed/>
    <w:rsid w:val="00ED13EC"/>
    <w:rPr>
      <w:sz w:val="20"/>
      <w:szCs w:val="20"/>
    </w:rPr>
  </w:style>
  <w:style w:type="character" w:customStyle="1" w:styleId="af9">
    <w:name w:val="Текст примечания Знак"/>
    <w:basedOn w:val="a0"/>
    <w:link w:val="af8"/>
    <w:uiPriority w:val="99"/>
    <w:semiHidden/>
    <w:rsid w:val="00ED13EC"/>
    <w:rPr>
      <w:rFonts w:ascii="Courier New" w:eastAsia="Courier New" w:hAnsi="Courier New" w:cs="Courier New"/>
      <w:color w:val="000000"/>
      <w:sz w:val="20"/>
      <w:szCs w:val="20"/>
      <w:lang w:val="ru-RU" w:eastAsia="ru-RU" w:bidi="ru-RU"/>
    </w:rPr>
  </w:style>
  <w:style w:type="paragraph" w:styleId="afa">
    <w:name w:val="annotation subject"/>
    <w:basedOn w:val="af8"/>
    <w:next w:val="af8"/>
    <w:link w:val="afb"/>
    <w:uiPriority w:val="99"/>
    <w:semiHidden/>
    <w:unhideWhenUsed/>
    <w:rsid w:val="00ED13EC"/>
    <w:rPr>
      <w:b/>
      <w:bCs/>
    </w:rPr>
  </w:style>
  <w:style w:type="character" w:customStyle="1" w:styleId="afb">
    <w:name w:val="Тема примечания Знак"/>
    <w:basedOn w:val="af9"/>
    <w:link w:val="afa"/>
    <w:uiPriority w:val="99"/>
    <w:semiHidden/>
    <w:rsid w:val="00ED13EC"/>
    <w:rPr>
      <w:rFonts w:ascii="Courier New" w:eastAsia="Courier New" w:hAnsi="Courier New" w:cs="Courier New"/>
      <w:b/>
      <w:bCs/>
      <w:color w:val="000000"/>
      <w:sz w:val="20"/>
      <w:szCs w:val="20"/>
      <w:lang w:val="ru-RU" w:eastAsia="ru-RU" w:bidi="ru-RU"/>
    </w:rPr>
  </w:style>
  <w:style w:type="table" w:styleId="afc">
    <w:name w:val="Table Grid"/>
    <w:basedOn w:val="a1"/>
    <w:uiPriority w:val="39"/>
    <w:rsid w:val="0064790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basedOn w:val="a0"/>
    <w:uiPriority w:val="99"/>
    <w:semiHidden/>
    <w:unhideWhenUsed/>
    <w:rsid w:val="00726C72"/>
    <w:rPr>
      <w:color w:val="0000FF"/>
      <w:u w:val="single"/>
    </w:rPr>
  </w:style>
  <w:style w:type="character" w:customStyle="1" w:styleId="20">
    <w:name w:val="Заголовок 2 Знак"/>
    <w:basedOn w:val="a0"/>
    <w:link w:val="2"/>
    <w:uiPriority w:val="9"/>
    <w:semiHidden/>
    <w:rsid w:val="00383A57"/>
    <w:rPr>
      <w:rFonts w:asciiTheme="majorHAnsi" w:eastAsiaTheme="majorEastAsia" w:hAnsiTheme="majorHAnsi" w:cstheme="majorBidi"/>
      <w:color w:val="2F5496" w:themeColor="accent1" w:themeShade="BF"/>
      <w:sz w:val="26"/>
      <w:szCs w:val="26"/>
      <w:lang w:val="ru-RU" w:eastAsia="ru-RU" w:bidi="ru-RU"/>
    </w:rPr>
  </w:style>
  <w:style w:type="paragraph" w:customStyle="1" w:styleId="12">
    <w:name w:val="Заголовок1"/>
    <w:basedOn w:val="a"/>
    <w:next w:val="af4"/>
    <w:rsid w:val="00383A57"/>
    <w:pPr>
      <w:keepNext/>
      <w:suppressAutoHyphens/>
      <w:spacing w:before="240" w:after="120"/>
      <w:jc w:val="center"/>
    </w:pPr>
    <w:rPr>
      <w:rFonts w:ascii="Arial" w:eastAsia="Source Han Sans CN Regular" w:hAnsi="Arial" w:cs="Lohit Devanagari"/>
      <w:caps/>
      <w:color w:val="auto"/>
      <w:kern w:val="2"/>
      <w:sz w:val="28"/>
      <w:szCs w:val="28"/>
      <w:lang w:eastAsia="zh-CN" w:bidi="hi-IN"/>
    </w:rPr>
  </w:style>
  <w:style w:type="character" w:styleId="afe">
    <w:name w:val="Subtle Emphasis"/>
    <w:basedOn w:val="a0"/>
    <w:uiPriority w:val="19"/>
    <w:qFormat/>
    <w:rsid w:val="009043F5"/>
    <w:rPr>
      <w:i/>
      <w:iCs/>
      <w:color w:val="404040" w:themeColor="text1" w:themeTint="BF"/>
    </w:rPr>
  </w:style>
  <w:style w:type="character" w:customStyle="1" w:styleId="30">
    <w:name w:val="Заголовок 3 Знак"/>
    <w:basedOn w:val="a0"/>
    <w:link w:val="3"/>
    <w:uiPriority w:val="9"/>
    <w:semiHidden/>
    <w:rsid w:val="0048279C"/>
    <w:rPr>
      <w:rFonts w:asciiTheme="majorHAnsi" w:eastAsiaTheme="majorEastAsia" w:hAnsiTheme="majorHAnsi" w:cstheme="majorBidi"/>
      <w:color w:val="1F3763" w:themeColor="accent1" w:themeShade="7F"/>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3EC"/>
    <w:pPr>
      <w:widowControl w:val="0"/>
      <w:spacing w:after="0" w:line="240" w:lineRule="auto"/>
    </w:pPr>
    <w:rPr>
      <w:rFonts w:ascii="Courier New" w:eastAsia="Courier New" w:hAnsi="Courier New" w:cs="Courier New"/>
      <w:color w:val="000000"/>
      <w:sz w:val="24"/>
      <w:szCs w:val="24"/>
      <w:lang w:eastAsia="ru-RU" w:bidi="ru-RU"/>
    </w:rPr>
  </w:style>
  <w:style w:type="paragraph" w:styleId="2">
    <w:name w:val="heading 2"/>
    <w:basedOn w:val="a"/>
    <w:next w:val="a"/>
    <w:link w:val="20"/>
    <w:uiPriority w:val="9"/>
    <w:unhideWhenUsed/>
    <w:qFormat/>
    <w:rsid w:val="00383A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8279C"/>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qFormat/>
    <w:rsid w:val="00ED13EC"/>
    <w:pPr>
      <w:keepNext/>
      <w:widowControl/>
      <w:jc w:val="center"/>
      <w:outlineLvl w:val="5"/>
    </w:pPr>
    <w:rPr>
      <w:rFonts w:ascii="Times New Roman" w:eastAsia="Times New Roman" w:hAnsi="Times New Roman" w:cs="Times New Roman"/>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D13EC"/>
    <w:rPr>
      <w:rFonts w:ascii="Times New Roman" w:eastAsia="Times New Roman" w:hAnsi="Times New Roman" w:cs="Times New Roman"/>
      <w:sz w:val="28"/>
      <w:szCs w:val="28"/>
      <w:lang w:val="ru-RU" w:eastAsia="ru-RU"/>
    </w:rPr>
  </w:style>
  <w:style w:type="character" w:customStyle="1" w:styleId="a3">
    <w:name w:val="Подпись к картинке_"/>
    <w:basedOn w:val="a0"/>
    <w:link w:val="a4"/>
    <w:rsid w:val="00ED13EC"/>
    <w:rPr>
      <w:rFonts w:ascii="Times New Roman" w:eastAsia="Times New Roman" w:hAnsi="Times New Roman" w:cs="Times New Roman"/>
      <w:b/>
      <w:bCs/>
      <w:sz w:val="28"/>
      <w:szCs w:val="28"/>
    </w:rPr>
  </w:style>
  <w:style w:type="paragraph" w:customStyle="1" w:styleId="a4">
    <w:name w:val="Подпись к картинке"/>
    <w:basedOn w:val="a"/>
    <w:link w:val="a3"/>
    <w:rsid w:val="00ED13EC"/>
    <w:pPr>
      <w:spacing w:after="320"/>
    </w:pPr>
    <w:rPr>
      <w:rFonts w:ascii="Times New Roman" w:eastAsia="Times New Roman" w:hAnsi="Times New Roman" w:cs="Times New Roman"/>
      <w:b/>
      <w:bCs/>
      <w:color w:val="auto"/>
      <w:sz w:val="28"/>
      <w:szCs w:val="28"/>
      <w:lang w:eastAsia="en-US" w:bidi="ar-SA"/>
    </w:rPr>
  </w:style>
  <w:style w:type="character" w:customStyle="1" w:styleId="1">
    <w:name w:val="Заголовок №1_"/>
    <w:basedOn w:val="a0"/>
    <w:link w:val="10"/>
    <w:rsid w:val="00ED13EC"/>
    <w:rPr>
      <w:rFonts w:ascii="Times New Roman" w:eastAsia="Times New Roman" w:hAnsi="Times New Roman" w:cs="Times New Roman"/>
      <w:b/>
      <w:bCs/>
      <w:sz w:val="28"/>
      <w:szCs w:val="28"/>
    </w:rPr>
  </w:style>
  <w:style w:type="paragraph" w:customStyle="1" w:styleId="10">
    <w:name w:val="Заголовок №1"/>
    <w:basedOn w:val="a"/>
    <w:link w:val="1"/>
    <w:rsid w:val="00ED13EC"/>
    <w:pPr>
      <w:spacing w:after="260"/>
      <w:jc w:val="center"/>
      <w:outlineLvl w:val="0"/>
    </w:pPr>
    <w:rPr>
      <w:rFonts w:ascii="Times New Roman" w:eastAsia="Times New Roman" w:hAnsi="Times New Roman" w:cs="Times New Roman"/>
      <w:b/>
      <w:bCs/>
      <w:color w:val="auto"/>
      <w:sz w:val="28"/>
      <w:szCs w:val="28"/>
      <w:lang w:eastAsia="en-US" w:bidi="ar-SA"/>
    </w:rPr>
  </w:style>
  <w:style w:type="character" w:customStyle="1" w:styleId="21">
    <w:name w:val="Основной текст (2)_"/>
    <w:basedOn w:val="a0"/>
    <w:link w:val="22"/>
    <w:rsid w:val="00ED13EC"/>
    <w:rPr>
      <w:rFonts w:ascii="Times New Roman" w:eastAsia="Times New Roman" w:hAnsi="Times New Roman" w:cs="Times New Roman"/>
      <w:b/>
      <w:bCs/>
      <w:sz w:val="28"/>
      <w:szCs w:val="28"/>
    </w:rPr>
  </w:style>
  <w:style w:type="paragraph" w:customStyle="1" w:styleId="22">
    <w:name w:val="Основной текст (2)"/>
    <w:basedOn w:val="a"/>
    <w:link w:val="21"/>
    <w:rsid w:val="00ED13EC"/>
    <w:pPr>
      <w:spacing w:after="1330"/>
      <w:ind w:firstLine="280"/>
      <w:jc w:val="center"/>
    </w:pPr>
    <w:rPr>
      <w:rFonts w:ascii="Times New Roman" w:eastAsia="Times New Roman" w:hAnsi="Times New Roman" w:cs="Times New Roman"/>
      <w:b/>
      <w:bCs/>
      <w:color w:val="auto"/>
      <w:sz w:val="28"/>
      <w:szCs w:val="28"/>
      <w:lang w:eastAsia="en-US" w:bidi="ar-SA"/>
    </w:rPr>
  </w:style>
  <w:style w:type="character" w:customStyle="1" w:styleId="a5">
    <w:name w:val="Основной текст_"/>
    <w:basedOn w:val="a0"/>
    <w:link w:val="11"/>
    <w:rsid w:val="00ED13EC"/>
    <w:rPr>
      <w:rFonts w:ascii="Times New Roman" w:eastAsia="Times New Roman" w:hAnsi="Times New Roman" w:cs="Times New Roman"/>
    </w:rPr>
  </w:style>
  <w:style w:type="paragraph" w:customStyle="1" w:styleId="11">
    <w:name w:val="Основной текст1"/>
    <w:basedOn w:val="a"/>
    <w:link w:val="a5"/>
    <w:rsid w:val="00ED13EC"/>
    <w:pPr>
      <w:spacing w:line="262" w:lineRule="auto"/>
      <w:ind w:firstLine="400"/>
    </w:pPr>
    <w:rPr>
      <w:rFonts w:ascii="Times New Roman" w:eastAsia="Times New Roman" w:hAnsi="Times New Roman" w:cs="Times New Roman"/>
      <w:color w:val="auto"/>
      <w:sz w:val="22"/>
      <w:szCs w:val="22"/>
      <w:lang w:eastAsia="en-US" w:bidi="ar-SA"/>
    </w:rPr>
  </w:style>
  <w:style w:type="character" w:customStyle="1" w:styleId="23">
    <w:name w:val="Колонтитул (2)_"/>
    <w:basedOn w:val="a0"/>
    <w:link w:val="24"/>
    <w:rsid w:val="00ED13EC"/>
    <w:rPr>
      <w:rFonts w:ascii="Times New Roman" w:eastAsia="Times New Roman" w:hAnsi="Times New Roman" w:cs="Times New Roman"/>
      <w:sz w:val="20"/>
      <w:szCs w:val="20"/>
    </w:rPr>
  </w:style>
  <w:style w:type="paragraph" w:customStyle="1" w:styleId="24">
    <w:name w:val="Колонтитул (2)"/>
    <w:basedOn w:val="a"/>
    <w:link w:val="23"/>
    <w:rsid w:val="00ED13EC"/>
    <w:rPr>
      <w:rFonts w:ascii="Times New Roman" w:eastAsia="Times New Roman" w:hAnsi="Times New Roman" w:cs="Times New Roman"/>
      <w:color w:val="auto"/>
      <w:sz w:val="20"/>
      <w:szCs w:val="20"/>
      <w:lang w:eastAsia="en-US" w:bidi="ar-SA"/>
    </w:rPr>
  </w:style>
  <w:style w:type="character" w:customStyle="1" w:styleId="a6">
    <w:name w:val="Другое_"/>
    <w:basedOn w:val="a0"/>
    <w:link w:val="a7"/>
    <w:rsid w:val="00ED13EC"/>
    <w:rPr>
      <w:rFonts w:ascii="Times New Roman" w:eastAsia="Times New Roman" w:hAnsi="Times New Roman" w:cs="Times New Roman"/>
    </w:rPr>
  </w:style>
  <w:style w:type="paragraph" w:customStyle="1" w:styleId="a7">
    <w:name w:val="Другое"/>
    <w:basedOn w:val="a"/>
    <w:link w:val="a6"/>
    <w:rsid w:val="00ED13EC"/>
    <w:pPr>
      <w:spacing w:line="262" w:lineRule="auto"/>
      <w:ind w:firstLine="400"/>
    </w:pPr>
    <w:rPr>
      <w:rFonts w:ascii="Times New Roman" w:eastAsia="Times New Roman" w:hAnsi="Times New Roman" w:cs="Times New Roman"/>
      <w:color w:val="auto"/>
      <w:sz w:val="22"/>
      <w:szCs w:val="22"/>
      <w:lang w:eastAsia="en-US" w:bidi="ar-SA"/>
    </w:rPr>
  </w:style>
  <w:style w:type="character" w:customStyle="1" w:styleId="a8">
    <w:name w:val="Подпись к таблице_"/>
    <w:basedOn w:val="a0"/>
    <w:link w:val="a9"/>
    <w:rsid w:val="00ED13EC"/>
    <w:rPr>
      <w:rFonts w:ascii="Times New Roman" w:eastAsia="Times New Roman" w:hAnsi="Times New Roman" w:cs="Times New Roman"/>
    </w:rPr>
  </w:style>
  <w:style w:type="paragraph" w:customStyle="1" w:styleId="a9">
    <w:name w:val="Подпись к таблице"/>
    <w:basedOn w:val="a"/>
    <w:link w:val="a8"/>
    <w:rsid w:val="00ED13EC"/>
    <w:pPr>
      <w:spacing w:line="250" w:lineRule="auto"/>
      <w:ind w:firstLine="360"/>
    </w:pPr>
    <w:rPr>
      <w:rFonts w:ascii="Times New Roman" w:eastAsia="Times New Roman" w:hAnsi="Times New Roman" w:cs="Times New Roman"/>
      <w:color w:val="auto"/>
      <w:sz w:val="22"/>
      <w:szCs w:val="22"/>
      <w:lang w:eastAsia="en-US" w:bidi="ar-SA"/>
    </w:rPr>
  </w:style>
  <w:style w:type="character" w:customStyle="1" w:styleId="25">
    <w:name w:val="Заголовок №2_"/>
    <w:basedOn w:val="a0"/>
    <w:link w:val="26"/>
    <w:rsid w:val="00ED13EC"/>
    <w:rPr>
      <w:rFonts w:ascii="Times New Roman" w:eastAsia="Times New Roman" w:hAnsi="Times New Roman" w:cs="Times New Roman"/>
      <w:b/>
      <w:bCs/>
    </w:rPr>
  </w:style>
  <w:style w:type="paragraph" w:customStyle="1" w:styleId="26">
    <w:name w:val="Заголовок №2"/>
    <w:basedOn w:val="a"/>
    <w:link w:val="25"/>
    <w:rsid w:val="00ED13EC"/>
    <w:pPr>
      <w:spacing w:after="260" w:line="262" w:lineRule="auto"/>
      <w:ind w:firstLine="420"/>
      <w:outlineLvl w:val="1"/>
    </w:pPr>
    <w:rPr>
      <w:rFonts w:ascii="Times New Roman" w:eastAsia="Times New Roman" w:hAnsi="Times New Roman" w:cs="Times New Roman"/>
      <w:b/>
      <w:bCs/>
      <w:color w:val="auto"/>
      <w:sz w:val="22"/>
      <w:szCs w:val="22"/>
      <w:lang w:eastAsia="en-US" w:bidi="ar-SA"/>
    </w:rPr>
  </w:style>
  <w:style w:type="paragraph" w:styleId="aa">
    <w:name w:val="List Paragraph"/>
    <w:basedOn w:val="a"/>
    <w:uiPriority w:val="34"/>
    <w:qFormat/>
    <w:rsid w:val="00ED13EC"/>
    <w:pPr>
      <w:ind w:left="720"/>
      <w:contextualSpacing/>
    </w:pPr>
  </w:style>
  <w:style w:type="paragraph" w:styleId="ab">
    <w:name w:val="Body Text Indent"/>
    <w:basedOn w:val="a"/>
    <w:link w:val="ac"/>
    <w:rsid w:val="00ED13EC"/>
    <w:pPr>
      <w:widowControl/>
      <w:ind w:firstLine="720"/>
      <w:jc w:val="both"/>
    </w:pPr>
    <w:rPr>
      <w:rFonts w:ascii="Arial" w:eastAsia="Times New Roman" w:hAnsi="Arial" w:cs="Times New Roman"/>
      <w:color w:val="auto"/>
      <w:sz w:val="28"/>
      <w:szCs w:val="28"/>
      <w:lang w:val="x-none" w:eastAsia="x-none" w:bidi="ar-SA"/>
    </w:rPr>
  </w:style>
  <w:style w:type="character" w:customStyle="1" w:styleId="ac">
    <w:name w:val="Основной текст с отступом Знак"/>
    <w:basedOn w:val="a0"/>
    <w:link w:val="ab"/>
    <w:rsid w:val="00ED13EC"/>
    <w:rPr>
      <w:rFonts w:ascii="Arial" w:eastAsia="Times New Roman" w:hAnsi="Arial" w:cs="Times New Roman"/>
      <w:sz w:val="28"/>
      <w:szCs w:val="28"/>
      <w:lang w:val="x-none" w:eastAsia="x-none"/>
    </w:rPr>
  </w:style>
  <w:style w:type="paragraph" w:styleId="ad">
    <w:name w:val="No Spacing"/>
    <w:link w:val="ae"/>
    <w:uiPriority w:val="1"/>
    <w:qFormat/>
    <w:rsid w:val="00ED13EC"/>
    <w:pPr>
      <w:spacing w:after="0" w:line="240" w:lineRule="auto"/>
      <w:jc w:val="right"/>
    </w:pPr>
    <w:rPr>
      <w:rFonts w:ascii="Times New Roman" w:eastAsia="Times New Roman" w:hAnsi="Times New Roman" w:cs="Times New Roman"/>
      <w:sz w:val="24"/>
      <w:lang w:eastAsia="ru-RU"/>
    </w:rPr>
  </w:style>
  <w:style w:type="character" w:customStyle="1" w:styleId="ae">
    <w:name w:val="Без интервала Знак"/>
    <w:link w:val="ad"/>
    <w:locked/>
    <w:rsid w:val="00ED13EC"/>
    <w:rPr>
      <w:rFonts w:ascii="Times New Roman" w:eastAsia="Times New Roman" w:hAnsi="Times New Roman" w:cs="Times New Roman"/>
      <w:sz w:val="24"/>
      <w:lang w:val="ru-RU" w:eastAsia="ru-RU"/>
    </w:rPr>
  </w:style>
  <w:style w:type="paragraph" w:styleId="27">
    <w:name w:val="Body Text Indent 2"/>
    <w:basedOn w:val="a"/>
    <w:link w:val="28"/>
    <w:unhideWhenUsed/>
    <w:rsid w:val="00ED13EC"/>
    <w:pPr>
      <w:spacing w:after="120" w:line="480" w:lineRule="auto"/>
      <w:ind w:left="283"/>
    </w:pPr>
  </w:style>
  <w:style w:type="character" w:customStyle="1" w:styleId="28">
    <w:name w:val="Основной текст с отступом 2 Знак"/>
    <w:basedOn w:val="a0"/>
    <w:link w:val="27"/>
    <w:rsid w:val="00ED13EC"/>
    <w:rPr>
      <w:rFonts w:ascii="Courier New" w:eastAsia="Courier New" w:hAnsi="Courier New" w:cs="Courier New"/>
      <w:color w:val="000000"/>
      <w:sz w:val="24"/>
      <w:szCs w:val="24"/>
      <w:lang w:val="ru-RU" w:eastAsia="ru-RU" w:bidi="ru-RU"/>
    </w:rPr>
  </w:style>
  <w:style w:type="paragraph" w:styleId="af">
    <w:name w:val="header"/>
    <w:basedOn w:val="a"/>
    <w:link w:val="af0"/>
    <w:rsid w:val="00ED13EC"/>
    <w:pPr>
      <w:widowControl/>
      <w:tabs>
        <w:tab w:val="center" w:pos="4677"/>
        <w:tab w:val="right" w:pos="9355"/>
      </w:tabs>
    </w:pPr>
    <w:rPr>
      <w:rFonts w:ascii="Times New Roman" w:eastAsia="Times New Roman" w:hAnsi="Times New Roman" w:cs="Times New Roman"/>
      <w:color w:val="auto"/>
      <w:lang w:bidi="ar-SA"/>
    </w:rPr>
  </w:style>
  <w:style w:type="character" w:customStyle="1" w:styleId="af0">
    <w:name w:val="Верхний колонтитул Знак"/>
    <w:basedOn w:val="a0"/>
    <w:link w:val="af"/>
    <w:rsid w:val="00ED13EC"/>
    <w:rPr>
      <w:rFonts w:ascii="Times New Roman" w:eastAsia="Times New Roman" w:hAnsi="Times New Roman" w:cs="Times New Roman"/>
      <w:sz w:val="24"/>
      <w:szCs w:val="24"/>
      <w:lang w:val="ru-RU" w:eastAsia="ru-RU"/>
    </w:rPr>
  </w:style>
  <w:style w:type="paragraph" w:styleId="af1">
    <w:name w:val="footer"/>
    <w:basedOn w:val="a"/>
    <w:link w:val="af2"/>
    <w:uiPriority w:val="99"/>
    <w:rsid w:val="00ED13EC"/>
    <w:pPr>
      <w:widowControl/>
      <w:tabs>
        <w:tab w:val="center" w:pos="4677"/>
        <w:tab w:val="right" w:pos="9355"/>
      </w:tabs>
    </w:pPr>
    <w:rPr>
      <w:rFonts w:ascii="Times New Roman" w:eastAsia="Times New Roman" w:hAnsi="Times New Roman" w:cs="Times New Roman"/>
      <w:color w:val="auto"/>
      <w:lang w:bidi="ar-SA"/>
    </w:rPr>
  </w:style>
  <w:style w:type="character" w:customStyle="1" w:styleId="af2">
    <w:name w:val="Нижний колонтитул Знак"/>
    <w:basedOn w:val="a0"/>
    <w:link w:val="af1"/>
    <w:uiPriority w:val="99"/>
    <w:rsid w:val="00ED13EC"/>
    <w:rPr>
      <w:rFonts w:ascii="Times New Roman" w:eastAsia="Times New Roman" w:hAnsi="Times New Roman" w:cs="Times New Roman"/>
      <w:sz w:val="24"/>
      <w:szCs w:val="24"/>
      <w:lang w:val="ru-RU" w:eastAsia="ru-RU"/>
    </w:rPr>
  </w:style>
  <w:style w:type="character" w:styleId="af3">
    <w:name w:val="page number"/>
    <w:basedOn w:val="a0"/>
    <w:rsid w:val="00ED13EC"/>
  </w:style>
  <w:style w:type="paragraph" w:styleId="31">
    <w:name w:val="Body Text 3"/>
    <w:basedOn w:val="a"/>
    <w:link w:val="32"/>
    <w:rsid w:val="00ED13EC"/>
    <w:pPr>
      <w:widowControl/>
      <w:jc w:val="both"/>
    </w:pPr>
    <w:rPr>
      <w:rFonts w:ascii="Times New Roman" w:eastAsia="Times New Roman" w:hAnsi="Times New Roman" w:cs="Times New Roman"/>
      <w:color w:val="auto"/>
      <w:sz w:val="28"/>
      <w:szCs w:val="28"/>
      <w:lang w:bidi="ar-SA"/>
    </w:rPr>
  </w:style>
  <w:style w:type="character" w:customStyle="1" w:styleId="32">
    <w:name w:val="Основной текст 3 Знак"/>
    <w:basedOn w:val="a0"/>
    <w:link w:val="31"/>
    <w:rsid w:val="00ED13EC"/>
    <w:rPr>
      <w:rFonts w:ascii="Times New Roman" w:eastAsia="Times New Roman" w:hAnsi="Times New Roman" w:cs="Times New Roman"/>
      <w:sz w:val="28"/>
      <w:szCs w:val="28"/>
      <w:lang w:val="ru-RU" w:eastAsia="ru-RU"/>
    </w:rPr>
  </w:style>
  <w:style w:type="paragraph" w:customStyle="1" w:styleId="210">
    <w:name w:val="Основной текст 21"/>
    <w:basedOn w:val="a"/>
    <w:rsid w:val="00ED13EC"/>
    <w:pPr>
      <w:widowControl/>
      <w:overflowPunct w:val="0"/>
      <w:autoSpaceDE w:val="0"/>
      <w:autoSpaceDN w:val="0"/>
      <w:adjustRightInd w:val="0"/>
      <w:jc w:val="center"/>
      <w:textAlignment w:val="baseline"/>
    </w:pPr>
    <w:rPr>
      <w:rFonts w:ascii="Times New Roman" w:eastAsia="Times New Roman" w:hAnsi="Times New Roman" w:cs="Times New Roman"/>
      <w:b/>
      <w:color w:val="auto"/>
      <w:sz w:val="48"/>
      <w:szCs w:val="20"/>
      <w:lang w:bidi="ar-SA"/>
    </w:rPr>
  </w:style>
  <w:style w:type="paragraph" w:styleId="33">
    <w:name w:val="Body Text Indent 3"/>
    <w:basedOn w:val="a"/>
    <w:link w:val="34"/>
    <w:rsid w:val="00ED13EC"/>
    <w:pPr>
      <w:widowControl/>
      <w:spacing w:after="120"/>
      <w:ind w:left="283"/>
    </w:pPr>
    <w:rPr>
      <w:rFonts w:ascii="Times New Roman" w:eastAsia="Batang" w:hAnsi="Times New Roman" w:cs="Times New Roman"/>
      <w:color w:val="auto"/>
      <w:sz w:val="16"/>
      <w:szCs w:val="16"/>
      <w:lang w:bidi="ar-SA"/>
    </w:rPr>
  </w:style>
  <w:style w:type="character" w:customStyle="1" w:styleId="34">
    <w:name w:val="Основной текст с отступом 3 Знак"/>
    <w:basedOn w:val="a0"/>
    <w:link w:val="33"/>
    <w:rsid w:val="00ED13EC"/>
    <w:rPr>
      <w:rFonts w:ascii="Times New Roman" w:eastAsia="Batang" w:hAnsi="Times New Roman" w:cs="Times New Roman"/>
      <w:sz w:val="16"/>
      <w:szCs w:val="16"/>
      <w:lang w:val="ru-RU" w:eastAsia="ru-RU"/>
    </w:rPr>
  </w:style>
  <w:style w:type="paragraph" w:customStyle="1" w:styleId="Default">
    <w:name w:val="Default"/>
    <w:rsid w:val="00ED13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
    <w:name w:val="r"/>
    <w:basedOn w:val="a"/>
    <w:rsid w:val="00ED13EC"/>
    <w:pPr>
      <w:widowControl/>
      <w:shd w:val="clear" w:color="auto" w:fill="FFFFFF"/>
      <w:autoSpaceDE w:val="0"/>
      <w:autoSpaceDN w:val="0"/>
      <w:adjustRightInd w:val="0"/>
      <w:spacing w:line="360" w:lineRule="auto"/>
      <w:ind w:firstLine="900"/>
      <w:jc w:val="both"/>
    </w:pPr>
    <w:rPr>
      <w:rFonts w:ascii="Arial" w:eastAsia="Times New Roman" w:hAnsi="Arial" w:cs="Times New Roman"/>
      <w:szCs w:val="18"/>
      <w:lang w:bidi="ar-SA"/>
    </w:rPr>
  </w:style>
  <w:style w:type="paragraph" w:styleId="af4">
    <w:name w:val="Body Text"/>
    <w:basedOn w:val="a"/>
    <w:link w:val="af5"/>
    <w:rsid w:val="00ED13EC"/>
    <w:pPr>
      <w:widowControl/>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rsid w:val="00ED13EC"/>
    <w:rPr>
      <w:rFonts w:ascii="Times New Roman" w:eastAsia="Times New Roman" w:hAnsi="Times New Roman" w:cs="Times New Roman"/>
      <w:sz w:val="24"/>
      <w:szCs w:val="24"/>
      <w:lang w:val="ru-RU" w:eastAsia="ru-RU"/>
    </w:rPr>
  </w:style>
  <w:style w:type="character" w:styleId="af6">
    <w:name w:val="Strong"/>
    <w:uiPriority w:val="22"/>
    <w:qFormat/>
    <w:rsid w:val="00ED13EC"/>
    <w:rPr>
      <w:b/>
      <w:bCs/>
    </w:rPr>
  </w:style>
  <w:style w:type="paragraph" w:customStyle="1" w:styleId="35">
    <w:name w:val="Знак Знак3 Знак Знак Знак Знак"/>
    <w:basedOn w:val="a"/>
    <w:autoRedefine/>
    <w:rsid w:val="00ED13EC"/>
    <w:pPr>
      <w:widowControl/>
      <w:spacing w:after="160" w:line="240" w:lineRule="exact"/>
    </w:pPr>
    <w:rPr>
      <w:rFonts w:ascii="Times New Roman" w:eastAsia="SimSun" w:hAnsi="Times New Roman" w:cs="Times New Roman"/>
      <w:b/>
      <w:color w:val="auto"/>
      <w:sz w:val="28"/>
      <w:lang w:val="en-US" w:eastAsia="en-US" w:bidi="ar-SA"/>
    </w:rPr>
  </w:style>
  <w:style w:type="character" w:styleId="af7">
    <w:name w:val="annotation reference"/>
    <w:basedOn w:val="a0"/>
    <w:uiPriority w:val="99"/>
    <w:semiHidden/>
    <w:unhideWhenUsed/>
    <w:rsid w:val="00ED13EC"/>
    <w:rPr>
      <w:sz w:val="16"/>
      <w:szCs w:val="16"/>
    </w:rPr>
  </w:style>
  <w:style w:type="paragraph" w:styleId="af8">
    <w:name w:val="annotation text"/>
    <w:basedOn w:val="a"/>
    <w:link w:val="af9"/>
    <w:uiPriority w:val="99"/>
    <w:semiHidden/>
    <w:unhideWhenUsed/>
    <w:rsid w:val="00ED13EC"/>
    <w:rPr>
      <w:sz w:val="20"/>
      <w:szCs w:val="20"/>
    </w:rPr>
  </w:style>
  <w:style w:type="character" w:customStyle="1" w:styleId="af9">
    <w:name w:val="Текст примечания Знак"/>
    <w:basedOn w:val="a0"/>
    <w:link w:val="af8"/>
    <w:uiPriority w:val="99"/>
    <w:semiHidden/>
    <w:rsid w:val="00ED13EC"/>
    <w:rPr>
      <w:rFonts w:ascii="Courier New" w:eastAsia="Courier New" w:hAnsi="Courier New" w:cs="Courier New"/>
      <w:color w:val="000000"/>
      <w:sz w:val="20"/>
      <w:szCs w:val="20"/>
      <w:lang w:val="ru-RU" w:eastAsia="ru-RU" w:bidi="ru-RU"/>
    </w:rPr>
  </w:style>
  <w:style w:type="paragraph" w:styleId="afa">
    <w:name w:val="annotation subject"/>
    <w:basedOn w:val="af8"/>
    <w:next w:val="af8"/>
    <w:link w:val="afb"/>
    <w:uiPriority w:val="99"/>
    <w:semiHidden/>
    <w:unhideWhenUsed/>
    <w:rsid w:val="00ED13EC"/>
    <w:rPr>
      <w:b/>
      <w:bCs/>
    </w:rPr>
  </w:style>
  <w:style w:type="character" w:customStyle="1" w:styleId="afb">
    <w:name w:val="Тема примечания Знак"/>
    <w:basedOn w:val="af9"/>
    <w:link w:val="afa"/>
    <w:uiPriority w:val="99"/>
    <w:semiHidden/>
    <w:rsid w:val="00ED13EC"/>
    <w:rPr>
      <w:rFonts w:ascii="Courier New" w:eastAsia="Courier New" w:hAnsi="Courier New" w:cs="Courier New"/>
      <w:b/>
      <w:bCs/>
      <w:color w:val="000000"/>
      <w:sz w:val="20"/>
      <w:szCs w:val="20"/>
      <w:lang w:val="ru-RU" w:eastAsia="ru-RU" w:bidi="ru-RU"/>
    </w:rPr>
  </w:style>
  <w:style w:type="table" w:styleId="afc">
    <w:name w:val="Table Grid"/>
    <w:basedOn w:val="a1"/>
    <w:uiPriority w:val="39"/>
    <w:rsid w:val="0064790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basedOn w:val="a0"/>
    <w:uiPriority w:val="99"/>
    <w:semiHidden/>
    <w:unhideWhenUsed/>
    <w:rsid w:val="00726C72"/>
    <w:rPr>
      <w:color w:val="0000FF"/>
      <w:u w:val="single"/>
    </w:rPr>
  </w:style>
  <w:style w:type="character" w:customStyle="1" w:styleId="20">
    <w:name w:val="Заголовок 2 Знак"/>
    <w:basedOn w:val="a0"/>
    <w:link w:val="2"/>
    <w:uiPriority w:val="9"/>
    <w:semiHidden/>
    <w:rsid w:val="00383A57"/>
    <w:rPr>
      <w:rFonts w:asciiTheme="majorHAnsi" w:eastAsiaTheme="majorEastAsia" w:hAnsiTheme="majorHAnsi" w:cstheme="majorBidi"/>
      <w:color w:val="2F5496" w:themeColor="accent1" w:themeShade="BF"/>
      <w:sz w:val="26"/>
      <w:szCs w:val="26"/>
      <w:lang w:val="ru-RU" w:eastAsia="ru-RU" w:bidi="ru-RU"/>
    </w:rPr>
  </w:style>
  <w:style w:type="paragraph" w:customStyle="1" w:styleId="12">
    <w:name w:val="Заголовок1"/>
    <w:basedOn w:val="a"/>
    <w:next w:val="af4"/>
    <w:rsid w:val="00383A57"/>
    <w:pPr>
      <w:keepNext/>
      <w:suppressAutoHyphens/>
      <w:spacing w:before="240" w:after="120"/>
      <w:jc w:val="center"/>
    </w:pPr>
    <w:rPr>
      <w:rFonts w:ascii="Arial" w:eastAsia="Source Han Sans CN Regular" w:hAnsi="Arial" w:cs="Lohit Devanagari"/>
      <w:caps/>
      <w:color w:val="auto"/>
      <w:kern w:val="2"/>
      <w:sz w:val="28"/>
      <w:szCs w:val="28"/>
      <w:lang w:eastAsia="zh-CN" w:bidi="hi-IN"/>
    </w:rPr>
  </w:style>
  <w:style w:type="character" w:styleId="afe">
    <w:name w:val="Subtle Emphasis"/>
    <w:basedOn w:val="a0"/>
    <w:uiPriority w:val="19"/>
    <w:qFormat/>
    <w:rsid w:val="009043F5"/>
    <w:rPr>
      <w:i/>
      <w:iCs/>
      <w:color w:val="404040" w:themeColor="text1" w:themeTint="BF"/>
    </w:rPr>
  </w:style>
  <w:style w:type="character" w:customStyle="1" w:styleId="30">
    <w:name w:val="Заголовок 3 Знак"/>
    <w:basedOn w:val="a0"/>
    <w:link w:val="3"/>
    <w:uiPriority w:val="9"/>
    <w:semiHidden/>
    <w:rsid w:val="0048279C"/>
    <w:rPr>
      <w:rFonts w:asciiTheme="majorHAnsi" w:eastAsiaTheme="majorEastAsia" w:hAnsiTheme="majorHAnsi" w:cstheme="majorBidi"/>
      <w:color w:val="1F3763" w:themeColor="accent1" w:themeShade="7F"/>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online.zakon.kz/Document/?doc_id=34065963"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54</Pages>
  <Words>20336</Words>
  <Characters>115920</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1</cp:lastModifiedBy>
  <cp:revision>4</cp:revision>
  <cp:lastPrinted>2025-04-04T07:51:00Z</cp:lastPrinted>
  <dcterms:created xsi:type="dcterms:W3CDTF">2026-06-09T17:59:00Z</dcterms:created>
  <dcterms:modified xsi:type="dcterms:W3CDTF">2026-06-17T19:28:00Z</dcterms:modified>
</cp:coreProperties>
</file>